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0869098"/>
        <w:docPartObj>
          <w:docPartGallery w:val="Cover Pages"/>
          <w:docPartUnique/>
        </w:docPartObj>
      </w:sdtPr>
      <w:sdtEndPr>
        <w:rPr>
          <w:rStyle w:val="Strong"/>
          <w:b/>
          <w:bCs/>
          <w:color w:val="000000" w:themeColor="text1"/>
          <w:sz w:val="24"/>
          <w:szCs w:val="24"/>
        </w:rPr>
      </w:sdtEndPr>
      <w:sdtContent>
        <w:p w14:paraId="30AE768C" w14:textId="33ACA0EA" w:rsidR="00F77F13" w:rsidRDefault="00F77F13">
          <w:r>
            <w:rPr>
              <w:noProof/>
            </w:rPr>
            <mc:AlternateContent>
              <mc:Choice Requires="wps">
                <w:drawing>
                  <wp:anchor distT="0" distB="0" distL="114300" distR="114300" simplePos="0" relativeHeight="251673600" behindDoc="0" locked="0" layoutInCell="1" allowOverlap="1" wp14:anchorId="3006B10D" wp14:editId="5D1CA1AE">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AD8FD78" w14:textId="6D65A730" w:rsidR="00F77F13" w:rsidRPr="004C0372" w:rsidRDefault="009266A2">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77F13" w:rsidRPr="004C0372">
                                      <w:rPr>
                                        <w:noProof/>
                                        <w:color w:val="44546A" w:themeColor="text2"/>
                                        <w:sz w:val="32"/>
                                        <w:szCs w:val="32"/>
                                      </w:rPr>
                                      <w:t>Spanswick, Adam</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006B10D" id="_x0000_t202" coordsize="21600,21600" o:spt="202" path="m,l,21600r21600,l21600,xe">
                    <v:stroke joinstyle="miter"/>
                    <v:path gradientshapeok="t" o:connecttype="rect"/>
                  </v:shapetype>
                  <v:shape id="Text Box 465" o:spid="_x0000_s1026" type="#_x0000_t202" style="position:absolute;margin-left:0;margin-top:0;width:220.3pt;height:21.15pt;z-index:25167360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AD8FD78" w14:textId="6D65A730" w:rsidR="00F77F13" w:rsidRPr="004C0372" w:rsidRDefault="009266A2">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77F13" w:rsidRPr="004C0372">
                                <w:rPr>
                                  <w:noProof/>
                                  <w:color w:val="44546A" w:themeColor="text2"/>
                                  <w:sz w:val="32"/>
                                  <w:szCs w:val="32"/>
                                </w:rPr>
                                <w:t>Spanswick, Adam</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2576" behindDoc="1" locked="0" layoutInCell="1" allowOverlap="1" wp14:anchorId="5584E8D2" wp14:editId="66E4ACA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01F9C24" w14:textId="04C8A3B7" w:rsidR="00F77F13" w:rsidRDefault="00F77F1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84E8D2" id="Rectangle 466" o:spid="_x0000_s1027" style="position:absolute;margin-left:0;margin-top:0;width:581.4pt;height:752.4pt;z-index:-25164390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001F9C24" w14:textId="04C8A3B7" w:rsidR="00F77F13" w:rsidRDefault="00F77F13"/>
                      </w:txbxContent>
                    </v:textbox>
                    <w10:wrap anchorx="page" anchory="page"/>
                  </v:rect>
                </w:pict>
              </mc:Fallback>
            </mc:AlternateContent>
          </w:r>
          <w:r>
            <w:rPr>
              <w:noProof/>
            </w:rPr>
            <mc:AlternateContent>
              <mc:Choice Requires="wps">
                <w:drawing>
                  <wp:anchor distT="0" distB="0" distL="114300" distR="114300" simplePos="0" relativeHeight="251669504" behindDoc="0" locked="0" layoutInCell="1" allowOverlap="1" wp14:anchorId="6DBFB5B7" wp14:editId="6EAB18C6">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Arial"/>
                                    <w:b/>
                                    <w:sz w:val="44"/>
                                    <w:szCs w:val="44"/>
                                  </w:rPr>
                                  <w:alias w:val="Title"/>
                                  <w:id w:val="111563138"/>
                                  <w:dataBinding w:prefixMappings="xmlns:ns0='http://schemas.openxmlformats.org/package/2006/metadata/core-properties' xmlns:ns1='http://purl.org/dc/elements/1.1/'" w:xpath="/ns0:coreProperties[1]/ns1:title[1]" w:storeItemID="{6C3C8BC8-F283-45AE-878A-BAB7291924A1}"/>
                                  <w:text/>
                                </w:sdtPr>
                                <w:sdtContent>
                                  <w:p w14:paraId="7541F63C" w14:textId="4158AF74" w:rsidR="00F77F13" w:rsidRPr="00B16AF0" w:rsidRDefault="00B16AF0" w:rsidP="00B16AF0">
                                    <w:pPr>
                                      <w:spacing w:line="240" w:lineRule="auto"/>
                                      <w:rPr>
                                        <w:color w:val="FFFFFF" w:themeColor="background1"/>
                                        <w:sz w:val="44"/>
                                        <w:szCs w:val="44"/>
                                      </w:rPr>
                                    </w:pPr>
                                    <w:r>
                                      <w:rPr>
                                        <w:rFonts w:cs="Arial"/>
                                        <w:b/>
                                        <w:sz w:val="44"/>
                                        <w:szCs w:val="44"/>
                                      </w:rPr>
                                      <w:t>Power Electronics &amp; Drives                          BEng Electrical &amp; Electronic Engineering</w:t>
                                    </w:r>
                                  </w:p>
                                </w:sdtContent>
                              </w:sdt>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DBFB5B7" id="Rectangle 467" o:spid="_x0000_s1028" style="position:absolute;margin-left:0;margin-top:0;width:226.45pt;height:237.6pt;z-index:25166950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sdt>
                          <w:sdtPr>
                            <w:rPr>
                              <w:rFonts w:cs="Arial"/>
                              <w:b/>
                              <w:sz w:val="44"/>
                              <w:szCs w:val="44"/>
                            </w:rPr>
                            <w:alias w:val="Title"/>
                            <w:id w:val="111563138"/>
                            <w:dataBinding w:prefixMappings="xmlns:ns0='http://schemas.openxmlformats.org/package/2006/metadata/core-properties' xmlns:ns1='http://purl.org/dc/elements/1.1/'" w:xpath="/ns0:coreProperties[1]/ns1:title[1]" w:storeItemID="{6C3C8BC8-F283-45AE-878A-BAB7291924A1}"/>
                            <w:text/>
                          </w:sdtPr>
                          <w:sdtContent>
                            <w:p w14:paraId="7541F63C" w14:textId="4158AF74" w:rsidR="00F77F13" w:rsidRPr="00B16AF0" w:rsidRDefault="00B16AF0" w:rsidP="00B16AF0">
                              <w:pPr>
                                <w:spacing w:line="240" w:lineRule="auto"/>
                                <w:rPr>
                                  <w:color w:val="FFFFFF" w:themeColor="background1"/>
                                  <w:sz w:val="44"/>
                                  <w:szCs w:val="44"/>
                                </w:rPr>
                              </w:pPr>
                              <w:r>
                                <w:rPr>
                                  <w:rFonts w:cs="Arial"/>
                                  <w:b/>
                                  <w:sz w:val="44"/>
                                  <w:szCs w:val="44"/>
                                </w:rPr>
                                <w:t>Power Electronics &amp; Drives                          BEng Electrical &amp; Electronic Engineering</w:t>
                              </w:r>
                            </w:p>
                          </w:sdtContent>
                        </w:sdt>
                      </w:txbxContent>
                    </v:textbox>
                    <w10:wrap anchorx="page" anchory="page"/>
                  </v:rect>
                </w:pict>
              </mc:Fallback>
            </mc:AlternateContent>
          </w:r>
          <w:r>
            <w:rPr>
              <w:noProof/>
            </w:rPr>
            <mc:AlternateContent>
              <mc:Choice Requires="wps">
                <w:drawing>
                  <wp:anchor distT="0" distB="0" distL="114300" distR="114300" simplePos="0" relativeHeight="251668480" behindDoc="0" locked="0" layoutInCell="1" allowOverlap="1" wp14:anchorId="34E26854" wp14:editId="6CC936DB">
                    <wp:simplePos x="0" y="0"/>
                    <mc:AlternateContent>
                      <mc:Choice Requires="wp14">
                        <wp:positionH relativeFrom="page">
                          <wp14:pctPosHOffset>44000</wp14:pctPosHOffset>
                        </wp:positionH>
                      </mc:Choice>
                      <mc:Fallback>
                        <wp:positionH relativeFrom="page">
                          <wp:posOffset>3327400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74188DA" id="Rectangle 468" o:spid="_x0000_s1026" style="position:absolute;margin-left:0;margin-top:0;width:244.8pt;height:554.4pt;z-index:25166848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71552" behindDoc="0" locked="0" layoutInCell="1" allowOverlap="1" wp14:anchorId="7E4A4F50" wp14:editId="03D1B5AA">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B0039C7" id="Rectangle 469" o:spid="_x0000_s1026" style="position:absolute;margin-left:0;margin-top:0;width:226.45pt;height:9.35pt;z-index:25167155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70528" behindDoc="0" locked="0" layoutInCell="1" allowOverlap="1" wp14:anchorId="1F32E924" wp14:editId="7F26CE42">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b/>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48AADB7" w14:textId="00157D21" w:rsidR="00F77F13" w:rsidRPr="004C0372" w:rsidRDefault="00B16AF0">
                                    <w:pPr>
                                      <w:spacing w:line="240" w:lineRule="auto"/>
                                      <w:rPr>
                                        <w:rFonts w:asciiTheme="majorHAnsi" w:eastAsiaTheme="majorEastAsia" w:hAnsiTheme="majorHAnsi" w:cstheme="majorBidi"/>
                                        <w:noProof/>
                                        <w:color w:val="4472C4" w:themeColor="accent1"/>
                                        <w:sz w:val="32"/>
                                        <w:szCs w:val="32"/>
                                      </w:rPr>
                                    </w:pPr>
                                    <w:r>
                                      <w:rPr>
                                        <w:b/>
                                        <w:sz w:val="32"/>
                                        <w:szCs w:val="32"/>
                                      </w:rPr>
                                      <w:t>Power Electronics &amp; Drives                          BEng Electrical &amp; Electronic Engineering</w:t>
                                    </w:r>
                                  </w:p>
                                </w:sdtContent>
                              </w:sdt>
                              <w:sdt>
                                <w:sdtPr>
                                  <w:rPr>
                                    <w:b/>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736F343" w14:textId="6E656A45" w:rsidR="00F77F13" w:rsidRPr="004C0372" w:rsidRDefault="004C0372">
                                    <w:pPr>
                                      <w:rPr>
                                        <w:rFonts w:asciiTheme="majorHAnsi" w:eastAsiaTheme="majorEastAsia" w:hAnsiTheme="majorHAnsi" w:cstheme="majorBidi"/>
                                        <w:noProof/>
                                        <w:color w:val="44546A" w:themeColor="text2"/>
                                        <w:sz w:val="32"/>
                                        <w:szCs w:val="32"/>
                                      </w:rPr>
                                    </w:pPr>
                                    <w:r w:rsidRPr="004C0372">
                                      <w:rPr>
                                        <w:b/>
                                        <w:sz w:val="32"/>
                                        <w:szCs w:val="32"/>
                                      </w:rPr>
                                      <w:t>ACDA600</w:t>
                                    </w:r>
                                    <w:r w:rsidR="00B16AF0">
                                      <w:rPr>
                                        <w:b/>
                                        <w:sz w:val="32"/>
                                        <w:szCs w:val="32"/>
                                      </w:rPr>
                                      <w:t>4</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F32E924" id="Text Box 470" o:spid="_x0000_s1029" type="#_x0000_t202" style="position:absolute;margin-left:0;margin-top:0;width:220.3pt;height:194.9pt;z-index:25167052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b/>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48AADB7" w14:textId="00157D21" w:rsidR="00F77F13" w:rsidRPr="004C0372" w:rsidRDefault="00B16AF0">
                              <w:pPr>
                                <w:spacing w:line="240" w:lineRule="auto"/>
                                <w:rPr>
                                  <w:rFonts w:asciiTheme="majorHAnsi" w:eastAsiaTheme="majorEastAsia" w:hAnsiTheme="majorHAnsi" w:cstheme="majorBidi"/>
                                  <w:noProof/>
                                  <w:color w:val="4472C4" w:themeColor="accent1"/>
                                  <w:sz w:val="32"/>
                                  <w:szCs w:val="32"/>
                                </w:rPr>
                              </w:pPr>
                              <w:r>
                                <w:rPr>
                                  <w:b/>
                                  <w:sz w:val="32"/>
                                  <w:szCs w:val="32"/>
                                </w:rPr>
                                <w:t>Power Electronics &amp; Drives                          BEng Electrical &amp; Electronic Engineering</w:t>
                              </w:r>
                            </w:p>
                          </w:sdtContent>
                        </w:sdt>
                        <w:sdt>
                          <w:sdtPr>
                            <w:rPr>
                              <w:b/>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736F343" w14:textId="6E656A45" w:rsidR="00F77F13" w:rsidRPr="004C0372" w:rsidRDefault="004C0372">
                              <w:pPr>
                                <w:rPr>
                                  <w:rFonts w:asciiTheme="majorHAnsi" w:eastAsiaTheme="majorEastAsia" w:hAnsiTheme="majorHAnsi" w:cstheme="majorBidi"/>
                                  <w:noProof/>
                                  <w:color w:val="44546A" w:themeColor="text2"/>
                                  <w:sz w:val="32"/>
                                  <w:szCs w:val="32"/>
                                </w:rPr>
                              </w:pPr>
                              <w:r w:rsidRPr="004C0372">
                                <w:rPr>
                                  <w:b/>
                                  <w:sz w:val="32"/>
                                  <w:szCs w:val="32"/>
                                </w:rPr>
                                <w:t>ACDA600</w:t>
                              </w:r>
                              <w:r w:rsidR="00B16AF0">
                                <w:rPr>
                                  <w:b/>
                                  <w:sz w:val="32"/>
                                  <w:szCs w:val="32"/>
                                </w:rPr>
                                <w:t>4</w:t>
                              </w:r>
                            </w:p>
                          </w:sdtContent>
                        </w:sdt>
                      </w:txbxContent>
                    </v:textbox>
                    <w10:wrap type="square" anchorx="page" anchory="page"/>
                  </v:shape>
                </w:pict>
              </mc:Fallback>
            </mc:AlternateContent>
          </w:r>
        </w:p>
        <w:p w14:paraId="5060453B" w14:textId="00A60A07" w:rsidR="006A1451" w:rsidRPr="00716241" w:rsidRDefault="00337CB3" w:rsidP="006A1451">
          <w:pPr>
            <w:rPr>
              <w:rStyle w:val="Strong"/>
              <w:b w:val="0"/>
              <w:bCs w:val="0"/>
              <w:color w:val="000000" w:themeColor="text1"/>
              <w:sz w:val="24"/>
              <w:szCs w:val="24"/>
            </w:rPr>
          </w:pPr>
          <w:r>
            <w:rPr>
              <w:noProof/>
            </w:rPr>
            <w:drawing>
              <wp:anchor distT="0" distB="0" distL="114300" distR="114300" simplePos="0" relativeHeight="251674624" behindDoc="1" locked="0" layoutInCell="1" allowOverlap="1" wp14:anchorId="6AEA95EF" wp14:editId="6C65D036">
                <wp:simplePos x="0" y="0"/>
                <wp:positionH relativeFrom="column">
                  <wp:posOffset>339725</wp:posOffset>
                </wp:positionH>
                <wp:positionV relativeFrom="paragraph">
                  <wp:posOffset>125095</wp:posOffset>
                </wp:positionV>
                <wp:extent cx="2146300" cy="744011"/>
                <wp:effectExtent l="0" t="0" r="6350" b="0"/>
                <wp:wrapTight wrapText="bothSides">
                  <wp:wrapPolygon edited="0">
                    <wp:start x="0" y="0"/>
                    <wp:lineTo x="0" y="21028"/>
                    <wp:lineTo x="21472" y="21028"/>
                    <wp:lineTo x="21472" y="0"/>
                    <wp:lineTo x="0" y="0"/>
                  </wp:wrapPolygon>
                </wp:wrapTight>
                <wp:docPr id="39"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46300" cy="744011"/>
                        </a:xfrm>
                        <a:prstGeom prst="rect">
                          <a:avLst/>
                        </a:prstGeom>
                      </pic:spPr>
                    </pic:pic>
                  </a:graphicData>
                </a:graphic>
              </wp:anchor>
            </w:drawing>
          </w:r>
          <w:r w:rsidR="00F77F13">
            <w:rPr>
              <w:rStyle w:val="Strong"/>
              <w:b w:val="0"/>
              <w:bCs w:val="0"/>
              <w:color w:val="000000" w:themeColor="text1"/>
              <w:sz w:val="24"/>
              <w:szCs w:val="24"/>
            </w:rPr>
            <w:br w:type="page"/>
          </w:r>
        </w:p>
      </w:sdtContent>
    </w:sdt>
    <w:sdt>
      <w:sdtPr>
        <w:rPr>
          <w:rFonts w:eastAsiaTheme="minorHAnsi" w:cstheme="minorBidi"/>
          <w:sz w:val="22"/>
          <w:szCs w:val="22"/>
        </w:rPr>
        <w:id w:val="-929123906"/>
        <w:docPartObj>
          <w:docPartGallery w:val="Table of Contents"/>
          <w:docPartUnique/>
        </w:docPartObj>
      </w:sdtPr>
      <w:sdtEndPr>
        <w:rPr>
          <w:b/>
          <w:bCs/>
          <w:noProof/>
        </w:rPr>
      </w:sdtEndPr>
      <w:sdtContent>
        <w:p w14:paraId="7F472EBB" w14:textId="0BE827E7" w:rsidR="00153A58" w:rsidRDefault="00153A58">
          <w:pPr>
            <w:pStyle w:val="TOCHeading"/>
          </w:pPr>
          <w:r>
            <w:t>Contents</w:t>
          </w:r>
        </w:p>
        <w:p w14:paraId="511C7AAD" w14:textId="2F924C13" w:rsidR="00BA39C4" w:rsidRDefault="00153A58">
          <w:pPr>
            <w:pStyle w:val="TOC1"/>
            <w:tabs>
              <w:tab w:val="right" w:leader="dot" w:pos="1090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3290312" w:history="1">
            <w:r w:rsidR="00BA39C4" w:rsidRPr="00F27B85">
              <w:rPr>
                <w:rStyle w:val="Hyperlink"/>
                <w:noProof/>
                <w:shd w:val="clear" w:color="auto" w:fill="FFFFFF"/>
              </w:rPr>
              <w:t>Table of Content Tables</w:t>
            </w:r>
            <w:r w:rsidR="00BA39C4">
              <w:rPr>
                <w:noProof/>
                <w:webHidden/>
              </w:rPr>
              <w:tab/>
            </w:r>
            <w:r w:rsidR="00BA39C4">
              <w:rPr>
                <w:noProof/>
                <w:webHidden/>
              </w:rPr>
              <w:fldChar w:fldCharType="begin"/>
            </w:r>
            <w:r w:rsidR="00BA39C4">
              <w:rPr>
                <w:noProof/>
                <w:webHidden/>
              </w:rPr>
              <w:instrText xml:space="preserve"> PAGEREF _Toc133290312 \h </w:instrText>
            </w:r>
            <w:r w:rsidR="00BA39C4">
              <w:rPr>
                <w:noProof/>
                <w:webHidden/>
              </w:rPr>
            </w:r>
            <w:r w:rsidR="00BA39C4">
              <w:rPr>
                <w:noProof/>
                <w:webHidden/>
              </w:rPr>
              <w:fldChar w:fldCharType="separate"/>
            </w:r>
            <w:r w:rsidR="00BA39C4">
              <w:rPr>
                <w:noProof/>
                <w:webHidden/>
              </w:rPr>
              <w:t>4</w:t>
            </w:r>
            <w:r w:rsidR="00BA39C4">
              <w:rPr>
                <w:noProof/>
                <w:webHidden/>
              </w:rPr>
              <w:fldChar w:fldCharType="end"/>
            </w:r>
          </w:hyperlink>
        </w:p>
        <w:p w14:paraId="4C9B2A5F" w14:textId="052569CE" w:rsidR="00BA39C4" w:rsidRDefault="00BA39C4">
          <w:pPr>
            <w:pStyle w:val="TOC1"/>
            <w:tabs>
              <w:tab w:val="right" w:leader="dot" w:pos="10900"/>
            </w:tabs>
            <w:rPr>
              <w:rFonts w:asciiTheme="minorHAnsi" w:eastAsiaTheme="minorEastAsia" w:hAnsiTheme="minorHAnsi"/>
              <w:noProof/>
              <w:lang w:eastAsia="en-GB"/>
            </w:rPr>
          </w:pPr>
          <w:hyperlink w:anchor="_Toc133290313" w:history="1">
            <w:r w:rsidRPr="00F27B85">
              <w:rPr>
                <w:rStyle w:val="Hyperlink"/>
                <w:noProof/>
                <w:shd w:val="clear" w:color="auto" w:fill="FFFFFF"/>
              </w:rPr>
              <w:t>Table of Content Figures</w:t>
            </w:r>
            <w:r>
              <w:rPr>
                <w:noProof/>
                <w:webHidden/>
              </w:rPr>
              <w:tab/>
            </w:r>
            <w:r>
              <w:rPr>
                <w:noProof/>
                <w:webHidden/>
              </w:rPr>
              <w:fldChar w:fldCharType="begin"/>
            </w:r>
            <w:r>
              <w:rPr>
                <w:noProof/>
                <w:webHidden/>
              </w:rPr>
              <w:instrText xml:space="preserve"> PAGEREF _Toc133290313 \h </w:instrText>
            </w:r>
            <w:r>
              <w:rPr>
                <w:noProof/>
                <w:webHidden/>
              </w:rPr>
            </w:r>
            <w:r>
              <w:rPr>
                <w:noProof/>
                <w:webHidden/>
              </w:rPr>
              <w:fldChar w:fldCharType="separate"/>
            </w:r>
            <w:r>
              <w:rPr>
                <w:noProof/>
                <w:webHidden/>
              </w:rPr>
              <w:t>5</w:t>
            </w:r>
            <w:r>
              <w:rPr>
                <w:noProof/>
                <w:webHidden/>
              </w:rPr>
              <w:fldChar w:fldCharType="end"/>
            </w:r>
          </w:hyperlink>
        </w:p>
        <w:p w14:paraId="77B54B16" w14:textId="43903F39" w:rsidR="00BA39C4" w:rsidRDefault="00BA39C4">
          <w:pPr>
            <w:pStyle w:val="TOC1"/>
            <w:tabs>
              <w:tab w:val="right" w:leader="dot" w:pos="10900"/>
            </w:tabs>
            <w:rPr>
              <w:rFonts w:asciiTheme="minorHAnsi" w:eastAsiaTheme="minorEastAsia" w:hAnsiTheme="minorHAnsi"/>
              <w:noProof/>
              <w:lang w:eastAsia="en-GB"/>
            </w:rPr>
          </w:pPr>
          <w:hyperlink w:anchor="_Toc133290314" w:history="1">
            <w:r w:rsidRPr="00F27B85">
              <w:rPr>
                <w:rStyle w:val="Hyperlink"/>
                <w:rFonts w:cs="Arial"/>
                <w:noProof/>
                <w:shd w:val="clear" w:color="auto" w:fill="FFFFFF"/>
              </w:rPr>
              <w:t>Introduction</w:t>
            </w:r>
            <w:r>
              <w:rPr>
                <w:noProof/>
                <w:webHidden/>
              </w:rPr>
              <w:tab/>
            </w:r>
            <w:r>
              <w:rPr>
                <w:noProof/>
                <w:webHidden/>
              </w:rPr>
              <w:fldChar w:fldCharType="begin"/>
            </w:r>
            <w:r>
              <w:rPr>
                <w:noProof/>
                <w:webHidden/>
              </w:rPr>
              <w:instrText xml:space="preserve"> PAGEREF _Toc133290314 \h </w:instrText>
            </w:r>
            <w:r>
              <w:rPr>
                <w:noProof/>
                <w:webHidden/>
              </w:rPr>
            </w:r>
            <w:r>
              <w:rPr>
                <w:noProof/>
                <w:webHidden/>
              </w:rPr>
              <w:fldChar w:fldCharType="separate"/>
            </w:r>
            <w:r>
              <w:rPr>
                <w:noProof/>
                <w:webHidden/>
              </w:rPr>
              <w:t>7</w:t>
            </w:r>
            <w:r>
              <w:rPr>
                <w:noProof/>
                <w:webHidden/>
              </w:rPr>
              <w:fldChar w:fldCharType="end"/>
            </w:r>
          </w:hyperlink>
        </w:p>
        <w:p w14:paraId="010E7D43" w14:textId="7C984455" w:rsidR="00BA39C4" w:rsidRDefault="00BA39C4">
          <w:pPr>
            <w:pStyle w:val="TOC1"/>
            <w:tabs>
              <w:tab w:val="right" w:leader="dot" w:pos="10900"/>
            </w:tabs>
            <w:rPr>
              <w:rFonts w:asciiTheme="minorHAnsi" w:eastAsiaTheme="minorEastAsia" w:hAnsiTheme="minorHAnsi"/>
              <w:noProof/>
              <w:lang w:eastAsia="en-GB"/>
            </w:rPr>
          </w:pPr>
          <w:hyperlink w:anchor="_Toc133290315" w:history="1">
            <w:r w:rsidRPr="00F27B85">
              <w:rPr>
                <w:rStyle w:val="Hyperlink"/>
                <w:noProof/>
              </w:rPr>
              <w:t>Assignment Brief</w:t>
            </w:r>
            <w:r>
              <w:rPr>
                <w:noProof/>
                <w:webHidden/>
              </w:rPr>
              <w:tab/>
            </w:r>
            <w:r>
              <w:rPr>
                <w:noProof/>
                <w:webHidden/>
              </w:rPr>
              <w:fldChar w:fldCharType="begin"/>
            </w:r>
            <w:r>
              <w:rPr>
                <w:noProof/>
                <w:webHidden/>
              </w:rPr>
              <w:instrText xml:space="preserve"> PAGEREF _Toc133290315 \h </w:instrText>
            </w:r>
            <w:r>
              <w:rPr>
                <w:noProof/>
                <w:webHidden/>
              </w:rPr>
            </w:r>
            <w:r>
              <w:rPr>
                <w:noProof/>
                <w:webHidden/>
              </w:rPr>
              <w:fldChar w:fldCharType="separate"/>
            </w:r>
            <w:r>
              <w:rPr>
                <w:noProof/>
                <w:webHidden/>
              </w:rPr>
              <w:t>7</w:t>
            </w:r>
            <w:r>
              <w:rPr>
                <w:noProof/>
                <w:webHidden/>
              </w:rPr>
              <w:fldChar w:fldCharType="end"/>
            </w:r>
          </w:hyperlink>
        </w:p>
        <w:p w14:paraId="23E826F8" w14:textId="64E99BEC" w:rsidR="00BA39C4" w:rsidRDefault="00BA39C4">
          <w:pPr>
            <w:pStyle w:val="TOC1"/>
            <w:tabs>
              <w:tab w:val="right" w:leader="dot" w:pos="10900"/>
            </w:tabs>
            <w:rPr>
              <w:rFonts w:asciiTheme="minorHAnsi" w:eastAsiaTheme="minorEastAsia" w:hAnsiTheme="minorHAnsi"/>
              <w:noProof/>
              <w:lang w:eastAsia="en-GB"/>
            </w:rPr>
          </w:pPr>
          <w:hyperlink w:anchor="_Toc133290316" w:history="1">
            <w:r w:rsidRPr="00F27B85">
              <w:rPr>
                <w:rStyle w:val="Hyperlink"/>
                <w:noProof/>
              </w:rPr>
              <w:t>Task 1</w:t>
            </w:r>
            <w:r>
              <w:rPr>
                <w:noProof/>
                <w:webHidden/>
              </w:rPr>
              <w:tab/>
            </w:r>
            <w:r>
              <w:rPr>
                <w:noProof/>
                <w:webHidden/>
              </w:rPr>
              <w:fldChar w:fldCharType="begin"/>
            </w:r>
            <w:r>
              <w:rPr>
                <w:noProof/>
                <w:webHidden/>
              </w:rPr>
              <w:instrText xml:space="preserve"> PAGEREF _Toc133290316 \h </w:instrText>
            </w:r>
            <w:r>
              <w:rPr>
                <w:noProof/>
                <w:webHidden/>
              </w:rPr>
            </w:r>
            <w:r>
              <w:rPr>
                <w:noProof/>
                <w:webHidden/>
              </w:rPr>
              <w:fldChar w:fldCharType="separate"/>
            </w:r>
            <w:r>
              <w:rPr>
                <w:noProof/>
                <w:webHidden/>
              </w:rPr>
              <w:t>7</w:t>
            </w:r>
            <w:r>
              <w:rPr>
                <w:noProof/>
                <w:webHidden/>
              </w:rPr>
              <w:fldChar w:fldCharType="end"/>
            </w:r>
          </w:hyperlink>
        </w:p>
        <w:p w14:paraId="1C2BB158" w14:textId="647F679C" w:rsidR="00BA39C4" w:rsidRDefault="00BA39C4">
          <w:pPr>
            <w:pStyle w:val="TOC1"/>
            <w:tabs>
              <w:tab w:val="right" w:leader="dot" w:pos="10900"/>
            </w:tabs>
            <w:rPr>
              <w:rFonts w:asciiTheme="minorHAnsi" w:eastAsiaTheme="minorEastAsia" w:hAnsiTheme="minorHAnsi"/>
              <w:noProof/>
              <w:lang w:eastAsia="en-GB"/>
            </w:rPr>
          </w:pPr>
          <w:hyperlink w:anchor="_Toc133290317" w:history="1">
            <w:r w:rsidRPr="00F27B85">
              <w:rPr>
                <w:rStyle w:val="Hyperlink"/>
                <w:noProof/>
              </w:rPr>
              <w:t>Task 2</w:t>
            </w:r>
            <w:r>
              <w:rPr>
                <w:noProof/>
                <w:webHidden/>
              </w:rPr>
              <w:tab/>
            </w:r>
            <w:r>
              <w:rPr>
                <w:noProof/>
                <w:webHidden/>
              </w:rPr>
              <w:fldChar w:fldCharType="begin"/>
            </w:r>
            <w:r>
              <w:rPr>
                <w:noProof/>
                <w:webHidden/>
              </w:rPr>
              <w:instrText xml:space="preserve"> PAGEREF _Toc133290317 \h </w:instrText>
            </w:r>
            <w:r>
              <w:rPr>
                <w:noProof/>
                <w:webHidden/>
              </w:rPr>
            </w:r>
            <w:r>
              <w:rPr>
                <w:noProof/>
                <w:webHidden/>
              </w:rPr>
              <w:fldChar w:fldCharType="separate"/>
            </w:r>
            <w:r>
              <w:rPr>
                <w:noProof/>
                <w:webHidden/>
              </w:rPr>
              <w:t>7</w:t>
            </w:r>
            <w:r>
              <w:rPr>
                <w:noProof/>
                <w:webHidden/>
              </w:rPr>
              <w:fldChar w:fldCharType="end"/>
            </w:r>
          </w:hyperlink>
        </w:p>
        <w:p w14:paraId="533F3341" w14:textId="6B6208F4" w:rsidR="00BA39C4" w:rsidRDefault="00BA39C4">
          <w:pPr>
            <w:pStyle w:val="TOC1"/>
            <w:tabs>
              <w:tab w:val="right" w:leader="dot" w:pos="10900"/>
            </w:tabs>
            <w:rPr>
              <w:rFonts w:asciiTheme="minorHAnsi" w:eastAsiaTheme="minorEastAsia" w:hAnsiTheme="minorHAnsi"/>
              <w:noProof/>
              <w:lang w:eastAsia="en-GB"/>
            </w:rPr>
          </w:pPr>
          <w:hyperlink w:anchor="_Toc133290318" w:history="1">
            <w:r w:rsidRPr="00F27B85">
              <w:rPr>
                <w:rStyle w:val="Hyperlink"/>
                <w:rFonts w:cs="Arial"/>
                <w:noProof/>
              </w:rPr>
              <w:t>1.0 Motor Drive System Technology</w:t>
            </w:r>
            <w:r>
              <w:rPr>
                <w:noProof/>
                <w:webHidden/>
              </w:rPr>
              <w:tab/>
            </w:r>
            <w:r>
              <w:rPr>
                <w:noProof/>
                <w:webHidden/>
              </w:rPr>
              <w:fldChar w:fldCharType="begin"/>
            </w:r>
            <w:r>
              <w:rPr>
                <w:noProof/>
                <w:webHidden/>
              </w:rPr>
              <w:instrText xml:space="preserve"> PAGEREF _Toc133290318 \h </w:instrText>
            </w:r>
            <w:r>
              <w:rPr>
                <w:noProof/>
                <w:webHidden/>
              </w:rPr>
            </w:r>
            <w:r>
              <w:rPr>
                <w:noProof/>
                <w:webHidden/>
              </w:rPr>
              <w:fldChar w:fldCharType="separate"/>
            </w:r>
            <w:r>
              <w:rPr>
                <w:noProof/>
                <w:webHidden/>
              </w:rPr>
              <w:t>0</w:t>
            </w:r>
            <w:r>
              <w:rPr>
                <w:noProof/>
                <w:webHidden/>
              </w:rPr>
              <w:fldChar w:fldCharType="end"/>
            </w:r>
          </w:hyperlink>
        </w:p>
        <w:p w14:paraId="3A9E223D" w14:textId="1C0CA9F1" w:rsidR="00BA39C4" w:rsidRDefault="00BA39C4">
          <w:pPr>
            <w:pStyle w:val="TOC1"/>
            <w:tabs>
              <w:tab w:val="right" w:leader="dot" w:pos="10900"/>
            </w:tabs>
            <w:rPr>
              <w:rFonts w:asciiTheme="minorHAnsi" w:eastAsiaTheme="minorEastAsia" w:hAnsiTheme="minorHAnsi"/>
              <w:noProof/>
              <w:lang w:eastAsia="en-GB"/>
            </w:rPr>
          </w:pPr>
          <w:hyperlink w:anchor="_Toc133290319" w:history="1">
            <w:r w:rsidRPr="00F27B85">
              <w:rPr>
                <w:rStyle w:val="Hyperlink"/>
                <w:noProof/>
              </w:rPr>
              <w:t>Advantages of VFDs with V/f Technology</w:t>
            </w:r>
            <w:r>
              <w:rPr>
                <w:noProof/>
                <w:webHidden/>
              </w:rPr>
              <w:tab/>
            </w:r>
            <w:r>
              <w:rPr>
                <w:noProof/>
                <w:webHidden/>
              </w:rPr>
              <w:fldChar w:fldCharType="begin"/>
            </w:r>
            <w:r>
              <w:rPr>
                <w:noProof/>
                <w:webHidden/>
              </w:rPr>
              <w:instrText xml:space="preserve"> PAGEREF _Toc133290319 \h </w:instrText>
            </w:r>
            <w:r>
              <w:rPr>
                <w:noProof/>
                <w:webHidden/>
              </w:rPr>
            </w:r>
            <w:r>
              <w:rPr>
                <w:noProof/>
                <w:webHidden/>
              </w:rPr>
              <w:fldChar w:fldCharType="separate"/>
            </w:r>
            <w:r>
              <w:rPr>
                <w:noProof/>
                <w:webHidden/>
              </w:rPr>
              <w:t>1</w:t>
            </w:r>
            <w:r>
              <w:rPr>
                <w:noProof/>
                <w:webHidden/>
              </w:rPr>
              <w:fldChar w:fldCharType="end"/>
            </w:r>
          </w:hyperlink>
        </w:p>
        <w:p w14:paraId="5F94433E" w14:textId="5CCC600E" w:rsidR="00BA39C4" w:rsidRDefault="00BA39C4">
          <w:pPr>
            <w:pStyle w:val="TOC1"/>
            <w:tabs>
              <w:tab w:val="right" w:leader="dot" w:pos="10900"/>
            </w:tabs>
            <w:rPr>
              <w:rFonts w:asciiTheme="minorHAnsi" w:eastAsiaTheme="minorEastAsia" w:hAnsiTheme="minorHAnsi"/>
              <w:noProof/>
              <w:lang w:eastAsia="en-GB"/>
            </w:rPr>
          </w:pPr>
          <w:hyperlink w:anchor="_Toc133290320" w:history="1">
            <w:r w:rsidRPr="00F27B85">
              <w:rPr>
                <w:rStyle w:val="Hyperlink"/>
                <w:noProof/>
              </w:rPr>
              <w:t>Advantages of VFDs with Vector Drive Technology</w:t>
            </w:r>
            <w:r>
              <w:rPr>
                <w:noProof/>
                <w:webHidden/>
              </w:rPr>
              <w:tab/>
            </w:r>
            <w:r>
              <w:rPr>
                <w:noProof/>
                <w:webHidden/>
              </w:rPr>
              <w:fldChar w:fldCharType="begin"/>
            </w:r>
            <w:r>
              <w:rPr>
                <w:noProof/>
                <w:webHidden/>
              </w:rPr>
              <w:instrText xml:space="preserve"> PAGEREF _Toc133290320 \h </w:instrText>
            </w:r>
            <w:r>
              <w:rPr>
                <w:noProof/>
                <w:webHidden/>
              </w:rPr>
            </w:r>
            <w:r>
              <w:rPr>
                <w:noProof/>
                <w:webHidden/>
              </w:rPr>
              <w:fldChar w:fldCharType="separate"/>
            </w:r>
            <w:r>
              <w:rPr>
                <w:noProof/>
                <w:webHidden/>
              </w:rPr>
              <w:t>1</w:t>
            </w:r>
            <w:r>
              <w:rPr>
                <w:noProof/>
                <w:webHidden/>
              </w:rPr>
              <w:fldChar w:fldCharType="end"/>
            </w:r>
          </w:hyperlink>
        </w:p>
        <w:p w14:paraId="55E48D7E" w14:textId="2A4F1606" w:rsidR="00BA39C4" w:rsidRDefault="00BA39C4">
          <w:pPr>
            <w:pStyle w:val="TOC1"/>
            <w:tabs>
              <w:tab w:val="right" w:leader="dot" w:pos="10900"/>
            </w:tabs>
            <w:rPr>
              <w:rFonts w:asciiTheme="minorHAnsi" w:eastAsiaTheme="minorEastAsia" w:hAnsiTheme="minorHAnsi"/>
              <w:noProof/>
              <w:lang w:eastAsia="en-GB"/>
            </w:rPr>
          </w:pPr>
          <w:hyperlink w:anchor="_Toc133290321" w:history="1">
            <w:r w:rsidRPr="00F27B85">
              <w:rPr>
                <w:rStyle w:val="Hyperlink"/>
                <w:noProof/>
              </w:rPr>
              <w:t>Electric Servo Drives</w:t>
            </w:r>
            <w:r>
              <w:rPr>
                <w:noProof/>
                <w:webHidden/>
              </w:rPr>
              <w:tab/>
            </w:r>
            <w:r>
              <w:rPr>
                <w:noProof/>
                <w:webHidden/>
              </w:rPr>
              <w:fldChar w:fldCharType="begin"/>
            </w:r>
            <w:r>
              <w:rPr>
                <w:noProof/>
                <w:webHidden/>
              </w:rPr>
              <w:instrText xml:space="preserve"> PAGEREF _Toc133290321 \h </w:instrText>
            </w:r>
            <w:r>
              <w:rPr>
                <w:noProof/>
                <w:webHidden/>
              </w:rPr>
            </w:r>
            <w:r>
              <w:rPr>
                <w:noProof/>
                <w:webHidden/>
              </w:rPr>
              <w:fldChar w:fldCharType="separate"/>
            </w:r>
            <w:r>
              <w:rPr>
                <w:noProof/>
                <w:webHidden/>
              </w:rPr>
              <w:t>2</w:t>
            </w:r>
            <w:r>
              <w:rPr>
                <w:noProof/>
                <w:webHidden/>
              </w:rPr>
              <w:fldChar w:fldCharType="end"/>
            </w:r>
          </w:hyperlink>
        </w:p>
        <w:p w14:paraId="3C151129" w14:textId="448A9B7C" w:rsidR="00BA39C4" w:rsidRDefault="00BA39C4">
          <w:pPr>
            <w:pStyle w:val="TOC1"/>
            <w:tabs>
              <w:tab w:val="right" w:leader="dot" w:pos="10900"/>
            </w:tabs>
            <w:rPr>
              <w:rFonts w:asciiTheme="minorHAnsi" w:eastAsiaTheme="minorEastAsia" w:hAnsiTheme="minorHAnsi"/>
              <w:noProof/>
              <w:lang w:eastAsia="en-GB"/>
            </w:rPr>
          </w:pPr>
          <w:hyperlink w:anchor="_Toc133290322" w:history="1">
            <w:r w:rsidRPr="00F27B85">
              <w:rPr>
                <w:rStyle w:val="Hyperlink"/>
                <w:rFonts w:eastAsia="Times New Roman"/>
                <w:noProof/>
                <w:lang w:eastAsia="en-GB"/>
              </w:rPr>
              <w:t>Variable speed drives (VSDs)</w:t>
            </w:r>
            <w:r>
              <w:rPr>
                <w:noProof/>
                <w:webHidden/>
              </w:rPr>
              <w:tab/>
            </w:r>
            <w:r>
              <w:rPr>
                <w:noProof/>
                <w:webHidden/>
              </w:rPr>
              <w:fldChar w:fldCharType="begin"/>
            </w:r>
            <w:r>
              <w:rPr>
                <w:noProof/>
                <w:webHidden/>
              </w:rPr>
              <w:instrText xml:space="preserve"> PAGEREF _Toc133290322 \h </w:instrText>
            </w:r>
            <w:r>
              <w:rPr>
                <w:noProof/>
                <w:webHidden/>
              </w:rPr>
            </w:r>
            <w:r>
              <w:rPr>
                <w:noProof/>
                <w:webHidden/>
              </w:rPr>
              <w:fldChar w:fldCharType="separate"/>
            </w:r>
            <w:r>
              <w:rPr>
                <w:noProof/>
                <w:webHidden/>
              </w:rPr>
              <w:t>2</w:t>
            </w:r>
            <w:r>
              <w:rPr>
                <w:noProof/>
                <w:webHidden/>
              </w:rPr>
              <w:fldChar w:fldCharType="end"/>
            </w:r>
          </w:hyperlink>
        </w:p>
        <w:p w14:paraId="0F402B70" w14:textId="023D5487" w:rsidR="00BA39C4" w:rsidRDefault="00BA39C4">
          <w:pPr>
            <w:pStyle w:val="TOC1"/>
            <w:tabs>
              <w:tab w:val="right" w:leader="dot" w:pos="10900"/>
            </w:tabs>
            <w:rPr>
              <w:rFonts w:asciiTheme="minorHAnsi" w:eastAsiaTheme="minorEastAsia" w:hAnsiTheme="minorHAnsi"/>
              <w:noProof/>
              <w:lang w:eastAsia="en-GB"/>
            </w:rPr>
          </w:pPr>
          <w:hyperlink w:anchor="_Toc133290323" w:history="1">
            <w:r w:rsidRPr="00F27B85">
              <w:rPr>
                <w:rStyle w:val="Hyperlink"/>
                <w:rFonts w:eastAsia="Times New Roman"/>
                <w:noProof/>
                <w:lang w:eastAsia="en-GB"/>
              </w:rPr>
              <w:t>Variable frequency drives</w:t>
            </w:r>
            <w:r>
              <w:rPr>
                <w:noProof/>
                <w:webHidden/>
              </w:rPr>
              <w:tab/>
            </w:r>
            <w:r>
              <w:rPr>
                <w:noProof/>
                <w:webHidden/>
              </w:rPr>
              <w:fldChar w:fldCharType="begin"/>
            </w:r>
            <w:r>
              <w:rPr>
                <w:noProof/>
                <w:webHidden/>
              </w:rPr>
              <w:instrText xml:space="preserve"> PAGEREF _Toc133290323 \h </w:instrText>
            </w:r>
            <w:r>
              <w:rPr>
                <w:noProof/>
                <w:webHidden/>
              </w:rPr>
            </w:r>
            <w:r>
              <w:rPr>
                <w:noProof/>
                <w:webHidden/>
              </w:rPr>
              <w:fldChar w:fldCharType="separate"/>
            </w:r>
            <w:r>
              <w:rPr>
                <w:noProof/>
                <w:webHidden/>
              </w:rPr>
              <w:t>2</w:t>
            </w:r>
            <w:r>
              <w:rPr>
                <w:noProof/>
                <w:webHidden/>
              </w:rPr>
              <w:fldChar w:fldCharType="end"/>
            </w:r>
          </w:hyperlink>
        </w:p>
        <w:p w14:paraId="2BCF1D7D" w14:textId="13E2D3BC" w:rsidR="00BA39C4" w:rsidRDefault="00BA39C4">
          <w:pPr>
            <w:pStyle w:val="TOC1"/>
            <w:tabs>
              <w:tab w:val="right" w:leader="dot" w:pos="10900"/>
            </w:tabs>
            <w:rPr>
              <w:rFonts w:asciiTheme="minorHAnsi" w:eastAsiaTheme="minorEastAsia" w:hAnsiTheme="minorHAnsi"/>
              <w:noProof/>
              <w:lang w:eastAsia="en-GB"/>
            </w:rPr>
          </w:pPr>
          <w:hyperlink w:anchor="_Toc133290324" w:history="1">
            <w:r w:rsidRPr="00F27B85">
              <w:rPr>
                <w:rStyle w:val="Hyperlink"/>
                <w:rFonts w:eastAsia="Times New Roman"/>
                <w:noProof/>
                <w:lang w:eastAsia="en-GB"/>
              </w:rPr>
              <w:t>Voltage and power factor</w:t>
            </w:r>
            <w:r>
              <w:rPr>
                <w:noProof/>
                <w:webHidden/>
              </w:rPr>
              <w:tab/>
            </w:r>
            <w:r>
              <w:rPr>
                <w:noProof/>
                <w:webHidden/>
              </w:rPr>
              <w:fldChar w:fldCharType="begin"/>
            </w:r>
            <w:r>
              <w:rPr>
                <w:noProof/>
                <w:webHidden/>
              </w:rPr>
              <w:instrText xml:space="preserve"> PAGEREF _Toc133290324 \h </w:instrText>
            </w:r>
            <w:r>
              <w:rPr>
                <w:noProof/>
                <w:webHidden/>
              </w:rPr>
            </w:r>
            <w:r>
              <w:rPr>
                <w:noProof/>
                <w:webHidden/>
              </w:rPr>
              <w:fldChar w:fldCharType="separate"/>
            </w:r>
            <w:r>
              <w:rPr>
                <w:noProof/>
                <w:webHidden/>
              </w:rPr>
              <w:t>3</w:t>
            </w:r>
            <w:r>
              <w:rPr>
                <w:noProof/>
                <w:webHidden/>
              </w:rPr>
              <w:fldChar w:fldCharType="end"/>
            </w:r>
          </w:hyperlink>
        </w:p>
        <w:p w14:paraId="43AB07EC" w14:textId="27A6E3A3" w:rsidR="00BA39C4" w:rsidRDefault="00BA39C4">
          <w:pPr>
            <w:pStyle w:val="TOC1"/>
            <w:tabs>
              <w:tab w:val="right" w:leader="dot" w:pos="10900"/>
            </w:tabs>
            <w:rPr>
              <w:rFonts w:asciiTheme="minorHAnsi" w:eastAsiaTheme="minorEastAsia" w:hAnsiTheme="minorHAnsi"/>
              <w:noProof/>
              <w:lang w:eastAsia="en-GB"/>
            </w:rPr>
          </w:pPr>
          <w:hyperlink w:anchor="_Toc133290325" w:history="1">
            <w:r w:rsidRPr="00F27B85">
              <w:rPr>
                <w:rStyle w:val="Hyperlink"/>
                <w:rFonts w:eastAsia="Times New Roman"/>
                <w:noProof/>
                <w:lang w:eastAsia="en-GB"/>
              </w:rPr>
              <w:t>Software controls</w:t>
            </w:r>
            <w:r>
              <w:rPr>
                <w:noProof/>
                <w:webHidden/>
              </w:rPr>
              <w:tab/>
            </w:r>
            <w:r>
              <w:rPr>
                <w:noProof/>
                <w:webHidden/>
              </w:rPr>
              <w:fldChar w:fldCharType="begin"/>
            </w:r>
            <w:r>
              <w:rPr>
                <w:noProof/>
                <w:webHidden/>
              </w:rPr>
              <w:instrText xml:space="preserve"> PAGEREF _Toc133290325 \h </w:instrText>
            </w:r>
            <w:r>
              <w:rPr>
                <w:noProof/>
                <w:webHidden/>
              </w:rPr>
            </w:r>
            <w:r>
              <w:rPr>
                <w:noProof/>
                <w:webHidden/>
              </w:rPr>
              <w:fldChar w:fldCharType="separate"/>
            </w:r>
            <w:r>
              <w:rPr>
                <w:noProof/>
                <w:webHidden/>
              </w:rPr>
              <w:t>3</w:t>
            </w:r>
            <w:r>
              <w:rPr>
                <w:noProof/>
                <w:webHidden/>
              </w:rPr>
              <w:fldChar w:fldCharType="end"/>
            </w:r>
          </w:hyperlink>
        </w:p>
        <w:p w14:paraId="135BB577" w14:textId="35925707" w:rsidR="00BA39C4" w:rsidRDefault="00BA39C4">
          <w:pPr>
            <w:pStyle w:val="TOC1"/>
            <w:tabs>
              <w:tab w:val="right" w:leader="dot" w:pos="10900"/>
            </w:tabs>
            <w:rPr>
              <w:rFonts w:asciiTheme="minorHAnsi" w:eastAsiaTheme="minorEastAsia" w:hAnsiTheme="minorHAnsi"/>
              <w:noProof/>
              <w:lang w:eastAsia="en-GB"/>
            </w:rPr>
          </w:pPr>
          <w:hyperlink w:anchor="_Toc133290326" w:history="1">
            <w:r w:rsidRPr="00F27B85">
              <w:rPr>
                <w:rStyle w:val="Hyperlink"/>
                <w:rFonts w:eastAsia="Times New Roman"/>
                <w:noProof/>
                <w:lang w:eastAsia="en-GB"/>
              </w:rPr>
              <w:t>Internet-enabled systems</w:t>
            </w:r>
            <w:r>
              <w:rPr>
                <w:noProof/>
                <w:webHidden/>
              </w:rPr>
              <w:tab/>
            </w:r>
            <w:r>
              <w:rPr>
                <w:noProof/>
                <w:webHidden/>
              </w:rPr>
              <w:fldChar w:fldCharType="begin"/>
            </w:r>
            <w:r>
              <w:rPr>
                <w:noProof/>
                <w:webHidden/>
              </w:rPr>
              <w:instrText xml:space="preserve"> PAGEREF _Toc133290326 \h </w:instrText>
            </w:r>
            <w:r>
              <w:rPr>
                <w:noProof/>
                <w:webHidden/>
              </w:rPr>
            </w:r>
            <w:r>
              <w:rPr>
                <w:noProof/>
                <w:webHidden/>
              </w:rPr>
              <w:fldChar w:fldCharType="separate"/>
            </w:r>
            <w:r>
              <w:rPr>
                <w:noProof/>
                <w:webHidden/>
              </w:rPr>
              <w:t>3</w:t>
            </w:r>
            <w:r>
              <w:rPr>
                <w:noProof/>
                <w:webHidden/>
              </w:rPr>
              <w:fldChar w:fldCharType="end"/>
            </w:r>
          </w:hyperlink>
        </w:p>
        <w:p w14:paraId="404D49B5" w14:textId="259958BB" w:rsidR="00BA39C4" w:rsidRDefault="00BA39C4">
          <w:pPr>
            <w:pStyle w:val="TOC1"/>
            <w:tabs>
              <w:tab w:val="right" w:leader="dot" w:pos="10900"/>
            </w:tabs>
            <w:rPr>
              <w:rFonts w:asciiTheme="minorHAnsi" w:eastAsiaTheme="minorEastAsia" w:hAnsiTheme="minorHAnsi"/>
              <w:noProof/>
              <w:lang w:eastAsia="en-GB"/>
            </w:rPr>
          </w:pPr>
          <w:hyperlink w:anchor="_Toc133290327" w:history="1">
            <w:r w:rsidRPr="00F27B85">
              <w:rPr>
                <w:rStyle w:val="Hyperlink"/>
                <w:rFonts w:eastAsia="Times New Roman"/>
                <w:noProof/>
                <w:lang w:eastAsia="en-GB"/>
              </w:rPr>
              <w:t>Regenerative capability</w:t>
            </w:r>
            <w:r>
              <w:rPr>
                <w:noProof/>
                <w:webHidden/>
              </w:rPr>
              <w:tab/>
            </w:r>
            <w:r>
              <w:rPr>
                <w:noProof/>
                <w:webHidden/>
              </w:rPr>
              <w:fldChar w:fldCharType="begin"/>
            </w:r>
            <w:r>
              <w:rPr>
                <w:noProof/>
                <w:webHidden/>
              </w:rPr>
              <w:instrText xml:space="preserve"> PAGEREF _Toc133290327 \h </w:instrText>
            </w:r>
            <w:r>
              <w:rPr>
                <w:noProof/>
                <w:webHidden/>
              </w:rPr>
            </w:r>
            <w:r>
              <w:rPr>
                <w:noProof/>
                <w:webHidden/>
              </w:rPr>
              <w:fldChar w:fldCharType="separate"/>
            </w:r>
            <w:r>
              <w:rPr>
                <w:noProof/>
                <w:webHidden/>
              </w:rPr>
              <w:t>3</w:t>
            </w:r>
            <w:r>
              <w:rPr>
                <w:noProof/>
                <w:webHidden/>
              </w:rPr>
              <w:fldChar w:fldCharType="end"/>
            </w:r>
          </w:hyperlink>
        </w:p>
        <w:p w14:paraId="7011766C" w14:textId="0CF876A2" w:rsidR="00BA39C4" w:rsidRDefault="00BA39C4">
          <w:pPr>
            <w:pStyle w:val="TOC1"/>
            <w:tabs>
              <w:tab w:val="right" w:leader="dot" w:pos="10900"/>
            </w:tabs>
            <w:rPr>
              <w:rFonts w:asciiTheme="minorHAnsi" w:eastAsiaTheme="minorEastAsia" w:hAnsiTheme="minorHAnsi"/>
              <w:noProof/>
              <w:lang w:eastAsia="en-GB"/>
            </w:rPr>
          </w:pPr>
          <w:hyperlink w:anchor="_Toc133290328" w:history="1">
            <w:r w:rsidRPr="00F27B85">
              <w:rPr>
                <w:rStyle w:val="Hyperlink"/>
                <w:rFonts w:cs="Arial"/>
                <w:b/>
                <w:bCs/>
                <w:noProof/>
              </w:rPr>
              <w:t>Various kinds of VFD</w:t>
            </w:r>
            <w:r>
              <w:rPr>
                <w:noProof/>
                <w:webHidden/>
              </w:rPr>
              <w:tab/>
            </w:r>
            <w:r>
              <w:rPr>
                <w:noProof/>
                <w:webHidden/>
              </w:rPr>
              <w:fldChar w:fldCharType="begin"/>
            </w:r>
            <w:r>
              <w:rPr>
                <w:noProof/>
                <w:webHidden/>
              </w:rPr>
              <w:instrText xml:space="preserve"> PAGEREF _Toc133290328 \h </w:instrText>
            </w:r>
            <w:r>
              <w:rPr>
                <w:noProof/>
                <w:webHidden/>
              </w:rPr>
            </w:r>
            <w:r>
              <w:rPr>
                <w:noProof/>
                <w:webHidden/>
              </w:rPr>
              <w:fldChar w:fldCharType="separate"/>
            </w:r>
            <w:r>
              <w:rPr>
                <w:noProof/>
                <w:webHidden/>
              </w:rPr>
              <w:t>3</w:t>
            </w:r>
            <w:r>
              <w:rPr>
                <w:noProof/>
                <w:webHidden/>
              </w:rPr>
              <w:fldChar w:fldCharType="end"/>
            </w:r>
          </w:hyperlink>
        </w:p>
        <w:p w14:paraId="68F90CFC" w14:textId="1844D2F5" w:rsidR="00BA39C4" w:rsidRDefault="00BA39C4">
          <w:pPr>
            <w:pStyle w:val="TOC1"/>
            <w:tabs>
              <w:tab w:val="right" w:leader="dot" w:pos="10900"/>
            </w:tabs>
            <w:rPr>
              <w:rFonts w:asciiTheme="minorHAnsi" w:eastAsiaTheme="minorEastAsia" w:hAnsiTheme="minorHAnsi"/>
              <w:noProof/>
              <w:lang w:eastAsia="en-GB"/>
            </w:rPr>
          </w:pPr>
          <w:hyperlink w:anchor="_Toc133290329" w:history="1">
            <w:r w:rsidRPr="00F27B85">
              <w:rPr>
                <w:rStyle w:val="Hyperlink"/>
                <w:rFonts w:cs="Arial"/>
                <w:b/>
                <w:bCs/>
                <w:noProof/>
              </w:rPr>
              <w:t>A CSI kind of VFD</w:t>
            </w:r>
            <w:r>
              <w:rPr>
                <w:noProof/>
                <w:webHidden/>
              </w:rPr>
              <w:tab/>
            </w:r>
            <w:r>
              <w:rPr>
                <w:noProof/>
                <w:webHidden/>
              </w:rPr>
              <w:fldChar w:fldCharType="begin"/>
            </w:r>
            <w:r>
              <w:rPr>
                <w:noProof/>
                <w:webHidden/>
              </w:rPr>
              <w:instrText xml:space="preserve"> PAGEREF _Toc133290329 \h </w:instrText>
            </w:r>
            <w:r>
              <w:rPr>
                <w:noProof/>
                <w:webHidden/>
              </w:rPr>
            </w:r>
            <w:r>
              <w:rPr>
                <w:noProof/>
                <w:webHidden/>
              </w:rPr>
              <w:fldChar w:fldCharType="separate"/>
            </w:r>
            <w:r>
              <w:rPr>
                <w:noProof/>
                <w:webHidden/>
              </w:rPr>
              <w:t>4</w:t>
            </w:r>
            <w:r>
              <w:rPr>
                <w:noProof/>
                <w:webHidden/>
              </w:rPr>
              <w:fldChar w:fldCharType="end"/>
            </w:r>
          </w:hyperlink>
        </w:p>
        <w:p w14:paraId="35741436" w14:textId="5E0C4896" w:rsidR="00BA39C4" w:rsidRDefault="00BA39C4">
          <w:pPr>
            <w:pStyle w:val="TOC1"/>
            <w:tabs>
              <w:tab w:val="right" w:leader="dot" w:pos="10900"/>
            </w:tabs>
            <w:rPr>
              <w:rFonts w:asciiTheme="minorHAnsi" w:eastAsiaTheme="minorEastAsia" w:hAnsiTheme="minorHAnsi"/>
              <w:noProof/>
              <w:lang w:eastAsia="en-GB"/>
            </w:rPr>
          </w:pPr>
          <w:hyperlink w:anchor="_Toc133290330" w:history="1">
            <w:r w:rsidRPr="00F27B85">
              <w:rPr>
                <w:rStyle w:val="Hyperlink"/>
                <w:rFonts w:cs="Arial"/>
                <w:b/>
                <w:bCs/>
                <w:noProof/>
              </w:rPr>
              <w:t>PWM-capable VFDs</w:t>
            </w:r>
            <w:r>
              <w:rPr>
                <w:noProof/>
                <w:webHidden/>
              </w:rPr>
              <w:tab/>
            </w:r>
            <w:r>
              <w:rPr>
                <w:noProof/>
                <w:webHidden/>
              </w:rPr>
              <w:fldChar w:fldCharType="begin"/>
            </w:r>
            <w:r>
              <w:rPr>
                <w:noProof/>
                <w:webHidden/>
              </w:rPr>
              <w:instrText xml:space="preserve"> PAGEREF _Toc133290330 \h </w:instrText>
            </w:r>
            <w:r>
              <w:rPr>
                <w:noProof/>
                <w:webHidden/>
              </w:rPr>
            </w:r>
            <w:r>
              <w:rPr>
                <w:noProof/>
                <w:webHidden/>
              </w:rPr>
              <w:fldChar w:fldCharType="separate"/>
            </w:r>
            <w:r>
              <w:rPr>
                <w:noProof/>
                <w:webHidden/>
              </w:rPr>
              <w:t>6</w:t>
            </w:r>
            <w:r>
              <w:rPr>
                <w:noProof/>
                <w:webHidden/>
              </w:rPr>
              <w:fldChar w:fldCharType="end"/>
            </w:r>
          </w:hyperlink>
        </w:p>
        <w:p w14:paraId="41382E57" w14:textId="1154CE53" w:rsidR="00BA39C4" w:rsidRDefault="00BA39C4">
          <w:pPr>
            <w:pStyle w:val="TOC1"/>
            <w:tabs>
              <w:tab w:val="right" w:leader="dot" w:pos="10900"/>
            </w:tabs>
            <w:rPr>
              <w:rFonts w:asciiTheme="minorHAnsi" w:eastAsiaTheme="minorEastAsia" w:hAnsiTheme="minorHAnsi"/>
              <w:noProof/>
              <w:lang w:eastAsia="en-GB"/>
            </w:rPr>
          </w:pPr>
          <w:hyperlink w:anchor="_Toc133290331" w:history="1">
            <w:r w:rsidRPr="00F27B85">
              <w:rPr>
                <w:rStyle w:val="Hyperlink"/>
                <w:noProof/>
              </w:rPr>
              <w:t>What VFD should I pick for my application?</w:t>
            </w:r>
            <w:r>
              <w:rPr>
                <w:noProof/>
                <w:webHidden/>
              </w:rPr>
              <w:tab/>
            </w:r>
            <w:r>
              <w:rPr>
                <w:noProof/>
                <w:webHidden/>
              </w:rPr>
              <w:fldChar w:fldCharType="begin"/>
            </w:r>
            <w:r>
              <w:rPr>
                <w:noProof/>
                <w:webHidden/>
              </w:rPr>
              <w:instrText xml:space="preserve"> PAGEREF _Toc133290331 \h </w:instrText>
            </w:r>
            <w:r>
              <w:rPr>
                <w:noProof/>
                <w:webHidden/>
              </w:rPr>
            </w:r>
            <w:r>
              <w:rPr>
                <w:noProof/>
                <w:webHidden/>
              </w:rPr>
              <w:fldChar w:fldCharType="separate"/>
            </w:r>
            <w:r>
              <w:rPr>
                <w:noProof/>
                <w:webHidden/>
              </w:rPr>
              <w:t>7</w:t>
            </w:r>
            <w:r>
              <w:rPr>
                <w:noProof/>
                <w:webHidden/>
              </w:rPr>
              <w:fldChar w:fldCharType="end"/>
            </w:r>
          </w:hyperlink>
        </w:p>
        <w:p w14:paraId="23568777" w14:textId="339B309A" w:rsidR="00BA39C4" w:rsidRDefault="00BA39C4">
          <w:pPr>
            <w:pStyle w:val="TOC1"/>
            <w:tabs>
              <w:tab w:val="right" w:leader="dot" w:pos="10900"/>
            </w:tabs>
            <w:rPr>
              <w:rFonts w:asciiTheme="minorHAnsi" w:eastAsiaTheme="minorEastAsia" w:hAnsiTheme="minorHAnsi"/>
              <w:noProof/>
              <w:lang w:eastAsia="en-GB"/>
            </w:rPr>
          </w:pPr>
          <w:hyperlink w:anchor="_Toc133290332" w:history="1">
            <w:r w:rsidRPr="00F27B85">
              <w:rPr>
                <w:rStyle w:val="Hyperlink"/>
                <w:noProof/>
              </w:rPr>
              <w:t>Motor A</w:t>
            </w:r>
            <w:r>
              <w:rPr>
                <w:noProof/>
                <w:webHidden/>
              </w:rPr>
              <w:tab/>
            </w:r>
            <w:r>
              <w:rPr>
                <w:noProof/>
                <w:webHidden/>
              </w:rPr>
              <w:fldChar w:fldCharType="begin"/>
            </w:r>
            <w:r>
              <w:rPr>
                <w:noProof/>
                <w:webHidden/>
              </w:rPr>
              <w:instrText xml:space="preserve"> PAGEREF _Toc133290332 \h </w:instrText>
            </w:r>
            <w:r>
              <w:rPr>
                <w:noProof/>
                <w:webHidden/>
              </w:rPr>
            </w:r>
            <w:r>
              <w:rPr>
                <w:noProof/>
                <w:webHidden/>
              </w:rPr>
              <w:fldChar w:fldCharType="separate"/>
            </w:r>
            <w:r>
              <w:rPr>
                <w:noProof/>
                <w:webHidden/>
              </w:rPr>
              <w:t>8</w:t>
            </w:r>
            <w:r>
              <w:rPr>
                <w:noProof/>
                <w:webHidden/>
              </w:rPr>
              <w:fldChar w:fldCharType="end"/>
            </w:r>
          </w:hyperlink>
        </w:p>
        <w:p w14:paraId="49979B20" w14:textId="6DF95C57" w:rsidR="00BA39C4" w:rsidRDefault="00BA39C4">
          <w:pPr>
            <w:pStyle w:val="TOC2"/>
            <w:tabs>
              <w:tab w:val="right" w:leader="dot" w:pos="10900"/>
            </w:tabs>
            <w:rPr>
              <w:rFonts w:cstheme="minorBidi"/>
              <w:noProof/>
              <w:lang w:val="en-GB" w:eastAsia="en-GB"/>
            </w:rPr>
          </w:pPr>
          <w:hyperlink w:anchor="_Toc133290333" w:history="1">
            <w:r w:rsidRPr="00F27B85">
              <w:rPr>
                <w:rStyle w:val="Hyperlink"/>
                <w:rFonts w:cs="Arial"/>
                <w:b/>
                <w:bCs/>
                <w:noProof/>
                <w:highlight w:val="yellow"/>
              </w:rPr>
              <w:t>ATV61QC50N4</w:t>
            </w:r>
            <w:r>
              <w:rPr>
                <w:noProof/>
                <w:webHidden/>
              </w:rPr>
              <w:tab/>
            </w:r>
            <w:r>
              <w:rPr>
                <w:noProof/>
                <w:webHidden/>
              </w:rPr>
              <w:fldChar w:fldCharType="begin"/>
            </w:r>
            <w:r>
              <w:rPr>
                <w:noProof/>
                <w:webHidden/>
              </w:rPr>
              <w:instrText xml:space="preserve"> PAGEREF _Toc133290333 \h </w:instrText>
            </w:r>
            <w:r>
              <w:rPr>
                <w:noProof/>
                <w:webHidden/>
              </w:rPr>
            </w:r>
            <w:r>
              <w:rPr>
                <w:noProof/>
                <w:webHidden/>
              </w:rPr>
              <w:fldChar w:fldCharType="separate"/>
            </w:r>
            <w:r>
              <w:rPr>
                <w:noProof/>
                <w:webHidden/>
              </w:rPr>
              <w:t>10</w:t>
            </w:r>
            <w:r>
              <w:rPr>
                <w:noProof/>
                <w:webHidden/>
              </w:rPr>
              <w:fldChar w:fldCharType="end"/>
            </w:r>
          </w:hyperlink>
        </w:p>
        <w:p w14:paraId="5826EB9F" w14:textId="5D427B59" w:rsidR="00BA39C4" w:rsidRDefault="00BA39C4">
          <w:pPr>
            <w:pStyle w:val="TOC1"/>
            <w:tabs>
              <w:tab w:val="right" w:leader="dot" w:pos="10900"/>
            </w:tabs>
            <w:rPr>
              <w:rFonts w:asciiTheme="minorHAnsi" w:eastAsiaTheme="minorEastAsia" w:hAnsiTheme="minorHAnsi"/>
              <w:noProof/>
              <w:lang w:eastAsia="en-GB"/>
            </w:rPr>
          </w:pPr>
          <w:hyperlink w:anchor="_Toc133290334" w:history="1">
            <w:r w:rsidRPr="00F27B85">
              <w:rPr>
                <w:rStyle w:val="Hyperlink"/>
                <w:noProof/>
              </w:rPr>
              <w:t>Motor B</w:t>
            </w:r>
            <w:r>
              <w:rPr>
                <w:noProof/>
                <w:webHidden/>
              </w:rPr>
              <w:tab/>
            </w:r>
            <w:r>
              <w:rPr>
                <w:noProof/>
                <w:webHidden/>
              </w:rPr>
              <w:fldChar w:fldCharType="begin"/>
            </w:r>
            <w:r>
              <w:rPr>
                <w:noProof/>
                <w:webHidden/>
              </w:rPr>
              <w:instrText xml:space="preserve"> PAGEREF _Toc133290334 \h </w:instrText>
            </w:r>
            <w:r>
              <w:rPr>
                <w:noProof/>
                <w:webHidden/>
              </w:rPr>
            </w:r>
            <w:r>
              <w:rPr>
                <w:noProof/>
                <w:webHidden/>
              </w:rPr>
              <w:fldChar w:fldCharType="separate"/>
            </w:r>
            <w:r>
              <w:rPr>
                <w:noProof/>
                <w:webHidden/>
              </w:rPr>
              <w:t>12</w:t>
            </w:r>
            <w:r>
              <w:rPr>
                <w:noProof/>
                <w:webHidden/>
              </w:rPr>
              <w:fldChar w:fldCharType="end"/>
            </w:r>
          </w:hyperlink>
        </w:p>
        <w:p w14:paraId="682A1A29" w14:textId="00966042" w:rsidR="00BA39C4" w:rsidRDefault="00BA39C4">
          <w:pPr>
            <w:pStyle w:val="TOC3"/>
            <w:tabs>
              <w:tab w:val="right" w:leader="dot" w:pos="10900"/>
            </w:tabs>
            <w:rPr>
              <w:rFonts w:cstheme="minorBidi"/>
              <w:noProof/>
              <w:lang w:val="en-GB" w:eastAsia="en-GB"/>
            </w:rPr>
          </w:pPr>
          <w:hyperlink w:anchor="_Toc133290335" w:history="1">
            <w:r w:rsidRPr="00F27B85">
              <w:rPr>
                <w:rStyle w:val="Hyperlink"/>
                <w:rFonts w:eastAsia="Times New Roman" w:cs="Arial"/>
                <w:noProof/>
                <w:lang w:eastAsia="en-GB"/>
              </w:rPr>
              <w:t>Wound Rotor Motor Controls</w:t>
            </w:r>
            <w:r>
              <w:rPr>
                <w:noProof/>
                <w:webHidden/>
              </w:rPr>
              <w:tab/>
            </w:r>
            <w:r>
              <w:rPr>
                <w:noProof/>
                <w:webHidden/>
              </w:rPr>
              <w:fldChar w:fldCharType="begin"/>
            </w:r>
            <w:r>
              <w:rPr>
                <w:noProof/>
                <w:webHidden/>
              </w:rPr>
              <w:instrText xml:space="preserve"> PAGEREF _Toc133290335 \h </w:instrText>
            </w:r>
            <w:r>
              <w:rPr>
                <w:noProof/>
                <w:webHidden/>
              </w:rPr>
            </w:r>
            <w:r>
              <w:rPr>
                <w:noProof/>
                <w:webHidden/>
              </w:rPr>
              <w:fldChar w:fldCharType="separate"/>
            </w:r>
            <w:r>
              <w:rPr>
                <w:noProof/>
                <w:webHidden/>
              </w:rPr>
              <w:t>12</w:t>
            </w:r>
            <w:r>
              <w:rPr>
                <w:noProof/>
                <w:webHidden/>
              </w:rPr>
              <w:fldChar w:fldCharType="end"/>
            </w:r>
          </w:hyperlink>
        </w:p>
        <w:p w14:paraId="323A8A36" w14:textId="702EC849" w:rsidR="00BA39C4" w:rsidRDefault="00BA39C4">
          <w:pPr>
            <w:pStyle w:val="TOC3"/>
            <w:tabs>
              <w:tab w:val="right" w:leader="dot" w:pos="10900"/>
            </w:tabs>
            <w:rPr>
              <w:rFonts w:cstheme="minorBidi"/>
              <w:noProof/>
              <w:lang w:val="en-GB" w:eastAsia="en-GB"/>
            </w:rPr>
          </w:pPr>
          <w:hyperlink w:anchor="_Toc133290336" w:history="1">
            <w:r w:rsidRPr="00F27B85">
              <w:rPr>
                <w:rStyle w:val="Hyperlink"/>
                <w:rFonts w:eastAsia="Times New Roman" w:cs="Arial"/>
                <w:noProof/>
                <w:lang w:eastAsia="en-GB"/>
              </w:rPr>
              <w:t>DC Controls</w:t>
            </w:r>
            <w:r>
              <w:rPr>
                <w:noProof/>
                <w:webHidden/>
              </w:rPr>
              <w:tab/>
            </w:r>
            <w:r>
              <w:rPr>
                <w:noProof/>
                <w:webHidden/>
              </w:rPr>
              <w:fldChar w:fldCharType="begin"/>
            </w:r>
            <w:r>
              <w:rPr>
                <w:noProof/>
                <w:webHidden/>
              </w:rPr>
              <w:instrText xml:space="preserve"> PAGEREF _Toc133290336 \h </w:instrText>
            </w:r>
            <w:r>
              <w:rPr>
                <w:noProof/>
                <w:webHidden/>
              </w:rPr>
            </w:r>
            <w:r>
              <w:rPr>
                <w:noProof/>
                <w:webHidden/>
              </w:rPr>
              <w:fldChar w:fldCharType="separate"/>
            </w:r>
            <w:r>
              <w:rPr>
                <w:noProof/>
                <w:webHidden/>
              </w:rPr>
              <w:t>12</w:t>
            </w:r>
            <w:r>
              <w:rPr>
                <w:noProof/>
                <w:webHidden/>
              </w:rPr>
              <w:fldChar w:fldCharType="end"/>
            </w:r>
          </w:hyperlink>
        </w:p>
        <w:p w14:paraId="0AD50200" w14:textId="4523C8FA" w:rsidR="00BA39C4" w:rsidRDefault="00BA39C4">
          <w:pPr>
            <w:pStyle w:val="TOC3"/>
            <w:tabs>
              <w:tab w:val="right" w:leader="dot" w:pos="10900"/>
            </w:tabs>
            <w:rPr>
              <w:rFonts w:cstheme="minorBidi"/>
              <w:noProof/>
              <w:lang w:val="en-GB" w:eastAsia="en-GB"/>
            </w:rPr>
          </w:pPr>
          <w:hyperlink w:anchor="_Toc133290337" w:history="1">
            <w:r w:rsidRPr="00F27B85">
              <w:rPr>
                <w:rStyle w:val="Hyperlink"/>
                <w:rFonts w:eastAsia="Times New Roman" w:cs="Arial"/>
                <w:noProof/>
                <w:lang w:eastAsia="en-GB"/>
              </w:rPr>
              <w:t>2-Speed Motors</w:t>
            </w:r>
            <w:r>
              <w:rPr>
                <w:noProof/>
                <w:webHidden/>
              </w:rPr>
              <w:tab/>
            </w:r>
            <w:r>
              <w:rPr>
                <w:noProof/>
                <w:webHidden/>
              </w:rPr>
              <w:fldChar w:fldCharType="begin"/>
            </w:r>
            <w:r>
              <w:rPr>
                <w:noProof/>
                <w:webHidden/>
              </w:rPr>
              <w:instrText xml:space="preserve"> PAGEREF _Toc133290337 \h </w:instrText>
            </w:r>
            <w:r>
              <w:rPr>
                <w:noProof/>
                <w:webHidden/>
              </w:rPr>
            </w:r>
            <w:r>
              <w:rPr>
                <w:noProof/>
                <w:webHidden/>
              </w:rPr>
              <w:fldChar w:fldCharType="separate"/>
            </w:r>
            <w:r>
              <w:rPr>
                <w:noProof/>
                <w:webHidden/>
              </w:rPr>
              <w:t>12</w:t>
            </w:r>
            <w:r>
              <w:rPr>
                <w:noProof/>
                <w:webHidden/>
              </w:rPr>
              <w:fldChar w:fldCharType="end"/>
            </w:r>
          </w:hyperlink>
        </w:p>
        <w:p w14:paraId="28BA7F4F" w14:textId="4E725728" w:rsidR="00BA39C4" w:rsidRDefault="00BA39C4">
          <w:pPr>
            <w:pStyle w:val="TOC1"/>
            <w:tabs>
              <w:tab w:val="right" w:leader="dot" w:pos="10900"/>
            </w:tabs>
            <w:rPr>
              <w:rFonts w:asciiTheme="minorHAnsi" w:eastAsiaTheme="minorEastAsia" w:hAnsiTheme="minorHAnsi"/>
              <w:noProof/>
              <w:lang w:eastAsia="en-GB"/>
            </w:rPr>
          </w:pPr>
          <w:hyperlink w:anchor="_Toc133290338" w:history="1">
            <w:r w:rsidRPr="00F27B85">
              <w:rPr>
                <w:rStyle w:val="Hyperlink"/>
                <w:noProof/>
              </w:rPr>
              <w:t>Motor C</w:t>
            </w:r>
            <w:r>
              <w:rPr>
                <w:noProof/>
                <w:webHidden/>
              </w:rPr>
              <w:tab/>
            </w:r>
            <w:r>
              <w:rPr>
                <w:noProof/>
                <w:webHidden/>
              </w:rPr>
              <w:fldChar w:fldCharType="begin"/>
            </w:r>
            <w:r>
              <w:rPr>
                <w:noProof/>
                <w:webHidden/>
              </w:rPr>
              <w:instrText xml:space="preserve"> PAGEREF _Toc133290338 \h </w:instrText>
            </w:r>
            <w:r>
              <w:rPr>
                <w:noProof/>
                <w:webHidden/>
              </w:rPr>
            </w:r>
            <w:r>
              <w:rPr>
                <w:noProof/>
                <w:webHidden/>
              </w:rPr>
              <w:fldChar w:fldCharType="separate"/>
            </w:r>
            <w:r>
              <w:rPr>
                <w:noProof/>
                <w:webHidden/>
              </w:rPr>
              <w:t>16</w:t>
            </w:r>
            <w:r>
              <w:rPr>
                <w:noProof/>
                <w:webHidden/>
              </w:rPr>
              <w:fldChar w:fldCharType="end"/>
            </w:r>
          </w:hyperlink>
        </w:p>
        <w:p w14:paraId="15B2D437" w14:textId="064D193B" w:rsidR="00BA39C4" w:rsidRDefault="00BA39C4">
          <w:pPr>
            <w:pStyle w:val="TOC3"/>
            <w:tabs>
              <w:tab w:val="right" w:leader="dot" w:pos="10900"/>
            </w:tabs>
            <w:rPr>
              <w:rFonts w:cstheme="minorBidi"/>
              <w:noProof/>
              <w:lang w:val="en-GB" w:eastAsia="en-GB"/>
            </w:rPr>
          </w:pPr>
          <w:hyperlink w:anchor="_Toc133290339" w:history="1">
            <w:r w:rsidRPr="00F27B85">
              <w:rPr>
                <w:rStyle w:val="Hyperlink"/>
                <w:rFonts w:cs="Arial"/>
                <w:noProof/>
                <w:bdr w:val="none" w:sz="0" w:space="0" w:color="auto" w:frame="1"/>
              </w:rPr>
              <w:t>Soft starters</w:t>
            </w:r>
            <w:r>
              <w:rPr>
                <w:noProof/>
                <w:webHidden/>
              </w:rPr>
              <w:tab/>
            </w:r>
            <w:r>
              <w:rPr>
                <w:noProof/>
                <w:webHidden/>
              </w:rPr>
              <w:fldChar w:fldCharType="begin"/>
            </w:r>
            <w:r>
              <w:rPr>
                <w:noProof/>
                <w:webHidden/>
              </w:rPr>
              <w:instrText xml:space="preserve"> PAGEREF _Toc133290339 \h </w:instrText>
            </w:r>
            <w:r>
              <w:rPr>
                <w:noProof/>
                <w:webHidden/>
              </w:rPr>
            </w:r>
            <w:r>
              <w:rPr>
                <w:noProof/>
                <w:webHidden/>
              </w:rPr>
              <w:fldChar w:fldCharType="separate"/>
            </w:r>
            <w:r>
              <w:rPr>
                <w:noProof/>
                <w:webHidden/>
              </w:rPr>
              <w:t>16</w:t>
            </w:r>
            <w:r>
              <w:rPr>
                <w:noProof/>
                <w:webHidden/>
              </w:rPr>
              <w:fldChar w:fldCharType="end"/>
            </w:r>
          </w:hyperlink>
        </w:p>
        <w:p w14:paraId="088405A5" w14:textId="7BCC21C4" w:rsidR="00BA39C4" w:rsidRDefault="00BA39C4">
          <w:pPr>
            <w:pStyle w:val="TOC3"/>
            <w:tabs>
              <w:tab w:val="right" w:leader="dot" w:pos="10900"/>
            </w:tabs>
            <w:rPr>
              <w:rFonts w:cstheme="minorBidi"/>
              <w:noProof/>
              <w:lang w:val="en-GB" w:eastAsia="en-GB"/>
            </w:rPr>
          </w:pPr>
          <w:hyperlink w:anchor="_Toc133290340" w:history="1">
            <w:r w:rsidRPr="00F27B85">
              <w:rPr>
                <w:rStyle w:val="Hyperlink"/>
                <w:rFonts w:cs="Arial"/>
                <w:noProof/>
                <w:highlight w:val="yellow"/>
                <w:bdr w:val="none" w:sz="0" w:space="0" w:color="auto" w:frame="1"/>
              </w:rPr>
              <w:t>Variable speed drives (VSD)</w:t>
            </w:r>
            <w:r>
              <w:rPr>
                <w:noProof/>
                <w:webHidden/>
              </w:rPr>
              <w:tab/>
            </w:r>
            <w:r>
              <w:rPr>
                <w:noProof/>
                <w:webHidden/>
              </w:rPr>
              <w:fldChar w:fldCharType="begin"/>
            </w:r>
            <w:r>
              <w:rPr>
                <w:noProof/>
                <w:webHidden/>
              </w:rPr>
              <w:instrText xml:space="preserve"> PAGEREF _Toc133290340 \h </w:instrText>
            </w:r>
            <w:r>
              <w:rPr>
                <w:noProof/>
                <w:webHidden/>
              </w:rPr>
            </w:r>
            <w:r>
              <w:rPr>
                <w:noProof/>
                <w:webHidden/>
              </w:rPr>
              <w:fldChar w:fldCharType="separate"/>
            </w:r>
            <w:r>
              <w:rPr>
                <w:noProof/>
                <w:webHidden/>
              </w:rPr>
              <w:t>16</w:t>
            </w:r>
            <w:r>
              <w:rPr>
                <w:noProof/>
                <w:webHidden/>
              </w:rPr>
              <w:fldChar w:fldCharType="end"/>
            </w:r>
          </w:hyperlink>
        </w:p>
        <w:p w14:paraId="4BD93F3E" w14:textId="41ACBD34" w:rsidR="00BA39C4" w:rsidRDefault="00BA39C4">
          <w:pPr>
            <w:pStyle w:val="TOC1"/>
            <w:tabs>
              <w:tab w:val="right" w:leader="dot" w:pos="10900"/>
            </w:tabs>
            <w:rPr>
              <w:rFonts w:asciiTheme="minorHAnsi" w:eastAsiaTheme="minorEastAsia" w:hAnsiTheme="minorHAnsi"/>
              <w:noProof/>
              <w:lang w:eastAsia="en-GB"/>
            </w:rPr>
          </w:pPr>
          <w:hyperlink w:anchor="_Toc133290341" w:history="1">
            <w:r w:rsidRPr="00F27B85">
              <w:rPr>
                <w:rStyle w:val="Hyperlink"/>
                <w:noProof/>
              </w:rPr>
              <w:t>Motor D</w:t>
            </w:r>
            <w:r>
              <w:rPr>
                <w:noProof/>
                <w:webHidden/>
              </w:rPr>
              <w:tab/>
            </w:r>
            <w:r>
              <w:rPr>
                <w:noProof/>
                <w:webHidden/>
              </w:rPr>
              <w:fldChar w:fldCharType="begin"/>
            </w:r>
            <w:r>
              <w:rPr>
                <w:noProof/>
                <w:webHidden/>
              </w:rPr>
              <w:instrText xml:space="preserve"> PAGEREF _Toc133290341 \h </w:instrText>
            </w:r>
            <w:r>
              <w:rPr>
                <w:noProof/>
                <w:webHidden/>
              </w:rPr>
            </w:r>
            <w:r>
              <w:rPr>
                <w:noProof/>
                <w:webHidden/>
              </w:rPr>
              <w:fldChar w:fldCharType="separate"/>
            </w:r>
            <w:r>
              <w:rPr>
                <w:noProof/>
                <w:webHidden/>
              </w:rPr>
              <w:t>19</w:t>
            </w:r>
            <w:r>
              <w:rPr>
                <w:noProof/>
                <w:webHidden/>
              </w:rPr>
              <w:fldChar w:fldCharType="end"/>
            </w:r>
          </w:hyperlink>
        </w:p>
        <w:p w14:paraId="685BFF1E" w14:textId="2AF0371A" w:rsidR="00BA39C4" w:rsidRDefault="00BA39C4">
          <w:pPr>
            <w:pStyle w:val="TOC1"/>
            <w:tabs>
              <w:tab w:val="right" w:leader="dot" w:pos="10900"/>
            </w:tabs>
            <w:rPr>
              <w:rFonts w:asciiTheme="minorHAnsi" w:eastAsiaTheme="minorEastAsia" w:hAnsiTheme="minorHAnsi"/>
              <w:noProof/>
              <w:lang w:eastAsia="en-GB"/>
            </w:rPr>
          </w:pPr>
          <w:hyperlink w:anchor="_Toc133290342" w:history="1">
            <w:r w:rsidRPr="00F27B85">
              <w:rPr>
                <w:rStyle w:val="Hyperlink"/>
                <w:rFonts w:cs="Arial"/>
                <w:noProof/>
                <w:highlight w:val="yellow"/>
              </w:rPr>
              <w:t>Delta Electronics</w:t>
            </w:r>
            <w:r>
              <w:rPr>
                <w:noProof/>
                <w:webHidden/>
              </w:rPr>
              <w:tab/>
            </w:r>
            <w:r>
              <w:rPr>
                <w:noProof/>
                <w:webHidden/>
              </w:rPr>
              <w:fldChar w:fldCharType="begin"/>
            </w:r>
            <w:r>
              <w:rPr>
                <w:noProof/>
                <w:webHidden/>
              </w:rPr>
              <w:instrText xml:space="preserve"> PAGEREF _Toc133290342 \h </w:instrText>
            </w:r>
            <w:r>
              <w:rPr>
                <w:noProof/>
                <w:webHidden/>
              </w:rPr>
            </w:r>
            <w:r>
              <w:rPr>
                <w:noProof/>
                <w:webHidden/>
              </w:rPr>
              <w:fldChar w:fldCharType="separate"/>
            </w:r>
            <w:r>
              <w:rPr>
                <w:noProof/>
                <w:webHidden/>
              </w:rPr>
              <w:t>20</w:t>
            </w:r>
            <w:r>
              <w:rPr>
                <w:noProof/>
                <w:webHidden/>
              </w:rPr>
              <w:fldChar w:fldCharType="end"/>
            </w:r>
          </w:hyperlink>
        </w:p>
        <w:p w14:paraId="2C571AAF" w14:textId="48E8CB1A" w:rsidR="00BA39C4" w:rsidRDefault="00BA39C4">
          <w:pPr>
            <w:pStyle w:val="TOC1"/>
            <w:tabs>
              <w:tab w:val="right" w:leader="dot" w:pos="10900"/>
            </w:tabs>
            <w:rPr>
              <w:rFonts w:asciiTheme="minorHAnsi" w:eastAsiaTheme="minorEastAsia" w:hAnsiTheme="minorHAnsi"/>
              <w:noProof/>
              <w:lang w:eastAsia="en-GB"/>
            </w:rPr>
          </w:pPr>
          <w:hyperlink w:anchor="_Toc133290343" w:history="1">
            <w:r w:rsidRPr="00F27B85">
              <w:rPr>
                <w:rStyle w:val="Hyperlink"/>
                <w:noProof/>
              </w:rPr>
              <w:t>Motor E</w:t>
            </w:r>
            <w:r>
              <w:rPr>
                <w:noProof/>
                <w:webHidden/>
              </w:rPr>
              <w:tab/>
            </w:r>
            <w:r>
              <w:rPr>
                <w:noProof/>
                <w:webHidden/>
              </w:rPr>
              <w:fldChar w:fldCharType="begin"/>
            </w:r>
            <w:r>
              <w:rPr>
                <w:noProof/>
                <w:webHidden/>
              </w:rPr>
              <w:instrText xml:space="preserve"> PAGEREF _Toc133290343 \h </w:instrText>
            </w:r>
            <w:r>
              <w:rPr>
                <w:noProof/>
                <w:webHidden/>
              </w:rPr>
            </w:r>
            <w:r>
              <w:rPr>
                <w:noProof/>
                <w:webHidden/>
              </w:rPr>
              <w:fldChar w:fldCharType="separate"/>
            </w:r>
            <w:r>
              <w:rPr>
                <w:noProof/>
                <w:webHidden/>
              </w:rPr>
              <w:t>21</w:t>
            </w:r>
            <w:r>
              <w:rPr>
                <w:noProof/>
                <w:webHidden/>
              </w:rPr>
              <w:fldChar w:fldCharType="end"/>
            </w:r>
          </w:hyperlink>
        </w:p>
        <w:p w14:paraId="24A77DEC" w14:textId="322C3936" w:rsidR="00BA39C4" w:rsidRDefault="00BA39C4">
          <w:pPr>
            <w:pStyle w:val="TOC1"/>
            <w:tabs>
              <w:tab w:val="right" w:leader="dot" w:pos="10900"/>
            </w:tabs>
            <w:rPr>
              <w:rFonts w:asciiTheme="minorHAnsi" w:eastAsiaTheme="minorEastAsia" w:hAnsiTheme="minorHAnsi"/>
              <w:noProof/>
              <w:lang w:eastAsia="en-GB"/>
            </w:rPr>
          </w:pPr>
          <w:hyperlink w:anchor="_Toc133290344" w:history="1">
            <w:r w:rsidRPr="00F27B85">
              <w:rPr>
                <w:rStyle w:val="Hyperlink"/>
                <w:noProof/>
              </w:rPr>
              <w:t>Task 2</w:t>
            </w:r>
            <w:r>
              <w:rPr>
                <w:noProof/>
                <w:webHidden/>
              </w:rPr>
              <w:tab/>
            </w:r>
            <w:r>
              <w:rPr>
                <w:noProof/>
                <w:webHidden/>
              </w:rPr>
              <w:fldChar w:fldCharType="begin"/>
            </w:r>
            <w:r>
              <w:rPr>
                <w:noProof/>
                <w:webHidden/>
              </w:rPr>
              <w:instrText xml:space="preserve"> PAGEREF _Toc133290344 \h </w:instrText>
            </w:r>
            <w:r>
              <w:rPr>
                <w:noProof/>
                <w:webHidden/>
              </w:rPr>
            </w:r>
            <w:r>
              <w:rPr>
                <w:noProof/>
                <w:webHidden/>
              </w:rPr>
              <w:fldChar w:fldCharType="separate"/>
            </w:r>
            <w:r>
              <w:rPr>
                <w:noProof/>
                <w:webHidden/>
              </w:rPr>
              <w:t>24</w:t>
            </w:r>
            <w:r>
              <w:rPr>
                <w:noProof/>
                <w:webHidden/>
              </w:rPr>
              <w:fldChar w:fldCharType="end"/>
            </w:r>
          </w:hyperlink>
        </w:p>
        <w:p w14:paraId="4896921D" w14:textId="15FB4AF6" w:rsidR="00BA39C4" w:rsidRDefault="00BA39C4">
          <w:pPr>
            <w:pStyle w:val="TOC1"/>
            <w:tabs>
              <w:tab w:val="right" w:leader="dot" w:pos="10900"/>
            </w:tabs>
            <w:rPr>
              <w:rFonts w:asciiTheme="minorHAnsi" w:eastAsiaTheme="minorEastAsia" w:hAnsiTheme="minorHAnsi"/>
              <w:noProof/>
              <w:lang w:eastAsia="en-GB"/>
            </w:rPr>
          </w:pPr>
          <w:hyperlink w:anchor="_Toc133290345" w:history="1">
            <w:r w:rsidRPr="00F27B85">
              <w:rPr>
                <w:rStyle w:val="Hyperlink"/>
                <w:noProof/>
              </w:rPr>
              <w:t>fundamentals of harmonics</w:t>
            </w:r>
            <w:r>
              <w:rPr>
                <w:noProof/>
                <w:webHidden/>
              </w:rPr>
              <w:tab/>
            </w:r>
            <w:r>
              <w:rPr>
                <w:noProof/>
                <w:webHidden/>
              </w:rPr>
              <w:fldChar w:fldCharType="begin"/>
            </w:r>
            <w:r>
              <w:rPr>
                <w:noProof/>
                <w:webHidden/>
              </w:rPr>
              <w:instrText xml:space="preserve"> PAGEREF _Toc133290345 \h </w:instrText>
            </w:r>
            <w:r>
              <w:rPr>
                <w:noProof/>
                <w:webHidden/>
              </w:rPr>
            </w:r>
            <w:r>
              <w:rPr>
                <w:noProof/>
                <w:webHidden/>
              </w:rPr>
              <w:fldChar w:fldCharType="separate"/>
            </w:r>
            <w:r>
              <w:rPr>
                <w:noProof/>
                <w:webHidden/>
              </w:rPr>
              <w:t>24</w:t>
            </w:r>
            <w:r>
              <w:rPr>
                <w:noProof/>
                <w:webHidden/>
              </w:rPr>
              <w:fldChar w:fldCharType="end"/>
            </w:r>
          </w:hyperlink>
        </w:p>
        <w:p w14:paraId="53703209" w14:textId="455394D2" w:rsidR="00BA39C4" w:rsidRDefault="00BA39C4">
          <w:pPr>
            <w:pStyle w:val="TOC1"/>
            <w:tabs>
              <w:tab w:val="right" w:leader="dot" w:pos="10900"/>
            </w:tabs>
            <w:rPr>
              <w:rFonts w:asciiTheme="minorHAnsi" w:eastAsiaTheme="minorEastAsia" w:hAnsiTheme="minorHAnsi"/>
              <w:noProof/>
              <w:lang w:eastAsia="en-GB"/>
            </w:rPr>
          </w:pPr>
          <w:hyperlink w:anchor="_Toc133290346" w:history="1">
            <w:r w:rsidRPr="00F27B85">
              <w:rPr>
                <w:rStyle w:val="Hyperlink"/>
                <w:noProof/>
              </w:rPr>
              <w:t>How do harmonics work?</w:t>
            </w:r>
            <w:r>
              <w:rPr>
                <w:noProof/>
                <w:webHidden/>
              </w:rPr>
              <w:tab/>
            </w:r>
            <w:r>
              <w:rPr>
                <w:noProof/>
                <w:webHidden/>
              </w:rPr>
              <w:fldChar w:fldCharType="begin"/>
            </w:r>
            <w:r>
              <w:rPr>
                <w:noProof/>
                <w:webHidden/>
              </w:rPr>
              <w:instrText xml:space="preserve"> PAGEREF _Toc133290346 \h </w:instrText>
            </w:r>
            <w:r>
              <w:rPr>
                <w:noProof/>
                <w:webHidden/>
              </w:rPr>
            </w:r>
            <w:r>
              <w:rPr>
                <w:noProof/>
                <w:webHidden/>
              </w:rPr>
              <w:fldChar w:fldCharType="separate"/>
            </w:r>
            <w:r>
              <w:rPr>
                <w:noProof/>
                <w:webHidden/>
              </w:rPr>
              <w:t>24</w:t>
            </w:r>
            <w:r>
              <w:rPr>
                <w:noProof/>
                <w:webHidden/>
              </w:rPr>
              <w:fldChar w:fldCharType="end"/>
            </w:r>
          </w:hyperlink>
        </w:p>
        <w:p w14:paraId="123C5266" w14:textId="348F6A10" w:rsidR="00BA39C4" w:rsidRDefault="00BA39C4">
          <w:pPr>
            <w:pStyle w:val="TOC1"/>
            <w:tabs>
              <w:tab w:val="right" w:leader="dot" w:pos="10900"/>
            </w:tabs>
            <w:rPr>
              <w:rFonts w:asciiTheme="minorHAnsi" w:eastAsiaTheme="minorEastAsia" w:hAnsiTheme="minorHAnsi"/>
              <w:noProof/>
              <w:lang w:eastAsia="en-GB"/>
            </w:rPr>
          </w:pPr>
          <w:hyperlink w:anchor="_Toc133290347" w:history="1">
            <w:r w:rsidRPr="00F27B85">
              <w:rPr>
                <w:rStyle w:val="Hyperlink"/>
                <w:noProof/>
              </w:rPr>
              <w:t>What impact do harmonics have?</w:t>
            </w:r>
            <w:r>
              <w:rPr>
                <w:noProof/>
                <w:webHidden/>
              </w:rPr>
              <w:tab/>
            </w:r>
            <w:r>
              <w:rPr>
                <w:noProof/>
                <w:webHidden/>
              </w:rPr>
              <w:fldChar w:fldCharType="begin"/>
            </w:r>
            <w:r>
              <w:rPr>
                <w:noProof/>
                <w:webHidden/>
              </w:rPr>
              <w:instrText xml:space="preserve"> PAGEREF _Toc133290347 \h </w:instrText>
            </w:r>
            <w:r>
              <w:rPr>
                <w:noProof/>
                <w:webHidden/>
              </w:rPr>
            </w:r>
            <w:r>
              <w:rPr>
                <w:noProof/>
                <w:webHidden/>
              </w:rPr>
              <w:fldChar w:fldCharType="separate"/>
            </w:r>
            <w:r>
              <w:rPr>
                <w:noProof/>
                <w:webHidden/>
              </w:rPr>
              <w:t>24</w:t>
            </w:r>
            <w:r>
              <w:rPr>
                <w:noProof/>
                <w:webHidden/>
              </w:rPr>
              <w:fldChar w:fldCharType="end"/>
            </w:r>
          </w:hyperlink>
        </w:p>
        <w:p w14:paraId="2F31BF57" w14:textId="422AB231" w:rsidR="00BA39C4" w:rsidRDefault="00BA39C4">
          <w:pPr>
            <w:pStyle w:val="TOC1"/>
            <w:tabs>
              <w:tab w:val="right" w:leader="dot" w:pos="10900"/>
            </w:tabs>
            <w:rPr>
              <w:rFonts w:asciiTheme="minorHAnsi" w:eastAsiaTheme="minorEastAsia" w:hAnsiTheme="minorHAnsi"/>
              <w:noProof/>
              <w:lang w:eastAsia="en-GB"/>
            </w:rPr>
          </w:pPr>
          <w:hyperlink w:anchor="_Toc133290348" w:history="1">
            <w:r w:rsidRPr="00F27B85">
              <w:rPr>
                <w:rStyle w:val="Hyperlink"/>
                <w:noProof/>
              </w:rPr>
              <w:t>What causes harmonic currents to exist?</w:t>
            </w:r>
            <w:r>
              <w:rPr>
                <w:noProof/>
                <w:webHidden/>
              </w:rPr>
              <w:tab/>
            </w:r>
            <w:r>
              <w:rPr>
                <w:noProof/>
                <w:webHidden/>
              </w:rPr>
              <w:fldChar w:fldCharType="begin"/>
            </w:r>
            <w:r>
              <w:rPr>
                <w:noProof/>
                <w:webHidden/>
              </w:rPr>
              <w:instrText xml:space="preserve"> PAGEREF _Toc133290348 \h </w:instrText>
            </w:r>
            <w:r>
              <w:rPr>
                <w:noProof/>
                <w:webHidden/>
              </w:rPr>
            </w:r>
            <w:r>
              <w:rPr>
                <w:noProof/>
                <w:webHidden/>
              </w:rPr>
              <w:fldChar w:fldCharType="separate"/>
            </w:r>
            <w:r>
              <w:rPr>
                <w:noProof/>
                <w:webHidden/>
              </w:rPr>
              <w:t>24</w:t>
            </w:r>
            <w:r>
              <w:rPr>
                <w:noProof/>
                <w:webHidden/>
              </w:rPr>
              <w:fldChar w:fldCharType="end"/>
            </w:r>
          </w:hyperlink>
        </w:p>
        <w:p w14:paraId="22862D7F" w14:textId="5466729E" w:rsidR="00BA39C4" w:rsidRDefault="00BA39C4">
          <w:pPr>
            <w:pStyle w:val="TOC1"/>
            <w:tabs>
              <w:tab w:val="right" w:leader="dot" w:pos="10900"/>
            </w:tabs>
            <w:rPr>
              <w:rFonts w:asciiTheme="minorHAnsi" w:eastAsiaTheme="minorEastAsia" w:hAnsiTheme="minorHAnsi"/>
              <w:noProof/>
              <w:lang w:eastAsia="en-GB"/>
            </w:rPr>
          </w:pPr>
          <w:hyperlink w:anchor="_Toc133290349" w:history="1">
            <w:r w:rsidRPr="00F27B85">
              <w:rPr>
                <w:rStyle w:val="Hyperlink"/>
                <w:noProof/>
              </w:rPr>
              <w:t>Effect of VFD Harmonics</w:t>
            </w:r>
            <w:r>
              <w:rPr>
                <w:noProof/>
                <w:webHidden/>
              </w:rPr>
              <w:tab/>
            </w:r>
            <w:r>
              <w:rPr>
                <w:noProof/>
                <w:webHidden/>
              </w:rPr>
              <w:fldChar w:fldCharType="begin"/>
            </w:r>
            <w:r>
              <w:rPr>
                <w:noProof/>
                <w:webHidden/>
              </w:rPr>
              <w:instrText xml:space="preserve"> PAGEREF _Toc133290349 \h </w:instrText>
            </w:r>
            <w:r>
              <w:rPr>
                <w:noProof/>
                <w:webHidden/>
              </w:rPr>
            </w:r>
            <w:r>
              <w:rPr>
                <w:noProof/>
                <w:webHidden/>
              </w:rPr>
              <w:fldChar w:fldCharType="separate"/>
            </w:r>
            <w:r>
              <w:rPr>
                <w:noProof/>
                <w:webHidden/>
              </w:rPr>
              <w:t>25</w:t>
            </w:r>
            <w:r>
              <w:rPr>
                <w:noProof/>
                <w:webHidden/>
              </w:rPr>
              <w:fldChar w:fldCharType="end"/>
            </w:r>
          </w:hyperlink>
        </w:p>
        <w:p w14:paraId="108C2028" w14:textId="5A1547B5" w:rsidR="00BA39C4" w:rsidRDefault="00BA39C4">
          <w:pPr>
            <w:pStyle w:val="TOC1"/>
            <w:tabs>
              <w:tab w:val="right" w:leader="dot" w:pos="10900"/>
            </w:tabs>
            <w:rPr>
              <w:rFonts w:asciiTheme="minorHAnsi" w:eastAsiaTheme="minorEastAsia" w:hAnsiTheme="minorHAnsi"/>
              <w:noProof/>
              <w:lang w:eastAsia="en-GB"/>
            </w:rPr>
          </w:pPr>
          <w:hyperlink w:anchor="_Toc133290350" w:history="1">
            <w:r w:rsidRPr="00F27B85">
              <w:rPr>
                <w:rStyle w:val="Hyperlink"/>
                <w:noProof/>
              </w:rPr>
              <w:t>Thyristor rectifier Principle</w:t>
            </w:r>
            <w:r>
              <w:rPr>
                <w:noProof/>
                <w:webHidden/>
              </w:rPr>
              <w:tab/>
            </w:r>
            <w:r>
              <w:rPr>
                <w:noProof/>
                <w:webHidden/>
              </w:rPr>
              <w:fldChar w:fldCharType="begin"/>
            </w:r>
            <w:r>
              <w:rPr>
                <w:noProof/>
                <w:webHidden/>
              </w:rPr>
              <w:instrText xml:space="preserve"> PAGEREF _Toc133290350 \h </w:instrText>
            </w:r>
            <w:r>
              <w:rPr>
                <w:noProof/>
                <w:webHidden/>
              </w:rPr>
            </w:r>
            <w:r>
              <w:rPr>
                <w:noProof/>
                <w:webHidden/>
              </w:rPr>
              <w:fldChar w:fldCharType="separate"/>
            </w:r>
            <w:r>
              <w:rPr>
                <w:noProof/>
                <w:webHidden/>
              </w:rPr>
              <w:t>27</w:t>
            </w:r>
            <w:r>
              <w:rPr>
                <w:noProof/>
                <w:webHidden/>
              </w:rPr>
              <w:fldChar w:fldCharType="end"/>
            </w:r>
          </w:hyperlink>
        </w:p>
        <w:p w14:paraId="6ABA48CA" w14:textId="09E7E30D" w:rsidR="00BA39C4" w:rsidRDefault="00BA39C4">
          <w:pPr>
            <w:pStyle w:val="TOC1"/>
            <w:tabs>
              <w:tab w:val="right" w:leader="dot" w:pos="10900"/>
            </w:tabs>
            <w:rPr>
              <w:rFonts w:asciiTheme="minorHAnsi" w:eastAsiaTheme="minorEastAsia" w:hAnsiTheme="minorHAnsi"/>
              <w:noProof/>
              <w:lang w:eastAsia="en-GB"/>
            </w:rPr>
          </w:pPr>
          <w:hyperlink w:anchor="_Toc133290351" w:history="1">
            <w:r w:rsidRPr="00F27B85">
              <w:rPr>
                <w:rStyle w:val="Hyperlink"/>
                <w:rFonts w:cs="Arial"/>
                <w:b/>
                <w:bCs/>
                <w:noProof/>
              </w:rPr>
              <w:t>Harmonics' impact on power factor</w:t>
            </w:r>
            <w:r>
              <w:rPr>
                <w:noProof/>
                <w:webHidden/>
              </w:rPr>
              <w:tab/>
            </w:r>
            <w:r>
              <w:rPr>
                <w:noProof/>
                <w:webHidden/>
              </w:rPr>
              <w:fldChar w:fldCharType="begin"/>
            </w:r>
            <w:r>
              <w:rPr>
                <w:noProof/>
                <w:webHidden/>
              </w:rPr>
              <w:instrText xml:space="preserve"> PAGEREF _Toc133290351 \h </w:instrText>
            </w:r>
            <w:r>
              <w:rPr>
                <w:noProof/>
                <w:webHidden/>
              </w:rPr>
            </w:r>
            <w:r>
              <w:rPr>
                <w:noProof/>
                <w:webHidden/>
              </w:rPr>
              <w:fldChar w:fldCharType="separate"/>
            </w:r>
            <w:r>
              <w:rPr>
                <w:noProof/>
                <w:webHidden/>
              </w:rPr>
              <w:t>27</w:t>
            </w:r>
            <w:r>
              <w:rPr>
                <w:noProof/>
                <w:webHidden/>
              </w:rPr>
              <w:fldChar w:fldCharType="end"/>
            </w:r>
          </w:hyperlink>
        </w:p>
        <w:p w14:paraId="0787584F" w14:textId="708CE3F7" w:rsidR="00BA39C4" w:rsidRDefault="00BA39C4">
          <w:pPr>
            <w:pStyle w:val="TOC1"/>
            <w:tabs>
              <w:tab w:val="right" w:leader="dot" w:pos="10900"/>
            </w:tabs>
            <w:rPr>
              <w:rFonts w:asciiTheme="minorHAnsi" w:eastAsiaTheme="minorEastAsia" w:hAnsiTheme="minorHAnsi"/>
              <w:noProof/>
              <w:lang w:eastAsia="en-GB"/>
            </w:rPr>
          </w:pPr>
          <w:hyperlink w:anchor="_Toc133290352" w:history="1">
            <w:r w:rsidRPr="00F27B85">
              <w:rPr>
                <w:rStyle w:val="Hyperlink"/>
                <w:rFonts w:cs="Arial"/>
                <w:b/>
                <w:bCs/>
                <w:noProof/>
              </w:rPr>
              <w:t>Impact of Harmonics on Power Quality</w:t>
            </w:r>
            <w:r>
              <w:rPr>
                <w:noProof/>
                <w:webHidden/>
              </w:rPr>
              <w:tab/>
            </w:r>
            <w:r>
              <w:rPr>
                <w:noProof/>
                <w:webHidden/>
              </w:rPr>
              <w:fldChar w:fldCharType="begin"/>
            </w:r>
            <w:r>
              <w:rPr>
                <w:noProof/>
                <w:webHidden/>
              </w:rPr>
              <w:instrText xml:space="preserve"> PAGEREF _Toc133290352 \h </w:instrText>
            </w:r>
            <w:r>
              <w:rPr>
                <w:noProof/>
                <w:webHidden/>
              </w:rPr>
            </w:r>
            <w:r>
              <w:rPr>
                <w:noProof/>
                <w:webHidden/>
              </w:rPr>
              <w:fldChar w:fldCharType="separate"/>
            </w:r>
            <w:r>
              <w:rPr>
                <w:noProof/>
                <w:webHidden/>
              </w:rPr>
              <w:t>27</w:t>
            </w:r>
            <w:r>
              <w:rPr>
                <w:noProof/>
                <w:webHidden/>
              </w:rPr>
              <w:fldChar w:fldCharType="end"/>
            </w:r>
          </w:hyperlink>
        </w:p>
        <w:p w14:paraId="6E5389E4" w14:textId="3EDC49AA" w:rsidR="00BA39C4" w:rsidRDefault="00BA39C4">
          <w:pPr>
            <w:pStyle w:val="TOC1"/>
            <w:tabs>
              <w:tab w:val="right" w:leader="dot" w:pos="10900"/>
            </w:tabs>
            <w:rPr>
              <w:rFonts w:asciiTheme="minorHAnsi" w:eastAsiaTheme="minorEastAsia" w:hAnsiTheme="minorHAnsi"/>
              <w:noProof/>
              <w:lang w:eastAsia="en-GB"/>
            </w:rPr>
          </w:pPr>
          <w:hyperlink w:anchor="_Toc133290353" w:history="1">
            <w:r w:rsidRPr="00F27B85">
              <w:rPr>
                <w:rStyle w:val="Hyperlink"/>
                <w:noProof/>
              </w:rPr>
              <w:t>Discussion</w:t>
            </w:r>
            <w:r>
              <w:rPr>
                <w:noProof/>
                <w:webHidden/>
              </w:rPr>
              <w:tab/>
            </w:r>
            <w:r>
              <w:rPr>
                <w:noProof/>
                <w:webHidden/>
              </w:rPr>
              <w:fldChar w:fldCharType="begin"/>
            </w:r>
            <w:r>
              <w:rPr>
                <w:noProof/>
                <w:webHidden/>
              </w:rPr>
              <w:instrText xml:space="preserve"> PAGEREF _Toc133290353 \h </w:instrText>
            </w:r>
            <w:r>
              <w:rPr>
                <w:noProof/>
                <w:webHidden/>
              </w:rPr>
            </w:r>
            <w:r>
              <w:rPr>
                <w:noProof/>
                <w:webHidden/>
              </w:rPr>
              <w:fldChar w:fldCharType="separate"/>
            </w:r>
            <w:r>
              <w:rPr>
                <w:noProof/>
                <w:webHidden/>
              </w:rPr>
              <w:t>30</w:t>
            </w:r>
            <w:r>
              <w:rPr>
                <w:noProof/>
                <w:webHidden/>
              </w:rPr>
              <w:fldChar w:fldCharType="end"/>
            </w:r>
          </w:hyperlink>
        </w:p>
        <w:p w14:paraId="15DDDCB4" w14:textId="55BA3878" w:rsidR="00BA39C4" w:rsidRDefault="00BA39C4">
          <w:pPr>
            <w:pStyle w:val="TOC1"/>
            <w:tabs>
              <w:tab w:val="right" w:leader="dot" w:pos="10900"/>
            </w:tabs>
            <w:rPr>
              <w:rFonts w:asciiTheme="minorHAnsi" w:eastAsiaTheme="minorEastAsia" w:hAnsiTheme="minorHAnsi"/>
              <w:noProof/>
              <w:lang w:eastAsia="en-GB"/>
            </w:rPr>
          </w:pPr>
          <w:hyperlink w:anchor="_Toc133290354" w:history="1">
            <w:r w:rsidRPr="00F27B85">
              <w:rPr>
                <w:rStyle w:val="Hyperlink"/>
                <w:noProof/>
              </w:rPr>
              <w:t>Conclusion.</w:t>
            </w:r>
            <w:r>
              <w:rPr>
                <w:noProof/>
                <w:webHidden/>
              </w:rPr>
              <w:tab/>
            </w:r>
            <w:r>
              <w:rPr>
                <w:noProof/>
                <w:webHidden/>
              </w:rPr>
              <w:fldChar w:fldCharType="begin"/>
            </w:r>
            <w:r>
              <w:rPr>
                <w:noProof/>
                <w:webHidden/>
              </w:rPr>
              <w:instrText xml:space="preserve"> PAGEREF _Toc133290354 \h </w:instrText>
            </w:r>
            <w:r>
              <w:rPr>
                <w:noProof/>
                <w:webHidden/>
              </w:rPr>
            </w:r>
            <w:r>
              <w:rPr>
                <w:noProof/>
                <w:webHidden/>
              </w:rPr>
              <w:fldChar w:fldCharType="separate"/>
            </w:r>
            <w:r>
              <w:rPr>
                <w:noProof/>
                <w:webHidden/>
              </w:rPr>
              <w:t>30</w:t>
            </w:r>
            <w:r>
              <w:rPr>
                <w:noProof/>
                <w:webHidden/>
              </w:rPr>
              <w:fldChar w:fldCharType="end"/>
            </w:r>
          </w:hyperlink>
        </w:p>
        <w:p w14:paraId="68D8AEDF" w14:textId="7B689604" w:rsidR="00153A58" w:rsidRDefault="00153A58">
          <w:r>
            <w:rPr>
              <w:b/>
              <w:bCs/>
              <w:noProof/>
            </w:rPr>
            <w:fldChar w:fldCharType="end"/>
          </w:r>
        </w:p>
      </w:sdtContent>
    </w:sdt>
    <w:p w14:paraId="0FBAE82F" w14:textId="77777777" w:rsidR="00123AFC" w:rsidRDefault="00123AFC">
      <w:pPr>
        <w:pStyle w:val="TableofFigures"/>
        <w:tabs>
          <w:tab w:val="right" w:leader="dot" w:pos="9016"/>
        </w:tabs>
        <w:rPr>
          <w:rFonts w:ascii="Georgia" w:hAnsi="Georgia"/>
          <w:color w:val="222222"/>
          <w:sz w:val="29"/>
          <w:szCs w:val="29"/>
          <w:shd w:val="clear" w:color="auto" w:fill="FFFFFF"/>
        </w:rPr>
      </w:pPr>
    </w:p>
    <w:p w14:paraId="4F113AD1" w14:textId="77777777" w:rsidR="00123AFC" w:rsidRDefault="00123AFC">
      <w:pPr>
        <w:rPr>
          <w:rFonts w:ascii="Georgia" w:hAnsi="Georgia"/>
          <w:color w:val="222222"/>
          <w:sz w:val="29"/>
          <w:szCs w:val="29"/>
          <w:shd w:val="clear" w:color="auto" w:fill="FFFFFF"/>
        </w:rPr>
      </w:pPr>
      <w:r>
        <w:rPr>
          <w:rFonts w:ascii="Georgia" w:hAnsi="Georgia"/>
          <w:color w:val="222222"/>
          <w:sz w:val="29"/>
          <w:szCs w:val="29"/>
          <w:shd w:val="clear" w:color="auto" w:fill="FFFFFF"/>
        </w:rPr>
        <w:br w:type="page"/>
      </w:r>
    </w:p>
    <w:p w14:paraId="79940025" w14:textId="1C8CFE11" w:rsidR="00153A58" w:rsidRDefault="00153A58" w:rsidP="00153A58">
      <w:pPr>
        <w:pStyle w:val="Heading1"/>
        <w:rPr>
          <w:shd w:val="clear" w:color="auto" w:fill="FFFFFF"/>
        </w:rPr>
      </w:pPr>
      <w:bookmarkStart w:id="0" w:name="_Toc133290312"/>
      <w:r>
        <w:rPr>
          <w:shd w:val="clear" w:color="auto" w:fill="FFFFFF"/>
        </w:rPr>
        <w:lastRenderedPageBreak/>
        <w:t>Table of Content Tables</w:t>
      </w:r>
      <w:bookmarkEnd w:id="0"/>
    </w:p>
    <w:p w14:paraId="7BF22D0D" w14:textId="1CE3CB42" w:rsidR="00703074" w:rsidRDefault="00703074">
      <w:pPr>
        <w:pStyle w:val="TableofFigures"/>
        <w:tabs>
          <w:tab w:val="right" w:leader="dot" w:pos="10900"/>
        </w:tabs>
        <w:rPr>
          <w:rFonts w:asciiTheme="minorHAnsi" w:eastAsiaTheme="minorEastAsia" w:hAnsiTheme="minorHAnsi"/>
          <w:noProof/>
          <w:lang w:eastAsia="en-GB"/>
        </w:rPr>
      </w:pPr>
      <w:r>
        <w:rPr>
          <w:rFonts w:ascii="Georgia" w:hAnsi="Georgia"/>
          <w:color w:val="222222"/>
          <w:sz w:val="29"/>
          <w:szCs w:val="29"/>
          <w:shd w:val="clear" w:color="auto" w:fill="FFFFFF"/>
        </w:rPr>
        <w:fldChar w:fldCharType="begin"/>
      </w:r>
      <w:r>
        <w:rPr>
          <w:rFonts w:ascii="Georgia" w:hAnsi="Georgia"/>
          <w:color w:val="222222"/>
          <w:sz w:val="29"/>
          <w:szCs w:val="29"/>
          <w:shd w:val="clear" w:color="auto" w:fill="FFFFFF"/>
        </w:rPr>
        <w:instrText xml:space="preserve"> TOC \h \z \c "Table" </w:instrText>
      </w:r>
      <w:r>
        <w:rPr>
          <w:rFonts w:ascii="Georgia" w:hAnsi="Georgia"/>
          <w:color w:val="222222"/>
          <w:sz w:val="29"/>
          <w:szCs w:val="29"/>
          <w:shd w:val="clear" w:color="auto" w:fill="FFFFFF"/>
        </w:rPr>
        <w:fldChar w:fldCharType="separate"/>
      </w:r>
      <w:hyperlink w:anchor="_Toc133285842" w:history="1">
        <w:r w:rsidRPr="007C2B26">
          <w:rPr>
            <w:rStyle w:val="Hyperlink"/>
            <w:noProof/>
          </w:rPr>
          <w:t>Table 1 Advantages of VFDs with V/f Technology</w:t>
        </w:r>
        <w:r>
          <w:rPr>
            <w:noProof/>
            <w:webHidden/>
          </w:rPr>
          <w:tab/>
        </w:r>
        <w:r>
          <w:rPr>
            <w:noProof/>
            <w:webHidden/>
          </w:rPr>
          <w:fldChar w:fldCharType="begin"/>
        </w:r>
        <w:r>
          <w:rPr>
            <w:noProof/>
            <w:webHidden/>
          </w:rPr>
          <w:instrText xml:space="preserve"> PAGEREF _Toc133285842 \h </w:instrText>
        </w:r>
        <w:r>
          <w:rPr>
            <w:noProof/>
            <w:webHidden/>
          </w:rPr>
        </w:r>
        <w:r>
          <w:rPr>
            <w:noProof/>
            <w:webHidden/>
          </w:rPr>
          <w:fldChar w:fldCharType="separate"/>
        </w:r>
        <w:r>
          <w:rPr>
            <w:noProof/>
            <w:webHidden/>
          </w:rPr>
          <w:t>1</w:t>
        </w:r>
        <w:r>
          <w:rPr>
            <w:noProof/>
            <w:webHidden/>
          </w:rPr>
          <w:fldChar w:fldCharType="end"/>
        </w:r>
      </w:hyperlink>
    </w:p>
    <w:p w14:paraId="14B74A0E" w14:textId="22C75B4C" w:rsidR="00703074" w:rsidRDefault="00703074">
      <w:pPr>
        <w:pStyle w:val="TableofFigures"/>
        <w:tabs>
          <w:tab w:val="right" w:leader="dot" w:pos="10900"/>
        </w:tabs>
        <w:rPr>
          <w:rFonts w:asciiTheme="minorHAnsi" w:eastAsiaTheme="minorEastAsia" w:hAnsiTheme="minorHAnsi"/>
          <w:noProof/>
          <w:lang w:eastAsia="en-GB"/>
        </w:rPr>
      </w:pPr>
      <w:hyperlink w:anchor="_Toc133285843" w:history="1">
        <w:r w:rsidRPr="007C2B26">
          <w:rPr>
            <w:rStyle w:val="Hyperlink"/>
            <w:noProof/>
          </w:rPr>
          <w:t>Table 2Advantages of VFDs with Vector Drive Technology</w:t>
        </w:r>
        <w:r>
          <w:rPr>
            <w:noProof/>
            <w:webHidden/>
          </w:rPr>
          <w:tab/>
        </w:r>
        <w:r>
          <w:rPr>
            <w:noProof/>
            <w:webHidden/>
          </w:rPr>
          <w:fldChar w:fldCharType="begin"/>
        </w:r>
        <w:r>
          <w:rPr>
            <w:noProof/>
            <w:webHidden/>
          </w:rPr>
          <w:instrText xml:space="preserve"> PAGEREF _Toc133285843 \h </w:instrText>
        </w:r>
        <w:r>
          <w:rPr>
            <w:noProof/>
            <w:webHidden/>
          </w:rPr>
        </w:r>
        <w:r>
          <w:rPr>
            <w:noProof/>
            <w:webHidden/>
          </w:rPr>
          <w:fldChar w:fldCharType="separate"/>
        </w:r>
        <w:r>
          <w:rPr>
            <w:noProof/>
            <w:webHidden/>
          </w:rPr>
          <w:t>1</w:t>
        </w:r>
        <w:r>
          <w:rPr>
            <w:noProof/>
            <w:webHidden/>
          </w:rPr>
          <w:fldChar w:fldCharType="end"/>
        </w:r>
      </w:hyperlink>
    </w:p>
    <w:p w14:paraId="56A0B827" w14:textId="202962CB" w:rsidR="00703074" w:rsidRDefault="00703074">
      <w:pPr>
        <w:pStyle w:val="TableofFigures"/>
        <w:tabs>
          <w:tab w:val="right" w:leader="dot" w:pos="10900"/>
        </w:tabs>
        <w:rPr>
          <w:rFonts w:asciiTheme="minorHAnsi" w:eastAsiaTheme="minorEastAsia" w:hAnsiTheme="minorHAnsi"/>
          <w:noProof/>
          <w:lang w:eastAsia="en-GB"/>
        </w:rPr>
      </w:pPr>
      <w:hyperlink w:anchor="_Toc133285844" w:history="1">
        <w:r w:rsidRPr="007C2B26">
          <w:rPr>
            <w:rStyle w:val="Hyperlink"/>
            <w:noProof/>
          </w:rPr>
          <w:t>Table 3 Electric Servo Drives</w:t>
        </w:r>
        <w:r>
          <w:rPr>
            <w:noProof/>
            <w:webHidden/>
          </w:rPr>
          <w:tab/>
        </w:r>
        <w:r>
          <w:rPr>
            <w:noProof/>
            <w:webHidden/>
          </w:rPr>
          <w:fldChar w:fldCharType="begin"/>
        </w:r>
        <w:r>
          <w:rPr>
            <w:noProof/>
            <w:webHidden/>
          </w:rPr>
          <w:instrText xml:space="preserve"> PAGEREF _Toc133285844 \h </w:instrText>
        </w:r>
        <w:r>
          <w:rPr>
            <w:noProof/>
            <w:webHidden/>
          </w:rPr>
        </w:r>
        <w:r>
          <w:rPr>
            <w:noProof/>
            <w:webHidden/>
          </w:rPr>
          <w:fldChar w:fldCharType="separate"/>
        </w:r>
        <w:r>
          <w:rPr>
            <w:noProof/>
            <w:webHidden/>
          </w:rPr>
          <w:t>2</w:t>
        </w:r>
        <w:r>
          <w:rPr>
            <w:noProof/>
            <w:webHidden/>
          </w:rPr>
          <w:fldChar w:fldCharType="end"/>
        </w:r>
      </w:hyperlink>
    </w:p>
    <w:p w14:paraId="6EC58B6E" w14:textId="137E76DE" w:rsidR="00703074" w:rsidRDefault="00703074">
      <w:pPr>
        <w:pStyle w:val="TableofFigures"/>
        <w:tabs>
          <w:tab w:val="right" w:leader="dot" w:pos="10900"/>
        </w:tabs>
        <w:rPr>
          <w:rFonts w:asciiTheme="minorHAnsi" w:eastAsiaTheme="minorEastAsia" w:hAnsiTheme="minorHAnsi"/>
          <w:noProof/>
          <w:lang w:eastAsia="en-GB"/>
        </w:rPr>
      </w:pPr>
      <w:hyperlink w:anchor="_Toc133285845" w:history="1">
        <w:r w:rsidRPr="007C2B26">
          <w:rPr>
            <w:rStyle w:val="Hyperlink"/>
            <w:noProof/>
          </w:rPr>
          <w:t>Table 4 Motor A Description</w:t>
        </w:r>
        <w:r>
          <w:rPr>
            <w:noProof/>
            <w:webHidden/>
          </w:rPr>
          <w:tab/>
        </w:r>
        <w:r>
          <w:rPr>
            <w:noProof/>
            <w:webHidden/>
          </w:rPr>
          <w:fldChar w:fldCharType="begin"/>
        </w:r>
        <w:r>
          <w:rPr>
            <w:noProof/>
            <w:webHidden/>
          </w:rPr>
          <w:instrText xml:space="preserve"> PAGEREF _Toc133285845 \h </w:instrText>
        </w:r>
        <w:r>
          <w:rPr>
            <w:noProof/>
            <w:webHidden/>
          </w:rPr>
        </w:r>
        <w:r>
          <w:rPr>
            <w:noProof/>
            <w:webHidden/>
          </w:rPr>
          <w:fldChar w:fldCharType="separate"/>
        </w:r>
        <w:r>
          <w:rPr>
            <w:noProof/>
            <w:webHidden/>
          </w:rPr>
          <w:t>8</w:t>
        </w:r>
        <w:r>
          <w:rPr>
            <w:noProof/>
            <w:webHidden/>
          </w:rPr>
          <w:fldChar w:fldCharType="end"/>
        </w:r>
      </w:hyperlink>
    </w:p>
    <w:p w14:paraId="2B82DDF1" w14:textId="0F6ED12F" w:rsidR="00703074" w:rsidRDefault="00703074">
      <w:pPr>
        <w:pStyle w:val="TableofFigures"/>
        <w:tabs>
          <w:tab w:val="right" w:leader="dot" w:pos="10900"/>
        </w:tabs>
        <w:rPr>
          <w:rFonts w:asciiTheme="minorHAnsi" w:eastAsiaTheme="minorEastAsia" w:hAnsiTheme="minorHAnsi"/>
          <w:noProof/>
          <w:lang w:eastAsia="en-GB"/>
        </w:rPr>
      </w:pPr>
      <w:hyperlink w:anchor="_Toc133285846" w:history="1">
        <w:r w:rsidRPr="007C2B26">
          <w:rPr>
            <w:rStyle w:val="Hyperlink"/>
            <w:noProof/>
          </w:rPr>
          <w:t>Table 5 Hot Strip rolling mill Drive Types</w:t>
        </w:r>
        <w:r>
          <w:rPr>
            <w:noProof/>
            <w:webHidden/>
          </w:rPr>
          <w:tab/>
        </w:r>
        <w:r>
          <w:rPr>
            <w:noProof/>
            <w:webHidden/>
          </w:rPr>
          <w:fldChar w:fldCharType="begin"/>
        </w:r>
        <w:r>
          <w:rPr>
            <w:noProof/>
            <w:webHidden/>
          </w:rPr>
          <w:instrText xml:space="preserve"> PAGEREF _Toc133285846 \h </w:instrText>
        </w:r>
        <w:r>
          <w:rPr>
            <w:noProof/>
            <w:webHidden/>
          </w:rPr>
        </w:r>
        <w:r>
          <w:rPr>
            <w:noProof/>
            <w:webHidden/>
          </w:rPr>
          <w:fldChar w:fldCharType="separate"/>
        </w:r>
        <w:r>
          <w:rPr>
            <w:noProof/>
            <w:webHidden/>
          </w:rPr>
          <w:t>8</w:t>
        </w:r>
        <w:r>
          <w:rPr>
            <w:noProof/>
            <w:webHidden/>
          </w:rPr>
          <w:fldChar w:fldCharType="end"/>
        </w:r>
      </w:hyperlink>
    </w:p>
    <w:p w14:paraId="56893E71" w14:textId="7397E2B7" w:rsidR="00703074" w:rsidRDefault="00703074">
      <w:pPr>
        <w:pStyle w:val="TableofFigures"/>
        <w:tabs>
          <w:tab w:val="right" w:leader="dot" w:pos="10900"/>
        </w:tabs>
        <w:rPr>
          <w:rFonts w:asciiTheme="minorHAnsi" w:eastAsiaTheme="minorEastAsia" w:hAnsiTheme="minorHAnsi"/>
          <w:noProof/>
          <w:lang w:eastAsia="en-GB"/>
        </w:rPr>
      </w:pPr>
      <w:hyperlink w:anchor="_Toc133285847" w:history="1">
        <w:r w:rsidRPr="007C2B26">
          <w:rPr>
            <w:rStyle w:val="Hyperlink"/>
            <w:noProof/>
          </w:rPr>
          <w:t>Table 6 Hot Strip rolling mill Drive Types advantages /Disadvantages</w:t>
        </w:r>
        <w:r>
          <w:rPr>
            <w:noProof/>
            <w:webHidden/>
          </w:rPr>
          <w:tab/>
        </w:r>
        <w:r>
          <w:rPr>
            <w:noProof/>
            <w:webHidden/>
          </w:rPr>
          <w:fldChar w:fldCharType="begin"/>
        </w:r>
        <w:r>
          <w:rPr>
            <w:noProof/>
            <w:webHidden/>
          </w:rPr>
          <w:instrText xml:space="preserve"> PAGEREF _Toc133285847 \h </w:instrText>
        </w:r>
        <w:r>
          <w:rPr>
            <w:noProof/>
            <w:webHidden/>
          </w:rPr>
        </w:r>
        <w:r>
          <w:rPr>
            <w:noProof/>
            <w:webHidden/>
          </w:rPr>
          <w:fldChar w:fldCharType="separate"/>
        </w:r>
        <w:r>
          <w:rPr>
            <w:noProof/>
            <w:webHidden/>
          </w:rPr>
          <w:t>10</w:t>
        </w:r>
        <w:r>
          <w:rPr>
            <w:noProof/>
            <w:webHidden/>
          </w:rPr>
          <w:fldChar w:fldCharType="end"/>
        </w:r>
      </w:hyperlink>
    </w:p>
    <w:p w14:paraId="6A2D515C" w14:textId="3BC7E06B" w:rsidR="00703074" w:rsidRDefault="00703074">
      <w:pPr>
        <w:pStyle w:val="TableofFigures"/>
        <w:tabs>
          <w:tab w:val="right" w:leader="dot" w:pos="10900"/>
        </w:tabs>
        <w:rPr>
          <w:rFonts w:asciiTheme="minorHAnsi" w:eastAsiaTheme="minorEastAsia" w:hAnsiTheme="minorHAnsi"/>
          <w:noProof/>
          <w:lang w:eastAsia="en-GB"/>
        </w:rPr>
      </w:pPr>
      <w:hyperlink w:anchor="_Toc133285848" w:history="1">
        <w:r w:rsidRPr="007C2B26">
          <w:rPr>
            <w:rStyle w:val="Hyperlink"/>
            <w:noProof/>
          </w:rPr>
          <w:t>Table 7 Drive System selected Motor A</w:t>
        </w:r>
        <w:r>
          <w:rPr>
            <w:noProof/>
            <w:webHidden/>
          </w:rPr>
          <w:tab/>
        </w:r>
        <w:r>
          <w:rPr>
            <w:noProof/>
            <w:webHidden/>
          </w:rPr>
          <w:fldChar w:fldCharType="begin"/>
        </w:r>
        <w:r>
          <w:rPr>
            <w:noProof/>
            <w:webHidden/>
          </w:rPr>
          <w:instrText xml:space="preserve"> PAGEREF _Toc133285848 \h </w:instrText>
        </w:r>
        <w:r>
          <w:rPr>
            <w:noProof/>
            <w:webHidden/>
          </w:rPr>
        </w:r>
        <w:r>
          <w:rPr>
            <w:noProof/>
            <w:webHidden/>
          </w:rPr>
          <w:fldChar w:fldCharType="separate"/>
        </w:r>
        <w:r>
          <w:rPr>
            <w:noProof/>
            <w:webHidden/>
          </w:rPr>
          <w:t>11</w:t>
        </w:r>
        <w:r>
          <w:rPr>
            <w:noProof/>
            <w:webHidden/>
          </w:rPr>
          <w:fldChar w:fldCharType="end"/>
        </w:r>
      </w:hyperlink>
    </w:p>
    <w:p w14:paraId="67972E3B" w14:textId="59CD4449" w:rsidR="00703074" w:rsidRDefault="00703074">
      <w:pPr>
        <w:pStyle w:val="TableofFigures"/>
        <w:tabs>
          <w:tab w:val="right" w:leader="dot" w:pos="10900"/>
        </w:tabs>
        <w:rPr>
          <w:rFonts w:asciiTheme="minorHAnsi" w:eastAsiaTheme="minorEastAsia" w:hAnsiTheme="minorHAnsi"/>
          <w:noProof/>
          <w:lang w:eastAsia="en-GB"/>
        </w:rPr>
      </w:pPr>
      <w:hyperlink w:anchor="_Toc133285849" w:history="1">
        <w:r w:rsidRPr="007C2B26">
          <w:rPr>
            <w:rStyle w:val="Hyperlink"/>
            <w:noProof/>
          </w:rPr>
          <w:t>Table 8 Motor B Task Description</w:t>
        </w:r>
        <w:r>
          <w:rPr>
            <w:noProof/>
            <w:webHidden/>
          </w:rPr>
          <w:tab/>
        </w:r>
        <w:r>
          <w:rPr>
            <w:noProof/>
            <w:webHidden/>
          </w:rPr>
          <w:fldChar w:fldCharType="begin"/>
        </w:r>
        <w:r>
          <w:rPr>
            <w:noProof/>
            <w:webHidden/>
          </w:rPr>
          <w:instrText xml:space="preserve"> PAGEREF _Toc133285849 \h </w:instrText>
        </w:r>
        <w:r>
          <w:rPr>
            <w:noProof/>
            <w:webHidden/>
          </w:rPr>
        </w:r>
        <w:r>
          <w:rPr>
            <w:noProof/>
            <w:webHidden/>
          </w:rPr>
          <w:fldChar w:fldCharType="separate"/>
        </w:r>
        <w:r>
          <w:rPr>
            <w:noProof/>
            <w:webHidden/>
          </w:rPr>
          <w:t>12</w:t>
        </w:r>
        <w:r>
          <w:rPr>
            <w:noProof/>
            <w:webHidden/>
          </w:rPr>
          <w:fldChar w:fldCharType="end"/>
        </w:r>
      </w:hyperlink>
    </w:p>
    <w:p w14:paraId="2DD57848" w14:textId="07E1E0FC" w:rsidR="00703074" w:rsidRDefault="00703074">
      <w:pPr>
        <w:pStyle w:val="TableofFigures"/>
        <w:tabs>
          <w:tab w:val="right" w:leader="dot" w:pos="10900"/>
        </w:tabs>
        <w:rPr>
          <w:rFonts w:asciiTheme="minorHAnsi" w:eastAsiaTheme="minorEastAsia" w:hAnsiTheme="minorHAnsi"/>
          <w:noProof/>
          <w:lang w:eastAsia="en-GB"/>
        </w:rPr>
      </w:pPr>
      <w:hyperlink w:anchor="_Toc133285850" w:history="1">
        <w:r w:rsidRPr="007C2B26">
          <w:rPr>
            <w:rStyle w:val="Hyperlink"/>
            <w:noProof/>
          </w:rPr>
          <w:t>Table 9 Drive System for Motor B Gantry Crane</w:t>
        </w:r>
        <w:r>
          <w:rPr>
            <w:noProof/>
            <w:webHidden/>
          </w:rPr>
          <w:tab/>
        </w:r>
        <w:r>
          <w:rPr>
            <w:noProof/>
            <w:webHidden/>
          </w:rPr>
          <w:fldChar w:fldCharType="begin"/>
        </w:r>
        <w:r>
          <w:rPr>
            <w:noProof/>
            <w:webHidden/>
          </w:rPr>
          <w:instrText xml:space="preserve"> PAGEREF _Toc133285850 \h </w:instrText>
        </w:r>
        <w:r>
          <w:rPr>
            <w:noProof/>
            <w:webHidden/>
          </w:rPr>
        </w:r>
        <w:r>
          <w:rPr>
            <w:noProof/>
            <w:webHidden/>
          </w:rPr>
          <w:fldChar w:fldCharType="separate"/>
        </w:r>
        <w:r>
          <w:rPr>
            <w:noProof/>
            <w:webHidden/>
          </w:rPr>
          <w:t>13</w:t>
        </w:r>
        <w:r>
          <w:rPr>
            <w:noProof/>
            <w:webHidden/>
          </w:rPr>
          <w:fldChar w:fldCharType="end"/>
        </w:r>
      </w:hyperlink>
    </w:p>
    <w:p w14:paraId="71743CBE" w14:textId="1733821E" w:rsidR="00703074" w:rsidRDefault="00703074">
      <w:pPr>
        <w:pStyle w:val="TableofFigures"/>
        <w:tabs>
          <w:tab w:val="right" w:leader="dot" w:pos="10900"/>
        </w:tabs>
        <w:rPr>
          <w:rFonts w:asciiTheme="minorHAnsi" w:eastAsiaTheme="minorEastAsia" w:hAnsiTheme="minorHAnsi"/>
          <w:noProof/>
          <w:lang w:eastAsia="en-GB"/>
        </w:rPr>
      </w:pPr>
      <w:hyperlink w:anchor="_Toc133285851" w:history="1">
        <w:r w:rsidRPr="007C2B26">
          <w:rPr>
            <w:rStyle w:val="Hyperlink"/>
            <w:noProof/>
          </w:rPr>
          <w:t>Table 10 Selection of Drive for Motor B</w:t>
        </w:r>
        <w:r>
          <w:rPr>
            <w:noProof/>
            <w:webHidden/>
          </w:rPr>
          <w:tab/>
        </w:r>
        <w:r>
          <w:rPr>
            <w:noProof/>
            <w:webHidden/>
          </w:rPr>
          <w:fldChar w:fldCharType="begin"/>
        </w:r>
        <w:r>
          <w:rPr>
            <w:noProof/>
            <w:webHidden/>
          </w:rPr>
          <w:instrText xml:space="preserve"> PAGEREF _Toc133285851 \h </w:instrText>
        </w:r>
        <w:r>
          <w:rPr>
            <w:noProof/>
            <w:webHidden/>
          </w:rPr>
        </w:r>
        <w:r>
          <w:rPr>
            <w:noProof/>
            <w:webHidden/>
          </w:rPr>
          <w:fldChar w:fldCharType="separate"/>
        </w:r>
        <w:r>
          <w:rPr>
            <w:noProof/>
            <w:webHidden/>
          </w:rPr>
          <w:t>15</w:t>
        </w:r>
        <w:r>
          <w:rPr>
            <w:noProof/>
            <w:webHidden/>
          </w:rPr>
          <w:fldChar w:fldCharType="end"/>
        </w:r>
      </w:hyperlink>
    </w:p>
    <w:p w14:paraId="134B3605" w14:textId="32C7DAFD" w:rsidR="00703074" w:rsidRDefault="00703074">
      <w:pPr>
        <w:pStyle w:val="TableofFigures"/>
        <w:tabs>
          <w:tab w:val="right" w:leader="dot" w:pos="10900"/>
        </w:tabs>
        <w:rPr>
          <w:rFonts w:asciiTheme="minorHAnsi" w:eastAsiaTheme="minorEastAsia" w:hAnsiTheme="minorHAnsi"/>
          <w:noProof/>
          <w:lang w:eastAsia="en-GB"/>
        </w:rPr>
      </w:pPr>
      <w:hyperlink w:anchor="_Toc133285852" w:history="1">
        <w:r w:rsidRPr="007C2B26">
          <w:rPr>
            <w:rStyle w:val="Hyperlink"/>
            <w:noProof/>
          </w:rPr>
          <w:t>Table 11 Motor C brief Description</w:t>
        </w:r>
        <w:r>
          <w:rPr>
            <w:noProof/>
            <w:webHidden/>
          </w:rPr>
          <w:tab/>
        </w:r>
        <w:r>
          <w:rPr>
            <w:noProof/>
            <w:webHidden/>
          </w:rPr>
          <w:fldChar w:fldCharType="begin"/>
        </w:r>
        <w:r>
          <w:rPr>
            <w:noProof/>
            <w:webHidden/>
          </w:rPr>
          <w:instrText xml:space="preserve"> PAGEREF _Toc133285852 \h </w:instrText>
        </w:r>
        <w:r>
          <w:rPr>
            <w:noProof/>
            <w:webHidden/>
          </w:rPr>
        </w:r>
        <w:r>
          <w:rPr>
            <w:noProof/>
            <w:webHidden/>
          </w:rPr>
          <w:fldChar w:fldCharType="separate"/>
        </w:r>
        <w:r>
          <w:rPr>
            <w:noProof/>
            <w:webHidden/>
          </w:rPr>
          <w:t>16</w:t>
        </w:r>
        <w:r>
          <w:rPr>
            <w:noProof/>
            <w:webHidden/>
          </w:rPr>
          <w:fldChar w:fldCharType="end"/>
        </w:r>
      </w:hyperlink>
    </w:p>
    <w:p w14:paraId="47640DFF" w14:textId="6D203456" w:rsidR="00703074" w:rsidRDefault="00703074">
      <w:pPr>
        <w:pStyle w:val="TableofFigures"/>
        <w:tabs>
          <w:tab w:val="right" w:leader="dot" w:pos="10900"/>
        </w:tabs>
        <w:rPr>
          <w:rFonts w:asciiTheme="minorHAnsi" w:eastAsiaTheme="minorEastAsia" w:hAnsiTheme="minorHAnsi"/>
          <w:noProof/>
          <w:lang w:eastAsia="en-GB"/>
        </w:rPr>
      </w:pPr>
      <w:hyperlink w:anchor="_Toc133285853" w:history="1">
        <w:r w:rsidRPr="007C2B26">
          <w:rPr>
            <w:rStyle w:val="Hyperlink"/>
            <w:noProof/>
          </w:rPr>
          <w:t>Table 12 Drive Systems for Motor C advantages/ Disadvantages</w:t>
        </w:r>
        <w:r>
          <w:rPr>
            <w:noProof/>
            <w:webHidden/>
          </w:rPr>
          <w:tab/>
        </w:r>
        <w:r>
          <w:rPr>
            <w:noProof/>
            <w:webHidden/>
          </w:rPr>
          <w:fldChar w:fldCharType="begin"/>
        </w:r>
        <w:r>
          <w:rPr>
            <w:noProof/>
            <w:webHidden/>
          </w:rPr>
          <w:instrText xml:space="preserve"> PAGEREF _Toc133285853 \h </w:instrText>
        </w:r>
        <w:r>
          <w:rPr>
            <w:noProof/>
            <w:webHidden/>
          </w:rPr>
        </w:r>
        <w:r>
          <w:rPr>
            <w:noProof/>
            <w:webHidden/>
          </w:rPr>
          <w:fldChar w:fldCharType="separate"/>
        </w:r>
        <w:r>
          <w:rPr>
            <w:noProof/>
            <w:webHidden/>
          </w:rPr>
          <w:t>16</w:t>
        </w:r>
        <w:r>
          <w:rPr>
            <w:noProof/>
            <w:webHidden/>
          </w:rPr>
          <w:fldChar w:fldCharType="end"/>
        </w:r>
      </w:hyperlink>
    </w:p>
    <w:p w14:paraId="6479C19B" w14:textId="299A81D4" w:rsidR="00703074" w:rsidRDefault="00703074">
      <w:pPr>
        <w:pStyle w:val="TableofFigures"/>
        <w:tabs>
          <w:tab w:val="right" w:leader="dot" w:pos="10900"/>
        </w:tabs>
        <w:rPr>
          <w:rFonts w:asciiTheme="minorHAnsi" w:eastAsiaTheme="minorEastAsia" w:hAnsiTheme="minorHAnsi"/>
          <w:noProof/>
          <w:lang w:eastAsia="en-GB"/>
        </w:rPr>
      </w:pPr>
      <w:hyperlink w:anchor="_Toc133285854" w:history="1">
        <w:r w:rsidRPr="007C2B26">
          <w:rPr>
            <w:rStyle w:val="Hyperlink"/>
            <w:noProof/>
          </w:rPr>
          <w:t>Table 13 Motor C Drive Selection Conveyor System</w:t>
        </w:r>
        <w:r>
          <w:rPr>
            <w:noProof/>
            <w:webHidden/>
          </w:rPr>
          <w:tab/>
        </w:r>
        <w:r>
          <w:rPr>
            <w:noProof/>
            <w:webHidden/>
          </w:rPr>
          <w:fldChar w:fldCharType="begin"/>
        </w:r>
        <w:r>
          <w:rPr>
            <w:noProof/>
            <w:webHidden/>
          </w:rPr>
          <w:instrText xml:space="preserve"> PAGEREF _Toc133285854 \h </w:instrText>
        </w:r>
        <w:r>
          <w:rPr>
            <w:noProof/>
            <w:webHidden/>
          </w:rPr>
        </w:r>
        <w:r>
          <w:rPr>
            <w:noProof/>
            <w:webHidden/>
          </w:rPr>
          <w:fldChar w:fldCharType="separate"/>
        </w:r>
        <w:r>
          <w:rPr>
            <w:noProof/>
            <w:webHidden/>
          </w:rPr>
          <w:t>18</w:t>
        </w:r>
        <w:r>
          <w:rPr>
            <w:noProof/>
            <w:webHidden/>
          </w:rPr>
          <w:fldChar w:fldCharType="end"/>
        </w:r>
      </w:hyperlink>
    </w:p>
    <w:p w14:paraId="2E054C93" w14:textId="2EBD788D" w:rsidR="00703074" w:rsidRDefault="00703074">
      <w:pPr>
        <w:pStyle w:val="TableofFigures"/>
        <w:tabs>
          <w:tab w:val="right" w:leader="dot" w:pos="10900"/>
        </w:tabs>
        <w:rPr>
          <w:rFonts w:asciiTheme="minorHAnsi" w:eastAsiaTheme="minorEastAsia" w:hAnsiTheme="minorHAnsi"/>
          <w:noProof/>
          <w:lang w:eastAsia="en-GB"/>
        </w:rPr>
      </w:pPr>
      <w:hyperlink w:anchor="_Toc133285855" w:history="1">
        <w:r w:rsidRPr="007C2B26">
          <w:rPr>
            <w:rStyle w:val="Hyperlink"/>
            <w:noProof/>
          </w:rPr>
          <w:t>Table 14 Motor D Brief Description</w:t>
        </w:r>
        <w:r>
          <w:rPr>
            <w:noProof/>
            <w:webHidden/>
          </w:rPr>
          <w:tab/>
        </w:r>
        <w:r>
          <w:rPr>
            <w:noProof/>
            <w:webHidden/>
          </w:rPr>
          <w:fldChar w:fldCharType="begin"/>
        </w:r>
        <w:r>
          <w:rPr>
            <w:noProof/>
            <w:webHidden/>
          </w:rPr>
          <w:instrText xml:space="preserve"> PAGEREF _Toc133285855 \h </w:instrText>
        </w:r>
        <w:r>
          <w:rPr>
            <w:noProof/>
            <w:webHidden/>
          </w:rPr>
        </w:r>
        <w:r>
          <w:rPr>
            <w:noProof/>
            <w:webHidden/>
          </w:rPr>
          <w:fldChar w:fldCharType="separate"/>
        </w:r>
        <w:r>
          <w:rPr>
            <w:noProof/>
            <w:webHidden/>
          </w:rPr>
          <w:t>20</w:t>
        </w:r>
        <w:r>
          <w:rPr>
            <w:noProof/>
            <w:webHidden/>
          </w:rPr>
          <w:fldChar w:fldCharType="end"/>
        </w:r>
      </w:hyperlink>
    </w:p>
    <w:p w14:paraId="1C576125" w14:textId="559842F0" w:rsidR="00703074" w:rsidRDefault="00703074">
      <w:pPr>
        <w:pStyle w:val="TableofFigures"/>
        <w:tabs>
          <w:tab w:val="right" w:leader="dot" w:pos="10900"/>
        </w:tabs>
        <w:rPr>
          <w:rFonts w:asciiTheme="minorHAnsi" w:eastAsiaTheme="minorEastAsia" w:hAnsiTheme="minorHAnsi"/>
          <w:noProof/>
          <w:lang w:eastAsia="en-GB"/>
        </w:rPr>
      </w:pPr>
      <w:hyperlink w:anchor="_Toc133285856" w:history="1">
        <w:r w:rsidRPr="007C2B26">
          <w:rPr>
            <w:rStyle w:val="Hyperlink"/>
            <w:noProof/>
          </w:rPr>
          <w:t>Table 15 Motor D drive systems Cutting Machine</w:t>
        </w:r>
        <w:r>
          <w:rPr>
            <w:noProof/>
            <w:webHidden/>
          </w:rPr>
          <w:tab/>
        </w:r>
        <w:r>
          <w:rPr>
            <w:noProof/>
            <w:webHidden/>
          </w:rPr>
          <w:fldChar w:fldCharType="begin"/>
        </w:r>
        <w:r>
          <w:rPr>
            <w:noProof/>
            <w:webHidden/>
          </w:rPr>
          <w:instrText xml:space="preserve"> PAGEREF _Toc133285856 \h </w:instrText>
        </w:r>
        <w:r>
          <w:rPr>
            <w:noProof/>
            <w:webHidden/>
          </w:rPr>
        </w:r>
        <w:r>
          <w:rPr>
            <w:noProof/>
            <w:webHidden/>
          </w:rPr>
          <w:fldChar w:fldCharType="separate"/>
        </w:r>
        <w:r>
          <w:rPr>
            <w:noProof/>
            <w:webHidden/>
          </w:rPr>
          <w:t>20</w:t>
        </w:r>
        <w:r>
          <w:rPr>
            <w:noProof/>
            <w:webHidden/>
          </w:rPr>
          <w:fldChar w:fldCharType="end"/>
        </w:r>
      </w:hyperlink>
    </w:p>
    <w:p w14:paraId="5F3695B1" w14:textId="71B35BAF" w:rsidR="00703074" w:rsidRDefault="00703074">
      <w:pPr>
        <w:pStyle w:val="TableofFigures"/>
        <w:tabs>
          <w:tab w:val="right" w:leader="dot" w:pos="10900"/>
        </w:tabs>
        <w:rPr>
          <w:rFonts w:asciiTheme="minorHAnsi" w:eastAsiaTheme="minorEastAsia" w:hAnsiTheme="minorHAnsi"/>
          <w:noProof/>
          <w:lang w:eastAsia="en-GB"/>
        </w:rPr>
      </w:pPr>
      <w:hyperlink w:anchor="_Toc133285857" w:history="1">
        <w:r w:rsidRPr="007C2B26">
          <w:rPr>
            <w:rStyle w:val="Hyperlink"/>
            <w:noProof/>
          </w:rPr>
          <w:t>Table 16 Motor D drive system selection</w:t>
        </w:r>
        <w:r>
          <w:rPr>
            <w:noProof/>
            <w:webHidden/>
          </w:rPr>
          <w:tab/>
        </w:r>
        <w:r>
          <w:rPr>
            <w:noProof/>
            <w:webHidden/>
          </w:rPr>
          <w:fldChar w:fldCharType="begin"/>
        </w:r>
        <w:r>
          <w:rPr>
            <w:noProof/>
            <w:webHidden/>
          </w:rPr>
          <w:instrText xml:space="preserve"> PAGEREF _Toc133285857 \h </w:instrText>
        </w:r>
        <w:r>
          <w:rPr>
            <w:noProof/>
            <w:webHidden/>
          </w:rPr>
        </w:r>
        <w:r>
          <w:rPr>
            <w:noProof/>
            <w:webHidden/>
          </w:rPr>
          <w:fldChar w:fldCharType="separate"/>
        </w:r>
        <w:r>
          <w:rPr>
            <w:noProof/>
            <w:webHidden/>
          </w:rPr>
          <w:t>21</w:t>
        </w:r>
        <w:r>
          <w:rPr>
            <w:noProof/>
            <w:webHidden/>
          </w:rPr>
          <w:fldChar w:fldCharType="end"/>
        </w:r>
      </w:hyperlink>
    </w:p>
    <w:p w14:paraId="4C198B8E" w14:textId="5BEBC55C" w:rsidR="00703074" w:rsidRDefault="00703074">
      <w:pPr>
        <w:pStyle w:val="TableofFigures"/>
        <w:tabs>
          <w:tab w:val="right" w:leader="dot" w:pos="10900"/>
        </w:tabs>
        <w:rPr>
          <w:rFonts w:asciiTheme="minorHAnsi" w:eastAsiaTheme="minorEastAsia" w:hAnsiTheme="minorHAnsi"/>
          <w:noProof/>
          <w:lang w:eastAsia="en-GB"/>
        </w:rPr>
      </w:pPr>
      <w:hyperlink w:anchor="_Toc133285858" w:history="1">
        <w:r w:rsidRPr="007C2B26">
          <w:rPr>
            <w:rStyle w:val="Hyperlink"/>
            <w:noProof/>
          </w:rPr>
          <w:t>Table 17 Motor E Brief Description</w:t>
        </w:r>
        <w:r>
          <w:rPr>
            <w:noProof/>
            <w:webHidden/>
          </w:rPr>
          <w:tab/>
        </w:r>
        <w:r>
          <w:rPr>
            <w:noProof/>
            <w:webHidden/>
          </w:rPr>
          <w:fldChar w:fldCharType="begin"/>
        </w:r>
        <w:r>
          <w:rPr>
            <w:noProof/>
            <w:webHidden/>
          </w:rPr>
          <w:instrText xml:space="preserve"> PAGEREF _Toc133285858 \h </w:instrText>
        </w:r>
        <w:r>
          <w:rPr>
            <w:noProof/>
            <w:webHidden/>
          </w:rPr>
        </w:r>
        <w:r>
          <w:rPr>
            <w:noProof/>
            <w:webHidden/>
          </w:rPr>
          <w:fldChar w:fldCharType="separate"/>
        </w:r>
        <w:r>
          <w:rPr>
            <w:noProof/>
            <w:webHidden/>
          </w:rPr>
          <w:t>22</w:t>
        </w:r>
        <w:r>
          <w:rPr>
            <w:noProof/>
            <w:webHidden/>
          </w:rPr>
          <w:fldChar w:fldCharType="end"/>
        </w:r>
      </w:hyperlink>
    </w:p>
    <w:p w14:paraId="0B0BA1C7" w14:textId="7D5AD75B" w:rsidR="00703074" w:rsidRDefault="00703074">
      <w:pPr>
        <w:pStyle w:val="TableofFigures"/>
        <w:tabs>
          <w:tab w:val="right" w:leader="dot" w:pos="10900"/>
        </w:tabs>
        <w:rPr>
          <w:rFonts w:asciiTheme="minorHAnsi" w:eastAsiaTheme="minorEastAsia" w:hAnsiTheme="minorHAnsi"/>
          <w:noProof/>
          <w:lang w:eastAsia="en-GB"/>
        </w:rPr>
      </w:pPr>
      <w:hyperlink w:anchor="_Toc133285859" w:history="1">
        <w:r w:rsidRPr="007C2B26">
          <w:rPr>
            <w:rStyle w:val="Hyperlink"/>
            <w:noProof/>
          </w:rPr>
          <w:t>Table 18 Motor E Drive System Selection Advantages / Disadvantages</w:t>
        </w:r>
        <w:r>
          <w:rPr>
            <w:noProof/>
            <w:webHidden/>
          </w:rPr>
          <w:tab/>
        </w:r>
        <w:r>
          <w:rPr>
            <w:noProof/>
            <w:webHidden/>
          </w:rPr>
          <w:fldChar w:fldCharType="begin"/>
        </w:r>
        <w:r>
          <w:rPr>
            <w:noProof/>
            <w:webHidden/>
          </w:rPr>
          <w:instrText xml:space="preserve"> PAGEREF _Toc133285859 \h </w:instrText>
        </w:r>
        <w:r>
          <w:rPr>
            <w:noProof/>
            <w:webHidden/>
          </w:rPr>
        </w:r>
        <w:r>
          <w:rPr>
            <w:noProof/>
            <w:webHidden/>
          </w:rPr>
          <w:fldChar w:fldCharType="separate"/>
        </w:r>
        <w:r>
          <w:rPr>
            <w:noProof/>
            <w:webHidden/>
          </w:rPr>
          <w:t>23</w:t>
        </w:r>
        <w:r>
          <w:rPr>
            <w:noProof/>
            <w:webHidden/>
          </w:rPr>
          <w:fldChar w:fldCharType="end"/>
        </w:r>
      </w:hyperlink>
    </w:p>
    <w:p w14:paraId="584A04F1" w14:textId="7AE6B3E6" w:rsidR="00703074" w:rsidRDefault="00703074">
      <w:pPr>
        <w:pStyle w:val="TableofFigures"/>
        <w:tabs>
          <w:tab w:val="right" w:leader="dot" w:pos="10900"/>
        </w:tabs>
        <w:rPr>
          <w:rFonts w:asciiTheme="minorHAnsi" w:eastAsiaTheme="minorEastAsia" w:hAnsiTheme="minorHAnsi"/>
          <w:noProof/>
          <w:lang w:eastAsia="en-GB"/>
        </w:rPr>
      </w:pPr>
      <w:hyperlink w:anchor="_Toc133285860" w:history="1">
        <w:r w:rsidRPr="007C2B26">
          <w:rPr>
            <w:rStyle w:val="Hyperlink"/>
            <w:noProof/>
          </w:rPr>
          <w:t>Table 19 Motor E Drive System Selection</w:t>
        </w:r>
        <w:r>
          <w:rPr>
            <w:noProof/>
            <w:webHidden/>
          </w:rPr>
          <w:tab/>
        </w:r>
        <w:r>
          <w:rPr>
            <w:noProof/>
            <w:webHidden/>
          </w:rPr>
          <w:fldChar w:fldCharType="begin"/>
        </w:r>
        <w:r>
          <w:rPr>
            <w:noProof/>
            <w:webHidden/>
          </w:rPr>
          <w:instrText xml:space="preserve"> PAGEREF _Toc133285860 \h </w:instrText>
        </w:r>
        <w:r>
          <w:rPr>
            <w:noProof/>
            <w:webHidden/>
          </w:rPr>
        </w:r>
        <w:r>
          <w:rPr>
            <w:noProof/>
            <w:webHidden/>
          </w:rPr>
          <w:fldChar w:fldCharType="separate"/>
        </w:r>
        <w:r>
          <w:rPr>
            <w:noProof/>
            <w:webHidden/>
          </w:rPr>
          <w:t>24</w:t>
        </w:r>
        <w:r>
          <w:rPr>
            <w:noProof/>
            <w:webHidden/>
          </w:rPr>
          <w:fldChar w:fldCharType="end"/>
        </w:r>
      </w:hyperlink>
    </w:p>
    <w:p w14:paraId="015FEE70" w14:textId="2AAC6D7D" w:rsidR="00123AFC" w:rsidRDefault="00703074">
      <w:pPr>
        <w:pStyle w:val="TableofFigures"/>
        <w:tabs>
          <w:tab w:val="right" w:leader="dot" w:pos="9016"/>
        </w:tabs>
        <w:rPr>
          <w:rFonts w:ascii="Georgia" w:hAnsi="Georgia"/>
          <w:color w:val="222222"/>
          <w:sz w:val="29"/>
          <w:szCs w:val="29"/>
          <w:shd w:val="clear" w:color="auto" w:fill="FFFFFF"/>
        </w:rPr>
      </w:pPr>
      <w:r>
        <w:rPr>
          <w:rFonts w:ascii="Georgia" w:hAnsi="Georgia"/>
          <w:color w:val="222222"/>
          <w:sz w:val="29"/>
          <w:szCs w:val="29"/>
          <w:shd w:val="clear" w:color="auto" w:fill="FFFFFF"/>
        </w:rPr>
        <w:fldChar w:fldCharType="end"/>
      </w:r>
    </w:p>
    <w:p w14:paraId="4CFFB507" w14:textId="77777777" w:rsidR="00123AFC" w:rsidRDefault="00123AFC">
      <w:pPr>
        <w:rPr>
          <w:rFonts w:ascii="Georgia" w:hAnsi="Georgia"/>
          <w:color w:val="222222"/>
          <w:sz w:val="29"/>
          <w:szCs w:val="29"/>
          <w:shd w:val="clear" w:color="auto" w:fill="FFFFFF"/>
        </w:rPr>
      </w:pPr>
      <w:r>
        <w:rPr>
          <w:rFonts w:ascii="Georgia" w:hAnsi="Georgia"/>
          <w:color w:val="222222"/>
          <w:sz w:val="29"/>
          <w:szCs w:val="29"/>
          <w:shd w:val="clear" w:color="auto" w:fill="FFFFFF"/>
        </w:rPr>
        <w:br w:type="page"/>
      </w:r>
    </w:p>
    <w:p w14:paraId="1E65D218" w14:textId="71175D1B" w:rsidR="00153A58" w:rsidRDefault="00153A58" w:rsidP="00153A58">
      <w:pPr>
        <w:pStyle w:val="Heading1"/>
        <w:rPr>
          <w:shd w:val="clear" w:color="auto" w:fill="FFFFFF"/>
        </w:rPr>
      </w:pPr>
      <w:bookmarkStart w:id="1" w:name="_Toc133290313"/>
      <w:r>
        <w:rPr>
          <w:shd w:val="clear" w:color="auto" w:fill="FFFFFF"/>
        </w:rPr>
        <w:lastRenderedPageBreak/>
        <w:t>Table of Content Figures</w:t>
      </w:r>
      <w:bookmarkEnd w:id="1"/>
    </w:p>
    <w:p w14:paraId="4B3527E8" w14:textId="34764996" w:rsidR="00BA39C4" w:rsidRDefault="00BA39C4">
      <w:pPr>
        <w:pStyle w:val="TableofFigures"/>
        <w:tabs>
          <w:tab w:val="right" w:leader="dot" w:pos="10900"/>
        </w:tabs>
        <w:rPr>
          <w:rFonts w:asciiTheme="minorHAnsi" w:eastAsiaTheme="minorEastAsia" w:hAnsiTheme="minorHAnsi"/>
          <w:noProof/>
          <w:lang w:eastAsia="en-GB"/>
        </w:rPr>
      </w:pPr>
      <w:r>
        <w:rPr>
          <w:rFonts w:ascii="Georgia" w:hAnsi="Georgia"/>
          <w:color w:val="222222"/>
          <w:sz w:val="29"/>
          <w:szCs w:val="29"/>
          <w:shd w:val="clear" w:color="auto" w:fill="FFFFFF"/>
        </w:rPr>
        <w:fldChar w:fldCharType="begin"/>
      </w:r>
      <w:r>
        <w:rPr>
          <w:rFonts w:ascii="Georgia" w:hAnsi="Georgia"/>
          <w:color w:val="222222"/>
          <w:sz w:val="29"/>
          <w:szCs w:val="29"/>
          <w:shd w:val="clear" w:color="auto" w:fill="FFFFFF"/>
        </w:rPr>
        <w:instrText xml:space="preserve"> TOC \h \z \c "Figure" </w:instrText>
      </w:r>
      <w:r>
        <w:rPr>
          <w:rFonts w:ascii="Georgia" w:hAnsi="Georgia"/>
          <w:color w:val="222222"/>
          <w:sz w:val="29"/>
          <w:szCs w:val="29"/>
          <w:shd w:val="clear" w:color="auto" w:fill="FFFFFF"/>
        </w:rPr>
        <w:fldChar w:fldCharType="separate"/>
      </w:r>
      <w:hyperlink w:anchor="_Toc133290355" w:history="1">
        <w:r w:rsidRPr="006C0232">
          <w:rPr>
            <w:rStyle w:val="Hyperlink"/>
            <w:noProof/>
          </w:rPr>
          <w:t>Figure 1 Motor Drive System Technology</w:t>
        </w:r>
        <w:r>
          <w:rPr>
            <w:noProof/>
            <w:webHidden/>
          </w:rPr>
          <w:tab/>
        </w:r>
        <w:r>
          <w:rPr>
            <w:noProof/>
            <w:webHidden/>
          </w:rPr>
          <w:fldChar w:fldCharType="begin"/>
        </w:r>
        <w:r>
          <w:rPr>
            <w:noProof/>
            <w:webHidden/>
          </w:rPr>
          <w:instrText xml:space="preserve"> PAGEREF _Toc133290355 \h </w:instrText>
        </w:r>
        <w:r>
          <w:rPr>
            <w:noProof/>
            <w:webHidden/>
          </w:rPr>
        </w:r>
        <w:r>
          <w:rPr>
            <w:noProof/>
            <w:webHidden/>
          </w:rPr>
          <w:fldChar w:fldCharType="separate"/>
        </w:r>
        <w:r>
          <w:rPr>
            <w:noProof/>
            <w:webHidden/>
          </w:rPr>
          <w:t>0</w:t>
        </w:r>
        <w:r>
          <w:rPr>
            <w:noProof/>
            <w:webHidden/>
          </w:rPr>
          <w:fldChar w:fldCharType="end"/>
        </w:r>
      </w:hyperlink>
    </w:p>
    <w:p w14:paraId="5148DA0E" w14:textId="4B9B3D9D" w:rsidR="00BA39C4" w:rsidRDefault="00BA39C4">
      <w:pPr>
        <w:pStyle w:val="TableofFigures"/>
        <w:tabs>
          <w:tab w:val="right" w:leader="dot" w:pos="10900"/>
        </w:tabs>
        <w:rPr>
          <w:rFonts w:asciiTheme="minorHAnsi" w:eastAsiaTheme="minorEastAsia" w:hAnsiTheme="minorHAnsi"/>
          <w:noProof/>
          <w:lang w:eastAsia="en-GB"/>
        </w:rPr>
      </w:pPr>
      <w:hyperlink r:id="rId10" w:anchor="_Toc133290356" w:history="1">
        <w:r w:rsidRPr="006C0232">
          <w:rPr>
            <w:rStyle w:val="Hyperlink"/>
            <w:noProof/>
          </w:rPr>
          <w:t>Figure 2 VFDs of the VSI type [88]</w:t>
        </w:r>
        <w:r>
          <w:rPr>
            <w:noProof/>
            <w:webHidden/>
          </w:rPr>
          <w:tab/>
        </w:r>
        <w:r>
          <w:rPr>
            <w:noProof/>
            <w:webHidden/>
          </w:rPr>
          <w:fldChar w:fldCharType="begin"/>
        </w:r>
        <w:r>
          <w:rPr>
            <w:noProof/>
            <w:webHidden/>
          </w:rPr>
          <w:instrText xml:space="preserve"> PAGEREF _Toc133290356 \h </w:instrText>
        </w:r>
        <w:r>
          <w:rPr>
            <w:noProof/>
            <w:webHidden/>
          </w:rPr>
        </w:r>
        <w:r>
          <w:rPr>
            <w:noProof/>
            <w:webHidden/>
          </w:rPr>
          <w:fldChar w:fldCharType="separate"/>
        </w:r>
        <w:r>
          <w:rPr>
            <w:noProof/>
            <w:webHidden/>
          </w:rPr>
          <w:t>4</w:t>
        </w:r>
        <w:r>
          <w:rPr>
            <w:noProof/>
            <w:webHidden/>
          </w:rPr>
          <w:fldChar w:fldCharType="end"/>
        </w:r>
      </w:hyperlink>
    </w:p>
    <w:p w14:paraId="72E21EB4" w14:textId="0D56D137" w:rsidR="00BA39C4" w:rsidRDefault="00BA39C4">
      <w:pPr>
        <w:pStyle w:val="TableofFigures"/>
        <w:tabs>
          <w:tab w:val="right" w:leader="dot" w:pos="10900"/>
        </w:tabs>
        <w:rPr>
          <w:rFonts w:asciiTheme="minorHAnsi" w:eastAsiaTheme="minorEastAsia" w:hAnsiTheme="minorHAnsi"/>
          <w:noProof/>
          <w:lang w:eastAsia="en-GB"/>
        </w:rPr>
      </w:pPr>
      <w:hyperlink r:id="rId11" w:anchor="_Toc133290357" w:history="1">
        <w:r w:rsidRPr="006C0232">
          <w:rPr>
            <w:rStyle w:val="Hyperlink"/>
            <w:noProof/>
          </w:rPr>
          <w:t>Figure 3 Current Source Inverter, or CSI [91]</w:t>
        </w:r>
        <w:r>
          <w:rPr>
            <w:noProof/>
            <w:webHidden/>
          </w:rPr>
          <w:tab/>
        </w:r>
        <w:r>
          <w:rPr>
            <w:noProof/>
            <w:webHidden/>
          </w:rPr>
          <w:fldChar w:fldCharType="begin"/>
        </w:r>
        <w:r>
          <w:rPr>
            <w:noProof/>
            <w:webHidden/>
          </w:rPr>
          <w:instrText xml:space="preserve"> PAGEREF _Toc133290357 \h </w:instrText>
        </w:r>
        <w:r>
          <w:rPr>
            <w:noProof/>
            <w:webHidden/>
          </w:rPr>
        </w:r>
        <w:r>
          <w:rPr>
            <w:noProof/>
            <w:webHidden/>
          </w:rPr>
          <w:fldChar w:fldCharType="separate"/>
        </w:r>
        <w:r>
          <w:rPr>
            <w:noProof/>
            <w:webHidden/>
          </w:rPr>
          <w:t>5</w:t>
        </w:r>
        <w:r>
          <w:rPr>
            <w:noProof/>
            <w:webHidden/>
          </w:rPr>
          <w:fldChar w:fldCharType="end"/>
        </w:r>
      </w:hyperlink>
    </w:p>
    <w:p w14:paraId="67C0D480" w14:textId="237FAAB5" w:rsidR="00BA39C4" w:rsidRDefault="00BA39C4">
      <w:pPr>
        <w:pStyle w:val="TableofFigures"/>
        <w:tabs>
          <w:tab w:val="right" w:leader="dot" w:pos="10900"/>
        </w:tabs>
        <w:rPr>
          <w:rFonts w:asciiTheme="minorHAnsi" w:eastAsiaTheme="minorEastAsia" w:hAnsiTheme="minorHAnsi"/>
          <w:noProof/>
          <w:lang w:eastAsia="en-GB"/>
        </w:rPr>
      </w:pPr>
      <w:hyperlink w:anchor="_Toc133290358" w:history="1">
        <w:r w:rsidRPr="006C0232">
          <w:rPr>
            <w:rStyle w:val="Hyperlink"/>
            <w:noProof/>
          </w:rPr>
          <w:t>Figure 4The VSI type VFDs [34]</w:t>
        </w:r>
        <w:r>
          <w:rPr>
            <w:noProof/>
            <w:webHidden/>
          </w:rPr>
          <w:tab/>
        </w:r>
        <w:r>
          <w:rPr>
            <w:noProof/>
            <w:webHidden/>
          </w:rPr>
          <w:fldChar w:fldCharType="begin"/>
        </w:r>
        <w:r>
          <w:rPr>
            <w:noProof/>
            <w:webHidden/>
          </w:rPr>
          <w:instrText xml:space="preserve"> PAGEREF _Toc133290358 \h </w:instrText>
        </w:r>
        <w:r>
          <w:rPr>
            <w:noProof/>
            <w:webHidden/>
          </w:rPr>
        </w:r>
        <w:r>
          <w:rPr>
            <w:noProof/>
            <w:webHidden/>
          </w:rPr>
          <w:fldChar w:fldCharType="separate"/>
        </w:r>
        <w:r>
          <w:rPr>
            <w:noProof/>
            <w:webHidden/>
          </w:rPr>
          <w:t>6</w:t>
        </w:r>
        <w:r>
          <w:rPr>
            <w:noProof/>
            <w:webHidden/>
          </w:rPr>
          <w:fldChar w:fldCharType="end"/>
        </w:r>
      </w:hyperlink>
    </w:p>
    <w:p w14:paraId="6BA52F1A" w14:textId="2D0F9188" w:rsidR="00BA39C4" w:rsidRDefault="00BA39C4">
      <w:pPr>
        <w:pStyle w:val="TableofFigures"/>
        <w:tabs>
          <w:tab w:val="right" w:leader="dot" w:pos="10900"/>
        </w:tabs>
        <w:rPr>
          <w:rFonts w:asciiTheme="minorHAnsi" w:eastAsiaTheme="minorEastAsia" w:hAnsiTheme="minorHAnsi"/>
          <w:noProof/>
          <w:lang w:eastAsia="en-GB"/>
        </w:rPr>
      </w:pPr>
      <w:hyperlink r:id="rId12" w:anchor="_Toc133290359" w:history="1">
        <w:r w:rsidRPr="006C0232">
          <w:rPr>
            <w:rStyle w:val="Hyperlink"/>
            <w:noProof/>
          </w:rPr>
          <w:t>Figure 5 Rolling Mill [97]</w:t>
        </w:r>
        <w:r>
          <w:rPr>
            <w:noProof/>
            <w:webHidden/>
          </w:rPr>
          <w:tab/>
        </w:r>
        <w:r>
          <w:rPr>
            <w:noProof/>
            <w:webHidden/>
          </w:rPr>
          <w:fldChar w:fldCharType="begin"/>
        </w:r>
        <w:r>
          <w:rPr>
            <w:noProof/>
            <w:webHidden/>
          </w:rPr>
          <w:instrText xml:space="preserve"> PAGEREF _Toc133290359 \h </w:instrText>
        </w:r>
        <w:r>
          <w:rPr>
            <w:noProof/>
            <w:webHidden/>
          </w:rPr>
        </w:r>
        <w:r>
          <w:rPr>
            <w:noProof/>
            <w:webHidden/>
          </w:rPr>
          <w:fldChar w:fldCharType="separate"/>
        </w:r>
        <w:r>
          <w:rPr>
            <w:noProof/>
            <w:webHidden/>
          </w:rPr>
          <w:t>8</w:t>
        </w:r>
        <w:r>
          <w:rPr>
            <w:noProof/>
            <w:webHidden/>
          </w:rPr>
          <w:fldChar w:fldCharType="end"/>
        </w:r>
      </w:hyperlink>
    </w:p>
    <w:p w14:paraId="3B0CFB45" w14:textId="58598100" w:rsidR="00BA39C4" w:rsidRDefault="00BA39C4">
      <w:pPr>
        <w:pStyle w:val="TableofFigures"/>
        <w:tabs>
          <w:tab w:val="right" w:leader="dot" w:pos="10900"/>
        </w:tabs>
        <w:rPr>
          <w:rFonts w:asciiTheme="minorHAnsi" w:eastAsiaTheme="minorEastAsia" w:hAnsiTheme="minorHAnsi"/>
          <w:noProof/>
          <w:lang w:eastAsia="en-GB"/>
        </w:rPr>
      </w:pPr>
      <w:hyperlink w:anchor="_Toc133290360" w:history="1">
        <w:r w:rsidRPr="006C0232">
          <w:rPr>
            <w:rStyle w:val="Hyperlink"/>
            <w:noProof/>
          </w:rPr>
          <w:t>Figure 6 ATV61QC50N4 [52]</w:t>
        </w:r>
        <w:r>
          <w:rPr>
            <w:noProof/>
            <w:webHidden/>
          </w:rPr>
          <w:tab/>
        </w:r>
        <w:r>
          <w:rPr>
            <w:noProof/>
            <w:webHidden/>
          </w:rPr>
          <w:fldChar w:fldCharType="begin"/>
        </w:r>
        <w:r>
          <w:rPr>
            <w:noProof/>
            <w:webHidden/>
          </w:rPr>
          <w:instrText xml:space="preserve"> PAGEREF _Toc133290360 \h </w:instrText>
        </w:r>
        <w:r>
          <w:rPr>
            <w:noProof/>
            <w:webHidden/>
          </w:rPr>
        </w:r>
        <w:r>
          <w:rPr>
            <w:noProof/>
            <w:webHidden/>
          </w:rPr>
          <w:fldChar w:fldCharType="separate"/>
        </w:r>
        <w:r>
          <w:rPr>
            <w:noProof/>
            <w:webHidden/>
          </w:rPr>
          <w:t>10</w:t>
        </w:r>
        <w:r>
          <w:rPr>
            <w:noProof/>
            <w:webHidden/>
          </w:rPr>
          <w:fldChar w:fldCharType="end"/>
        </w:r>
      </w:hyperlink>
    </w:p>
    <w:p w14:paraId="7C106599" w14:textId="38DD633E" w:rsidR="00BA39C4" w:rsidRDefault="00BA39C4">
      <w:pPr>
        <w:pStyle w:val="TableofFigures"/>
        <w:tabs>
          <w:tab w:val="right" w:leader="dot" w:pos="10900"/>
        </w:tabs>
        <w:rPr>
          <w:rFonts w:asciiTheme="minorHAnsi" w:eastAsiaTheme="minorEastAsia" w:hAnsiTheme="minorHAnsi"/>
          <w:noProof/>
          <w:lang w:eastAsia="en-GB"/>
        </w:rPr>
      </w:pPr>
      <w:hyperlink r:id="rId13" w:anchor="_Toc133290361" w:history="1">
        <w:r w:rsidRPr="006C0232">
          <w:rPr>
            <w:rStyle w:val="Hyperlink"/>
            <w:noProof/>
          </w:rPr>
          <w:t>Figure 7 Overhead Crane [117]</w:t>
        </w:r>
        <w:r>
          <w:rPr>
            <w:noProof/>
            <w:webHidden/>
          </w:rPr>
          <w:tab/>
        </w:r>
        <w:r>
          <w:rPr>
            <w:noProof/>
            <w:webHidden/>
          </w:rPr>
          <w:fldChar w:fldCharType="begin"/>
        </w:r>
        <w:r>
          <w:rPr>
            <w:noProof/>
            <w:webHidden/>
          </w:rPr>
          <w:instrText xml:space="preserve"> PAGEREF _Toc133290361 \h </w:instrText>
        </w:r>
        <w:r>
          <w:rPr>
            <w:noProof/>
            <w:webHidden/>
          </w:rPr>
        </w:r>
        <w:r>
          <w:rPr>
            <w:noProof/>
            <w:webHidden/>
          </w:rPr>
          <w:fldChar w:fldCharType="separate"/>
        </w:r>
        <w:r>
          <w:rPr>
            <w:noProof/>
            <w:webHidden/>
          </w:rPr>
          <w:t>12</w:t>
        </w:r>
        <w:r>
          <w:rPr>
            <w:noProof/>
            <w:webHidden/>
          </w:rPr>
          <w:fldChar w:fldCharType="end"/>
        </w:r>
      </w:hyperlink>
    </w:p>
    <w:p w14:paraId="1C168F20" w14:textId="45832BCF" w:rsidR="00BA39C4" w:rsidRDefault="00BA39C4">
      <w:pPr>
        <w:pStyle w:val="TableofFigures"/>
        <w:tabs>
          <w:tab w:val="right" w:leader="dot" w:pos="10900"/>
        </w:tabs>
        <w:rPr>
          <w:rFonts w:asciiTheme="minorHAnsi" w:eastAsiaTheme="minorEastAsia" w:hAnsiTheme="minorHAnsi"/>
          <w:noProof/>
          <w:lang w:eastAsia="en-GB"/>
        </w:rPr>
      </w:pPr>
      <w:hyperlink w:anchor="_Toc133290362" w:history="1">
        <w:r w:rsidRPr="006C0232">
          <w:rPr>
            <w:rStyle w:val="Hyperlink"/>
            <w:noProof/>
          </w:rPr>
          <w:t>Figure 8ACS880-11-169A-3 [66]</w:t>
        </w:r>
        <w:r>
          <w:rPr>
            <w:noProof/>
            <w:webHidden/>
          </w:rPr>
          <w:tab/>
        </w:r>
        <w:r>
          <w:rPr>
            <w:noProof/>
            <w:webHidden/>
          </w:rPr>
          <w:fldChar w:fldCharType="begin"/>
        </w:r>
        <w:r>
          <w:rPr>
            <w:noProof/>
            <w:webHidden/>
          </w:rPr>
          <w:instrText xml:space="preserve"> PAGEREF _Toc133290362 \h </w:instrText>
        </w:r>
        <w:r>
          <w:rPr>
            <w:noProof/>
            <w:webHidden/>
          </w:rPr>
        </w:r>
        <w:r>
          <w:rPr>
            <w:noProof/>
            <w:webHidden/>
          </w:rPr>
          <w:fldChar w:fldCharType="separate"/>
        </w:r>
        <w:r>
          <w:rPr>
            <w:noProof/>
            <w:webHidden/>
          </w:rPr>
          <w:t>14</w:t>
        </w:r>
        <w:r>
          <w:rPr>
            <w:noProof/>
            <w:webHidden/>
          </w:rPr>
          <w:fldChar w:fldCharType="end"/>
        </w:r>
      </w:hyperlink>
    </w:p>
    <w:p w14:paraId="287D91DF" w14:textId="3D9977BF" w:rsidR="00BA39C4" w:rsidRDefault="00BA39C4">
      <w:pPr>
        <w:pStyle w:val="TableofFigures"/>
        <w:tabs>
          <w:tab w:val="right" w:leader="dot" w:pos="10900"/>
        </w:tabs>
        <w:rPr>
          <w:rFonts w:asciiTheme="minorHAnsi" w:eastAsiaTheme="minorEastAsia" w:hAnsiTheme="minorHAnsi"/>
          <w:noProof/>
          <w:lang w:eastAsia="en-GB"/>
        </w:rPr>
      </w:pPr>
      <w:hyperlink r:id="rId14" w:anchor="_Toc133290363" w:history="1">
        <w:r w:rsidRPr="006C0232">
          <w:rPr>
            <w:rStyle w:val="Hyperlink"/>
            <w:noProof/>
          </w:rPr>
          <w:t>Figure 9 Conveyors [136]</w:t>
        </w:r>
        <w:r>
          <w:rPr>
            <w:noProof/>
            <w:webHidden/>
          </w:rPr>
          <w:tab/>
        </w:r>
        <w:r>
          <w:rPr>
            <w:noProof/>
            <w:webHidden/>
          </w:rPr>
          <w:fldChar w:fldCharType="begin"/>
        </w:r>
        <w:r>
          <w:rPr>
            <w:noProof/>
            <w:webHidden/>
          </w:rPr>
          <w:instrText xml:space="preserve"> PAGEREF _Toc133290363 \h </w:instrText>
        </w:r>
        <w:r>
          <w:rPr>
            <w:noProof/>
            <w:webHidden/>
          </w:rPr>
        </w:r>
        <w:r>
          <w:rPr>
            <w:noProof/>
            <w:webHidden/>
          </w:rPr>
          <w:fldChar w:fldCharType="separate"/>
        </w:r>
        <w:r>
          <w:rPr>
            <w:noProof/>
            <w:webHidden/>
          </w:rPr>
          <w:t>16</w:t>
        </w:r>
        <w:r>
          <w:rPr>
            <w:noProof/>
            <w:webHidden/>
          </w:rPr>
          <w:fldChar w:fldCharType="end"/>
        </w:r>
      </w:hyperlink>
    </w:p>
    <w:p w14:paraId="7451EA48" w14:textId="0A83C78F" w:rsidR="00BA39C4" w:rsidRDefault="00BA39C4">
      <w:pPr>
        <w:pStyle w:val="TableofFigures"/>
        <w:tabs>
          <w:tab w:val="right" w:leader="dot" w:pos="10900"/>
        </w:tabs>
        <w:rPr>
          <w:rFonts w:asciiTheme="minorHAnsi" w:eastAsiaTheme="minorEastAsia" w:hAnsiTheme="minorHAnsi"/>
          <w:noProof/>
          <w:lang w:eastAsia="en-GB"/>
        </w:rPr>
      </w:pPr>
      <w:hyperlink r:id="rId15" w:anchor="_Toc133290364" w:history="1">
        <w:r w:rsidRPr="006C0232">
          <w:rPr>
            <w:rStyle w:val="Hyperlink"/>
            <w:noProof/>
          </w:rPr>
          <w:t>Figure 10 Cutting Machine [156]</w:t>
        </w:r>
        <w:r>
          <w:rPr>
            <w:noProof/>
            <w:webHidden/>
          </w:rPr>
          <w:tab/>
        </w:r>
        <w:r>
          <w:rPr>
            <w:noProof/>
            <w:webHidden/>
          </w:rPr>
          <w:fldChar w:fldCharType="begin"/>
        </w:r>
        <w:r>
          <w:rPr>
            <w:noProof/>
            <w:webHidden/>
          </w:rPr>
          <w:instrText xml:space="preserve"> PAGEREF _Toc133290364 \h </w:instrText>
        </w:r>
        <w:r>
          <w:rPr>
            <w:noProof/>
            <w:webHidden/>
          </w:rPr>
        </w:r>
        <w:r>
          <w:rPr>
            <w:noProof/>
            <w:webHidden/>
          </w:rPr>
          <w:fldChar w:fldCharType="separate"/>
        </w:r>
        <w:r>
          <w:rPr>
            <w:noProof/>
            <w:webHidden/>
          </w:rPr>
          <w:t>19</w:t>
        </w:r>
        <w:r>
          <w:rPr>
            <w:noProof/>
            <w:webHidden/>
          </w:rPr>
          <w:fldChar w:fldCharType="end"/>
        </w:r>
      </w:hyperlink>
    </w:p>
    <w:p w14:paraId="0595B6EF" w14:textId="7C558B22" w:rsidR="00BA39C4" w:rsidRDefault="00BA39C4">
      <w:pPr>
        <w:pStyle w:val="TableofFigures"/>
        <w:tabs>
          <w:tab w:val="right" w:leader="dot" w:pos="10900"/>
        </w:tabs>
        <w:rPr>
          <w:rFonts w:asciiTheme="minorHAnsi" w:eastAsiaTheme="minorEastAsia" w:hAnsiTheme="minorHAnsi"/>
          <w:noProof/>
          <w:lang w:eastAsia="en-GB"/>
        </w:rPr>
      </w:pPr>
      <w:hyperlink w:anchor="_Toc133290365" w:history="1">
        <w:r w:rsidRPr="006C0232">
          <w:rPr>
            <w:rStyle w:val="Hyperlink"/>
            <w:noProof/>
          </w:rPr>
          <w:t>Figure 116SL3210-5FE15-0UF0 [109]</w:t>
        </w:r>
        <w:r>
          <w:rPr>
            <w:noProof/>
            <w:webHidden/>
          </w:rPr>
          <w:tab/>
        </w:r>
        <w:r>
          <w:rPr>
            <w:noProof/>
            <w:webHidden/>
          </w:rPr>
          <w:fldChar w:fldCharType="begin"/>
        </w:r>
        <w:r>
          <w:rPr>
            <w:noProof/>
            <w:webHidden/>
          </w:rPr>
          <w:instrText xml:space="preserve"> PAGEREF _Toc133290365 \h </w:instrText>
        </w:r>
        <w:r>
          <w:rPr>
            <w:noProof/>
            <w:webHidden/>
          </w:rPr>
        </w:r>
        <w:r>
          <w:rPr>
            <w:noProof/>
            <w:webHidden/>
          </w:rPr>
          <w:fldChar w:fldCharType="separate"/>
        </w:r>
        <w:r>
          <w:rPr>
            <w:noProof/>
            <w:webHidden/>
          </w:rPr>
          <w:t>20</w:t>
        </w:r>
        <w:r>
          <w:rPr>
            <w:noProof/>
            <w:webHidden/>
          </w:rPr>
          <w:fldChar w:fldCharType="end"/>
        </w:r>
      </w:hyperlink>
    </w:p>
    <w:p w14:paraId="5B979C28" w14:textId="63F8D378" w:rsidR="00BA39C4" w:rsidRDefault="00BA39C4">
      <w:pPr>
        <w:pStyle w:val="TableofFigures"/>
        <w:tabs>
          <w:tab w:val="right" w:leader="dot" w:pos="10900"/>
        </w:tabs>
        <w:rPr>
          <w:rFonts w:asciiTheme="minorHAnsi" w:eastAsiaTheme="minorEastAsia" w:hAnsiTheme="minorHAnsi"/>
          <w:noProof/>
          <w:lang w:eastAsia="en-GB"/>
        </w:rPr>
      </w:pPr>
      <w:hyperlink w:anchor="_Toc133290366" w:history="1">
        <w:r w:rsidRPr="006C0232">
          <w:rPr>
            <w:rStyle w:val="Hyperlink"/>
            <w:noProof/>
          </w:rPr>
          <w:t>Figure 12VFD13AME43AFSAA [110]</w:t>
        </w:r>
        <w:r>
          <w:rPr>
            <w:noProof/>
            <w:webHidden/>
          </w:rPr>
          <w:tab/>
        </w:r>
        <w:r>
          <w:rPr>
            <w:noProof/>
            <w:webHidden/>
          </w:rPr>
          <w:fldChar w:fldCharType="begin"/>
        </w:r>
        <w:r>
          <w:rPr>
            <w:noProof/>
            <w:webHidden/>
          </w:rPr>
          <w:instrText xml:space="preserve"> PAGEREF _Toc133290366 \h </w:instrText>
        </w:r>
        <w:r>
          <w:rPr>
            <w:noProof/>
            <w:webHidden/>
          </w:rPr>
        </w:r>
        <w:r>
          <w:rPr>
            <w:noProof/>
            <w:webHidden/>
          </w:rPr>
          <w:fldChar w:fldCharType="separate"/>
        </w:r>
        <w:r>
          <w:rPr>
            <w:noProof/>
            <w:webHidden/>
          </w:rPr>
          <w:t>20</w:t>
        </w:r>
        <w:r>
          <w:rPr>
            <w:noProof/>
            <w:webHidden/>
          </w:rPr>
          <w:fldChar w:fldCharType="end"/>
        </w:r>
      </w:hyperlink>
    </w:p>
    <w:p w14:paraId="624E803F" w14:textId="3712BFE2" w:rsidR="00BA39C4" w:rsidRDefault="00BA39C4">
      <w:pPr>
        <w:pStyle w:val="TableofFigures"/>
        <w:tabs>
          <w:tab w:val="right" w:leader="dot" w:pos="10900"/>
        </w:tabs>
        <w:rPr>
          <w:rFonts w:asciiTheme="minorHAnsi" w:eastAsiaTheme="minorEastAsia" w:hAnsiTheme="minorHAnsi"/>
          <w:noProof/>
          <w:lang w:eastAsia="en-GB"/>
        </w:rPr>
      </w:pPr>
      <w:hyperlink w:anchor="_Toc133290367" w:history="1">
        <w:r w:rsidRPr="006C0232">
          <w:rPr>
            <w:rStyle w:val="Hyperlink"/>
            <w:noProof/>
          </w:rPr>
          <w:t>Figure 13ATS01N212QN [111]</w:t>
        </w:r>
        <w:r>
          <w:rPr>
            <w:noProof/>
            <w:webHidden/>
          </w:rPr>
          <w:tab/>
        </w:r>
        <w:r>
          <w:rPr>
            <w:noProof/>
            <w:webHidden/>
          </w:rPr>
          <w:fldChar w:fldCharType="begin"/>
        </w:r>
        <w:r>
          <w:rPr>
            <w:noProof/>
            <w:webHidden/>
          </w:rPr>
          <w:instrText xml:space="preserve"> PAGEREF _Toc133290367 \h </w:instrText>
        </w:r>
        <w:r>
          <w:rPr>
            <w:noProof/>
            <w:webHidden/>
          </w:rPr>
        </w:r>
        <w:r>
          <w:rPr>
            <w:noProof/>
            <w:webHidden/>
          </w:rPr>
          <w:fldChar w:fldCharType="separate"/>
        </w:r>
        <w:r>
          <w:rPr>
            <w:noProof/>
            <w:webHidden/>
          </w:rPr>
          <w:t>20</w:t>
        </w:r>
        <w:r>
          <w:rPr>
            <w:noProof/>
            <w:webHidden/>
          </w:rPr>
          <w:fldChar w:fldCharType="end"/>
        </w:r>
      </w:hyperlink>
    </w:p>
    <w:p w14:paraId="789AE94B" w14:textId="36CBCA9F" w:rsidR="00BA39C4" w:rsidRDefault="00BA39C4">
      <w:pPr>
        <w:pStyle w:val="TableofFigures"/>
        <w:tabs>
          <w:tab w:val="right" w:leader="dot" w:pos="10900"/>
        </w:tabs>
        <w:rPr>
          <w:rFonts w:asciiTheme="minorHAnsi" w:eastAsiaTheme="minorEastAsia" w:hAnsiTheme="minorHAnsi"/>
          <w:noProof/>
          <w:lang w:eastAsia="en-GB"/>
        </w:rPr>
      </w:pPr>
      <w:hyperlink r:id="rId16" w:anchor="_Toc133290368" w:history="1">
        <w:r w:rsidRPr="006C0232">
          <w:rPr>
            <w:rStyle w:val="Hyperlink"/>
            <w:noProof/>
          </w:rPr>
          <w:t>Figure 14 1KW Blower Fan [181]</w:t>
        </w:r>
        <w:r>
          <w:rPr>
            <w:noProof/>
            <w:webHidden/>
          </w:rPr>
          <w:tab/>
        </w:r>
        <w:r>
          <w:rPr>
            <w:noProof/>
            <w:webHidden/>
          </w:rPr>
          <w:fldChar w:fldCharType="begin"/>
        </w:r>
        <w:r>
          <w:rPr>
            <w:noProof/>
            <w:webHidden/>
          </w:rPr>
          <w:instrText xml:space="preserve"> PAGEREF _Toc133290368 \h </w:instrText>
        </w:r>
        <w:r>
          <w:rPr>
            <w:noProof/>
            <w:webHidden/>
          </w:rPr>
        </w:r>
        <w:r>
          <w:rPr>
            <w:noProof/>
            <w:webHidden/>
          </w:rPr>
          <w:fldChar w:fldCharType="separate"/>
        </w:r>
        <w:r>
          <w:rPr>
            <w:noProof/>
            <w:webHidden/>
          </w:rPr>
          <w:t>21</w:t>
        </w:r>
        <w:r>
          <w:rPr>
            <w:noProof/>
            <w:webHidden/>
          </w:rPr>
          <w:fldChar w:fldCharType="end"/>
        </w:r>
      </w:hyperlink>
    </w:p>
    <w:p w14:paraId="69F4DE7A" w14:textId="73264D76" w:rsidR="00BA39C4" w:rsidRDefault="00BA39C4">
      <w:pPr>
        <w:pStyle w:val="TableofFigures"/>
        <w:tabs>
          <w:tab w:val="right" w:leader="dot" w:pos="10900"/>
        </w:tabs>
        <w:rPr>
          <w:rFonts w:asciiTheme="minorHAnsi" w:eastAsiaTheme="minorEastAsia" w:hAnsiTheme="minorHAnsi"/>
          <w:noProof/>
          <w:lang w:eastAsia="en-GB"/>
        </w:rPr>
      </w:pPr>
      <w:hyperlink w:anchor="_Toc133290369" w:history="1">
        <w:r w:rsidRPr="006C0232">
          <w:rPr>
            <w:rStyle w:val="Hyperlink"/>
            <w:noProof/>
          </w:rPr>
          <w:t>Figure 15IL9017 AC230V 1.5kW [129]</w:t>
        </w:r>
        <w:r>
          <w:rPr>
            <w:noProof/>
            <w:webHidden/>
          </w:rPr>
          <w:tab/>
        </w:r>
        <w:r>
          <w:rPr>
            <w:noProof/>
            <w:webHidden/>
          </w:rPr>
          <w:fldChar w:fldCharType="begin"/>
        </w:r>
        <w:r>
          <w:rPr>
            <w:noProof/>
            <w:webHidden/>
          </w:rPr>
          <w:instrText xml:space="preserve"> PAGEREF _Toc133290369 \h </w:instrText>
        </w:r>
        <w:r>
          <w:rPr>
            <w:noProof/>
            <w:webHidden/>
          </w:rPr>
        </w:r>
        <w:r>
          <w:rPr>
            <w:noProof/>
            <w:webHidden/>
          </w:rPr>
          <w:fldChar w:fldCharType="separate"/>
        </w:r>
        <w:r>
          <w:rPr>
            <w:noProof/>
            <w:webHidden/>
          </w:rPr>
          <w:t>23</w:t>
        </w:r>
        <w:r>
          <w:rPr>
            <w:noProof/>
            <w:webHidden/>
          </w:rPr>
          <w:fldChar w:fldCharType="end"/>
        </w:r>
      </w:hyperlink>
    </w:p>
    <w:p w14:paraId="7207CE73" w14:textId="4F9D84C5" w:rsidR="00BA39C4" w:rsidRDefault="00BA39C4">
      <w:pPr>
        <w:pStyle w:val="TableofFigures"/>
        <w:tabs>
          <w:tab w:val="right" w:leader="dot" w:pos="10900"/>
        </w:tabs>
        <w:rPr>
          <w:rFonts w:asciiTheme="minorHAnsi" w:eastAsiaTheme="minorEastAsia" w:hAnsiTheme="minorHAnsi"/>
          <w:noProof/>
          <w:lang w:eastAsia="en-GB"/>
        </w:rPr>
      </w:pPr>
      <w:hyperlink w:anchor="_Toc133290370" w:history="1">
        <w:r w:rsidRPr="006C0232">
          <w:rPr>
            <w:rStyle w:val="Hyperlink"/>
            <w:noProof/>
          </w:rPr>
          <w:t>Figure 16 DOL Starter [130]</w:t>
        </w:r>
        <w:r>
          <w:rPr>
            <w:noProof/>
            <w:webHidden/>
          </w:rPr>
          <w:tab/>
        </w:r>
        <w:r>
          <w:rPr>
            <w:noProof/>
            <w:webHidden/>
          </w:rPr>
          <w:fldChar w:fldCharType="begin"/>
        </w:r>
        <w:r>
          <w:rPr>
            <w:noProof/>
            <w:webHidden/>
          </w:rPr>
          <w:instrText xml:space="preserve"> PAGEREF _Toc133290370 \h </w:instrText>
        </w:r>
        <w:r>
          <w:rPr>
            <w:noProof/>
            <w:webHidden/>
          </w:rPr>
        </w:r>
        <w:r>
          <w:rPr>
            <w:noProof/>
            <w:webHidden/>
          </w:rPr>
          <w:fldChar w:fldCharType="separate"/>
        </w:r>
        <w:r>
          <w:rPr>
            <w:noProof/>
            <w:webHidden/>
          </w:rPr>
          <w:t>23</w:t>
        </w:r>
        <w:r>
          <w:rPr>
            <w:noProof/>
            <w:webHidden/>
          </w:rPr>
          <w:fldChar w:fldCharType="end"/>
        </w:r>
      </w:hyperlink>
    </w:p>
    <w:p w14:paraId="308813B4" w14:textId="5A84A8C9" w:rsidR="00BA39C4" w:rsidRDefault="00BA39C4">
      <w:pPr>
        <w:pStyle w:val="TableofFigures"/>
        <w:tabs>
          <w:tab w:val="right" w:leader="dot" w:pos="10900"/>
        </w:tabs>
        <w:rPr>
          <w:rFonts w:asciiTheme="minorHAnsi" w:eastAsiaTheme="minorEastAsia" w:hAnsiTheme="minorHAnsi"/>
          <w:noProof/>
          <w:lang w:eastAsia="en-GB"/>
        </w:rPr>
      </w:pPr>
      <w:hyperlink w:anchor="_Toc133290371" w:history="1">
        <w:r w:rsidRPr="006C0232">
          <w:rPr>
            <w:rStyle w:val="Hyperlink"/>
            <w:noProof/>
          </w:rPr>
          <w:t>Figure 17 C200-02200056 [131]</w:t>
        </w:r>
        <w:r>
          <w:rPr>
            <w:noProof/>
            <w:webHidden/>
          </w:rPr>
          <w:tab/>
        </w:r>
        <w:r>
          <w:rPr>
            <w:noProof/>
            <w:webHidden/>
          </w:rPr>
          <w:fldChar w:fldCharType="begin"/>
        </w:r>
        <w:r>
          <w:rPr>
            <w:noProof/>
            <w:webHidden/>
          </w:rPr>
          <w:instrText xml:space="preserve"> PAGEREF _Toc133290371 \h </w:instrText>
        </w:r>
        <w:r>
          <w:rPr>
            <w:noProof/>
            <w:webHidden/>
          </w:rPr>
        </w:r>
        <w:r>
          <w:rPr>
            <w:noProof/>
            <w:webHidden/>
          </w:rPr>
          <w:fldChar w:fldCharType="separate"/>
        </w:r>
        <w:r>
          <w:rPr>
            <w:noProof/>
            <w:webHidden/>
          </w:rPr>
          <w:t>23</w:t>
        </w:r>
        <w:r>
          <w:rPr>
            <w:noProof/>
            <w:webHidden/>
          </w:rPr>
          <w:fldChar w:fldCharType="end"/>
        </w:r>
      </w:hyperlink>
    </w:p>
    <w:p w14:paraId="6F68B907" w14:textId="02986F1E" w:rsidR="00BA39C4" w:rsidRDefault="00BA39C4">
      <w:pPr>
        <w:pStyle w:val="TableofFigures"/>
        <w:tabs>
          <w:tab w:val="right" w:leader="dot" w:pos="10900"/>
        </w:tabs>
        <w:rPr>
          <w:rFonts w:asciiTheme="minorHAnsi" w:eastAsiaTheme="minorEastAsia" w:hAnsiTheme="minorHAnsi"/>
          <w:noProof/>
          <w:lang w:eastAsia="en-GB"/>
        </w:rPr>
      </w:pPr>
      <w:hyperlink w:anchor="_Toc133290372" w:history="1">
        <w:r w:rsidRPr="006C0232">
          <w:rPr>
            <w:rStyle w:val="Hyperlink"/>
            <w:noProof/>
          </w:rPr>
          <w:t>Figure 18 Harmonics [137]</w:t>
        </w:r>
        <w:r>
          <w:rPr>
            <w:noProof/>
            <w:webHidden/>
          </w:rPr>
          <w:tab/>
        </w:r>
        <w:r>
          <w:rPr>
            <w:noProof/>
            <w:webHidden/>
          </w:rPr>
          <w:fldChar w:fldCharType="begin"/>
        </w:r>
        <w:r>
          <w:rPr>
            <w:noProof/>
            <w:webHidden/>
          </w:rPr>
          <w:instrText xml:space="preserve"> PAGEREF _Toc133290372 \h </w:instrText>
        </w:r>
        <w:r>
          <w:rPr>
            <w:noProof/>
            <w:webHidden/>
          </w:rPr>
        </w:r>
        <w:r>
          <w:rPr>
            <w:noProof/>
            <w:webHidden/>
          </w:rPr>
          <w:fldChar w:fldCharType="separate"/>
        </w:r>
        <w:r>
          <w:rPr>
            <w:noProof/>
            <w:webHidden/>
          </w:rPr>
          <w:t>24</w:t>
        </w:r>
        <w:r>
          <w:rPr>
            <w:noProof/>
            <w:webHidden/>
          </w:rPr>
          <w:fldChar w:fldCharType="end"/>
        </w:r>
      </w:hyperlink>
    </w:p>
    <w:p w14:paraId="1F8F3D2D" w14:textId="43C96095" w:rsidR="00BA39C4" w:rsidRDefault="00BA39C4">
      <w:pPr>
        <w:pStyle w:val="TableofFigures"/>
        <w:tabs>
          <w:tab w:val="right" w:leader="dot" w:pos="10900"/>
        </w:tabs>
        <w:rPr>
          <w:rFonts w:asciiTheme="minorHAnsi" w:eastAsiaTheme="minorEastAsia" w:hAnsiTheme="minorHAnsi"/>
          <w:noProof/>
          <w:lang w:eastAsia="en-GB"/>
        </w:rPr>
      </w:pPr>
      <w:hyperlink w:anchor="_Toc133290373" w:history="1">
        <w:r w:rsidRPr="006C0232">
          <w:rPr>
            <w:rStyle w:val="Hyperlink"/>
            <w:noProof/>
          </w:rPr>
          <w:t>Figure 19 Diode Rectification [142]</w:t>
        </w:r>
        <w:r>
          <w:rPr>
            <w:noProof/>
            <w:webHidden/>
          </w:rPr>
          <w:tab/>
        </w:r>
        <w:r>
          <w:rPr>
            <w:noProof/>
            <w:webHidden/>
          </w:rPr>
          <w:fldChar w:fldCharType="begin"/>
        </w:r>
        <w:r>
          <w:rPr>
            <w:noProof/>
            <w:webHidden/>
          </w:rPr>
          <w:instrText xml:space="preserve"> PAGEREF _Toc133290373 \h </w:instrText>
        </w:r>
        <w:r>
          <w:rPr>
            <w:noProof/>
            <w:webHidden/>
          </w:rPr>
        </w:r>
        <w:r>
          <w:rPr>
            <w:noProof/>
            <w:webHidden/>
          </w:rPr>
          <w:fldChar w:fldCharType="separate"/>
        </w:r>
        <w:r>
          <w:rPr>
            <w:noProof/>
            <w:webHidden/>
          </w:rPr>
          <w:t>25</w:t>
        </w:r>
        <w:r>
          <w:rPr>
            <w:noProof/>
            <w:webHidden/>
          </w:rPr>
          <w:fldChar w:fldCharType="end"/>
        </w:r>
      </w:hyperlink>
    </w:p>
    <w:p w14:paraId="552AB619" w14:textId="0ADEB246" w:rsidR="00BA39C4" w:rsidRDefault="00BA39C4">
      <w:pPr>
        <w:pStyle w:val="TableofFigures"/>
        <w:tabs>
          <w:tab w:val="right" w:leader="dot" w:pos="10900"/>
        </w:tabs>
        <w:rPr>
          <w:rFonts w:asciiTheme="minorHAnsi" w:eastAsiaTheme="minorEastAsia" w:hAnsiTheme="minorHAnsi"/>
          <w:noProof/>
          <w:lang w:eastAsia="en-GB"/>
        </w:rPr>
      </w:pPr>
      <w:hyperlink w:anchor="_Toc133290374" w:history="1">
        <w:r w:rsidRPr="006C0232">
          <w:rPr>
            <w:rStyle w:val="Hyperlink"/>
            <w:noProof/>
          </w:rPr>
          <w:t>Figure 20 Harmonics od diodes [143]</w:t>
        </w:r>
        <w:r>
          <w:rPr>
            <w:noProof/>
            <w:webHidden/>
          </w:rPr>
          <w:tab/>
        </w:r>
        <w:r>
          <w:rPr>
            <w:noProof/>
            <w:webHidden/>
          </w:rPr>
          <w:fldChar w:fldCharType="begin"/>
        </w:r>
        <w:r>
          <w:rPr>
            <w:noProof/>
            <w:webHidden/>
          </w:rPr>
          <w:instrText xml:space="preserve"> PAGEREF _Toc133290374 \h </w:instrText>
        </w:r>
        <w:r>
          <w:rPr>
            <w:noProof/>
            <w:webHidden/>
          </w:rPr>
        </w:r>
        <w:r>
          <w:rPr>
            <w:noProof/>
            <w:webHidden/>
          </w:rPr>
          <w:fldChar w:fldCharType="separate"/>
        </w:r>
        <w:r>
          <w:rPr>
            <w:noProof/>
            <w:webHidden/>
          </w:rPr>
          <w:t>26</w:t>
        </w:r>
        <w:r>
          <w:rPr>
            <w:noProof/>
            <w:webHidden/>
          </w:rPr>
          <w:fldChar w:fldCharType="end"/>
        </w:r>
      </w:hyperlink>
    </w:p>
    <w:p w14:paraId="6298B33F" w14:textId="2AFC6F4C" w:rsidR="00BA39C4" w:rsidRDefault="00BA39C4">
      <w:pPr>
        <w:pStyle w:val="TableofFigures"/>
        <w:tabs>
          <w:tab w:val="right" w:leader="dot" w:pos="10900"/>
        </w:tabs>
        <w:rPr>
          <w:rFonts w:asciiTheme="minorHAnsi" w:eastAsiaTheme="minorEastAsia" w:hAnsiTheme="minorHAnsi"/>
          <w:noProof/>
          <w:lang w:eastAsia="en-GB"/>
        </w:rPr>
      </w:pPr>
      <w:hyperlink w:anchor="_Toc133290375" w:history="1">
        <w:r w:rsidRPr="006C0232">
          <w:rPr>
            <w:rStyle w:val="Hyperlink"/>
            <w:noProof/>
          </w:rPr>
          <w:t>Figure 21 Thyristor Rectifier Principle [145]</w:t>
        </w:r>
        <w:r>
          <w:rPr>
            <w:noProof/>
            <w:webHidden/>
          </w:rPr>
          <w:tab/>
        </w:r>
        <w:r>
          <w:rPr>
            <w:noProof/>
            <w:webHidden/>
          </w:rPr>
          <w:fldChar w:fldCharType="begin"/>
        </w:r>
        <w:r>
          <w:rPr>
            <w:noProof/>
            <w:webHidden/>
          </w:rPr>
          <w:instrText xml:space="preserve"> PAGEREF _Toc133290375 \h </w:instrText>
        </w:r>
        <w:r>
          <w:rPr>
            <w:noProof/>
            <w:webHidden/>
          </w:rPr>
        </w:r>
        <w:r>
          <w:rPr>
            <w:noProof/>
            <w:webHidden/>
          </w:rPr>
          <w:fldChar w:fldCharType="separate"/>
        </w:r>
        <w:r>
          <w:rPr>
            <w:noProof/>
            <w:webHidden/>
          </w:rPr>
          <w:t>27</w:t>
        </w:r>
        <w:r>
          <w:rPr>
            <w:noProof/>
            <w:webHidden/>
          </w:rPr>
          <w:fldChar w:fldCharType="end"/>
        </w:r>
      </w:hyperlink>
    </w:p>
    <w:p w14:paraId="172173BF" w14:textId="2D386C31" w:rsidR="00BA39C4" w:rsidRDefault="00BA39C4">
      <w:pPr>
        <w:pStyle w:val="TableofFigures"/>
        <w:tabs>
          <w:tab w:val="right" w:leader="dot" w:pos="10900"/>
        </w:tabs>
        <w:rPr>
          <w:rFonts w:asciiTheme="minorHAnsi" w:eastAsiaTheme="minorEastAsia" w:hAnsiTheme="minorHAnsi"/>
          <w:noProof/>
          <w:lang w:eastAsia="en-GB"/>
        </w:rPr>
      </w:pPr>
      <w:hyperlink w:anchor="_Toc133290376" w:history="1">
        <w:r w:rsidRPr="006C0232">
          <w:rPr>
            <w:rStyle w:val="Hyperlink"/>
            <w:noProof/>
          </w:rPr>
          <w:t>Figure 22 12 pulse Rectifier</w:t>
        </w:r>
        <w:r>
          <w:rPr>
            <w:noProof/>
            <w:webHidden/>
          </w:rPr>
          <w:tab/>
        </w:r>
        <w:r>
          <w:rPr>
            <w:noProof/>
            <w:webHidden/>
          </w:rPr>
          <w:fldChar w:fldCharType="begin"/>
        </w:r>
        <w:r>
          <w:rPr>
            <w:noProof/>
            <w:webHidden/>
          </w:rPr>
          <w:instrText xml:space="preserve"> PAGEREF _Toc133290376 \h </w:instrText>
        </w:r>
        <w:r>
          <w:rPr>
            <w:noProof/>
            <w:webHidden/>
          </w:rPr>
        </w:r>
        <w:r>
          <w:rPr>
            <w:noProof/>
            <w:webHidden/>
          </w:rPr>
          <w:fldChar w:fldCharType="separate"/>
        </w:r>
        <w:r>
          <w:rPr>
            <w:noProof/>
            <w:webHidden/>
          </w:rPr>
          <w:t>28</w:t>
        </w:r>
        <w:r>
          <w:rPr>
            <w:noProof/>
            <w:webHidden/>
          </w:rPr>
          <w:fldChar w:fldCharType="end"/>
        </w:r>
      </w:hyperlink>
    </w:p>
    <w:p w14:paraId="79622386" w14:textId="2937C422" w:rsidR="00BA39C4" w:rsidRDefault="00BA39C4">
      <w:pPr>
        <w:pStyle w:val="TableofFigures"/>
        <w:tabs>
          <w:tab w:val="right" w:leader="dot" w:pos="10900"/>
        </w:tabs>
        <w:rPr>
          <w:rFonts w:asciiTheme="minorHAnsi" w:eastAsiaTheme="minorEastAsia" w:hAnsiTheme="minorHAnsi"/>
          <w:noProof/>
          <w:lang w:eastAsia="en-GB"/>
        </w:rPr>
      </w:pPr>
      <w:hyperlink w:anchor="_Toc133290377" w:history="1">
        <w:r w:rsidRPr="006C0232">
          <w:rPr>
            <w:rStyle w:val="Hyperlink"/>
            <w:noProof/>
          </w:rPr>
          <w:t>Figure 23 3PH 6 PULSE RECTFIER</w:t>
        </w:r>
        <w:r>
          <w:rPr>
            <w:noProof/>
            <w:webHidden/>
          </w:rPr>
          <w:tab/>
        </w:r>
        <w:r>
          <w:rPr>
            <w:noProof/>
            <w:webHidden/>
          </w:rPr>
          <w:fldChar w:fldCharType="begin"/>
        </w:r>
        <w:r>
          <w:rPr>
            <w:noProof/>
            <w:webHidden/>
          </w:rPr>
          <w:instrText xml:space="preserve"> PAGEREF _Toc133290377 \h </w:instrText>
        </w:r>
        <w:r>
          <w:rPr>
            <w:noProof/>
            <w:webHidden/>
          </w:rPr>
        </w:r>
        <w:r>
          <w:rPr>
            <w:noProof/>
            <w:webHidden/>
          </w:rPr>
          <w:fldChar w:fldCharType="separate"/>
        </w:r>
        <w:r>
          <w:rPr>
            <w:noProof/>
            <w:webHidden/>
          </w:rPr>
          <w:t>28</w:t>
        </w:r>
        <w:r>
          <w:rPr>
            <w:noProof/>
            <w:webHidden/>
          </w:rPr>
          <w:fldChar w:fldCharType="end"/>
        </w:r>
      </w:hyperlink>
    </w:p>
    <w:p w14:paraId="44F9D446" w14:textId="66DD837B" w:rsidR="00BA39C4" w:rsidRDefault="00BA39C4">
      <w:pPr>
        <w:pStyle w:val="TableofFigures"/>
        <w:tabs>
          <w:tab w:val="right" w:leader="dot" w:pos="10900"/>
        </w:tabs>
        <w:rPr>
          <w:rFonts w:asciiTheme="minorHAnsi" w:eastAsiaTheme="minorEastAsia" w:hAnsiTheme="minorHAnsi"/>
          <w:noProof/>
          <w:lang w:eastAsia="en-GB"/>
        </w:rPr>
      </w:pPr>
      <w:hyperlink w:anchor="_Toc133290378" w:history="1">
        <w:r w:rsidRPr="006C0232">
          <w:rPr>
            <w:rStyle w:val="Hyperlink"/>
            <w:noProof/>
          </w:rPr>
          <w:t>Figure 24 Thyristor / Diode Harmonics</w:t>
        </w:r>
        <w:r>
          <w:rPr>
            <w:noProof/>
            <w:webHidden/>
          </w:rPr>
          <w:tab/>
        </w:r>
        <w:r>
          <w:rPr>
            <w:noProof/>
            <w:webHidden/>
          </w:rPr>
          <w:fldChar w:fldCharType="begin"/>
        </w:r>
        <w:r>
          <w:rPr>
            <w:noProof/>
            <w:webHidden/>
          </w:rPr>
          <w:instrText xml:space="preserve"> PAGEREF _Toc133290378 \h </w:instrText>
        </w:r>
        <w:r>
          <w:rPr>
            <w:noProof/>
            <w:webHidden/>
          </w:rPr>
        </w:r>
        <w:r>
          <w:rPr>
            <w:noProof/>
            <w:webHidden/>
          </w:rPr>
          <w:fldChar w:fldCharType="separate"/>
        </w:r>
        <w:r>
          <w:rPr>
            <w:noProof/>
            <w:webHidden/>
          </w:rPr>
          <w:t>29</w:t>
        </w:r>
        <w:r>
          <w:rPr>
            <w:noProof/>
            <w:webHidden/>
          </w:rPr>
          <w:fldChar w:fldCharType="end"/>
        </w:r>
      </w:hyperlink>
    </w:p>
    <w:p w14:paraId="3F51605D" w14:textId="06D26552" w:rsidR="00BA39C4" w:rsidRDefault="00BA39C4">
      <w:pPr>
        <w:pStyle w:val="TableofFigures"/>
        <w:tabs>
          <w:tab w:val="right" w:leader="dot" w:pos="10900"/>
        </w:tabs>
        <w:rPr>
          <w:rFonts w:asciiTheme="minorHAnsi" w:eastAsiaTheme="minorEastAsia" w:hAnsiTheme="minorHAnsi"/>
          <w:noProof/>
          <w:lang w:eastAsia="en-GB"/>
        </w:rPr>
      </w:pPr>
      <w:hyperlink w:anchor="_Toc133290379" w:history="1">
        <w:r w:rsidRPr="006C0232">
          <w:rPr>
            <w:rStyle w:val="Hyperlink"/>
            <w:noProof/>
          </w:rPr>
          <w:t>Figure 25 LGET Harmonic</w:t>
        </w:r>
        <w:r>
          <w:rPr>
            <w:noProof/>
            <w:webHidden/>
          </w:rPr>
          <w:tab/>
        </w:r>
        <w:r>
          <w:rPr>
            <w:noProof/>
            <w:webHidden/>
          </w:rPr>
          <w:fldChar w:fldCharType="begin"/>
        </w:r>
        <w:r>
          <w:rPr>
            <w:noProof/>
            <w:webHidden/>
          </w:rPr>
          <w:instrText xml:space="preserve"> PAGEREF _Toc133290379 \h </w:instrText>
        </w:r>
        <w:r>
          <w:rPr>
            <w:noProof/>
            <w:webHidden/>
          </w:rPr>
        </w:r>
        <w:r>
          <w:rPr>
            <w:noProof/>
            <w:webHidden/>
          </w:rPr>
          <w:fldChar w:fldCharType="separate"/>
        </w:r>
        <w:r>
          <w:rPr>
            <w:noProof/>
            <w:webHidden/>
          </w:rPr>
          <w:t>29</w:t>
        </w:r>
        <w:r>
          <w:rPr>
            <w:noProof/>
            <w:webHidden/>
          </w:rPr>
          <w:fldChar w:fldCharType="end"/>
        </w:r>
      </w:hyperlink>
    </w:p>
    <w:p w14:paraId="1C638762" w14:textId="2FEAAEF2" w:rsidR="00123AFC" w:rsidRDefault="00BA39C4" w:rsidP="006A1451">
      <w:pPr>
        <w:rPr>
          <w:rFonts w:ascii="Georgia" w:hAnsi="Georgia"/>
          <w:color w:val="222222"/>
          <w:sz w:val="29"/>
          <w:szCs w:val="29"/>
          <w:shd w:val="clear" w:color="auto" w:fill="FFFFFF"/>
        </w:rPr>
      </w:pPr>
      <w:r>
        <w:rPr>
          <w:rFonts w:ascii="Georgia" w:hAnsi="Georgia"/>
          <w:color w:val="222222"/>
          <w:sz w:val="29"/>
          <w:szCs w:val="29"/>
          <w:shd w:val="clear" w:color="auto" w:fill="FFFFFF"/>
        </w:rPr>
        <w:fldChar w:fldCharType="end"/>
      </w:r>
    </w:p>
    <w:p w14:paraId="05BAE1F4" w14:textId="77777777" w:rsidR="00123AFC" w:rsidRDefault="00123AFC">
      <w:pPr>
        <w:rPr>
          <w:rFonts w:ascii="Georgia" w:hAnsi="Georgia"/>
          <w:color w:val="222222"/>
          <w:sz w:val="29"/>
          <w:szCs w:val="29"/>
          <w:shd w:val="clear" w:color="auto" w:fill="FFFFFF"/>
        </w:rPr>
      </w:pPr>
      <w:r>
        <w:rPr>
          <w:rFonts w:ascii="Georgia" w:hAnsi="Georgia"/>
          <w:color w:val="222222"/>
          <w:sz w:val="29"/>
          <w:szCs w:val="29"/>
          <w:shd w:val="clear" w:color="auto" w:fill="FFFFFF"/>
        </w:rPr>
        <w:br w:type="page"/>
      </w:r>
    </w:p>
    <w:p w14:paraId="5AF8032B" w14:textId="779E61B5" w:rsidR="00CD3BA9" w:rsidRPr="00CC139B" w:rsidRDefault="00FC2D81" w:rsidP="00CD3BA9">
      <w:pPr>
        <w:pStyle w:val="Heading1"/>
        <w:ind w:left="851"/>
        <w:rPr>
          <w:rFonts w:cs="Arial"/>
          <w:sz w:val="20"/>
          <w:szCs w:val="20"/>
          <w:shd w:val="clear" w:color="auto" w:fill="FFFFFF"/>
        </w:rPr>
      </w:pPr>
      <w:bookmarkStart w:id="2" w:name="_Toc133290314"/>
      <w:r w:rsidRPr="00CC139B">
        <w:rPr>
          <w:rFonts w:cs="Arial"/>
          <w:sz w:val="20"/>
          <w:szCs w:val="20"/>
          <w:shd w:val="clear" w:color="auto" w:fill="FFFFFF"/>
        </w:rPr>
        <w:lastRenderedPageBreak/>
        <w:t>Introduction</w:t>
      </w:r>
      <w:bookmarkEnd w:id="2"/>
    </w:p>
    <w:p w14:paraId="0C397AF7" w14:textId="142F12A6" w:rsidR="00FC2D81" w:rsidRPr="00CC139B" w:rsidRDefault="00FC2D81" w:rsidP="00FC2D81">
      <w:pPr>
        <w:rPr>
          <w:rFonts w:cs="Arial"/>
          <w:sz w:val="20"/>
          <w:szCs w:val="20"/>
        </w:rPr>
      </w:pPr>
    </w:p>
    <w:p w14:paraId="45B9B120" w14:textId="77777777" w:rsidR="00CD3BA9" w:rsidRPr="00CC139B" w:rsidRDefault="00CD3BA9" w:rsidP="001D1F28">
      <w:pPr>
        <w:pStyle w:val="Heading1"/>
      </w:pPr>
      <w:bookmarkStart w:id="3" w:name="_Toc133290315"/>
      <w:r w:rsidRPr="00CC139B">
        <w:t>Assignment Brief</w:t>
      </w:r>
      <w:bookmarkEnd w:id="3"/>
    </w:p>
    <w:p w14:paraId="01BCF671" w14:textId="795ED260" w:rsidR="00CD3BA9" w:rsidRPr="00CC139B" w:rsidRDefault="00CD3BA9" w:rsidP="001D1F28">
      <w:pPr>
        <w:pStyle w:val="Heading1"/>
      </w:pPr>
      <w:bookmarkStart w:id="4" w:name="_Toc133290316"/>
      <w:r w:rsidRPr="00CC139B">
        <w:t>Task 1</w:t>
      </w:r>
      <w:bookmarkEnd w:id="4"/>
    </w:p>
    <w:p w14:paraId="49470D57" w14:textId="77777777" w:rsidR="00CD3BA9" w:rsidRPr="00CC139B" w:rsidRDefault="00CD3BA9" w:rsidP="00CD3BA9">
      <w:pPr>
        <w:ind w:left="720"/>
        <w:rPr>
          <w:rFonts w:cs="Arial"/>
          <w:sz w:val="20"/>
          <w:szCs w:val="20"/>
        </w:rPr>
      </w:pPr>
    </w:p>
    <w:p w14:paraId="45D7AD99" w14:textId="77777777" w:rsidR="00CD3BA9" w:rsidRPr="00CC139B" w:rsidRDefault="00CD3BA9" w:rsidP="00CD3BA9">
      <w:pPr>
        <w:ind w:left="720"/>
        <w:rPr>
          <w:rFonts w:cs="Arial"/>
          <w:sz w:val="20"/>
          <w:szCs w:val="20"/>
        </w:rPr>
      </w:pPr>
      <w:r w:rsidRPr="00CC139B">
        <w:rPr>
          <w:rFonts w:cs="Arial"/>
          <w:sz w:val="20"/>
          <w:szCs w:val="20"/>
        </w:rPr>
        <w:t>A factory is to refit its motor drive systems. There are five types of induction motor in the factory as shown in the table below:</w:t>
      </w:r>
    </w:p>
    <w:p w14:paraId="7E2BA776" w14:textId="77777777" w:rsidR="00CD3BA9" w:rsidRPr="00CC139B" w:rsidRDefault="00CD3BA9" w:rsidP="00CD3BA9">
      <w:pPr>
        <w:ind w:left="720"/>
        <w:rPr>
          <w:rFonts w:cs="Arial"/>
          <w:sz w:val="20"/>
          <w:szCs w:val="20"/>
        </w:rPr>
      </w:pPr>
    </w:p>
    <w:tbl>
      <w:tblPr>
        <w:tblStyle w:val="TableGrid"/>
        <w:tblW w:w="0" w:type="auto"/>
        <w:tblInd w:w="716" w:type="dxa"/>
        <w:tblLook w:val="04A0" w:firstRow="1" w:lastRow="0" w:firstColumn="1" w:lastColumn="0" w:noHBand="0" w:noVBand="1"/>
      </w:tblPr>
      <w:tblGrid>
        <w:gridCol w:w="1515"/>
        <w:gridCol w:w="1502"/>
        <w:gridCol w:w="1503"/>
        <w:gridCol w:w="1503"/>
        <w:gridCol w:w="1503"/>
        <w:gridCol w:w="1503"/>
      </w:tblGrid>
      <w:tr w:rsidR="00CD3BA9" w:rsidRPr="00CC139B" w14:paraId="42681769" w14:textId="77777777" w:rsidTr="00CD3BA9">
        <w:tc>
          <w:tcPr>
            <w:tcW w:w="1515" w:type="dxa"/>
            <w:tcBorders>
              <w:top w:val="single" w:sz="4" w:space="0" w:color="auto"/>
              <w:left w:val="single" w:sz="4" w:space="0" w:color="auto"/>
              <w:bottom w:val="single" w:sz="4" w:space="0" w:color="auto"/>
              <w:right w:val="single" w:sz="4" w:space="0" w:color="auto"/>
            </w:tcBorders>
          </w:tcPr>
          <w:p w14:paraId="6BC454BF" w14:textId="77777777" w:rsidR="00CD3BA9" w:rsidRPr="00CC139B" w:rsidRDefault="00CD3BA9">
            <w:pPr>
              <w:ind w:left="31"/>
              <w:rPr>
                <w:rFonts w:cs="Arial"/>
                <w:sz w:val="20"/>
                <w:szCs w:val="20"/>
              </w:rPr>
            </w:pPr>
          </w:p>
        </w:tc>
        <w:tc>
          <w:tcPr>
            <w:tcW w:w="1502" w:type="dxa"/>
            <w:tcBorders>
              <w:top w:val="single" w:sz="4" w:space="0" w:color="auto"/>
              <w:left w:val="single" w:sz="4" w:space="0" w:color="auto"/>
              <w:bottom w:val="single" w:sz="4" w:space="0" w:color="auto"/>
              <w:right w:val="single" w:sz="4" w:space="0" w:color="auto"/>
            </w:tcBorders>
            <w:hideMark/>
          </w:tcPr>
          <w:p w14:paraId="65F41F64" w14:textId="77777777" w:rsidR="00CD3BA9" w:rsidRPr="00CC139B" w:rsidRDefault="00CD3BA9">
            <w:pPr>
              <w:ind w:left="31"/>
              <w:rPr>
                <w:rFonts w:cs="Arial"/>
                <w:b/>
                <w:sz w:val="20"/>
                <w:szCs w:val="20"/>
              </w:rPr>
            </w:pPr>
            <w:r w:rsidRPr="00CC139B">
              <w:rPr>
                <w:rFonts w:cs="Arial"/>
                <w:b/>
                <w:sz w:val="20"/>
                <w:szCs w:val="20"/>
              </w:rPr>
              <w:t>Motor A</w:t>
            </w:r>
          </w:p>
        </w:tc>
        <w:tc>
          <w:tcPr>
            <w:tcW w:w="1503" w:type="dxa"/>
            <w:tcBorders>
              <w:top w:val="single" w:sz="4" w:space="0" w:color="auto"/>
              <w:left w:val="single" w:sz="4" w:space="0" w:color="auto"/>
              <w:bottom w:val="single" w:sz="4" w:space="0" w:color="auto"/>
              <w:right w:val="single" w:sz="4" w:space="0" w:color="auto"/>
            </w:tcBorders>
            <w:hideMark/>
          </w:tcPr>
          <w:p w14:paraId="616530D8" w14:textId="77777777" w:rsidR="00CD3BA9" w:rsidRPr="00CC139B" w:rsidRDefault="00CD3BA9">
            <w:pPr>
              <w:ind w:left="31"/>
              <w:rPr>
                <w:rFonts w:cs="Arial"/>
                <w:b/>
                <w:sz w:val="20"/>
                <w:szCs w:val="20"/>
              </w:rPr>
            </w:pPr>
            <w:r w:rsidRPr="00CC139B">
              <w:rPr>
                <w:rFonts w:cs="Arial"/>
                <w:b/>
                <w:sz w:val="20"/>
                <w:szCs w:val="20"/>
              </w:rPr>
              <w:t>Motor B</w:t>
            </w:r>
          </w:p>
        </w:tc>
        <w:tc>
          <w:tcPr>
            <w:tcW w:w="1503" w:type="dxa"/>
            <w:tcBorders>
              <w:top w:val="single" w:sz="4" w:space="0" w:color="auto"/>
              <w:left w:val="single" w:sz="4" w:space="0" w:color="auto"/>
              <w:bottom w:val="single" w:sz="4" w:space="0" w:color="auto"/>
              <w:right w:val="single" w:sz="4" w:space="0" w:color="auto"/>
            </w:tcBorders>
            <w:hideMark/>
          </w:tcPr>
          <w:p w14:paraId="020FAF6E" w14:textId="77777777" w:rsidR="00CD3BA9" w:rsidRPr="00CC139B" w:rsidRDefault="00CD3BA9">
            <w:pPr>
              <w:ind w:left="31"/>
              <w:rPr>
                <w:rFonts w:cs="Arial"/>
                <w:b/>
                <w:sz w:val="20"/>
                <w:szCs w:val="20"/>
              </w:rPr>
            </w:pPr>
            <w:r w:rsidRPr="00CC139B">
              <w:rPr>
                <w:rFonts w:cs="Arial"/>
                <w:b/>
                <w:sz w:val="20"/>
                <w:szCs w:val="20"/>
              </w:rPr>
              <w:t>Motor C</w:t>
            </w:r>
          </w:p>
        </w:tc>
        <w:tc>
          <w:tcPr>
            <w:tcW w:w="1503" w:type="dxa"/>
            <w:tcBorders>
              <w:top w:val="single" w:sz="4" w:space="0" w:color="auto"/>
              <w:left w:val="single" w:sz="4" w:space="0" w:color="auto"/>
              <w:bottom w:val="single" w:sz="4" w:space="0" w:color="auto"/>
              <w:right w:val="single" w:sz="4" w:space="0" w:color="auto"/>
            </w:tcBorders>
            <w:hideMark/>
          </w:tcPr>
          <w:p w14:paraId="2EC9C416" w14:textId="77777777" w:rsidR="00CD3BA9" w:rsidRPr="00CC139B" w:rsidRDefault="00CD3BA9">
            <w:pPr>
              <w:ind w:left="31"/>
              <w:rPr>
                <w:rFonts w:cs="Arial"/>
                <w:b/>
                <w:sz w:val="20"/>
                <w:szCs w:val="20"/>
              </w:rPr>
            </w:pPr>
            <w:r w:rsidRPr="00CC139B">
              <w:rPr>
                <w:rFonts w:cs="Arial"/>
                <w:b/>
                <w:sz w:val="20"/>
                <w:szCs w:val="20"/>
              </w:rPr>
              <w:t>Motor D</w:t>
            </w:r>
          </w:p>
        </w:tc>
        <w:tc>
          <w:tcPr>
            <w:tcW w:w="1503" w:type="dxa"/>
            <w:tcBorders>
              <w:top w:val="single" w:sz="4" w:space="0" w:color="auto"/>
              <w:left w:val="single" w:sz="4" w:space="0" w:color="auto"/>
              <w:bottom w:val="single" w:sz="4" w:space="0" w:color="auto"/>
              <w:right w:val="single" w:sz="4" w:space="0" w:color="auto"/>
            </w:tcBorders>
            <w:hideMark/>
          </w:tcPr>
          <w:p w14:paraId="0D745185" w14:textId="77777777" w:rsidR="00CD3BA9" w:rsidRPr="00CC139B" w:rsidRDefault="00CD3BA9">
            <w:pPr>
              <w:ind w:left="31"/>
              <w:rPr>
                <w:rFonts w:cs="Arial"/>
                <w:b/>
                <w:sz w:val="20"/>
                <w:szCs w:val="20"/>
              </w:rPr>
            </w:pPr>
            <w:r w:rsidRPr="00CC139B">
              <w:rPr>
                <w:rFonts w:cs="Arial"/>
                <w:b/>
                <w:sz w:val="20"/>
                <w:szCs w:val="20"/>
              </w:rPr>
              <w:t>Motor E</w:t>
            </w:r>
          </w:p>
        </w:tc>
      </w:tr>
      <w:tr w:rsidR="00CD3BA9" w:rsidRPr="00CC139B" w14:paraId="09979717" w14:textId="77777777" w:rsidTr="00CD3BA9">
        <w:tc>
          <w:tcPr>
            <w:tcW w:w="151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E56E48C" w14:textId="77777777" w:rsidR="00CD3BA9" w:rsidRPr="00CC139B" w:rsidRDefault="00CD3BA9">
            <w:pPr>
              <w:ind w:left="31"/>
              <w:rPr>
                <w:rFonts w:cs="Arial"/>
                <w:b/>
                <w:sz w:val="20"/>
                <w:szCs w:val="20"/>
              </w:rPr>
            </w:pPr>
            <w:r w:rsidRPr="00CC139B">
              <w:rPr>
                <w:rFonts w:cs="Arial"/>
                <w:b/>
                <w:sz w:val="20"/>
                <w:szCs w:val="20"/>
              </w:rPr>
              <w:t>Power</w:t>
            </w:r>
          </w:p>
        </w:tc>
        <w:tc>
          <w:tcPr>
            <w:tcW w:w="1502" w:type="dxa"/>
            <w:tcBorders>
              <w:top w:val="single" w:sz="4" w:space="0" w:color="auto"/>
              <w:left w:val="single" w:sz="4" w:space="0" w:color="auto"/>
              <w:bottom w:val="single" w:sz="4" w:space="0" w:color="auto"/>
              <w:right w:val="single" w:sz="4" w:space="0" w:color="auto"/>
            </w:tcBorders>
            <w:hideMark/>
          </w:tcPr>
          <w:p w14:paraId="568A9AB0" w14:textId="77777777" w:rsidR="00CD3BA9" w:rsidRPr="00CC139B" w:rsidRDefault="00CD3BA9">
            <w:pPr>
              <w:ind w:left="31"/>
              <w:rPr>
                <w:rFonts w:cs="Arial"/>
                <w:sz w:val="20"/>
                <w:szCs w:val="20"/>
              </w:rPr>
            </w:pPr>
            <w:r w:rsidRPr="00CC139B">
              <w:rPr>
                <w:rFonts w:cs="Arial"/>
                <w:sz w:val="20"/>
                <w:szCs w:val="20"/>
              </w:rPr>
              <w:t>500 kW</w:t>
            </w:r>
          </w:p>
        </w:tc>
        <w:tc>
          <w:tcPr>
            <w:tcW w:w="1503" w:type="dxa"/>
            <w:tcBorders>
              <w:top w:val="single" w:sz="4" w:space="0" w:color="auto"/>
              <w:left w:val="single" w:sz="4" w:space="0" w:color="auto"/>
              <w:bottom w:val="single" w:sz="4" w:space="0" w:color="auto"/>
              <w:right w:val="single" w:sz="4" w:space="0" w:color="auto"/>
            </w:tcBorders>
            <w:hideMark/>
          </w:tcPr>
          <w:p w14:paraId="1E5D24E3" w14:textId="77777777" w:rsidR="00CD3BA9" w:rsidRPr="00CC139B" w:rsidRDefault="00CD3BA9">
            <w:pPr>
              <w:ind w:left="31"/>
              <w:rPr>
                <w:rFonts w:cs="Arial"/>
                <w:sz w:val="20"/>
                <w:szCs w:val="20"/>
              </w:rPr>
            </w:pPr>
            <w:r w:rsidRPr="00CC139B">
              <w:rPr>
                <w:rFonts w:cs="Arial"/>
                <w:sz w:val="20"/>
                <w:szCs w:val="20"/>
              </w:rPr>
              <w:t>80 kW</w:t>
            </w:r>
          </w:p>
        </w:tc>
        <w:tc>
          <w:tcPr>
            <w:tcW w:w="1503" w:type="dxa"/>
            <w:tcBorders>
              <w:top w:val="single" w:sz="4" w:space="0" w:color="auto"/>
              <w:left w:val="single" w:sz="4" w:space="0" w:color="auto"/>
              <w:bottom w:val="single" w:sz="4" w:space="0" w:color="auto"/>
              <w:right w:val="single" w:sz="4" w:space="0" w:color="auto"/>
            </w:tcBorders>
            <w:hideMark/>
          </w:tcPr>
          <w:p w14:paraId="765CCEDC" w14:textId="77777777" w:rsidR="00CD3BA9" w:rsidRPr="00CC139B" w:rsidRDefault="00CD3BA9">
            <w:pPr>
              <w:ind w:left="31"/>
              <w:rPr>
                <w:rFonts w:cs="Arial"/>
                <w:sz w:val="20"/>
                <w:szCs w:val="20"/>
              </w:rPr>
            </w:pPr>
            <w:r w:rsidRPr="00CC139B">
              <w:rPr>
                <w:rFonts w:cs="Arial"/>
                <w:sz w:val="20"/>
                <w:szCs w:val="20"/>
              </w:rPr>
              <w:t>10 kW</w:t>
            </w:r>
          </w:p>
        </w:tc>
        <w:tc>
          <w:tcPr>
            <w:tcW w:w="1503" w:type="dxa"/>
            <w:tcBorders>
              <w:top w:val="single" w:sz="4" w:space="0" w:color="auto"/>
              <w:left w:val="single" w:sz="4" w:space="0" w:color="auto"/>
              <w:bottom w:val="single" w:sz="4" w:space="0" w:color="auto"/>
              <w:right w:val="single" w:sz="4" w:space="0" w:color="auto"/>
            </w:tcBorders>
            <w:hideMark/>
          </w:tcPr>
          <w:p w14:paraId="6178C92D" w14:textId="77777777" w:rsidR="00CD3BA9" w:rsidRPr="00CC139B" w:rsidRDefault="00CD3BA9">
            <w:pPr>
              <w:ind w:left="31"/>
              <w:rPr>
                <w:rFonts w:cs="Arial"/>
                <w:sz w:val="20"/>
                <w:szCs w:val="20"/>
              </w:rPr>
            </w:pPr>
            <w:r w:rsidRPr="00CC139B">
              <w:rPr>
                <w:rFonts w:cs="Arial"/>
                <w:sz w:val="20"/>
                <w:szCs w:val="20"/>
              </w:rPr>
              <w:t>5 kW</w:t>
            </w:r>
          </w:p>
        </w:tc>
        <w:tc>
          <w:tcPr>
            <w:tcW w:w="1503" w:type="dxa"/>
            <w:tcBorders>
              <w:top w:val="single" w:sz="4" w:space="0" w:color="auto"/>
              <w:left w:val="single" w:sz="4" w:space="0" w:color="auto"/>
              <w:bottom w:val="single" w:sz="4" w:space="0" w:color="auto"/>
              <w:right w:val="single" w:sz="4" w:space="0" w:color="auto"/>
            </w:tcBorders>
            <w:hideMark/>
          </w:tcPr>
          <w:p w14:paraId="71CABBE8" w14:textId="77777777" w:rsidR="00CD3BA9" w:rsidRPr="00CC139B" w:rsidRDefault="00CD3BA9">
            <w:pPr>
              <w:ind w:left="31"/>
              <w:rPr>
                <w:rFonts w:cs="Arial"/>
                <w:sz w:val="20"/>
                <w:szCs w:val="20"/>
              </w:rPr>
            </w:pPr>
            <w:r w:rsidRPr="00CC139B">
              <w:rPr>
                <w:rFonts w:cs="Arial"/>
                <w:sz w:val="20"/>
                <w:szCs w:val="20"/>
              </w:rPr>
              <w:t>1 kW</w:t>
            </w:r>
          </w:p>
        </w:tc>
      </w:tr>
      <w:tr w:rsidR="00CD3BA9" w:rsidRPr="00CC139B" w14:paraId="70DC78FF" w14:textId="77777777" w:rsidTr="00CD3BA9">
        <w:tc>
          <w:tcPr>
            <w:tcW w:w="151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78BFEBC" w14:textId="77777777" w:rsidR="00CD3BA9" w:rsidRPr="00CC139B" w:rsidRDefault="00CD3BA9">
            <w:pPr>
              <w:ind w:left="31"/>
              <w:rPr>
                <w:rFonts w:cs="Arial"/>
                <w:b/>
                <w:sz w:val="20"/>
                <w:szCs w:val="20"/>
              </w:rPr>
            </w:pPr>
            <w:r w:rsidRPr="00CC139B">
              <w:rPr>
                <w:rFonts w:cs="Arial"/>
                <w:b/>
                <w:sz w:val="20"/>
                <w:szCs w:val="20"/>
              </w:rPr>
              <w:t>Phases</w:t>
            </w:r>
          </w:p>
        </w:tc>
        <w:tc>
          <w:tcPr>
            <w:tcW w:w="1502" w:type="dxa"/>
            <w:tcBorders>
              <w:top w:val="single" w:sz="4" w:space="0" w:color="auto"/>
              <w:left w:val="single" w:sz="4" w:space="0" w:color="auto"/>
              <w:bottom w:val="single" w:sz="4" w:space="0" w:color="auto"/>
              <w:right w:val="single" w:sz="4" w:space="0" w:color="auto"/>
            </w:tcBorders>
            <w:hideMark/>
          </w:tcPr>
          <w:p w14:paraId="70B840AB" w14:textId="77777777" w:rsidR="00CD3BA9" w:rsidRPr="00CC139B" w:rsidRDefault="00CD3BA9">
            <w:pPr>
              <w:ind w:left="31"/>
              <w:rPr>
                <w:rFonts w:cs="Arial"/>
                <w:sz w:val="20"/>
                <w:szCs w:val="20"/>
              </w:rPr>
            </w:pPr>
            <w:r w:rsidRPr="00CC139B">
              <w:rPr>
                <w:rFonts w:cs="Arial"/>
                <w:sz w:val="20"/>
                <w:szCs w:val="20"/>
              </w:rPr>
              <w:t>3</w:t>
            </w:r>
          </w:p>
        </w:tc>
        <w:tc>
          <w:tcPr>
            <w:tcW w:w="1503" w:type="dxa"/>
            <w:tcBorders>
              <w:top w:val="single" w:sz="4" w:space="0" w:color="auto"/>
              <w:left w:val="single" w:sz="4" w:space="0" w:color="auto"/>
              <w:bottom w:val="single" w:sz="4" w:space="0" w:color="auto"/>
              <w:right w:val="single" w:sz="4" w:space="0" w:color="auto"/>
            </w:tcBorders>
            <w:hideMark/>
          </w:tcPr>
          <w:p w14:paraId="6795E02C" w14:textId="77777777" w:rsidR="00CD3BA9" w:rsidRPr="00CC139B" w:rsidRDefault="00CD3BA9">
            <w:pPr>
              <w:ind w:left="31"/>
              <w:rPr>
                <w:rFonts w:cs="Arial"/>
                <w:sz w:val="20"/>
                <w:szCs w:val="20"/>
              </w:rPr>
            </w:pPr>
            <w:r w:rsidRPr="00CC139B">
              <w:rPr>
                <w:rFonts w:cs="Arial"/>
                <w:sz w:val="20"/>
                <w:szCs w:val="20"/>
              </w:rPr>
              <w:t>3</w:t>
            </w:r>
          </w:p>
        </w:tc>
        <w:tc>
          <w:tcPr>
            <w:tcW w:w="1503" w:type="dxa"/>
            <w:tcBorders>
              <w:top w:val="single" w:sz="4" w:space="0" w:color="auto"/>
              <w:left w:val="single" w:sz="4" w:space="0" w:color="auto"/>
              <w:bottom w:val="single" w:sz="4" w:space="0" w:color="auto"/>
              <w:right w:val="single" w:sz="4" w:space="0" w:color="auto"/>
            </w:tcBorders>
            <w:hideMark/>
          </w:tcPr>
          <w:p w14:paraId="7BC5E228" w14:textId="77777777" w:rsidR="00CD3BA9" w:rsidRPr="00CC139B" w:rsidRDefault="00CD3BA9">
            <w:pPr>
              <w:ind w:left="31"/>
              <w:rPr>
                <w:rFonts w:cs="Arial"/>
                <w:sz w:val="20"/>
                <w:szCs w:val="20"/>
              </w:rPr>
            </w:pPr>
            <w:r w:rsidRPr="00CC139B">
              <w:rPr>
                <w:rFonts w:cs="Arial"/>
                <w:sz w:val="20"/>
                <w:szCs w:val="20"/>
              </w:rPr>
              <w:t>3</w:t>
            </w:r>
          </w:p>
        </w:tc>
        <w:tc>
          <w:tcPr>
            <w:tcW w:w="1503" w:type="dxa"/>
            <w:tcBorders>
              <w:top w:val="single" w:sz="4" w:space="0" w:color="auto"/>
              <w:left w:val="single" w:sz="4" w:space="0" w:color="auto"/>
              <w:bottom w:val="single" w:sz="4" w:space="0" w:color="auto"/>
              <w:right w:val="single" w:sz="4" w:space="0" w:color="auto"/>
            </w:tcBorders>
            <w:hideMark/>
          </w:tcPr>
          <w:p w14:paraId="71820121" w14:textId="77777777" w:rsidR="00CD3BA9" w:rsidRPr="00CC139B" w:rsidRDefault="00CD3BA9">
            <w:pPr>
              <w:ind w:left="31"/>
              <w:rPr>
                <w:rFonts w:cs="Arial"/>
                <w:sz w:val="20"/>
                <w:szCs w:val="20"/>
              </w:rPr>
            </w:pPr>
            <w:r w:rsidRPr="00CC139B">
              <w:rPr>
                <w:rFonts w:cs="Arial"/>
                <w:sz w:val="20"/>
                <w:szCs w:val="20"/>
              </w:rPr>
              <w:t>3</w:t>
            </w:r>
          </w:p>
        </w:tc>
        <w:tc>
          <w:tcPr>
            <w:tcW w:w="1503" w:type="dxa"/>
            <w:tcBorders>
              <w:top w:val="single" w:sz="4" w:space="0" w:color="auto"/>
              <w:left w:val="single" w:sz="4" w:space="0" w:color="auto"/>
              <w:bottom w:val="single" w:sz="4" w:space="0" w:color="auto"/>
              <w:right w:val="single" w:sz="4" w:space="0" w:color="auto"/>
            </w:tcBorders>
            <w:hideMark/>
          </w:tcPr>
          <w:p w14:paraId="23723EB5" w14:textId="77777777" w:rsidR="00CD3BA9" w:rsidRPr="00CC139B" w:rsidRDefault="00CD3BA9">
            <w:pPr>
              <w:ind w:left="31"/>
              <w:rPr>
                <w:rFonts w:cs="Arial"/>
                <w:sz w:val="20"/>
                <w:szCs w:val="20"/>
              </w:rPr>
            </w:pPr>
            <w:r w:rsidRPr="00CC139B">
              <w:rPr>
                <w:rFonts w:cs="Arial"/>
                <w:sz w:val="20"/>
                <w:szCs w:val="20"/>
              </w:rPr>
              <w:t>1</w:t>
            </w:r>
          </w:p>
        </w:tc>
      </w:tr>
      <w:tr w:rsidR="00CD3BA9" w:rsidRPr="00CC139B" w14:paraId="03AEABC1" w14:textId="77777777" w:rsidTr="00CD3BA9">
        <w:tc>
          <w:tcPr>
            <w:tcW w:w="151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51AC745" w14:textId="77777777" w:rsidR="00CD3BA9" w:rsidRPr="00CC139B" w:rsidRDefault="00CD3BA9">
            <w:pPr>
              <w:ind w:left="31"/>
              <w:rPr>
                <w:rFonts w:cs="Arial"/>
                <w:b/>
                <w:sz w:val="20"/>
                <w:szCs w:val="20"/>
              </w:rPr>
            </w:pPr>
            <w:r w:rsidRPr="00CC139B">
              <w:rPr>
                <w:rFonts w:cs="Arial"/>
                <w:b/>
                <w:sz w:val="20"/>
                <w:szCs w:val="20"/>
              </w:rPr>
              <w:t>Voltage</w:t>
            </w:r>
          </w:p>
        </w:tc>
        <w:tc>
          <w:tcPr>
            <w:tcW w:w="1502" w:type="dxa"/>
            <w:tcBorders>
              <w:top w:val="single" w:sz="4" w:space="0" w:color="auto"/>
              <w:left w:val="single" w:sz="4" w:space="0" w:color="auto"/>
              <w:bottom w:val="single" w:sz="4" w:space="0" w:color="auto"/>
              <w:right w:val="single" w:sz="4" w:space="0" w:color="auto"/>
            </w:tcBorders>
            <w:hideMark/>
          </w:tcPr>
          <w:p w14:paraId="7F5B8CFC" w14:textId="77777777" w:rsidR="00CD3BA9" w:rsidRPr="00CC139B" w:rsidRDefault="00CD3BA9">
            <w:pPr>
              <w:ind w:left="31"/>
              <w:rPr>
                <w:rFonts w:cs="Arial"/>
                <w:sz w:val="20"/>
                <w:szCs w:val="20"/>
              </w:rPr>
            </w:pPr>
            <w:r w:rsidRPr="00CC139B">
              <w:rPr>
                <w:rFonts w:cs="Arial"/>
                <w:sz w:val="20"/>
                <w:szCs w:val="20"/>
              </w:rPr>
              <w:t>400</w:t>
            </w:r>
          </w:p>
        </w:tc>
        <w:tc>
          <w:tcPr>
            <w:tcW w:w="1503" w:type="dxa"/>
            <w:tcBorders>
              <w:top w:val="single" w:sz="4" w:space="0" w:color="auto"/>
              <w:left w:val="single" w:sz="4" w:space="0" w:color="auto"/>
              <w:bottom w:val="single" w:sz="4" w:space="0" w:color="auto"/>
              <w:right w:val="single" w:sz="4" w:space="0" w:color="auto"/>
            </w:tcBorders>
            <w:hideMark/>
          </w:tcPr>
          <w:p w14:paraId="763CA777" w14:textId="77777777" w:rsidR="00CD3BA9" w:rsidRPr="00CC139B" w:rsidRDefault="00CD3BA9">
            <w:pPr>
              <w:ind w:left="31"/>
              <w:rPr>
                <w:rFonts w:cs="Arial"/>
                <w:sz w:val="20"/>
                <w:szCs w:val="20"/>
              </w:rPr>
            </w:pPr>
            <w:r w:rsidRPr="00CC139B">
              <w:rPr>
                <w:rFonts w:cs="Arial"/>
                <w:sz w:val="20"/>
                <w:szCs w:val="20"/>
              </w:rPr>
              <w:t>400</w:t>
            </w:r>
          </w:p>
        </w:tc>
        <w:tc>
          <w:tcPr>
            <w:tcW w:w="1503" w:type="dxa"/>
            <w:tcBorders>
              <w:top w:val="single" w:sz="4" w:space="0" w:color="auto"/>
              <w:left w:val="single" w:sz="4" w:space="0" w:color="auto"/>
              <w:bottom w:val="single" w:sz="4" w:space="0" w:color="auto"/>
              <w:right w:val="single" w:sz="4" w:space="0" w:color="auto"/>
            </w:tcBorders>
            <w:hideMark/>
          </w:tcPr>
          <w:p w14:paraId="0FF16D41" w14:textId="77777777" w:rsidR="00CD3BA9" w:rsidRPr="00CC139B" w:rsidRDefault="00CD3BA9">
            <w:pPr>
              <w:ind w:left="31"/>
              <w:rPr>
                <w:rFonts w:cs="Arial"/>
                <w:sz w:val="20"/>
                <w:szCs w:val="20"/>
              </w:rPr>
            </w:pPr>
            <w:r w:rsidRPr="00CC139B">
              <w:rPr>
                <w:rFonts w:cs="Arial"/>
                <w:sz w:val="20"/>
                <w:szCs w:val="20"/>
              </w:rPr>
              <w:t>400</w:t>
            </w:r>
          </w:p>
        </w:tc>
        <w:tc>
          <w:tcPr>
            <w:tcW w:w="1503" w:type="dxa"/>
            <w:tcBorders>
              <w:top w:val="single" w:sz="4" w:space="0" w:color="auto"/>
              <w:left w:val="single" w:sz="4" w:space="0" w:color="auto"/>
              <w:bottom w:val="single" w:sz="4" w:space="0" w:color="auto"/>
              <w:right w:val="single" w:sz="4" w:space="0" w:color="auto"/>
            </w:tcBorders>
            <w:hideMark/>
          </w:tcPr>
          <w:p w14:paraId="3BF9152E" w14:textId="77777777" w:rsidR="00CD3BA9" w:rsidRPr="00CC139B" w:rsidRDefault="00CD3BA9">
            <w:pPr>
              <w:ind w:left="31"/>
              <w:rPr>
                <w:rFonts w:cs="Arial"/>
                <w:sz w:val="20"/>
                <w:szCs w:val="20"/>
              </w:rPr>
            </w:pPr>
            <w:r w:rsidRPr="00CC139B">
              <w:rPr>
                <w:rFonts w:cs="Arial"/>
                <w:sz w:val="20"/>
                <w:szCs w:val="20"/>
              </w:rPr>
              <w:t>400</w:t>
            </w:r>
          </w:p>
        </w:tc>
        <w:tc>
          <w:tcPr>
            <w:tcW w:w="1503" w:type="dxa"/>
            <w:tcBorders>
              <w:top w:val="single" w:sz="4" w:space="0" w:color="auto"/>
              <w:left w:val="single" w:sz="4" w:space="0" w:color="auto"/>
              <w:bottom w:val="single" w:sz="4" w:space="0" w:color="auto"/>
              <w:right w:val="single" w:sz="4" w:space="0" w:color="auto"/>
            </w:tcBorders>
            <w:hideMark/>
          </w:tcPr>
          <w:p w14:paraId="5DAE52E3" w14:textId="77777777" w:rsidR="00CD3BA9" w:rsidRPr="00CC139B" w:rsidRDefault="00CD3BA9">
            <w:pPr>
              <w:ind w:left="31"/>
              <w:rPr>
                <w:rFonts w:cs="Arial"/>
                <w:sz w:val="20"/>
                <w:szCs w:val="20"/>
              </w:rPr>
            </w:pPr>
            <w:r w:rsidRPr="00CC139B">
              <w:rPr>
                <w:rFonts w:cs="Arial"/>
                <w:sz w:val="20"/>
                <w:szCs w:val="20"/>
              </w:rPr>
              <w:t>230</w:t>
            </w:r>
          </w:p>
        </w:tc>
      </w:tr>
      <w:tr w:rsidR="00CD3BA9" w:rsidRPr="00CC139B" w14:paraId="2F052045" w14:textId="77777777" w:rsidTr="00CD3BA9">
        <w:tc>
          <w:tcPr>
            <w:tcW w:w="151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EFFC40F" w14:textId="77777777" w:rsidR="00CD3BA9" w:rsidRPr="00CC139B" w:rsidRDefault="00CD3BA9">
            <w:pPr>
              <w:ind w:left="31"/>
              <w:rPr>
                <w:rFonts w:cs="Arial"/>
                <w:b/>
                <w:sz w:val="20"/>
                <w:szCs w:val="20"/>
              </w:rPr>
            </w:pPr>
            <w:r w:rsidRPr="00CC139B">
              <w:rPr>
                <w:rFonts w:cs="Arial"/>
                <w:b/>
                <w:sz w:val="20"/>
                <w:szCs w:val="20"/>
              </w:rPr>
              <w:t>Required to be Reversible?</w:t>
            </w:r>
          </w:p>
        </w:tc>
        <w:tc>
          <w:tcPr>
            <w:tcW w:w="1502" w:type="dxa"/>
            <w:tcBorders>
              <w:top w:val="single" w:sz="4" w:space="0" w:color="auto"/>
              <w:left w:val="single" w:sz="4" w:space="0" w:color="auto"/>
              <w:bottom w:val="single" w:sz="4" w:space="0" w:color="auto"/>
              <w:right w:val="single" w:sz="4" w:space="0" w:color="auto"/>
            </w:tcBorders>
            <w:hideMark/>
          </w:tcPr>
          <w:p w14:paraId="15114F17" w14:textId="77777777" w:rsidR="00CD3BA9" w:rsidRPr="00CC139B" w:rsidRDefault="00CD3BA9">
            <w:pPr>
              <w:ind w:left="31"/>
              <w:rPr>
                <w:rFonts w:cs="Arial"/>
                <w:sz w:val="20"/>
                <w:szCs w:val="20"/>
              </w:rPr>
            </w:pPr>
            <w:r w:rsidRPr="00CC139B">
              <w:rPr>
                <w:rFonts w:cs="Arial"/>
                <w:sz w:val="20"/>
                <w:szCs w:val="20"/>
              </w:rPr>
              <w:t>Yes</w:t>
            </w:r>
          </w:p>
        </w:tc>
        <w:tc>
          <w:tcPr>
            <w:tcW w:w="1503" w:type="dxa"/>
            <w:tcBorders>
              <w:top w:val="single" w:sz="4" w:space="0" w:color="auto"/>
              <w:left w:val="single" w:sz="4" w:space="0" w:color="auto"/>
              <w:bottom w:val="single" w:sz="4" w:space="0" w:color="auto"/>
              <w:right w:val="single" w:sz="4" w:space="0" w:color="auto"/>
            </w:tcBorders>
            <w:hideMark/>
          </w:tcPr>
          <w:p w14:paraId="5413DE73" w14:textId="77777777" w:rsidR="00CD3BA9" w:rsidRPr="00CC139B" w:rsidRDefault="00CD3BA9">
            <w:pPr>
              <w:ind w:left="31"/>
              <w:rPr>
                <w:rFonts w:cs="Arial"/>
                <w:sz w:val="20"/>
                <w:szCs w:val="20"/>
              </w:rPr>
            </w:pPr>
            <w:r w:rsidRPr="00CC139B">
              <w:rPr>
                <w:rFonts w:cs="Arial"/>
                <w:sz w:val="20"/>
                <w:szCs w:val="20"/>
              </w:rPr>
              <w:t>Yes</w:t>
            </w:r>
          </w:p>
        </w:tc>
        <w:tc>
          <w:tcPr>
            <w:tcW w:w="1503" w:type="dxa"/>
            <w:tcBorders>
              <w:top w:val="single" w:sz="4" w:space="0" w:color="auto"/>
              <w:left w:val="single" w:sz="4" w:space="0" w:color="auto"/>
              <w:bottom w:val="single" w:sz="4" w:space="0" w:color="auto"/>
              <w:right w:val="single" w:sz="4" w:space="0" w:color="auto"/>
            </w:tcBorders>
            <w:hideMark/>
          </w:tcPr>
          <w:p w14:paraId="1949CB5B" w14:textId="77777777" w:rsidR="00CD3BA9" w:rsidRPr="00CC139B" w:rsidRDefault="00CD3BA9">
            <w:pPr>
              <w:ind w:left="31"/>
              <w:rPr>
                <w:rFonts w:cs="Arial"/>
                <w:sz w:val="20"/>
                <w:szCs w:val="20"/>
              </w:rPr>
            </w:pPr>
            <w:r w:rsidRPr="00CC139B">
              <w:rPr>
                <w:rFonts w:cs="Arial"/>
                <w:sz w:val="20"/>
                <w:szCs w:val="20"/>
              </w:rPr>
              <w:t>No</w:t>
            </w:r>
          </w:p>
        </w:tc>
        <w:tc>
          <w:tcPr>
            <w:tcW w:w="1503" w:type="dxa"/>
            <w:tcBorders>
              <w:top w:val="single" w:sz="4" w:space="0" w:color="auto"/>
              <w:left w:val="single" w:sz="4" w:space="0" w:color="auto"/>
              <w:bottom w:val="single" w:sz="4" w:space="0" w:color="auto"/>
              <w:right w:val="single" w:sz="4" w:space="0" w:color="auto"/>
            </w:tcBorders>
            <w:hideMark/>
          </w:tcPr>
          <w:p w14:paraId="3F0B12EA" w14:textId="77777777" w:rsidR="00CD3BA9" w:rsidRPr="00CC139B" w:rsidRDefault="00CD3BA9">
            <w:pPr>
              <w:ind w:left="31"/>
              <w:rPr>
                <w:rFonts w:cs="Arial"/>
                <w:sz w:val="20"/>
                <w:szCs w:val="20"/>
              </w:rPr>
            </w:pPr>
            <w:r w:rsidRPr="00CC139B">
              <w:rPr>
                <w:rFonts w:cs="Arial"/>
                <w:sz w:val="20"/>
                <w:szCs w:val="20"/>
              </w:rPr>
              <w:t>Yes</w:t>
            </w:r>
          </w:p>
        </w:tc>
        <w:tc>
          <w:tcPr>
            <w:tcW w:w="1503" w:type="dxa"/>
            <w:tcBorders>
              <w:top w:val="single" w:sz="4" w:space="0" w:color="auto"/>
              <w:left w:val="single" w:sz="4" w:space="0" w:color="auto"/>
              <w:bottom w:val="single" w:sz="4" w:space="0" w:color="auto"/>
              <w:right w:val="single" w:sz="4" w:space="0" w:color="auto"/>
            </w:tcBorders>
            <w:hideMark/>
          </w:tcPr>
          <w:p w14:paraId="26E15EF8" w14:textId="77777777" w:rsidR="00CD3BA9" w:rsidRPr="00CC139B" w:rsidRDefault="00CD3BA9">
            <w:pPr>
              <w:ind w:left="31"/>
              <w:rPr>
                <w:rFonts w:cs="Arial"/>
                <w:sz w:val="20"/>
                <w:szCs w:val="20"/>
              </w:rPr>
            </w:pPr>
            <w:r w:rsidRPr="00CC139B">
              <w:rPr>
                <w:rFonts w:cs="Arial"/>
                <w:sz w:val="20"/>
                <w:szCs w:val="20"/>
              </w:rPr>
              <w:t>No</w:t>
            </w:r>
          </w:p>
        </w:tc>
      </w:tr>
      <w:tr w:rsidR="00CD3BA9" w:rsidRPr="00CC139B" w14:paraId="3C338C22" w14:textId="77777777" w:rsidTr="00CD3BA9">
        <w:tc>
          <w:tcPr>
            <w:tcW w:w="151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2B3B82D" w14:textId="77777777" w:rsidR="00CD3BA9" w:rsidRPr="00CC139B" w:rsidRDefault="00CD3BA9">
            <w:pPr>
              <w:ind w:left="31"/>
              <w:rPr>
                <w:rFonts w:cs="Arial"/>
                <w:b/>
                <w:sz w:val="20"/>
                <w:szCs w:val="20"/>
              </w:rPr>
            </w:pPr>
            <w:r w:rsidRPr="00CC139B">
              <w:rPr>
                <w:rFonts w:cs="Arial"/>
                <w:b/>
                <w:sz w:val="20"/>
                <w:szCs w:val="20"/>
              </w:rPr>
              <w:t>Variable speed required?</w:t>
            </w:r>
          </w:p>
        </w:tc>
        <w:tc>
          <w:tcPr>
            <w:tcW w:w="1502" w:type="dxa"/>
            <w:tcBorders>
              <w:top w:val="single" w:sz="4" w:space="0" w:color="auto"/>
              <w:left w:val="single" w:sz="4" w:space="0" w:color="auto"/>
              <w:bottom w:val="single" w:sz="4" w:space="0" w:color="auto"/>
              <w:right w:val="single" w:sz="4" w:space="0" w:color="auto"/>
            </w:tcBorders>
            <w:hideMark/>
          </w:tcPr>
          <w:p w14:paraId="73AD90A1" w14:textId="77777777" w:rsidR="00CD3BA9" w:rsidRPr="00CC139B" w:rsidRDefault="00CD3BA9">
            <w:pPr>
              <w:ind w:left="31"/>
              <w:rPr>
                <w:rFonts w:cs="Arial"/>
                <w:sz w:val="20"/>
                <w:szCs w:val="20"/>
              </w:rPr>
            </w:pPr>
            <w:r w:rsidRPr="00CC139B">
              <w:rPr>
                <w:rFonts w:cs="Arial"/>
                <w:sz w:val="20"/>
                <w:szCs w:val="20"/>
              </w:rPr>
              <w:t>Yes</w:t>
            </w:r>
          </w:p>
        </w:tc>
        <w:tc>
          <w:tcPr>
            <w:tcW w:w="1503" w:type="dxa"/>
            <w:tcBorders>
              <w:top w:val="single" w:sz="4" w:space="0" w:color="auto"/>
              <w:left w:val="single" w:sz="4" w:space="0" w:color="auto"/>
              <w:bottom w:val="single" w:sz="4" w:space="0" w:color="auto"/>
              <w:right w:val="single" w:sz="4" w:space="0" w:color="auto"/>
            </w:tcBorders>
            <w:hideMark/>
          </w:tcPr>
          <w:p w14:paraId="64925B1C" w14:textId="77777777" w:rsidR="00CD3BA9" w:rsidRPr="00CC139B" w:rsidRDefault="00CD3BA9">
            <w:pPr>
              <w:ind w:left="31"/>
              <w:rPr>
                <w:rFonts w:cs="Arial"/>
                <w:sz w:val="20"/>
                <w:szCs w:val="20"/>
              </w:rPr>
            </w:pPr>
            <w:r w:rsidRPr="00CC139B">
              <w:rPr>
                <w:rFonts w:cs="Arial"/>
                <w:sz w:val="20"/>
                <w:szCs w:val="20"/>
              </w:rPr>
              <w:t>Yes</w:t>
            </w:r>
          </w:p>
        </w:tc>
        <w:tc>
          <w:tcPr>
            <w:tcW w:w="1503" w:type="dxa"/>
            <w:tcBorders>
              <w:top w:val="single" w:sz="4" w:space="0" w:color="auto"/>
              <w:left w:val="single" w:sz="4" w:space="0" w:color="auto"/>
              <w:bottom w:val="single" w:sz="4" w:space="0" w:color="auto"/>
              <w:right w:val="single" w:sz="4" w:space="0" w:color="auto"/>
            </w:tcBorders>
            <w:hideMark/>
          </w:tcPr>
          <w:p w14:paraId="5DBE2D4B" w14:textId="77777777" w:rsidR="00CD3BA9" w:rsidRPr="00CC139B" w:rsidRDefault="00CD3BA9">
            <w:pPr>
              <w:ind w:left="31"/>
              <w:rPr>
                <w:rFonts w:cs="Arial"/>
                <w:sz w:val="20"/>
                <w:szCs w:val="20"/>
              </w:rPr>
            </w:pPr>
            <w:r w:rsidRPr="00CC139B">
              <w:rPr>
                <w:rFonts w:cs="Arial"/>
                <w:sz w:val="20"/>
                <w:szCs w:val="20"/>
              </w:rPr>
              <w:t>Yes</w:t>
            </w:r>
          </w:p>
        </w:tc>
        <w:tc>
          <w:tcPr>
            <w:tcW w:w="1503" w:type="dxa"/>
            <w:tcBorders>
              <w:top w:val="single" w:sz="4" w:space="0" w:color="auto"/>
              <w:left w:val="single" w:sz="4" w:space="0" w:color="auto"/>
              <w:bottom w:val="single" w:sz="4" w:space="0" w:color="auto"/>
              <w:right w:val="single" w:sz="4" w:space="0" w:color="auto"/>
            </w:tcBorders>
            <w:hideMark/>
          </w:tcPr>
          <w:p w14:paraId="63DC7434" w14:textId="77777777" w:rsidR="00CD3BA9" w:rsidRPr="00CC139B" w:rsidRDefault="00CD3BA9">
            <w:pPr>
              <w:ind w:left="31"/>
              <w:rPr>
                <w:rFonts w:cs="Arial"/>
                <w:sz w:val="20"/>
                <w:szCs w:val="20"/>
              </w:rPr>
            </w:pPr>
            <w:r w:rsidRPr="00CC139B">
              <w:rPr>
                <w:rFonts w:cs="Arial"/>
                <w:sz w:val="20"/>
                <w:szCs w:val="20"/>
              </w:rPr>
              <w:t>No</w:t>
            </w:r>
          </w:p>
        </w:tc>
        <w:tc>
          <w:tcPr>
            <w:tcW w:w="1503" w:type="dxa"/>
            <w:tcBorders>
              <w:top w:val="single" w:sz="4" w:space="0" w:color="auto"/>
              <w:left w:val="single" w:sz="4" w:space="0" w:color="auto"/>
              <w:bottom w:val="single" w:sz="4" w:space="0" w:color="auto"/>
              <w:right w:val="single" w:sz="4" w:space="0" w:color="auto"/>
            </w:tcBorders>
            <w:hideMark/>
          </w:tcPr>
          <w:p w14:paraId="1B62E68E" w14:textId="77777777" w:rsidR="00CD3BA9" w:rsidRPr="00CC139B" w:rsidRDefault="00CD3BA9">
            <w:pPr>
              <w:ind w:left="31"/>
              <w:rPr>
                <w:rFonts w:cs="Arial"/>
                <w:sz w:val="20"/>
                <w:szCs w:val="20"/>
              </w:rPr>
            </w:pPr>
            <w:r w:rsidRPr="00CC139B">
              <w:rPr>
                <w:rFonts w:cs="Arial"/>
                <w:sz w:val="20"/>
                <w:szCs w:val="20"/>
              </w:rPr>
              <w:t>No</w:t>
            </w:r>
          </w:p>
        </w:tc>
      </w:tr>
      <w:tr w:rsidR="00CD3BA9" w:rsidRPr="00CC139B" w14:paraId="4EF90D91" w14:textId="77777777" w:rsidTr="00CD3BA9">
        <w:tc>
          <w:tcPr>
            <w:tcW w:w="151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093D72F" w14:textId="77777777" w:rsidR="00CD3BA9" w:rsidRPr="00CC139B" w:rsidRDefault="00CD3BA9">
            <w:pPr>
              <w:ind w:left="31"/>
              <w:rPr>
                <w:rFonts w:cs="Arial"/>
                <w:b/>
                <w:sz w:val="20"/>
                <w:szCs w:val="20"/>
              </w:rPr>
            </w:pPr>
            <w:r w:rsidRPr="00CC139B">
              <w:rPr>
                <w:rFonts w:cs="Arial"/>
                <w:b/>
                <w:sz w:val="20"/>
                <w:szCs w:val="20"/>
              </w:rPr>
              <w:t>Quantity Installed</w:t>
            </w:r>
          </w:p>
        </w:tc>
        <w:tc>
          <w:tcPr>
            <w:tcW w:w="1502" w:type="dxa"/>
            <w:tcBorders>
              <w:top w:val="single" w:sz="4" w:space="0" w:color="auto"/>
              <w:left w:val="single" w:sz="4" w:space="0" w:color="auto"/>
              <w:bottom w:val="single" w:sz="4" w:space="0" w:color="auto"/>
              <w:right w:val="single" w:sz="4" w:space="0" w:color="auto"/>
            </w:tcBorders>
            <w:hideMark/>
          </w:tcPr>
          <w:p w14:paraId="62B2EFF4" w14:textId="77777777" w:rsidR="00CD3BA9" w:rsidRPr="00CC139B" w:rsidRDefault="00CD3BA9">
            <w:pPr>
              <w:ind w:left="31"/>
              <w:rPr>
                <w:rFonts w:cs="Arial"/>
                <w:sz w:val="20"/>
                <w:szCs w:val="20"/>
              </w:rPr>
            </w:pPr>
            <w:r w:rsidRPr="00CC139B">
              <w:rPr>
                <w:rFonts w:cs="Arial"/>
                <w:sz w:val="20"/>
                <w:szCs w:val="20"/>
              </w:rPr>
              <w:t>5</w:t>
            </w:r>
          </w:p>
        </w:tc>
        <w:tc>
          <w:tcPr>
            <w:tcW w:w="1503" w:type="dxa"/>
            <w:tcBorders>
              <w:top w:val="single" w:sz="4" w:space="0" w:color="auto"/>
              <w:left w:val="single" w:sz="4" w:space="0" w:color="auto"/>
              <w:bottom w:val="single" w:sz="4" w:space="0" w:color="auto"/>
              <w:right w:val="single" w:sz="4" w:space="0" w:color="auto"/>
            </w:tcBorders>
            <w:hideMark/>
          </w:tcPr>
          <w:p w14:paraId="05AC413B" w14:textId="77777777" w:rsidR="00CD3BA9" w:rsidRPr="00CC139B" w:rsidRDefault="00CD3BA9">
            <w:pPr>
              <w:ind w:left="31"/>
              <w:rPr>
                <w:rFonts w:cs="Arial"/>
                <w:sz w:val="20"/>
                <w:szCs w:val="20"/>
              </w:rPr>
            </w:pPr>
            <w:r w:rsidRPr="00CC139B">
              <w:rPr>
                <w:rFonts w:cs="Arial"/>
                <w:sz w:val="20"/>
                <w:szCs w:val="20"/>
              </w:rPr>
              <w:t>10</w:t>
            </w:r>
          </w:p>
        </w:tc>
        <w:tc>
          <w:tcPr>
            <w:tcW w:w="1503" w:type="dxa"/>
            <w:tcBorders>
              <w:top w:val="single" w:sz="4" w:space="0" w:color="auto"/>
              <w:left w:val="single" w:sz="4" w:space="0" w:color="auto"/>
              <w:bottom w:val="single" w:sz="4" w:space="0" w:color="auto"/>
              <w:right w:val="single" w:sz="4" w:space="0" w:color="auto"/>
            </w:tcBorders>
            <w:hideMark/>
          </w:tcPr>
          <w:p w14:paraId="3C4F22E4" w14:textId="77777777" w:rsidR="00CD3BA9" w:rsidRPr="00CC139B" w:rsidRDefault="00CD3BA9">
            <w:pPr>
              <w:ind w:left="31"/>
              <w:rPr>
                <w:rFonts w:cs="Arial"/>
                <w:sz w:val="20"/>
                <w:szCs w:val="20"/>
              </w:rPr>
            </w:pPr>
            <w:r w:rsidRPr="00CC139B">
              <w:rPr>
                <w:rFonts w:cs="Arial"/>
                <w:sz w:val="20"/>
                <w:szCs w:val="20"/>
              </w:rPr>
              <w:t>23</w:t>
            </w:r>
          </w:p>
        </w:tc>
        <w:tc>
          <w:tcPr>
            <w:tcW w:w="1503" w:type="dxa"/>
            <w:tcBorders>
              <w:top w:val="single" w:sz="4" w:space="0" w:color="auto"/>
              <w:left w:val="single" w:sz="4" w:space="0" w:color="auto"/>
              <w:bottom w:val="single" w:sz="4" w:space="0" w:color="auto"/>
              <w:right w:val="single" w:sz="4" w:space="0" w:color="auto"/>
            </w:tcBorders>
            <w:hideMark/>
          </w:tcPr>
          <w:p w14:paraId="42FA4FFB" w14:textId="77777777" w:rsidR="00CD3BA9" w:rsidRPr="00CC139B" w:rsidRDefault="00CD3BA9">
            <w:pPr>
              <w:ind w:left="31"/>
              <w:rPr>
                <w:rFonts w:cs="Arial"/>
                <w:sz w:val="20"/>
                <w:szCs w:val="20"/>
              </w:rPr>
            </w:pPr>
            <w:r w:rsidRPr="00CC139B">
              <w:rPr>
                <w:rFonts w:cs="Arial"/>
                <w:sz w:val="20"/>
                <w:szCs w:val="20"/>
              </w:rPr>
              <w:t>17</w:t>
            </w:r>
          </w:p>
        </w:tc>
        <w:tc>
          <w:tcPr>
            <w:tcW w:w="1503" w:type="dxa"/>
            <w:tcBorders>
              <w:top w:val="single" w:sz="4" w:space="0" w:color="auto"/>
              <w:left w:val="single" w:sz="4" w:space="0" w:color="auto"/>
              <w:bottom w:val="single" w:sz="4" w:space="0" w:color="auto"/>
              <w:right w:val="single" w:sz="4" w:space="0" w:color="auto"/>
            </w:tcBorders>
            <w:hideMark/>
          </w:tcPr>
          <w:p w14:paraId="17DB3125" w14:textId="77777777" w:rsidR="00CD3BA9" w:rsidRPr="00CC139B" w:rsidRDefault="00CD3BA9">
            <w:pPr>
              <w:ind w:left="31"/>
              <w:rPr>
                <w:rFonts w:cs="Arial"/>
                <w:sz w:val="20"/>
                <w:szCs w:val="20"/>
              </w:rPr>
            </w:pPr>
            <w:r w:rsidRPr="00CC139B">
              <w:rPr>
                <w:rFonts w:cs="Arial"/>
                <w:sz w:val="20"/>
                <w:szCs w:val="20"/>
              </w:rPr>
              <w:t>127</w:t>
            </w:r>
          </w:p>
        </w:tc>
      </w:tr>
      <w:tr w:rsidR="00CD3BA9" w:rsidRPr="00CC139B" w14:paraId="3AE488FE" w14:textId="77777777" w:rsidTr="00CD3BA9">
        <w:tc>
          <w:tcPr>
            <w:tcW w:w="151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38A4533" w14:textId="77777777" w:rsidR="00CD3BA9" w:rsidRPr="00CC139B" w:rsidRDefault="00CD3BA9">
            <w:pPr>
              <w:ind w:left="31"/>
              <w:rPr>
                <w:rFonts w:cs="Arial"/>
                <w:b/>
                <w:sz w:val="20"/>
                <w:szCs w:val="20"/>
              </w:rPr>
            </w:pPr>
            <w:r w:rsidRPr="00CC139B">
              <w:rPr>
                <w:rFonts w:cs="Arial"/>
                <w:b/>
                <w:sz w:val="20"/>
                <w:szCs w:val="20"/>
              </w:rPr>
              <w:t>Example Application</w:t>
            </w:r>
          </w:p>
        </w:tc>
        <w:tc>
          <w:tcPr>
            <w:tcW w:w="1502" w:type="dxa"/>
            <w:tcBorders>
              <w:top w:val="single" w:sz="4" w:space="0" w:color="auto"/>
              <w:left w:val="single" w:sz="4" w:space="0" w:color="auto"/>
              <w:bottom w:val="single" w:sz="4" w:space="0" w:color="auto"/>
              <w:right w:val="single" w:sz="4" w:space="0" w:color="auto"/>
            </w:tcBorders>
            <w:hideMark/>
          </w:tcPr>
          <w:p w14:paraId="2A8D80FB" w14:textId="77777777" w:rsidR="00CD3BA9" w:rsidRPr="00CC139B" w:rsidRDefault="00CD3BA9">
            <w:pPr>
              <w:ind w:left="31"/>
              <w:rPr>
                <w:rFonts w:cs="Arial"/>
                <w:sz w:val="20"/>
                <w:szCs w:val="20"/>
              </w:rPr>
            </w:pPr>
            <w:r w:rsidRPr="00CC139B">
              <w:rPr>
                <w:rFonts w:cs="Arial"/>
                <w:sz w:val="20"/>
                <w:szCs w:val="20"/>
              </w:rPr>
              <w:t>Rolling Mill</w:t>
            </w:r>
          </w:p>
        </w:tc>
        <w:tc>
          <w:tcPr>
            <w:tcW w:w="1503" w:type="dxa"/>
            <w:tcBorders>
              <w:top w:val="single" w:sz="4" w:space="0" w:color="auto"/>
              <w:left w:val="single" w:sz="4" w:space="0" w:color="auto"/>
              <w:bottom w:val="single" w:sz="4" w:space="0" w:color="auto"/>
              <w:right w:val="single" w:sz="4" w:space="0" w:color="auto"/>
            </w:tcBorders>
            <w:hideMark/>
          </w:tcPr>
          <w:p w14:paraId="1199F3A7" w14:textId="77777777" w:rsidR="00CD3BA9" w:rsidRPr="00CC139B" w:rsidRDefault="00CD3BA9">
            <w:pPr>
              <w:ind w:left="31"/>
              <w:rPr>
                <w:rFonts w:cs="Arial"/>
                <w:sz w:val="20"/>
                <w:szCs w:val="20"/>
              </w:rPr>
            </w:pPr>
            <w:r w:rsidRPr="00CC139B">
              <w:rPr>
                <w:rFonts w:cs="Arial"/>
                <w:sz w:val="20"/>
                <w:szCs w:val="20"/>
              </w:rPr>
              <w:t>Gantry Crane</w:t>
            </w:r>
          </w:p>
        </w:tc>
        <w:tc>
          <w:tcPr>
            <w:tcW w:w="1503" w:type="dxa"/>
            <w:tcBorders>
              <w:top w:val="single" w:sz="4" w:space="0" w:color="auto"/>
              <w:left w:val="single" w:sz="4" w:space="0" w:color="auto"/>
              <w:bottom w:val="single" w:sz="4" w:space="0" w:color="auto"/>
              <w:right w:val="single" w:sz="4" w:space="0" w:color="auto"/>
            </w:tcBorders>
            <w:hideMark/>
          </w:tcPr>
          <w:p w14:paraId="5A2518AB" w14:textId="77777777" w:rsidR="00CD3BA9" w:rsidRPr="00CC139B" w:rsidRDefault="00CD3BA9">
            <w:pPr>
              <w:ind w:left="31"/>
              <w:rPr>
                <w:rFonts w:cs="Arial"/>
                <w:sz w:val="20"/>
                <w:szCs w:val="20"/>
              </w:rPr>
            </w:pPr>
            <w:r w:rsidRPr="00CC139B">
              <w:rPr>
                <w:rFonts w:cs="Arial"/>
                <w:sz w:val="20"/>
                <w:szCs w:val="20"/>
              </w:rPr>
              <w:t xml:space="preserve">Conveyor </w:t>
            </w:r>
          </w:p>
        </w:tc>
        <w:tc>
          <w:tcPr>
            <w:tcW w:w="1503" w:type="dxa"/>
            <w:tcBorders>
              <w:top w:val="single" w:sz="4" w:space="0" w:color="auto"/>
              <w:left w:val="single" w:sz="4" w:space="0" w:color="auto"/>
              <w:bottom w:val="single" w:sz="4" w:space="0" w:color="auto"/>
              <w:right w:val="single" w:sz="4" w:space="0" w:color="auto"/>
            </w:tcBorders>
            <w:hideMark/>
          </w:tcPr>
          <w:p w14:paraId="5C305181" w14:textId="77777777" w:rsidR="00CD3BA9" w:rsidRPr="00CC139B" w:rsidRDefault="00CD3BA9">
            <w:pPr>
              <w:ind w:left="31"/>
              <w:rPr>
                <w:rFonts w:cs="Arial"/>
                <w:sz w:val="20"/>
                <w:szCs w:val="20"/>
              </w:rPr>
            </w:pPr>
            <w:r w:rsidRPr="00CC139B">
              <w:rPr>
                <w:rFonts w:cs="Arial"/>
                <w:sz w:val="20"/>
                <w:szCs w:val="20"/>
              </w:rPr>
              <w:t>Cutting machine</w:t>
            </w:r>
          </w:p>
        </w:tc>
        <w:tc>
          <w:tcPr>
            <w:tcW w:w="1503" w:type="dxa"/>
            <w:tcBorders>
              <w:top w:val="single" w:sz="4" w:space="0" w:color="auto"/>
              <w:left w:val="single" w:sz="4" w:space="0" w:color="auto"/>
              <w:bottom w:val="single" w:sz="4" w:space="0" w:color="auto"/>
              <w:right w:val="single" w:sz="4" w:space="0" w:color="auto"/>
            </w:tcBorders>
            <w:hideMark/>
          </w:tcPr>
          <w:p w14:paraId="44B3A598" w14:textId="77777777" w:rsidR="00CD3BA9" w:rsidRPr="00CC139B" w:rsidRDefault="00CD3BA9">
            <w:pPr>
              <w:ind w:left="31"/>
              <w:rPr>
                <w:rFonts w:cs="Arial"/>
                <w:sz w:val="20"/>
                <w:szCs w:val="20"/>
              </w:rPr>
            </w:pPr>
            <w:r w:rsidRPr="00CC139B">
              <w:rPr>
                <w:rFonts w:cs="Arial"/>
                <w:sz w:val="20"/>
                <w:szCs w:val="20"/>
              </w:rPr>
              <w:t>Pumps / Fans</w:t>
            </w:r>
          </w:p>
        </w:tc>
      </w:tr>
    </w:tbl>
    <w:p w14:paraId="6C684AC4" w14:textId="6881A434" w:rsidR="00CD3BA9" w:rsidRPr="00CC139B" w:rsidRDefault="00E2257E" w:rsidP="00CD3BA9">
      <w:pPr>
        <w:ind w:left="720"/>
        <w:rPr>
          <w:rFonts w:cs="Arial"/>
          <w:sz w:val="20"/>
          <w:szCs w:val="20"/>
          <w:lang w:eastAsia="en-GB"/>
        </w:rPr>
      </w:pPr>
      <w:r>
        <w:rPr>
          <w:rFonts w:cs="Arial"/>
          <w:sz w:val="20"/>
          <w:szCs w:val="20"/>
          <w:lang w:eastAsia="en-GB"/>
        </w:rPr>
        <w:t>Table of Task 1 Description</w:t>
      </w:r>
    </w:p>
    <w:p w14:paraId="780940E1" w14:textId="77777777" w:rsidR="00CD3BA9" w:rsidRPr="00CC139B" w:rsidRDefault="00CD3BA9" w:rsidP="00CD3BA9">
      <w:pPr>
        <w:ind w:left="720"/>
        <w:rPr>
          <w:rFonts w:cs="Arial"/>
          <w:sz w:val="20"/>
          <w:szCs w:val="20"/>
        </w:rPr>
      </w:pPr>
    </w:p>
    <w:p w14:paraId="160AE55C" w14:textId="77777777" w:rsidR="00CD3BA9" w:rsidRPr="00CC139B" w:rsidRDefault="00CD3BA9" w:rsidP="00CD3BA9">
      <w:pPr>
        <w:ind w:left="720"/>
        <w:rPr>
          <w:rFonts w:cs="Arial"/>
          <w:sz w:val="20"/>
          <w:szCs w:val="20"/>
        </w:rPr>
      </w:pPr>
      <w:r w:rsidRPr="00CC139B">
        <w:rPr>
          <w:rFonts w:cs="Arial"/>
          <w:sz w:val="20"/>
          <w:szCs w:val="20"/>
        </w:rPr>
        <w:t xml:space="preserve">Specify a suitable technology for the motor drive system. You should consider things like the use of a common DC bus, starters, protection, cost, flexibility of control system, information gathering ability, etc. </w:t>
      </w:r>
    </w:p>
    <w:p w14:paraId="3B0DCA5F" w14:textId="77777777" w:rsidR="00CD3BA9" w:rsidRPr="00CC139B" w:rsidRDefault="00CD3BA9" w:rsidP="00CD3BA9">
      <w:pPr>
        <w:ind w:left="720"/>
        <w:rPr>
          <w:rFonts w:cs="Arial"/>
          <w:sz w:val="20"/>
          <w:szCs w:val="20"/>
        </w:rPr>
      </w:pPr>
    </w:p>
    <w:p w14:paraId="1B197116" w14:textId="77777777" w:rsidR="00CD3BA9" w:rsidRPr="00CC139B" w:rsidRDefault="00CD3BA9" w:rsidP="001D1F28">
      <w:pPr>
        <w:pStyle w:val="Heading1"/>
      </w:pPr>
      <w:bookmarkStart w:id="5" w:name="_Toc133290317"/>
      <w:r w:rsidRPr="00CC139B">
        <w:t>Task 2</w:t>
      </w:r>
      <w:bookmarkEnd w:id="5"/>
    </w:p>
    <w:p w14:paraId="3A1412EA" w14:textId="77777777" w:rsidR="00CD3BA9" w:rsidRPr="00CC139B" w:rsidRDefault="00CD3BA9" w:rsidP="00CD3BA9">
      <w:pPr>
        <w:ind w:left="720"/>
        <w:rPr>
          <w:rFonts w:cs="Arial"/>
          <w:sz w:val="20"/>
          <w:szCs w:val="20"/>
        </w:rPr>
      </w:pPr>
    </w:p>
    <w:p w14:paraId="2F265E25" w14:textId="77777777" w:rsidR="00CD3BA9" w:rsidRPr="00CC139B" w:rsidRDefault="00CD3BA9" w:rsidP="00CD3BA9">
      <w:pPr>
        <w:ind w:left="720"/>
        <w:rPr>
          <w:rFonts w:cs="Arial"/>
          <w:sz w:val="20"/>
          <w:szCs w:val="20"/>
        </w:rPr>
      </w:pPr>
      <w:r w:rsidRPr="00CC139B">
        <w:rPr>
          <w:rFonts w:cs="Arial"/>
          <w:sz w:val="20"/>
          <w:szCs w:val="20"/>
        </w:rPr>
        <w:t>In the context of variable frequency drives, compare and contrast the use of Diodes, thyristors (SCRs) and IGBTs for rectification of the incoming mains. Research how harmonic noise can be minimised through careful rectifier design. Explain the effect of harmonics on power and power factor.</w:t>
      </w:r>
    </w:p>
    <w:p w14:paraId="6DF681B0" w14:textId="77777777" w:rsidR="00CD3BA9" w:rsidRPr="00CC139B" w:rsidRDefault="00CD3BA9" w:rsidP="00CD3BA9">
      <w:pPr>
        <w:ind w:left="720"/>
        <w:rPr>
          <w:rFonts w:cs="Arial"/>
          <w:sz w:val="20"/>
          <w:szCs w:val="20"/>
        </w:rPr>
      </w:pPr>
    </w:p>
    <w:p w14:paraId="24DA2B62" w14:textId="77777777" w:rsidR="00CD3BA9" w:rsidRPr="00CC139B" w:rsidRDefault="00CD3BA9" w:rsidP="00CD3BA9">
      <w:pPr>
        <w:ind w:left="720"/>
        <w:rPr>
          <w:rFonts w:cs="Arial"/>
          <w:sz w:val="20"/>
          <w:szCs w:val="20"/>
        </w:rPr>
      </w:pPr>
      <w:r w:rsidRPr="00CC139B">
        <w:rPr>
          <w:rFonts w:cs="Arial"/>
          <w:sz w:val="20"/>
          <w:szCs w:val="20"/>
        </w:rPr>
        <w:t xml:space="preserve">You should produce a document containing </w:t>
      </w:r>
      <w:r w:rsidRPr="00CC139B">
        <w:rPr>
          <w:rFonts w:cs="Arial"/>
          <w:b/>
          <w:sz w:val="20"/>
          <w:szCs w:val="20"/>
          <w:u w:val="single"/>
        </w:rPr>
        <w:t>two sections</w:t>
      </w:r>
      <w:r w:rsidRPr="00CC139B">
        <w:rPr>
          <w:rFonts w:cs="Arial"/>
          <w:sz w:val="20"/>
          <w:szCs w:val="20"/>
        </w:rPr>
        <w:t>: one section per task. Each section should include relevant background information, your solution to the task, discussion and conclusions.  You should include references for all sources used in your work.  You should consider the use of appropriate simulation models to support your arguments.</w:t>
      </w:r>
    </w:p>
    <w:p w14:paraId="04AD9B01" w14:textId="6CFAFC89" w:rsidR="00FC2D81" w:rsidRPr="00CC139B" w:rsidRDefault="00FC2D81" w:rsidP="00FC2D81">
      <w:pPr>
        <w:tabs>
          <w:tab w:val="left" w:pos="1140"/>
        </w:tabs>
        <w:rPr>
          <w:rFonts w:eastAsia="Arial" w:cs="Arial"/>
          <w:sz w:val="20"/>
          <w:szCs w:val="20"/>
        </w:rPr>
        <w:sectPr w:rsidR="00FC2D81" w:rsidRPr="00CC139B">
          <w:headerReference w:type="default" r:id="rId17"/>
          <w:pgSz w:w="11910" w:h="16840"/>
          <w:pgMar w:top="940" w:right="500" w:bottom="860" w:left="500" w:header="0" w:footer="664" w:gutter="0"/>
          <w:cols w:space="720"/>
        </w:sectPr>
      </w:pPr>
    </w:p>
    <w:p w14:paraId="25C52EE2" w14:textId="023257F1" w:rsidR="00A64ABB" w:rsidRPr="00CC139B" w:rsidRDefault="00123AFC" w:rsidP="00337CB3">
      <w:pPr>
        <w:pStyle w:val="Heading1"/>
        <w:rPr>
          <w:rFonts w:cs="Arial"/>
          <w:sz w:val="20"/>
          <w:szCs w:val="20"/>
        </w:rPr>
      </w:pPr>
      <w:bookmarkStart w:id="6" w:name="_Toc133290318"/>
      <w:r w:rsidRPr="00CC139B">
        <w:rPr>
          <w:rFonts w:cs="Arial"/>
          <w:sz w:val="20"/>
          <w:szCs w:val="20"/>
        </w:rPr>
        <w:lastRenderedPageBreak/>
        <w:t xml:space="preserve">1.0 </w:t>
      </w:r>
      <w:r w:rsidR="009D63A9" w:rsidRPr="00CC139B">
        <w:rPr>
          <w:rFonts w:cs="Arial"/>
          <w:sz w:val="20"/>
          <w:szCs w:val="20"/>
        </w:rPr>
        <w:t>Motor Drive System Technology</w:t>
      </w:r>
      <w:bookmarkEnd w:id="6"/>
    </w:p>
    <w:p w14:paraId="75C4779C" w14:textId="77777777" w:rsidR="00A64ABB" w:rsidRPr="00CC139B" w:rsidRDefault="00A64ABB" w:rsidP="006A1451">
      <w:pPr>
        <w:rPr>
          <w:rFonts w:cs="Arial"/>
          <w:color w:val="222222"/>
          <w:sz w:val="20"/>
          <w:szCs w:val="20"/>
          <w:shd w:val="clear" w:color="auto" w:fill="FFFFFF"/>
        </w:rPr>
      </w:pPr>
    </w:p>
    <w:p w14:paraId="748B0980" w14:textId="34060520" w:rsidR="000B0CFC" w:rsidRDefault="000B0CFC" w:rsidP="000B0CFC">
      <w:pPr>
        <w:keepNext/>
      </w:pPr>
      <w:sdt>
        <w:sdtPr>
          <w:id w:val="1184565703"/>
          <w:citation/>
        </w:sdtPr>
        <w:sdtContent>
          <w:r>
            <w:fldChar w:fldCharType="begin"/>
          </w:r>
          <w:r>
            <w:rPr>
              <w:rFonts w:cs="Arial"/>
              <w:noProof/>
              <w:sz w:val="20"/>
              <w:szCs w:val="20"/>
            </w:rPr>
            <w:instrText xml:space="preserve"> CITATION The6 \l 2057 </w:instrText>
          </w:r>
          <w:r>
            <w:fldChar w:fldCharType="separate"/>
          </w:r>
          <w:r w:rsidRPr="000B0CFC">
            <w:rPr>
              <w:rFonts w:cs="Arial"/>
              <w:noProof/>
              <w:sz w:val="20"/>
              <w:szCs w:val="20"/>
            </w:rPr>
            <w:t>[1]</w:t>
          </w:r>
          <w:r>
            <w:fldChar w:fldCharType="end"/>
          </w:r>
        </w:sdtContent>
      </w:sdt>
      <w:r w:rsidR="008E0ED7" w:rsidRPr="00CC139B">
        <w:rPr>
          <w:rFonts w:cs="Arial"/>
          <w:noProof/>
          <w:sz w:val="20"/>
          <w:szCs w:val="20"/>
        </w:rPr>
        <w:drawing>
          <wp:inline distT="0" distB="0" distL="0" distR="0" wp14:anchorId="4D1EEB9B" wp14:editId="44E9235C">
            <wp:extent cx="5667375" cy="3705591"/>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73050" cy="3709301"/>
                    </a:xfrm>
                    <a:prstGeom prst="rect">
                      <a:avLst/>
                    </a:prstGeom>
                    <a:noFill/>
                  </pic:spPr>
                </pic:pic>
              </a:graphicData>
            </a:graphic>
          </wp:inline>
        </w:drawing>
      </w:r>
    </w:p>
    <w:p w14:paraId="43580487" w14:textId="7A752A24" w:rsidR="00123AFC" w:rsidRPr="00CC139B" w:rsidRDefault="000B0CFC" w:rsidP="000B0CFC">
      <w:pPr>
        <w:pStyle w:val="Caption"/>
        <w:rPr>
          <w:rFonts w:cs="Arial"/>
          <w:noProof/>
          <w:sz w:val="20"/>
          <w:szCs w:val="20"/>
        </w:rPr>
      </w:pPr>
      <w:bookmarkStart w:id="7" w:name="_Toc133290355"/>
      <w:r>
        <w:t xml:space="preserve">Figure </w:t>
      </w:r>
      <w:r>
        <w:fldChar w:fldCharType="begin"/>
      </w:r>
      <w:r>
        <w:instrText xml:space="preserve"> SEQ Figure \* ARABIC </w:instrText>
      </w:r>
      <w:r>
        <w:fldChar w:fldCharType="separate"/>
      </w:r>
      <w:r w:rsidR="00BA39C4">
        <w:rPr>
          <w:noProof/>
        </w:rPr>
        <w:t>1</w:t>
      </w:r>
      <w:r>
        <w:fldChar w:fldCharType="end"/>
      </w:r>
      <w:r>
        <w:t xml:space="preserve"> Motor Drive System Technology</w:t>
      </w:r>
      <w:bookmarkEnd w:id="7"/>
    </w:p>
    <w:p w14:paraId="304E9C8A" w14:textId="3CEB7FF1" w:rsidR="008E0ED7" w:rsidRPr="00CC139B" w:rsidRDefault="00CF3462" w:rsidP="008E0ED7">
      <w:pPr>
        <w:rPr>
          <w:rFonts w:cs="Arial"/>
          <w:sz w:val="20"/>
          <w:szCs w:val="20"/>
        </w:rPr>
      </w:pPr>
      <w:r>
        <w:rPr>
          <w:rFonts w:cs="Arial"/>
          <w:sz w:val="20"/>
          <w:szCs w:val="20"/>
        </w:rPr>
        <w:t>“</w:t>
      </w:r>
      <w:r w:rsidR="00242EEA" w:rsidRPr="00CC139B">
        <w:rPr>
          <w:rFonts w:cs="Arial"/>
          <w:sz w:val="20"/>
          <w:szCs w:val="20"/>
        </w:rPr>
        <w:t>The primary appeal of electrical systems is increased operational consistency, reliability and efficiency, as well as  elimination of the nasty and sometimes toxic oil spills commonly associated with hydraulic systems.</w:t>
      </w:r>
      <w:r w:rsidR="002E10C1">
        <w:rPr>
          <w:rFonts w:cs="Arial"/>
          <w:sz w:val="20"/>
          <w:szCs w:val="20"/>
        </w:rPr>
        <w:t xml:space="preserve"> </w:t>
      </w:r>
      <w:r w:rsidR="00242EEA" w:rsidRPr="00CC139B">
        <w:rPr>
          <w:rFonts w:cs="Arial"/>
          <w:sz w:val="20"/>
          <w:szCs w:val="20"/>
        </w:rPr>
        <w:t>Despite its appeal, engineers quickly realized that contact-driven all-electric machines were not very useful in situations where higher torque was required. Machine designers are increasingly looking to new drive system technologies that can evolve over time and run large/high torque motors as a reliable, cost effective, and energy efficient alternative. increase. </w:t>
      </w:r>
    </w:p>
    <w:p w14:paraId="5AE61558" w14:textId="77777777" w:rsidR="00242EEA" w:rsidRPr="00CC139B" w:rsidRDefault="00242EEA" w:rsidP="00242EEA">
      <w:pPr>
        <w:rPr>
          <w:rFonts w:cs="Arial"/>
          <w:sz w:val="20"/>
          <w:szCs w:val="20"/>
        </w:rPr>
      </w:pPr>
      <w:r w:rsidRPr="00CC139B">
        <w:rPr>
          <w:rFonts w:cs="Arial"/>
          <w:sz w:val="20"/>
          <w:szCs w:val="20"/>
        </w:rPr>
        <w:t>There are several fundamental drive types available to manufacturers and machine designers.</w:t>
      </w:r>
    </w:p>
    <w:p w14:paraId="47CDC508" w14:textId="77777777" w:rsidR="00242EEA" w:rsidRPr="00CC139B" w:rsidRDefault="00242EEA" w:rsidP="00242EEA">
      <w:pPr>
        <w:rPr>
          <w:rFonts w:cs="Arial"/>
          <w:sz w:val="20"/>
          <w:szCs w:val="20"/>
        </w:rPr>
      </w:pPr>
    </w:p>
    <w:p w14:paraId="3C0CAB9C" w14:textId="77777777" w:rsidR="00242EEA" w:rsidRPr="00CC139B" w:rsidRDefault="00242EEA" w:rsidP="00242EEA">
      <w:pPr>
        <w:rPr>
          <w:rFonts w:cs="Arial"/>
          <w:sz w:val="20"/>
          <w:szCs w:val="20"/>
        </w:rPr>
      </w:pPr>
      <w:r w:rsidRPr="00CC139B">
        <w:rPr>
          <w:rFonts w:cs="Arial"/>
          <w:sz w:val="20"/>
          <w:szCs w:val="20"/>
        </w:rPr>
        <w:t>1. A variable frequency drive (VFD) utilising U/f</w:t>
      </w:r>
    </w:p>
    <w:p w14:paraId="4D204222" w14:textId="77777777" w:rsidR="00242EEA" w:rsidRPr="00CC139B" w:rsidRDefault="00242EEA" w:rsidP="00242EEA">
      <w:pPr>
        <w:rPr>
          <w:rFonts w:cs="Arial"/>
          <w:sz w:val="20"/>
          <w:szCs w:val="20"/>
        </w:rPr>
      </w:pPr>
      <w:r w:rsidRPr="00CC139B">
        <w:rPr>
          <w:rFonts w:cs="Arial"/>
          <w:sz w:val="20"/>
          <w:szCs w:val="20"/>
        </w:rPr>
        <w:t>2. Vector drive technology is used in the VFD drive.</w:t>
      </w:r>
    </w:p>
    <w:p w14:paraId="6995F09C" w14:textId="77777777" w:rsidR="00242EEA" w:rsidRPr="00CC139B" w:rsidRDefault="00242EEA" w:rsidP="00242EEA">
      <w:pPr>
        <w:rPr>
          <w:rFonts w:cs="Arial"/>
          <w:sz w:val="20"/>
          <w:szCs w:val="20"/>
        </w:rPr>
      </w:pPr>
      <w:r w:rsidRPr="00CC139B">
        <w:rPr>
          <w:rFonts w:cs="Arial"/>
          <w:sz w:val="20"/>
          <w:szCs w:val="20"/>
        </w:rPr>
        <w:t>3. Servo electric drive</w:t>
      </w:r>
    </w:p>
    <w:p w14:paraId="63737C78" w14:textId="4C58A5B5" w:rsidR="00242EEA" w:rsidRPr="00CC139B" w:rsidRDefault="00242EEA" w:rsidP="00242EEA">
      <w:pPr>
        <w:rPr>
          <w:rFonts w:cs="Arial"/>
          <w:sz w:val="20"/>
          <w:szCs w:val="20"/>
        </w:rPr>
      </w:pPr>
      <w:r w:rsidRPr="00CC139B">
        <w:rPr>
          <w:rFonts w:cs="Arial"/>
          <w:sz w:val="20"/>
          <w:szCs w:val="20"/>
        </w:rPr>
        <w:t xml:space="preserve">Each category has unique benefits and restrictions. </w:t>
      </w:r>
      <w:r w:rsidR="00CF3462">
        <w:rPr>
          <w:rFonts w:cs="Arial"/>
          <w:sz w:val="20"/>
          <w:szCs w:val="20"/>
        </w:rPr>
        <w:t>“</w:t>
      </w:r>
      <w:r w:rsidRPr="00CC139B">
        <w:rPr>
          <w:rFonts w:cs="Arial"/>
          <w:sz w:val="20"/>
          <w:szCs w:val="20"/>
        </w:rPr>
        <w:t xml:space="preserve"> </w:t>
      </w:r>
      <w:sdt>
        <w:sdtPr>
          <w:rPr>
            <w:rFonts w:cs="Arial"/>
            <w:sz w:val="20"/>
            <w:szCs w:val="20"/>
          </w:rPr>
          <w:id w:val="1719394768"/>
          <w:citation/>
        </w:sdtPr>
        <w:sdtContent>
          <w:r w:rsidR="00CF3462">
            <w:rPr>
              <w:rFonts w:cs="Arial"/>
              <w:sz w:val="20"/>
              <w:szCs w:val="20"/>
            </w:rPr>
            <w:fldChar w:fldCharType="begin"/>
          </w:r>
          <w:r w:rsidR="00CF3462">
            <w:rPr>
              <w:rFonts w:cs="Arial"/>
              <w:sz w:val="20"/>
              <w:szCs w:val="20"/>
            </w:rPr>
            <w:instrText xml:space="preserve"> CITATION The7 \l 2057 </w:instrText>
          </w:r>
          <w:r w:rsidR="00CF3462">
            <w:rPr>
              <w:rFonts w:cs="Arial"/>
              <w:sz w:val="20"/>
              <w:szCs w:val="20"/>
            </w:rPr>
            <w:fldChar w:fldCharType="separate"/>
          </w:r>
          <w:r w:rsidR="00CF3462" w:rsidRPr="00CF3462">
            <w:rPr>
              <w:rFonts w:cs="Arial"/>
              <w:noProof/>
              <w:sz w:val="20"/>
              <w:szCs w:val="20"/>
            </w:rPr>
            <w:t>[2]</w:t>
          </w:r>
          <w:r w:rsidR="00CF3462">
            <w:rPr>
              <w:rFonts w:cs="Arial"/>
              <w:sz w:val="20"/>
              <w:szCs w:val="20"/>
            </w:rPr>
            <w:fldChar w:fldCharType="end"/>
          </w:r>
        </w:sdtContent>
      </w:sdt>
    </w:p>
    <w:p w14:paraId="58AB3C7D" w14:textId="3D689786" w:rsidR="009B1844" w:rsidRDefault="009B1844" w:rsidP="00242EEA">
      <w:pPr>
        <w:rPr>
          <w:rFonts w:cs="Arial"/>
          <w:sz w:val="20"/>
          <w:szCs w:val="20"/>
        </w:rPr>
      </w:pPr>
    </w:p>
    <w:p w14:paraId="7089CEC3" w14:textId="71CDFBEF" w:rsidR="002E10C1" w:rsidRDefault="002E10C1" w:rsidP="00242EEA">
      <w:pPr>
        <w:rPr>
          <w:rFonts w:cs="Arial"/>
          <w:sz w:val="20"/>
          <w:szCs w:val="20"/>
        </w:rPr>
      </w:pPr>
    </w:p>
    <w:p w14:paraId="0646EBA6" w14:textId="69CB0177" w:rsidR="002E10C1" w:rsidRDefault="002E10C1" w:rsidP="00242EEA">
      <w:pPr>
        <w:rPr>
          <w:rFonts w:cs="Arial"/>
          <w:sz w:val="20"/>
          <w:szCs w:val="20"/>
        </w:rPr>
      </w:pPr>
    </w:p>
    <w:p w14:paraId="2C041AFB" w14:textId="77777777" w:rsidR="002E10C1" w:rsidRPr="00CC139B" w:rsidRDefault="002E10C1" w:rsidP="00242EEA">
      <w:pPr>
        <w:rPr>
          <w:rFonts w:cs="Arial"/>
          <w:sz w:val="20"/>
          <w:szCs w:val="20"/>
        </w:rPr>
      </w:pPr>
    </w:p>
    <w:p w14:paraId="72D62CA5" w14:textId="77777777" w:rsidR="009B1844" w:rsidRPr="00CC139B" w:rsidRDefault="009B1844" w:rsidP="00242EEA">
      <w:pPr>
        <w:rPr>
          <w:rFonts w:cs="Arial"/>
          <w:sz w:val="20"/>
          <w:szCs w:val="20"/>
        </w:rPr>
      </w:pPr>
    </w:p>
    <w:p w14:paraId="23821F66" w14:textId="419A9C85" w:rsidR="008E0ED7" w:rsidRPr="00CC139B" w:rsidRDefault="008E0ED7" w:rsidP="001D1F28">
      <w:pPr>
        <w:pStyle w:val="Heading1"/>
      </w:pPr>
      <w:bookmarkStart w:id="8" w:name="_Toc133290319"/>
      <w:r w:rsidRPr="00CC139B">
        <w:lastRenderedPageBreak/>
        <w:t>Advantages of VFDs with V/f Technology</w:t>
      </w:r>
      <w:bookmarkEnd w:id="8"/>
    </w:p>
    <w:tbl>
      <w:tblPr>
        <w:tblStyle w:val="TableGrid"/>
        <w:tblpPr w:leftFromText="180" w:rightFromText="180" w:vertAnchor="text" w:horzAnchor="margin" w:tblpY="114"/>
        <w:tblW w:w="9120" w:type="dxa"/>
        <w:tblLook w:val="04A0" w:firstRow="1" w:lastRow="0" w:firstColumn="1" w:lastColumn="0" w:noHBand="0" w:noVBand="1"/>
      </w:tblPr>
      <w:tblGrid>
        <w:gridCol w:w="4560"/>
        <w:gridCol w:w="4560"/>
      </w:tblGrid>
      <w:tr w:rsidR="00E2257E" w:rsidRPr="00CC139B" w14:paraId="6B25E73C" w14:textId="77777777" w:rsidTr="00E2257E">
        <w:trPr>
          <w:trHeight w:val="186"/>
        </w:trPr>
        <w:tc>
          <w:tcPr>
            <w:tcW w:w="4560" w:type="dxa"/>
          </w:tcPr>
          <w:p w14:paraId="65893038" w14:textId="77777777" w:rsidR="00E2257E" w:rsidRPr="00CC139B" w:rsidRDefault="00E2257E" w:rsidP="00E2257E">
            <w:pPr>
              <w:rPr>
                <w:rFonts w:cs="Arial"/>
                <w:sz w:val="20"/>
                <w:szCs w:val="20"/>
              </w:rPr>
            </w:pPr>
            <w:r w:rsidRPr="00CC139B">
              <w:rPr>
                <w:rFonts w:cs="Arial"/>
                <w:sz w:val="20"/>
                <w:szCs w:val="20"/>
              </w:rPr>
              <w:t>Advantages</w:t>
            </w:r>
          </w:p>
        </w:tc>
        <w:tc>
          <w:tcPr>
            <w:tcW w:w="4560" w:type="dxa"/>
          </w:tcPr>
          <w:p w14:paraId="5B0BB4DA" w14:textId="77777777" w:rsidR="00E2257E" w:rsidRPr="00CC139B" w:rsidRDefault="00E2257E" w:rsidP="00E2257E">
            <w:pPr>
              <w:rPr>
                <w:rFonts w:cs="Arial"/>
                <w:sz w:val="20"/>
                <w:szCs w:val="20"/>
              </w:rPr>
            </w:pPr>
            <w:r w:rsidRPr="00CC139B">
              <w:rPr>
                <w:rFonts w:cs="Arial"/>
                <w:sz w:val="20"/>
                <w:szCs w:val="20"/>
              </w:rPr>
              <w:t>Disadvantages</w:t>
            </w:r>
          </w:p>
        </w:tc>
      </w:tr>
      <w:tr w:rsidR="00E2257E" w:rsidRPr="00CC139B" w14:paraId="50B7A8FD" w14:textId="77777777" w:rsidTr="00E2257E">
        <w:trPr>
          <w:trHeight w:val="781"/>
        </w:trPr>
        <w:tc>
          <w:tcPr>
            <w:tcW w:w="4560" w:type="dxa"/>
          </w:tcPr>
          <w:p w14:paraId="2824D30C" w14:textId="7FA55CA3" w:rsidR="00E2257E" w:rsidRPr="008A57F6" w:rsidRDefault="00E2257E" w:rsidP="00E2257E">
            <w:pPr>
              <w:numPr>
                <w:ilvl w:val="0"/>
                <w:numId w:val="1"/>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Low relative cost</w:t>
            </w:r>
            <w:sdt>
              <w:sdtPr>
                <w:rPr>
                  <w:rFonts w:eastAsia="Times New Roman" w:cs="Arial"/>
                  <w:color w:val="222222"/>
                  <w:sz w:val="20"/>
                  <w:szCs w:val="20"/>
                  <w:lang w:eastAsia="en-GB"/>
                </w:rPr>
                <w:id w:val="1185632628"/>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The9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[3]</w:t>
                </w:r>
                <w:r w:rsidR="00CF3462">
                  <w:rPr>
                    <w:rFonts w:eastAsia="Times New Roman" w:cs="Arial"/>
                    <w:color w:val="222222"/>
                    <w:sz w:val="20"/>
                    <w:szCs w:val="20"/>
                    <w:lang w:eastAsia="en-GB"/>
                  </w:rPr>
                  <w:fldChar w:fldCharType="end"/>
                </w:r>
              </w:sdtContent>
            </w:sdt>
          </w:p>
          <w:p w14:paraId="27C13CB7" w14:textId="77777777" w:rsidR="00E2257E" w:rsidRPr="00CC139B" w:rsidRDefault="00E2257E" w:rsidP="00E2257E">
            <w:pPr>
              <w:rPr>
                <w:rFonts w:cs="Arial"/>
                <w:sz w:val="20"/>
                <w:szCs w:val="20"/>
              </w:rPr>
            </w:pPr>
          </w:p>
        </w:tc>
        <w:tc>
          <w:tcPr>
            <w:tcW w:w="4560" w:type="dxa"/>
          </w:tcPr>
          <w:p w14:paraId="3B430BA7" w14:textId="02CF5972" w:rsidR="00E2257E" w:rsidRPr="008A57F6" w:rsidRDefault="00E2257E" w:rsidP="00E2257E">
            <w:pPr>
              <w:numPr>
                <w:ilvl w:val="0"/>
                <w:numId w:val="6"/>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Can only provide motor speed accuracies of around ten percent with varying loads</w:t>
            </w:r>
            <w:sdt>
              <w:sdtPr>
                <w:rPr>
                  <w:rFonts w:eastAsia="Times New Roman" w:cs="Arial"/>
                  <w:color w:val="222222"/>
                  <w:sz w:val="20"/>
                  <w:szCs w:val="20"/>
                  <w:lang w:eastAsia="en-GB"/>
                </w:rPr>
                <w:id w:val="-1783571621"/>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The10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[4]</w:t>
                </w:r>
                <w:r w:rsidR="00CF3462">
                  <w:rPr>
                    <w:rFonts w:eastAsia="Times New Roman" w:cs="Arial"/>
                    <w:color w:val="222222"/>
                    <w:sz w:val="20"/>
                    <w:szCs w:val="20"/>
                    <w:lang w:eastAsia="en-GB"/>
                  </w:rPr>
                  <w:fldChar w:fldCharType="end"/>
                </w:r>
              </w:sdtContent>
            </w:sdt>
          </w:p>
          <w:p w14:paraId="1622D0F9" w14:textId="77777777" w:rsidR="00E2257E" w:rsidRPr="00CC139B" w:rsidRDefault="00E2257E" w:rsidP="00E2257E">
            <w:pPr>
              <w:rPr>
                <w:rFonts w:cs="Arial"/>
                <w:sz w:val="20"/>
                <w:szCs w:val="20"/>
              </w:rPr>
            </w:pPr>
          </w:p>
        </w:tc>
      </w:tr>
      <w:tr w:rsidR="00E2257E" w:rsidRPr="00CC139B" w14:paraId="1BA4DDFB" w14:textId="77777777" w:rsidTr="00E2257E">
        <w:trPr>
          <w:trHeight w:val="431"/>
        </w:trPr>
        <w:tc>
          <w:tcPr>
            <w:tcW w:w="4560" w:type="dxa"/>
          </w:tcPr>
          <w:p w14:paraId="30DAC528" w14:textId="27B1F215" w:rsidR="00E2257E" w:rsidRPr="008A57F6" w:rsidRDefault="00E2257E" w:rsidP="00E2257E">
            <w:pPr>
              <w:numPr>
                <w:ilvl w:val="0"/>
                <w:numId w:val="2"/>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Good choice for powering plastic extrusion drives</w:t>
            </w:r>
            <w:sdt>
              <w:sdtPr>
                <w:rPr>
                  <w:rFonts w:eastAsia="Times New Roman" w:cs="Arial"/>
                  <w:color w:val="222222"/>
                  <w:sz w:val="20"/>
                  <w:szCs w:val="20"/>
                  <w:lang w:eastAsia="en-GB"/>
                </w:rPr>
                <w:id w:val="907651022"/>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The11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[5]</w:t>
                </w:r>
                <w:r w:rsidR="00CF3462">
                  <w:rPr>
                    <w:rFonts w:eastAsia="Times New Roman" w:cs="Arial"/>
                    <w:color w:val="222222"/>
                    <w:sz w:val="20"/>
                    <w:szCs w:val="20"/>
                    <w:lang w:eastAsia="en-GB"/>
                  </w:rPr>
                  <w:fldChar w:fldCharType="end"/>
                </w:r>
              </w:sdtContent>
            </w:sdt>
          </w:p>
          <w:p w14:paraId="53CA61CD" w14:textId="77777777" w:rsidR="00E2257E" w:rsidRPr="00CC139B" w:rsidRDefault="00E2257E" w:rsidP="00E2257E">
            <w:pPr>
              <w:rPr>
                <w:rFonts w:cs="Arial"/>
                <w:sz w:val="20"/>
                <w:szCs w:val="20"/>
              </w:rPr>
            </w:pPr>
          </w:p>
        </w:tc>
        <w:tc>
          <w:tcPr>
            <w:tcW w:w="4560" w:type="dxa"/>
          </w:tcPr>
          <w:p w14:paraId="1616E040" w14:textId="520A914E" w:rsidR="00E2257E" w:rsidRPr="008A57F6" w:rsidRDefault="00E2257E" w:rsidP="00E2257E">
            <w:pPr>
              <w:numPr>
                <w:ilvl w:val="0"/>
                <w:numId w:val="7"/>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Low response to and control over pressure and velocity changes</w:t>
            </w:r>
            <w:sdt>
              <w:sdtPr>
                <w:rPr>
                  <w:rFonts w:eastAsia="Times New Roman" w:cs="Arial"/>
                  <w:color w:val="222222"/>
                  <w:sz w:val="20"/>
                  <w:szCs w:val="20"/>
                  <w:lang w:eastAsia="en-GB"/>
                </w:rPr>
                <w:id w:val="-867068344"/>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The12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[6]</w:t>
                </w:r>
                <w:r w:rsidR="00CF3462">
                  <w:rPr>
                    <w:rFonts w:eastAsia="Times New Roman" w:cs="Arial"/>
                    <w:color w:val="222222"/>
                    <w:sz w:val="20"/>
                    <w:szCs w:val="20"/>
                    <w:lang w:eastAsia="en-GB"/>
                  </w:rPr>
                  <w:fldChar w:fldCharType="end"/>
                </w:r>
              </w:sdtContent>
            </w:sdt>
          </w:p>
          <w:p w14:paraId="06A5A483" w14:textId="77777777" w:rsidR="00E2257E" w:rsidRPr="00CC139B" w:rsidRDefault="00E2257E" w:rsidP="00E2257E">
            <w:pPr>
              <w:rPr>
                <w:rFonts w:cs="Arial"/>
                <w:sz w:val="20"/>
                <w:szCs w:val="20"/>
              </w:rPr>
            </w:pPr>
          </w:p>
        </w:tc>
      </w:tr>
      <w:tr w:rsidR="00E2257E" w:rsidRPr="00CC139B" w14:paraId="6F9F8796" w14:textId="77777777" w:rsidTr="00E2257E">
        <w:trPr>
          <w:trHeight w:val="639"/>
        </w:trPr>
        <w:tc>
          <w:tcPr>
            <w:tcW w:w="4560" w:type="dxa"/>
          </w:tcPr>
          <w:p w14:paraId="1EE495FD" w14:textId="1E57B590" w:rsidR="00E2257E" w:rsidRPr="008A57F6" w:rsidRDefault="00E2257E" w:rsidP="00E2257E">
            <w:pPr>
              <w:numPr>
                <w:ilvl w:val="0"/>
                <w:numId w:val="3"/>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Speed accuracy is consistent with a steady load</w:t>
            </w:r>
            <w:sdt>
              <w:sdtPr>
                <w:rPr>
                  <w:rFonts w:eastAsia="Times New Roman" w:cs="Arial"/>
                  <w:color w:val="222222"/>
                  <w:sz w:val="20"/>
                  <w:szCs w:val="20"/>
                  <w:lang w:eastAsia="en-GB"/>
                </w:rPr>
                <w:id w:val="356235321"/>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The13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[7]</w:t>
                </w:r>
                <w:r w:rsidR="00CF3462">
                  <w:rPr>
                    <w:rFonts w:eastAsia="Times New Roman" w:cs="Arial"/>
                    <w:color w:val="222222"/>
                    <w:sz w:val="20"/>
                    <w:szCs w:val="20"/>
                    <w:lang w:eastAsia="en-GB"/>
                  </w:rPr>
                  <w:fldChar w:fldCharType="end"/>
                </w:r>
              </w:sdtContent>
            </w:sdt>
          </w:p>
          <w:p w14:paraId="425AE067" w14:textId="77777777" w:rsidR="00E2257E" w:rsidRPr="00CC139B" w:rsidRDefault="00E2257E" w:rsidP="00E2257E">
            <w:pPr>
              <w:rPr>
                <w:rFonts w:cs="Arial"/>
                <w:sz w:val="20"/>
                <w:szCs w:val="20"/>
              </w:rPr>
            </w:pPr>
          </w:p>
        </w:tc>
        <w:tc>
          <w:tcPr>
            <w:tcW w:w="4560" w:type="dxa"/>
          </w:tcPr>
          <w:p w14:paraId="335FB2ED" w14:textId="01952621" w:rsidR="00E2257E" w:rsidRPr="008A57F6" w:rsidRDefault="00E2257E" w:rsidP="00E2257E">
            <w:pPr>
              <w:numPr>
                <w:ilvl w:val="0"/>
                <w:numId w:val="8"/>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Only usable to about 400-500 RPM.</w:t>
            </w:r>
            <w:sdt>
              <w:sdtPr>
                <w:rPr>
                  <w:rFonts w:eastAsia="Times New Roman" w:cs="Arial"/>
                  <w:color w:val="222222"/>
                  <w:sz w:val="20"/>
                  <w:szCs w:val="20"/>
                  <w:lang w:eastAsia="en-GB"/>
                </w:rPr>
                <w:id w:val="1356086381"/>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The14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[8]</w:t>
                </w:r>
                <w:r w:rsidR="00CF3462">
                  <w:rPr>
                    <w:rFonts w:eastAsia="Times New Roman" w:cs="Arial"/>
                    <w:color w:val="222222"/>
                    <w:sz w:val="20"/>
                    <w:szCs w:val="20"/>
                    <w:lang w:eastAsia="en-GB"/>
                  </w:rPr>
                  <w:fldChar w:fldCharType="end"/>
                </w:r>
              </w:sdtContent>
            </w:sdt>
          </w:p>
          <w:p w14:paraId="795FE9F6" w14:textId="77777777" w:rsidR="00E2257E" w:rsidRPr="00CC139B" w:rsidRDefault="00E2257E" w:rsidP="00E2257E">
            <w:pPr>
              <w:rPr>
                <w:rFonts w:cs="Arial"/>
                <w:sz w:val="20"/>
                <w:szCs w:val="20"/>
              </w:rPr>
            </w:pPr>
          </w:p>
        </w:tc>
      </w:tr>
      <w:tr w:rsidR="00E2257E" w:rsidRPr="00CC139B" w14:paraId="6B4E0DE9" w14:textId="77777777" w:rsidTr="00E2257E">
        <w:trPr>
          <w:trHeight w:val="781"/>
        </w:trPr>
        <w:tc>
          <w:tcPr>
            <w:tcW w:w="4560" w:type="dxa"/>
          </w:tcPr>
          <w:p w14:paraId="56218432" w14:textId="7930486E" w:rsidR="00E2257E" w:rsidRPr="008A57F6" w:rsidRDefault="00E2257E" w:rsidP="00E2257E">
            <w:pPr>
              <w:numPr>
                <w:ilvl w:val="0"/>
                <w:numId w:val="4"/>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Speed measuring tachometer can be added to improved speed accuracy over varying loads</w:t>
            </w:r>
            <w:sdt>
              <w:sdtPr>
                <w:rPr>
                  <w:rFonts w:eastAsia="Times New Roman" w:cs="Arial"/>
                  <w:color w:val="222222"/>
                  <w:sz w:val="20"/>
                  <w:szCs w:val="20"/>
                  <w:lang w:eastAsia="en-GB"/>
                </w:rPr>
                <w:id w:val="-29881884"/>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The15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[9]</w:t>
                </w:r>
                <w:r w:rsidR="00CF3462">
                  <w:rPr>
                    <w:rFonts w:eastAsia="Times New Roman" w:cs="Arial"/>
                    <w:color w:val="222222"/>
                    <w:sz w:val="20"/>
                    <w:szCs w:val="20"/>
                    <w:lang w:eastAsia="en-GB"/>
                  </w:rPr>
                  <w:fldChar w:fldCharType="end"/>
                </w:r>
              </w:sdtContent>
            </w:sdt>
          </w:p>
          <w:p w14:paraId="5ED951FF" w14:textId="77777777" w:rsidR="00E2257E" w:rsidRPr="00CC139B" w:rsidRDefault="00E2257E" w:rsidP="00E2257E">
            <w:pPr>
              <w:rPr>
                <w:rFonts w:cs="Arial"/>
                <w:sz w:val="20"/>
                <w:szCs w:val="20"/>
              </w:rPr>
            </w:pPr>
          </w:p>
        </w:tc>
        <w:tc>
          <w:tcPr>
            <w:tcW w:w="4560" w:type="dxa"/>
          </w:tcPr>
          <w:p w14:paraId="522B89B0" w14:textId="77777777" w:rsidR="00E2257E" w:rsidRPr="00CC139B" w:rsidRDefault="00E2257E" w:rsidP="00E2257E">
            <w:pPr>
              <w:rPr>
                <w:rFonts w:cs="Arial"/>
                <w:sz w:val="20"/>
                <w:szCs w:val="20"/>
              </w:rPr>
            </w:pPr>
          </w:p>
        </w:tc>
      </w:tr>
      <w:tr w:rsidR="00E2257E" w:rsidRPr="00CC139B" w14:paraId="3BCD50B3" w14:textId="77777777" w:rsidTr="00E2257E">
        <w:trPr>
          <w:trHeight w:val="67"/>
        </w:trPr>
        <w:tc>
          <w:tcPr>
            <w:tcW w:w="4560" w:type="dxa"/>
          </w:tcPr>
          <w:p w14:paraId="2C788FD8" w14:textId="5FDAE42E" w:rsidR="00E2257E" w:rsidRPr="008A57F6" w:rsidRDefault="00E2257E" w:rsidP="00E2257E">
            <w:pPr>
              <w:numPr>
                <w:ilvl w:val="0"/>
                <w:numId w:val="5"/>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Good at maintaining the motor’s torque over its usable operating range</w:t>
            </w:r>
            <w:sdt>
              <w:sdtPr>
                <w:rPr>
                  <w:rFonts w:eastAsia="Times New Roman" w:cs="Arial"/>
                  <w:color w:val="222222"/>
                  <w:sz w:val="20"/>
                  <w:szCs w:val="20"/>
                  <w:lang w:eastAsia="en-GB"/>
                </w:rPr>
                <w:id w:val="-1924714037"/>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The16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[10]</w:t>
                </w:r>
                <w:r w:rsidR="00CF3462">
                  <w:rPr>
                    <w:rFonts w:eastAsia="Times New Roman" w:cs="Arial"/>
                    <w:color w:val="222222"/>
                    <w:sz w:val="20"/>
                    <w:szCs w:val="20"/>
                    <w:lang w:eastAsia="en-GB"/>
                  </w:rPr>
                  <w:fldChar w:fldCharType="end"/>
                </w:r>
              </w:sdtContent>
            </w:sdt>
          </w:p>
          <w:p w14:paraId="28331009" w14:textId="77777777" w:rsidR="00E2257E" w:rsidRPr="00CC139B" w:rsidRDefault="00E2257E" w:rsidP="00E2257E">
            <w:pPr>
              <w:rPr>
                <w:rFonts w:cs="Arial"/>
                <w:sz w:val="20"/>
                <w:szCs w:val="20"/>
              </w:rPr>
            </w:pPr>
          </w:p>
        </w:tc>
        <w:tc>
          <w:tcPr>
            <w:tcW w:w="4560" w:type="dxa"/>
          </w:tcPr>
          <w:p w14:paraId="49FAF672" w14:textId="77777777" w:rsidR="00E2257E" w:rsidRPr="00CC139B" w:rsidRDefault="00E2257E" w:rsidP="00E2257E">
            <w:pPr>
              <w:rPr>
                <w:rFonts w:cs="Arial"/>
                <w:sz w:val="20"/>
                <w:szCs w:val="20"/>
              </w:rPr>
            </w:pPr>
          </w:p>
        </w:tc>
      </w:tr>
    </w:tbl>
    <w:p w14:paraId="0D82A181" w14:textId="3A955B02" w:rsidR="002E10C1" w:rsidRDefault="00E2257E" w:rsidP="00E2257E">
      <w:pPr>
        <w:pStyle w:val="Caption"/>
        <w:rPr>
          <w:rFonts w:cs="Arial"/>
          <w:color w:val="222222"/>
          <w:sz w:val="20"/>
          <w:szCs w:val="20"/>
        </w:rPr>
      </w:pPr>
      <w:bookmarkStart w:id="9" w:name="_Toc133285842"/>
      <w:r>
        <w:t xml:space="preserve">Table </w:t>
      </w:r>
      <w:r>
        <w:fldChar w:fldCharType="begin"/>
      </w:r>
      <w:r>
        <w:instrText xml:space="preserve"> SEQ Table \* ARABIC </w:instrText>
      </w:r>
      <w:r>
        <w:fldChar w:fldCharType="separate"/>
      </w:r>
      <w:r w:rsidR="00703074">
        <w:rPr>
          <w:noProof/>
        </w:rPr>
        <w:t>1</w:t>
      </w:r>
      <w:r>
        <w:fldChar w:fldCharType="end"/>
      </w:r>
      <w:r>
        <w:t xml:space="preserve"> </w:t>
      </w:r>
      <w:r w:rsidRPr="006123F2">
        <w:t>Advantages of VFDs with V/f Technology</w:t>
      </w:r>
      <w:bookmarkEnd w:id="9"/>
    </w:p>
    <w:p w14:paraId="69FAC03A" w14:textId="77777777" w:rsidR="00E2257E" w:rsidRPr="00CC139B" w:rsidRDefault="00E2257E" w:rsidP="00242EEA">
      <w:pPr>
        <w:pStyle w:val="NormalWeb"/>
        <w:shd w:val="clear" w:color="auto" w:fill="FFFFFF"/>
        <w:spacing w:before="0" w:beforeAutospacing="0" w:after="360" w:afterAutospacing="0" w:line="330" w:lineRule="atLeast"/>
        <w:rPr>
          <w:rFonts w:ascii="Arial" w:hAnsi="Arial" w:cs="Arial"/>
          <w:color w:val="222222"/>
          <w:sz w:val="20"/>
          <w:szCs w:val="20"/>
        </w:rPr>
      </w:pPr>
    </w:p>
    <w:p w14:paraId="557B50E8" w14:textId="61E45194" w:rsidR="008A57F6" w:rsidRPr="00CC139B" w:rsidRDefault="008A57F6" w:rsidP="001D1F28">
      <w:pPr>
        <w:pStyle w:val="Heading1"/>
      </w:pPr>
      <w:bookmarkStart w:id="10" w:name="_Toc133290320"/>
      <w:r w:rsidRPr="00CC139B">
        <w:t>Advantages of VFDs with Vector Drive Technology</w:t>
      </w:r>
      <w:bookmarkEnd w:id="10"/>
    </w:p>
    <w:tbl>
      <w:tblPr>
        <w:tblStyle w:val="TableGrid"/>
        <w:tblW w:w="0" w:type="auto"/>
        <w:tblLook w:val="04A0" w:firstRow="1" w:lastRow="0" w:firstColumn="1" w:lastColumn="0" w:noHBand="0" w:noVBand="1"/>
      </w:tblPr>
      <w:tblGrid>
        <w:gridCol w:w="4508"/>
        <w:gridCol w:w="4508"/>
      </w:tblGrid>
      <w:tr w:rsidR="008A57F6" w:rsidRPr="00CC139B" w14:paraId="125132AD" w14:textId="77777777" w:rsidTr="008A57F6">
        <w:tc>
          <w:tcPr>
            <w:tcW w:w="4508" w:type="dxa"/>
          </w:tcPr>
          <w:p w14:paraId="34F9EB66" w14:textId="782F9785" w:rsidR="008A57F6" w:rsidRPr="00CC139B" w:rsidRDefault="008A57F6" w:rsidP="008A57F6">
            <w:pPr>
              <w:rPr>
                <w:rFonts w:cs="Arial"/>
                <w:sz w:val="20"/>
                <w:szCs w:val="20"/>
              </w:rPr>
            </w:pPr>
            <w:r w:rsidRPr="00CC139B">
              <w:rPr>
                <w:rFonts w:cs="Arial"/>
                <w:sz w:val="20"/>
                <w:szCs w:val="20"/>
              </w:rPr>
              <w:t>Advantages</w:t>
            </w:r>
          </w:p>
        </w:tc>
        <w:tc>
          <w:tcPr>
            <w:tcW w:w="4508" w:type="dxa"/>
          </w:tcPr>
          <w:p w14:paraId="72C88989" w14:textId="14DEF832" w:rsidR="008A57F6" w:rsidRPr="00CC139B" w:rsidRDefault="008A57F6" w:rsidP="008A57F6">
            <w:pPr>
              <w:rPr>
                <w:rFonts w:cs="Arial"/>
                <w:sz w:val="20"/>
                <w:szCs w:val="20"/>
              </w:rPr>
            </w:pPr>
            <w:r w:rsidRPr="00CC139B">
              <w:rPr>
                <w:rFonts w:cs="Arial"/>
                <w:sz w:val="20"/>
                <w:szCs w:val="20"/>
              </w:rPr>
              <w:t>Disadvantages</w:t>
            </w:r>
          </w:p>
        </w:tc>
      </w:tr>
      <w:tr w:rsidR="008A57F6" w:rsidRPr="00CC139B" w14:paraId="4D7F4D4B" w14:textId="77777777" w:rsidTr="008A57F6">
        <w:tc>
          <w:tcPr>
            <w:tcW w:w="4508" w:type="dxa"/>
          </w:tcPr>
          <w:p w14:paraId="0A98DA26" w14:textId="0CF5DCF3" w:rsidR="008A57F6" w:rsidRPr="008A57F6" w:rsidRDefault="008A57F6" w:rsidP="00AD4E3A">
            <w:pPr>
              <w:numPr>
                <w:ilvl w:val="0"/>
                <w:numId w:val="9"/>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The ability to have servo-like control over motors</w:t>
            </w:r>
            <w:sdt>
              <w:sdtPr>
                <w:rPr>
                  <w:rFonts w:eastAsia="Times New Roman" w:cs="Arial"/>
                  <w:color w:val="222222"/>
                  <w:sz w:val="20"/>
                  <w:szCs w:val="20"/>
                  <w:lang w:eastAsia="en-GB"/>
                </w:rPr>
                <w:id w:val="886604461"/>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The17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[11]</w:t>
                </w:r>
                <w:r w:rsidR="00CF3462">
                  <w:rPr>
                    <w:rFonts w:eastAsia="Times New Roman" w:cs="Arial"/>
                    <w:color w:val="222222"/>
                    <w:sz w:val="20"/>
                    <w:szCs w:val="20"/>
                    <w:lang w:eastAsia="en-GB"/>
                  </w:rPr>
                  <w:fldChar w:fldCharType="end"/>
                </w:r>
              </w:sdtContent>
            </w:sdt>
          </w:p>
          <w:p w14:paraId="5011CB86" w14:textId="77777777" w:rsidR="008A57F6" w:rsidRPr="00CC139B" w:rsidRDefault="008A57F6" w:rsidP="008A57F6">
            <w:pPr>
              <w:rPr>
                <w:rFonts w:cs="Arial"/>
                <w:sz w:val="20"/>
                <w:szCs w:val="20"/>
              </w:rPr>
            </w:pPr>
          </w:p>
        </w:tc>
        <w:tc>
          <w:tcPr>
            <w:tcW w:w="4508" w:type="dxa"/>
          </w:tcPr>
          <w:p w14:paraId="4F74FE81" w14:textId="28B48BFB" w:rsidR="008A57F6" w:rsidRPr="008A57F6" w:rsidRDefault="008A57F6" w:rsidP="00AD4E3A">
            <w:pPr>
              <w:numPr>
                <w:ilvl w:val="0"/>
                <w:numId w:val="12"/>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Auxiliary air or water cooling is necessary for motors that run at low speeds with high torque to prevent overheating</w:t>
            </w:r>
            <w:sdt>
              <w:sdtPr>
                <w:rPr>
                  <w:rFonts w:eastAsia="Times New Roman" w:cs="Arial"/>
                  <w:color w:val="222222"/>
                  <w:sz w:val="20"/>
                  <w:szCs w:val="20"/>
                  <w:lang w:eastAsia="en-GB"/>
                </w:rPr>
                <w:id w:val="1684171334"/>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The18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[12]</w:t>
                </w:r>
                <w:r w:rsidR="00CF3462">
                  <w:rPr>
                    <w:rFonts w:eastAsia="Times New Roman" w:cs="Arial"/>
                    <w:color w:val="222222"/>
                    <w:sz w:val="20"/>
                    <w:szCs w:val="20"/>
                    <w:lang w:eastAsia="en-GB"/>
                  </w:rPr>
                  <w:fldChar w:fldCharType="end"/>
                </w:r>
              </w:sdtContent>
            </w:sdt>
          </w:p>
          <w:p w14:paraId="55B9A1C1" w14:textId="77777777" w:rsidR="008A57F6" w:rsidRPr="00CC139B" w:rsidRDefault="008A57F6" w:rsidP="008A57F6">
            <w:pPr>
              <w:rPr>
                <w:rFonts w:cs="Arial"/>
                <w:sz w:val="20"/>
                <w:szCs w:val="20"/>
              </w:rPr>
            </w:pPr>
          </w:p>
        </w:tc>
      </w:tr>
      <w:tr w:rsidR="008A57F6" w:rsidRPr="00CC139B" w14:paraId="2C376659" w14:textId="77777777" w:rsidTr="008A57F6">
        <w:tc>
          <w:tcPr>
            <w:tcW w:w="4508" w:type="dxa"/>
          </w:tcPr>
          <w:p w14:paraId="0D54D14D" w14:textId="0B83A12D" w:rsidR="008A57F6" w:rsidRPr="008A57F6" w:rsidRDefault="008A57F6" w:rsidP="00AD4E3A">
            <w:pPr>
              <w:numPr>
                <w:ilvl w:val="0"/>
                <w:numId w:val="10"/>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Small additional cost to a VFD</w:t>
            </w:r>
            <w:sdt>
              <w:sdtPr>
                <w:rPr>
                  <w:rFonts w:eastAsia="Times New Roman" w:cs="Arial"/>
                  <w:color w:val="222222"/>
                  <w:sz w:val="20"/>
                  <w:szCs w:val="20"/>
                  <w:lang w:eastAsia="en-GB"/>
                </w:rPr>
                <w:id w:val="679705169"/>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The19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[13]</w:t>
                </w:r>
                <w:r w:rsidR="00CF3462">
                  <w:rPr>
                    <w:rFonts w:eastAsia="Times New Roman" w:cs="Arial"/>
                    <w:color w:val="222222"/>
                    <w:sz w:val="20"/>
                    <w:szCs w:val="20"/>
                    <w:lang w:eastAsia="en-GB"/>
                  </w:rPr>
                  <w:fldChar w:fldCharType="end"/>
                </w:r>
              </w:sdtContent>
            </w:sdt>
          </w:p>
          <w:p w14:paraId="27C50A78" w14:textId="77777777" w:rsidR="008A57F6" w:rsidRPr="00CC139B" w:rsidRDefault="008A57F6" w:rsidP="008A57F6">
            <w:pPr>
              <w:rPr>
                <w:rFonts w:cs="Arial"/>
                <w:sz w:val="20"/>
                <w:szCs w:val="20"/>
              </w:rPr>
            </w:pPr>
          </w:p>
        </w:tc>
        <w:tc>
          <w:tcPr>
            <w:tcW w:w="4508" w:type="dxa"/>
          </w:tcPr>
          <w:p w14:paraId="562D5BB6" w14:textId="7DBE5B54" w:rsidR="008A57F6" w:rsidRPr="008A57F6" w:rsidRDefault="008A57F6" w:rsidP="00AD4E3A">
            <w:pPr>
              <w:numPr>
                <w:ilvl w:val="0"/>
                <w:numId w:val="13"/>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Generally limited to a maximum speed of 2.5-3 times the motor’s rated RPM</w:t>
            </w:r>
            <w:sdt>
              <w:sdtPr>
                <w:rPr>
                  <w:rFonts w:eastAsia="Times New Roman" w:cs="Arial"/>
                  <w:color w:val="222222"/>
                  <w:sz w:val="20"/>
                  <w:szCs w:val="20"/>
                  <w:lang w:eastAsia="en-GB"/>
                </w:rPr>
                <w:id w:val="-651835352"/>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The20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[14]</w:t>
                </w:r>
                <w:r w:rsidR="00CF3462">
                  <w:rPr>
                    <w:rFonts w:eastAsia="Times New Roman" w:cs="Arial"/>
                    <w:color w:val="222222"/>
                    <w:sz w:val="20"/>
                    <w:szCs w:val="20"/>
                    <w:lang w:eastAsia="en-GB"/>
                  </w:rPr>
                  <w:fldChar w:fldCharType="end"/>
                </w:r>
              </w:sdtContent>
            </w:sdt>
          </w:p>
          <w:p w14:paraId="4D2F575D" w14:textId="77777777" w:rsidR="008A57F6" w:rsidRPr="00CC139B" w:rsidRDefault="008A57F6" w:rsidP="008A57F6">
            <w:pPr>
              <w:rPr>
                <w:rFonts w:cs="Arial"/>
                <w:sz w:val="20"/>
                <w:szCs w:val="20"/>
              </w:rPr>
            </w:pPr>
          </w:p>
        </w:tc>
      </w:tr>
      <w:tr w:rsidR="008A57F6" w:rsidRPr="00CC139B" w14:paraId="359A6764" w14:textId="77777777" w:rsidTr="008A57F6">
        <w:tc>
          <w:tcPr>
            <w:tcW w:w="4508" w:type="dxa"/>
          </w:tcPr>
          <w:p w14:paraId="3DC904B1" w14:textId="17A9FC6E" w:rsidR="008A57F6" w:rsidRPr="008A57F6" w:rsidRDefault="008A57F6" w:rsidP="00AD4E3A">
            <w:pPr>
              <w:numPr>
                <w:ilvl w:val="0"/>
                <w:numId w:val="11"/>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Adding electric sensors to the motor allow vector drives to operate at zero RPM and with a high degree of accuracy</w:t>
            </w:r>
            <w:sdt>
              <w:sdtPr>
                <w:rPr>
                  <w:rFonts w:eastAsia="Times New Roman" w:cs="Arial"/>
                  <w:color w:val="222222"/>
                  <w:sz w:val="20"/>
                  <w:szCs w:val="20"/>
                  <w:lang w:eastAsia="en-GB"/>
                </w:rPr>
                <w:id w:val="62304598"/>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The21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[15]</w:t>
                </w:r>
                <w:r w:rsidR="00CF3462">
                  <w:rPr>
                    <w:rFonts w:eastAsia="Times New Roman" w:cs="Arial"/>
                    <w:color w:val="222222"/>
                    <w:sz w:val="20"/>
                    <w:szCs w:val="20"/>
                    <w:lang w:eastAsia="en-GB"/>
                  </w:rPr>
                  <w:fldChar w:fldCharType="end"/>
                </w:r>
              </w:sdtContent>
            </w:sdt>
          </w:p>
          <w:p w14:paraId="645E3CD2" w14:textId="77777777" w:rsidR="008A57F6" w:rsidRPr="00CC139B" w:rsidRDefault="008A57F6" w:rsidP="008A57F6">
            <w:pPr>
              <w:rPr>
                <w:rFonts w:cs="Arial"/>
                <w:sz w:val="20"/>
                <w:szCs w:val="20"/>
              </w:rPr>
            </w:pPr>
          </w:p>
        </w:tc>
        <w:tc>
          <w:tcPr>
            <w:tcW w:w="4508" w:type="dxa"/>
          </w:tcPr>
          <w:p w14:paraId="723F604F" w14:textId="7DBA1017" w:rsidR="008A57F6" w:rsidRPr="008A57F6" w:rsidRDefault="008A57F6" w:rsidP="00AD4E3A">
            <w:pPr>
              <w:numPr>
                <w:ilvl w:val="0"/>
                <w:numId w:val="14"/>
              </w:numPr>
              <w:shd w:val="clear" w:color="auto" w:fill="FFFFFF"/>
              <w:spacing w:before="100" w:beforeAutospacing="1" w:after="100" w:afterAutospacing="1"/>
              <w:rPr>
                <w:rFonts w:eastAsia="Times New Roman" w:cs="Arial"/>
                <w:color w:val="222222"/>
                <w:sz w:val="20"/>
                <w:szCs w:val="20"/>
                <w:lang w:eastAsia="en-GB"/>
              </w:rPr>
            </w:pPr>
            <w:r w:rsidRPr="008A57F6">
              <w:rPr>
                <w:rFonts w:eastAsia="Times New Roman" w:cs="Arial"/>
                <w:color w:val="222222"/>
                <w:sz w:val="20"/>
                <w:szCs w:val="20"/>
                <w:lang w:eastAsia="en-GB"/>
              </w:rPr>
              <w:t>Driven induction motors must be rated for inverter duty to prevent damage to the bearings</w:t>
            </w:r>
            <w:sdt>
              <w:sdtPr>
                <w:rPr>
                  <w:rFonts w:eastAsia="Times New Roman" w:cs="Arial"/>
                  <w:color w:val="222222"/>
                  <w:sz w:val="20"/>
                  <w:szCs w:val="20"/>
                  <w:lang w:eastAsia="en-GB"/>
                </w:rPr>
                <w:id w:val="-320427363"/>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The22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[16]</w:t>
                </w:r>
                <w:r w:rsidR="00CF3462">
                  <w:rPr>
                    <w:rFonts w:eastAsia="Times New Roman" w:cs="Arial"/>
                    <w:color w:val="222222"/>
                    <w:sz w:val="20"/>
                    <w:szCs w:val="20"/>
                    <w:lang w:eastAsia="en-GB"/>
                  </w:rPr>
                  <w:fldChar w:fldCharType="end"/>
                </w:r>
              </w:sdtContent>
            </w:sdt>
          </w:p>
          <w:p w14:paraId="0E5031FD" w14:textId="77777777" w:rsidR="008A57F6" w:rsidRPr="00CC139B" w:rsidRDefault="008A57F6" w:rsidP="008A57F6">
            <w:pPr>
              <w:rPr>
                <w:rFonts w:cs="Arial"/>
                <w:sz w:val="20"/>
                <w:szCs w:val="20"/>
              </w:rPr>
            </w:pPr>
          </w:p>
        </w:tc>
      </w:tr>
    </w:tbl>
    <w:p w14:paraId="299179BF" w14:textId="608355DD" w:rsidR="00242EEA" w:rsidRDefault="00E2257E" w:rsidP="00E2257E">
      <w:pPr>
        <w:pStyle w:val="Caption"/>
        <w:rPr>
          <w:rFonts w:cs="Arial"/>
          <w:sz w:val="20"/>
          <w:szCs w:val="20"/>
        </w:rPr>
      </w:pPr>
      <w:bookmarkStart w:id="11" w:name="_Toc133285843"/>
      <w:r>
        <w:t xml:space="preserve">Table </w:t>
      </w:r>
      <w:r>
        <w:fldChar w:fldCharType="begin"/>
      </w:r>
      <w:r>
        <w:instrText xml:space="preserve"> SEQ Table \* ARABIC </w:instrText>
      </w:r>
      <w:r>
        <w:fldChar w:fldCharType="separate"/>
      </w:r>
      <w:r w:rsidR="00703074">
        <w:rPr>
          <w:noProof/>
        </w:rPr>
        <w:t>2</w:t>
      </w:r>
      <w:r>
        <w:fldChar w:fldCharType="end"/>
      </w:r>
      <w:r w:rsidRPr="002159F7">
        <w:t>Advantages of VFDs with Vector Drive Technology</w:t>
      </w:r>
      <w:bookmarkEnd w:id="11"/>
    </w:p>
    <w:p w14:paraId="559EAD98" w14:textId="43769362" w:rsidR="002E10C1" w:rsidRDefault="002E10C1" w:rsidP="00242EEA">
      <w:pPr>
        <w:rPr>
          <w:rFonts w:cs="Arial"/>
          <w:sz w:val="20"/>
          <w:szCs w:val="20"/>
        </w:rPr>
      </w:pPr>
    </w:p>
    <w:p w14:paraId="3700F769" w14:textId="3B2044B2" w:rsidR="002E10C1" w:rsidRDefault="002E10C1" w:rsidP="00242EEA">
      <w:pPr>
        <w:rPr>
          <w:rFonts w:cs="Arial"/>
          <w:sz w:val="20"/>
          <w:szCs w:val="20"/>
        </w:rPr>
      </w:pPr>
    </w:p>
    <w:p w14:paraId="5FF83A6D" w14:textId="50E658AA" w:rsidR="002E10C1" w:rsidRDefault="002E10C1" w:rsidP="00242EEA">
      <w:pPr>
        <w:rPr>
          <w:rFonts w:cs="Arial"/>
          <w:sz w:val="20"/>
          <w:szCs w:val="20"/>
        </w:rPr>
      </w:pPr>
    </w:p>
    <w:p w14:paraId="2FE44F45" w14:textId="77777777" w:rsidR="002E10C1" w:rsidRPr="00CC139B" w:rsidRDefault="002E10C1" w:rsidP="00242EEA">
      <w:pPr>
        <w:rPr>
          <w:rFonts w:cs="Arial"/>
          <w:sz w:val="20"/>
          <w:szCs w:val="20"/>
        </w:rPr>
      </w:pPr>
    </w:p>
    <w:p w14:paraId="58518A17" w14:textId="559AAAA6" w:rsidR="00E95047" w:rsidRPr="00CC139B" w:rsidRDefault="00E95047" w:rsidP="001D1F28">
      <w:pPr>
        <w:pStyle w:val="Heading1"/>
      </w:pPr>
      <w:bookmarkStart w:id="12" w:name="_Toc133290321"/>
      <w:r w:rsidRPr="00CC139B">
        <w:lastRenderedPageBreak/>
        <w:t>Electric Servo Drives</w:t>
      </w:r>
      <w:bookmarkEnd w:id="12"/>
    </w:p>
    <w:p w14:paraId="4B2B722A" w14:textId="0F1A83AB" w:rsidR="00E95047" w:rsidRPr="00CC139B" w:rsidRDefault="00E95047" w:rsidP="00E95047">
      <w:pPr>
        <w:pStyle w:val="NormalWeb"/>
        <w:shd w:val="clear" w:color="auto" w:fill="FFFFFF"/>
        <w:spacing w:before="0" w:beforeAutospacing="0" w:after="360" w:afterAutospacing="0" w:line="330" w:lineRule="atLeast"/>
        <w:rPr>
          <w:rFonts w:ascii="Arial" w:hAnsi="Arial" w:cs="Arial"/>
          <w:color w:val="222222"/>
          <w:sz w:val="20"/>
          <w:szCs w:val="20"/>
        </w:rPr>
      </w:pPr>
    </w:p>
    <w:tbl>
      <w:tblPr>
        <w:tblStyle w:val="TableGrid"/>
        <w:tblW w:w="0" w:type="auto"/>
        <w:tblLook w:val="04A0" w:firstRow="1" w:lastRow="0" w:firstColumn="1" w:lastColumn="0" w:noHBand="0" w:noVBand="1"/>
      </w:tblPr>
      <w:tblGrid>
        <w:gridCol w:w="4508"/>
        <w:gridCol w:w="4508"/>
      </w:tblGrid>
      <w:tr w:rsidR="00E2257E" w:rsidRPr="00CC139B" w14:paraId="45EA1E1B" w14:textId="77777777" w:rsidTr="00E95047">
        <w:tc>
          <w:tcPr>
            <w:tcW w:w="4508" w:type="dxa"/>
          </w:tcPr>
          <w:p w14:paraId="2574F21D" w14:textId="151DE2BF" w:rsidR="00E2257E" w:rsidRPr="00E95047" w:rsidRDefault="00E2257E" w:rsidP="00E2257E">
            <w:pPr>
              <w:shd w:val="clear" w:color="auto" w:fill="FFFFFF"/>
              <w:spacing w:before="100" w:beforeAutospacing="1" w:after="100" w:afterAutospacing="1"/>
              <w:ind w:left="720"/>
              <w:rPr>
                <w:rFonts w:eastAsia="Times New Roman" w:cs="Arial"/>
                <w:color w:val="222222"/>
                <w:sz w:val="20"/>
                <w:szCs w:val="20"/>
                <w:lang w:eastAsia="en-GB"/>
              </w:rPr>
            </w:pPr>
            <w:r>
              <w:rPr>
                <w:rFonts w:eastAsia="Times New Roman" w:cs="Arial"/>
                <w:color w:val="222222"/>
                <w:sz w:val="20"/>
                <w:szCs w:val="20"/>
                <w:lang w:eastAsia="en-GB"/>
              </w:rPr>
              <w:t>Advantages</w:t>
            </w:r>
          </w:p>
        </w:tc>
        <w:tc>
          <w:tcPr>
            <w:tcW w:w="4508" w:type="dxa"/>
          </w:tcPr>
          <w:p w14:paraId="1278F8B6" w14:textId="3F67426B" w:rsidR="00E2257E" w:rsidRPr="00E95047" w:rsidRDefault="00E2257E" w:rsidP="00E2257E">
            <w:pPr>
              <w:shd w:val="clear" w:color="auto" w:fill="FFFFFF"/>
              <w:spacing w:before="100" w:beforeAutospacing="1" w:after="100" w:afterAutospacing="1"/>
              <w:ind w:left="720"/>
              <w:rPr>
                <w:rFonts w:eastAsia="Times New Roman" w:cs="Arial"/>
                <w:color w:val="222222"/>
                <w:sz w:val="20"/>
                <w:szCs w:val="20"/>
                <w:lang w:eastAsia="en-GB"/>
              </w:rPr>
            </w:pPr>
            <w:r>
              <w:rPr>
                <w:rFonts w:eastAsia="Times New Roman" w:cs="Arial"/>
                <w:color w:val="222222"/>
                <w:sz w:val="20"/>
                <w:szCs w:val="20"/>
                <w:lang w:eastAsia="en-GB"/>
              </w:rPr>
              <w:t>Disadvantages</w:t>
            </w:r>
          </w:p>
        </w:tc>
      </w:tr>
      <w:tr w:rsidR="00E95047" w:rsidRPr="00CC139B" w14:paraId="712AFB49" w14:textId="77777777" w:rsidTr="00E95047">
        <w:tc>
          <w:tcPr>
            <w:tcW w:w="4508" w:type="dxa"/>
          </w:tcPr>
          <w:p w14:paraId="3F4441F3" w14:textId="6D50A612" w:rsidR="00E95047" w:rsidRPr="00E95047" w:rsidRDefault="00E95047" w:rsidP="00AD4E3A">
            <w:pPr>
              <w:numPr>
                <w:ilvl w:val="0"/>
                <w:numId w:val="15"/>
              </w:numPr>
              <w:shd w:val="clear" w:color="auto" w:fill="FFFFFF"/>
              <w:spacing w:before="100" w:beforeAutospacing="1" w:after="100" w:afterAutospacing="1"/>
              <w:rPr>
                <w:rFonts w:eastAsia="Times New Roman" w:cs="Arial"/>
                <w:color w:val="222222"/>
                <w:sz w:val="20"/>
                <w:szCs w:val="20"/>
                <w:lang w:eastAsia="en-GB"/>
              </w:rPr>
            </w:pPr>
            <w:r w:rsidRPr="00E95047">
              <w:rPr>
                <w:rFonts w:eastAsia="Times New Roman" w:cs="Arial"/>
                <w:color w:val="222222"/>
                <w:sz w:val="20"/>
                <w:szCs w:val="20"/>
                <w:lang w:eastAsia="en-GB"/>
              </w:rPr>
              <w:t>Gives users precise control of speed, torque, and the position of the servo motor</w:t>
            </w:r>
            <w:sdt>
              <w:sdtPr>
                <w:rPr>
                  <w:rFonts w:eastAsia="Times New Roman" w:cs="Arial"/>
                  <w:color w:val="222222"/>
                  <w:sz w:val="20"/>
                  <w:szCs w:val="20"/>
                  <w:lang w:eastAsia="en-GB"/>
                </w:rPr>
                <w:id w:val="897786729"/>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The23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[17]</w:t>
                </w:r>
                <w:r w:rsidR="00CF3462">
                  <w:rPr>
                    <w:rFonts w:eastAsia="Times New Roman" w:cs="Arial"/>
                    <w:color w:val="222222"/>
                    <w:sz w:val="20"/>
                    <w:szCs w:val="20"/>
                    <w:lang w:eastAsia="en-GB"/>
                  </w:rPr>
                  <w:fldChar w:fldCharType="end"/>
                </w:r>
              </w:sdtContent>
            </w:sdt>
          </w:p>
          <w:p w14:paraId="0DAE4A43" w14:textId="77777777" w:rsidR="00E95047" w:rsidRPr="00CC139B" w:rsidRDefault="00E95047" w:rsidP="00E95047">
            <w:pPr>
              <w:rPr>
                <w:rFonts w:cs="Arial"/>
                <w:sz w:val="20"/>
                <w:szCs w:val="20"/>
              </w:rPr>
            </w:pPr>
          </w:p>
        </w:tc>
        <w:tc>
          <w:tcPr>
            <w:tcW w:w="4508" w:type="dxa"/>
          </w:tcPr>
          <w:p w14:paraId="56E34DEC" w14:textId="6DFF1DB7" w:rsidR="00E95047" w:rsidRPr="00E95047" w:rsidRDefault="00E95047" w:rsidP="00AD4E3A">
            <w:pPr>
              <w:numPr>
                <w:ilvl w:val="0"/>
                <w:numId w:val="18"/>
              </w:numPr>
              <w:shd w:val="clear" w:color="auto" w:fill="FFFFFF"/>
              <w:spacing w:before="100" w:beforeAutospacing="1" w:after="100" w:afterAutospacing="1"/>
              <w:rPr>
                <w:rFonts w:eastAsia="Times New Roman" w:cs="Arial"/>
                <w:color w:val="222222"/>
                <w:sz w:val="20"/>
                <w:szCs w:val="20"/>
                <w:lang w:eastAsia="en-GB"/>
              </w:rPr>
            </w:pPr>
            <w:r w:rsidRPr="00E95047">
              <w:rPr>
                <w:rFonts w:eastAsia="Times New Roman" w:cs="Arial"/>
                <w:color w:val="222222"/>
                <w:sz w:val="20"/>
                <w:szCs w:val="20"/>
                <w:lang w:eastAsia="en-GB"/>
              </w:rPr>
              <w:t>Require more complex drive electronics</w:t>
            </w:r>
            <w:sdt>
              <w:sdtPr>
                <w:rPr>
                  <w:rFonts w:eastAsia="Times New Roman" w:cs="Arial"/>
                  <w:color w:val="222222"/>
                  <w:sz w:val="20"/>
                  <w:szCs w:val="20"/>
                  <w:lang w:eastAsia="en-GB"/>
                </w:rPr>
                <w:id w:val="-825124490"/>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The24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[18]</w:t>
                </w:r>
                <w:r w:rsidR="00CF3462">
                  <w:rPr>
                    <w:rFonts w:eastAsia="Times New Roman" w:cs="Arial"/>
                    <w:color w:val="222222"/>
                    <w:sz w:val="20"/>
                    <w:szCs w:val="20"/>
                    <w:lang w:eastAsia="en-GB"/>
                  </w:rPr>
                  <w:fldChar w:fldCharType="end"/>
                </w:r>
              </w:sdtContent>
            </w:sdt>
          </w:p>
          <w:p w14:paraId="726393D3" w14:textId="77777777" w:rsidR="00E95047" w:rsidRPr="00CC139B" w:rsidRDefault="00E95047" w:rsidP="00E95047">
            <w:pPr>
              <w:rPr>
                <w:rFonts w:cs="Arial"/>
                <w:sz w:val="20"/>
                <w:szCs w:val="20"/>
              </w:rPr>
            </w:pPr>
          </w:p>
        </w:tc>
      </w:tr>
      <w:tr w:rsidR="00E95047" w:rsidRPr="00CC139B" w14:paraId="4B9FF7F0" w14:textId="77777777" w:rsidTr="00E95047">
        <w:tc>
          <w:tcPr>
            <w:tcW w:w="4508" w:type="dxa"/>
          </w:tcPr>
          <w:p w14:paraId="4F223A74" w14:textId="446373F3" w:rsidR="00E95047" w:rsidRPr="00E95047" w:rsidRDefault="00E95047" w:rsidP="00AD4E3A">
            <w:pPr>
              <w:numPr>
                <w:ilvl w:val="0"/>
                <w:numId w:val="16"/>
              </w:numPr>
              <w:shd w:val="clear" w:color="auto" w:fill="FFFFFF"/>
              <w:spacing w:before="100" w:beforeAutospacing="1" w:after="100" w:afterAutospacing="1"/>
              <w:rPr>
                <w:rFonts w:eastAsia="Times New Roman" w:cs="Arial"/>
                <w:color w:val="222222"/>
                <w:sz w:val="20"/>
                <w:szCs w:val="20"/>
                <w:lang w:eastAsia="en-GB"/>
              </w:rPr>
            </w:pPr>
            <w:r w:rsidRPr="00E95047">
              <w:rPr>
                <w:rFonts w:eastAsia="Times New Roman" w:cs="Arial"/>
                <w:color w:val="222222"/>
                <w:sz w:val="20"/>
                <w:szCs w:val="20"/>
                <w:lang w:eastAsia="en-GB"/>
              </w:rPr>
              <w:t>High speed range</w:t>
            </w:r>
            <w:sdt>
              <w:sdtPr>
                <w:rPr>
                  <w:rFonts w:eastAsia="Times New Roman" w:cs="Arial"/>
                  <w:color w:val="222222"/>
                  <w:sz w:val="20"/>
                  <w:szCs w:val="20"/>
                  <w:lang w:eastAsia="en-GB"/>
                </w:rPr>
                <w:id w:val="669070062"/>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The25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[19]</w:t>
                </w:r>
                <w:r w:rsidR="00CF3462">
                  <w:rPr>
                    <w:rFonts w:eastAsia="Times New Roman" w:cs="Arial"/>
                    <w:color w:val="222222"/>
                    <w:sz w:val="20"/>
                    <w:szCs w:val="20"/>
                    <w:lang w:eastAsia="en-GB"/>
                  </w:rPr>
                  <w:fldChar w:fldCharType="end"/>
                </w:r>
              </w:sdtContent>
            </w:sdt>
          </w:p>
          <w:p w14:paraId="18F7269E" w14:textId="77777777" w:rsidR="00E95047" w:rsidRPr="00CC139B" w:rsidRDefault="00E95047" w:rsidP="00E95047">
            <w:pPr>
              <w:rPr>
                <w:rFonts w:cs="Arial"/>
                <w:sz w:val="20"/>
                <w:szCs w:val="20"/>
              </w:rPr>
            </w:pPr>
          </w:p>
        </w:tc>
        <w:tc>
          <w:tcPr>
            <w:tcW w:w="4508" w:type="dxa"/>
          </w:tcPr>
          <w:p w14:paraId="5D5CF68D" w14:textId="4AB4F47D" w:rsidR="00E95047" w:rsidRPr="00E95047" w:rsidRDefault="00E95047" w:rsidP="00AD4E3A">
            <w:pPr>
              <w:numPr>
                <w:ilvl w:val="0"/>
                <w:numId w:val="19"/>
              </w:numPr>
              <w:shd w:val="clear" w:color="auto" w:fill="FFFFFF"/>
              <w:spacing w:before="100" w:beforeAutospacing="1" w:after="100" w:afterAutospacing="1"/>
              <w:rPr>
                <w:rFonts w:eastAsia="Times New Roman" w:cs="Arial"/>
                <w:color w:val="222222"/>
                <w:sz w:val="20"/>
                <w:szCs w:val="20"/>
                <w:lang w:eastAsia="en-GB"/>
              </w:rPr>
            </w:pPr>
            <w:r w:rsidRPr="00E95047">
              <w:rPr>
                <w:rFonts w:eastAsia="Times New Roman" w:cs="Arial"/>
                <w:color w:val="222222"/>
                <w:sz w:val="20"/>
                <w:szCs w:val="20"/>
                <w:lang w:eastAsia="en-GB"/>
              </w:rPr>
              <w:t>Limited horsepower means multiple motors must be installed when power requirements are high</w:t>
            </w:r>
            <w:sdt>
              <w:sdtPr>
                <w:rPr>
                  <w:rFonts w:eastAsia="Times New Roman" w:cs="Arial"/>
                  <w:color w:val="222222"/>
                  <w:sz w:val="20"/>
                  <w:szCs w:val="20"/>
                  <w:lang w:eastAsia="en-GB"/>
                </w:rPr>
                <w:id w:val="-826363272"/>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The26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[20]</w:t>
                </w:r>
                <w:r w:rsidR="00CF3462">
                  <w:rPr>
                    <w:rFonts w:eastAsia="Times New Roman" w:cs="Arial"/>
                    <w:color w:val="222222"/>
                    <w:sz w:val="20"/>
                    <w:szCs w:val="20"/>
                    <w:lang w:eastAsia="en-GB"/>
                  </w:rPr>
                  <w:fldChar w:fldCharType="end"/>
                </w:r>
              </w:sdtContent>
            </w:sdt>
          </w:p>
          <w:p w14:paraId="5C91420E" w14:textId="77777777" w:rsidR="00E95047" w:rsidRPr="00CC139B" w:rsidRDefault="00E95047" w:rsidP="00E95047">
            <w:pPr>
              <w:rPr>
                <w:rFonts w:cs="Arial"/>
                <w:sz w:val="20"/>
                <w:szCs w:val="20"/>
              </w:rPr>
            </w:pPr>
          </w:p>
        </w:tc>
      </w:tr>
      <w:tr w:rsidR="00E95047" w:rsidRPr="00CC139B" w14:paraId="098F120A" w14:textId="77777777" w:rsidTr="00E95047">
        <w:tc>
          <w:tcPr>
            <w:tcW w:w="4508" w:type="dxa"/>
          </w:tcPr>
          <w:p w14:paraId="0910B53F" w14:textId="664F7E6F" w:rsidR="00E95047" w:rsidRPr="00E95047" w:rsidRDefault="00E95047" w:rsidP="00AD4E3A">
            <w:pPr>
              <w:numPr>
                <w:ilvl w:val="0"/>
                <w:numId w:val="17"/>
              </w:numPr>
              <w:shd w:val="clear" w:color="auto" w:fill="FFFFFF"/>
              <w:spacing w:before="100" w:beforeAutospacing="1" w:after="100" w:afterAutospacing="1"/>
              <w:rPr>
                <w:rFonts w:eastAsia="Times New Roman" w:cs="Arial"/>
                <w:color w:val="222222"/>
                <w:sz w:val="20"/>
                <w:szCs w:val="20"/>
                <w:lang w:eastAsia="en-GB"/>
              </w:rPr>
            </w:pPr>
            <w:r w:rsidRPr="00E95047">
              <w:rPr>
                <w:rFonts w:eastAsia="Times New Roman" w:cs="Arial"/>
                <w:color w:val="222222"/>
                <w:sz w:val="20"/>
                <w:szCs w:val="20"/>
                <w:lang w:eastAsia="en-GB"/>
              </w:rPr>
              <w:t>Maximum torque available at zero RPM</w:t>
            </w:r>
            <w:sdt>
              <w:sdtPr>
                <w:rPr>
                  <w:rFonts w:eastAsia="Times New Roman" w:cs="Arial"/>
                  <w:color w:val="222222"/>
                  <w:sz w:val="20"/>
                  <w:szCs w:val="20"/>
                  <w:lang w:eastAsia="en-GB"/>
                </w:rPr>
                <w:id w:val="-483774507"/>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The27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[21]</w:t>
                </w:r>
                <w:r w:rsidR="00CF3462">
                  <w:rPr>
                    <w:rFonts w:eastAsia="Times New Roman" w:cs="Arial"/>
                    <w:color w:val="222222"/>
                    <w:sz w:val="20"/>
                    <w:szCs w:val="20"/>
                    <w:lang w:eastAsia="en-GB"/>
                  </w:rPr>
                  <w:fldChar w:fldCharType="end"/>
                </w:r>
              </w:sdtContent>
            </w:sdt>
          </w:p>
          <w:p w14:paraId="52F79EC2" w14:textId="77777777" w:rsidR="00E95047" w:rsidRPr="00CC139B" w:rsidRDefault="00E95047" w:rsidP="00E95047">
            <w:pPr>
              <w:rPr>
                <w:rFonts w:cs="Arial"/>
                <w:sz w:val="20"/>
                <w:szCs w:val="20"/>
              </w:rPr>
            </w:pPr>
          </w:p>
        </w:tc>
        <w:tc>
          <w:tcPr>
            <w:tcW w:w="4508" w:type="dxa"/>
          </w:tcPr>
          <w:p w14:paraId="3CBF8057" w14:textId="2B26A069" w:rsidR="00E95047" w:rsidRPr="00E95047" w:rsidRDefault="00E95047" w:rsidP="00AD4E3A">
            <w:pPr>
              <w:numPr>
                <w:ilvl w:val="0"/>
                <w:numId w:val="20"/>
              </w:numPr>
              <w:shd w:val="clear" w:color="auto" w:fill="FFFFFF"/>
              <w:spacing w:before="100" w:beforeAutospacing="1" w:after="100" w:afterAutospacing="1"/>
              <w:rPr>
                <w:rFonts w:eastAsia="Times New Roman" w:cs="Arial"/>
                <w:color w:val="222222"/>
                <w:sz w:val="20"/>
                <w:szCs w:val="20"/>
                <w:lang w:eastAsia="en-GB"/>
              </w:rPr>
            </w:pPr>
            <w:r w:rsidRPr="00E95047">
              <w:rPr>
                <w:rFonts w:eastAsia="Times New Roman" w:cs="Arial"/>
                <w:color w:val="222222"/>
                <w:sz w:val="20"/>
                <w:szCs w:val="20"/>
                <w:lang w:eastAsia="en-GB"/>
              </w:rPr>
              <w:t>Requires additional air or water cooling when operating at zero RPM with high torque</w:t>
            </w:r>
            <w:sdt>
              <w:sdtPr>
                <w:rPr>
                  <w:rFonts w:eastAsia="Times New Roman" w:cs="Arial"/>
                  <w:color w:val="222222"/>
                  <w:sz w:val="20"/>
                  <w:szCs w:val="20"/>
                  <w:lang w:eastAsia="en-GB"/>
                </w:rPr>
                <w:id w:val="1534080976"/>
                <w:citation/>
              </w:sdtPr>
              <w:sdtContent>
                <w:r w:rsidR="00CF3462">
                  <w:rPr>
                    <w:rFonts w:eastAsia="Times New Roman" w:cs="Arial"/>
                    <w:color w:val="222222"/>
                    <w:sz w:val="20"/>
                    <w:szCs w:val="20"/>
                    <w:lang w:eastAsia="en-GB"/>
                  </w:rPr>
                  <w:fldChar w:fldCharType="begin"/>
                </w:r>
                <w:r w:rsidR="00CF3462">
                  <w:rPr>
                    <w:rFonts w:eastAsia="Times New Roman" w:cs="Arial"/>
                    <w:color w:val="222222"/>
                    <w:sz w:val="20"/>
                    <w:szCs w:val="20"/>
                    <w:lang w:eastAsia="en-GB"/>
                  </w:rPr>
                  <w:instrText xml:space="preserve"> CITATION The28 \l 2057 </w:instrText>
                </w:r>
                <w:r w:rsidR="00CF3462">
                  <w:rPr>
                    <w:rFonts w:eastAsia="Times New Roman" w:cs="Arial"/>
                    <w:color w:val="222222"/>
                    <w:sz w:val="20"/>
                    <w:szCs w:val="20"/>
                    <w:lang w:eastAsia="en-GB"/>
                  </w:rPr>
                  <w:fldChar w:fldCharType="separate"/>
                </w:r>
                <w:r w:rsidR="00CF3462">
                  <w:rPr>
                    <w:rFonts w:eastAsia="Times New Roman" w:cs="Arial"/>
                    <w:noProof/>
                    <w:color w:val="222222"/>
                    <w:sz w:val="20"/>
                    <w:szCs w:val="20"/>
                    <w:lang w:eastAsia="en-GB"/>
                  </w:rPr>
                  <w:t xml:space="preserve"> </w:t>
                </w:r>
                <w:r w:rsidR="00CF3462" w:rsidRPr="00CF3462">
                  <w:rPr>
                    <w:rFonts w:eastAsia="Times New Roman" w:cs="Arial"/>
                    <w:noProof/>
                    <w:color w:val="222222"/>
                    <w:sz w:val="20"/>
                    <w:szCs w:val="20"/>
                    <w:lang w:eastAsia="en-GB"/>
                  </w:rPr>
                  <w:t>[22]</w:t>
                </w:r>
                <w:r w:rsidR="00CF3462">
                  <w:rPr>
                    <w:rFonts w:eastAsia="Times New Roman" w:cs="Arial"/>
                    <w:color w:val="222222"/>
                    <w:sz w:val="20"/>
                    <w:szCs w:val="20"/>
                    <w:lang w:eastAsia="en-GB"/>
                  </w:rPr>
                  <w:fldChar w:fldCharType="end"/>
                </w:r>
              </w:sdtContent>
            </w:sdt>
          </w:p>
          <w:p w14:paraId="009259E3" w14:textId="77777777" w:rsidR="00E95047" w:rsidRPr="00CC139B" w:rsidRDefault="00E95047" w:rsidP="00E95047">
            <w:pPr>
              <w:rPr>
                <w:rFonts w:cs="Arial"/>
                <w:sz w:val="20"/>
                <w:szCs w:val="20"/>
              </w:rPr>
            </w:pPr>
          </w:p>
        </w:tc>
      </w:tr>
    </w:tbl>
    <w:p w14:paraId="0527B7B5" w14:textId="0693D811" w:rsidR="00E95047" w:rsidRPr="00CC139B" w:rsidRDefault="00E2257E" w:rsidP="00E2257E">
      <w:pPr>
        <w:pStyle w:val="Caption"/>
        <w:rPr>
          <w:rFonts w:cs="Arial"/>
          <w:sz w:val="20"/>
          <w:szCs w:val="20"/>
        </w:rPr>
      </w:pPr>
      <w:bookmarkStart w:id="13" w:name="_Toc133285844"/>
      <w:r>
        <w:t xml:space="preserve">Table </w:t>
      </w:r>
      <w:r>
        <w:fldChar w:fldCharType="begin"/>
      </w:r>
      <w:r>
        <w:instrText xml:space="preserve"> SEQ Table \* ARABIC </w:instrText>
      </w:r>
      <w:r>
        <w:fldChar w:fldCharType="separate"/>
      </w:r>
      <w:r w:rsidR="00703074">
        <w:rPr>
          <w:noProof/>
        </w:rPr>
        <w:t>3</w:t>
      </w:r>
      <w:r>
        <w:fldChar w:fldCharType="end"/>
      </w:r>
      <w:r>
        <w:t xml:space="preserve"> </w:t>
      </w:r>
      <w:r w:rsidRPr="000C56A9">
        <w:t>Electric Servo Drives</w:t>
      </w:r>
      <w:bookmarkEnd w:id="13"/>
    </w:p>
    <w:p w14:paraId="091E649E" w14:textId="4CF20DC9" w:rsidR="005050FE" w:rsidRPr="00CC1E39" w:rsidRDefault="00B506F8" w:rsidP="001D1F28">
      <w:pPr>
        <w:pStyle w:val="Heading1"/>
        <w:rPr>
          <w:rFonts w:eastAsia="Times New Roman"/>
          <w:lang w:eastAsia="en-GB"/>
        </w:rPr>
      </w:pPr>
      <w:bookmarkStart w:id="14" w:name="_Toc133290322"/>
      <w:r w:rsidRPr="00B506F8">
        <w:rPr>
          <w:rFonts w:eastAsia="Times New Roman"/>
          <w:lang w:eastAsia="en-GB"/>
        </w:rPr>
        <w:t>Variable speed drives (VSDs)</w:t>
      </w:r>
      <w:bookmarkEnd w:id="14"/>
    </w:p>
    <w:p w14:paraId="11C749F8" w14:textId="40FDC77A" w:rsidR="005050FE" w:rsidRPr="00CC1E39" w:rsidRDefault="00CF3462" w:rsidP="005050FE">
      <w:pPr>
        <w:shd w:val="clear" w:color="auto" w:fill="FFFFFF"/>
        <w:spacing w:after="100" w:afterAutospacing="1" w:line="240" w:lineRule="auto"/>
        <w:rPr>
          <w:rFonts w:eastAsia="Times New Roman" w:cs="Arial"/>
          <w:sz w:val="20"/>
          <w:szCs w:val="20"/>
          <w:lang w:eastAsia="en-GB"/>
        </w:rPr>
      </w:pPr>
      <w:r>
        <w:rPr>
          <w:rFonts w:eastAsia="Times New Roman" w:cs="Arial"/>
          <w:sz w:val="20"/>
          <w:szCs w:val="20"/>
          <w:lang w:eastAsia="en-GB"/>
        </w:rPr>
        <w:t>“</w:t>
      </w:r>
      <w:r w:rsidR="005050FE" w:rsidRPr="00CC1E39">
        <w:rPr>
          <w:rFonts w:eastAsia="Times New Roman" w:cs="Arial"/>
          <w:sz w:val="20"/>
          <w:szCs w:val="20"/>
          <w:lang w:eastAsia="en-GB"/>
        </w:rPr>
        <w:t>By converting a fixed frequency and voltage input to a variable frequency and voltage output, VSDs control the speed and torque of AC motors. Careful matching of speed to load can greatly improve system performance.</w:t>
      </w:r>
    </w:p>
    <w:p w14:paraId="735F4AB2" w14:textId="77777777" w:rsidR="005050FE" w:rsidRPr="00CC1E39" w:rsidRDefault="005050FE" w:rsidP="005050FE">
      <w:pPr>
        <w:shd w:val="clear" w:color="auto" w:fill="FFFFFF"/>
        <w:spacing w:after="100" w:afterAutospacing="1" w:line="240" w:lineRule="auto"/>
        <w:rPr>
          <w:rFonts w:eastAsia="Times New Roman" w:cs="Arial"/>
          <w:sz w:val="20"/>
          <w:szCs w:val="20"/>
          <w:lang w:eastAsia="en-GB"/>
        </w:rPr>
      </w:pPr>
      <w:r w:rsidRPr="00CC1E39">
        <w:rPr>
          <w:rFonts w:eastAsia="Times New Roman" w:cs="Arial"/>
          <w:sz w:val="20"/>
          <w:szCs w:val="20"/>
          <w:lang w:eastAsia="en-GB"/>
        </w:rPr>
        <w:t>One of the three key areas for achieving energy savings is VSD motor control and system optimization and motor efficiency. Savings depend on load characteristics, unpredictability, and total uptime.</w:t>
      </w:r>
    </w:p>
    <w:p w14:paraId="000E9DC9" w14:textId="77777777" w:rsidR="005050FE" w:rsidRPr="00CC1E39" w:rsidRDefault="005050FE" w:rsidP="005050FE">
      <w:pPr>
        <w:shd w:val="clear" w:color="auto" w:fill="FFFFFF"/>
        <w:spacing w:after="100" w:afterAutospacing="1" w:line="240" w:lineRule="auto"/>
        <w:rPr>
          <w:rFonts w:eastAsia="Times New Roman" w:cs="Arial"/>
          <w:sz w:val="20"/>
          <w:szCs w:val="20"/>
          <w:lang w:eastAsia="en-GB"/>
        </w:rPr>
      </w:pPr>
      <w:r w:rsidRPr="00CC1E39">
        <w:rPr>
          <w:rFonts w:eastAsia="Times New Roman" w:cs="Arial"/>
          <w:sz w:val="20"/>
          <w:szCs w:val="20"/>
          <w:lang w:eastAsia="en-GB"/>
        </w:rPr>
        <w:t>Other advantages of using motor systems with frequency converters are:</w:t>
      </w:r>
    </w:p>
    <w:p w14:paraId="33C3BEC3" w14:textId="77777777" w:rsidR="005050FE" w:rsidRPr="00CC1E39" w:rsidRDefault="005050FE" w:rsidP="005050FE">
      <w:pPr>
        <w:shd w:val="clear" w:color="auto" w:fill="FFFFFF"/>
        <w:spacing w:after="100" w:afterAutospacing="1" w:line="240" w:lineRule="auto"/>
        <w:rPr>
          <w:rFonts w:eastAsia="Times New Roman" w:cs="Arial"/>
          <w:sz w:val="20"/>
          <w:szCs w:val="20"/>
          <w:lang w:eastAsia="en-GB"/>
        </w:rPr>
      </w:pPr>
      <w:r w:rsidRPr="00CC1E39">
        <w:rPr>
          <w:rFonts w:eastAsia="Times New Roman" w:cs="Arial"/>
          <w:sz w:val="20"/>
          <w:szCs w:val="20"/>
          <w:lang w:eastAsia="en-GB"/>
        </w:rPr>
        <w:t>Offload system components and minimize power requirements</w:t>
      </w:r>
    </w:p>
    <w:p w14:paraId="4649A3DE" w14:textId="1865097D" w:rsidR="005050FE" w:rsidRPr="00CC1E39" w:rsidRDefault="005050FE" w:rsidP="005050FE">
      <w:pPr>
        <w:shd w:val="clear" w:color="auto" w:fill="FFFFFF"/>
        <w:spacing w:after="100" w:afterAutospacing="1" w:line="240" w:lineRule="auto"/>
        <w:rPr>
          <w:rFonts w:eastAsia="Times New Roman" w:cs="Arial"/>
          <w:sz w:val="20"/>
          <w:szCs w:val="20"/>
          <w:lang w:eastAsia="en-GB"/>
        </w:rPr>
      </w:pPr>
      <w:r w:rsidRPr="00CC1E39">
        <w:rPr>
          <w:rFonts w:eastAsia="Times New Roman" w:cs="Arial"/>
          <w:sz w:val="20"/>
          <w:szCs w:val="20"/>
          <w:lang w:eastAsia="en-GB"/>
        </w:rPr>
        <w:t xml:space="preserve">Integrating the VSD control with the building management system (BMS) reduces heat and noise levels, improving safety and comfort. Accurate pressure, flow and temperature control.  </w:t>
      </w:r>
      <w:r w:rsidR="00CF3462">
        <w:rPr>
          <w:rFonts w:eastAsia="Times New Roman" w:cs="Arial"/>
          <w:sz w:val="20"/>
          <w:szCs w:val="20"/>
          <w:lang w:eastAsia="en-GB"/>
        </w:rPr>
        <w:t>“</w:t>
      </w:r>
      <w:sdt>
        <w:sdtPr>
          <w:rPr>
            <w:rFonts w:eastAsia="Times New Roman" w:cs="Arial"/>
            <w:sz w:val="20"/>
            <w:szCs w:val="20"/>
            <w:lang w:eastAsia="en-GB"/>
          </w:rPr>
          <w:id w:val="-1467344263"/>
          <w:citation/>
        </w:sdtPr>
        <w:sdtContent>
          <w:r w:rsidR="00CF3462">
            <w:rPr>
              <w:rFonts w:eastAsia="Times New Roman" w:cs="Arial"/>
              <w:sz w:val="20"/>
              <w:szCs w:val="20"/>
              <w:lang w:eastAsia="en-GB"/>
            </w:rPr>
            <w:fldChar w:fldCharType="begin"/>
          </w:r>
          <w:r w:rsidR="00CF3462">
            <w:rPr>
              <w:rFonts w:eastAsia="Times New Roman" w:cs="Arial"/>
              <w:sz w:val="20"/>
              <w:szCs w:val="20"/>
              <w:lang w:eastAsia="en-GB"/>
            </w:rPr>
            <w:instrText xml:space="preserve"> CITATION Mot \l 2057 </w:instrText>
          </w:r>
          <w:r w:rsidR="00CF3462">
            <w:rPr>
              <w:rFonts w:eastAsia="Times New Roman" w:cs="Arial"/>
              <w:sz w:val="20"/>
              <w:szCs w:val="20"/>
              <w:lang w:eastAsia="en-GB"/>
            </w:rPr>
            <w:fldChar w:fldCharType="separate"/>
          </w:r>
          <w:r w:rsidR="00CF3462">
            <w:rPr>
              <w:rFonts w:eastAsia="Times New Roman" w:cs="Arial"/>
              <w:noProof/>
              <w:sz w:val="20"/>
              <w:szCs w:val="20"/>
              <w:lang w:eastAsia="en-GB"/>
            </w:rPr>
            <w:t xml:space="preserve"> </w:t>
          </w:r>
          <w:r w:rsidR="00CF3462" w:rsidRPr="00CF3462">
            <w:rPr>
              <w:rFonts w:eastAsia="Times New Roman" w:cs="Arial"/>
              <w:noProof/>
              <w:sz w:val="20"/>
              <w:szCs w:val="20"/>
              <w:lang w:eastAsia="en-GB"/>
            </w:rPr>
            <w:t>[23]</w:t>
          </w:r>
          <w:r w:rsidR="00CF3462">
            <w:rPr>
              <w:rFonts w:eastAsia="Times New Roman" w:cs="Arial"/>
              <w:sz w:val="20"/>
              <w:szCs w:val="20"/>
              <w:lang w:eastAsia="en-GB"/>
            </w:rPr>
            <w:fldChar w:fldCharType="end"/>
          </w:r>
        </w:sdtContent>
      </w:sdt>
    </w:p>
    <w:p w14:paraId="6131721A" w14:textId="77777777" w:rsidR="005050FE" w:rsidRPr="00CC1E39" w:rsidRDefault="00B506F8" w:rsidP="001D1F28">
      <w:pPr>
        <w:pStyle w:val="Heading1"/>
        <w:rPr>
          <w:rFonts w:eastAsia="Times New Roman"/>
          <w:lang w:eastAsia="en-GB"/>
        </w:rPr>
      </w:pPr>
      <w:bookmarkStart w:id="15" w:name="_Toc133290323"/>
      <w:r w:rsidRPr="00B506F8">
        <w:rPr>
          <w:rFonts w:eastAsia="Times New Roman"/>
          <w:lang w:eastAsia="en-GB"/>
        </w:rPr>
        <w:t>Variable frequency drives</w:t>
      </w:r>
      <w:bookmarkEnd w:id="15"/>
    </w:p>
    <w:p w14:paraId="4CFF161F" w14:textId="0DD808D2" w:rsidR="005050FE" w:rsidRPr="00CC1E39" w:rsidRDefault="00CF3462" w:rsidP="005050FE">
      <w:pPr>
        <w:shd w:val="clear" w:color="auto" w:fill="FFFFFF"/>
        <w:spacing w:after="100" w:afterAutospacing="1" w:line="240" w:lineRule="auto"/>
        <w:rPr>
          <w:rFonts w:eastAsia="Times New Roman" w:cs="Arial"/>
          <w:sz w:val="20"/>
          <w:szCs w:val="20"/>
          <w:lang w:eastAsia="en-GB"/>
        </w:rPr>
      </w:pPr>
      <w:r>
        <w:rPr>
          <w:rFonts w:eastAsia="Times New Roman" w:cs="Arial"/>
          <w:sz w:val="20"/>
          <w:szCs w:val="20"/>
          <w:lang w:eastAsia="en-GB"/>
        </w:rPr>
        <w:t>“</w:t>
      </w:r>
      <w:r w:rsidR="005050FE" w:rsidRPr="00CC1E39">
        <w:rPr>
          <w:rFonts w:eastAsia="Times New Roman" w:cs="Arial"/>
          <w:sz w:val="20"/>
          <w:szCs w:val="20"/>
          <w:lang w:eastAsia="en-GB"/>
        </w:rPr>
        <w:t>Because they alter the AC electrical input frequency in order to vary the drive speed, modern electronic VSDs are occasionally referred to as variable frequency drives (VFDs).</w:t>
      </w:r>
    </w:p>
    <w:p w14:paraId="0D046F02" w14:textId="77777777" w:rsidR="005050FE" w:rsidRPr="00CC1E39" w:rsidRDefault="005050FE" w:rsidP="005050FE">
      <w:pPr>
        <w:shd w:val="clear" w:color="auto" w:fill="FFFFFF"/>
        <w:spacing w:after="100" w:afterAutospacing="1" w:line="240" w:lineRule="auto"/>
        <w:rPr>
          <w:rFonts w:eastAsia="Times New Roman" w:cs="Arial"/>
          <w:sz w:val="20"/>
          <w:szCs w:val="20"/>
          <w:lang w:eastAsia="en-GB"/>
        </w:rPr>
      </w:pPr>
      <w:r w:rsidRPr="00CC1E39">
        <w:rPr>
          <w:rFonts w:eastAsia="Times New Roman" w:cs="Arial"/>
          <w:sz w:val="20"/>
          <w:szCs w:val="20"/>
          <w:lang w:eastAsia="en-GB"/>
        </w:rPr>
        <w:t>VFD technology is commonly used in AC induction motors. For precise speed fluctuation from zero RPM to more than 100% of rated speed, VFDs are preferred. A frequency converter also enables bidirectional motor control.</w:t>
      </w:r>
    </w:p>
    <w:p w14:paraId="2ABD74C4" w14:textId="54C7718A" w:rsidR="005050FE" w:rsidRDefault="005050FE" w:rsidP="005050FE">
      <w:pPr>
        <w:shd w:val="clear" w:color="auto" w:fill="FFFFFF"/>
        <w:spacing w:after="100" w:afterAutospacing="1" w:line="240" w:lineRule="auto"/>
        <w:rPr>
          <w:rFonts w:eastAsia="Times New Roman" w:cs="Arial"/>
          <w:sz w:val="20"/>
          <w:szCs w:val="20"/>
          <w:lang w:eastAsia="en-GB"/>
        </w:rPr>
      </w:pPr>
      <w:r w:rsidRPr="00CC1E39">
        <w:rPr>
          <w:rFonts w:eastAsia="Times New Roman" w:cs="Arial"/>
          <w:sz w:val="20"/>
          <w:szCs w:val="20"/>
          <w:lang w:eastAsia="en-GB"/>
        </w:rPr>
        <w:t xml:space="preserve">VFDs are not very useful if the production process does not need accurate motor speed control, or if demand is very temporary. Furthermore, it is advised against using a VFD when slowing the machine may result in torque or cooling problems. </w:t>
      </w:r>
      <w:r w:rsidR="00CF3462">
        <w:rPr>
          <w:rFonts w:eastAsia="Times New Roman" w:cs="Arial"/>
          <w:sz w:val="20"/>
          <w:szCs w:val="20"/>
          <w:lang w:eastAsia="en-GB"/>
        </w:rPr>
        <w:t>“</w:t>
      </w:r>
      <w:sdt>
        <w:sdtPr>
          <w:rPr>
            <w:rFonts w:eastAsia="Times New Roman" w:cs="Arial"/>
            <w:sz w:val="20"/>
            <w:szCs w:val="20"/>
            <w:lang w:eastAsia="en-GB"/>
          </w:rPr>
          <w:id w:val="-618075214"/>
          <w:citation/>
        </w:sdtPr>
        <w:sdtContent>
          <w:r w:rsidR="00CF3462">
            <w:rPr>
              <w:rFonts w:eastAsia="Times New Roman" w:cs="Arial"/>
              <w:sz w:val="20"/>
              <w:szCs w:val="20"/>
              <w:lang w:eastAsia="en-GB"/>
            </w:rPr>
            <w:fldChar w:fldCharType="begin"/>
          </w:r>
          <w:r w:rsidR="00CF3462">
            <w:rPr>
              <w:rFonts w:eastAsia="Times New Roman" w:cs="Arial"/>
              <w:sz w:val="20"/>
              <w:szCs w:val="20"/>
              <w:lang w:eastAsia="en-GB"/>
            </w:rPr>
            <w:instrText xml:space="preserve"> CITATION Mot1 \l 2057 </w:instrText>
          </w:r>
          <w:r w:rsidR="00CF3462">
            <w:rPr>
              <w:rFonts w:eastAsia="Times New Roman" w:cs="Arial"/>
              <w:sz w:val="20"/>
              <w:szCs w:val="20"/>
              <w:lang w:eastAsia="en-GB"/>
            </w:rPr>
            <w:fldChar w:fldCharType="separate"/>
          </w:r>
          <w:r w:rsidR="00CF3462">
            <w:rPr>
              <w:rFonts w:eastAsia="Times New Roman" w:cs="Arial"/>
              <w:noProof/>
              <w:sz w:val="20"/>
              <w:szCs w:val="20"/>
              <w:lang w:eastAsia="en-GB"/>
            </w:rPr>
            <w:t xml:space="preserve"> </w:t>
          </w:r>
          <w:r w:rsidR="00CF3462" w:rsidRPr="00CF3462">
            <w:rPr>
              <w:rFonts w:eastAsia="Times New Roman" w:cs="Arial"/>
              <w:noProof/>
              <w:sz w:val="20"/>
              <w:szCs w:val="20"/>
              <w:lang w:eastAsia="en-GB"/>
            </w:rPr>
            <w:t>[24]</w:t>
          </w:r>
          <w:r w:rsidR="00CF3462">
            <w:rPr>
              <w:rFonts w:eastAsia="Times New Roman" w:cs="Arial"/>
              <w:sz w:val="20"/>
              <w:szCs w:val="20"/>
              <w:lang w:eastAsia="en-GB"/>
            </w:rPr>
            <w:fldChar w:fldCharType="end"/>
          </w:r>
        </w:sdtContent>
      </w:sdt>
    </w:p>
    <w:p w14:paraId="7615A13F" w14:textId="77777777" w:rsidR="002E10C1" w:rsidRPr="00CC1E39" w:rsidRDefault="002E10C1" w:rsidP="005050FE">
      <w:pPr>
        <w:shd w:val="clear" w:color="auto" w:fill="FFFFFF"/>
        <w:spacing w:after="100" w:afterAutospacing="1" w:line="240" w:lineRule="auto"/>
        <w:rPr>
          <w:rFonts w:eastAsia="Times New Roman" w:cs="Arial"/>
          <w:sz w:val="20"/>
          <w:szCs w:val="20"/>
          <w:lang w:eastAsia="en-GB"/>
        </w:rPr>
      </w:pPr>
    </w:p>
    <w:p w14:paraId="3D2162B0" w14:textId="77777777" w:rsidR="005050FE" w:rsidRPr="00CC1E39" w:rsidRDefault="00B506F8" w:rsidP="001D1F28">
      <w:pPr>
        <w:pStyle w:val="Heading1"/>
        <w:rPr>
          <w:rFonts w:eastAsia="Times New Roman"/>
          <w:lang w:eastAsia="en-GB"/>
        </w:rPr>
      </w:pPr>
      <w:bookmarkStart w:id="16" w:name="_Toc133290324"/>
      <w:r w:rsidRPr="00B506F8">
        <w:rPr>
          <w:rFonts w:eastAsia="Times New Roman"/>
          <w:lang w:eastAsia="en-GB"/>
        </w:rPr>
        <w:lastRenderedPageBreak/>
        <w:t>Voltage and power factor</w:t>
      </w:r>
      <w:bookmarkEnd w:id="16"/>
    </w:p>
    <w:p w14:paraId="0B4863CD" w14:textId="4A8C1A16" w:rsidR="005050FE" w:rsidRPr="00CC1E39" w:rsidRDefault="00CF3462" w:rsidP="005050FE">
      <w:pPr>
        <w:shd w:val="clear" w:color="auto" w:fill="FFFFFF"/>
        <w:spacing w:after="100" w:afterAutospacing="1" w:line="240" w:lineRule="auto"/>
        <w:rPr>
          <w:rFonts w:cs="Arial"/>
          <w:sz w:val="20"/>
          <w:szCs w:val="20"/>
          <w:shd w:val="clear" w:color="auto" w:fill="FFFFFF"/>
        </w:rPr>
      </w:pPr>
      <w:r>
        <w:rPr>
          <w:rStyle w:val="sw"/>
          <w:rFonts w:cs="Arial"/>
          <w:sz w:val="20"/>
          <w:szCs w:val="20"/>
        </w:rPr>
        <w:t>“</w:t>
      </w:r>
      <w:r w:rsidR="005050FE" w:rsidRPr="00CC1E39">
        <w:rPr>
          <w:rStyle w:val="sw"/>
          <w:rFonts w:cs="Arial"/>
          <w:sz w:val="20"/>
          <w:szCs w:val="20"/>
        </w:rPr>
        <w:t>AC</w:t>
      </w:r>
      <w:r w:rsidR="005050FE" w:rsidRPr="00CC1E39">
        <w:rPr>
          <w:rFonts w:cs="Arial"/>
          <w:sz w:val="20"/>
          <w:szCs w:val="20"/>
          <w:shd w:val="clear" w:color="auto" w:fill="FFFFFF"/>
        </w:rPr>
        <w:t xml:space="preserve"> </w:t>
      </w:r>
      <w:r w:rsidR="005050FE" w:rsidRPr="00CC1E39">
        <w:rPr>
          <w:rStyle w:val="sw"/>
          <w:rFonts w:cs="Arial"/>
          <w:sz w:val="20"/>
          <w:szCs w:val="20"/>
        </w:rPr>
        <w:t>induction</w:t>
      </w:r>
      <w:r w:rsidR="005050FE" w:rsidRPr="00CC1E39">
        <w:rPr>
          <w:rFonts w:cs="Arial"/>
          <w:sz w:val="20"/>
          <w:szCs w:val="20"/>
          <w:shd w:val="clear" w:color="auto" w:fill="FFFFFF"/>
        </w:rPr>
        <w:t xml:space="preserve"> </w:t>
      </w:r>
      <w:r w:rsidR="005050FE" w:rsidRPr="00CC1E39">
        <w:rPr>
          <w:rStyle w:val="sw"/>
          <w:rFonts w:cs="Arial"/>
          <w:b/>
          <w:bCs/>
          <w:sz w:val="20"/>
          <w:szCs w:val="20"/>
        </w:rPr>
        <w:t>motors</w:t>
      </w:r>
      <w:r w:rsidR="005050FE" w:rsidRPr="00CC1E39">
        <w:rPr>
          <w:rFonts w:cs="Arial"/>
          <w:sz w:val="20"/>
          <w:szCs w:val="20"/>
          <w:shd w:val="clear" w:color="auto" w:fill="FFFFFF"/>
        </w:rPr>
        <w:t xml:space="preserve"> </w:t>
      </w:r>
      <w:r w:rsidR="005050FE" w:rsidRPr="00CC1E39">
        <w:rPr>
          <w:rStyle w:val="sw"/>
          <w:rFonts w:cs="Arial"/>
          <w:b/>
          <w:bCs/>
          <w:sz w:val="20"/>
          <w:szCs w:val="20"/>
        </w:rPr>
        <w:t>can</w:t>
      </w:r>
      <w:r w:rsidR="005050FE" w:rsidRPr="00CC1E39">
        <w:rPr>
          <w:rFonts w:cs="Arial"/>
          <w:sz w:val="20"/>
          <w:szCs w:val="20"/>
          <w:shd w:val="clear" w:color="auto" w:fill="FFFFFF"/>
        </w:rPr>
        <w:t xml:space="preserve"> </w:t>
      </w:r>
      <w:r w:rsidR="005050FE" w:rsidRPr="00CC1E39">
        <w:rPr>
          <w:rStyle w:val="sw"/>
          <w:rFonts w:cs="Arial"/>
          <w:b/>
          <w:bCs/>
          <w:sz w:val="20"/>
          <w:szCs w:val="20"/>
        </w:rPr>
        <w:t>cause</w:t>
      </w:r>
      <w:r w:rsidR="005050FE" w:rsidRPr="00CC1E39">
        <w:rPr>
          <w:rFonts w:cs="Arial"/>
          <w:sz w:val="20"/>
          <w:szCs w:val="20"/>
          <w:shd w:val="clear" w:color="auto" w:fill="FFFFFF"/>
        </w:rPr>
        <w:t xml:space="preserve"> </w:t>
      </w:r>
      <w:r w:rsidR="005050FE" w:rsidRPr="00CC1E39">
        <w:rPr>
          <w:rStyle w:val="sw"/>
          <w:rFonts w:cs="Arial"/>
          <w:b/>
          <w:bCs/>
          <w:sz w:val="20"/>
          <w:szCs w:val="20"/>
        </w:rPr>
        <w:t>a</w:t>
      </w:r>
      <w:r w:rsidR="005050FE" w:rsidRPr="00CC1E39">
        <w:rPr>
          <w:rFonts w:cs="Arial"/>
          <w:sz w:val="20"/>
          <w:szCs w:val="20"/>
          <w:shd w:val="clear" w:color="auto" w:fill="FFFFFF"/>
        </w:rPr>
        <w:t xml:space="preserve"> </w:t>
      </w:r>
      <w:r w:rsidR="005050FE" w:rsidRPr="00CC1E39">
        <w:rPr>
          <w:rStyle w:val="sw"/>
          <w:rFonts w:cs="Arial"/>
          <w:b/>
          <w:bCs/>
          <w:sz w:val="20"/>
          <w:szCs w:val="20"/>
        </w:rPr>
        <w:t>degraded</w:t>
      </w:r>
      <w:r w:rsidR="005050FE" w:rsidRPr="00CC1E39">
        <w:rPr>
          <w:rFonts w:cs="Arial"/>
          <w:sz w:val="20"/>
          <w:szCs w:val="20"/>
          <w:shd w:val="clear" w:color="auto" w:fill="FFFFFF"/>
        </w:rPr>
        <w:t xml:space="preserve"> </w:t>
      </w:r>
      <w:r w:rsidR="005050FE" w:rsidRPr="00CC1E39">
        <w:rPr>
          <w:rStyle w:val="sw"/>
          <w:rFonts w:cs="Arial"/>
          <w:b/>
          <w:bCs/>
          <w:sz w:val="20"/>
          <w:szCs w:val="20"/>
        </w:rPr>
        <w:t>plant</w:t>
      </w:r>
      <w:r w:rsidR="005050FE" w:rsidRPr="00CC1E39">
        <w:rPr>
          <w:rFonts w:cs="Arial"/>
          <w:sz w:val="20"/>
          <w:szCs w:val="20"/>
          <w:shd w:val="clear" w:color="auto" w:fill="FFFFFF"/>
        </w:rPr>
        <w:t xml:space="preserve"> </w:t>
      </w:r>
      <w:r w:rsidR="005050FE" w:rsidRPr="00CC1E39">
        <w:rPr>
          <w:rStyle w:val="sw"/>
          <w:rFonts w:cs="Arial"/>
          <w:b/>
          <w:bCs/>
          <w:sz w:val="20"/>
          <w:szCs w:val="20"/>
        </w:rPr>
        <w:t>power</w:t>
      </w:r>
      <w:r w:rsidR="005050FE" w:rsidRPr="00CC1E39">
        <w:rPr>
          <w:rFonts w:cs="Arial"/>
          <w:sz w:val="20"/>
          <w:szCs w:val="20"/>
          <w:shd w:val="clear" w:color="auto" w:fill="FFFFFF"/>
        </w:rPr>
        <w:t xml:space="preserve"> </w:t>
      </w:r>
      <w:r w:rsidR="005050FE" w:rsidRPr="00CC1E39">
        <w:rPr>
          <w:rStyle w:val="sw"/>
          <w:rFonts w:cs="Arial"/>
          <w:b/>
          <w:bCs/>
          <w:sz w:val="20"/>
          <w:szCs w:val="20"/>
        </w:rPr>
        <w:t>factor.</w:t>
      </w:r>
      <w:r w:rsidR="005050FE" w:rsidRPr="00CC1E39">
        <w:rPr>
          <w:rFonts w:cs="Arial"/>
          <w:sz w:val="20"/>
          <w:szCs w:val="20"/>
          <w:shd w:val="clear" w:color="auto" w:fill="FFFFFF"/>
        </w:rPr>
        <w:t xml:space="preserve"> </w:t>
      </w:r>
      <w:r w:rsidR="005050FE" w:rsidRPr="00CC1E39">
        <w:rPr>
          <w:rStyle w:val="sw"/>
          <w:rFonts w:cs="Arial"/>
          <w:sz w:val="20"/>
          <w:szCs w:val="20"/>
        </w:rPr>
        <w:t>As</w:t>
      </w:r>
      <w:r w:rsidR="005050FE" w:rsidRPr="00CC1E39">
        <w:rPr>
          <w:rFonts w:cs="Arial"/>
          <w:sz w:val="20"/>
          <w:szCs w:val="20"/>
          <w:shd w:val="clear" w:color="auto" w:fill="FFFFFF"/>
        </w:rPr>
        <w:t xml:space="preserve"> </w:t>
      </w:r>
      <w:r w:rsidR="005050FE" w:rsidRPr="00CC1E39">
        <w:rPr>
          <w:rStyle w:val="sw"/>
          <w:rFonts w:cs="Arial"/>
          <w:sz w:val="20"/>
          <w:szCs w:val="20"/>
        </w:rPr>
        <w:t>a</w:t>
      </w:r>
      <w:r w:rsidR="005050FE" w:rsidRPr="00CC1E39">
        <w:rPr>
          <w:rFonts w:cs="Arial"/>
          <w:sz w:val="20"/>
          <w:szCs w:val="20"/>
          <w:shd w:val="clear" w:color="auto" w:fill="FFFFFF"/>
        </w:rPr>
        <w:t xml:space="preserve"> </w:t>
      </w:r>
      <w:r w:rsidR="005050FE" w:rsidRPr="00CC1E39">
        <w:rPr>
          <w:rStyle w:val="sw"/>
          <w:rFonts w:cs="Arial"/>
          <w:sz w:val="20"/>
          <w:szCs w:val="20"/>
        </w:rPr>
        <w:t>result,</w:t>
      </w:r>
      <w:r w:rsidR="005050FE" w:rsidRPr="00CC1E39">
        <w:rPr>
          <w:rFonts w:cs="Arial"/>
          <w:sz w:val="20"/>
          <w:szCs w:val="20"/>
          <w:shd w:val="clear" w:color="auto" w:fill="FFFFFF"/>
        </w:rPr>
        <w:t xml:space="preserve"> </w:t>
      </w:r>
      <w:r w:rsidR="005050FE" w:rsidRPr="00CC1E39">
        <w:rPr>
          <w:rStyle w:val="sw"/>
          <w:rFonts w:cs="Arial"/>
          <w:sz w:val="20"/>
          <w:szCs w:val="20"/>
        </w:rPr>
        <w:t>more</w:t>
      </w:r>
      <w:r w:rsidR="005050FE" w:rsidRPr="00CC1E39">
        <w:rPr>
          <w:rFonts w:cs="Arial"/>
          <w:sz w:val="20"/>
          <w:szCs w:val="20"/>
          <w:shd w:val="clear" w:color="auto" w:fill="FFFFFF"/>
        </w:rPr>
        <w:t xml:space="preserve"> </w:t>
      </w:r>
      <w:r w:rsidR="005050FE" w:rsidRPr="00CC1E39">
        <w:rPr>
          <w:rStyle w:val="sw"/>
          <w:rFonts w:cs="Arial"/>
          <w:b/>
          <w:bCs/>
          <w:sz w:val="20"/>
          <w:szCs w:val="20"/>
        </w:rPr>
        <w:t>power</w:t>
      </w:r>
      <w:r w:rsidR="005050FE" w:rsidRPr="00CC1E39">
        <w:rPr>
          <w:rFonts w:cs="Arial"/>
          <w:sz w:val="20"/>
          <w:szCs w:val="20"/>
          <w:shd w:val="clear" w:color="auto" w:fill="FFFFFF"/>
        </w:rPr>
        <w:t xml:space="preserve"> </w:t>
      </w:r>
      <w:r w:rsidR="005050FE" w:rsidRPr="00CC1E39">
        <w:rPr>
          <w:rStyle w:val="sw"/>
          <w:rFonts w:cs="Arial"/>
          <w:sz w:val="20"/>
          <w:szCs w:val="20"/>
        </w:rPr>
        <w:t>is</w:t>
      </w:r>
      <w:r w:rsidR="005050FE" w:rsidRPr="00CC1E39">
        <w:rPr>
          <w:rFonts w:cs="Arial"/>
          <w:sz w:val="20"/>
          <w:szCs w:val="20"/>
          <w:shd w:val="clear" w:color="auto" w:fill="FFFFFF"/>
        </w:rPr>
        <w:t xml:space="preserve"> </w:t>
      </w:r>
      <w:r w:rsidR="005050FE" w:rsidRPr="00CC1E39">
        <w:rPr>
          <w:rStyle w:val="sw"/>
          <w:rFonts w:cs="Arial"/>
          <w:sz w:val="20"/>
          <w:szCs w:val="20"/>
        </w:rPr>
        <w:t>needed</w:t>
      </w:r>
      <w:r w:rsidR="005050FE" w:rsidRPr="00CC1E39">
        <w:rPr>
          <w:rFonts w:cs="Arial"/>
          <w:sz w:val="20"/>
          <w:szCs w:val="20"/>
          <w:shd w:val="clear" w:color="auto" w:fill="FFFFFF"/>
        </w:rPr>
        <w:t xml:space="preserve"> </w:t>
      </w:r>
      <w:r w:rsidR="005050FE" w:rsidRPr="00CC1E39">
        <w:rPr>
          <w:rStyle w:val="sw"/>
          <w:rFonts w:cs="Arial"/>
          <w:sz w:val="20"/>
          <w:szCs w:val="20"/>
        </w:rPr>
        <w:t>to</w:t>
      </w:r>
      <w:r w:rsidR="005050FE" w:rsidRPr="00CC1E39">
        <w:rPr>
          <w:rFonts w:cs="Arial"/>
          <w:sz w:val="20"/>
          <w:szCs w:val="20"/>
          <w:shd w:val="clear" w:color="auto" w:fill="FFFFFF"/>
        </w:rPr>
        <w:t xml:space="preserve"> </w:t>
      </w:r>
      <w:r w:rsidR="005050FE" w:rsidRPr="00CC1E39">
        <w:rPr>
          <w:rStyle w:val="sw"/>
          <w:rFonts w:cs="Arial"/>
          <w:sz w:val="20"/>
          <w:szCs w:val="20"/>
        </w:rPr>
        <w:t>complete</w:t>
      </w:r>
      <w:r w:rsidR="005050FE" w:rsidRPr="00CC1E39">
        <w:rPr>
          <w:rFonts w:cs="Arial"/>
          <w:sz w:val="20"/>
          <w:szCs w:val="20"/>
          <w:shd w:val="clear" w:color="auto" w:fill="FFFFFF"/>
        </w:rPr>
        <w:t xml:space="preserve"> </w:t>
      </w:r>
      <w:r w:rsidR="005050FE" w:rsidRPr="00CC1E39">
        <w:rPr>
          <w:rStyle w:val="sw"/>
          <w:rFonts w:cs="Arial"/>
          <w:sz w:val="20"/>
          <w:szCs w:val="20"/>
        </w:rPr>
        <w:t>the</w:t>
      </w:r>
      <w:r w:rsidR="005050FE" w:rsidRPr="00CC1E39">
        <w:rPr>
          <w:rFonts w:cs="Arial"/>
          <w:sz w:val="20"/>
          <w:szCs w:val="20"/>
          <w:shd w:val="clear" w:color="auto" w:fill="FFFFFF"/>
        </w:rPr>
        <w:t xml:space="preserve"> </w:t>
      </w:r>
      <w:r w:rsidR="005050FE" w:rsidRPr="00CC1E39">
        <w:rPr>
          <w:rStyle w:val="sw"/>
          <w:rFonts w:cs="Arial"/>
          <w:sz w:val="20"/>
          <w:szCs w:val="20"/>
        </w:rPr>
        <w:t>task</w:t>
      </w:r>
      <w:r w:rsidR="005050FE" w:rsidRPr="00CC1E39">
        <w:rPr>
          <w:rFonts w:cs="Arial"/>
          <w:sz w:val="20"/>
          <w:szCs w:val="20"/>
          <w:shd w:val="clear" w:color="auto" w:fill="FFFFFF"/>
        </w:rPr>
        <w:t xml:space="preserve"> </w:t>
      </w:r>
      <w:r w:rsidR="005050FE" w:rsidRPr="00CC1E39">
        <w:rPr>
          <w:rStyle w:val="sw"/>
          <w:rFonts w:cs="Arial"/>
          <w:sz w:val="20"/>
          <w:szCs w:val="20"/>
        </w:rPr>
        <w:t>at</w:t>
      </w:r>
      <w:r w:rsidR="005050FE" w:rsidRPr="00CC1E39">
        <w:rPr>
          <w:rFonts w:cs="Arial"/>
          <w:sz w:val="20"/>
          <w:szCs w:val="20"/>
          <w:shd w:val="clear" w:color="auto" w:fill="FFFFFF"/>
        </w:rPr>
        <w:t xml:space="preserve"> </w:t>
      </w:r>
      <w:r w:rsidR="005050FE" w:rsidRPr="00CC1E39">
        <w:rPr>
          <w:rStyle w:val="sw"/>
          <w:rFonts w:cs="Arial"/>
          <w:sz w:val="20"/>
          <w:szCs w:val="20"/>
        </w:rPr>
        <w:t>hand.</w:t>
      </w:r>
      <w:r w:rsidR="005050FE" w:rsidRPr="00CC1E39">
        <w:rPr>
          <w:rFonts w:cs="Arial"/>
          <w:sz w:val="20"/>
          <w:szCs w:val="20"/>
        </w:rPr>
        <w:br/>
      </w:r>
      <w:r w:rsidR="005050FE" w:rsidRPr="00CC1E39">
        <w:rPr>
          <w:rStyle w:val="sw"/>
          <w:rFonts w:cs="Arial"/>
          <w:sz w:val="20"/>
          <w:szCs w:val="20"/>
        </w:rPr>
        <w:t>Reduce</w:t>
      </w:r>
      <w:r w:rsidR="005050FE" w:rsidRPr="00CC1E39">
        <w:rPr>
          <w:rFonts w:cs="Arial"/>
          <w:sz w:val="20"/>
          <w:szCs w:val="20"/>
          <w:shd w:val="clear" w:color="auto" w:fill="FFFFFF"/>
        </w:rPr>
        <w:t xml:space="preserve"> </w:t>
      </w:r>
      <w:r w:rsidR="005050FE" w:rsidRPr="00CC1E39">
        <w:rPr>
          <w:rStyle w:val="sw"/>
          <w:rFonts w:cs="Arial"/>
          <w:sz w:val="20"/>
          <w:szCs w:val="20"/>
        </w:rPr>
        <w:t>the</w:t>
      </w:r>
      <w:r w:rsidR="005050FE" w:rsidRPr="00CC1E39">
        <w:rPr>
          <w:rFonts w:cs="Arial"/>
          <w:sz w:val="20"/>
          <w:szCs w:val="20"/>
          <w:shd w:val="clear" w:color="auto" w:fill="FFFFFF"/>
        </w:rPr>
        <w:t xml:space="preserve"> </w:t>
      </w:r>
      <w:r w:rsidR="005050FE" w:rsidRPr="00CC1E39">
        <w:rPr>
          <w:rStyle w:val="sw"/>
          <w:rFonts w:cs="Arial"/>
          <w:sz w:val="20"/>
          <w:szCs w:val="20"/>
        </w:rPr>
        <w:t>number</w:t>
      </w:r>
      <w:r w:rsidR="005050FE" w:rsidRPr="00CC1E39">
        <w:rPr>
          <w:rFonts w:cs="Arial"/>
          <w:sz w:val="20"/>
          <w:szCs w:val="20"/>
          <w:shd w:val="clear" w:color="auto" w:fill="FFFFFF"/>
        </w:rPr>
        <w:t xml:space="preserve"> </w:t>
      </w:r>
      <w:r w:rsidR="005050FE" w:rsidRPr="00CC1E39">
        <w:rPr>
          <w:rStyle w:val="sw"/>
          <w:rFonts w:cs="Arial"/>
          <w:sz w:val="20"/>
          <w:szCs w:val="20"/>
        </w:rPr>
        <w:t>of</w:t>
      </w:r>
      <w:r w:rsidR="005050FE" w:rsidRPr="00CC1E39">
        <w:rPr>
          <w:rFonts w:cs="Arial"/>
          <w:sz w:val="20"/>
          <w:szCs w:val="20"/>
          <w:shd w:val="clear" w:color="auto" w:fill="FFFFFF"/>
        </w:rPr>
        <w:t xml:space="preserve"> </w:t>
      </w:r>
      <w:r w:rsidR="005050FE" w:rsidRPr="00CC1E39">
        <w:rPr>
          <w:rStyle w:val="sw"/>
          <w:rFonts w:cs="Arial"/>
          <w:b/>
          <w:bCs/>
          <w:sz w:val="20"/>
          <w:szCs w:val="20"/>
        </w:rPr>
        <w:t>large,</w:t>
      </w:r>
      <w:r w:rsidR="005050FE" w:rsidRPr="00CC1E39">
        <w:rPr>
          <w:rFonts w:cs="Arial"/>
          <w:sz w:val="20"/>
          <w:szCs w:val="20"/>
          <w:shd w:val="clear" w:color="auto" w:fill="FFFFFF"/>
        </w:rPr>
        <w:t xml:space="preserve"> </w:t>
      </w:r>
      <w:r w:rsidR="005050FE" w:rsidRPr="00CC1E39">
        <w:rPr>
          <w:rStyle w:val="sw"/>
          <w:rFonts w:cs="Arial"/>
          <w:sz w:val="20"/>
          <w:szCs w:val="20"/>
        </w:rPr>
        <w:t>inefficient</w:t>
      </w:r>
      <w:r w:rsidR="005050FE" w:rsidRPr="00CC1E39">
        <w:rPr>
          <w:rFonts w:cs="Arial"/>
          <w:sz w:val="20"/>
          <w:szCs w:val="20"/>
          <w:shd w:val="clear" w:color="auto" w:fill="FFFFFF"/>
        </w:rPr>
        <w:t xml:space="preserve"> </w:t>
      </w:r>
      <w:r w:rsidR="005050FE" w:rsidRPr="00CC1E39">
        <w:rPr>
          <w:rStyle w:val="sw"/>
          <w:rFonts w:cs="Arial"/>
          <w:b/>
          <w:bCs/>
          <w:sz w:val="20"/>
          <w:szCs w:val="20"/>
        </w:rPr>
        <w:t>engines.</w:t>
      </w:r>
      <w:r w:rsidR="005050FE" w:rsidRPr="00CC1E39">
        <w:rPr>
          <w:rFonts w:cs="Arial"/>
          <w:sz w:val="20"/>
          <w:szCs w:val="20"/>
          <w:shd w:val="clear" w:color="auto" w:fill="FFFFFF"/>
        </w:rPr>
        <w:t xml:space="preserve"> </w:t>
      </w:r>
      <w:r w:rsidR="005050FE" w:rsidRPr="00CC1E39">
        <w:rPr>
          <w:rStyle w:val="sw"/>
          <w:rFonts w:cs="Arial"/>
          <w:b/>
          <w:bCs/>
          <w:sz w:val="20"/>
          <w:szCs w:val="20"/>
        </w:rPr>
        <w:t>Stay</w:t>
      </w:r>
      <w:r w:rsidR="005050FE" w:rsidRPr="00CC1E39">
        <w:rPr>
          <w:rFonts w:cs="Arial"/>
          <w:sz w:val="20"/>
          <w:szCs w:val="20"/>
          <w:shd w:val="clear" w:color="auto" w:fill="FFFFFF"/>
        </w:rPr>
        <w:t xml:space="preserve"> </w:t>
      </w:r>
      <w:r w:rsidR="005050FE" w:rsidRPr="00CC1E39">
        <w:rPr>
          <w:rStyle w:val="sw"/>
          <w:rFonts w:cs="Arial"/>
          <w:sz w:val="20"/>
          <w:szCs w:val="20"/>
        </w:rPr>
        <w:t>away</w:t>
      </w:r>
      <w:r w:rsidR="005050FE" w:rsidRPr="00CC1E39">
        <w:rPr>
          <w:rFonts w:cs="Arial"/>
          <w:sz w:val="20"/>
          <w:szCs w:val="20"/>
          <w:shd w:val="clear" w:color="auto" w:fill="FFFFFF"/>
        </w:rPr>
        <w:t xml:space="preserve"> </w:t>
      </w:r>
      <w:r w:rsidR="005050FE" w:rsidRPr="00CC1E39">
        <w:rPr>
          <w:rStyle w:val="sw"/>
          <w:rFonts w:cs="Arial"/>
          <w:sz w:val="20"/>
          <w:szCs w:val="20"/>
        </w:rPr>
        <w:t>from</w:t>
      </w:r>
      <w:r w:rsidR="005050FE" w:rsidRPr="00CC1E39">
        <w:rPr>
          <w:rFonts w:cs="Arial"/>
          <w:sz w:val="20"/>
          <w:szCs w:val="20"/>
          <w:shd w:val="clear" w:color="auto" w:fill="FFFFFF"/>
        </w:rPr>
        <w:t xml:space="preserve"> </w:t>
      </w:r>
      <w:r w:rsidR="005050FE" w:rsidRPr="00CC1E39">
        <w:rPr>
          <w:rStyle w:val="sw"/>
          <w:rFonts w:cs="Arial"/>
          <w:sz w:val="20"/>
          <w:szCs w:val="20"/>
        </w:rPr>
        <w:t>lightly</w:t>
      </w:r>
      <w:r w:rsidR="005050FE" w:rsidRPr="00CC1E39">
        <w:rPr>
          <w:rFonts w:cs="Arial"/>
          <w:sz w:val="20"/>
          <w:szCs w:val="20"/>
          <w:shd w:val="clear" w:color="auto" w:fill="FFFFFF"/>
        </w:rPr>
        <w:t xml:space="preserve"> </w:t>
      </w:r>
      <w:r w:rsidR="005050FE" w:rsidRPr="00CC1E39">
        <w:rPr>
          <w:rStyle w:val="sw"/>
          <w:rFonts w:cs="Arial"/>
          <w:sz w:val="20"/>
          <w:szCs w:val="20"/>
        </w:rPr>
        <w:t>loaded</w:t>
      </w:r>
      <w:r w:rsidR="005050FE" w:rsidRPr="00CC1E39">
        <w:rPr>
          <w:rFonts w:cs="Arial"/>
          <w:sz w:val="20"/>
          <w:szCs w:val="20"/>
          <w:shd w:val="clear" w:color="auto" w:fill="FFFFFF"/>
        </w:rPr>
        <w:t xml:space="preserve"> </w:t>
      </w:r>
      <w:r w:rsidR="005050FE" w:rsidRPr="00CC1E39">
        <w:rPr>
          <w:rStyle w:val="sw"/>
          <w:rFonts w:cs="Arial"/>
          <w:sz w:val="20"/>
          <w:szCs w:val="20"/>
        </w:rPr>
        <w:t>or</w:t>
      </w:r>
      <w:r w:rsidR="005050FE" w:rsidRPr="00CC1E39">
        <w:rPr>
          <w:rFonts w:cs="Arial"/>
          <w:sz w:val="20"/>
          <w:szCs w:val="20"/>
          <w:shd w:val="clear" w:color="auto" w:fill="FFFFFF"/>
        </w:rPr>
        <w:t xml:space="preserve"> </w:t>
      </w:r>
      <w:r w:rsidR="005050FE" w:rsidRPr="00CC1E39">
        <w:rPr>
          <w:rStyle w:val="sw"/>
          <w:rFonts w:cs="Arial"/>
          <w:b/>
          <w:bCs/>
          <w:sz w:val="20"/>
          <w:szCs w:val="20"/>
        </w:rPr>
        <w:t>idling</w:t>
      </w:r>
      <w:r w:rsidR="005050FE" w:rsidRPr="00CC1E39">
        <w:rPr>
          <w:rFonts w:cs="Arial"/>
          <w:sz w:val="20"/>
          <w:szCs w:val="20"/>
          <w:shd w:val="clear" w:color="auto" w:fill="FFFFFF"/>
        </w:rPr>
        <w:t xml:space="preserve"> </w:t>
      </w:r>
      <w:r w:rsidR="005050FE" w:rsidRPr="00CC1E39">
        <w:rPr>
          <w:rStyle w:val="sw"/>
          <w:rFonts w:cs="Arial"/>
          <w:b/>
          <w:bCs/>
          <w:sz w:val="20"/>
          <w:szCs w:val="20"/>
        </w:rPr>
        <w:t>engines.</w:t>
      </w:r>
      <w:r w:rsidR="005050FE" w:rsidRPr="00CC1E39">
        <w:rPr>
          <w:rFonts w:cs="Arial"/>
          <w:sz w:val="20"/>
          <w:szCs w:val="20"/>
          <w:shd w:val="clear" w:color="auto" w:fill="FFFFFF"/>
        </w:rPr>
        <w:t xml:space="preserve"> </w:t>
      </w:r>
      <w:r w:rsidR="005050FE" w:rsidRPr="00CC1E39">
        <w:rPr>
          <w:rStyle w:val="sw"/>
          <w:rFonts w:cs="Arial"/>
          <w:b/>
          <w:bCs/>
          <w:sz w:val="20"/>
          <w:szCs w:val="20"/>
        </w:rPr>
        <w:t>Includes</w:t>
      </w:r>
      <w:r w:rsidR="005050FE" w:rsidRPr="00CC1E39">
        <w:rPr>
          <w:rFonts w:cs="Arial"/>
          <w:sz w:val="20"/>
          <w:szCs w:val="20"/>
          <w:shd w:val="clear" w:color="auto" w:fill="FFFFFF"/>
        </w:rPr>
        <w:t xml:space="preserve"> </w:t>
      </w:r>
      <w:r w:rsidR="005050FE" w:rsidRPr="00CC1E39">
        <w:rPr>
          <w:rStyle w:val="sw"/>
          <w:rFonts w:cs="Arial"/>
          <w:sz w:val="20"/>
          <w:szCs w:val="20"/>
        </w:rPr>
        <w:t>power</w:t>
      </w:r>
      <w:r w:rsidR="005050FE" w:rsidRPr="00CC1E39">
        <w:rPr>
          <w:rFonts w:cs="Arial"/>
          <w:sz w:val="20"/>
          <w:szCs w:val="20"/>
          <w:shd w:val="clear" w:color="auto" w:fill="FFFFFF"/>
        </w:rPr>
        <w:t xml:space="preserve"> </w:t>
      </w:r>
      <w:r w:rsidR="005050FE" w:rsidRPr="00CC1E39">
        <w:rPr>
          <w:rStyle w:val="sw"/>
          <w:rFonts w:cs="Arial"/>
          <w:sz w:val="20"/>
          <w:szCs w:val="20"/>
        </w:rPr>
        <w:t>factor</w:t>
      </w:r>
      <w:r w:rsidR="005050FE" w:rsidRPr="00CC1E39">
        <w:rPr>
          <w:rFonts w:cs="Arial"/>
          <w:sz w:val="20"/>
          <w:szCs w:val="20"/>
          <w:shd w:val="clear" w:color="auto" w:fill="FFFFFF"/>
        </w:rPr>
        <w:t xml:space="preserve"> </w:t>
      </w:r>
      <w:r w:rsidR="005050FE" w:rsidRPr="00CC1E39">
        <w:rPr>
          <w:rStyle w:val="sw"/>
          <w:rFonts w:cs="Arial"/>
          <w:b/>
          <w:bCs/>
          <w:sz w:val="20"/>
          <w:szCs w:val="20"/>
        </w:rPr>
        <w:t>control.</w:t>
      </w:r>
      <w:r w:rsidR="005050FE" w:rsidRPr="00CC1E39">
        <w:rPr>
          <w:rFonts w:cs="Arial"/>
          <w:sz w:val="20"/>
          <w:szCs w:val="20"/>
          <w:shd w:val="clear" w:color="auto" w:fill="FFFFFF"/>
        </w:rPr>
        <w:t> </w:t>
      </w:r>
      <w:r>
        <w:rPr>
          <w:rFonts w:cs="Arial"/>
          <w:sz w:val="20"/>
          <w:szCs w:val="20"/>
          <w:shd w:val="clear" w:color="auto" w:fill="FFFFFF"/>
        </w:rPr>
        <w:t>“</w:t>
      </w:r>
      <w:sdt>
        <w:sdtPr>
          <w:rPr>
            <w:rFonts w:cs="Arial"/>
            <w:sz w:val="20"/>
            <w:szCs w:val="20"/>
            <w:shd w:val="clear" w:color="auto" w:fill="FFFFFF"/>
          </w:rPr>
          <w:id w:val="-185296759"/>
          <w:citation/>
        </w:sdtPr>
        <w:sdtContent>
          <w:r>
            <w:rPr>
              <w:rFonts w:cs="Arial"/>
              <w:sz w:val="20"/>
              <w:szCs w:val="20"/>
              <w:shd w:val="clear" w:color="auto" w:fill="FFFFFF"/>
            </w:rPr>
            <w:fldChar w:fldCharType="begin"/>
          </w:r>
          <w:r>
            <w:rPr>
              <w:rFonts w:cs="Arial"/>
              <w:sz w:val="20"/>
              <w:szCs w:val="20"/>
              <w:shd w:val="clear" w:color="auto" w:fill="FFFFFF"/>
            </w:rPr>
            <w:instrText xml:space="preserve"> CITATION Mot2 \l 2057 </w:instrText>
          </w:r>
          <w:r>
            <w:rPr>
              <w:rFonts w:cs="Arial"/>
              <w:sz w:val="20"/>
              <w:szCs w:val="20"/>
              <w:shd w:val="clear" w:color="auto" w:fill="FFFFFF"/>
            </w:rPr>
            <w:fldChar w:fldCharType="separate"/>
          </w:r>
          <w:r>
            <w:rPr>
              <w:rFonts w:cs="Arial"/>
              <w:noProof/>
              <w:sz w:val="20"/>
              <w:szCs w:val="20"/>
              <w:shd w:val="clear" w:color="auto" w:fill="FFFFFF"/>
            </w:rPr>
            <w:t xml:space="preserve"> </w:t>
          </w:r>
          <w:r w:rsidRPr="00CF3462">
            <w:rPr>
              <w:rFonts w:cs="Arial"/>
              <w:noProof/>
              <w:sz w:val="20"/>
              <w:szCs w:val="20"/>
              <w:shd w:val="clear" w:color="auto" w:fill="FFFFFF"/>
            </w:rPr>
            <w:t>[25]</w:t>
          </w:r>
          <w:r>
            <w:rPr>
              <w:rFonts w:cs="Arial"/>
              <w:sz w:val="20"/>
              <w:szCs w:val="20"/>
              <w:shd w:val="clear" w:color="auto" w:fill="FFFFFF"/>
            </w:rPr>
            <w:fldChar w:fldCharType="end"/>
          </w:r>
        </w:sdtContent>
      </w:sdt>
    </w:p>
    <w:p w14:paraId="12648A6C" w14:textId="47EEA301" w:rsidR="005050FE" w:rsidRPr="00CC1E39" w:rsidRDefault="00B506F8" w:rsidP="001D1F28">
      <w:pPr>
        <w:pStyle w:val="Heading1"/>
        <w:rPr>
          <w:rFonts w:eastAsia="Times New Roman"/>
          <w:lang w:eastAsia="en-GB"/>
        </w:rPr>
      </w:pPr>
      <w:bookmarkStart w:id="17" w:name="_Toc133290325"/>
      <w:r w:rsidRPr="00B506F8">
        <w:rPr>
          <w:rFonts w:eastAsia="Times New Roman"/>
          <w:lang w:eastAsia="en-GB"/>
        </w:rPr>
        <w:t>Software controls</w:t>
      </w:r>
      <w:bookmarkEnd w:id="17"/>
    </w:p>
    <w:p w14:paraId="365EC337" w14:textId="4C8B5A44" w:rsidR="00CC139B" w:rsidRPr="00CC1E39" w:rsidRDefault="00CF3462" w:rsidP="00CC139B">
      <w:pPr>
        <w:shd w:val="clear" w:color="auto" w:fill="FFFFFF"/>
        <w:spacing w:after="100" w:afterAutospacing="1" w:line="240" w:lineRule="auto"/>
        <w:rPr>
          <w:rFonts w:eastAsia="Times New Roman" w:cs="Arial"/>
          <w:sz w:val="20"/>
          <w:szCs w:val="20"/>
          <w:lang w:eastAsia="en-GB"/>
        </w:rPr>
      </w:pPr>
      <w:r>
        <w:rPr>
          <w:rFonts w:eastAsia="Times New Roman" w:cs="Arial"/>
          <w:sz w:val="20"/>
          <w:szCs w:val="20"/>
          <w:lang w:eastAsia="en-GB"/>
        </w:rPr>
        <w:t>“</w:t>
      </w:r>
      <w:r w:rsidR="00CC139B" w:rsidRPr="00CC1E39">
        <w:rPr>
          <w:rFonts w:eastAsia="Times New Roman" w:cs="Arial"/>
          <w:sz w:val="20"/>
          <w:szCs w:val="20"/>
          <w:lang w:eastAsia="en-GB"/>
        </w:rPr>
        <w:t xml:space="preserve">VSD software has options to accomplish maximal energy savings. Additionally, it offers design and self-learning capabilities that can reduce the need for sensors as control system inputs. </w:t>
      </w:r>
      <w:r>
        <w:rPr>
          <w:rFonts w:eastAsia="Times New Roman" w:cs="Arial"/>
          <w:sz w:val="20"/>
          <w:szCs w:val="20"/>
          <w:lang w:eastAsia="en-GB"/>
        </w:rPr>
        <w:t>“</w:t>
      </w:r>
      <w:sdt>
        <w:sdtPr>
          <w:rPr>
            <w:rFonts w:eastAsia="Times New Roman" w:cs="Arial"/>
            <w:sz w:val="20"/>
            <w:szCs w:val="20"/>
            <w:lang w:eastAsia="en-GB"/>
          </w:rPr>
          <w:id w:val="1350533164"/>
          <w:citation/>
        </w:sdtPr>
        <w:sdtContent>
          <w:r>
            <w:rPr>
              <w:rFonts w:eastAsia="Times New Roman" w:cs="Arial"/>
              <w:sz w:val="20"/>
              <w:szCs w:val="20"/>
              <w:lang w:eastAsia="en-GB"/>
            </w:rPr>
            <w:fldChar w:fldCharType="begin"/>
          </w:r>
          <w:r>
            <w:rPr>
              <w:rFonts w:eastAsia="Times New Roman" w:cs="Arial"/>
              <w:sz w:val="20"/>
              <w:szCs w:val="20"/>
              <w:lang w:eastAsia="en-GB"/>
            </w:rPr>
            <w:instrText xml:space="preserve"> CITATION Mot3 \l 2057 </w:instrText>
          </w:r>
          <w:r>
            <w:rPr>
              <w:rFonts w:eastAsia="Times New Roman" w:cs="Arial"/>
              <w:sz w:val="20"/>
              <w:szCs w:val="20"/>
              <w:lang w:eastAsia="en-GB"/>
            </w:rPr>
            <w:fldChar w:fldCharType="separate"/>
          </w:r>
          <w:r>
            <w:rPr>
              <w:rFonts w:eastAsia="Times New Roman" w:cs="Arial"/>
              <w:noProof/>
              <w:sz w:val="20"/>
              <w:szCs w:val="20"/>
              <w:lang w:eastAsia="en-GB"/>
            </w:rPr>
            <w:t xml:space="preserve"> </w:t>
          </w:r>
          <w:r w:rsidRPr="00CF3462">
            <w:rPr>
              <w:rFonts w:eastAsia="Times New Roman" w:cs="Arial"/>
              <w:noProof/>
              <w:sz w:val="20"/>
              <w:szCs w:val="20"/>
              <w:lang w:eastAsia="en-GB"/>
            </w:rPr>
            <w:t>[26]</w:t>
          </w:r>
          <w:r>
            <w:rPr>
              <w:rFonts w:eastAsia="Times New Roman" w:cs="Arial"/>
              <w:sz w:val="20"/>
              <w:szCs w:val="20"/>
              <w:lang w:eastAsia="en-GB"/>
            </w:rPr>
            <w:fldChar w:fldCharType="end"/>
          </w:r>
        </w:sdtContent>
      </w:sdt>
      <w:r w:rsidR="00CC139B" w:rsidRPr="00CC1E39">
        <w:rPr>
          <w:rFonts w:eastAsia="Times New Roman" w:cs="Arial"/>
          <w:sz w:val="20"/>
          <w:szCs w:val="20"/>
          <w:lang w:eastAsia="en-GB"/>
        </w:rPr>
        <w:t xml:space="preserve"> </w:t>
      </w:r>
    </w:p>
    <w:p w14:paraId="6B425C3D" w14:textId="77777777" w:rsidR="00CC139B" w:rsidRPr="00CC1E39" w:rsidRDefault="00B506F8" w:rsidP="001D1F28">
      <w:pPr>
        <w:pStyle w:val="Heading1"/>
        <w:rPr>
          <w:rFonts w:eastAsia="Times New Roman"/>
          <w:lang w:eastAsia="en-GB"/>
        </w:rPr>
      </w:pPr>
      <w:bookmarkStart w:id="18" w:name="_Toc133290326"/>
      <w:r w:rsidRPr="00B506F8">
        <w:rPr>
          <w:rFonts w:eastAsia="Times New Roman"/>
          <w:lang w:eastAsia="en-GB"/>
        </w:rPr>
        <w:t>Internet-enabled systems</w:t>
      </w:r>
      <w:bookmarkEnd w:id="18"/>
    </w:p>
    <w:p w14:paraId="63158DDA" w14:textId="34DFCCFD" w:rsidR="00CC139B" w:rsidRPr="00CC1E39" w:rsidRDefault="00CF3462" w:rsidP="00CC139B">
      <w:pPr>
        <w:shd w:val="clear" w:color="auto" w:fill="FFFFFF"/>
        <w:spacing w:after="100" w:afterAutospacing="1" w:line="240" w:lineRule="auto"/>
        <w:rPr>
          <w:rFonts w:eastAsia="Times New Roman" w:cs="Arial"/>
          <w:sz w:val="20"/>
          <w:szCs w:val="20"/>
          <w:lang w:eastAsia="en-GB"/>
        </w:rPr>
      </w:pPr>
      <w:r>
        <w:rPr>
          <w:rFonts w:eastAsia="Times New Roman" w:cs="Arial"/>
          <w:b/>
          <w:bCs/>
          <w:sz w:val="20"/>
          <w:szCs w:val="20"/>
          <w:lang w:eastAsia="en-GB"/>
        </w:rPr>
        <w:t>“</w:t>
      </w:r>
      <w:r w:rsidR="00CC139B" w:rsidRPr="00CC1E39">
        <w:rPr>
          <w:rFonts w:eastAsia="Times New Roman" w:cs="Arial"/>
          <w:b/>
          <w:bCs/>
          <w:sz w:val="20"/>
          <w:szCs w:val="20"/>
          <w:lang w:eastAsia="en-GB"/>
        </w:rPr>
        <w:t>The purpose-built internet-connected next-generation VSDs provide a centralised link for a wide range of sensors and data points. This enables quick system performance monitoring and proactive planning for equipment maintenance and repairs.</w:t>
      </w:r>
      <w:r>
        <w:rPr>
          <w:rFonts w:eastAsia="Times New Roman" w:cs="Arial"/>
          <w:b/>
          <w:bCs/>
          <w:sz w:val="20"/>
          <w:szCs w:val="20"/>
          <w:lang w:eastAsia="en-GB"/>
        </w:rPr>
        <w:t>”</w:t>
      </w:r>
      <w:sdt>
        <w:sdtPr>
          <w:rPr>
            <w:rFonts w:eastAsia="Times New Roman" w:cs="Arial"/>
            <w:b/>
            <w:bCs/>
            <w:sz w:val="20"/>
            <w:szCs w:val="20"/>
            <w:lang w:eastAsia="en-GB"/>
          </w:rPr>
          <w:id w:val="-1998728658"/>
          <w:citation/>
        </w:sdtPr>
        <w:sdtContent>
          <w:r>
            <w:rPr>
              <w:rFonts w:eastAsia="Times New Roman" w:cs="Arial"/>
              <w:b/>
              <w:bCs/>
              <w:sz w:val="20"/>
              <w:szCs w:val="20"/>
              <w:lang w:eastAsia="en-GB"/>
            </w:rPr>
            <w:fldChar w:fldCharType="begin"/>
          </w:r>
          <w:r>
            <w:rPr>
              <w:rFonts w:eastAsia="Times New Roman" w:cs="Arial"/>
              <w:b/>
              <w:bCs/>
              <w:sz w:val="20"/>
              <w:szCs w:val="20"/>
              <w:lang w:eastAsia="en-GB"/>
            </w:rPr>
            <w:instrText xml:space="preserve"> CITATION Mot4 \l 2057 </w:instrText>
          </w:r>
          <w:r>
            <w:rPr>
              <w:rFonts w:eastAsia="Times New Roman" w:cs="Arial"/>
              <w:b/>
              <w:bCs/>
              <w:sz w:val="20"/>
              <w:szCs w:val="20"/>
              <w:lang w:eastAsia="en-GB"/>
            </w:rPr>
            <w:fldChar w:fldCharType="separate"/>
          </w:r>
          <w:r>
            <w:rPr>
              <w:rFonts w:eastAsia="Times New Roman" w:cs="Arial"/>
              <w:b/>
              <w:bCs/>
              <w:noProof/>
              <w:sz w:val="20"/>
              <w:szCs w:val="20"/>
              <w:lang w:eastAsia="en-GB"/>
            </w:rPr>
            <w:t xml:space="preserve"> </w:t>
          </w:r>
          <w:r w:rsidRPr="00CF3462">
            <w:rPr>
              <w:rFonts w:eastAsia="Times New Roman" w:cs="Arial"/>
              <w:noProof/>
              <w:sz w:val="20"/>
              <w:szCs w:val="20"/>
              <w:lang w:eastAsia="en-GB"/>
            </w:rPr>
            <w:t>[27]</w:t>
          </w:r>
          <w:r>
            <w:rPr>
              <w:rFonts w:eastAsia="Times New Roman" w:cs="Arial"/>
              <w:b/>
              <w:bCs/>
              <w:sz w:val="20"/>
              <w:szCs w:val="20"/>
              <w:lang w:eastAsia="en-GB"/>
            </w:rPr>
            <w:fldChar w:fldCharType="end"/>
          </w:r>
        </w:sdtContent>
      </w:sdt>
    </w:p>
    <w:p w14:paraId="3229C4EB" w14:textId="37014C2D" w:rsidR="00B506F8" w:rsidRPr="00B506F8" w:rsidRDefault="00B506F8" w:rsidP="001D1F28">
      <w:pPr>
        <w:pStyle w:val="Heading1"/>
        <w:rPr>
          <w:rFonts w:eastAsia="Times New Roman"/>
          <w:lang w:eastAsia="en-GB"/>
        </w:rPr>
      </w:pPr>
      <w:bookmarkStart w:id="19" w:name="_Toc133290327"/>
      <w:r w:rsidRPr="00B506F8">
        <w:rPr>
          <w:rFonts w:eastAsia="Times New Roman"/>
          <w:lang w:eastAsia="en-GB"/>
        </w:rPr>
        <w:t>Regenerative capability</w:t>
      </w:r>
      <w:bookmarkEnd w:id="19"/>
    </w:p>
    <w:p w14:paraId="369F02AF" w14:textId="732B2A33" w:rsidR="00BA1ED2" w:rsidRPr="00CC1E39" w:rsidRDefault="00CF3462" w:rsidP="00E95047">
      <w:pPr>
        <w:rPr>
          <w:rFonts w:cs="Arial"/>
          <w:sz w:val="20"/>
          <w:szCs w:val="20"/>
        </w:rPr>
      </w:pPr>
      <w:r>
        <w:rPr>
          <w:rFonts w:eastAsia="Times New Roman" w:cs="Arial"/>
          <w:sz w:val="20"/>
          <w:szCs w:val="20"/>
          <w:lang w:eastAsia="en-GB"/>
        </w:rPr>
        <w:t>“</w:t>
      </w:r>
      <w:r w:rsidR="00CC139B" w:rsidRPr="00CC1E39">
        <w:rPr>
          <w:rFonts w:eastAsia="Times New Roman" w:cs="Arial"/>
          <w:sz w:val="20"/>
          <w:szCs w:val="20"/>
          <w:lang w:eastAsia="en-GB"/>
        </w:rPr>
        <w:t>Regenerative drives use inverters to convert the generated DC power into AC power in order to recover motor-braking energy rather than letting it be wasted as heat. In VSDs, the additional expense of a regeneration is only beneficial when the system needs to stop and resume often.</w:t>
      </w:r>
      <w:r>
        <w:rPr>
          <w:rFonts w:eastAsia="Times New Roman" w:cs="Arial"/>
          <w:sz w:val="20"/>
          <w:szCs w:val="20"/>
          <w:lang w:eastAsia="en-GB"/>
        </w:rPr>
        <w:t>”</w:t>
      </w:r>
      <w:sdt>
        <w:sdtPr>
          <w:rPr>
            <w:rFonts w:eastAsia="Times New Roman" w:cs="Arial"/>
            <w:sz w:val="20"/>
            <w:szCs w:val="20"/>
            <w:lang w:eastAsia="en-GB"/>
          </w:rPr>
          <w:id w:val="-1204950564"/>
          <w:citation/>
        </w:sdtPr>
        <w:sdtContent>
          <w:r>
            <w:rPr>
              <w:rFonts w:eastAsia="Times New Roman" w:cs="Arial"/>
              <w:sz w:val="20"/>
              <w:szCs w:val="20"/>
              <w:lang w:eastAsia="en-GB"/>
            </w:rPr>
            <w:fldChar w:fldCharType="begin"/>
          </w:r>
          <w:r>
            <w:rPr>
              <w:rFonts w:eastAsia="Times New Roman" w:cs="Arial"/>
              <w:sz w:val="20"/>
              <w:szCs w:val="20"/>
              <w:lang w:eastAsia="en-GB"/>
            </w:rPr>
            <w:instrText xml:space="preserve"> CITATION Mot5 \l 2057 </w:instrText>
          </w:r>
          <w:r>
            <w:rPr>
              <w:rFonts w:eastAsia="Times New Roman" w:cs="Arial"/>
              <w:sz w:val="20"/>
              <w:szCs w:val="20"/>
              <w:lang w:eastAsia="en-GB"/>
            </w:rPr>
            <w:fldChar w:fldCharType="separate"/>
          </w:r>
          <w:r>
            <w:rPr>
              <w:rFonts w:eastAsia="Times New Roman" w:cs="Arial"/>
              <w:noProof/>
              <w:sz w:val="20"/>
              <w:szCs w:val="20"/>
              <w:lang w:eastAsia="en-GB"/>
            </w:rPr>
            <w:t xml:space="preserve"> </w:t>
          </w:r>
          <w:r w:rsidRPr="00CF3462">
            <w:rPr>
              <w:rFonts w:eastAsia="Times New Roman" w:cs="Arial"/>
              <w:noProof/>
              <w:sz w:val="20"/>
              <w:szCs w:val="20"/>
              <w:lang w:eastAsia="en-GB"/>
            </w:rPr>
            <w:t>[28]</w:t>
          </w:r>
          <w:r>
            <w:rPr>
              <w:rFonts w:eastAsia="Times New Roman" w:cs="Arial"/>
              <w:sz w:val="20"/>
              <w:szCs w:val="20"/>
              <w:lang w:eastAsia="en-GB"/>
            </w:rPr>
            <w:fldChar w:fldCharType="end"/>
          </w:r>
        </w:sdtContent>
      </w:sdt>
    </w:p>
    <w:p w14:paraId="50B24540" w14:textId="77777777" w:rsidR="003B0D00" w:rsidRPr="00CF3462" w:rsidRDefault="003B0D00" w:rsidP="001D1F28">
      <w:pPr>
        <w:pStyle w:val="Heading1"/>
        <w:rPr>
          <w:rStyle w:val="Strong"/>
          <w:rFonts w:eastAsiaTheme="minorHAnsi" w:cs="Arial"/>
          <w:sz w:val="24"/>
          <w:szCs w:val="24"/>
        </w:rPr>
      </w:pPr>
      <w:bookmarkStart w:id="20" w:name="_Toc133290328"/>
      <w:r w:rsidRPr="00CF3462">
        <w:rPr>
          <w:rStyle w:val="Strong"/>
          <w:rFonts w:eastAsiaTheme="minorHAnsi" w:cs="Arial"/>
          <w:sz w:val="24"/>
          <w:szCs w:val="24"/>
        </w:rPr>
        <w:t>Various kinds of VFD</w:t>
      </w:r>
      <w:bookmarkEnd w:id="20"/>
    </w:p>
    <w:p w14:paraId="62177CB1" w14:textId="666717F2" w:rsidR="003B0D00" w:rsidRPr="003B0D00" w:rsidRDefault="00CF3462" w:rsidP="003B0D00">
      <w:pPr>
        <w:rPr>
          <w:rStyle w:val="Strong"/>
          <w:rFonts w:cs="Arial"/>
          <w:b w:val="0"/>
          <w:bCs w:val="0"/>
          <w:sz w:val="20"/>
          <w:szCs w:val="20"/>
        </w:rPr>
      </w:pPr>
      <w:r>
        <w:rPr>
          <w:rStyle w:val="Strong"/>
          <w:rFonts w:cs="Arial"/>
          <w:b w:val="0"/>
          <w:bCs w:val="0"/>
          <w:sz w:val="20"/>
          <w:szCs w:val="20"/>
        </w:rPr>
        <w:t>“</w:t>
      </w:r>
      <w:r w:rsidR="003B0D00" w:rsidRPr="003B0D00">
        <w:rPr>
          <w:rStyle w:val="Strong"/>
          <w:rFonts w:cs="Arial"/>
          <w:b w:val="0"/>
          <w:bCs w:val="0"/>
          <w:sz w:val="20"/>
          <w:szCs w:val="20"/>
        </w:rPr>
        <w:t>Depending on how the VFD accomplishes rectification and AC to DC conversion, there are several other types of VFDs available on the market.</w:t>
      </w:r>
    </w:p>
    <w:p w14:paraId="3A178757" w14:textId="77777777" w:rsidR="003B0D00" w:rsidRPr="003B0D00" w:rsidRDefault="003B0D00" w:rsidP="003B0D00">
      <w:pPr>
        <w:rPr>
          <w:rStyle w:val="Strong"/>
          <w:rFonts w:cs="Arial"/>
          <w:b w:val="0"/>
          <w:bCs w:val="0"/>
          <w:sz w:val="20"/>
          <w:szCs w:val="20"/>
        </w:rPr>
      </w:pPr>
      <w:r w:rsidRPr="003B0D00">
        <w:rPr>
          <w:rStyle w:val="Strong"/>
          <w:rFonts w:cs="Arial"/>
          <w:b w:val="0"/>
          <w:bCs w:val="0"/>
          <w:sz w:val="20"/>
          <w:szCs w:val="20"/>
        </w:rPr>
        <w:t>VSI, CSI, and PWM are the three primary VFD type names.</w:t>
      </w:r>
    </w:p>
    <w:p w14:paraId="33AFE3CE" w14:textId="77777777" w:rsidR="003B0D00" w:rsidRPr="003B0D00" w:rsidRDefault="003B0D00" w:rsidP="003B0D00">
      <w:pPr>
        <w:rPr>
          <w:rStyle w:val="Strong"/>
          <w:rFonts w:cs="Arial"/>
          <w:b w:val="0"/>
          <w:bCs w:val="0"/>
          <w:sz w:val="20"/>
          <w:szCs w:val="20"/>
        </w:rPr>
      </w:pPr>
    </w:p>
    <w:p w14:paraId="11E7D0B4" w14:textId="6C0186CC" w:rsidR="003B0D00" w:rsidRPr="003B0D00" w:rsidRDefault="003B0D00" w:rsidP="003B0D00">
      <w:pPr>
        <w:rPr>
          <w:rFonts w:cs="Arial"/>
          <w:sz w:val="20"/>
          <w:szCs w:val="20"/>
        </w:rPr>
      </w:pPr>
      <w:r w:rsidRPr="003B0D00">
        <w:rPr>
          <w:rStyle w:val="Strong"/>
          <w:rFonts w:cs="Arial"/>
          <w:b w:val="0"/>
          <w:bCs w:val="0"/>
          <w:sz w:val="20"/>
          <w:szCs w:val="20"/>
        </w:rPr>
        <w:t xml:space="preserve">VFDs of the VSI type VSI is an acronym for voltage source inverter. The most popular kind of variable frequency driver is this one. This type of VFD employs a capacitor to store energy and a straightforward diode bridge to convert AC to DC. The stored energy is used by an inverter circuit. </w:t>
      </w:r>
      <w:r w:rsidRPr="003B0D00">
        <w:rPr>
          <w:rStyle w:val="sw"/>
          <w:rFonts w:cs="Arial"/>
          <w:sz w:val="20"/>
          <w:szCs w:val="20"/>
        </w:rPr>
        <w:t>in</w:t>
      </w:r>
      <w:r w:rsidRPr="003B0D00">
        <w:rPr>
          <w:rFonts w:cs="Arial"/>
          <w:sz w:val="20"/>
          <w:szCs w:val="20"/>
          <w:shd w:val="clear" w:color="auto" w:fill="FFFFFF"/>
        </w:rPr>
        <w:t xml:space="preserve"> </w:t>
      </w:r>
      <w:r w:rsidRPr="003B0D00">
        <w:rPr>
          <w:rStyle w:val="sw"/>
          <w:rFonts w:cs="Arial"/>
          <w:b/>
          <w:bCs/>
          <w:sz w:val="20"/>
          <w:szCs w:val="20"/>
        </w:rPr>
        <w:t>a</w:t>
      </w:r>
      <w:r w:rsidRPr="003B0D00">
        <w:rPr>
          <w:rFonts w:cs="Arial"/>
          <w:sz w:val="20"/>
          <w:szCs w:val="20"/>
          <w:shd w:val="clear" w:color="auto" w:fill="FFFFFF"/>
        </w:rPr>
        <w:t xml:space="preserve"> </w:t>
      </w:r>
      <w:r w:rsidRPr="003B0D00">
        <w:rPr>
          <w:rStyle w:val="sw"/>
          <w:rFonts w:cs="Arial"/>
          <w:sz w:val="20"/>
          <w:szCs w:val="20"/>
        </w:rPr>
        <w:t>capacitor</w:t>
      </w:r>
      <w:r w:rsidRPr="003B0D00">
        <w:rPr>
          <w:rFonts w:cs="Arial"/>
          <w:sz w:val="20"/>
          <w:szCs w:val="20"/>
          <w:shd w:val="clear" w:color="auto" w:fill="FFFFFF"/>
        </w:rPr>
        <w:t xml:space="preserve"> </w:t>
      </w:r>
      <w:r w:rsidRPr="003B0D00">
        <w:rPr>
          <w:rStyle w:val="sw"/>
          <w:rFonts w:cs="Arial"/>
          <w:b/>
          <w:bCs/>
          <w:sz w:val="20"/>
          <w:szCs w:val="20"/>
        </w:rPr>
        <w:t>to</w:t>
      </w:r>
      <w:r w:rsidRPr="003B0D00">
        <w:rPr>
          <w:rFonts w:cs="Arial"/>
          <w:sz w:val="20"/>
          <w:szCs w:val="20"/>
          <w:shd w:val="clear" w:color="auto" w:fill="FFFFFF"/>
        </w:rPr>
        <w:t xml:space="preserve"> </w:t>
      </w:r>
      <w:r w:rsidRPr="003B0D00">
        <w:rPr>
          <w:rStyle w:val="sw"/>
          <w:rFonts w:cs="Arial"/>
          <w:b/>
          <w:bCs/>
          <w:sz w:val="20"/>
          <w:szCs w:val="20"/>
        </w:rPr>
        <w:t>provide</w:t>
      </w:r>
      <w:r w:rsidRPr="003B0D00">
        <w:rPr>
          <w:rFonts w:cs="Arial"/>
          <w:sz w:val="20"/>
          <w:szCs w:val="20"/>
          <w:shd w:val="clear" w:color="auto" w:fill="FFFFFF"/>
        </w:rPr>
        <w:t xml:space="preserve"> </w:t>
      </w:r>
      <w:r w:rsidRPr="003B0D00">
        <w:rPr>
          <w:rStyle w:val="sw"/>
          <w:rFonts w:cs="Arial"/>
          <w:b/>
          <w:bCs/>
          <w:sz w:val="20"/>
          <w:szCs w:val="20"/>
        </w:rPr>
        <w:t>an</w:t>
      </w:r>
      <w:r w:rsidRPr="003B0D00">
        <w:rPr>
          <w:rFonts w:cs="Arial"/>
          <w:sz w:val="20"/>
          <w:szCs w:val="20"/>
          <w:shd w:val="clear" w:color="auto" w:fill="FFFFFF"/>
        </w:rPr>
        <w:t xml:space="preserve"> </w:t>
      </w:r>
      <w:r w:rsidRPr="003B0D00">
        <w:rPr>
          <w:rStyle w:val="sw"/>
          <w:rFonts w:cs="Arial"/>
          <w:sz w:val="20"/>
          <w:szCs w:val="20"/>
        </w:rPr>
        <w:t>output.</w:t>
      </w:r>
      <w:r w:rsidRPr="003B0D00">
        <w:rPr>
          <w:rFonts w:cs="Arial"/>
          <w:sz w:val="20"/>
          <w:szCs w:val="20"/>
          <w:shd w:val="clear" w:color="auto" w:fill="FFFFFF"/>
        </w:rPr>
        <w:t> </w:t>
      </w:r>
      <w:r w:rsidR="00CF3462">
        <w:rPr>
          <w:rFonts w:cs="Arial"/>
          <w:sz w:val="20"/>
          <w:szCs w:val="20"/>
          <w:shd w:val="clear" w:color="auto" w:fill="FFFFFF"/>
        </w:rPr>
        <w:t>“</w:t>
      </w:r>
      <w:sdt>
        <w:sdtPr>
          <w:rPr>
            <w:rFonts w:cs="Arial"/>
            <w:sz w:val="20"/>
            <w:szCs w:val="20"/>
            <w:shd w:val="clear" w:color="auto" w:fill="FFFFFF"/>
          </w:rPr>
          <w:id w:val="1360010321"/>
          <w:citation/>
        </w:sdtPr>
        <w:sdtContent>
          <w:r w:rsidR="00CF3462">
            <w:rPr>
              <w:rFonts w:cs="Arial"/>
              <w:sz w:val="20"/>
              <w:szCs w:val="20"/>
              <w:shd w:val="clear" w:color="auto" w:fill="FFFFFF"/>
            </w:rPr>
            <w:fldChar w:fldCharType="begin"/>
          </w:r>
          <w:r w:rsidR="00CF3462">
            <w:rPr>
              <w:rFonts w:cs="Arial"/>
              <w:sz w:val="20"/>
              <w:szCs w:val="20"/>
              <w:shd w:val="clear" w:color="auto" w:fill="FFFFFF"/>
            </w:rPr>
            <w:instrText xml:space="preserve"> CITATION htt48 \l 2057 </w:instrText>
          </w:r>
          <w:r w:rsidR="00CF3462">
            <w:rPr>
              <w:rFonts w:cs="Arial"/>
              <w:sz w:val="20"/>
              <w:szCs w:val="20"/>
              <w:shd w:val="clear" w:color="auto" w:fill="FFFFFF"/>
            </w:rPr>
            <w:fldChar w:fldCharType="separate"/>
          </w:r>
          <w:r w:rsidR="00CF3462">
            <w:rPr>
              <w:rFonts w:cs="Arial"/>
              <w:noProof/>
              <w:sz w:val="20"/>
              <w:szCs w:val="20"/>
              <w:shd w:val="clear" w:color="auto" w:fill="FFFFFF"/>
            </w:rPr>
            <w:t xml:space="preserve"> </w:t>
          </w:r>
          <w:r w:rsidR="00CF3462" w:rsidRPr="00CF3462">
            <w:rPr>
              <w:rFonts w:cs="Arial"/>
              <w:noProof/>
              <w:sz w:val="20"/>
              <w:szCs w:val="20"/>
              <w:shd w:val="clear" w:color="auto" w:fill="FFFFFF"/>
            </w:rPr>
            <w:t>[29]</w:t>
          </w:r>
          <w:r w:rsidR="00CF3462">
            <w:rPr>
              <w:rFonts w:cs="Arial"/>
              <w:sz w:val="20"/>
              <w:szCs w:val="20"/>
              <w:shd w:val="clear" w:color="auto" w:fill="FFFFFF"/>
            </w:rPr>
            <w:fldChar w:fldCharType="end"/>
          </w:r>
        </w:sdtContent>
      </w:sdt>
    </w:p>
    <w:p w14:paraId="07126734" w14:textId="0C7695B1" w:rsidR="003B0D00" w:rsidRDefault="00CF3462"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r>
        <w:rPr>
          <w:noProof/>
        </w:rPr>
        <w:lastRenderedPageBreak/>
        <mc:AlternateContent>
          <mc:Choice Requires="wps">
            <w:drawing>
              <wp:anchor distT="0" distB="0" distL="114300" distR="114300" simplePos="0" relativeHeight="251685888" behindDoc="1" locked="0" layoutInCell="1" allowOverlap="1" wp14:anchorId="3C59577B" wp14:editId="198877EE">
                <wp:simplePos x="0" y="0"/>
                <wp:positionH relativeFrom="column">
                  <wp:posOffset>1828800</wp:posOffset>
                </wp:positionH>
                <wp:positionV relativeFrom="paragraph">
                  <wp:posOffset>3774440</wp:posOffset>
                </wp:positionV>
                <wp:extent cx="2388870" cy="635"/>
                <wp:effectExtent l="0" t="0" r="0" b="0"/>
                <wp:wrapTight wrapText="bothSides">
                  <wp:wrapPolygon edited="0">
                    <wp:start x="0" y="0"/>
                    <wp:lineTo x="0" y="21600"/>
                    <wp:lineTo x="21600" y="21600"/>
                    <wp:lineTo x="21600" y="0"/>
                  </wp:wrapPolygon>
                </wp:wrapTight>
                <wp:docPr id="555" name="Text Box 555"/>
                <wp:cNvGraphicFramePr/>
                <a:graphic xmlns:a="http://schemas.openxmlformats.org/drawingml/2006/main">
                  <a:graphicData uri="http://schemas.microsoft.com/office/word/2010/wordprocessingShape">
                    <wps:wsp>
                      <wps:cNvSpPr txBox="1"/>
                      <wps:spPr>
                        <a:xfrm>
                          <a:off x="0" y="0"/>
                          <a:ext cx="2388870" cy="635"/>
                        </a:xfrm>
                        <a:prstGeom prst="rect">
                          <a:avLst/>
                        </a:prstGeom>
                        <a:solidFill>
                          <a:prstClr val="white"/>
                        </a:solidFill>
                        <a:ln>
                          <a:noFill/>
                        </a:ln>
                      </wps:spPr>
                      <wps:txbx>
                        <w:txbxContent>
                          <w:p w14:paraId="6D66667C" w14:textId="4318ECD6" w:rsidR="00CF3462" w:rsidRPr="007F6725" w:rsidRDefault="00CF3462" w:rsidP="00CF3462">
                            <w:pPr>
                              <w:pStyle w:val="Caption"/>
                              <w:rPr>
                                <w:rFonts w:ascii="Lato" w:eastAsia="Times New Roman" w:hAnsi="Lato" w:cs="Times New Roman"/>
                                <w:noProof/>
                                <w:color w:val="121212"/>
                                <w:sz w:val="26"/>
                                <w:szCs w:val="26"/>
                              </w:rPr>
                            </w:pPr>
                            <w:bookmarkStart w:id="21" w:name="_Toc133290356"/>
                            <w:r>
                              <w:t xml:space="preserve">Figure </w:t>
                            </w:r>
                            <w:r>
                              <w:fldChar w:fldCharType="begin"/>
                            </w:r>
                            <w:r>
                              <w:instrText xml:space="preserve"> SEQ Figure \* ARABIC </w:instrText>
                            </w:r>
                            <w:r>
                              <w:fldChar w:fldCharType="separate"/>
                            </w:r>
                            <w:r w:rsidR="00BA39C4">
                              <w:rPr>
                                <w:noProof/>
                              </w:rPr>
                              <w:t>2</w:t>
                            </w:r>
                            <w:r>
                              <w:fldChar w:fldCharType="end"/>
                            </w:r>
                            <w:r>
                              <w:t xml:space="preserve"> </w:t>
                            </w:r>
                            <w:r w:rsidRPr="00C43A14">
                              <w:t>VFDs of the VSI type</w:t>
                            </w:r>
                            <w:sdt>
                              <w:sdtPr>
                                <w:id w:val="-511459350"/>
                                <w:citation/>
                              </w:sdtPr>
                              <w:sdtContent>
                                <w:r>
                                  <w:fldChar w:fldCharType="begin"/>
                                </w:r>
                                <w:r>
                                  <w:instrText xml:space="preserve"> CITATION htt49 \l 2057 </w:instrText>
                                </w:r>
                                <w:r>
                                  <w:fldChar w:fldCharType="separate"/>
                                </w:r>
                                <w:r>
                                  <w:rPr>
                                    <w:noProof/>
                                  </w:rPr>
                                  <w:t xml:space="preserve"> </w:t>
                                </w:r>
                                <w:r w:rsidRPr="00CF3462">
                                  <w:rPr>
                                    <w:noProof/>
                                  </w:rPr>
                                  <w:t>[88]</w:t>
                                </w:r>
                                <w:r>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59577B" id="Text Box 555" o:spid="_x0000_s1030" type="#_x0000_t202" style="position:absolute;left:0;text-align:left;margin-left:2in;margin-top:297.2pt;width:188.1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5k5GgIAAD8EAAAOAAAAZHJzL2Uyb0RvYy54bWysU8Fu2zAMvQ/YPwi6L07SrQuMOEWWIsOA&#10;oC2QDj0rshwLkEWNUmJnXz9KjpOu22nYRaZJihTfe5zfdY1hR4Vegy34ZDTmTFkJpbb7gn9/Xn+Y&#10;ceaDsKUwYFXBT8rzu8X7d/PW5WoKNZhSIaMi1uetK3gdgsuzzMtaNcKPwClLwQqwEYF+cZ+VKFqq&#10;3phsOh7fZi1g6RCk8p68932QL1L9qlIyPFaVV4GZgtPbQjoxnbt4Zou5yPcoXK3l+RniH17RCG2p&#10;6aXUvQiCHVD/UarREsFDFUYSmgyqSkuVZqBpJuM302xr4VSahcDx7gKT/39l5cNx656Qhe4LdERg&#10;BKR1PvfkjPN0FTbxSy9lFCcITxfYVBeYJOf0ZjabfaaQpNjtzadYI7tedejDVwUNi0bBkThJUInj&#10;xoc+dUiJnTwYXa61MfEnBlYG2VEQf22tgzoX/y3L2JhrId7qC0ZPdp0jWqHbdUyXBf84zLiD8kSj&#10;I/Sq8E6uNfXbCB+eBJIMaCSSdnikozLQFhzOFmc14M+/+WM+sUNRzlqSVcH9j4NAxZn5Zom3qMHB&#10;wMHYDYY9NCugSSe0NE4mky5gMINZITQvpPhl7EIhYSX1KngYzFXoxU0bI9VymZJIaU6Ejd06GUsP&#10;uD53LwLdmZVAZD7AIDiRvyGnz030uOUhENKJuYhrj+IZblJp4v68UXENXv+nrOveL34BAAD//wMA&#10;UEsDBBQABgAIAAAAIQAQKR/Y4QAAAAsBAAAPAAAAZHJzL2Rvd25yZXYueG1sTI/BTsMwEETvSPyD&#10;tUhcEHUIaRRCnKqq4ACXitALNzfexoF4HdlOG/4e0wscZ2c0+6ZazWZgR3S+tyTgbpEAQ2qt6qkT&#10;sHt/vi2A+SBJycESCvhGD6v68qKSpbInesNjEzoWS8iXUoAOYSw5961GI/3CjkjRO1hnZIjSdVw5&#10;eYrlZuBpkuTcyJ7iBy1H3Ghsv5rJCNhmH1t9Mx2eXtfZvXvZTZv8s2uEuL6a14/AAs7hLwy/+BEd&#10;6si0txMpzwYBaVHELUHA8iHLgMVEnmcpsP35sgReV/z/hvoHAAD//wMAUEsBAi0AFAAGAAgAAAAh&#10;ALaDOJL+AAAA4QEAABMAAAAAAAAAAAAAAAAAAAAAAFtDb250ZW50X1R5cGVzXS54bWxQSwECLQAU&#10;AAYACAAAACEAOP0h/9YAAACUAQAACwAAAAAAAAAAAAAAAAAvAQAAX3JlbHMvLnJlbHNQSwECLQAU&#10;AAYACAAAACEA1+eZORoCAAA/BAAADgAAAAAAAAAAAAAAAAAuAgAAZHJzL2Uyb0RvYy54bWxQSwEC&#10;LQAUAAYACAAAACEAECkf2OEAAAALAQAADwAAAAAAAAAAAAAAAAB0BAAAZHJzL2Rvd25yZXYueG1s&#10;UEsFBgAAAAAEAAQA8wAAAIIFAAAAAA==&#10;" stroked="f">
                <v:textbox style="mso-fit-shape-to-text:t" inset="0,0,0,0">
                  <w:txbxContent>
                    <w:p w14:paraId="6D66667C" w14:textId="4318ECD6" w:rsidR="00CF3462" w:rsidRPr="007F6725" w:rsidRDefault="00CF3462" w:rsidP="00CF3462">
                      <w:pPr>
                        <w:pStyle w:val="Caption"/>
                        <w:rPr>
                          <w:rFonts w:ascii="Lato" w:eastAsia="Times New Roman" w:hAnsi="Lato" w:cs="Times New Roman"/>
                          <w:noProof/>
                          <w:color w:val="121212"/>
                          <w:sz w:val="26"/>
                          <w:szCs w:val="26"/>
                        </w:rPr>
                      </w:pPr>
                      <w:bookmarkStart w:id="22" w:name="_Toc133290356"/>
                      <w:r>
                        <w:t xml:space="preserve">Figure </w:t>
                      </w:r>
                      <w:r>
                        <w:fldChar w:fldCharType="begin"/>
                      </w:r>
                      <w:r>
                        <w:instrText xml:space="preserve"> SEQ Figure \* ARABIC </w:instrText>
                      </w:r>
                      <w:r>
                        <w:fldChar w:fldCharType="separate"/>
                      </w:r>
                      <w:r w:rsidR="00BA39C4">
                        <w:rPr>
                          <w:noProof/>
                        </w:rPr>
                        <w:t>2</w:t>
                      </w:r>
                      <w:r>
                        <w:fldChar w:fldCharType="end"/>
                      </w:r>
                      <w:r>
                        <w:t xml:space="preserve"> </w:t>
                      </w:r>
                      <w:r w:rsidRPr="00C43A14">
                        <w:t>VFDs of the VSI type</w:t>
                      </w:r>
                      <w:sdt>
                        <w:sdtPr>
                          <w:id w:val="-511459350"/>
                          <w:citation/>
                        </w:sdtPr>
                        <w:sdtContent>
                          <w:r>
                            <w:fldChar w:fldCharType="begin"/>
                          </w:r>
                          <w:r>
                            <w:instrText xml:space="preserve"> CITATION htt49 \l 2057 </w:instrText>
                          </w:r>
                          <w:r>
                            <w:fldChar w:fldCharType="separate"/>
                          </w:r>
                          <w:r>
                            <w:rPr>
                              <w:noProof/>
                            </w:rPr>
                            <w:t xml:space="preserve"> </w:t>
                          </w:r>
                          <w:r w:rsidRPr="00CF3462">
                            <w:rPr>
                              <w:noProof/>
                            </w:rPr>
                            <w:t>[88]</w:t>
                          </w:r>
                          <w:r>
                            <w:fldChar w:fldCharType="end"/>
                          </w:r>
                        </w:sdtContent>
                      </w:sdt>
                      <w:bookmarkEnd w:id="22"/>
                    </w:p>
                  </w:txbxContent>
                </v:textbox>
                <w10:wrap type="tight"/>
              </v:shape>
            </w:pict>
          </mc:Fallback>
        </mc:AlternateContent>
      </w:r>
      <w:r w:rsidR="003B0D00">
        <w:rPr>
          <w:rFonts w:ascii="Lato" w:hAnsi="Lato"/>
          <w:noProof/>
          <w:color w:val="121212"/>
          <w:sz w:val="26"/>
          <w:szCs w:val="26"/>
        </w:rPr>
        <w:drawing>
          <wp:anchor distT="0" distB="0" distL="114300" distR="114300" simplePos="0" relativeHeight="251677696" behindDoc="1" locked="0" layoutInCell="1" allowOverlap="1" wp14:anchorId="74C9601A" wp14:editId="1F4DE5ED">
            <wp:simplePos x="0" y="0"/>
            <wp:positionH relativeFrom="column">
              <wp:posOffset>1828800</wp:posOffset>
            </wp:positionH>
            <wp:positionV relativeFrom="paragraph">
              <wp:posOffset>139700</wp:posOffset>
            </wp:positionV>
            <wp:extent cx="2388870" cy="3577590"/>
            <wp:effectExtent l="0" t="0" r="0" b="3810"/>
            <wp:wrapTight wrapText="bothSides">
              <wp:wrapPolygon edited="0">
                <wp:start x="0" y="0"/>
                <wp:lineTo x="0" y="21508"/>
                <wp:lineTo x="21359" y="21508"/>
                <wp:lineTo x="21359" y="0"/>
                <wp:lineTo x="0" y="0"/>
              </wp:wrapPolygon>
            </wp:wrapTight>
            <wp:docPr id="540" name="Picture 540" descr="VSI Type VF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VSI Type VFD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88870" cy="3577590"/>
                    </a:xfrm>
                    <a:prstGeom prst="rect">
                      <a:avLst/>
                    </a:prstGeom>
                    <a:noFill/>
                    <a:ln>
                      <a:noFill/>
                    </a:ln>
                  </pic:spPr>
                </pic:pic>
              </a:graphicData>
            </a:graphic>
          </wp:anchor>
        </w:drawing>
      </w:r>
    </w:p>
    <w:p w14:paraId="21815948" w14:textId="77777777" w:rsidR="003B0D00" w:rsidRDefault="003B0D00"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267C0020" w14:textId="77777777" w:rsidR="003B0D00" w:rsidRDefault="003B0D00"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4F033EB3" w14:textId="77777777" w:rsidR="003B0D00" w:rsidRDefault="003B0D00"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0DB331D7" w14:textId="77777777" w:rsidR="003B0D00" w:rsidRDefault="003B0D00"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40F5C0A5" w14:textId="77777777" w:rsidR="003B0D00" w:rsidRDefault="003B0D00"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3D5C5A0D" w14:textId="77777777" w:rsidR="003B0D00" w:rsidRDefault="003B0D00"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21BF8302" w14:textId="77777777" w:rsidR="003B0D00" w:rsidRDefault="003B0D00"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7D837051" w14:textId="77777777" w:rsidR="003B0D00" w:rsidRDefault="003B0D00"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54335B0B" w14:textId="0AC16913" w:rsidR="003B0D00" w:rsidRDefault="003B0D00"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38E8AE15" w14:textId="56B8FC86" w:rsidR="003B0D00" w:rsidRDefault="003B0D00"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11BC92A6" w14:textId="77777777" w:rsidR="003B0D00" w:rsidRDefault="003B0D00"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7EEFF5E3" w14:textId="767E4D44" w:rsidR="003B0D00" w:rsidRDefault="00CF3462" w:rsidP="003B0D00">
      <w:pPr>
        <w:rPr>
          <w:rFonts w:cs="Arial"/>
          <w:sz w:val="20"/>
          <w:szCs w:val="20"/>
          <w:shd w:val="clear" w:color="auto" w:fill="FFFFFF"/>
        </w:rPr>
      </w:pPr>
      <w:r>
        <w:rPr>
          <w:rStyle w:val="sw"/>
          <w:rFonts w:cs="Arial"/>
          <w:b/>
          <w:bCs/>
          <w:sz w:val="20"/>
          <w:szCs w:val="20"/>
        </w:rPr>
        <w:t>“</w:t>
      </w:r>
      <w:r w:rsidR="003B0D00">
        <w:rPr>
          <w:rStyle w:val="sw"/>
          <w:rFonts w:cs="Arial"/>
          <w:b/>
          <w:bCs/>
          <w:sz w:val="20"/>
          <w:szCs w:val="20"/>
        </w:rPr>
        <w:t>A</w:t>
      </w:r>
      <w:r w:rsidR="003B0D00" w:rsidRPr="003B0D00">
        <w:rPr>
          <w:rStyle w:val="sw"/>
          <w:rFonts w:cs="Arial"/>
          <w:b/>
          <w:bCs/>
          <w:sz w:val="20"/>
          <w:szCs w:val="20"/>
        </w:rPr>
        <w:t>dvantage</w:t>
      </w:r>
      <w:r w:rsidR="003B0D00" w:rsidRPr="003B0D00">
        <w:rPr>
          <w:rFonts w:cs="Arial"/>
          <w:sz w:val="20"/>
          <w:szCs w:val="20"/>
        </w:rPr>
        <w:br/>
      </w:r>
      <w:r w:rsidR="003B0D00" w:rsidRPr="003B0D00">
        <w:rPr>
          <w:rStyle w:val="sw"/>
          <w:rFonts w:cs="Arial"/>
          <w:b/>
          <w:bCs/>
          <w:sz w:val="20"/>
          <w:szCs w:val="20"/>
        </w:rPr>
        <w:t>1.</w:t>
      </w:r>
      <w:r w:rsidR="003B0D00" w:rsidRPr="003B0D00">
        <w:rPr>
          <w:rFonts w:cs="Arial"/>
          <w:sz w:val="20"/>
          <w:szCs w:val="20"/>
          <w:shd w:val="clear" w:color="auto" w:fill="FFFFFF"/>
        </w:rPr>
        <w:t xml:space="preserve"> </w:t>
      </w:r>
      <w:r w:rsidR="003B0D00" w:rsidRPr="003B0D00">
        <w:rPr>
          <w:rStyle w:val="sw"/>
          <w:rFonts w:cs="Arial"/>
          <w:b/>
          <w:bCs/>
          <w:sz w:val="20"/>
          <w:szCs w:val="20"/>
        </w:rPr>
        <w:t>Wide</w:t>
      </w:r>
      <w:r w:rsidR="003B0D00" w:rsidRPr="003B0D00">
        <w:rPr>
          <w:rFonts w:cs="Arial"/>
          <w:sz w:val="20"/>
          <w:szCs w:val="20"/>
          <w:shd w:val="clear" w:color="auto" w:fill="FFFFFF"/>
        </w:rPr>
        <w:t xml:space="preserve"> </w:t>
      </w:r>
      <w:r w:rsidR="003B0D00" w:rsidRPr="003B0D00">
        <w:rPr>
          <w:rStyle w:val="sw"/>
          <w:rFonts w:cs="Arial"/>
          <w:sz w:val="20"/>
          <w:szCs w:val="20"/>
        </w:rPr>
        <w:t>speed</w:t>
      </w:r>
      <w:r w:rsidR="003B0D00" w:rsidRPr="003B0D00">
        <w:rPr>
          <w:rFonts w:cs="Arial"/>
          <w:sz w:val="20"/>
          <w:szCs w:val="20"/>
          <w:shd w:val="clear" w:color="auto" w:fill="FFFFFF"/>
        </w:rPr>
        <w:t xml:space="preserve"> </w:t>
      </w:r>
      <w:r w:rsidR="003B0D00" w:rsidRPr="003B0D00">
        <w:rPr>
          <w:rStyle w:val="sw"/>
          <w:rFonts w:cs="Arial"/>
          <w:sz w:val="20"/>
          <w:szCs w:val="20"/>
        </w:rPr>
        <w:t>range.</w:t>
      </w:r>
      <w:r w:rsidR="003B0D00" w:rsidRPr="003B0D00">
        <w:rPr>
          <w:rFonts w:cs="Arial"/>
          <w:sz w:val="20"/>
          <w:szCs w:val="20"/>
        </w:rPr>
        <w:br/>
      </w:r>
      <w:r w:rsidR="003B0D00" w:rsidRPr="003B0D00">
        <w:rPr>
          <w:rStyle w:val="sw"/>
          <w:rFonts w:cs="Arial"/>
          <w:b/>
          <w:bCs/>
          <w:sz w:val="20"/>
          <w:szCs w:val="20"/>
        </w:rPr>
        <w:t>2.</w:t>
      </w:r>
      <w:r w:rsidR="003B0D00" w:rsidRPr="003B0D00">
        <w:rPr>
          <w:rFonts w:cs="Arial"/>
          <w:sz w:val="20"/>
          <w:szCs w:val="20"/>
          <w:shd w:val="clear" w:color="auto" w:fill="FFFFFF"/>
        </w:rPr>
        <w:t xml:space="preserve"> </w:t>
      </w:r>
      <w:r w:rsidR="003B0D00" w:rsidRPr="003B0D00">
        <w:rPr>
          <w:rStyle w:val="sw"/>
          <w:rFonts w:cs="Arial"/>
          <w:b/>
          <w:bCs/>
          <w:sz w:val="20"/>
          <w:szCs w:val="20"/>
        </w:rPr>
        <w:t>Multiple</w:t>
      </w:r>
      <w:r w:rsidR="003B0D00" w:rsidRPr="003B0D00">
        <w:rPr>
          <w:rFonts w:cs="Arial"/>
          <w:sz w:val="20"/>
          <w:szCs w:val="20"/>
          <w:shd w:val="clear" w:color="auto" w:fill="FFFFFF"/>
        </w:rPr>
        <w:t xml:space="preserve"> </w:t>
      </w:r>
      <w:r w:rsidR="003B0D00" w:rsidRPr="003B0D00">
        <w:rPr>
          <w:rStyle w:val="sw"/>
          <w:rFonts w:cs="Arial"/>
          <w:sz w:val="20"/>
          <w:szCs w:val="20"/>
        </w:rPr>
        <w:t>motor</w:t>
      </w:r>
      <w:r w:rsidR="003B0D00" w:rsidRPr="003B0D00">
        <w:rPr>
          <w:rFonts w:cs="Arial"/>
          <w:sz w:val="20"/>
          <w:szCs w:val="20"/>
          <w:shd w:val="clear" w:color="auto" w:fill="FFFFFF"/>
        </w:rPr>
        <w:t xml:space="preserve"> </w:t>
      </w:r>
      <w:r w:rsidR="003B0D00" w:rsidRPr="003B0D00">
        <w:rPr>
          <w:rStyle w:val="sw"/>
          <w:rFonts w:cs="Arial"/>
          <w:b/>
          <w:bCs/>
          <w:sz w:val="20"/>
          <w:szCs w:val="20"/>
        </w:rPr>
        <w:t>controllers.</w:t>
      </w:r>
      <w:r w:rsidR="003B0D00" w:rsidRPr="003B0D00">
        <w:rPr>
          <w:rFonts w:cs="Arial"/>
          <w:sz w:val="20"/>
          <w:szCs w:val="20"/>
          <w:shd w:val="clear" w:color="auto" w:fill="FFFFFF"/>
        </w:rPr>
        <w:t xml:space="preserve"> </w:t>
      </w:r>
      <w:r w:rsidR="003B0D00" w:rsidRPr="003B0D00">
        <w:rPr>
          <w:rStyle w:val="sw"/>
          <w:rFonts w:cs="Arial"/>
          <w:sz w:val="20"/>
          <w:szCs w:val="20"/>
        </w:rPr>
        <w:t>Multiple</w:t>
      </w:r>
      <w:r w:rsidR="003B0D00" w:rsidRPr="003B0D00">
        <w:rPr>
          <w:rFonts w:cs="Arial"/>
          <w:sz w:val="20"/>
          <w:szCs w:val="20"/>
          <w:shd w:val="clear" w:color="auto" w:fill="FFFFFF"/>
        </w:rPr>
        <w:t xml:space="preserve"> </w:t>
      </w:r>
      <w:r w:rsidR="003B0D00" w:rsidRPr="003B0D00">
        <w:rPr>
          <w:rStyle w:val="sw"/>
          <w:rFonts w:cs="Arial"/>
          <w:sz w:val="20"/>
          <w:szCs w:val="20"/>
        </w:rPr>
        <w:t>motors</w:t>
      </w:r>
      <w:r w:rsidR="003B0D00" w:rsidRPr="003B0D00">
        <w:rPr>
          <w:rFonts w:cs="Arial"/>
          <w:sz w:val="20"/>
          <w:szCs w:val="20"/>
          <w:shd w:val="clear" w:color="auto" w:fill="FFFFFF"/>
        </w:rPr>
        <w:t xml:space="preserve"> </w:t>
      </w:r>
      <w:r w:rsidR="003B0D00" w:rsidRPr="003B0D00">
        <w:rPr>
          <w:rStyle w:val="sw"/>
          <w:rFonts w:cs="Arial"/>
          <w:sz w:val="20"/>
          <w:szCs w:val="20"/>
        </w:rPr>
        <w:t>can</w:t>
      </w:r>
      <w:r w:rsidR="003B0D00" w:rsidRPr="003B0D00">
        <w:rPr>
          <w:rFonts w:cs="Arial"/>
          <w:sz w:val="20"/>
          <w:szCs w:val="20"/>
          <w:shd w:val="clear" w:color="auto" w:fill="FFFFFF"/>
        </w:rPr>
        <w:t xml:space="preserve"> </w:t>
      </w:r>
      <w:r w:rsidR="003B0D00" w:rsidRPr="003B0D00">
        <w:rPr>
          <w:rStyle w:val="sw"/>
          <w:rFonts w:cs="Arial"/>
          <w:sz w:val="20"/>
          <w:szCs w:val="20"/>
        </w:rPr>
        <w:t>be</w:t>
      </w:r>
      <w:r w:rsidR="003B0D00" w:rsidRPr="003B0D00">
        <w:rPr>
          <w:rFonts w:cs="Arial"/>
          <w:sz w:val="20"/>
          <w:szCs w:val="20"/>
          <w:shd w:val="clear" w:color="auto" w:fill="FFFFFF"/>
        </w:rPr>
        <w:t xml:space="preserve"> </w:t>
      </w:r>
      <w:r w:rsidR="003B0D00" w:rsidRPr="003B0D00">
        <w:rPr>
          <w:rStyle w:val="sw"/>
          <w:rFonts w:cs="Arial"/>
          <w:sz w:val="20"/>
          <w:szCs w:val="20"/>
        </w:rPr>
        <w:t>connected</w:t>
      </w:r>
      <w:r w:rsidR="003B0D00" w:rsidRPr="003B0D00">
        <w:rPr>
          <w:rFonts w:cs="Arial"/>
          <w:sz w:val="20"/>
          <w:szCs w:val="20"/>
          <w:shd w:val="clear" w:color="auto" w:fill="FFFFFF"/>
        </w:rPr>
        <w:t xml:space="preserve"> </w:t>
      </w:r>
      <w:r w:rsidR="003B0D00" w:rsidRPr="003B0D00">
        <w:rPr>
          <w:rStyle w:val="sw"/>
          <w:rFonts w:cs="Arial"/>
          <w:sz w:val="20"/>
          <w:szCs w:val="20"/>
        </w:rPr>
        <w:t>with</w:t>
      </w:r>
      <w:r w:rsidR="003B0D00" w:rsidRPr="003B0D00">
        <w:rPr>
          <w:rFonts w:cs="Arial"/>
          <w:sz w:val="20"/>
          <w:szCs w:val="20"/>
          <w:shd w:val="clear" w:color="auto" w:fill="FFFFFF"/>
        </w:rPr>
        <w:t xml:space="preserve"> </w:t>
      </w:r>
      <w:r w:rsidR="003B0D00" w:rsidRPr="003B0D00">
        <w:rPr>
          <w:rStyle w:val="sw"/>
          <w:rFonts w:cs="Arial"/>
          <w:b/>
          <w:bCs/>
          <w:sz w:val="20"/>
          <w:szCs w:val="20"/>
        </w:rPr>
        <w:t>one</w:t>
      </w:r>
      <w:r w:rsidR="003B0D00" w:rsidRPr="003B0D00">
        <w:rPr>
          <w:rFonts w:cs="Arial"/>
          <w:sz w:val="20"/>
          <w:szCs w:val="20"/>
          <w:shd w:val="clear" w:color="auto" w:fill="FFFFFF"/>
        </w:rPr>
        <w:t xml:space="preserve"> </w:t>
      </w:r>
      <w:r w:rsidR="003B0D00" w:rsidRPr="003B0D00">
        <w:rPr>
          <w:rStyle w:val="sw"/>
          <w:rFonts w:cs="Arial"/>
          <w:sz w:val="20"/>
          <w:szCs w:val="20"/>
        </w:rPr>
        <w:t>VSI</w:t>
      </w:r>
      <w:r w:rsidR="003B0D00" w:rsidRPr="003B0D00">
        <w:rPr>
          <w:rFonts w:cs="Arial"/>
          <w:sz w:val="20"/>
          <w:szCs w:val="20"/>
          <w:shd w:val="clear" w:color="auto" w:fill="FFFFFF"/>
        </w:rPr>
        <w:t xml:space="preserve"> </w:t>
      </w:r>
      <w:r w:rsidR="003B0D00" w:rsidRPr="003B0D00">
        <w:rPr>
          <w:rStyle w:val="sw"/>
          <w:rFonts w:cs="Arial"/>
          <w:b/>
          <w:bCs/>
          <w:sz w:val="20"/>
          <w:szCs w:val="20"/>
        </w:rPr>
        <w:t>vacuum</w:t>
      </w:r>
      <w:r w:rsidR="003B0D00" w:rsidRPr="003B0D00">
        <w:rPr>
          <w:rFonts w:cs="Arial"/>
          <w:sz w:val="20"/>
          <w:szCs w:val="20"/>
          <w:shd w:val="clear" w:color="auto" w:fill="FFFFFF"/>
        </w:rPr>
        <w:t xml:space="preserve"> </w:t>
      </w:r>
      <w:r w:rsidR="003B0D00" w:rsidRPr="003B0D00">
        <w:rPr>
          <w:rStyle w:val="sw"/>
          <w:rFonts w:cs="Arial"/>
          <w:b/>
          <w:bCs/>
          <w:sz w:val="20"/>
          <w:szCs w:val="20"/>
        </w:rPr>
        <w:t>fluorescent</w:t>
      </w:r>
      <w:r w:rsidR="003B0D00" w:rsidRPr="003B0D00">
        <w:rPr>
          <w:rFonts w:cs="Arial"/>
          <w:sz w:val="20"/>
          <w:szCs w:val="20"/>
          <w:shd w:val="clear" w:color="auto" w:fill="FFFFFF"/>
        </w:rPr>
        <w:t xml:space="preserve"> </w:t>
      </w:r>
      <w:r w:rsidR="003B0D00" w:rsidRPr="003B0D00">
        <w:rPr>
          <w:rStyle w:val="sw"/>
          <w:rFonts w:cs="Arial"/>
          <w:b/>
          <w:bCs/>
          <w:sz w:val="20"/>
          <w:szCs w:val="20"/>
        </w:rPr>
        <w:t>display.</w:t>
      </w:r>
      <w:r w:rsidR="003B0D00" w:rsidRPr="003B0D00">
        <w:rPr>
          <w:rFonts w:cs="Arial"/>
          <w:sz w:val="20"/>
          <w:szCs w:val="20"/>
        </w:rPr>
        <w:br/>
      </w:r>
      <w:r w:rsidR="003B0D00" w:rsidRPr="003B0D00">
        <w:rPr>
          <w:rStyle w:val="sw"/>
          <w:rFonts w:cs="Arial"/>
          <w:b/>
          <w:bCs/>
          <w:sz w:val="20"/>
          <w:szCs w:val="20"/>
        </w:rPr>
        <w:t>3.</w:t>
      </w:r>
      <w:r w:rsidR="003B0D00" w:rsidRPr="003B0D00">
        <w:rPr>
          <w:rFonts w:cs="Arial"/>
          <w:sz w:val="20"/>
          <w:szCs w:val="20"/>
          <w:shd w:val="clear" w:color="auto" w:fill="FFFFFF"/>
        </w:rPr>
        <w:t xml:space="preserve"> </w:t>
      </w:r>
      <w:r w:rsidR="003B0D00" w:rsidRPr="003B0D00">
        <w:rPr>
          <w:rStyle w:val="sw"/>
          <w:rFonts w:cs="Arial"/>
          <w:b/>
          <w:bCs/>
          <w:sz w:val="20"/>
          <w:szCs w:val="20"/>
        </w:rPr>
        <w:t>Simple</w:t>
      </w:r>
      <w:r w:rsidR="003B0D00" w:rsidRPr="003B0D00">
        <w:rPr>
          <w:rFonts w:cs="Arial"/>
          <w:sz w:val="20"/>
          <w:szCs w:val="20"/>
          <w:shd w:val="clear" w:color="auto" w:fill="FFFFFF"/>
        </w:rPr>
        <w:t xml:space="preserve"> </w:t>
      </w:r>
      <w:r w:rsidR="003B0D00" w:rsidRPr="003B0D00">
        <w:rPr>
          <w:rStyle w:val="sw"/>
          <w:rFonts w:cs="Arial"/>
          <w:sz w:val="20"/>
          <w:szCs w:val="20"/>
        </w:rPr>
        <w:t>design.</w:t>
      </w:r>
      <w:r w:rsidR="003B0D00" w:rsidRPr="003B0D00">
        <w:rPr>
          <w:rFonts w:cs="Arial"/>
          <w:sz w:val="20"/>
          <w:szCs w:val="20"/>
        </w:rPr>
        <w:br/>
      </w:r>
      <w:r w:rsidR="003B0D00" w:rsidRPr="003B0D00">
        <w:rPr>
          <w:rStyle w:val="sw"/>
          <w:rFonts w:cs="Arial"/>
          <w:b/>
          <w:bCs/>
          <w:sz w:val="20"/>
          <w:szCs w:val="20"/>
        </w:rPr>
        <w:t>4.</w:t>
      </w:r>
      <w:r w:rsidR="003B0D00" w:rsidRPr="003B0D00">
        <w:rPr>
          <w:rFonts w:cs="Arial"/>
          <w:sz w:val="20"/>
          <w:szCs w:val="20"/>
          <w:shd w:val="clear" w:color="auto" w:fill="FFFFFF"/>
        </w:rPr>
        <w:t xml:space="preserve"> </w:t>
      </w:r>
      <w:r w:rsidR="003B0D00" w:rsidRPr="003B0D00">
        <w:rPr>
          <w:rStyle w:val="sw"/>
          <w:rFonts w:cs="Arial"/>
          <w:b/>
          <w:bCs/>
          <w:sz w:val="20"/>
          <w:szCs w:val="20"/>
        </w:rPr>
        <w:t>Cost-effective</w:t>
      </w:r>
      <w:r w:rsidR="003B0D00" w:rsidRPr="003B0D00">
        <w:rPr>
          <w:rFonts w:cs="Arial"/>
          <w:sz w:val="20"/>
          <w:szCs w:val="20"/>
          <w:shd w:val="clear" w:color="auto" w:fill="FFFFFF"/>
        </w:rPr>
        <w:t xml:space="preserve"> </w:t>
      </w:r>
      <w:r w:rsidR="003B0D00" w:rsidRPr="003B0D00">
        <w:rPr>
          <w:rStyle w:val="sw"/>
          <w:rFonts w:cs="Arial"/>
          <w:sz w:val="20"/>
          <w:szCs w:val="20"/>
        </w:rPr>
        <w:t>from</w:t>
      </w:r>
      <w:r w:rsidR="003B0D00" w:rsidRPr="003B0D00">
        <w:rPr>
          <w:rFonts w:cs="Arial"/>
          <w:sz w:val="20"/>
          <w:szCs w:val="20"/>
          <w:shd w:val="clear" w:color="auto" w:fill="FFFFFF"/>
        </w:rPr>
        <w:t xml:space="preserve"> </w:t>
      </w:r>
      <w:r w:rsidR="003B0D00" w:rsidRPr="003B0D00">
        <w:rPr>
          <w:rStyle w:val="sw"/>
          <w:rFonts w:cs="Arial"/>
          <w:sz w:val="20"/>
          <w:szCs w:val="20"/>
        </w:rPr>
        <w:t>production</w:t>
      </w:r>
      <w:r w:rsidR="003B0D00" w:rsidRPr="003B0D00">
        <w:rPr>
          <w:rFonts w:cs="Arial"/>
          <w:sz w:val="20"/>
          <w:szCs w:val="20"/>
          <w:shd w:val="clear" w:color="auto" w:fill="FFFFFF"/>
        </w:rPr>
        <w:t xml:space="preserve"> </w:t>
      </w:r>
      <w:r w:rsidR="003B0D00" w:rsidRPr="003B0D00">
        <w:rPr>
          <w:rStyle w:val="sw"/>
          <w:rFonts w:cs="Arial"/>
          <w:sz w:val="20"/>
          <w:szCs w:val="20"/>
        </w:rPr>
        <w:t>and</w:t>
      </w:r>
      <w:r w:rsidR="003B0D00" w:rsidRPr="003B0D00">
        <w:rPr>
          <w:rFonts w:cs="Arial"/>
          <w:sz w:val="20"/>
          <w:szCs w:val="20"/>
          <w:shd w:val="clear" w:color="auto" w:fill="FFFFFF"/>
        </w:rPr>
        <w:t xml:space="preserve"> </w:t>
      </w:r>
      <w:r w:rsidR="003B0D00" w:rsidRPr="003B0D00">
        <w:rPr>
          <w:rStyle w:val="sw"/>
          <w:rFonts w:cs="Arial"/>
          <w:sz w:val="20"/>
          <w:szCs w:val="20"/>
        </w:rPr>
        <w:t>installation</w:t>
      </w:r>
      <w:r w:rsidR="003B0D00" w:rsidRPr="003B0D00">
        <w:rPr>
          <w:rFonts w:cs="Arial"/>
          <w:sz w:val="20"/>
          <w:szCs w:val="20"/>
          <w:shd w:val="clear" w:color="auto" w:fill="FFFFFF"/>
        </w:rPr>
        <w:t xml:space="preserve"> </w:t>
      </w:r>
      <w:r w:rsidR="003B0D00" w:rsidRPr="003B0D00">
        <w:rPr>
          <w:rStyle w:val="sw"/>
          <w:rFonts w:cs="Arial"/>
          <w:sz w:val="20"/>
          <w:szCs w:val="20"/>
        </w:rPr>
        <w:t>side.</w:t>
      </w:r>
      <w:r w:rsidR="003B0D00" w:rsidRPr="003B0D00">
        <w:rPr>
          <w:rFonts w:cs="Arial"/>
          <w:sz w:val="20"/>
          <w:szCs w:val="20"/>
          <w:shd w:val="clear" w:color="auto" w:fill="FFFFFF"/>
        </w:rPr>
        <w:t xml:space="preserve"> </w:t>
      </w:r>
    </w:p>
    <w:p w14:paraId="38F42F25" w14:textId="7D7EDE18" w:rsidR="003B0D00" w:rsidRDefault="003B0D00" w:rsidP="002E6C29">
      <w:pPr>
        <w:rPr>
          <w:rStyle w:val="sw"/>
          <w:rFonts w:cs="Arial"/>
          <w:sz w:val="20"/>
          <w:szCs w:val="20"/>
        </w:rPr>
      </w:pPr>
      <w:r w:rsidRPr="003B0D00">
        <w:rPr>
          <w:rStyle w:val="sw"/>
          <w:rFonts w:cs="Arial"/>
          <w:b/>
          <w:bCs/>
          <w:sz w:val="20"/>
          <w:szCs w:val="20"/>
        </w:rPr>
        <w:t>Cons</w:t>
      </w:r>
      <w:r w:rsidRPr="003B0D00">
        <w:rPr>
          <w:rFonts w:cs="Arial"/>
          <w:sz w:val="20"/>
          <w:szCs w:val="20"/>
        </w:rPr>
        <w:br/>
      </w:r>
      <w:r w:rsidRPr="003B0D00">
        <w:rPr>
          <w:rStyle w:val="sw"/>
          <w:rFonts w:cs="Arial"/>
          <w:b/>
          <w:bCs/>
          <w:sz w:val="20"/>
          <w:szCs w:val="20"/>
        </w:rPr>
        <w:t>1.</w:t>
      </w:r>
      <w:r w:rsidRPr="003B0D00">
        <w:rPr>
          <w:rFonts w:cs="Arial"/>
          <w:sz w:val="20"/>
          <w:szCs w:val="20"/>
          <w:shd w:val="clear" w:color="auto" w:fill="FFFFFF"/>
        </w:rPr>
        <w:t xml:space="preserve"> </w:t>
      </w:r>
      <w:r w:rsidRPr="003B0D00">
        <w:rPr>
          <w:rStyle w:val="sw"/>
          <w:rFonts w:cs="Arial"/>
          <w:b/>
          <w:bCs/>
          <w:sz w:val="20"/>
          <w:szCs w:val="20"/>
        </w:rPr>
        <w:t>The</w:t>
      </w:r>
      <w:r w:rsidRPr="003B0D00">
        <w:rPr>
          <w:rFonts w:cs="Arial"/>
          <w:sz w:val="20"/>
          <w:szCs w:val="20"/>
          <w:shd w:val="clear" w:color="auto" w:fill="FFFFFF"/>
        </w:rPr>
        <w:t xml:space="preserve"> </w:t>
      </w:r>
      <w:r w:rsidRPr="003B0D00">
        <w:rPr>
          <w:rStyle w:val="sw"/>
          <w:rFonts w:cs="Arial"/>
          <w:sz w:val="20"/>
          <w:szCs w:val="20"/>
        </w:rPr>
        <w:t>cogging</w:t>
      </w:r>
      <w:r w:rsidRPr="003B0D00">
        <w:rPr>
          <w:rFonts w:cs="Arial"/>
          <w:sz w:val="20"/>
          <w:szCs w:val="20"/>
          <w:shd w:val="clear" w:color="auto" w:fill="FFFFFF"/>
        </w:rPr>
        <w:t xml:space="preserve"> </w:t>
      </w:r>
      <w:r w:rsidRPr="003B0D00">
        <w:rPr>
          <w:rStyle w:val="sw"/>
          <w:rFonts w:cs="Arial"/>
          <w:b/>
          <w:bCs/>
          <w:sz w:val="20"/>
          <w:szCs w:val="20"/>
        </w:rPr>
        <w:t>effect</w:t>
      </w:r>
      <w:r w:rsidRPr="003B0D00">
        <w:rPr>
          <w:rFonts w:cs="Arial"/>
          <w:sz w:val="20"/>
          <w:szCs w:val="20"/>
          <w:shd w:val="clear" w:color="auto" w:fill="FFFFFF"/>
        </w:rPr>
        <w:t xml:space="preserve"> </w:t>
      </w:r>
      <w:r w:rsidRPr="003B0D00">
        <w:rPr>
          <w:rStyle w:val="sw"/>
          <w:rFonts w:cs="Arial"/>
          <w:b/>
          <w:bCs/>
          <w:sz w:val="20"/>
          <w:szCs w:val="20"/>
        </w:rPr>
        <w:t>causes</w:t>
      </w:r>
      <w:r w:rsidRPr="003B0D00">
        <w:rPr>
          <w:rFonts w:cs="Arial"/>
          <w:sz w:val="20"/>
          <w:szCs w:val="20"/>
          <w:shd w:val="clear" w:color="auto" w:fill="FFFFFF"/>
        </w:rPr>
        <w:t xml:space="preserve"> </w:t>
      </w:r>
      <w:r w:rsidRPr="003B0D00">
        <w:rPr>
          <w:rStyle w:val="sw"/>
          <w:rFonts w:cs="Arial"/>
          <w:sz w:val="20"/>
          <w:szCs w:val="20"/>
        </w:rPr>
        <w:t>the</w:t>
      </w:r>
      <w:r w:rsidRPr="003B0D00">
        <w:rPr>
          <w:rFonts w:cs="Arial"/>
          <w:sz w:val="20"/>
          <w:szCs w:val="20"/>
          <w:shd w:val="clear" w:color="auto" w:fill="FFFFFF"/>
        </w:rPr>
        <w:t xml:space="preserve"> </w:t>
      </w:r>
      <w:r w:rsidRPr="003B0D00">
        <w:rPr>
          <w:rStyle w:val="sw"/>
          <w:rFonts w:cs="Arial"/>
          <w:sz w:val="20"/>
          <w:szCs w:val="20"/>
        </w:rPr>
        <w:t>load</w:t>
      </w:r>
      <w:r w:rsidRPr="003B0D00">
        <w:rPr>
          <w:rFonts w:cs="Arial"/>
          <w:sz w:val="20"/>
          <w:szCs w:val="20"/>
          <w:shd w:val="clear" w:color="auto" w:fill="FFFFFF"/>
        </w:rPr>
        <w:t xml:space="preserve"> </w:t>
      </w:r>
      <w:r w:rsidRPr="003B0D00">
        <w:rPr>
          <w:rStyle w:val="sw"/>
          <w:rFonts w:cs="Arial"/>
          <w:sz w:val="20"/>
          <w:szCs w:val="20"/>
        </w:rPr>
        <w:t>motor</w:t>
      </w:r>
      <w:r w:rsidRPr="003B0D00">
        <w:rPr>
          <w:rFonts w:cs="Arial"/>
          <w:sz w:val="20"/>
          <w:szCs w:val="20"/>
          <w:shd w:val="clear" w:color="auto" w:fill="FFFFFF"/>
        </w:rPr>
        <w:t xml:space="preserve"> </w:t>
      </w:r>
      <w:r w:rsidRPr="003B0D00">
        <w:rPr>
          <w:rStyle w:val="sw"/>
          <w:rFonts w:cs="Arial"/>
          <w:b/>
          <w:bCs/>
          <w:sz w:val="20"/>
          <w:szCs w:val="20"/>
        </w:rPr>
        <w:t>to</w:t>
      </w:r>
      <w:r w:rsidRPr="003B0D00">
        <w:rPr>
          <w:rFonts w:cs="Arial"/>
          <w:sz w:val="20"/>
          <w:szCs w:val="20"/>
          <w:shd w:val="clear" w:color="auto" w:fill="FFFFFF"/>
        </w:rPr>
        <w:t xml:space="preserve"> </w:t>
      </w:r>
      <w:r w:rsidRPr="003B0D00">
        <w:rPr>
          <w:rStyle w:val="sw"/>
          <w:rFonts w:cs="Arial"/>
          <w:b/>
          <w:bCs/>
          <w:sz w:val="20"/>
          <w:szCs w:val="20"/>
        </w:rPr>
        <w:t>jerky</w:t>
      </w:r>
      <w:r w:rsidRPr="003B0D00">
        <w:rPr>
          <w:rFonts w:cs="Arial"/>
          <w:sz w:val="20"/>
          <w:szCs w:val="20"/>
          <w:shd w:val="clear" w:color="auto" w:fill="FFFFFF"/>
        </w:rPr>
        <w:t xml:space="preserve"> </w:t>
      </w:r>
      <w:r w:rsidRPr="003B0D00">
        <w:rPr>
          <w:rStyle w:val="sw"/>
          <w:rFonts w:cs="Arial"/>
          <w:b/>
          <w:bCs/>
          <w:sz w:val="20"/>
          <w:szCs w:val="20"/>
        </w:rPr>
        <w:t>when</w:t>
      </w:r>
      <w:r w:rsidRPr="003B0D00">
        <w:rPr>
          <w:rFonts w:cs="Arial"/>
          <w:sz w:val="20"/>
          <w:szCs w:val="20"/>
          <w:shd w:val="clear" w:color="auto" w:fill="FFFFFF"/>
        </w:rPr>
        <w:t xml:space="preserve"> </w:t>
      </w:r>
      <w:r w:rsidRPr="003B0D00">
        <w:rPr>
          <w:rStyle w:val="sw"/>
          <w:rFonts w:cs="Arial"/>
          <w:b/>
          <w:bCs/>
          <w:sz w:val="20"/>
          <w:szCs w:val="20"/>
        </w:rPr>
        <w:t>starting</w:t>
      </w:r>
      <w:r w:rsidRPr="003B0D00">
        <w:rPr>
          <w:rFonts w:cs="Arial"/>
          <w:sz w:val="20"/>
          <w:szCs w:val="20"/>
          <w:shd w:val="clear" w:color="auto" w:fill="FFFFFF"/>
        </w:rPr>
        <w:t xml:space="preserve"> </w:t>
      </w:r>
      <w:r w:rsidRPr="003B0D00">
        <w:rPr>
          <w:rStyle w:val="sw"/>
          <w:rFonts w:cs="Arial"/>
          <w:sz w:val="20"/>
          <w:szCs w:val="20"/>
        </w:rPr>
        <w:t>and</w:t>
      </w:r>
      <w:r w:rsidRPr="003B0D00">
        <w:rPr>
          <w:rFonts w:cs="Arial"/>
          <w:sz w:val="20"/>
          <w:szCs w:val="20"/>
          <w:shd w:val="clear" w:color="auto" w:fill="FFFFFF"/>
        </w:rPr>
        <w:t xml:space="preserve"> </w:t>
      </w:r>
      <w:r w:rsidRPr="003B0D00">
        <w:rPr>
          <w:rStyle w:val="sw"/>
          <w:rFonts w:cs="Arial"/>
          <w:b/>
          <w:bCs/>
          <w:sz w:val="20"/>
          <w:szCs w:val="20"/>
        </w:rPr>
        <w:t>stopping.</w:t>
      </w:r>
      <w:r w:rsidRPr="003B0D00">
        <w:rPr>
          <w:rFonts w:cs="Arial"/>
          <w:sz w:val="20"/>
          <w:szCs w:val="20"/>
        </w:rPr>
        <w:br/>
      </w:r>
      <w:r w:rsidRPr="003B0D00">
        <w:rPr>
          <w:rStyle w:val="sw"/>
          <w:rFonts w:cs="Arial"/>
          <w:b/>
          <w:bCs/>
          <w:sz w:val="20"/>
          <w:szCs w:val="20"/>
        </w:rPr>
        <w:t>2.</w:t>
      </w:r>
      <w:r w:rsidRPr="003B0D00">
        <w:rPr>
          <w:rFonts w:cs="Arial"/>
          <w:sz w:val="20"/>
          <w:szCs w:val="20"/>
          <w:shd w:val="clear" w:color="auto" w:fill="FFFFFF"/>
        </w:rPr>
        <w:t xml:space="preserve"> </w:t>
      </w:r>
      <w:r w:rsidRPr="003B0D00">
        <w:rPr>
          <w:rStyle w:val="sw"/>
          <w:rFonts w:cs="Arial"/>
          <w:b/>
          <w:bCs/>
          <w:sz w:val="20"/>
          <w:szCs w:val="20"/>
        </w:rPr>
        <w:t>The</w:t>
      </w:r>
      <w:r w:rsidRPr="003B0D00">
        <w:rPr>
          <w:rFonts w:cs="Arial"/>
          <w:sz w:val="20"/>
          <w:szCs w:val="20"/>
          <w:shd w:val="clear" w:color="auto" w:fill="FFFFFF"/>
        </w:rPr>
        <w:t xml:space="preserve"> </w:t>
      </w:r>
      <w:r w:rsidRPr="003B0D00">
        <w:rPr>
          <w:rStyle w:val="sw"/>
          <w:rFonts w:cs="Arial"/>
          <w:sz w:val="20"/>
          <w:szCs w:val="20"/>
        </w:rPr>
        <w:t>output</w:t>
      </w:r>
      <w:r w:rsidRPr="003B0D00">
        <w:rPr>
          <w:rFonts w:cs="Arial"/>
          <w:sz w:val="20"/>
          <w:szCs w:val="20"/>
          <w:shd w:val="clear" w:color="auto" w:fill="FFFFFF"/>
        </w:rPr>
        <w:t xml:space="preserve"> </w:t>
      </w:r>
      <w:r w:rsidRPr="003B0D00">
        <w:rPr>
          <w:rStyle w:val="sw"/>
          <w:rFonts w:cs="Arial"/>
          <w:sz w:val="20"/>
          <w:szCs w:val="20"/>
        </w:rPr>
        <w:t>provides</w:t>
      </w:r>
      <w:r w:rsidRPr="003B0D00">
        <w:rPr>
          <w:rFonts w:cs="Arial"/>
          <w:sz w:val="20"/>
          <w:szCs w:val="20"/>
          <w:shd w:val="clear" w:color="auto" w:fill="FFFFFF"/>
        </w:rPr>
        <w:t xml:space="preserve"> </w:t>
      </w:r>
      <w:r w:rsidRPr="003B0D00">
        <w:rPr>
          <w:rStyle w:val="sw"/>
          <w:rFonts w:cs="Arial"/>
          <w:sz w:val="20"/>
          <w:szCs w:val="20"/>
        </w:rPr>
        <w:t>different</w:t>
      </w:r>
      <w:r w:rsidRPr="003B0D00">
        <w:rPr>
          <w:rFonts w:cs="Arial"/>
          <w:sz w:val="20"/>
          <w:szCs w:val="20"/>
          <w:shd w:val="clear" w:color="auto" w:fill="FFFFFF"/>
        </w:rPr>
        <w:t xml:space="preserve"> </w:t>
      </w:r>
      <w:r w:rsidRPr="003B0D00">
        <w:rPr>
          <w:rStyle w:val="sw"/>
          <w:rFonts w:cs="Arial"/>
          <w:sz w:val="20"/>
          <w:szCs w:val="20"/>
        </w:rPr>
        <w:t>types</w:t>
      </w:r>
      <w:r w:rsidRPr="003B0D00">
        <w:rPr>
          <w:rFonts w:cs="Arial"/>
          <w:sz w:val="20"/>
          <w:szCs w:val="20"/>
          <w:shd w:val="clear" w:color="auto" w:fill="FFFFFF"/>
        </w:rPr>
        <w:t xml:space="preserve"> </w:t>
      </w:r>
      <w:r w:rsidRPr="003B0D00">
        <w:rPr>
          <w:rStyle w:val="sw"/>
          <w:rFonts w:cs="Arial"/>
          <w:sz w:val="20"/>
          <w:szCs w:val="20"/>
        </w:rPr>
        <w:t>of</w:t>
      </w:r>
      <w:r w:rsidRPr="003B0D00">
        <w:rPr>
          <w:rFonts w:cs="Arial"/>
          <w:sz w:val="20"/>
          <w:szCs w:val="20"/>
          <w:shd w:val="clear" w:color="auto" w:fill="FFFFFF"/>
        </w:rPr>
        <w:t xml:space="preserve"> </w:t>
      </w:r>
      <w:r w:rsidRPr="003B0D00">
        <w:rPr>
          <w:rStyle w:val="sw"/>
          <w:rFonts w:cs="Arial"/>
          <w:sz w:val="20"/>
          <w:szCs w:val="20"/>
        </w:rPr>
        <w:t>harmonics</w:t>
      </w:r>
      <w:r w:rsidRPr="003B0D00">
        <w:rPr>
          <w:rFonts w:cs="Arial"/>
          <w:sz w:val="20"/>
          <w:szCs w:val="20"/>
          <w:shd w:val="clear" w:color="auto" w:fill="FFFFFF"/>
        </w:rPr>
        <w:t xml:space="preserve"> </w:t>
      </w:r>
      <w:r w:rsidRPr="003B0D00">
        <w:rPr>
          <w:rStyle w:val="sw"/>
          <w:rFonts w:cs="Arial"/>
          <w:sz w:val="20"/>
          <w:szCs w:val="20"/>
        </w:rPr>
        <w:t>and</w:t>
      </w:r>
      <w:r w:rsidRPr="003B0D00">
        <w:rPr>
          <w:rFonts w:cs="Arial"/>
          <w:sz w:val="20"/>
          <w:szCs w:val="20"/>
          <w:shd w:val="clear" w:color="auto" w:fill="FFFFFF"/>
        </w:rPr>
        <w:t xml:space="preserve"> </w:t>
      </w:r>
      <w:r w:rsidRPr="003B0D00">
        <w:rPr>
          <w:rStyle w:val="sw"/>
          <w:rFonts w:cs="Arial"/>
          <w:b/>
          <w:bCs/>
          <w:sz w:val="20"/>
          <w:szCs w:val="20"/>
        </w:rPr>
        <w:t>noise.</w:t>
      </w:r>
      <w:r w:rsidRPr="003B0D00">
        <w:rPr>
          <w:rFonts w:cs="Arial"/>
          <w:sz w:val="20"/>
          <w:szCs w:val="20"/>
        </w:rPr>
        <w:br/>
      </w:r>
      <w:r w:rsidRPr="003B0D00">
        <w:rPr>
          <w:rStyle w:val="sw"/>
          <w:rFonts w:cs="Arial"/>
          <w:b/>
          <w:bCs/>
          <w:sz w:val="20"/>
          <w:szCs w:val="20"/>
        </w:rPr>
        <w:t>3.</w:t>
      </w:r>
      <w:r w:rsidRPr="003B0D00">
        <w:rPr>
          <w:rFonts w:cs="Arial"/>
          <w:sz w:val="20"/>
          <w:szCs w:val="20"/>
          <w:shd w:val="clear" w:color="auto" w:fill="FFFFFF"/>
        </w:rPr>
        <w:t xml:space="preserve"> </w:t>
      </w:r>
      <w:r w:rsidRPr="003B0D00">
        <w:rPr>
          <w:rStyle w:val="sw"/>
          <w:rFonts w:cs="Arial"/>
          <w:b/>
          <w:bCs/>
          <w:sz w:val="20"/>
          <w:szCs w:val="20"/>
        </w:rPr>
        <w:t>Controlling</w:t>
      </w:r>
      <w:r w:rsidRPr="003B0D00">
        <w:rPr>
          <w:rFonts w:cs="Arial"/>
          <w:sz w:val="20"/>
          <w:szCs w:val="20"/>
          <w:shd w:val="clear" w:color="auto" w:fill="FFFFFF"/>
        </w:rPr>
        <w:t xml:space="preserve"> </w:t>
      </w:r>
      <w:r w:rsidRPr="003B0D00">
        <w:rPr>
          <w:rStyle w:val="sw"/>
          <w:rFonts w:cs="Arial"/>
          <w:b/>
          <w:bCs/>
          <w:sz w:val="20"/>
          <w:szCs w:val="20"/>
        </w:rPr>
        <w:t>or</w:t>
      </w:r>
      <w:r w:rsidRPr="003B0D00">
        <w:rPr>
          <w:rFonts w:cs="Arial"/>
          <w:sz w:val="20"/>
          <w:szCs w:val="20"/>
          <w:shd w:val="clear" w:color="auto" w:fill="FFFFFF"/>
        </w:rPr>
        <w:t xml:space="preserve"> </w:t>
      </w:r>
      <w:r w:rsidRPr="003B0D00">
        <w:rPr>
          <w:rStyle w:val="sw"/>
          <w:rFonts w:cs="Arial"/>
          <w:b/>
          <w:bCs/>
          <w:sz w:val="20"/>
          <w:szCs w:val="20"/>
        </w:rPr>
        <w:t>slowing</w:t>
      </w:r>
      <w:r w:rsidRPr="003B0D00">
        <w:rPr>
          <w:rFonts w:cs="Arial"/>
          <w:sz w:val="20"/>
          <w:szCs w:val="20"/>
          <w:shd w:val="clear" w:color="auto" w:fill="FFFFFF"/>
        </w:rPr>
        <w:t xml:space="preserve"> </w:t>
      </w:r>
      <w:r w:rsidRPr="003B0D00">
        <w:rPr>
          <w:rStyle w:val="sw"/>
          <w:rFonts w:cs="Arial"/>
          <w:b/>
          <w:bCs/>
          <w:sz w:val="20"/>
          <w:szCs w:val="20"/>
        </w:rPr>
        <w:t>the</w:t>
      </w:r>
      <w:r w:rsidRPr="003B0D00">
        <w:rPr>
          <w:rFonts w:cs="Arial"/>
          <w:sz w:val="20"/>
          <w:szCs w:val="20"/>
          <w:shd w:val="clear" w:color="auto" w:fill="FFFFFF"/>
        </w:rPr>
        <w:t xml:space="preserve"> </w:t>
      </w:r>
      <w:r w:rsidRPr="003B0D00">
        <w:rPr>
          <w:rStyle w:val="sw"/>
          <w:rFonts w:cs="Arial"/>
          <w:b/>
          <w:bCs/>
          <w:sz w:val="20"/>
          <w:szCs w:val="20"/>
        </w:rPr>
        <w:t>speed</w:t>
      </w:r>
      <w:r w:rsidRPr="003B0D00">
        <w:rPr>
          <w:rFonts w:cs="Arial"/>
          <w:sz w:val="20"/>
          <w:szCs w:val="20"/>
          <w:shd w:val="clear" w:color="auto" w:fill="FFFFFF"/>
        </w:rPr>
        <w:t xml:space="preserve"> </w:t>
      </w:r>
      <w:r w:rsidRPr="003B0D00">
        <w:rPr>
          <w:rStyle w:val="sw"/>
          <w:rFonts w:cs="Arial"/>
          <w:b/>
          <w:bCs/>
          <w:sz w:val="20"/>
          <w:szCs w:val="20"/>
        </w:rPr>
        <w:t>of</w:t>
      </w:r>
      <w:r w:rsidRPr="003B0D00">
        <w:rPr>
          <w:rFonts w:cs="Arial"/>
          <w:sz w:val="20"/>
          <w:szCs w:val="20"/>
          <w:shd w:val="clear" w:color="auto" w:fill="FFFFFF"/>
        </w:rPr>
        <w:t xml:space="preserve"> </w:t>
      </w:r>
      <w:r w:rsidRPr="003B0D00">
        <w:rPr>
          <w:rStyle w:val="sw"/>
          <w:rFonts w:cs="Arial"/>
          <w:sz w:val="20"/>
          <w:szCs w:val="20"/>
        </w:rPr>
        <w:t>the</w:t>
      </w:r>
      <w:r w:rsidRPr="003B0D00">
        <w:rPr>
          <w:rFonts w:cs="Arial"/>
          <w:sz w:val="20"/>
          <w:szCs w:val="20"/>
          <w:shd w:val="clear" w:color="auto" w:fill="FFFFFF"/>
        </w:rPr>
        <w:t xml:space="preserve"> </w:t>
      </w:r>
      <w:r w:rsidRPr="003B0D00">
        <w:rPr>
          <w:rStyle w:val="sw"/>
          <w:rFonts w:cs="Arial"/>
          <w:sz w:val="20"/>
          <w:szCs w:val="20"/>
        </w:rPr>
        <w:t>motor</w:t>
      </w:r>
      <w:r w:rsidRPr="003B0D00">
        <w:rPr>
          <w:rFonts w:cs="Arial"/>
          <w:sz w:val="20"/>
          <w:szCs w:val="20"/>
          <w:shd w:val="clear" w:color="auto" w:fill="FFFFFF"/>
        </w:rPr>
        <w:t xml:space="preserve"> </w:t>
      </w:r>
      <w:r w:rsidRPr="003B0D00">
        <w:rPr>
          <w:rStyle w:val="sw"/>
          <w:rFonts w:cs="Arial"/>
          <w:b/>
          <w:bCs/>
          <w:sz w:val="20"/>
          <w:szCs w:val="20"/>
        </w:rPr>
        <w:t>will</w:t>
      </w:r>
      <w:r w:rsidRPr="003B0D00">
        <w:rPr>
          <w:rFonts w:cs="Arial"/>
          <w:sz w:val="20"/>
          <w:szCs w:val="20"/>
          <w:shd w:val="clear" w:color="auto" w:fill="FFFFFF"/>
        </w:rPr>
        <w:t xml:space="preserve"> </w:t>
      </w:r>
      <w:r w:rsidRPr="003B0D00">
        <w:rPr>
          <w:rStyle w:val="sw"/>
          <w:rFonts w:cs="Arial"/>
          <w:b/>
          <w:bCs/>
          <w:sz w:val="20"/>
          <w:szCs w:val="20"/>
        </w:rPr>
        <w:t>greatly</w:t>
      </w:r>
      <w:r w:rsidRPr="003B0D00">
        <w:rPr>
          <w:rFonts w:cs="Arial"/>
          <w:sz w:val="20"/>
          <w:szCs w:val="20"/>
          <w:shd w:val="clear" w:color="auto" w:fill="FFFFFF"/>
        </w:rPr>
        <w:t xml:space="preserve"> </w:t>
      </w:r>
      <w:r w:rsidRPr="003B0D00">
        <w:rPr>
          <w:rStyle w:val="sw"/>
          <w:rFonts w:cs="Arial"/>
          <w:b/>
          <w:bCs/>
          <w:sz w:val="20"/>
          <w:szCs w:val="20"/>
        </w:rPr>
        <w:t>affect</w:t>
      </w:r>
      <w:r w:rsidRPr="003B0D00">
        <w:rPr>
          <w:rFonts w:cs="Arial"/>
          <w:sz w:val="20"/>
          <w:szCs w:val="20"/>
          <w:shd w:val="clear" w:color="auto" w:fill="FFFFFF"/>
        </w:rPr>
        <w:t xml:space="preserve"> </w:t>
      </w:r>
      <w:r w:rsidRPr="003B0D00">
        <w:rPr>
          <w:rStyle w:val="sw"/>
          <w:rFonts w:cs="Arial"/>
          <w:sz w:val="20"/>
          <w:szCs w:val="20"/>
        </w:rPr>
        <w:t>the</w:t>
      </w:r>
      <w:r w:rsidRPr="003B0D00">
        <w:rPr>
          <w:rFonts w:cs="Arial"/>
          <w:sz w:val="20"/>
          <w:szCs w:val="20"/>
          <w:shd w:val="clear" w:color="auto" w:fill="FFFFFF"/>
        </w:rPr>
        <w:t xml:space="preserve"> </w:t>
      </w:r>
      <w:r w:rsidRPr="003B0D00">
        <w:rPr>
          <w:rStyle w:val="sw"/>
          <w:rFonts w:cs="Arial"/>
          <w:sz w:val="20"/>
          <w:szCs w:val="20"/>
        </w:rPr>
        <w:t>overall</w:t>
      </w:r>
      <w:r w:rsidRPr="003B0D00">
        <w:rPr>
          <w:rFonts w:cs="Arial"/>
          <w:sz w:val="20"/>
          <w:szCs w:val="20"/>
          <w:shd w:val="clear" w:color="auto" w:fill="FFFFFF"/>
        </w:rPr>
        <w:t xml:space="preserve"> </w:t>
      </w:r>
      <w:r w:rsidRPr="003B0D00">
        <w:rPr>
          <w:rStyle w:val="sw"/>
          <w:rFonts w:cs="Arial"/>
          <w:sz w:val="20"/>
          <w:szCs w:val="20"/>
        </w:rPr>
        <w:t>power</w:t>
      </w:r>
      <w:r w:rsidRPr="003B0D00">
        <w:rPr>
          <w:rFonts w:cs="Arial"/>
          <w:sz w:val="20"/>
          <w:szCs w:val="20"/>
          <w:shd w:val="clear" w:color="auto" w:fill="FFFFFF"/>
        </w:rPr>
        <w:t xml:space="preserve"> </w:t>
      </w:r>
      <w:r w:rsidRPr="003B0D00">
        <w:rPr>
          <w:rStyle w:val="sw"/>
          <w:rFonts w:cs="Arial"/>
          <w:sz w:val="20"/>
          <w:szCs w:val="20"/>
        </w:rPr>
        <w:t>factor</w:t>
      </w:r>
      <w:r w:rsidRPr="003B0D00">
        <w:rPr>
          <w:rFonts w:cs="Arial"/>
          <w:sz w:val="20"/>
          <w:szCs w:val="20"/>
          <w:shd w:val="clear" w:color="auto" w:fill="FFFFFF"/>
        </w:rPr>
        <w:t xml:space="preserve"> </w:t>
      </w:r>
      <w:r w:rsidRPr="003B0D00">
        <w:rPr>
          <w:rStyle w:val="sw"/>
          <w:rFonts w:cs="Arial"/>
          <w:b/>
          <w:bCs/>
          <w:sz w:val="20"/>
          <w:szCs w:val="20"/>
        </w:rPr>
        <w:t>and</w:t>
      </w:r>
      <w:r w:rsidRPr="003B0D00">
        <w:rPr>
          <w:rFonts w:cs="Arial"/>
          <w:sz w:val="20"/>
          <w:szCs w:val="20"/>
          <w:shd w:val="clear" w:color="auto" w:fill="FFFFFF"/>
        </w:rPr>
        <w:t xml:space="preserve"> </w:t>
      </w:r>
      <w:r w:rsidRPr="003B0D00">
        <w:rPr>
          <w:rStyle w:val="sw"/>
          <w:rFonts w:cs="Arial"/>
          <w:b/>
          <w:bCs/>
          <w:sz w:val="20"/>
          <w:szCs w:val="20"/>
        </w:rPr>
        <w:t>reduce</w:t>
      </w:r>
      <w:r w:rsidRPr="003B0D00">
        <w:rPr>
          <w:rFonts w:cs="Arial"/>
          <w:sz w:val="20"/>
          <w:szCs w:val="20"/>
          <w:shd w:val="clear" w:color="auto" w:fill="FFFFFF"/>
        </w:rPr>
        <w:t xml:space="preserve"> </w:t>
      </w:r>
      <w:r w:rsidRPr="003B0D00">
        <w:rPr>
          <w:rStyle w:val="sw"/>
          <w:rFonts w:cs="Arial"/>
          <w:b/>
          <w:bCs/>
          <w:sz w:val="20"/>
          <w:szCs w:val="20"/>
        </w:rPr>
        <w:t>the</w:t>
      </w:r>
      <w:r w:rsidRPr="003B0D00">
        <w:rPr>
          <w:rFonts w:cs="Arial"/>
          <w:sz w:val="20"/>
          <w:szCs w:val="20"/>
          <w:shd w:val="clear" w:color="auto" w:fill="FFFFFF"/>
        </w:rPr>
        <w:t xml:space="preserve"> </w:t>
      </w:r>
      <w:r w:rsidRPr="003B0D00">
        <w:rPr>
          <w:rStyle w:val="sw"/>
          <w:rFonts w:cs="Arial"/>
          <w:sz w:val="20"/>
          <w:szCs w:val="20"/>
        </w:rPr>
        <w:t>power</w:t>
      </w:r>
      <w:r w:rsidRPr="003B0D00">
        <w:rPr>
          <w:rFonts w:cs="Arial"/>
          <w:sz w:val="20"/>
          <w:szCs w:val="20"/>
          <w:shd w:val="clear" w:color="auto" w:fill="FFFFFF"/>
        </w:rPr>
        <w:t xml:space="preserve"> </w:t>
      </w:r>
      <w:r w:rsidRPr="003B0D00">
        <w:rPr>
          <w:rStyle w:val="sw"/>
          <w:rFonts w:cs="Arial"/>
          <w:sz w:val="20"/>
          <w:szCs w:val="20"/>
        </w:rPr>
        <w:t>factor.</w:t>
      </w:r>
      <w:r w:rsidR="00CF3462">
        <w:rPr>
          <w:rStyle w:val="sw"/>
          <w:rFonts w:cs="Arial"/>
          <w:sz w:val="20"/>
          <w:szCs w:val="20"/>
        </w:rPr>
        <w:t>”</w:t>
      </w:r>
      <w:sdt>
        <w:sdtPr>
          <w:rPr>
            <w:rStyle w:val="sw"/>
            <w:rFonts w:cs="Arial"/>
            <w:sz w:val="20"/>
            <w:szCs w:val="20"/>
          </w:rPr>
          <w:id w:val="704291520"/>
          <w:citation/>
        </w:sdtPr>
        <w:sdtContent>
          <w:r w:rsidR="00CF3462">
            <w:rPr>
              <w:rStyle w:val="sw"/>
              <w:rFonts w:cs="Arial"/>
              <w:sz w:val="20"/>
              <w:szCs w:val="20"/>
            </w:rPr>
            <w:fldChar w:fldCharType="begin"/>
          </w:r>
          <w:r w:rsidR="00CF3462">
            <w:rPr>
              <w:rStyle w:val="sw"/>
              <w:rFonts w:cs="Arial"/>
              <w:sz w:val="20"/>
              <w:szCs w:val="20"/>
            </w:rPr>
            <w:instrText xml:space="preserve"> CITATION htt50 \l 2057 </w:instrText>
          </w:r>
          <w:r w:rsidR="00CF3462">
            <w:rPr>
              <w:rStyle w:val="sw"/>
              <w:rFonts w:cs="Arial"/>
              <w:sz w:val="20"/>
              <w:szCs w:val="20"/>
            </w:rPr>
            <w:fldChar w:fldCharType="separate"/>
          </w:r>
          <w:r w:rsidR="00CF3462">
            <w:rPr>
              <w:rStyle w:val="sw"/>
              <w:rFonts w:cs="Arial"/>
              <w:noProof/>
              <w:sz w:val="20"/>
              <w:szCs w:val="20"/>
            </w:rPr>
            <w:t xml:space="preserve"> </w:t>
          </w:r>
          <w:r w:rsidR="00CF3462" w:rsidRPr="00CF3462">
            <w:rPr>
              <w:rFonts w:cs="Arial"/>
              <w:noProof/>
              <w:sz w:val="20"/>
              <w:szCs w:val="20"/>
            </w:rPr>
            <w:t>[30]</w:t>
          </w:r>
          <w:r w:rsidR="00CF3462">
            <w:rPr>
              <w:rStyle w:val="sw"/>
              <w:rFonts w:cs="Arial"/>
              <w:sz w:val="20"/>
              <w:szCs w:val="20"/>
            </w:rPr>
            <w:fldChar w:fldCharType="end"/>
          </w:r>
        </w:sdtContent>
      </w:sdt>
    </w:p>
    <w:p w14:paraId="59D37CF2" w14:textId="77777777" w:rsidR="002E6C29" w:rsidRPr="00CF3462" w:rsidRDefault="002E6C29" w:rsidP="001D1F28">
      <w:pPr>
        <w:pStyle w:val="Heading1"/>
        <w:rPr>
          <w:rStyle w:val="Strong"/>
          <w:rFonts w:cs="Arial"/>
          <w:sz w:val="24"/>
          <w:szCs w:val="24"/>
        </w:rPr>
      </w:pPr>
      <w:bookmarkStart w:id="23" w:name="_Toc133290329"/>
      <w:r w:rsidRPr="00CF3462">
        <w:rPr>
          <w:rStyle w:val="Strong"/>
          <w:rFonts w:cs="Arial"/>
          <w:sz w:val="24"/>
          <w:szCs w:val="24"/>
        </w:rPr>
        <w:t>A CSI kind of VFD</w:t>
      </w:r>
      <w:bookmarkEnd w:id="23"/>
    </w:p>
    <w:p w14:paraId="1DFC259D" w14:textId="52DD264A" w:rsidR="002E6C29" w:rsidRPr="002E6C29" w:rsidRDefault="00CF3462" w:rsidP="002E6C29">
      <w:pPr>
        <w:rPr>
          <w:rStyle w:val="Strong"/>
          <w:rFonts w:eastAsiaTheme="majorEastAsia" w:cs="Arial"/>
          <w:b w:val="0"/>
          <w:bCs w:val="0"/>
          <w:sz w:val="20"/>
          <w:szCs w:val="20"/>
        </w:rPr>
      </w:pPr>
      <w:r>
        <w:rPr>
          <w:rStyle w:val="Strong"/>
          <w:rFonts w:eastAsiaTheme="majorEastAsia" w:cs="Arial"/>
          <w:b w:val="0"/>
          <w:bCs w:val="0"/>
          <w:sz w:val="20"/>
          <w:szCs w:val="20"/>
        </w:rPr>
        <w:t>“</w:t>
      </w:r>
      <w:r w:rsidR="002E6C29" w:rsidRPr="002E6C29">
        <w:rPr>
          <w:rStyle w:val="Strong"/>
          <w:rFonts w:eastAsiaTheme="majorEastAsia" w:cs="Arial"/>
          <w:b w:val="0"/>
          <w:bCs w:val="0"/>
          <w:sz w:val="20"/>
          <w:szCs w:val="20"/>
        </w:rPr>
        <w:t>Current Source Inverter, or CSI. While CSI type VFDs rely on current rather than voltage for their construction, VSI type VFDs are made to produce smooth voltage output based on the variable frequency range. Additionally, in the case of CSI, an SCR bridge converter is employed rather than a diode bridge rectifier. Instead of employing capacitors for smooth current output, series inductors are used to filter the output energy. VFDs of the CSI type function similarly to constant current generators. Square wave of current can be produced by CSI type VFDs in place of a square wave of voltage.</w:t>
      </w:r>
      <w:r>
        <w:rPr>
          <w:rStyle w:val="Strong"/>
          <w:rFonts w:eastAsiaTheme="majorEastAsia" w:cs="Arial"/>
          <w:b w:val="0"/>
          <w:bCs w:val="0"/>
          <w:sz w:val="20"/>
          <w:szCs w:val="20"/>
        </w:rPr>
        <w:t>”</w:t>
      </w:r>
      <w:sdt>
        <w:sdtPr>
          <w:rPr>
            <w:rStyle w:val="Strong"/>
            <w:rFonts w:eastAsiaTheme="majorEastAsia" w:cs="Arial"/>
            <w:b w:val="0"/>
            <w:bCs w:val="0"/>
            <w:sz w:val="20"/>
            <w:szCs w:val="20"/>
          </w:rPr>
          <w:id w:val="1157573896"/>
          <w:citation/>
        </w:sdtPr>
        <w:sdtContent>
          <w:r>
            <w:rPr>
              <w:rStyle w:val="Strong"/>
              <w:rFonts w:eastAsiaTheme="majorEastAsia" w:cs="Arial"/>
              <w:b w:val="0"/>
              <w:bCs w:val="0"/>
              <w:sz w:val="20"/>
              <w:szCs w:val="20"/>
            </w:rPr>
            <w:fldChar w:fldCharType="begin"/>
          </w:r>
          <w:r>
            <w:rPr>
              <w:rStyle w:val="Strong"/>
              <w:rFonts w:eastAsiaTheme="majorEastAsia" w:cs="Arial"/>
              <w:b w:val="0"/>
              <w:bCs w:val="0"/>
              <w:sz w:val="20"/>
              <w:szCs w:val="20"/>
            </w:rPr>
            <w:instrText xml:space="preserve"> CITATION htt51 \l 2057 </w:instrText>
          </w:r>
          <w:r>
            <w:rPr>
              <w:rStyle w:val="Strong"/>
              <w:rFonts w:eastAsiaTheme="majorEastAsia" w:cs="Arial"/>
              <w:b w:val="0"/>
              <w:bCs w:val="0"/>
              <w:sz w:val="20"/>
              <w:szCs w:val="20"/>
            </w:rPr>
            <w:fldChar w:fldCharType="separate"/>
          </w:r>
          <w:r>
            <w:rPr>
              <w:rStyle w:val="Strong"/>
              <w:rFonts w:eastAsiaTheme="majorEastAsia" w:cs="Arial"/>
              <w:b w:val="0"/>
              <w:bCs w:val="0"/>
              <w:noProof/>
              <w:sz w:val="20"/>
              <w:szCs w:val="20"/>
            </w:rPr>
            <w:t xml:space="preserve"> </w:t>
          </w:r>
          <w:r w:rsidRPr="00CF3462">
            <w:rPr>
              <w:rFonts w:eastAsiaTheme="majorEastAsia" w:cs="Arial"/>
              <w:noProof/>
              <w:sz w:val="20"/>
              <w:szCs w:val="20"/>
            </w:rPr>
            <w:t>[31]</w:t>
          </w:r>
          <w:r>
            <w:rPr>
              <w:rStyle w:val="Strong"/>
              <w:rFonts w:eastAsiaTheme="majorEastAsia" w:cs="Arial"/>
              <w:b w:val="0"/>
              <w:bCs w:val="0"/>
              <w:sz w:val="20"/>
              <w:szCs w:val="20"/>
            </w:rPr>
            <w:fldChar w:fldCharType="end"/>
          </w:r>
        </w:sdtContent>
      </w:sdt>
    </w:p>
    <w:p w14:paraId="497F2EE4" w14:textId="7AB56090" w:rsidR="003B0D00" w:rsidRDefault="00CF3462" w:rsidP="003B0D00">
      <w:pPr>
        <w:pStyle w:val="rtejustify"/>
        <w:shd w:val="clear" w:color="auto" w:fill="FFFFFF"/>
        <w:spacing w:before="0" w:beforeAutospacing="0" w:after="300" w:afterAutospacing="0"/>
        <w:jc w:val="both"/>
        <w:rPr>
          <w:rFonts w:ascii="Lato" w:hAnsi="Lato"/>
          <w:color w:val="121212"/>
          <w:sz w:val="26"/>
          <w:szCs w:val="26"/>
        </w:rPr>
      </w:pPr>
      <w:r>
        <w:rPr>
          <w:noProof/>
        </w:rPr>
        <w:lastRenderedPageBreak/>
        <mc:AlternateContent>
          <mc:Choice Requires="wps">
            <w:drawing>
              <wp:anchor distT="0" distB="0" distL="114300" distR="114300" simplePos="0" relativeHeight="251687936" behindDoc="1" locked="0" layoutInCell="1" allowOverlap="1" wp14:anchorId="1B466B14" wp14:editId="305CDA2D">
                <wp:simplePos x="0" y="0"/>
                <wp:positionH relativeFrom="column">
                  <wp:posOffset>581025</wp:posOffset>
                </wp:positionH>
                <wp:positionV relativeFrom="paragraph">
                  <wp:posOffset>4615180</wp:posOffset>
                </wp:positionV>
                <wp:extent cx="3810000" cy="635"/>
                <wp:effectExtent l="0" t="0" r="0" b="0"/>
                <wp:wrapTight wrapText="bothSides">
                  <wp:wrapPolygon edited="0">
                    <wp:start x="0" y="0"/>
                    <wp:lineTo x="0" y="21600"/>
                    <wp:lineTo x="21600" y="21600"/>
                    <wp:lineTo x="21600" y="0"/>
                  </wp:wrapPolygon>
                </wp:wrapTight>
                <wp:docPr id="556" name="Text Box 556"/>
                <wp:cNvGraphicFramePr/>
                <a:graphic xmlns:a="http://schemas.openxmlformats.org/drawingml/2006/main">
                  <a:graphicData uri="http://schemas.microsoft.com/office/word/2010/wordprocessingShape">
                    <wps:wsp>
                      <wps:cNvSpPr txBox="1"/>
                      <wps:spPr>
                        <a:xfrm>
                          <a:off x="0" y="0"/>
                          <a:ext cx="3810000" cy="635"/>
                        </a:xfrm>
                        <a:prstGeom prst="rect">
                          <a:avLst/>
                        </a:prstGeom>
                        <a:solidFill>
                          <a:prstClr val="white"/>
                        </a:solidFill>
                        <a:ln>
                          <a:noFill/>
                        </a:ln>
                      </wps:spPr>
                      <wps:txbx>
                        <w:txbxContent>
                          <w:p w14:paraId="6A488223" w14:textId="474E3F5F" w:rsidR="00CF3462" w:rsidRPr="001949B1" w:rsidRDefault="00CF3462" w:rsidP="00CF3462">
                            <w:pPr>
                              <w:pStyle w:val="Caption"/>
                              <w:rPr>
                                <w:rFonts w:ascii="Lato" w:eastAsia="Times New Roman" w:hAnsi="Lato" w:cs="Times New Roman"/>
                                <w:noProof/>
                                <w:color w:val="121212"/>
                                <w:sz w:val="26"/>
                                <w:szCs w:val="26"/>
                              </w:rPr>
                            </w:pPr>
                            <w:bookmarkStart w:id="24" w:name="_Toc133290357"/>
                            <w:r>
                              <w:t xml:space="preserve">Figure </w:t>
                            </w:r>
                            <w:r>
                              <w:fldChar w:fldCharType="begin"/>
                            </w:r>
                            <w:r>
                              <w:instrText xml:space="preserve"> SEQ Figure \* ARABIC </w:instrText>
                            </w:r>
                            <w:r>
                              <w:fldChar w:fldCharType="separate"/>
                            </w:r>
                            <w:r w:rsidR="00BA39C4">
                              <w:rPr>
                                <w:noProof/>
                              </w:rPr>
                              <w:t>3</w:t>
                            </w:r>
                            <w:r>
                              <w:fldChar w:fldCharType="end"/>
                            </w:r>
                            <w:r>
                              <w:t xml:space="preserve"> </w:t>
                            </w:r>
                            <w:r w:rsidRPr="00D5115C">
                              <w:t>Current Source Inverter, or CSI</w:t>
                            </w:r>
                            <w:sdt>
                              <w:sdtPr>
                                <w:id w:val="433799847"/>
                                <w:citation/>
                              </w:sdtPr>
                              <w:sdtContent>
                                <w:r>
                                  <w:fldChar w:fldCharType="begin"/>
                                </w:r>
                                <w:r>
                                  <w:instrText xml:space="preserve"> CITATION htt52 \l 2057 </w:instrText>
                                </w:r>
                                <w:r>
                                  <w:fldChar w:fldCharType="separate"/>
                                </w:r>
                                <w:r>
                                  <w:rPr>
                                    <w:noProof/>
                                  </w:rPr>
                                  <w:t xml:space="preserve"> </w:t>
                                </w:r>
                                <w:r w:rsidRPr="00CF3462">
                                  <w:rPr>
                                    <w:noProof/>
                                  </w:rPr>
                                  <w:t>[91]</w:t>
                                </w:r>
                                <w:r>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466B14" id="Text Box 556" o:spid="_x0000_s1031" type="#_x0000_t202" style="position:absolute;left:0;text-align:left;margin-left:45.75pt;margin-top:363.4pt;width:300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xvUFwIAAD8EAAAOAAAAZHJzL2Uyb0RvYy54bWysU01v2zAMvQ/YfxB0X5y0WFEYcYosRYYB&#10;QVsgLXpWZDkWIIsapcTOfv0o2U62tqdhPsgUSfHrPc7vusawo0KvwRZ8NplypqyEUtt9wV+e119u&#10;OfNB2FIYsKrgJ+X53eLzp3nrcnUFNZhSIaMg1uetK3gdgsuzzMtaNcJPwClLxgqwEYGuuM9KFC1F&#10;b0x2NZ3eZC1g6RCk8p60972RL1L8qlIyPFaVV4GZglNtIZ2Yzl08s8Vc5HsUrtZyKEP8QxWN0JaS&#10;nkPdiyDYAfW7UI2WCB6qMJHQZFBVWqrUA3Uzm77pZlsLp1IvNBzvzmPy/y+sfDhu3ROy0H2DjgCM&#10;A2mdzz0pYz9dhU38U6WM7DTC03lsqgtMkvL6djaljzNJtpvrrzFGdnnq0IfvChoWhYIjYZJGJY4b&#10;H3rX0SVm8mB0udbGxEs0rAyyoyD82loHNQT/y8vY6GshvuoDRk126SNKodt1TJcFT/VFzQ7KE7WO&#10;0LPCO7nWlG8jfHgSSDSgloja4ZGOykBbcBgkzmrAXx/poz+hQ1bOWqJVwf3Pg0DFmflhCbfIwVHA&#10;UdiNgj00K6BOZ7Q0TiaRHmAwo1ghNK/E+GXMQiZhJeUqeBjFVejJTRsj1XKZnIhpToSN3ToZQ49z&#10;fe5eBboBlUBgPsBIOJG/Aaf3TfC45SHQpBNylykO4yaWJuyHjYpr8Oc9eV32fvEbAAD//wMAUEsD&#10;BBQABgAIAAAAIQDWhlNX3gAAAAoBAAAPAAAAZHJzL2Rvd25yZXYueG1sTI89T8MwEIZ3JP6DdUgs&#10;iDotJdAQp6oqGOhSEbqwufE1DsTnKHba8O85usB47z16P/Ll6FpxxD40nhRMJwkIpMqbhmoFu/eX&#10;20cQIWoyuvWECr4xwLK4vMh1ZvyJ3vBYxlqwCYVMK7AxdpmUobLodJj4Dol/B987Hfnsa2l6fWJz&#10;18pZkqTS6YY4weoO1xarr3JwCrbzj629GQ7Pm9X8rn/dDev0sy6Vur4aV08gIo7xD4bf+lwdCu60&#10;9wOZIFoFi+k9kwoeZilPYCA9K/uzsgBZ5PL/hOIHAAD//wMAUEsBAi0AFAAGAAgAAAAhALaDOJL+&#10;AAAA4QEAABMAAAAAAAAAAAAAAAAAAAAAAFtDb250ZW50X1R5cGVzXS54bWxQSwECLQAUAAYACAAA&#10;ACEAOP0h/9YAAACUAQAACwAAAAAAAAAAAAAAAAAvAQAAX3JlbHMvLnJlbHNQSwECLQAUAAYACAAA&#10;ACEANLcb1BcCAAA/BAAADgAAAAAAAAAAAAAAAAAuAgAAZHJzL2Uyb0RvYy54bWxQSwECLQAUAAYA&#10;CAAAACEA1oZTV94AAAAKAQAADwAAAAAAAAAAAAAAAABxBAAAZHJzL2Rvd25yZXYueG1sUEsFBgAA&#10;AAAEAAQA8wAAAHwFAAAAAA==&#10;" stroked="f">
                <v:textbox style="mso-fit-shape-to-text:t" inset="0,0,0,0">
                  <w:txbxContent>
                    <w:p w14:paraId="6A488223" w14:textId="474E3F5F" w:rsidR="00CF3462" w:rsidRPr="001949B1" w:rsidRDefault="00CF3462" w:rsidP="00CF3462">
                      <w:pPr>
                        <w:pStyle w:val="Caption"/>
                        <w:rPr>
                          <w:rFonts w:ascii="Lato" w:eastAsia="Times New Roman" w:hAnsi="Lato" w:cs="Times New Roman"/>
                          <w:noProof/>
                          <w:color w:val="121212"/>
                          <w:sz w:val="26"/>
                          <w:szCs w:val="26"/>
                        </w:rPr>
                      </w:pPr>
                      <w:bookmarkStart w:id="25" w:name="_Toc133290357"/>
                      <w:r>
                        <w:t xml:space="preserve">Figure </w:t>
                      </w:r>
                      <w:r>
                        <w:fldChar w:fldCharType="begin"/>
                      </w:r>
                      <w:r>
                        <w:instrText xml:space="preserve"> SEQ Figure \* ARABIC </w:instrText>
                      </w:r>
                      <w:r>
                        <w:fldChar w:fldCharType="separate"/>
                      </w:r>
                      <w:r w:rsidR="00BA39C4">
                        <w:rPr>
                          <w:noProof/>
                        </w:rPr>
                        <w:t>3</w:t>
                      </w:r>
                      <w:r>
                        <w:fldChar w:fldCharType="end"/>
                      </w:r>
                      <w:r>
                        <w:t xml:space="preserve"> </w:t>
                      </w:r>
                      <w:r w:rsidRPr="00D5115C">
                        <w:t>Current Source Inverter, or CSI</w:t>
                      </w:r>
                      <w:sdt>
                        <w:sdtPr>
                          <w:id w:val="433799847"/>
                          <w:citation/>
                        </w:sdtPr>
                        <w:sdtContent>
                          <w:r>
                            <w:fldChar w:fldCharType="begin"/>
                          </w:r>
                          <w:r>
                            <w:instrText xml:space="preserve"> CITATION htt52 \l 2057 </w:instrText>
                          </w:r>
                          <w:r>
                            <w:fldChar w:fldCharType="separate"/>
                          </w:r>
                          <w:r>
                            <w:rPr>
                              <w:noProof/>
                            </w:rPr>
                            <w:t xml:space="preserve"> </w:t>
                          </w:r>
                          <w:r w:rsidRPr="00CF3462">
                            <w:rPr>
                              <w:noProof/>
                            </w:rPr>
                            <w:t>[91]</w:t>
                          </w:r>
                          <w:r>
                            <w:fldChar w:fldCharType="end"/>
                          </w:r>
                        </w:sdtContent>
                      </w:sdt>
                      <w:bookmarkEnd w:id="25"/>
                    </w:p>
                  </w:txbxContent>
                </v:textbox>
                <w10:wrap type="tight"/>
              </v:shape>
            </w:pict>
          </mc:Fallback>
        </mc:AlternateContent>
      </w:r>
      <w:r w:rsidR="003B0D00">
        <w:rPr>
          <w:rFonts w:ascii="Lato" w:hAnsi="Lato"/>
          <w:noProof/>
          <w:color w:val="121212"/>
          <w:sz w:val="26"/>
          <w:szCs w:val="26"/>
        </w:rPr>
        <w:drawing>
          <wp:anchor distT="0" distB="0" distL="114300" distR="114300" simplePos="0" relativeHeight="251678720" behindDoc="1" locked="0" layoutInCell="1" allowOverlap="1" wp14:anchorId="6C78CC2A" wp14:editId="42222BAA">
            <wp:simplePos x="0" y="0"/>
            <wp:positionH relativeFrom="column">
              <wp:posOffset>581025</wp:posOffset>
            </wp:positionH>
            <wp:positionV relativeFrom="paragraph">
              <wp:posOffset>147955</wp:posOffset>
            </wp:positionV>
            <wp:extent cx="3810000" cy="4410075"/>
            <wp:effectExtent l="0" t="0" r="0" b="9525"/>
            <wp:wrapTight wrapText="bothSides">
              <wp:wrapPolygon edited="0">
                <wp:start x="0" y="0"/>
                <wp:lineTo x="0" y="21553"/>
                <wp:lineTo x="21492" y="21553"/>
                <wp:lineTo x="21492" y="0"/>
                <wp:lineTo x="0" y="0"/>
              </wp:wrapPolygon>
            </wp:wrapTight>
            <wp:docPr id="539" name="Picture 539" descr="CSI Type VF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SI Type VFD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10000" cy="4410075"/>
                    </a:xfrm>
                    <a:prstGeom prst="rect">
                      <a:avLst/>
                    </a:prstGeom>
                    <a:noFill/>
                    <a:ln>
                      <a:noFill/>
                    </a:ln>
                  </pic:spPr>
                </pic:pic>
              </a:graphicData>
            </a:graphic>
          </wp:anchor>
        </w:drawing>
      </w:r>
    </w:p>
    <w:p w14:paraId="1C49B7A5" w14:textId="77777777"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3545EFD9" w14:textId="77777777"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7C3F2D2C" w14:textId="33F1FA04"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65113C73" w14:textId="6148EF2D"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460C84AA" w14:textId="694A3623"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5F0BC863" w14:textId="6213587A"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1B362A59" w14:textId="08034CA3"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019FB474" w14:textId="66DA7232"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655BE0DF" w14:textId="10CEC838"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67E3D3D3" w14:textId="2A422A6F"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4762A390" w14:textId="2E29B0D7"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107206AB" w14:textId="01768A71"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3BA9CCFE" w14:textId="7C2A1219"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75054EFA" w14:textId="77777777" w:rsidR="002E6C29" w:rsidRDefault="002E6C29" w:rsidP="003B0D00">
      <w:pPr>
        <w:pStyle w:val="rtejustify"/>
        <w:shd w:val="clear" w:color="auto" w:fill="FFFFFF"/>
        <w:spacing w:before="0" w:beforeAutospacing="0" w:after="300" w:afterAutospacing="0"/>
        <w:jc w:val="both"/>
        <w:rPr>
          <w:rStyle w:val="Strong"/>
          <w:rFonts w:ascii="Lato" w:eastAsiaTheme="majorEastAsia" w:hAnsi="Lato"/>
          <w:color w:val="121212"/>
          <w:sz w:val="26"/>
          <w:szCs w:val="26"/>
        </w:rPr>
      </w:pPr>
    </w:p>
    <w:p w14:paraId="20D08E11" w14:textId="77AC11F5" w:rsidR="002E6C29" w:rsidRPr="002E6C29" w:rsidRDefault="00CF3462" w:rsidP="002E6C29">
      <w:pPr>
        <w:pStyle w:val="rtejustify"/>
        <w:shd w:val="clear" w:color="auto" w:fill="FFFFFF"/>
        <w:spacing w:after="300"/>
        <w:jc w:val="both"/>
        <w:rPr>
          <w:rStyle w:val="Strong"/>
          <w:rFonts w:ascii="Arial" w:eastAsiaTheme="majorEastAsia" w:hAnsi="Arial" w:cs="Arial"/>
          <w:b w:val="0"/>
          <w:bCs w:val="0"/>
          <w:color w:val="121212"/>
          <w:sz w:val="20"/>
          <w:szCs w:val="20"/>
        </w:rPr>
      </w:pPr>
      <w:r>
        <w:rPr>
          <w:rStyle w:val="Strong"/>
          <w:rFonts w:ascii="Arial" w:eastAsiaTheme="majorEastAsia" w:hAnsi="Arial" w:cs="Arial"/>
          <w:b w:val="0"/>
          <w:bCs w:val="0"/>
          <w:color w:val="121212"/>
          <w:sz w:val="20"/>
          <w:szCs w:val="20"/>
        </w:rPr>
        <w:t>“</w:t>
      </w:r>
      <w:r w:rsidR="002E6C29" w:rsidRPr="002E6C29">
        <w:rPr>
          <w:rStyle w:val="Strong"/>
          <w:rFonts w:ascii="Arial" w:eastAsiaTheme="majorEastAsia" w:hAnsi="Arial" w:cs="Arial"/>
          <w:b w:val="0"/>
          <w:bCs w:val="0"/>
          <w:color w:val="121212"/>
          <w:sz w:val="20"/>
          <w:szCs w:val="20"/>
        </w:rPr>
        <w:t>Advantage</w:t>
      </w:r>
    </w:p>
    <w:p w14:paraId="7BE6DB1E"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color w:val="121212"/>
          <w:sz w:val="20"/>
          <w:szCs w:val="20"/>
        </w:rPr>
      </w:pPr>
      <w:r w:rsidRPr="002E6C29">
        <w:rPr>
          <w:rStyle w:val="Strong"/>
          <w:rFonts w:ascii="Arial" w:eastAsiaTheme="majorEastAsia" w:hAnsi="Arial" w:cs="Arial"/>
          <w:b w:val="0"/>
          <w:bCs w:val="0"/>
          <w:color w:val="121212"/>
          <w:sz w:val="20"/>
          <w:szCs w:val="20"/>
        </w:rPr>
        <w:t>1. More trustworthy than VSI type VFDs.</w:t>
      </w:r>
    </w:p>
    <w:p w14:paraId="62710FE6"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color w:val="121212"/>
          <w:sz w:val="20"/>
          <w:szCs w:val="20"/>
        </w:rPr>
      </w:pPr>
      <w:r w:rsidRPr="002E6C29">
        <w:rPr>
          <w:rStyle w:val="Strong"/>
          <w:rFonts w:ascii="Arial" w:eastAsiaTheme="majorEastAsia" w:hAnsi="Arial" w:cs="Arial"/>
          <w:b w:val="0"/>
          <w:bCs w:val="0"/>
          <w:color w:val="121212"/>
          <w:sz w:val="20"/>
          <w:szCs w:val="20"/>
        </w:rPr>
        <w:t>2. Where VSI is an unsuitable option, support induction motors with higher horsepower.</w:t>
      </w:r>
    </w:p>
    <w:p w14:paraId="267BCA17"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color w:val="121212"/>
          <w:sz w:val="20"/>
          <w:szCs w:val="20"/>
        </w:rPr>
      </w:pPr>
      <w:r w:rsidRPr="002E6C29">
        <w:rPr>
          <w:rStyle w:val="Strong"/>
          <w:rFonts w:ascii="Arial" w:eastAsiaTheme="majorEastAsia" w:hAnsi="Arial" w:cs="Arial"/>
          <w:b w:val="0"/>
          <w:bCs w:val="0"/>
          <w:color w:val="121212"/>
          <w:sz w:val="20"/>
          <w:szCs w:val="20"/>
        </w:rPr>
        <w:t>3. Simple layout.</w:t>
      </w:r>
    </w:p>
    <w:p w14:paraId="76049E88"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color w:val="121212"/>
          <w:sz w:val="20"/>
          <w:szCs w:val="20"/>
        </w:rPr>
      </w:pPr>
      <w:r w:rsidRPr="002E6C29">
        <w:rPr>
          <w:rStyle w:val="Strong"/>
          <w:rFonts w:ascii="Arial" w:eastAsiaTheme="majorEastAsia" w:hAnsi="Arial" w:cs="Arial"/>
          <w:b w:val="0"/>
          <w:bCs w:val="0"/>
          <w:color w:val="121212"/>
          <w:sz w:val="20"/>
          <w:szCs w:val="20"/>
        </w:rPr>
        <w:t>4. Effective regenerative powers.</w:t>
      </w:r>
    </w:p>
    <w:p w14:paraId="2A42C0DE"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color w:val="121212"/>
          <w:sz w:val="20"/>
          <w:szCs w:val="20"/>
        </w:rPr>
      </w:pPr>
      <w:r w:rsidRPr="002E6C29">
        <w:rPr>
          <w:rStyle w:val="Strong"/>
          <w:rFonts w:ascii="Arial" w:eastAsiaTheme="majorEastAsia" w:hAnsi="Arial" w:cs="Arial"/>
          <w:b w:val="0"/>
          <w:bCs w:val="0"/>
          <w:color w:val="121212"/>
          <w:sz w:val="20"/>
          <w:szCs w:val="20"/>
        </w:rPr>
        <w:t>Disadvantages</w:t>
      </w:r>
    </w:p>
    <w:p w14:paraId="5DEDC90E"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color w:val="121212"/>
          <w:sz w:val="20"/>
          <w:szCs w:val="20"/>
        </w:rPr>
      </w:pPr>
      <w:r w:rsidRPr="002E6C29">
        <w:rPr>
          <w:rStyle w:val="Strong"/>
          <w:rFonts w:ascii="Arial" w:eastAsiaTheme="majorEastAsia" w:hAnsi="Arial" w:cs="Arial"/>
          <w:b w:val="0"/>
          <w:bCs w:val="0"/>
          <w:color w:val="121212"/>
          <w:sz w:val="20"/>
          <w:szCs w:val="20"/>
        </w:rPr>
        <w:t>1. The power factor is subpar generally, particularly at low RPM.</w:t>
      </w:r>
    </w:p>
    <w:p w14:paraId="06471813"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color w:val="121212"/>
          <w:sz w:val="20"/>
          <w:szCs w:val="20"/>
        </w:rPr>
      </w:pPr>
      <w:r w:rsidRPr="002E6C29">
        <w:rPr>
          <w:rStyle w:val="Strong"/>
          <w:rFonts w:ascii="Arial" w:eastAsiaTheme="majorEastAsia" w:hAnsi="Arial" w:cs="Arial"/>
          <w:b w:val="0"/>
          <w:bCs w:val="0"/>
          <w:color w:val="121212"/>
          <w:sz w:val="20"/>
          <w:szCs w:val="20"/>
        </w:rPr>
        <w:t>2. The cogging effect is real and has the potential to cause the motor shaft to wobble.</w:t>
      </w:r>
    </w:p>
    <w:p w14:paraId="2B227A10" w14:textId="0B05081C" w:rsidR="002E6C29" w:rsidRDefault="002E6C29" w:rsidP="002E6C29">
      <w:pPr>
        <w:pStyle w:val="rtejustify"/>
        <w:shd w:val="clear" w:color="auto" w:fill="FFFFFF"/>
        <w:spacing w:before="0" w:beforeAutospacing="0" w:after="300" w:afterAutospacing="0"/>
        <w:jc w:val="both"/>
        <w:rPr>
          <w:rStyle w:val="Strong"/>
          <w:rFonts w:ascii="Arial" w:eastAsiaTheme="majorEastAsia" w:hAnsi="Arial" w:cs="Arial"/>
          <w:b w:val="0"/>
          <w:bCs w:val="0"/>
          <w:color w:val="121212"/>
          <w:sz w:val="20"/>
          <w:szCs w:val="20"/>
        </w:rPr>
      </w:pPr>
      <w:r w:rsidRPr="002E6C29">
        <w:rPr>
          <w:rStyle w:val="Strong"/>
          <w:rFonts w:ascii="Arial" w:eastAsiaTheme="majorEastAsia" w:hAnsi="Arial" w:cs="Arial"/>
          <w:b w:val="0"/>
          <w:bCs w:val="0"/>
          <w:color w:val="121212"/>
          <w:sz w:val="20"/>
          <w:szCs w:val="20"/>
        </w:rPr>
        <w:t>3. In terms of VSI, it is not appropriate for multi-motor operation.</w:t>
      </w:r>
      <w:r w:rsidR="00CF3462">
        <w:rPr>
          <w:rStyle w:val="Strong"/>
          <w:rFonts w:ascii="Arial" w:eastAsiaTheme="majorEastAsia" w:hAnsi="Arial" w:cs="Arial"/>
          <w:b w:val="0"/>
          <w:bCs w:val="0"/>
          <w:color w:val="121212"/>
          <w:sz w:val="20"/>
          <w:szCs w:val="20"/>
        </w:rPr>
        <w:t>”</w:t>
      </w:r>
      <w:sdt>
        <w:sdtPr>
          <w:rPr>
            <w:rStyle w:val="Strong"/>
            <w:rFonts w:ascii="Arial" w:eastAsiaTheme="majorEastAsia" w:hAnsi="Arial" w:cs="Arial"/>
            <w:b w:val="0"/>
            <w:bCs w:val="0"/>
            <w:color w:val="121212"/>
            <w:sz w:val="20"/>
            <w:szCs w:val="20"/>
          </w:rPr>
          <w:id w:val="-813025555"/>
          <w:citation/>
        </w:sdtPr>
        <w:sdtContent>
          <w:r w:rsidR="00CF3462">
            <w:rPr>
              <w:rStyle w:val="Strong"/>
              <w:rFonts w:ascii="Arial" w:eastAsiaTheme="majorEastAsia" w:hAnsi="Arial" w:cs="Arial"/>
              <w:b w:val="0"/>
              <w:bCs w:val="0"/>
              <w:color w:val="121212"/>
              <w:sz w:val="20"/>
              <w:szCs w:val="20"/>
            </w:rPr>
            <w:fldChar w:fldCharType="begin"/>
          </w:r>
          <w:r w:rsidR="00CF3462">
            <w:rPr>
              <w:rStyle w:val="Strong"/>
              <w:rFonts w:ascii="Arial" w:eastAsiaTheme="majorEastAsia" w:hAnsi="Arial" w:cs="Arial"/>
              <w:b w:val="0"/>
              <w:bCs w:val="0"/>
              <w:color w:val="121212"/>
              <w:sz w:val="20"/>
              <w:szCs w:val="20"/>
            </w:rPr>
            <w:instrText xml:space="preserve"> CITATION htt53 \l 2057 </w:instrText>
          </w:r>
          <w:r w:rsidR="00CF3462">
            <w:rPr>
              <w:rStyle w:val="Strong"/>
              <w:rFonts w:ascii="Arial" w:eastAsiaTheme="majorEastAsia" w:hAnsi="Arial" w:cs="Arial"/>
              <w:b w:val="0"/>
              <w:bCs w:val="0"/>
              <w:color w:val="121212"/>
              <w:sz w:val="20"/>
              <w:szCs w:val="20"/>
            </w:rPr>
            <w:fldChar w:fldCharType="separate"/>
          </w:r>
          <w:r w:rsidR="00CF3462">
            <w:rPr>
              <w:rStyle w:val="Strong"/>
              <w:rFonts w:ascii="Arial" w:eastAsiaTheme="majorEastAsia" w:hAnsi="Arial" w:cs="Arial"/>
              <w:b w:val="0"/>
              <w:bCs w:val="0"/>
              <w:noProof/>
              <w:color w:val="121212"/>
              <w:sz w:val="20"/>
              <w:szCs w:val="20"/>
            </w:rPr>
            <w:t xml:space="preserve"> </w:t>
          </w:r>
          <w:r w:rsidR="00CF3462" w:rsidRPr="00CF3462">
            <w:rPr>
              <w:rFonts w:ascii="Arial" w:eastAsiaTheme="majorEastAsia" w:hAnsi="Arial" w:cs="Arial"/>
              <w:noProof/>
              <w:color w:val="121212"/>
              <w:sz w:val="20"/>
              <w:szCs w:val="20"/>
            </w:rPr>
            <w:t>[32]</w:t>
          </w:r>
          <w:r w:rsidR="00CF3462">
            <w:rPr>
              <w:rStyle w:val="Strong"/>
              <w:rFonts w:ascii="Arial" w:eastAsiaTheme="majorEastAsia" w:hAnsi="Arial" w:cs="Arial"/>
              <w:b w:val="0"/>
              <w:bCs w:val="0"/>
              <w:color w:val="121212"/>
              <w:sz w:val="20"/>
              <w:szCs w:val="20"/>
            </w:rPr>
            <w:fldChar w:fldCharType="end"/>
          </w:r>
        </w:sdtContent>
      </w:sdt>
    </w:p>
    <w:p w14:paraId="36E6F8DE" w14:textId="77777777" w:rsidR="002E6C29" w:rsidRPr="00CF3462" w:rsidRDefault="002E6C29" w:rsidP="001D1F28">
      <w:pPr>
        <w:pStyle w:val="Heading1"/>
        <w:rPr>
          <w:rStyle w:val="Strong"/>
          <w:rFonts w:cs="Arial"/>
          <w:sz w:val="24"/>
          <w:szCs w:val="24"/>
        </w:rPr>
      </w:pPr>
      <w:bookmarkStart w:id="26" w:name="_Toc133290330"/>
      <w:r w:rsidRPr="00CF3462">
        <w:rPr>
          <w:rStyle w:val="Strong"/>
          <w:rFonts w:cs="Arial"/>
          <w:sz w:val="24"/>
          <w:szCs w:val="24"/>
        </w:rPr>
        <w:lastRenderedPageBreak/>
        <w:t>PWM-capable VFDs</w:t>
      </w:r>
      <w:bookmarkEnd w:id="26"/>
    </w:p>
    <w:p w14:paraId="31BDEEBE" w14:textId="6BDB2C6D" w:rsidR="002E6C29" w:rsidRPr="002E6C29" w:rsidRDefault="00CF3462" w:rsidP="002E6C29">
      <w:pPr>
        <w:pStyle w:val="rtejustify"/>
        <w:shd w:val="clear" w:color="auto" w:fill="FFFFFF"/>
        <w:spacing w:before="0" w:beforeAutospacing="0" w:after="300" w:afterAutospacing="0"/>
        <w:jc w:val="both"/>
        <w:rPr>
          <w:rStyle w:val="Strong"/>
          <w:rFonts w:ascii="Arial" w:eastAsiaTheme="majorEastAsia" w:hAnsi="Arial" w:cs="Arial"/>
          <w:b w:val="0"/>
          <w:bCs w:val="0"/>
          <w:color w:val="121212"/>
          <w:sz w:val="20"/>
          <w:szCs w:val="20"/>
        </w:rPr>
      </w:pPr>
      <w:r>
        <w:rPr>
          <w:rStyle w:val="Strong"/>
          <w:rFonts w:ascii="Arial" w:eastAsiaTheme="majorEastAsia" w:hAnsi="Arial" w:cs="Arial"/>
          <w:b w:val="0"/>
          <w:bCs w:val="0"/>
          <w:color w:val="121212"/>
          <w:sz w:val="20"/>
          <w:szCs w:val="20"/>
        </w:rPr>
        <w:t>“</w:t>
      </w:r>
      <w:r w:rsidR="002E6C29" w:rsidRPr="002E6C29">
        <w:rPr>
          <w:rStyle w:val="Strong"/>
          <w:rFonts w:ascii="Arial" w:eastAsiaTheme="majorEastAsia" w:hAnsi="Arial" w:cs="Arial"/>
          <w:b w:val="0"/>
          <w:bCs w:val="0"/>
          <w:color w:val="121212"/>
          <w:sz w:val="20"/>
          <w:szCs w:val="20"/>
        </w:rPr>
        <w:t>The VSI type VFDs have been upgraded and updated in this version. PWM, or pulse width modulation, is a term. The VFDs are able to deliver consistent voltage output maintained with a frequency ratio using the PWM approach. The device rectifies the AC signal into a DC signal using a diode bridge. The switching circuit regulates the duty cycle over a range of varying frequencies. To deliver steady and appropriate voltage and current to the Load, a second regulator is utilised to govern the PWM output.</w:t>
      </w:r>
      <w:r>
        <w:rPr>
          <w:rStyle w:val="Strong"/>
          <w:rFonts w:ascii="Arial" w:eastAsiaTheme="majorEastAsia" w:hAnsi="Arial" w:cs="Arial"/>
          <w:b w:val="0"/>
          <w:bCs w:val="0"/>
          <w:color w:val="121212"/>
          <w:sz w:val="20"/>
          <w:szCs w:val="20"/>
        </w:rPr>
        <w:t>”</w:t>
      </w:r>
      <w:sdt>
        <w:sdtPr>
          <w:rPr>
            <w:rStyle w:val="Strong"/>
            <w:rFonts w:ascii="Arial" w:eastAsiaTheme="majorEastAsia" w:hAnsi="Arial" w:cs="Arial"/>
            <w:b w:val="0"/>
            <w:bCs w:val="0"/>
            <w:color w:val="121212"/>
            <w:sz w:val="20"/>
            <w:szCs w:val="20"/>
          </w:rPr>
          <w:id w:val="-1261827712"/>
          <w:citation/>
        </w:sdtPr>
        <w:sdtContent>
          <w:r>
            <w:rPr>
              <w:rStyle w:val="Strong"/>
              <w:rFonts w:ascii="Arial" w:eastAsiaTheme="majorEastAsia" w:hAnsi="Arial" w:cs="Arial"/>
              <w:b w:val="0"/>
              <w:bCs w:val="0"/>
              <w:color w:val="121212"/>
              <w:sz w:val="20"/>
              <w:szCs w:val="20"/>
            </w:rPr>
            <w:fldChar w:fldCharType="begin"/>
          </w:r>
          <w:r>
            <w:rPr>
              <w:rStyle w:val="Strong"/>
              <w:rFonts w:ascii="Arial" w:eastAsiaTheme="majorEastAsia" w:hAnsi="Arial" w:cs="Arial"/>
              <w:b w:val="0"/>
              <w:bCs w:val="0"/>
              <w:color w:val="121212"/>
              <w:sz w:val="20"/>
              <w:szCs w:val="20"/>
            </w:rPr>
            <w:instrText xml:space="preserve"> CITATION htt54 \l 2057 </w:instrText>
          </w:r>
          <w:r>
            <w:rPr>
              <w:rStyle w:val="Strong"/>
              <w:rFonts w:ascii="Arial" w:eastAsiaTheme="majorEastAsia" w:hAnsi="Arial" w:cs="Arial"/>
              <w:b w:val="0"/>
              <w:bCs w:val="0"/>
              <w:color w:val="121212"/>
              <w:sz w:val="20"/>
              <w:szCs w:val="20"/>
            </w:rPr>
            <w:fldChar w:fldCharType="separate"/>
          </w:r>
          <w:r>
            <w:rPr>
              <w:rStyle w:val="Strong"/>
              <w:rFonts w:ascii="Arial" w:eastAsiaTheme="majorEastAsia" w:hAnsi="Arial" w:cs="Arial"/>
              <w:b w:val="0"/>
              <w:bCs w:val="0"/>
              <w:noProof/>
              <w:color w:val="121212"/>
              <w:sz w:val="20"/>
              <w:szCs w:val="20"/>
            </w:rPr>
            <w:t xml:space="preserve"> </w:t>
          </w:r>
          <w:r w:rsidRPr="00CF3462">
            <w:rPr>
              <w:rFonts w:ascii="Arial" w:eastAsiaTheme="majorEastAsia" w:hAnsi="Arial" w:cs="Arial"/>
              <w:noProof/>
              <w:color w:val="121212"/>
              <w:sz w:val="20"/>
              <w:szCs w:val="20"/>
            </w:rPr>
            <w:t>[33]</w:t>
          </w:r>
          <w:r>
            <w:rPr>
              <w:rStyle w:val="Strong"/>
              <w:rFonts w:ascii="Arial" w:eastAsiaTheme="majorEastAsia" w:hAnsi="Arial" w:cs="Arial"/>
              <w:b w:val="0"/>
              <w:bCs w:val="0"/>
              <w:color w:val="121212"/>
              <w:sz w:val="20"/>
              <w:szCs w:val="20"/>
            </w:rPr>
            <w:fldChar w:fldCharType="end"/>
          </w:r>
        </w:sdtContent>
      </w:sdt>
    </w:p>
    <w:p w14:paraId="78C32766" w14:textId="77777777" w:rsidR="00CF3462" w:rsidRDefault="003B0D00" w:rsidP="00CF3462">
      <w:pPr>
        <w:pStyle w:val="rtejustify"/>
        <w:keepNext/>
        <w:shd w:val="clear" w:color="auto" w:fill="FFFFFF"/>
        <w:spacing w:before="0" w:beforeAutospacing="0" w:after="300" w:afterAutospacing="0"/>
        <w:jc w:val="both"/>
      </w:pPr>
      <w:r>
        <w:rPr>
          <w:rFonts w:ascii="Lato" w:hAnsi="Lato"/>
          <w:noProof/>
          <w:color w:val="121212"/>
          <w:sz w:val="26"/>
          <w:szCs w:val="26"/>
        </w:rPr>
        <w:drawing>
          <wp:inline distT="0" distB="0" distL="0" distR="0" wp14:anchorId="713D57DF" wp14:editId="676C3288">
            <wp:extent cx="2674140" cy="3924300"/>
            <wp:effectExtent l="0" t="0" r="0" b="0"/>
            <wp:docPr id="538" name="Picture 538" descr="PWM Type VF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PWM Type VFD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85161" cy="3940473"/>
                    </a:xfrm>
                    <a:prstGeom prst="rect">
                      <a:avLst/>
                    </a:prstGeom>
                    <a:noFill/>
                    <a:ln>
                      <a:noFill/>
                    </a:ln>
                  </pic:spPr>
                </pic:pic>
              </a:graphicData>
            </a:graphic>
          </wp:inline>
        </w:drawing>
      </w:r>
    </w:p>
    <w:p w14:paraId="4806B419" w14:textId="358F2179" w:rsidR="003B0D00" w:rsidRDefault="00CF3462" w:rsidP="00CF3462">
      <w:pPr>
        <w:pStyle w:val="Caption"/>
        <w:jc w:val="both"/>
        <w:rPr>
          <w:rFonts w:ascii="Lato" w:hAnsi="Lato"/>
          <w:color w:val="121212"/>
          <w:sz w:val="26"/>
          <w:szCs w:val="26"/>
        </w:rPr>
      </w:pPr>
      <w:bookmarkStart w:id="27" w:name="_Toc133290358"/>
      <w:r>
        <w:t xml:space="preserve">Figure </w:t>
      </w:r>
      <w:r>
        <w:fldChar w:fldCharType="begin"/>
      </w:r>
      <w:r>
        <w:instrText xml:space="preserve"> SEQ Figure \* ARABIC </w:instrText>
      </w:r>
      <w:r>
        <w:fldChar w:fldCharType="separate"/>
      </w:r>
      <w:r w:rsidR="00BA39C4">
        <w:rPr>
          <w:noProof/>
        </w:rPr>
        <w:t>4</w:t>
      </w:r>
      <w:r>
        <w:fldChar w:fldCharType="end"/>
      </w:r>
      <w:r w:rsidRPr="00D16C04">
        <w:t>The VSI type VFDs</w:t>
      </w:r>
      <w:sdt>
        <w:sdtPr>
          <w:id w:val="-1587143458"/>
          <w:citation/>
        </w:sdtPr>
        <w:sdtContent>
          <w:r w:rsidR="00A36F70">
            <w:fldChar w:fldCharType="begin"/>
          </w:r>
          <w:r w:rsidR="00A36F70">
            <w:instrText xml:space="preserve"> CITATION htt55 \l 2057 </w:instrText>
          </w:r>
          <w:r w:rsidR="00A36F70">
            <w:fldChar w:fldCharType="separate"/>
          </w:r>
          <w:r w:rsidR="00A36F70">
            <w:rPr>
              <w:noProof/>
            </w:rPr>
            <w:t xml:space="preserve"> </w:t>
          </w:r>
          <w:r w:rsidR="00A36F70" w:rsidRPr="00A36F70">
            <w:rPr>
              <w:noProof/>
            </w:rPr>
            <w:t>[34]</w:t>
          </w:r>
          <w:r w:rsidR="00A36F70">
            <w:fldChar w:fldCharType="end"/>
          </w:r>
        </w:sdtContent>
      </w:sdt>
      <w:bookmarkEnd w:id="27"/>
    </w:p>
    <w:p w14:paraId="6B1C49D7" w14:textId="48DBC8E1" w:rsidR="002E6C29" w:rsidRPr="002E6C29" w:rsidRDefault="00A36F70" w:rsidP="002E6C29">
      <w:pPr>
        <w:pStyle w:val="rtejustify"/>
        <w:shd w:val="clear" w:color="auto" w:fill="FFFFFF"/>
        <w:spacing w:after="300"/>
        <w:jc w:val="both"/>
        <w:rPr>
          <w:rStyle w:val="Strong"/>
          <w:rFonts w:ascii="Arial" w:eastAsiaTheme="majorEastAsia" w:hAnsi="Arial" w:cs="Arial"/>
          <w:b w:val="0"/>
          <w:bCs w:val="0"/>
          <w:sz w:val="20"/>
          <w:szCs w:val="20"/>
        </w:rPr>
      </w:pPr>
      <w:r>
        <w:rPr>
          <w:rStyle w:val="Strong"/>
          <w:rFonts w:ascii="Arial" w:eastAsiaTheme="majorEastAsia" w:hAnsi="Arial" w:cs="Arial"/>
          <w:b w:val="0"/>
          <w:bCs w:val="0"/>
          <w:sz w:val="20"/>
          <w:szCs w:val="20"/>
        </w:rPr>
        <w:t>“</w:t>
      </w:r>
      <w:r w:rsidR="002E6C29" w:rsidRPr="002E6C29">
        <w:rPr>
          <w:rStyle w:val="Strong"/>
          <w:rFonts w:ascii="Arial" w:eastAsiaTheme="majorEastAsia" w:hAnsi="Arial" w:cs="Arial"/>
          <w:b w:val="0"/>
          <w:bCs w:val="0"/>
          <w:sz w:val="20"/>
          <w:szCs w:val="20"/>
        </w:rPr>
        <w:t>Advantage</w:t>
      </w:r>
    </w:p>
    <w:p w14:paraId="37499DB0"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t>1. There is no jerking or clogging.</w:t>
      </w:r>
    </w:p>
    <w:p w14:paraId="1E334806"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t>2. Broad control and speed range.</w:t>
      </w:r>
    </w:p>
    <w:p w14:paraId="305ED4EA"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t>3. Include various kinds of protective circuits.</w:t>
      </w:r>
    </w:p>
    <w:p w14:paraId="411ADA77"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t>Constant power factor is #4.</w:t>
      </w:r>
    </w:p>
    <w:p w14:paraId="3E3BEFAE"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t>5. Create a high level of efficiency.</w:t>
      </w:r>
    </w:p>
    <w:p w14:paraId="1C66C7FF"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t>Energy effective.</w:t>
      </w:r>
    </w:p>
    <w:p w14:paraId="2E1336B0"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t>Disadvantages</w:t>
      </w:r>
    </w:p>
    <w:p w14:paraId="3225C87E"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t>1. Difficult to design.</w:t>
      </w:r>
    </w:p>
    <w:p w14:paraId="6E895958"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t>2. Implementation-related complexity.</w:t>
      </w:r>
    </w:p>
    <w:p w14:paraId="2635816D"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lastRenderedPageBreak/>
        <w:t>3. Necessitates more hardware.</w:t>
      </w:r>
    </w:p>
    <w:p w14:paraId="6DB30132" w14:textId="77777777" w:rsidR="002E6C29" w:rsidRPr="002E6C29" w:rsidRDefault="002E6C29" w:rsidP="002E6C29">
      <w:pPr>
        <w:pStyle w:val="rtejustify"/>
        <w:shd w:val="clear" w:color="auto" w:fill="FFFFFF"/>
        <w:spacing w:after="30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t>4. Creation of audible noise in the driving circuit.</w:t>
      </w:r>
    </w:p>
    <w:p w14:paraId="037E5FF4" w14:textId="2C6A6918" w:rsidR="002E6C29" w:rsidRPr="002E6C29" w:rsidRDefault="002E6C29" w:rsidP="002E6C29">
      <w:pPr>
        <w:pStyle w:val="rtejustify"/>
        <w:shd w:val="clear" w:color="auto" w:fill="FFFFFF"/>
        <w:spacing w:before="0" w:beforeAutospacing="0" w:after="300" w:afterAutospacing="0"/>
        <w:jc w:val="both"/>
        <w:rPr>
          <w:rStyle w:val="Strong"/>
          <w:rFonts w:ascii="Arial" w:eastAsiaTheme="majorEastAsia" w:hAnsi="Arial" w:cs="Arial"/>
          <w:b w:val="0"/>
          <w:bCs w:val="0"/>
          <w:sz w:val="20"/>
          <w:szCs w:val="20"/>
        </w:rPr>
      </w:pPr>
      <w:r w:rsidRPr="002E6C29">
        <w:rPr>
          <w:rStyle w:val="Strong"/>
          <w:rFonts w:ascii="Arial" w:eastAsiaTheme="majorEastAsia" w:hAnsi="Arial" w:cs="Arial"/>
          <w:b w:val="0"/>
          <w:bCs w:val="0"/>
          <w:sz w:val="20"/>
          <w:szCs w:val="20"/>
        </w:rPr>
        <w:t>5. Expensive solution.</w:t>
      </w:r>
      <w:r w:rsidR="00A36F70">
        <w:rPr>
          <w:rStyle w:val="Strong"/>
          <w:rFonts w:ascii="Arial" w:eastAsiaTheme="majorEastAsia" w:hAnsi="Arial" w:cs="Arial"/>
          <w:b w:val="0"/>
          <w:bCs w:val="0"/>
          <w:sz w:val="20"/>
          <w:szCs w:val="20"/>
        </w:rPr>
        <w:t>”</w:t>
      </w:r>
      <w:sdt>
        <w:sdtPr>
          <w:rPr>
            <w:rStyle w:val="Strong"/>
            <w:rFonts w:ascii="Arial" w:eastAsiaTheme="majorEastAsia" w:hAnsi="Arial" w:cs="Arial"/>
            <w:b w:val="0"/>
            <w:bCs w:val="0"/>
            <w:sz w:val="20"/>
            <w:szCs w:val="20"/>
          </w:rPr>
          <w:id w:val="1896699305"/>
          <w:citation/>
        </w:sdtPr>
        <w:sdtContent>
          <w:r w:rsidR="00A36F70">
            <w:rPr>
              <w:rStyle w:val="Strong"/>
              <w:rFonts w:ascii="Arial" w:eastAsiaTheme="majorEastAsia" w:hAnsi="Arial" w:cs="Arial"/>
              <w:b w:val="0"/>
              <w:bCs w:val="0"/>
              <w:sz w:val="20"/>
              <w:szCs w:val="20"/>
            </w:rPr>
            <w:fldChar w:fldCharType="begin"/>
          </w:r>
          <w:r w:rsidR="00A36F70">
            <w:rPr>
              <w:rStyle w:val="Strong"/>
              <w:rFonts w:ascii="Arial" w:eastAsiaTheme="majorEastAsia" w:hAnsi="Arial" w:cs="Arial"/>
              <w:b w:val="0"/>
              <w:bCs w:val="0"/>
              <w:sz w:val="20"/>
              <w:szCs w:val="20"/>
            </w:rPr>
            <w:instrText xml:space="preserve"> CITATION htt56 \l 2057 </w:instrText>
          </w:r>
          <w:r w:rsidR="00A36F70">
            <w:rPr>
              <w:rStyle w:val="Strong"/>
              <w:rFonts w:ascii="Arial" w:eastAsiaTheme="majorEastAsia" w:hAnsi="Arial" w:cs="Arial"/>
              <w:b w:val="0"/>
              <w:bCs w:val="0"/>
              <w:sz w:val="20"/>
              <w:szCs w:val="20"/>
            </w:rPr>
            <w:fldChar w:fldCharType="separate"/>
          </w:r>
          <w:r w:rsidR="00A36F70">
            <w:rPr>
              <w:rStyle w:val="Strong"/>
              <w:rFonts w:ascii="Arial" w:eastAsiaTheme="majorEastAsia" w:hAnsi="Arial" w:cs="Arial"/>
              <w:b w:val="0"/>
              <w:bCs w:val="0"/>
              <w:noProof/>
              <w:sz w:val="20"/>
              <w:szCs w:val="20"/>
            </w:rPr>
            <w:t xml:space="preserve"> </w:t>
          </w:r>
          <w:r w:rsidR="00A36F70" w:rsidRPr="00A36F70">
            <w:rPr>
              <w:rFonts w:ascii="Arial" w:eastAsiaTheme="majorEastAsia" w:hAnsi="Arial" w:cs="Arial"/>
              <w:noProof/>
              <w:sz w:val="20"/>
              <w:szCs w:val="20"/>
            </w:rPr>
            <w:t>[35]</w:t>
          </w:r>
          <w:r w:rsidR="00A36F70">
            <w:rPr>
              <w:rStyle w:val="Strong"/>
              <w:rFonts w:ascii="Arial" w:eastAsiaTheme="majorEastAsia" w:hAnsi="Arial" w:cs="Arial"/>
              <w:b w:val="0"/>
              <w:bCs w:val="0"/>
              <w:sz w:val="20"/>
              <w:szCs w:val="20"/>
            </w:rPr>
            <w:fldChar w:fldCharType="end"/>
          </w:r>
        </w:sdtContent>
      </w:sdt>
    </w:p>
    <w:p w14:paraId="5BFB4562" w14:textId="77777777" w:rsidR="001C0B81" w:rsidRPr="001C0B81" w:rsidRDefault="001C0B81" w:rsidP="001D1F28">
      <w:pPr>
        <w:pStyle w:val="Heading1"/>
      </w:pPr>
      <w:bookmarkStart w:id="28" w:name="_Toc133290331"/>
      <w:r w:rsidRPr="001C0B81">
        <w:t>What VFD should I pick for my application?</w:t>
      </w:r>
      <w:bookmarkEnd w:id="28"/>
    </w:p>
    <w:p w14:paraId="51A19BF0" w14:textId="2AE9A185" w:rsidR="001C0B81" w:rsidRPr="001C0B81" w:rsidRDefault="00A36F70" w:rsidP="001C0B81">
      <w:pPr>
        <w:rPr>
          <w:rFonts w:cs="Arial"/>
          <w:sz w:val="20"/>
          <w:szCs w:val="20"/>
        </w:rPr>
      </w:pPr>
      <w:r>
        <w:rPr>
          <w:rFonts w:cs="Arial"/>
          <w:sz w:val="20"/>
          <w:szCs w:val="20"/>
        </w:rPr>
        <w:t>“</w:t>
      </w:r>
      <w:r w:rsidR="001C0B81" w:rsidRPr="001C0B81">
        <w:rPr>
          <w:rFonts w:cs="Arial"/>
          <w:sz w:val="20"/>
          <w:szCs w:val="20"/>
        </w:rPr>
        <w:t>To select the ideal VFDs for a given application, a detailed analysis of the load is required. Torque is produced in a variety of ways by various motor types. While certain applications require constant torque, others call for variable torque. Additionally, the motor parameters, in particular the Power rating, are impacted by the load across the motor.</w:t>
      </w:r>
    </w:p>
    <w:p w14:paraId="3FE83023" w14:textId="77777777" w:rsidR="001C0B81" w:rsidRPr="001C0B81" w:rsidRDefault="001C0B81" w:rsidP="001C0B81">
      <w:pPr>
        <w:rPr>
          <w:rFonts w:cs="Arial"/>
          <w:sz w:val="20"/>
          <w:szCs w:val="20"/>
        </w:rPr>
      </w:pPr>
      <w:r w:rsidRPr="001C0B81">
        <w:rPr>
          <w:rFonts w:cs="Arial"/>
          <w:sz w:val="20"/>
          <w:szCs w:val="20"/>
        </w:rPr>
        <w:t>To select the best VFD for the application, we must evaluate or take into consideration the following elements.</w:t>
      </w:r>
    </w:p>
    <w:p w14:paraId="498B8269" w14:textId="77777777" w:rsidR="001C0B81" w:rsidRPr="001C0B81" w:rsidRDefault="001C0B81" w:rsidP="001C0B81">
      <w:pPr>
        <w:rPr>
          <w:rFonts w:cs="Arial"/>
          <w:sz w:val="20"/>
          <w:szCs w:val="20"/>
        </w:rPr>
      </w:pPr>
    </w:p>
    <w:p w14:paraId="0816CBDE" w14:textId="77777777" w:rsidR="001C0B81" w:rsidRPr="001C0B81" w:rsidRDefault="001C0B81" w:rsidP="001C0B81">
      <w:pPr>
        <w:rPr>
          <w:rFonts w:cs="Arial"/>
          <w:sz w:val="20"/>
          <w:szCs w:val="20"/>
        </w:rPr>
      </w:pPr>
      <w:r w:rsidRPr="001C0B81">
        <w:rPr>
          <w:rFonts w:cs="Arial"/>
          <w:sz w:val="20"/>
          <w:szCs w:val="20"/>
        </w:rPr>
        <w:t>1. Horsepower of the engine</w:t>
      </w:r>
    </w:p>
    <w:p w14:paraId="6D97AF54" w14:textId="77777777" w:rsidR="001C0B81" w:rsidRPr="001C0B81" w:rsidRDefault="001C0B81" w:rsidP="001C0B81">
      <w:pPr>
        <w:rPr>
          <w:rFonts w:cs="Arial"/>
          <w:sz w:val="20"/>
          <w:szCs w:val="20"/>
        </w:rPr>
      </w:pPr>
      <w:r w:rsidRPr="001C0B81">
        <w:rPr>
          <w:rFonts w:cs="Arial"/>
          <w:sz w:val="20"/>
          <w:szCs w:val="20"/>
        </w:rPr>
        <w:t>2. The cost</w:t>
      </w:r>
    </w:p>
    <w:p w14:paraId="6F2E25BF" w14:textId="77777777" w:rsidR="001C0B81" w:rsidRPr="001C0B81" w:rsidRDefault="001C0B81" w:rsidP="001C0B81">
      <w:pPr>
        <w:rPr>
          <w:rFonts w:cs="Arial"/>
          <w:sz w:val="20"/>
          <w:szCs w:val="20"/>
        </w:rPr>
      </w:pPr>
      <w:r w:rsidRPr="001C0B81">
        <w:rPr>
          <w:rFonts w:cs="Arial"/>
          <w:sz w:val="20"/>
          <w:szCs w:val="20"/>
        </w:rPr>
        <w:t>3. The operating setting of the VFD and motors</w:t>
      </w:r>
    </w:p>
    <w:p w14:paraId="586AF085" w14:textId="77777777" w:rsidR="001C0B81" w:rsidRPr="001C0B81" w:rsidRDefault="001C0B81" w:rsidP="001C0B81">
      <w:pPr>
        <w:rPr>
          <w:rFonts w:cs="Arial"/>
          <w:sz w:val="20"/>
          <w:szCs w:val="20"/>
        </w:rPr>
      </w:pPr>
      <w:r w:rsidRPr="001C0B81">
        <w:rPr>
          <w:rFonts w:cs="Arial"/>
          <w:sz w:val="20"/>
          <w:szCs w:val="20"/>
        </w:rPr>
        <w:t>4. One- or three-phase operation</w:t>
      </w:r>
    </w:p>
    <w:p w14:paraId="1999F9F5" w14:textId="77777777" w:rsidR="001C0B81" w:rsidRPr="001C0B81" w:rsidRDefault="001C0B81" w:rsidP="001C0B81">
      <w:pPr>
        <w:rPr>
          <w:rFonts w:cs="Arial"/>
          <w:sz w:val="20"/>
          <w:szCs w:val="20"/>
        </w:rPr>
      </w:pPr>
      <w:r w:rsidRPr="001C0B81">
        <w:rPr>
          <w:rFonts w:cs="Arial"/>
          <w:sz w:val="20"/>
          <w:szCs w:val="20"/>
        </w:rPr>
        <w:t>5. A VFD may have a single motor or a number of motors.</w:t>
      </w:r>
    </w:p>
    <w:p w14:paraId="4316E519" w14:textId="0E2A1F36" w:rsidR="001C0B81" w:rsidRPr="001C0B81" w:rsidRDefault="001C0B81" w:rsidP="001C0B81">
      <w:pPr>
        <w:rPr>
          <w:rFonts w:cs="Arial"/>
          <w:sz w:val="20"/>
          <w:szCs w:val="20"/>
        </w:rPr>
      </w:pPr>
      <w:r w:rsidRPr="001C0B81">
        <w:rPr>
          <w:rFonts w:cs="Arial"/>
          <w:sz w:val="20"/>
          <w:szCs w:val="20"/>
        </w:rPr>
        <w:t>6. Calls for more controllable elements</w:t>
      </w:r>
      <w:r w:rsidR="00A36F70">
        <w:rPr>
          <w:rFonts w:cs="Arial"/>
          <w:sz w:val="20"/>
          <w:szCs w:val="20"/>
        </w:rPr>
        <w:t>”</w:t>
      </w:r>
      <w:sdt>
        <w:sdtPr>
          <w:rPr>
            <w:rFonts w:cs="Arial"/>
            <w:sz w:val="20"/>
            <w:szCs w:val="20"/>
          </w:rPr>
          <w:id w:val="976340146"/>
          <w:citation/>
        </w:sdtPr>
        <w:sdtContent>
          <w:r w:rsidR="00A36F70">
            <w:rPr>
              <w:rFonts w:cs="Arial"/>
              <w:sz w:val="20"/>
              <w:szCs w:val="20"/>
            </w:rPr>
            <w:fldChar w:fldCharType="begin"/>
          </w:r>
          <w:r w:rsidR="00A36F70">
            <w:rPr>
              <w:rFonts w:cs="Arial"/>
              <w:sz w:val="20"/>
              <w:szCs w:val="20"/>
            </w:rPr>
            <w:instrText xml:space="preserve"> CITATION htt57 \l 2057 </w:instrText>
          </w:r>
          <w:r w:rsidR="00A36F70">
            <w:rPr>
              <w:rFonts w:cs="Arial"/>
              <w:sz w:val="20"/>
              <w:szCs w:val="20"/>
            </w:rPr>
            <w:fldChar w:fldCharType="separate"/>
          </w:r>
          <w:r w:rsidR="00A36F70">
            <w:rPr>
              <w:rFonts w:cs="Arial"/>
              <w:noProof/>
              <w:sz w:val="20"/>
              <w:szCs w:val="20"/>
            </w:rPr>
            <w:t xml:space="preserve"> </w:t>
          </w:r>
          <w:r w:rsidR="00A36F70" w:rsidRPr="00A36F70">
            <w:rPr>
              <w:rFonts w:cs="Arial"/>
              <w:noProof/>
              <w:sz w:val="20"/>
              <w:szCs w:val="20"/>
            </w:rPr>
            <w:t>[36]</w:t>
          </w:r>
          <w:r w:rsidR="00A36F70">
            <w:rPr>
              <w:rFonts w:cs="Arial"/>
              <w:sz w:val="20"/>
              <w:szCs w:val="20"/>
            </w:rPr>
            <w:fldChar w:fldCharType="end"/>
          </w:r>
        </w:sdtContent>
      </w:sdt>
    </w:p>
    <w:p w14:paraId="6AFB805D" w14:textId="605FD9A8" w:rsidR="00F5351D" w:rsidRDefault="001C0B81" w:rsidP="001C0B81">
      <w:pPr>
        <w:rPr>
          <w:rFonts w:cs="Arial"/>
          <w:sz w:val="20"/>
          <w:szCs w:val="20"/>
        </w:rPr>
      </w:pPr>
      <w:r w:rsidRPr="001C0B81">
        <w:rPr>
          <w:rFonts w:cs="Arial"/>
          <w:sz w:val="20"/>
          <w:szCs w:val="20"/>
        </w:rPr>
        <w:cr/>
      </w:r>
    </w:p>
    <w:p w14:paraId="20982CCB" w14:textId="77777777" w:rsidR="00F5351D" w:rsidRDefault="00F5351D" w:rsidP="00E95047">
      <w:pPr>
        <w:rPr>
          <w:rFonts w:cs="Arial"/>
          <w:sz w:val="20"/>
          <w:szCs w:val="20"/>
        </w:rPr>
      </w:pPr>
    </w:p>
    <w:p w14:paraId="28919A5E" w14:textId="77777777" w:rsidR="00F5351D" w:rsidRDefault="00F5351D" w:rsidP="00E95047">
      <w:pPr>
        <w:rPr>
          <w:rFonts w:cs="Arial"/>
          <w:sz w:val="20"/>
          <w:szCs w:val="20"/>
        </w:rPr>
      </w:pPr>
    </w:p>
    <w:p w14:paraId="2E4F0890" w14:textId="77777777" w:rsidR="00F5351D" w:rsidRDefault="00F5351D" w:rsidP="00E95047">
      <w:pPr>
        <w:rPr>
          <w:rFonts w:cs="Arial"/>
          <w:sz w:val="20"/>
          <w:szCs w:val="20"/>
        </w:rPr>
      </w:pPr>
    </w:p>
    <w:p w14:paraId="3EF7F230" w14:textId="77777777" w:rsidR="00F5351D" w:rsidRDefault="00F5351D" w:rsidP="00E95047">
      <w:pPr>
        <w:rPr>
          <w:rFonts w:cs="Arial"/>
          <w:sz w:val="20"/>
          <w:szCs w:val="20"/>
        </w:rPr>
      </w:pPr>
    </w:p>
    <w:p w14:paraId="74F15223" w14:textId="77777777" w:rsidR="00F5351D" w:rsidRDefault="00F5351D" w:rsidP="00E95047">
      <w:pPr>
        <w:rPr>
          <w:rFonts w:cs="Arial"/>
          <w:sz w:val="20"/>
          <w:szCs w:val="20"/>
        </w:rPr>
      </w:pPr>
    </w:p>
    <w:p w14:paraId="4EE572AB" w14:textId="77777777" w:rsidR="00F5351D" w:rsidRDefault="00F5351D" w:rsidP="00E95047">
      <w:pPr>
        <w:rPr>
          <w:rFonts w:cs="Arial"/>
          <w:sz w:val="20"/>
          <w:szCs w:val="20"/>
        </w:rPr>
      </w:pPr>
    </w:p>
    <w:p w14:paraId="1615A7A6" w14:textId="77777777" w:rsidR="00F5351D" w:rsidRDefault="00F5351D" w:rsidP="00E95047">
      <w:pPr>
        <w:rPr>
          <w:rFonts w:cs="Arial"/>
          <w:sz w:val="20"/>
          <w:szCs w:val="20"/>
        </w:rPr>
      </w:pPr>
    </w:p>
    <w:p w14:paraId="7C357F0D" w14:textId="77777777" w:rsidR="00F5351D" w:rsidRDefault="00F5351D" w:rsidP="00E95047">
      <w:pPr>
        <w:rPr>
          <w:rFonts w:cs="Arial"/>
          <w:sz w:val="20"/>
          <w:szCs w:val="20"/>
        </w:rPr>
      </w:pPr>
    </w:p>
    <w:p w14:paraId="6DA712E8" w14:textId="77777777" w:rsidR="00F5351D" w:rsidRDefault="00F5351D" w:rsidP="00E95047">
      <w:pPr>
        <w:rPr>
          <w:rFonts w:cs="Arial"/>
          <w:sz w:val="20"/>
          <w:szCs w:val="20"/>
        </w:rPr>
      </w:pPr>
    </w:p>
    <w:p w14:paraId="71285B71" w14:textId="77777777" w:rsidR="00F5351D" w:rsidRDefault="00F5351D" w:rsidP="00E95047">
      <w:pPr>
        <w:rPr>
          <w:rFonts w:cs="Arial"/>
          <w:sz w:val="20"/>
          <w:szCs w:val="20"/>
        </w:rPr>
      </w:pPr>
    </w:p>
    <w:p w14:paraId="7048EA2E" w14:textId="77777777" w:rsidR="00F5351D" w:rsidRDefault="00F5351D" w:rsidP="00E95047">
      <w:pPr>
        <w:rPr>
          <w:rFonts w:cs="Arial"/>
          <w:sz w:val="20"/>
          <w:szCs w:val="20"/>
        </w:rPr>
      </w:pPr>
    </w:p>
    <w:p w14:paraId="794C1070" w14:textId="77777777" w:rsidR="00F5351D" w:rsidRDefault="00F5351D" w:rsidP="00E95047">
      <w:pPr>
        <w:rPr>
          <w:rFonts w:cs="Arial"/>
          <w:sz w:val="20"/>
          <w:szCs w:val="20"/>
        </w:rPr>
      </w:pPr>
    </w:p>
    <w:p w14:paraId="356452B6" w14:textId="77777777" w:rsidR="00F5351D" w:rsidRDefault="00F5351D" w:rsidP="00E95047">
      <w:pPr>
        <w:rPr>
          <w:rFonts w:cs="Arial"/>
          <w:sz w:val="20"/>
          <w:szCs w:val="20"/>
        </w:rPr>
      </w:pPr>
    </w:p>
    <w:p w14:paraId="1631BEC0" w14:textId="77777777" w:rsidR="00F5351D" w:rsidRDefault="00F5351D" w:rsidP="00E95047">
      <w:pPr>
        <w:rPr>
          <w:rFonts w:cs="Arial"/>
          <w:sz w:val="20"/>
          <w:szCs w:val="20"/>
        </w:rPr>
      </w:pPr>
    </w:p>
    <w:p w14:paraId="0A67DAA0" w14:textId="77777777" w:rsidR="00F5351D" w:rsidRDefault="00F5351D" w:rsidP="00E95047">
      <w:pPr>
        <w:rPr>
          <w:rFonts w:cs="Arial"/>
          <w:sz w:val="20"/>
          <w:szCs w:val="20"/>
        </w:rPr>
      </w:pPr>
    </w:p>
    <w:p w14:paraId="6530F92B" w14:textId="77777777" w:rsidR="00F5351D" w:rsidRDefault="00F5351D" w:rsidP="00E95047">
      <w:pPr>
        <w:rPr>
          <w:rFonts w:cs="Arial"/>
          <w:sz w:val="20"/>
          <w:szCs w:val="20"/>
        </w:rPr>
      </w:pPr>
    </w:p>
    <w:p w14:paraId="34C9CFA8" w14:textId="77777777" w:rsidR="00F5351D" w:rsidRDefault="00F5351D" w:rsidP="00E95047">
      <w:pPr>
        <w:rPr>
          <w:rFonts w:cs="Arial"/>
          <w:sz w:val="20"/>
          <w:szCs w:val="20"/>
        </w:rPr>
      </w:pPr>
    </w:p>
    <w:p w14:paraId="721F1FE8" w14:textId="77777777" w:rsidR="00F5351D" w:rsidRDefault="00F5351D" w:rsidP="00E95047">
      <w:pPr>
        <w:rPr>
          <w:rFonts w:cs="Arial"/>
          <w:sz w:val="20"/>
          <w:szCs w:val="20"/>
        </w:rPr>
      </w:pPr>
    </w:p>
    <w:p w14:paraId="7CC05666" w14:textId="74262251" w:rsidR="00B506F8" w:rsidRPr="00765B45" w:rsidRDefault="00B506F8" w:rsidP="001D1F28">
      <w:pPr>
        <w:pStyle w:val="Heading1"/>
      </w:pPr>
      <w:bookmarkStart w:id="29" w:name="_Toc133290332"/>
      <w:r w:rsidRPr="00765B45">
        <w:t>Motor A</w:t>
      </w:r>
      <w:bookmarkEnd w:id="29"/>
    </w:p>
    <w:tbl>
      <w:tblPr>
        <w:tblStyle w:val="TableGrid1"/>
        <w:tblpPr w:leftFromText="180" w:rightFromText="180" w:vertAnchor="text" w:horzAnchor="margin" w:tblpY="174"/>
        <w:tblW w:w="0" w:type="auto"/>
        <w:tblInd w:w="0" w:type="dxa"/>
        <w:tblLook w:val="04A0" w:firstRow="1" w:lastRow="0" w:firstColumn="1" w:lastColumn="0" w:noHBand="0" w:noVBand="1"/>
      </w:tblPr>
      <w:tblGrid>
        <w:gridCol w:w="1507"/>
        <w:gridCol w:w="1408"/>
      </w:tblGrid>
      <w:tr w:rsidR="00EA5738" w:rsidRPr="00765B45" w14:paraId="61F06388" w14:textId="77777777" w:rsidTr="00EA5738">
        <w:trPr>
          <w:trHeight w:val="171"/>
        </w:trPr>
        <w:tc>
          <w:tcPr>
            <w:tcW w:w="1507" w:type="dxa"/>
            <w:tcBorders>
              <w:top w:val="single" w:sz="4" w:space="0" w:color="auto"/>
              <w:left w:val="single" w:sz="4" w:space="0" w:color="auto"/>
              <w:bottom w:val="single" w:sz="4" w:space="0" w:color="auto"/>
              <w:right w:val="single" w:sz="4" w:space="0" w:color="auto"/>
            </w:tcBorders>
          </w:tcPr>
          <w:p w14:paraId="5CC51BF6" w14:textId="77777777" w:rsidR="00EA5738" w:rsidRPr="00765B45" w:rsidRDefault="00EA5738" w:rsidP="00EA5738">
            <w:pPr>
              <w:ind w:left="31"/>
              <w:rPr>
                <w:rFonts w:cs="Arial"/>
              </w:rPr>
            </w:pPr>
          </w:p>
        </w:tc>
        <w:tc>
          <w:tcPr>
            <w:tcW w:w="1408" w:type="dxa"/>
            <w:tcBorders>
              <w:top w:val="single" w:sz="4" w:space="0" w:color="auto"/>
              <w:left w:val="single" w:sz="4" w:space="0" w:color="auto"/>
              <w:bottom w:val="single" w:sz="4" w:space="0" w:color="auto"/>
              <w:right w:val="single" w:sz="4" w:space="0" w:color="auto"/>
            </w:tcBorders>
            <w:hideMark/>
          </w:tcPr>
          <w:p w14:paraId="10CEA082" w14:textId="77777777" w:rsidR="00EA5738" w:rsidRPr="00765B45" w:rsidRDefault="00EA5738" w:rsidP="00EA5738">
            <w:pPr>
              <w:ind w:left="31"/>
              <w:rPr>
                <w:rFonts w:cs="Arial"/>
              </w:rPr>
            </w:pPr>
            <w:r w:rsidRPr="00765B45">
              <w:rPr>
                <w:rFonts w:cs="Arial"/>
              </w:rPr>
              <w:t>Motor A</w:t>
            </w:r>
          </w:p>
        </w:tc>
      </w:tr>
      <w:tr w:rsidR="00EA5738" w:rsidRPr="00765B45" w14:paraId="60967D7C" w14:textId="77777777" w:rsidTr="00EA5738">
        <w:trPr>
          <w:trHeight w:val="171"/>
        </w:trPr>
        <w:tc>
          <w:tcPr>
            <w:tcW w:w="15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E273D1C" w14:textId="77777777" w:rsidR="00EA5738" w:rsidRPr="00765B45" w:rsidRDefault="00EA5738" w:rsidP="00EA5738">
            <w:pPr>
              <w:ind w:left="31"/>
              <w:rPr>
                <w:rFonts w:cs="Arial"/>
              </w:rPr>
            </w:pPr>
            <w:r w:rsidRPr="00765B45">
              <w:rPr>
                <w:rFonts w:cs="Arial"/>
              </w:rPr>
              <w:t>Power</w:t>
            </w:r>
          </w:p>
        </w:tc>
        <w:tc>
          <w:tcPr>
            <w:tcW w:w="1408" w:type="dxa"/>
            <w:tcBorders>
              <w:top w:val="single" w:sz="4" w:space="0" w:color="auto"/>
              <w:left w:val="single" w:sz="4" w:space="0" w:color="auto"/>
              <w:bottom w:val="single" w:sz="4" w:space="0" w:color="auto"/>
              <w:right w:val="single" w:sz="4" w:space="0" w:color="auto"/>
            </w:tcBorders>
            <w:hideMark/>
          </w:tcPr>
          <w:p w14:paraId="226039CF" w14:textId="77777777" w:rsidR="00EA5738" w:rsidRPr="00765B45" w:rsidRDefault="00EA5738" w:rsidP="00EA5738">
            <w:pPr>
              <w:ind w:left="31"/>
              <w:rPr>
                <w:rFonts w:cs="Arial"/>
              </w:rPr>
            </w:pPr>
            <w:r w:rsidRPr="00765B45">
              <w:rPr>
                <w:rFonts w:cs="Arial"/>
              </w:rPr>
              <w:t>500 kW</w:t>
            </w:r>
          </w:p>
        </w:tc>
      </w:tr>
      <w:tr w:rsidR="00EA5738" w:rsidRPr="00765B45" w14:paraId="7849A2C2" w14:textId="77777777" w:rsidTr="00EA5738">
        <w:trPr>
          <w:trHeight w:val="171"/>
        </w:trPr>
        <w:tc>
          <w:tcPr>
            <w:tcW w:w="15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858DC3C" w14:textId="77777777" w:rsidR="00EA5738" w:rsidRPr="00765B45" w:rsidRDefault="00EA5738" w:rsidP="00EA5738">
            <w:pPr>
              <w:ind w:left="31"/>
              <w:rPr>
                <w:rFonts w:cs="Arial"/>
              </w:rPr>
            </w:pPr>
            <w:r w:rsidRPr="00765B45">
              <w:rPr>
                <w:rFonts w:cs="Arial"/>
              </w:rPr>
              <w:t>Phases</w:t>
            </w:r>
          </w:p>
        </w:tc>
        <w:tc>
          <w:tcPr>
            <w:tcW w:w="1408" w:type="dxa"/>
            <w:tcBorders>
              <w:top w:val="single" w:sz="4" w:space="0" w:color="auto"/>
              <w:left w:val="single" w:sz="4" w:space="0" w:color="auto"/>
              <w:bottom w:val="single" w:sz="4" w:space="0" w:color="auto"/>
              <w:right w:val="single" w:sz="4" w:space="0" w:color="auto"/>
            </w:tcBorders>
            <w:hideMark/>
          </w:tcPr>
          <w:p w14:paraId="5405A9A3" w14:textId="77777777" w:rsidR="00EA5738" w:rsidRPr="00765B45" w:rsidRDefault="00EA5738" w:rsidP="00EA5738">
            <w:pPr>
              <w:ind w:left="31"/>
              <w:rPr>
                <w:rFonts w:cs="Arial"/>
              </w:rPr>
            </w:pPr>
            <w:r w:rsidRPr="00765B45">
              <w:rPr>
                <w:rFonts w:cs="Arial"/>
              </w:rPr>
              <w:t>3</w:t>
            </w:r>
          </w:p>
        </w:tc>
      </w:tr>
      <w:tr w:rsidR="00EA5738" w:rsidRPr="00765B45" w14:paraId="1CA16E79" w14:textId="77777777" w:rsidTr="00EA5738">
        <w:trPr>
          <w:trHeight w:val="171"/>
        </w:trPr>
        <w:tc>
          <w:tcPr>
            <w:tcW w:w="15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BF5F6CB" w14:textId="77777777" w:rsidR="00EA5738" w:rsidRPr="00765B45" w:rsidRDefault="00EA5738" w:rsidP="00EA5738">
            <w:pPr>
              <w:ind w:left="31"/>
              <w:rPr>
                <w:rFonts w:cs="Arial"/>
              </w:rPr>
            </w:pPr>
            <w:r w:rsidRPr="00765B45">
              <w:rPr>
                <w:rFonts w:cs="Arial"/>
              </w:rPr>
              <w:t>Voltage</w:t>
            </w:r>
          </w:p>
        </w:tc>
        <w:tc>
          <w:tcPr>
            <w:tcW w:w="1408" w:type="dxa"/>
            <w:tcBorders>
              <w:top w:val="single" w:sz="4" w:space="0" w:color="auto"/>
              <w:left w:val="single" w:sz="4" w:space="0" w:color="auto"/>
              <w:bottom w:val="single" w:sz="4" w:space="0" w:color="auto"/>
              <w:right w:val="single" w:sz="4" w:space="0" w:color="auto"/>
            </w:tcBorders>
            <w:hideMark/>
          </w:tcPr>
          <w:p w14:paraId="6609AF92" w14:textId="77777777" w:rsidR="00EA5738" w:rsidRPr="00765B45" w:rsidRDefault="00EA5738" w:rsidP="00EA5738">
            <w:pPr>
              <w:ind w:left="31"/>
              <w:rPr>
                <w:rFonts w:cs="Arial"/>
              </w:rPr>
            </w:pPr>
            <w:r w:rsidRPr="00765B45">
              <w:rPr>
                <w:rFonts w:cs="Arial"/>
              </w:rPr>
              <w:t>400</w:t>
            </w:r>
          </w:p>
        </w:tc>
      </w:tr>
      <w:tr w:rsidR="00EA5738" w:rsidRPr="00765B45" w14:paraId="414AD133" w14:textId="77777777" w:rsidTr="00EA5738">
        <w:trPr>
          <w:trHeight w:val="342"/>
        </w:trPr>
        <w:tc>
          <w:tcPr>
            <w:tcW w:w="15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817EA26" w14:textId="77777777" w:rsidR="00EA5738" w:rsidRPr="00765B45" w:rsidRDefault="00EA5738" w:rsidP="00EA5738">
            <w:pPr>
              <w:ind w:left="31"/>
              <w:rPr>
                <w:rFonts w:cs="Arial"/>
              </w:rPr>
            </w:pPr>
            <w:r w:rsidRPr="00765B45">
              <w:rPr>
                <w:rFonts w:cs="Arial"/>
              </w:rPr>
              <w:t>Required to be Reversible?</w:t>
            </w:r>
          </w:p>
        </w:tc>
        <w:tc>
          <w:tcPr>
            <w:tcW w:w="1408" w:type="dxa"/>
            <w:tcBorders>
              <w:top w:val="single" w:sz="4" w:space="0" w:color="auto"/>
              <w:left w:val="single" w:sz="4" w:space="0" w:color="auto"/>
              <w:bottom w:val="single" w:sz="4" w:space="0" w:color="auto"/>
              <w:right w:val="single" w:sz="4" w:space="0" w:color="auto"/>
            </w:tcBorders>
            <w:hideMark/>
          </w:tcPr>
          <w:p w14:paraId="487EBDF9" w14:textId="77777777" w:rsidR="00EA5738" w:rsidRPr="00765B45" w:rsidRDefault="00EA5738" w:rsidP="00EA5738">
            <w:pPr>
              <w:ind w:left="31"/>
              <w:rPr>
                <w:rFonts w:cs="Arial"/>
              </w:rPr>
            </w:pPr>
            <w:r w:rsidRPr="00765B45">
              <w:rPr>
                <w:rFonts w:cs="Arial"/>
              </w:rPr>
              <w:t>Yes</w:t>
            </w:r>
          </w:p>
        </w:tc>
      </w:tr>
      <w:tr w:rsidR="00EA5738" w:rsidRPr="00765B45" w14:paraId="6D01F67B" w14:textId="77777777" w:rsidTr="00EA5738">
        <w:trPr>
          <w:trHeight w:val="354"/>
        </w:trPr>
        <w:tc>
          <w:tcPr>
            <w:tcW w:w="15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E485FE6" w14:textId="77777777" w:rsidR="00EA5738" w:rsidRPr="00765B45" w:rsidRDefault="00EA5738" w:rsidP="00EA5738">
            <w:pPr>
              <w:ind w:left="31"/>
              <w:rPr>
                <w:rFonts w:cs="Arial"/>
              </w:rPr>
            </w:pPr>
            <w:r w:rsidRPr="00765B45">
              <w:rPr>
                <w:rFonts w:cs="Arial"/>
              </w:rPr>
              <w:t>Variable speed required?</w:t>
            </w:r>
          </w:p>
        </w:tc>
        <w:tc>
          <w:tcPr>
            <w:tcW w:w="1408" w:type="dxa"/>
            <w:tcBorders>
              <w:top w:val="single" w:sz="4" w:space="0" w:color="auto"/>
              <w:left w:val="single" w:sz="4" w:space="0" w:color="auto"/>
              <w:bottom w:val="single" w:sz="4" w:space="0" w:color="auto"/>
              <w:right w:val="single" w:sz="4" w:space="0" w:color="auto"/>
            </w:tcBorders>
            <w:hideMark/>
          </w:tcPr>
          <w:p w14:paraId="6993FA9B" w14:textId="77777777" w:rsidR="00EA5738" w:rsidRPr="00765B45" w:rsidRDefault="00EA5738" w:rsidP="00EA5738">
            <w:pPr>
              <w:ind w:left="31"/>
              <w:rPr>
                <w:rFonts w:cs="Arial"/>
              </w:rPr>
            </w:pPr>
            <w:r w:rsidRPr="00765B45">
              <w:rPr>
                <w:rFonts w:cs="Arial"/>
              </w:rPr>
              <w:t>Yes</w:t>
            </w:r>
          </w:p>
        </w:tc>
      </w:tr>
      <w:tr w:rsidR="00EA5738" w:rsidRPr="00765B45" w14:paraId="3B52B69F" w14:textId="77777777" w:rsidTr="00EA5738">
        <w:trPr>
          <w:trHeight w:val="342"/>
        </w:trPr>
        <w:tc>
          <w:tcPr>
            <w:tcW w:w="15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F59B548" w14:textId="77777777" w:rsidR="00EA5738" w:rsidRPr="00765B45" w:rsidRDefault="00EA5738" w:rsidP="00EA5738">
            <w:pPr>
              <w:ind w:left="31"/>
              <w:rPr>
                <w:rFonts w:cs="Arial"/>
              </w:rPr>
            </w:pPr>
            <w:r w:rsidRPr="00765B45">
              <w:rPr>
                <w:rFonts w:cs="Arial"/>
              </w:rPr>
              <w:t>Quantity Installed</w:t>
            </w:r>
          </w:p>
        </w:tc>
        <w:tc>
          <w:tcPr>
            <w:tcW w:w="1408" w:type="dxa"/>
            <w:tcBorders>
              <w:top w:val="single" w:sz="4" w:space="0" w:color="auto"/>
              <w:left w:val="single" w:sz="4" w:space="0" w:color="auto"/>
              <w:bottom w:val="single" w:sz="4" w:space="0" w:color="auto"/>
              <w:right w:val="single" w:sz="4" w:space="0" w:color="auto"/>
            </w:tcBorders>
            <w:hideMark/>
          </w:tcPr>
          <w:p w14:paraId="2F8C7AE0" w14:textId="77777777" w:rsidR="00EA5738" w:rsidRPr="00765B45" w:rsidRDefault="00EA5738" w:rsidP="00EA5738">
            <w:pPr>
              <w:ind w:left="31"/>
              <w:rPr>
                <w:rFonts w:cs="Arial"/>
              </w:rPr>
            </w:pPr>
            <w:r w:rsidRPr="00765B45">
              <w:rPr>
                <w:rFonts w:cs="Arial"/>
              </w:rPr>
              <w:t>5</w:t>
            </w:r>
          </w:p>
        </w:tc>
      </w:tr>
      <w:tr w:rsidR="00EA5738" w:rsidRPr="00765B45" w14:paraId="08B753E9" w14:textId="77777777" w:rsidTr="00EA5738">
        <w:trPr>
          <w:trHeight w:val="342"/>
        </w:trPr>
        <w:tc>
          <w:tcPr>
            <w:tcW w:w="1507"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F34C408" w14:textId="77777777" w:rsidR="00EA5738" w:rsidRPr="00765B45" w:rsidRDefault="00EA5738" w:rsidP="00EA5738">
            <w:pPr>
              <w:ind w:left="31"/>
              <w:rPr>
                <w:rFonts w:cs="Arial"/>
              </w:rPr>
            </w:pPr>
            <w:r w:rsidRPr="00765B45">
              <w:rPr>
                <w:rFonts w:cs="Arial"/>
              </w:rPr>
              <w:t>Example Application</w:t>
            </w:r>
          </w:p>
        </w:tc>
        <w:tc>
          <w:tcPr>
            <w:tcW w:w="1408" w:type="dxa"/>
            <w:tcBorders>
              <w:top w:val="single" w:sz="4" w:space="0" w:color="auto"/>
              <w:left w:val="single" w:sz="4" w:space="0" w:color="auto"/>
              <w:bottom w:val="single" w:sz="4" w:space="0" w:color="auto"/>
              <w:right w:val="single" w:sz="4" w:space="0" w:color="auto"/>
            </w:tcBorders>
            <w:hideMark/>
          </w:tcPr>
          <w:p w14:paraId="565151AE" w14:textId="77777777" w:rsidR="00EA5738" w:rsidRPr="00765B45" w:rsidRDefault="00EA5738" w:rsidP="00EA5738">
            <w:pPr>
              <w:ind w:left="31"/>
              <w:rPr>
                <w:rFonts w:cs="Arial"/>
              </w:rPr>
            </w:pPr>
            <w:r w:rsidRPr="00765B45">
              <w:rPr>
                <w:rFonts w:cs="Arial"/>
              </w:rPr>
              <w:t>Rolling Mill</w:t>
            </w:r>
          </w:p>
        </w:tc>
      </w:tr>
    </w:tbl>
    <w:p w14:paraId="401C78ED" w14:textId="7A6A2112" w:rsidR="00B506F8" w:rsidRPr="00765B45" w:rsidRDefault="00154F43" w:rsidP="00E95047">
      <w:pPr>
        <w:rPr>
          <w:rFonts w:cs="Arial"/>
          <w:sz w:val="20"/>
          <w:szCs w:val="20"/>
        </w:rPr>
      </w:pPr>
      <w:r>
        <w:rPr>
          <w:noProof/>
        </w:rPr>
        <mc:AlternateContent>
          <mc:Choice Requires="wps">
            <w:drawing>
              <wp:anchor distT="0" distB="0" distL="114300" distR="114300" simplePos="0" relativeHeight="251689984" behindDoc="1" locked="0" layoutInCell="1" allowOverlap="1" wp14:anchorId="5483A121" wp14:editId="35C82DDD">
                <wp:simplePos x="0" y="0"/>
                <wp:positionH relativeFrom="column">
                  <wp:posOffset>3495675</wp:posOffset>
                </wp:positionH>
                <wp:positionV relativeFrom="paragraph">
                  <wp:posOffset>1741805</wp:posOffset>
                </wp:positionV>
                <wp:extent cx="2475230" cy="635"/>
                <wp:effectExtent l="0" t="0" r="0" b="0"/>
                <wp:wrapTight wrapText="bothSides">
                  <wp:wrapPolygon edited="0">
                    <wp:start x="0" y="0"/>
                    <wp:lineTo x="0" y="21600"/>
                    <wp:lineTo x="21600" y="21600"/>
                    <wp:lineTo x="21600" y="0"/>
                  </wp:wrapPolygon>
                </wp:wrapTight>
                <wp:docPr id="557" name="Text Box 557"/>
                <wp:cNvGraphicFramePr/>
                <a:graphic xmlns:a="http://schemas.openxmlformats.org/drawingml/2006/main">
                  <a:graphicData uri="http://schemas.microsoft.com/office/word/2010/wordprocessingShape">
                    <wps:wsp>
                      <wps:cNvSpPr txBox="1"/>
                      <wps:spPr>
                        <a:xfrm>
                          <a:off x="0" y="0"/>
                          <a:ext cx="2475230" cy="635"/>
                        </a:xfrm>
                        <a:prstGeom prst="rect">
                          <a:avLst/>
                        </a:prstGeom>
                        <a:solidFill>
                          <a:prstClr val="white"/>
                        </a:solidFill>
                        <a:ln>
                          <a:noFill/>
                        </a:ln>
                      </wps:spPr>
                      <wps:txbx>
                        <w:txbxContent>
                          <w:p w14:paraId="0A690825" w14:textId="37676906" w:rsidR="00154F43" w:rsidRPr="00814901" w:rsidRDefault="00154F43" w:rsidP="00154F43">
                            <w:pPr>
                              <w:pStyle w:val="Caption"/>
                              <w:rPr>
                                <w:noProof/>
                              </w:rPr>
                            </w:pPr>
                            <w:bookmarkStart w:id="30" w:name="_Toc133290359"/>
                            <w:r>
                              <w:t xml:space="preserve">Figure </w:t>
                            </w:r>
                            <w:r>
                              <w:fldChar w:fldCharType="begin"/>
                            </w:r>
                            <w:r>
                              <w:instrText xml:space="preserve"> SEQ Figure \* ARABIC </w:instrText>
                            </w:r>
                            <w:r>
                              <w:fldChar w:fldCharType="separate"/>
                            </w:r>
                            <w:r w:rsidR="00BA39C4">
                              <w:rPr>
                                <w:noProof/>
                              </w:rPr>
                              <w:t>5</w:t>
                            </w:r>
                            <w:r>
                              <w:fldChar w:fldCharType="end"/>
                            </w:r>
                            <w:r>
                              <w:t xml:space="preserve"> Rolling Mill</w:t>
                            </w:r>
                            <w:sdt>
                              <w:sdtPr>
                                <w:id w:val="-2085285766"/>
                                <w:citation/>
                              </w:sdtPr>
                              <w:sdtContent>
                                <w:r>
                                  <w:fldChar w:fldCharType="begin"/>
                                </w:r>
                                <w:r>
                                  <w:instrText xml:space="preserve"> CITATION Rol \l 2057 </w:instrText>
                                </w:r>
                                <w:r>
                                  <w:fldChar w:fldCharType="separate"/>
                                </w:r>
                                <w:r>
                                  <w:rPr>
                                    <w:noProof/>
                                  </w:rPr>
                                  <w:t xml:space="preserve"> </w:t>
                                </w:r>
                                <w:r w:rsidRPr="00154F43">
                                  <w:rPr>
                                    <w:noProof/>
                                  </w:rPr>
                                  <w:t>[97]</w:t>
                                </w:r>
                                <w:r>
                                  <w:fldChar w:fldCharType="end"/>
                                </w:r>
                              </w:sdtContent>
                            </w:sdt>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83A121" id="Text Box 557" o:spid="_x0000_s1032" type="#_x0000_t202" style="position:absolute;margin-left:275.25pt;margin-top:137.15pt;width:194.9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kt+GgIAAD8EAAAOAAAAZHJzL2Uyb0RvYy54bWysU01v2zAMvQ/YfxB0X5yka1cY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846fr+RW5JPlurq5j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Cttrwi4QAAAAsBAAAPAAAAZHJzL2Rvd25yZXYueG1sTI89T8MwEIZ3JP6D&#10;dUgsiNq0ToEQp6oqGGCpCF3Y3PgaB+JzFDtt+PcYFtju49F7zxWryXXsiENoPSm4mQlgSLU3LTUK&#10;dm9P13fAQtRkdOcJFXxhgFV5flbo3PgTveKxig1LIRRyrcDG2Oech9qi02Hme6S0O/jB6ZjaoeFm&#10;0KcU7jo+F2LJnW4pXbC6x43F+rManYKtfN/aq/Hw+LKWi+F5N26WH02l1OXFtH4AFnGKfzD86Cd1&#10;KJPT3o9kAusUZJnIEqpgfisXwBJxL0Uq9r8TCbws+P8fym8AAAD//wMAUEsBAi0AFAAGAAgAAAAh&#10;ALaDOJL+AAAA4QEAABMAAAAAAAAAAAAAAAAAAAAAAFtDb250ZW50X1R5cGVzXS54bWxQSwECLQAU&#10;AAYACAAAACEAOP0h/9YAAACUAQAACwAAAAAAAAAAAAAAAAAvAQAAX3JlbHMvLnJlbHNQSwECLQAU&#10;AAYACAAAACEAdbJLfhoCAAA/BAAADgAAAAAAAAAAAAAAAAAuAgAAZHJzL2Uyb0RvYy54bWxQSwEC&#10;LQAUAAYACAAAACEArba8IuEAAAALAQAADwAAAAAAAAAAAAAAAAB0BAAAZHJzL2Rvd25yZXYueG1s&#10;UEsFBgAAAAAEAAQA8wAAAIIFAAAAAA==&#10;" stroked="f">
                <v:textbox style="mso-fit-shape-to-text:t" inset="0,0,0,0">
                  <w:txbxContent>
                    <w:p w14:paraId="0A690825" w14:textId="37676906" w:rsidR="00154F43" w:rsidRPr="00814901" w:rsidRDefault="00154F43" w:rsidP="00154F43">
                      <w:pPr>
                        <w:pStyle w:val="Caption"/>
                        <w:rPr>
                          <w:noProof/>
                        </w:rPr>
                      </w:pPr>
                      <w:bookmarkStart w:id="31" w:name="_Toc133290359"/>
                      <w:r>
                        <w:t xml:space="preserve">Figure </w:t>
                      </w:r>
                      <w:r>
                        <w:fldChar w:fldCharType="begin"/>
                      </w:r>
                      <w:r>
                        <w:instrText xml:space="preserve"> SEQ Figure \* ARABIC </w:instrText>
                      </w:r>
                      <w:r>
                        <w:fldChar w:fldCharType="separate"/>
                      </w:r>
                      <w:r w:rsidR="00BA39C4">
                        <w:rPr>
                          <w:noProof/>
                        </w:rPr>
                        <w:t>5</w:t>
                      </w:r>
                      <w:r>
                        <w:fldChar w:fldCharType="end"/>
                      </w:r>
                      <w:r>
                        <w:t xml:space="preserve"> Rolling Mill</w:t>
                      </w:r>
                      <w:sdt>
                        <w:sdtPr>
                          <w:id w:val="-2085285766"/>
                          <w:citation/>
                        </w:sdtPr>
                        <w:sdtContent>
                          <w:r>
                            <w:fldChar w:fldCharType="begin"/>
                          </w:r>
                          <w:r>
                            <w:instrText xml:space="preserve"> CITATION Rol \l 2057 </w:instrText>
                          </w:r>
                          <w:r>
                            <w:fldChar w:fldCharType="separate"/>
                          </w:r>
                          <w:r>
                            <w:rPr>
                              <w:noProof/>
                            </w:rPr>
                            <w:t xml:space="preserve"> </w:t>
                          </w:r>
                          <w:r w:rsidRPr="00154F43">
                            <w:rPr>
                              <w:noProof/>
                            </w:rPr>
                            <w:t>[97]</w:t>
                          </w:r>
                          <w:r>
                            <w:fldChar w:fldCharType="end"/>
                          </w:r>
                        </w:sdtContent>
                      </w:sdt>
                      <w:bookmarkEnd w:id="31"/>
                    </w:p>
                  </w:txbxContent>
                </v:textbox>
                <w10:wrap type="tight"/>
              </v:shape>
            </w:pict>
          </mc:Fallback>
        </mc:AlternateContent>
      </w:r>
      <w:r w:rsidR="00EA5738">
        <w:rPr>
          <w:noProof/>
        </w:rPr>
        <w:drawing>
          <wp:anchor distT="0" distB="0" distL="114300" distR="114300" simplePos="0" relativeHeight="251679744" behindDoc="1" locked="0" layoutInCell="1" allowOverlap="1" wp14:anchorId="6DC2C441" wp14:editId="0A0A14EA">
            <wp:simplePos x="0" y="0"/>
            <wp:positionH relativeFrom="column">
              <wp:posOffset>3495675</wp:posOffset>
            </wp:positionH>
            <wp:positionV relativeFrom="paragraph">
              <wp:posOffset>5080</wp:posOffset>
            </wp:positionV>
            <wp:extent cx="2475272" cy="1679995"/>
            <wp:effectExtent l="0" t="0" r="1270" b="0"/>
            <wp:wrapTight wrapText="bothSides">
              <wp:wrapPolygon edited="0">
                <wp:start x="0" y="0"/>
                <wp:lineTo x="0" y="21314"/>
                <wp:lineTo x="21445" y="21314"/>
                <wp:lineTo x="21445" y="0"/>
                <wp:lineTo x="0" y="0"/>
              </wp:wrapPolygon>
            </wp:wrapTight>
            <wp:docPr id="5" name="Picture 5" descr="Rolling mills : Industry - John Cocker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olling mills : Industry - John Cockerill"/>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75272" cy="1679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53D668" w14:textId="00553DF5" w:rsidR="00B506F8" w:rsidRPr="00765B45" w:rsidRDefault="00B506F8" w:rsidP="00E95047">
      <w:pPr>
        <w:rPr>
          <w:rFonts w:cs="Arial"/>
          <w:sz w:val="20"/>
          <w:szCs w:val="20"/>
        </w:rPr>
      </w:pPr>
    </w:p>
    <w:p w14:paraId="6136A23D" w14:textId="07FAEDE2" w:rsidR="00B506F8" w:rsidRPr="00765B45" w:rsidRDefault="00B506F8" w:rsidP="00E95047">
      <w:pPr>
        <w:rPr>
          <w:rFonts w:cs="Arial"/>
          <w:sz w:val="20"/>
          <w:szCs w:val="20"/>
        </w:rPr>
      </w:pPr>
    </w:p>
    <w:p w14:paraId="4084B24C" w14:textId="3DB8D41E" w:rsidR="00B506F8" w:rsidRPr="00765B45" w:rsidRDefault="00B506F8" w:rsidP="00E95047">
      <w:pPr>
        <w:rPr>
          <w:rFonts w:cs="Arial"/>
          <w:sz w:val="20"/>
          <w:szCs w:val="20"/>
        </w:rPr>
      </w:pPr>
    </w:p>
    <w:p w14:paraId="76AE59D0" w14:textId="19B87561" w:rsidR="00B506F8" w:rsidRPr="00765B45" w:rsidRDefault="00B506F8" w:rsidP="00E95047">
      <w:pPr>
        <w:rPr>
          <w:rFonts w:cs="Arial"/>
          <w:sz w:val="20"/>
          <w:szCs w:val="20"/>
        </w:rPr>
      </w:pPr>
    </w:p>
    <w:p w14:paraId="547BC49B" w14:textId="2B325B42" w:rsidR="00B506F8" w:rsidRPr="00765B45" w:rsidRDefault="00B506F8" w:rsidP="00E95047">
      <w:pPr>
        <w:rPr>
          <w:rFonts w:cs="Arial"/>
          <w:sz w:val="20"/>
          <w:szCs w:val="20"/>
        </w:rPr>
      </w:pPr>
    </w:p>
    <w:p w14:paraId="0FA7B6B6" w14:textId="77777777" w:rsidR="00154F43" w:rsidRDefault="00154F43" w:rsidP="00E2257E">
      <w:pPr>
        <w:pStyle w:val="Caption"/>
        <w:rPr>
          <w:rFonts w:cs="Arial"/>
          <w:sz w:val="20"/>
          <w:szCs w:val="20"/>
        </w:rPr>
      </w:pPr>
    </w:p>
    <w:p w14:paraId="4FD2DB0F" w14:textId="77777777" w:rsidR="00154F43" w:rsidRDefault="00154F43" w:rsidP="00E2257E">
      <w:pPr>
        <w:pStyle w:val="Caption"/>
        <w:rPr>
          <w:rFonts w:cs="Arial"/>
          <w:sz w:val="20"/>
          <w:szCs w:val="20"/>
        </w:rPr>
      </w:pPr>
    </w:p>
    <w:p w14:paraId="6C9D987F" w14:textId="77777777" w:rsidR="00154F43" w:rsidRDefault="00154F43" w:rsidP="00E2257E">
      <w:pPr>
        <w:pStyle w:val="Caption"/>
        <w:rPr>
          <w:rFonts w:cs="Arial"/>
          <w:sz w:val="20"/>
          <w:szCs w:val="20"/>
        </w:rPr>
      </w:pPr>
    </w:p>
    <w:p w14:paraId="7EDC380B" w14:textId="672AB639" w:rsidR="00B506F8" w:rsidRPr="00765B45" w:rsidRDefault="00E2257E" w:rsidP="00E2257E">
      <w:pPr>
        <w:pStyle w:val="Caption"/>
        <w:rPr>
          <w:rFonts w:cs="Arial"/>
          <w:color w:val="auto"/>
          <w:sz w:val="20"/>
          <w:szCs w:val="20"/>
        </w:rPr>
      </w:pPr>
      <w:r>
        <w:rPr>
          <w:rFonts w:cs="Arial"/>
          <w:sz w:val="20"/>
          <w:szCs w:val="20"/>
        </w:rPr>
        <w:tab/>
      </w:r>
      <w:bookmarkStart w:id="32" w:name="_Toc133285845"/>
      <w:r>
        <w:t xml:space="preserve">Table </w:t>
      </w:r>
      <w:r>
        <w:fldChar w:fldCharType="begin"/>
      </w:r>
      <w:r>
        <w:instrText xml:space="preserve"> SEQ Table \* ARABIC </w:instrText>
      </w:r>
      <w:r>
        <w:fldChar w:fldCharType="separate"/>
      </w:r>
      <w:r w:rsidR="00703074">
        <w:rPr>
          <w:noProof/>
        </w:rPr>
        <w:t>4</w:t>
      </w:r>
      <w:r>
        <w:fldChar w:fldCharType="end"/>
      </w:r>
      <w:r>
        <w:t xml:space="preserve"> Motor A Description</w:t>
      </w:r>
      <w:bookmarkEnd w:id="32"/>
    </w:p>
    <w:p w14:paraId="15954D7B" w14:textId="78FC98D0" w:rsidR="00B506F8" w:rsidRPr="00830858" w:rsidRDefault="00B506F8" w:rsidP="00E95047">
      <w:pPr>
        <w:rPr>
          <w:rFonts w:cs="Arial"/>
          <w:sz w:val="20"/>
          <w:szCs w:val="20"/>
        </w:rPr>
      </w:pPr>
    </w:p>
    <w:tbl>
      <w:tblPr>
        <w:tblStyle w:val="TableGrid"/>
        <w:tblW w:w="0" w:type="auto"/>
        <w:tblLook w:val="04A0" w:firstRow="1" w:lastRow="0" w:firstColumn="1" w:lastColumn="0" w:noHBand="0" w:noVBand="1"/>
      </w:tblPr>
      <w:tblGrid>
        <w:gridCol w:w="4508"/>
        <w:gridCol w:w="4508"/>
      </w:tblGrid>
      <w:tr w:rsidR="000B7A7D" w:rsidRPr="000B7A7D" w14:paraId="5A89CF98" w14:textId="77777777" w:rsidTr="00F5351D">
        <w:tc>
          <w:tcPr>
            <w:tcW w:w="4508" w:type="dxa"/>
          </w:tcPr>
          <w:p w14:paraId="6C4FAC0E" w14:textId="29221A67" w:rsidR="00F5351D" w:rsidRPr="000B7A7D" w:rsidRDefault="00F5351D" w:rsidP="00E95047">
            <w:pPr>
              <w:rPr>
                <w:rFonts w:cs="Arial"/>
                <w:sz w:val="20"/>
                <w:szCs w:val="20"/>
              </w:rPr>
            </w:pPr>
            <w:r w:rsidRPr="000B7A7D">
              <w:rPr>
                <w:rFonts w:cs="Arial"/>
                <w:sz w:val="20"/>
                <w:szCs w:val="20"/>
              </w:rPr>
              <w:t>Drive Types</w:t>
            </w:r>
          </w:p>
        </w:tc>
        <w:tc>
          <w:tcPr>
            <w:tcW w:w="4508" w:type="dxa"/>
          </w:tcPr>
          <w:p w14:paraId="47887F56" w14:textId="4D7CCF61" w:rsidR="00F5351D" w:rsidRPr="000B7A7D" w:rsidRDefault="00F5351D" w:rsidP="00E95047">
            <w:pPr>
              <w:rPr>
                <w:rFonts w:cs="Arial"/>
                <w:sz w:val="20"/>
                <w:szCs w:val="20"/>
              </w:rPr>
            </w:pPr>
            <w:r w:rsidRPr="000B7A7D">
              <w:rPr>
                <w:rFonts w:cs="Arial"/>
                <w:sz w:val="20"/>
                <w:szCs w:val="20"/>
              </w:rPr>
              <w:t>Description</w:t>
            </w:r>
          </w:p>
        </w:tc>
      </w:tr>
      <w:tr w:rsidR="000B7A7D" w:rsidRPr="000B7A7D" w14:paraId="29A9177A" w14:textId="77777777" w:rsidTr="00F5351D">
        <w:tc>
          <w:tcPr>
            <w:tcW w:w="4508" w:type="dxa"/>
          </w:tcPr>
          <w:p w14:paraId="08DC07D5" w14:textId="77777777" w:rsidR="00F5351D" w:rsidRPr="000B7A7D" w:rsidRDefault="00F5351D" w:rsidP="00F5351D">
            <w:pPr>
              <w:rPr>
                <w:rFonts w:cs="Arial"/>
                <w:sz w:val="20"/>
                <w:szCs w:val="20"/>
              </w:rPr>
            </w:pPr>
            <w:r w:rsidRPr="000B7A7D">
              <w:rPr>
                <w:rFonts w:cs="Arial"/>
                <w:sz w:val="20"/>
                <w:szCs w:val="20"/>
              </w:rPr>
              <w:t xml:space="preserve">DC Drive </w:t>
            </w:r>
          </w:p>
          <w:p w14:paraId="73EDF3C0" w14:textId="77777777" w:rsidR="00F5351D" w:rsidRPr="000B7A7D" w:rsidRDefault="00F5351D" w:rsidP="00E95047">
            <w:pPr>
              <w:rPr>
                <w:rFonts w:cs="Arial"/>
                <w:sz w:val="20"/>
                <w:szCs w:val="20"/>
              </w:rPr>
            </w:pPr>
          </w:p>
        </w:tc>
        <w:tc>
          <w:tcPr>
            <w:tcW w:w="4508" w:type="dxa"/>
          </w:tcPr>
          <w:p w14:paraId="0AACFE6B" w14:textId="0AB7B6A5" w:rsidR="00F5351D" w:rsidRPr="000B7A7D" w:rsidRDefault="00154F43" w:rsidP="00E95047">
            <w:pPr>
              <w:rPr>
                <w:rFonts w:cs="Arial"/>
                <w:sz w:val="20"/>
                <w:szCs w:val="20"/>
              </w:rPr>
            </w:pPr>
            <w:r>
              <w:rPr>
                <w:rFonts w:cs="Arial"/>
                <w:sz w:val="20"/>
                <w:szCs w:val="20"/>
              </w:rPr>
              <w:t>“</w:t>
            </w:r>
            <w:r w:rsidR="00830858" w:rsidRPr="000B7A7D">
              <w:rPr>
                <w:rFonts w:cs="Arial"/>
                <w:sz w:val="20"/>
                <w:szCs w:val="20"/>
              </w:rPr>
              <w:t>Prior to 1990, the dc drive saw heavy usage and offers excellent performance. AC drives have taken the role of the DC drive for new installations and re-powering. DC drives are still used for renovations when the current dc motor is kept.</w:t>
            </w:r>
            <w:r>
              <w:rPr>
                <w:rFonts w:cs="Arial"/>
                <w:sz w:val="20"/>
                <w:szCs w:val="20"/>
              </w:rPr>
              <w:t>”</w:t>
            </w:r>
            <w:sdt>
              <w:sdtPr>
                <w:rPr>
                  <w:rFonts w:cs="Arial"/>
                  <w:sz w:val="20"/>
                  <w:szCs w:val="20"/>
                </w:rPr>
                <w:id w:val="-466733876"/>
                <w:citation/>
              </w:sdtPr>
              <w:sdtContent>
                <w:r>
                  <w:rPr>
                    <w:rFonts w:cs="Arial"/>
                    <w:sz w:val="20"/>
                    <w:szCs w:val="20"/>
                  </w:rPr>
                  <w:fldChar w:fldCharType="begin"/>
                </w:r>
                <w:r>
                  <w:rPr>
                    <w:rFonts w:cs="Arial"/>
                    <w:sz w:val="20"/>
                    <w:szCs w:val="20"/>
                  </w:rPr>
                  <w:instrText xml:space="preserve"> CITATION Lar \l 2057 </w:instrText>
                </w:r>
                <w:r>
                  <w:rPr>
                    <w:rFonts w:cs="Arial"/>
                    <w:sz w:val="20"/>
                    <w:szCs w:val="20"/>
                  </w:rPr>
                  <w:fldChar w:fldCharType="separate"/>
                </w:r>
                <w:r>
                  <w:rPr>
                    <w:rFonts w:cs="Arial"/>
                    <w:noProof/>
                    <w:sz w:val="20"/>
                    <w:szCs w:val="20"/>
                  </w:rPr>
                  <w:t xml:space="preserve"> </w:t>
                </w:r>
                <w:r w:rsidRPr="00154F43">
                  <w:rPr>
                    <w:rFonts w:cs="Arial"/>
                    <w:noProof/>
                    <w:sz w:val="20"/>
                    <w:szCs w:val="20"/>
                  </w:rPr>
                  <w:t>[37]</w:t>
                </w:r>
                <w:r>
                  <w:rPr>
                    <w:rFonts w:cs="Arial"/>
                    <w:sz w:val="20"/>
                    <w:szCs w:val="20"/>
                  </w:rPr>
                  <w:fldChar w:fldCharType="end"/>
                </w:r>
              </w:sdtContent>
            </w:sdt>
          </w:p>
        </w:tc>
      </w:tr>
      <w:tr w:rsidR="000B7A7D" w:rsidRPr="000B7A7D" w14:paraId="6DBB2884" w14:textId="77777777" w:rsidTr="00F5351D">
        <w:tc>
          <w:tcPr>
            <w:tcW w:w="4508" w:type="dxa"/>
          </w:tcPr>
          <w:p w14:paraId="32AC5A59" w14:textId="77777777" w:rsidR="00830858" w:rsidRPr="000B7A7D" w:rsidRDefault="00830858" w:rsidP="00830858">
            <w:pPr>
              <w:rPr>
                <w:rFonts w:cs="Arial"/>
                <w:sz w:val="20"/>
                <w:szCs w:val="20"/>
              </w:rPr>
            </w:pPr>
            <w:r w:rsidRPr="000B7A7D">
              <w:rPr>
                <w:rFonts w:cs="Arial"/>
                <w:sz w:val="20"/>
                <w:szCs w:val="20"/>
              </w:rPr>
              <w:t xml:space="preserve">Cycloconverter </w:t>
            </w:r>
          </w:p>
          <w:p w14:paraId="56F67D88" w14:textId="77777777" w:rsidR="00F5351D" w:rsidRPr="000B7A7D" w:rsidRDefault="00F5351D" w:rsidP="00E95047">
            <w:pPr>
              <w:rPr>
                <w:rFonts w:cs="Arial"/>
                <w:sz w:val="20"/>
                <w:szCs w:val="20"/>
              </w:rPr>
            </w:pPr>
          </w:p>
        </w:tc>
        <w:tc>
          <w:tcPr>
            <w:tcW w:w="4508" w:type="dxa"/>
          </w:tcPr>
          <w:p w14:paraId="493ABEEB" w14:textId="7FCA2A60" w:rsidR="00F5351D" w:rsidRPr="000B7A7D" w:rsidRDefault="00154F43" w:rsidP="00E95047">
            <w:pPr>
              <w:rPr>
                <w:rFonts w:cs="Arial"/>
                <w:sz w:val="20"/>
                <w:szCs w:val="20"/>
              </w:rPr>
            </w:pPr>
            <w:r>
              <w:rPr>
                <w:rFonts w:cs="Arial"/>
                <w:sz w:val="20"/>
                <w:szCs w:val="20"/>
              </w:rPr>
              <w:t>“</w:t>
            </w:r>
            <w:r w:rsidR="00830858" w:rsidRPr="000B7A7D">
              <w:rPr>
                <w:rFonts w:cs="Arial"/>
                <w:sz w:val="20"/>
                <w:szCs w:val="20"/>
              </w:rPr>
              <w:t>Because of its superior performance, potential to remove gear boxes in some applications, and reduced ac motor maintenance, cycloconverters were widely utilised in the 1990s. Their wider implementation was hindered by significant problems with power factor correction and harmonics.</w:t>
            </w:r>
            <w:r>
              <w:rPr>
                <w:rFonts w:cs="Arial"/>
                <w:sz w:val="20"/>
                <w:szCs w:val="20"/>
              </w:rPr>
              <w:t>”</w:t>
            </w:r>
            <w:sdt>
              <w:sdtPr>
                <w:rPr>
                  <w:rFonts w:cs="Arial"/>
                  <w:sz w:val="20"/>
                  <w:szCs w:val="20"/>
                </w:rPr>
                <w:id w:val="-916314530"/>
                <w:citation/>
              </w:sdtPr>
              <w:sdtContent>
                <w:r>
                  <w:rPr>
                    <w:rFonts w:cs="Arial"/>
                    <w:sz w:val="20"/>
                    <w:szCs w:val="20"/>
                  </w:rPr>
                  <w:fldChar w:fldCharType="begin"/>
                </w:r>
                <w:r>
                  <w:rPr>
                    <w:rFonts w:cs="Arial"/>
                    <w:sz w:val="20"/>
                    <w:szCs w:val="20"/>
                  </w:rPr>
                  <w:instrText xml:space="preserve"> CITATION Lar1 \l 2057 </w:instrText>
                </w:r>
                <w:r>
                  <w:rPr>
                    <w:rFonts w:cs="Arial"/>
                    <w:sz w:val="20"/>
                    <w:szCs w:val="20"/>
                  </w:rPr>
                  <w:fldChar w:fldCharType="separate"/>
                </w:r>
                <w:r>
                  <w:rPr>
                    <w:rFonts w:cs="Arial"/>
                    <w:noProof/>
                    <w:sz w:val="20"/>
                    <w:szCs w:val="20"/>
                  </w:rPr>
                  <w:t xml:space="preserve"> </w:t>
                </w:r>
                <w:r w:rsidRPr="00154F43">
                  <w:rPr>
                    <w:rFonts w:cs="Arial"/>
                    <w:noProof/>
                    <w:sz w:val="20"/>
                    <w:szCs w:val="20"/>
                  </w:rPr>
                  <w:t>[38]</w:t>
                </w:r>
                <w:r>
                  <w:rPr>
                    <w:rFonts w:cs="Arial"/>
                    <w:sz w:val="20"/>
                    <w:szCs w:val="20"/>
                  </w:rPr>
                  <w:fldChar w:fldCharType="end"/>
                </w:r>
              </w:sdtContent>
            </w:sdt>
          </w:p>
        </w:tc>
      </w:tr>
      <w:tr w:rsidR="000B7A7D" w:rsidRPr="000B7A7D" w14:paraId="48581E5D" w14:textId="77777777" w:rsidTr="00F5351D">
        <w:tc>
          <w:tcPr>
            <w:tcW w:w="4508" w:type="dxa"/>
          </w:tcPr>
          <w:p w14:paraId="2C62FFA3" w14:textId="77777777" w:rsidR="00830858" w:rsidRPr="000B7A7D" w:rsidRDefault="00830858" w:rsidP="00830858">
            <w:pPr>
              <w:rPr>
                <w:rFonts w:cs="Arial"/>
                <w:sz w:val="20"/>
                <w:szCs w:val="20"/>
              </w:rPr>
            </w:pPr>
            <w:r w:rsidRPr="000B7A7D">
              <w:rPr>
                <w:rFonts w:cs="Arial"/>
                <w:sz w:val="20"/>
                <w:szCs w:val="20"/>
              </w:rPr>
              <w:t xml:space="preserve">GTO and GCT Inverter </w:t>
            </w:r>
          </w:p>
          <w:p w14:paraId="400E466A" w14:textId="77777777" w:rsidR="00F5351D" w:rsidRPr="000B7A7D" w:rsidRDefault="00F5351D" w:rsidP="00E95047">
            <w:pPr>
              <w:rPr>
                <w:rFonts w:cs="Arial"/>
                <w:sz w:val="20"/>
                <w:szCs w:val="20"/>
              </w:rPr>
            </w:pPr>
          </w:p>
        </w:tc>
        <w:tc>
          <w:tcPr>
            <w:tcW w:w="4508" w:type="dxa"/>
          </w:tcPr>
          <w:p w14:paraId="7EB03116" w14:textId="69090750" w:rsidR="00F5351D" w:rsidRPr="000B7A7D" w:rsidRDefault="00154F43" w:rsidP="00E95047">
            <w:pPr>
              <w:rPr>
                <w:rFonts w:cs="Arial"/>
                <w:sz w:val="20"/>
                <w:szCs w:val="20"/>
              </w:rPr>
            </w:pPr>
            <w:r>
              <w:rPr>
                <w:rStyle w:val="sw"/>
                <w:rFonts w:cs="Arial"/>
                <w:sz w:val="20"/>
                <w:szCs w:val="20"/>
              </w:rPr>
              <w:t>“</w:t>
            </w:r>
            <w:r w:rsidR="00830858" w:rsidRPr="000B7A7D">
              <w:rPr>
                <w:rStyle w:val="sw"/>
                <w:rFonts w:cs="Arial"/>
                <w:sz w:val="20"/>
                <w:szCs w:val="20"/>
              </w:rPr>
              <w:t>Although</w:t>
            </w:r>
            <w:r w:rsidR="00830858" w:rsidRPr="000B7A7D">
              <w:rPr>
                <w:rFonts w:cs="Arial"/>
                <w:sz w:val="20"/>
                <w:szCs w:val="20"/>
                <w:shd w:val="clear" w:color="auto" w:fill="FFFFFF"/>
              </w:rPr>
              <w:t xml:space="preserve"> </w:t>
            </w:r>
            <w:r w:rsidR="00830858" w:rsidRPr="000B7A7D">
              <w:rPr>
                <w:rStyle w:val="sw"/>
                <w:rFonts w:cs="Arial"/>
                <w:sz w:val="20"/>
                <w:szCs w:val="20"/>
              </w:rPr>
              <w:t>the</w:t>
            </w:r>
            <w:r w:rsidR="00830858" w:rsidRPr="000B7A7D">
              <w:rPr>
                <w:rFonts w:cs="Arial"/>
                <w:sz w:val="20"/>
                <w:szCs w:val="20"/>
                <w:shd w:val="clear" w:color="auto" w:fill="FFFFFF"/>
              </w:rPr>
              <w:t xml:space="preserve"> </w:t>
            </w:r>
            <w:r w:rsidR="00830858" w:rsidRPr="000B7A7D">
              <w:rPr>
                <w:rStyle w:val="sw"/>
                <w:rFonts w:cs="Arial"/>
                <w:sz w:val="20"/>
                <w:szCs w:val="20"/>
              </w:rPr>
              <w:t>power</w:t>
            </w:r>
            <w:r w:rsidR="00830858" w:rsidRPr="000B7A7D">
              <w:rPr>
                <w:rFonts w:cs="Arial"/>
                <w:sz w:val="20"/>
                <w:szCs w:val="20"/>
                <w:shd w:val="clear" w:color="auto" w:fill="FFFFFF"/>
              </w:rPr>
              <w:t xml:space="preserve"> </w:t>
            </w:r>
            <w:r w:rsidR="00830858" w:rsidRPr="000B7A7D">
              <w:rPr>
                <w:rStyle w:val="sw"/>
                <w:rFonts w:cs="Arial"/>
                <w:sz w:val="20"/>
                <w:szCs w:val="20"/>
              </w:rPr>
              <w:t>factor</w:t>
            </w:r>
            <w:r w:rsidR="00830858" w:rsidRPr="000B7A7D">
              <w:rPr>
                <w:rFonts w:cs="Arial"/>
                <w:sz w:val="20"/>
                <w:szCs w:val="20"/>
                <w:shd w:val="clear" w:color="auto" w:fill="FFFFFF"/>
              </w:rPr>
              <w:t xml:space="preserve"> </w:t>
            </w:r>
            <w:r w:rsidR="00830858" w:rsidRPr="000B7A7D">
              <w:rPr>
                <w:rStyle w:val="sw"/>
                <w:rFonts w:cs="Arial"/>
                <w:sz w:val="20"/>
                <w:szCs w:val="20"/>
              </w:rPr>
              <w:t>and</w:t>
            </w:r>
            <w:r w:rsidR="00830858" w:rsidRPr="000B7A7D">
              <w:rPr>
                <w:rFonts w:cs="Arial"/>
                <w:sz w:val="20"/>
                <w:szCs w:val="20"/>
                <w:shd w:val="clear" w:color="auto" w:fill="FFFFFF"/>
              </w:rPr>
              <w:t xml:space="preserve"> </w:t>
            </w:r>
            <w:r w:rsidR="00830858" w:rsidRPr="000B7A7D">
              <w:rPr>
                <w:rStyle w:val="sw"/>
                <w:rFonts w:cs="Arial"/>
                <w:sz w:val="20"/>
                <w:szCs w:val="20"/>
              </w:rPr>
              <w:t>harmonics</w:t>
            </w:r>
            <w:r w:rsidR="00830858" w:rsidRPr="000B7A7D">
              <w:rPr>
                <w:rFonts w:cs="Arial"/>
                <w:sz w:val="20"/>
                <w:szCs w:val="20"/>
                <w:shd w:val="clear" w:color="auto" w:fill="FFFFFF"/>
              </w:rPr>
              <w:t xml:space="preserve"> </w:t>
            </w:r>
            <w:r w:rsidR="00830858" w:rsidRPr="000B7A7D">
              <w:rPr>
                <w:rStyle w:val="sw"/>
                <w:rFonts w:cs="Arial"/>
                <w:sz w:val="20"/>
                <w:szCs w:val="20"/>
              </w:rPr>
              <w:t>problems</w:t>
            </w:r>
            <w:r w:rsidR="00830858" w:rsidRPr="000B7A7D">
              <w:rPr>
                <w:rFonts w:cs="Arial"/>
                <w:sz w:val="20"/>
                <w:szCs w:val="20"/>
                <w:shd w:val="clear" w:color="auto" w:fill="FFFFFF"/>
              </w:rPr>
              <w:t xml:space="preserve"> </w:t>
            </w:r>
            <w:r w:rsidR="00830858" w:rsidRPr="000B7A7D">
              <w:rPr>
                <w:rStyle w:val="sw"/>
                <w:rFonts w:cs="Arial"/>
                <w:sz w:val="20"/>
                <w:szCs w:val="20"/>
              </w:rPr>
              <w:t>of</w:t>
            </w:r>
            <w:r w:rsidR="00830858" w:rsidRPr="000B7A7D">
              <w:rPr>
                <w:rFonts w:cs="Arial"/>
                <w:sz w:val="20"/>
                <w:szCs w:val="20"/>
                <w:shd w:val="clear" w:color="auto" w:fill="FFFFFF"/>
              </w:rPr>
              <w:t xml:space="preserve"> </w:t>
            </w:r>
            <w:r w:rsidR="00830858" w:rsidRPr="000B7A7D">
              <w:rPr>
                <w:rStyle w:val="sw"/>
                <w:rFonts w:cs="Arial"/>
                <w:sz w:val="20"/>
                <w:szCs w:val="20"/>
              </w:rPr>
              <w:t>cycloconverters</w:t>
            </w:r>
            <w:r w:rsidR="00830858" w:rsidRPr="000B7A7D">
              <w:rPr>
                <w:rFonts w:cs="Arial"/>
                <w:sz w:val="20"/>
                <w:szCs w:val="20"/>
                <w:shd w:val="clear" w:color="auto" w:fill="FFFFFF"/>
              </w:rPr>
              <w:t xml:space="preserve"> </w:t>
            </w:r>
            <w:r w:rsidR="00830858" w:rsidRPr="000B7A7D">
              <w:rPr>
                <w:rStyle w:val="sw"/>
                <w:rFonts w:cs="Arial"/>
                <w:sz w:val="20"/>
                <w:szCs w:val="20"/>
              </w:rPr>
              <w:t>have</w:t>
            </w:r>
            <w:r w:rsidR="00830858" w:rsidRPr="000B7A7D">
              <w:rPr>
                <w:rFonts w:cs="Arial"/>
                <w:sz w:val="20"/>
                <w:szCs w:val="20"/>
                <w:shd w:val="clear" w:color="auto" w:fill="FFFFFF"/>
              </w:rPr>
              <w:t xml:space="preserve"> </w:t>
            </w:r>
            <w:r w:rsidR="00830858" w:rsidRPr="000B7A7D">
              <w:rPr>
                <w:rStyle w:val="sw"/>
                <w:rFonts w:cs="Arial"/>
                <w:sz w:val="20"/>
                <w:szCs w:val="20"/>
              </w:rPr>
              <w:t>been</w:t>
            </w:r>
            <w:r w:rsidR="00830858" w:rsidRPr="000B7A7D">
              <w:rPr>
                <w:rFonts w:cs="Arial"/>
                <w:sz w:val="20"/>
                <w:szCs w:val="20"/>
                <w:shd w:val="clear" w:color="auto" w:fill="FFFFFF"/>
              </w:rPr>
              <w:t xml:space="preserve"> </w:t>
            </w:r>
            <w:r w:rsidR="00830858" w:rsidRPr="000B7A7D">
              <w:rPr>
                <w:rStyle w:val="sw"/>
                <w:rFonts w:cs="Arial"/>
                <w:sz w:val="20"/>
                <w:szCs w:val="20"/>
              </w:rPr>
              <w:t>overcome</w:t>
            </w:r>
            <w:r w:rsidR="00830858" w:rsidRPr="000B7A7D">
              <w:rPr>
                <w:rFonts w:cs="Arial"/>
                <w:sz w:val="20"/>
                <w:szCs w:val="20"/>
                <w:shd w:val="clear" w:color="auto" w:fill="FFFFFF"/>
              </w:rPr>
              <w:t xml:space="preserve"> </w:t>
            </w:r>
            <w:r w:rsidR="00830858" w:rsidRPr="000B7A7D">
              <w:rPr>
                <w:rStyle w:val="sw"/>
                <w:rFonts w:cs="Arial"/>
                <w:sz w:val="20"/>
                <w:szCs w:val="20"/>
              </w:rPr>
              <w:t>by</w:t>
            </w:r>
            <w:r w:rsidR="00830858" w:rsidRPr="000B7A7D">
              <w:rPr>
                <w:rFonts w:cs="Arial"/>
                <w:sz w:val="20"/>
                <w:szCs w:val="20"/>
                <w:shd w:val="clear" w:color="auto" w:fill="FFFFFF"/>
              </w:rPr>
              <w:t xml:space="preserve"> </w:t>
            </w:r>
            <w:r w:rsidR="00830858" w:rsidRPr="000B7A7D">
              <w:rPr>
                <w:rStyle w:val="sw"/>
                <w:rFonts w:cs="Arial"/>
                <w:sz w:val="20"/>
                <w:szCs w:val="20"/>
              </w:rPr>
              <w:t>voltage-sourced</w:t>
            </w:r>
            <w:r w:rsidR="00830858" w:rsidRPr="000B7A7D">
              <w:rPr>
                <w:rFonts w:cs="Arial"/>
                <w:sz w:val="20"/>
                <w:szCs w:val="20"/>
                <w:shd w:val="clear" w:color="auto" w:fill="FFFFFF"/>
              </w:rPr>
              <w:t xml:space="preserve"> </w:t>
            </w:r>
            <w:r w:rsidR="00830858" w:rsidRPr="000B7A7D">
              <w:rPr>
                <w:rStyle w:val="sw"/>
                <w:rFonts w:cs="Arial"/>
                <w:sz w:val="20"/>
                <w:szCs w:val="20"/>
              </w:rPr>
              <w:t>GTO</w:t>
            </w:r>
            <w:r w:rsidR="00830858" w:rsidRPr="000B7A7D">
              <w:rPr>
                <w:rFonts w:cs="Arial"/>
                <w:sz w:val="20"/>
                <w:szCs w:val="20"/>
                <w:shd w:val="clear" w:color="auto" w:fill="FFFFFF"/>
              </w:rPr>
              <w:t xml:space="preserve"> </w:t>
            </w:r>
            <w:r w:rsidR="00830858" w:rsidRPr="000B7A7D">
              <w:rPr>
                <w:rStyle w:val="sw"/>
                <w:rFonts w:cs="Arial"/>
                <w:sz w:val="20"/>
                <w:szCs w:val="20"/>
              </w:rPr>
              <w:t>inverters,</w:t>
            </w:r>
            <w:r w:rsidR="00830858" w:rsidRPr="000B7A7D">
              <w:rPr>
                <w:rFonts w:cs="Arial"/>
                <w:sz w:val="20"/>
                <w:szCs w:val="20"/>
                <w:shd w:val="clear" w:color="auto" w:fill="FFFFFF"/>
              </w:rPr>
              <w:t xml:space="preserve"> </w:t>
            </w:r>
            <w:r w:rsidR="00830858" w:rsidRPr="000B7A7D">
              <w:rPr>
                <w:rStyle w:val="sw"/>
                <w:rFonts w:cs="Arial"/>
                <w:sz w:val="20"/>
                <w:szCs w:val="20"/>
              </w:rPr>
              <w:t>they</w:t>
            </w:r>
            <w:r w:rsidR="00830858" w:rsidRPr="000B7A7D">
              <w:rPr>
                <w:rFonts w:cs="Arial"/>
                <w:sz w:val="20"/>
                <w:szCs w:val="20"/>
                <w:shd w:val="clear" w:color="auto" w:fill="FFFFFF"/>
              </w:rPr>
              <w:t xml:space="preserve"> </w:t>
            </w:r>
            <w:r w:rsidR="00830858" w:rsidRPr="000B7A7D">
              <w:rPr>
                <w:rStyle w:val="sw"/>
                <w:rFonts w:cs="Arial"/>
                <w:sz w:val="20"/>
                <w:szCs w:val="20"/>
              </w:rPr>
              <w:t>still</w:t>
            </w:r>
            <w:r w:rsidR="00830858" w:rsidRPr="000B7A7D">
              <w:rPr>
                <w:rFonts w:cs="Arial"/>
                <w:sz w:val="20"/>
                <w:szCs w:val="20"/>
                <w:shd w:val="clear" w:color="auto" w:fill="FFFFFF"/>
              </w:rPr>
              <w:t xml:space="preserve"> </w:t>
            </w:r>
            <w:r w:rsidR="00830858" w:rsidRPr="000B7A7D">
              <w:rPr>
                <w:rStyle w:val="sw"/>
                <w:rFonts w:cs="Arial"/>
                <w:sz w:val="20"/>
                <w:szCs w:val="20"/>
              </w:rPr>
              <w:t>have</w:t>
            </w:r>
            <w:r w:rsidR="00830858" w:rsidRPr="000B7A7D">
              <w:rPr>
                <w:rFonts w:cs="Arial"/>
                <w:sz w:val="20"/>
                <w:szCs w:val="20"/>
                <w:shd w:val="clear" w:color="auto" w:fill="FFFFFF"/>
              </w:rPr>
              <w:t xml:space="preserve"> </w:t>
            </w:r>
            <w:r w:rsidR="00830858" w:rsidRPr="000B7A7D">
              <w:rPr>
                <w:rStyle w:val="sw"/>
                <w:rFonts w:cs="Arial"/>
                <w:sz w:val="20"/>
                <w:szCs w:val="20"/>
              </w:rPr>
              <w:t>their</w:t>
            </w:r>
            <w:r w:rsidR="00830858" w:rsidRPr="000B7A7D">
              <w:rPr>
                <w:rFonts w:cs="Arial"/>
                <w:sz w:val="20"/>
                <w:szCs w:val="20"/>
                <w:shd w:val="clear" w:color="auto" w:fill="FFFFFF"/>
              </w:rPr>
              <w:t xml:space="preserve"> </w:t>
            </w:r>
            <w:r w:rsidR="00830858" w:rsidRPr="000B7A7D">
              <w:rPr>
                <w:rStyle w:val="sw"/>
                <w:rFonts w:cs="Arial"/>
                <w:sz w:val="20"/>
                <w:szCs w:val="20"/>
              </w:rPr>
              <w:t>own</w:t>
            </w:r>
            <w:r w:rsidR="00830858" w:rsidRPr="000B7A7D">
              <w:rPr>
                <w:rFonts w:cs="Arial"/>
                <w:sz w:val="20"/>
                <w:szCs w:val="20"/>
                <w:shd w:val="clear" w:color="auto" w:fill="FFFFFF"/>
              </w:rPr>
              <w:t xml:space="preserve"> </w:t>
            </w:r>
            <w:r w:rsidR="00830858" w:rsidRPr="000B7A7D">
              <w:rPr>
                <w:rStyle w:val="sw"/>
                <w:rFonts w:cs="Arial"/>
                <w:sz w:val="20"/>
                <w:szCs w:val="20"/>
              </w:rPr>
              <w:t>device-related</w:t>
            </w:r>
            <w:r w:rsidR="00830858" w:rsidRPr="000B7A7D">
              <w:rPr>
                <w:rFonts w:cs="Arial"/>
                <w:sz w:val="20"/>
                <w:szCs w:val="20"/>
                <w:shd w:val="clear" w:color="auto" w:fill="FFFFFF"/>
              </w:rPr>
              <w:t xml:space="preserve"> </w:t>
            </w:r>
            <w:r w:rsidR="00830858" w:rsidRPr="000B7A7D">
              <w:rPr>
                <w:rStyle w:val="sw"/>
                <w:rFonts w:cs="Arial"/>
                <w:sz w:val="20"/>
                <w:szCs w:val="20"/>
              </w:rPr>
              <w:t>problems.</w:t>
            </w:r>
            <w:r w:rsidR="00830858" w:rsidRPr="000B7A7D">
              <w:rPr>
                <w:rFonts w:cs="Arial"/>
                <w:sz w:val="20"/>
                <w:szCs w:val="20"/>
                <w:shd w:val="clear" w:color="auto" w:fill="FFFFFF"/>
              </w:rPr>
              <w:t xml:space="preserve"> </w:t>
            </w:r>
            <w:r w:rsidR="00830858" w:rsidRPr="000B7A7D">
              <w:rPr>
                <w:rStyle w:val="sw"/>
                <w:rFonts w:cs="Arial"/>
                <w:sz w:val="20"/>
                <w:szCs w:val="20"/>
              </w:rPr>
              <w:t>The</w:t>
            </w:r>
            <w:r w:rsidR="00830858" w:rsidRPr="000B7A7D">
              <w:rPr>
                <w:rFonts w:cs="Arial"/>
                <w:sz w:val="20"/>
                <w:szCs w:val="20"/>
                <w:shd w:val="clear" w:color="auto" w:fill="FFFFFF"/>
              </w:rPr>
              <w:t xml:space="preserve"> </w:t>
            </w:r>
            <w:r w:rsidR="00830858" w:rsidRPr="000B7A7D">
              <w:rPr>
                <w:rStyle w:val="sw"/>
                <w:rFonts w:cs="Arial"/>
                <w:sz w:val="20"/>
                <w:szCs w:val="20"/>
              </w:rPr>
              <w:t>solution</w:t>
            </w:r>
            <w:r w:rsidR="00830858" w:rsidRPr="000B7A7D">
              <w:rPr>
                <w:rFonts w:cs="Arial"/>
                <w:sz w:val="20"/>
                <w:szCs w:val="20"/>
                <w:shd w:val="clear" w:color="auto" w:fill="FFFFFF"/>
              </w:rPr>
              <w:t xml:space="preserve"> </w:t>
            </w:r>
            <w:r w:rsidR="00830858" w:rsidRPr="000B7A7D">
              <w:rPr>
                <w:rStyle w:val="sw"/>
                <w:rFonts w:cs="Arial"/>
                <w:sz w:val="20"/>
                <w:szCs w:val="20"/>
              </w:rPr>
              <w:t>to</w:t>
            </w:r>
            <w:r w:rsidR="00830858" w:rsidRPr="000B7A7D">
              <w:rPr>
                <w:rFonts w:cs="Arial"/>
                <w:sz w:val="20"/>
                <w:szCs w:val="20"/>
                <w:shd w:val="clear" w:color="auto" w:fill="FFFFFF"/>
              </w:rPr>
              <w:t xml:space="preserve"> </w:t>
            </w:r>
            <w:r w:rsidR="00830858" w:rsidRPr="000B7A7D">
              <w:rPr>
                <w:rStyle w:val="sw"/>
                <w:rFonts w:cs="Arial"/>
                <w:sz w:val="20"/>
                <w:szCs w:val="20"/>
              </w:rPr>
              <w:t>these</w:t>
            </w:r>
            <w:r w:rsidR="00830858" w:rsidRPr="000B7A7D">
              <w:rPr>
                <w:rFonts w:cs="Arial"/>
                <w:sz w:val="20"/>
                <w:szCs w:val="20"/>
                <w:shd w:val="clear" w:color="auto" w:fill="FFFFFF"/>
              </w:rPr>
              <w:t xml:space="preserve"> </w:t>
            </w:r>
            <w:r w:rsidR="00830858" w:rsidRPr="000B7A7D">
              <w:rPr>
                <w:rStyle w:val="sw"/>
                <w:rFonts w:cs="Arial"/>
                <w:sz w:val="20"/>
                <w:szCs w:val="20"/>
              </w:rPr>
              <w:t>problems</w:t>
            </w:r>
            <w:r w:rsidR="00830858" w:rsidRPr="000B7A7D">
              <w:rPr>
                <w:rFonts w:cs="Arial"/>
                <w:sz w:val="20"/>
                <w:szCs w:val="20"/>
                <w:shd w:val="clear" w:color="auto" w:fill="FFFFFF"/>
              </w:rPr>
              <w:t xml:space="preserve"> </w:t>
            </w:r>
            <w:r w:rsidR="00830858" w:rsidRPr="000B7A7D">
              <w:rPr>
                <w:rStyle w:val="sw"/>
                <w:rFonts w:cs="Arial"/>
                <w:sz w:val="20"/>
                <w:szCs w:val="20"/>
              </w:rPr>
              <w:t>is</w:t>
            </w:r>
            <w:r w:rsidR="00830858" w:rsidRPr="000B7A7D">
              <w:rPr>
                <w:rFonts w:cs="Arial"/>
                <w:sz w:val="20"/>
                <w:szCs w:val="20"/>
                <w:shd w:val="clear" w:color="auto" w:fill="FFFFFF"/>
              </w:rPr>
              <w:t xml:space="preserve"> </w:t>
            </w:r>
            <w:r w:rsidR="00830858" w:rsidRPr="000B7A7D">
              <w:rPr>
                <w:rStyle w:val="sw"/>
                <w:rFonts w:cs="Arial"/>
                <w:sz w:val="20"/>
                <w:szCs w:val="20"/>
              </w:rPr>
              <w:t>the</w:t>
            </w:r>
            <w:r w:rsidR="00830858" w:rsidRPr="000B7A7D">
              <w:rPr>
                <w:rFonts w:cs="Arial"/>
                <w:sz w:val="20"/>
                <w:szCs w:val="20"/>
                <w:shd w:val="clear" w:color="auto" w:fill="FFFFFF"/>
              </w:rPr>
              <w:t xml:space="preserve"> </w:t>
            </w:r>
            <w:r w:rsidR="00830858" w:rsidRPr="000B7A7D">
              <w:rPr>
                <w:rStyle w:val="sw"/>
                <w:rFonts w:cs="Arial"/>
                <w:sz w:val="20"/>
                <w:szCs w:val="20"/>
              </w:rPr>
              <w:t>GCT</w:t>
            </w:r>
            <w:r w:rsidR="00830858" w:rsidRPr="000B7A7D">
              <w:rPr>
                <w:rFonts w:cs="Arial"/>
                <w:sz w:val="20"/>
                <w:szCs w:val="20"/>
                <w:shd w:val="clear" w:color="auto" w:fill="FFFFFF"/>
              </w:rPr>
              <w:t xml:space="preserve"> </w:t>
            </w:r>
            <w:r w:rsidR="00830858" w:rsidRPr="000B7A7D">
              <w:rPr>
                <w:rStyle w:val="sw"/>
                <w:rFonts w:cs="Arial"/>
                <w:sz w:val="20"/>
                <w:szCs w:val="20"/>
              </w:rPr>
              <w:t>inverter,</w:t>
            </w:r>
            <w:r w:rsidR="00830858" w:rsidRPr="000B7A7D">
              <w:rPr>
                <w:rFonts w:cs="Arial"/>
                <w:sz w:val="20"/>
                <w:szCs w:val="20"/>
                <w:shd w:val="clear" w:color="auto" w:fill="FFFFFF"/>
              </w:rPr>
              <w:t xml:space="preserve"> </w:t>
            </w:r>
            <w:r w:rsidR="00830858" w:rsidRPr="000B7A7D">
              <w:rPr>
                <w:rStyle w:val="sw"/>
                <w:rFonts w:cs="Arial"/>
                <w:sz w:val="20"/>
                <w:szCs w:val="20"/>
              </w:rPr>
              <w:t>which</w:t>
            </w:r>
            <w:r w:rsidR="00830858" w:rsidRPr="000B7A7D">
              <w:rPr>
                <w:rFonts w:cs="Arial"/>
                <w:sz w:val="20"/>
                <w:szCs w:val="20"/>
                <w:shd w:val="clear" w:color="auto" w:fill="FFFFFF"/>
              </w:rPr>
              <w:t xml:space="preserve"> </w:t>
            </w:r>
            <w:r w:rsidR="00830858" w:rsidRPr="000B7A7D">
              <w:rPr>
                <w:rStyle w:val="sw"/>
                <w:rFonts w:cs="Arial"/>
                <w:sz w:val="20"/>
                <w:szCs w:val="20"/>
              </w:rPr>
              <w:t>has</w:t>
            </w:r>
            <w:r w:rsidR="00830858" w:rsidRPr="000B7A7D">
              <w:rPr>
                <w:rFonts w:cs="Arial"/>
                <w:sz w:val="20"/>
                <w:szCs w:val="20"/>
                <w:shd w:val="clear" w:color="auto" w:fill="FFFFFF"/>
              </w:rPr>
              <w:t xml:space="preserve"> </w:t>
            </w:r>
            <w:r w:rsidR="00830858" w:rsidRPr="000B7A7D">
              <w:rPr>
                <w:rStyle w:val="sw"/>
                <w:rFonts w:cs="Arial"/>
                <w:sz w:val="20"/>
                <w:szCs w:val="20"/>
              </w:rPr>
              <w:t>a</w:t>
            </w:r>
            <w:r w:rsidR="00830858" w:rsidRPr="000B7A7D">
              <w:rPr>
                <w:rFonts w:cs="Arial"/>
                <w:sz w:val="20"/>
                <w:szCs w:val="20"/>
                <w:shd w:val="clear" w:color="auto" w:fill="FFFFFF"/>
              </w:rPr>
              <w:t xml:space="preserve"> </w:t>
            </w:r>
            <w:r w:rsidR="00830858" w:rsidRPr="000B7A7D">
              <w:rPr>
                <w:rStyle w:val="sw"/>
                <w:rFonts w:cs="Arial"/>
                <w:sz w:val="20"/>
                <w:szCs w:val="20"/>
              </w:rPr>
              <w:t>proven</w:t>
            </w:r>
            <w:r w:rsidR="00830858" w:rsidRPr="000B7A7D">
              <w:rPr>
                <w:rFonts w:cs="Arial"/>
                <w:sz w:val="20"/>
                <w:szCs w:val="20"/>
                <w:shd w:val="clear" w:color="auto" w:fill="FFFFFF"/>
              </w:rPr>
              <w:t xml:space="preserve"> </w:t>
            </w:r>
            <w:r w:rsidR="00830858" w:rsidRPr="000B7A7D">
              <w:rPr>
                <w:rStyle w:val="sw"/>
                <w:rFonts w:cs="Arial"/>
                <w:sz w:val="20"/>
                <w:szCs w:val="20"/>
              </w:rPr>
              <w:t>track</w:t>
            </w:r>
            <w:r w:rsidR="00830858" w:rsidRPr="000B7A7D">
              <w:rPr>
                <w:rFonts w:cs="Arial"/>
                <w:sz w:val="20"/>
                <w:szCs w:val="20"/>
                <w:shd w:val="clear" w:color="auto" w:fill="FFFFFF"/>
              </w:rPr>
              <w:t xml:space="preserve"> </w:t>
            </w:r>
            <w:r w:rsidR="00830858" w:rsidRPr="000B7A7D">
              <w:rPr>
                <w:rStyle w:val="sw"/>
                <w:rFonts w:cs="Arial"/>
                <w:sz w:val="20"/>
                <w:szCs w:val="20"/>
              </w:rPr>
              <w:t>record</w:t>
            </w:r>
            <w:r w:rsidR="00830858" w:rsidRPr="000B7A7D">
              <w:rPr>
                <w:rFonts w:cs="Arial"/>
                <w:sz w:val="20"/>
                <w:szCs w:val="20"/>
                <w:shd w:val="clear" w:color="auto" w:fill="FFFFFF"/>
              </w:rPr>
              <w:t xml:space="preserve"> </w:t>
            </w:r>
            <w:r w:rsidR="00830858" w:rsidRPr="000B7A7D">
              <w:rPr>
                <w:rStyle w:val="sw"/>
                <w:rFonts w:cs="Arial"/>
                <w:sz w:val="20"/>
                <w:szCs w:val="20"/>
              </w:rPr>
              <w:t>in</w:t>
            </w:r>
            <w:r w:rsidR="00830858" w:rsidRPr="000B7A7D">
              <w:rPr>
                <w:rFonts w:cs="Arial"/>
                <w:sz w:val="20"/>
                <w:szCs w:val="20"/>
                <w:shd w:val="clear" w:color="auto" w:fill="FFFFFF"/>
              </w:rPr>
              <w:t xml:space="preserve"> </w:t>
            </w:r>
            <w:r w:rsidR="00830858" w:rsidRPr="000B7A7D">
              <w:rPr>
                <w:rStyle w:val="sw"/>
                <w:rFonts w:cs="Arial"/>
                <w:sz w:val="20"/>
                <w:szCs w:val="20"/>
              </w:rPr>
              <w:t>large</w:t>
            </w:r>
            <w:r w:rsidR="00830858" w:rsidRPr="000B7A7D">
              <w:rPr>
                <w:rFonts w:cs="Arial"/>
                <w:sz w:val="20"/>
                <w:szCs w:val="20"/>
                <w:shd w:val="clear" w:color="auto" w:fill="FFFFFF"/>
              </w:rPr>
              <w:t xml:space="preserve"> </w:t>
            </w:r>
            <w:r w:rsidR="00830858" w:rsidRPr="000B7A7D">
              <w:rPr>
                <w:rStyle w:val="sw"/>
                <w:rFonts w:cs="Arial"/>
                <w:sz w:val="20"/>
                <w:szCs w:val="20"/>
              </w:rPr>
              <w:t>drives</w:t>
            </w:r>
            <w:r w:rsidR="00830858" w:rsidRPr="000B7A7D">
              <w:rPr>
                <w:rFonts w:cs="Arial"/>
                <w:sz w:val="20"/>
                <w:szCs w:val="20"/>
                <w:shd w:val="clear" w:color="auto" w:fill="FFFFFF"/>
              </w:rPr>
              <w:t xml:space="preserve"> </w:t>
            </w:r>
            <w:r w:rsidR="00830858" w:rsidRPr="000B7A7D">
              <w:rPr>
                <w:rStyle w:val="sw"/>
                <w:rFonts w:cs="Arial"/>
                <w:sz w:val="20"/>
                <w:szCs w:val="20"/>
              </w:rPr>
              <w:t>such</w:t>
            </w:r>
            <w:r w:rsidR="00830858" w:rsidRPr="000B7A7D">
              <w:rPr>
                <w:rFonts w:cs="Arial"/>
                <w:sz w:val="20"/>
                <w:szCs w:val="20"/>
                <w:shd w:val="clear" w:color="auto" w:fill="FFFFFF"/>
              </w:rPr>
              <w:t xml:space="preserve"> </w:t>
            </w:r>
            <w:r w:rsidR="00830858" w:rsidRPr="000B7A7D">
              <w:rPr>
                <w:rStyle w:val="sw"/>
                <w:rFonts w:cs="Arial"/>
                <w:sz w:val="20"/>
                <w:szCs w:val="20"/>
              </w:rPr>
              <w:t>as</w:t>
            </w:r>
            <w:r w:rsidR="00830858" w:rsidRPr="000B7A7D">
              <w:rPr>
                <w:rFonts w:cs="Arial"/>
                <w:sz w:val="20"/>
                <w:szCs w:val="20"/>
                <w:shd w:val="clear" w:color="auto" w:fill="FFFFFF"/>
              </w:rPr>
              <w:t xml:space="preserve"> </w:t>
            </w:r>
            <w:r w:rsidR="00830858" w:rsidRPr="000B7A7D">
              <w:rPr>
                <w:rStyle w:val="sw"/>
                <w:rFonts w:cs="Arial"/>
                <w:sz w:val="20"/>
                <w:szCs w:val="20"/>
              </w:rPr>
              <w:t>hot</w:t>
            </w:r>
            <w:r w:rsidR="00830858" w:rsidRPr="000B7A7D">
              <w:rPr>
                <w:rFonts w:cs="Arial"/>
                <w:sz w:val="20"/>
                <w:szCs w:val="20"/>
                <w:shd w:val="clear" w:color="auto" w:fill="FFFFFF"/>
              </w:rPr>
              <w:t xml:space="preserve"> </w:t>
            </w:r>
            <w:r w:rsidR="00830858" w:rsidRPr="000B7A7D">
              <w:rPr>
                <w:rStyle w:val="sw"/>
                <w:rFonts w:cs="Arial"/>
                <w:sz w:val="20"/>
                <w:szCs w:val="20"/>
              </w:rPr>
              <w:t>rolling</w:t>
            </w:r>
            <w:r w:rsidR="00830858" w:rsidRPr="000B7A7D">
              <w:rPr>
                <w:rFonts w:cs="Arial"/>
                <w:sz w:val="20"/>
                <w:szCs w:val="20"/>
                <w:shd w:val="clear" w:color="auto" w:fill="FFFFFF"/>
              </w:rPr>
              <w:t xml:space="preserve"> </w:t>
            </w:r>
            <w:r w:rsidR="00830858" w:rsidRPr="000B7A7D">
              <w:rPr>
                <w:rStyle w:val="sw"/>
                <w:rFonts w:cs="Arial"/>
                <w:sz w:val="20"/>
                <w:szCs w:val="20"/>
              </w:rPr>
              <w:t>mills.</w:t>
            </w:r>
            <w:r>
              <w:rPr>
                <w:rStyle w:val="sw"/>
                <w:rFonts w:cs="Arial"/>
                <w:sz w:val="20"/>
                <w:szCs w:val="20"/>
              </w:rPr>
              <w:t>”</w:t>
            </w:r>
            <w:sdt>
              <w:sdtPr>
                <w:rPr>
                  <w:rStyle w:val="sw"/>
                  <w:rFonts w:cs="Arial"/>
                  <w:sz w:val="20"/>
                  <w:szCs w:val="20"/>
                </w:rPr>
                <w:id w:val="-1197230359"/>
                <w:citation/>
              </w:sdtPr>
              <w:sdtContent>
                <w:r>
                  <w:rPr>
                    <w:rStyle w:val="sw"/>
                    <w:rFonts w:cs="Arial"/>
                    <w:sz w:val="20"/>
                    <w:szCs w:val="20"/>
                  </w:rPr>
                  <w:fldChar w:fldCharType="begin"/>
                </w:r>
                <w:r>
                  <w:rPr>
                    <w:rStyle w:val="sw"/>
                  </w:rPr>
                  <w:instrText xml:space="preserve"> CITATION Lar2 \l 2057 </w:instrText>
                </w:r>
                <w:r>
                  <w:rPr>
                    <w:rStyle w:val="sw"/>
                    <w:rFonts w:cs="Arial"/>
                    <w:sz w:val="20"/>
                    <w:szCs w:val="20"/>
                  </w:rPr>
                  <w:fldChar w:fldCharType="separate"/>
                </w:r>
                <w:r>
                  <w:rPr>
                    <w:rStyle w:val="sw"/>
                    <w:noProof/>
                  </w:rPr>
                  <w:t xml:space="preserve"> </w:t>
                </w:r>
                <w:r w:rsidRPr="00154F43">
                  <w:rPr>
                    <w:noProof/>
                  </w:rPr>
                  <w:t>[39]</w:t>
                </w:r>
                <w:r>
                  <w:rPr>
                    <w:rStyle w:val="sw"/>
                    <w:rFonts w:cs="Arial"/>
                    <w:sz w:val="20"/>
                    <w:szCs w:val="20"/>
                  </w:rPr>
                  <w:fldChar w:fldCharType="end"/>
                </w:r>
              </w:sdtContent>
            </w:sdt>
            <w:r w:rsidR="00830858" w:rsidRPr="000B7A7D">
              <w:rPr>
                <w:rFonts w:cs="Arial"/>
                <w:sz w:val="20"/>
                <w:szCs w:val="20"/>
                <w:shd w:val="clear" w:color="auto" w:fill="FFFFFF"/>
              </w:rPr>
              <w:t> </w:t>
            </w:r>
          </w:p>
        </w:tc>
      </w:tr>
      <w:tr w:rsidR="000B7A7D" w:rsidRPr="000B7A7D" w14:paraId="135C67B8" w14:textId="77777777" w:rsidTr="00F5351D">
        <w:tc>
          <w:tcPr>
            <w:tcW w:w="4508" w:type="dxa"/>
          </w:tcPr>
          <w:p w14:paraId="0E81D261" w14:textId="77777777" w:rsidR="00830858" w:rsidRPr="000B7A7D" w:rsidRDefault="00830858" w:rsidP="00830858">
            <w:pPr>
              <w:rPr>
                <w:rFonts w:cs="Arial"/>
                <w:sz w:val="20"/>
                <w:szCs w:val="20"/>
              </w:rPr>
            </w:pPr>
            <w:r w:rsidRPr="000B7A7D">
              <w:rPr>
                <w:rFonts w:cs="Arial"/>
                <w:sz w:val="20"/>
                <w:szCs w:val="20"/>
              </w:rPr>
              <w:t xml:space="preserve">IEGT Inverter </w:t>
            </w:r>
          </w:p>
          <w:p w14:paraId="7791BBE9" w14:textId="77777777" w:rsidR="00F5351D" w:rsidRPr="000B7A7D" w:rsidRDefault="00F5351D" w:rsidP="00E95047">
            <w:pPr>
              <w:rPr>
                <w:rFonts w:cs="Arial"/>
                <w:sz w:val="20"/>
                <w:szCs w:val="20"/>
              </w:rPr>
            </w:pPr>
          </w:p>
        </w:tc>
        <w:tc>
          <w:tcPr>
            <w:tcW w:w="4508" w:type="dxa"/>
          </w:tcPr>
          <w:p w14:paraId="2CE2C997" w14:textId="2C47E80D" w:rsidR="00F5351D" w:rsidRPr="000B7A7D" w:rsidRDefault="00154F43" w:rsidP="00E95047">
            <w:pPr>
              <w:rPr>
                <w:rFonts w:cs="Arial"/>
                <w:sz w:val="20"/>
                <w:szCs w:val="20"/>
              </w:rPr>
            </w:pPr>
            <w:r>
              <w:rPr>
                <w:rFonts w:cs="Arial"/>
                <w:sz w:val="20"/>
                <w:szCs w:val="20"/>
              </w:rPr>
              <w:t>“</w:t>
            </w:r>
            <w:r w:rsidR="00830858" w:rsidRPr="000B7A7D">
              <w:rPr>
                <w:rFonts w:cs="Arial"/>
                <w:sz w:val="20"/>
                <w:szCs w:val="20"/>
              </w:rPr>
              <w:t>IEGTs have been used in inverters for high-voltage power supplies since around 2000. They are currently the most efficient converters and inverters on the market. In our experience, the IEGT inverter is the undisputed volume leader.</w:t>
            </w:r>
            <w:r>
              <w:rPr>
                <w:rFonts w:cs="Arial"/>
                <w:sz w:val="20"/>
                <w:szCs w:val="20"/>
              </w:rPr>
              <w:t>”</w:t>
            </w:r>
            <w:sdt>
              <w:sdtPr>
                <w:rPr>
                  <w:rFonts w:cs="Arial"/>
                  <w:sz w:val="20"/>
                  <w:szCs w:val="20"/>
                </w:rPr>
                <w:id w:val="2047027222"/>
                <w:citation/>
              </w:sdtPr>
              <w:sdtContent>
                <w:r>
                  <w:rPr>
                    <w:rFonts w:cs="Arial"/>
                    <w:sz w:val="20"/>
                    <w:szCs w:val="20"/>
                  </w:rPr>
                  <w:fldChar w:fldCharType="begin"/>
                </w:r>
                <w:r>
                  <w:rPr>
                    <w:rFonts w:cs="Arial"/>
                    <w:sz w:val="20"/>
                    <w:szCs w:val="20"/>
                  </w:rPr>
                  <w:instrText xml:space="preserve"> CITATION Lar3 \l 2057 </w:instrText>
                </w:r>
                <w:r>
                  <w:rPr>
                    <w:rFonts w:cs="Arial"/>
                    <w:sz w:val="20"/>
                    <w:szCs w:val="20"/>
                  </w:rPr>
                  <w:fldChar w:fldCharType="separate"/>
                </w:r>
                <w:r>
                  <w:rPr>
                    <w:rFonts w:cs="Arial"/>
                    <w:noProof/>
                    <w:sz w:val="20"/>
                    <w:szCs w:val="20"/>
                  </w:rPr>
                  <w:t xml:space="preserve"> </w:t>
                </w:r>
                <w:r w:rsidRPr="00154F43">
                  <w:rPr>
                    <w:rFonts w:cs="Arial"/>
                    <w:noProof/>
                    <w:sz w:val="20"/>
                    <w:szCs w:val="20"/>
                  </w:rPr>
                  <w:t>[40]</w:t>
                </w:r>
                <w:r>
                  <w:rPr>
                    <w:rFonts w:cs="Arial"/>
                    <w:sz w:val="20"/>
                    <w:szCs w:val="20"/>
                  </w:rPr>
                  <w:fldChar w:fldCharType="end"/>
                </w:r>
              </w:sdtContent>
            </w:sdt>
          </w:p>
        </w:tc>
      </w:tr>
    </w:tbl>
    <w:p w14:paraId="045D03D6" w14:textId="515EF82C" w:rsidR="00E97A8B" w:rsidRPr="000B7A7D" w:rsidRDefault="00E2257E" w:rsidP="00E2257E">
      <w:pPr>
        <w:pStyle w:val="Caption"/>
        <w:rPr>
          <w:rFonts w:cs="Arial"/>
          <w:color w:val="auto"/>
          <w:sz w:val="20"/>
          <w:szCs w:val="20"/>
        </w:rPr>
      </w:pPr>
      <w:bookmarkStart w:id="33" w:name="_Toc133285846"/>
      <w:r>
        <w:t xml:space="preserve">Table </w:t>
      </w:r>
      <w:r>
        <w:fldChar w:fldCharType="begin"/>
      </w:r>
      <w:r>
        <w:instrText xml:space="preserve"> SEQ Table \* ARABIC </w:instrText>
      </w:r>
      <w:r>
        <w:fldChar w:fldCharType="separate"/>
      </w:r>
      <w:r w:rsidR="00703074">
        <w:rPr>
          <w:noProof/>
        </w:rPr>
        <w:t>5</w:t>
      </w:r>
      <w:r>
        <w:fldChar w:fldCharType="end"/>
      </w:r>
      <w:r>
        <w:t xml:space="preserve"> Hot Strip rolling mill Drive Types</w:t>
      </w:r>
      <w:bookmarkEnd w:id="33"/>
    </w:p>
    <w:p w14:paraId="73D82D65" w14:textId="5D9DF670" w:rsidR="00E97A8B" w:rsidRPr="000B7A7D" w:rsidRDefault="00E97A8B" w:rsidP="00E95047">
      <w:pPr>
        <w:rPr>
          <w:rFonts w:cs="Arial"/>
          <w:sz w:val="20"/>
          <w:szCs w:val="20"/>
        </w:rPr>
      </w:pPr>
    </w:p>
    <w:p w14:paraId="11D67B34" w14:textId="0D7F6B30" w:rsidR="00B506F8" w:rsidRDefault="00B506F8" w:rsidP="00E95047">
      <w:pPr>
        <w:rPr>
          <w:rFonts w:cs="Arial"/>
          <w:sz w:val="20"/>
          <w:szCs w:val="20"/>
        </w:rPr>
      </w:pPr>
    </w:p>
    <w:p w14:paraId="6C3FBB38" w14:textId="63FE48AE" w:rsidR="00E2257E" w:rsidRDefault="00E2257E" w:rsidP="00E95047">
      <w:pPr>
        <w:rPr>
          <w:rFonts w:cs="Arial"/>
          <w:sz w:val="20"/>
          <w:szCs w:val="20"/>
        </w:rPr>
      </w:pPr>
    </w:p>
    <w:p w14:paraId="2D37266F" w14:textId="37CA4764" w:rsidR="00E2257E" w:rsidRDefault="00E2257E" w:rsidP="00E95047">
      <w:pPr>
        <w:rPr>
          <w:rFonts w:cs="Arial"/>
          <w:sz w:val="20"/>
          <w:szCs w:val="20"/>
        </w:rPr>
      </w:pPr>
    </w:p>
    <w:p w14:paraId="6621A3B6" w14:textId="33927BE6" w:rsidR="00E2257E" w:rsidRDefault="00E2257E" w:rsidP="00E95047">
      <w:pPr>
        <w:rPr>
          <w:rFonts w:cs="Arial"/>
          <w:sz w:val="20"/>
          <w:szCs w:val="20"/>
        </w:rPr>
      </w:pPr>
    </w:p>
    <w:p w14:paraId="15A7E6EC" w14:textId="77777777" w:rsidR="00E2257E" w:rsidRPr="000B7A7D" w:rsidRDefault="00E2257E" w:rsidP="00E95047">
      <w:pPr>
        <w:rPr>
          <w:rFonts w:cs="Arial"/>
          <w:sz w:val="20"/>
          <w:szCs w:val="20"/>
        </w:rPr>
      </w:pPr>
    </w:p>
    <w:tbl>
      <w:tblPr>
        <w:tblStyle w:val="TableGrid"/>
        <w:tblW w:w="0" w:type="auto"/>
        <w:tblLook w:val="04A0" w:firstRow="1" w:lastRow="0" w:firstColumn="1" w:lastColumn="0" w:noHBand="0" w:noVBand="1"/>
      </w:tblPr>
      <w:tblGrid>
        <w:gridCol w:w="2972"/>
        <w:gridCol w:w="2995"/>
        <w:gridCol w:w="3049"/>
      </w:tblGrid>
      <w:tr w:rsidR="000B7A7D" w:rsidRPr="000B7A7D" w14:paraId="615172C9" w14:textId="77777777" w:rsidTr="00A02F04">
        <w:tc>
          <w:tcPr>
            <w:tcW w:w="2972" w:type="dxa"/>
          </w:tcPr>
          <w:p w14:paraId="45ED174D" w14:textId="5519B78E" w:rsidR="00A02F04" w:rsidRPr="000B7A7D" w:rsidRDefault="00A02F04" w:rsidP="00E95047">
            <w:pPr>
              <w:rPr>
                <w:rFonts w:cs="Arial"/>
                <w:sz w:val="20"/>
                <w:szCs w:val="20"/>
              </w:rPr>
            </w:pPr>
            <w:r w:rsidRPr="000B7A7D">
              <w:rPr>
                <w:rFonts w:cs="Arial"/>
                <w:sz w:val="20"/>
                <w:szCs w:val="20"/>
              </w:rPr>
              <w:t>Drive Type</w:t>
            </w:r>
          </w:p>
        </w:tc>
        <w:tc>
          <w:tcPr>
            <w:tcW w:w="2995" w:type="dxa"/>
          </w:tcPr>
          <w:p w14:paraId="33A3CED9" w14:textId="5D18AC86" w:rsidR="00A02F04" w:rsidRPr="000B7A7D" w:rsidRDefault="00A02F04" w:rsidP="00E95047">
            <w:pPr>
              <w:rPr>
                <w:rFonts w:cs="Arial"/>
                <w:sz w:val="20"/>
                <w:szCs w:val="20"/>
              </w:rPr>
            </w:pPr>
            <w:r w:rsidRPr="000B7A7D">
              <w:rPr>
                <w:rFonts w:cs="Arial"/>
                <w:sz w:val="20"/>
                <w:szCs w:val="20"/>
              </w:rPr>
              <w:t>Advantages</w:t>
            </w:r>
          </w:p>
        </w:tc>
        <w:tc>
          <w:tcPr>
            <w:tcW w:w="3049" w:type="dxa"/>
          </w:tcPr>
          <w:p w14:paraId="2E43278F" w14:textId="5585484B" w:rsidR="00A02F04" w:rsidRPr="000B7A7D" w:rsidRDefault="00A02F04" w:rsidP="00E95047">
            <w:pPr>
              <w:rPr>
                <w:rFonts w:cs="Arial"/>
                <w:sz w:val="20"/>
                <w:szCs w:val="20"/>
              </w:rPr>
            </w:pPr>
            <w:r w:rsidRPr="000B7A7D">
              <w:rPr>
                <w:rFonts w:cs="Arial"/>
                <w:sz w:val="20"/>
                <w:szCs w:val="20"/>
              </w:rPr>
              <w:t>Disadvantages</w:t>
            </w:r>
          </w:p>
        </w:tc>
      </w:tr>
      <w:tr w:rsidR="000B7A7D" w:rsidRPr="000B7A7D" w14:paraId="07424B9E" w14:textId="77777777" w:rsidTr="00A02F04">
        <w:tc>
          <w:tcPr>
            <w:tcW w:w="2972" w:type="dxa"/>
          </w:tcPr>
          <w:p w14:paraId="0CAD810F" w14:textId="3B397151" w:rsidR="00A02F04" w:rsidRPr="000B7A7D" w:rsidRDefault="00A02F04" w:rsidP="00E95047">
            <w:pPr>
              <w:rPr>
                <w:rFonts w:cs="Arial"/>
                <w:sz w:val="20"/>
                <w:szCs w:val="20"/>
              </w:rPr>
            </w:pPr>
            <w:r w:rsidRPr="000B7A7D">
              <w:rPr>
                <w:rFonts w:cs="Arial"/>
                <w:sz w:val="20"/>
                <w:szCs w:val="20"/>
              </w:rPr>
              <w:t>DC Drive</w:t>
            </w:r>
          </w:p>
        </w:tc>
        <w:tc>
          <w:tcPr>
            <w:tcW w:w="2995" w:type="dxa"/>
          </w:tcPr>
          <w:p w14:paraId="486B9880" w14:textId="1A16D5ED" w:rsidR="00A02F04" w:rsidRPr="000B7A7D" w:rsidRDefault="00154F43" w:rsidP="009F42DF">
            <w:pPr>
              <w:pStyle w:val="NoSpacing"/>
              <w:numPr>
                <w:ilvl w:val="0"/>
                <w:numId w:val="23"/>
              </w:numPr>
              <w:rPr>
                <w:rFonts w:cs="Arial"/>
                <w:sz w:val="20"/>
                <w:szCs w:val="20"/>
              </w:rPr>
            </w:pPr>
            <w:r>
              <w:rPr>
                <w:rFonts w:cs="Arial"/>
                <w:sz w:val="20"/>
                <w:szCs w:val="20"/>
                <w:shd w:val="clear" w:color="auto" w:fill="FFFFFF"/>
              </w:rPr>
              <w:t>“</w:t>
            </w:r>
            <w:r w:rsidR="00A02F04" w:rsidRPr="000B7A7D">
              <w:rPr>
                <w:rFonts w:cs="Arial"/>
                <w:sz w:val="20"/>
                <w:szCs w:val="20"/>
                <w:shd w:val="clear" w:color="auto" w:fill="FFFFFF"/>
              </w:rPr>
              <w:t>High efficiency</w:t>
            </w:r>
          </w:p>
          <w:p w14:paraId="62C648BB" w14:textId="77777777" w:rsidR="00A02F04" w:rsidRPr="000B7A7D" w:rsidRDefault="00A02F04" w:rsidP="009F42DF">
            <w:pPr>
              <w:pStyle w:val="NoSpacing"/>
              <w:numPr>
                <w:ilvl w:val="0"/>
                <w:numId w:val="23"/>
              </w:numPr>
              <w:rPr>
                <w:rFonts w:cs="Arial"/>
                <w:sz w:val="20"/>
                <w:szCs w:val="20"/>
              </w:rPr>
            </w:pPr>
            <w:r w:rsidRPr="000B7A7D">
              <w:rPr>
                <w:rFonts w:cs="Arial"/>
                <w:sz w:val="20"/>
                <w:szCs w:val="20"/>
                <w:shd w:val="clear" w:color="auto" w:fill="FFFFFF"/>
              </w:rPr>
              <w:t>Smooth operation</w:t>
            </w:r>
          </w:p>
          <w:p w14:paraId="6BE10CCA" w14:textId="77777777" w:rsidR="00A02F04" w:rsidRPr="000B7A7D" w:rsidRDefault="00A02F04" w:rsidP="009F42DF">
            <w:pPr>
              <w:pStyle w:val="NoSpacing"/>
              <w:numPr>
                <w:ilvl w:val="0"/>
                <w:numId w:val="23"/>
              </w:numPr>
              <w:rPr>
                <w:rFonts w:cs="Arial"/>
                <w:sz w:val="20"/>
                <w:szCs w:val="20"/>
              </w:rPr>
            </w:pPr>
            <w:r w:rsidRPr="000B7A7D">
              <w:rPr>
                <w:rFonts w:cs="Arial"/>
                <w:sz w:val="20"/>
                <w:szCs w:val="20"/>
                <w:shd w:val="clear" w:color="auto" w:fill="FFFFFF"/>
              </w:rPr>
              <w:t>Better speed control</w:t>
            </w:r>
          </w:p>
          <w:p w14:paraId="33B49FF0" w14:textId="77777777" w:rsidR="00A02F04" w:rsidRPr="000B7A7D" w:rsidRDefault="00A02F04" w:rsidP="009F42DF">
            <w:pPr>
              <w:pStyle w:val="NoSpacing"/>
              <w:numPr>
                <w:ilvl w:val="0"/>
                <w:numId w:val="23"/>
              </w:numPr>
              <w:rPr>
                <w:rFonts w:cs="Arial"/>
                <w:sz w:val="20"/>
                <w:szCs w:val="20"/>
              </w:rPr>
            </w:pPr>
            <w:r w:rsidRPr="000B7A7D">
              <w:rPr>
                <w:rFonts w:cs="Arial"/>
                <w:sz w:val="20"/>
                <w:szCs w:val="20"/>
                <w:shd w:val="clear" w:color="auto" w:fill="FFFFFF"/>
              </w:rPr>
              <w:t>Easier maintenance</w:t>
            </w:r>
          </w:p>
          <w:p w14:paraId="773CCF79" w14:textId="5EF741B7" w:rsidR="00A02F04" w:rsidRPr="000B7A7D" w:rsidRDefault="00A02F04" w:rsidP="009F42DF">
            <w:pPr>
              <w:pStyle w:val="ListParagraph"/>
              <w:numPr>
                <w:ilvl w:val="0"/>
                <w:numId w:val="23"/>
              </w:numPr>
              <w:rPr>
                <w:rFonts w:cs="Arial"/>
                <w:color w:val="auto"/>
                <w:sz w:val="20"/>
                <w:szCs w:val="20"/>
              </w:rPr>
            </w:pPr>
            <w:r w:rsidRPr="000B7A7D">
              <w:rPr>
                <w:rFonts w:cs="Arial"/>
                <w:color w:val="auto"/>
                <w:sz w:val="20"/>
                <w:szCs w:val="20"/>
                <w:shd w:val="clear" w:color="auto" w:fill="FFFFFF"/>
              </w:rPr>
              <w:t>Cost-effective</w:t>
            </w:r>
            <w:r w:rsidR="00154F43">
              <w:rPr>
                <w:rFonts w:cs="Arial"/>
                <w:color w:val="auto"/>
                <w:sz w:val="20"/>
                <w:szCs w:val="20"/>
                <w:shd w:val="clear" w:color="auto" w:fill="FFFFFF"/>
              </w:rPr>
              <w:t>”</w:t>
            </w:r>
            <w:sdt>
              <w:sdtPr>
                <w:rPr>
                  <w:rFonts w:cs="Arial"/>
                  <w:color w:val="auto"/>
                  <w:sz w:val="20"/>
                  <w:szCs w:val="20"/>
                  <w:shd w:val="clear" w:color="auto" w:fill="FFFFFF"/>
                </w:rPr>
                <w:id w:val="423997395"/>
                <w:citation/>
              </w:sdtPr>
              <w:sdtContent>
                <w:r w:rsidR="00154F43">
                  <w:rPr>
                    <w:rFonts w:cs="Arial"/>
                    <w:color w:val="auto"/>
                    <w:sz w:val="20"/>
                    <w:szCs w:val="20"/>
                    <w:shd w:val="clear" w:color="auto" w:fill="FFFFFF"/>
                  </w:rPr>
                  <w:fldChar w:fldCharType="begin"/>
                </w:r>
                <w:r w:rsidR="00154F43">
                  <w:rPr>
                    <w:rFonts w:cs="Arial"/>
                    <w:color w:val="auto"/>
                    <w:sz w:val="20"/>
                    <w:szCs w:val="20"/>
                    <w:shd w:val="clear" w:color="auto" w:fill="FFFFFF"/>
                  </w:rPr>
                  <w:instrText xml:space="preserve"> CITATION Adv2 \l 2057 </w:instrText>
                </w:r>
                <w:r w:rsidR="00154F43">
                  <w:rPr>
                    <w:rFonts w:cs="Arial"/>
                    <w:color w:val="auto"/>
                    <w:sz w:val="20"/>
                    <w:szCs w:val="20"/>
                    <w:shd w:val="clear" w:color="auto" w:fill="FFFFFF"/>
                  </w:rPr>
                  <w:fldChar w:fldCharType="separate"/>
                </w:r>
                <w:r w:rsidR="00154F43">
                  <w:rPr>
                    <w:rFonts w:cs="Arial"/>
                    <w:noProof/>
                    <w:color w:val="auto"/>
                    <w:sz w:val="20"/>
                    <w:szCs w:val="20"/>
                    <w:shd w:val="clear" w:color="auto" w:fill="FFFFFF"/>
                  </w:rPr>
                  <w:t xml:space="preserve"> </w:t>
                </w:r>
                <w:r w:rsidR="00154F43" w:rsidRPr="00154F43">
                  <w:rPr>
                    <w:rFonts w:cs="Arial"/>
                    <w:noProof/>
                    <w:color w:val="auto"/>
                    <w:sz w:val="20"/>
                    <w:szCs w:val="20"/>
                    <w:shd w:val="clear" w:color="auto" w:fill="FFFFFF"/>
                  </w:rPr>
                  <w:t>[41]</w:t>
                </w:r>
                <w:r w:rsidR="00154F43">
                  <w:rPr>
                    <w:rFonts w:cs="Arial"/>
                    <w:color w:val="auto"/>
                    <w:sz w:val="20"/>
                    <w:szCs w:val="20"/>
                    <w:shd w:val="clear" w:color="auto" w:fill="FFFFFF"/>
                  </w:rPr>
                  <w:fldChar w:fldCharType="end"/>
                </w:r>
              </w:sdtContent>
            </w:sdt>
          </w:p>
        </w:tc>
        <w:tc>
          <w:tcPr>
            <w:tcW w:w="3049" w:type="dxa"/>
          </w:tcPr>
          <w:p w14:paraId="67B44155" w14:textId="6A28F5A1" w:rsidR="00A02F04" w:rsidRPr="000B7A7D" w:rsidRDefault="00154F43" w:rsidP="009F42DF">
            <w:pPr>
              <w:pStyle w:val="ListParagraph"/>
              <w:numPr>
                <w:ilvl w:val="0"/>
                <w:numId w:val="23"/>
              </w:numPr>
              <w:rPr>
                <w:rFonts w:cs="Arial"/>
                <w:color w:val="auto"/>
                <w:sz w:val="20"/>
                <w:szCs w:val="20"/>
                <w:shd w:val="clear" w:color="auto" w:fill="FFFFFF"/>
              </w:rPr>
            </w:pPr>
            <w:r>
              <w:rPr>
                <w:rFonts w:cs="Arial"/>
                <w:color w:val="auto"/>
                <w:sz w:val="20"/>
                <w:szCs w:val="20"/>
                <w:shd w:val="clear" w:color="auto" w:fill="FFFFFF"/>
              </w:rPr>
              <w:t>“</w:t>
            </w:r>
            <w:r w:rsidR="00A02F04" w:rsidRPr="000B7A7D">
              <w:rPr>
                <w:rFonts w:cs="Arial"/>
                <w:color w:val="auto"/>
                <w:sz w:val="20"/>
                <w:szCs w:val="20"/>
                <w:shd w:val="clear" w:color="auto" w:fill="FFFFFF"/>
              </w:rPr>
              <w:t>Limited voltage range</w:t>
            </w:r>
          </w:p>
          <w:p w14:paraId="093B422F" w14:textId="77777777" w:rsidR="00A02F04" w:rsidRPr="000B7A7D" w:rsidRDefault="00A02F04" w:rsidP="009F42DF">
            <w:pPr>
              <w:pStyle w:val="ListParagraph"/>
              <w:numPr>
                <w:ilvl w:val="0"/>
                <w:numId w:val="23"/>
              </w:numPr>
              <w:rPr>
                <w:rFonts w:cs="Arial"/>
                <w:color w:val="auto"/>
                <w:sz w:val="20"/>
                <w:szCs w:val="20"/>
              </w:rPr>
            </w:pPr>
            <w:r w:rsidRPr="000B7A7D">
              <w:rPr>
                <w:rFonts w:cs="Arial"/>
                <w:color w:val="auto"/>
                <w:sz w:val="20"/>
                <w:szCs w:val="20"/>
              </w:rPr>
              <w:br/>
              <w:t>Increased complexity</w:t>
            </w:r>
          </w:p>
          <w:p w14:paraId="4166B28E" w14:textId="77777777" w:rsidR="00A02F04" w:rsidRPr="000B7A7D" w:rsidRDefault="00A02F04" w:rsidP="00A02F04">
            <w:pPr>
              <w:rPr>
                <w:rFonts w:cs="Arial"/>
                <w:sz w:val="20"/>
                <w:szCs w:val="20"/>
              </w:rPr>
            </w:pPr>
          </w:p>
          <w:p w14:paraId="1BDCD53E" w14:textId="77777777" w:rsidR="00A02F04" w:rsidRPr="000B7A7D" w:rsidRDefault="00A02F04" w:rsidP="009F42DF">
            <w:pPr>
              <w:pStyle w:val="ListParagraph"/>
              <w:numPr>
                <w:ilvl w:val="0"/>
                <w:numId w:val="23"/>
              </w:numPr>
              <w:rPr>
                <w:rFonts w:cs="Arial"/>
                <w:color w:val="auto"/>
                <w:sz w:val="20"/>
                <w:szCs w:val="20"/>
                <w:shd w:val="clear" w:color="auto" w:fill="FFFFFF"/>
              </w:rPr>
            </w:pPr>
            <w:r w:rsidRPr="000B7A7D">
              <w:rPr>
                <w:rFonts w:cs="Arial"/>
                <w:color w:val="auto"/>
                <w:sz w:val="20"/>
                <w:szCs w:val="20"/>
                <w:shd w:val="clear" w:color="auto" w:fill="FFFFFF"/>
              </w:rPr>
              <w:t>Limited power supply</w:t>
            </w:r>
          </w:p>
          <w:p w14:paraId="01ED7555" w14:textId="77777777" w:rsidR="00A02F04" w:rsidRPr="000B7A7D" w:rsidRDefault="00A02F04" w:rsidP="00A02F04">
            <w:pPr>
              <w:rPr>
                <w:rFonts w:cs="Arial"/>
                <w:sz w:val="20"/>
                <w:szCs w:val="20"/>
                <w:shd w:val="clear" w:color="auto" w:fill="FFFFFF"/>
              </w:rPr>
            </w:pPr>
          </w:p>
          <w:p w14:paraId="0DBAEE23" w14:textId="77777777" w:rsidR="00A02F04" w:rsidRPr="000B7A7D" w:rsidRDefault="00A02F04" w:rsidP="009F42DF">
            <w:pPr>
              <w:pStyle w:val="ListParagraph"/>
              <w:numPr>
                <w:ilvl w:val="0"/>
                <w:numId w:val="23"/>
              </w:numPr>
              <w:rPr>
                <w:rFonts w:cs="Arial"/>
                <w:color w:val="auto"/>
                <w:sz w:val="20"/>
                <w:szCs w:val="20"/>
              </w:rPr>
            </w:pPr>
            <w:r w:rsidRPr="000B7A7D">
              <w:rPr>
                <w:rFonts w:cs="Arial"/>
                <w:color w:val="auto"/>
                <w:sz w:val="20"/>
                <w:szCs w:val="20"/>
              </w:rPr>
              <w:br/>
              <w:t>Compatibility issues</w:t>
            </w:r>
          </w:p>
          <w:p w14:paraId="574E674B" w14:textId="77777777" w:rsidR="00A02F04" w:rsidRPr="000B7A7D" w:rsidRDefault="00A02F04" w:rsidP="00A02F04">
            <w:pPr>
              <w:pStyle w:val="ListParagraph"/>
              <w:rPr>
                <w:rFonts w:cs="Arial"/>
                <w:color w:val="auto"/>
                <w:sz w:val="20"/>
                <w:szCs w:val="20"/>
              </w:rPr>
            </w:pPr>
          </w:p>
          <w:p w14:paraId="75DD8A06" w14:textId="34A6F7A1" w:rsidR="00A02F04" w:rsidRPr="000B7A7D" w:rsidRDefault="00A02F04" w:rsidP="009F42DF">
            <w:pPr>
              <w:pStyle w:val="ListParagraph"/>
              <w:numPr>
                <w:ilvl w:val="0"/>
                <w:numId w:val="23"/>
              </w:numPr>
              <w:rPr>
                <w:rFonts w:cs="Arial"/>
                <w:color w:val="auto"/>
                <w:sz w:val="20"/>
                <w:szCs w:val="20"/>
              </w:rPr>
            </w:pPr>
            <w:r w:rsidRPr="000B7A7D">
              <w:rPr>
                <w:rFonts w:cs="Arial"/>
                <w:color w:val="auto"/>
                <w:sz w:val="20"/>
                <w:szCs w:val="20"/>
              </w:rPr>
              <w:t>Maintenance and upkeep</w:t>
            </w:r>
            <w:r w:rsidR="00154F43">
              <w:rPr>
                <w:rFonts w:cs="Arial"/>
                <w:color w:val="auto"/>
                <w:sz w:val="20"/>
                <w:szCs w:val="20"/>
              </w:rPr>
              <w:t>”</w:t>
            </w:r>
            <w:sdt>
              <w:sdtPr>
                <w:rPr>
                  <w:rFonts w:cs="Arial"/>
                  <w:color w:val="auto"/>
                  <w:sz w:val="20"/>
                  <w:szCs w:val="20"/>
                </w:rPr>
                <w:id w:val="-144206711"/>
                <w:citation/>
              </w:sdtPr>
              <w:sdtContent>
                <w:r w:rsidR="00154F43">
                  <w:rPr>
                    <w:rFonts w:cs="Arial"/>
                    <w:color w:val="auto"/>
                    <w:sz w:val="20"/>
                    <w:szCs w:val="20"/>
                  </w:rPr>
                  <w:fldChar w:fldCharType="begin"/>
                </w:r>
                <w:r w:rsidR="00154F43">
                  <w:rPr>
                    <w:rFonts w:cs="Arial"/>
                    <w:color w:val="auto"/>
                    <w:sz w:val="20"/>
                    <w:szCs w:val="20"/>
                  </w:rPr>
                  <w:instrText xml:space="preserve"> CITATION Adv1 \l 2057 </w:instrText>
                </w:r>
                <w:r w:rsidR="00154F43">
                  <w:rPr>
                    <w:rFonts w:cs="Arial"/>
                    <w:color w:val="auto"/>
                    <w:sz w:val="20"/>
                    <w:szCs w:val="20"/>
                  </w:rPr>
                  <w:fldChar w:fldCharType="separate"/>
                </w:r>
                <w:r w:rsidR="00154F43">
                  <w:rPr>
                    <w:rFonts w:cs="Arial"/>
                    <w:noProof/>
                    <w:color w:val="auto"/>
                    <w:sz w:val="20"/>
                    <w:szCs w:val="20"/>
                  </w:rPr>
                  <w:t xml:space="preserve"> </w:t>
                </w:r>
                <w:r w:rsidR="00154F43" w:rsidRPr="00154F43">
                  <w:rPr>
                    <w:rFonts w:cs="Arial"/>
                    <w:noProof/>
                    <w:color w:val="auto"/>
                    <w:sz w:val="20"/>
                    <w:szCs w:val="20"/>
                  </w:rPr>
                  <w:t>[41]</w:t>
                </w:r>
                <w:r w:rsidR="00154F43">
                  <w:rPr>
                    <w:rFonts w:cs="Arial"/>
                    <w:color w:val="auto"/>
                    <w:sz w:val="20"/>
                    <w:szCs w:val="20"/>
                  </w:rPr>
                  <w:fldChar w:fldCharType="end"/>
                </w:r>
              </w:sdtContent>
            </w:sdt>
          </w:p>
          <w:p w14:paraId="72F0498B" w14:textId="77777777" w:rsidR="00A02F04" w:rsidRPr="000B7A7D" w:rsidRDefault="00A02F04" w:rsidP="00E95047">
            <w:pPr>
              <w:rPr>
                <w:rFonts w:cs="Arial"/>
                <w:sz w:val="20"/>
                <w:szCs w:val="20"/>
              </w:rPr>
            </w:pPr>
          </w:p>
        </w:tc>
      </w:tr>
      <w:tr w:rsidR="000B7A7D" w:rsidRPr="000B7A7D" w14:paraId="3CA4B5BE" w14:textId="77777777" w:rsidTr="00A02F04">
        <w:tc>
          <w:tcPr>
            <w:tcW w:w="2972" w:type="dxa"/>
          </w:tcPr>
          <w:p w14:paraId="155B9217" w14:textId="2E629B4E" w:rsidR="00A02F04" w:rsidRPr="000B7A7D" w:rsidRDefault="00A02F04" w:rsidP="00A02F04">
            <w:pPr>
              <w:rPr>
                <w:rFonts w:cs="Arial"/>
                <w:sz w:val="20"/>
                <w:szCs w:val="20"/>
              </w:rPr>
            </w:pPr>
            <w:r w:rsidRPr="000B7A7D">
              <w:rPr>
                <w:rFonts w:cs="Arial"/>
                <w:sz w:val="20"/>
                <w:szCs w:val="20"/>
              </w:rPr>
              <w:t>Cycloconverter</w:t>
            </w:r>
          </w:p>
        </w:tc>
        <w:tc>
          <w:tcPr>
            <w:tcW w:w="2995" w:type="dxa"/>
          </w:tcPr>
          <w:p w14:paraId="75003DD7" w14:textId="2BDDC1A8" w:rsidR="00A02F04" w:rsidRPr="000B7A7D" w:rsidRDefault="000B7A7D" w:rsidP="000B7A7D">
            <w:pPr>
              <w:pStyle w:val="NoSpacing"/>
              <w:rPr>
                <w:rFonts w:cs="Arial"/>
                <w:sz w:val="20"/>
                <w:szCs w:val="20"/>
              </w:rPr>
            </w:pPr>
            <w:r w:rsidRPr="000B7A7D">
              <w:rPr>
                <w:rStyle w:val="sw"/>
                <w:rFonts w:cs="Arial"/>
                <w:sz w:val="20"/>
                <w:szCs w:val="20"/>
              </w:rPr>
              <w:t>•</w:t>
            </w:r>
            <w:r w:rsidRPr="000B7A7D">
              <w:rPr>
                <w:rFonts w:cs="Arial"/>
                <w:sz w:val="20"/>
                <w:szCs w:val="20"/>
                <w:shd w:val="clear" w:color="auto" w:fill="FFFFFF"/>
              </w:rPr>
              <w:t xml:space="preserve"> </w:t>
            </w:r>
            <w:r w:rsidR="00154F43">
              <w:rPr>
                <w:rFonts w:cs="Arial"/>
                <w:sz w:val="20"/>
                <w:szCs w:val="20"/>
                <w:shd w:val="clear" w:color="auto" w:fill="FFFFFF"/>
              </w:rPr>
              <w:t>“</w:t>
            </w:r>
            <w:r w:rsidRPr="000B7A7D">
              <w:rPr>
                <w:rStyle w:val="sw"/>
                <w:rFonts w:cs="Arial"/>
                <w:sz w:val="20"/>
                <w:szCs w:val="20"/>
              </w:rPr>
              <w:t>Cycloconverters</w:t>
            </w:r>
            <w:r w:rsidRPr="000B7A7D">
              <w:rPr>
                <w:rFonts w:cs="Arial"/>
                <w:sz w:val="20"/>
                <w:szCs w:val="20"/>
                <w:shd w:val="clear" w:color="auto" w:fill="FFFFFF"/>
              </w:rPr>
              <w:t xml:space="preserve"> </w:t>
            </w:r>
            <w:r w:rsidRPr="000B7A7D">
              <w:rPr>
                <w:rStyle w:val="sw"/>
                <w:rFonts w:cs="Arial"/>
                <w:sz w:val="20"/>
                <w:szCs w:val="20"/>
              </w:rPr>
              <w:t>can</w:t>
            </w:r>
            <w:r w:rsidRPr="000B7A7D">
              <w:rPr>
                <w:rFonts w:cs="Arial"/>
                <w:sz w:val="20"/>
                <w:szCs w:val="20"/>
                <w:shd w:val="clear" w:color="auto" w:fill="FFFFFF"/>
              </w:rPr>
              <w:t xml:space="preserve"> </w:t>
            </w:r>
            <w:r w:rsidRPr="000B7A7D">
              <w:rPr>
                <w:rStyle w:val="sw"/>
                <w:rFonts w:cs="Arial"/>
                <w:sz w:val="20"/>
                <w:szCs w:val="20"/>
              </w:rPr>
              <w:t>transfer</w:t>
            </w:r>
            <w:r w:rsidRPr="000B7A7D">
              <w:rPr>
                <w:rFonts w:cs="Arial"/>
                <w:sz w:val="20"/>
                <w:szCs w:val="20"/>
                <w:shd w:val="clear" w:color="auto" w:fill="FFFFFF"/>
              </w:rPr>
              <w:t xml:space="preserve"> </w:t>
            </w:r>
            <w:r w:rsidRPr="000B7A7D">
              <w:rPr>
                <w:rStyle w:val="sw"/>
                <w:rFonts w:cs="Arial"/>
                <w:sz w:val="20"/>
                <w:szCs w:val="20"/>
              </w:rPr>
              <w:t>energy</w:t>
            </w:r>
            <w:r w:rsidRPr="000B7A7D">
              <w:rPr>
                <w:rFonts w:cs="Arial"/>
                <w:sz w:val="20"/>
                <w:szCs w:val="20"/>
                <w:shd w:val="clear" w:color="auto" w:fill="FFFFFF"/>
              </w:rPr>
              <w:t xml:space="preserve"> </w:t>
            </w:r>
            <w:r w:rsidRPr="000B7A7D">
              <w:rPr>
                <w:rStyle w:val="sw"/>
                <w:rFonts w:cs="Arial"/>
                <w:sz w:val="20"/>
                <w:szCs w:val="20"/>
              </w:rPr>
              <w:t>in</w:t>
            </w:r>
            <w:r w:rsidRPr="000B7A7D">
              <w:rPr>
                <w:rFonts w:cs="Arial"/>
                <w:sz w:val="20"/>
                <w:szCs w:val="20"/>
                <w:shd w:val="clear" w:color="auto" w:fill="FFFFFF"/>
              </w:rPr>
              <w:t xml:space="preserve"> </w:t>
            </w:r>
            <w:r w:rsidRPr="000B7A7D">
              <w:rPr>
                <w:rStyle w:val="sw"/>
                <w:rFonts w:cs="Arial"/>
                <w:sz w:val="20"/>
                <w:szCs w:val="20"/>
              </w:rPr>
              <w:t>both</w:t>
            </w:r>
            <w:r w:rsidRPr="000B7A7D">
              <w:rPr>
                <w:rFonts w:cs="Arial"/>
                <w:sz w:val="20"/>
                <w:szCs w:val="20"/>
                <w:shd w:val="clear" w:color="auto" w:fill="FFFFFF"/>
              </w:rPr>
              <w:t xml:space="preserve"> </w:t>
            </w:r>
            <w:r w:rsidRPr="000B7A7D">
              <w:rPr>
                <w:rStyle w:val="sw"/>
                <w:rFonts w:cs="Arial"/>
                <w:sz w:val="20"/>
                <w:szCs w:val="20"/>
              </w:rPr>
              <w:t>directions,</w:t>
            </w:r>
            <w:r w:rsidRPr="000B7A7D">
              <w:rPr>
                <w:rFonts w:cs="Arial"/>
                <w:sz w:val="20"/>
                <w:szCs w:val="20"/>
                <w:shd w:val="clear" w:color="auto" w:fill="FFFFFF"/>
              </w:rPr>
              <w:t xml:space="preserve"> </w:t>
            </w:r>
            <w:r w:rsidRPr="000B7A7D">
              <w:rPr>
                <w:rStyle w:val="sw"/>
                <w:rFonts w:cs="Arial"/>
                <w:sz w:val="20"/>
                <w:szCs w:val="20"/>
              </w:rPr>
              <w:t>allowing</w:t>
            </w:r>
            <w:r w:rsidRPr="000B7A7D">
              <w:rPr>
                <w:rFonts w:cs="Arial"/>
                <w:sz w:val="20"/>
                <w:szCs w:val="20"/>
                <w:shd w:val="clear" w:color="auto" w:fill="FFFFFF"/>
              </w:rPr>
              <w:t xml:space="preserve"> </w:t>
            </w:r>
            <w:r w:rsidRPr="000B7A7D">
              <w:rPr>
                <w:rStyle w:val="sw"/>
                <w:rFonts w:cs="Arial"/>
                <w:sz w:val="20"/>
                <w:szCs w:val="20"/>
              </w:rPr>
              <w:t>four-quadrant</w:t>
            </w:r>
            <w:r w:rsidRPr="000B7A7D">
              <w:rPr>
                <w:rFonts w:cs="Arial"/>
                <w:sz w:val="20"/>
                <w:szCs w:val="20"/>
                <w:shd w:val="clear" w:color="auto" w:fill="FFFFFF"/>
              </w:rPr>
              <w:t xml:space="preserve"> </w:t>
            </w:r>
            <w:r w:rsidRPr="000B7A7D">
              <w:rPr>
                <w:rStyle w:val="sw"/>
                <w:rFonts w:cs="Arial"/>
                <w:sz w:val="20"/>
                <w:szCs w:val="20"/>
              </w:rPr>
              <w:t>operation.</w:t>
            </w:r>
            <w:r w:rsidRPr="000B7A7D">
              <w:rPr>
                <w:rFonts w:cs="Arial"/>
                <w:sz w:val="20"/>
                <w:szCs w:val="20"/>
                <w:shd w:val="clear" w:color="auto" w:fill="FFFFFF"/>
              </w:rPr>
              <w:t xml:space="preserve"> </w:t>
            </w:r>
            <w:r w:rsidRPr="000B7A7D">
              <w:rPr>
                <w:rStyle w:val="sw"/>
                <w:rFonts w:cs="Arial"/>
                <w:sz w:val="20"/>
                <w:szCs w:val="20"/>
              </w:rPr>
              <w:t>•</w:t>
            </w:r>
            <w:r w:rsidRPr="000B7A7D">
              <w:rPr>
                <w:rFonts w:cs="Arial"/>
                <w:sz w:val="20"/>
                <w:szCs w:val="20"/>
                <w:shd w:val="clear" w:color="auto" w:fill="FFFFFF"/>
              </w:rPr>
              <w:t xml:space="preserve"> </w:t>
            </w:r>
            <w:r w:rsidRPr="000B7A7D">
              <w:rPr>
                <w:rStyle w:val="sw"/>
                <w:rFonts w:cs="Arial"/>
                <w:sz w:val="20"/>
                <w:szCs w:val="20"/>
              </w:rPr>
              <w:t>Very</w:t>
            </w:r>
            <w:r w:rsidRPr="000B7A7D">
              <w:rPr>
                <w:rFonts w:cs="Arial"/>
                <w:sz w:val="20"/>
                <w:szCs w:val="20"/>
                <w:shd w:val="clear" w:color="auto" w:fill="FFFFFF"/>
              </w:rPr>
              <w:t xml:space="preserve"> </w:t>
            </w:r>
            <w:r w:rsidRPr="000B7A7D">
              <w:rPr>
                <w:rStyle w:val="sw"/>
                <w:rFonts w:cs="Arial"/>
                <w:sz w:val="20"/>
                <w:szCs w:val="20"/>
              </w:rPr>
              <w:t>high</w:t>
            </w:r>
            <w:r w:rsidRPr="000B7A7D">
              <w:rPr>
                <w:rFonts w:cs="Arial"/>
                <w:sz w:val="20"/>
                <w:szCs w:val="20"/>
                <w:shd w:val="clear" w:color="auto" w:fill="FFFFFF"/>
              </w:rPr>
              <w:t xml:space="preserve"> </w:t>
            </w:r>
            <w:r w:rsidRPr="000B7A7D">
              <w:rPr>
                <w:rStyle w:val="sw"/>
                <w:rFonts w:cs="Arial"/>
                <w:sz w:val="20"/>
                <w:szCs w:val="20"/>
              </w:rPr>
              <w:t>efficiency</w:t>
            </w:r>
            <w:r w:rsidRPr="000B7A7D">
              <w:rPr>
                <w:rFonts w:cs="Arial"/>
                <w:sz w:val="20"/>
                <w:szCs w:val="20"/>
                <w:shd w:val="clear" w:color="auto" w:fill="FFFFFF"/>
              </w:rPr>
              <w:t xml:space="preserve"> </w:t>
            </w:r>
            <w:r w:rsidRPr="000B7A7D">
              <w:rPr>
                <w:rStyle w:val="sw"/>
                <w:rFonts w:cs="Arial"/>
                <w:sz w:val="20"/>
                <w:szCs w:val="20"/>
              </w:rPr>
              <w:t>compared</w:t>
            </w:r>
            <w:r w:rsidRPr="000B7A7D">
              <w:rPr>
                <w:rFonts w:cs="Arial"/>
                <w:sz w:val="20"/>
                <w:szCs w:val="20"/>
                <w:shd w:val="clear" w:color="auto" w:fill="FFFFFF"/>
              </w:rPr>
              <w:t xml:space="preserve"> </w:t>
            </w:r>
            <w:r w:rsidRPr="000B7A7D">
              <w:rPr>
                <w:rStyle w:val="sw"/>
                <w:rFonts w:cs="Arial"/>
                <w:sz w:val="20"/>
                <w:szCs w:val="20"/>
              </w:rPr>
              <w:t>to</w:t>
            </w:r>
            <w:r w:rsidRPr="000B7A7D">
              <w:rPr>
                <w:rFonts w:cs="Arial"/>
                <w:sz w:val="20"/>
                <w:szCs w:val="20"/>
                <w:shd w:val="clear" w:color="auto" w:fill="FFFFFF"/>
              </w:rPr>
              <w:t xml:space="preserve"> </w:t>
            </w:r>
            <w:r w:rsidRPr="000B7A7D">
              <w:rPr>
                <w:rStyle w:val="sw"/>
                <w:rFonts w:cs="Arial"/>
                <w:sz w:val="20"/>
                <w:szCs w:val="20"/>
              </w:rPr>
              <w:t>other</w:t>
            </w:r>
            <w:r w:rsidRPr="000B7A7D">
              <w:rPr>
                <w:rFonts w:cs="Arial"/>
                <w:sz w:val="20"/>
                <w:szCs w:val="20"/>
                <w:shd w:val="clear" w:color="auto" w:fill="FFFFFF"/>
              </w:rPr>
              <w:t xml:space="preserve"> </w:t>
            </w:r>
            <w:r w:rsidRPr="000B7A7D">
              <w:rPr>
                <w:rStyle w:val="sw"/>
                <w:rFonts w:cs="Arial"/>
                <w:sz w:val="20"/>
                <w:szCs w:val="20"/>
              </w:rPr>
              <w:t>converters.</w:t>
            </w:r>
            <w:r w:rsidRPr="000B7A7D">
              <w:rPr>
                <w:rFonts w:cs="Arial"/>
                <w:sz w:val="20"/>
                <w:szCs w:val="20"/>
              </w:rPr>
              <w:br/>
            </w:r>
            <w:r w:rsidRPr="000B7A7D">
              <w:rPr>
                <w:rStyle w:val="sw"/>
                <w:rFonts w:cs="Arial"/>
                <w:sz w:val="20"/>
                <w:szCs w:val="20"/>
              </w:rPr>
              <w:t>This</w:t>
            </w:r>
            <w:r w:rsidRPr="000B7A7D">
              <w:rPr>
                <w:rFonts w:cs="Arial"/>
                <w:sz w:val="20"/>
                <w:szCs w:val="20"/>
                <w:shd w:val="clear" w:color="auto" w:fill="FFFFFF"/>
              </w:rPr>
              <w:t xml:space="preserve"> </w:t>
            </w:r>
            <w:r w:rsidRPr="000B7A7D">
              <w:rPr>
                <w:rStyle w:val="sw"/>
                <w:rFonts w:cs="Arial"/>
                <w:sz w:val="20"/>
                <w:szCs w:val="20"/>
              </w:rPr>
              <w:t>drive</w:t>
            </w:r>
            <w:r w:rsidRPr="000B7A7D">
              <w:rPr>
                <w:rFonts w:cs="Arial"/>
                <w:sz w:val="20"/>
                <w:szCs w:val="20"/>
                <w:shd w:val="clear" w:color="auto" w:fill="FFFFFF"/>
              </w:rPr>
              <w:t xml:space="preserve"> </w:t>
            </w:r>
            <w:r w:rsidRPr="000B7A7D">
              <w:rPr>
                <w:rStyle w:val="sw"/>
                <w:rFonts w:cs="Arial"/>
                <w:sz w:val="20"/>
                <w:szCs w:val="20"/>
              </w:rPr>
              <w:t>allows</w:t>
            </w:r>
            <w:r w:rsidRPr="000B7A7D">
              <w:rPr>
                <w:rFonts w:cs="Arial"/>
                <w:sz w:val="20"/>
                <w:szCs w:val="20"/>
                <w:shd w:val="clear" w:color="auto" w:fill="FFFFFF"/>
              </w:rPr>
              <w:t xml:space="preserve"> </w:t>
            </w:r>
            <w:r w:rsidRPr="000B7A7D">
              <w:rPr>
                <w:rStyle w:val="sw"/>
                <w:rFonts w:cs="Arial"/>
                <w:sz w:val="20"/>
                <w:szCs w:val="20"/>
              </w:rPr>
              <w:t>power</w:t>
            </w:r>
            <w:r w:rsidRPr="000B7A7D">
              <w:rPr>
                <w:rFonts w:cs="Arial"/>
                <w:sz w:val="20"/>
                <w:szCs w:val="20"/>
                <w:shd w:val="clear" w:color="auto" w:fill="FFFFFF"/>
              </w:rPr>
              <w:t xml:space="preserve"> </w:t>
            </w:r>
            <w:r w:rsidRPr="000B7A7D">
              <w:rPr>
                <w:rStyle w:val="sw"/>
                <w:rFonts w:cs="Arial"/>
                <w:sz w:val="20"/>
                <w:szCs w:val="20"/>
              </w:rPr>
              <w:t>transfer</w:t>
            </w:r>
            <w:r w:rsidRPr="000B7A7D">
              <w:rPr>
                <w:rFonts w:cs="Arial"/>
                <w:sz w:val="20"/>
                <w:szCs w:val="20"/>
                <w:shd w:val="clear" w:color="auto" w:fill="FFFFFF"/>
              </w:rPr>
              <w:t xml:space="preserve"> </w:t>
            </w:r>
            <w:r w:rsidRPr="000B7A7D">
              <w:rPr>
                <w:rStyle w:val="sw"/>
                <w:rFonts w:cs="Arial"/>
                <w:sz w:val="20"/>
                <w:szCs w:val="20"/>
              </w:rPr>
              <w:t>from</w:t>
            </w:r>
            <w:r w:rsidRPr="000B7A7D">
              <w:rPr>
                <w:rFonts w:cs="Arial"/>
                <w:sz w:val="20"/>
                <w:szCs w:val="20"/>
                <w:shd w:val="clear" w:color="auto" w:fill="FFFFFF"/>
              </w:rPr>
              <w:t xml:space="preserve"> </w:t>
            </w:r>
            <w:r w:rsidRPr="000B7A7D">
              <w:rPr>
                <w:rStyle w:val="sw"/>
                <w:rFonts w:cs="Arial"/>
                <w:sz w:val="20"/>
                <w:szCs w:val="20"/>
              </w:rPr>
              <w:t>mains</w:t>
            </w:r>
            <w:r w:rsidRPr="000B7A7D">
              <w:rPr>
                <w:rFonts w:cs="Arial"/>
                <w:sz w:val="20"/>
                <w:szCs w:val="20"/>
                <w:shd w:val="clear" w:color="auto" w:fill="FFFFFF"/>
              </w:rPr>
              <w:t xml:space="preserve"> </w:t>
            </w:r>
            <w:r w:rsidRPr="000B7A7D">
              <w:rPr>
                <w:rStyle w:val="sw"/>
                <w:rFonts w:cs="Arial"/>
                <w:sz w:val="20"/>
                <w:szCs w:val="20"/>
              </w:rPr>
              <w:t>loads</w:t>
            </w:r>
            <w:r w:rsidRPr="000B7A7D">
              <w:rPr>
                <w:rFonts w:cs="Arial"/>
                <w:sz w:val="20"/>
                <w:szCs w:val="20"/>
                <w:shd w:val="clear" w:color="auto" w:fill="FFFFFF"/>
              </w:rPr>
              <w:t xml:space="preserve"> </w:t>
            </w:r>
            <w:r w:rsidRPr="000B7A7D">
              <w:rPr>
                <w:rStyle w:val="sw"/>
                <w:rFonts w:cs="Arial"/>
                <w:sz w:val="20"/>
                <w:szCs w:val="20"/>
              </w:rPr>
              <w:t>and</w:t>
            </w:r>
            <w:r w:rsidRPr="000B7A7D">
              <w:rPr>
                <w:rFonts w:cs="Arial"/>
                <w:sz w:val="20"/>
                <w:szCs w:val="20"/>
                <w:shd w:val="clear" w:color="auto" w:fill="FFFFFF"/>
              </w:rPr>
              <w:t xml:space="preserve"> </w:t>
            </w:r>
            <w:r w:rsidRPr="000B7A7D">
              <w:rPr>
                <w:rStyle w:val="sw"/>
                <w:rFonts w:cs="Arial"/>
                <w:sz w:val="20"/>
                <w:szCs w:val="20"/>
              </w:rPr>
              <w:t>vice</w:t>
            </w:r>
            <w:r w:rsidRPr="000B7A7D">
              <w:rPr>
                <w:rFonts w:cs="Arial"/>
                <w:sz w:val="20"/>
                <w:szCs w:val="20"/>
                <w:shd w:val="clear" w:color="auto" w:fill="FFFFFF"/>
              </w:rPr>
              <w:t xml:space="preserve"> </w:t>
            </w:r>
            <w:r w:rsidRPr="000B7A7D">
              <w:rPr>
                <w:rStyle w:val="sw"/>
                <w:rFonts w:cs="Arial"/>
                <w:sz w:val="20"/>
                <w:szCs w:val="20"/>
              </w:rPr>
              <w:t>versa</w:t>
            </w:r>
            <w:r w:rsidRPr="000B7A7D">
              <w:rPr>
                <w:rFonts w:cs="Arial"/>
                <w:sz w:val="20"/>
                <w:szCs w:val="20"/>
                <w:shd w:val="clear" w:color="auto" w:fill="FFFFFF"/>
              </w:rPr>
              <w:t xml:space="preserve"> </w:t>
            </w:r>
            <w:r w:rsidRPr="000B7A7D">
              <w:rPr>
                <w:rStyle w:val="sw"/>
                <w:rFonts w:cs="Arial"/>
                <w:sz w:val="20"/>
                <w:szCs w:val="20"/>
              </w:rPr>
              <w:t>at</w:t>
            </w:r>
            <w:r w:rsidRPr="000B7A7D">
              <w:rPr>
                <w:rFonts w:cs="Arial"/>
                <w:sz w:val="20"/>
                <w:szCs w:val="20"/>
                <w:shd w:val="clear" w:color="auto" w:fill="FFFFFF"/>
              </w:rPr>
              <w:t xml:space="preserve"> </w:t>
            </w:r>
            <w:r w:rsidRPr="000B7A7D">
              <w:rPr>
                <w:rStyle w:val="sw"/>
                <w:rFonts w:cs="Arial"/>
                <w:sz w:val="20"/>
                <w:szCs w:val="20"/>
              </w:rPr>
              <w:t>any</w:t>
            </w:r>
            <w:r w:rsidRPr="000B7A7D">
              <w:rPr>
                <w:rFonts w:cs="Arial"/>
                <w:sz w:val="20"/>
                <w:szCs w:val="20"/>
                <w:shd w:val="clear" w:color="auto" w:fill="FFFFFF"/>
              </w:rPr>
              <w:t xml:space="preserve"> </w:t>
            </w:r>
            <w:r w:rsidRPr="000B7A7D">
              <w:rPr>
                <w:rStyle w:val="sw"/>
                <w:rFonts w:cs="Arial"/>
                <w:sz w:val="20"/>
                <w:szCs w:val="20"/>
              </w:rPr>
              <w:t>power</w:t>
            </w:r>
            <w:r w:rsidRPr="000B7A7D">
              <w:rPr>
                <w:rFonts w:cs="Arial"/>
                <w:sz w:val="20"/>
                <w:szCs w:val="20"/>
                <w:shd w:val="clear" w:color="auto" w:fill="FFFFFF"/>
              </w:rPr>
              <w:t xml:space="preserve"> </w:t>
            </w:r>
            <w:r w:rsidRPr="000B7A7D">
              <w:rPr>
                <w:rStyle w:val="sw"/>
                <w:rFonts w:cs="Arial"/>
                <w:sz w:val="20"/>
                <w:szCs w:val="20"/>
              </w:rPr>
              <w:t>factor.</w:t>
            </w:r>
            <w:r w:rsidRPr="000B7A7D">
              <w:rPr>
                <w:rFonts w:cs="Arial"/>
                <w:sz w:val="20"/>
                <w:szCs w:val="20"/>
                <w:shd w:val="clear" w:color="auto" w:fill="FFFFFF"/>
              </w:rPr>
              <w:t xml:space="preserve"> </w:t>
            </w:r>
            <w:r w:rsidRPr="000B7A7D">
              <w:rPr>
                <w:rStyle w:val="sw"/>
                <w:rFonts w:cs="Arial"/>
                <w:sz w:val="20"/>
                <w:szCs w:val="20"/>
              </w:rPr>
              <w:t>Good</w:t>
            </w:r>
            <w:r w:rsidRPr="000B7A7D">
              <w:rPr>
                <w:rFonts w:cs="Arial"/>
                <w:sz w:val="20"/>
                <w:szCs w:val="20"/>
                <w:shd w:val="clear" w:color="auto" w:fill="FFFFFF"/>
              </w:rPr>
              <w:t xml:space="preserve"> </w:t>
            </w:r>
            <w:r w:rsidRPr="000B7A7D">
              <w:rPr>
                <w:rStyle w:val="sw"/>
                <w:rFonts w:cs="Arial"/>
                <w:sz w:val="20"/>
                <w:szCs w:val="20"/>
              </w:rPr>
              <w:t>dynamic</w:t>
            </w:r>
            <w:r w:rsidRPr="000B7A7D">
              <w:rPr>
                <w:rFonts w:cs="Arial"/>
                <w:sz w:val="20"/>
                <w:szCs w:val="20"/>
                <w:shd w:val="clear" w:color="auto" w:fill="FFFFFF"/>
              </w:rPr>
              <w:t xml:space="preserve"> </w:t>
            </w:r>
            <w:r w:rsidRPr="000B7A7D">
              <w:rPr>
                <w:rStyle w:val="sw"/>
                <w:rFonts w:cs="Arial"/>
                <w:sz w:val="20"/>
                <w:szCs w:val="20"/>
              </w:rPr>
              <w:t>response</w:t>
            </w:r>
            <w:r w:rsidRPr="000B7A7D">
              <w:rPr>
                <w:rFonts w:cs="Arial"/>
                <w:sz w:val="20"/>
                <w:szCs w:val="20"/>
                <w:shd w:val="clear" w:color="auto" w:fill="FFFFFF"/>
              </w:rPr>
              <w:t xml:space="preserve"> </w:t>
            </w:r>
            <w:r w:rsidRPr="000B7A7D">
              <w:rPr>
                <w:rStyle w:val="sw"/>
                <w:rFonts w:cs="Arial"/>
                <w:sz w:val="20"/>
                <w:szCs w:val="20"/>
              </w:rPr>
              <w:t>and</w:t>
            </w:r>
            <w:r w:rsidRPr="000B7A7D">
              <w:rPr>
                <w:rFonts w:cs="Arial"/>
                <w:sz w:val="20"/>
                <w:szCs w:val="20"/>
                <w:shd w:val="clear" w:color="auto" w:fill="FFFFFF"/>
              </w:rPr>
              <w:t xml:space="preserve"> </w:t>
            </w:r>
            <w:r w:rsidRPr="000B7A7D">
              <w:rPr>
                <w:rStyle w:val="sw"/>
                <w:rFonts w:cs="Arial"/>
                <w:sz w:val="20"/>
                <w:szCs w:val="20"/>
              </w:rPr>
              <w:t>smooth</w:t>
            </w:r>
            <w:r w:rsidRPr="000B7A7D">
              <w:rPr>
                <w:rFonts w:cs="Arial"/>
                <w:sz w:val="20"/>
                <w:szCs w:val="20"/>
                <w:shd w:val="clear" w:color="auto" w:fill="FFFFFF"/>
              </w:rPr>
              <w:t xml:space="preserve"> </w:t>
            </w:r>
            <w:r w:rsidRPr="000B7A7D">
              <w:rPr>
                <w:rStyle w:val="sw"/>
                <w:rFonts w:cs="Arial"/>
                <w:sz w:val="20"/>
                <w:szCs w:val="20"/>
              </w:rPr>
              <w:t>low-speed</w:t>
            </w:r>
            <w:r w:rsidRPr="000B7A7D">
              <w:rPr>
                <w:rFonts w:cs="Arial"/>
                <w:sz w:val="20"/>
                <w:szCs w:val="20"/>
                <w:shd w:val="clear" w:color="auto" w:fill="FFFFFF"/>
              </w:rPr>
              <w:t xml:space="preserve"> </w:t>
            </w:r>
            <w:r w:rsidRPr="000B7A7D">
              <w:rPr>
                <w:rStyle w:val="sw"/>
                <w:rFonts w:cs="Arial"/>
                <w:sz w:val="20"/>
                <w:szCs w:val="20"/>
              </w:rPr>
              <w:t>operation.</w:t>
            </w:r>
            <w:r w:rsidRPr="000B7A7D">
              <w:rPr>
                <w:rFonts w:cs="Arial"/>
                <w:sz w:val="20"/>
                <w:szCs w:val="20"/>
                <w:shd w:val="clear" w:color="auto" w:fill="FFFFFF"/>
              </w:rPr>
              <w:t xml:space="preserve"> </w:t>
            </w:r>
            <w:r w:rsidRPr="000B7A7D">
              <w:rPr>
                <w:rStyle w:val="sw"/>
                <w:rFonts w:cs="Arial"/>
                <w:sz w:val="20"/>
                <w:szCs w:val="20"/>
              </w:rPr>
              <w:t>A</w:t>
            </w:r>
            <w:r w:rsidRPr="000B7A7D">
              <w:rPr>
                <w:rFonts w:cs="Arial"/>
                <w:sz w:val="20"/>
                <w:szCs w:val="20"/>
                <w:shd w:val="clear" w:color="auto" w:fill="FFFFFF"/>
              </w:rPr>
              <w:t xml:space="preserve"> </w:t>
            </w:r>
            <w:r w:rsidRPr="000B7A7D">
              <w:rPr>
                <w:rStyle w:val="sw"/>
                <w:rFonts w:cs="Arial"/>
                <w:sz w:val="20"/>
                <w:szCs w:val="20"/>
              </w:rPr>
              <w:t>single</w:t>
            </w:r>
            <w:r w:rsidRPr="000B7A7D">
              <w:rPr>
                <w:rFonts w:cs="Arial"/>
                <w:sz w:val="20"/>
                <w:szCs w:val="20"/>
                <w:shd w:val="clear" w:color="auto" w:fill="FFFFFF"/>
              </w:rPr>
              <w:t xml:space="preserve"> </w:t>
            </w:r>
            <w:r w:rsidRPr="000B7A7D">
              <w:rPr>
                <w:rStyle w:val="sw"/>
                <w:rFonts w:cs="Arial"/>
                <w:sz w:val="20"/>
                <w:szCs w:val="20"/>
              </w:rPr>
              <w:t>frequency</w:t>
            </w:r>
            <w:r w:rsidRPr="000B7A7D">
              <w:rPr>
                <w:rFonts w:cs="Arial"/>
                <w:sz w:val="20"/>
                <w:szCs w:val="20"/>
                <w:shd w:val="clear" w:color="auto" w:fill="FFFFFF"/>
              </w:rPr>
              <w:t xml:space="preserve"> </w:t>
            </w:r>
            <w:r w:rsidRPr="000B7A7D">
              <w:rPr>
                <w:rStyle w:val="sw"/>
                <w:rFonts w:cs="Arial"/>
                <w:sz w:val="20"/>
                <w:szCs w:val="20"/>
              </w:rPr>
              <w:t>alternating</w:t>
            </w:r>
            <w:r w:rsidRPr="000B7A7D">
              <w:rPr>
                <w:rFonts w:cs="Arial"/>
                <w:sz w:val="20"/>
                <w:szCs w:val="20"/>
                <w:shd w:val="clear" w:color="auto" w:fill="FFFFFF"/>
              </w:rPr>
              <w:t xml:space="preserve"> </w:t>
            </w:r>
            <w:r w:rsidRPr="000B7A7D">
              <w:rPr>
                <w:rStyle w:val="sw"/>
                <w:rFonts w:cs="Arial"/>
                <w:sz w:val="20"/>
                <w:szCs w:val="20"/>
              </w:rPr>
              <w:t>current</w:t>
            </w:r>
            <w:r w:rsidRPr="000B7A7D">
              <w:rPr>
                <w:rFonts w:cs="Arial"/>
                <w:sz w:val="20"/>
                <w:szCs w:val="20"/>
                <w:shd w:val="clear" w:color="auto" w:fill="FFFFFF"/>
              </w:rPr>
              <w:t xml:space="preserve"> </w:t>
            </w:r>
            <w:r w:rsidRPr="000B7A7D">
              <w:rPr>
                <w:rStyle w:val="sw"/>
                <w:rFonts w:cs="Arial"/>
                <w:sz w:val="20"/>
                <w:szCs w:val="20"/>
              </w:rPr>
              <w:t>is</w:t>
            </w:r>
            <w:r w:rsidRPr="000B7A7D">
              <w:rPr>
                <w:rFonts w:cs="Arial"/>
                <w:sz w:val="20"/>
                <w:szCs w:val="20"/>
                <w:shd w:val="clear" w:color="auto" w:fill="FFFFFF"/>
              </w:rPr>
              <w:t xml:space="preserve"> </w:t>
            </w:r>
            <w:r w:rsidRPr="000B7A7D">
              <w:rPr>
                <w:rStyle w:val="sw"/>
                <w:rFonts w:cs="Arial"/>
                <w:sz w:val="20"/>
                <w:szCs w:val="20"/>
              </w:rPr>
              <w:t>directly</w:t>
            </w:r>
            <w:r w:rsidRPr="000B7A7D">
              <w:rPr>
                <w:rFonts w:cs="Arial"/>
                <w:sz w:val="20"/>
                <w:szCs w:val="20"/>
                <w:shd w:val="clear" w:color="auto" w:fill="FFFFFF"/>
              </w:rPr>
              <w:t xml:space="preserve"> </w:t>
            </w:r>
            <w:r w:rsidRPr="000B7A7D">
              <w:rPr>
                <w:rStyle w:val="sw"/>
                <w:rFonts w:cs="Arial"/>
                <w:sz w:val="20"/>
                <w:szCs w:val="20"/>
              </w:rPr>
              <w:t>converted</w:t>
            </w:r>
            <w:r w:rsidRPr="000B7A7D">
              <w:rPr>
                <w:rFonts w:cs="Arial"/>
                <w:sz w:val="20"/>
                <w:szCs w:val="20"/>
                <w:shd w:val="clear" w:color="auto" w:fill="FFFFFF"/>
              </w:rPr>
              <w:t xml:space="preserve"> </w:t>
            </w:r>
            <w:r w:rsidRPr="000B7A7D">
              <w:rPr>
                <w:rStyle w:val="sw"/>
                <w:rFonts w:cs="Arial"/>
                <w:sz w:val="20"/>
                <w:szCs w:val="20"/>
              </w:rPr>
              <w:t>to</w:t>
            </w:r>
            <w:r w:rsidRPr="000B7A7D">
              <w:rPr>
                <w:rFonts w:cs="Arial"/>
                <w:sz w:val="20"/>
                <w:szCs w:val="20"/>
                <w:shd w:val="clear" w:color="auto" w:fill="FFFFFF"/>
              </w:rPr>
              <w:t xml:space="preserve"> </w:t>
            </w:r>
            <w:r w:rsidRPr="000B7A7D">
              <w:rPr>
                <w:rStyle w:val="sw"/>
                <w:rFonts w:cs="Arial"/>
                <w:sz w:val="20"/>
                <w:szCs w:val="20"/>
              </w:rPr>
              <w:t>a</w:t>
            </w:r>
            <w:r w:rsidRPr="000B7A7D">
              <w:rPr>
                <w:rFonts w:cs="Arial"/>
                <w:sz w:val="20"/>
                <w:szCs w:val="20"/>
                <w:shd w:val="clear" w:color="auto" w:fill="FFFFFF"/>
              </w:rPr>
              <w:t xml:space="preserve"> </w:t>
            </w:r>
            <w:r w:rsidRPr="000B7A7D">
              <w:rPr>
                <w:rStyle w:val="sw"/>
                <w:rFonts w:cs="Arial"/>
                <w:sz w:val="20"/>
                <w:szCs w:val="20"/>
              </w:rPr>
              <w:t>lower</w:t>
            </w:r>
            <w:r w:rsidRPr="000B7A7D">
              <w:rPr>
                <w:rFonts w:cs="Arial"/>
                <w:sz w:val="20"/>
                <w:szCs w:val="20"/>
                <w:shd w:val="clear" w:color="auto" w:fill="FFFFFF"/>
              </w:rPr>
              <w:t xml:space="preserve"> </w:t>
            </w:r>
            <w:r w:rsidRPr="000B7A7D">
              <w:rPr>
                <w:rStyle w:val="sw"/>
                <w:rFonts w:cs="Arial"/>
                <w:sz w:val="20"/>
                <w:szCs w:val="20"/>
              </w:rPr>
              <w:t>frequency</w:t>
            </w:r>
            <w:r w:rsidRPr="000B7A7D">
              <w:rPr>
                <w:rFonts w:cs="Arial"/>
                <w:sz w:val="20"/>
                <w:szCs w:val="20"/>
                <w:shd w:val="clear" w:color="auto" w:fill="FFFFFF"/>
              </w:rPr>
              <w:t xml:space="preserve"> </w:t>
            </w:r>
            <w:r w:rsidRPr="000B7A7D">
              <w:rPr>
                <w:rStyle w:val="sw"/>
                <w:rFonts w:cs="Arial"/>
                <w:sz w:val="20"/>
                <w:szCs w:val="20"/>
              </w:rPr>
              <w:t>in</w:t>
            </w:r>
            <w:r w:rsidRPr="000B7A7D">
              <w:rPr>
                <w:rFonts w:cs="Arial"/>
                <w:sz w:val="20"/>
                <w:szCs w:val="20"/>
                <w:shd w:val="clear" w:color="auto" w:fill="FFFFFF"/>
              </w:rPr>
              <w:t xml:space="preserve"> </w:t>
            </w:r>
            <w:r w:rsidRPr="000B7A7D">
              <w:rPr>
                <w:rStyle w:val="sw"/>
                <w:rFonts w:cs="Arial"/>
                <w:sz w:val="20"/>
                <w:szCs w:val="20"/>
              </w:rPr>
              <w:t>one</w:t>
            </w:r>
            <w:r w:rsidRPr="000B7A7D">
              <w:rPr>
                <w:rFonts w:cs="Arial"/>
                <w:sz w:val="20"/>
                <w:szCs w:val="20"/>
                <w:shd w:val="clear" w:color="auto" w:fill="FFFFFF"/>
              </w:rPr>
              <w:t xml:space="preserve"> </w:t>
            </w:r>
            <w:r w:rsidRPr="000B7A7D">
              <w:rPr>
                <w:rStyle w:val="sw"/>
                <w:rFonts w:cs="Arial"/>
                <w:sz w:val="20"/>
                <w:szCs w:val="20"/>
              </w:rPr>
              <w:t>conversion.</w:t>
            </w:r>
            <w:r w:rsidRPr="000B7A7D">
              <w:rPr>
                <w:rFonts w:cs="Arial"/>
                <w:sz w:val="20"/>
                <w:szCs w:val="20"/>
                <w:shd w:val="clear" w:color="auto" w:fill="FFFFFF"/>
              </w:rPr>
              <w:t xml:space="preserve"> </w:t>
            </w:r>
            <w:r w:rsidRPr="000B7A7D">
              <w:rPr>
                <w:rStyle w:val="sw"/>
                <w:rFonts w:cs="Arial"/>
                <w:sz w:val="20"/>
                <w:szCs w:val="20"/>
              </w:rPr>
              <w:t>If</w:t>
            </w:r>
            <w:r w:rsidRPr="000B7A7D">
              <w:rPr>
                <w:rFonts w:cs="Arial"/>
                <w:sz w:val="20"/>
                <w:szCs w:val="20"/>
                <w:shd w:val="clear" w:color="auto" w:fill="FFFFFF"/>
              </w:rPr>
              <w:t xml:space="preserve"> </w:t>
            </w:r>
            <w:r w:rsidRPr="000B7A7D">
              <w:rPr>
                <w:rStyle w:val="sw"/>
                <w:rFonts w:cs="Arial"/>
                <w:sz w:val="20"/>
                <w:szCs w:val="20"/>
              </w:rPr>
              <w:t>one</w:t>
            </w:r>
            <w:r w:rsidRPr="000B7A7D">
              <w:rPr>
                <w:rFonts w:cs="Arial"/>
                <w:sz w:val="20"/>
                <w:szCs w:val="20"/>
                <w:shd w:val="clear" w:color="auto" w:fill="FFFFFF"/>
              </w:rPr>
              <w:t xml:space="preserve"> </w:t>
            </w:r>
            <w:r w:rsidRPr="000B7A7D">
              <w:rPr>
                <w:rStyle w:val="sw"/>
                <w:rFonts w:cs="Arial"/>
                <w:sz w:val="20"/>
                <w:szCs w:val="20"/>
              </w:rPr>
              <w:t>of</w:t>
            </w:r>
            <w:r w:rsidRPr="000B7A7D">
              <w:rPr>
                <w:rFonts w:cs="Arial"/>
                <w:sz w:val="20"/>
                <w:szCs w:val="20"/>
                <w:shd w:val="clear" w:color="auto" w:fill="FFFFFF"/>
              </w:rPr>
              <w:t xml:space="preserve"> </w:t>
            </w:r>
            <w:r w:rsidRPr="000B7A7D">
              <w:rPr>
                <w:rStyle w:val="sw"/>
                <w:rFonts w:cs="Arial"/>
                <w:sz w:val="20"/>
                <w:szCs w:val="20"/>
              </w:rPr>
              <w:t>the</w:t>
            </w:r>
            <w:r w:rsidRPr="000B7A7D">
              <w:rPr>
                <w:rFonts w:cs="Arial"/>
                <w:sz w:val="20"/>
                <w:szCs w:val="20"/>
                <w:shd w:val="clear" w:color="auto" w:fill="FFFFFF"/>
              </w:rPr>
              <w:t xml:space="preserve"> </w:t>
            </w:r>
            <w:r w:rsidRPr="000B7A7D">
              <w:rPr>
                <w:rStyle w:val="sw"/>
                <w:rFonts w:cs="Arial"/>
                <w:sz w:val="20"/>
                <w:szCs w:val="20"/>
              </w:rPr>
              <w:t>SCRs</w:t>
            </w:r>
            <w:r w:rsidRPr="000B7A7D">
              <w:rPr>
                <w:rFonts w:cs="Arial"/>
                <w:sz w:val="20"/>
                <w:szCs w:val="20"/>
                <w:shd w:val="clear" w:color="auto" w:fill="FFFFFF"/>
              </w:rPr>
              <w:t xml:space="preserve"> </w:t>
            </w:r>
            <w:r w:rsidRPr="000B7A7D">
              <w:rPr>
                <w:rStyle w:val="sw"/>
                <w:rFonts w:cs="Arial"/>
                <w:sz w:val="20"/>
                <w:szCs w:val="20"/>
              </w:rPr>
              <w:t>fails.</w:t>
            </w:r>
            <w:r w:rsidRPr="000B7A7D">
              <w:rPr>
                <w:rFonts w:cs="Arial"/>
                <w:sz w:val="20"/>
                <w:szCs w:val="20"/>
                <w:shd w:val="clear" w:color="auto" w:fill="FFFFFF"/>
              </w:rPr>
              <w:t xml:space="preserve">  </w:t>
            </w:r>
            <w:r w:rsidR="00154F43">
              <w:rPr>
                <w:rFonts w:cs="Arial"/>
                <w:sz w:val="20"/>
                <w:szCs w:val="20"/>
                <w:shd w:val="clear" w:color="auto" w:fill="FFFFFF"/>
              </w:rPr>
              <w:t>“</w:t>
            </w:r>
            <w:sdt>
              <w:sdtPr>
                <w:rPr>
                  <w:rFonts w:cs="Arial"/>
                  <w:sz w:val="20"/>
                  <w:szCs w:val="20"/>
                  <w:shd w:val="clear" w:color="auto" w:fill="FFFFFF"/>
                </w:rPr>
                <w:id w:val="-2123748068"/>
                <w:citation/>
              </w:sdtPr>
              <w:sdtContent>
                <w:r w:rsidR="00154F43">
                  <w:rPr>
                    <w:rFonts w:cs="Arial"/>
                    <w:sz w:val="20"/>
                    <w:szCs w:val="20"/>
                    <w:shd w:val="clear" w:color="auto" w:fill="FFFFFF"/>
                  </w:rPr>
                  <w:fldChar w:fldCharType="begin"/>
                </w:r>
                <w:r w:rsidR="00154F43">
                  <w:rPr>
                    <w:rFonts w:cs="Arial"/>
                    <w:sz w:val="20"/>
                    <w:szCs w:val="20"/>
                    <w:shd w:val="clear" w:color="auto" w:fill="FFFFFF"/>
                  </w:rPr>
                  <w:instrText xml:space="preserve"> CITATION ECS \l 2057 </w:instrText>
                </w:r>
                <w:r w:rsidR="00154F43">
                  <w:rPr>
                    <w:rFonts w:cs="Arial"/>
                    <w:sz w:val="20"/>
                    <w:szCs w:val="20"/>
                    <w:shd w:val="clear" w:color="auto" w:fill="FFFFFF"/>
                  </w:rPr>
                  <w:fldChar w:fldCharType="separate"/>
                </w:r>
                <w:r w:rsidR="00154F43">
                  <w:rPr>
                    <w:rFonts w:cs="Arial"/>
                    <w:noProof/>
                    <w:sz w:val="20"/>
                    <w:szCs w:val="20"/>
                    <w:shd w:val="clear" w:color="auto" w:fill="FFFFFF"/>
                  </w:rPr>
                  <w:t xml:space="preserve"> </w:t>
                </w:r>
                <w:r w:rsidR="00154F43" w:rsidRPr="00154F43">
                  <w:rPr>
                    <w:rFonts w:cs="Arial"/>
                    <w:noProof/>
                    <w:sz w:val="20"/>
                    <w:szCs w:val="20"/>
                    <w:shd w:val="clear" w:color="auto" w:fill="FFFFFF"/>
                  </w:rPr>
                  <w:t>[43]</w:t>
                </w:r>
                <w:r w:rsidR="00154F43">
                  <w:rPr>
                    <w:rFonts w:cs="Arial"/>
                    <w:sz w:val="20"/>
                    <w:szCs w:val="20"/>
                    <w:shd w:val="clear" w:color="auto" w:fill="FFFFFF"/>
                  </w:rPr>
                  <w:fldChar w:fldCharType="end"/>
                </w:r>
              </w:sdtContent>
            </w:sdt>
          </w:p>
        </w:tc>
        <w:tc>
          <w:tcPr>
            <w:tcW w:w="3049" w:type="dxa"/>
          </w:tcPr>
          <w:p w14:paraId="7B44869E" w14:textId="3F2A8524" w:rsidR="000B7A7D" w:rsidRPr="000B7A7D" w:rsidRDefault="000B7A7D" w:rsidP="000B7A7D">
            <w:pPr>
              <w:pStyle w:val="NoSpacing"/>
              <w:rPr>
                <w:rFonts w:cs="Arial"/>
                <w:sz w:val="20"/>
                <w:szCs w:val="20"/>
              </w:rPr>
            </w:pPr>
            <w:r w:rsidRPr="000B7A7D">
              <w:rPr>
                <w:rFonts w:cs="Arial"/>
                <w:sz w:val="20"/>
                <w:szCs w:val="20"/>
              </w:rPr>
              <w:t xml:space="preserve">• </w:t>
            </w:r>
            <w:r w:rsidR="00154F43">
              <w:rPr>
                <w:rFonts w:cs="Arial"/>
                <w:sz w:val="20"/>
                <w:szCs w:val="20"/>
              </w:rPr>
              <w:t>“</w:t>
            </w:r>
            <w:r w:rsidRPr="000B7A7D">
              <w:rPr>
                <w:rFonts w:cs="Arial"/>
                <w:sz w:val="20"/>
                <w:szCs w:val="20"/>
              </w:rPr>
              <w:t>The output frequency of the cyclo-converter is 1/3 or 1/2 for responsible power output and efficiency. • Control circuit complexity makes design challenging.</w:t>
            </w:r>
          </w:p>
          <w:p w14:paraId="255157DE" w14:textId="2C998BF5" w:rsidR="00A02F04" w:rsidRPr="000B7A7D" w:rsidRDefault="000B7A7D" w:rsidP="000B7A7D">
            <w:pPr>
              <w:pStyle w:val="NoSpacing"/>
              <w:rPr>
                <w:rFonts w:cs="Arial"/>
                <w:sz w:val="20"/>
                <w:szCs w:val="20"/>
              </w:rPr>
            </w:pPr>
            <w:r w:rsidRPr="000B7A7D">
              <w:rPr>
                <w:rFonts w:cs="Arial"/>
                <w:sz w:val="20"/>
                <w:szCs w:val="20"/>
              </w:rPr>
              <w:t>• More distortion at low frequencies • Too much weak power factor at high values</w:t>
            </w:r>
            <w:r w:rsidR="00154F43">
              <w:rPr>
                <w:rFonts w:cs="Arial"/>
                <w:sz w:val="20"/>
                <w:szCs w:val="20"/>
              </w:rPr>
              <w:t>”</w:t>
            </w:r>
            <w:sdt>
              <w:sdtPr>
                <w:rPr>
                  <w:rFonts w:cs="Arial"/>
                  <w:sz w:val="20"/>
                  <w:szCs w:val="20"/>
                </w:rPr>
                <w:id w:val="1919281204"/>
                <w:citation/>
              </w:sdtPr>
              <w:sdtContent>
                <w:r w:rsidR="00154F43">
                  <w:rPr>
                    <w:rFonts w:cs="Arial"/>
                    <w:sz w:val="20"/>
                    <w:szCs w:val="20"/>
                  </w:rPr>
                  <w:fldChar w:fldCharType="begin"/>
                </w:r>
                <w:r w:rsidR="00154F43">
                  <w:rPr>
                    <w:rFonts w:cs="Arial"/>
                    <w:sz w:val="20"/>
                    <w:szCs w:val="20"/>
                  </w:rPr>
                  <w:instrText xml:space="preserve"> CITATION ECS1 \l 2057 </w:instrText>
                </w:r>
                <w:r w:rsidR="00154F43">
                  <w:rPr>
                    <w:rFonts w:cs="Arial"/>
                    <w:sz w:val="20"/>
                    <w:szCs w:val="20"/>
                  </w:rPr>
                  <w:fldChar w:fldCharType="separate"/>
                </w:r>
                <w:r w:rsidR="00154F43">
                  <w:rPr>
                    <w:rFonts w:cs="Arial"/>
                    <w:noProof/>
                    <w:sz w:val="20"/>
                    <w:szCs w:val="20"/>
                  </w:rPr>
                  <w:t xml:space="preserve"> </w:t>
                </w:r>
                <w:r w:rsidR="00154F43" w:rsidRPr="00154F43">
                  <w:rPr>
                    <w:rFonts w:cs="Arial"/>
                    <w:noProof/>
                    <w:sz w:val="20"/>
                    <w:szCs w:val="20"/>
                  </w:rPr>
                  <w:t>[44]</w:t>
                </w:r>
                <w:r w:rsidR="00154F43">
                  <w:rPr>
                    <w:rFonts w:cs="Arial"/>
                    <w:sz w:val="20"/>
                    <w:szCs w:val="20"/>
                  </w:rPr>
                  <w:fldChar w:fldCharType="end"/>
                </w:r>
              </w:sdtContent>
            </w:sdt>
          </w:p>
        </w:tc>
      </w:tr>
      <w:tr w:rsidR="000B7A7D" w:rsidRPr="000B7A7D" w14:paraId="4426F84D" w14:textId="77777777" w:rsidTr="00A02F04">
        <w:tc>
          <w:tcPr>
            <w:tcW w:w="2972" w:type="dxa"/>
          </w:tcPr>
          <w:p w14:paraId="15DD088D" w14:textId="3FCD0115" w:rsidR="00A02F04" w:rsidRPr="000B7A7D" w:rsidRDefault="00A02F04" w:rsidP="00A02F04">
            <w:pPr>
              <w:rPr>
                <w:rFonts w:cs="Arial"/>
                <w:sz w:val="20"/>
                <w:szCs w:val="20"/>
              </w:rPr>
            </w:pPr>
            <w:r w:rsidRPr="000B7A7D">
              <w:rPr>
                <w:rFonts w:cs="Arial"/>
                <w:sz w:val="20"/>
                <w:szCs w:val="20"/>
              </w:rPr>
              <w:t>GTO inverter</w:t>
            </w:r>
          </w:p>
        </w:tc>
        <w:tc>
          <w:tcPr>
            <w:tcW w:w="2995" w:type="dxa"/>
          </w:tcPr>
          <w:p w14:paraId="4B8AE8CD" w14:textId="376EC38A" w:rsidR="00D46649" w:rsidRPr="000B7A7D" w:rsidRDefault="00D46649" w:rsidP="00D46649">
            <w:pPr>
              <w:shd w:val="clear" w:color="auto" w:fill="FFFFFF"/>
              <w:textAlignment w:val="baseline"/>
              <w:rPr>
                <w:rFonts w:cs="Arial"/>
                <w:sz w:val="20"/>
                <w:szCs w:val="20"/>
              </w:rPr>
            </w:pPr>
            <w:r w:rsidRPr="000B7A7D">
              <w:rPr>
                <w:rFonts w:cs="Arial"/>
                <w:sz w:val="20"/>
                <w:szCs w:val="20"/>
              </w:rPr>
              <w:t xml:space="preserve">• </w:t>
            </w:r>
            <w:r w:rsidR="00154F43">
              <w:rPr>
                <w:rFonts w:cs="Arial"/>
                <w:sz w:val="20"/>
                <w:szCs w:val="20"/>
              </w:rPr>
              <w:t>“</w:t>
            </w:r>
            <w:r w:rsidRPr="000B7A7D">
              <w:rPr>
                <w:rFonts w:cs="Arial"/>
                <w:sz w:val="20"/>
                <w:szCs w:val="20"/>
              </w:rPr>
              <w:t>At turn ON, the gate turn thyristor (GTO) has higher di/dt ratings.</w:t>
            </w:r>
          </w:p>
          <w:p w14:paraId="2B11DE36" w14:textId="77777777" w:rsidR="00D46649" w:rsidRPr="000B7A7D" w:rsidRDefault="00D46649" w:rsidP="00D46649">
            <w:pPr>
              <w:shd w:val="clear" w:color="auto" w:fill="FFFFFF"/>
              <w:textAlignment w:val="baseline"/>
              <w:rPr>
                <w:rFonts w:cs="Arial"/>
                <w:sz w:val="20"/>
                <w:szCs w:val="20"/>
              </w:rPr>
            </w:pPr>
            <w:r w:rsidRPr="000B7A7D">
              <w:rPr>
                <w:rFonts w:cs="Arial"/>
                <w:sz w:val="20"/>
                <w:szCs w:val="20"/>
              </w:rPr>
              <w:t xml:space="preserve">• It can support high switching frequencies thanks to its quicker </w:t>
            </w:r>
            <w:proofErr w:type="spellStart"/>
            <w:r w:rsidRPr="000B7A7D">
              <w:rPr>
                <w:rFonts w:cs="Arial"/>
                <w:sz w:val="20"/>
                <w:szCs w:val="20"/>
              </w:rPr>
              <w:t>turn-OFF</w:t>
            </w:r>
            <w:proofErr w:type="spellEnd"/>
            <w:r w:rsidRPr="000B7A7D">
              <w:rPr>
                <w:rFonts w:cs="Arial"/>
                <w:sz w:val="20"/>
                <w:szCs w:val="20"/>
              </w:rPr>
              <w:t>.</w:t>
            </w:r>
          </w:p>
          <w:p w14:paraId="67867A02" w14:textId="77777777" w:rsidR="00D46649" w:rsidRPr="000B7A7D" w:rsidRDefault="00D46649" w:rsidP="00D46649">
            <w:pPr>
              <w:shd w:val="clear" w:color="auto" w:fill="FFFFFF"/>
              <w:textAlignment w:val="baseline"/>
              <w:rPr>
                <w:rFonts w:cs="Arial"/>
                <w:sz w:val="20"/>
                <w:szCs w:val="20"/>
              </w:rPr>
            </w:pPr>
            <w:r w:rsidRPr="000B7A7D">
              <w:rPr>
                <w:rFonts w:cs="Arial"/>
                <w:sz w:val="20"/>
                <w:szCs w:val="20"/>
              </w:rPr>
              <w:t>• Because the communication circuit is not needed, it is smaller, lighter, and less expensive.</w:t>
            </w:r>
          </w:p>
          <w:p w14:paraId="2D038801" w14:textId="77777777" w:rsidR="00D46649" w:rsidRPr="000B7A7D" w:rsidRDefault="00D46649" w:rsidP="00D46649">
            <w:pPr>
              <w:shd w:val="clear" w:color="auto" w:fill="FFFFFF"/>
              <w:textAlignment w:val="baseline"/>
              <w:rPr>
                <w:rFonts w:cs="Arial"/>
                <w:sz w:val="20"/>
                <w:szCs w:val="20"/>
              </w:rPr>
            </w:pPr>
            <w:r w:rsidRPr="000B7A7D">
              <w:rPr>
                <w:rFonts w:cs="Arial"/>
                <w:sz w:val="20"/>
                <w:szCs w:val="20"/>
              </w:rPr>
              <w:t>• It is quite effective.</w:t>
            </w:r>
          </w:p>
          <w:p w14:paraId="5B9DCA7C" w14:textId="19445498" w:rsidR="00A02F04" w:rsidRPr="000B7A7D" w:rsidRDefault="00D46649" w:rsidP="00D46649">
            <w:pPr>
              <w:shd w:val="clear" w:color="auto" w:fill="FFFFFF"/>
              <w:textAlignment w:val="baseline"/>
              <w:rPr>
                <w:rFonts w:cs="Arial"/>
                <w:sz w:val="20"/>
                <w:szCs w:val="20"/>
              </w:rPr>
            </w:pPr>
            <w:r w:rsidRPr="000B7A7D">
              <w:rPr>
                <w:rFonts w:cs="Arial"/>
                <w:sz w:val="20"/>
                <w:szCs w:val="20"/>
              </w:rPr>
              <w:t>• It is quite effective in blocking voltage.</w:t>
            </w:r>
            <w:r w:rsidR="00154F43">
              <w:rPr>
                <w:rFonts w:cs="Arial"/>
                <w:sz w:val="20"/>
                <w:szCs w:val="20"/>
              </w:rPr>
              <w:t>”</w:t>
            </w:r>
            <w:sdt>
              <w:sdtPr>
                <w:rPr>
                  <w:rFonts w:cs="Arial"/>
                  <w:sz w:val="20"/>
                  <w:szCs w:val="20"/>
                </w:rPr>
                <w:id w:val="1840110715"/>
                <w:citation/>
              </w:sdtPr>
              <w:sdtContent>
                <w:r w:rsidR="00154F43">
                  <w:rPr>
                    <w:rFonts w:cs="Arial"/>
                    <w:sz w:val="20"/>
                    <w:szCs w:val="20"/>
                  </w:rPr>
                  <w:fldChar w:fldCharType="begin"/>
                </w:r>
                <w:r w:rsidR="00154F43">
                  <w:rPr>
                    <w:rFonts w:cs="Arial"/>
                    <w:sz w:val="20"/>
                    <w:szCs w:val="20"/>
                  </w:rPr>
                  <w:instrText xml:space="preserve"> CITATION Adv3 \l 2057 </w:instrText>
                </w:r>
                <w:r w:rsidR="00154F43">
                  <w:rPr>
                    <w:rFonts w:cs="Arial"/>
                    <w:sz w:val="20"/>
                    <w:szCs w:val="20"/>
                  </w:rPr>
                  <w:fldChar w:fldCharType="separate"/>
                </w:r>
                <w:r w:rsidR="00154F43">
                  <w:rPr>
                    <w:rFonts w:cs="Arial"/>
                    <w:noProof/>
                    <w:sz w:val="20"/>
                    <w:szCs w:val="20"/>
                  </w:rPr>
                  <w:t xml:space="preserve"> </w:t>
                </w:r>
                <w:r w:rsidR="00154F43" w:rsidRPr="00154F43">
                  <w:rPr>
                    <w:rFonts w:cs="Arial"/>
                    <w:noProof/>
                    <w:sz w:val="20"/>
                    <w:szCs w:val="20"/>
                  </w:rPr>
                  <w:t>[45]</w:t>
                </w:r>
                <w:r w:rsidR="00154F43">
                  <w:rPr>
                    <w:rFonts w:cs="Arial"/>
                    <w:sz w:val="20"/>
                    <w:szCs w:val="20"/>
                  </w:rPr>
                  <w:fldChar w:fldCharType="end"/>
                </w:r>
              </w:sdtContent>
            </w:sdt>
          </w:p>
        </w:tc>
        <w:tc>
          <w:tcPr>
            <w:tcW w:w="3049" w:type="dxa"/>
          </w:tcPr>
          <w:p w14:paraId="449AE272" w14:textId="43A3F569" w:rsidR="00D46649" w:rsidRPr="000B7A7D" w:rsidRDefault="00D46649" w:rsidP="00D46649">
            <w:pPr>
              <w:shd w:val="clear" w:color="auto" w:fill="FFFFFF"/>
              <w:textAlignment w:val="baseline"/>
              <w:rPr>
                <w:rFonts w:cs="Arial"/>
                <w:sz w:val="20"/>
                <w:szCs w:val="20"/>
              </w:rPr>
            </w:pPr>
            <w:r w:rsidRPr="000B7A7D">
              <w:rPr>
                <w:rFonts w:cs="Arial"/>
                <w:sz w:val="20"/>
                <w:szCs w:val="20"/>
              </w:rPr>
              <w:t xml:space="preserve">o </w:t>
            </w:r>
            <w:r w:rsidR="00154F43">
              <w:rPr>
                <w:rFonts w:cs="Arial"/>
                <w:sz w:val="20"/>
                <w:szCs w:val="20"/>
              </w:rPr>
              <w:t>“</w:t>
            </w:r>
            <w:r w:rsidRPr="000B7A7D">
              <w:rPr>
                <w:rFonts w:cs="Arial"/>
                <w:sz w:val="20"/>
                <w:szCs w:val="20"/>
              </w:rPr>
              <w:t>An ON state voltage drop and associated loss are greater in a gate turn OFF thyristor (GTO).</w:t>
            </w:r>
          </w:p>
          <w:p w14:paraId="04EE17F1" w14:textId="77777777" w:rsidR="00D46649" w:rsidRPr="000B7A7D" w:rsidRDefault="00D46649" w:rsidP="00D46649">
            <w:pPr>
              <w:shd w:val="clear" w:color="auto" w:fill="FFFFFF"/>
              <w:textAlignment w:val="baseline"/>
              <w:rPr>
                <w:rFonts w:cs="Arial"/>
                <w:sz w:val="20"/>
                <w:szCs w:val="20"/>
              </w:rPr>
            </w:pPr>
            <w:r w:rsidRPr="000B7A7D">
              <w:rPr>
                <w:rFonts w:cs="Arial"/>
                <w:sz w:val="20"/>
                <w:szCs w:val="20"/>
              </w:rPr>
              <w:t>o More gate drive circuit losses.</w:t>
            </w:r>
          </w:p>
          <w:p w14:paraId="3D193AF0" w14:textId="77777777" w:rsidR="00D46649" w:rsidRPr="000B7A7D" w:rsidRDefault="00D46649" w:rsidP="00D46649">
            <w:pPr>
              <w:shd w:val="clear" w:color="auto" w:fill="FFFFFF"/>
              <w:textAlignment w:val="baseline"/>
              <w:rPr>
                <w:rFonts w:cs="Arial"/>
                <w:sz w:val="20"/>
                <w:szCs w:val="20"/>
              </w:rPr>
            </w:pPr>
            <w:r w:rsidRPr="000B7A7D">
              <w:rPr>
                <w:rFonts w:cs="Arial"/>
                <w:sz w:val="20"/>
                <w:szCs w:val="20"/>
              </w:rPr>
              <w:t>o The size of the latching and holding current is greater in a gate turn OFF thyristor (GTO).</w:t>
            </w:r>
          </w:p>
          <w:p w14:paraId="4F6DD8E7" w14:textId="20931F25" w:rsidR="00A02F04" w:rsidRPr="000B7A7D" w:rsidRDefault="00D46649" w:rsidP="00D46649">
            <w:pPr>
              <w:shd w:val="clear" w:color="auto" w:fill="FFFFFF"/>
              <w:textAlignment w:val="baseline"/>
              <w:rPr>
                <w:rFonts w:cs="Arial"/>
                <w:sz w:val="20"/>
                <w:szCs w:val="20"/>
              </w:rPr>
            </w:pPr>
            <w:r w:rsidRPr="000B7A7D">
              <w:rPr>
                <w:rFonts w:cs="Arial"/>
                <w:sz w:val="20"/>
                <w:szCs w:val="20"/>
              </w:rPr>
              <w:t>o The triggering gate current is more than the current needed for a typical SCR.</w:t>
            </w:r>
            <w:r w:rsidR="00154F43">
              <w:rPr>
                <w:rFonts w:cs="Arial"/>
                <w:sz w:val="20"/>
                <w:szCs w:val="20"/>
              </w:rPr>
              <w:t>”</w:t>
            </w:r>
            <w:sdt>
              <w:sdtPr>
                <w:rPr>
                  <w:rFonts w:cs="Arial"/>
                  <w:sz w:val="20"/>
                  <w:szCs w:val="20"/>
                </w:rPr>
                <w:id w:val="164452678"/>
                <w:citation/>
              </w:sdtPr>
              <w:sdtContent>
                <w:r w:rsidR="00154F43">
                  <w:rPr>
                    <w:rFonts w:cs="Arial"/>
                    <w:sz w:val="20"/>
                    <w:szCs w:val="20"/>
                  </w:rPr>
                  <w:fldChar w:fldCharType="begin"/>
                </w:r>
                <w:r w:rsidR="00154F43">
                  <w:rPr>
                    <w:rFonts w:cs="Arial"/>
                    <w:sz w:val="20"/>
                    <w:szCs w:val="20"/>
                  </w:rPr>
                  <w:instrText xml:space="preserve"> CITATION Adv4 \l 2057 </w:instrText>
                </w:r>
                <w:r w:rsidR="00154F43">
                  <w:rPr>
                    <w:rFonts w:cs="Arial"/>
                    <w:sz w:val="20"/>
                    <w:szCs w:val="20"/>
                  </w:rPr>
                  <w:fldChar w:fldCharType="separate"/>
                </w:r>
                <w:r w:rsidR="00154F43">
                  <w:rPr>
                    <w:rFonts w:cs="Arial"/>
                    <w:noProof/>
                    <w:sz w:val="20"/>
                    <w:szCs w:val="20"/>
                  </w:rPr>
                  <w:t xml:space="preserve"> </w:t>
                </w:r>
                <w:r w:rsidR="00154F43" w:rsidRPr="00154F43">
                  <w:rPr>
                    <w:rFonts w:cs="Arial"/>
                    <w:noProof/>
                    <w:sz w:val="20"/>
                    <w:szCs w:val="20"/>
                  </w:rPr>
                  <w:t>[46]</w:t>
                </w:r>
                <w:r w:rsidR="00154F43">
                  <w:rPr>
                    <w:rFonts w:cs="Arial"/>
                    <w:sz w:val="20"/>
                    <w:szCs w:val="20"/>
                  </w:rPr>
                  <w:fldChar w:fldCharType="end"/>
                </w:r>
              </w:sdtContent>
            </w:sdt>
          </w:p>
        </w:tc>
      </w:tr>
      <w:tr w:rsidR="000B7A7D" w:rsidRPr="000B7A7D" w14:paraId="6B750225" w14:textId="77777777" w:rsidTr="00A02F04">
        <w:tc>
          <w:tcPr>
            <w:tcW w:w="2972" w:type="dxa"/>
          </w:tcPr>
          <w:p w14:paraId="26106868" w14:textId="0294C116" w:rsidR="00A02F04" w:rsidRPr="000B7A7D" w:rsidRDefault="00A02F04" w:rsidP="00A02F04">
            <w:pPr>
              <w:rPr>
                <w:rFonts w:cs="Arial"/>
                <w:sz w:val="20"/>
                <w:szCs w:val="20"/>
              </w:rPr>
            </w:pPr>
            <w:r w:rsidRPr="000B7A7D">
              <w:rPr>
                <w:rFonts w:cs="Arial"/>
                <w:sz w:val="20"/>
                <w:szCs w:val="20"/>
              </w:rPr>
              <w:t>GCT Inverter</w:t>
            </w:r>
          </w:p>
        </w:tc>
        <w:tc>
          <w:tcPr>
            <w:tcW w:w="2995" w:type="dxa"/>
          </w:tcPr>
          <w:p w14:paraId="51E923EB" w14:textId="2272F404" w:rsidR="00D46649" w:rsidRPr="000B7A7D" w:rsidRDefault="00D46649" w:rsidP="00D46649">
            <w:pPr>
              <w:rPr>
                <w:rFonts w:cs="Arial"/>
                <w:sz w:val="20"/>
                <w:szCs w:val="20"/>
                <w:shd w:val="clear" w:color="auto" w:fill="FFFFFF"/>
              </w:rPr>
            </w:pPr>
            <w:r w:rsidRPr="000B7A7D">
              <w:rPr>
                <w:rFonts w:cs="Arial"/>
                <w:sz w:val="20"/>
                <w:szCs w:val="20"/>
                <w:shd w:val="clear" w:color="auto" w:fill="FFFFFF"/>
              </w:rPr>
              <w:t>•</w:t>
            </w:r>
            <w:r w:rsidR="00154F43">
              <w:rPr>
                <w:rFonts w:cs="Arial"/>
                <w:sz w:val="20"/>
                <w:szCs w:val="20"/>
                <w:shd w:val="clear" w:color="auto" w:fill="FFFFFF"/>
              </w:rPr>
              <w:t>”</w:t>
            </w:r>
            <w:r w:rsidRPr="000B7A7D">
              <w:rPr>
                <w:rFonts w:cs="Arial"/>
                <w:sz w:val="20"/>
                <w:szCs w:val="20"/>
                <w:shd w:val="clear" w:color="auto" w:fill="FFFFFF"/>
              </w:rPr>
              <w:t xml:space="preserve"> Minimal switching costs</w:t>
            </w:r>
          </w:p>
          <w:p w14:paraId="7813DA6A" w14:textId="77777777" w:rsidR="00D46649" w:rsidRPr="000B7A7D" w:rsidRDefault="00D46649" w:rsidP="00D46649">
            <w:pPr>
              <w:rPr>
                <w:rFonts w:cs="Arial"/>
                <w:sz w:val="20"/>
                <w:szCs w:val="20"/>
                <w:shd w:val="clear" w:color="auto" w:fill="FFFFFF"/>
              </w:rPr>
            </w:pPr>
          </w:p>
          <w:p w14:paraId="2CAF11DD" w14:textId="77777777" w:rsidR="00D46649" w:rsidRPr="000B7A7D" w:rsidRDefault="00D46649" w:rsidP="00D46649">
            <w:pPr>
              <w:rPr>
                <w:rFonts w:cs="Arial"/>
                <w:sz w:val="20"/>
                <w:szCs w:val="20"/>
                <w:shd w:val="clear" w:color="auto" w:fill="FFFFFF"/>
              </w:rPr>
            </w:pPr>
            <w:r w:rsidRPr="000B7A7D">
              <w:rPr>
                <w:rFonts w:cs="Arial"/>
                <w:sz w:val="20"/>
                <w:szCs w:val="20"/>
                <w:shd w:val="clear" w:color="auto" w:fill="FFFFFF"/>
              </w:rPr>
              <w:t>• Minimization of related circuits</w:t>
            </w:r>
          </w:p>
          <w:p w14:paraId="534D20C7" w14:textId="77777777" w:rsidR="00D46649" w:rsidRPr="000B7A7D" w:rsidRDefault="00D46649" w:rsidP="00D46649">
            <w:pPr>
              <w:rPr>
                <w:rFonts w:cs="Arial"/>
                <w:sz w:val="20"/>
                <w:szCs w:val="20"/>
                <w:shd w:val="clear" w:color="auto" w:fill="FFFFFF"/>
              </w:rPr>
            </w:pPr>
          </w:p>
          <w:p w14:paraId="50EF55CC" w14:textId="4D054759" w:rsidR="00D46649" w:rsidRPr="000B7A7D" w:rsidRDefault="00D46649" w:rsidP="00D46649">
            <w:pPr>
              <w:rPr>
                <w:rFonts w:cs="Arial"/>
                <w:sz w:val="20"/>
                <w:szCs w:val="20"/>
                <w:shd w:val="clear" w:color="auto" w:fill="FFFFFF"/>
              </w:rPr>
            </w:pPr>
            <w:r w:rsidRPr="000B7A7D">
              <w:rPr>
                <w:rFonts w:cs="Arial"/>
                <w:sz w:val="20"/>
                <w:szCs w:val="20"/>
                <w:shd w:val="clear" w:color="auto" w:fill="FFFFFF"/>
              </w:rPr>
              <w:t>• The incorporation of the freewheeling diodes in the GCT structure facilitates the simplification of equipment designs based on IGCT technology.</w:t>
            </w:r>
            <w:r w:rsidR="00154F43">
              <w:rPr>
                <w:rFonts w:cs="Arial"/>
                <w:sz w:val="20"/>
                <w:szCs w:val="20"/>
                <w:shd w:val="clear" w:color="auto" w:fill="FFFFFF"/>
              </w:rPr>
              <w:t>”</w:t>
            </w:r>
            <w:sdt>
              <w:sdtPr>
                <w:rPr>
                  <w:rFonts w:cs="Arial"/>
                  <w:sz w:val="20"/>
                  <w:szCs w:val="20"/>
                  <w:shd w:val="clear" w:color="auto" w:fill="FFFFFF"/>
                </w:rPr>
                <w:id w:val="1423073020"/>
                <w:citation/>
              </w:sdtPr>
              <w:sdtContent>
                <w:r w:rsidR="00154F43">
                  <w:rPr>
                    <w:rFonts w:cs="Arial"/>
                    <w:sz w:val="20"/>
                    <w:szCs w:val="20"/>
                    <w:shd w:val="clear" w:color="auto" w:fill="FFFFFF"/>
                  </w:rPr>
                  <w:fldChar w:fldCharType="begin"/>
                </w:r>
                <w:r w:rsidR="00154F43">
                  <w:rPr>
                    <w:rFonts w:cs="Arial"/>
                    <w:sz w:val="20"/>
                    <w:szCs w:val="20"/>
                    <w:shd w:val="clear" w:color="auto" w:fill="FFFFFF"/>
                  </w:rPr>
                  <w:instrText xml:space="preserve"> CITATION IGC \l 2057 </w:instrText>
                </w:r>
                <w:r w:rsidR="00154F43">
                  <w:rPr>
                    <w:rFonts w:cs="Arial"/>
                    <w:sz w:val="20"/>
                    <w:szCs w:val="20"/>
                    <w:shd w:val="clear" w:color="auto" w:fill="FFFFFF"/>
                  </w:rPr>
                  <w:fldChar w:fldCharType="separate"/>
                </w:r>
                <w:r w:rsidR="00154F43">
                  <w:rPr>
                    <w:rFonts w:cs="Arial"/>
                    <w:noProof/>
                    <w:sz w:val="20"/>
                    <w:szCs w:val="20"/>
                    <w:shd w:val="clear" w:color="auto" w:fill="FFFFFF"/>
                  </w:rPr>
                  <w:t xml:space="preserve"> </w:t>
                </w:r>
                <w:r w:rsidR="00154F43" w:rsidRPr="00154F43">
                  <w:rPr>
                    <w:rFonts w:cs="Arial"/>
                    <w:noProof/>
                    <w:sz w:val="20"/>
                    <w:szCs w:val="20"/>
                    <w:shd w:val="clear" w:color="auto" w:fill="FFFFFF"/>
                  </w:rPr>
                  <w:t>[47]</w:t>
                </w:r>
                <w:r w:rsidR="00154F43">
                  <w:rPr>
                    <w:rFonts w:cs="Arial"/>
                    <w:sz w:val="20"/>
                    <w:szCs w:val="20"/>
                    <w:shd w:val="clear" w:color="auto" w:fill="FFFFFF"/>
                  </w:rPr>
                  <w:fldChar w:fldCharType="end"/>
                </w:r>
              </w:sdtContent>
            </w:sdt>
          </w:p>
          <w:p w14:paraId="08BB5558" w14:textId="77777777" w:rsidR="00D46649" w:rsidRPr="000B7A7D" w:rsidRDefault="00D46649" w:rsidP="00D46649">
            <w:pPr>
              <w:rPr>
                <w:rFonts w:cs="Arial"/>
                <w:sz w:val="20"/>
                <w:szCs w:val="20"/>
                <w:shd w:val="clear" w:color="auto" w:fill="FFFFFF"/>
              </w:rPr>
            </w:pPr>
          </w:p>
          <w:p w14:paraId="15C5C978" w14:textId="7201DEA2" w:rsidR="00D46649" w:rsidRPr="000B7A7D" w:rsidRDefault="00D46649" w:rsidP="00D46649">
            <w:pPr>
              <w:rPr>
                <w:rFonts w:cs="Arial"/>
                <w:sz w:val="20"/>
                <w:szCs w:val="20"/>
                <w:shd w:val="clear" w:color="auto" w:fill="FFFFFF"/>
              </w:rPr>
            </w:pPr>
            <w:r w:rsidRPr="000B7A7D">
              <w:rPr>
                <w:rFonts w:cs="Arial"/>
                <w:sz w:val="20"/>
                <w:szCs w:val="20"/>
                <w:shd w:val="clear" w:color="auto" w:fill="FFFFFF"/>
              </w:rPr>
              <w:lastRenderedPageBreak/>
              <w:t xml:space="preserve">• </w:t>
            </w:r>
            <w:r w:rsidR="00154F43">
              <w:rPr>
                <w:rFonts w:cs="Arial"/>
                <w:sz w:val="20"/>
                <w:szCs w:val="20"/>
                <w:shd w:val="clear" w:color="auto" w:fill="FFFFFF"/>
              </w:rPr>
              <w:t>“</w:t>
            </w:r>
            <w:r w:rsidRPr="000B7A7D">
              <w:rPr>
                <w:rFonts w:cs="Arial"/>
                <w:sz w:val="20"/>
                <w:szCs w:val="20"/>
                <w:shd w:val="clear" w:color="auto" w:fill="FFFFFF"/>
              </w:rPr>
              <w:t>Power systems with lower costs</w:t>
            </w:r>
          </w:p>
          <w:p w14:paraId="5FCEB26B" w14:textId="77777777" w:rsidR="00D46649" w:rsidRPr="000B7A7D" w:rsidRDefault="00D46649" w:rsidP="00D46649">
            <w:pPr>
              <w:rPr>
                <w:rFonts w:cs="Arial"/>
                <w:sz w:val="20"/>
                <w:szCs w:val="20"/>
                <w:shd w:val="clear" w:color="auto" w:fill="FFFFFF"/>
              </w:rPr>
            </w:pPr>
          </w:p>
          <w:p w14:paraId="179FAB0F" w14:textId="77777777" w:rsidR="00D46649" w:rsidRPr="000B7A7D" w:rsidRDefault="00D46649" w:rsidP="00D46649">
            <w:pPr>
              <w:rPr>
                <w:rFonts w:cs="Arial"/>
                <w:sz w:val="20"/>
                <w:szCs w:val="20"/>
                <w:shd w:val="clear" w:color="auto" w:fill="FFFFFF"/>
              </w:rPr>
            </w:pPr>
            <w:r w:rsidRPr="000B7A7D">
              <w:rPr>
                <w:rFonts w:cs="Arial"/>
                <w:sz w:val="20"/>
                <w:szCs w:val="20"/>
                <w:shd w:val="clear" w:color="auto" w:fill="FFFFFF"/>
              </w:rPr>
              <w:t>• GTO manufacturing techniques can be used to create GCTs.</w:t>
            </w:r>
          </w:p>
          <w:p w14:paraId="63721F69" w14:textId="77777777" w:rsidR="00D46649" w:rsidRPr="000B7A7D" w:rsidRDefault="00D46649" w:rsidP="00D46649">
            <w:pPr>
              <w:rPr>
                <w:rFonts w:cs="Arial"/>
                <w:sz w:val="20"/>
                <w:szCs w:val="20"/>
                <w:shd w:val="clear" w:color="auto" w:fill="FFFFFF"/>
              </w:rPr>
            </w:pPr>
          </w:p>
          <w:p w14:paraId="2C2BEB7E" w14:textId="77777777" w:rsidR="00D46649" w:rsidRPr="000B7A7D" w:rsidRDefault="00D46649" w:rsidP="00D46649">
            <w:pPr>
              <w:rPr>
                <w:rFonts w:cs="Arial"/>
                <w:sz w:val="20"/>
                <w:szCs w:val="20"/>
                <w:shd w:val="clear" w:color="auto" w:fill="FFFFFF"/>
              </w:rPr>
            </w:pPr>
            <w:r w:rsidRPr="000B7A7D">
              <w:rPr>
                <w:rFonts w:cs="Arial"/>
                <w:sz w:val="20"/>
                <w:szCs w:val="20"/>
                <w:shd w:val="clear" w:color="auto" w:fill="FFFFFF"/>
              </w:rPr>
              <w:t xml:space="preserve">The number of components in power circuits can be decreased by up to 50% thanks to GCT technology's extreme simplification. </w:t>
            </w:r>
          </w:p>
          <w:p w14:paraId="2BF60D47" w14:textId="77777777" w:rsidR="00D46649" w:rsidRPr="000B7A7D" w:rsidRDefault="00D46649" w:rsidP="00D46649">
            <w:pPr>
              <w:rPr>
                <w:rFonts w:cs="Arial"/>
                <w:sz w:val="20"/>
                <w:szCs w:val="20"/>
                <w:shd w:val="clear" w:color="auto" w:fill="FFFFFF"/>
              </w:rPr>
            </w:pPr>
          </w:p>
          <w:p w14:paraId="2339E7BC" w14:textId="4C3890CE" w:rsidR="00A02F04" w:rsidRPr="000B7A7D" w:rsidRDefault="00D46649" w:rsidP="00D46649">
            <w:pPr>
              <w:rPr>
                <w:rFonts w:cs="Arial"/>
                <w:sz w:val="20"/>
                <w:szCs w:val="20"/>
                <w:shd w:val="clear" w:color="auto" w:fill="FFFFFF"/>
              </w:rPr>
            </w:pPr>
            <w:r w:rsidRPr="000B7A7D">
              <w:rPr>
                <w:rFonts w:cs="Arial"/>
                <w:sz w:val="20"/>
                <w:szCs w:val="20"/>
                <w:shd w:val="clear" w:color="auto" w:fill="FFFFFF"/>
              </w:rPr>
              <w:t>• Dependability and accessibility.</w:t>
            </w:r>
            <w:r w:rsidR="00154F43">
              <w:rPr>
                <w:rFonts w:cs="Arial"/>
                <w:sz w:val="20"/>
                <w:szCs w:val="20"/>
                <w:shd w:val="clear" w:color="auto" w:fill="FFFFFF"/>
              </w:rPr>
              <w:t>”</w:t>
            </w:r>
            <w:sdt>
              <w:sdtPr>
                <w:rPr>
                  <w:rFonts w:cs="Arial"/>
                  <w:sz w:val="20"/>
                  <w:szCs w:val="20"/>
                  <w:shd w:val="clear" w:color="auto" w:fill="FFFFFF"/>
                </w:rPr>
                <w:id w:val="522365003"/>
                <w:citation/>
              </w:sdtPr>
              <w:sdtContent>
                <w:r w:rsidR="00154F43">
                  <w:rPr>
                    <w:rFonts w:cs="Arial"/>
                    <w:sz w:val="20"/>
                    <w:szCs w:val="20"/>
                    <w:shd w:val="clear" w:color="auto" w:fill="FFFFFF"/>
                  </w:rPr>
                  <w:fldChar w:fldCharType="begin"/>
                </w:r>
                <w:r w:rsidR="00154F43">
                  <w:rPr>
                    <w:rFonts w:cs="Arial"/>
                    <w:sz w:val="20"/>
                    <w:szCs w:val="20"/>
                    <w:shd w:val="clear" w:color="auto" w:fill="FFFFFF"/>
                  </w:rPr>
                  <w:instrText xml:space="preserve"> CITATION IGC2 \l 2057 </w:instrText>
                </w:r>
                <w:r w:rsidR="00154F43">
                  <w:rPr>
                    <w:rFonts w:cs="Arial"/>
                    <w:sz w:val="20"/>
                    <w:szCs w:val="20"/>
                    <w:shd w:val="clear" w:color="auto" w:fill="FFFFFF"/>
                  </w:rPr>
                  <w:fldChar w:fldCharType="separate"/>
                </w:r>
                <w:r w:rsidR="00154F43">
                  <w:rPr>
                    <w:rFonts w:cs="Arial"/>
                    <w:noProof/>
                    <w:sz w:val="20"/>
                    <w:szCs w:val="20"/>
                    <w:shd w:val="clear" w:color="auto" w:fill="FFFFFF"/>
                  </w:rPr>
                  <w:t xml:space="preserve"> </w:t>
                </w:r>
                <w:r w:rsidR="00154F43" w:rsidRPr="00154F43">
                  <w:rPr>
                    <w:rFonts w:cs="Arial"/>
                    <w:noProof/>
                    <w:sz w:val="20"/>
                    <w:szCs w:val="20"/>
                    <w:shd w:val="clear" w:color="auto" w:fill="FFFFFF"/>
                  </w:rPr>
                  <w:t>[48]</w:t>
                </w:r>
                <w:r w:rsidR="00154F43">
                  <w:rPr>
                    <w:rFonts w:cs="Arial"/>
                    <w:sz w:val="20"/>
                    <w:szCs w:val="20"/>
                    <w:shd w:val="clear" w:color="auto" w:fill="FFFFFF"/>
                  </w:rPr>
                  <w:fldChar w:fldCharType="end"/>
                </w:r>
              </w:sdtContent>
            </w:sdt>
          </w:p>
          <w:p w14:paraId="5E822DBA" w14:textId="68338A73" w:rsidR="00A02F04" w:rsidRPr="000B7A7D" w:rsidRDefault="00A02F04" w:rsidP="00D46649">
            <w:pPr>
              <w:rPr>
                <w:rFonts w:cs="Arial"/>
                <w:sz w:val="20"/>
                <w:szCs w:val="20"/>
              </w:rPr>
            </w:pPr>
          </w:p>
        </w:tc>
        <w:tc>
          <w:tcPr>
            <w:tcW w:w="3049" w:type="dxa"/>
          </w:tcPr>
          <w:p w14:paraId="58D5133D" w14:textId="2199F771" w:rsidR="00D46649" w:rsidRPr="000B7A7D" w:rsidRDefault="00154F43" w:rsidP="00D46649">
            <w:pPr>
              <w:rPr>
                <w:rFonts w:cs="Arial"/>
                <w:sz w:val="20"/>
                <w:szCs w:val="20"/>
              </w:rPr>
            </w:pPr>
            <w:r>
              <w:rPr>
                <w:rFonts w:cs="Arial"/>
                <w:sz w:val="20"/>
                <w:szCs w:val="20"/>
              </w:rPr>
              <w:lastRenderedPageBreak/>
              <w:t>“</w:t>
            </w:r>
            <w:r w:rsidR="00D46649" w:rsidRPr="000B7A7D">
              <w:rPr>
                <w:rFonts w:cs="Arial"/>
                <w:sz w:val="20"/>
                <w:szCs w:val="20"/>
              </w:rPr>
              <w:t>Despite all technical efforts to increase wafer uniformity, only minimal advancements have been made in turn-off capability and snubber size. Snubber is necessary for high current turn-off.</w:t>
            </w:r>
            <w:r>
              <w:rPr>
                <w:rFonts w:cs="Arial"/>
                <w:sz w:val="20"/>
                <w:szCs w:val="20"/>
              </w:rPr>
              <w:t>”</w:t>
            </w:r>
            <w:sdt>
              <w:sdtPr>
                <w:rPr>
                  <w:rFonts w:cs="Arial"/>
                  <w:sz w:val="20"/>
                  <w:szCs w:val="20"/>
                </w:rPr>
                <w:id w:val="528217877"/>
                <w:citation/>
              </w:sdtPr>
              <w:sdtContent>
                <w:r>
                  <w:rPr>
                    <w:rFonts w:cs="Arial"/>
                    <w:sz w:val="20"/>
                    <w:szCs w:val="20"/>
                  </w:rPr>
                  <w:fldChar w:fldCharType="begin"/>
                </w:r>
                <w:r>
                  <w:rPr>
                    <w:rFonts w:cs="Arial"/>
                    <w:sz w:val="20"/>
                    <w:szCs w:val="20"/>
                  </w:rPr>
                  <w:instrText xml:space="preserve"> CITATION IGC1 \l 2057 </w:instrText>
                </w:r>
                <w:r>
                  <w:rPr>
                    <w:rFonts w:cs="Arial"/>
                    <w:sz w:val="20"/>
                    <w:szCs w:val="20"/>
                  </w:rPr>
                  <w:fldChar w:fldCharType="separate"/>
                </w:r>
                <w:r>
                  <w:rPr>
                    <w:rFonts w:cs="Arial"/>
                    <w:noProof/>
                    <w:sz w:val="20"/>
                    <w:szCs w:val="20"/>
                  </w:rPr>
                  <w:t xml:space="preserve"> </w:t>
                </w:r>
                <w:r w:rsidRPr="00154F43">
                  <w:rPr>
                    <w:rFonts w:cs="Arial"/>
                    <w:noProof/>
                    <w:sz w:val="20"/>
                    <w:szCs w:val="20"/>
                  </w:rPr>
                  <w:t>[48]</w:t>
                </w:r>
                <w:r>
                  <w:rPr>
                    <w:rFonts w:cs="Arial"/>
                    <w:sz w:val="20"/>
                    <w:szCs w:val="20"/>
                  </w:rPr>
                  <w:fldChar w:fldCharType="end"/>
                </w:r>
              </w:sdtContent>
            </w:sdt>
          </w:p>
          <w:p w14:paraId="43213181" w14:textId="21C8783B" w:rsidR="00A02F04" w:rsidRPr="000B7A7D" w:rsidRDefault="00A02F04" w:rsidP="00D46649">
            <w:pPr>
              <w:rPr>
                <w:rFonts w:cs="Arial"/>
                <w:sz w:val="20"/>
                <w:szCs w:val="20"/>
              </w:rPr>
            </w:pPr>
          </w:p>
        </w:tc>
      </w:tr>
      <w:tr w:rsidR="000B7A7D" w:rsidRPr="000B7A7D" w14:paraId="34D22E3E" w14:textId="77777777" w:rsidTr="00A02F04">
        <w:tc>
          <w:tcPr>
            <w:tcW w:w="2972" w:type="dxa"/>
          </w:tcPr>
          <w:p w14:paraId="7D5207E5" w14:textId="709EF5C8" w:rsidR="00A02F04" w:rsidRPr="001C0B81" w:rsidRDefault="00A02F04" w:rsidP="00A02F04">
            <w:pPr>
              <w:rPr>
                <w:rFonts w:cs="Arial"/>
                <w:sz w:val="20"/>
                <w:szCs w:val="20"/>
                <w:highlight w:val="yellow"/>
              </w:rPr>
            </w:pPr>
            <w:r w:rsidRPr="001C0B81">
              <w:rPr>
                <w:rFonts w:cs="Arial"/>
                <w:sz w:val="20"/>
                <w:szCs w:val="20"/>
                <w:highlight w:val="yellow"/>
              </w:rPr>
              <w:t>IEGT Inverter</w:t>
            </w:r>
          </w:p>
        </w:tc>
        <w:tc>
          <w:tcPr>
            <w:tcW w:w="2995" w:type="dxa"/>
          </w:tcPr>
          <w:p w14:paraId="2961F0D5" w14:textId="615CDD19" w:rsidR="00D46649" w:rsidRPr="001C0B81" w:rsidRDefault="00D46649" w:rsidP="00D46649">
            <w:pPr>
              <w:rPr>
                <w:rFonts w:cs="Arial"/>
                <w:sz w:val="20"/>
                <w:szCs w:val="20"/>
                <w:highlight w:val="yellow"/>
              </w:rPr>
            </w:pPr>
            <w:r w:rsidRPr="001C0B81">
              <w:rPr>
                <w:rFonts w:cs="Arial"/>
                <w:sz w:val="20"/>
                <w:szCs w:val="20"/>
                <w:highlight w:val="yellow"/>
              </w:rPr>
              <w:t>•</w:t>
            </w:r>
            <w:r w:rsidR="00154F43">
              <w:rPr>
                <w:rFonts w:cs="Arial"/>
                <w:sz w:val="20"/>
                <w:szCs w:val="20"/>
                <w:highlight w:val="yellow"/>
              </w:rPr>
              <w:t>”</w:t>
            </w:r>
            <w:r w:rsidRPr="001C0B81">
              <w:rPr>
                <w:rFonts w:cs="Arial"/>
                <w:sz w:val="20"/>
                <w:szCs w:val="20"/>
                <w:highlight w:val="yellow"/>
              </w:rPr>
              <w:t xml:space="preserve"> A total of 24 low-power devices make up an 8 MW inverter-converter system. </w:t>
            </w:r>
          </w:p>
          <w:p w14:paraId="2D60EA21" w14:textId="77777777" w:rsidR="00D46649" w:rsidRPr="001C0B81" w:rsidRDefault="00D46649" w:rsidP="00D46649">
            <w:pPr>
              <w:rPr>
                <w:rFonts w:cs="Arial"/>
                <w:sz w:val="20"/>
                <w:szCs w:val="20"/>
                <w:highlight w:val="yellow"/>
              </w:rPr>
            </w:pPr>
            <w:r w:rsidRPr="001C0B81">
              <w:rPr>
                <w:rFonts w:cs="Arial"/>
                <w:sz w:val="20"/>
                <w:szCs w:val="20"/>
                <w:highlight w:val="yellow"/>
              </w:rPr>
              <w:t>Highest possible system MTBF</w:t>
            </w:r>
          </w:p>
          <w:p w14:paraId="7A02CA27" w14:textId="77777777" w:rsidR="00D46649" w:rsidRPr="001C0B81" w:rsidRDefault="00D46649" w:rsidP="00D46649">
            <w:pPr>
              <w:rPr>
                <w:rFonts w:cs="Arial"/>
                <w:sz w:val="20"/>
                <w:szCs w:val="20"/>
                <w:highlight w:val="yellow"/>
              </w:rPr>
            </w:pPr>
            <w:r w:rsidRPr="001C0B81">
              <w:rPr>
                <w:rFonts w:cs="Arial"/>
                <w:sz w:val="20"/>
                <w:szCs w:val="20"/>
                <w:highlight w:val="yellow"/>
              </w:rPr>
              <w:t>• Liquid-filled power capacitors with a 20+ year life are used to store DC link energy.</w:t>
            </w:r>
          </w:p>
          <w:p w14:paraId="58123606" w14:textId="77777777" w:rsidR="00D46649" w:rsidRPr="001C0B81" w:rsidRDefault="00D46649" w:rsidP="00D46649">
            <w:pPr>
              <w:rPr>
                <w:rFonts w:cs="Arial"/>
                <w:sz w:val="20"/>
                <w:szCs w:val="20"/>
                <w:highlight w:val="yellow"/>
              </w:rPr>
            </w:pPr>
          </w:p>
          <w:p w14:paraId="4DAF67C2" w14:textId="77777777" w:rsidR="00D46649" w:rsidRPr="001C0B81" w:rsidRDefault="00D46649" w:rsidP="00D46649">
            <w:pPr>
              <w:rPr>
                <w:rFonts w:cs="Arial"/>
                <w:sz w:val="20"/>
                <w:szCs w:val="20"/>
                <w:highlight w:val="yellow"/>
              </w:rPr>
            </w:pPr>
            <w:r w:rsidRPr="001C0B81">
              <w:rPr>
                <w:rFonts w:cs="Arial"/>
                <w:sz w:val="20"/>
                <w:szCs w:val="20"/>
                <w:highlight w:val="yellow"/>
              </w:rPr>
              <w:t>Low power system harmonics, leading power factor, and unity • A 3-level output and a motor current THD of under 5%.</w:t>
            </w:r>
          </w:p>
          <w:p w14:paraId="5D2C66AD" w14:textId="77777777" w:rsidR="00D46649" w:rsidRPr="001C0B81" w:rsidRDefault="00D46649" w:rsidP="00D46649">
            <w:pPr>
              <w:rPr>
                <w:rFonts w:cs="Arial"/>
                <w:sz w:val="20"/>
                <w:szCs w:val="20"/>
                <w:highlight w:val="yellow"/>
              </w:rPr>
            </w:pPr>
            <w:r w:rsidRPr="001C0B81">
              <w:rPr>
                <w:rFonts w:cs="Arial"/>
                <w:sz w:val="20"/>
                <w:szCs w:val="20"/>
                <w:highlight w:val="yellow"/>
              </w:rPr>
              <w:t>• A straightforward voltage-controlled gate circuit is almost four times as reliable as an IGCT gate control.</w:t>
            </w:r>
          </w:p>
          <w:p w14:paraId="0B6BD597" w14:textId="77777777" w:rsidR="00D46649" w:rsidRPr="001C0B81" w:rsidRDefault="00D46649" w:rsidP="00D46649">
            <w:pPr>
              <w:rPr>
                <w:rFonts w:cs="Arial"/>
                <w:sz w:val="20"/>
                <w:szCs w:val="20"/>
                <w:highlight w:val="yellow"/>
              </w:rPr>
            </w:pPr>
            <w:r w:rsidRPr="001C0B81">
              <w:rPr>
                <w:rFonts w:cs="Arial"/>
                <w:sz w:val="20"/>
                <w:szCs w:val="20"/>
                <w:highlight w:val="yellow"/>
              </w:rPr>
              <w:t>• Dependable and durable</w:t>
            </w:r>
          </w:p>
          <w:p w14:paraId="42EDB40F" w14:textId="77777777" w:rsidR="00D46649" w:rsidRPr="001C0B81" w:rsidRDefault="00D46649" w:rsidP="00D46649">
            <w:pPr>
              <w:rPr>
                <w:rFonts w:cs="Arial"/>
                <w:sz w:val="20"/>
                <w:szCs w:val="20"/>
                <w:highlight w:val="yellow"/>
              </w:rPr>
            </w:pPr>
            <w:r w:rsidRPr="001C0B81">
              <w:rPr>
                <w:rFonts w:cs="Arial"/>
                <w:sz w:val="20"/>
                <w:szCs w:val="20"/>
                <w:highlight w:val="yellow"/>
              </w:rPr>
              <w:t xml:space="preserve">• Swift reaction </w:t>
            </w:r>
          </w:p>
          <w:p w14:paraId="4F05E948" w14:textId="4959076B" w:rsidR="00A02F04" w:rsidRPr="001C0B81" w:rsidRDefault="00D46649" w:rsidP="00D46649">
            <w:pPr>
              <w:rPr>
                <w:rFonts w:cs="Arial"/>
                <w:sz w:val="20"/>
                <w:szCs w:val="20"/>
                <w:highlight w:val="yellow"/>
              </w:rPr>
            </w:pPr>
            <w:r w:rsidRPr="001C0B81">
              <w:rPr>
                <w:rFonts w:cs="Arial"/>
                <w:sz w:val="20"/>
                <w:szCs w:val="20"/>
                <w:highlight w:val="yellow"/>
              </w:rPr>
              <w:t>• Can operate in test mode with the motor unplugged; • Has a wide range of speed and torque control; • Has a high starting torque;</w:t>
            </w:r>
            <w:r w:rsidR="00154F43">
              <w:rPr>
                <w:rFonts w:cs="Arial"/>
                <w:sz w:val="20"/>
                <w:szCs w:val="20"/>
                <w:highlight w:val="yellow"/>
              </w:rPr>
              <w:t>”</w:t>
            </w:r>
            <w:sdt>
              <w:sdtPr>
                <w:rPr>
                  <w:rFonts w:cs="Arial"/>
                  <w:sz w:val="20"/>
                  <w:szCs w:val="20"/>
                  <w:highlight w:val="yellow"/>
                </w:rPr>
                <w:id w:val="-358736158"/>
                <w:citation/>
              </w:sdtPr>
              <w:sdtContent>
                <w:r w:rsidR="00154F43">
                  <w:rPr>
                    <w:rFonts w:cs="Arial"/>
                    <w:sz w:val="20"/>
                    <w:szCs w:val="20"/>
                    <w:highlight w:val="yellow"/>
                  </w:rPr>
                  <w:fldChar w:fldCharType="begin"/>
                </w:r>
                <w:r w:rsidR="00154F43">
                  <w:rPr>
                    <w:rFonts w:cs="Arial"/>
                    <w:sz w:val="20"/>
                    <w:szCs w:val="20"/>
                    <w:highlight w:val="yellow"/>
                  </w:rPr>
                  <w:instrText xml:space="preserve"> CITATION Tr91 \l 2057 </w:instrText>
                </w:r>
                <w:r w:rsidR="00154F43">
                  <w:rPr>
                    <w:rFonts w:cs="Arial"/>
                    <w:sz w:val="20"/>
                    <w:szCs w:val="20"/>
                    <w:highlight w:val="yellow"/>
                  </w:rPr>
                  <w:fldChar w:fldCharType="separate"/>
                </w:r>
                <w:r w:rsidR="00154F43">
                  <w:rPr>
                    <w:rFonts w:cs="Arial"/>
                    <w:noProof/>
                    <w:sz w:val="20"/>
                    <w:szCs w:val="20"/>
                    <w:highlight w:val="yellow"/>
                  </w:rPr>
                  <w:t xml:space="preserve"> </w:t>
                </w:r>
                <w:r w:rsidR="00154F43" w:rsidRPr="00154F43">
                  <w:rPr>
                    <w:rFonts w:cs="Arial"/>
                    <w:noProof/>
                    <w:sz w:val="20"/>
                    <w:szCs w:val="20"/>
                    <w:highlight w:val="yellow"/>
                  </w:rPr>
                  <w:t>[50]</w:t>
                </w:r>
                <w:r w:rsidR="00154F43">
                  <w:rPr>
                    <w:rFonts w:cs="Arial"/>
                    <w:sz w:val="20"/>
                    <w:szCs w:val="20"/>
                    <w:highlight w:val="yellow"/>
                  </w:rPr>
                  <w:fldChar w:fldCharType="end"/>
                </w:r>
              </w:sdtContent>
            </w:sdt>
          </w:p>
        </w:tc>
        <w:tc>
          <w:tcPr>
            <w:tcW w:w="3049" w:type="dxa"/>
          </w:tcPr>
          <w:p w14:paraId="30D34A32" w14:textId="4E929C6E" w:rsidR="00A02F04" w:rsidRPr="001C0B81" w:rsidRDefault="00D46649" w:rsidP="00A02F04">
            <w:pPr>
              <w:rPr>
                <w:rFonts w:cs="Arial"/>
                <w:sz w:val="20"/>
                <w:szCs w:val="20"/>
                <w:highlight w:val="yellow"/>
              </w:rPr>
            </w:pPr>
            <w:r w:rsidRPr="001C0B81">
              <w:rPr>
                <w:rStyle w:val="sw"/>
                <w:rFonts w:cs="Arial"/>
                <w:sz w:val="20"/>
                <w:szCs w:val="20"/>
                <w:highlight w:val="yellow"/>
              </w:rPr>
              <w:t>•</w:t>
            </w:r>
            <w:r w:rsidRPr="001C0B81">
              <w:rPr>
                <w:rFonts w:cs="Arial"/>
                <w:sz w:val="20"/>
                <w:szCs w:val="20"/>
                <w:highlight w:val="yellow"/>
                <w:shd w:val="clear" w:color="auto" w:fill="FFFFFF"/>
              </w:rPr>
              <w:t xml:space="preserve"> </w:t>
            </w:r>
            <w:r w:rsidR="00154F43">
              <w:rPr>
                <w:rFonts w:cs="Arial"/>
                <w:sz w:val="20"/>
                <w:szCs w:val="20"/>
                <w:highlight w:val="yellow"/>
                <w:shd w:val="clear" w:color="auto" w:fill="FFFFFF"/>
              </w:rPr>
              <w:t>“</w:t>
            </w:r>
            <w:r w:rsidRPr="001C0B81">
              <w:rPr>
                <w:rStyle w:val="sw"/>
                <w:rFonts w:cs="Arial"/>
                <w:sz w:val="20"/>
                <w:szCs w:val="20"/>
                <w:highlight w:val="yellow"/>
              </w:rPr>
              <w:t>IEGT</w:t>
            </w:r>
            <w:r w:rsidRPr="001C0B81">
              <w:rPr>
                <w:rFonts w:cs="Arial"/>
                <w:sz w:val="20"/>
                <w:szCs w:val="20"/>
                <w:highlight w:val="yellow"/>
                <w:shd w:val="clear" w:color="auto" w:fill="FFFFFF"/>
              </w:rPr>
              <w:t xml:space="preserve"> </w:t>
            </w:r>
            <w:r w:rsidRPr="001C0B81">
              <w:rPr>
                <w:rStyle w:val="sw"/>
                <w:rFonts w:cs="Arial"/>
                <w:sz w:val="20"/>
                <w:szCs w:val="20"/>
                <w:highlight w:val="yellow"/>
              </w:rPr>
              <w:t>switching</w:t>
            </w:r>
            <w:r w:rsidRPr="001C0B81">
              <w:rPr>
                <w:rFonts w:cs="Arial"/>
                <w:sz w:val="20"/>
                <w:szCs w:val="20"/>
                <w:highlight w:val="yellow"/>
                <w:shd w:val="clear" w:color="auto" w:fill="FFFFFF"/>
              </w:rPr>
              <w:t xml:space="preserve"> </w:t>
            </w:r>
            <w:r w:rsidRPr="001C0B81">
              <w:rPr>
                <w:rStyle w:val="sw"/>
                <w:rFonts w:cs="Arial"/>
                <w:sz w:val="20"/>
                <w:szCs w:val="20"/>
                <w:highlight w:val="yellow"/>
              </w:rPr>
              <w:t>speed</w:t>
            </w:r>
            <w:r w:rsidRPr="001C0B81">
              <w:rPr>
                <w:rFonts w:cs="Arial"/>
                <w:sz w:val="20"/>
                <w:szCs w:val="20"/>
                <w:highlight w:val="yellow"/>
                <w:shd w:val="clear" w:color="auto" w:fill="FFFFFF"/>
              </w:rPr>
              <w:t xml:space="preserve"> </w:t>
            </w:r>
            <w:r w:rsidRPr="001C0B81">
              <w:rPr>
                <w:rStyle w:val="sw"/>
                <w:rFonts w:cs="Arial"/>
                <w:sz w:val="20"/>
                <w:szCs w:val="20"/>
                <w:highlight w:val="yellow"/>
              </w:rPr>
              <w:t>can</w:t>
            </w:r>
            <w:r w:rsidRPr="001C0B81">
              <w:rPr>
                <w:rFonts w:cs="Arial"/>
                <w:sz w:val="20"/>
                <w:szCs w:val="20"/>
                <w:highlight w:val="yellow"/>
                <w:shd w:val="clear" w:color="auto" w:fill="FFFFFF"/>
              </w:rPr>
              <w:t xml:space="preserve"> </w:t>
            </w:r>
            <w:r w:rsidRPr="001C0B81">
              <w:rPr>
                <w:rStyle w:val="sw"/>
                <w:rFonts w:cs="Arial"/>
                <w:sz w:val="20"/>
                <w:szCs w:val="20"/>
                <w:highlight w:val="yellow"/>
              </w:rPr>
              <w:t>cause</w:t>
            </w:r>
            <w:r w:rsidRPr="001C0B81">
              <w:rPr>
                <w:rFonts w:cs="Arial"/>
                <w:sz w:val="20"/>
                <w:szCs w:val="20"/>
                <w:highlight w:val="yellow"/>
                <w:shd w:val="clear" w:color="auto" w:fill="FFFFFF"/>
              </w:rPr>
              <w:t xml:space="preserve"> </w:t>
            </w:r>
            <w:r w:rsidRPr="001C0B81">
              <w:rPr>
                <w:rStyle w:val="sw"/>
                <w:rFonts w:cs="Arial"/>
                <w:sz w:val="20"/>
                <w:szCs w:val="20"/>
                <w:highlight w:val="yellow"/>
              </w:rPr>
              <w:t>voltage</w:t>
            </w:r>
            <w:r w:rsidRPr="001C0B81">
              <w:rPr>
                <w:rFonts w:cs="Arial"/>
                <w:sz w:val="20"/>
                <w:szCs w:val="20"/>
                <w:highlight w:val="yellow"/>
                <w:shd w:val="clear" w:color="auto" w:fill="FFFFFF"/>
              </w:rPr>
              <w:t xml:space="preserve"> </w:t>
            </w:r>
            <w:r w:rsidRPr="001C0B81">
              <w:rPr>
                <w:rStyle w:val="sw"/>
                <w:rFonts w:cs="Arial"/>
                <w:sz w:val="20"/>
                <w:szCs w:val="20"/>
                <w:highlight w:val="yellow"/>
              </w:rPr>
              <w:t>transients</w:t>
            </w:r>
            <w:r w:rsidRPr="001C0B81">
              <w:rPr>
                <w:rFonts w:cs="Arial"/>
                <w:sz w:val="20"/>
                <w:szCs w:val="20"/>
                <w:highlight w:val="yellow"/>
                <w:shd w:val="clear" w:color="auto" w:fill="FFFFFF"/>
              </w:rPr>
              <w:t xml:space="preserve"> </w:t>
            </w:r>
            <w:r w:rsidRPr="001C0B81">
              <w:rPr>
                <w:rStyle w:val="sw"/>
                <w:rFonts w:cs="Arial"/>
                <w:sz w:val="20"/>
                <w:szCs w:val="20"/>
                <w:highlight w:val="yellow"/>
              </w:rPr>
              <w:t>on</w:t>
            </w:r>
            <w:r w:rsidRPr="001C0B81">
              <w:rPr>
                <w:rFonts w:cs="Arial"/>
                <w:sz w:val="20"/>
                <w:szCs w:val="20"/>
                <w:highlight w:val="yellow"/>
                <w:shd w:val="clear" w:color="auto" w:fill="FFFFFF"/>
              </w:rPr>
              <w:t xml:space="preserve"> </w:t>
            </w:r>
            <w:r w:rsidRPr="001C0B81">
              <w:rPr>
                <w:rStyle w:val="sw"/>
                <w:rFonts w:cs="Arial"/>
                <w:sz w:val="20"/>
                <w:szCs w:val="20"/>
                <w:highlight w:val="yellow"/>
              </w:rPr>
              <w:t>motor</w:t>
            </w:r>
            <w:r w:rsidRPr="001C0B81">
              <w:rPr>
                <w:rFonts w:cs="Arial"/>
                <w:sz w:val="20"/>
                <w:szCs w:val="20"/>
                <w:highlight w:val="yellow"/>
                <w:shd w:val="clear" w:color="auto" w:fill="FFFFFF"/>
              </w:rPr>
              <w:t xml:space="preserve"> </w:t>
            </w:r>
            <w:r w:rsidRPr="001C0B81">
              <w:rPr>
                <w:rStyle w:val="sw"/>
                <w:rFonts w:cs="Arial"/>
                <w:sz w:val="20"/>
                <w:szCs w:val="20"/>
                <w:highlight w:val="yellow"/>
              </w:rPr>
              <w:t>waveforms</w:t>
            </w:r>
            <w:r w:rsidRPr="001C0B81">
              <w:rPr>
                <w:rFonts w:cs="Arial"/>
                <w:sz w:val="20"/>
                <w:szCs w:val="20"/>
                <w:highlight w:val="yellow"/>
                <w:shd w:val="clear" w:color="auto" w:fill="FFFFFF"/>
              </w:rPr>
              <w:t xml:space="preserve"> </w:t>
            </w:r>
            <w:r w:rsidRPr="001C0B81">
              <w:rPr>
                <w:rStyle w:val="sw"/>
                <w:rFonts w:cs="Arial"/>
                <w:sz w:val="20"/>
                <w:szCs w:val="20"/>
                <w:highlight w:val="yellow"/>
              </w:rPr>
              <w:t>and</w:t>
            </w:r>
            <w:r w:rsidRPr="001C0B81">
              <w:rPr>
                <w:rFonts w:cs="Arial"/>
                <w:sz w:val="20"/>
                <w:szCs w:val="20"/>
                <w:highlight w:val="yellow"/>
                <w:shd w:val="clear" w:color="auto" w:fill="FFFFFF"/>
              </w:rPr>
              <w:t xml:space="preserve"> </w:t>
            </w:r>
            <w:r w:rsidRPr="001C0B81">
              <w:rPr>
                <w:rStyle w:val="sw"/>
                <w:rFonts w:cs="Arial"/>
                <w:sz w:val="20"/>
                <w:szCs w:val="20"/>
                <w:highlight w:val="yellow"/>
              </w:rPr>
              <w:t>in</w:t>
            </w:r>
            <w:r w:rsidRPr="001C0B81">
              <w:rPr>
                <w:rFonts w:cs="Arial"/>
                <w:sz w:val="20"/>
                <w:szCs w:val="20"/>
                <w:highlight w:val="yellow"/>
                <w:shd w:val="clear" w:color="auto" w:fill="FFFFFF"/>
              </w:rPr>
              <w:t xml:space="preserve"> </w:t>
            </w:r>
            <w:r w:rsidRPr="001C0B81">
              <w:rPr>
                <w:rStyle w:val="sw"/>
                <w:rFonts w:cs="Arial"/>
                <w:sz w:val="20"/>
                <w:szCs w:val="20"/>
                <w:highlight w:val="yellow"/>
              </w:rPr>
              <w:t>certain</w:t>
            </w:r>
            <w:r w:rsidRPr="001C0B81">
              <w:rPr>
                <w:rFonts w:cs="Arial"/>
                <w:sz w:val="20"/>
                <w:szCs w:val="20"/>
                <w:highlight w:val="yellow"/>
                <w:shd w:val="clear" w:color="auto" w:fill="FFFFFF"/>
              </w:rPr>
              <w:t xml:space="preserve"> </w:t>
            </w:r>
            <w:r w:rsidRPr="001C0B81">
              <w:rPr>
                <w:rStyle w:val="sw"/>
                <w:rFonts w:cs="Arial"/>
                <w:sz w:val="20"/>
                <w:szCs w:val="20"/>
                <w:highlight w:val="yellow"/>
              </w:rPr>
              <w:t>installations</w:t>
            </w:r>
            <w:r w:rsidRPr="001C0B81">
              <w:rPr>
                <w:rFonts w:cs="Arial"/>
                <w:sz w:val="20"/>
                <w:szCs w:val="20"/>
                <w:highlight w:val="yellow"/>
                <w:shd w:val="clear" w:color="auto" w:fill="FFFFFF"/>
              </w:rPr>
              <w:t xml:space="preserve"> </w:t>
            </w:r>
            <w:r w:rsidRPr="001C0B81">
              <w:rPr>
                <w:rStyle w:val="sw"/>
                <w:rFonts w:cs="Arial"/>
                <w:sz w:val="20"/>
                <w:szCs w:val="20"/>
                <w:highlight w:val="yellow"/>
              </w:rPr>
              <w:t>may</w:t>
            </w:r>
            <w:r w:rsidRPr="001C0B81">
              <w:rPr>
                <w:rFonts w:cs="Arial"/>
                <w:sz w:val="20"/>
                <w:szCs w:val="20"/>
                <w:highlight w:val="yellow"/>
                <w:shd w:val="clear" w:color="auto" w:fill="FFFFFF"/>
              </w:rPr>
              <w:t xml:space="preserve"> </w:t>
            </w:r>
            <w:r w:rsidRPr="001C0B81">
              <w:rPr>
                <w:rStyle w:val="sw"/>
                <w:rFonts w:cs="Arial"/>
                <w:sz w:val="20"/>
                <w:szCs w:val="20"/>
                <w:highlight w:val="yellow"/>
              </w:rPr>
              <w:t>require</w:t>
            </w:r>
            <w:r w:rsidRPr="001C0B81">
              <w:rPr>
                <w:rFonts w:cs="Arial"/>
                <w:sz w:val="20"/>
                <w:szCs w:val="20"/>
                <w:highlight w:val="yellow"/>
                <w:shd w:val="clear" w:color="auto" w:fill="FFFFFF"/>
              </w:rPr>
              <w:t xml:space="preserve"> </w:t>
            </w:r>
            <w:r w:rsidRPr="001C0B81">
              <w:rPr>
                <w:rStyle w:val="sw"/>
                <w:rFonts w:cs="Arial"/>
                <w:sz w:val="20"/>
                <w:szCs w:val="20"/>
                <w:highlight w:val="yellow"/>
              </w:rPr>
              <w:t>dv/dt</w:t>
            </w:r>
            <w:r w:rsidRPr="001C0B81">
              <w:rPr>
                <w:rFonts w:cs="Arial"/>
                <w:sz w:val="20"/>
                <w:szCs w:val="20"/>
                <w:highlight w:val="yellow"/>
                <w:shd w:val="clear" w:color="auto" w:fill="FFFFFF"/>
              </w:rPr>
              <w:t xml:space="preserve"> </w:t>
            </w:r>
            <w:r w:rsidRPr="001C0B81">
              <w:rPr>
                <w:rStyle w:val="sw"/>
                <w:rFonts w:cs="Arial"/>
                <w:sz w:val="20"/>
                <w:szCs w:val="20"/>
                <w:highlight w:val="yellow"/>
              </w:rPr>
              <w:t>filtering</w:t>
            </w:r>
            <w:r w:rsidRPr="001C0B81">
              <w:rPr>
                <w:rFonts w:cs="Arial"/>
                <w:sz w:val="20"/>
                <w:szCs w:val="20"/>
                <w:highlight w:val="yellow"/>
                <w:shd w:val="clear" w:color="auto" w:fill="FFFFFF"/>
              </w:rPr>
              <w:t xml:space="preserve"> </w:t>
            </w:r>
            <w:r w:rsidRPr="001C0B81">
              <w:rPr>
                <w:rStyle w:val="sw"/>
                <w:rFonts w:cs="Arial"/>
                <w:sz w:val="20"/>
                <w:szCs w:val="20"/>
                <w:highlight w:val="yellow"/>
              </w:rPr>
              <w:t>on</w:t>
            </w:r>
            <w:r w:rsidRPr="001C0B81">
              <w:rPr>
                <w:rFonts w:cs="Arial"/>
                <w:sz w:val="20"/>
                <w:szCs w:val="20"/>
                <w:highlight w:val="yellow"/>
                <w:shd w:val="clear" w:color="auto" w:fill="FFFFFF"/>
              </w:rPr>
              <w:t xml:space="preserve"> </w:t>
            </w:r>
            <w:r w:rsidRPr="001C0B81">
              <w:rPr>
                <w:rStyle w:val="sw"/>
                <w:rFonts w:cs="Arial"/>
                <w:sz w:val="20"/>
                <w:szCs w:val="20"/>
                <w:highlight w:val="yellow"/>
              </w:rPr>
              <w:t>the</w:t>
            </w:r>
            <w:r w:rsidRPr="001C0B81">
              <w:rPr>
                <w:rFonts w:cs="Arial"/>
                <w:sz w:val="20"/>
                <w:szCs w:val="20"/>
                <w:highlight w:val="yellow"/>
                <w:shd w:val="clear" w:color="auto" w:fill="FFFFFF"/>
              </w:rPr>
              <w:t xml:space="preserve"> </w:t>
            </w:r>
            <w:r w:rsidRPr="001C0B81">
              <w:rPr>
                <w:rStyle w:val="sw"/>
                <w:rFonts w:cs="Arial"/>
                <w:sz w:val="20"/>
                <w:szCs w:val="20"/>
                <w:highlight w:val="yellow"/>
              </w:rPr>
              <w:t>drive</w:t>
            </w:r>
            <w:r w:rsidRPr="001C0B81">
              <w:rPr>
                <w:rFonts w:cs="Arial"/>
                <w:sz w:val="20"/>
                <w:szCs w:val="20"/>
                <w:highlight w:val="yellow"/>
                <w:shd w:val="clear" w:color="auto" w:fill="FFFFFF"/>
              </w:rPr>
              <w:t xml:space="preserve"> </w:t>
            </w:r>
            <w:r w:rsidRPr="001C0B81">
              <w:rPr>
                <w:rStyle w:val="sw"/>
                <w:rFonts w:cs="Arial"/>
                <w:sz w:val="20"/>
                <w:szCs w:val="20"/>
                <w:highlight w:val="yellow"/>
              </w:rPr>
              <w:t>output.</w:t>
            </w:r>
            <w:r w:rsidRPr="001C0B81">
              <w:rPr>
                <w:rFonts w:cs="Arial"/>
                <w:sz w:val="20"/>
                <w:szCs w:val="20"/>
                <w:highlight w:val="yellow"/>
                <w:shd w:val="clear" w:color="auto" w:fill="FFFFFF"/>
              </w:rPr>
              <w:t xml:space="preserve"> </w:t>
            </w:r>
            <w:r w:rsidRPr="001C0B81">
              <w:rPr>
                <w:rStyle w:val="sw"/>
                <w:rFonts w:cs="Arial"/>
                <w:sz w:val="20"/>
                <w:szCs w:val="20"/>
                <w:highlight w:val="yellow"/>
              </w:rPr>
              <w:t>•</w:t>
            </w:r>
            <w:r w:rsidRPr="001C0B81">
              <w:rPr>
                <w:rFonts w:cs="Arial"/>
                <w:sz w:val="20"/>
                <w:szCs w:val="20"/>
                <w:highlight w:val="yellow"/>
                <w:shd w:val="clear" w:color="auto" w:fill="FFFFFF"/>
              </w:rPr>
              <w:t xml:space="preserve"> </w:t>
            </w:r>
            <w:r w:rsidRPr="001C0B81">
              <w:rPr>
                <w:rStyle w:val="sw"/>
                <w:rFonts w:cs="Arial"/>
                <w:sz w:val="20"/>
                <w:szCs w:val="20"/>
                <w:highlight w:val="yellow"/>
              </w:rPr>
              <w:t>Power</w:t>
            </w:r>
            <w:r w:rsidRPr="001C0B81">
              <w:rPr>
                <w:rFonts w:cs="Arial"/>
                <w:sz w:val="20"/>
                <w:szCs w:val="20"/>
                <w:highlight w:val="yellow"/>
                <w:shd w:val="clear" w:color="auto" w:fill="FFFFFF"/>
              </w:rPr>
              <w:t xml:space="preserve"> </w:t>
            </w:r>
            <w:r w:rsidRPr="001C0B81">
              <w:rPr>
                <w:rStyle w:val="sw"/>
                <w:rFonts w:cs="Arial"/>
                <w:sz w:val="20"/>
                <w:szCs w:val="20"/>
                <w:highlight w:val="yellow"/>
              </w:rPr>
              <w:t>supply</w:t>
            </w:r>
            <w:r w:rsidRPr="001C0B81">
              <w:rPr>
                <w:rFonts w:cs="Arial"/>
                <w:sz w:val="20"/>
                <w:szCs w:val="20"/>
                <w:highlight w:val="yellow"/>
                <w:shd w:val="clear" w:color="auto" w:fill="FFFFFF"/>
              </w:rPr>
              <w:t xml:space="preserve"> </w:t>
            </w:r>
            <w:r w:rsidRPr="001C0B81">
              <w:rPr>
                <w:rStyle w:val="sw"/>
                <w:rFonts w:cs="Arial"/>
                <w:sz w:val="20"/>
                <w:szCs w:val="20"/>
                <w:highlight w:val="yellow"/>
              </w:rPr>
              <w:t>redundancy</w:t>
            </w:r>
            <w:r w:rsidRPr="001C0B81">
              <w:rPr>
                <w:rFonts w:cs="Arial"/>
                <w:sz w:val="20"/>
                <w:szCs w:val="20"/>
                <w:highlight w:val="yellow"/>
                <w:shd w:val="clear" w:color="auto" w:fill="FFFFFF"/>
              </w:rPr>
              <w:t xml:space="preserve"> </w:t>
            </w:r>
            <w:r w:rsidRPr="001C0B81">
              <w:rPr>
                <w:rStyle w:val="sw"/>
                <w:rFonts w:cs="Arial"/>
                <w:sz w:val="20"/>
                <w:szCs w:val="20"/>
                <w:highlight w:val="yellow"/>
              </w:rPr>
              <w:t>is</w:t>
            </w:r>
            <w:r w:rsidRPr="001C0B81">
              <w:rPr>
                <w:rFonts w:cs="Arial"/>
                <w:sz w:val="20"/>
                <w:szCs w:val="20"/>
                <w:highlight w:val="yellow"/>
                <w:shd w:val="clear" w:color="auto" w:fill="FFFFFF"/>
              </w:rPr>
              <w:t xml:space="preserve"> </w:t>
            </w:r>
            <w:r w:rsidRPr="001C0B81">
              <w:rPr>
                <w:rStyle w:val="sw"/>
                <w:rFonts w:cs="Arial"/>
                <w:sz w:val="20"/>
                <w:szCs w:val="20"/>
                <w:highlight w:val="yellow"/>
              </w:rPr>
              <w:t>not</w:t>
            </w:r>
            <w:r w:rsidRPr="001C0B81">
              <w:rPr>
                <w:rFonts w:cs="Arial"/>
                <w:sz w:val="20"/>
                <w:szCs w:val="20"/>
                <w:highlight w:val="yellow"/>
                <w:shd w:val="clear" w:color="auto" w:fill="FFFFFF"/>
              </w:rPr>
              <w:t xml:space="preserve"> </w:t>
            </w:r>
            <w:r w:rsidRPr="001C0B81">
              <w:rPr>
                <w:rStyle w:val="sw"/>
                <w:rFonts w:cs="Arial"/>
                <w:sz w:val="20"/>
                <w:szCs w:val="20"/>
                <w:highlight w:val="yellow"/>
              </w:rPr>
              <w:t>practical.</w:t>
            </w:r>
            <w:r w:rsidRPr="001C0B81">
              <w:rPr>
                <w:rFonts w:cs="Arial"/>
                <w:sz w:val="20"/>
                <w:szCs w:val="20"/>
                <w:highlight w:val="yellow"/>
                <w:shd w:val="clear" w:color="auto" w:fill="FFFFFF"/>
              </w:rPr>
              <w:t> </w:t>
            </w:r>
            <w:r w:rsidR="00154F43">
              <w:rPr>
                <w:rFonts w:cs="Arial"/>
                <w:sz w:val="20"/>
                <w:szCs w:val="20"/>
                <w:highlight w:val="yellow"/>
                <w:shd w:val="clear" w:color="auto" w:fill="FFFFFF"/>
              </w:rPr>
              <w:t>“</w:t>
            </w:r>
            <w:sdt>
              <w:sdtPr>
                <w:rPr>
                  <w:rFonts w:cs="Arial"/>
                  <w:sz w:val="20"/>
                  <w:szCs w:val="20"/>
                  <w:highlight w:val="yellow"/>
                  <w:shd w:val="clear" w:color="auto" w:fill="FFFFFF"/>
                </w:rPr>
                <w:id w:val="344064652"/>
                <w:citation/>
              </w:sdtPr>
              <w:sdtContent>
                <w:r w:rsidR="00154F43">
                  <w:rPr>
                    <w:rFonts w:cs="Arial"/>
                    <w:sz w:val="20"/>
                    <w:szCs w:val="20"/>
                    <w:highlight w:val="yellow"/>
                    <w:shd w:val="clear" w:color="auto" w:fill="FFFFFF"/>
                  </w:rPr>
                  <w:fldChar w:fldCharType="begin"/>
                </w:r>
                <w:r w:rsidR="00154F43">
                  <w:rPr>
                    <w:rFonts w:cs="Arial"/>
                    <w:sz w:val="20"/>
                    <w:szCs w:val="20"/>
                    <w:highlight w:val="yellow"/>
                    <w:shd w:val="clear" w:color="auto" w:fill="FFFFFF"/>
                  </w:rPr>
                  <w:instrText xml:space="preserve"> CITATION Tr9 \l 2057 </w:instrText>
                </w:r>
                <w:r w:rsidR="00154F43">
                  <w:rPr>
                    <w:rFonts w:cs="Arial"/>
                    <w:sz w:val="20"/>
                    <w:szCs w:val="20"/>
                    <w:highlight w:val="yellow"/>
                    <w:shd w:val="clear" w:color="auto" w:fill="FFFFFF"/>
                  </w:rPr>
                  <w:fldChar w:fldCharType="separate"/>
                </w:r>
                <w:r w:rsidR="00154F43">
                  <w:rPr>
                    <w:rFonts w:cs="Arial"/>
                    <w:noProof/>
                    <w:sz w:val="20"/>
                    <w:szCs w:val="20"/>
                    <w:highlight w:val="yellow"/>
                    <w:shd w:val="clear" w:color="auto" w:fill="FFFFFF"/>
                  </w:rPr>
                  <w:t xml:space="preserve"> </w:t>
                </w:r>
                <w:r w:rsidR="00154F43" w:rsidRPr="00154F43">
                  <w:rPr>
                    <w:rFonts w:cs="Arial"/>
                    <w:noProof/>
                    <w:sz w:val="20"/>
                    <w:szCs w:val="20"/>
                    <w:highlight w:val="yellow"/>
                    <w:shd w:val="clear" w:color="auto" w:fill="FFFFFF"/>
                  </w:rPr>
                  <w:t>[50]</w:t>
                </w:r>
                <w:r w:rsidR="00154F43">
                  <w:rPr>
                    <w:rFonts w:cs="Arial"/>
                    <w:sz w:val="20"/>
                    <w:szCs w:val="20"/>
                    <w:highlight w:val="yellow"/>
                    <w:shd w:val="clear" w:color="auto" w:fill="FFFFFF"/>
                  </w:rPr>
                  <w:fldChar w:fldCharType="end"/>
                </w:r>
              </w:sdtContent>
            </w:sdt>
          </w:p>
        </w:tc>
      </w:tr>
    </w:tbl>
    <w:p w14:paraId="4D6E0BDF" w14:textId="7AB24A64" w:rsidR="00922AAE" w:rsidRPr="00922AAE" w:rsidRDefault="00E2257E" w:rsidP="00922AAE">
      <w:pPr>
        <w:pStyle w:val="Caption"/>
        <w:keepNext/>
      </w:pPr>
      <w:bookmarkStart w:id="34" w:name="_Toc133285847"/>
      <w:r>
        <w:t xml:space="preserve">Table </w:t>
      </w:r>
      <w:r>
        <w:fldChar w:fldCharType="begin"/>
      </w:r>
      <w:r>
        <w:instrText xml:space="preserve"> SEQ Table \* ARABIC </w:instrText>
      </w:r>
      <w:r>
        <w:fldChar w:fldCharType="separate"/>
      </w:r>
      <w:r w:rsidR="00703074">
        <w:rPr>
          <w:noProof/>
        </w:rPr>
        <w:t>6</w:t>
      </w:r>
      <w:r>
        <w:fldChar w:fldCharType="end"/>
      </w:r>
      <w:r>
        <w:t xml:space="preserve"> </w:t>
      </w:r>
      <w:r w:rsidRPr="00B247A6">
        <w:t>Hot Strip rolling mill Drive Types</w:t>
      </w:r>
      <w:r>
        <w:t xml:space="preserve"> advantages /Disadvantages</w:t>
      </w:r>
      <w:bookmarkEnd w:id="34"/>
    </w:p>
    <w:tbl>
      <w:tblPr>
        <w:tblStyle w:val="TableGrid"/>
        <w:tblW w:w="9408" w:type="dxa"/>
        <w:tblLook w:val="04A0" w:firstRow="1" w:lastRow="0" w:firstColumn="1" w:lastColumn="0" w:noHBand="0" w:noVBand="1"/>
      </w:tblPr>
      <w:tblGrid>
        <w:gridCol w:w="4704"/>
        <w:gridCol w:w="4704"/>
      </w:tblGrid>
      <w:tr w:rsidR="001723D6" w14:paraId="7C271A09" w14:textId="77777777" w:rsidTr="00CC663E">
        <w:trPr>
          <w:trHeight w:val="219"/>
        </w:trPr>
        <w:tc>
          <w:tcPr>
            <w:tcW w:w="4704" w:type="dxa"/>
          </w:tcPr>
          <w:p w14:paraId="31E58B9A" w14:textId="058CB626" w:rsidR="001723D6" w:rsidRPr="004F4CD7" w:rsidRDefault="001723D6" w:rsidP="001723D6">
            <w:pPr>
              <w:rPr>
                <w:rFonts w:cs="Arial"/>
                <w:sz w:val="20"/>
                <w:szCs w:val="20"/>
              </w:rPr>
            </w:pPr>
            <w:r w:rsidRPr="004F4CD7">
              <w:rPr>
                <w:rFonts w:cs="Arial"/>
                <w:sz w:val="20"/>
                <w:szCs w:val="20"/>
              </w:rPr>
              <w:t>Drive System</w:t>
            </w:r>
          </w:p>
        </w:tc>
        <w:tc>
          <w:tcPr>
            <w:tcW w:w="4704" w:type="dxa"/>
          </w:tcPr>
          <w:p w14:paraId="7F8A6A90" w14:textId="0846DCD6" w:rsidR="001723D6" w:rsidRPr="001C0B81" w:rsidRDefault="001723D6" w:rsidP="001723D6">
            <w:pPr>
              <w:rPr>
                <w:rFonts w:cs="Arial"/>
                <w:sz w:val="20"/>
                <w:szCs w:val="20"/>
                <w:highlight w:val="yellow"/>
              </w:rPr>
            </w:pPr>
            <w:r w:rsidRPr="001C0B81">
              <w:rPr>
                <w:rFonts w:cs="Arial"/>
                <w:sz w:val="20"/>
                <w:szCs w:val="20"/>
                <w:highlight w:val="yellow"/>
              </w:rPr>
              <w:t>IEGT Inverter</w:t>
            </w:r>
            <w:r w:rsidRPr="001C0B81">
              <w:rPr>
                <w:rFonts w:cs="Arial"/>
                <w:sz w:val="20"/>
                <w:szCs w:val="20"/>
                <w:highlight w:val="yellow"/>
              </w:rPr>
              <w:t xml:space="preserve"> VFD</w:t>
            </w:r>
          </w:p>
        </w:tc>
      </w:tr>
      <w:tr w:rsidR="001723D6" w14:paraId="7CB518BD" w14:textId="77777777" w:rsidTr="00CC663E">
        <w:trPr>
          <w:trHeight w:val="219"/>
        </w:trPr>
        <w:tc>
          <w:tcPr>
            <w:tcW w:w="4704" w:type="dxa"/>
          </w:tcPr>
          <w:p w14:paraId="2242BA9B" w14:textId="0234914C" w:rsidR="001723D6" w:rsidRPr="004F4CD7" w:rsidRDefault="001723D6" w:rsidP="001723D6">
            <w:pPr>
              <w:rPr>
                <w:rFonts w:cs="Arial"/>
                <w:sz w:val="20"/>
                <w:szCs w:val="20"/>
              </w:rPr>
            </w:pPr>
            <w:r w:rsidRPr="004F4CD7">
              <w:rPr>
                <w:rFonts w:cs="Arial"/>
                <w:sz w:val="20"/>
                <w:szCs w:val="20"/>
              </w:rPr>
              <w:t>Manufacture</w:t>
            </w:r>
          </w:p>
        </w:tc>
        <w:tc>
          <w:tcPr>
            <w:tcW w:w="4704" w:type="dxa"/>
          </w:tcPr>
          <w:p w14:paraId="4D48CB89" w14:textId="225589E0" w:rsidR="001723D6" w:rsidRPr="001C0B81" w:rsidRDefault="001723D6" w:rsidP="001723D6">
            <w:pPr>
              <w:rPr>
                <w:rFonts w:cs="Arial"/>
                <w:sz w:val="20"/>
                <w:szCs w:val="20"/>
                <w:highlight w:val="yellow"/>
              </w:rPr>
            </w:pPr>
            <w:r w:rsidRPr="001C0B81">
              <w:rPr>
                <w:rFonts w:cs="Arial"/>
                <w:sz w:val="20"/>
                <w:szCs w:val="20"/>
                <w:highlight w:val="yellow"/>
              </w:rPr>
              <w:t>Schneider Electric</w:t>
            </w:r>
          </w:p>
        </w:tc>
      </w:tr>
      <w:tr w:rsidR="001723D6" w14:paraId="5BE8D5CA" w14:textId="77777777" w:rsidTr="00CC663E">
        <w:trPr>
          <w:trHeight w:val="549"/>
        </w:trPr>
        <w:tc>
          <w:tcPr>
            <w:tcW w:w="4704" w:type="dxa"/>
          </w:tcPr>
          <w:p w14:paraId="3CD12B8B" w14:textId="35B6BAA5" w:rsidR="001723D6" w:rsidRPr="004F4CD7" w:rsidRDefault="001723D6" w:rsidP="001723D6">
            <w:pPr>
              <w:rPr>
                <w:rFonts w:cs="Arial"/>
                <w:sz w:val="20"/>
                <w:szCs w:val="20"/>
              </w:rPr>
            </w:pPr>
            <w:r w:rsidRPr="004F4CD7">
              <w:rPr>
                <w:rFonts w:cs="Arial"/>
                <w:sz w:val="20"/>
                <w:szCs w:val="20"/>
              </w:rPr>
              <w:t>Model</w:t>
            </w:r>
          </w:p>
        </w:tc>
        <w:tc>
          <w:tcPr>
            <w:tcW w:w="4704" w:type="dxa"/>
          </w:tcPr>
          <w:p w14:paraId="572F2300" w14:textId="77777777" w:rsidR="001723D6" w:rsidRPr="001C0B81" w:rsidRDefault="001723D6" w:rsidP="001723D6">
            <w:pPr>
              <w:pStyle w:val="Heading2"/>
              <w:spacing w:before="120"/>
              <w:rPr>
                <w:rFonts w:cs="Arial"/>
                <w:sz w:val="20"/>
                <w:szCs w:val="20"/>
                <w:highlight w:val="yellow"/>
              </w:rPr>
            </w:pPr>
            <w:bookmarkStart w:id="35" w:name="_Toc133290333"/>
            <w:r w:rsidRPr="001C0B81">
              <w:rPr>
                <w:rFonts w:cs="Arial"/>
                <w:b/>
                <w:bCs/>
                <w:sz w:val="20"/>
                <w:szCs w:val="20"/>
                <w:highlight w:val="yellow"/>
              </w:rPr>
              <w:t>ATV61QC50N4</w:t>
            </w:r>
            <w:bookmarkEnd w:id="35"/>
          </w:p>
          <w:p w14:paraId="22135D23" w14:textId="77777777" w:rsidR="001723D6" w:rsidRPr="001C0B81" w:rsidRDefault="001723D6" w:rsidP="001723D6">
            <w:pPr>
              <w:rPr>
                <w:rFonts w:cs="Arial"/>
                <w:sz w:val="20"/>
                <w:szCs w:val="20"/>
                <w:highlight w:val="yellow"/>
              </w:rPr>
            </w:pPr>
          </w:p>
        </w:tc>
      </w:tr>
      <w:tr w:rsidR="001723D6" w14:paraId="1C2D638B" w14:textId="77777777" w:rsidTr="00CC663E">
        <w:trPr>
          <w:trHeight w:val="3075"/>
        </w:trPr>
        <w:tc>
          <w:tcPr>
            <w:tcW w:w="4704" w:type="dxa"/>
          </w:tcPr>
          <w:p w14:paraId="396B5F2C" w14:textId="3E2321F6" w:rsidR="001723D6" w:rsidRPr="004F4CD7" w:rsidRDefault="001723D6" w:rsidP="001723D6">
            <w:pPr>
              <w:rPr>
                <w:rFonts w:cs="Arial"/>
                <w:sz w:val="20"/>
                <w:szCs w:val="20"/>
              </w:rPr>
            </w:pPr>
            <w:r w:rsidRPr="004F4CD7">
              <w:rPr>
                <w:rFonts w:cs="Arial"/>
                <w:sz w:val="20"/>
                <w:szCs w:val="20"/>
              </w:rPr>
              <w:t>Image</w:t>
            </w:r>
          </w:p>
        </w:tc>
        <w:tc>
          <w:tcPr>
            <w:tcW w:w="4704" w:type="dxa"/>
          </w:tcPr>
          <w:p w14:paraId="09C8178F" w14:textId="77777777" w:rsidR="00922AAE" w:rsidRDefault="001723D6" w:rsidP="00922AAE">
            <w:pPr>
              <w:keepNext/>
            </w:pPr>
            <w:r w:rsidRPr="001C0B81">
              <w:rPr>
                <w:rFonts w:cs="Arial"/>
                <w:noProof/>
                <w:sz w:val="20"/>
                <w:szCs w:val="20"/>
                <w:highlight w:val="yellow"/>
              </w:rPr>
              <w:drawing>
                <wp:inline distT="0" distB="0" distL="0" distR="0" wp14:anchorId="71FE7D9A" wp14:editId="06475C73">
                  <wp:extent cx="1847850" cy="1847850"/>
                  <wp:effectExtent l="0" t="0" r="0" b="0"/>
                  <wp:docPr id="513" name="Picture 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50511" cy="1850511"/>
                          </a:xfrm>
                          <a:prstGeom prst="rect">
                            <a:avLst/>
                          </a:prstGeom>
                          <a:noFill/>
                        </pic:spPr>
                      </pic:pic>
                    </a:graphicData>
                  </a:graphic>
                </wp:inline>
              </w:drawing>
            </w:r>
          </w:p>
          <w:p w14:paraId="5C3C7D8C" w14:textId="5EE741EE" w:rsidR="00922AAE" w:rsidRDefault="00922AAE" w:rsidP="00922AAE">
            <w:pPr>
              <w:pStyle w:val="Caption"/>
            </w:pPr>
            <w:bookmarkStart w:id="36" w:name="_Toc133290360"/>
            <w:r>
              <w:t xml:space="preserve">Figure </w:t>
            </w:r>
            <w:r>
              <w:fldChar w:fldCharType="begin"/>
            </w:r>
            <w:r>
              <w:instrText xml:space="preserve"> SEQ Figure \* ARABIC </w:instrText>
            </w:r>
            <w:r>
              <w:fldChar w:fldCharType="separate"/>
            </w:r>
            <w:r w:rsidR="00BA39C4">
              <w:rPr>
                <w:noProof/>
              </w:rPr>
              <w:t>6</w:t>
            </w:r>
            <w:r>
              <w:fldChar w:fldCharType="end"/>
            </w:r>
            <w:r>
              <w:t xml:space="preserve"> </w:t>
            </w:r>
            <w:r w:rsidRPr="00497E13">
              <w:t>ATV61QC50N4</w:t>
            </w:r>
            <w:sdt>
              <w:sdtPr>
                <w:id w:val="-866898761"/>
                <w:citation/>
              </w:sdtPr>
              <w:sdtContent>
                <w:r w:rsidR="00B152AC">
                  <w:fldChar w:fldCharType="begin"/>
                </w:r>
                <w:r w:rsidR="00B152AC">
                  <w:instrText xml:space="preserve"> CITATION Alt3 \l 2057 </w:instrText>
                </w:r>
                <w:r w:rsidR="00B152AC">
                  <w:fldChar w:fldCharType="separate"/>
                </w:r>
                <w:r w:rsidR="00B152AC">
                  <w:rPr>
                    <w:noProof/>
                  </w:rPr>
                  <w:t xml:space="preserve"> </w:t>
                </w:r>
                <w:r w:rsidR="00B152AC" w:rsidRPr="00B152AC">
                  <w:rPr>
                    <w:noProof/>
                  </w:rPr>
                  <w:t>[52]</w:t>
                </w:r>
                <w:r w:rsidR="00B152AC">
                  <w:fldChar w:fldCharType="end"/>
                </w:r>
              </w:sdtContent>
            </w:sdt>
            <w:bookmarkEnd w:id="36"/>
          </w:p>
          <w:p w14:paraId="5BF68A88" w14:textId="38A0BEE5" w:rsidR="001723D6" w:rsidRPr="001C0B81" w:rsidRDefault="001723D6" w:rsidP="001723D6">
            <w:pPr>
              <w:rPr>
                <w:rFonts w:cs="Arial"/>
                <w:sz w:val="20"/>
                <w:szCs w:val="20"/>
                <w:highlight w:val="yellow"/>
              </w:rPr>
            </w:pPr>
          </w:p>
        </w:tc>
      </w:tr>
      <w:tr w:rsidR="001723D6" w14:paraId="37E096DD" w14:textId="77777777" w:rsidTr="00CC663E">
        <w:trPr>
          <w:trHeight w:val="219"/>
        </w:trPr>
        <w:tc>
          <w:tcPr>
            <w:tcW w:w="4704" w:type="dxa"/>
          </w:tcPr>
          <w:p w14:paraId="0DF7A566" w14:textId="64DAB8ED" w:rsidR="001723D6" w:rsidRPr="004F4CD7" w:rsidRDefault="001723D6" w:rsidP="001723D6">
            <w:pPr>
              <w:rPr>
                <w:rFonts w:cs="Arial"/>
                <w:sz w:val="20"/>
                <w:szCs w:val="20"/>
              </w:rPr>
            </w:pPr>
            <w:r w:rsidRPr="004F4CD7">
              <w:rPr>
                <w:rFonts w:cs="Arial"/>
                <w:sz w:val="20"/>
                <w:szCs w:val="20"/>
              </w:rPr>
              <w:lastRenderedPageBreak/>
              <w:t>Voltage &amp; Power Range</w:t>
            </w:r>
          </w:p>
        </w:tc>
        <w:tc>
          <w:tcPr>
            <w:tcW w:w="4704" w:type="dxa"/>
          </w:tcPr>
          <w:p w14:paraId="6F660527" w14:textId="72C904FD" w:rsidR="001723D6" w:rsidRPr="001C0B81" w:rsidRDefault="001723D6" w:rsidP="001723D6">
            <w:pPr>
              <w:rPr>
                <w:rFonts w:cs="Arial"/>
                <w:sz w:val="20"/>
                <w:szCs w:val="20"/>
                <w:highlight w:val="yellow"/>
              </w:rPr>
            </w:pPr>
            <w:r w:rsidRPr="001C0B81">
              <w:rPr>
                <w:rFonts w:cs="Arial"/>
                <w:sz w:val="20"/>
                <w:szCs w:val="20"/>
                <w:highlight w:val="yellow"/>
              </w:rPr>
              <w:t>380...480 V - 15...10 %</w:t>
            </w:r>
            <w:r w:rsidRPr="001C0B81">
              <w:rPr>
                <w:rFonts w:cs="Arial"/>
                <w:sz w:val="20"/>
                <w:szCs w:val="20"/>
                <w:highlight w:val="yellow"/>
              </w:rPr>
              <w:t xml:space="preserve"> 500KW</w:t>
            </w:r>
          </w:p>
        </w:tc>
      </w:tr>
      <w:tr w:rsidR="001723D6" w14:paraId="508E605F" w14:textId="77777777" w:rsidTr="00CC663E">
        <w:trPr>
          <w:trHeight w:val="219"/>
        </w:trPr>
        <w:tc>
          <w:tcPr>
            <w:tcW w:w="4704" w:type="dxa"/>
          </w:tcPr>
          <w:p w14:paraId="03EC80F6" w14:textId="35F53EC7" w:rsidR="001723D6" w:rsidRPr="004F4CD7" w:rsidRDefault="001723D6" w:rsidP="001723D6">
            <w:pPr>
              <w:rPr>
                <w:rFonts w:cs="Arial"/>
                <w:sz w:val="20"/>
                <w:szCs w:val="20"/>
              </w:rPr>
            </w:pPr>
            <w:r w:rsidRPr="004F4CD7">
              <w:rPr>
                <w:rFonts w:cs="Arial"/>
                <w:sz w:val="20"/>
                <w:szCs w:val="20"/>
              </w:rPr>
              <w:t>Frequency</w:t>
            </w:r>
          </w:p>
        </w:tc>
        <w:tc>
          <w:tcPr>
            <w:tcW w:w="4704" w:type="dxa"/>
          </w:tcPr>
          <w:p w14:paraId="65358078" w14:textId="332E6B8D" w:rsidR="001723D6" w:rsidRPr="001C0B81" w:rsidRDefault="001723D6" w:rsidP="001723D6">
            <w:pPr>
              <w:rPr>
                <w:rFonts w:cs="Arial"/>
                <w:sz w:val="20"/>
                <w:szCs w:val="20"/>
                <w:highlight w:val="yellow"/>
              </w:rPr>
            </w:pPr>
            <w:r w:rsidRPr="001C0B81">
              <w:rPr>
                <w:sz w:val="20"/>
                <w:szCs w:val="20"/>
                <w:highlight w:val="yellow"/>
              </w:rPr>
              <w:t>50...60 Hz - 5...5 %</w:t>
            </w:r>
          </w:p>
        </w:tc>
      </w:tr>
      <w:tr w:rsidR="001723D6" w14:paraId="1BB65C60" w14:textId="77777777" w:rsidTr="00CC663E">
        <w:trPr>
          <w:trHeight w:val="219"/>
        </w:trPr>
        <w:tc>
          <w:tcPr>
            <w:tcW w:w="4704" w:type="dxa"/>
          </w:tcPr>
          <w:p w14:paraId="054F10B3" w14:textId="1C763A9A" w:rsidR="001723D6" w:rsidRPr="004F4CD7" w:rsidRDefault="001723D6" w:rsidP="001723D6">
            <w:pPr>
              <w:rPr>
                <w:rFonts w:cs="Arial"/>
                <w:sz w:val="20"/>
                <w:szCs w:val="20"/>
              </w:rPr>
            </w:pPr>
            <w:r w:rsidRPr="004F4CD7">
              <w:rPr>
                <w:rFonts w:cs="Arial"/>
                <w:sz w:val="20"/>
                <w:szCs w:val="20"/>
              </w:rPr>
              <w:t>Voltage Output</w:t>
            </w:r>
          </w:p>
        </w:tc>
        <w:tc>
          <w:tcPr>
            <w:tcW w:w="4704" w:type="dxa"/>
          </w:tcPr>
          <w:p w14:paraId="77A1F80F" w14:textId="73363954" w:rsidR="001723D6" w:rsidRPr="001C0B81" w:rsidRDefault="001723D6" w:rsidP="001723D6">
            <w:pPr>
              <w:rPr>
                <w:rFonts w:cs="Arial"/>
                <w:sz w:val="20"/>
                <w:szCs w:val="20"/>
                <w:highlight w:val="yellow"/>
              </w:rPr>
            </w:pPr>
            <w:r w:rsidRPr="001C0B81">
              <w:rPr>
                <w:sz w:val="20"/>
                <w:szCs w:val="20"/>
                <w:highlight w:val="yellow"/>
              </w:rPr>
              <w:t>576.6 kVA at 380 V 3 phases 500 kW / 700 h</w:t>
            </w:r>
          </w:p>
        </w:tc>
      </w:tr>
      <w:tr w:rsidR="001723D6" w14:paraId="0DFFD9CD" w14:textId="77777777" w:rsidTr="00CC663E">
        <w:trPr>
          <w:trHeight w:val="219"/>
        </w:trPr>
        <w:tc>
          <w:tcPr>
            <w:tcW w:w="4704" w:type="dxa"/>
          </w:tcPr>
          <w:p w14:paraId="4EC235DD" w14:textId="7EB2E568" w:rsidR="001723D6" w:rsidRPr="004F4CD7" w:rsidRDefault="001723D6" w:rsidP="001723D6">
            <w:pPr>
              <w:rPr>
                <w:rFonts w:cs="Arial"/>
                <w:sz w:val="20"/>
                <w:szCs w:val="20"/>
              </w:rPr>
            </w:pPr>
            <w:r w:rsidRPr="004F4CD7">
              <w:rPr>
                <w:rFonts w:cs="Arial"/>
                <w:sz w:val="20"/>
                <w:szCs w:val="20"/>
              </w:rPr>
              <w:t>Frequency Output</w:t>
            </w:r>
          </w:p>
        </w:tc>
        <w:tc>
          <w:tcPr>
            <w:tcW w:w="4704" w:type="dxa"/>
          </w:tcPr>
          <w:p w14:paraId="045D6532" w14:textId="286A59B4" w:rsidR="001723D6" w:rsidRPr="001C0B81" w:rsidRDefault="001723D6" w:rsidP="001723D6">
            <w:pPr>
              <w:rPr>
                <w:rFonts w:cs="Arial"/>
                <w:sz w:val="20"/>
                <w:szCs w:val="20"/>
                <w:highlight w:val="yellow"/>
              </w:rPr>
            </w:pPr>
            <w:r w:rsidRPr="001C0B81">
              <w:rPr>
                <w:sz w:val="20"/>
                <w:szCs w:val="20"/>
                <w:highlight w:val="yellow"/>
              </w:rPr>
              <w:t>0.1…500 Hz</w:t>
            </w:r>
          </w:p>
        </w:tc>
      </w:tr>
      <w:tr w:rsidR="001723D6" w14:paraId="6C4CF0D9" w14:textId="77777777" w:rsidTr="00CC663E">
        <w:trPr>
          <w:trHeight w:val="439"/>
        </w:trPr>
        <w:tc>
          <w:tcPr>
            <w:tcW w:w="4704" w:type="dxa"/>
          </w:tcPr>
          <w:p w14:paraId="0A65B2B2" w14:textId="5EC0A12D" w:rsidR="001723D6" w:rsidRPr="004F4CD7" w:rsidRDefault="001723D6" w:rsidP="001723D6">
            <w:pPr>
              <w:rPr>
                <w:rFonts w:cs="Arial"/>
                <w:sz w:val="20"/>
                <w:szCs w:val="20"/>
              </w:rPr>
            </w:pPr>
            <w:r w:rsidRPr="004F4CD7">
              <w:rPr>
                <w:rFonts w:cs="Arial"/>
                <w:sz w:val="20"/>
                <w:szCs w:val="20"/>
              </w:rPr>
              <w:t>Output Current</w:t>
            </w:r>
          </w:p>
        </w:tc>
        <w:tc>
          <w:tcPr>
            <w:tcW w:w="4704" w:type="dxa"/>
          </w:tcPr>
          <w:p w14:paraId="5B47CB3E" w14:textId="32FF0062" w:rsidR="001723D6" w:rsidRPr="001C0B81" w:rsidRDefault="001723D6" w:rsidP="001723D6">
            <w:pPr>
              <w:rPr>
                <w:rFonts w:cs="Arial"/>
                <w:sz w:val="20"/>
                <w:szCs w:val="20"/>
                <w:highlight w:val="yellow"/>
              </w:rPr>
            </w:pPr>
            <w:r w:rsidRPr="001C0B81">
              <w:rPr>
                <w:sz w:val="20"/>
                <w:szCs w:val="20"/>
                <w:highlight w:val="yellow"/>
              </w:rPr>
              <w:t>941 A at 2.5 kHz, 380 V - 3 phases 941 A at 2.5 kHz, 460 V - 3 phases</w:t>
            </w:r>
          </w:p>
        </w:tc>
      </w:tr>
      <w:tr w:rsidR="001723D6" w14:paraId="500C4DD4" w14:textId="77777777" w:rsidTr="00CC663E">
        <w:trPr>
          <w:trHeight w:val="201"/>
        </w:trPr>
        <w:tc>
          <w:tcPr>
            <w:tcW w:w="4704" w:type="dxa"/>
          </w:tcPr>
          <w:p w14:paraId="2C3869AB" w14:textId="0312B083" w:rsidR="001723D6" w:rsidRPr="004F4CD7" w:rsidRDefault="001723D6" w:rsidP="001723D6">
            <w:pPr>
              <w:rPr>
                <w:rFonts w:cs="Arial"/>
                <w:sz w:val="20"/>
                <w:szCs w:val="20"/>
              </w:rPr>
            </w:pPr>
            <w:r w:rsidRPr="004F4CD7">
              <w:rPr>
                <w:rFonts w:cs="Arial"/>
                <w:sz w:val="20"/>
                <w:szCs w:val="20"/>
                <w:shd w:val="clear" w:color="auto" w:fill="F8F8F8"/>
              </w:rPr>
              <w:t>Output Power</w:t>
            </w:r>
          </w:p>
        </w:tc>
        <w:tc>
          <w:tcPr>
            <w:tcW w:w="4704" w:type="dxa"/>
          </w:tcPr>
          <w:p w14:paraId="61BAA301" w14:textId="54F54E8B" w:rsidR="001723D6" w:rsidRPr="001C0B81" w:rsidRDefault="001723D6" w:rsidP="001723D6">
            <w:pPr>
              <w:rPr>
                <w:rFonts w:cs="Arial"/>
                <w:sz w:val="20"/>
                <w:szCs w:val="20"/>
                <w:highlight w:val="yellow"/>
              </w:rPr>
            </w:pPr>
            <w:r w:rsidRPr="001C0B81">
              <w:rPr>
                <w:sz w:val="20"/>
                <w:szCs w:val="20"/>
                <w:highlight w:val="yellow"/>
              </w:rPr>
              <w:t>500 kW, 3 phases at 380...480 V</w:t>
            </w:r>
          </w:p>
        </w:tc>
      </w:tr>
      <w:tr w:rsidR="001723D6" w14:paraId="487B90B9" w14:textId="77777777" w:rsidTr="00CC663E">
        <w:trPr>
          <w:trHeight w:val="219"/>
        </w:trPr>
        <w:tc>
          <w:tcPr>
            <w:tcW w:w="4704" w:type="dxa"/>
          </w:tcPr>
          <w:p w14:paraId="16A58610" w14:textId="476BDFD3" w:rsidR="001723D6" w:rsidRPr="004F4CD7" w:rsidRDefault="001723D6" w:rsidP="001723D6">
            <w:pPr>
              <w:rPr>
                <w:rFonts w:cs="Arial"/>
                <w:sz w:val="20"/>
                <w:szCs w:val="20"/>
                <w:shd w:val="clear" w:color="auto" w:fill="F8F8F8"/>
              </w:rPr>
            </w:pPr>
            <w:r w:rsidRPr="004F4CD7">
              <w:rPr>
                <w:rFonts w:cs="Arial"/>
                <w:sz w:val="20"/>
                <w:szCs w:val="20"/>
              </w:rPr>
              <w:t>Motor Control</w:t>
            </w:r>
          </w:p>
        </w:tc>
        <w:tc>
          <w:tcPr>
            <w:tcW w:w="4704" w:type="dxa"/>
          </w:tcPr>
          <w:p w14:paraId="22483DE7" w14:textId="00E7B967" w:rsidR="001723D6" w:rsidRPr="001C0B81" w:rsidRDefault="001723D6" w:rsidP="001723D6">
            <w:pPr>
              <w:rPr>
                <w:rFonts w:cs="Arial"/>
                <w:sz w:val="20"/>
                <w:szCs w:val="20"/>
                <w:highlight w:val="yellow"/>
              </w:rPr>
            </w:pPr>
            <w:r w:rsidRPr="001C0B81">
              <w:rPr>
                <w:rFonts w:cs="Arial"/>
                <w:sz w:val="20"/>
                <w:szCs w:val="20"/>
                <w:highlight w:val="yellow"/>
              </w:rPr>
              <w:t>Yes</w:t>
            </w:r>
          </w:p>
        </w:tc>
      </w:tr>
      <w:tr w:rsidR="001723D6" w14:paraId="573875D8" w14:textId="77777777" w:rsidTr="00CC663E">
        <w:trPr>
          <w:trHeight w:val="219"/>
        </w:trPr>
        <w:tc>
          <w:tcPr>
            <w:tcW w:w="4704" w:type="dxa"/>
          </w:tcPr>
          <w:p w14:paraId="423E52A1" w14:textId="2C0DD568" w:rsidR="001723D6" w:rsidRPr="004F4CD7" w:rsidRDefault="001723D6" w:rsidP="001723D6">
            <w:pPr>
              <w:rPr>
                <w:rFonts w:cs="Arial"/>
                <w:sz w:val="20"/>
                <w:szCs w:val="20"/>
              </w:rPr>
            </w:pPr>
            <w:r w:rsidRPr="004F4CD7">
              <w:rPr>
                <w:rFonts w:cs="Arial"/>
                <w:sz w:val="20"/>
                <w:szCs w:val="20"/>
                <w:shd w:val="clear" w:color="auto" w:fill="F8F8F8"/>
              </w:rPr>
              <w:t>regenerative drive solution</w:t>
            </w:r>
          </w:p>
        </w:tc>
        <w:tc>
          <w:tcPr>
            <w:tcW w:w="4704" w:type="dxa"/>
          </w:tcPr>
          <w:p w14:paraId="2695ADC7" w14:textId="221BADE0" w:rsidR="001723D6" w:rsidRPr="001C0B81" w:rsidRDefault="001723D6" w:rsidP="001723D6">
            <w:pPr>
              <w:rPr>
                <w:rFonts w:cs="Arial"/>
                <w:sz w:val="20"/>
                <w:szCs w:val="20"/>
                <w:highlight w:val="yellow"/>
              </w:rPr>
            </w:pPr>
            <w:r w:rsidRPr="001C0B81">
              <w:rPr>
                <w:rFonts w:cs="Arial"/>
                <w:sz w:val="20"/>
                <w:szCs w:val="20"/>
                <w:highlight w:val="yellow"/>
              </w:rPr>
              <w:t>yes</w:t>
            </w:r>
          </w:p>
        </w:tc>
      </w:tr>
      <w:tr w:rsidR="001723D6" w14:paraId="75B6100C" w14:textId="77777777" w:rsidTr="00CC663E">
        <w:trPr>
          <w:trHeight w:val="3368"/>
        </w:trPr>
        <w:tc>
          <w:tcPr>
            <w:tcW w:w="4704" w:type="dxa"/>
          </w:tcPr>
          <w:p w14:paraId="0C12DC92" w14:textId="6492954B" w:rsidR="001723D6" w:rsidRPr="004F4CD7" w:rsidRDefault="001723D6" w:rsidP="001723D6">
            <w:pPr>
              <w:rPr>
                <w:rFonts w:cs="Arial"/>
                <w:sz w:val="20"/>
                <w:szCs w:val="20"/>
                <w:shd w:val="clear" w:color="auto" w:fill="F8F8F8"/>
              </w:rPr>
            </w:pPr>
            <w:r w:rsidRPr="004F4CD7">
              <w:rPr>
                <w:rFonts w:cs="Arial"/>
                <w:sz w:val="20"/>
                <w:szCs w:val="20"/>
                <w:shd w:val="clear" w:color="auto" w:fill="F8F8F8"/>
              </w:rPr>
              <w:t>Number of Hardware Interfaces</w:t>
            </w:r>
          </w:p>
        </w:tc>
        <w:tc>
          <w:tcPr>
            <w:tcW w:w="4704" w:type="dxa"/>
          </w:tcPr>
          <w:p w14:paraId="252ACAE2" w14:textId="62F321BD" w:rsidR="001723D6" w:rsidRPr="001C0B81" w:rsidRDefault="00922AAE" w:rsidP="001723D6">
            <w:pPr>
              <w:rPr>
                <w:rFonts w:cs="Arial"/>
                <w:sz w:val="20"/>
                <w:szCs w:val="20"/>
                <w:highlight w:val="yellow"/>
              </w:rPr>
            </w:pPr>
            <w:r>
              <w:rPr>
                <w:sz w:val="20"/>
                <w:szCs w:val="20"/>
                <w:highlight w:val="yellow"/>
              </w:rPr>
              <w:t>“</w:t>
            </w:r>
            <w:r w:rsidR="001723D6" w:rsidRPr="001C0B81">
              <w:rPr>
                <w:sz w:val="20"/>
                <w:szCs w:val="20"/>
                <w:highlight w:val="yellow"/>
              </w:rPr>
              <w:t xml:space="preserve">Communication card for APOGEE FLN Communication card for BACnet Communication card for CC-Link Communication card for </w:t>
            </w:r>
            <w:proofErr w:type="spellStart"/>
            <w:r w:rsidR="001723D6" w:rsidRPr="001C0B81">
              <w:rPr>
                <w:sz w:val="20"/>
                <w:szCs w:val="20"/>
                <w:highlight w:val="yellow"/>
              </w:rPr>
              <w:t>DeviceNet</w:t>
            </w:r>
            <w:proofErr w:type="spellEnd"/>
            <w:r w:rsidR="001723D6" w:rsidRPr="001C0B81">
              <w:rPr>
                <w:sz w:val="20"/>
                <w:szCs w:val="20"/>
                <w:highlight w:val="yellow"/>
              </w:rPr>
              <w:t xml:space="preserve"> Communication card for </w:t>
            </w:r>
            <w:proofErr w:type="spellStart"/>
            <w:r w:rsidR="001723D6" w:rsidRPr="001C0B81">
              <w:rPr>
                <w:sz w:val="20"/>
                <w:szCs w:val="20"/>
                <w:highlight w:val="yellow"/>
              </w:rPr>
              <w:t>EtherNet</w:t>
            </w:r>
            <w:proofErr w:type="spellEnd"/>
            <w:r w:rsidR="001723D6" w:rsidRPr="001C0B81">
              <w:rPr>
                <w:sz w:val="20"/>
                <w:szCs w:val="20"/>
                <w:highlight w:val="yellow"/>
              </w:rPr>
              <w:t xml:space="preserve">/IP Communication card for </w:t>
            </w:r>
            <w:proofErr w:type="spellStart"/>
            <w:r w:rsidR="001723D6" w:rsidRPr="001C0B81">
              <w:rPr>
                <w:sz w:val="20"/>
                <w:szCs w:val="20"/>
                <w:highlight w:val="yellow"/>
              </w:rPr>
              <w:t>Fipio</w:t>
            </w:r>
            <w:proofErr w:type="spellEnd"/>
            <w:r w:rsidR="001723D6" w:rsidRPr="001C0B81">
              <w:rPr>
                <w:sz w:val="20"/>
                <w:szCs w:val="20"/>
                <w:highlight w:val="yellow"/>
              </w:rPr>
              <w:t xml:space="preserve"> Communication card for </w:t>
            </w:r>
            <w:proofErr w:type="spellStart"/>
            <w:r w:rsidR="001723D6" w:rsidRPr="001C0B81">
              <w:rPr>
                <w:sz w:val="20"/>
                <w:szCs w:val="20"/>
                <w:highlight w:val="yellow"/>
              </w:rPr>
              <w:t>Interbus</w:t>
            </w:r>
            <w:proofErr w:type="spellEnd"/>
            <w:r w:rsidR="001723D6" w:rsidRPr="001C0B81">
              <w:rPr>
                <w:sz w:val="20"/>
                <w:szCs w:val="20"/>
                <w:highlight w:val="yellow"/>
              </w:rPr>
              <w:t xml:space="preserve">-S Communication card for </w:t>
            </w:r>
            <w:proofErr w:type="spellStart"/>
            <w:r w:rsidR="001723D6" w:rsidRPr="001C0B81">
              <w:rPr>
                <w:sz w:val="20"/>
                <w:szCs w:val="20"/>
                <w:highlight w:val="yellow"/>
              </w:rPr>
              <w:t>LonWorks</w:t>
            </w:r>
            <w:proofErr w:type="spellEnd"/>
            <w:r w:rsidR="001723D6" w:rsidRPr="001C0B81">
              <w:rPr>
                <w:sz w:val="20"/>
                <w:szCs w:val="20"/>
                <w:highlight w:val="yellow"/>
              </w:rPr>
              <w:t xml:space="preserve"> Communication card for METASYS N2 Communication card for Modbus Plus Communication card for Modbus TCP Communication card for Modbus/Uni-</w:t>
            </w:r>
            <w:proofErr w:type="spellStart"/>
            <w:r w:rsidR="001723D6" w:rsidRPr="001C0B81">
              <w:rPr>
                <w:sz w:val="20"/>
                <w:szCs w:val="20"/>
                <w:highlight w:val="yellow"/>
              </w:rPr>
              <w:t>Telway</w:t>
            </w:r>
            <w:proofErr w:type="spellEnd"/>
            <w:r w:rsidR="001723D6" w:rsidRPr="001C0B81">
              <w:rPr>
                <w:sz w:val="20"/>
                <w:szCs w:val="20"/>
                <w:highlight w:val="yellow"/>
              </w:rPr>
              <w:t xml:space="preserve"> Communication card for Profibus DP Communication card for Profibus DP V1 Controller inside programmable card I/O extension card Multi-pump card</w:t>
            </w:r>
            <w:r>
              <w:rPr>
                <w:sz w:val="20"/>
                <w:szCs w:val="20"/>
                <w:highlight w:val="yellow"/>
              </w:rPr>
              <w:t>”</w:t>
            </w:r>
            <w:sdt>
              <w:sdtPr>
                <w:rPr>
                  <w:sz w:val="20"/>
                  <w:szCs w:val="20"/>
                  <w:highlight w:val="yellow"/>
                </w:rPr>
                <w:id w:val="706598715"/>
                <w:citation/>
              </w:sdtPr>
              <w:sdtContent>
                <w:r>
                  <w:rPr>
                    <w:sz w:val="20"/>
                    <w:szCs w:val="20"/>
                    <w:highlight w:val="yellow"/>
                  </w:rPr>
                  <w:fldChar w:fldCharType="begin"/>
                </w:r>
                <w:r>
                  <w:rPr>
                    <w:sz w:val="20"/>
                    <w:szCs w:val="20"/>
                    <w:highlight w:val="yellow"/>
                  </w:rPr>
                  <w:instrText xml:space="preserve"> CITATION Alt2 \l 2057 </w:instrText>
                </w:r>
                <w:r>
                  <w:rPr>
                    <w:sz w:val="20"/>
                    <w:szCs w:val="20"/>
                    <w:highlight w:val="yellow"/>
                  </w:rPr>
                  <w:fldChar w:fldCharType="separate"/>
                </w:r>
                <w:r>
                  <w:rPr>
                    <w:noProof/>
                    <w:sz w:val="20"/>
                    <w:szCs w:val="20"/>
                    <w:highlight w:val="yellow"/>
                  </w:rPr>
                  <w:t xml:space="preserve"> </w:t>
                </w:r>
                <w:r w:rsidRPr="00922AAE">
                  <w:rPr>
                    <w:noProof/>
                    <w:sz w:val="20"/>
                    <w:szCs w:val="20"/>
                    <w:highlight w:val="yellow"/>
                  </w:rPr>
                  <w:t>[52]</w:t>
                </w:r>
                <w:r>
                  <w:rPr>
                    <w:sz w:val="20"/>
                    <w:szCs w:val="20"/>
                    <w:highlight w:val="yellow"/>
                  </w:rPr>
                  <w:fldChar w:fldCharType="end"/>
                </w:r>
              </w:sdtContent>
            </w:sdt>
          </w:p>
        </w:tc>
      </w:tr>
      <w:tr w:rsidR="001723D6" w14:paraId="04583D00" w14:textId="77777777" w:rsidTr="00CC663E">
        <w:trPr>
          <w:trHeight w:val="219"/>
        </w:trPr>
        <w:tc>
          <w:tcPr>
            <w:tcW w:w="4704" w:type="dxa"/>
          </w:tcPr>
          <w:p w14:paraId="60AF2473" w14:textId="4828CFF7" w:rsidR="001723D6" w:rsidRPr="004F4CD7" w:rsidRDefault="001723D6" w:rsidP="001723D6">
            <w:pPr>
              <w:rPr>
                <w:rFonts w:cs="Arial"/>
                <w:sz w:val="20"/>
                <w:szCs w:val="20"/>
                <w:shd w:val="clear" w:color="auto" w:fill="F8F8F8"/>
              </w:rPr>
            </w:pPr>
            <w:r w:rsidRPr="004F4CD7">
              <w:rPr>
                <w:rFonts w:cs="Arial"/>
                <w:sz w:val="20"/>
                <w:szCs w:val="20"/>
                <w:shd w:val="clear" w:color="auto" w:fill="F8F8F8"/>
              </w:rPr>
              <w:t xml:space="preserve">Remote Monitoring </w:t>
            </w:r>
          </w:p>
        </w:tc>
        <w:tc>
          <w:tcPr>
            <w:tcW w:w="4704" w:type="dxa"/>
          </w:tcPr>
          <w:p w14:paraId="0066D724" w14:textId="5D009CB4" w:rsidR="001723D6" w:rsidRPr="001C0B81" w:rsidRDefault="001723D6" w:rsidP="001723D6">
            <w:pPr>
              <w:rPr>
                <w:rFonts w:cs="Arial"/>
                <w:sz w:val="20"/>
                <w:szCs w:val="20"/>
                <w:highlight w:val="yellow"/>
              </w:rPr>
            </w:pPr>
            <w:r w:rsidRPr="001C0B81">
              <w:rPr>
                <w:rFonts w:cs="Arial"/>
                <w:sz w:val="20"/>
                <w:szCs w:val="20"/>
                <w:highlight w:val="yellow"/>
              </w:rPr>
              <w:t>Yes</w:t>
            </w:r>
          </w:p>
        </w:tc>
      </w:tr>
      <w:tr w:rsidR="001723D6" w14:paraId="59431227" w14:textId="77777777" w:rsidTr="00CC663E">
        <w:trPr>
          <w:trHeight w:val="2471"/>
        </w:trPr>
        <w:tc>
          <w:tcPr>
            <w:tcW w:w="4704" w:type="dxa"/>
          </w:tcPr>
          <w:p w14:paraId="54958BE5" w14:textId="7D1C49CA" w:rsidR="001723D6" w:rsidRPr="004F4CD7" w:rsidRDefault="001723D6" w:rsidP="001723D6">
            <w:pPr>
              <w:rPr>
                <w:rFonts w:cs="Arial"/>
                <w:sz w:val="20"/>
                <w:szCs w:val="20"/>
                <w:shd w:val="clear" w:color="auto" w:fill="F8F8F8"/>
              </w:rPr>
            </w:pPr>
            <w:r w:rsidRPr="004F4CD7">
              <w:rPr>
                <w:rFonts w:cs="Arial"/>
                <w:sz w:val="20"/>
                <w:szCs w:val="20"/>
                <w:shd w:val="clear" w:color="auto" w:fill="F8F8F8"/>
              </w:rPr>
              <w:t>Safety Features</w:t>
            </w:r>
          </w:p>
        </w:tc>
        <w:tc>
          <w:tcPr>
            <w:tcW w:w="4704" w:type="dxa"/>
          </w:tcPr>
          <w:p w14:paraId="05D1B616" w14:textId="780CA2DA" w:rsidR="001723D6" w:rsidRPr="001C0B81" w:rsidRDefault="00922AAE" w:rsidP="001723D6">
            <w:pPr>
              <w:rPr>
                <w:rFonts w:cs="Arial"/>
                <w:sz w:val="20"/>
                <w:szCs w:val="20"/>
                <w:highlight w:val="yellow"/>
              </w:rPr>
            </w:pPr>
            <w:r>
              <w:rPr>
                <w:sz w:val="20"/>
                <w:szCs w:val="20"/>
                <w:highlight w:val="yellow"/>
              </w:rPr>
              <w:t>“</w:t>
            </w:r>
            <w:r w:rsidR="001723D6" w:rsidRPr="001C0B81">
              <w:rPr>
                <w:sz w:val="20"/>
                <w:szCs w:val="20"/>
                <w:highlight w:val="yellow"/>
              </w:rPr>
              <w:t xml:space="preserve">Against exceeding limit speed: drive Against input phase loss: drive Break on the control circuit: drive Input phase breaks: drive Line supply overvoltage: drive Line supply undervoltage: drive Overcurrent between output phases and earth: drive Overheating protection: drive </w:t>
            </w:r>
            <w:proofErr w:type="spellStart"/>
            <w:r w:rsidR="001723D6" w:rsidRPr="001C0B81">
              <w:rPr>
                <w:sz w:val="20"/>
                <w:szCs w:val="20"/>
                <w:highlight w:val="yellow"/>
              </w:rPr>
              <w:t>Overvoltages</w:t>
            </w:r>
            <w:proofErr w:type="spellEnd"/>
            <w:r w:rsidR="001723D6" w:rsidRPr="001C0B81">
              <w:rPr>
                <w:sz w:val="20"/>
                <w:szCs w:val="20"/>
                <w:highlight w:val="yellow"/>
              </w:rPr>
              <w:t xml:space="preserve"> on the DC bus: drive Power removal: drive Short-circuit between motor phases: drive Thermal protection: drive Motor phase break: motor Power removal: motor Thermal protection: motor</w:t>
            </w:r>
            <w:r>
              <w:rPr>
                <w:sz w:val="20"/>
                <w:szCs w:val="20"/>
                <w:highlight w:val="yellow"/>
              </w:rPr>
              <w:t>”</w:t>
            </w:r>
            <w:sdt>
              <w:sdtPr>
                <w:rPr>
                  <w:sz w:val="20"/>
                  <w:szCs w:val="20"/>
                  <w:highlight w:val="yellow"/>
                </w:rPr>
                <w:id w:val="-598104492"/>
                <w:citation/>
              </w:sdtPr>
              <w:sdtContent>
                <w:r>
                  <w:rPr>
                    <w:sz w:val="20"/>
                    <w:szCs w:val="20"/>
                    <w:highlight w:val="yellow"/>
                  </w:rPr>
                  <w:fldChar w:fldCharType="begin"/>
                </w:r>
                <w:r>
                  <w:rPr>
                    <w:sz w:val="20"/>
                    <w:szCs w:val="20"/>
                    <w:highlight w:val="yellow"/>
                  </w:rPr>
                  <w:instrText xml:space="preserve"> CITATION Alt1 \l 2057 </w:instrText>
                </w:r>
                <w:r>
                  <w:rPr>
                    <w:sz w:val="20"/>
                    <w:szCs w:val="20"/>
                    <w:highlight w:val="yellow"/>
                  </w:rPr>
                  <w:fldChar w:fldCharType="separate"/>
                </w:r>
                <w:r>
                  <w:rPr>
                    <w:noProof/>
                    <w:sz w:val="20"/>
                    <w:szCs w:val="20"/>
                    <w:highlight w:val="yellow"/>
                  </w:rPr>
                  <w:t xml:space="preserve"> </w:t>
                </w:r>
                <w:r w:rsidRPr="00922AAE">
                  <w:rPr>
                    <w:noProof/>
                    <w:sz w:val="20"/>
                    <w:szCs w:val="20"/>
                    <w:highlight w:val="yellow"/>
                  </w:rPr>
                  <w:t>[52]</w:t>
                </w:r>
                <w:r>
                  <w:rPr>
                    <w:sz w:val="20"/>
                    <w:szCs w:val="20"/>
                    <w:highlight w:val="yellow"/>
                  </w:rPr>
                  <w:fldChar w:fldCharType="end"/>
                </w:r>
              </w:sdtContent>
            </w:sdt>
          </w:p>
        </w:tc>
      </w:tr>
      <w:tr w:rsidR="001723D6" w14:paraId="3174E762" w14:textId="77777777" w:rsidTr="00CC663E">
        <w:trPr>
          <w:trHeight w:val="658"/>
        </w:trPr>
        <w:tc>
          <w:tcPr>
            <w:tcW w:w="4704" w:type="dxa"/>
          </w:tcPr>
          <w:p w14:paraId="71EDBA27" w14:textId="6CDD5F75" w:rsidR="001723D6" w:rsidRPr="004F4CD7" w:rsidRDefault="001723D6" w:rsidP="001723D6">
            <w:pPr>
              <w:rPr>
                <w:rFonts w:cs="Arial"/>
                <w:sz w:val="20"/>
                <w:szCs w:val="20"/>
                <w:shd w:val="clear" w:color="auto" w:fill="F8F8F8"/>
              </w:rPr>
            </w:pPr>
            <w:r w:rsidRPr="004F4CD7">
              <w:rPr>
                <w:rFonts w:cs="Arial"/>
                <w:sz w:val="20"/>
                <w:szCs w:val="20"/>
                <w:shd w:val="clear" w:color="auto" w:fill="F8F8F8"/>
              </w:rPr>
              <w:t>Cost</w:t>
            </w:r>
          </w:p>
        </w:tc>
        <w:tc>
          <w:tcPr>
            <w:tcW w:w="4704" w:type="dxa"/>
          </w:tcPr>
          <w:p w14:paraId="07CC01F9" w14:textId="77777777" w:rsidR="001723D6" w:rsidRPr="001C0B81" w:rsidRDefault="003C11DC" w:rsidP="001723D6">
            <w:pPr>
              <w:rPr>
                <w:rFonts w:cs="Arial"/>
                <w:sz w:val="20"/>
                <w:szCs w:val="20"/>
                <w:highlight w:val="yellow"/>
              </w:rPr>
            </w:pPr>
            <w:r w:rsidRPr="001C0B81">
              <w:rPr>
                <w:rFonts w:cs="Arial"/>
                <w:sz w:val="20"/>
                <w:szCs w:val="20"/>
                <w:highlight w:val="yellow"/>
              </w:rPr>
              <w:t>£</w:t>
            </w:r>
            <w:r w:rsidRPr="001C0B81">
              <w:rPr>
                <w:rFonts w:cs="Arial"/>
                <w:sz w:val="20"/>
                <w:szCs w:val="20"/>
                <w:highlight w:val="yellow"/>
              </w:rPr>
              <w:t>44677.95</w:t>
            </w:r>
            <w:r w:rsidRPr="001C0B81">
              <w:rPr>
                <w:rFonts w:cs="Arial"/>
                <w:sz w:val="20"/>
                <w:szCs w:val="20"/>
                <w:highlight w:val="yellow"/>
              </w:rPr>
              <w:t xml:space="preserve"> each </w:t>
            </w:r>
          </w:p>
          <w:p w14:paraId="625D2214" w14:textId="77777777" w:rsidR="003C11DC" w:rsidRPr="001C0B81" w:rsidRDefault="003C11DC" w:rsidP="001723D6">
            <w:pPr>
              <w:rPr>
                <w:rFonts w:cs="Arial"/>
                <w:sz w:val="20"/>
                <w:szCs w:val="20"/>
                <w:highlight w:val="yellow"/>
              </w:rPr>
            </w:pPr>
          </w:p>
          <w:p w14:paraId="7A192387" w14:textId="1B231006" w:rsidR="003C11DC" w:rsidRPr="001C0B81" w:rsidRDefault="003C11DC" w:rsidP="001723D6">
            <w:pPr>
              <w:rPr>
                <w:rFonts w:cs="Arial"/>
                <w:sz w:val="20"/>
                <w:szCs w:val="20"/>
                <w:highlight w:val="yellow"/>
              </w:rPr>
            </w:pPr>
            <w:r w:rsidRPr="001C0B81">
              <w:rPr>
                <w:rFonts w:cs="Arial"/>
                <w:sz w:val="20"/>
                <w:szCs w:val="20"/>
                <w:highlight w:val="yellow"/>
              </w:rPr>
              <w:t>£223389.75 in total for 5.</w:t>
            </w:r>
          </w:p>
        </w:tc>
      </w:tr>
    </w:tbl>
    <w:p w14:paraId="0F86E560" w14:textId="256010D9" w:rsidR="004619F2" w:rsidRDefault="00E2257E" w:rsidP="00E2257E">
      <w:pPr>
        <w:pStyle w:val="Caption"/>
        <w:rPr>
          <w:rFonts w:cs="Arial"/>
          <w:sz w:val="20"/>
          <w:szCs w:val="20"/>
        </w:rPr>
      </w:pPr>
      <w:bookmarkStart w:id="37" w:name="_Toc133285848"/>
      <w:r>
        <w:t xml:space="preserve">Table </w:t>
      </w:r>
      <w:r>
        <w:fldChar w:fldCharType="begin"/>
      </w:r>
      <w:r>
        <w:instrText xml:space="preserve"> SEQ Table \* ARABIC </w:instrText>
      </w:r>
      <w:r>
        <w:fldChar w:fldCharType="separate"/>
      </w:r>
      <w:r w:rsidR="00703074">
        <w:rPr>
          <w:noProof/>
        </w:rPr>
        <w:t>7</w:t>
      </w:r>
      <w:r>
        <w:fldChar w:fldCharType="end"/>
      </w:r>
      <w:r>
        <w:t xml:space="preserve"> Drive System selected Motor A</w:t>
      </w:r>
      <w:bookmarkEnd w:id="37"/>
      <w:sdt>
        <w:sdtPr>
          <w:id w:val="54975032"/>
          <w:citation/>
        </w:sdtPr>
        <w:sdtContent>
          <w:r w:rsidR="00922AAE">
            <w:fldChar w:fldCharType="begin"/>
          </w:r>
          <w:r w:rsidR="00922AAE">
            <w:instrText xml:space="preserve"> CITATION Alt \l 2057 </w:instrText>
          </w:r>
          <w:r w:rsidR="00922AAE">
            <w:fldChar w:fldCharType="separate"/>
          </w:r>
          <w:r w:rsidR="00922AAE">
            <w:rPr>
              <w:noProof/>
            </w:rPr>
            <w:t xml:space="preserve"> </w:t>
          </w:r>
          <w:r w:rsidR="00922AAE" w:rsidRPr="00922AAE">
            <w:rPr>
              <w:noProof/>
            </w:rPr>
            <w:t>[52]</w:t>
          </w:r>
          <w:r w:rsidR="00922AAE">
            <w:fldChar w:fldCharType="end"/>
          </w:r>
        </w:sdtContent>
      </w:sdt>
    </w:p>
    <w:p w14:paraId="11D01FFA" w14:textId="0AFDF2E9" w:rsidR="00A528B0" w:rsidRPr="00765B45" w:rsidRDefault="00A528B0" w:rsidP="00B506F8">
      <w:pPr>
        <w:rPr>
          <w:rFonts w:cs="Arial"/>
          <w:sz w:val="20"/>
          <w:szCs w:val="20"/>
        </w:rPr>
      </w:pPr>
      <w:r w:rsidRPr="00A528B0">
        <w:rPr>
          <w:rFonts w:cs="Arial"/>
          <w:sz w:val="20"/>
          <w:szCs w:val="20"/>
          <w:highlight w:val="yellow"/>
        </w:rPr>
        <w:t>I selected the following drive system to due to it being the best system for its application. As many rolling mills now go to these systems as they have many features such as communication, regenerative braking, Control features and many more.</w:t>
      </w:r>
    </w:p>
    <w:p w14:paraId="1D8B9553" w14:textId="4649A16A" w:rsidR="00B506F8" w:rsidRPr="002731FD" w:rsidRDefault="00B152AC" w:rsidP="001D1F28">
      <w:pPr>
        <w:pStyle w:val="Heading1"/>
      </w:pPr>
      <w:bookmarkStart w:id="38" w:name="_Toc133290334"/>
      <w:r>
        <w:rPr>
          <w:noProof/>
        </w:rPr>
        <w:lastRenderedPageBreak/>
        <mc:AlternateContent>
          <mc:Choice Requires="wps">
            <w:drawing>
              <wp:anchor distT="0" distB="0" distL="114300" distR="114300" simplePos="0" relativeHeight="251692032" behindDoc="1" locked="0" layoutInCell="1" allowOverlap="1" wp14:anchorId="11C23827" wp14:editId="0A8A7975">
                <wp:simplePos x="0" y="0"/>
                <wp:positionH relativeFrom="column">
                  <wp:posOffset>2988310</wp:posOffset>
                </wp:positionH>
                <wp:positionV relativeFrom="paragraph">
                  <wp:posOffset>1835150</wp:posOffset>
                </wp:positionV>
                <wp:extent cx="2733675" cy="635"/>
                <wp:effectExtent l="0" t="0" r="0" b="0"/>
                <wp:wrapTight wrapText="bothSides">
                  <wp:wrapPolygon edited="0">
                    <wp:start x="0" y="0"/>
                    <wp:lineTo x="0" y="21600"/>
                    <wp:lineTo x="21600" y="21600"/>
                    <wp:lineTo x="21600" y="0"/>
                  </wp:wrapPolygon>
                </wp:wrapTight>
                <wp:docPr id="558" name="Text Box 558"/>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30E46D80" w14:textId="055E580C" w:rsidR="00B152AC" w:rsidRPr="00922DF9" w:rsidRDefault="00B152AC" w:rsidP="00B152AC">
                            <w:pPr>
                              <w:pStyle w:val="Caption"/>
                              <w:rPr>
                                <w:rFonts w:cs="Arial"/>
                                <w:noProof/>
                                <w:color w:val="auto"/>
                                <w:sz w:val="20"/>
                                <w:szCs w:val="20"/>
                              </w:rPr>
                            </w:pPr>
                            <w:bookmarkStart w:id="39" w:name="_Toc133290361"/>
                            <w:r>
                              <w:t xml:space="preserve">Figure </w:t>
                            </w:r>
                            <w:r>
                              <w:fldChar w:fldCharType="begin"/>
                            </w:r>
                            <w:r>
                              <w:instrText xml:space="preserve"> SEQ Figure \* ARABIC </w:instrText>
                            </w:r>
                            <w:r>
                              <w:fldChar w:fldCharType="separate"/>
                            </w:r>
                            <w:r w:rsidR="00BA39C4">
                              <w:rPr>
                                <w:noProof/>
                              </w:rPr>
                              <w:t>7</w:t>
                            </w:r>
                            <w:r>
                              <w:fldChar w:fldCharType="end"/>
                            </w:r>
                            <w:r>
                              <w:t xml:space="preserve"> Overhead Crane</w:t>
                            </w:r>
                            <w:sdt>
                              <w:sdtPr>
                                <w:id w:val="130613278"/>
                                <w:citation/>
                              </w:sdtPr>
                              <w:sdtContent>
                                <w:r w:rsidR="000D7DEC">
                                  <w:fldChar w:fldCharType="begin"/>
                                </w:r>
                                <w:r w:rsidR="000D7DEC">
                                  <w:instrText xml:space="preserve"> CITATION htt58 \l 2057 </w:instrText>
                                </w:r>
                                <w:r w:rsidR="000D7DEC">
                                  <w:fldChar w:fldCharType="separate"/>
                                </w:r>
                                <w:r w:rsidR="000D7DEC">
                                  <w:rPr>
                                    <w:noProof/>
                                  </w:rPr>
                                  <w:t xml:space="preserve"> </w:t>
                                </w:r>
                                <w:r w:rsidR="000D7DEC" w:rsidRPr="000D7DEC">
                                  <w:rPr>
                                    <w:noProof/>
                                  </w:rPr>
                                  <w:t>[117]</w:t>
                                </w:r>
                                <w:r w:rsidR="000D7DEC">
                                  <w:fldChar w:fldCharType="end"/>
                                </w:r>
                              </w:sdtContent>
                            </w:sdt>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C23827" id="Text Box 558" o:spid="_x0000_s1033" type="#_x0000_t202" style="position:absolute;margin-left:235.3pt;margin-top:144.5pt;width:215.2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k9gGwIAAD8EAAAOAAAAZHJzL2Uyb0RvYy54bWysU01v2zAMvQ/YfxB0X5wPNBmMOEWWIsOA&#10;oC2QDj0rshwLkEWNUmJnv36UP5Ku22nYRaZJihTfe1zeN5VhZ4Veg834ZDTmTFkJubbHjH9/2X76&#10;zJkPwubCgFUZvyjP71cfPyxrl6oplGByhYyKWJ/WLuNlCC5NEi9LVQk/AqcsBQvASgT6xWOSo6ip&#10;emWS6Xg8T2rA3CFI5T15H7ogX7X1i0LJ8FQUXgVmMk5vC+2J7XmIZ7JaivSIwpVa9s8Q//CKSmhL&#10;Ta+lHkQQ7IT6j1KVlggeijCSUCVQFFqqdgaaZjJ+N82+FE61sxA43l1h8v+vrHw8790zstB8gYYI&#10;jIDUzqeenHGepsAqfumljOIE4eUKm2oCk+ScLmaz+eKOM0mx+ewu1khuVx368FVBxaKRcSROWqjE&#10;eedDlzqkxE4ejM632pj4EwMbg+wsiL+61EH1xX/LMjbmWoi3uoLRk9zmiFZoDg3TecYXw4wHyC80&#10;OkKnCu/kVlO/nfDhWSDJgKYlaYcnOgoDdcahtzgrAX/+zR/ziR2KclaTrDLuf5wEKs7MN0u8RQ0O&#10;Bg7GYTDsqdoATTqhpXGyNekCBjOYBUL1Sopfxy4UElZSr4yHwdyETty0MVKt120SKc2JsLN7J2Pp&#10;AdeX5lWg61kJROYjDIIT6TtyutyWHrc+BUK6ZS7i2qHYw00qbbnvNyquwdv/Nuu296tfAAAA//8D&#10;AFBLAwQUAAYACAAAACEAfuHRE+EAAAALAQAADwAAAGRycy9kb3ducmV2LnhtbEyPsU7DMBCGdyTe&#10;wTokFkTtlCi0aZyqqmCApSJ06ebG1zgQ21HstOHtOVhgvLtP/31/sZ5sx844hNY7CclMAENXe926&#10;RsL+/fl+ASxE5bTqvEMJXxhgXV5fFSrX/uLe8FzFhlGIC7mSYGLsc85DbdCqMPM9Orqd/GBVpHFo&#10;uB7UhcJtx+dCZNyq1tEHo3rcGqw/q9FK2KWHnbkbT0+vm/RheNmP2+yjqaS8vZk2K2ARp/gHw48+&#10;qUNJTkc/Oh1YJyF9FBmhEuaLJZUiYimSBNjxd5MALwv+v0P5DQAA//8DAFBLAQItABQABgAIAAAA&#10;IQC2gziS/gAAAOEBAAATAAAAAAAAAAAAAAAAAAAAAABbQ29udGVudF9UeXBlc10ueG1sUEsBAi0A&#10;FAAGAAgAAAAhADj9If/WAAAAlAEAAAsAAAAAAAAAAAAAAAAALwEAAF9yZWxzLy5yZWxzUEsBAi0A&#10;FAAGAAgAAAAhABdKT2AbAgAAPwQAAA4AAAAAAAAAAAAAAAAALgIAAGRycy9lMm9Eb2MueG1sUEsB&#10;Ai0AFAAGAAgAAAAhAH7h0RPhAAAACwEAAA8AAAAAAAAAAAAAAAAAdQQAAGRycy9kb3ducmV2Lnht&#10;bFBLBQYAAAAABAAEAPMAAACDBQAAAAA=&#10;" stroked="f">
                <v:textbox style="mso-fit-shape-to-text:t" inset="0,0,0,0">
                  <w:txbxContent>
                    <w:p w14:paraId="30E46D80" w14:textId="055E580C" w:rsidR="00B152AC" w:rsidRPr="00922DF9" w:rsidRDefault="00B152AC" w:rsidP="00B152AC">
                      <w:pPr>
                        <w:pStyle w:val="Caption"/>
                        <w:rPr>
                          <w:rFonts w:cs="Arial"/>
                          <w:noProof/>
                          <w:color w:val="auto"/>
                          <w:sz w:val="20"/>
                          <w:szCs w:val="20"/>
                        </w:rPr>
                      </w:pPr>
                      <w:bookmarkStart w:id="40" w:name="_Toc133290361"/>
                      <w:r>
                        <w:t xml:space="preserve">Figure </w:t>
                      </w:r>
                      <w:r>
                        <w:fldChar w:fldCharType="begin"/>
                      </w:r>
                      <w:r>
                        <w:instrText xml:space="preserve"> SEQ Figure \* ARABIC </w:instrText>
                      </w:r>
                      <w:r>
                        <w:fldChar w:fldCharType="separate"/>
                      </w:r>
                      <w:r w:rsidR="00BA39C4">
                        <w:rPr>
                          <w:noProof/>
                        </w:rPr>
                        <w:t>7</w:t>
                      </w:r>
                      <w:r>
                        <w:fldChar w:fldCharType="end"/>
                      </w:r>
                      <w:r>
                        <w:t xml:space="preserve"> Overhead Crane</w:t>
                      </w:r>
                      <w:sdt>
                        <w:sdtPr>
                          <w:id w:val="130613278"/>
                          <w:citation/>
                        </w:sdtPr>
                        <w:sdtContent>
                          <w:r w:rsidR="000D7DEC">
                            <w:fldChar w:fldCharType="begin"/>
                          </w:r>
                          <w:r w:rsidR="000D7DEC">
                            <w:instrText xml:space="preserve"> CITATION htt58 \l 2057 </w:instrText>
                          </w:r>
                          <w:r w:rsidR="000D7DEC">
                            <w:fldChar w:fldCharType="separate"/>
                          </w:r>
                          <w:r w:rsidR="000D7DEC">
                            <w:rPr>
                              <w:noProof/>
                            </w:rPr>
                            <w:t xml:space="preserve"> </w:t>
                          </w:r>
                          <w:r w:rsidR="000D7DEC" w:rsidRPr="000D7DEC">
                            <w:rPr>
                              <w:noProof/>
                            </w:rPr>
                            <w:t>[117]</w:t>
                          </w:r>
                          <w:r w:rsidR="000D7DEC">
                            <w:fldChar w:fldCharType="end"/>
                          </w:r>
                        </w:sdtContent>
                      </w:sdt>
                      <w:bookmarkEnd w:id="40"/>
                    </w:p>
                  </w:txbxContent>
                </v:textbox>
                <w10:wrap type="tight"/>
              </v:shape>
            </w:pict>
          </mc:Fallback>
        </mc:AlternateContent>
      </w:r>
      <w:r w:rsidR="00EA5738">
        <w:rPr>
          <w:rFonts w:cs="Arial"/>
          <w:noProof/>
          <w:sz w:val="20"/>
          <w:szCs w:val="20"/>
        </w:rPr>
        <w:drawing>
          <wp:anchor distT="0" distB="0" distL="114300" distR="114300" simplePos="0" relativeHeight="251680768" behindDoc="1" locked="0" layoutInCell="1" allowOverlap="1" wp14:anchorId="1964E029" wp14:editId="2BB63FCF">
            <wp:simplePos x="0" y="0"/>
            <wp:positionH relativeFrom="margin">
              <wp:align>right</wp:align>
            </wp:positionH>
            <wp:positionV relativeFrom="paragraph">
              <wp:posOffset>101600</wp:posOffset>
            </wp:positionV>
            <wp:extent cx="2733675" cy="1676400"/>
            <wp:effectExtent l="0" t="0" r="9525" b="0"/>
            <wp:wrapTight wrapText="bothSides">
              <wp:wrapPolygon edited="0">
                <wp:start x="0" y="0"/>
                <wp:lineTo x="0" y="21355"/>
                <wp:lineTo x="21525" y="21355"/>
                <wp:lineTo x="21525" y="0"/>
                <wp:lineTo x="0" y="0"/>
              </wp:wrapPolygon>
            </wp:wrapTight>
            <wp:docPr id="545" name="Picture 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33675" cy="1676400"/>
                    </a:xfrm>
                    <a:prstGeom prst="rect">
                      <a:avLst/>
                    </a:prstGeom>
                    <a:noFill/>
                  </pic:spPr>
                </pic:pic>
              </a:graphicData>
            </a:graphic>
          </wp:anchor>
        </w:drawing>
      </w:r>
      <w:r w:rsidR="00B506F8" w:rsidRPr="002731FD">
        <w:t>Motor B</w:t>
      </w:r>
      <w:bookmarkEnd w:id="38"/>
    </w:p>
    <w:tbl>
      <w:tblPr>
        <w:tblStyle w:val="TableGrid"/>
        <w:tblpPr w:leftFromText="180" w:rightFromText="180" w:vertAnchor="text" w:tblpY="1"/>
        <w:tblOverlap w:val="never"/>
        <w:tblW w:w="0" w:type="auto"/>
        <w:tblLook w:val="04A0" w:firstRow="1" w:lastRow="0" w:firstColumn="1" w:lastColumn="0" w:noHBand="0" w:noVBand="1"/>
      </w:tblPr>
      <w:tblGrid>
        <w:gridCol w:w="1608"/>
        <w:gridCol w:w="1503"/>
      </w:tblGrid>
      <w:tr w:rsidR="00765B45" w:rsidRPr="002731FD" w14:paraId="386DED10" w14:textId="77777777" w:rsidTr="00EA5738">
        <w:tc>
          <w:tcPr>
            <w:tcW w:w="1608" w:type="dxa"/>
            <w:tcBorders>
              <w:top w:val="single" w:sz="4" w:space="0" w:color="auto"/>
              <w:left w:val="single" w:sz="4" w:space="0" w:color="auto"/>
              <w:bottom w:val="single" w:sz="4" w:space="0" w:color="auto"/>
              <w:right w:val="single" w:sz="4" w:space="0" w:color="auto"/>
            </w:tcBorders>
          </w:tcPr>
          <w:p w14:paraId="52A5DE03" w14:textId="77777777" w:rsidR="00B506F8" w:rsidRPr="002731FD" w:rsidRDefault="00B506F8" w:rsidP="00EA5738">
            <w:pPr>
              <w:ind w:left="31"/>
              <w:rPr>
                <w:rFonts w:cs="Arial"/>
                <w:sz w:val="20"/>
                <w:szCs w:val="20"/>
              </w:rPr>
            </w:pPr>
          </w:p>
        </w:tc>
        <w:tc>
          <w:tcPr>
            <w:tcW w:w="1503" w:type="dxa"/>
            <w:tcBorders>
              <w:top w:val="single" w:sz="4" w:space="0" w:color="auto"/>
              <w:left w:val="single" w:sz="4" w:space="0" w:color="auto"/>
              <w:bottom w:val="single" w:sz="4" w:space="0" w:color="auto"/>
              <w:right w:val="single" w:sz="4" w:space="0" w:color="auto"/>
            </w:tcBorders>
            <w:hideMark/>
          </w:tcPr>
          <w:p w14:paraId="662BC693" w14:textId="77777777" w:rsidR="00B506F8" w:rsidRPr="002731FD" w:rsidRDefault="00B506F8" w:rsidP="00EA5738">
            <w:pPr>
              <w:ind w:left="31"/>
              <w:rPr>
                <w:rFonts w:cs="Arial"/>
                <w:sz w:val="20"/>
                <w:szCs w:val="20"/>
              </w:rPr>
            </w:pPr>
            <w:r w:rsidRPr="002731FD">
              <w:rPr>
                <w:rFonts w:cs="Arial"/>
                <w:sz w:val="20"/>
                <w:szCs w:val="20"/>
              </w:rPr>
              <w:t>Motor B</w:t>
            </w:r>
          </w:p>
        </w:tc>
      </w:tr>
      <w:tr w:rsidR="00765B45" w:rsidRPr="002731FD" w14:paraId="052E2720" w14:textId="77777777" w:rsidTr="00EA5738">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C2C5BB9" w14:textId="77777777" w:rsidR="00B506F8" w:rsidRPr="002731FD" w:rsidRDefault="00B506F8" w:rsidP="00EA5738">
            <w:pPr>
              <w:ind w:left="31"/>
              <w:rPr>
                <w:rFonts w:cs="Arial"/>
                <w:sz w:val="20"/>
                <w:szCs w:val="20"/>
              </w:rPr>
            </w:pPr>
            <w:r w:rsidRPr="002731FD">
              <w:rPr>
                <w:rFonts w:cs="Arial"/>
                <w:sz w:val="20"/>
                <w:szCs w:val="20"/>
              </w:rPr>
              <w:t>Power</w:t>
            </w:r>
          </w:p>
        </w:tc>
        <w:tc>
          <w:tcPr>
            <w:tcW w:w="1503" w:type="dxa"/>
            <w:tcBorders>
              <w:top w:val="single" w:sz="4" w:space="0" w:color="auto"/>
              <w:left w:val="single" w:sz="4" w:space="0" w:color="auto"/>
              <w:bottom w:val="single" w:sz="4" w:space="0" w:color="auto"/>
              <w:right w:val="single" w:sz="4" w:space="0" w:color="auto"/>
            </w:tcBorders>
            <w:hideMark/>
          </w:tcPr>
          <w:p w14:paraId="12F96897" w14:textId="77777777" w:rsidR="00B506F8" w:rsidRPr="002731FD" w:rsidRDefault="00B506F8" w:rsidP="00EA5738">
            <w:pPr>
              <w:ind w:left="31"/>
              <w:rPr>
                <w:rFonts w:cs="Arial"/>
                <w:sz w:val="20"/>
                <w:szCs w:val="20"/>
              </w:rPr>
            </w:pPr>
            <w:r w:rsidRPr="002731FD">
              <w:rPr>
                <w:rFonts w:cs="Arial"/>
                <w:sz w:val="20"/>
                <w:szCs w:val="20"/>
              </w:rPr>
              <w:t>80 kW</w:t>
            </w:r>
          </w:p>
        </w:tc>
      </w:tr>
      <w:tr w:rsidR="00765B45" w:rsidRPr="002731FD" w14:paraId="4FF8C83A" w14:textId="77777777" w:rsidTr="00EA5738">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69FA7ED" w14:textId="77777777" w:rsidR="00B506F8" w:rsidRPr="002731FD" w:rsidRDefault="00B506F8" w:rsidP="00EA5738">
            <w:pPr>
              <w:ind w:left="31"/>
              <w:rPr>
                <w:rFonts w:cs="Arial"/>
                <w:sz w:val="20"/>
                <w:szCs w:val="20"/>
              </w:rPr>
            </w:pPr>
            <w:r w:rsidRPr="002731FD">
              <w:rPr>
                <w:rFonts w:cs="Arial"/>
                <w:sz w:val="20"/>
                <w:szCs w:val="20"/>
              </w:rPr>
              <w:t>Phases</w:t>
            </w:r>
          </w:p>
        </w:tc>
        <w:tc>
          <w:tcPr>
            <w:tcW w:w="1503" w:type="dxa"/>
            <w:tcBorders>
              <w:top w:val="single" w:sz="4" w:space="0" w:color="auto"/>
              <w:left w:val="single" w:sz="4" w:space="0" w:color="auto"/>
              <w:bottom w:val="single" w:sz="4" w:space="0" w:color="auto"/>
              <w:right w:val="single" w:sz="4" w:space="0" w:color="auto"/>
            </w:tcBorders>
            <w:hideMark/>
          </w:tcPr>
          <w:p w14:paraId="27324E76" w14:textId="77777777" w:rsidR="00B506F8" w:rsidRPr="002731FD" w:rsidRDefault="00B506F8" w:rsidP="00EA5738">
            <w:pPr>
              <w:ind w:left="31"/>
              <w:rPr>
                <w:rFonts w:cs="Arial"/>
                <w:sz w:val="20"/>
                <w:szCs w:val="20"/>
              </w:rPr>
            </w:pPr>
            <w:r w:rsidRPr="002731FD">
              <w:rPr>
                <w:rFonts w:cs="Arial"/>
                <w:sz w:val="20"/>
                <w:szCs w:val="20"/>
              </w:rPr>
              <w:t>3</w:t>
            </w:r>
          </w:p>
        </w:tc>
      </w:tr>
      <w:tr w:rsidR="00765B45" w:rsidRPr="002731FD" w14:paraId="70C090C4" w14:textId="77777777" w:rsidTr="00EA5738">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6263E3A" w14:textId="77777777" w:rsidR="00B506F8" w:rsidRPr="002731FD" w:rsidRDefault="00B506F8" w:rsidP="00EA5738">
            <w:pPr>
              <w:ind w:left="31"/>
              <w:rPr>
                <w:rFonts w:cs="Arial"/>
                <w:sz w:val="20"/>
                <w:szCs w:val="20"/>
              </w:rPr>
            </w:pPr>
            <w:r w:rsidRPr="002731FD">
              <w:rPr>
                <w:rFonts w:cs="Arial"/>
                <w:sz w:val="20"/>
                <w:szCs w:val="20"/>
              </w:rPr>
              <w:t>Voltage</w:t>
            </w:r>
          </w:p>
        </w:tc>
        <w:tc>
          <w:tcPr>
            <w:tcW w:w="1503" w:type="dxa"/>
            <w:tcBorders>
              <w:top w:val="single" w:sz="4" w:space="0" w:color="auto"/>
              <w:left w:val="single" w:sz="4" w:space="0" w:color="auto"/>
              <w:bottom w:val="single" w:sz="4" w:space="0" w:color="auto"/>
              <w:right w:val="single" w:sz="4" w:space="0" w:color="auto"/>
            </w:tcBorders>
            <w:hideMark/>
          </w:tcPr>
          <w:p w14:paraId="01C8004F" w14:textId="77777777" w:rsidR="00B506F8" w:rsidRPr="002731FD" w:rsidRDefault="00B506F8" w:rsidP="00EA5738">
            <w:pPr>
              <w:ind w:left="31"/>
              <w:rPr>
                <w:rFonts w:cs="Arial"/>
                <w:sz w:val="20"/>
                <w:szCs w:val="20"/>
              </w:rPr>
            </w:pPr>
            <w:r w:rsidRPr="002731FD">
              <w:rPr>
                <w:rFonts w:cs="Arial"/>
                <w:sz w:val="20"/>
                <w:szCs w:val="20"/>
              </w:rPr>
              <w:t>400</w:t>
            </w:r>
          </w:p>
        </w:tc>
      </w:tr>
      <w:tr w:rsidR="00765B45" w:rsidRPr="002731FD" w14:paraId="2D3EA73C" w14:textId="77777777" w:rsidTr="00EA5738">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67EA6A5" w14:textId="77777777" w:rsidR="00B506F8" w:rsidRPr="002731FD" w:rsidRDefault="00B506F8" w:rsidP="00EA5738">
            <w:pPr>
              <w:ind w:left="31"/>
              <w:rPr>
                <w:rFonts w:cs="Arial"/>
                <w:sz w:val="20"/>
                <w:szCs w:val="20"/>
              </w:rPr>
            </w:pPr>
            <w:r w:rsidRPr="002731FD">
              <w:rPr>
                <w:rFonts w:cs="Arial"/>
                <w:sz w:val="20"/>
                <w:szCs w:val="20"/>
              </w:rPr>
              <w:t>Required to be Reversible?</w:t>
            </w:r>
          </w:p>
        </w:tc>
        <w:tc>
          <w:tcPr>
            <w:tcW w:w="1503" w:type="dxa"/>
            <w:tcBorders>
              <w:top w:val="single" w:sz="4" w:space="0" w:color="auto"/>
              <w:left w:val="single" w:sz="4" w:space="0" w:color="auto"/>
              <w:bottom w:val="single" w:sz="4" w:space="0" w:color="auto"/>
              <w:right w:val="single" w:sz="4" w:space="0" w:color="auto"/>
            </w:tcBorders>
            <w:hideMark/>
          </w:tcPr>
          <w:p w14:paraId="1AAB007E" w14:textId="77777777" w:rsidR="00B506F8" w:rsidRPr="002731FD" w:rsidRDefault="00B506F8" w:rsidP="00EA5738">
            <w:pPr>
              <w:ind w:left="31"/>
              <w:rPr>
                <w:rFonts w:cs="Arial"/>
                <w:sz w:val="20"/>
                <w:szCs w:val="20"/>
              </w:rPr>
            </w:pPr>
            <w:r w:rsidRPr="002731FD">
              <w:rPr>
                <w:rFonts w:cs="Arial"/>
                <w:sz w:val="20"/>
                <w:szCs w:val="20"/>
              </w:rPr>
              <w:t>Yes</w:t>
            </w:r>
          </w:p>
        </w:tc>
      </w:tr>
      <w:tr w:rsidR="00765B45" w:rsidRPr="002731FD" w14:paraId="3D42D082" w14:textId="77777777" w:rsidTr="00EA5738">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7A26AE2" w14:textId="77777777" w:rsidR="00B506F8" w:rsidRPr="002731FD" w:rsidRDefault="00B506F8" w:rsidP="00EA5738">
            <w:pPr>
              <w:ind w:left="31"/>
              <w:rPr>
                <w:rFonts w:cs="Arial"/>
                <w:sz w:val="20"/>
                <w:szCs w:val="20"/>
              </w:rPr>
            </w:pPr>
            <w:r w:rsidRPr="002731FD">
              <w:rPr>
                <w:rFonts w:cs="Arial"/>
                <w:sz w:val="20"/>
                <w:szCs w:val="20"/>
              </w:rPr>
              <w:t>Variable speed required?</w:t>
            </w:r>
          </w:p>
        </w:tc>
        <w:tc>
          <w:tcPr>
            <w:tcW w:w="1503" w:type="dxa"/>
            <w:tcBorders>
              <w:top w:val="single" w:sz="4" w:space="0" w:color="auto"/>
              <w:left w:val="single" w:sz="4" w:space="0" w:color="auto"/>
              <w:bottom w:val="single" w:sz="4" w:space="0" w:color="auto"/>
              <w:right w:val="single" w:sz="4" w:space="0" w:color="auto"/>
            </w:tcBorders>
            <w:hideMark/>
          </w:tcPr>
          <w:p w14:paraId="384B5684" w14:textId="77777777" w:rsidR="00B506F8" w:rsidRPr="002731FD" w:rsidRDefault="00B506F8" w:rsidP="00EA5738">
            <w:pPr>
              <w:ind w:left="31"/>
              <w:rPr>
                <w:rFonts w:cs="Arial"/>
                <w:sz w:val="20"/>
                <w:szCs w:val="20"/>
              </w:rPr>
            </w:pPr>
            <w:r w:rsidRPr="002731FD">
              <w:rPr>
                <w:rFonts w:cs="Arial"/>
                <w:sz w:val="20"/>
                <w:szCs w:val="20"/>
              </w:rPr>
              <w:t>Yes</w:t>
            </w:r>
          </w:p>
        </w:tc>
      </w:tr>
      <w:tr w:rsidR="00765B45" w:rsidRPr="002731FD" w14:paraId="2AAC1128" w14:textId="77777777" w:rsidTr="00EA5738">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745DACD" w14:textId="77777777" w:rsidR="00B506F8" w:rsidRPr="002731FD" w:rsidRDefault="00B506F8" w:rsidP="00EA5738">
            <w:pPr>
              <w:ind w:left="31"/>
              <w:rPr>
                <w:rFonts w:cs="Arial"/>
                <w:sz w:val="20"/>
                <w:szCs w:val="20"/>
              </w:rPr>
            </w:pPr>
            <w:r w:rsidRPr="002731FD">
              <w:rPr>
                <w:rFonts w:cs="Arial"/>
                <w:sz w:val="20"/>
                <w:szCs w:val="20"/>
              </w:rPr>
              <w:t>Quantity Installed</w:t>
            </w:r>
          </w:p>
        </w:tc>
        <w:tc>
          <w:tcPr>
            <w:tcW w:w="1503" w:type="dxa"/>
            <w:tcBorders>
              <w:top w:val="single" w:sz="4" w:space="0" w:color="auto"/>
              <w:left w:val="single" w:sz="4" w:space="0" w:color="auto"/>
              <w:bottom w:val="single" w:sz="4" w:space="0" w:color="auto"/>
              <w:right w:val="single" w:sz="4" w:space="0" w:color="auto"/>
            </w:tcBorders>
            <w:hideMark/>
          </w:tcPr>
          <w:p w14:paraId="1ED34934" w14:textId="77777777" w:rsidR="00B506F8" w:rsidRPr="002731FD" w:rsidRDefault="00B506F8" w:rsidP="00EA5738">
            <w:pPr>
              <w:ind w:left="31"/>
              <w:rPr>
                <w:rFonts w:cs="Arial"/>
                <w:sz w:val="20"/>
                <w:szCs w:val="20"/>
              </w:rPr>
            </w:pPr>
            <w:r w:rsidRPr="002731FD">
              <w:rPr>
                <w:rFonts w:cs="Arial"/>
                <w:sz w:val="20"/>
                <w:szCs w:val="20"/>
              </w:rPr>
              <w:t>10</w:t>
            </w:r>
          </w:p>
        </w:tc>
      </w:tr>
      <w:tr w:rsidR="00765B45" w:rsidRPr="002731FD" w14:paraId="5A78AC55" w14:textId="77777777" w:rsidTr="00EA5738">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61AE707" w14:textId="77777777" w:rsidR="00B506F8" w:rsidRPr="002731FD" w:rsidRDefault="00B506F8" w:rsidP="00EA5738">
            <w:pPr>
              <w:ind w:left="31"/>
              <w:rPr>
                <w:rFonts w:cs="Arial"/>
                <w:sz w:val="20"/>
                <w:szCs w:val="20"/>
              </w:rPr>
            </w:pPr>
            <w:r w:rsidRPr="002731FD">
              <w:rPr>
                <w:rFonts w:cs="Arial"/>
                <w:sz w:val="20"/>
                <w:szCs w:val="20"/>
              </w:rPr>
              <w:t>Example Application</w:t>
            </w:r>
          </w:p>
        </w:tc>
        <w:tc>
          <w:tcPr>
            <w:tcW w:w="1503" w:type="dxa"/>
            <w:tcBorders>
              <w:top w:val="single" w:sz="4" w:space="0" w:color="auto"/>
              <w:left w:val="single" w:sz="4" w:space="0" w:color="auto"/>
              <w:bottom w:val="single" w:sz="4" w:space="0" w:color="auto"/>
              <w:right w:val="single" w:sz="4" w:space="0" w:color="auto"/>
            </w:tcBorders>
            <w:hideMark/>
          </w:tcPr>
          <w:p w14:paraId="1B7E61BF" w14:textId="77777777" w:rsidR="00B506F8" w:rsidRPr="002731FD" w:rsidRDefault="00B506F8" w:rsidP="00EA5738">
            <w:pPr>
              <w:ind w:left="31"/>
              <w:rPr>
                <w:rFonts w:cs="Arial"/>
                <w:sz w:val="20"/>
                <w:szCs w:val="20"/>
              </w:rPr>
            </w:pPr>
            <w:r w:rsidRPr="002731FD">
              <w:rPr>
                <w:rFonts w:cs="Arial"/>
                <w:sz w:val="20"/>
                <w:szCs w:val="20"/>
              </w:rPr>
              <w:t>Gantry Crane</w:t>
            </w:r>
          </w:p>
        </w:tc>
      </w:tr>
    </w:tbl>
    <w:p w14:paraId="53FF4541" w14:textId="55059073" w:rsidR="00EA5738" w:rsidRDefault="00EA5738" w:rsidP="00E2257E">
      <w:pPr>
        <w:pStyle w:val="Caption"/>
        <w:rPr>
          <w:rFonts w:cs="Arial"/>
          <w:sz w:val="20"/>
          <w:szCs w:val="20"/>
        </w:rPr>
      </w:pPr>
    </w:p>
    <w:p w14:paraId="3303E5D4" w14:textId="1B174754" w:rsidR="00EA5738" w:rsidRDefault="00EA5738" w:rsidP="00E2257E">
      <w:pPr>
        <w:pStyle w:val="Caption"/>
        <w:rPr>
          <w:rFonts w:cs="Arial"/>
          <w:sz w:val="20"/>
          <w:szCs w:val="20"/>
        </w:rPr>
      </w:pPr>
    </w:p>
    <w:p w14:paraId="590C9556" w14:textId="77777777" w:rsidR="00EA5738" w:rsidRDefault="00EA5738" w:rsidP="00EA5738">
      <w:pPr>
        <w:pStyle w:val="Caption"/>
        <w:tabs>
          <w:tab w:val="center" w:pos="2862"/>
        </w:tabs>
        <w:rPr>
          <w:rFonts w:cs="Arial"/>
          <w:sz w:val="20"/>
          <w:szCs w:val="20"/>
        </w:rPr>
      </w:pPr>
      <w:r>
        <w:rPr>
          <w:rFonts w:cs="Arial"/>
          <w:sz w:val="20"/>
          <w:szCs w:val="20"/>
        </w:rPr>
        <w:tab/>
      </w:r>
    </w:p>
    <w:p w14:paraId="24C703E6" w14:textId="77777777" w:rsidR="00EA5738" w:rsidRPr="00EA5738" w:rsidRDefault="00EA5738" w:rsidP="00EA5738"/>
    <w:p w14:paraId="08B9FFAC" w14:textId="77777777" w:rsidR="00EA5738" w:rsidRPr="00EA5738" w:rsidRDefault="00EA5738" w:rsidP="00EA5738"/>
    <w:p w14:paraId="38C17EF8" w14:textId="62922906" w:rsidR="00B506F8" w:rsidRPr="002731FD" w:rsidRDefault="00EA5738" w:rsidP="00EA5738">
      <w:pPr>
        <w:pStyle w:val="Caption"/>
        <w:tabs>
          <w:tab w:val="center" w:pos="2862"/>
        </w:tabs>
        <w:rPr>
          <w:rFonts w:cs="Arial"/>
          <w:sz w:val="20"/>
          <w:szCs w:val="20"/>
        </w:rPr>
      </w:pPr>
      <w:r>
        <w:rPr>
          <w:rFonts w:cs="Arial"/>
          <w:sz w:val="20"/>
          <w:szCs w:val="20"/>
        </w:rPr>
        <w:br w:type="textWrapping" w:clear="all"/>
      </w:r>
      <w:r w:rsidR="00E2257E">
        <w:rPr>
          <w:rFonts w:cs="Arial"/>
          <w:sz w:val="20"/>
          <w:szCs w:val="20"/>
        </w:rPr>
        <w:tab/>
      </w:r>
      <w:bookmarkStart w:id="41" w:name="_Toc133285849"/>
      <w:r w:rsidR="00E2257E">
        <w:t xml:space="preserve">Table </w:t>
      </w:r>
      <w:r w:rsidR="00E2257E">
        <w:fldChar w:fldCharType="begin"/>
      </w:r>
      <w:r w:rsidR="00E2257E">
        <w:instrText xml:space="preserve"> SEQ Table \* ARABIC </w:instrText>
      </w:r>
      <w:r w:rsidR="00E2257E">
        <w:fldChar w:fldCharType="separate"/>
      </w:r>
      <w:r w:rsidR="00703074">
        <w:rPr>
          <w:noProof/>
        </w:rPr>
        <w:t>8</w:t>
      </w:r>
      <w:r w:rsidR="00E2257E">
        <w:fldChar w:fldCharType="end"/>
      </w:r>
      <w:r w:rsidR="00E2257E">
        <w:t xml:space="preserve"> Motor B Task Description</w:t>
      </w:r>
      <w:bookmarkEnd w:id="41"/>
    </w:p>
    <w:tbl>
      <w:tblPr>
        <w:tblStyle w:val="TableGrid"/>
        <w:tblW w:w="0" w:type="auto"/>
        <w:tblLook w:val="04A0" w:firstRow="1" w:lastRow="0" w:firstColumn="1" w:lastColumn="0" w:noHBand="0" w:noVBand="1"/>
      </w:tblPr>
      <w:tblGrid>
        <w:gridCol w:w="3005"/>
        <w:gridCol w:w="3005"/>
        <w:gridCol w:w="3006"/>
      </w:tblGrid>
      <w:tr w:rsidR="00B66B82" w:rsidRPr="002731FD" w14:paraId="1B98C094" w14:textId="77777777" w:rsidTr="00B66B82">
        <w:tc>
          <w:tcPr>
            <w:tcW w:w="3005" w:type="dxa"/>
          </w:tcPr>
          <w:p w14:paraId="391DC997" w14:textId="570582EE" w:rsidR="00B66B82" w:rsidRPr="002731FD" w:rsidRDefault="00B66B82" w:rsidP="00B506F8">
            <w:pPr>
              <w:rPr>
                <w:rFonts w:cs="Arial"/>
                <w:sz w:val="20"/>
                <w:szCs w:val="20"/>
              </w:rPr>
            </w:pPr>
            <w:r w:rsidRPr="002731FD">
              <w:rPr>
                <w:rFonts w:cs="Arial"/>
                <w:sz w:val="20"/>
                <w:szCs w:val="20"/>
              </w:rPr>
              <w:t>Drive Type</w:t>
            </w:r>
          </w:p>
        </w:tc>
        <w:tc>
          <w:tcPr>
            <w:tcW w:w="3005" w:type="dxa"/>
          </w:tcPr>
          <w:p w14:paraId="46CB8B62" w14:textId="62F00818" w:rsidR="00B66B82" w:rsidRPr="002731FD" w:rsidRDefault="00B66B82" w:rsidP="00B506F8">
            <w:pPr>
              <w:rPr>
                <w:rFonts w:cs="Arial"/>
                <w:sz w:val="20"/>
                <w:szCs w:val="20"/>
              </w:rPr>
            </w:pPr>
            <w:r w:rsidRPr="002731FD">
              <w:rPr>
                <w:rFonts w:cs="Arial"/>
                <w:sz w:val="20"/>
                <w:szCs w:val="20"/>
              </w:rPr>
              <w:t>Advantages</w:t>
            </w:r>
          </w:p>
        </w:tc>
        <w:tc>
          <w:tcPr>
            <w:tcW w:w="3006" w:type="dxa"/>
          </w:tcPr>
          <w:p w14:paraId="09AF0D2A" w14:textId="39EEDBDC" w:rsidR="00B66B82" w:rsidRPr="002731FD" w:rsidRDefault="00B66B82" w:rsidP="00B506F8">
            <w:pPr>
              <w:rPr>
                <w:rFonts w:cs="Arial"/>
                <w:sz w:val="20"/>
                <w:szCs w:val="20"/>
              </w:rPr>
            </w:pPr>
            <w:r w:rsidRPr="002731FD">
              <w:rPr>
                <w:rFonts w:cs="Arial"/>
                <w:sz w:val="20"/>
                <w:szCs w:val="20"/>
              </w:rPr>
              <w:t>Disadvantages</w:t>
            </w:r>
          </w:p>
        </w:tc>
      </w:tr>
      <w:tr w:rsidR="00B66B82" w:rsidRPr="002731FD" w14:paraId="1D9238BA" w14:textId="77777777" w:rsidTr="00B66B82">
        <w:tc>
          <w:tcPr>
            <w:tcW w:w="3005" w:type="dxa"/>
          </w:tcPr>
          <w:p w14:paraId="275EC074" w14:textId="77777777" w:rsidR="00B66B82" w:rsidRPr="00161D9D" w:rsidRDefault="00B66B82" w:rsidP="00B66B82">
            <w:pPr>
              <w:pBdr>
                <w:top w:val="single" w:sz="2" w:space="0" w:color="E5E7EB"/>
                <w:left w:val="single" w:sz="2" w:space="0" w:color="E5E7EB"/>
                <w:bottom w:val="single" w:sz="2" w:space="0" w:color="E5E7EB"/>
                <w:right w:val="single" w:sz="2" w:space="0" w:color="E5E7EB"/>
              </w:pBdr>
              <w:shd w:val="clear" w:color="auto" w:fill="FFFFFF"/>
              <w:spacing w:before="384"/>
              <w:outlineLvl w:val="2"/>
              <w:rPr>
                <w:rFonts w:eastAsia="Times New Roman" w:cs="Arial"/>
                <w:sz w:val="20"/>
                <w:szCs w:val="20"/>
                <w:lang w:eastAsia="en-GB"/>
              </w:rPr>
            </w:pPr>
            <w:bookmarkStart w:id="42" w:name="_Toc133290335"/>
            <w:r w:rsidRPr="00161D9D">
              <w:rPr>
                <w:rFonts w:eastAsia="Times New Roman" w:cs="Arial"/>
                <w:sz w:val="20"/>
                <w:szCs w:val="20"/>
                <w:lang w:eastAsia="en-GB"/>
              </w:rPr>
              <w:t>Wound Rotor Motor Controls</w:t>
            </w:r>
            <w:bookmarkEnd w:id="42"/>
          </w:p>
          <w:p w14:paraId="4E20A9B5" w14:textId="77777777" w:rsidR="00B66B82" w:rsidRPr="002731FD" w:rsidRDefault="00B66B82" w:rsidP="00B506F8">
            <w:pPr>
              <w:rPr>
                <w:rFonts w:cs="Arial"/>
                <w:sz w:val="20"/>
                <w:szCs w:val="20"/>
              </w:rPr>
            </w:pPr>
          </w:p>
        </w:tc>
        <w:tc>
          <w:tcPr>
            <w:tcW w:w="3005" w:type="dxa"/>
          </w:tcPr>
          <w:p w14:paraId="0BAE7BA4" w14:textId="69642145" w:rsidR="00B66B82" w:rsidRPr="002731FD" w:rsidRDefault="00B66B82" w:rsidP="00B66B82">
            <w:pPr>
              <w:rPr>
                <w:rFonts w:cs="Arial"/>
                <w:sz w:val="20"/>
                <w:szCs w:val="20"/>
              </w:rPr>
            </w:pPr>
            <w:r w:rsidRPr="002731FD">
              <w:rPr>
                <w:rFonts w:cs="Arial"/>
                <w:sz w:val="20"/>
                <w:szCs w:val="20"/>
              </w:rPr>
              <w:t xml:space="preserve">• </w:t>
            </w:r>
            <w:r w:rsidR="00AE7513">
              <w:rPr>
                <w:rFonts w:cs="Arial"/>
                <w:sz w:val="20"/>
                <w:szCs w:val="20"/>
              </w:rPr>
              <w:t>“</w:t>
            </w:r>
            <w:r w:rsidRPr="002731FD">
              <w:rPr>
                <w:rFonts w:cs="Arial"/>
                <w:sz w:val="20"/>
                <w:szCs w:val="20"/>
              </w:rPr>
              <w:t>Low starting current and high beginning torque. By adding an external resistance to each phase of the rotor circuit and reducing the resistance during beginning, the slip ring motor may start faster than a squirrel cage motor.</w:t>
            </w:r>
          </w:p>
          <w:p w14:paraId="3FCA0B69" w14:textId="77777777" w:rsidR="00B66B82" w:rsidRPr="002731FD" w:rsidRDefault="00B66B82" w:rsidP="00B66B82">
            <w:pPr>
              <w:rPr>
                <w:rFonts w:cs="Arial"/>
                <w:sz w:val="20"/>
                <w:szCs w:val="20"/>
              </w:rPr>
            </w:pPr>
            <w:r w:rsidRPr="002731FD">
              <w:rPr>
                <w:rFonts w:cs="Arial"/>
                <w:sz w:val="20"/>
                <w:szCs w:val="20"/>
              </w:rPr>
              <w:t>• Slip ring (wound rotor) induction motor speeds may be changed by introducing a resistance. Slip ring motors are regarded as variable speed motors as a result.</w:t>
            </w:r>
          </w:p>
          <w:p w14:paraId="561B6A95" w14:textId="49273741" w:rsidR="00B66B82" w:rsidRPr="002731FD" w:rsidRDefault="00B66B82" w:rsidP="00B66B82">
            <w:pPr>
              <w:rPr>
                <w:rFonts w:cs="Arial"/>
                <w:sz w:val="20"/>
                <w:szCs w:val="20"/>
              </w:rPr>
            </w:pPr>
            <w:r w:rsidRPr="002731FD">
              <w:rPr>
                <w:rFonts w:cs="Arial"/>
                <w:sz w:val="20"/>
                <w:szCs w:val="20"/>
              </w:rPr>
              <w:t>• High overloading capacity, smooth acceleration under large loads, and no excessive heating when beginning are all characteristics of slip ring motors.</w:t>
            </w:r>
            <w:r w:rsidR="00AE7513">
              <w:rPr>
                <w:rFonts w:cs="Arial"/>
                <w:sz w:val="20"/>
                <w:szCs w:val="20"/>
              </w:rPr>
              <w:t>”</w:t>
            </w:r>
            <w:sdt>
              <w:sdtPr>
                <w:rPr>
                  <w:rFonts w:cs="Arial"/>
                  <w:sz w:val="20"/>
                  <w:szCs w:val="20"/>
                </w:rPr>
                <w:id w:val="-243791680"/>
                <w:citation/>
              </w:sdtPr>
              <w:sdtContent>
                <w:r w:rsidR="00AE7513">
                  <w:rPr>
                    <w:rFonts w:cs="Arial"/>
                    <w:sz w:val="20"/>
                    <w:szCs w:val="20"/>
                  </w:rPr>
                  <w:fldChar w:fldCharType="begin"/>
                </w:r>
                <w:r w:rsidR="00AE7513">
                  <w:rPr>
                    <w:rFonts w:cs="Arial"/>
                    <w:sz w:val="20"/>
                    <w:szCs w:val="20"/>
                  </w:rPr>
                  <w:instrText xml:space="preserve"> CITATION Adv5 \l 2057 </w:instrText>
                </w:r>
                <w:r w:rsidR="00AE7513">
                  <w:rPr>
                    <w:rFonts w:cs="Arial"/>
                    <w:sz w:val="20"/>
                    <w:szCs w:val="20"/>
                  </w:rPr>
                  <w:fldChar w:fldCharType="separate"/>
                </w:r>
                <w:r w:rsidR="00AE7513">
                  <w:rPr>
                    <w:rFonts w:cs="Arial"/>
                    <w:noProof/>
                    <w:sz w:val="20"/>
                    <w:szCs w:val="20"/>
                  </w:rPr>
                  <w:t xml:space="preserve"> </w:t>
                </w:r>
                <w:r w:rsidR="00AE7513" w:rsidRPr="00AE7513">
                  <w:rPr>
                    <w:rFonts w:cs="Arial"/>
                    <w:noProof/>
                    <w:sz w:val="20"/>
                    <w:szCs w:val="20"/>
                  </w:rPr>
                  <w:t>[56]</w:t>
                </w:r>
                <w:r w:rsidR="00AE7513">
                  <w:rPr>
                    <w:rFonts w:cs="Arial"/>
                    <w:sz w:val="20"/>
                    <w:szCs w:val="20"/>
                  </w:rPr>
                  <w:fldChar w:fldCharType="end"/>
                </w:r>
              </w:sdtContent>
            </w:sdt>
          </w:p>
        </w:tc>
        <w:tc>
          <w:tcPr>
            <w:tcW w:w="3006" w:type="dxa"/>
          </w:tcPr>
          <w:p w14:paraId="464C9EB4" w14:textId="0363C411" w:rsidR="00AD4E3A" w:rsidRPr="002731FD" w:rsidRDefault="00AE7513" w:rsidP="009F42DF">
            <w:pPr>
              <w:pStyle w:val="ListParagraph"/>
              <w:numPr>
                <w:ilvl w:val="0"/>
                <w:numId w:val="26"/>
              </w:numPr>
              <w:rPr>
                <w:rFonts w:cs="Arial"/>
                <w:sz w:val="20"/>
                <w:szCs w:val="20"/>
              </w:rPr>
            </w:pPr>
            <w:r>
              <w:rPr>
                <w:rFonts w:cs="Arial"/>
                <w:sz w:val="20"/>
                <w:szCs w:val="20"/>
              </w:rPr>
              <w:t>“</w:t>
            </w:r>
            <w:r w:rsidR="00AD4E3A" w:rsidRPr="002731FD">
              <w:rPr>
                <w:rFonts w:cs="Arial"/>
                <w:sz w:val="20"/>
                <w:szCs w:val="20"/>
              </w:rPr>
              <w:t>Due to the existence of slip rings, brushes, short circuiting devices, and other components, initial and ongoing costs are higher than for squirrel cage motors. Speed control is also poor when operating with external resistances in the rotor circuit.</w:t>
            </w:r>
          </w:p>
          <w:p w14:paraId="0471399C" w14:textId="47D473FE" w:rsidR="00AD4E3A" w:rsidRPr="002731FD" w:rsidRDefault="00AD4E3A" w:rsidP="009F42DF">
            <w:pPr>
              <w:pStyle w:val="ListParagraph"/>
              <w:numPr>
                <w:ilvl w:val="0"/>
                <w:numId w:val="26"/>
              </w:numPr>
              <w:rPr>
                <w:rFonts w:cs="Arial"/>
                <w:sz w:val="20"/>
                <w:szCs w:val="20"/>
              </w:rPr>
            </w:pPr>
            <w:r w:rsidRPr="002731FD">
              <w:rPr>
                <w:rFonts w:cs="Arial"/>
                <w:sz w:val="20"/>
                <w:szCs w:val="20"/>
              </w:rPr>
              <w:t>Slip ring motors are less efficient and have a lower power factor than squirrel cage induction motors. They are also more susceptible to supply voltage variations.</w:t>
            </w:r>
            <w:r w:rsidR="00AE7513">
              <w:rPr>
                <w:rFonts w:cs="Arial"/>
                <w:sz w:val="20"/>
                <w:szCs w:val="20"/>
              </w:rPr>
              <w:t>”</w:t>
            </w:r>
            <w:sdt>
              <w:sdtPr>
                <w:rPr>
                  <w:rFonts w:cs="Arial"/>
                  <w:sz w:val="20"/>
                  <w:szCs w:val="20"/>
                </w:rPr>
                <w:id w:val="165222857"/>
                <w:citation/>
              </w:sdtPr>
              <w:sdtContent>
                <w:r w:rsidR="00AE7513">
                  <w:rPr>
                    <w:rFonts w:cs="Arial"/>
                    <w:sz w:val="20"/>
                    <w:szCs w:val="20"/>
                  </w:rPr>
                  <w:fldChar w:fldCharType="begin"/>
                </w:r>
                <w:r w:rsidR="00AE7513">
                  <w:rPr>
                    <w:rFonts w:cs="Arial"/>
                    <w:sz w:val="20"/>
                    <w:szCs w:val="20"/>
                  </w:rPr>
                  <w:instrText xml:space="preserve"> CITATION Adv6 \l 2057 </w:instrText>
                </w:r>
                <w:r w:rsidR="00AE7513">
                  <w:rPr>
                    <w:rFonts w:cs="Arial"/>
                    <w:sz w:val="20"/>
                    <w:szCs w:val="20"/>
                  </w:rPr>
                  <w:fldChar w:fldCharType="separate"/>
                </w:r>
                <w:r w:rsidR="00AE7513">
                  <w:rPr>
                    <w:rFonts w:cs="Arial"/>
                    <w:noProof/>
                    <w:sz w:val="20"/>
                    <w:szCs w:val="20"/>
                  </w:rPr>
                  <w:t xml:space="preserve"> </w:t>
                </w:r>
                <w:r w:rsidR="00AE7513" w:rsidRPr="00AE7513">
                  <w:rPr>
                    <w:rFonts w:cs="Arial"/>
                    <w:noProof/>
                    <w:sz w:val="20"/>
                    <w:szCs w:val="20"/>
                  </w:rPr>
                  <w:t>[57]</w:t>
                </w:r>
                <w:r w:rsidR="00AE7513">
                  <w:rPr>
                    <w:rFonts w:cs="Arial"/>
                    <w:sz w:val="20"/>
                    <w:szCs w:val="20"/>
                  </w:rPr>
                  <w:fldChar w:fldCharType="end"/>
                </w:r>
              </w:sdtContent>
            </w:sdt>
          </w:p>
          <w:p w14:paraId="74D4AA32" w14:textId="77777777" w:rsidR="00B66B82" w:rsidRPr="002731FD" w:rsidRDefault="00B66B82" w:rsidP="00B506F8">
            <w:pPr>
              <w:rPr>
                <w:rFonts w:cs="Arial"/>
                <w:sz w:val="20"/>
                <w:szCs w:val="20"/>
              </w:rPr>
            </w:pPr>
          </w:p>
        </w:tc>
      </w:tr>
      <w:tr w:rsidR="00B66B82" w:rsidRPr="002731FD" w14:paraId="06972E15" w14:textId="77777777" w:rsidTr="00B66B82">
        <w:tc>
          <w:tcPr>
            <w:tcW w:w="3005" w:type="dxa"/>
          </w:tcPr>
          <w:p w14:paraId="0BF878AF" w14:textId="77777777" w:rsidR="00B66B82" w:rsidRPr="00161D9D" w:rsidRDefault="00B66B82" w:rsidP="00B66B82">
            <w:pPr>
              <w:pBdr>
                <w:top w:val="single" w:sz="2" w:space="0" w:color="E5E7EB"/>
                <w:left w:val="single" w:sz="2" w:space="0" w:color="E5E7EB"/>
                <w:bottom w:val="single" w:sz="2" w:space="0" w:color="E5E7EB"/>
                <w:right w:val="single" w:sz="2" w:space="0" w:color="E5E7EB"/>
              </w:pBdr>
              <w:shd w:val="clear" w:color="auto" w:fill="FFFFFF"/>
              <w:spacing w:before="384"/>
              <w:outlineLvl w:val="2"/>
              <w:rPr>
                <w:rFonts w:eastAsia="Times New Roman" w:cs="Arial"/>
                <w:sz w:val="20"/>
                <w:szCs w:val="20"/>
                <w:lang w:eastAsia="en-GB"/>
              </w:rPr>
            </w:pPr>
            <w:bookmarkStart w:id="43" w:name="_Toc133290336"/>
            <w:r w:rsidRPr="00161D9D">
              <w:rPr>
                <w:rFonts w:eastAsia="Times New Roman" w:cs="Arial"/>
                <w:sz w:val="20"/>
                <w:szCs w:val="20"/>
                <w:lang w:eastAsia="en-GB"/>
              </w:rPr>
              <w:t>DC Controls</w:t>
            </w:r>
            <w:bookmarkEnd w:id="43"/>
          </w:p>
          <w:p w14:paraId="0D96F517" w14:textId="77777777" w:rsidR="00B66B82" w:rsidRPr="002731FD" w:rsidRDefault="00B66B82" w:rsidP="00B506F8">
            <w:pPr>
              <w:rPr>
                <w:rFonts w:cs="Arial"/>
                <w:sz w:val="20"/>
                <w:szCs w:val="20"/>
              </w:rPr>
            </w:pPr>
          </w:p>
        </w:tc>
        <w:tc>
          <w:tcPr>
            <w:tcW w:w="3005" w:type="dxa"/>
          </w:tcPr>
          <w:p w14:paraId="12D0926D" w14:textId="5CB98006" w:rsidR="00AD4E3A" w:rsidRPr="002731FD" w:rsidRDefault="00AE7513" w:rsidP="009F42DF">
            <w:pPr>
              <w:pStyle w:val="NoSpacing"/>
              <w:numPr>
                <w:ilvl w:val="0"/>
                <w:numId w:val="24"/>
              </w:numPr>
              <w:jc w:val="both"/>
              <w:rPr>
                <w:rFonts w:cs="Arial"/>
                <w:sz w:val="20"/>
                <w:szCs w:val="20"/>
              </w:rPr>
            </w:pPr>
            <w:r>
              <w:rPr>
                <w:rFonts w:cs="Arial"/>
                <w:sz w:val="20"/>
                <w:szCs w:val="20"/>
                <w:shd w:val="clear" w:color="auto" w:fill="FFFFFF"/>
              </w:rPr>
              <w:t>“</w:t>
            </w:r>
            <w:r w:rsidR="00AD4E3A" w:rsidRPr="002731FD">
              <w:rPr>
                <w:rFonts w:cs="Arial"/>
                <w:sz w:val="20"/>
                <w:szCs w:val="20"/>
                <w:shd w:val="clear" w:color="auto" w:fill="FFFFFF"/>
              </w:rPr>
              <w:t>High efficiency</w:t>
            </w:r>
          </w:p>
          <w:p w14:paraId="668E24C2" w14:textId="77777777" w:rsidR="00AD4E3A" w:rsidRPr="002731FD" w:rsidRDefault="00AD4E3A" w:rsidP="009F42DF">
            <w:pPr>
              <w:pStyle w:val="NoSpacing"/>
              <w:numPr>
                <w:ilvl w:val="0"/>
                <w:numId w:val="24"/>
              </w:numPr>
              <w:jc w:val="both"/>
              <w:rPr>
                <w:rFonts w:cs="Arial"/>
                <w:sz w:val="20"/>
                <w:szCs w:val="20"/>
              </w:rPr>
            </w:pPr>
            <w:r w:rsidRPr="002731FD">
              <w:rPr>
                <w:rFonts w:cs="Arial"/>
                <w:sz w:val="20"/>
                <w:szCs w:val="20"/>
                <w:shd w:val="clear" w:color="auto" w:fill="FFFFFF"/>
              </w:rPr>
              <w:t>Smooth operation</w:t>
            </w:r>
          </w:p>
          <w:p w14:paraId="76250A0E" w14:textId="77777777" w:rsidR="00AD4E3A" w:rsidRPr="002731FD" w:rsidRDefault="00AD4E3A" w:rsidP="009F42DF">
            <w:pPr>
              <w:pStyle w:val="NoSpacing"/>
              <w:numPr>
                <w:ilvl w:val="0"/>
                <w:numId w:val="24"/>
              </w:numPr>
              <w:jc w:val="both"/>
              <w:rPr>
                <w:rFonts w:cs="Arial"/>
                <w:sz w:val="20"/>
                <w:szCs w:val="20"/>
              </w:rPr>
            </w:pPr>
            <w:r w:rsidRPr="002731FD">
              <w:rPr>
                <w:rFonts w:cs="Arial"/>
                <w:sz w:val="20"/>
                <w:szCs w:val="20"/>
                <w:shd w:val="clear" w:color="auto" w:fill="FFFFFF"/>
              </w:rPr>
              <w:t>Better speed control</w:t>
            </w:r>
          </w:p>
          <w:p w14:paraId="05FFA44A" w14:textId="77777777" w:rsidR="00AD4E3A" w:rsidRPr="002731FD" w:rsidRDefault="00AD4E3A" w:rsidP="009F42DF">
            <w:pPr>
              <w:pStyle w:val="NoSpacing"/>
              <w:numPr>
                <w:ilvl w:val="0"/>
                <w:numId w:val="24"/>
              </w:numPr>
              <w:jc w:val="both"/>
              <w:rPr>
                <w:rFonts w:cs="Arial"/>
                <w:sz w:val="20"/>
                <w:szCs w:val="20"/>
              </w:rPr>
            </w:pPr>
            <w:r w:rsidRPr="002731FD">
              <w:rPr>
                <w:rFonts w:cs="Arial"/>
                <w:sz w:val="20"/>
                <w:szCs w:val="20"/>
                <w:shd w:val="clear" w:color="auto" w:fill="FFFFFF"/>
              </w:rPr>
              <w:t>Easier maintenance</w:t>
            </w:r>
          </w:p>
          <w:p w14:paraId="73452BB3" w14:textId="644FADFE" w:rsidR="00B66B82" w:rsidRPr="002731FD" w:rsidRDefault="00AD4E3A" w:rsidP="009F42DF">
            <w:pPr>
              <w:pStyle w:val="NoSpacing"/>
              <w:numPr>
                <w:ilvl w:val="0"/>
                <w:numId w:val="24"/>
              </w:numPr>
              <w:jc w:val="both"/>
              <w:rPr>
                <w:rFonts w:cs="Arial"/>
                <w:sz w:val="20"/>
                <w:szCs w:val="20"/>
              </w:rPr>
            </w:pPr>
            <w:r w:rsidRPr="002731FD">
              <w:rPr>
                <w:rFonts w:cs="Arial"/>
                <w:sz w:val="20"/>
                <w:szCs w:val="20"/>
                <w:shd w:val="clear" w:color="auto" w:fill="FFFFFF"/>
              </w:rPr>
              <w:t>Cost-effective</w:t>
            </w:r>
            <w:r w:rsidR="00AE7513">
              <w:rPr>
                <w:rFonts w:cs="Arial"/>
                <w:sz w:val="20"/>
                <w:szCs w:val="20"/>
                <w:shd w:val="clear" w:color="auto" w:fill="FFFFFF"/>
              </w:rPr>
              <w:t>”</w:t>
            </w:r>
            <w:sdt>
              <w:sdtPr>
                <w:rPr>
                  <w:rFonts w:cs="Arial"/>
                  <w:sz w:val="20"/>
                  <w:szCs w:val="20"/>
                  <w:shd w:val="clear" w:color="auto" w:fill="FFFFFF"/>
                </w:rPr>
                <w:id w:val="416452039"/>
                <w:citation/>
              </w:sdtPr>
              <w:sdtContent>
                <w:r w:rsidR="00AE7513">
                  <w:rPr>
                    <w:rFonts w:cs="Arial"/>
                    <w:sz w:val="20"/>
                    <w:szCs w:val="20"/>
                    <w:shd w:val="clear" w:color="auto" w:fill="FFFFFF"/>
                  </w:rPr>
                  <w:fldChar w:fldCharType="begin"/>
                </w:r>
                <w:r w:rsidR="00AE7513">
                  <w:rPr>
                    <w:rFonts w:cs="Arial"/>
                    <w:sz w:val="20"/>
                    <w:szCs w:val="20"/>
                    <w:shd w:val="clear" w:color="auto" w:fill="FFFFFF"/>
                  </w:rPr>
                  <w:instrText xml:space="preserve"> CITATION Adv8 \l 2057 </w:instrText>
                </w:r>
                <w:r w:rsidR="00AE7513">
                  <w:rPr>
                    <w:rFonts w:cs="Arial"/>
                    <w:sz w:val="20"/>
                    <w:szCs w:val="20"/>
                    <w:shd w:val="clear" w:color="auto" w:fill="FFFFFF"/>
                  </w:rPr>
                  <w:fldChar w:fldCharType="separate"/>
                </w:r>
                <w:r w:rsidR="00AE7513">
                  <w:rPr>
                    <w:rFonts w:cs="Arial"/>
                    <w:noProof/>
                    <w:sz w:val="20"/>
                    <w:szCs w:val="20"/>
                    <w:shd w:val="clear" w:color="auto" w:fill="FFFFFF"/>
                  </w:rPr>
                  <w:t xml:space="preserve"> </w:t>
                </w:r>
                <w:r w:rsidR="00AE7513" w:rsidRPr="00AE7513">
                  <w:rPr>
                    <w:rFonts w:cs="Arial"/>
                    <w:noProof/>
                    <w:sz w:val="20"/>
                    <w:szCs w:val="20"/>
                    <w:shd w:val="clear" w:color="auto" w:fill="FFFFFF"/>
                  </w:rPr>
                  <w:t>[58]</w:t>
                </w:r>
                <w:r w:rsidR="00AE7513">
                  <w:rPr>
                    <w:rFonts w:cs="Arial"/>
                    <w:sz w:val="20"/>
                    <w:szCs w:val="20"/>
                    <w:shd w:val="clear" w:color="auto" w:fill="FFFFFF"/>
                  </w:rPr>
                  <w:fldChar w:fldCharType="end"/>
                </w:r>
              </w:sdtContent>
            </w:sdt>
          </w:p>
        </w:tc>
        <w:tc>
          <w:tcPr>
            <w:tcW w:w="3006" w:type="dxa"/>
          </w:tcPr>
          <w:p w14:paraId="4DF3711B" w14:textId="53CFFCE2" w:rsidR="00AD4E3A" w:rsidRPr="002731FD" w:rsidRDefault="00AE7513" w:rsidP="009F42DF">
            <w:pPr>
              <w:pStyle w:val="NoSpacing"/>
              <w:numPr>
                <w:ilvl w:val="0"/>
                <w:numId w:val="24"/>
              </w:numPr>
              <w:jc w:val="both"/>
              <w:rPr>
                <w:rFonts w:cs="Arial"/>
                <w:sz w:val="20"/>
                <w:szCs w:val="20"/>
                <w:shd w:val="clear" w:color="auto" w:fill="FFFFFF"/>
              </w:rPr>
            </w:pPr>
            <w:r>
              <w:rPr>
                <w:rFonts w:cs="Arial"/>
                <w:sz w:val="20"/>
                <w:szCs w:val="20"/>
                <w:shd w:val="clear" w:color="auto" w:fill="FFFFFF"/>
              </w:rPr>
              <w:t>“</w:t>
            </w:r>
            <w:r w:rsidR="00AD4E3A" w:rsidRPr="002731FD">
              <w:rPr>
                <w:rFonts w:cs="Arial"/>
                <w:sz w:val="20"/>
                <w:szCs w:val="20"/>
                <w:shd w:val="clear" w:color="auto" w:fill="FFFFFF"/>
              </w:rPr>
              <w:t>Limited voltage range</w:t>
            </w:r>
          </w:p>
          <w:p w14:paraId="0F46EC22" w14:textId="77777777" w:rsidR="00AD4E3A" w:rsidRPr="002731FD" w:rsidRDefault="00AD4E3A" w:rsidP="009F42DF">
            <w:pPr>
              <w:pStyle w:val="NoSpacing"/>
              <w:numPr>
                <w:ilvl w:val="0"/>
                <w:numId w:val="24"/>
              </w:numPr>
              <w:jc w:val="both"/>
              <w:rPr>
                <w:rFonts w:cs="Arial"/>
                <w:sz w:val="20"/>
                <w:szCs w:val="20"/>
              </w:rPr>
            </w:pPr>
            <w:r w:rsidRPr="002731FD">
              <w:rPr>
                <w:rFonts w:cs="Arial"/>
                <w:sz w:val="20"/>
                <w:szCs w:val="20"/>
              </w:rPr>
              <w:t>Increased complexity</w:t>
            </w:r>
          </w:p>
          <w:p w14:paraId="2EDD873B" w14:textId="77777777" w:rsidR="00AD4E3A" w:rsidRPr="002731FD" w:rsidRDefault="00AD4E3A" w:rsidP="009F42DF">
            <w:pPr>
              <w:pStyle w:val="NoSpacing"/>
              <w:numPr>
                <w:ilvl w:val="0"/>
                <w:numId w:val="24"/>
              </w:numPr>
              <w:jc w:val="both"/>
              <w:rPr>
                <w:rFonts w:cs="Arial"/>
                <w:sz w:val="20"/>
                <w:szCs w:val="20"/>
                <w:shd w:val="clear" w:color="auto" w:fill="FFFFFF"/>
              </w:rPr>
            </w:pPr>
            <w:r w:rsidRPr="002731FD">
              <w:rPr>
                <w:rFonts w:cs="Arial"/>
                <w:sz w:val="20"/>
                <w:szCs w:val="20"/>
                <w:shd w:val="clear" w:color="auto" w:fill="FFFFFF"/>
              </w:rPr>
              <w:t>Limited power supply</w:t>
            </w:r>
          </w:p>
          <w:p w14:paraId="0399A2BA" w14:textId="77777777" w:rsidR="00AD4E3A" w:rsidRPr="002731FD" w:rsidRDefault="00AD4E3A" w:rsidP="009F42DF">
            <w:pPr>
              <w:pStyle w:val="NoSpacing"/>
              <w:numPr>
                <w:ilvl w:val="0"/>
                <w:numId w:val="24"/>
              </w:numPr>
              <w:jc w:val="both"/>
              <w:rPr>
                <w:rFonts w:cs="Arial"/>
                <w:sz w:val="20"/>
                <w:szCs w:val="20"/>
              </w:rPr>
            </w:pPr>
            <w:r w:rsidRPr="002731FD">
              <w:rPr>
                <w:rFonts w:cs="Arial"/>
                <w:sz w:val="20"/>
                <w:szCs w:val="20"/>
              </w:rPr>
              <w:t>Compatibility issues</w:t>
            </w:r>
          </w:p>
          <w:p w14:paraId="38046734" w14:textId="3D2BE3A6" w:rsidR="00AD4E3A" w:rsidRPr="002731FD" w:rsidRDefault="00AD4E3A" w:rsidP="009F42DF">
            <w:pPr>
              <w:pStyle w:val="ListParagraph"/>
              <w:numPr>
                <w:ilvl w:val="0"/>
                <w:numId w:val="24"/>
              </w:numPr>
              <w:rPr>
                <w:rFonts w:cs="Arial"/>
                <w:sz w:val="20"/>
                <w:szCs w:val="20"/>
              </w:rPr>
            </w:pPr>
            <w:r w:rsidRPr="002731FD">
              <w:rPr>
                <w:rFonts w:cs="Arial"/>
                <w:sz w:val="20"/>
                <w:szCs w:val="20"/>
              </w:rPr>
              <w:t>Maintenance</w:t>
            </w:r>
            <w:r w:rsidRPr="002731FD">
              <w:rPr>
                <w:rFonts w:cs="Arial"/>
                <w:sz w:val="20"/>
                <w:szCs w:val="20"/>
              </w:rPr>
              <w:t xml:space="preserve"> </w:t>
            </w:r>
            <w:r w:rsidRPr="002731FD">
              <w:rPr>
                <w:rFonts w:cs="Arial"/>
                <w:sz w:val="20"/>
                <w:szCs w:val="20"/>
              </w:rPr>
              <w:t>and upkeep</w:t>
            </w:r>
            <w:r w:rsidR="00AE7513">
              <w:rPr>
                <w:rFonts w:cs="Arial"/>
                <w:sz w:val="20"/>
                <w:szCs w:val="20"/>
              </w:rPr>
              <w:t>”</w:t>
            </w:r>
            <w:sdt>
              <w:sdtPr>
                <w:rPr>
                  <w:rFonts w:cs="Arial"/>
                  <w:sz w:val="20"/>
                  <w:szCs w:val="20"/>
                </w:rPr>
                <w:id w:val="-1999097115"/>
                <w:citation/>
              </w:sdtPr>
              <w:sdtContent>
                <w:r w:rsidR="00AE7513">
                  <w:rPr>
                    <w:rFonts w:cs="Arial"/>
                    <w:sz w:val="20"/>
                    <w:szCs w:val="20"/>
                  </w:rPr>
                  <w:fldChar w:fldCharType="begin"/>
                </w:r>
                <w:r w:rsidR="00AE7513">
                  <w:rPr>
                    <w:rFonts w:cs="Arial"/>
                    <w:sz w:val="20"/>
                    <w:szCs w:val="20"/>
                  </w:rPr>
                  <w:instrText xml:space="preserve"> CITATION Adv7 \l 2057 </w:instrText>
                </w:r>
                <w:r w:rsidR="00AE7513">
                  <w:rPr>
                    <w:rFonts w:cs="Arial"/>
                    <w:sz w:val="20"/>
                    <w:szCs w:val="20"/>
                  </w:rPr>
                  <w:fldChar w:fldCharType="separate"/>
                </w:r>
                <w:r w:rsidR="00AE7513">
                  <w:rPr>
                    <w:rFonts w:cs="Arial"/>
                    <w:noProof/>
                    <w:sz w:val="20"/>
                    <w:szCs w:val="20"/>
                  </w:rPr>
                  <w:t xml:space="preserve"> </w:t>
                </w:r>
                <w:r w:rsidR="00AE7513" w:rsidRPr="00AE7513">
                  <w:rPr>
                    <w:rFonts w:cs="Arial"/>
                    <w:noProof/>
                    <w:sz w:val="20"/>
                    <w:szCs w:val="20"/>
                  </w:rPr>
                  <w:t>[58]</w:t>
                </w:r>
                <w:r w:rsidR="00AE7513">
                  <w:rPr>
                    <w:rFonts w:cs="Arial"/>
                    <w:sz w:val="20"/>
                    <w:szCs w:val="20"/>
                  </w:rPr>
                  <w:fldChar w:fldCharType="end"/>
                </w:r>
              </w:sdtContent>
            </w:sdt>
          </w:p>
          <w:p w14:paraId="3FAA62A5" w14:textId="77777777" w:rsidR="00B66B82" w:rsidRPr="002731FD" w:rsidRDefault="00B66B82" w:rsidP="00B506F8">
            <w:pPr>
              <w:rPr>
                <w:rFonts w:cs="Arial"/>
                <w:sz w:val="20"/>
                <w:szCs w:val="20"/>
              </w:rPr>
            </w:pPr>
          </w:p>
        </w:tc>
      </w:tr>
      <w:tr w:rsidR="00AD4E3A" w:rsidRPr="002731FD" w14:paraId="4CB26453" w14:textId="77777777" w:rsidTr="00B66B82">
        <w:tc>
          <w:tcPr>
            <w:tcW w:w="3005" w:type="dxa"/>
          </w:tcPr>
          <w:p w14:paraId="20FA73C6" w14:textId="77777777" w:rsidR="00AD4E3A" w:rsidRPr="00161D9D" w:rsidRDefault="00AD4E3A" w:rsidP="00AD4E3A">
            <w:pPr>
              <w:pBdr>
                <w:top w:val="single" w:sz="2" w:space="0" w:color="E5E7EB"/>
                <w:left w:val="single" w:sz="2" w:space="0" w:color="E5E7EB"/>
                <w:bottom w:val="single" w:sz="2" w:space="0" w:color="E5E7EB"/>
                <w:right w:val="single" w:sz="2" w:space="0" w:color="E5E7EB"/>
              </w:pBdr>
              <w:shd w:val="clear" w:color="auto" w:fill="FFFFFF"/>
              <w:spacing w:before="384"/>
              <w:outlineLvl w:val="2"/>
              <w:rPr>
                <w:rFonts w:eastAsia="Times New Roman" w:cs="Arial"/>
                <w:sz w:val="20"/>
                <w:szCs w:val="20"/>
                <w:lang w:eastAsia="en-GB"/>
              </w:rPr>
            </w:pPr>
            <w:bookmarkStart w:id="44" w:name="_Toc133290337"/>
            <w:r w:rsidRPr="00161D9D">
              <w:rPr>
                <w:rFonts w:eastAsia="Times New Roman" w:cs="Arial"/>
                <w:sz w:val="20"/>
                <w:szCs w:val="20"/>
                <w:lang w:eastAsia="en-GB"/>
              </w:rPr>
              <w:t>2-Speed Motors</w:t>
            </w:r>
            <w:bookmarkEnd w:id="44"/>
          </w:p>
          <w:p w14:paraId="70CFA2CF" w14:textId="77777777" w:rsidR="00AD4E3A" w:rsidRPr="002731FD" w:rsidRDefault="00AD4E3A" w:rsidP="00AD4E3A">
            <w:pPr>
              <w:rPr>
                <w:rFonts w:cs="Arial"/>
                <w:sz w:val="20"/>
                <w:szCs w:val="20"/>
              </w:rPr>
            </w:pPr>
          </w:p>
        </w:tc>
        <w:tc>
          <w:tcPr>
            <w:tcW w:w="3005" w:type="dxa"/>
          </w:tcPr>
          <w:p w14:paraId="65844C89" w14:textId="12EEC2A3" w:rsidR="00AD4E3A" w:rsidRPr="002731FD" w:rsidRDefault="00AD4E3A" w:rsidP="00AD4E3A">
            <w:pPr>
              <w:rPr>
                <w:rFonts w:cs="Arial"/>
                <w:sz w:val="20"/>
                <w:szCs w:val="20"/>
              </w:rPr>
            </w:pPr>
            <w:r w:rsidRPr="002731FD">
              <w:rPr>
                <w:rFonts w:cs="Arial"/>
                <w:sz w:val="20"/>
                <w:szCs w:val="20"/>
              </w:rPr>
              <w:t xml:space="preserve">• </w:t>
            </w:r>
            <w:r w:rsidR="00AE7513">
              <w:rPr>
                <w:rFonts w:cs="Arial"/>
                <w:sz w:val="20"/>
                <w:szCs w:val="20"/>
              </w:rPr>
              <w:t>“</w:t>
            </w:r>
            <w:r w:rsidRPr="002731FD">
              <w:rPr>
                <w:rFonts w:cs="Arial"/>
                <w:sz w:val="20"/>
                <w:szCs w:val="20"/>
              </w:rPr>
              <w:t>One motor with two speeds; no power electronics or frequency converters needed.</w:t>
            </w:r>
          </w:p>
          <w:p w14:paraId="1F79198F" w14:textId="77777777" w:rsidR="00AD4E3A" w:rsidRPr="002731FD" w:rsidRDefault="00AD4E3A" w:rsidP="00AD4E3A">
            <w:pPr>
              <w:rPr>
                <w:rFonts w:cs="Arial"/>
                <w:sz w:val="20"/>
                <w:szCs w:val="20"/>
              </w:rPr>
            </w:pPr>
            <w:r w:rsidRPr="002731FD">
              <w:rPr>
                <w:rFonts w:cs="Arial"/>
                <w:sz w:val="20"/>
                <w:szCs w:val="20"/>
              </w:rPr>
              <w:t>• Reliable answer for settings where installing power electronics is inappropriate.</w:t>
            </w:r>
          </w:p>
          <w:p w14:paraId="03D64B1C" w14:textId="77777777" w:rsidR="00AD4E3A" w:rsidRPr="002731FD" w:rsidRDefault="00AD4E3A" w:rsidP="00AD4E3A">
            <w:pPr>
              <w:rPr>
                <w:rFonts w:cs="Arial"/>
                <w:sz w:val="20"/>
                <w:szCs w:val="20"/>
              </w:rPr>
            </w:pPr>
            <w:r w:rsidRPr="002731FD">
              <w:rPr>
                <w:rFonts w:cs="Arial"/>
                <w:sz w:val="20"/>
                <w:szCs w:val="20"/>
              </w:rPr>
              <w:t>• Strong, well-designed packaging with a high load capacity.</w:t>
            </w:r>
          </w:p>
          <w:p w14:paraId="68A5CE77" w14:textId="5A5BE970" w:rsidR="00AD4E3A" w:rsidRPr="002731FD" w:rsidRDefault="00AD4E3A" w:rsidP="00AD4E3A">
            <w:pPr>
              <w:rPr>
                <w:rFonts w:cs="Arial"/>
                <w:sz w:val="20"/>
                <w:szCs w:val="20"/>
              </w:rPr>
            </w:pPr>
            <w:r w:rsidRPr="002731FD">
              <w:rPr>
                <w:rFonts w:cs="Arial"/>
                <w:sz w:val="20"/>
                <w:szCs w:val="20"/>
              </w:rPr>
              <w:t>• Low acquisition and maintenance expenses.</w:t>
            </w:r>
            <w:r w:rsidR="00AE7513">
              <w:rPr>
                <w:rFonts w:cs="Arial"/>
                <w:sz w:val="20"/>
                <w:szCs w:val="20"/>
              </w:rPr>
              <w:t>”</w:t>
            </w:r>
            <w:sdt>
              <w:sdtPr>
                <w:rPr>
                  <w:rFonts w:cs="Arial"/>
                  <w:sz w:val="20"/>
                  <w:szCs w:val="20"/>
                </w:rPr>
                <w:id w:val="-329831878"/>
                <w:citation/>
              </w:sdtPr>
              <w:sdtContent>
                <w:r w:rsidR="00AE7513">
                  <w:rPr>
                    <w:rFonts w:cs="Arial"/>
                    <w:sz w:val="20"/>
                    <w:szCs w:val="20"/>
                  </w:rPr>
                  <w:fldChar w:fldCharType="begin"/>
                </w:r>
                <w:r w:rsidR="00AE7513">
                  <w:rPr>
                    <w:rFonts w:cs="Arial"/>
                    <w:sz w:val="20"/>
                    <w:szCs w:val="20"/>
                  </w:rPr>
                  <w:instrText xml:space="preserve"> CITATION Dua \l 2057 </w:instrText>
                </w:r>
                <w:r w:rsidR="00AE7513">
                  <w:rPr>
                    <w:rFonts w:cs="Arial"/>
                    <w:sz w:val="20"/>
                    <w:szCs w:val="20"/>
                  </w:rPr>
                  <w:fldChar w:fldCharType="separate"/>
                </w:r>
                <w:r w:rsidR="00AE7513">
                  <w:rPr>
                    <w:rFonts w:cs="Arial"/>
                    <w:noProof/>
                    <w:sz w:val="20"/>
                    <w:szCs w:val="20"/>
                  </w:rPr>
                  <w:t xml:space="preserve"> </w:t>
                </w:r>
                <w:r w:rsidR="00AE7513" w:rsidRPr="00AE7513">
                  <w:rPr>
                    <w:rFonts w:cs="Arial"/>
                    <w:noProof/>
                    <w:sz w:val="20"/>
                    <w:szCs w:val="20"/>
                  </w:rPr>
                  <w:t>[60]</w:t>
                </w:r>
                <w:r w:rsidR="00AE7513">
                  <w:rPr>
                    <w:rFonts w:cs="Arial"/>
                    <w:sz w:val="20"/>
                    <w:szCs w:val="20"/>
                  </w:rPr>
                  <w:fldChar w:fldCharType="end"/>
                </w:r>
              </w:sdtContent>
            </w:sdt>
            <w:sdt>
              <w:sdtPr>
                <w:rPr>
                  <w:rFonts w:cs="Arial"/>
                  <w:sz w:val="20"/>
                  <w:szCs w:val="20"/>
                </w:rPr>
                <w:id w:val="-819882080"/>
                <w:citation/>
              </w:sdtPr>
              <w:sdtContent>
                <w:r w:rsidR="00AE7513">
                  <w:rPr>
                    <w:rFonts w:cs="Arial"/>
                    <w:sz w:val="20"/>
                    <w:szCs w:val="20"/>
                  </w:rPr>
                  <w:fldChar w:fldCharType="begin"/>
                </w:r>
                <w:r w:rsidR="00AE7513">
                  <w:rPr>
                    <w:rFonts w:cs="Arial"/>
                    <w:sz w:val="20"/>
                    <w:szCs w:val="20"/>
                  </w:rPr>
                  <w:instrText xml:space="preserve"> CITATION Dah \l 2057 </w:instrText>
                </w:r>
                <w:r w:rsidR="00AE7513">
                  <w:rPr>
                    <w:rFonts w:cs="Arial"/>
                    <w:sz w:val="20"/>
                    <w:szCs w:val="20"/>
                  </w:rPr>
                  <w:fldChar w:fldCharType="separate"/>
                </w:r>
                <w:r w:rsidR="00AE7513">
                  <w:rPr>
                    <w:rFonts w:cs="Arial"/>
                    <w:noProof/>
                    <w:sz w:val="20"/>
                    <w:szCs w:val="20"/>
                  </w:rPr>
                  <w:t xml:space="preserve"> </w:t>
                </w:r>
                <w:r w:rsidR="00AE7513" w:rsidRPr="00AE7513">
                  <w:rPr>
                    <w:rFonts w:cs="Arial"/>
                    <w:noProof/>
                    <w:sz w:val="20"/>
                    <w:szCs w:val="20"/>
                  </w:rPr>
                  <w:t>[61]</w:t>
                </w:r>
                <w:r w:rsidR="00AE7513">
                  <w:rPr>
                    <w:rFonts w:cs="Arial"/>
                    <w:sz w:val="20"/>
                    <w:szCs w:val="20"/>
                  </w:rPr>
                  <w:fldChar w:fldCharType="end"/>
                </w:r>
              </w:sdtContent>
            </w:sdt>
          </w:p>
        </w:tc>
        <w:tc>
          <w:tcPr>
            <w:tcW w:w="3006" w:type="dxa"/>
          </w:tcPr>
          <w:p w14:paraId="059793B6" w14:textId="23E922D8" w:rsidR="00AD4E3A" w:rsidRPr="002731FD" w:rsidRDefault="00AE7513" w:rsidP="009F42DF">
            <w:pPr>
              <w:pStyle w:val="ListParagraph"/>
              <w:numPr>
                <w:ilvl w:val="0"/>
                <w:numId w:val="25"/>
              </w:numPr>
              <w:rPr>
                <w:rFonts w:cs="Arial"/>
                <w:sz w:val="20"/>
                <w:szCs w:val="20"/>
              </w:rPr>
            </w:pPr>
            <w:r>
              <w:rPr>
                <w:rFonts w:cs="Arial"/>
                <w:sz w:val="20"/>
                <w:szCs w:val="20"/>
              </w:rPr>
              <w:t>“</w:t>
            </w:r>
            <w:r w:rsidR="00AD4E3A" w:rsidRPr="002731FD">
              <w:rPr>
                <w:rFonts w:cs="Arial"/>
                <w:sz w:val="20"/>
                <w:szCs w:val="20"/>
              </w:rPr>
              <w:t>fast mechanical wear and tear</w:t>
            </w:r>
          </w:p>
          <w:p w14:paraId="230A5355" w14:textId="77777777" w:rsidR="00AD4E3A" w:rsidRPr="002731FD" w:rsidRDefault="00AD4E3A" w:rsidP="00AD4E3A">
            <w:pPr>
              <w:rPr>
                <w:rFonts w:cs="Arial"/>
                <w:sz w:val="20"/>
                <w:szCs w:val="20"/>
              </w:rPr>
            </w:pPr>
          </w:p>
          <w:p w14:paraId="3BEEA165" w14:textId="457AE4BA" w:rsidR="00AD4E3A" w:rsidRPr="002731FD" w:rsidRDefault="00AD4E3A" w:rsidP="009F42DF">
            <w:pPr>
              <w:pStyle w:val="ListParagraph"/>
              <w:numPr>
                <w:ilvl w:val="0"/>
                <w:numId w:val="25"/>
              </w:numPr>
              <w:rPr>
                <w:rFonts w:cs="Arial"/>
                <w:sz w:val="20"/>
                <w:szCs w:val="20"/>
              </w:rPr>
            </w:pPr>
            <w:r w:rsidRPr="002731FD">
              <w:rPr>
                <w:rFonts w:cs="Arial"/>
                <w:sz w:val="20"/>
                <w:szCs w:val="20"/>
                <w:shd w:val="clear" w:color="auto" w:fill="FFFFFF"/>
              </w:rPr>
              <w:t>produces high harmonic distortion </w:t>
            </w:r>
            <w:r w:rsidR="00AE7513">
              <w:rPr>
                <w:rFonts w:cs="Arial"/>
                <w:sz w:val="20"/>
                <w:szCs w:val="20"/>
                <w:shd w:val="clear" w:color="auto" w:fill="FFFFFF"/>
              </w:rPr>
              <w:t>“</w:t>
            </w:r>
            <w:sdt>
              <w:sdtPr>
                <w:rPr>
                  <w:rFonts w:cs="Arial"/>
                  <w:sz w:val="20"/>
                  <w:szCs w:val="20"/>
                  <w:shd w:val="clear" w:color="auto" w:fill="FFFFFF"/>
                </w:rPr>
                <w:id w:val="441198314"/>
                <w:citation/>
              </w:sdtPr>
              <w:sdtContent>
                <w:r w:rsidR="00AE7513">
                  <w:rPr>
                    <w:rFonts w:cs="Arial"/>
                    <w:sz w:val="20"/>
                    <w:szCs w:val="20"/>
                    <w:shd w:val="clear" w:color="auto" w:fill="FFFFFF"/>
                  </w:rPr>
                  <w:fldChar w:fldCharType="begin"/>
                </w:r>
                <w:r w:rsidR="00AE7513">
                  <w:rPr>
                    <w:rFonts w:cs="Arial"/>
                    <w:sz w:val="20"/>
                    <w:szCs w:val="20"/>
                    <w:shd w:val="clear" w:color="auto" w:fill="FFFFFF"/>
                  </w:rPr>
                  <w:instrText xml:space="preserve"> CITATION Dua1 \l 2057 </w:instrText>
                </w:r>
                <w:r w:rsidR="00AE7513">
                  <w:rPr>
                    <w:rFonts w:cs="Arial"/>
                    <w:sz w:val="20"/>
                    <w:szCs w:val="20"/>
                    <w:shd w:val="clear" w:color="auto" w:fill="FFFFFF"/>
                  </w:rPr>
                  <w:fldChar w:fldCharType="separate"/>
                </w:r>
                <w:r w:rsidR="00AE7513">
                  <w:rPr>
                    <w:rFonts w:cs="Arial"/>
                    <w:noProof/>
                    <w:sz w:val="20"/>
                    <w:szCs w:val="20"/>
                    <w:shd w:val="clear" w:color="auto" w:fill="FFFFFF"/>
                  </w:rPr>
                  <w:t xml:space="preserve"> </w:t>
                </w:r>
                <w:r w:rsidR="00AE7513" w:rsidRPr="00AE7513">
                  <w:rPr>
                    <w:rFonts w:cs="Arial"/>
                    <w:noProof/>
                    <w:sz w:val="20"/>
                    <w:szCs w:val="20"/>
                    <w:shd w:val="clear" w:color="auto" w:fill="FFFFFF"/>
                  </w:rPr>
                  <w:t>[61]</w:t>
                </w:r>
                <w:r w:rsidR="00AE7513">
                  <w:rPr>
                    <w:rFonts w:cs="Arial"/>
                    <w:sz w:val="20"/>
                    <w:szCs w:val="20"/>
                    <w:shd w:val="clear" w:color="auto" w:fill="FFFFFF"/>
                  </w:rPr>
                  <w:fldChar w:fldCharType="end"/>
                </w:r>
              </w:sdtContent>
            </w:sdt>
            <w:sdt>
              <w:sdtPr>
                <w:rPr>
                  <w:rFonts w:cs="Arial"/>
                  <w:sz w:val="20"/>
                  <w:szCs w:val="20"/>
                  <w:shd w:val="clear" w:color="auto" w:fill="FFFFFF"/>
                </w:rPr>
                <w:id w:val="920459032"/>
                <w:citation/>
              </w:sdtPr>
              <w:sdtContent>
                <w:r w:rsidR="00AE7513">
                  <w:rPr>
                    <w:rFonts w:cs="Arial"/>
                    <w:sz w:val="20"/>
                    <w:szCs w:val="20"/>
                    <w:shd w:val="clear" w:color="auto" w:fill="FFFFFF"/>
                  </w:rPr>
                  <w:fldChar w:fldCharType="begin"/>
                </w:r>
                <w:r w:rsidR="00AE7513">
                  <w:rPr>
                    <w:rFonts w:cs="Arial"/>
                    <w:sz w:val="20"/>
                    <w:szCs w:val="20"/>
                    <w:shd w:val="clear" w:color="auto" w:fill="FFFFFF"/>
                  </w:rPr>
                  <w:instrText xml:space="preserve"> CITATION Dah1 \l 2057 </w:instrText>
                </w:r>
                <w:r w:rsidR="00AE7513">
                  <w:rPr>
                    <w:rFonts w:cs="Arial"/>
                    <w:sz w:val="20"/>
                    <w:szCs w:val="20"/>
                    <w:shd w:val="clear" w:color="auto" w:fill="FFFFFF"/>
                  </w:rPr>
                  <w:fldChar w:fldCharType="separate"/>
                </w:r>
                <w:r w:rsidR="00AE7513">
                  <w:rPr>
                    <w:rFonts w:cs="Arial"/>
                    <w:noProof/>
                    <w:sz w:val="20"/>
                    <w:szCs w:val="20"/>
                    <w:shd w:val="clear" w:color="auto" w:fill="FFFFFF"/>
                  </w:rPr>
                  <w:t xml:space="preserve"> </w:t>
                </w:r>
                <w:r w:rsidR="00AE7513" w:rsidRPr="00AE7513">
                  <w:rPr>
                    <w:rFonts w:cs="Arial"/>
                    <w:noProof/>
                    <w:sz w:val="20"/>
                    <w:szCs w:val="20"/>
                    <w:shd w:val="clear" w:color="auto" w:fill="FFFFFF"/>
                  </w:rPr>
                  <w:t>[63]</w:t>
                </w:r>
                <w:r w:rsidR="00AE7513">
                  <w:rPr>
                    <w:rFonts w:cs="Arial"/>
                    <w:sz w:val="20"/>
                    <w:szCs w:val="20"/>
                    <w:shd w:val="clear" w:color="auto" w:fill="FFFFFF"/>
                  </w:rPr>
                  <w:fldChar w:fldCharType="end"/>
                </w:r>
              </w:sdtContent>
            </w:sdt>
          </w:p>
        </w:tc>
      </w:tr>
      <w:tr w:rsidR="00AD4E3A" w:rsidRPr="002731FD" w14:paraId="6E26E90B" w14:textId="77777777" w:rsidTr="00B66B82">
        <w:tc>
          <w:tcPr>
            <w:tcW w:w="3005" w:type="dxa"/>
          </w:tcPr>
          <w:p w14:paraId="72BFACAD" w14:textId="47821985" w:rsidR="00AD4E3A" w:rsidRPr="001C0B81" w:rsidRDefault="00AD4E3A" w:rsidP="00AD4E3A">
            <w:pPr>
              <w:rPr>
                <w:rFonts w:cs="Arial"/>
                <w:sz w:val="20"/>
                <w:szCs w:val="20"/>
                <w:highlight w:val="yellow"/>
              </w:rPr>
            </w:pPr>
            <w:r w:rsidRPr="001C0B81">
              <w:rPr>
                <w:rFonts w:cs="Arial"/>
                <w:sz w:val="20"/>
                <w:szCs w:val="20"/>
                <w:highlight w:val="yellow"/>
                <w:shd w:val="clear" w:color="auto" w:fill="FFFFFF"/>
              </w:rPr>
              <w:t>variable frequency drive</w:t>
            </w:r>
          </w:p>
        </w:tc>
        <w:tc>
          <w:tcPr>
            <w:tcW w:w="3005" w:type="dxa"/>
          </w:tcPr>
          <w:p w14:paraId="5E4A418B" w14:textId="12B60DF9" w:rsidR="00AD4E3A" w:rsidRPr="001C0B81" w:rsidRDefault="00AE7513" w:rsidP="009F42DF">
            <w:pPr>
              <w:pStyle w:val="ListParagraph"/>
              <w:numPr>
                <w:ilvl w:val="0"/>
                <w:numId w:val="25"/>
              </w:numPr>
              <w:rPr>
                <w:rFonts w:cs="Arial"/>
                <w:sz w:val="20"/>
                <w:szCs w:val="20"/>
                <w:highlight w:val="yellow"/>
              </w:rPr>
            </w:pPr>
            <w:r>
              <w:rPr>
                <w:rFonts w:cs="Arial"/>
                <w:sz w:val="20"/>
                <w:szCs w:val="20"/>
                <w:highlight w:val="yellow"/>
              </w:rPr>
              <w:t>“</w:t>
            </w:r>
            <w:r w:rsidR="00AD4E3A" w:rsidRPr="001C0B81">
              <w:rPr>
                <w:rFonts w:cs="Arial"/>
                <w:sz w:val="20"/>
                <w:szCs w:val="20"/>
                <w:highlight w:val="yellow"/>
              </w:rPr>
              <w:t>Reduced Wear on the Brakes</w:t>
            </w:r>
          </w:p>
          <w:p w14:paraId="61C148A3" w14:textId="77777777" w:rsidR="00AD4E3A" w:rsidRPr="001C0B81" w:rsidRDefault="00AD4E3A" w:rsidP="009F42DF">
            <w:pPr>
              <w:pStyle w:val="ListParagraph"/>
              <w:numPr>
                <w:ilvl w:val="0"/>
                <w:numId w:val="25"/>
              </w:numPr>
              <w:rPr>
                <w:rFonts w:cs="Arial"/>
                <w:sz w:val="20"/>
                <w:szCs w:val="20"/>
                <w:highlight w:val="yellow"/>
              </w:rPr>
            </w:pPr>
            <w:r w:rsidRPr="001C0B81">
              <w:rPr>
                <w:rFonts w:cs="Arial"/>
                <w:sz w:val="20"/>
                <w:szCs w:val="20"/>
                <w:highlight w:val="yellow"/>
              </w:rPr>
              <w:lastRenderedPageBreak/>
              <w:t>Adjustable Acceleration and Deceleration Times</w:t>
            </w:r>
          </w:p>
          <w:p w14:paraId="4F0C7892" w14:textId="77777777" w:rsidR="00AD4E3A" w:rsidRPr="001C0B81" w:rsidRDefault="00AD4E3A" w:rsidP="009F42DF">
            <w:pPr>
              <w:pStyle w:val="ListParagraph"/>
              <w:numPr>
                <w:ilvl w:val="0"/>
                <w:numId w:val="25"/>
              </w:numPr>
              <w:rPr>
                <w:rFonts w:cs="Arial"/>
                <w:sz w:val="20"/>
                <w:szCs w:val="20"/>
                <w:highlight w:val="yellow"/>
              </w:rPr>
            </w:pPr>
            <w:r w:rsidRPr="001C0B81">
              <w:rPr>
                <w:rFonts w:cs="Arial"/>
                <w:sz w:val="20"/>
                <w:szCs w:val="20"/>
                <w:highlight w:val="yellow"/>
              </w:rPr>
              <w:t>Precise Load Positioning</w:t>
            </w:r>
          </w:p>
          <w:p w14:paraId="2C7A4D56" w14:textId="77777777" w:rsidR="00AD4E3A" w:rsidRPr="001C0B81" w:rsidRDefault="00AD4E3A" w:rsidP="009F42DF">
            <w:pPr>
              <w:pStyle w:val="ListParagraph"/>
              <w:numPr>
                <w:ilvl w:val="0"/>
                <w:numId w:val="25"/>
              </w:numPr>
              <w:rPr>
                <w:rFonts w:cs="Arial"/>
                <w:sz w:val="20"/>
                <w:szCs w:val="20"/>
                <w:highlight w:val="yellow"/>
              </w:rPr>
            </w:pPr>
            <w:r w:rsidRPr="001C0B81">
              <w:rPr>
                <w:rFonts w:cs="Arial"/>
                <w:sz w:val="20"/>
                <w:szCs w:val="20"/>
                <w:highlight w:val="yellow"/>
              </w:rPr>
              <w:t>Load Limiting</w:t>
            </w:r>
          </w:p>
          <w:p w14:paraId="6AF59CFA" w14:textId="6AB5245B" w:rsidR="00AD4E3A" w:rsidRPr="001C0B81" w:rsidRDefault="00AD4E3A" w:rsidP="009F42DF">
            <w:pPr>
              <w:pStyle w:val="ListParagraph"/>
              <w:numPr>
                <w:ilvl w:val="0"/>
                <w:numId w:val="25"/>
              </w:numPr>
              <w:rPr>
                <w:rFonts w:cs="Arial"/>
                <w:sz w:val="20"/>
                <w:szCs w:val="20"/>
                <w:highlight w:val="yellow"/>
              </w:rPr>
            </w:pPr>
            <w:r w:rsidRPr="001C0B81">
              <w:rPr>
                <w:rFonts w:cs="Arial"/>
                <w:sz w:val="20"/>
                <w:szCs w:val="20"/>
                <w:highlight w:val="yellow"/>
              </w:rPr>
              <w:t>Fault Codes and Diagnostics</w:t>
            </w:r>
            <w:r w:rsidR="00AE7513">
              <w:rPr>
                <w:rFonts w:cs="Arial"/>
                <w:sz w:val="20"/>
                <w:szCs w:val="20"/>
                <w:highlight w:val="yellow"/>
              </w:rPr>
              <w:t>”</w:t>
            </w:r>
            <w:sdt>
              <w:sdtPr>
                <w:rPr>
                  <w:rFonts w:cs="Arial"/>
                  <w:sz w:val="20"/>
                  <w:szCs w:val="20"/>
                  <w:highlight w:val="yellow"/>
                </w:rPr>
                <w:id w:val="-304944377"/>
                <w:citation/>
              </w:sdtPr>
              <w:sdtContent>
                <w:r w:rsidR="00AE7513">
                  <w:rPr>
                    <w:rFonts w:cs="Arial"/>
                    <w:sz w:val="20"/>
                    <w:szCs w:val="20"/>
                    <w:highlight w:val="yellow"/>
                  </w:rPr>
                  <w:fldChar w:fldCharType="begin"/>
                </w:r>
                <w:r w:rsidR="00AE7513">
                  <w:rPr>
                    <w:rFonts w:cs="Arial"/>
                    <w:sz w:val="20"/>
                    <w:szCs w:val="20"/>
                    <w:highlight w:val="yellow"/>
                  </w:rPr>
                  <w:instrText xml:space="preserve"> CITATION Var \l 2057 </w:instrText>
                </w:r>
                <w:r w:rsidR="00AE7513">
                  <w:rPr>
                    <w:rFonts w:cs="Arial"/>
                    <w:sz w:val="20"/>
                    <w:szCs w:val="20"/>
                    <w:highlight w:val="yellow"/>
                  </w:rPr>
                  <w:fldChar w:fldCharType="separate"/>
                </w:r>
                <w:r w:rsidR="00AE7513">
                  <w:rPr>
                    <w:rFonts w:cs="Arial"/>
                    <w:noProof/>
                    <w:sz w:val="20"/>
                    <w:szCs w:val="20"/>
                    <w:highlight w:val="yellow"/>
                  </w:rPr>
                  <w:t xml:space="preserve"> </w:t>
                </w:r>
                <w:r w:rsidR="00AE7513" w:rsidRPr="00AE7513">
                  <w:rPr>
                    <w:rFonts w:cs="Arial"/>
                    <w:noProof/>
                    <w:sz w:val="20"/>
                    <w:szCs w:val="20"/>
                    <w:highlight w:val="yellow"/>
                  </w:rPr>
                  <w:t>[64]</w:t>
                </w:r>
                <w:r w:rsidR="00AE7513">
                  <w:rPr>
                    <w:rFonts w:cs="Arial"/>
                    <w:sz w:val="20"/>
                    <w:szCs w:val="20"/>
                    <w:highlight w:val="yellow"/>
                  </w:rPr>
                  <w:fldChar w:fldCharType="end"/>
                </w:r>
              </w:sdtContent>
            </w:sdt>
          </w:p>
          <w:p w14:paraId="3E505199" w14:textId="77777777" w:rsidR="00AD4E3A" w:rsidRPr="001C0B81" w:rsidRDefault="00AD4E3A" w:rsidP="00AD4E3A">
            <w:pPr>
              <w:rPr>
                <w:rFonts w:cs="Arial"/>
                <w:sz w:val="20"/>
                <w:szCs w:val="20"/>
                <w:highlight w:val="yellow"/>
              </w:rPr>
            </w:pPr>
          </w:p>
        </w:tc>
        <w:tc>
          <w:tcPr>
            <w:tcW w:w="3006" w:type="dxa"/>
          </w:tcPr>
          <w:p w14:paraId="21C92ACF" w14:textId="2E3222DE" w:rsidR="00AD4E3A" w:rsidRPr="001C0B81" w:rsidRDefault="00AE7513" w:rsidP="009F42DF">
            <w:pPr>
              <w:pStyle w:val="ListParagraph"/>
              <w:numPr>
                <w:ilvl w:val="0"/>
                <w:numId w:val="25"/>
              </w:numPr>
              <w:rPr>
                <w:rFonts w:cs="Arial"/>
                <w:sz w:val="20"/>
                <w:szCs w:val="20"/>
                <w:highlight w:val="yellow"/>
                <w:shd w:val="clear" w:color="auto" w:fill="FFFFFF"/>
              </w:rPr>
            </w:pPr>
            <w:r>
              <w:rPr>
                <w:rFonts w:cs="Arial"/>
                <w:sz w:val="20"/>
                <w:szCs w:val="20"/>
                <w:highlight w:val="yellow"/>
              </w:rPr>
              <w:lastRenderedPageBreak/>
              <w:t>“</w:t>
            </w:r>
            <w:r w:rsidR="00AD4E3A" w:rsidRPr="001C0B81">
              <w:rPr>
                <w:rFonts w:cs="Arial"/>
                <w:sz w:val="20"/>
                <w:szCs w:val="20"/>
                <w:highlight w:val="yellow"/>
              </w:rPr>
              <w:t xml:space="preserve">Take a few weeks of Training for operators </w:t>
            </w:r>
            <w:r w:rsidR="00AD4E3A" w:rsidRPr="001C0B81">
              <w:rPr>
                <w:rFonts w:cs="Arial"/>
                <w:sz w:val="20"/>
                <w:szCs w:val="20"/>
                <w:highlight w:val="yellow"/>
              </w:rPr>
              <w:lastRenderedPageBreak/>
              <w:t xml:space="preserve">in regards to </w:t>
            </w:r>
            <w:r w:rsidR="00AD4E3A" w:rsidRPr="001C0B81">
              <w:rPr>
                <w:rFonts w:cs="Arial"/>
                <w:sz w:val="20"/>
                <w:szCs w:val="20"/>
                <w:highlight w:val="yellow"/>
                <w:shd w:val="clear" w:color="auto" w:fill="FFFFFF"/>
              </w:rPr>
              <w:t>operating characteristics of the crane.</w:t>
            </w:r>
          </w:p>
          <w:p w14:paraId="3D7C11C1" w14:textId="77777777" w:rsidR="00AD4E3A" w:rsidRPr="001C0B81" w:rsidRDefault="00AD4E3A" w:rsidP="00AD4E3A">
            <w:pPr>
              <w:rPr>
                <w:rFonts w:cs="Arial"/>
                <w:sz w:val="20"/>
                <w:szCs w:val="20"/>
                <w:highlight w:val="yellow"/>
                <w:shd w:val="clear" w:color="auto" w:fill="FFFFFF"/>
              </w:rPr>
            </w:pPr>
          </w:p>
          <w:p w14:paraId="2A573206" w14:textId="2ECDD8D8" w:rsidR="00AD4E3A" w:rsidRPr="001C0B81" w:rsidRDefault="00AD4E3A" w:rsidP="009F42DF">
            <w:pPr>
              <w:pStyle w:val="ListParagraph"/>
              <w:numPr>
                <w:ilvl w:val="0"/>
                <w:numId w:val="25"/>
              </w:numPr>
              <w:rPr>
                <w:rFonts w:cs="Arial"/>
                <w:sz w:val="20"/>
                <w:szCs w:val="20"/>
                <w:highlight w:val="yellow"/>
              </w:rPr>
            </w:pPr>
            <w:r w:rsidRPr="001C0B81">
              <w:rPr>
                <w:rFonts w:cs="Arial"/>
                <w:sz w:val="20"/>
                <w:szCs w:val="20"/>
                <w:highlight w:val="yellow"/>
                <w:shd w:val="clear" w:color="auto" w:fill="FFFFFF"/>
              </w:rPr>
              <w:t>Expensive</w:t>
            </w:r>
            <w:r w:rsidR="00AE7513">
              <w:rPr>
                <w:rFonts w:cs="Arial"/>
                <w:sz w:val="20"/>
                <w:szCs w:val="20"/>
                <w:highlight w:val="yellow"/>
                <w:shd w:val="clear" w:color="auto" w:fill="FFFFFF"/>
              </w:rPr>
              <w:t>”</w:t>
            </w:r>
            <w:sdt>
              <w:sdtPr>
                <w:rPr>
                  <w:rFonts w:cs="Arial"/>
                  <w:sz w:val="20"/>
                  <w:szCs w:val="20"/>
                  <w:highlight w:val="yellow"/>
                  <w:shd w:val="clear" w:color="auto" w:fill="FFFFFF"/>
                </w:rPr>
                <w:id w:val="-1501962528"/>
                <w:citation/>
              </w:sdtPr>
              <w:sdtContent>
                <w:r w:rsidR="00AE7513">
                  <w:rPr>
                    <w:rFonts w:cs="Arial"/>
                    <w:sz w:val="20"/>
                    <w:szCs w:val="20"/>
                    <w:highlight w:val="yellow"/>
                    <w:shd w:val="clear" w:color="auto" w:fill="FFFFFF"/>
                  </w:rPr>
                  <w:fldChar w:fldCharType="begin"/>
                </w:r>
                <w:r w:rsidR="00AE7513">
                  <w:rPr>
                    <w:rFonts w:cs="Arial"/>
                    <w:sz w:val="20"/>
                    <w:szCs w:val="20"/>
                    <w:highlight w:val="yellow"/>
                    <w:shd w:val="clear" w:color="auto" w:fill="FFFFFF"/>
                  </w:rPr>
                  <w:instrText xml:space="preserve"> CITATION Var1 \l 2057 </w:instrText>
                </w:r>
                <w:r w:rsidR="00AE7513">
                  <w:rPr>
                    <w:rFonts w:cs="Arial"/>
                    <w:sz w:val="20"/>
                    <w:szCs w:val="20"/>
                    <w:highlight w:val="yellow"/>
                    <w:shd w:val="clear" w:color="auto" w:fill="FFFFFF"/>
                  </w:rPr>
                  <w:fldChar w:fldCharType="separate"/>
                </w:r>
                <w:r w:rsidR="00AE7513">
                  <w:rPr>
                    <w:rFonts w:cs="Arial"/>
                    <w:noProof/>
                    <w:sz w:val="20"/>
                    <w:szCs w:val="20"/>
                    <w:highlight w:val="yellow"/>
                    <w:shd w:val="clear" w:color="auto" w:fill="FFFFFF"/>
                  </w:rPr>
                  <w:t xml:space="preserve"> </w:t>
                </w:r>
                <w:r w:rsidR="00AE7513" w:rsidRPr="00AE7513">
                  <w:rPr>
                    <w:rFonts w:cs="Arial"/>
                    <w:noProof/>
                    <w:sz w:val="20"/>
                    <w:szCs w:val="20"/>
                    <w:highlight w:val="yellow"/>
                    <w:shd w:val="clear" w:color="auto" w:fill="FFFFFF"/>
                  </w:rPr>
                  <w:t>[65]</w:t>
                </w:r>
                <w:r w:rsidR="00AE7513">
                  <w:rPr>
                    <w:rFonts w:cs="Arial"/>
                    <w:sz w:val="20"/>
                    <w:szCs w:val="20"/>
                    <w:highlight w:val="yellow"/>
                    <w:shd w:val="clear" w:color="auto" w:fill="FFFFFF"/>
                  </w:rPr>
                  <w:fldChar w:fldCharType="end"/>
                </w:r>
              </w:sdtContent>
            </w:sdt>
          </w:p>
        </w:tc>
      </w:tr>
    </w:tbl>
    <w:p w14:paraId="0744F87D" w14:textId="5AC15EF6" w:rsidR="00B66B82" w:rsidRPr="002731FD" w:rsidRDefault="00E2257E" w:rsidP="00E2257E">
      <w:pPr>
        <w:pStyle w:val="Caption"/>
        <w:rPr>
          <w:rFonts w:cs="Arial"/>
          <w:color w:val="auto"/>
          <w:sz w:val="20"/>
          <w:szCs w:val="20"/>
        </w:rPr>
      </w:pPr>
      <w:bookmarkStart w:id="45" w:name="_Toc133285850"/>
      <w:r>
        <w:lastRenderedPageBreak/>
        <w:t xml:space="preserve">Table </w:t>
      </w:r>
      <w:r>
        <w:fldChar w:fldCharType="begin"/>
      </w:r>
      <w:r>
        <w:instrText xml:space="preserve"> SEQ Table \* ARABIC </w:instrText>
      </w:r>
      <w:r>
        <w:fldChar w:fldCharType="separate"/>
      </w:r>
      <w:r w:rsidR="00703074">
        <w:rPr>
          <w:noProof/>
        </w:rPr>
        <w:t>9</w:t>
      </w:r>
      <w:r>
        <w:fldChar w:fldCharType="end"/>
      </w:r>
      <w:r>
        <w:t xml:space="preserve"> Drive System for Motor B Gantry Crane</w:t>
      </w:r>
      <w:bookmarkEnd w:id="45"/>
    </w:p>
    <w:p w14:paraId="7F2F4D69" w14:textId="686D3E88" w:rsidR="00B506F8" w:rsidRPr="002731FD" w:rsidRDefault="00B506F8" w:rsidP="00B506F8">
      <w:pPr>
        <w:rPr>
          <w:rFonts w:cs="Arial"/>
          <w:sz w:val="20"/>
          <w:szCs w:val="20"/>
        </w:rPr>
      </w:pPr>
    </w:p>
    <w:p w14:paraId="34EDF666" w14:textId="31977863" w:rsidR="00206ECA" w:rsidRPr="002731FD" w:rsidRDefault="00206ECA" w:rsidP="00750F0B">
      <w:pPr>
        <w:rPr>
          <w:rFonts w:cs="Arial"/>
          <w:sz w:val="20"/>
          <w:szCs w:val="20"/>
        </w:rPr>
      </w:pPr>
    </w:p>
    <w:p w14:paraId="1AF23D64" w14:textId="5A29ED7C" w:rsidR="00AD4E3A" w:rsidRPr="002731FD" w:rsidRDefault="00AD4E3A" w:rsidP="00750F0B">
      <w:pPr>
        <w:rPr>
          <w:rFonts w:cs="Arial"/>
          <w:sz w:val="20"/>
          <w:szCs w:val="20"/>
        </w:rPr>
      </w:pPr>
    </w:p>
    <w:p w14:paraId="158884D1" w14:textId="08E162B9" w:rsidR="00AD4E3A" w:rsidRPr="002731FD" w:rsidRDefault="00AD4E3A" w:rsidP="00750F0B">
      <w:pPr>
        <w:rPr>
          <w:rFonts w:cs="Arial"/>
          <w:sz w:val="20"/>
          <w:szCs w:val="20"/>
        </w:rPr>
      </w:pPr>
    </w:p>
    <w:p w14:paraId="499515E5" w14:textId="070FAE2F" w:rsidR="00AD4E3A" w:rsidRPr="002731FD" w:rsidRDefault="00AD4E3A" w:rsidP="00750F0B">
      <w:pPr>
        <w:rPr>
          <w:rFonts w:cs="Arial"/>
          <w:sz w:val="20"/>
          <w:szCs w:val="20"/>
        </w:rPr>
      </w:pPr>
    </w:p>
    <w:p w14:paraId="7F99F48C" w14:textId="4779EA18" w:rsidR="00AD4E3A" w:rsidRPr="002731FD" w:rsidRDefault="00AD4E3A" w:rsidP="00750F0B">
      <w:pPr>
        <w:rPr>
          <w:rFonts w:cs="Arial"/>
          <w:sz w:val="20"/>
          <w:szCs w:val="20"/>
        </w:rPr>
      </w:pPr>
    </w:p>
    <w:p w14:paraId="2B168498" w14:textId="405545C9" w:rsidR="00AD4E3A" w:rsidRPr="002731FD" w:rsidRDefault="00AD4E3A" w:rsidP="00750F0B">
      <w:pPr>
        <w:rPr>
          <w:rFonts w:cs="Arial"/>
          <w:sz w:val="20"/>
          <w:szCs w:val="20"/>
        </w:rPr>
      </w:pPr>
    </w:p>
    <w:p w14:paraId="22630969" w14:textId="3E5A6BAE" w:rsidR="00AD4E3A" w:rsidRPr="002731FD" w:rsidRDefault="00AD4E3A" w:rsidP="00750F0B">
      <w:pPr>
        <w:rPr>
          <w:rFonts w:cs="Arial"/>
          <w:sz w:val="20"/>
          <w:szCs w:val="20"/>
        </w:rPr>
      </w:pPr>
    </w:p>
    <w:p w14:paraId="2DE1D318" w14:textId="23BCD2EB" w:rsidR="00AD4E3A" w:rsidRPr="002731FD" w:rsidRDefault="00AD4E3A" w:rsidP="00750F0B">
      <w:pPr>
        <w:rPr>
          <w:rFonts w:cs="Arial"/>
          <w:sz w:val="20"/>
          <w:szCs w:val="20"/>
        </w:rPr>
      </w:pPr>
    </w:p>
    <w:p w14:paraId="1DF43500" w14:textId="76AF6C3E" w:rsidR="00AD4E3A" w:rsidRPr="002731FD" w:rsidRDefault="00AD4E3A" w:rsidP="00750F0B">
      <w:pPr>
        <w:rPr>
          <w:rFonts w:cs="Arial"/>
          <w:sz w:val="20"/>
          <w:szCs w:val="20"/>
        </w:rPr>
      </w:pPr>
    </w:p>
    <w:p w14:paraId="42D87199" w14:textId="5D2D3DF1" w:rsidR="00AD4E3A" w:rsidRPr="002731FD" w:rsidRDefault="00AD4E3A" w:rsidP="00750F0B">
      <w:pPr>
        <w:rPr>
          <w:rFonts w:cs="Arial"/>
          <w:sz w:val="20"/>
          <w:szCs w:val="20"/>
        </w:rPr>
      </w:pPr>
    </w:p>
    <w:p w14:paraId="2BAE34B2" w14:textId="1A16E481" w:rsidR="00AD4E3A" w:rsidRPr="002731FD" w:rsidRDefault="00AD4E3A" w:rsidP="00750F0B">
      <w:pPr>
        <w:rPr>
          <w:rFonts w:cs="Arial"/>
          <w:sz w:val="20"/>
          <w:szCs w:val="20"/>
        </w:rPr>
      </w:pPr>
    </w:p>
    <w:p w14:paraId="7B48F955" w14:textId="56D29FA4" w:rsidR="00AD4E3A" w:rsidRPr="002731FD" w:rsidRDefault="00AD4E3A" w:rsidP="00750F0B">
      <w:pPr>
        <w:rPr>
          <w:rFonts w:cs="Arial"/>
          <w:sz w:val="20"/>
          <w:szCs w:val="20"/>
        </w:rPr>
      </w:pPr>
    </w:p>
    <w:p w14:paraId="6943306A" w14:textId="4E81C5B0" w:rsidR="00AD4E3A" w:rsidRPr="002731FD" w:rsidRDefault="00AD4E3A" w:rsidP="00750F0B">
      <w:pPr>
        <w:rPr>
          <w:rFonts w:cs="Arial"/>
          <w:sz w:val="20"/>
          <w:szCs w:val="20"/>
        </w:rPr>
      </w:pPr>
    </w:p>
    <w:p w14:paraId="6389E30D" w14:textId="10E42B30" w:rsidR="00AD4E3A" w:rsidRPr="002731FD" w:rsidRDefault="00AD4E3A" w:rsidP="00750F0B">
      <w:pPr>
        <w:rPr>
          <w:rFonts w:cs="Arial"/>
          <w:sz w:val="20"/>
          <w:szCs w:val="20"/>
        </w:rPr>
      </w:pPr>
    </w:p>
    <w:p w14:paraId="1C597FB8" w14:textId="4C2813D1" w:rsidR="00AD4E3A" w:rsidRPr="002731FD" w:rsidRDefault="00AD4E3A" w:rsidP="00750F0B">
      <w:pPr>
        <w:rPr>
          <w:rFonts w:cs="Arial"/>
          <w:sz w:val="20"/>
          <w:szCs w:val="20"/>
        </w:rPr>
      </w:pPr>
    </w:p>
    <w:p w14:paraId="388D0A13" w14:textId="6788873B" w:rsidR="00AD4E3A" w:rsidRDefault="00AD4E3A" w:rsidP="00750F0B">
      <w:pPr>
        <w:rPr>
          <w:rFonts w:cs="Arial"/>
          <w:sz w:val="20"/>
          <w:szCs w:val="20"/>
        </w:rPr>
      </w:pPr>
    </w:p>
    <w:p w14:paraId="7BB8E182" w14:textId="2A048FB7" w:rsidR="00EA5738" w:rsidRDefault="00EA5738" w:rsidP="00750F0B">
      <w:pPr>
        <w:rPr>
          <w:rFonts w:cs="Arial"/>
          <w:sz w:val="20"/>
          <w:szCs w:val="20"/>
        </w:rPr>
      </w:pPr>
    </w:p>
    <w:p w14:paraId="0C0A30A2" w14:textId="7DF85F76" w:rsidR="00AE7513" w:rsidRDefault="00AE7513" w:rsidP="00750F0B">
      <w:pPr>
        <w:rPr>
          <w:rFonts w:cs="Arial"/>
          <w:sz w:val="20"/>
          <w:szCs w:val="20"/>
        </w:rPr>
      </w:pPr>
    </w:p>
    <w:p w14:paraId="3C731CF1" w14:textId="272A12C2" w:rsidR="00AE7513" w:rsidRDefault="00AE7513" w:rsidP="00750F0B">
      <w:pPr>
        <w:rPr>
          <w:rFonts w:cs="Arial"/>
          <w:sz w:val="20"/>
          <w:szCs w:val="20"/>
        </w:rPr>
      </w:pPr>
    </w:p>
    <w:p w14:paraId="141E61B7" w14:textId="6C9756A9" w:rsidR="00AE7513" w:rsidRDefault="00AE7513" w:rsidP="00750F0B">
      <w:pPr>
        <w:rPr>
          <w:rFonts w:cs="Arial"/>
          <w:sz w:val="20"/>
          <w:szCs w:val="20"/>
        </w:rPr>
      </w:pPr>
    </w:p>
    <w:p w14:paraId="04E47F8B" w14:textId="4CFDAB92" w:rsidR="00AE7513" w:rsidRDefault="00AE7513" w:rsidP="00750F0B">
      <w:pPr>
        <w:rPr>
          <w:rFonts w:cs="Arial"/>
          <w:sz w:val="20"/>
          <w:szCs w:val="20"/>
        </w:rPr>
      </w:pPr>
    </w:p>
    <w:p w14:paraId="3AABE318" w14:textId="6F33EE80" w:rsidR="00AE7513" w:rsidRDefault="00AE7513" w:rsidP="00750F0B">
      <w:pPr>
        <w:rPr>
          <w:rFonts w:cs="Arial"/>
          <w:sz w:val="20"/>
          <w:szCs w:val="20"/>
        </w:rPr>
      </w:pPr>
    </w:p>
    <w:p w14:paraId="36519C16" w14:textId="73DDCDEF" w:rsidR="00AE7513" w:rsidRDefault="00AE7513" w:rsidP="00750F0B">
      <w:pPr>
        <w:rPr>
          <w:rFonts w:cs="Arial"/>
          <w:sz w:val="20"/>
          <w:szCs w:val="20"/>
        </w:rPr>
      </w:pPr>
    </w:p>
    <w:p w14:paraId="1F3230C7" w14:textId="63860BF2" w:rsidR="00AE7513" w:rsidRDefault="00AE7513" w:rsidP="00750F0B">
      <w:pPr>
        <w:rPr>
          <w:rFonts w:cs="Arial"/>
          <w:sz w:val="20"/>
          <w:szCs w:val="20"/>
        </w:rPr>
      </w:pPr>
    </w:p>
    <w:p w14:paraId="288531F6" w14:textId="18DA6530" w:rsidR="00AE7513" w:rsidRDefault="00AE7513" w:rsidP="00750F0B">
      <w:pPr>
        <w:rPr>
          <w:rFonts w:cs="Arial"/>
          <w:sz w:val="20"/>
          <w:szCs w:val="20"/>
        </w:rPr>
      </w:pPr>
    </w:p>
    <w:p w14:paraId="0D68AC78" w14:textId="77777777" w:rsidR="00AE7513" w:rsidRPr="002731FD" w:rsidRDefault="00AE7513" w:rsidP="00750F0B">
      <w:pPr>
        <w:rPr>
          <w:rFonts w:cs="Arial"/>
          <w:sz w:val="20"/>
          <w:szCs w:val="20"/>
        </w:rPr>
      </w:pPr>
    </w:p>
    <w:p w14:paraId="27ABE5E9" w14:textId="77777777" w:rsidR="00AD4E3A" w:rsidRPr="002731FD" w:rsidRDefault="00AD4E3A" w:rsidP="00750F0B">
      <w:pPr>
        <w:rPr>
          <w:rFonts w:cs="Arial"/>
          <w:sz w:val="20"/>
          <w:szCs w:val="20"/>
        </w:rPr>
      </w:pPr>
    </w:p>
    <w:tbl>
      <w:tblPr>
        <w:tblStyle w:val="TableGrid"/>
        <w:tblW w:w="0" w:type="auto"/>
        <w:tblLook w:val="04A0" w:firstRow="1" w:lastRow="0" w:firstColumn="1" w:lastColumn="0" w:noHBand="0" w:noVBand="1"/>
      </w:tblPr>
      <w:tblGrid>
        <w:gridCol w:w="3729"/>
        <w:gridCol w:w="3729"/>
      </w:tblGrid>
      <w:tr w:rsidR="0029449A" w:rsidRPr="002731FD" w14:paraId="1961123D" w14:textId="77777777" w:rsidTr="007C308E">
        <w:trPr>
          <w:trHeight w:val="10"/>
        </w:trPr>
        <w:tc>
          <w:tcPr>
            <w:tcW w:w="3729" w:type="dxa"/>
          </w:tcPr>
          <w:p w14:paraId="6BE8F10B" w14:textId="7838660E" w:rsidR="0029449A" w:rsidRPr="002731FD" w:rsidRDefault="0029449A" w:rsidP="00750F0B">
            <w:pPr>
              <w:rPr>
                <w:rFonts w:cs="Arial"/>
                <w:sz w:val="20"/>
                <w:szCs w:val="20"/>
              </w:rPr>
            </w:pPr>
            <w:bookmarkStart w:id="46" w:name="_Hlk133262085"/>
            <w:r w:rsidRPr="002731FD">
              <w:rPr>
                <w:rFonts w:cs="Arial"/>
                <w:sz w:val="20"/>
                <w:szCs w:val="20"/>
              </w:rPr>
              <w:lastRenderedPageBreak/>
              <w:t>Drive System</w:t>
            </w:r>
          </w:p>
        </w:tc>
        <w:tc>
          <w:tcPr>
            <w:tcW w:w="3729" w:type="dxa"/>
          </w:tcPr>
          <w:p w14:paraId="627419A5" w14:textId="7826D231" w:rsidR="0029449A" w:rsidRPr="001C0B81" w:rsidRDefault="0029449A" w:rsidP="00750F0B">
            <w:pPr>
              <w:rPr>
                <w:rFonts w:cs="Arial"/>
                <w:sz w:val="20"/>
                <w:szCs w:val="20"/>
                <w:highlight w:val="yellow"/>
              </w:rPr>
            </w:pPr>
            <w:r w:rsidRPr="001C0B81">
              <w:rPr>
                <w:rFonts w:cs="Arial"/>
                <w:sz w:val="20"/>
                <w:szCs w:val="20"/>
                <w:highlight w:val="yellow"/>
              </w:rPr>
              <w:t xml:space="preserve">VFD </w:t>
            </w:r>
          </w:p>
        </w:tc>
      </w:tr>
      <w:tr w:rsidR="0029449A" w:rsidRPr="002731FD" w14:paraId="625A7357" w14:textId="77777777" w:rsidTr="007C308E">
        <w:trPr>
          <w:trHeight w:val="10"/>
        </w:trPr>
        <w:tc>
          <w:tcPr>
            <w:tcW w:w="3729" w:type="dxa"/>
          </w:tcPr>
          <w:p w14:paraId="3E6F7AA3" w14:textId="6B91F528" w:rsidR="0029449A" w:rsidRPr="002731FD" w:rsidRDefault="0029449A" w:rsidP="00750F0B">
            <w:pPr>
              <w:rPr>
                <w:rFonts w:cs="Arial"/>
                <w:sz w:val="20"/>
                <w:szCs w:val="20"/>
              </w:rPr>
            </w:pPr>
            <w:r w:rsidRPr="002731FD">
              <w:rPr>
                <w:rFonts w:cs="Arial"/>
                <w:sz w:val="20"/>
                <w:szCs w:val="20"/>
              </w:rPr>
              <w:t>Manufacture</w:t>
            </w:r>
          </w:p>
        </w:tc>
        <w:tc>
          <w:tcPr>
            <w:tcW w:w="3729" w:type="dxa"/>
          </w:tcPr>
          <w:p w14:paraId="55C08546" w14:textId="5B239EF7" w:rsidR="0029449A" w:rsidRPr="001C0B81" w:rsidRDefault="0029449A" w:rsidP="00750F0B">
            <w:pPr>
              <w:rPr>
                <w:rFonts w:cs="Arial"/>
                <w:sz w:val="20"/>
                <w:szCs w:val="20"/>
                <w:highlight w:val="yellow"/>
              </w:rPr>
            </w:pPr>
            <w:r w:rsidRPr="001C0B81">
              <w:rPr>
                <w:rFonts w:cs="Arial"/>
                <w:sz w:val="20"/>
                <w:szCs w:val="20"/>
                <w:highlight w:val="yellow"/>
              </w:rPr>
              <w:t>ABB</w:t>
            </w:r>
          </w:p>
        </w:tc>
      </w:tr>
      <w:tr w:rsidR="0029449A" w:rsidRPr="002731FD" w14:paraId="6A78AF42" w14:textId="77777777" w:rsidTr="007C308E">
        <w:trPr>
          <w:trHeight w:val="20"/>
        </w:trPr>
        <w:tc>
          <w:tcPr>
            <w:tcW w:w="3729" w:type="dxa"/>
          </w:tcPr>
          <w:p w14:paraId="1CD3646F" w14:textId="64F2560D" w:rsidR="0029449A" w:rsidRPr="002731FD" w:rsidRDefault="0029449A" w:rsidP="00750F0B">
            <w:pPr>
              <w:rPr>
                <w:rFonts w:cs="Arial"/>
                <w:sz w:val="20"/>
                <w:szCs w:val="20"/>
              </w:rPr>
            </w:pPr>
            <w:r w:rsidRPr="002731FD">
              <w:rPr>
                <w:rFonts w:cs="Arial"/>
                <w:sz w:val="20"/>
                <w:szCs w:val="20"/>
              </w:rPr>
              <w:t>Model</w:t>
            </w:r>
          </w:p>
        </w:tc>
        <w:tc>
          <w:tcPr>
            <w:tcW w:w="3729" w:type="dxa"/>
          </w:tcPr>
          <w:p w14:paraId="74C0B99B" w14:textId="56B98D51" w:rsidR="0029449A" w:rsidRPr="001C0B81" w:rsidRDefault="0029449A" w:rsidP="00750F0B">
            <w:pPr>
              <w:rPr>
                <w:rFonts w:cs="Arial"/>
                <w:sz w:val="20"/>
                <w:szCs w:val="20"/>
                <w:highlight w:val="yellow"/>
              </w:rPr>
            </w:pPr>
            <w:r w:rsidRPr="001C0B81">
              <w:rPr>
                <w:rFonts w:cs="Arial"/>
                <w:sz w:val="20"/>
                <w:szCs w:val="20"/>
                <w:highlight w:val="yellow"/>
              </w:rPr>
              <w:br/>
            </w:r>
            <w:r w:rsidRPr="001C0B81">
              <w:rPr>
                <w:rFonts w:cs="Arial"/>
                <w:sz w:val="20"/>
                <w:szCs w:val="20"/>
                <w:highlight w:val="yellow"/>
                <w:shd w:val="clear" w:color="auto" w:fill="FEFEFE"/>
              </w:rPr>
              <w:t>ACS880-11-169A-3</w:t>
            </w:r>
          </w:p>
        </w:tc>
      </w:tr>
      <w:tr w:rsidR="0029449A" w:rsidRPr="002731FD" w14:paraId="255FDB9B" w14:textId="77777777" w:rsidTr="007C308E">
        <w:trPr>
          <w:trHeight w:val="112"/>
        </w:trPr>
        <w:tc>
          <w:tcPr>
            <w:tcW w:w="3729" w:type="dxa"/>
          </w:tcPr>
          <w:p w14:paraId="4307CBB6" w14:textId="54853C6F" w:rsidR="0029449A" w:rsidRPr="002731FD" w:rsidRDefault="0029449A" w:rsidP="00750F0B">
            <w:pPr>
              <w:rPr>
                <w:rFonts w:cs="Arial"/>
                <w:sz w:val="20"/>
                <w:szCs w:val="20"/>
              </w:rPr>
            </w:pPr>
            <w:r w:rsidRPr="002731FD">
              <w:rPr>
                <w:rFonts w:cs="Arial"/>
                <w:sz w:val="20"/>
                <w:szCs w:val="20"/>
              </w:rPr>
              <w:t>Image</w:t>
            </w:r>
          </w:p>
        </w:tc>
        <w:tc>
          <w:tcPr>
            <w:tcW w:w="3729" w:type="dxa"/>
          </w:tcPr>
          <w:p w14:paraId="12130EAA" w14:textId="77777777" w:rsidR="00AE7513" w:rsidRDefault="0029449A" w:rsidP="00AE7513">
            <w:pPr>
              <w:keepNext/>
            </w:pPr>
            <w:r w:rsidRPr="001C0B81">
              <w:rPr>
                <w:rFonts w:cs="Arial"/>
                <w:noProof/>
                <w:sz w:val="20"/>
                <w:szCs w:val="20"/>
                <w:highlight w:val="yellow"/>
              </w:rPr>
              <w:drawing>
                <wp:inline distT="0" distB="0" distL="0" distR="0" wp14:anchorId="369A15E2" wp14:editId="75ECB536">
                  <wp:extent cx="1674420" cy="15347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684288" cy="1543840"/>
                          </a:xfrm>
                          <a:prstGeom prst="rect">
                            <a:avLst/>
                          </a:prstGeom>
                          <a:noFill/>
                          <a:ln>
                            <a:noFill/>
                          </a:ln>
                        </pic:spPr>
                      </pic:pic>
                    </a:graphicData>
                  </a:graphic>
                </wp:inline>
              </w:drawing>
            </w:r>
          </w:p>
          <w:p w14:paraId="0026590B" w14:textId="0EAAE591" w:rsidR="00AE7513" w:rsidRDefault="00AE7513" w:rsidP="00AE7513">
            <w:pPr>
              <w:pStyle w:val="Caption"/>
            </w:pPr>
            <w:bookmarkStart w:id="47" w:name="_Toc133290362"/>
            <w:r>
              <w:t xml:space="preserve">Figure </w:t>
            </w:r>
            <w:r>
              <w:fldChar w:fldCharType="begin"/>
            </w:r>
            <w:r>
              <w:instrText xml:space="preserve"> SEQ Figure \* ARABIC </w:instrText>
            </w:r>
            <w:r>
              <w:fldChar w:fldCharType="separate"/>
            </w:r>
            <w:r w:rsidR="00BA39C4">
              <w:rPr>
                <w:noProof/>
              </w:rPr>
              <w:t>8</w:t>
            </w:r>
            <w:r>
              <w:fldChar w:fldCharType="end"/>
            </w:r>
            <w:r w:rsidRPr="000868EF">
              <w:t>ACS880-11-169A-3</w:t>
            </w:r>
            <w:sdt>
              <w:sdtPr>
                <w:id w:val="2002305880"/>
                <w:citation/>
              </w:sdtPr>
              <w:sdtContent>
                <w:r>
                  <w:fldChar w:fldCharType="begin"/>
                </w:r>
                <w:r>
                  <w:instrText xml:space="preserve"> CITATION ACS1 \l 2057 </w:instrText>
                </w:r>
                <w:r>
                  <w:fldChar w:fldCharType="separate"/>
                </w:r>
                <w:r>
                  <w:rPr>
                    <w:noProof/>
                  </w:rPr>
                  <w:t xml:space="preserve"> </w:t>
                </w:r>
                <w:r w:rsidRPr="00AE7513">
                  <w:rPr>
                    <w:noProof/>
                  </w:rPr>
                  <w:t>[66]</w:t>
                </w:r>
                <w:r>
                  <w:fldChar w:fldCharType="end"/>
                </w:r>
              </w:sdtContent>
            </w:sdt>
            <w:bookmarkEnd w:id="47"/>
          </w:p>
          <w:p w14:paraId="1D1EEFAB" w14:textId="38A44C62" w:rsidR="0029449A" w:rsidRPr="001C0B81" w:rsidRDefault="0029449A" w:rsidP="00750F0B">
            <w:pPr>
              <w:rPr>
                <w:rFonts w:cs="Arial"/>
                <w:sz w:val="20"/>
                <w:szCs w:val="20"/>
                <w:highlight w:val="yellow"/>
              </w:rPr>
            </w:pPr>
          </w:p>
        </w:tc>
      </w:tr>
      <w:tr w:rsidR="0029449A" w:rsidRPr="002731FD" w14:paraId="10FC696F" w14:textId="77777777" w:rsidTr="007C308E">
        <w:trPr>
          <w:trHeight w:val="20"/>
        </w:trPr>
        <w:tc>
          <w:tcPr>
            <w:tcW w:w="3729" w:type="dxa"/>
          </w:tcPr>
          <w:p w14:paraId="325DEBA0" w14:textId="5A3EA22A" w:rsidR="0029449A" w:rsidRPr="002731FD" w:rsidRDefault="0029449A" w:rsidP="00750F0B">
            <w:pPr>
              <w:rPr>
                <w:rFonts w:cs="Arial"/>
                <w:sz w:val="20"/>
                <w:szCs w:val="20"/>
              </w:rPr>
            </w:pPr>
            <w:r w:rsidRPr="002731FD">
              <w:rPr>
                <w:rFonts w:cs="Arial"/>
                <w:sz w:val="20"/>
                <w:szCs w:val="20"/>
              </w:rPr>
              <w:t>Voltage &amp; Power Range</w:t>
            </w:r>
          </w:p>
        </w:tc>
        <w:tc>
          <w:tcPr>
            <w:tcW w:w="3729" w:type="dxa"/>
          </w:tcPr>
          <w:p w14:paraId="5BC0A60D" w14:textId="77777777" w:rsidR="0029449A" w:rsidRPr="001C0B81" w:rsidRDefault="0029449A" w:rsidP="00750F0B">
            <w:pPr>
              <w:rPr>
                <w:rFonts w:cs="Arial"/>
                <w:sz w:val="20"/>
                <w:szCs w:val="20"/>
                <w:highlight w:val="yellow"/>
              </w:rPr>
            </w:pPr>
            <w:r w:rsidRPr="001C0B81">
              <w:rPr>
                <w:rFonts w:cs="Arial"/>
                <w:sz w:val="20"/>
                <w:szCs w:val="20"/>
                <w:highlight w:val="yellow"/>
              </w:rPr>
              <w:t>380 – 415v</w:t>
            </w:r>
          </w:p>
          <w:p w14:paraId="582517FD" w14:textId="040474E5" w:rsidR="0029449A" w:rsidRPr="001C0B81" w:rsidRDefault="0029449A" w:rsidP="00750F0B">
            <w:pPr>
              <w:rPr>
                <w:rFonts w:cs="Arial"/>
                <w:sz w:val="20"/>
                <w:szCs w:val="20"/>
                <w:highlight w:val="yellow"/>
              </w:rPr>
            </w:pPr>
            <w:r w:rsidRPr="001C0B81">
              <w:rPr>
                <w:rFonts w:cs="Arial"/>
                <w:sz w:val="20"/>
                <w:szCs w:val="20"/>
                <w:highlight w:val="yellow"/>
              </w:rPr>
              <w:t>90KW</w:t>
            </w:r>
          </w:p>
        </w:tc>
      </w:tr>
      <w:tr w:rsidR="0029449A" w:rsidRPr="002731FD" w14:paraId="27534BAC" w14:textId="77777777" w:rsidTr="007C308E">
        <w:trPr>
          <w:trHeight w:val="10"/>
        </w:trPr>
        <w:tc>
          <w:tcPr>
            <w:tcW w:w="3729" w:type="dxa"/>
          </w:tcPr>
          <w:p w14:paraId="7C3C0F3A" w14:textId="350EF85F" w:rsidR="0029449A" w:rsidRPr="002731FD" w:rsidRDefault="0029449A" w:rsidP="00750F0B">
            <w:pPr>
              <w:rPr>
                <w:rFonts w:cs="Arial"/>
                <w:sz w:val="20"/>
                <w:szCs w:val="20"/>
              </w:rPr>
            </w:pPr>
            <w:r w:rsidRPr="002731FD">
              <w:rPr>
                <w:rFonts w:cs="Arial"/>
                <w:sz w:val="20"/>
                <w:szCs w:val="20"/>
              </w:rPr>
              <w:t>Frequency</w:t>
            </w:r>
          </w:p>
        </w:tc>
        <w:tc>
          <w:tcPr>
            <w:tcW w:w="3729" w:type="dxa"/>
          </w:tcPr>
          <w:p w14:paraId="27212493" w14:textId="2B4DEA29" w:rsidR="0029449A" w:rsidRPr="001C0B81" w:rsidRDefault="0029449A" w:rsidP="00750F0B">
            <w:pPr>
              <w:rPr>
                <w:rFonts w:cs="Arial"/>
                <w:sz w:val="20"/>
                <w:szCs w:val="20"/>
                <w:highlight w:val="yellow"/>
              </w:rPr>
            </w:pPr>
            <w:r w:rsidRPr="001C0B81">
              <w:rPr>
                <w:rFonts w:cs="Arial"/>
                <w:sz w:val="20"/>
                <w:szCs w:val="20"/>
                <w:highlight w:val="yellow"/>
              </w:rPr>
              <w:t>50/60 Hz ±5%</w:t>
            </w:r>
          </w:p>
        </w:tc>
      </w:tr>
      <w:tr w:rsidR="0029449A" w:rsidRPr="002731FD" w14:paraId="31ACE16C" w14:textId="77777777" w:rsidTr="007C308E">
        <w:trPr>
          <w:trHeight w:val="10"/>
        </w:trPr>
        <w:tc>
          <w:tcPr>
            <w:tcW w:w="3729" w:type="dxa"/>
          </w:tcPr>
          <w:p w14:paraId="69788300" w14:textId="4606CEB3" w:rsidR="0029449A" w:rsidRPr="002731FD" w:rsidRDefault="0029449A" w:rsidP="00750F0B">
            <w:pPr>
              <w:rPr>
                <w:rFonts w:cs="Arial"/>
                <w:sz w:val="20"/>
                <w:szCs w:val="20"/>
              </w:rPr>
            </w:pPr>
            <w:r w:rsidRPr="002731FD">
              <w:rPr>
                <w:rFonts w:cs="Arial"/>
                <w:sz w:val="20"/>
                <w:szCs w:val="20"/>
              </w:rPr>
              <w:t>Voltage Output</w:t>
            </w:r>
          </w:p>
        </w:tc>
        <w:tc>
          <w:tcPr>
            <w:tcW w:w="3729" w:type="dxa"/>
          </w:tcPr>
          <w:p w14:paraId="4F4691F5" w14:textId="7B14619F" w:rsidR="0029449A" w:rsidRPr="001C0B81" w:rsidRDefault="0029449A" w:rsidP="00750F0B">
            <w:pPr>
              <w:rPr>
                <w:rFonts w:cs="Arial"/>
                <w:sz w:val="20"/>
                <w:szCs w:val="20"/>
                <w:highlight w:val="yellow"/>
              </w:rPr>
            </w:pPr>
            <w:r w:rsidRPr="001C0B81">
              <w:rPr>
                <w:rFonts w:cs="Arial"/>
                <w:sz w:val="20"/>
                <w:szCs w:val="20"/>
                <w:highlight w:val="yellow"/>
              </w:rPr>
              <w:t>3-phase output voltage</w:t>
            </w:r>
          </w:p>
        </w:tc>
      </w:tr>
      <w:tr w:rsidR="0029449A" w:rsidRPr="002731FD" w14:paraId="0CB0E648" w14:textId="77777777" w:rsidTr="007C308E">
        <w:trPr>
          <w:trHeight w:val="10"/>
        </w:trPr>
        <w:tc>
          <w:tcPr>
            <w:tcW w:w="3729" w:type="dxa"/>
          </w:tcPr>
          <w:p w14:paraId="5050C852" w14:textId="3866F4EA" w:rsidR="0029449A" w:rsidRPr="002731FD" w:rsidRDefault="0029449A" w:rsidP="00750F0B">
            <w:pPr>
              <w:rPr>
                <w:rFonts w:cs="Arial"/>
                <w:sz w:val="20"/>
                <w:szCs w:val="20"/>
              </w:rPr>
            </w:pPr>
            <w:r w:rsidRPr="002731FD">
              <w:rPr>
                <w:rFonts w:cs="Arial"/>
                <w:sz w:val="20"/>
                <w:szCs w:val="20"/>
              </w:rPr>
              <w:t>Frequency Output</w:t>
            </w:r>
          </w:p>
        </w:tc>
        <w:tc>
          <w:tcPr>
            <w:tcW w:w="3729" w:type="dxa"/>
          </w:tcPr>
          <w:p w14:paraId="4621D4B2" w14:textId="2E8824B8" w:rsidR="0029449A" w:rsidRPr="001C0B81" w:rsidRDefault="0029449A" w:rsidP="00750F0B">
            <w:pPr>
              <w:rPr>
                <w:rFonts w:cs="Arial"/>
                <w:sz w:val="20"/>
                <w:szCs w:val="20"/>
                <w:highlight w:val="yellow"/>
              </w:rPr>
            </w:pPr>
            <w:r w:rsidRPr="001C0B81">
              <w:rPr>
                <w:rFonts w:cs="Arial"/>
                <w:sz w:val="20"/>
                <w:szCs w:val="20"/>
                <w:highlight w:val="yellow"/>
              </w:rPr>
              <w:t>0 to ±598 Hz</w:t>
            </w:r>
          </w:p>
        </w:tc>
      </w:tr>
      <w:tr w:rsidR="0029449A" w:rsidRPr="002731FD" w14:paraId="50DF5E09" w14:textId="77777777" w:rsidTr="007C308E">
        <w:trPr>
          <w:trHeight w:val="85"/>
        </w:trPr>
        <w:tc>
          <w:tcPr>
            <w:tcW w:w="3729" w:type="dxa"/>
          </w:tcPr>
          <w:p w14:paraId="372452BE" w14:textId="4AEDCE3A" w:rsidR="0029449A" w:rsidRPr="002731FD" w:rsidRDefault="0029449A" w:rsidP="00750F0B">
            <w:pPr>
              <w:rPr>
                <w:rFonts w:cs="Arial"/>
                <w:sz w:val="20"/>
                <w:szCs w:val="20"/>
              </w:rPr>
            </w:pPr>
            <w:r w:rsidRPr="002731FD">
              <w:rPr>
                <w:rFonts w:cs="Arial"/>
                <w:sz w:val="20"/>
                <w:szCs w:val="20"/>
              </w:rPr>
              <w:t>Output Current</w:t>
            </w:r>
          </w:p>
        </w:tc>
        <w:tc>
          <w:tcPr>
            <w:tcW w:w="3729" w:type="dxa"/>
          </w:tcPr>
          <w:p w14:paraId="777BCEE8" w14:textId="53D9C79F" w:rsidR="0029449A" w:rsidRPr="001C0B81" w:rsidRDefault="00AE7513" w:rsidP="000E7F80">
            <w:pPr>
              <w:shd w:val="clear" w:color="auto" w:fill="FEFEFE"/>
              <w:rPr>
                <w:rFonts w:cs="Arial"/>
                <w:sz w:val="20"/>
                <w:szCs w:val="20"/>
                <w:highlight w:val="yellow"/>
              </w:rPr>
            </w:pPr>
            <w:r>
              <w:rPr>
                <w:rFonts w:cs="Arial"/>
                <w:sz w:val="20"/>
                <w:szCs w:val="20"/>
                <w:highlight w:val="yellow"/>
              </w:rPr>
              <w:t>“</w:t>
            </w:r>
            <w:r w:rsidR="0029449A" w:rsidRPr="001C0B81">
              <w:rPr>
                <w:rFonts w:cs="Arial"/>
                <w:sz w:val="20"/>
                <w:szCs w:val="20"/>
                <w:highlight w:val="yellow"/>
              </w:rPr>
              <w:t>Heavy-Duty Use (I</w:t>
            </w:r>
            <w:r w:rsidR="0029449A" w:rsidRPr="001C0B81">
              <w:rPr>
                <w:rFonts w:cs="Arial"/>
                <w:sz w:val="20"/>
                <w:szCs w:val="20"/>
                <w:highlight w:val="yellow"/>
                <w:vertAlign w:val="subscript"/>
              </w:rPr>
              <w:t>HD</w:t>
            </w:r>
            <w:r w:rsidR="0029449A" w:rsidRPr="001C0B81">
              <w:rPr>
                <w:rFonts w:cs="Arial"/>
                <w:sz w:val="20"/>
                <w:szCs w:val="20"/>
                <w:highlight w:val="yellow"/>
              </w:rPr>
              <w:t>):</w:t>
            </w:r>
          </w:p>
          <w:p w14:paraId="63BD85CD" w14:textId="77777777" w:rsidR="0029449A" w:rsidRPr="001C0B81" w:rsidRDefault="0029449A" w:rsidP="000E7F80">
            <w:pPr>
              <w:shd w:val="clear" w:color="auto" w:fill="FEFEFE"/>
              <w:ind w:left="720"/>
              <w:rPr>
                <w:rFonts w:cs="Arial"/>
                <w:sz w:val="20"/>
                <w:szCs w:val="20"/>
                <w:highlight w:val="yellow"/>
              </w:rPr>
            </w:pPr>
            <w:r w:rsidRPr="001C0B81">
              <w:rPr>
                <w:rFonts w:cs="Arial"/>
                <w:sz w:val="20"/>
                <w:szCs w:val="20"/>
                <w:highlight w:val="yellow"/>
              </w:rPr>
              <w:t>145 A</w:t>
            </w:r>
          </w:p>
          <w:p w14:paraId="394C0D35" w14:textId="77777777" w:rsidR="0029449A" w:rsidRPr="001C0B81" w:rsidRDefault="0029449A" w:rsidP="000E7F80">
            <w:pPr>
              <w:shd w:val="clear" w:color="auto" w:fill="F8F8F8"/>
              <w:rPr>
                <w:rFonts w:cs="Arial"/>
                <w:sz w:val="20"/>
                <w:szCs w:val="20"/>
                <w:highlight w:val="yellow"/>
              </w:rPr>
            </w:pPr>
            <w:r w:rsidRPr="001C0B81">
              <w:rPr>
                <w:rFonts w:cs="Arial"/>
                <w:sz w:val="20"/>
                <w:szCs w:val="20"/>
                <w:highlight w:val="yellow"/>
              </w:rPr>
              <w:t>Light-Overload Use (I</w:t>
            </w:r>
            <w:r w:rsidRPr="001C0B81">
              <w:rPr>
                <w:rFonts w:cs="Arial"/>
                <w:sz w:val="20"/>
                <w:szCs w:val="20"/>
                <w:highlight w:val="yellow"/>
                <w:vertAlign w:val="subscript"/>
              </w:rPr>
              <w:t>LD</w:t>
            </w:r>
            <w:r w:rsidRPr="001C0B81">
              <w:rPr>
                <w:rFonts w:cs="Arial"/>
                <w:sz w:val="20"/>
                <w:szCs w:val="20"/>
                <w:highlight w:val="yellow"/>
              </w:rPr>
              <w:t>):</w:t>
            </w:r>
          </w:p>
          <w:p w14:paraId="35A37C14" w14:textId="77777777" w:rsidR="0029449A" w:rsidRPr="001C0B81" w:rsidRDefault="0029449A" w:rsidP="000E7F80">
            <w:pPr>
              <w:shd w:val="clear" w:color="auto" w:fill="F8F8F8"/>
              <w:ind w:left="720"/>
              <w:rPr>
                <w:rFonts w:cs="Arial"/>
                <w:sz w:val="20"/>
                <w:szCs w:val="20"/>
                <w:highlight w:val="yellow"/>
              </w:rPr>
            </w:pPr>
            <w:r w:rsidRPr="001C0B81">
              <w:rPr>
                <w:rFonts w:cs="Arial"/>
                <w:sz w:val="20"/>
                <w:szCs w:val="20"/>
                <w:highlight w:val="yellow"/>
              </w:rPr>
              <w:t>161 A</w:t>
            </w:r>
          </w:p>
          <w:p w14:paraId="3232873C" w14:textId="77777777" w:rsidR="0029449A" w:rsidRPr="001C0B81" w:rsidRDefault="0029449A" w:rsidP="000E7F80">
            <w:pPr>
              <w:shd w:val="clear" w:color="auto" w:fill="FEFEFE"/>
              <w:rPr>
                <w:rFonts w:cs="Arial"/>
                <w:sz w:val="20"/>
                <w:szCs w:val="20"/>
                <w:highlight w:val="yellow"/>
              </w:rPr>
            </w:pPr>
            <w:r w:rsidRPr="001C0B81">
              <w:rPr>
                <w:rFonts w:cs="Arial"/>
                <w:sz w:val="20"/>
                <w:szCs w:val="20"/>
                <w:highlight w:val="yellow"/>
              </w:rPr>
              <w:t>Normal Use (I</w:t>
            </w:r>
            <w:r w:rsidRPr="001C0B81">
              <w:rPr>
                <w:rFonts w:cs="Arial"/>
                <w:sz w:val="20"/>
                <w:szCs w:val="20"/>
                <w:highlight w:val="yellow"/>
                <w:vertAlign w:val="subscript"/>
              </w:rPr>
              <w:t>n</w:t>
            </w:r>
            <w:r w:rsidRPr="001C0B81">
              <w:rPr>
                <w:rFonts w:cs="Arial"/>
                <w:sz w:val="20"/>
                <w:szCs w:val="20"/>
                <w:highlight w:val="yellow"/>
              </w:rPr>
              <w:t>):</w:t>
            </w:r>
          </w:p>
          <w:p w14:paraId="577AD945" w14:textId="1C8B9847" w:rsidR="0029449A" w:rsidRPr="001C0B81" w:rsidRDefault="0029449A" w:rsidP="000E7F80">
            <w:pPr>
              <w:shd w:val="clear" w:color="auto" w:fill="FEFEFE"/>
              <w:ind w:left="720"/>
              <w:rPr>
                <w:rFonts w:cs="Arial"/>
                <w:sz w:val="20"/>
                <w:szCs w:val="20"/>
                <w:highlight w:val="yellow"/>
              </w:rPr>
            </w:pPr>
            <w:r w:rsidRPr="001C0B81">
              <w:rPr>
                <w:rFonts w:cs="Arial"/>
                <w:sz w:val="20"/>
                <w:szCs w:val="20"/>
                <w:highlight w:val="yellow"/>
              </w:rPr>
              <w:t>169 A</w:t>
            </w:r>
            <w:r w:rsidR="00AE7513">
              <w:rPr>
                <w:rFonts w:cs="Arial"/>
                <w:sz w:val="20"/>
                <w:szCs w:val="20"/>
                <w:highlight w:val="yellow"/>
              </w:rPr>
              <w:t>”</w:t>
            </w:r>
            <w:sdt>
              <w:sdtPr>
                <w:rPr>
                  <w:rFonts w:cs="Arial"/>
                  <w:sz w:val="20"/>
                  <w:szCs w:val="20"/>
                  <w:highlight w:val="yellow"/>
                </w:rPr>
                <w:id w:val="-674118503"/>
                <w:citation/>
              </w:sdtPr>
              <w:sdtContent>
                <w:r w:rsidR="00AE7513">
                  <w:rPr>
                    <w:rFonts w:cs="Arial"/>
                    <w:sz w:val="20"/>
                    <w:szCs w:val="20"/>
                    <w:highlight w:val="yellow"/>
                  </w:rPr>
                  <w:fldChar w:fldCharType="begin"/>
                </w:r>
                <w:r w:rsidR="00AE7513">
                  <w:rPr>
                    <w:rFonts w:cs="Arial"/>
                    <w:sz w:val="20"/>
                    <w:szCs w:val="20"/>
                    <w:highlight w:val="yellow"/>
                  </w:rPr>
                  <w:instrText xml:space="preserve"> CITATION ACS6 \l 2057 </w:instrText>
                </w:r>
                <w:r w:rsidR="00AE7513">
                  <w:rPr>
                    <w:rFonts w:cs="Arial"/>
                    <w:sz w:val="20"/>
                    <w:szCs w:val="20"/>
                    <w:highlight w:val="yellow"/>
                  </w:rPr>
                  <w:fldChar w:fldCharType="separate"/>
                </w:r>
                <w:r w:rsidR="00AE7513">
                  <w:rPr>
                    <w:rFonts w:cs="Arial"/>
                    <w:noProof/>
                    <w:sz w:val="20"/>
                    <w:szCs w:val="20"/>
                    <w:highlight w:val="yellow"/>
                  </w:rPr>
                  <w:t xml:space="preserve"> </w:t>
                </w:r>
                <w:r w:rsidR="00AE7513" w:rsidRPr="00AE7513">
                  <w:rPr>
                    <w:rFonts w:cs="Arial"/>
                    <w:noProof/>
                    <w:sz w:val="20"/>
                    <w:szCs w:val="20"/>
                    <w:highlight w:val="yellow"/>
                  </w:rPr>
                  <w:t>[67]</w:t>
                </w:r>
                <w:r w:rsidR="00AE7513">
                  <w:rPr>
                    <w:rFonts w:cs="Arial"/>
                    <w:sz w:val="20"/>
                    <w:szCs w:val="20"/>
                    <w:highlight w:val="yellow"/>
                  </w:rPr>
                  <w:fldChar w:fldCharType="end"/>
                </w:r>
              </w:sdtContent>
            </w:sdt>
          </w:p>
          <w:p w14:paraId="07871AB1" w14:textId="77777777" w:rsidR="0029449A" w:rsidRPr="001C0B81" w:rsidRDefault="0029449A" w:rsidP="00750F0B">
            <w:pPr>
              <w:rPr>
                <w:rFonts w:cs="Arial"/>
                <w:sz w:val="20"/>
                <w:szCs w:val="20"/>
                <w:highlight w:val="yellow"/>
              </w:rPr>
            </w:pPr>
          </w:p>
        </w:tc>
      </w:tr>
      <w:tr w:rsidR="0029449A" w:rsidRPr="002731FD" w14:paraId="7C3A569C" w14:textId="77777777" w:rsidTr="007C308E">
        <w:trPr>
          <w:trHeight w:val="85"/>
        </w:trPr>
        <w:tc>
          <w:tcPr>
            <w:tcW w:w="3729" w:type="dxa"/>
          </w:tcPr>
          <w:p w14:paraId="4EAFC327" w14:textId="0A05940E" w:rsidR="0029449A" w:rsidRPr="002731FD" w:rsidRDefault="0029449A" w:rsidP="00750F0B">
            <w:pPr>
              <w:rPr>
                <w:rFonts w:cs="Arial"/>
                <w:sz w:val="20"/>
                <w:szCs w:val="20"/>
              </w:rPr>
            </w:pPr>
            <w:r w:rsidRPr="002731FD">
              <w:rPr>
                <w:rFonts w:cs="Arial"/>
                <w:sz w:val="20"/>
                <w:szCs w:val="20"/>
                <w:shd w:val="clear" w:color="auto" w:fill="F8F8F8"/>
              </w:rPr>
              <w:t>Output Power</w:t>
            </w:r>
          </w:p>
        </w:tc>
        <w:tc>
          <w:tcPr>
            <w:tcW w:w="3729" w:type="dxa"/>
          </w:tcPr>
          <w:p w14:paraId="3993A9A1" w14:textId="42C81CBB" w:rsidR="0029449A" w:rsidRPr="001C0B81" w:rsidRDefault="00AE7513" w:rsidP="000E7F80">
            <w:pPr>
              <w:shd w:val="clear" w:color="auto" w:fill="F8F8F8"/>
              <w:rPr>
                <w:rFonts w:cs="Arial"/>
                <w:sz w:val="20"/>
                <w:szCs w:val="20"/>
                <w:highlight w:val="yellow"/>
              </w:rPr>
            </w:pPr>
            <w:r>
              <w:rPr>
                <w:rFonts w:cs="Arial"/>
                <w:sz w:val="20"/>
                <w:szCs w:val="20"/>
                <w:highlight w:val="yellow"/>
              </w:rPr>
              <w:t>“</w:t>
            </w:r>
            <w:r w:rsidR="0029449A" w:rsidRPr="001C0B81">
              <w:rPr>
                <w:rFonts w:cs="Arial"/>
                <w:sz w:val="20"/>
                <w:szCs w:val="20"/>
                <w:highlight w:val="yellow"/>
              </w:rPr>
              <w:t>Heavy-Duty Use (P</w:t>
            </w:r>
            <w:r w:rsidR="0029449A" w:rsidRPr="001C0B81">
              <w:rPr>
                <w:rFonts w:cs="Arial"/>
                <w:sz w:val="20"/>
                <w:szCs w:val="20"/>
                <w:highlight w:val="yellow"/>
                <w:vertAlign w:val="subscript"/>
              </w:rPr>
              <w:t>HD</w:t>
            </w:r>
            <w:r w:rsidR="0029449A" w:rsidRPr="001C0B81">
              <w:rPr>
                <w:rFonts w:cs="Arial"/>
                <w:sz w:val="20"/>
                <w:szCs w:val="20"/>
                <w:highlight w:val="yellow"/>
              </w:rPr>
              <w:t>):</w:t>
            </w:r>
          </w:p>
          <w:p w14:paraId="70DF622C" w14:textId="77777777" w:rsidR="0029449A" w:rsidRPr="001C0B81" w:rsidRDefault="0029449A" w:rsidP="000E7F80">
            <w:pPr>
              <w:shd w:val="clear" w:color="auto" w:fill="F8F8F8"/>
              <w:ind w:left="720"/>
              <w:rPr>
                <w:rFonts w:cs="Arial"/>
                <w:sz w:val="20"/>
                <w:szCs w:val="20"/>
                <w:highlight w:val="yellow"/>
              </w:rPr>
            </w:pPr>
            <w:r w:rsidRPr="001C0B81">
              <w:rPr>
                <w:rFonts w:cs="Arial"/>
                <w:sz w:val="20"/>
                <w:szCs w:val="20"/>
                <w:highlight w:val="yellow"/>
              </w:rPr>
              <w:t>75 kW</w:t>
            </w:r>
          </w:p>
          <w:p w14:paraId="29F009BA" w14:textId="77777777" w:rsidR="0029449A" w:rsidRPr="001C0B81" w:rsidRDefault="0029449A" w:rsidP="000E7F80">
            <w:pPr>
              <w:shd w:val="clear" w:color="auto" w:fill="FEFEFE"/>
              <w:rPr>
                <w:rFonts w:cs="Arial"/>
                <w:sz w:val="20"/>
                <w:szCs w:val="20"/>
                <w:highlight w:val="yellow"/>
              </w:rPr>
            </w:pPr>
            <w:r w:rsidRPr="001C0B81">
              <w:rPr>
                <w:rFonts w:cs="Arial"/>
                <w:sz w:val="20"/>
                <w:szCs w:val="20"/>
                <w:highlight w:val="yellow"/>
              </w:rPr>
              <w:t>Light-Overload Use (P</w:t>
            </w:r>
            <w:r w:rsidRPr="001C0B81">
              <w:rPr>
                <w:rFonts w:cs="Arial"/>
                <w:sz w:val="20"/>
                <w:szCs w:val="20"/>
                <w:highlight w:val="yellow"/>
                <w:vertAlign w:val="subscript"/>
              </w:rPr>
              <w:t>LD</w:t>
            </w:r>
            <w:r w:rsidRPr="001C0B81">
              <w:rPr>
                <w:rFonts w:cs="Arial"/>
                <w:sz w:val="20"/>
                <w:szCs w:val="20"/>
                <w:highlight w:val="yellow"/>
              </w:rPr>
              <w:t>):</w:t>
            </w:r>
          </w:p>
          <w:p w14:paraId="78B1F737" w14:textId="77777777" w:rsidR="0029449A" w:rsidRPr="001C0B81" w:rsidRDefault="0029449A" w:rsidP="000E7F80">
            <w:pPr>
              <w:shd w:val="clear" w:color="auto" w:fill="FEFEFE"/>
              <w:ind w:left="720"/>
              <w:rPr>
                <w:rFonts w:cs="Arial"/>
                <w:sz w:val="20"/>
                <w:szCs w:val="20"/>
                <w:highlight w:val="yellow"/>
              </w:rPr>
            </w:pPr>
            <w:r w:rsidRPr="001C0B81">
              <w:rPr>
                <w:rFonts w:cs="Arial"/>
                <w:sz w:val="20"/>
                <w:szCs w:val="20"/>
                <w:highlight w:val="yellow"/>
              </w:rPr>
              <w:t>90 kW</w:t>
            </w:r>
          </w:p>
          <w:p w14:paraId="75BC9DF8" w14:textId="77777777" w:rsidR="0029449A" w:rsidRPr="001C0B81" w:rsidRDefault="0029449A" w:rsidP="000E7F80">
            <w:pPr>
              <w:shd w:val="clear" w:color="auto" w:fill="F8F8F8"/>
              <w:rPr>
                <w:rFonts w:cs="Arial"/>
                <w:sz w:val="20"/>
                <w:szCs w:val="20"/>
                <w:highlight w:val="yellow"/>
              </w:rPr>
            </w:pPr>
            <w:r w:rsidRPr="001C0B81">
              <w:rPr>
                <w:rFonts w:cs="Arial"/>
                <w:sz w:val="20"/>
                <w:szCs w:val="20"/>
                <w:highlight w:val="yellow"/>
              </w:rPr>
              <w:t>Normal Use (</w:t>
            </w:r>
            <w:proofErr w:type="spellStart"/>
            <w:r w:rsidRPr="001C0B81">
              <w:rPr>
                <w:rFonts w:cs="Arial"/>
                <w:sz w:val="20"/>
                <w:szCs w:val="20"/>
                <w:highlight w:val="yellow"/>
              </w:rPr>
              <w:t>P</w:t>
            </w:r>
            <w:r w:rsidRPr="001C0B81">
              <w:rPr>
                <w:rFonts w:cs="Arial"/>
                <w:sz w:val="20"/>
                <w:szCs w:val="20"/>
                <w:highlight w:val="yellow"/>
                <w:vertAlign w:val="subscript"/>
              </w:rPr>
              <w:t>n</w:t>
            </w:r>
            <w:proofErr w:type="spellEnd"/>
            <w:r w:rsidRPr="001C0B81">
              <w:rPr>
                <w:rFonts w:cs="Arial"/>
                <w:sz w:val="20"/>
                <w:szCs w:val="20"/>
                <w:highlight w:val="yellow"/>
              </w:rPr>
              <w:t>):</w:t>
            </w:r>
          </w:p>
          <w:p w14:paraId="60053265" w14:textId="2EA11A9C" w:rsidR="0029449A" w:rsidRPr="001C0B81" w:rsidRDefault="0029449A" w:rsidP="000E7F80">
            <w:pPr>
              <w:shd w:val="clear" w:color="auto" w:fill="F8F8F8"/>
              <w:ind w:left="720"/>
              <w:rPr>
                <w:rFonts w:cs="Arial"/>
                <w:sz w:val="20"/>
                <w:szCs w:val="20"/>
                <w:highlight w:val="yellow"/>
              </w:rPr>
            </w:pPr>
            <w:r w:rsidRPr="001C0B81">
              <w:rPr>
                <w:rFonts w:cs="Arial"/>
                <w:sz w:val="20"/>
                <w:szCs w:val="20"/>
                <w:highlight w:val="yellow"/>
              </w:rPr>
              <w:t>90 kW</w:t>
            </w:r>
            <w:r w:rsidR="00AE7513">
              <w:rPr>
                <w:rFonts w:cs="Arial"/>
                <w:sz w:val="20"/>
                <w:szCs w:val="20"/>
                <w:highlight w:val="yellow"/>
              </w:rPr>
              <w:t>”</w:t>
            </w:r>
            <w:sdt>
              <w:sdtPr>
                <w:rPr>
                  <w:rFonts w:cs="Arial"/>
                  <w:sz w:val="20"/>
                  <w:szCs w:val="20"/>
                  <w:highlight w:val="yellow"/>
                </w:rPr>
                <w:id w:val="-1216731670"/>
                <w:citation/>
              </w:sdtPr>
              <w:sdtContent>
                <w:r w:rsidR="00AE7513">
                  <w:rPr>
                    <w:rFonts w:cs="Arial"/>
                    <w:sz w:val="20"/>
                    <w:szCs w:val="20"/>
                    <w:highlight w:val="yellow"/>
                  </w:rPr>
                  <w:fldChar w:fldCharType="begin"/>
                </w:r>
                <w:r w:rsidR="00AE7513">
                  <w:rPr>
                    <w:rFonts w:cs="Arial"/>
                    <w:sz w:val="20"/>
                    <w:szCs w:val="20"/>
                    <w:highlight w:val="yellow"/>
                  </w:rPr>
                  <w:instrText xml:space="preserve"> CITATION ACS7 \l 2057 </w:instrText>
                </w:r>
                <w:r w:rsidR="00AE7513">
                  <w:rPr>
                    <w:rFonts w:cs="Arial"/>
                    <w:sz w:val="20"/>
                    <w:szCs w:val="20"/>
                    <w:highlight w:val="yellow"/>
                  </w:rPr>
                  <w:fldChar w:fldCharType="separate"/>
                </w:r>
                <w:r w:rsidR="00AE7513">
                  <w:rPr>
                    <w:rFonts w:cs="Arial"/>
                    <w:noProof/>
                    <w:sz w:val="20"/>
                    <w:szCs w:val="20"/>
                    <w:highlight w:val="yellow"/>
                  </w:rPr>
                  <w:t xml:space="preserve"> </w:t>
                </w:r>
                <w:r w:rsidR="00AE7513" w:rsidRPr="00AE7513">
                  <w:rPr>
                    <w:rFonts w:cs="Arial"/>
                    <w:noProof/>
                    <w:sz w:val="20"/>
                    <w:szCs w:val="20"/>
                    <w:highlight w:val="yellow"/>
                  </w:rPr>
                  <w:t>[68]</w:t>
                </w:r>
                <w:r w:rsidR="00AE7513">
                  <w:rPr>
                    <w:rFonts w:cs="Arial"/>
                    <w:sz w:val="20"/>
                    <w:szCs w:val="20"/>
                    <w:highlight w:val="yellow"/>
                  </w:rPr>
                  <w:fldChar w:fldCharType="end"/>
                </w:r>
              </w:sdtContent>
            </w:sdt>
          </w:p>
          <w:p w14:paraId="47DE8842" w14:textId="77777777" w:rsidR="0029449A" w:rsidRPr="001C0B81" w:rsidRDefault="0029449A" w:rsidP="000E7F80">
            <w:pPr>
              <w:shd w:val="clear" w:color="auto" w:fill="FEFEFE"/>
              <w:rPr>
                <w:rFonts w:cs="Arial"/>
                <w:sz w:val="20"/>
                <w:szCs w:val="20"/>
                <w:highlight w:val="yellow"/>
              </w:rPr>
            </w:pPr>
          </w:p>
        </w:tc>
      </w:tr>
      <w:tr w:rsidR="0029449A" w:rsidRPr="002731FD" w14:paraId="4943B41B" w14:textId="77777777" w:rsidTr="007C308E">
        <w:trPr>
          <w:trHeight w:val="20"/>
        </w:trPr>
        <w:tc>
          <w:tcPr>
            <w:tcW w:w="3729" w:type="dxa"/>
          </w:tcPr>
          <w:p w14:paraId="797F1FC9" w14:textId="1646F63A" w:rsidR="0029449A" w:rsidRPr="002731FD" w:rsidRDefault="0029449A" w:rsidP="00750F0B">
            <w:pPr>
              <w:rPr>
                <w:rFonts w:cs="Arial"/>
                <w:sz w:val="20"/>
                <w:szCs w:val="20"/>
              </w:rPr>
            </w:pPr>
            <w:r w:rsidRPr="002731FD">
              <w:rPr>
                <w:rFonts w:cs="Arial"/>
                <w:sz w:val="20"/>
                <w:szCs w:val="20"/>
              </w:rPr>
              <w:t>Motor Control</w:t>
            </w:r>
          </w:p>
        </w:tc>
        <w:tc>
          <w:tcPr>
            <w:tcW w:w="3729" w:type="dxa"/>
          </w:tcPr>
          <w:p w14:paraId="1CF354BD" w14:textId="48284262" w:rsidR="0029449A" w:rsidRPr="001C0B81" w:rsidRDefault="0029449A" w:rsidP="00750F0B">
            <w:pPr>
              <w:rPr>
                <w:rFonts w:cs="Arial"/>
                <w:sz w:val="20"/>
                <w:szCs w:val="20"/>
                <w:highlight w:val="yellow"/>
              </w:rPr>
            </w:pPr>
            <w:r w:rsidRPr="001C0B81">
              <w:rPr>
                <w:rFonts w:cs="Arial"/>
                <w:sz w:val="20"/>
                <w:szCs w:val="20"/>
                <w:highlight w:val="yellow"/>
              </w:rPr>
              <w:t>Direct torque control (DTC)</w:t>
            </w:r>
          </w:p>
        </w:tc>
      </w:tr>
      <w:tr w:rsidR="0029449A" w:rsidRPr="002731FD" w14:paraId="348ABBA9" w14:textId="77777777" w:rsidTr="007C308E">
        <w:trPr>
          <w:trHeight w:val="20"/>
        </w:trPr>
        <w:tc>
          <w:tcPr>
            <w:tcW w:w="3729" w:type="dxa"/>
          </w:tcPr>
          <w:p w14:paraId="45615004" w14:textId="346BC346" w:rsidR="0029449A" w:rsidRPr="002731FD" w:rsidRDefault="0029449A" w:rsidP="00750F0B">
            <w:pPr>
              <w:rPr>
                <w:rFonts w:cs="Arial"/>
                <w:sz w:val="20"/>
                <w:szCs w:val="20"/>
              </w:rPr>
            </w:pPr>
            <w:r w:rsidRPr="002731FD">
              <w:rPr>
                <w:rFonts w:cs="Arial"/>
                <w:sz w:val="20"/>
                <w:szCs w:val="20"/>
                <w:shd w:val="clear" w:color="auto" w:fill="F8F8F8"/>
              </w:rPr>
              <w:t>regenerative drive solution</w:t>
            </w:r>
          </w:p>
        </w:tc>
        <w:tc>
          <w:tcPr>
            <w:tcW w:w="3729" w:type="dxa"/>
          </w:tcPr>
          <w:p w14:paraId="41478BFC" w14:textId="01BD0D24" w:rsidR="0029449A" w:rsidRPr="001C0B81" w:rsidRDefault="0029449A" w:rsidP="00750F0B">
            <w:pPr>
              <w:rPr>
                <w:rFonts w:cs="Arial"/>
                <w:sz w:val="20"/>
                <w:szCs w:val="20"/>
                <w:highlight w:val="yellow"/>
              </w:rPr>
            </w:pPr>
            <w:r w:rsidRPr="001C0B81">
              <w:rPr>
                <w:rFonts w:cs="Arial"/>
                <w:sz w:val="20"/>
                <w:szCs w:val="20"/>
                <w:highlight w:val="yellow"/>
              </w:rPr>
              <w:t>Yes</w:t>
            </w:r>
          </w:p>
        </w:tc>
      </w:tr>
      <w:tr w:rsidR="0029449A" w:rsidRPr="002731FD" w14:paraId="5F5D020C" w14:textId="77777777" w:rsidTr="007C308E">
        <w:trPr>
          <w:trHeight w:val="96"/>
        </w:trPr>
        <w:tc>
          <w:tcPr>
            <w:tcW w:w="3729" w:type="dxa"/>
          </w:tcPr>
          <w:p w14:paraId="494E229A" w14:textId="39A8DCF1" w:rsidR="0029449A" w:rsidRPr="002731FD" w:rsidRDefault="0029449A" w:rsidP="00750F0B">
            <w:pPr>
              <w:rPr>
                <w:rFonts w:cs="Arial"/>
                <w:sz w:val="20"/>
                <w:szCs w:val="20"/>
              </w:rPr>
            </w:pPr>
            <w:r w:rsidRPr="002731FD">
              <w:rPr>
                <w:rFonts w:cs="Arial"/>
                <w:sz w:val="20"/>
                <w:szCs w:val="20"/>
                <w:shd w:val="clear" w:color="auto" w:fill="F8F8F8"/>
              </w:rPr>
              <w:t>Number of Hardware Interfaces</w:t>
            </w:r>
          </w:p>
        </w:tc>
        <w:tc>
          <w:tcPr>
            <w:tcW w:w="3729" w:type="dxa"/>
          </w:tcPr>
          <w:p w14:paraId="5592507A" w14:textId="77A2A5CB" w:rsidR="0029449A" w:rsidRPr="001C0B81" w:rsidRDefault="00AE7513" w:rsidP="00750F0B">
            <w:pPr>
              <w:rPr>
                <w:rFonts w:cs="Arial"/>
                <w:sz w:val="20"/>
                <w:szCs w:val="20"/>
                <w:highlight w:val="yellow"/>
              </w:rPr>
            </w:pPr>
            <w:r>
              <w:rPr>
                <w:rFonts w:cs="Arial"/>
                <w:sz w:val="20"/>
                <w:szCs w:val="20"/>
                <w:highlight w:val="yellow"/>
                <w:shd w:val="clear" w:color="auto" w:fill="F8F8F8"/>
              </w:rPr>
              <w:t>“</w:t>
            </w:r>
            <w:r w:rsidR="0029449A" w:rsidRPr="001C0B81">
              <w:rPr>
                <w:rFonts w:cs="Arial"/>
                <w:sz w:val="20"/>
                <w:szCs w:val="20"/>
                <w:highlight w:val="yellow"/>
                <w:shd w:val="clear" w:color="auto" w:fill="F8F8F8"/>
              </w:rPr>
              <w:t>Industrial Ethernet 0</w:t>
            </w:r>
            <w:r w:rsidR="0029449A" w:rsidRPr="001C0B81">
              <w:rPr>
                <w:rFonts w:cs="Arial"/>
                <w:sz w:val="20"/>
                <w:szCs w:val="20"/>
                <w:highlight w:val="yellow"/>
              </w:rPr>
              <w:br/>
            </w:r>
            <w:r w:rsidR="0029449A" w:rsidRPr="001C0B81">
              <w:rPr>
                <w:rFonts w:cs="Arial"/>
                <w:sz w:val="20"/>
                <w:szCs w:val="20"/>
                <w:highlight w:val="yellow"/>
                <w:shd w:val="clear" w:color="auto" w:fill="F8F8F8"/>
              </w:rPr>
              <w:t>Other 6</w:t>
            </w:r>
            <w:r w:rsidR="0029449A" w:rsidRPr="001C0B81">
              <w:rPr>
                <w:rFonts w:cs="Arial"/>
                <w:sz w:val="20"/>
                <w:szCs w:val="20"/>
                <w:highlight w:val="yellow"/>
              </w:rPr>
              <w:br/>
            </w:r>
            <w:r w:rsidR="0029449A" w:rsidRPr="001C0B81">
              <w:rPr>
                <w:rFonts w:cs="Arial"/>
                <w:sz w:val="20"/>
                <w:szCs w:val="20"/>
                <w:highlight w:val="yellow"/>
                <w:shd w:val="clear" w:color="auto" w:fill="F8F8F8"/>
              </w:rPr>
              <w:t>Parallel 0</w:t>
            </w:r>
            <w:r w:rsidR="0029449A" w:rsidRPr="001C0B81">
              <w:rPr>
                <w:rFonts w:cs="Arial"/>
                <w:sz w:val="20"/>
                <w:szCs w:val="20"/>
                <w:highlight w:val="yellow"/>
              </w:rPr>
              <w:br/>
            </w:r>
            <w:r w:rsidR="0029449A" w:rsidRPr="001C0B81">
              <w:rPr>
                <w:rFonts w:cs="Arial"/>
                <w:sz w:val="20"/>
                <w:szCs w:val="20"/>
                <w:highlight w:val="yellow"/>
                <w:shd w:val="clear" w:color="auto" w:fill="F8F8F8"/>
              </w:rPr>
              <w:t>PROFINET 0</w:t>
            </w:r>
            <w:r w:rsidR="0029449A" w:rsidRPr="001C0B81">
              <w:rPr>
                <w:rFonts w:cs="Arial"/>
                <w:sz w:val="20"/>
                <w:szCs w:val="20"/>
                <w:highlight w:val="yellow"/>
              </w:rPr>
              <w:br/>
            </w:r>
            <w:r w:rsidR="0029449A" w:rsidRPr="001C0B81">
              <w:rPr>
                <w:rFonts w:cs="Arial"/>
                <w:sz w:val="20"/>
                <w:szCs w:val="20"/>
                <w:highlight w:val="yellow"/>
                <w:shd w:val="clear" w:color="auto" w:fill="F8F8F8"/>
              </w:rPr>
              <w:t>RS-232 0</w:t>
            </w:r>
            <w:r w:rsidR="0029449A" w:rsidRPr="001C0B81">
              <w:rPr>
                <w:rFonts w:cs="Arial"/>
                <w:sz w:val="20"/>
                <w:szCs w:val="20"/>
                <w:highlight w:val="yellow"/>
              </w:rPr>
              <w:br/>
            </w:r>
            <w:r w:rsidR="0029449A" w:rsidRPr="001C0B81">
              <w:rPr>
                <w:rFonts w:cs="Arial"/>
                <w:sz w:val="20"/>
                <w:szCs w:val="20"/>
                <w:highlight w:val="yellow"/>
                <w:shd w:val="clear" w:color="auto" w:fill="F8F8F8"/>
              </w:rPr>
              <w:t>RS-422 0</w:t>
            </w:r>
            <w:r w:rsidR="0029449A" w:rsidRPr="001C0B81">
              <w:rPr>
                <w:rFonts w:cs="Arial"/>
                <w:sz w:val="20"/>
                <w:szCs w:val="20"/>
                <w:highlight w:val="yellow"/>
              </w:rPr>
              <w:br/>
            </w:r>
            <w:r w:rsidR="0029449A" w:rsidRPr="001C0B81">
              <w:rPr>
                <w:rFonts w:cs="Arial"/>
                <w:sz w:val="20"/>
                <w:szCs w:val="20"/>
                <w:highlight w:val="yellow"/>
                <w:shd w:val="clear" w:color="auto" w:fill="F8F8F8"/>
              </w:rPr>
              <w:t>RS-485 1</w:t>
            </w:r>
            <w:r w:rsidR="0029449A" w:rsidRPr="001C0B81">
              <w:rPr>
                <w:rFonts w:cs="Arial"/>
                <w:sz w:val="20"/>
                <w:szCs w:val="20"/>
                <w:highlight w:val="yellow"/>
              </w:rPr>
              <w:br/>
            </w:r>
            <w:r w:rsidR="0029449A" w:rsidRPr="001C0B81">
              <w:rPr>
                <w:rFonts w:cs="Arial"/>
                <w:sz w:val="20"/>
                <w:szCs w:val="20"/>
                <w:highlight w:val="yellow"/>
                <w:shd w:val="clear" w:color="auto" w:fill="F8F8F8"/>
              </w:rPr>
              <w:t>Serial TTY 0</w:t>
            </w:r>
            <w:r w:rsidR="0029449A" w:rsidRPr="001C0B81">
              <w:rPr>
                <w:rFonts w:cs="Arial"/>
                <w:sz w:val="20"/>
                <w:szCs w:val="20"/>
                <w:highlight w:val="yellow"/>
              </w:rPr>
              <w:br/>
            </w:r>
            <w:r w:rsidR="0029449A" w:rsidRPr="001C0B81">
              <w:rPr>
                <w:rFonts w:cs="Arial"/>
                <w:sz w:val="20"/>
                <w:szCs w:val="20"/>
                <w:highlight w:val="yellow"/>
                <w:shd w:val="clear" w:color="auto" w:fill="F8F8F8"/>
              </w:rPr>
              <w:t>USB 1</w:t>
            </w:r>
            <w:r>
              <w:rPr>
                <w:rFonts w:cs="Arial"/>
                <w:sz w:val="20"/>
                <w:szCs w:val="20"/>
                <w:highlight w:val="yellow"/>
                <w:shd w:val="clear" w:color="auto" w:fill="F8F8F8"/>
              </w:rPr>
              <w:t>”</w:t>
            </w:r>
            <w:sdt>
              <w:sdtPr>
                <w:rPr>
                  <w:rFonts w:cs="Arial"/>
                  <w:sz w:val="20"/>
                  <w:szCs w:val="20"/>
                  <w:highlight w:val="yellow"/>
                  <w:shd w:val="clear" w:color="auto" w:fill="F8F8F8"/>
                </w:rPr>
                <w:id w:val="484288504"/>
                <w:citation/>
              </w:sdtPr>
              <w:sdtContent>
                <w:r>
                  <w:rPr>
                    <w:rFonts w:cs="Arial"/>
                    <w:sz w:val="20"/>
                    <w:szCs w:val="20"/>
                    <w:highlight w:val="yellow"/>
                    <w:shd w:val="clear" w:color="auto" w:fill="F8F8F8"/>
                  </w:rPr>
                  <w:fldChar w:fldCharType="begin"/>
                </w:r>
                <w:r>
                  <w:rPr>
                    <w:rFonts w:cs="Arial"/>
                    <w:sz w:val="20"/>
                    <w:szCs w:val="20"/>
                    <w:highlight w:val="yellow"/>
                    <w:shd w:val="clear" w:color="auto" w:fill="F8F8F8"/>
                  </w:rPr>
                  <w:instrText xml:space="preserve"> CITATION ACS5 \l 2057 </w:instrText>
                </w:r>
                <w:r>
                  <w:rPr>
                    <w:rFonts w:cs="Arial"/>
                    <w:sz w:val="20"/>
                    <w:szCs w:val="20"/>
                    <w:highlight w:val="yellow"/>
                    <w:shd w:val="clear" w:color="auto" w:fill="F8F8F8"/>
                  </w:rPr>
                  <w:fldChar w:fldCharType="separate"/>
                </w:r>
                <w:r>
                  <w:rPr>
                    <w:rFonts w:cs="Arial"/>
                    <w:noProof/>
                    <w:sz w:val="20"/>
                    <w:szCs w:val="20"/>
                    <w:highlight w:val="yellow"/>
                    <w:shd w:val="clear" w:color="auto" w:fill="F8F8F8"/>
                  </w:rPr>
                  <w:t xml:space="preserve"> </w:t>
                </w:r>
                <w:r w:rsidRPr="00AE7513">
                  <w:rPr>
                    <w:rFonts w:cs="Arial"/>
                    <w:noProof/>
                    <w:sz w:val="20"/>
                    <w:szCs w:val="20"/>
                    <w:highlight w:val="yellow"/>
                    <w:shd w:val="clear" w:color="auto" w:fill="F8F8F8"/>
                  </w:rPr>
                  <w:t>[67]</w:t>
                </w:r>
                <w:r>
                  <w:rPr>
                    <w:rFonts w:cs="Arial"/>
                    <w:sz w:val="20"/>
                    <w:szCs w:val="20"/>
                    <w:highlight w:val="yellow"/>
                    <w:shd w:val="clear" w:color="auto" w:fill="F8F8F8"/>
                  </w:rPr>
                  <w:fldChar w:fldCharType="end"/>
                </w:r>
              </w:sdtContent>
            </w:sdt>
          </w:p>
        </w:tc>
      </w:tr>
      <w:tr w:rsidR="0029449A" w:rsidRPr="002731FD" w14:paraId="0194A263" w14:textId="77777777" w:rsidTr="007C308E">
        <w:trPr>
          <w:trHeight w:val="41"/>
        </w:trPr>
        <w:tc>
          <w:tcPr>
            <w:tcW w:w="3729" w:type="dxa"/>
          </w:tcPr>
          <w:p w14:paraId="0E245F9A" w14:textId="70D0408D" w:rsidR="0029449A" w:rsidRPr="002731FD" w:rsidRDefault="0029449A" w:rsidP="00750F0B">
            <w:pPr>
              <w:rPr>
                <w:rFonts w:cs="Arial"/>
                <w:sz w:val="20"/>
                <w:szCs w:val="20"/>
              </w:rPr>
            </w:pPr>
            <w:r w:rsidRPr="002731FD">
              <w:rPr>
                <w:rFonts w:cs="Arial"/>
                <w:sz w:val="20"/>
                <w:szCs w:val="20"/>
                <w:shd w:val="clear" w:color="auto" w:fill="F8F8F8"/>
              </w:rPr>
              <w:t>Communication Protocol</w:t>
            </w:r>
          </w:p>
        </w:tc>
        <w:tc>
          <w:tcPr>
            <w:tcW w:w="3729" w:type="dxa"/>
          </w:tcPr>
          <w:p w14:paraId="2474573C" w14:textId="723ECD00" w:rsidR="0029449A" w:rsidRPr="001C0B81" w:rsidRDefault="00AE7513" w:rsidP="00750F0B">
            <w:pPr>
              <w:rPr>
                <w:rFonts w:cs="Arial"/>
                <w:sz w:val="20"/>
                <w:szCs w:val="20"/>
                <w:highlight w:val="yellow"/>
              </w:rPr>
            </w:pPr>
            <w:r>
              <w:rPr>
                <w:rFonts w:cs="Arial"/>
                <w:sz w:val="20"/>
                <w:szCs w:val="20"/>
                <w:highlight w:val="yellow"/>
                <w:shd w:val="clear" w:color="auto" w:fill="F8F8F8"/>
              </w:rPr>
              <w:t>“</w:t>
            </w:r>
            <w:r w:rsidR="0029449A" w:rsidRPr="001C0B81">
              <w:rPr>
                <w:rFonts w:cs="Arial"/>
                <w:sz w:val="20"/>
                <w:szCs w:val="20"/>
                <w:highlight w:val="yellow"/>
                <w:shd w:val="clear" w:color="auto" w:fill="F8F8F8"/>
              </w:rPr>
              <w:t>CAN</w:t>
            </w:r>
            <w:r w:rsidR="0029449A" w:rsidRPr="001C0B81">
              <w:rPr>
                <w:rFonts w:cs="Arial"/>
                <w:sz w:val="20"/>
                <w:szCs w:val="20"/>
                <w:highlight w:val="yellow"/>
              </w:rPr>
              <w:br/>
            </w:r>
            <w:proofErr w:type="spellStart"/>
            <w:r w:rsidR="0029449A" w:rsidRPr="001C0B81">
              <w:rPr>
                <w:rFonts w:cs="Arial"/>
                <w:sz w:val="20"/>
                <w:szCs w:val="20"/>
                <w:highlight w:val="yellow"/>
                <w:shd w:val="clear" w:color="auto" w:fill="F8F8F8"/>
              </w:rPr>
              <w:t>DeviceNet</w:t>
            </w:r>
            <w:proofErr w:type="spellEnd"/>
            <w:r w:rsidR="0029449A" w:rsidRPr="001C0B81">
              <w:rPr>
                <w:rFonts w:cs="Arial"/>
                <w:sz w:val="20"/>
                <w:szCs w:val="20"/>
                <w:highlight w:val="yellow"/>
              </w:rPr>
              <w:br/>
            </w:r>
            <w:proofErr w:type="spellStart"/>
            <w:r w:rsidR="0029449A" w:rsidRPr="001C0B81">
              <w:rPr>
                <w:rFonts w:cs="Arial"/>
                <w:sz w:val="20"/>
                <w:szCs w:val="20"/>
                <w:highlight w:val="yellow"/>
                <w:shd w:val="clear" w:color="auto" w:fill="F8F8F8"/>
              </w:rPr>
              <w:t>EtherNet</w:t>
            </w:r>
            <w:proofErr w:type="spellEnd"/>
            <w:r w:rsidR="0029449A" w:rsidRPr="001C0B81">
              <w:rPr>
                <w:rFonts w:cs="Arial"/>
                <w:sz w:val="20"/>
                <w:szCs w:val="20"/>
                <w:highlight w:val="yellow"/>
                <w:shd w:val="clear" w:color="auto" w:fill="F8F8F8"/>
              </w:rPr>
              <w:t>/IP</w:t>
            </w:r>
            <w:r w:rsidR="0029449A" w:rsidRPr="001C0B81">
              <w:rPr>
                <w:rFonts w:cs="Arial"/>
                <w:sz w:val="20"/>
                <w:szCs w:val="20"/>
                <w:highlight w:val="yellow"/>
              </w:rPr>
              <w:br/>
            </w:r>
            <w:r w:rsidR="0029449A" w:rsidRPr="001C0B81">
              <w:rPr>
                <w:rFonts w:cs="Arial"/>
                <w:sz w:val="20"/>
                <w:szCs w:val="20"/>
                <w:highlight w:val="yellow"/>
                <w:shd w:val="clear" w:color="auto" w:fill="F8F8F8"/>
              </w:rPr>
              <w:t>LON</w:t>
            </w:r>
            <w:r w:rsidR="0029449A" w:rsidRPr="001C0B81">
              <w:rPr>
                <w:rFonts w:cs="Arial"/>
                <w:sz w:val="20"/>
                <w:szCs w:val="20"/>
                <w:highlight w:val="yellow"/>
              </w:rPr>
              <w:br/>
            </w:r>
            <w:r w:rsidR="0029449A" w:rsidRPr="001C0B81">
              <w:rPr>
                <w:rFonts w:cs="Arial"/>
                <w:sz w:val="20"/>
                <w:szCs w:val="20"/>
                <w:highlight w:val="yellow"/>
                <w:shd w:val="clear" w:color="auto" w:fill="F8F8F8"/>
              </w:rPr>
              <w:t>MODBUS</w:t>
            </w:r>
            <w:r w:rsidR="0029449A" w:rsidRPr="001C0B81">
              <w:rPr>
                <w:rFonts w:cs="Arial"/>
                <w:sz w:val="20"/>
                <w:szCs w:val="20"/>
                <w:highlight w:val="yellow"/>
              </w:rPr>
              <w:br/>
            </w:r>
            <w:r w:rsidR="0029449A" w:rsidRPr="001C0B81">
              <w:rPr>
                <w:rFonts w:cs="Arial"/>
                <w:sz w:val="20"/>
                <w:szCs w:val="20"/>
                <w:highlight w:val="yellow"/>
                <w:shd w:val="clear" w:color="auto" w:fill="F8F8F8"/>
              </w:rPr>
              <w:t>Other Bus Systems</w:t>
            </w:r>
            <w:r w:rsidR="0029449A" w:rsidRPr="001C0B81">
              <w:rPr>
                <w:rFonts w:cs="Arial"/>
                <w:sz w:val="20"/>
                <w:szCs w:val="20"/>
                <w:highlight w:val="yellow"/>
              </w:rPr>
              <w:br/>
            </w:r>
            <w:proofErr w:type="spellStart"/>
            <w:r w:rsidR="0029449A" w:rsidRPr="001C0B81">
              <w:rPr>
                <w:rFonts w:cs="Arial"/>
                <w:sz w:val="20"/>
                <w:szCs w:val="20"/>
                <w:highlight w:val="yellow"/>
                <w:shd w:val="clear" w:color="auto" w:fill="F8F8F8"/>
              </w:rPr>
              <w:t>PROFIsafe</w:t>
            </w:r>
            <w:proofErr w:type="spellEnd"/>
            <w:r w:rsidR="0029449A" w:rsidRPr="001C0B81">
              <w:rPr>
                <w:rFonts w:cs="Arial"/>
                <w:sz w:val="20"/>
                <w:szCs w:val="20"/>
                <w:highlight w:val="yellow"/>
              </w:rPr>
              <w:br/>
            </w:r>
            <w:r w:rsidR="0029449A" w:rsidRPr="001C0B81">
              <w:rPr>
                <w:rFonts w:cs="Arial"/>
                <w:sz w:val="20"/>
                <w:szCs w:val="20"/>
                <w:highlight w:val="yellow"/>
                <w:shd w:val="clear" w:color="auto" w:fill="F8F8F8"/>
              </w:rPr>
              <w:t>PROFIBUS</w:t>
            </w:r>
            <w:r w:rsidR="0029449A" w:rsidRPr="001C0B81">
              <w:rPr>
                <w:rFonts w:cs="Arial"/>
                <w:sz w:val="20"/>
                <w:szCs w:val="20"/>
                <w:highlight w:val="yellow"/>
              </w:rPr>
              <w:br/>
            </w:r>
            <w:r w:rsidR="0029449A" w:rsidRPr="001C0B81">
              <w:rPr>
                <w:rFonts w:cs="Arial"/>
                <w:sz w:val="20"/>
                <w:szCs w:val="20"/>
                <w:highlight w:val="yellow"/>
                <w:shd w:val="clear" w:color="auto" w:fill="F8F8F8"/>
              </w:rPr>
              <w:t>PROFINET IO</w:t>
            </w:r>
            <w:r>
              <w:rPr>
                <w:rFonts w:cs="Arial"/>
                <w:sz w:val="20"/>
                <w:szCs w:val="20"/>
                <w:highlight w:val="yellow"/>
                <w:shd w:val="clear" w:color="auto" w:fill="F8F8F8"/>
              </w:rPr>
              <w:t>”</w:t>
            </w:r>
            <w:sdt>
              <w:sdtPr>
                <w:rPr>
                  <w:rFonts w:cs="Arial"/>
                  <w:sz w:val="20"/>
                  <w:szCs w:val="20"/>
                  <w:highlight w:val="yellow"/>
                  <w:shd w:val="clear" w:color="auto" w:fill="F8F8F8"/>
                </w:rPr>
                <w:id w:val="-905991543"/>
                <w:citation/>
              </w:sdtPr>
              <w:sdtContent>
                <w:r>
                  <w:rPr>
                    <w:rFonts w:cs="Arial"/>
                    <w:sz w:val="20"/>
                    <w:szCs w:val="20"/>
                    <w:highlight w:val="yellow"/>
                    <w:shd w:val="clear" w:color="auto" w:fill="F8F8F8"/>
                  </w:rPr>
                  <w:fldChar w:fldCharType="begin"/>
                </w:r>
                <w:r>
                  <w:rPr>
                    <w:rFonts w:cs="Arial"/>
                    <w:sz w:val="20"/>
                    <w:szCs w:val="20"/>
                    <w:highlight w:val="yellow"/>
                    <w:shd w:val="clear" w:color="auto" w:fill="F8F8F8"/>
                  </w:rPr>
                  <w:instrText xml:space="preserve"> CITATION ACS4 \l 2057 </w:instrText>
                </w:r>
                <w:r>
                  <w:rPr>
                    <w:rFonts w:cs="Arial"/>
                    <w:sz w:val="20"/>
                    <w:szCs w:val="20"/>
                    <w:highlight w:val="yellow"/>
                    <w:shd w:val="clear" w:color="auto" w:fill="F8F8F8"/>
                  </w:rPr>
                  <w:fldChar w:fldCharType="separate"/>
                </w:r>
                <w:r>
                  <w:rPr>
                    <w:rFonts w:cs="Arial"/>
                    <w:noProof/>
                    <w:sz w:val="20"/>
                    <w:szCs w:val="20"/>
                    <w:highlight w:val="yellow"/>
                    <w:shd w:val="clear" w:color="auto" w:fill="F8F8F8"/>
                  </w:rPr>
                  <w:t xml:space="preserve"> </w:t>
                </w:r>
                <w:r w:rsidRPr="00AE7513">
                  <w:rPr>
                    <w:rFonts w:cs="Arial"/>
                    <w:noProof/>
                    <w:sz w:val="20"/>
                    <w:szCs w:val="20"/>
                    <w:highlight w:val="yellow"/>
                    <w:shd w:val="clear" w:color="auto" w:fill="F8F8F8"/>
                  </w:rPr>
                  <w:t>[67]</w:t>
                </w:r>
                <w:r>
                  <w:rPr>
                    <w:rFonts w:cs="Arial"/>
                    <w:sz w:val="20"/>
                    <w:szCs w:val="20"/>
                    <w:highlight w:val="yellow"/>
                    <w:shd w:val="clear" w:color="auto" w:fill="F8F8F8"/>
                  </w:rPr>
                  <w:fldChar w:fldCharType="end"/>
                </w:r>
              </w:sdtContent>
            </w:sdt>
          </w:p>
        </w:tc>
      </w:tr>
      <w:tr w:rsidR="0029449A" w:rsidRPr="002731FD" w14:paraId="2DC0E215" w14:textId="77777777" w:rsidTr="007C308E">
        <w:trPr>
          <w:trHeight w:val="6"/>
        </w:trPr>
        <w:tc>
          <w:tcPr>
            <w:tcW w:w="3729" w:type="dxa"/>
          </w:tcPr>
          <w:p w14:paraId="35221D20" w14:textId="51950A89" w:rsidR="0029449A" w:rsidRPr="002731FD" w:rsidRDefault="0029449A" w:rsidP="00750F0B">
            <w:pPr>
              <w:rPr>
                <w:rFonts w:cs="Arial"/>
                <w:sz w:val="20"/>
                <w:szCs w:val="20"/>
                <w:shd w:val="clear" w:color="auto" w:fill="F8F8F8"/>
              </w:rPr>
            </w:pPr>
            <w:r w:rsidRPr="002731FD">
              <w:rPr>
                <w:rFonts w:cs="Arial"/>
                <w:sz w:val="20"/>
                <w:szCs w:val="20"/>
                <w:shd w:val="clear" w:color="auto" w:fill="F8F8F8"/>
              </w:rPr>
              <w:t xml:space="preserve">Remote Monitoring </w:t>
            </w:r>
          </w:p>
        </w:tc>
        <w:tc>
          <w:tcPr>
            <w:tcW w:w="3729" w:type="dxa"/>
          </w:tcPr>
          <w:p w14:paraId="78C4192E" w14:textId="5C85115E" w:rsidR="0029449A" w:rsidRPr="001C0B81" w:rsidRDefault="00AE7513" w:rsidP="00750F0B">
            <w:pPr>
              <w:rPr>
                <w:rFonts w:cs="Arial"/>
                <w:sz w:val="20"/>
                <w:szCs w:val="20"/>
                <w:highlight w:val="yellow"/>
              </w:rPr>
            </w:pPr>
            <w:r>
              <w:rPr>
                <w:rFonts w:cs="Arial"/>
                <w:sz w:val="20"/>
                <w:szCs w:val="20"/>
                <w:highlight w:val="yellow"/>
              </w:rPr>
              <w:t>“</w:t>
            </w:r>
            <w:r w:rsidR="0029449A" w:rsidRPr="001C0B81">
              <w:rPr>
                <w:rFonts w:cs="Arial"/>
                <w:sz w:val="20"/>
                <w:szCs w:val="20"/>
                <w:highlight w:val="yellow"/>
              </w:rPr>
              <w:t xml:space="preserve">With a built-in web server and standalone data logger, the NETA-21 remote monitoring tool enables secure </w:t>
            </w:r>
            <w:r w:rsidR="0029449A" w:rsidRPr="001C0B81">
              <w:rPr>
                <w:rFonts w:cs="Arial"/>
                <w:sz w:val="20"/>
                <w:szCs w:val="20"/>
                <w:highlight w:val="yellow"/>
              </w:rPr>
              <w:lastRenderedPageBreak/>
              <w:t>worldwide access to your drives. Drive data can also be collected via a 3G mobile connection with the RMDE reliability monitoring device.</w:t>
            </w:r>
            <w:r>
              <w:rPr>
                <w:rFonts w:cs="Arial"/>
                <w:sz w:val="20"/>
                <w:szCs w:val="20"/>
                <w:highlight w:val="yellow"/>
              </w:rPr>
              <w:t>”</w:t>
            </w:r>
            <w:sdt>
              <w:sdtPr>
                <w:rPr>
                  <w:rFonts w:cs="Arial"/>
                  <w:sz w:val="20"/>
                  <w:szCs w:val="20"/>
                  <w:highlight w:val="yellow"/>
                </w:rPr>
                <w:id w:val="-1289585270"/>
                <w:citation/>
              </w:sdtPr>
              <w:sdtContent>
                <w:r>
                  <w:rPr>
                    <w:rFonts w:cs="Arial"/>
                    <w:sz w:val="20"/>
                    <w:szCs w:val="20"/>
                    <w:highlight w:val="yellow"/>
                  </w:rPr>
                  <w:fldChar w:fldCharType="begin"/>
                </w:r>
                <w:r>
                  <w:rPr>
                    <w:rFonts w:cs="Arial"/>
                    <w:sz w:val="20"/>
                    <w:szCs w:val="20"/>
                    <w:highlight w:val="yellow"/>
                  </w:rPr>
                  <w:instrText xml:space="preserve"> CITATION ACS2 \l 2057 </w:instrText>
                </w:r>
                <w:r>
                  <w:rPr>
                    <w:rFonts w:cs="Arial"/>
                    <w:sz w:val="20"/>
                    <w:szCs w:val="20"/>
                    <w:highlight w:val="yellow"/>
                  </w:rPr>
                  <w:fldChar w:fldCharType="separate"/>
                </w:r>
                <w:r>
                  <w:rPr>
                    <w:rFonts w:cs="Arial"/>
                    <w:noProof/>
                    <w:sz w:val="20"/>
                    <w:szCs w:val="20"/>
                    <w:highlight w:val="yellow"/>
                  </w:rPr>
                  <w:t xml:space="preserve"> </w:t>
                </w:r>
                <w:r w:rsidRPr="00AE7513">
                  <w:rPr>
                    <w:rFonts w:cs="Arial"/>
                    <w:noProof/>
                    <w:sz w:val="20"/>
                    <w:szCs w:val="20"/>
                    <w:highlight w:val="yellow"/>
                  </w:rPr>
                  <w:t>[67]</w:t>
                </w:r>
                <w:r>
                  <w:rPr>
                    <w:rFonts w:cs="Arial"/>
                    <w:sz w:val="20"/>
                    <w:szCs w:val="20"/>
                    <w:highlight w:val="yellow"/>
                  </w:rPr>
                  <w:fldChar w:fldCharType="end"/>
                </w:r>
              </w:sdtContent>
            </w:sdt>
          </w:p>
        </w:tc>
      </w:tr>
      <w:tr w:rsidR="0029449A" w:rsidRPr="002731FD" w14:paraId="2A6D7968" w14:textId="77777777" w:rsidTr="007C308E">
        <w:trPr>
          <w:trHeight w:val="6"/>
        </w:trPr>
        <w:tc>
          <w:tcPr>
            <w:tcW w:w="3729" w:type="dxa"/>
          </w:tcPr>
          <w:p w14:paraId="4C41F2B9" w14:textId="5CD17E7C" w:rsidR="0029449A" w:rsidRPr="002731FD" w:rsidRDefault="0029449A" w:rsidP="00750F0B">
            <w:pPr>
              <w:rPr>
                <w:rFonts w:cs="Arial"/>
                <w:sz w:val="20"/>
                <w:szCs w:val="20"/>
                <w:shd w:val="clear" w:color="auto" w:fill="F8F8F8"/>
              </w:rPr>
            </w:pPr>
            <w:r w:rsidRPr="002731FD">
              <w:rPr>
                <w:rFonts w:cs="Arial"/>
                <w:sz w:val="20"/>
                <w:szCs w:val="20"/>
                <w:shd w:val="clear" w:color="auto" w:fill="F8F8F8"/>
              </w:rPr>
              <w:lastRenderedPageBreak/>
              <w:t>Safety Features</w:t>
            </w:r>
          </w:p>
        </w:tc>
        <w:tc>
          <w:tcPr>
            <w:tcW w:w="3729" w:type="dxa"/>
          </w:tcPr>
          <w:p w14:paraId="04421F03" w14:textId="156E1E65" w:rsidR="0029449A" w:rsidRPr="001C0B81" w:rsidRDefault="00AE7513" w:rsidP="00750F0B">
            <w:pPr>
              <w:rPr>
                <w:rFonts w:cs="Arial"/>
                <w:sz w:val="20"/>
                <w:szCs w:val="20"/>
                <w:highlight w:val="yellow"/>
              </w:rPr>
            </w:pPr>
            <w:r>
              <w:rPr>
                <w:rFonts w:cs="Arial"/>
                <w:sz w:val="20"/>
                <w:szCs w:val="20"/>
                <w:highlight w:val="yellow"/>
              </w:rPr>
              <w:t>“</w:t>
            </w:r>
            <w:r w:rsidR="0029449A" w:rsidRPr="001C0B81">
              <w:rPr>
                <w:rFonts w:cs="Arial"/>
                <w:sz w:val="20"/>
                <w:szCs w:val="20"/>
                <w:highlight w:val="yellow"/>
              </w:rPr>
              <w:t>Safe stop</w:t>
            </w:r>
          </w:p>
          <w:p w14:paraId="0189E413" w14:textId="77777777" w:rsidR="0029449A" w:rsidRPr="001C0B81" w:rsidRDefault="0029449A" w:rsidP="00750F0B">
            <w:pPr>
              <w:rPr>
                <w:rFonts w:cs="Arial"/>
                <w:sz w:val="20"/>
                <w:szCs w:val="20"/>
                <w:highlight w:val="yellow"/>
              </w:rPr>
            </w:pPr>
            <w:r w:rsidRPr="001C0B81">
              <w:rPr>
                <w:rFonts w:cs="Arial"/>
                <w:sz w:val="20"/>
                <w:szCs w:val="20"/>
                <w:highlight w:val="yellow"/>
              </w:rPr>
              <w:t>Safe stop emergency</w:t>
            </w:r>
          </w:p>
          <w:p w14:paraId="334A5BA1" w14:textId="77777777" w:rsidR="0029449A" w:rsidRPr="001C0B81" w:rsidRDefault="0029449A" w:rsidP="00750F0B">
            <w:pPr>
              <w:rPr>
                <w:rFonts w:cs="Arial"/>
                <w:sz w:val="20"/>
                <w:szCs w:val="20"/>
                <w:highlight w:val="yellow"/>
              </w:rPr>
            </w:pPr>
            <w:r w:rsidRPr="001C0B81">
              <w:rPr>
                <w:rFonts w:cs="Arial"/>
                <w:sz w:val="20"/>
                <w:szCs w:val="20"/>
                <w:highlight w:val="yellow"/>
              </w:rPr>
              <w:t>Safe brake control</w:t>
            </w:r>
          </w:p>
          <w:p w14:paraId="6FDAF4E2" w14:textId="77777777" w:rsidR="0029449A" w:rsidRPr="001C0B81" w:rsidRDefault="0029449A" w:rsidP="00750F0B">
            <w:pPr>
              <w:rPr>
                <w:rFonts w:cs="Arial"/>
                <w:sz w:val="20"/>
                <w:szCs w:val="20"/>
                <w:highlight w:val="yellow"/>
              </w:rPr>
            </w:pPr>
            <w:r w:rsidRPr="001C0B81">
              <w:rPr>
                <w:rFonts w:cs="Arial"/>
                <w:sz w:val="20"/>
                <w:szCs w:val="20"/>
                <w:highlight w:val="yellow"/>
              </w:rPr>
              <w:t>Safely</w:t>
            </w:r>
            <w:r w:rsidRPr="001C0B81">
              <w:rPr>
                <w:rFonts w:cs="Arial"/>
                <w:sz w:val="20"/>
                <w:szCs w:val="20"/>
                <w:highlight w:val="yellow"/>
              </w:rPr>
              <w:t>limited speed</w:t>
            </w:r>
          </w:p>
          <w:p w14:paraId="1D018F26" w14:textId="77777777" w:rsidR="0029449A" w:rsidRPr="001C0B81" w:rsidRDefault="0029449A" w:rsidP="00750F0B">
            <w:pPr>
              <w:rPr>
                <w:rFonts w:cs="Arial"/>
                <w:sz w:val="20"/>
                <w:szCs w:val="20"/>
                <w:highlight w:val="yellow"/>
              </w:rPr>
            </w:pPr>
            <w:r w:rsidRPr="001C0B81">
              <w:rPr>
                <w:rFonts w:cs="Arial"/>
                <w:sz w:val="20"/>
                <w:szCs w:val="20"/>
                <w:highlight w:val="yellow"/>
              </w:rPr>
              <w:t>Safe maximum speed</w:t>
            </w:r>
          </w:p>
          <w:p w14:paraId="4E905A28" w14:textId="77777777" w:rsidR="0029449A" w:rsidRPr="001C0B81" w:rsidRDefault="0029449A" w:rsidP="00750F0B">
            <w:pPr>
              <w:rPr>
                <w:rFonts w:cs="Arial"/>
                <w:sz w:val="20"/>
                <w:szCs w:val="20"/>
                <w:highlight w:val="yellow"/>
              </w:rPr>
            </w:pPr>
            <w:r w:rsidRPr="001C0B81">
              <w:rPr>
                <w:rFonts w:cs="Arial"/>
                <w:sz w:val="20"/>
                <w:szCs w:val="20"/>
                <w:highlight w:val="yellow"/>
              </w:rPr>
              <w:t>Prevention of unexpected start-up</w:t>
            </w:r>
          </w:p>
          <w:p w14:paraId="55134CBD" w14:textId="77777777" w:rsidR="0029449A" w:rsidRPr="001C0B81" w:rsidRDefault="0029449A" w:rsidP="00750F0B">
            <w:pPr>
              <w:rPr>
                <w:rFonts w:cs="Arial"/>
                <w:sz w:val="20"/>
                <w:szCs w:val="20"/>
                <w:highlight w:val="yellow"/>
              </w:rPr>
            </w:pPr>
            <w:r w:rsidRPr="001C0B81">
              <w:rPr>
                <w:rFonts w:cs="Arial"/>
                <w:sz w:val="20"/>
                <w:szCs w:val="20"/>
                <w:highlight w:val="yellow"/>
              </w:rPr>
              <w:t>Safe direction</w:t>
            </w:r>
          </w:p>
          <w:p w14:paraId="0070AD84" w14:textId="77777777" w:rsidR="0029449A" w:rsidRPr="001C0B81" w:rsidRDefault="0029449A" w:rsidP="00750F0B">
            <w:pPr>
              <w:rPr>
                <w:rFonts w:cs="Arial"/>
                <w:sz w:val="20"/>
                <w:szCs w:val="20"/>
                <w:highlight w:val="yellow"/>
              </w:rPr>
            </w:pPr>
            <w:r w:rsidRPr="001C0B81">
              <w:rPr>
                <w:rFonts w:cs="Arial"/>
                <w:sz w:val="20"/>
                <w:szCs w:val="20"/>
                <w:highlight w:val="yellow"/>
              </w:rPr>
              <w:t>Safe speed monitor</w:t>
            </w:r>
          </w:p>
          <w:p w14:paraId="190981B2" w14:textId="751D9392" w:rsidR="0029449A" w:rsidRPr="001C0B81" w:rsidRDefault="0029449A" w:rsidP="00750F0B">
            <w:pPr>
              <w:rPr>
                <w:rFonts w:cs="Arial"/>
                <w:sz w:val="20"/>
                <w:szCs w:val="20"/>
                <w:highlight w:val="yellow"/>
              </w:rPr>
            </w:pPr>
            <w:r w:rsidRPr="001C0B81">
              <w:rPr>
                <w:rFonts w:cs="Arial"/>
                <w:sz w:val="20"/>
                <w:szCs w:val="20"/>
                <w:highlight w:val="yellow"/>
              </w:rPr>
              <w:t>Safe torque off</w:t>
            </w:r>
            <w:r w:rsidR="00AE7513">
              <w:rPr>
                <w:rFonts w:cs="Arial"/>
                <w:sz w:val="20"/>
                <w:szCs w:val="20"/>
                <w:highlight w:val="yellow"/>
              </w:rPr>
              <w:t>”</w:t>
            </w:r>
            <w:sdt>
              <w:sdtPr>
                <w:rPr>
                  <w:rFonts w:cs="Arial"/>
                  <w:sz w:val="20"/>
                  <w:szCs w:val="20"/>
                  <w:highlight w:val="yellow"/>
                </w:rPr>
                <w:id w:val="496395036"/>
                <w:citation/>
              </w:sdtPr>
              <w:sdtContent>
                <w:r w:rsidR="00AE7513">
                  <w:rPr>
                    <w:rFonts w:cs="Arial"/>
                    <w:sz w:val="20"/>
                    <w:szCs w:val="20"/>
                    <w:highlight w:val="yellow"/>
                  </w:rPr>
                  <w:fldChar w:fldCharType="begin"/>
                </w:r>
                <w:r w:rsidR="00AE7513">
                  <w:rPr>
                    <w:rFonts w:cs="Arial"/>
                    <w:sz w:val="20"/>
                    <w:szCs w:val="20"/>
                    <w:highlight w:val="yellow"/>
                  </w:rPr>
                  <w:instrText xml:space="preserve"> CITATION ACS3 \l 2057 </w:instrText>
                </w:r>
                <w:r w:rsidR="00AE7513">
                  <w:rPr>
                    <w:rFonts w:cs="Arial"/>
                    <w:sz w:val="20"/>
                    <w:szCs w:val="20"/>
                    <w:highlight w:val="yellow"/>
                  </w:rPr>
                  <w:fldChar w:fldCharType="separate"/>
                </w:r>
                <w:r w:rsidR="00AE7513">
                  <w:rPr>
                    <w:rFonts w:cs="Arial"/>
                    <w:noProof/>
                    <w:sz w:val="20"/>
                    <w:szCs w:val="20"/>
                    <w:highlight w:val="yellow"/>
                  </w:rPr>
                  <w:t xml:space="preserve"> </w:t>
                </w:r>
                <w:r w:rsidR="00AE7513" w:rsidRPr="00AE7513">
                  <w:rPr>
                    <w:rFonts w:cs="Arial"/>
                    <w:noProof/>
                    <w:sz w:val="20"/>
                    <w:szCs w:val="20"/>
                    <w:highlight w:val="yellow"/>
                  </w:rPr>
                  <w:t>[68]</w:t>
                </w:r>
                <w:r w:rsidR="00AE7513">
                  <w:rPr>
                    <w:rFonts w:cs="Arial"/>
                    <w:sz w:val="20"/>
                    <w:szCs w:val="20"/>
                    <w:highlight w:val="yellow"/>
                  </w:rPr>
                  <w:fldChar w:fldCharType="end"/>
                </w:r>
              </w:sdtContent>
            </w:sdt>
          </w:p>
        </w:tc>
      </w:tr>
      <w:tr w:rsidR="0029449A" w:rsidRPr="002731FD" w14:paraId="1A36954E" w14:textId="77777777" w:rsidTr="007C308E">
        <w:trPr>
          <w:trHeight w:val="41"/>
        </w:trPr>
        <w:tc>
          <w:tcPr>
            <w:tcW w:w="3729" w:type="dxa"/>
          </w:tcPr>
          <w:p w14:paraId="2B7A7500" w14:textId="746D63E2" w:rsidR="0029449A" w:rsidRPr="002731FD" w:rsidRDefault="0029449A" w:rsidP="00750F0B">
            <w:pPr>
              <w:rPr>
                <w:rFonts w:cs="Arial"/>
                <w:sz w:val="20"/>
                <w:szCs w:val="20"/>
                <w:shd w:val="clear" w:color="auto" w:fill="F8F8F8"/>
              </w:rPr>
            </w:pPr>
            <w:r w:rsidRPr="002731FD">
              <w:rPr>
                <w:rFonts w:cs="Arial"/>
                <w:sz w:val="20"/>
                <w:szCs w:val="20"/>
                <w:shd w:val="clear" w:color="auto" w:fill="F8F8F8"/>
              </w:rPr>
              <w:t>Cost</w:t>
            </w:r>
          </w:p>
        </w:tc>
        <w:tc>
          <w:tcPr>
            <w:tcW w:w="3729" w:type="dxa"/>
          </w:tcPr>
          <w:p w14:paraId="77874DBE" w14:textId="77777777" w:rsidR="0029449A" w:rsidRPr="001C0B81" w:rsidRDefault="0029449A" w:rsidP="00750F0B">
            <w:pPr>
              <w:rPr>
                <w:rFonts w:cs="Arial"/>
                <w:sz w:val="20"/>
                <w:szCs w:val="20"/>
                <w:highlight w:val="yellow"/>
              </w:rPr>
            </w:pPr>
            <w:r w:rsidRPr="001C0B81">
              <w:rPr>
                <w:rFonts w:cs="Arial"/>
                <w:sz w:val="20"/>
                <w:szCs w:val="20"/>
                <w:highlight w:val="yellow"/>
              </w:rPr>
              <w:t>£23738.90 each.</w:t>
            </w:r>
          </w:p>
          <w:p w14:paraId="51398C81" w14:textId="77777777" w:rsidR="0029449A" w:rsidRPr="001C0B81" w:rsidRDefault="0029449A" w:rsidP="00750F0B">
            <w:pPr>
              <w:rPr>
                <w:rFonts w:cs="Arial"/>
                <w:sz w:val="20"/>
                <w:szCs w:val="20"/>
                <w:highlight w:val="yellow"/>
              </w:rPr>
            </w:pPr>
          </w:p>
          <w:p w14:paraId="13E74D5B" w14:textId="508E25D8" w:rsidR="0029449A" w:rsidRPr="001C0B81" w:rsidRDefault="0029449A" w:rsidP="00750F0B">
            <w:pPr>
              <w:rPr>
                <w:rFonts w:cs="Arial"/>
                <w:sz w:val="20"/>
                <w:szCs w:val="20"/>
                <w:highlight w:val="yellow"/>
              </w:rPr>
            </w:pPr>
            <w:r w:rsidRPr="001C0B81">
              <w:rPr>
                <w:rFonts w:cs="Arial"/>
                <w:sz w:val="20"/>
                <w:szCs w:val="20"/>
                <w:highlight w:val="yellow"/>
              </w:rPr>
              <w:t>£237389 IN TOTAL FOR 10 DRIVES.</w:t>
            </w:r>
          </w:p>
        </w:tc>
      </w:tr>
    </w:tbl>
    <w:p w14:paraId="6894469D" w14:textId="51E4F5DE" w:rsidR="00206ECA" w:rsidRPr="002731FD" w:rsidRDefault="00E2257E" w:rsidP="00E2257E">
      <w:pPr>
        <w:pStyle w:val="Caption"/>
        <w:rPr>
          <w:rFonts w:cs="Arial"/>
          <w:color w:val="auto"/>
          <w:sz w:val="20"/>
          <w:szCs w:val="20"/>
        </w:rPr>
      </w:pPr>
      <w:bookmarkStart w:id="48" w:name="_Toc133285851"/>
      <w:bookmarkEnd w:id="46"/>
      <w:r>
        <w:t xml:space="preserve">Table </w:t>
      </w:r>
      <w:r>
        <w:fldChar w:fldCharType="begin"/>
      </w:r>
      <w:r>
        <w:instrText xml:space="preserve"> SEQ Table \* ARABIC </w:instrText>
      </w:r>
      <w:r>
        <w:fldChar w:fldCharType="separate"/>
      </w:r>
      <w:r w:rsidR="00703074">
        <w:rPr>
          <w:noProof/>
        </w:rPr>
        <w:t>10</w:t>
      </w:r>
      <w:r>
        <w:fldChar w:fldCharType="end"/>
      </w:r>
      <w:r>
        <w:t xml:space="preserve"> Selection of Drive for Motor B</w:t>
      </w:r>
      <w:bookmarkEnd w:id="48"/>
      <w:sdt>
        <w:sdtPr>
          <w:id w:val="684263710"/>
          <w:citation/>
        </w:sdtPr>
        <w:sdtContent>
          <w:r w:rsidR="00AE7513">
            <w:fldChar w:fldCharType="begin"/>
          </w:r>
          <w:r w:rsidR="00AE7513">
            <w:instrText xml:space="preserve"> CITATION ACS \l 2057 </w:instrText>
          </w:r>
          <w:r w:rsidR="00AE7513">
            <w:fldChar w:fldCharType="separate"/>
          </w:r>
          <w:r w:rsidR="00AE7513">
            <w:rPr>
              <w:noProof/>
            </w:rPr>
            <w:t xml:space="preserve"> </w:t>
          </w:r>
          <w:r w:rsidR="00AE7513" w:rsidRPr="00AE7513">
            <w:rPr>
              <w:noProof/>
            </w:rPr>
            <w:t>[66]</w:t>
          </w:r>
          <w:r w:rsidR="00AE7513">
            <w:fldChar w:fldCharType="end"/>
          </w:r>
        </w:sdtContent>
      </w:sdt>
    </w:p>
    <w:p w14:paraId="7553E78E" w14:textId="2EE72E25" w:rsidR="000E7F80" w:rsidRPr="002731FD" w:rsidRDefault="000E7F80" w:rsidP="00750F0B">
      <w:pPr>
        <w:rPr>
          <w:rFonts w:cs="Arial"/>
          <w:sz w:val="20"/>
          <w:szCs w:val="20"/>
        </w:rPr>
      </w:pPr>
    </w:p>
    <w:p w14:paraId="5503C74C" w14:textId="0D01A4C6" w:rsidR="00000B5E" w:rsidRPr="002731FD" w:rsidRDefault="00000B5E" w:rsidP="00000B5E">
      <w:pPr>
        <w:rPr>
          <w:rFonts w:cs="Arial"/>
          <w:sz w:val="20"/>
          <w:szCs w:val="20"/>
        </w:rPr>
      </w:pPr>
    </w:p>
    <w:p w14:paraId="131B0491" w14:textId="094DE46F" w:rsidR="00000B5E" w:rsidRPr="002731FD" w:rsidRDefault="00A528B0" w:rsidP="00000B5E">
      <w:pPr>
        <w:rPr>
          <w:rFonts w:cs="Arial"/>
          <w:sz w:val="20"/>
          <w:szCs w:val="20"/>
        </w:rPr>
      </w:pPr>
      <w:r w:rsidRPr="00A528B0">
        <w:rPr>
          <w:rFonts w:cs="Arial"/>
          <w:sz w:val="20"/>
          <w:szCs w:val="20"/>
          <w:highlight w:val="yellow"/>
        </w:rPr>
        <w:t>I selected the following drive system for gantry crane due to the protection and communication compatibilities. These new variable speed drives have monitoring capabilities. They also take up less space to conventional resistor banks drive systems etc.</w:t>
      </w:r>
    </w:p>
    <w:p w14:paraId="03462A7F" w14:textId="35D8FB11" w:rsidR="00000B5E" w:rsidRPr="002731FD" w:rsidRDefault="00000B5E" w:rsidP="00000B5E">
      <w:pPr>
        <w:rPr>
          <w:rFonts w:cs="Arial"/>
          <w:sz w:val="20"/>
          <w:szCs w:val="20"/>
        </w:rPr>
      </w:pPr>
    </w:p>
    <w:p w14:paraId="6024861B" w14:textId="74399CDC" w:rsidR="00000B5E" w:rsidRPr="002731FD" w:rsidRDefault="00000B5E" w:rsidP="00000B5E">
      <w:pPr>
        <w:rPr>
          <w:rStyle w:val="Hyperlink"/>
          <w:rFonts w:cs="Arial"/>
          <w:color w:val="auto"/>
          <w:sz w:val="20"/>
          <w:szCs w:val="20"/>
          <w:u w:val="none"/>
        </w:rPr>
      </w:pPr>
    </w:p>
    <w:p w14:paraId="6143A911" w14:textId="7BB9E8D5" w:rsidR="00000B5E" w:rsidRPr="002731FD" w:rsidRDefault="00000B5E" w:rsidP="00000B5E">
      <w:pPr>
        <w:rPr>
          <w:rStyle w:val="Hyperlink"/>
          <w:rFonts w:cs="Arial"/>
          <w:color w:val="auto"/>
          <w:sz w:val="20"/>
          <w:szCs w:val="20"/>
          <w:u w:val="none"/>
        </w:rPr>
      </w:pPr>
    </w:p>
    <w:p w14:paraId="14424C66" w14:textId="77777777" w:rsidR="007C308E" w:rsidRPr="002731FD" w:rsidRDefault="007C308E" w:rsidP="00000B5E">
      <w:pPr>
        <w:rPr>
          <w:rFonts w:cs="Arial"/>
          <w:sz w:val="20"/>
          <w:szCs w:val="20"/>
        </w:rPr>
      </w:pPr>
    </w:p>
    <w:p w14:paraId="2DA61F7F" w14:textId="77777777" w:rsidR="007C308E" w:rsidRPr="002731FD" w:rsidRDefault="007C308E" w:rsidP="00000B5E">
      <w:pPr>
        <w:rPr>
          <w:rFonts w:cs="Arial"/>
          <w:sz w:val="20"/>
          <w:szCs w:val="20"/>
        </w:rPr>
      </w:pPr>
    </w:p>
    <w:p w14:paraId="4D450A97" w14:textId="77777777" w:rsidR="007C308E" w:rsidRPr="002731FD" w:rsidRDefault="007C308E" w:rsidP="00000B5E">
      <w:pPr>
        <w:rPr>
          <w:rFonts w:cs="Arial"/>
          <w:sz w:val="20"/>
          <w:szCs w:val="20"/>
        </w:rPr>
      </w:pPr>
    </w:p>
    <w:p w14:paraId="53001E61" w14:textId="77777777" w:rsidR="007C308E" w:rsidRPr="002731FD" w:rsidRDefault="007C308E" w:rsidP="00000B5E">
      <w:pPr>
        <w:rPr>
          <w:rFonts w:cs="Arial"/>
          <w:sz w:val="20"/>
          <w:szCs w:val="20"/>
        </w:rPr>
      </w:pPr>
    </w:p>
    <w:p w14:paraId="2BA12B85" w14:textId="77777777" w:rsidR="007C308E" w:rsidRPr="002731FD" w:rsidRDefault="007C308E" w:rsidP="00000B5E">
      <w:pPr>
        <w:rPr>
          <w:rFonts w:cs="Arial"/>
          <w:sz w:val="20"/>
          <w:szCs w:val="20"/>
        </w:rPr>
      </w:pPr>
    </w:p>
    <w:p w14:paraId="258B0B80" w14:textId="77777777" w:rsidR="007C308E" w:rsidRPr="002731FD" w:rsidRDefault="007C308E" w:rsidP="00000B5E">
      <w:pPr>
        <w:rPr>
          <w:rFonts w:cs="Arial"/>
          <w:sz w:val="20"/>
          <w:szCs w:val="20"/>
        </w:rPr>
      </w:pPr>
    </w:p>
    <w:p w14:paraId="0A7A05D6" w14:textId="77777777" w:rsidR="007C308E" w:rsidRPr="002731FD" w:rsidRDefault="007C308E" w:rsidP="00000B5E">
      <w:pPr>
        <w:rPr>
          <w:rFonts w:cs="Arial"/>
          <w:sz w:val="20"/>
          <w:szCs w:val="20"/>
        </w:rPr>
      </w:pPr>
    </w:p>
    <w:p w14:paraId="2B3AE6D3" w14:textId="77777777" w:rsidR="007C308E" w:rsidRPr="002731FD" w:rsidRDefault="007C308E" w:rsidP="00000B5E">
      <w:pPr>
        <w:rPr>
          <w:rFonts w:cs="Arial"/>
          <w:sz w:val="20"/>
          <w:szCs w:val="20"/>
        </w:rPr>
      </w:pPr>
    </w:p>
    <w:p w14:paraId="1B51DF61" w14:textId="77777777" w:rsidR="007C308E" w:rsidRPr="002731FD" w:rsidRDefault="007C308E" w:rsidP="00000B5E">
      <w:pPr>
        <w:rPr>
          <w:rFonts w:cs="Arial"/>
          <w:sz w:val="20"/>
          <w:szCs w:val="20"/>
        </w:rPr>
      </w:pPr>
    </w:p>
    <w:p w14:paraId="466CCF4E" w14:textId="77777777" w:rsidR="007C308E" w:rsidRPr="002731FD" w:rsidRDefault="007C308E" w:rsidP="00000B5E">
      <w:pPr>
        <w:rPr>
          <w:rFonts w:cs="Arial"/>
          <w:sz w:val="20"/>
          <w:szCs w:val="20"/>
        </w:rPr>
      </w:pPr>
    </w:p>
    <w:p w14:paraId="29ACAE28" w14:textId="7DA3BD82" w:rsidR="007C308E" w:rsidRPr="002731FD" w:rsidRDefault="007C308E" w:rsidP="00000B5E">
      <w:pPr>
        <w:rPr>
          <w:rFonts w:cs="Arial"/>
          <w:sz w:val="20"/>
          <w:szCs w:val="20"/>
        </w:rPr>
      </w:pPr>
    </w:p>
    <w:p w14:paraId="0DAA1B4B" w14:textId="118812E8" w:rsidR="002731FD" w:rsidRPr="002731FD" w:rsidRDefault="002731FD" w:rsidP="00000B5E">
      <w:pPr>
        <w:rPr>
          <w:rFonts w:cs="Arial"/>
          <w:sz w:val="20"/>
          <w:szCs w:val="20"/>
        </w:rPr>
      </w:pPr>
    </w:p>
    <w:p w14:paraId="2C49FBC4" w14:textId="2D4C4B7F" w:rsidR="002731FD" w:rsidRPr="002731FD" w:rsidRDefault="002731FD" w:rsidP="00000B5E">
      <w:pPr>
        <w:rPr>
          <w:rFonts w:cs="Arial"/>
          <w:sz w:val="20"/>
          <w:szCs w:val="20"/>
        </w:rPr>
      </w:pPr>
    </w:p>
    <w:p w14:paraId="62F910F0" w14:textId="080BC42C" w:rsidR="002731FD" w:rsidRPr="002731FD" w:rsidRDefault="002731FD" w:rsidP="00000B5E">
      <w:pPr>
        <w:rPr>
          <w:rFonts w:cs="Arial"/>
          <w:sz w:val="20"/>
          <w:szCs w:val="20"/>
        </w:rPr>
      </w:pPr>
    </w:p>
    <w:p w14:paraId="46717E90" w14:textId="77777777" w:rsidR="002731FD" w:rsidRPr="002731FD" w:rsidRDefault="002731FD" w:rsidP="00000B5E">
      <w:pPr>
        <w:rPr>
          <w:rFonts w:cs="Arial"/>
          <w:sz w:val="20"/>
          <w:szCs w:val="20"/>
        </w:rPr>
      </w:pPr>
    </w:p>
    <w:p w14:paraId="658117CE" w14:textId="77777777" w:rsidR="007C308E" w:rsidRPr="002731FD" w:rsidRDefault="007C308E" w:rsidP="00000B5E">
      <w:pPr>
        <w:rPr>
          <w:rFonts w:cs="Arial"/>
          <w:sz w:val="20"/>
          <w:szCs w:val="20"/>
        </w:rPr>
      </w:pPr>
    </w:p>
    <w:p w14:paraId="262636A8" w14:textId="43F54287" w:rsidR="00000B5E" w:rsidRPr="002731FD" w:rsidRDefault="00000B5E" w:rsidP="001D1F28">
      <w:pPr>
        <w:pStyle w:val="Heading1"/>
      </w:pPr>
      <w:bookmarkStart w:id="49" w:name="_Toc133290338"/>
      <w:r w:rsidRPr="002731FD">
        <w:lastRenderedPageBreak/>
        <w:t>Motor C</w:t>
      </w:r>
      <w:bookmarkEnd w:id="49"/>
    </w:p>
    <w:tbl>
      <w:tblPr>
        <w:tblStyle w:val="TableGrid2"/>
        <w:tblpPr w:leftFromText="180" w:rightFromText="180" w:vertAnchor="text" w:tblpY="1"/>
        <w:tblOverlap w:val="never"/>
        <w:tblW w:w="0" w:type="auto"/>
        <w:tblInd w:w="0" w:type="dxa"/>
        <w:tblLook w:val="04A0" w:firstRow="1" w:lastRow="0" w:firstColumn="1" w:lastColumn="0" w:noHBand="0" w:noVBand="1"/>
      </w:tblPr>
      <w:tblGrid>
        <w:gridCol w:w="1608"/>
        <w:gridCol w:w="1415"/>
      </w:tblGrid>
      <w:tr w:rsidR="00765B45" w:rsidRPr="002731FD" w14:paraId="233EDC6E" w14:textId="77777777" w:rsidTr="000B16B7">
        <w:tc>
          <w:tcPr>
            <w:tcW w:w="1608" w:type="dxa"/>
            <w:tcBorders>
              <w:top w:val="single" w:sz="4" w:space="0" w:color="auto"/>
              <w:left w:val="single" w:sz="4" w:space="0" w:color="auto"/>
              <w:bottom w:val="single" w:sz="4" w:space="0" w:color="auto"/>
              <w:right w:val="single" w:sz="4" w:space="0" w:color="auto"/>
            </w:tcBorders>
          </w:tcPr>
          <w:p w14:paraId="6453FA4B" w14:textId="77777777" w:rsidR="00000B5E" w:rsidRPr="00000B5E" w:rsidRDefault="00000B5E" w:rsidP="000B16B7">
            <w:pPr>
              <w:ind w:left="31"/>
              <w:rPr>
                <w:rFonts w:cs="Arial"/>
              </w:rPr>
            </w:pPr>
          </w:p>
        </w:tc>
        <w:tc>
          <w:tcPr>
            <w:tcW w:w="1415" w:type="dxa"/>
            <w:tcBorders>
              <w:top w:val="single" w:sz="4" w:space="0" w:color="auto"/>
              <w:left w:val="single" w:sz="4" w:space="0" w:color="auto"/>
              <w:bottom w:val="single" w:sz="4" w:space="0" w:color="auto"/>
              <w:right w:val="single" w:sz="4" w:space="0" w:color="auto"/>
            </w:tcBorders>
            <w:hideMark/>
          </w:tcPr>
          <w:p w14:paraId="6367A8F6" w14:textId="77777777" w:rsidR="00000B5E" w:rsidRPr="00000B5E" w:rsidRDefault="00000B5E" w:rsidP="000B16B7">
            <w:pPr>
              <w:ind w:left="31"/>
              <w:rPr>
                <w:rFonts w:cs="Arial"/>
              </w:rPr>
            </w:pPr>
            <w:r w:rsidRPr="00000B5E">
              <w:rPr>
                <w:rFonts w:cs="Arial"/>
              </w:rPr>
              <w:t>Motor C</w:t>
            </w:r>
          </w:p>
        </w:tc>
      </w:tr>
      <w:tr w:rsidR="00765B45" w:rsidRPr="002731FD" w14:paraId="5B2CBC4B" w14:textId="77777777" w:rsidTr="000B16B7">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3D9B324A" w14:textId="77777777" w:rsidR="00000B5E" w:rsidRPr="00000B5E" w:rsidRDefault="00000B5E" w:rsidP="000B16B7">
            <w:pPr>
              <w:ind w:left="31"/>
              <w:rPr>
                <w:rFonts w:cs="Arial"/>
              </w:rPr>
            </w:pPr>
            <w:r w:rsidRPr="00000B5E">
              <w:rPr>
                <w:rFonts w:cs="Arial"/>
              </w:rPr>
              <w:t>Power</w:t>
            </w:r>
          </w:p>
        </w:tc>
        <w:tc>
          <w:tcPr>
            <w:tcW w:w="1415" w:type="dxa"/>
            <w:tcBorders>
              <w:top w:val="single" w:sz="4" w:space="0" w:color="auto"/>
              <w:left w:val="single" w:sz="4" w:space="0" w:color="auto"/>
              <w:bottom w:val="single" w:sz="4" w:space="0" w:color="auto"/>
              <w:right w:val="single" w:sz="4" w:space="0" w:color="auto"/>
            </w:tcBorders>
            <w:hideMark/>
          </w:tcPr>
          <w:p w14:paraId="02DFD2A3" w14:textId="77777777" w:rsidR="00000B5E" w:rsidRPr="00000B5E" w:rsidRDefault="00000B5E" w:rsidP="000B16B7">
            <w:pPr>
              <w:ind w:left="31"/>
              <w:rPr>
                <w:rFonts w:cs="Arial"/>
              </w:rPr>
            </w:pPr>
            <w:r w:rsidRPr="00000B5E">
              <w:rPr>
                <w:rFonts w:cs="Arial"/>
              </w:rPr>
              <w:t>10 kW</w:t>
            </w:r>
          </w:p>
        </w:tc>
      </w:tr>
      <w:tr w:rsidR="00765B45" w:rsidRPr="002731FD" w14:paraId="7AFD27FF" w14:textId="77777777" w:rsidTr="000B16B7">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5E407B6F" w14:textId="77777777" w:rsidR="00000B5E" w:rsidRPr="00000B5E" w:rsidRDefault="00000B5E" w:rsidP="000B16B7">
            <w:pPr>
              <w:ind w:left="31"/>
              <w:rPr>
                <w:rFonts w:cs="Arial"/>
              </w:rPr>
            </w:pPr>
            <w:r w:rsidRPr="00000B5E">
              <w:rPr>
                <w:rFonts w:cs="Arial"/>
              </w:rPr>
              <w:t>Phases</w:t>
            </w:r>
          </w:p>
        </w:tc>
        <w:tc>
          <w:tcPr>
            <w:tcW w:w="1415" w:type="dxa"/>
            <w:tcBorders>
              <w:top w:val="single" w:sz="4" w:space="0" w:color="auto"/>
              <w:left w:val="single" w:sz="4" w:space="0" w:color="auto"/>
              <w:bottom w:val="single" w:sz="4" w:space="0" w:color="auto"/>
              <w:right w:val="single" w:sz="4" w:space="0" w:color="auto"/>
            </w:tcBorders>
            <w:hideMark/>
          </w:tcPr>
          <w:p w14:paraId="5DDC2D14" w14:textId="77777777" w:rsidR="00000B5E" w:rsidRPr="00000B5E" w:rsidRDefault="00000B5E" w:rsidP="000B16B7">
            <w:pPr>
              <w:ind w:left="31"/>
              <w:rPr>
                <w:rFonts w:cs="Arial"/>
              </w:rPr>
            </w:pPr>
            <w:r w:rsidRPr="00000B5E">
              <w:rPr>
                <w:rFonts w:cs="Arial"/>
              </w:rPr>
              <w:t>3</w:t>
            </w:r>
          </w:p>
        </w:tc>
      </w:tr>
      <w:tr w:rsidR="00765B45" w:rsidRPr="002731FD" w14:paraId="17DB623A" w14:textId="77777777" w:rsidTr="000B16B7">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5CF44EF5" w14:textId="77777777" w:rsidR="00000B5E" w:rsidRPr="00000B5E" w:rsidRDefault="00000B5E" w:rsidP="000B16B7">
            <w:pPr>
              <w:ind w:left="31"/>
              <w:rPr>
                <w:rFonts w:cs="Arial"/>
              </w:rPr>
            </w:pPr>
            <w:r w:rsidRPr="00000B5E">
              <w:rPr>
                <w:rFonts w:cs="Arial"/>
              </w:rPr>
              <w:t>Voltage</w:t>
            </w:r>
          </w:p>
        </w:tc>
        <w:tc>
          <w:tcPr>
            <w:tcW w:w="1415" w:type="dxa"/>
            <w:tcBorders>
              <w:top w:val="single" w:sz="4" w:space="0" w:color="auto"/>
              <w:left w:val="single" w:sz="4" w:space="0" w:color="auto"/>
              <w:bottom w:val="single" w:sz="4" w:space="0" w:color="auto"/>
              <w:right w:val="single" w:sz="4" w:space="0" w:color="auto"/>
            </w:tcBorders>
            <w:hideMark/>
          </w:tcPr>
          <w:p w14:paraId="7ABF9397" w14:textId="77777777" w:rsidR="00000B5E" w:rsidRPr="00000B5E" w:rsidRDefault="00000B5E" w:rsidP="000B16B7">
            <w:pPr>
              <w:ind w:left="31"/>
              <w:rPr>
                <w:rFonts w:cs="Arial"/>
              </w:rPr>
            </w:pPr>
            <w:r w:rsidRPr="00000B5E">
              <w:rPr>
                <w:rFonts w:cs="Arial"/>
              </w:rPr>
              <w:t>400</w:t>
            </w:r>
          </w:p>
        </w:tc>
      </w:tr>
      <w:tr w:rsidR="00765B45" w:rsidRPr="002731FD" w14:paraId="72FC0B6B" w14:textId="77777777" w:rsidTr="000B16B7">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56541493" w14:textId="77777777" w:rsidR="00000B5E" w:rsidRPr="00000B5E" w:rsidRDefault="00000B5E" w:rsidP="000B16B7">
            <w:pPr>
              <w:ind w:left="31"/>
              <w:rPr>
                <w:rFonts w:cs="Arial"/>
              </w:rPr>
            </w:pPr>
            <w:r w:rsidRPr="00000B5E">
              <w:rPr>
                <w:rFonts w:cs="Arial"/>
              </w:rPr>
              <w:t>Required to be Reversible?</w:t>
            </w:r>
          </w:p>
        </w:tc>
        <w:tc>
          <w:tcPr>
            <w:tcW w:w="1415" w:type="dxa"/>
            <w:tcBorders>
              <w:top w:val="single" w:sz="4" w:space="0" w:color="auto"/>
              <w:left w:val="single" w:sz="4" w:space="0" w:color="auto"/>
              <w:bottom w:val="single" w:sz="4" w:space="0" w:color="auto"/>
              <w:right w:val="single" w:sz="4" w:space="0" w:color="auto"/>
            </w:tcBorders>
            <w:hideMark/>
          </w:tcPr>
          <w:p w14:paraId="4BB6B006" w14:textId="77777777" w:rsidR="00000B5E" w:rsidRPr="00000B5E" w:rsidRDefault="00000B5E" w:rsidP="000B16B7">
            <w:pPr>
              <w:ind w:left="31"/>
              <w:rPr>
                <w:rFonts w:cs="Arial"/>
              </w:rPr>
            </w:pPr>
            <w:r w:rsidRPr="00000B5E">
              <w:rPr>
                <w:rFonts w:cs="Arial"/>
              </w:rPr>
              <w:t>No</w:t>
            </w:r>
          </w:p>
        </w:tc>
      </w:tr>
      <w:tr w:rsidR="00765B45" w:rsidRPr="002731FD" w14:paraId="123F0C4A" w14:textId="77777777" w:rsidTr="000B16B7">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4A4F01DB" w14:textId="77777777" w:rsidR="00000B5E" w:rsidRPr="00000B5E" w:rsidRDefault="00000B5E" w:rsidP="000B16B7">
            <w:pPr>
              <w:ind w:left="31"/>
              <w:rPr>
                <w:rFonts w:cs="Arial"/>
              </w:rPr>
            </w:pPr>
            <w:r w:rsidRPr="00000B5E">
              <w:rPr>
                <w:rFonts w:cs="Arial"/>
              </w:rPr>
              <w:t>Variable speed required?</w:t>
            </w:r>
          </w:p>
        </w:tc>
        <w:tc>
          <w:tcPr>
            <w:tcW w:w="1415" w:type="dxa"/>
            <w:tcBorders>
              <w:top w:val="single" w:sz="4" w:space="0" w:color="auto"/>
              <w:left w:val="single" w:sz="4" w:space="0" w:color="auto"/>
              <w:bottom w:val="single" w:sz="4" w:space="0" w:color="auto"/>
              <w:right w:val="single" w:sz="4" w:space="0" w:color="auto"/>
            </w:tcBorders>
            <w:hideMark/>
          </w:tcPr>
          <w:p w14:paraId="01F23B25" w14:textId="77777777" w:rsidR="00000B5E" w:rsidRPr="00000B5E" w:rsidRDefault="00000B5E" w:rsidP="000B16B7">
            <w:pPr>
              <w:ind w:left="31"/>
              <w:rPr>
                <w:rFonts w:cs="Arial"/>
              </w:rPr>
            </w:pPr>
            <w:r w:rsidRPr="00000B5E">
              <w:rPr>
                <w:rFonts w:cs="Arial"/>
              </w:rPr>
              <w:t>Yes</w:t>
            </w:r>
          </w:p>
        </w:tc>
      </w:tr>
      <w:tr w:rsidR="00765B45" w:rsidRPr="002731FD" w14:paraId="4AA53124" w14:textId="77777777" w:rsidTr="000B16B7">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17C71BA6" w14:textId="77777777" w:rsidR="00000B5E" w:rsidRPr="00000B5E" w:rsidRDefault="00000B5E" w:rsidP="000B16B7">
            <w:pPr>
              <w:ind w:left="31"/>
              <w:rPr>
                <w:rFonts w:cs="Arial"/>
              </w:rPr>
            </w:pPr>
            <w:r w:rsidRPr="00000B5E">
              <w:rPr>
                <w:rFonts w:cs="Arial"/>
              </w:rPr>
              <w:t>Quantity Installed</w:t>
            </w:r>
          </w:p>
        </w:tc>
        <w:tc>
          <w:tcPr>
            <w:tcW w:w="1415" w:type="dxa"/>
            <w:tcBorders>
              <w:top w:val="single" w:sz="4" w:space="0" w:color="auto"/>
              <w:left w:val="single" w:sz="4" w:space="0" w:color="auto"/>
              <w:bottom w:val="single" w:sz="4" w:space="0" w:color="auto"/>
              <w:right w:val="single" w:sz="4" w:space="0" w:color="auto"/>
            </w:tcBorders>
            <w:hideMark/>
          </w:tcPr>
          <w:p w14:paraId="793C0E66" w14:textId="77777777" w:rsidR="00000B5E" w:rsidRPr="00000B5E" w:rsidRDefault="00000B5E" w:rsidP="000B16B7">
            <w:pPr>
              <w:ind w:left="31"/>
              <w:rPr>
                <w:rFonts w:cs="Arial"/>
              </w:rPr>
            </w:pPr>
            <w:r w:rsidRPr="00000B5E">
              <w:rPr>
                <w:rFonts w:cs="Arial"/>
              </w:rPr>
              <w:t>23</w:t>
            </w:r>
          </w:p>
        </w:tc>
      </w:tr>
      <w:tr w:rsidR="00765B45" w:rsidRPr="002731FD" w14:paraId="5013C96D" w14:textId="77777777" w:rsidTr="000B16B7">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3E5B1EF3" w14:textId="77777777" w:rsidR="00000B5E" w:rsidRPr="00000B5E" w:rsidRDefault="00000B5E" w:rsidP="000B16B7">
            <w:pPr>
              <w:ind w:left="31"/>
              <w:rPr>
                <w:rFonts w:cs="Arial"/>
              </w:rPr>
            </w:pPr>
            <w:r w:rsidRPr="00000B5E">
              <w:rPr>
                <w:rFonts w:cs="Arial"/>
              </w:rPr>
              <w:t>Example Application</w:t>
            </w:r>
          </w:p>
        </w:tc>
        <w:tc>
          <w:tcPr>
            <w:tcW w:w="1415" w:type="dxa"/>
            <w:tcBorders>
              <w:top w:val="single" w:sz="4" w:space="0" w:color="auto"/>
              <w:left w:val="single" w:sz="4" w:space="0" w:color="auto"/>
              <w:bottom w:val="single" w:sz="4" w:space="0" w:color="auto"/>
              <w:right w:val="single" w:sz="4" w:space="0" w:color="auto"/>
            </w:tcBorders>
            <w:hideMark/>
          </w:tcPr>
          <w:p w14:paraId="4BACA2B1" w14:textId="77777777" w:rsidR="00000B5E" w:rsidRPr="00000B5E" w:rsidRDefault="00000B5E" w:rsidP="000B16B7">
            <w:pPr>
              <w:ind w:left="31"/>
              <w:rPr>
                <w:rFonts w:cs="Arial"/>
              </w:rPr>
            </w:pPr>
            <w:r w:rsidRPr="00000B5E">
              <w:rPr>
                <w:rFonts w:cs="Arial"/>
              </w:rPr>
              <w:t xml:space="preserve">Conveyor </w:t>
            </w:r>
          </w:p>
        </w:tc>
      </w:tr>
    </w:tbl>
    <w:p w14:paraId="2D3AD881" w14:textId="38B70F76" w:rsidR="00C16493" w:rsidRDefault="00F70E1B" w:rsidP="00E2257E">
      <w:pPr>
        <w:pStyle w:val="Caption"/>
        <w:rPr>
          <w:rFonts w:cs="Arial"/>
          <w:sz w:val="20"/>
          <w:szCs w:val="20"/>
        </w:rPr>
      </w:pPr>
      <w:r>
        <w:rPr>
          <w:noProof/>
        </w:rPr>
        <mc:AlternateContent>
          <mc:Choice Requires="wps">
            <w:drawing>
              <wp:anchor distT="0" distB="0" distL="114300" distR="114300" simplePos="0" relativeHeight="251694080" behindDoc="1" locked="0" layoutInCell="1" allowOverlap="1" wp14:anchorId="61D90260" wp14:editId="66CA804E">
                <wp:simplePos x="0" y="0"/>
                <wp:positionH relativeFrom="column">
                  <wp:posOffset>3009265</wp:posOffset>
                </wp:positionH>
                <wp:positionV relativeFrom="paragraph">
                  <wp:posOffset>1319530</wp:posOffset>
                </wp:positionV>
                <wp:extent cx="2828925" cy="635"/>
                <wp:effectExtent l="0" t="0" r="0" b="0"/>
                <wp:wrapTight wrapText="bothSides">
                  <wp:wrapPolygon edited="0">
                    <wp:start x="0" y="0"/>
                    <wp:lineTo x="0" y="21600"/>
                    <wp:lineTo x="21600" y="21600"/>
                    <wp:lineTo x="21600" y="0"/>
                  </wp:wrapPolygon>
                </wp:wrapTight>
                <wp:docPr id="559" name="Text Box 559"/>
                <wp:cNvGraphicFramePr/>
                <a:graphic xmlns:a="http://schemas.openxmlformats.org/drawingml/2006/main">
                  <a:graphicData uri="http://schemas.microsoft.com/office/word/2010/wordprocessingShape">
                    <wps:wsp>
                      <wps:cNvSpPr txBox="1"/>
                      <wps:spPr>
                        <a:xfrm>
                          <a:off x="0" y="0"/>
                          <a:ext cx="2828925" cy="635"/>
                        </a:xfrm>
                        <a:prstGeom prst="rect">
                          <a:avLst/>
                        </a:prstGeom>
                        <a:solidFill>
                          <a:prstClr val="white"/>
                        </a:solidFill>
                        <a:ln>
                          <a:noFill/>
                        </a:ln>
                      </wps:spPr>
                      <wps:txbx>
                        <w:txbxContent>
                          <w:p w14:paraId="345EED01" w14:textId="6C816A1B" w:rsidR="00F70E1B" w:rsidRPr="00675A1A" w:rsidRDefault="00F70E1B" w:rsidP="00F70E1B">
                            <w:pPr>
                              <w:pStyle w:val="Caption"/>
                              <w:rPr>
                                <w:rFonts w:cs="Arial"/>
                                <w:noProof/>
                                <w:sz w:val="20"/>
                                <w:szCs w:val="20"/>
                              </w:rPr>
                            </w:pPr>
                            <w:bookmarkStart w:id="50" w:name="_Toc133290363"/>
                            <w:r>
                              <w:t xml:space="preserve">Figure </w:t>
                            </w:r>
                            <w:r>
                              <w:fldChar w:fldCharType="begin"/>
                            </w:r>
                            <w:r>
                              <w:instrText xml:space="preserve"> SEQ Figure \* ARABIC </w:instrText>
                            </w:r>
                            <w:r>
                              <w:fldChar w:fldCharType="separate"/>
                            </w:r>
                            <w:r w:rsidR="00BA39C4">
                              <w:rPr>
                                <w:noProof/>
                              </w:rPr>
                              <w:t>9</w:t>
                            </w:r>
                            <w:r>
                              <w:fldChar w:fldCharType="end"/>
                            </w:r>
                            <w:r>
                              <w:t xml:space="preserve"> Conveyors</w:t>
                            </w:r>
                            <w:sdt>
                              <w:sdtPr>
                                <w:id w:val="-1884317083"/>
                                <w:citation/>
                              </w:sdtPr>
                              <w:sdtContent>
                                <w:r>
                                  <w:fldChar w:fldCharType="begin"/>
                                </w:r>
                                <w:r>
                                  <w:instrText xml:space="preserve"> CITATION Con \l 2057 </w:instrText>
                                </w:r>
                                <w:r>
                                  <w:fldChar w:fldCharType="separate"/>
                                </w:r>
                                <w:r>
                                  <w:rPr>
                                    <w:noProof/>
                                  </w:rPr>
                                  <w:t xml:space="preserve"> </w:t>
                                </w:r>
                                <w:r w:rsidRPr="00F70E1B">
                                  <w:rPr>
                                    <w:noProof/>
                                  </w:rPr>
                                  <w:t>[136]</w:t>
                                </w:r>
                                <w:r>
                                  <w:fldChar w:fldCharType="end"/>
                                </w:r>
                              </w:sdtContent>
                            </w:sdt>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D90260" id="Text Box 559" o:spid="_x0000_s1034" type="#_x0000_t202" style="position:absolute;margin-left:236.95pt;margin-top:103.9pt;width:222.7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3LdGgIAAD8EAAAOAAAAZHJzL2Uyb0RvYy54bWysU8Fu2zAMvQ/YPwi6L04ytMiMOEWWIsOA&#10;oC2QDj0rshwLkEWNUmJ3Xz9KtpOt22nYRaZJihTfe1zedY1hZ4Vegy34bDLlTFkJpbbHgn973n5Y&#10;cOaDsKUwYFXBX5Xnd6v375aty9UcajClQkZFrM9bV/A6BJdnmZe1aoSfgFOWghVgIwL94jErUbRU&#10;vTHZfDq9zVrA0iFI5T157/sgX6X6VaVkeKwqrwIzBae3hXRiOg/xzFZLkR9RuFrL4RniH17RCG2p&#10;6aXUvQiCnVD/UarREsFDFSYSmgyqSkuVZqBpZtM30+xr4VSahcDx7gKT/39l5cN5756Qhe4zdERg&#10;BKR1PvfkjPN0FTbxSy9lFCcIXy+wqS4wSc75Yr74NL/hTFLs9uNNrJFdrzr04YuChkWj4EicJKjE&#10;eedDnzqmxE4ejC632pj4EwMbg+wsiL+21kENxX/LMjbmWoi3+oLRk13niFboDh3TZcEX44wHKF9p&#10;dIReFd7JraZ+O+HDk0CSAU1L0g6PdFQG2oLDYHFWA/74mz/mEzsU5awlWRXcfz8JVJyZr5Z4ixoc&#10;DRyNw2jYU7MBmnRGS+NkMukCBjOaFULzQopfxy4UElZSr4KH0dyEXty0MVKt1ymJlOZE2Nm9k7H0&#10;iOtz9yLQDawEIvMBRsGJ/A05fW6ix61PgZBOzEVcexQHuEmliftho+Ia/Pqfsq57v/oJAAD//wMA&#10;UEsDBBQABgAIAAAAIQCJmEAN4gAAAAsBAAAPAAAAZHJzL2Rvd25yZXYueG1sTI+xTsMwEIZ3JN7B&#10;OiQWRJ22UduEOFVVwQBLRejSzY3dOBCfI9tpw9tzdIHx7j799/3FerQdO2sfWocCppMEmMbaqRYb&#10;AfuPl8cVsBAlKtk51AK+dYB1eXtTyFy5C77rcxUbRiEYcinAxNjnnIfaaCvDxPUa6XZy3spIo2+4&#10;8vJC4bbjsyRZcCtbpA9G9nprdP1VDVbALj3szMNwen7bpHP/uh+2i8+mEuL+btw8AYt6jH8w/OqT&#10;OpTkdHQDqsA6AelynhEqYJYsqQMR2TRLgR2vmwx4WfD/HcofAAAA//8DAFBLAQItABQABgAIAAAA&#10;IQC2gziS/gAAAOEBAAATAAAAAAAAAAAAAAAAAAAAAABbQ29udGVudF9UeXBlc10ueG1sUEsBAi0A&#10;FAAGAAgAAAAhADj9If/WAAAAlAEAAAsAAAAAAAAAAAAAAAAALwEAAF9yZWxzLy5yZWxzUEsBAi0A&#10;FAAGAAgAAAAhACTHct0aAgAAPwQAAA4AAAAAAAAAAAAAAAAALgIAAGRycy9lMm9Eb2MueG1sUEsB&#10;Ai0AFAAGAAgAAAAhAImYQA3iAAAACwEAAA8AAAAAAAAAAAAAAAAAdAQAAGRycy9kb3ducmV2Lnht&#10;bFBLBQYAAAAABAAEAPMAAACDBQAAAAA=&#10;" stroked="f">
                <v:textbox style="mso-fit-shape-to-text:t" inset="0,0,0,0">
                  <w:txbxContent>
                    <w:p w14:paraId="345EED01" w14:textId="6C816A1B" w:rsidR="00F70E1B" w:rsidRPr="00675A1A" w:rsidRDefault="00F70E1B" w:rsidP="00F70E1B">
                      <w:pPr>
                        <w:pStyle w:val="Caption"/>
                        <w:rPr>
                          <w:rFonts w:cs="Arial"/>
                          <w:noProof/>
                          <w:sz w:val="20"/>
                          <w:szCs w:val="20"/>
                        </w:rPr>
                      </w:pPr>
                      <w:bookmarkStart w:id="51" w:name="_Toc133290363"/>
                      <w:r>
                        <w:t xml:space="preserve">Figure </w:t>
                      </w:r>
                      <w:r>
                        <w:fldChar w:fldCharType="begin"/>
                      </w:r>
                      <w:r>
                        <w:instrText xml:space="preserve"> SEQ Figure \* ARABIC </w:instrText>
                      </w:r>
                      <w:r>
                        <w:fldChar w:fldCharType="separate"/>
                      </w:r>
                      <w:r w:rsidR="00BA39C4">
                        <w:rPr>
                          <w:noProof/>
                        </w:rPr>
                        <w:t>9</w:t>
                      </w:r>
                      <w:r>
                        <w:fldChar w:fldCharType="end"/>
                      </w:r>
                      <w:r>
                        <w:t xml:space="preserve"> Conveyors</w:t>
                      </w:r>
                      <w:sdt>
                        <w:sdtPr>
                          <w:id w:val="-1884317083"/>
                          <w:citation/>
                        </w:sdtPr>
                        <w:sdtContent>
                          <w:r>
                            <w:fldChar w:fldCharType="begin"/>
                          </w:r>
                          <w:r>
                            <w:instrText xml:space="preserve"> CITATION Con \l 2057 </w:instrText>
                          </w:r>
                          <w:r>
                            <w:fldChar w:fldCharType="separate"/>
                          </w:r>
                          <w:r>
                            <w:rPr>
                              <w:noProof/>
                            </w:rPr>
                            <w:t xml:space="preserve"> </w:t>
                          </w:r>
                          <w:r w:rsidRPr="00F70E1B">
                            <w:rPr>
                              <w:noProof/>
                            </w:rPr>
                            <w:t>[136]</w:t>
                          </w:r>
                          <w:r>
                            <w:fldChar w:fldCharType="end"/>
                          </w:r>
                        </w:sdtContent>
                      </w:sdt>
                      <w:bookmarkEnd w:id="51"/>
                    </w:p>
                  </w:txbxContent>
                </v:textbox>
                <w10:wrap type="tight"/>
              </v:shape>
            </w:pict>
          </mc:Fallback>
        </mc:AlternateContent>
      </w:r>
      <w:r w:rsidR="00C16493">
        <w:rPr>
          <w:rFonts w:cs="Arial"/>
          <w:noProof/>
          <w:sz w:val="20"/>
          <w:szCs w:val="20"/>
        </w:rPr>
        <w:drawing>
          <wp:anchor distT="0" distB="0" distL="114300" distR="114300" simplePos="0" relativeHeight="251681792" behindDoc="1" locked="0" layoutInCell="1" allowOverlap="1" wp14:anchorId="0F82171B" wp14:editId="1C7A9E89">
            <wp:simplePos x="0" y="0"/>
            <wp:positionH relativeFrom="column">
              <wp:posOffset>3009265</wp:posOffset>
            </wp:positionH>
            <wp:positionV relativeFrom="paragraph">
              <wp:posOffset>5080</wp:posOffset>
            </wp:positionV>
            <wp:extent cx="2828925" cy="1257300"/>
            <wp:effectExtent l="0" t="0" r="9525" b="0"/>
            <wp:wrapTight wrapText="bothSides">
              <wp:wrapPolygon edited="0">
                <wp:start x="0" y="0"/>
                <wp:lineTo x="0" y="21273"/>
                <wp:lineTo x="21527" y="21273"/>
                <wp:lineTo x="21527" y="0"/>
                <wp:lineTo x="0" y="0"/>
              </wp:wrapPolygon>
            </wp:wrapTight>
            <wp:docPr id="546" name="Picture 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28925" cy="1257300"/>
                    </a:xfrm>
                    <a:prstGeom prst="rect">
                      <a:avLst/>
                    </a:prstGeom>
                    <a:noFill/>
                  </pic:spPr>
                </pic:pic>
              </a:graphicData>
            </a:graphic>
            <wp14:sizeRelH relativeFrom="page">
              <wp14:pctWidth>0</wp14:pctWidth>
            </wp14:sizeRelH>
            <wp14:sizeRelV relativeFrom="page">
              <wp14:pctHeight>0</wp14:pctHeight>
            </wp14:sizeRelV>
          </wp:anchor>
        </w:drawing>
      </w:r>
    </w:p>
    <w:p w14:paraId="56BD3711" w14:textId="77777777" w:rsidR="00C16493" w:rsidRPr="00C16493" w:rsidRDefault="00C16493" w:rsidP="00C16493"/>
    <w:p w14:paraId="0D706E14" w14:textId="77777777" w:rsidR="00C16493" w:rsidRPr="00C16493" w:rsidRDefault="00C16493" w:rsidP="00C16493"/>
    <w:p w14:paraId="645DD759" w14:textId="77777777" w:rsidR="00C16493" w:rsidRPr="00C16493" w:rsidRDefault="00C16493" w:rsidP="00C16493"/>
    <w:p w14:paraId="5A0AB003" w14:textId="77777777" w:rsidR="00C16493" w:rsidRDefault="00C16493" w:rsidP="00E2257E">
      <w:pPr>
        <w:pStyle w:val="Caption"/>
        <w:rPr>
          <w:rFonts w:cs="Arial"/>
          <w:sz w:val="20"/>
          <w:szCs w:val="20"/>
        </w:rPr>
      </w:pPr>
    </w:p>
    <w:p w14:paraId="2EDDBB59" w14:textId="76326EF4" w:rsidR="00000B5E" w:rsidRPr="002731FD" w:rsidRDefault="00C16493" w:rsidP="00C16493">
      <w:pPr>
        <w:pStyle w:val="Caption"/>
        <w:tabs>
          <w:tab w:val="left" w:pos="1785"/>
        </w:tabs>
        <w:rPr>
          <w:rFonts w:cs="Arial"/>
          <w:color w:val="auto"/>
          <w:sz w:val="20"/>
          <w:szCs w:val="20"/>
        </w:rPr>
      </w:pPr>
      <w:r>
        <w:rPr>
          <w:rFonts w:cs="Arial"/>
          <w:sz w:val="20"/>
          <w:szCs w:val="20"/>
        </w:rPr>
        <w:tab/>
      </w:r>
      <w:r w:rsidR="000B16B7">
        <w:rPr>
          <w:rFonts w:cs="Arial"/>
          <w:sz w:val="20"/>
          <w:szCs w:val="20"/>
        </w:rPr>
        <w:br w:type="textWrapping" w:clear="all"/>
      </w:r>
      <w:r w:rsidR="00E2257E">
        <w:rPr>
          <w:rFonts w:cs="Arial"/>
          <w:sz w:val="20"/>
          <w:szCs w:val="20"/>
        </w:rPr>
        <w:tab/>
      </w:r>
      <w:bookmarkStart w:id="52" w:name="_Toc133285852"/>
      <w:r w:rsidR="00E2257E">
        <w:t xml:space="preserve">Table </w:t>
      </w:r>
      <w:r w:rsidR="00E2257E">
        <w:fldChar w:fldCharType="begin"/>
      </w:r>
      <w:r w:rsidR="00E2257E">
        <w:instrText xml:space="preserve"> SEQ Table \* ARABIC </w:instrText>
      </w:r>
      <w:r w:rsidR="00E2257E">
        <w:fldChar w:fldCharType="separate"/>
      </w:r>
      <w:r w:rsidR="00703074">
        <w:rPr>
          <w:noProof/>
        </w:rPr>
        <w:t>11</w:t>
      </w:r>
      <w:r w:rsidR="00E2257E">
        <w:fldChar w:fldCharType="end"/>
      </w:r>
      <w:r w:rsidR="00E2257E">
        <w:t xml:space="preserve"> Motor C brief Description</w:t>
      </w:r>
      <w:bookmarkEnd w:id="52"/>
    </w:p>
    <w:tbl>
      <w:tblPr>
        <w:tblStyle w:val="TableGrid"/>
        <w:tblW w:w="0" w:type="auto"/>
        <w:tblLook w:val="04A0" w:firstRow="1" w:lastRow="0" w:firstColumn="1" w:lastColumn="0" w:noHBand="0" w:noVBand="1"/>
      </w:tblPr>
      <w:tblGrid>
        <w:gridCol w:w="2254"/>
        <w:gridCol w:w="2254"/>
        <w:gridCol w:w="2254"/>
        <w:gridCol w:w="2254"/>
      </w:tblGrid>
      <w:tr w:rsidR="00765B45" w:rsidRPr="002731FD" w14:paraId="510A246B" w14:textId="77777777" w:rsidTr="0094646A">
        <w:tc>
          <w:tcPr>
            <w:tcW w:w="2254" w:type="dxa"/>
          </w:tcPr>
          <w:p w14:paraId="71BA9AF3" w14:textId="1158F9FC" w:rsidR="0094646A" w:rsidRPr="002731FD" w:rsidRDefault="0094646A" w:rsidP="00000B5E">
            <w:pPr>
              <w:rPr>
                <w:rFonts w:cs="Arial"/>
                <w:sz w:val="20"/>
                <w:szCs w:val="20"/>
              </w:rPr>
            </w:pPr>
            <w:r w:rsidRPr="002731FD">
              <w:rPr>
                <w:rFonts w:cs="Arial"/>
                <w:sz w:val="20"/>
                <w:szCs w:val="20"/>
              </w:rPr>
              <w:t>Drive Type</w:t>
            </w:r>
          </w:p>
        </w:tc>
        <w:tc>
          <w:tcPr>
            <w:tcW w:w="2254" w:type="dxa"/>
          </w:tcPr>
          <w:p w14:paraId="7605B05D" w14:textId="77777777" w:rsidR="0094646A" w:rsidRPr="002731FD" w:rsidRDefault="0094646A" w:rsidP="0094646A">
            <w:pPr>
              <w:pStyle w:val="Heading3"/>
              <w:shd w:val="clear" w:color="auto" w:fill="FFFFFF"/>
              <w:spacing w:before="0"/>
              <w:textAlignment w:val="baseline"/>
              <w:rPr>
                <w:rFonts w:cs="Arial"/>
                <w:color w:val="auto"/>
                <w:sz w:val="20"/>
                <w:szCs w:val="20"/>
              </w:rPr>
            </w:pPr>
            <w:bookmarkStart w:id="53" w:name="_Toc133290339"/>
            <w:r w:rsidRPr="002731FD">
              <w:rPr>
                <w:rFonts w:cs="Arial"/>
                <w:color w:val="auto"/>
                <w:sz w:val="20"/>
                <w:szCs w:val="20"/>
                <w:bdr w:val="none" w:sz="0" w:space="0" w:color="auto" w:frame="1"/>
              </w:rPr>
              <w:t>Soft starters</w:t>
            </w:r>
            <w:bookmarkEnd w:id="53"/>
          </w:p>
          <w:p w14:paraId="1ED75776" w14:textId="77777777" w:rsidR="0094646A" w:rsidRPr="002731FD" w:rsidRDefault="0094646A" w:rsidP="00000B5E">
            <w:pPr>
              <w:rPr>
                <w:rFonts w:cs="Arial"/>
                <w:sz w:val="20"/>
                <w:szCs w:val="20"/>
              </w:rPr>
            </w:pPr>
          </w:p>
        </w:tc>
        <w:tc>
          <w:tcPr>
            <w:tcW w:w="2254" w:type="dxa"/>
          </w:tcPr>
          <w:p w14:paraId="52882D73" w14:textId="77777777" w:rsidR="0094646A" w:rsidRPr="001C0B81" w:rsidRDefault="0094646A" w:rsidP="0094646A">
            <w:pPr>
              <w:pStyle w:val="Heading3"/>
              <w:shd w:val="clear" w:color="auto" w:fill="FFFFFF"/>
              <w:spacing w:before="0"/>
              <w:textAlignment w:val="baseline"/>
              <w:rPr>
                <w:rFonts w:cs="Arial"/>
                <w:color w:val="auto"/>
                <w:sz w:val="20"/>
                <w:szCs w:val="20"/>
                <w:highlight w:val="yellow"/>
              </w:rPr>
            </w:pPr>
            <w:bookmarkStart w:id="54" w:name="_Toc133290340"/>
            <w:r w:rsidRPr="001C0B81">
              <w:rPr>
                <w:rFonts w:cs="Arial"/>
                <w:color w:val="auto"/>
                <w:sz w:val="20"/>
                <w:szCs w:val="20"/>
                <w:highlight w:val="yellow"/>
                <w:bdr w:val="none" w:sz="0" w:space="0" w:color="auto" w:frame="1"/>
              </w:rPr>
              <w:t>Variable speed drives (VSD)</w:t>
            </w:r>
            <w:bookmarkEnd w:id="54"/>
          </w:p>
          <w:p w14:paraId="46431505" w14:textId="77777777" w:rsidR="0094646A" w:rsidRPr="001C0B81" w:rsidRDefault="0094646A" w:rsidP="00000B5E">
            <w:pPr>
              <w:rPr>
                <w:rFonts w:cs="Arial"/>
                <w:sz w:val="20"/>
                <w:szCs w:val="20"/>
                <w:highlight w:val="yellow"/>
              </w:rPr>
            </w:pPr>
          </w:p>
        </w:tc>
        <w:tc>
          <w:tcPr>
            <w:tcW w:w="2254" w:type="dxa"/>
          </w:tcPr>
          <w:p w14:paraId="168A41C7" w14:textId="2AD64B0D" w:rsidR="0094646A" w:rsidRPr="002731FD" w:rsidRDefault="0094646A" w:rsidP="00000B5E">
            <w:pPr>
              <w:rPr>
                <w:rFonts w:cs="Arial"/>
                <w:sz w:val="20"/>
                <w:szCs w:val="20"/>
              </w:rPr>
            </w:pPr>
            <w:r w:rsidRPr="002731FD">
              <w:rPr>
                <w:rFonts w:cs="Arial"/>
                <w:sz w:val="20"/>
                <w:szCs w:val="20"/>
              </w:rPr>
              <w:t>DC CONTROL</w:t>
            </w:r>
          </w:p>
        </w:tc>
      </w:tr>
      <w:tr w:rsidR="00765B45" w:rsidRPr="002731FD" w14:paraId="34F69154" w14:textId="77777777" w:rsidTr="0094646A">
        <w:tc>
          <w:tcPr>
            <w:tcW w:w="2254" w:type="dxa"/>
          </w:tcPr>
          <w:p w14:paraId="0D23EE66" w14:textId="6E252440" w:rsidR="00260A5C" w:rsidRPr="002731FD" w:rsidRDefault="007C308E" w:rsidP="00260A5C">
            <w:pPr>
              <w:rPr>
                <w:rFonts w:cs="Arial"/>
                <w:sz w:val="20"/>
                <w:szCs w:val="20"/>
              </w:rPr>
            </w:pPr>
            <w:r w:rsidRPr="002731FD">
              <w:rPr>
                <w:rFonts w:cs="Arial"/>
                <w:sz w:val="20"/>
                <w:szCs w:val="20"/>
              </w:rPr>
              <w:t>Advantages</w:t>
            </w:r>
          </w:p>
        </w:tc>
        <w:tc>
          <w:tcPr>
            <w:tcW w:w="2254" w:type="dxa"/>
          </w:tcPr>
          <w:p w14:paraId="1A92747F" w14:textId="5E7431AC" w:rsidR="00260A5C" w:rsidRPr="002731FD" w:rsidRDefault="00F70E1B" w:rsidP="009F42DF">
            <w:pPr>
              <w:pStyle w:val="ListParagraph"/>
              <w:numPr>
                <w:ilvl w:val="0"/>
                <w:numId w:val="27"/>
              </w:numPr>
              <w:rPr>
                <w:rFonts w:cs="Arial"/>
                <w:sz w:val="20"/>
                <w:szCs w:val="20"/>
              </w:rPr>
            </w:pPr>
            <w:r>
              <w:rPr>
                <w:rFonts w:cs="Arial"/>
                <w:sz w:val="20"/>
                <w:szCs w:val="20"/>
              </w:rPr>
              <w:t>“</w:t>
            </w:r>
            <w:r w:rsidR="00260A5C" w:rsidRPr="002731FD">
              <w:rPr>
                <w:rFonts w:cs="Arial"/>
                <w:sz w:val="20"/>
                <w:szCs w:val="20"/>
              </w:rPr>
              <w:t>Easy Operation</w:t>
            </w:r>
          </w:p>
          <w:p w14:paraId="0A380883" w14:textId="22AB466F" w:rsidR="00260A5C" w:rsidRPr="002731FD" w:rsidRDefault="00260A5C" w:rsidP="002731FD">
            <w:pPr>
              <w:rPr>
                <w:rFonts w:cs="Arial"/>
                <w:sz w:val="20"/>
                <w:szCs w:val="20"/>
              </w:rPr>
            </w:pPr>
          </w:p>
          <w:p w14:paraId="376DC08E" w14:textId="52DC29B3" w:rsidR="00260A5C" w:rsidRPr="002731FD" w:rsidRDefault="00260A5C" w:rsidP="009F42DF">
            <w:pPr>
              <w:pStyle w:val="ListParagraph"/>
              <w:numPr>
                <w:ilvl w:val="0"/>
                <w:numId w:val="27"/>
              </w:numPr>
              <w:rPr>
                <w:rFonts w:cs="Arial"/>
                <w:sz w:val="20"/>
                <w:szCs w:val="20"/>
              </w:rPr>
            </w:pPr>
            <w:r w:rsidRPr="002731FD">
              <w:rPr>
                <w:rFonts w:cs="Arial"/>
                <w:sz w:val="20"/>
                <w:szCs w:val="20"/>
              </w:rPr>
              <w:t>Extended motor life</w:t>
            </w:r>
          </w:p>
          <w:p w14:paraId="6338A50C" w14:textId="0F20A237" w:rsidR="00260A5C" w:rsidRPr="002731FD" w:rsidRDefault="00260A5C" w:rsidP="002731FD">
            <w:pPr>
              <w:rPr>
                <w:rFonts w:cs="Arial"/>
                <w:sz w:val="20"/>
                <w:szCs w:val="20"/>
              </w:rPr>
            </w:pPr>
          </w:p>
          <w:p w14:paraId="6687B8D8" w14:textId="77777777" w:rsidR="00260A5C" w:rsidRPr="002731FD" w:rsidRDefault="00260A5C" w:rsidP="009F42DF">
            <w:pPr>
              <w:pStyle w:val="ListParagraph"/>
              <w:numPr>
                <w:ilvl w:val="0"/>
                <w:numId w:val="27"/>
              </w:numPr>
              <w:rPr>
                <w:rFonts w:cs="Arial"/>
                <w:sz w:val="20"/>
                <w:szCs w:val="20"/>
              </w:rPr>
            </w:pPr>
            <w:r w:rsidRPr="002731FD">
              <w:rPr>
                <w:rFonts w:cs="Arial"/>
                <w:sz w:val="20"/>
                <w:szCs w:val="20"/>
              </w:rPr>
              <w:t>Wide Usage</w:t>
            </w:r>
          </w:p>
          <w:p w14:paraId="71FBDE30" w14:textId="77777777" w:rsidR="00260A5C" w:rsidRPr="002731FD" w:rsidRDefault="00260A5C" w:rsidP="002731FD">
            <w:pPr>
              <w:rPr>
                <w:rFonts w:cs="Arial"/>
                <w:sz w:val="20"/>
                <w:szCs w:val="20"/>
              </w:rPr>
            </w:pPr>
          </w:p>
          <w:p w14:paraId="1FB9D6AF" w14:textId="77777777" w:rsidR="00260A5C" w:rsidRPr="002731FD" w:rsidRDefault="00260A5C" w:rsidP="002731FD">
            <w:pPr>
              <w:rPr>
                <w:rFonts w:cs="Arial"/>
                <w:sz w:val="20"/>
                <w:szCs w:val="20"/>
              </w:rPr>
            </w:pPr>
          </w:p>
          <w:p w14:paraId="5095EA97" w14:textId="77777777" w:rsidR="00260A5C" w:rsidRPr="002731FD" w:rsidRDefault="00260A5C" w:rsidP="002731FD">
            <w:pPr>
              <w:rPr>
                <w:rFonts w:cs="Arial"/>
                <w:sz w:val="20"/>
                <w:szCs w:val="20"/>
              </w:rPr>
            </w:pPr>
          </w:p>
          <w:p w14:paraId="20CF77F6" w14:textId="7FCB1566" w:rsidR="00260A5C" w:rsidRPr="002731FD" w:rsidRDefault="00260A5C" w:rsidP="009F42DF">
            <w:pPr>
              <w:pStyle w:val="ListParagraph"/>
              <w:numPr>
                <w:ilvl w:val="0"/>
                <w:numId w:val="27"/>
              </w:numPr>
              <w:rPr>
                <w:rFonts w:cs="Arial"/>
                <w:sz w:val="20"/>
                <w:szCs w:val="20"/>
              </w:rPr>
            </w:pPr>
            <w:r w:rsidRPr="002731FD">
              <w:rPr>
                <w:rFonts w:cs="Arial"/>
                <w:sz w:val="20"/>
                <w:szCs w:val="20"/>
              </w:rPr>
              <w:t>Prevents motor heating</w:t>
            </w:r>
          </w:p>
          <w:p w14:paraId="2D00EF94" w14:textId="17F3CE9E" w:rsidR="00260A5C" w:rsidRPr="002731FD" w:rsidRDefault="00260A5C" w:rsidP="002731FD">
            <w:pPr>
              <w:rPr>
                <w:rFonts w:cs="Arial"/>
                <w:sz w:val="20"/>
                <w:szCs w:val="20"/>
              </w:rPr>
            </w:pPr>
          </w:p>
          <w:p w14:paraId="4EBBB4CB" w14:textId="4F1659EB" w:rsidR="00260A5C" w:rsidRPr="002731FD" w:rsidRDefault="00260A5C" w:rsidP="009F42DF">
            <w:pPr>
              <w:pStyle w:val="ListParagraph"/>
              <w:numPr>
                <w:ilvl w:val="0"/>
                <w:numId w:val="27"/>
              </w:numPr>
              <w:rPr>
                <w:rFonts w:cs="Arial"/>
                <w:sz w:val="20"/>
                <w:szCs w:val="20"/>
              </w:rPr>
            </w:pPr>
            <w:r w:rsidRPr="002731FD">
              <w:rPr>
                <w:rFonts w:cs="Arial"/>
                <w:sz w:val="20"/>
                <w:szCs w:val="20"/>
              </w:rPr>
              <w:t>Saving energy</w:t>
            </w:r>
            <w:r w:rsidR="00F70E1B">
              <w:rPr>
                <w:rFonts w:cs="Arial"/>
                <w:sz w:val="20"/>
                <w:szCs w:val="20"/>
              </w:rPr>
              <w:t>”</w:t>
            </w:r>
            <w:sdt>
              <w:sdtPr>
                <w:rPr>
                  <w:rFonts w:cs="Arial"/>
                  <w:sz w:val="20"/>
                  <w:szCs w:val="20"/>
                </w:rPr>
                <w:id w:val="1028528757"/>
                <w:citation/>
              </w:sdtPr>
              <w:sdtContent>
                <w:r w:rsidR="00F70E1B">
                  <w:rPr>
                    <w:rFonts w:cs="Arial"/>
                    <w:sz w:val="20"/>
                    <w:szCs w:val="20"/>
                  </w:rPr>
                  <w:fldChar w:fldCharType="begin"/>
                </w:r>
                <w:r w:rsidR="00F70E1B">
                  <w:rPr>
                    <w:rFonts w:cs="Arial"/>
                    <w:sz w:val="20"/>
                    <w:szCs w:val="20"/>
                  </w:rPr>
                  <w:instrText xml:space="preserve"> CITATION Pro13 \l 2057 </w:instrText>
                </w:r>
                <w:r w:rsidR="00F70E1B">
                  <w:rPr>
                    <w:rFonts w:cs="Arial"/>
                    <w:sz w:val="20"/>
                    <w:szCs w:val="20"/>
                  </w:rPr>
                  <w:fldChar w:fldCharType="separate"/>
                </w:r>
                <w:r w:rsidR="00F70E1B">
                  <w:rPr>
                    <w:rFonts w:cs="Arial"/>
                    <w:noProof/>
                    <w:sz w:val="20"/>
                    <w:szCs w:val="20"/>
                  </w:rPr>
                  <w:t xml:space="preserve"> </w:t>
                </w:r>
                <w:r w:rsidR="00F70E1B" w:rsidRPr="00F70E1B">
                  <w:rPr>
                    <w:rFonts w:cs="Arial"/>
                    <w:noProof/>
                    <w:sz w:val="20"/>
                    <w:szCs w:val="20"/>
                  </w:rPr>
                  <w:t>[74]</w:t>
                </w:r>
                <w:r w:rsidR="00F70E1B">
                  <w:rPr>
                    <w:rFonts w:cs="Arial"/>
                    <w:sz w:val="20"/>
                    <w:szCs w:val="20"/>
                  </w:rPr>
                  <w:fldChar w:fldCharType="end"/>
                </w:r>
              </w:sdtContent>
            </w:sdt>
            <w:sdt>
              <w:sdtPr>
                <w:rPr>
                  <w:rFonts w:cs="Arial"/>
                  <w:sz w:val="20"/>
                  <w:szCs w:val="20"/>
                </w:rPr>
                <w:id w:val="-1841926556"/>
                <w:citation/>
              </w:sdtPr>
              <w:sdtContent>
                <w:r w:rsidR="00F70E1B">
                  <w:rPr>
                    <w:rFonts w:cs="Arial"/>
                    <w:sz w:val="20"/>
                    <w:szCs w:val="20"/>
                  </w:rPr>
                  <w:fldChar w:fldCharType="begin"/>
                </w:r>
                <w:r w:rsidR="00F70E1B">
                  <w:rPr>
                    <w:rFonts w:cs="Arial"/>
                    <w:sz w:val="20"/>
                    <w:szCs w:val="20"/>
                  </w:rPr>
                  <w:instrText xml:space="preserve"> CITATION Sho \l 2057 </w:instrText>
                </w:r>
                <w:r w:rsidR="00F70E1B">
                  <w:rPr>
                    <w:rFonts w:cs="Arial"/>
                    <w:sz w:val="20"/>
                    <w:szCs w:val="20"/>
                  </w:rPr>
                  <w:fldChar w:fldCharType="separate"/>
                </w:r>
                <w:r w:rsidR="00F70E1B">
                  <w:rPr>
                    <w:rFonts w:cs="Arial"/>
                    <w:noProof/>
                    <w:sz w:val="20"/>
                    <w:szCs w:val="20"/>
                  </w:rPr>
                  <w:t xml:space="preserve"> </w:t>
                </w:r>
                <w:r w:rsidR="00F70E1B" w:rsidRPr="00F70E1B">
                  <w:rPr>
                    <w:rFonts w:cs="Arial"/>
                    <w:noProof/>
                    <w:sz w:val="20"/>
                    <w:szCs w:val="20"/>
                  </w:rPr>
                  <w:t>[75]</w:t>
                </w:r>
                <w:r w:rsidR="00F70E1B">
                  <w:rPr>
                    <w:rFonts w:cs="Arial"/>
                    <w:sz w:val="20"/>
                    <w:szCs w:val="20"/>
                  </w:rPr>
                  <w:fldChar w:fldCharType="end"/>
                </w:r>
              </w:sdtContent>
            </w:sdt>
          </w:p>
          <w:p w14:paraId="7F4A52AB" w14:textId="77777777" w:rsidR="00260A5C" w:rsidRPr="002731FD" w:rsidRDefault="00260A5C" w:rsidP="00260A5C">
            <w:pPr>
              <w:rPr>
                <w:rFonts w:cs="Arial"/>
                <w:sz w:val="20"/>
                <w:szCs w:val="20"/>
              </w:rPr>
            </w:pPr>
          </w:p>
          <w:p w14:paraId="367D6425" w14:textId="77777777" w:rsidR="00260A5C" w:rsidRPr="002731FD" w:rsidRDefault="00260A5C" w:rsidP="00260A5C">
            <w:pPr>
              <w:rPr>
                <w:rFonts w:cs="Arial"/>
                <w:sz w:val="20"/>
                <w:szCs w:val="20"/>
              </w:rPr>
            </w:pPr>
          </w:p>
        </w:tc>
        <w:tc>
          <w:tcPr>
            <w:tcW w:w="2254" w:type="dxa"/>
          </w:tcPr>
          <w:p w14:paraId="070F7FBC" w14:textId="449802E8" w:rsidR="00260A5C" w:rsidRPr="001C0B81" w:rsidRDefault="00F70E1B" w:rsidP="009F42DF">
            <w:pPr>
              <w:pStyle w:val="ListParagraph"/>
              <w:numPr>
                <w:ilvl w:val="0"/>
                <w:numId w:val="27"/>
              </w:numPr>
              <w:rPr>
                <w:rFonts w:cs="Arial"/>
                <w:sz w:val="20"/>
                <w:szCs w:val="20"/>
                <w:highlight w:val="yellow"/>
              </w:rPr>
            </w:pPr>
            <w:r>
              <w:rPr>
                <w:rFonts w:cs="Arial"/>
                <w:sz w:val="20"/>
                <w:szCs w:val="20"/>
                <w:highlight w:val="yellow"/>
              </w:rPr>
              <w:t>“</w:t>
            </w:r>
            <w:r w:rsidR="00260A5C" w:rsidRPr="001C0B81">
              <w:rPr>
                <w:rFonts w:cs="Arial"/>
                <w:sz w:val="20"/>
                <w:szCs w:val="20"/>
                <w:highlight w:val="yellow"/>
              </w:rPr>
              <w:t>Reduced Wear on the Brakes</w:t>
            </w:r>
          </w:p>
          <w:p w14:paraId="78A4016C" w14:textId="77777777" w:rsidR="00260A5C" w:rsidRPr="001C0B81" w:rsidRDefault="00260A5C" w:rsidP="009F42DF">
            <w:pPr>
              <w:pStyle w:val="ListParagraph"/>
              <w:numPr>
                <w:ilvl w:val="0"/>
                <w:numId w:val="27"/>
              </w:numPr>
              <w:rPr>
                <w:rFonts w:cs="Arial"/>
                <w:sz w:val="20"/>
                <w:szCs w:val="20"/>
                <w:highlight w:val="yellow"/>
              </w:rPr>
            </w:pPr>
            <w:r w:rsidRPr="001C0B81">
              <w:rPr>
                <w:rFonts w:cs="Arial"/>
                <w:sz w:val="20"/>
                <w:szCs w:val="20"/>
                <w:highlight w:val="yellow"/>
              </w:rPr>
              <w:t>Adjustable Acceleration and Deceleration Times</w:t>
            </w:r>
          </w:p>
          <w:p w14:paraId="46D779EE" w14:textId="77777777" w:rsidR="00260A5C" w:rsidRPr="001C0B81" w:rsidRDefault="00260A5C" w:rsidP="009F42DF">
            <w:pPr>
              <w:pStyle w:val="ListParagraph"/>
              <w:numPr>
                <w:ilvl w:val="0"/>
                <w:numId w:val="27"/>
              </w:numPr>
              <w:rPr>
                <w:rFonts w:cs="Arial"/>
                <w:sz w:val="20"/>
                <w:szCs w:val="20"/>
                <w:highlight w:val="yellow"/>
              </w:rPr>
            </w:pPr>
            <w:r w:rsidRPr="001C0B81">
              <w:rPr>
                <w:rFonts w:cs="Arial"/>
                <w:sz w:val="20"/>
                <w:szCs w:val="20"/>
                <w:highlight w:val="yellow"/>
              </w:rPr>
              <w:t>Precise Load Positioning</w:t>
            </w:r>
          </w:p>
          <w:p w14:paraId="536D764D" w14:textId="77777777" w:rsidR="00260A5C" w:rsidRPr="001C0B81" w:rsidRDefault="00260A5C" w:rsidP="009F42DF">
            <w:pPr>
              <w:pStyle w:val="ListParagraph"/>
              <w:numPr>
                <w:ilvl w:val="0"/>
                <w:numId w:val="27"/>
              </w:numPr>
              <w:rPr>
                <w:rFonts w:cs="Arial"/>
                <w:sz w:val="20"/>
                <w:szCs w:val="20"/>
                <w:highlight w:val="yellow"/>
              </w:rPr>
            </w:pPr>
            <w:r w:rsidRPr="001C0B81">
              <w:rPr>
                <w:rFonts w:cs="Arial"/>
                <w:sz w:val="20"/>
                <w:szCs w:val="20"/>
                <w:highlight w:val="yellow"/>
              </w:rPr>
              <w:t>Load Limiting</w:t>
            </w:r>
          </w:p>
          <w:p w14:paraId="296055D2" w14:textId="7B3D4758" w:rsidR="00260A5C" w:rsidRPr="001C0B81" w:rsidRDefault="00260A5C" w:rsidP="009F42DF">
            <w:pPr>
              <w:pStyle w:val="ListParagraph"/>
              <w:numPr>
                <w:ilvl w:val="0"/>
                <w:numId w:val="27"/>
              </w:numPr>
              <w:rPr>
                <w:rFonts w:cs="Arial"/>
                <w:sz w:val="20"/>
                <w:szCs w:val="20"/>
                <w:highlight w:val="yellow"/>
              </w:rPr>
            </w:pPr>
            <w:r w:rsidRPr="001C0B81">
              <w:rPr>
                <w:rFonts w:cs="Arial"/>
                <w:sz w:val="20"/>
                <w:szCs w:val="20"/>
                <w:highlight w:val="yellow"/>
              </w:rPr>
              <w:t>Fault Codes and Diagnostics</w:t>
            </w:r>
            <w:r w:rsidR="00F70E1B">
              <w:rPr>
                <w:rFonts w:cs="Arial"/>
                <w:sz w:val="20"/>
                <w:szCs w:val="20"/>
                <w:highlight w:val="yellow"/>
              </w:rPr>
              <w:t>”</w:t>
            </w:r>
            <w:sdt>
              <w:sdtPr>
                <w:rPr>
                  <w:rFonts w:cs="Arial"/>
                  <w:sz w:val="20"/>
                  <w:szCs w:val="20"/>
                  <w:highlight w:val="yellow"/>
                </w:rPr>
                <w:id w:val="371659262"/>
                <w:citation/>
              </w:sdtPr>
              <w:sdtContent>
                <w:r w:rsidR="00F70E1B">
                  <w:rPr>
                    <w:rFonts w:cs="Arial"/>
                    <w:sz w:val="20"/>
                    <w:szCs w:val="20"/>
                    <w:highlight w:val="yellow"/>
                  </w:rPr>
                  <w:fldChar w:fldCharType="begin"/>
                </w:r>
                <w:r w:rsidR="00F70E1B">
                  <w:rPr>
                    <w:rFonts w:cs="Arial"/>
                    <w:sz w:val="20"/>
                    <w:szCs w:val="20"/>
                    <w:highlight w:val="yellow"/>
                  </w:rPr>
                  <w:instrText xml:space="preserve"> CITATION Var2 \l 2057 </w:instrText>
                </w:r>
                <w:r w:rsidR="00F70E1B">
                  <w:rPr>
                    <w:rFonts w:cs="Arial"/>
                    <w:sz w:val="20"/>
                    <w:szCs w:val="20"/>
                    <w:highlight w:val="yellow"/>
                  </w:rPr>
                  <w:fldChar w:fldCharType="separate"/>
                </w:r>
                <w:r w:rsidR="00F70E1B">
                  <w:rPr>
                    <w:rFonts w:cs="Arial"/>
                    <w:noProof/>
                    <w:sz w:val="20"/>
                    <w:szCs w:val="20"/>
                    <w:highlight w:val="yellow"/>
                  </w:rPr>
                  <w:t xml:space="preserve"> </w:t>
                </w:r>
                <w:r w:rsidR="00F70E1B" w:rsidRPr="00F70E1B">
                  <w:rPr>
                    <w:rFonts w:cs="Arial"/>
                    <w:noProof/>
                    <w:sz w:val="20"/>
                    <w:szCs w:val="20"/>
                    <w:highlight w:val="yellow"/>
                  </w:rPr>
                  <w:t>[76]</w:t>
                </w:r>
                <w:r w:rsidR="00F70E1B">
                  <w:rPr>
                    <w:rFonts w:cs="Arial"/>
                    <w:sz w:val="20"/>
                    <w:szCs w:val="20"/>
                    <w:highlight w:val="yellow"/>
                  </w:rPr>
                  <w:fldChar w:fldCharType="end"/>
                </w:r>
              </w:sdtContent>
            </w:sdt>
          </w:p>
          <w:p w14:paraId="0377B5EA" w14:textId="77777777" w:rsidR="00260A5C" w:rsidRPr="001C0B81" w:rsidRDefault="00260A5C" w:rsidP="00260A5C">
            <w:pPr>
              <w:rPr>
                <w:rFonts w:cs="Arial"/>
                <w:sz w:val="20"/>
                <w:szCs w:val="20"/>
                <w:highlight w:val="yellow"/>
              </w:rPr>
            </w:pPr>
          </w:p>
        </w:tc>
        <w:tc>
          <w:tcPr>
            <w:tcW w:w="2254" w:type="dxa"/>
          </w:tcPr>
          <w:p w14:paraId="4824CAD1" w14:textId="76EEBE03" w:rsidR="00260A5C" w:rsidRPr="002731FD" w:rsidRDefault="00F70E1B" w:rsidP="009F42DF">
            <w:pPr>
              <w:pStyle w:val="ListParagraph"/>
              <w:numPr>
                <w:ilvl w:val="0"/>
                <w:numId w:val="27"/>
              </w:numPr>
              <w:rPr>
                <w:rFonts w:cs="Arial"/>
                <w:sz w:val="20"/>
                <w:szCs w:val="20"/>
              </w:rPr>
            </w:pPr>
            <w:r>
              <w:rPr>
                <w:rFonts w:cs="Arial"/>
                <w:sz w:val="20"/>
                <w:szCs w:val="20"/>
                <w:shd w:val="clear" w:color="auto" w:fill="FFFFFF"/>
              </w:rPr>
              <w:t>“</w:t>
            </w:r>
            <w:r w:rsidR="00260A5C" w:rsidRPr="002731FD">
              <w:rPr>
                <w:rFonts w:cs="Arial"/>
                <w:sz w:val="20"/>
                <w:szCs w:val="20"/>
                <w:shd w:val="clear" w:color="auto" w:fill="FFFFFF"/>
              </w:rPr>
              <w:t>efficiency</w:t>
            </w:r>
          </w:p>
          <w:p w14:paraId="468589CB" w14:textId="77777777" w:rsidR="00260A5C" w:rsidRPr="002731FD" w:rsidRDefault="00260A5C" w:rsidP="009F42DF">
            <w:pPr>
              <w:pStyle w:val="ListParagraph"/>
              <w:numPr>
                <w:ilvl w:val="0"/>
                <w:numId w:val="27"/>
              </w:numPr>
              <w:rPr>
                <w:rFonts w:cs="Arial"/>
                <w:sz w:val="20"/>
                <w:szCs w:val="20"/>
              </w:rPr>
            </w:pPr>
            <w:r w:rsidRPr="002731FD">
              <w:rPr>
                <w:rFonts w:cs="Arial"/>
                <w:sz w:val="20"/>
                <w:szCs w:val="20"/>
                <w:shd w:val="clear" w:color="auto" w:fill="FFFFFF"/>
              </w:rPr>
              <w:t>Smooth operation</w:t>
            </w:r>
          </w:p>
          <w:p w14:paraId="0C0410BC" w14:textId="77777777" w:rsidR="00260A5C" w:rsidRPr="002731FD" w:rsidRDefault="00260A5C" w:rsidP="009F42DF">
            <w:pPr>
              <w:pStyle w:val="ListParagraph"/>
              <w:numPr>
                <w:ilvl w:val="0"/>
                <w:numId w:val="27"/>
              </w:numPr>
              <w:rPr>
                <w:rFonts w:cs="Arial"/>
                <w:sz w:val="20"/>
                <w:szCs w:val="20"/>
              </w:rPr>
            </w:pPr>
            <w:r w:rsidRPr="002731FD">
              <w:rPr>
                <w:rFonts w:cs="Arial"/>
                <w:sz w:val="20"/>
                <w:szCs w:val="20"/>
                <w:shd w:val="clear" w:color="auto" w:fill="FFFFFF"/>
              </w:rPr>
              <w:t>Better speed control</w:t>
            </w:r>
          </w:p>
          <w:p w14:paraId="1302A390" w14:textId="77777777" w:rsidR="00260A5C" w:rsidRPr="002731FD" w:rsidRDefault="00260A5C" w:rsidP="009F42DF">
            <w:pPr>
              <w:pStyle w:val="ListParagraph"/>
              <w:numPr>
                <w:ilvl w:val="0"/>
                <w:numId w:val="27"/>
              </w:numPr>
              <w:rPr>
                <w:rFonts w:cs="Arial"/>
                <w:sz w:val="20"/>
                <w:szCs w:val="20"/>
              </w:rPr>
            </w:pPr>
            <w:r w:rsidRPr="002731FD">
              <w:rPr>
                <w:rFonts w:cs="Arial"/>
                <w:sz w:val="20"/>
                <w:szCs w:val="20"/>
                <w:shd w:val="clear" w:color="auto" w:fill="FFFFFF"/>
              </w:rPr>
              <w:t>Easier maintenance</w:t>
            </w:r>
          </w:p>
          <w:p w14:paraId="228A76A6" w14:textId="2A531B3B" w:rsidR="00260A5C" w:rsidRPr="002731FD" w:rsidRDefault="00260A5C" w:rsidP="009F42DF">
            <w:pPr>
              <w:pStyle w:val="ListParagraph"/>
              <w:numPr>
                <w:ilvl w:val="0"/>
                <w:numId w:val="27"/>
              </w:numPr>
              <w:rPr>
                <w:rFonts w:cs="Arial"/>
                <w:sz w:val="20"/>
                <w:szCs w:val="20"/>
              </w:rPr>
            </w:pPr>
            <w:r w:rsidRPr="002731FD">
              <w:rPr>
                <w:rFonts w:cs="Arial"/>
                <w:sz w:val="20"/>
                <w:szCs w:val="20"/>
                <w:shd w:val="clear" w:color="auto" w:fill="FFFFFF"/>
              </w:rPr>
              <w:t>Cost-effective</w:t>
            </w:r>
            <w:r w:rsidR="00F70E1B">
              <w:rPr>
                <w:rFonts w:cs="Arial"/>
                <w:sz w:val="20"/>
                <w:szCs w:val="20"/>
                <w:shd w:val="clear" w:color="auto" w:fill="FFFFFF"/>
              </w:rPr>
              <w:t>”</w:t>
            </w:r>
            <w:sdt>
              <w:sdtPr>
                <w:rPr>
                  <w:rFonts w:cs="Arial"/>
                  <w:sz w:val="20"/>
                  <w:szCs w:val="20"/>
                  <w:shd w:val="clear" w:color="auto" w:fill="FFFFFF"/>
                </w:rPr>
                <w:id w:val="-418869899"/>
                <w:citation/>
              </w:sdtPr>
              <w:sdtContent>
                <w:r w:rsidR="00F70E1B">
                  <w:rPr>
                    <w:rFonts w:cs="Arial"/>
                    <w:sz w:val="20"/>
                    <w:szCs w:val="20"/>
                    <w:shd w:val="clear" w:color="auto" w:fill="FFFFFF"/>
                  </w:rPr>
                  <w:fldChar w:fldCharType="begin"/>
                </w:r>
                <w:r w:rsidR="00F70E1B">
                  <w:rPr>
                    <w:rFonts w:cs="Arial"/>
                    <w:sz w:val="20"/>
                    <w:szCs w:val="20"/>
                    <w:shd w:val="clear" w:color="auto" w:fill="FFFFFF"/>
                  </w:rPr>
                  <w:instrText xml:space="preserve"> CITATION Adv9 \l 2057 </w:instrText>
                </w:r>
                <w:r w:rsidR="00F70E1B">
                  <w:rPr>
                    <w:rFonts w:cs="Arial"/>
                    <w:sz w:val="20"/>
                    <w:szCs w:val="20"/>
                    <w:shd w:val="clear" w:color="auto" w:fill="FFFFFF"/>
                  </w:rPr>
                  <w:fldChar w:fldCharType="separate"/>
                </w:r>
                <w:r w:rsidR="00F70E1B">
                  <w:rPr>
                    <w:rFonts w:cs="Arial"/>
                    <w:noProof/>
                    <w:sz w:val="20"/>
                    <w:szCs w:val="20"/>
                    <w:shd w:val="clear" w:color="auto" w:fill="FFFFFF"/>
                  </w:rPr>
                  <w:t xml:space="preserve"> </w:t>
                </w:r>
                <w:r w:rsidR="00F70E1B" w:rsidRPr="00F70E1B">
                  <w:rPr>
                    <w:rFonts w:cs="Arial"/>
                    <w:noProof/>
                    <w:sz w:val="20"/>
                    <w:szCs w:val="20"/>
                    <w:shd w:val="clear" w:color="auto" w:fill="FFFFFF"/>
                  </w:rPr>
                  <w:t>[77]</w:t>
                </w:r>
                <w:r w:rsidR="00F70E1B">
                  <w:rPr>
                    <w:rFonts w:cs="Arial"/>
                    <w:sz w:val="20"/>
                    <w:szCs w:val="20"/>
                    <w:shd w:val="clear" w:color="auto" w:fill="FFFFFF"/>
                  </w:rPr>
                  <w:fldChar w:fldCharType="end"/>
                </w:r>
              </w:sdtContent>
            </w:sdt>
            <w:sdt>
              <w:sdtPr>
                <w:rPr>
                  <w:rFonts w:cs="Arial"/>
                  <w:sz w:val="20"/>
                  <w:szCs w:val="20"/>
                  <w:shd w:val="clear" w:color="auto" w:fill="FFFFFF"/>
                </w:rPr>
                <w:id w:val="2014484995"/>
                <w:citation/>
              </w:sdtPr>
              <w:sdtContent>
                <w:r w:rsidR="00F70E1B">
                  <w:rPr>
                    <w:rFonts w:cs="Arial"/>
                    <w:sz w:val="20"/>
                    <w:szCs w:val="20"/>
                    <w:shd w:val="clear" w:color="auto" w:fill="FFFFFF"/>
                  </w:rPr>
                  <w:fldChar w:fldCharType="begin"/>
                </w:r>
                <w:r w:rsidR="00F70E1B">
                  <w:rPr>
                    <w:rFonts w:cs="Arial"/>
                    <w:sz w:val="20"/>
                    <w:szCs w:val="20"/>
                    <w:shd w:val="clear" w:color="auto" w:fill="FFFFFF"/>
                  </w:rPr>
                  <w:instrText xml:space="preserve"> CITATION Adv12 \l 2057 </w:instrText>
                </w:r>
                <w:r w:rsidR="00F70E1B">
                  <w:rPr>
                    <w:rFonts w:cs="Arial"/>
                    <w:sz w:val="20"/>
                    <w:szCs w:val="20"/>
                    <w:shd w:val="clear" w:color="auto" w:fill="FFFFFF"/>
                  </w:rPr>
                  <w:fldChar w:fldCharType="separate"/>
                </w:r>
                <w:r w:rsidR="00F70E1B">
                  <w:rPr>
                    <w:rFonts w:cs="Arial"/>
                    <w:noProof/>
                    <w:sz w:val="20"/>
                    <w:szCs w:val="20"/>
                    <w:shd w:val="clear" w:color="auto" w:fill="FFFFFF"/>
                  </w:rPr>
                  <w:t xml:space="preserve"> </w:t>
                </w:r>
                <w:r w:rsidR="00F70E1B" w:rsidRPr="00F70E1B">
                  <w:rPr>
                    <w:rFonts w:cs="Arial"/>
                    <w:noProof/>
                    <w:sz w:val="20"/>
                    <w:szCs w:val="20"/>
                    <w:shd w:val="clear" w:color="auto" w:fill="FFFFFF"/>
                  </w:rPr>
                  <w:t>[78]</w:t>
                </w:r>
                <w:r w:rsidR="00F70E1B">
                  <w:rPr>
                    <w:rFonts w:cs="Arial"/>
                    <w:sz w:val="20"/>
                    <w:szCs w:val="20"/>
                    <w:shd w:val="clear" w:color="auto" w:fill="FFFFFF"/>
                  </w:rPr>
                  <w:fldChar w:fldCharType="end"/>
                </w:r>
              </w:sdtContent>
            </w:sdt>
          </w:p>
        </w:tc>
      </w:tr>
      <w:tr w:rsidR="00765B45" w:rsidRPr="002731FD" w14:paraId="6BBB06B4" w14:textId="77777777" w:rsidTr="0094646A">
        <w:tc>
          <w:tcPr>
            <w:tcW w:w="2254" w:type="dxa"/>
          </w:tcPr>
          <w:p w14:paraId="723200E1" w14:textId="6A972136" w:rsidR="00260A5C" w:rsidRPr="002731FD" w:rsidRDefault="00260A5C" w:rsidP="00260A5C">
            <w:pPr>
              <w:rPr>
                <w:rFonts w:cs="Arial"/>
                <w:sz w:val="20"/>
                <w:szCs w:val="20"/>
              </w:rPr>
            </w:pPr>
            <w:r w:rsidRPr="002731FD">
              <w:rPr>
                <w:rFonts w:cs="Arial"/>
                <w:sz w:val="20"/>
                <w:szCs w:val="20"/>
              </w:rPr>
              <w:t>Disadvantages</w:t>
            </w:r>
          </w:p>
        </w:tc>
        <w:tc>
          <w:tcPr>
            <w:tcW w:w="2254" w:type="dxa"/>
          </w:tcPr>
          <w:p w14:paraId="5FF7F977" w14:textId="3CA48B41" w:rsidR="00260A5C" w:rsidRPr="002731FD" w:rsidRDefault="00F70E1B" w:rsidP="009F42DF">
            <w:pPr>
              <w:pStyle w:val="ListParagraph"/>
              <w:numPr>
                <w:ilvl w:val="0"/>
                <w:numId w:val="27"/>
              </w:numPr>
              <w:rPr>
                <w:rFonts w:cs="Arial"/>
                <w:sz w:val="20"/>
                <w:szCs w:val="20"/>
              </w:rPr>
            </w:pPr>
            <w:r>
              <w:rPr>
                <w:rFonts w:cs="Arial"/>
                <w:sz w:val="20"/>
                <w:szCs w:val="20"/>
              </w:rPr>
              <w:t>“</w:t>
            </w:r>
            <w:r w:rsidR="00260A5C" w:rsidRPr="002731FD">
              <w:rPr>
                <w:rFonts w:cs="Arial"/>
                <w:sz w:val="20"/>
                <w:szCs w:val="20"/>
              </w:rPr>
              <w:t>Unable to control the speed</w:t>
            </w:r>
            <w:r>
              <w:rPr>
                <w:rFonts w:cs="Arial"/>
                <w:sz w:val="20"/>
                <w:szCs w:val="20"/>
              </w:rPr>
              <w:t>”</w:t>
            </w:r>
            <w:sdt>
              <w:sdtPr>
                <w:rPr>
                  <w:rFonts w:cs="Arial"/>
                  <w:sz w:val="20"/>
                  <w:szCs w:val="20"/>
                </w:rPr>
                <w:id w:val="-1458871871"/>
                <w:citation/>
              </w:sdtPr>
              <w:sdtContent>
                <w:r>
                  <w:rPr>
                    <w:rFonts w:cs="Arial"/>
                    <w:sz w:val="20"/>
                    <w:szCs w:val="20"/>
                  </w:rPr>
                  <w:fldChar w:fldCharType="begin"/>
                </w:r>
                <w:r>
                  <w:rPr>
                    <w:rFonts w:cs="Arial"/>
                    <w:sz w:val="20"/>
                    <w:szCs w:val="20"/>
                  </w:rPr>
                  <w:instrText xml:space="preserve"> CITATION Pro14 \l 2057 </w:instrText>
                </w:r>
                <w:r>
                  <w:rPr>
                    <w:rFonts w:cs="Arial"/>
                    <w:sz w:val="20"/>
                    <w:szCs w:val="20"/>
                  </w:rPr>
                  <w:fldChar w:fldCharType="separate"/>
                </w:r>
                <w:r>
                  <w:rPr>
                    <w:rFonts w:cs="Arial"/>
                    <w:noProof/>
                    <w:sz w:val="20"/>
                    <w:szCs w:val="20"/>
                  </w:rPr>
                  <w:t xml:space="preserve"> </w:t>
                </w:r>
                <w:r w:rsidRPr="00F70E1B">
                  <w:rPr>
                    <w:rFonts w:cs="Arial"/>
                    <w:noProof/>
                    <w:sz w:val="20"/>
                    <w:szCs w:val="20"/>
                  </w:rPr>
                  <w:t>[75]</w:t>
                </w:r>
                <w:r>
                  <w:rPr>
                    <w:rFonts w:cs="Arial"/>
                    <w:sz w:val="20"/>
                    <w:szCs w:val="20"/>
                  </w:rPr>
                  <w:fldChar w:fldCharType="end"/>
                </w:r>
              </w:sdtContent>
            </w:sdt>
            <w:sdt>
              <w:sdtPr>
                <w:rPr>
                  <w:rFonts w:cs="Arial"/>
                  <w:sz w:val="20"/>
                  <w:szCs w:val="20"/>
                </w:rPr>
                <w:id w:val="871728986"/>
                <w:citation/>
              </w:sdtPr>
              <w:sdtContent>
                <w:r>
                  <w:rPr>
                    <w:rFonts w:cs="Arial"/>
                    <w:sz w:val="20"/>
                    <w:szCs w:val="20"/>
                  </w:rPr>
                  <w:fldChar w:fldCharType="begin"/>
                </w:r>
                <w:r>
                  <w:rPr>
                    <w:rFonts w:cs="Arial"/>
                    <w:sz w:val="20"/>
                    <w:szCs w:val="20"/>
                  </w:rPr>
                  <w:instrText xml:space="preserve"> CITATION Sho1 \l 2057 </w:instrText>
                </w:r>
                <w:r>
                  <w:rPr>
                    <w:rFonts w:cs="Arial"/>
                    <w:sz w:val="20"/>
                    <w:szCs w:val="20"/>
                  </w:rPr>
                  <w:fldChar w:fldCharType="separate"/>
                </w:r>
                <w:r>
                  <w:rPr>
                    <w:rFonts w:cs="Arial"/>
                    <w:noProof/>
                    <w:sz w:val="20"/>
                    <w:szCs w:val="20"/>
                  </w:rPr>
                  <w:t xml:space="preserve"> </w:t>
                </w:r>
                <w:r w:rsidRPr="00F70E1B">
                  <w:rPr>
                    <w:rFonts w:cs="Arial"/>
                    <w:noProof/>
                    <w:sz w:val="20"/>
                    <w:szCs w:val="20"/>
                  </w:rPr>
                  <w:t>[77]</w:t>
                </w:r>
                <w:r>
                  <w:rPr>
                    <w:rFonts w:cs="Arial"/>
                    <w:sz w:val="20"/>
                    <w:szCs w:val="20"/>
                  </w:rPr>
                  <w:fldChar w:fldCharType="end"/>
                </w:r>
              </w:sdtContent>
            </w:sdt>
          </w:p>
          <w:p w14:paraId="0358AEE1" w14:textId="77777777" w:rsidR="00260A5C" w:rsidRPr="002731FD" w:rsidRDefault="00260A5C" w:rsidP="002731FD">
            <w:pPr>
              <w:rPr>
                <w:rFonts w:cs="Arial"/>
                <w:sz w:val="20"/>
                <w:szCs w:val="20"/>
              </w:rPr>
            </w:pPr>
          </w:p>
        </w:tc>
        <w:tc>
          <w:tcPr>
            <w:tcW w:w="2254" w:type="dxa"/>
          </w:tcPr>
          <w:p w14:paraId="119BC55D" w14:textId="320E68DD" w:rsidR="00260A5C" w:rsidRPr="001C0B81" w:rsidRDefault="00F70E1B" w:rsidP="009F42DF">
            <w:pPr>
              <w:pStyle w:val="ListParagraph"/>
              <w:numPr>
                <w:ilvl w:val="0"/>
                <w:numId w:val="29"/>
              </w:numPr>
              <w:rPr>
                <w:rFonts w:cs="Arial"/>
                <w:sz w:val="20"/>
                <w:szCs w:val="20"/>
                <w:highlight w:val="yellow"/>
                <w:shd w:val="clear" w:color="auto" w:fill="FFFFFF"/>
              </w:rPr>
            </w:pPr>
            <w:r>
              <w:rPr>
                <w:rFonts w:cs="Arial"/>
                <w:sz w:val="20"/>
                <w:szCs w:val="20"/>
                <w:highlight w:val="yellow"/>
              </w:rPr>
              <w:t>“</w:t>
            </w:r>
            <w:r w:rsidR="00260A5C" w:rsidRPr="001C0B81">
              <w:rPr>
                <w:rFonts w:cs="Arial"/>
                <w:sz w:val="20"/>
                <w:szCs w:val="20"/>
                <w:highlight w:val="yellow"/>
              </w:rPr>
              <w:t xml:space="preserve">Take a few weeks of Training for operators in regards to </w:t>
            </w:r>
            <w:r w:rsidR="00260A5C" w:rsidRPr="001C0B81">
              <w:rPr>
                <w:rFonts w:cs="Arial"/>
                <w:sz w:val="20"/>
                <w:szCs w:val="20"/>
                <w:highlight w:val="yellow"/>
                <w:shd w:val="clear" w:color="auto" w:fill="FFFFFF"/>
              </w:rPr>
              <w:t>operating characteristics of the crane.</w:t>
            </w:r>
          </w:p>
          <w:p w14:paraId="1FEF2953" w14:textId="77777777" w:rsidR="00260A5C" w:rsidRPr="001C0B81" w:rsidRDefault="00260A5C" w:rsidP="00260A5C">
            <w:pPr>
              <w:rPr>
                <w:rFonts w:cs="Arial"/>
                <w:sz w:val="20"/>
                <w:szCs w:val="20"/>
                <w:highlight w:val="yellow"/>
                <w:shd w:val="clear" w:color="auto" w:fill="FFFFFF"/>
              </w:rPr>
            </w:pPr>
          </w:p>
          <w:p w14:paraId="7C399A04" w14:textId="1CB87CDF" w:rsidR="00260A5C" w:rsidRPr="001C0B81" w:rsidRDefault="00260A5C" w:rsidP="009F42DF">
            <w:pPr>
              <w:pStyle w:val="ListParagraph"/>
              <w:numPr>
                <w:ilvl w:val="0"/>
                <w:numId w:val="29"/>
              </w:numPr>
              <w:rPr>
                <w:rFonts w:cs="Arial"/>
                <w:sz w:val="20"/>
                <w:szCs w:val="20"/>
                <w:highlight w:val="yellow"/>
              </w:rPr>
            </w:pPr>
            <w:r w:rsidRPr="001C0B81">
              <w:rPr>
                <w:rFonts w:cs="Arial"/>
                <w:sz w:val="20"/>
                <w:szCs w:val="20"/>
                <w:highlight w:val="yellow"/>
                <w:shd w:val="clear" w:color="auto" w:fill="FFFFFF"/>
              </w:rPr>
              <w:t>Expensive</w:t>
            </w:r>
            <w:r w:rsidR="00F70E1B">
              <w:rPr>
                <w:rFonts w:cs="Arial"/>
                <w:sz w:val="20"/>
                <w:szCs w:val="20"/>
                <w:highlight w:val="yellow"/>
                <w:shd w:val="clear" w:color="auto" w:fill="FFFFFF"/>
              </w:rPr>
              <w:t>”</w:t>
            </w:r>
            <w:sdt>
              <w:sdtPr>
                <w:rPr>
                  <w:rFonts w:cs="Arial"/>
                  <w:sz w:val="20"/>
                  <w:szCs w:val="20"/>
                  <w:highlight w:val="yellow"/>
                  <w:shd w:val="clear" w:color="auto" w:fill="FFFFFF"/>
                </w:rPr>
                <w:id w:val="1346672411"/>
                <w:citation/>
              </w:sdtPr>
              <w:sdtContent>
                <w:r w:rsidR="00F70E1B">
                  <w:rPr>
                    <w:rFonts w:cs="Arial"/>
                    <w:sz w:val="20"/>
                    <w:szCs w:val="20"/>
                    <w:highlight w:val="yellow"/>
                    <w:shd w:val="clear" w:color="auto" w:fill="FFFFFF"/>
                  </w:rPr>
                  <w:fldChar w:fldCharType="begin"/>
                </w:r>
                <w:r w:rsidR="00F70E1B">
                  <w:rPr>
                    <w:rFonts w:cs="Arial"/>
                    <w:sz w:val="20"/>
                    <w:szCs w:val="20"/>
                    <w:highlight w:val="yellow"/>
                    <w:shd w:val="clear" w:color="auto" w:fill="FFFFFF"/>
                  </w:rPr>
                  <w:instrText xml:space="preserve"> CITATION Var3 \l 2057 </w:instrText>
                </w:r>
                <w:r w:rsidR="00F70E1B">
                  <w:rPr>
                    <w:rFonts w:cs="Arial"/>
                    <w:sz w:val="20"/>
                    <w:szCs w:val="20"/>
                    <w:highlight w:val="yellow"/>
                    <w:shd w:val="clear" w:color="auto" w:fill="FFFFFF"/>
                  </w:rPr>
                  <w:fldChar w:fldCharType="separate"/>
                </w:r>
                <w:r w:rsidR="00F70E1B">
                  <w:rPr>
                    <w:rFonts w:cs="Arial"/>
                    <w:noProof/>
                    <w:sz w:val="20"/>
                    <w:szCs w:val="20"/>
                    <w:highlight w:val="yellow"/>
                    <w:shd w:val="clear" w:color="auto" w:fill="FFFFFF"/>
                  </w:rPr>
                  <w:t xml:space="preserve"> </w:t>
                </w:r>
                <w:r w:rsidR="00F70E1B" w:rsidRPr="00F70E1B">
                  <w:rPr>
                    <w:rFonts w:cs="Arial"/>
                    <w:noProof/>
                    <w:sz w:val="20"/>
                    <w:szCs w:val="20"/>
                    <w:highlight w:val="yellow"/>
                    <w:shd w:val="clear" w:color="auto" w:fill="FFFFFF"/>
                  </w:rPr>
                  <w:t>[79]</w:t>
                </w:r>
                <w:r w:rsidR="00F70E1B">
                  <w:rPr>
                    <w:rFonts w:cs="Arial"/>
                    <w:sz w:val="20"/>
                    <w:szCs w:val="20"/>
                    <w:highlight w:val="yellow"/>
                    <w:shd w:val="clear" w:color="auto" w:fill="FFFFFF"/>
                  </w:rPr>
                  <w:fldChar w:fldCharType="end"/>
                </w:r>
              </w:sdtContent>
            </w:sdt>
          </w:p>
        </w:tc>
        <w:tc>
          <w:tcPr>
            <w:tcW w:w="2254" w:type="dxa"/>
          </w:tcPr>
          <w:p w14:paraId="6E83179C" w14:textId="6B654569" w:rsidR="00260A5C" w:rsidRPr="002731FD" w:rsidRDefault="00F70E1B" w:rsidP="009F42DF">
            <w:pPr>
              <w:pStyle w:val="ListParagraph"/>
              <w:numPr>
                <w:ilvl w:val="0"/>
                <w:numId w:val="28"/>
              </w:numPr>
              <w:rPr>
                <w:rFonts w:cs="Arial"/>
                <w:sz w:val="20"/>
                <w:szCs w:val="20"/>
                <w:shd w:val="clear" w:color="auto" w:fill="FFFFFF"/>
              </w:rPr>
            </w:pPr>
            <w:r>
              <w:rPr>
                <w:rFonts w:cs="Arial"/>
                <w:sz w:val="20"/>
                <w:szCs w:val="20"/>
                <w:shd w:val="clear" w:color="auto" w:fill="FFFFFF"/>
              </w:rPr>
              <w:t>“</w:t>
            </w:r>
            <w:r w:rsidR="00260A5C" w:rsidRPr="002731FD">
              <w:rPr>
                <w:rFonts w:cs="Arial"/>
                <w:sz w:val="20"/>
                <w:szCs w:val="20"/>
                <w:shd w:val="clear" w:color="auto" w:fill="FFFFFF"/>
              </w:rPr>
              <w:t>Limited voltage range</w:t>
            </w:r>
          </w:p>
          <w:p w14:paraId="362DC025" w14:textId="77777777" w:rsidR="00260A5C" w:rsidRPr="002731FD" w:rsidRDefault="00260A5C" w:rsidP="009F42DF">
            <w:pPr>
              <w:pStyle w:val="ListParagraph"/>
              <w:numPr>
                <w:ilvl w:val="0"/>
                <w:numId w:val="28"/>
              </w:numPr>
              <w:rPr>
                <w:rFonts w:cs="Arial"/>
                <w:sz w:val="20"/>
                <w:szCs w:val="20"/>
              </w:rPr>
            </w:pPr>
            <w:r w:rsidRPr="002731FD">
              <w:rPr>
                <w:rFonts w:cs="Arial"/>
                <w:sz w:val="20"/>
                <w:szCs w:val="20"/>
              </w:rPr>
              <w:br/>
              <w:t>Increased complexity</w:t>
            </w:r>
          </w:p>
          <w:p w14:paraId="14312AAE" w14:textId="77777777" w:rsidR="00260A5C" w:rsidRPr="002731FD" w:rsidRDefault="00260A5C" w:rsidP="002731FD">
            <w:pPr>
              <w:rPr>
                <w:rFonts w:cs="Arial"/>
                <w:sz w:val="20"/>
                <w:szCs w:val="20"/>
              </w:rPr>
            </w:pPr>
          </w:p>
          <w:p w14:paraId="3D3F0384" w14:textId="77777777" w:rsidR="00260A5C" w:rsidRPr="002731FD" w:rsidRDefault="00260A5C" w:rsidP="009F42DF">
            <w:pPr>
              <w:pStyle w:val="ListParagraph"/>
              <w:numPr>
                <w:ilvl w:val="0"/>
                <w:numId w:val="28"/>
              </w:numPr>
              <w:rPr>
                <w:rFonts w:cs="Arial"/>
                <w:sz w:val="20"/>
                <w:szCs w:val="20"/>
                <w:shd w:val="clear" w:color="auto" w:fill="FFFFFF"/>
              </w:rPr>
            </w:pPr>
            <w:r w:rsidRPr="002731FD">
              <w:rPr>
                <w:rFonts w:cs="Arial"/>
                <w:sz w:val="20"/>
                <w:szCs w:val="20"/>
                <w:shd w:val="clear" w:color="auto" w:fill="FFFFFF"/>
              </w:rPr>
              <w:t>Limited power supply</w:t>
            </w:r>
          </w:p>
          <w:p w14:paraId="3576C289" w14:textId="77777777" w:rsidR="00260A5C" w:rsidRPr="002731FD" w:rsidRDefault="00260A5C" w:rsidP="002731FD">
            <w:pPr>
              <w:rPr>
                <w:rFonts w:cs="Arial"/>
                <w:sz w:val="20"/>
                <w:szCs w:val="20"/>
                <w:shd w:val="clear" w:color="auto" w:fill="FFFFFF"/>
              </w:rPr>
            </w:pPr>
          </w:p>
          <w:p w14:paraId="2811C49B" w14:textId="77777777" w:rsidR="00260A5C" w:rsidRPr="002731FD" w:rsidRDefault="00260A5C" w:rsidP="009F42DF">
            <w:pPr>
              <w:pStyle w:val="ListParagraph"/>
              <w:numPr>
                <w:ilvl w:val="0"/>
                <w:numId w:val="28"/>
              </w:numPr>
              <w:rPr>
                <w:rFonts w:cs="Arial"/>
                <w:sz w:val="20"/>
                <w:szCs w:val="20"/>
              </w:rPr>
            </w:pPr>
            <w:r w:rsidRPr="002731FD">
              <w:rPr>
                <w:rFonts w:cs="Arial"/>
                <w:sz w:val="20"/>
                <w:szCs w:val="20"/>
              </w:rPr>
              <w:br/>
              <w:t>Compatibility issues</w:t>
            </w:r>
          </w:p>
          <w:p w14:paraId="4CB0490C" w14:textId="77777777" w:rsidR="00260A5C" w:rsidRPr="002731FD" w:rsidRDefault="00260A5C" w:rsidP="002731FD">
            <w:pPr>
              <w:rPr>
                <w:rFonts w:cs="Arial"/>
                <w:sz w:val="20"/>
                <w:szCs w:val="20"/>
              </w:rPr>
            </w:pPr>
          </w:p>
          <w:p w14:paraId="21EF29ED" w14:textId="05B4FB38" w:rsidR="00260A5C" w:rsidRPr="002731FD" w:rsidRDefault="00260A5C" w:rsidP="009F42DF">
            <w:pPr>
              <w:pStyle w:val="ListParagraph"/>
              <w:numPr>
                <w:ilvl w:val="0"/>
                <w:numId w:val="28"/>
              </w:numPr>
              <w:rPr>
                <w:rFonts w:cs="Arial"/>
                <w:sz w:val="20"/>
                <w:szCs w:val="20"/>
              </w:rPr>
            </w:pPr>
            <w:r w:rsidRPr="002731FD">
              <w:rPr>
                <w:rFonts w:cs="Arial"/>
                <w:sz w:val="20"/>
                <w:szCs w:val="20"/>
              </w:rPr>
              <w:t>Maintenance and upkeep</w:t>
            </w:r>
            <w:r w:rsidR="00F70E1B">
              <w:rPr>
                <w:rFonts w:cs="Arial"/>
                <w:sz w:val="20"/>
                <w:szCs w:val="20"/>
              </w:rPr>
              <w:t>”</w:t>
            </w:r>
            <w:sdt>
              <w:sdtPr>
                <w:rPr>
                  <w:rFonts w:cs="Arial"/>
                  <w:sz w:val="20"/>
                  <w:szCs w:val="20"/>
                </w:rPr>
                <w:id w:val="-1418407535"/>
                <w:citation/>
              </w:sdtPr>
              <w:sdtContent>
                <w:r w:rsidR="00F70E1B">
                  <w:rPr>
                    <w:rFonts w:cs="Arial"/>
                    <w:sz w:val="20"/>
                    <w:szCs w:val="20"/>
                  </w:rPr>
                  <w:fldChar w:fldCharType="begin"/>
                </w:r>
                <w:r w:rsidR="00F70E1B">
                  <w:rPr>
                    <w:rFonts w:cs="Arial"/>
                    <w:sz w:val="20"/>
                    <w:szCs w:val="20"/>
                  </w:rPr>
                  <w:instrText xml:space="preserve"> CITATION Adv10 \l 2057 </w:instrText>
                </w:r>
                <w:r w:rsidR="00F70E1B">
                  <w:rPr>
                    <w:rFonts w:cs="Arial"/>
                    <w:sz w:val="20"/>
                    <w:szCs w:val="20"/>
                  </w:rPr>
                  <w:fldChar w:fldCharType="separate"/>
                </w:r>
                <w:r w:rsidR="00F70E1B">
                  <w:rPr>
                    <w:rFonts w:cs="Arial"/>
                    <w:noProof/>
                    <w:sz w:val="20"/>
                    <w:szCs w:val="20"/>
                  </w:rPr>
                  <w:t xml:space="preserve"> </w:t>
                </w:r>
                <w:r w:rsidR="00F70E1B" w:rsidRPr="00F70E1B">
                  <w:rPr>
                    <w:rFonts w:cs="Arial"/>
                    <w:noProof/>
                    <w:sz w:val="20"/>
                    <w:szCs w:val="20"/>
                  </w:rPr>
                  <w:t>[81]</w:t>
                </w:r>
                <w:r w:rsidR="00F70E1B">
                  <w:rPr>
                    <w:rFonts w:cs="Arial"/>
                    <w:sz w:val="20"/>
                    <w:szCs w:val="20"/>
                  </w:rPr>
                  <w:fldChar w:fldCharType="end"/>
                </w:r>
              </w:sdtContent>
            </w:sdt>
            <w:sdt>
              <w:sdtPr>
                <w:rPr>
                  <w:rFonts w:cs="Arial"/>
                  <w:sz w:val="20"/>
                  <w:szCs w:val="20"/>
                </w:rPr>
                <w:id w:val="-1815252842"/>
                <w:citation/>
              </w:sdtPr>
              <w:sdtContent>
                <w:r w:rsidR="00F70E1B">
                  <w:rPr>
                    <w:rFonts w:cs="Arial"/>
                    <w:sz w:val="20"/>
                    <w:szCs w:val="20"/>
                  </w:rPr>
                  <w:fldChar w:fldCharType="begin"/>
                </w:r>
                <w:r w:rsidR="00F70E1B">
                  <w:rPr>
                    <w:rFonts w:cs="Arial"/>
                    <w:sz w:val="20"/>
                    <w:szCs w:val="20"/>
                  </w:rPr>
                  <w:instrText xml:space="preserve"> CITATION Adv11 \l 2057 </w:instrText>
                </w:r>
                <w:r w:rsidR="00F70E1B">
                  <w:rPr>
                    <w:rFonts w:cs="Arial"/>
                    <w:sz w:val="20"/>
                    <w:szCs w:val="20"/>
                  </w:rPr>
                  <w:fldChar w:fldCharType="separate"/>
                </w:r>
                <w:r w:rsidR="00F70E1B">
                  <w:rPr>
                    <w:rFonts w:cs="Arial"/>
                    <w:noProof/>
                    <w:sz w:val="20"/>
                    <w:szCs w:val="20"/>
                  </w:rPr>
                  <w:t xml:space="preserve"> </w:t>
                </w:r>
                <w:r w:rsidR="00F70E1B" w:rsidRPr="00F70E1B">
                  <w:rPr>
                    <w:rFonts w:cs="Arial"/>
                    <w:noProof/>
                    <w:sz w:val="20"/>
                    <w:szCs w:val="20"/>
                  </w:rPr>
                  <w:t>[82]</w:t>
                </w:r>
                <w:r w:rsidR="00F70E1B">
                  <w:rPr>
                    <w:rFonts w:cs="Arial"/>
                    <w:sz w:val="20"/>
                    <w:szCs w:val="20"/>
                  </w:rPr>
                  <w:fldChar w:fldCharType="end"/>
                </w:r>
              </w:sdtContent>
            </w:sdt>
          </w:p>
          <w:p w14:paraId="48D69911" w14:textId="77777777" w:rsidR="00260A5C" w:rsidRPr="002731FD" w:rsidRDefault="00260A5C" w:rsidP="00260A5C">
            <w:pPr>
              <w:rPr>
                <w:rFonts w:cs="Arial"/>
                <w:sz w:val="20"/>
                <w:szCs w:val="20"/>
              </w:rPr>
            </w:pPr>
          </w:p>
        </w:tc>
      </w:tr>
    </w:tbl>
    <w:p w14:paraId="5984BC2D" w14:textId="58866BC0" w:rsidR="00000B5E" w:rsidRPr="00765B45" w:rsidRDefault="00E2257E" w:rsidP="00E2257E">
      <w:pPr>
        <w:pStyle w:val="Caption"/>
        <w:rPr>
          <w:rFonts w:cs="Arial"/>
          <w:color w:val="auto"/>
          <w:sz w:val="20"/>
          <w:szCs w:val="20"/>
        </w:rPr>
      </w:pPr>
      <w:bookmarkStart w:id="55" w:name="_Toc133285853"/>
      <w:r>
        <w:t xml:space="preserve">Table </w:t>
      </w:r>
      <w:r>
        <w:fldChar w:fldCharType="begin"/>
      </w:r>
      <w:r>
        <w:instrText xml:space="preserve"> SEQ Table \* ARABIC </w:instrText>
      </w:r>
      <w:r>
        <w:fldChar w:fldCharType="separate"/>
      </w:r>
      <w:r w:rsidR="00703074">
        <w:rPr>
          <w:noProof/>
        </w:rPr>
        <w:t>12</w:t>
      </w:r>
      <w:r>
        <w:fldChar w:fldCharType="end"/>
      </w:r>
      <w:r>
        <w:t xml:space="preserve"> Drive Systems for Motor C advantages/ Disadvantages</w:t>
      </w:r>
      <w:bookmarkEnd w:id="55"/>
    </w:p>
    <w:p w14:paraId="604AD519" w14:textId="31DE0BE8" w:rsidR="00260A5C" w:rsidRPr="00765B45" w:rsidRDefault="00260A5C" w:rsidP="00000B5E">
      <w:pPr>
        <w:rPr>
          <w:rFonts w:cs="Arial"/>
          <w:sz w:val="20"/>
          <w:szCs w:val="20"/>
        </w:rPr>
      </w:pPr>
    </w:p>
    <w:p w14:paraId="6AA98D24" w14:textId="514875B5" w:rsidR="00260A5C" w:rsidRPr="00765B45" w:rsidRDefault="00260A5C" w:rsidP="00000B5E">
      <w:pPr>
        <w:rPr>
          <w:rFonts w:cs="Arial"/>
          <w:sz w:val="20"/>
          <w:szCs w:val="20"/>
        </w:rPr>
      </w:pPr>
    </w:p>
    <w:tbl>
      <w:tblPr>
        <w:tblStyle w:val="TableGrid"/>
        <w:tblW w:w="0" w:type="auto"/>
        <w:tblLook w:val="04A0" w:firstRow="1" w:lastRow="0" w:firstColumn="1" w:lastColumn="0" w:noHBand="0" w:noVBand="1"/>
      </w:tblPr>
      <w:tblGrid>
        <w:gridCol w:w="1565"/>
        <w:gridCol w:w="2597"/>
        <w:gridCol w:w="2427"/>
        <w:gridCol w:w="2427"/>
      </w:tblGrid>
      <w:tr w:rsidR="00765B45" w:rsidRPr="002731FD" w14:paraId="6E20BCD6" w14:textId="35D21C8C" w:rsidTr="007B2834">
        <w:tc>
          <w:tcPr>
            <w:tcW w:w="2397" w:type="dxa"/>
          </w:tcPr>
          <w:p w14:paraId="2AD04B38" w14:textId="0161EE71" w:rsidR="007B2834" w:rsidRPr="002731FD" w:rsidRDefault="007B2834" w:rsidP="00000B5E">
            <w:pPr>
              <w:rPr>
                <w:rFonts w:cs="Arial"/>
                <w:sz w:val="20"/>
                <w:szCs w:val="20"/>
              </w:rPr>
            </w:pPr>
            <w:r w:rsidRPr="002731FD">
              <w:rPr>
                <w:rFonts w:cs="Arial"/>
                <w:sz w:val="20"/>
                <w:szCs w:val="20"/>
              </w:rPr>
              <w:lastRenderedPageBreak/>
              <w:t>System Selected</w:t>
            </w:r>
          </w:p>
        </w:tc>
        <w:tc>
          <w:tcPr>
            <w:tcW w:w="3218" w:type="dxa"/>
          </w:tcPr>
          <w:p w14:paraId="13E25D44" w14:textId="513C73BB" w:rsidR="007B2834" w:rsidRPr="002731FD" w:rsidRDefault="007B2834" w:rsidP="00000B5E">
            <w:pPr>
              <w:rPr>
                <w:rFonts w:cs="Arial"/>
                <w:sz w:val="20"/>
                <w:szCs w:val="20"/>
              </w:rPr>
            </w:pPr>
            <w:r w:rsidRPr="002731FD">
              <w:rPr>
                <w:rFonts w:cs="Arial"/>
                <w:sz w:val="20"/>
                <w:szCs w:val="20"/>
              </w:rPr>
              <w:t>1 Variable Frequency Drive to control all motors</w:t>
            </w:r>
          </w:p>
        </w:tc>
        <w:tc>
          <w:tcPr>
            <w:tcW w:w="1188" w:type="dxa"/>
          </w:tcPr>
          <w:p w14:paraId="23AB654E" w14:textId="46F87A66" w:rsidR="007B2834" w:rsidRPr="002731FD" w:rsidRDefault="007B2834" w:rsidP="00000B5E">
            <w:pPr>
              <w:rPr>
                <w:rFonts w:cs="Arial"/>
                <w:sz w:val="20"/>
                <w:szCs w:val="20"/>
              </w:rPr>
            </w:pPr>
            <w:r w:rsidRPr="002731FD">
              <w:rPr>
                <w:rFonts w:cs="Arial"/>
                <w:sz w:val="20"/>
                <w:szCs w:val="20"/>
              </w:rPr>
              <w:t>2 variable frequency drives to control every other motor.</w:t>
            </w:r>
          </w:p>
        </w:tc>
        <w:tc>
          <w:tcPr>
            <w:tcW w:w="2213" w:type="dxa"/>
          </w:tcPr>
          <w:p w14:paraId="589DF35C" w14:textId="19CB348B" w:rsidR="007B2834" w:rsidRPr="001C0B81" w:rsidRDefault="007B2834" w:rsidP="00000B5E">
            <w:pPr>
              <w:rPr>
                <w:rFonts w:cs="Arial"/>
                <w:sz w:val="20"/>
                <w:szCs w:val="20"/>
                <w:highlight w:val="yellow"/>
              </w:rPr>
            </w:pPr>
            <w:r w:rsidRPr="001C0B81">
              <w:rPr>
                <w:rFonts w:cs="Arial"/>
                <w:sz w:val="20"/>
                <w:szCs w:val="20"/>
                <w:highlight w:val="yellow"/>
              </w:rPr>
              <w:t>Multiple Variable Frequency Drives</w:t>
            </w:r>
          </w:p>
        </w:tc>
      </w:tr>
      <w:tr w:rsidR="00765B45" w:rsidRPr="002731FD" w14:paraId="1A56E7D3" w14:textId="3E8DFBB8" w:rsidTr="007B2834">
        <w:tc>
          <w:tcPr>
            <w:tcW w:w="2397" w:type="dxa"/>
          </w:tcPr>
          <w:p w14:paraId="78F9545A" w14:textId="418BBA0C" w:rsidR="007B2834" w:rsidRPr="002731FD" w:rsidRDefault="007B2834" w:rsidP="00000B5E">
            <w:pPr>
              <w:rPr>
                <w:rFonts w:cs="Arial"/>
                <w:sz w:val="20"/>
                <w:szCs w:val="20"/>
              </w:rPr>
            </w:pPr>
            <w:r w:rsidRPr="002731FD">
              <w:rPr>
                <w:rFonts w:cs="Arial"/>
                <w:sz w:val="20"/>
                <w:szCs w:val="20"/>
                <w:shd w:val="clear" w:color="auto" w:fill="FFFFFF"/>
              </w:rPr>
              <w:t>Design Constraints</w:t>
            </w:r>
          </w:p>
        </w:tc>
        <w:tc>
          <w:tcPr>
            <w:tcW w:w="3218" w:type="dxa"/>
          </w:tcPr>
          <w:p w14:paraId="02751C44" w14:textId="3D4A92D1" w:rsidR="007B2834" w:rsidRPr="002731FD" w:rsidRDefault="00F70E1B" w:rsidP="009F42DF">
            <w:pPr>
              <w:pStyle w:val="ListParagraph"/>
              <w:numPr>
                <w:ilvl w:val="0"/>
                <w:numId w:val="31"/>
              </w:numPr>
              <w:rPr>
                <w:rFonts w:cs="Arial"/>
                <w:sz w:val="20"/>
                <w:szCs w:val="20"/>
              </w:rPr>
            </w:pPr>
            <w:r>
              <w:rPr>
                <w:rFonts w:cs="Arial"/>
                <w:sz w:val="20"/>
                <w:szCs w:val="20"/>
              </w:rPr>
              <w:t>“</w:t>
            </w:r>
            <w:r w:rsidR="007B2834" w:rsidRPr="002731FD">
              <w:rPr>
                <w:rFonts w:cs="Arial"/>
                <w:sz w:val="20"/>
                <w:szCs w:val="20"/>
              </w:rPr>
              <w:t>All motors must operate at same speed</w:t>
            </w:r>
          </w:p>
          <w:p w14:paraId="61C9FDD2" w14:textId="77777777" w:rsidR="007B2834" w:rsidRPr="002731FD" w:rsidRDefault="007B2834" w:rsidP="009F42DF">
            <w:pPr>
              <w:pStyle w:val="ListParagraph"/>
              <w:numPr>
                <w:ilvl w:val="0"/>
                <w:numId w:val="31"/>
              </w:numPr>
              <w:rPr>
                <w:rFonts w:cs="Arial"/>
                <w:sz w:val="20"/>
                <w:szCs w:val="20"/>
              </w:rPr>
            </w:pPr>
            <w:r w:rsidRPr="002731FD">
              <w:rPr>
                <w:rFonts w:cs="Arial"/>
                <w:sz w:val="20"/>
                <w:szCs w:val="20"/>
              </w:rPr>
              <w:t>Design must accommodate VFD as a single point of failure</w:t>
            </w:r>
          </w:p>
          <w:p w14:paraId="1D1B4613" w14:textId="29F1AB4E" w:rsidR="007B2834" w:rsidRPr="002731FD" w:rsidRDefault="007B2834" w:rsidP="009F42DF">
            <w:pPr>
              <w:pStyle w:val="ListParagraph"/>
              <w:numPr>
                <w:ilvl w:val="0"/>
                <w:numId w:val="31"/>
              </w:numPr>
              <w:rPr>
                <w:rFonts w:cs="Arial"/>
                <w:sz w:val="20"/>
                <w:szCs w:val="20"/>
              </w:rPr>
            </w:pPr>
            <w:r w:rsidRPr="002731FD">
              <w:rPr>
                <w:rFonts w:cs="Arial"/>
                <w:sz w:val="20"/>
                <w:szCs w:val="20"/>
              </w:rPr>
              <w:t>VFD must be upsized unless all motors are started simultaneously</w:t>
            </w:r>
            <w:r w:rsidR="00F70E1B">
              <w:rPr>
                <w:rFonts w:cs="Arial"/>
                <w:sz w:val="20"/>
                <w:szCs w:val="20"/>
              </w:rPr>
              <w:t>”</w:t>
            </w:r>
            <w:sdt>
              <w:sdtPr>
                <w:rPr>
                  <w:rFonts w:cs="Arial"/>
                  <w:sz w:val="20"/>
                  <w:szCs w:val="20"/>
                </w:rPr>
                <w:id w:val="1121193522"/>
                <w:citation/>
              </w:sdtPr>
              <w:sdtContent>
                <w:r w:rsidR="00F70E1B">
                  <w:rPr>
                    <w:rFonts w:cs="Arial"/>
                    <w:sz w:val="20"/>
                    <w:szCs w:val="20"/>
                  </w:rPr>
                  <w:fldChar w:fldCharType="begin"/>
                </w:r>
                <w:r w:rsidR="00F70E1B">
                  <w:rPr>
                    <w:rFonts w:cs="Arial"/>
                    <w:sz w:val="20"/>
                    <w:szCs w:val="20"/>
                  </w:rPr>
                  <w:instrText xml:space="preserve"> CITATION VFD1 \l 2057 </w:instrText>
                </w:r>
                <w:r w:rsidR="00F70E1B">
                  <w:rPr>
                    <w:rFonts w:cs="Arial"/>
                    <w:sz w:val="20"/>
                    <w:szCs w:val="20"/>
                  </w:rPr>
                  <w:fldChar w:fldCharType="separate"/>
                </w:r>
                <w:r w:rsidR="00F70E1B">
                  <w:rPr>
                    <w:rFonts w:cs="Arial"/>
                    <w:noProof/>
                    <w:sz w:val="20"/>
                    <w:szCs w:val="20"/>
                  </w:rPr>
                  <w:t xml:space="preserve"> </w:t>
                </w:r>
                <w:r w:rsidR="00F70E1B" w:rsidRPr="00F70E1B">
                  <w:rPr>
                    <w:rFonts w:cs="Arial"/>
                    <w:noProof/>
                    <w:sz w:val="20"/>
                    <w:szCs w:val="20"/>
                  </w:rPr>
                  <w:t>[84]</w:t>
                </w:r>
                <w:r w:rsidR="00F70E1B">
                  <w:rPr>
                    <w:rFonts w:cs="Arial"/>
                    <w:sz w:val="20"/>
                    <w:szCs w:val="20"/>
                  </w:rPr>
                  <w:fldChar w:fldCharType="end"/>
                </w:r>
              </w:sdtContent>
            </w:sdt>
          </w:p>
          <w:p w14:paraId="1025EF38" w14:textId="77777777" w:rsidR="007B2834" w:rsidRPr="002731FD" w:rsidRDefault="007B2834" w:rsidP="002731FD">
            <w:pPr>
              <w:rPr>
                <w:rFonts w:cs="Arial"/>
                <w:sz w:val="20"/>
                <w:szCs w:val="20"/>
              </w:rPr>
            </w:pPr>
          </w:p>
        </w:tc>
        <w:tc>
          <w:tcPr>
            <w:tcW w:w="1188" w:type="dxa"/>
          </w:tcPr>
          <w:p w14:paraId="38A5A4EA" w14:textId="77777777" w:rsidR="007B2834" w:rsidRPr="002731FD" w:rsidRDefault="007B2834" w:rsidP="009F42DF">
            <w:pPr>
              <w:pStyle w:val="ListParagraph"/>
              <w:numPr>
                <w:ilvl w:val="0"/>
                <w:numId w:val="31"/>
              </w:numPr>
              <w:rPr>
                <w:rFonts w:cs="Arial"/>
                <w:sz w:val="20"/>
                <w:szCs w:val="20"/>
              </w:rPr>
            </w:pPr>
            <w:r w:rsidRPr="002731FD">
              <w:rPr>
                <w:rFonts w:cs="Arial"/>
                <w:sz w:val="20"/>
                <w:szCs w:val="20"/>
              </w:rPr>
              <w:t>Every other motor must operate at same speed.</w:t>
            </w:r>
          </w:p>
          <w:p w14:paraId="7B6F581B" w14:textId="29A67B2F" w:rsidR="007B2834" w:rsidRPr="002731FD" w:rsidRDefault="007B2834" w:rsidP="009F42DF">
            <w:pPr>
              <w:pStyle w:val="ListParagraph"/>
              <w:numPr>
                <w:ilvl w:val="0"/>
                <w:numId w:val="31"/>
              </w:numPr>
              <w:rPr>
                <w:rFonts w:cs="Arial"/>
                <w:sz w:val="20"/>
                <w:szCs w:val="20"/>
              </w:rPr>
            </w:pPr>
            <w:r w:rsidRPr="002731FD">
              <w:rPr>
                <w:rFonts w:cs="Arial"/>
                <w:sz w:val="20"/>
                <w:szCs w:val="20"/>
              </w:rPr>
              <w:t>Two points of failure to allow line to continue if one drive fails</w:t>
            </w:r>
          </w:p>
        </w:tc>
        <w:tc>
          <w:tcPr>
            <w:tcW w:w="2213" w:type="dxa"/>
          </w:tcPr>
          <w:p w14:paraId="7B36C14C" w14:textId="015A2CA5" w:rsidR="007B2834" w:rsidRPr="001C0B81" w:rsidRDefault="007B2834" w:rsidP="009F42DF">
            <w:pPr>
              <w:pStyle w:val="ListParagraph"/>
              <w:numPr>
                <w:ilvl w:val="0"/>
                <w:numId w:val="31"/>
              </w:numPr>
              <w:rPr>
                <w:rFonts w:cs="Arial"/>
                <w:sz w:val="20"/>
                <w:szCs w:val="20"/>
                <w:highlight w:val="yellow"/>
              </w:rPr>
            </w:pPr>
            <w:r w:rsidRPr="001C0B81">
              <w:rPr>
                <w:rFonts w:cs="Arial"/>
                <w:sz w:val="20"/>
                <w:szCs w:val="20"/>
                <w:highlight w:val="yellow"/>
              </w:rPr>
              <w:t>More Space Required.</w:t>
            </w:r>
          </w:p>
          <w:p w14:paraId="4621334E" w14:textId="24B7CA01" w:rsidR="007B2834" w:rsidRPr="001C0B81" w:rsidRDefault="007B2834" w:rsidP="009F42DF">
            <w:pPr>
              <w:pStyle w:val="ListParagraph"/>
              <w:numPr>
                <w:ilvl w:val="0"/>
                <w:numId w:val="31"/>
              </w:numPr>
              <w:rPr>
                <w:rFonts w:cs="Arial"/>
                <w:sz w:val="20"/>
                <w:szCs w:val="20"/>
                <w:highlight w:val="yellow"/>
              </w:rPr>
            </w:pPr>
            <w:r w:rsidRPr="001C0B81">
              <w:rPr>
                <w:rFonts w:cs="Arial"/>
                <w:sz w:val="20"/>
                <w:szCs w:val="20"/>
                <w:highlight w:val="yellow"/>
              </w:rPr>
              <w:t>More Cost</w:t>
            </w:r>
          </w:p>
          <w:p w14:paraId="67FE9FE0" w14:textId="22C04B9B" w:rsidR="007B2834" w:rsidRPr="001C0B81" w:rsidRDefault="007B2834" w:rsidP="002731FD">
            <w:pPr>
              <w:rPr>
                <w:rFonts w:cs="Arial"/>
                <w:sz w:val="20"/>
                <w:szCs w:val="20"/>
                <w:highlight w:val="yellow"/>
              </w:rPr>
            </w:pPr>
          </w:p>
        </w:tc>
      </w:tr>
      <w:tr w:rsidR="00765B45" w:rsidRPr="002731FD" w14:paraId="207D5998" w14:textId="2E485301" w:rsidTr="007B2834">
        <w:tc>
          <w:tcPr>
            <w:tcW w:w="2397" w:type="dxa"/>
          </w:tcPr>
          <w:p w14:paraId="13085123" w14:textId="5655FA89" w:rsidR="007B2834" w:rsidRPr="002731FD" w:rsidRDefault="007B2834" w:rsidP="00000B5E">
            <w:pPr>
              <w:rPr>
                <w:rFonts w:cs="Arial"/>
                <w:sz w:val="20"/>
                <w:szCs w:val="20"/>
              </w:rPr>
            </w:pPr>
            <w:r w:rsidRPr="002731FD">
              <w:rPr>
                <w:rFonts w:cs="Arial"/>
                <w:sz w:val="20"/>
                <w:szCs w:val="20"/>
              </w:rPr>
              <w:t>Model</w:t>
            </w:r>
          </w:p>
        </w:tc>
        <w:tc>
          <w:tcPr>
            <w:tcW w:w="3218" w:type="dxa"/>
          </w:tcPr>
          <w:p w14:paraId="411D6A21" w14:textId="52F25124" w:rsidR="007B2834" w:rsidRPr="002731FD" w:rsidRDefault="00E26CC1" w:rsidP="00000B5E">
            <w:pPr>
              <w:rPr>
                <w:rFonts w:cs="Arial"/>
                <w:sz w:val="20"/>
                <w:szCs w:val="20"/>
              </w:rPr>
            </w:pPr>
            <w:r w:rsidRPr="002731FD">
              <w:rPr>
                <w:rFonts w:cs="Arial"/>
                <w:sz w:val="20"/>
                <w:szCs w:val="20"/>
                <w:shd w:val="clear" w:color="auto" w:fill="FFFFFF"/>
              </w:rPr>
              <w:t>ACS800-02-0400-3</w:t>
            </w:r>
          </w:p>
        </w:tc>
        <w:tc>
          <w:tcPr>
            <w:tcW w:w="1188" w:type="dxa"/>
          </w:tcPr>
          <w:p w14:paraId="3D6DCFC2" w14:textId="1B1A2ED2" w:rsidR="007B2834" w:rsidRPr="002731FD" w:rsidRDefault="007B2834" w:rsidP="00000B5E">
            <w:pPr>
              <w:rPr>
                <w:rFonts w:cs="Arial"/>
                <w:sz w:val="20"/>
                <w:szCs w:val="20"/>
              </w:rPr>
            </w:pPr>
            <w:r w:rsidRPr="002731FD">
              <w:rPr>
                <w:rFonts w:cs="Arial"/>
                <w:sz w:val="20"/>
                <w:szCs w:val="20"/>
                <w:shd w:val="clear" w:color="auto" w:fill="FFFFFF"/>
              </w:rPr>
              <w:t>ACS880-01-293A-3</w:t>
            </w:r>
          </w:p>
        </w:tc>
        <w:tc>
          <w:tcPr>
            <w:tcW w:w="2213" w:type="dxa"/>
          </w:tcPr>
          <w:p w14:paraId="7DD9B150" w14:textId="29EDC3CC" w:rsidR="00B43749" w:rsidRPr="001C0B81" w:rsidRDefault="00B43749" w:rsidP="00B43749">
            <w:pPr>
              <w:rPr>
                <w:rFonts w:cs="Arial"/>
                <w:sz w:val="20"/>
                <w:szCs w:val="20"/>
                <w:highlight w:val="yellow"/>
              </w:rPr>
            </w:pPr>
            <w:r w:rsidRPr="001C0B81">
              <w:rPr>
                <w:rFonts w:cs="Arial"/>
                <w:sz w:val="20"/>
                <w:szCs w:val="20"/>
                <w:highlight w:val="yellow"/>
              </w:rPr>
              <w:t>ACS880-01-025A-3+E200</w:t>
            </w:r>
          </w:p>
          <w:p w14:paraId="27A52628" w14:textId="7993FD6A" w:rsidR="007B2834" w:rsidRPr="001C0B81" w:rsidRDefault="007B2834" w:rsidP="00000B5E">
            <w:pPr>
              <w:rPr>
                <w:rFonts w:cs="Arial"/>
                <w:sz w:val="20"/>
                <w:szCs w:val="20"/>
                <w:highlight w:val="yellow"/>
              </w:rPr>
            </w:pPr>
          </w:p>
        </w:tc>
      </w:tr>
      <w:tr w:rsidR="00765B45" w:rsidRPr="002731FD" w14:paraId="78F69092" w14:textId="05B58960" w:rsidTr="007B2834">
        <w:tc>
          <w:tcPr>
            <w:tcW w:w="2397" w:type="dxa"/>
          </w:tcPr>
          <w:p w14:paraId="03E2DB63" w14:textId="7B74364A" w:rsidR="007B2834" w:rsidRPr="002731FD" w:rsidRDefault="007B2834" w:rsidP="00000B5E">
            <w:pPr>
              <w:rPr>
                <w:rFonts w:cs="Arial"/>
                <w:sz w:val="20"/>
                <w:szCs w:val="20"/>
              </w:rPr>
            </w:pPr>
            <w:r w:rsidRPr="002731FD">
              <w:rPr>
                <w:rFonts w:cs="Arial"/>
                <w:sz w:val="20"/>
                <w:szCs w:val="20"/>
              </w:rPr>
              <w:t>Image</w:t>
            </w:r>
          </w:p>
        </w:tc>
        <w:tc>
          <w:tcPr>
            <w:tcW w:w="3218" w:type="dxa"/>
          </w:tcPr>
          <w:p w14:paraId="31071D2A" w14:textId="1E5E6E17" w:rsidR="007B2834" w:rsidRPr="002731FD" w:rsidRDefault="00E26CC1" w:rsidP="00000B5E">
            <w:pPr>
              <w:rPr>
                <w:rFonts w:cs="Arial"/>
                <w:sz w:val="20"/>
                <w:szCs w:val="20"/>
              </w:rPr>
            </w:pPr>
            <w:r w:rsidRPr="002731FD">
              <w:rPr>
                <w:rFonts w:cs="Arial"/>
                <w:noProof/>
                <w:sz w:val="20"/>
                <w:szCs w:val="20"/>
              </w:rPr>
              <w:drawing>
                <wp:inline distT="0" distB="0" distL="0" distR="0" wp14:anchorId="27B23C94" wp14:editId="7BCAB388">
                  <wp:extent cx="866775" cy="1714500"/>
                  <wp:effectExtent l="0" t="0" r="9525" b="0"/>
                  <wp:docPr id="459" name="Picture 459" descr="ACS800-02-04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S800-02-0400-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66775" cy="1714500"/>
                          </a:xfrm>
                          <a:prstGeom prst="rect">
                            <a:avLst/>
                          </a:prstGeom>
                          <a:noFill/>
                          <a:ln>
                            <a:noFill/>
                          </a:ln>
                        </pic:spPr>
                      </pic:pic>
                    </a:graphicData>
                  </a:graphic>
                </wp:inline>
              </w:drawing>
            </w:r>
          </w:p>
        </w:tc>
        <w:tc>
          <w:tcPr>
            <w:tcW w:w="1188" w:type="dxa"/>
          </w:tcPr>
          <w:p w14:paraId="6E1612BC" w14:textId="15BB30A3" w:rsidR="007B2834" w:rsidRPr="002731FD" w:rsidRDefault="002A55F3" w:rsidP="00000B5E">
            <w:pPr>
              <w:rPr>
                <w:rFonts w:cs="Arial"/>
                <w:sz w:val="20"/>
                <w:szCs w:val="20"/>
              </w:rPr>
            </w:pPr>
            <w:r w:rsidRPr="002731FD">
              <w:rPr>
                <w:rFonts w:cs="Arial"/>
                <w:noProof/>
                <w:sz w:val="20"/>
                <w:szCs w:val="20"/>
              </w:rPr>
              <w:drawing>
                <wp:inline distT="0" distB="0" distL="0" distR="0" wp14:anchorId="4945A9B7" wp14:editId="108CBCC8">
                  <wp:extent cx="1447800" cy="1714500"/>
                  <wp:effectExtent l="0" t="0" r="0" b="0"/>
                  <wp:docPr id="12" name="Picture 12" descr="ACS880-01-293A-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S880-01-293A-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47800" cy="1714500"/>
                          </a:xfrm>
                          <a:prstGeom prst="rect">
                            <a:avLst/>
                          </a:prstGeom>
                          <a:noFill/>
                          <a:ln>
                            <a:noFill/>
                          </a:ln>
                        </pic:spPr>
                      </pic:pic>
                    </a:graphicData>
                  </a:graphic>
                </wp:inline>
              </w:drawing>
            </w:r>
          </w:p>
        </w:tc>
        <w:tc>
          <w:tcPr>
            <w:tcW w:w="2213" w:type="dxa"/>
          </w:tcPr>
          <w:p w14:paraId="2063EE3C" w14:textId="67B01B0F" w:rsidR="007B2834" w:rsidRPr="001C0B81" w:rsidRDefault="00B43749" w:rsidP="00000B5E">
            <w:pPr>
              <w:rPr>
                <w:rFonts w:cs="Arial"/>
                <w:sz w:val="20"/>
                <w:szCs w:val="20"/>
                <w:highlight w:val="yellow"/>
              </w:rPr>
            </w:pPr>
            <w:r w:rsidRPr="001C0B81">
              <w:rPr>
                <w:rFonts w:cs="Arial"/>
                <w:noProof/>
                <w:sz w:val="20"/>
                <w:szCs w:val="20"/>
                <w:highlight w:val="yellow"/>
              </w:rPr>
              <w:drawing>
                <wp:inline distT="0" distB="0" distL="0" distR="0" wp14:anchorId="6A0AF254" wp14:editId="40FF5F3A">
                  <wp:extent cx="1447800" cy="1714500"/>
                  <wp:effectExtent l="0" t="0" r="0" b="0"/>
                  <wp:docPr id="23" name="Picture 23" descr="ACS880-01-025A-3+E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S880-01-025A-3+E20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47800" cy="1714500"/>
                          </a:xfrm>
                          <a:prstGeom prst="rect">
                            <a:avLst/>
                          </a:prstGeom>
                          <a:noFill/>
                          <a:ln>
                            <a:noFill/>
                          </a:ln>
                        </pic:spPr>
                      </pic:pic>
                    </a:graphicData>
                  </a:graphic>
                </wp:inline>
              </w:drawing>
            </w:r>
          </w:p>
        </w:tc>
      </w:tr>
      <w:tr w:rsidR="00765B45" w:rsidRPr="002731FD" w14:paraId="1E1537BA" w14:textId="77777777" w:rsidTr="007B2834">
        <w:tc>
          <w:tcPr>
            <w:tcW w:w="2397" w:type="dxa"/>
          </w:tcPr>
          <w:p w14:paraId="217E2B26" w14:textId="246973B7" w:rsidR="002A55F3" w:rsidRPr="002731FD" w:rsidRDefault="002A55F3" w:rsidP="00000B5E">
            <w:pPr>
              <w:rPr>
                <w:rFonts w:cs="Arial"/>
                <w:sz w:val="20"/>
                <w:szCs w:val="20"/>
              </w:rPr>
            </w:pPr>
            <w:r w:rsidRPr="002731FD">
              <w:rPr>
                <w:rFonts w:cs="Arial"/>
                <w:sz w:val="20"/>
                <w:szCs w:val="20"/>
              </w:rPr>
              <w:t>Drive Features</w:t>
            </w:r>
          </w:p>
        </w:tc>
        <w:tc>
          <w:tcPr>
            <w:tcW w:w="3218" w:type="dxa"/>
          </w:tcPr>
          <w:p w14:paraId="1316B4AF" w14:textId="5CC7A82E" w:rsidR="00A76122" w:rsidRPr="002731FD" w:rsidRDefault="00A67A26" w:rsidP="009F42DF">
            <w:pPr>
              <w:pStyle w:val="ListParagraph"/>
              <w:numPr>
                <w:ilvl w:val="0"/>
                <w:numId w:val="30"/>
              </w:numPr>
              <w:rPr>
                <w:rFonts w:cs="Arial"/>
                <w:sz w:val="20"/>
                <w:szCs w:val="20"/>
              </w:rPr>
            </w:pPr>
            <w:r>
              <w:rPr>
                <w:rFonts w:cs="Arial"/>
                <w:sz w:val="20"/>
                <w:szCs w:val="20"/>
              </w:rPr>
              <w:t>“</w:t>
            </w:r>
            <w:r w:rsidR="00A76122" w:rsidRPr="002731FD">
              <w:rPr>
                <w:rFonts w:cs="Arial"/>
                <w:sz w:val="20"/>
                <w:szCs w:val="20"/>
              </w:rPr>
              <w:t>IP21 and IP55 enclosure classes</w:t>
            </w:r>
          </w:p>
          <w:p w14:paraId="691E66DA" w14:textId="77777777" w:rsidR="00A76122" w:rsidRPr="002731FD" w:rsidRDefault="00A76122" w:rsidP="009F42DF">
            <w:pPr>
              <w:pStyle w:val="ListParagraph"/>
              <w:numPr>
                <w:ilvl w:val="0"/>
                <w:numId w:val="30"/>
              </w:numPr>
              <w:rPr>
                <w:rFonts w:cs="Arial"/>
                <w:sz w:val="20"/>
                <w:szCs w:val="20"/>
              </w:rPr>
            </w:pPr>
            <w:r w:rsidRPr="002731FD">
              <w:rPr>
                <w:rFonts w:cs="Arial"/>
                <w:sz w:val="20"/>
                <w:szCs w:val="20"/>
              </w:rPr>
              <w:t>Direct torque control (DTC) as standard</w:t>
            </w:r>
          </w:p>
          <w:p w14:paraId="4E5CABC3" w14:textId="77777777" w:rsidR="00A76122" w:rsidRPr="002731FD" w:rsidRDefault="00A76122" w:rsidP="009F42DF">
            <w:pPr>
              <w:pStyle w:val="ListParagraph"/>
              <w:numPr>
                <w:ilvl w:val="0"/>
                <w:numId w:val="30"/>
              </w:numPr>
              <w:rPr>
                <w:rFonts w:cs="Arial"/>
                <w:sz w:val="20"/>
                <w:szCs w:val="20"/>
              </w:rPr>
            </w:pPr>
            <w:r w:rsidRPr="002731FD">
              <w:rPr>
                <w:rFonts w:cs="Arial"/>
                <w:sz w:val="20"/>
                <w:szCs w:val="20"/>
              </w:rPr>
              <w:t>EMC filter, choke and brake chopper</w:t>
            </w:r>
          </w:p>
          <w:p w14:paraId="54362743" w14:textId="77777777" w:rsidR="00A76122" w:rsidRPr="002731FD" w:rsidRDefault="00A76122" w:rsidP="009F42DF">
            <w:pPr>
              <w:pStyle w:val="ListParagraph"/>
              <w:numPr>
                <w:ilvl w:val="0"/>
                <w:numId w:val="30"/>
              </w:numPr>
              <w:rPr>
                <w:rFonts w:cs="Arial"/>
                <w:sz w:val="20"/>
                <w:szCs w:val="20"/>
              </w:rPr>
            </w:pPr>
            <w:r w:rsidRPr="002731FD">
              <w:rPr>
                <w:rFonts w:cs="Arial"/>
                <w:sz w:val="20"/>
                <w:szCs w:val="20"/>
              </w:rPr>
              <w:t>Supports a wide range of fieldbus protocols</w:t>
            </w:r>
          </w:p>
          <w:p w14:paraId="3C8D23DC" w14:textId="77777777" w:rsidR="00A76122" w:rsidRPr="002731FD" w:rsidRDefault="00A76122" w:rsidP="009F42DF">
            <w:pPr>
              <w:pStyle w:val="ListParagraph"/>
              <w:numPr>
                <w:ilvl w:val="0"/>
                <w:numId w:val="30"/>
              </w:numPr>
              <w:rPr>
                <w:rFonts w:cs="Arial"/>
                <w:sz w:val="20"/>
                <w:szCs w:val="20"/>
              </w:rPr>
            </w:pPr>
            <w:r w:rsidRPr="002731FD">
              <w:rPr>
                <w:rFonts w:cs="Arial"/>
                <w:sz w:val="20"/>
                <w:szCs w:val="20"/>
              </w:rPr>
              <w:t>Flexible I/O and encoder options</w:t>
            </w:r>
          </w:p>
          <w:p w14:paraId="0DA585B1" w14:textId="77777777" w:rsidR="00A76122" w:rsidRPr="002731FD" w:rsidRDefault="00A76122" w:rsidP="009F42DF">
            <w:pPr>
              <w:pStyle w:val="ListParagraph"/>
              <w:numPr>
                <w:ilvl w:val="0"/>
                <w:numId w:val="30"/>
              </w:numPr>
              <w:rPr>
                <w:rFonts w:cs="Arial"/>
                <w:sz w:val="20"/>
                <w:szCs w:val="20"/>
              </w:rPr>
            </w:pPr>
            <w:r w:rsidRPr="002731FD">
              <w:rPr>
                <w:rFonts w:cs="Arial"/>
                <w:sz w:val="20"/>
                <w:szCs w:val="20"/>
              </w:rPr>
              <w:t xml:space="preserve">Worldwide approvals: CE, UL, </w:t>
            </w:r>
            <w:proofErr w:type="spellStart"/>
            <w:r w:rsidRPr="002731FD">
              <w:rPr>
                <w:rFonts w:cs="Arial"/>
                <w:sz w:val="20"/>
                <w:szCs w:val="20"/>
              </w:rPr>
              <w:t>cUL</w:t>
            </w:r>
            <w:proofErr w:type="spellEnd"/>
            <w:r w:rsidRPr="002731FD">
              <w:rPr>
                <w:rFonts w:cs="Arial"/>
                <w:sz w:val="20"/>
                <w:szCs w:val="20"/>
              </w:rPr>
              <w:t>, CSA, C-Tick, GOST R</w:t>
            </w:r>
          </w:p>
          <w:p w14:paraId="220697D1" w14:textId="77777777" w:rsidR="00A76122" w:rsidRPr="002731FD" w:rsidRDefault="00A76122" w:rsidP="009F42DF">
            <w:pPr>
              <w:pStyle w:val="ListParagraph"/>
              <w:numPr>
                <w:ilvl w:val="0"/>
                <w:numId w:val="30"/>
              </w:numPr>
              <w:rPr>
                <w:rFonts w:cs="Arial"/>
                <w:sz w:val="20"/>
                <w:szCs w:val="20"/>
              </w:rPr>
            </w:pPr>
            <w:r w:rsidRPr="002731FD">
              <w:rPr>
                <w:rFonts w:cs="Arial"/>
                <w:sz w:val="20"/>
                <w:szCs w:val="20"/>
              </w:rPr>
              <w:t>Versatile connections and communications</w:t>
            </w:r>
          </w:p>
          <w:p w14:paraId="71FAEF76" w14:textId="60D69D73" w:rsidR="00A76122" w:rsidRPr="002731FD" w:rsidRDefault="00A76122" w:rsidP="009F42DF">
            <w:pPr>
              <w:pStyle w:val="ListParagraph"/>
              <w:numPr>
                <w:ilvl w:val="0"/>
                <w:numId w:val="30"/>
              </w:numPr>
              <w:rPr>
                <w:rFonts w:cs="Arial"/>
                <w:sz w:val="20"/>
                <w:szCs w:val="20"/>
              </w:rPr>
            </w:pPr>
            <w:r w:rsidRPr="002731FD">
              <w:rPr>
                <w:rFonts w:cs="Arial"/>
                <w:sz w:val="20"/>
                <w:szCs w:val="20"/>
              </w:rPr>
              <w:t>Brake chopper built-in in all frame sizes (standard/optional)</w:t>
            </w:r>
            <w:r w:rsidR="00A67A26">
              <w:rPr>
                <w:rFonts w:cs="Arial"/>
                <w:sz w:val="20"/>
                <w:szCs w:val="20"/>
              </w:rPr>
              <w:t>”</w:t>
            </w:r>
            <w:sdt>
              <w:sdtPr>
                <w:rPr>
                  <w:rFonts w:cs="Arial"/>
                  <w:sz w:val="20"/>
                  <w:szCs w:val="20"/>
                </w:rPr>
                <w:id w:val="-1995092689"/>
                <w:citation/>
              </w:sdtPr>
              <w:sdtContent>
                <w:r w:rsidR="00A67A26">
                  <w:rPr>
                    <w:rFonts w:cs="Arial"/>
                    <w:sz w:val="20"/>
                    <w:szCs w:val="20"/>
                  </w:rPr>
                  <w:fldChar w:fldCharType="begin"/>
                </w:r>
                <w:r w:rsidR="00A67A26">
                  <w:rPr>
                    <w:rFonts w:cs="Arial"/>
                    <w:sz w:val="20"/>
                    <w:szCs w:val="20"/>
                  </w:rPr>
                  <w:instrText xml:space="preserve"> CITATION ACS13 \l 2057 </w:instrText>
                </w:r>
                <w:r w:rsidR="00A67A26">
                  <w:rPr>
                    <w:rFonts w:cs="Arial"/>
                    <w:sz w:val="20"/>
                    <w:szCs w:val="20"/>
                  </w:rPr>
                  <w:fldChar w:fldCharType="separate"/>
                </w:r>
                <w:r w:rsidR="00A67A26">
                  <w:rPr>
                    <w:rFonts w:cs="Arial"/>
                    <w:noProof/>
                    <w:sz w:val="20"/>
                    <w:szCs w:val="20"/>
                  </w:rPr>
                  <w:t xml:space="preserve"> </w:t>
                </w:r>
                <w:r w:rsidR="00A67A26" w:rsidRPr="00A67A26">
                  <w:rPr>
                    <w:rFonts w:cs="Arial"/>
                    <w:noProof/>
                    <w:sz w:val="20"/>
                    <w:szCs w:val="20"/>
                  </w:rPr>
                  <w:t>[85]</w:t>
                </w:r>
                <w:r w:rsidR="00A67A26">
                  <w:rPr>
                    <w:rFonts w:cs="Arial"/>
                    <w:sz w:val="20"/>
                    <w:szCs w:val="20"/>
                  </w:rPr>
                  <w:fldChar w:fldCharType="end"/>
                </w:r>
              </w:sdtContent>
            </w:sdt>
          </w:p>
          <w:p w14:paraId="004A0D47" w14:textId="77777777" w:rsidR="002A55F3" w:rsidRPr="002731FD" w:rsidRDefault="002A55F3" w:rsidP="002731FD">
            <w:pPr>
              <w:rPr>
                <w:rFonts w:cs="Arial"/>
                <w:sz w:val="20"/>
                <w:szCs w:val="20"/>
              </w:rPr>
            </w:pPr>
          </w:p>
        </w:tc>
        <w:tc>
          <w:tcPr>
            <w:tcW w:w="1188" w:type="dxa"/>
          </w:tcPr>
          <w:p w14:paraId="53A7EBA7" w14:textId="5D82C6F7" w:rsidR="002A55F3" w:rsidRPr="002731FD" w:rsidRDefault="00A67A26" w:rsidP="009F42DF">
            <w:pPr>
              <w:pStyle w:val="ListParagraph"/>
              <w:numPr>
                <w:ilvl w:val="0"/>
                <w:numId w:val="30"/>
              </w:numPr>
              <w:rPr>
                <w:rFonts w:cs="Arial"/>
                <w:sz w:val="20"/>
                <w:szCs w:val="20"/>
              </w:rPr>
            </w:pPr>
            <w:r>
              <w:rPr>
                <w:rFonts w:cs="Arial"/>
                <w:sz w:val="20"/>
                <w:szCs w:val="20"/>
              </w:rPr>
              <w:t>“</w:t>
            </w:r>
            <w:r w:rsidR="002A55F3" w:rsidRPr="002731FD">
              <w:rPr>
                <w:rFonts w:cs="Arial"/>
                <w:sz w:val="20"/>
                <w:szCs w:val="20"/>
              </w:rPr>
              <w:t>Intuitive control panel and PC tool</w:t>
            </w:r>
          </w:p>
          <w:p w14:paraId="6C085216" w14:textId="77777777" w:rsidR="002A55F3" w:rsidRPr="002731FD" w:rsidRDefault="002A55F3" w:rsidP="009F42DF">
            <w:pPr>
              <w:pStyle w:val="ListParagraph"/>
              <w:numPr>
                <w:ilvl w:val="0"/>
                <w:numId w:val="30"/>
              </w:numPr>
              <w:rPr>
                <w:rFonts w:cs="Arial"/>
                <w:sz w:val="20"/>
                <w:szCs w:val="20"/>
              </w:rPr>
            </w:pPr>
            <w:r w:rsidRPr="002731FD">
              <w:rPr>
                <w:rFonts w:cs="Arial"/>
                <w:sz w:val="20"/>
                <w:szCs w:val="20"/>
              </w:rPr>
              <w:t>Direct torque control (DTC) for precise open and closed loop control</w:t>
            </w:r>
          </w:p>
          <w:p w14:paraId="16420FD4" w14:textId="77777777" w:rsidR="002A55F3" w:rsidRPr="002731FD" w:rsidRDefault="002A55F3" w:rsidP="009F42DF">
            <w:pPr>
              <w:pStyle w:val="ListParagraph"/>
              <w:numPr>
                <w:ilvl w:val="0"/>
                <w:numId w:val="30"/>
              </w:numPr>
              <w:rPr>
                <w:rFonts w:cs="Arial"/>
                <w:sz w:val="20"/>
                <w:szCs w:val="20"/>
              </w:rPr>
            </w:pPr>
            <w:r w:rsidRPr="002731FD">
              <w:rPr>
                <w:rFonts w:cs="Arial"/>
                <w:sz w:val="20"/>
                <w:szCs w:val="20"/>
              </w:rPr>
              <w:t>Built-in safety features for simplified configuration</w:t>
            </w:r>
          </w:p>
          <w:p w14:paraId="7F65F8FA" w14:textId="77777777" w:rsidR="002A55F3" w:rsidRPr="002731FD" w:rsidRDefault="002A55F3" w:rsidP="009F42DF">
            <w:pPr>
              <w:pStyle w:val="ListParagraph"/>
              <w:numPr>
                <w:ilvl w:val="0"/>
                <w:numId w:val="30"/>
              </w:numPr>
              <w:rPr>
                <w:rFonts w:cs="Arial"/>
                <w:sz w:val="20"/>
                <w:szCs w:val="20"/>
              </w:rPr>
            </w:pPr>
            <w:r w:rsidRPr="002731FD">
              <w:rPr>
                <w:rFonts w:cs="Arial"/>
                <w:sz w:val="20"/>
                <w:szCs w:val="20"/>
              </w:rPr>
              <w:t>Communication with all major automation networks</w:t>
            </w:r>
          </w:p>
          <w:p w14:paraId="060D7B2C" w14:textId="77777777" w:rsidR="002A55F3" w:rsidRPr="002731FD" w:rsidRDefault="002A55F3" w:rsidP="009F42DF">
            <w:pPr>
              <w:pStyle w:val="ListParagraph"/>
              <w:numPr>
                <w:ilvl w:val="0"/>
                <w:numId w:val="30"/>
              </w:numPr>
              <w:rPr>
                <w:rFonts w:cs="Arial"/>
                <w:sz w:val="20"/>
                <w:szCs w:val="20"/>
              </w:rPr>
            </w:pPr>
            <w:r w:rsidRPr="002731FD">
              <w:rPr>
                <w:rFonts w:cs="Arial"/>
                <w:sz w:val="20"/>
                <w:szCs w:val="20"/>
              </w:rPr>
              <w:t>Removable memory unit for easy drive commissioning and replacement</w:t>
            </w:r>
          </w:p>
          <w:p w14:paraId="4E3AED46" w14:textId="77777777" w:rsidR="002A55F3" w:rsidRPr="002731FD" w:rsidRDefault="002A55F3" w:rsidP="009F42DF">
            <w:pPr>
              <w:pStyle w:val="ListParagraph"/>
              <w:numPr>
                <w:ilvl w:val="0"/>
                <w:numId w:val="30"/>
              </w:numPr>
              <w:rPr>
                <w:rFonts w:cs="Arial"/>
                <w:sz w:val="20"/>
                <w:szCs w:val="20"/>
              </w:rPr>
            </w:pPr>
            <w:r w:rsidRPr="002731FD">
              <w:rPr>
                <w:rFonts w:cs="Arial"/>
                <w:sz w:val="20"/>
                <w:szCs w:val="20"/>
              </w:rPr>
              <w:t>Energy optimizer and energy efficiency information for monitoring and saving energy</w:t>
            </w:r>
          </w:p>
          <w:p w14:paraId="45AD694D" w14:textId="77777777" w:rsidR="002A55F3" w:rsidRPr="002731FD" w:rsidRDefault="002A55F3" w:rsidP="009F42DF">
            <w:pPr>
              <w:pStyle w:val="ListParagraph"/>
              <w:numPr>
                <w:ilvl w:val="0"/>
                <w:numId w:val="30"/>
              </w:numPr>
              <w:rPr>
                <w:rFonts w:cs="Arial"/>
                <w:sz w:val="20"/>
                <w:szCs w:val="20"/>
              </w:rPr>
            </w:pPr>
            <w:r w:rsidRPr="002731FD">
              <w:rPr>
                <w:rFonts w:cs="Arial"/>
                <w:sz w:val="20"/>
                <w:szCs w:val="20"/>
              </w:rPr>
              <w:lastRenderedPageBreak/>
              <w:t>Designed for easy service   </w:t>
            </w:r>
          </w:p>
          <w:p w14:paraId="33EC004F" w14:textId="74095BF4" w:rsidR="002A55F3" w:rsidRPr="002731FD" w:rsidRDefault="00052893" w:rsidP="009F42DF">
            <w:pPr>
              <w:pStyle w:val="ListParagraph"/>
              <w:numPr>
                <w:ilvl w:val="0"/>
                <w:numId w:val="30"/>
              </w:numPr>
              <w:rPr>
                <w:rFonts w:cs="Arial"/>
                <w:sz w:val="20"/>
                <w:szCs w:val="20"/>
              </w:rPr>
            </w:pPr>
            <w:r w:rsidRPr="002731FD">
              <w:rPr>
                <w:rFonts w:cs="Arial"/>
                <w:sz w:val="20"/>
                <w:szCs w:val="20"/>
                <w:shd w:val="clear" w:color="auto" w:fill="F8F8F8"/>
              </w:rPr>
              <w:t>choke for harmonic filtering as well as options like a brake chopper, EMC filter and communication protocol adapter, functional safety, external output filters and I/O extension modules.</w:t>
            </w:r>
            <w:r w:rsidR="00A67A26">
              <w:rPr>
                <w:rFonts w:cs="Arial"/>
                <w:sz w:val="20"/>
                <w:szCs w:val="20"/>
                <w:shd w:val="clear" w:color="auto" w:fill="F8F8F8"/>
              </w:rPr>
              <w:t>”</w:t>
            </w:r>
            <w:sdt>
              <w:sdtPr>
                <w:rPr>
                  <w:rFonts w:cs="Arial"/>
                  <w:sz w:val="20"/>
                  <w:szCs w:val="20"/>
                  <w:shd w:val="clear" w:color="auto" w:fill="F8F8F8"/>
                </w:rPr>
                <w:id w:val="-1680814499"/>
                <w:citation/>
              </w:sdtPr>
              <w:sdtContent>
                <w:r w:rsidR="00A67A26">
                  <w:rPr>
                    <w:rFonts w:cs="Arial"/>
                    <w:sz w:val="20"/>
                    <w:szCs w:val="20"/>
                    <w:shd w:val="clear" w:color="auto" w:fill="F8F8F8"/>
                  </w:rPr>
                  <w:fldChar w:fldCharType="begin"/>
                </w:r>
                <w:r w:rsidR="00A67A26">
                  <w:rPr>
                    <w:rFonts w:cs="Arial"/>
                    <w:sz w:val="20"/>
                    <w:szCs w:val="20"/>
                    <w:shd w:val="clear" w:color="auto" w:fill="F8F8F8"/>
                  </w:rPr>
                  <w:instrText xml:space="preserve"> CITATION ACS9 \l 2057 </w:instrText>
                </w:r>
                <w:r w:rsidR="00A67A26">
                  <w:rPr>
                    <w:rFonts w:cs="Arial"/>
                    <w:sz w:val="20"/>
                    <w:szCs w:val="20"/>
                    <w:shd w:val="clear" w:color="auto" w:fill="F8F8F8"/>
                  </w:rPr>
                  <w:fldChar w:fldCharType="separate"/>
                </w:r>
                <w:r w:rsidR="00A67A26">
                  <w:rPr>
                    <w:rFonts w:cs="Arial"/>
                    <w:noProof/>
                    <w:sz w:val="20"/>
                    <w:szCs w:val="20"/>
                    <w:shd w:val="clear" w:color="auto" w:fill="F8F8F8"/>
                  </w:rPr>
                  <w:t xml:space="preserve"> </w:t>
                </w:r>
                <w:r w:rsidR="00A67A26" w:rsidRPr="00A67A26">
                  <w:rPr>
                    <w:rFonts w:cs="Arial"/>
                    <w:noProof/>
                    <w:sz w:val="20"/>
                    <w:szCs w:val="20"/>
                    <w:shd w:val="clear" w:color="auto" w:fill="F8F8F8"/>
                  </w:rPr>
                  <w:t>[85]</w:t>
                </w:r>
                <w:r w:rsidR="00A67A26">
                  <w:rPr>
                    <w:rFonts w:cs="Arial"/>
                    <w:sz w:val="20"/>
                    <w:szCs w:val="20"/>
                    <w:shd w:val="clear" w:color="auto" w:fill="F8F8F8"/>
                  </w:rPr>
                  <w:fldChar w:fldCharType="end"/>
                </w:r>
              </w:sdtContent>
            </w:sdt>
          </w:p>
        </w:tc>
        <w:tc>
          <w:tcPr>
            <w:tcW w:w="2213" w:type="dxa"/>
          </w:tcPr>
          <w:p w14:paraId="5025896E" w14:textId="442D0EA4" w:rsidR="00B43749" w:rsidRPr="001C0B81" w:rsidRDefault="00A67A26" w:rsidP="009F42DF">
            <w:pPr>
              <w:pStyle w:val="ListParagraph"/>
              <w:numPr>
                <w:ilvl w:val="0"/>
                <w:numId w:val="30"/>
              </w:numPr>
              <w:rPr>
                <w:rFonts w:cs="Arial"/>
                <w:sz w:val="20"/>
                <w:szCs w:val="20"/>
                <w:highlight w:val="yellow"/>
              </w:rPr>
            </w:pPr>
            <w:r>
              <w:rPr>
                <w:rFonts w:cs="Arial"/>
                <w:sz w:val="20"/>
                <w:szCs w:val="20"/>
                <w:highlight w:val="yellow"/>
              </w:rPr>
              <w:lastRenderedPageBreak/>
              <w:t>“</w:t>
            </w:r>
            <w:r w:rsidR="00B43749" w:rsidRPr="001C0B81">
              <w:rPr>
                <w:rFonts w:cs="Arial"/>
                <w:sz w:val="20"/>
                <w:szCs w:val="20"/>
                <w:highlight w:val="yellow"/>
              </w:rPr>
              <w:t>Intuitive control panel and PC tool</w:t>
            </w:r>
          </w:p>
          <w:p w14:paraId="4B162D3B" w14:textId="77777777" w:rsidR="00B43749" w:rsidRPr="001C0B81" w:rsidRDefault="00B43749" w:rsidP="009F42DF">
            <w:pPr>
              <w:pStyle w:val="ListParagraph"/>
              <w:numPr>
                <w:ilvl w:val="0"/>
                <w:numId w:val="30"/>
              </w:numPr>
              <w:rPr>
                <w:rFonts w:cs="Arial"/>
                <w:sz w:val="20"/>
                <w:szCs w:val="20"/>
                <w:highlight w:val="yellow"/>
              </w:rPr>
            </w:pPr>
            <w:r w:rsidRPr="001C0B81">
              <w:rPr>
                <w:rFonts w:cs="Arial"/>
                <w:sz w:val="20"/>
                <w:szCs w:val="20"/>
                <w:highlight w:val="yellow"/>
              </w:rPr>
              <w:t>Direct torque control (DTC) for precise open and closed loop control</w:t>
            </w:r>
          </w:p>
          <w:p w14:paraId="2CD21C55" w14:textId="77777777" w:rsidR="00B43749" w:rsidRPr="001C0B81" w:rsidRDefault="00B43749" w:rsidP="009F42DF">
            <w:pPr>
              <w:pStyle w:val="ListParagraph"/>
              <w:numPr>
                <w:ilvl w:val="0"/>
                <w:numId w:val="30"/>
              </w:numPr>
              <w:rPr>
                <w:rFonts w:cs="Arial"/>
                <w:sz w:val="20"/>
                <w:szCs w:val="20"/>
                <w:highlight w:val="yellow"/>
              </w:rPr>
            </w:pPr>
            <w:r w:rsidRPr="001C0B81">
              <w:rPr>
                <w:rFonts w:cs="Arial"/>
                <w:sz w:val="20"/>
                <w:szCs w:val="20"/>
                <w:highlight w:val="yellow"/>
              </w:rPr>
              <w:t>Built-in safety features for simplified configuration</w:t>
            </w:r>
          </w:p>
          <w:p w14:paraId="1395B1F0" w14:textId="77777777" w:rsidR="00B43749" w:rsidRPr="001C0B81" w:rsidRDefault="00B43749" w:rsidP="009F42DF">
            <w:pPr>
              <w:pStyle w:val="ListParagraph"/>
              <w:numPr>
                <w:ilvl w:val="0"/>
                <w:numId w:val="30"/>
              </w:numPr>
              <w:rPr>
                <w:rFonts w:cs="Arial"/>
                <w:sz w:val="20"/>
                <w:szCs w:val="20"/>
                <w:highlight w:val="yellow"/>
              </w:rPr>
            </w:pPr>
            <w:r w:rsidRPr="001C0B81">
              <w:rPr>
                <w:rFonts w:cs="Arial"/>
                <w:sz w:val="20"/>
                <w:szCs w:val="20"/>
                <w:highlight w:val="yellow"/>
              </w:rPr>
              <w:t>Communication with all major automation networks</w:t>
            </w:r>
          </w:p>
          <w:p w14:paraId="70D7FB7B" w14:textId="77777777" w:rsidR="00B43749" w:rsidRPr="001C0B81" w:rsidRDefault="00B43749" w:rsidP="009F42DF">
            <w:pPr>
              <w:pStyle w:val="ListParagraph"/>
              <w:numPr>
                <w:ilvl w:val="0"/>
                <w:numId w:val="30"/>
              </w:numPr>
              <w:rPr>
                <w:rFonts w:cs="Arial"/>
                <w:sz w:val="20"/>
                <w:szCs w:val="20"/>
                <w:highlight w:val="yellow"/>
              </w:rPr>
            </w:pPr>
            <w:r w:rsidRPr="001C0B81">
              <w:rPr>
                <w:rFonts w:cs="Arial"/>
                <w:sz w:val="20"/>
                <w:szCs w:val="20"/>
                <w:highlight w:val="yellow"/>
              </w:rPr>
              <w:t>Removable memory unit for easy drive commissioning and replacement</w:t>
            </w:r>
          </w:p>
          <w:p w14:paraId="28D79FD6" w14:textId="77777777" w:rsidR="00B43749" w:rsidRPr="001C0B81" w:rsidRDefault="00B43749" w:rsidP="009F42DF">
            <w:pPr>
              <w:pStyle w:val="ListParagraph"/>
              <w:numPr>
                <w:ilvl w:val="0"/>
                <w:numId w:val="30"/>
              </w:numPr>
              <w:rPr>
                <w:rFonts w:cs="Arial"/>
                <w:sz w:val="20"/>
                <w:szCs w:val="20"/>
                <w:highlight w:val="yellow"/>
              </w:rPr>
            </w:pPr>
            <w:r w:rsidRPr="001C0B81">
              <w:rPr>
                <w:rFonts w:cs="Arial"/>
                <w:sz w:val="20"/>
                <w:szCs w:val="20"/>
                <w:highlight w:val="yellow"/>
              </w:rPr>
              <w:t>Energy optimizer and energy efficiency information for monitoring and saving energy</w:t>
            </w:r>
          </w:p>
          <w:p w14:paraId="731B9BD9" w14:textId="77777777" w:rsidR="00B43749" w:rsidRPr="001C0B81" w:rsidRDefault="00B43749" w:rsidP="009F42DF">
            <w:pPr>
              <w:pStyle w:val="ListParagraph"/>
              <w:numPr>
                <w:ilvl w:val="0"/>
                <w:numId w:val="30"/>
              </w:numPr>
              <w:rPr>
                <w:rFonts w:cs="Arial"/>
                <w:sz w:val="20"/>
                <w:szCs w:val="20"/>
                <w:highlight w:val="yellow"/>
              </w:rPr>
            </w:pPr>
            <w:r w:rsidRPr="001C0B81">
              <w:rPr>
                <w:rFonts w:cs="Arial"/>
                <w:sz w:val="20"/>
                <w:szCs w:val="20"/>
                <w:highlight w:val="yellow"/>
              </w:rPr>
              <w:lastRenderedPageBreak/>
              <w:t>Designed for easy service   </w:t>
            </w:r>
          </w:p>
          <w:p w14:paraId="7FD4B448" w14:textId="48A84F6C" w:rsidR="002A55F3" w:rsidRPr="001C0B81" w:rsidRDefault="00B43749" w:rsidP="009F42DF">
            <w:pPr>
              <w:pStyle w:val="ListParagraph"/>
              <w:numPr>
                <w:ilvl w:val="0"/>
                <w:numId w:val="30"/>
              </w:numPr>
              <w:rPr>
                <w:rFonts w:cs="Arial"/>
                <w:sz w:val="20"/>
                <w:szCs w:val="20"/>
                <w:highlight w:val="yellow"/>
              </w:rPr>
            </w:pPr>
            <w:r w:rsidRPr="001C0B81">
              <w:rPr>
                <w:rFonts w:cs="Arial"/>
                <w:sz w:val="20"/>
                <w:szCs w:val="20"/>
                <w:highlight w:val="yellow"/>
                <w:shd w:val="clear" w:color="auto" w:fill="F8F8F8"/>
              </w:rPr>
              <w:t>choke for harmonic filtering as well as options like a brake chopper, EMC filter and communication protocol adapter, functional safety, external output filters and I/O extension modules.</w:t>
            </w:r>
            <w:r w:rsidR="00A67A26">
              <w:rPr>
                <w:rFonts w:cs="Arial"/>
                <w:sz w:val="20"/>
                <w:szCs w:val="20"/>
                <w:highlight w:val="yellow"/>
                <w:shd w:val="clear" w:color="auto" w:fill="F8F8F8"/>
              </w:rPr>
              <w:t>”</w:t>
            </w:r>
            <w:sdt>
              <w:sdtPr>
                <w:rPr>
                  <w:rFonts w:cs="Arial"/>
                  <w:sz w:val="20"/>
                  <w:szCs w:val="20"/>
                  <w:highlight w:val="yellow"/>
                  <w:shd w:val="clear" w:color="auto" w:fill="F8F8F8"/>
                </w:rPr>
                <w:id w:val="-355116031"/>
                <w:citation/>
              </w:sdtPr>
              <w:sdtContent>
                <w:r w:rsidR="00A67A26">
                  <w:rPr>
                    <w:rFonts w:cs="Arial"/>
                    <w:sz w:val="20"/>
                    <w:szCs w:val="20"/>
                    <w:highlight w:val="yellow"/>
                    <w:shd w:val="clear" w:color="auto" w:fill="F8F8F8"/>
                  </w:rPr>
                  <w:fldChar w:fldCharType="begin"/>
                </w:r>
                <w:r w:rsidR="00A67A26">
                  <w:rPr>
                    <w:rFonts w:cs="Arial"/>
                    <w:sz w:val="20"/>
                    <w:szCs w:val="20"/>
                    <w:highlight w:val="yellow"/>
                    <w:shd w:val="clear" w:color="auto" w:fill="F8F8F8"/>
                  </w:rPr>
                  <w:instrText xml:space="preserve"> CITATION ACS11 \l 2057 </w:instrText>
                </w:r>
                <w:r w:rsidR="00A67A26">
                  <w:rPr>
                    <w:rFonts w:cs="Arial"/>
                    <w:sz w:val="20"/>
                    <w:szCs w:val="20"/>
                    <w:highlight w:val="yellow"/>
                    <w:shd w:val="clear" w:color="auto" w:fill="F8F8F8"/>
                  </w:rPr>
                  <w:fldChar w:fldCharType="separate"/>
                </w:r>
                <w:r w:rsidR="00A67A26">
                  <w:rPr>
                    <w:rFonts w:cs="Arial"/>
                    <w:noProof/>
                    <w:sz w:val="20"/>
                    <w:szCs w:val="20"/>
                    <w:highlight w:val="yellow"/>
                    <w:shd w:val="clear" w:color="auto" w:fill="F8F8F8"/>
                  </w:rPr>
                  <w:t xml:space="preserve"> </w:t>
                </w:r>
                <w:r w:rsidR="00A67A26" w:rsidRPr="00A67A26">
                  <w:rPr>
                    <w:rFonts w:cs="Arial"/>
                    <w:noProof/>
                    <w:sz w:val="20"/>
                    <w:szCs w:val="20"/>
                    <w:highlight w:val="yellow"/>
                    <w:shd w:val="clear" w:color="auto" w:fill="F8F8F8"/>
                  </w:rPr>
                  <w:t>[86]</w:t>
                </w:r>
                <w:r w:rsidR="00A67A26">
                  <w:rPr>
                    <w:rFonts w:cs="Arial"/>
                    <w:sz w:val="20"/>
                    <w:szCs w:val="20"/>
                    <w:highlight w:val="yellow"/>
                    <w:shd w:val="clear" w:color="auto" w:fill="F8F8F8"/>
                  </w:rPr>
                  <w:fldChar w:fldCharType="end"/>
                </w:r>
              </w:sdtContent>
            </w:sdt>
          </w:p>
        </w:tc>
      </w:tr>
      <w:tr w:rsidR="00765B45" w:rsidRPr="002731FD" w14:paraId="0229BA34" w14:textId="34B73CC7" w:rsidTr="007B2834">
        <w:tc>
          <w:tcPr>
            <w:tcW w:w="2397" w:type="dxa"/>
          </w:tcPr>
          <w:p w14:paraId="261539B6" w14:textId="6298F428" w:rsidR="007B2834" w:rsidRPr="002731FD" w:rsidRDefault="007B2834" w:rsidP="00000B5E">
            <w:pPr>
              <w:rPr>
                <w:rFonts w:cs="Arial"/>
                <w:sz w:val="20"/>
                <w:szCs w:val="20"/>
              </w:rPr>
            </w:pPr>
            <w:r w:rsidRPr="002731FD">
              <w:rPr>
                <w:rFonts w:cs="Arial"/>
                <w:sz w:val="20"/>
                <w:szCs w:val="20"/>
                <w:shd w:val="clear" w:color="auto" w:fill="ECECEC"/>
              </w:rPr>
              <w:lastRenderedPageBreak/>
              <w:t>Capacity, kW:</w:t>
            </w:r>
          </w:p>
        </w:tc>
        <w:tc>
          <w:tcPr>
            <w:tcW w:w="3218" w:type="dxa"/>
          </w:tcPr>
          <w:p w14:paraId="1753BA96" w14:textId="6161F80B" w:rsidR="007B2834" w:rsidRPr="002731FD" w:rsidRDefault="00A76122" w:rsidP="00000B5E">
            <w:pPr>
              <w:rPr>
                <w:rFonts w:cs="Arial"/>
                <w:sz w:val="20"/>
                <w:szCs w:val="20"/>
              </w:rPr>
            </w:pPr>
            <w:r w:rsidRPr="002731FD">
              <w:rPr>
                <w:rFonts w:cs="Arial"/>
                <w:sz w:val="20"/>
                <w:szCs w:val="20"/>
                <w:shd w:val="clear" w:color="auto" w:fill="ECECEC"/>
              </w:rPr>
              <w:t>315</w:t>
            </w:r>
          </w:p>
        </w:tc>
        <w:tc>
          <w:tcPr>
            <w:tcW w:w="1188" w:type="dxa"/>
          </w:tcPr>
          <w:p w14:paraId="172D167C" w14:textId="77777777" w:rsidR="002A55F3" w:rsidRPr="002731FD" w:rsidRDefault="002A55F3" w:rsidP="002A55F3">
            <w:pPr>
              <w:rPr>
                <w:rFonts w:cs="Arial"/>
                <w:sz w:val="20"/>
                <w:szCs w:val="20"/>
              </w:rPr>
            </w:pPr>
            <w:r w:rsidRPr="002731FD">
              <w:rPr>
                <w:rFonts w:cs="Arial"/>
                <w:sz w:val="20"/>
                <w:szCs w:val="20"/>
              </w:rPr>
              <w:br/>
              <w:t>160</w:t>
            </w:r>
          </w:p>
          <w:p w14:paraId="3EE7967D" w14:textId="77777777" w:rsidR="007B2834" w:rsidRPr="002731FD" w:rsidRDefault="007B2834" w:rsidP="00000B5E">
            <w:pPr>
              <w:rPr>
                <w:rFonts w:cs="Arial"/>
                <w:sz w:val="20"/>
                <w:szCs w:val="20"/>
              </w:rPr>
            </w:pPr>
          </w:p>
        </w:tc>
        <w:tc>
          <w:tcPr>
            <w:tcW w:w="2213" w:type="dxa"/>
          </w:tcPr>
          <w:p w14:paraId="74A374FB" w14:textId="3686167A" w:rsidR="007B2834" w:rsidRPr="001C0B81" w:rsidRDefault="00B43749" w:rsidP="00000B5E">
            <w:pPr>
              <w:rPr>
                <w:rFonts w:cs="Arial"/>
                <w:sz w:val="20"/>
                <w:szCs w:val="20"/>
                <w:highlight w:val="yellow"/>
              </w:rPr>
            </w:pPr>
            <w:r w:rsidRPr="001C0B81">
              <w:rPr>
                <w:rFonts w:cs="Arial"/>
                <w:sz w:val="20"/>
                <w:szCs w:val="20"/>
                <w:highlight w:val="yellow"/>
                <w:shd w:val="clear" w:color="auto" w:fill="ECECEC"/>
              </w:rPr>
              <w:t>11</w:t>
            </w:r>
          </w:p>
        </w:tc>
      </w:tr>
      <w:tr w:rsidR="00765B45" w:rsidRPr="002731FD" w14:paraId="5A6BB2D5" w14:textId="3DCBC775" w:rsidTr="007B2834">
        <w:tc>
          <w:tcPr>
            <w:tcW w:w="2397" w:type="dxa"/>
          </w:tcPr>
          <w:p w14:paraId="15D908BA" w14:textId="7AA9DE33" w:rsidR="007B2834" w:rsidRPr="002731FD" w:rsidRDefault="007B2834" w:rsidP="00000B5E">
            <w:pPr>
              <w:rPr>
                <w:rFonts w:cs="Arial"/>
                <w:sz w:val="20"/>
                <w:szCs w:val="20"/>
              </w:rPr>
            </w:pPr>
            <w:r w:rsidRPr="002731FD">
              <w:rPr>
                <w:rFonts w:cs="Arial"/>
                <w:sz w:val="20"/>
                <w:szCs w:val="20"/>
                <w:shd w:val="clear" w:color="auto" w:fill="FFFFFF"/>
              </w:rPr>
              <w:t>Current, А:</w:t>
            </w:r>
          </w:p>
        </w:tc>
        <w:tc>
          <w:tcPr>
            <w:tcW w:w="3218" w:type="dxa"/>
          </w:tcPr>
          <w:p w14:paraId="48A9C5B9" w14:textId="77777777" w:rsidR="00A76122" w:rsidRPr="002731FD" w:rsidRDefault="00A76122" w:rsidP="00A76122">
            <w:pPr>
              <w:rPr>
                <w:rFonts w:cs="Arial"/>
                <w:sz w:val="20"/>
                <w:szCs w:val="20"/>
              </w:rPr>
            </w:pPr>
            <w:r w:rsidRPr="002731FD">
              <w:rPr>
                <w:rFonts w:cs="Arial"/>
                <w:sz w:val="20"/>
                <w:szCs w:val="20"/>
              </w:rPr>
              <w:br/>
              <w:t>602</w:t>
            </w:r>
          </w:p>
          <w:p w14:paraId="42308504" w14:textId="77777777" w:rsidR="007B2834" w:rsidRPr="002731FD" w:rsidRDefault="007B2834" w:rsidP="00000B5E">
            <w:pPr>
              <w:rPr>
                <w:rFonts w:cs="Arial"/>
                <w:sz w:val="20"/>
                <w:szCs w:val="20"/>
              </w:rPr>
            </w:pPr>
          </w:p>
        </w:tc>
        <w:tc>
          <w:tcPr>
            <w:tcW w:w="1188" w:type="dxa"/>
          </w:tcPr>
          <w:p w14:paraId="60C96043" w14:textId="77777777" w:rsidR="002A55F3" w:rsidRPr="002731FD" w:rsidRDefault="002A55F3" w:rsidP="002A55F3">
            <w:pPr>
              <w:rPr>
                <w:rFonts w:cs="Arial"/>
                <w:sz w:val="20"/>
                <w:szCs w:val="20"/>
              </w:rPr>
            </w:pPr>
            <w:r w:rsidRPr="002731FD">
              <w:rPr>
                <w:rFonts w:cs="Arial"/>
                <w:sz w:val="20"/>
                <w:szCs w:val="20"/>
              </w:rPr>
              <w:br/>
              <w:t>293</w:t>
            </w:r>
          </w:p>
          <w:p w14:paraId="6BAB0228" w14:textId="77777777" w:rsidR="007B2834" w:rsidRPr="002731FD" w:rsidRDefault="007B2834" w:rsidP="00000B5E">
            <w:pPr>
              <w:rPr>
                <w:rFonts w:cs="Arial"/>
                <w:sz w:val="20"/>
                <w:szCs w:val="20"/>
              </w:rPr>
            </w:pPr>
          </w:p>
        </w:tc>
        <w:tc>
          <w:tcPr>
            <w:tcW w:w="2213" w:type="dxa"/>
          </w:tcPr>
          <w:p w14:paraId="4DAF9A29" w14:textId="69509E33" w:rsidR="007B2834" w:rsidRPr="001C0B81" w:rsidRDefault="00B43749" w:rsidP="00000B5E">
            <w:pPr>
              <w:rPr>
                <w:rFonts w:cs="Arial"/>
                <w:sz w:val="20"/>
                <w:szCs w:val="20"/>
                <w:highlight w:val="yellow"/>
              </w:rPr>
            </w:pPr>
            <w:r w:rsidRPr="001C0B81">
              <w:rPr>
                <w:rFonts w:cs="Arial"/>
                <w:sz w:val="20"/>
                <w:szCs w:val="20"/>
                <w:highlight w:val="yellow"/>
                <w:shd w:val="clear" w:color="auto" w:fill="FFFFFF"/>
              </w:rPr>
              <w:t>25</w:t>
            </w:r>
          </w:p>
        </w:tc>
      </w:tr>
      <w:tr w:rsidR="00765B45" w:rsidRPr="002731FD" w14:paraId="18FEA9D3" w14:textId="64B9FBBF" w:rsidTr="007B2834">
        <w:tc>
          <w:tcPr>
            <w:tcW w:w="2397" w:type="dxa"/>
          </w:tcPr>
          <w:p w14:paraId="70B8810C" w14:textId="7A6A81D7" w:rsidR="007B2834" w:rsidRPr="002731FD" w:rsidRDefault="007B2834" w:rsidP="00000B5E">
            <w:pPr>
              <w:rPr>
                <w:rFonts w:cs="Arial"/>
                <w:sz w:val="20"/>
                <w:szCs w:val="20"/>
              </w:rPr>
            </w:pPr>
            <w:r w:rsidRPr="002731FD">
              <w:rPr>
                <w:rFonts w:cs="Arial"/>
                <w:sz w:val="20"/>
                <w:szCs w:val="20"/>
                <w:shd w:val="clear" w:color="auto" w:fill="ECECEC"/>
              </w:rPr>
              <w:t>Main power supply, V:</w:t>
            </w:r>
          </w:p>
        </w:tc>
        <w:tc>
          <w:tcPr>
            <w:tcW w:w="3218" w:type="dxa"/>
          </w:tcPr>
          <w:p w14:paraId="713BAA3C" w14:textId="4A0C0184" w:rsidR="007B2834" w:rsidRPr="002731FD" w:rsidRDefault="00A76122" w:rsidP="00000B5E">
            <w:pPr>
              <w:rPr>
                <w:rFonts w:cs="Arial"/>
                <w:sz w:val="20"/>
                <w:szCs w:val="20"/>
              </w:rPr>
            </w:pPr>
            <w:r w:rsidRPr="002731FD">
              <w:rPr>
                <w:rFonts w:cs="Arial"/>
                <w:sz w:val="20"/>
                <w:szCs w:val="20"/>
              </w:rPr>
              <w:t>380-415</w:t>
            </w:r>
          </w:p>
        </w:tc>
        <w:tc>
          <w:tcPr>
            <w:tcW w:w="1188" w:type="dxa"/>
          </w:tcPr>
          <w:p w14:paraId="143D04D2" w14:textId="150A5FDB" w:rsidR="002A55F3" w:rsidRPr="002731FD" w:rsidRDefault="002A55F3" w:rsidP="002A55F3">
            <w:pPr>
              <w:rPr>
                <w:rFonts w:cs="Arial"/>
                <w:sz w:val="20"/>
                <w:szCs w:val="20"/>
              </w:rPr>
            </w:pPr>
            <w:r w:rsidRPr="002731FD">
              <w:rPr>
                <w:rFonts w:cs="Arial"/>
                <w:sz w:val="20"/>
                <w:szCs w:val="20"/>
              </w:rPr>
              <w:br/>
            </w:r>
            <w:r w:rsidR="00A76122" w:rsidRPr="002731FD">
              <w:rPr>
                <w:rFonts w:cs="Arial"/>
                <w:sz w:val="20"/>
                <w:szCs w:val="20"/>
              </w:rPr>
              <w:t>380-415</w:t>
            </w:r>
          </w:p>
          <w:p w14:paraId="05886F44" w14:textId="77777777" w:rsidR="007B2834" w:rsidRPr="002731FD" w:rsidRDefault="007B2834" w:rsidP="00000B5E">
            <w:pPr>
              <w:rPr>
                <w:rFonts w:cs="Arial"/>
                <w:sz w:val="20"/>
                <w:szCs w:val="20"/>
              </w:rPr>
            </w:pPr>
          </w:p>
        </w:tc>
        <w:tc>
          <w:tcPr>
            <w:tcW w:w="2213" w:type="dxa"/>
          </w:tcPr>
          <w:p w14:paraId="4EEC26A0" w14:textId="77777777" w:rsidR="00B43749" w:rsidRPr="001C0B81" w:rsidRDefault="00B43749" w:rsidP="00B43749">
            <w:pPr>
              <w:rPr>
                <w:rFonts w:cs="Arial"/>
                <w:sz w:val="20"/>
                <w:szCs w:val="20"/>
                <w:highlight w:val="yellow"/>
              </w:rPr>
            </w:pPr>
            <w:r w:rsidRPr="001C0B81">
              <w:rPr>
                <w:rFonts w:cs="Arial"/>
                <w:sz w:val="20"/>
                <w:szCs w:val="20"/>
                <w:highlight w:val="yellow"/>
              </w:rPr>
              <w:br/>
              <w:t>380-415</w:t>
            </w:r>
          </w:p>
          <w:p w14:paraId="4DFBBAF5" w14:textId="1A7E978B" w:rsidR="007B2834" w:rsidRPr="001C0B81" w:rsidRDefault="007B2834" w:rsidP="00000B5E">
            <w:pPr>
              <w:rPr>
                <w:rFonts w:cs="Arial"/>
                <w:sz w:val="20"/>
                <w:szCs w:val="20"/>
                <w:highlight w:val="yellow"/>
              </w:rPr>
            </w:pPr>
          </w:p>
        </w:tc>
      </w:tr>
      <w:tr w:rsidR="00765B45" w:rsidRPr="002731FD" w14:paraId="3730A99F" w14:textId="4D402A69" w:rsidTr="007B2834">
        <w:tc>
          <w:tcPr>
            <w:tcW w:w="2397" w:type="dxa"/>
          </w:tcPr>
          <w:p w14:paraId="7CC5B806" w14:textId="3AD55063" w:rsidR="007B2834" w:rsidRPr="002731FD" w:rsidRDefault="007B2834" w:rsidP="00000B5E">
            <w:pPr>
              <w:rPr>
                <w:rFonts w:cs="Arial"/>
                <w:sz w:val="20"/>
                <w:szCs w:val="20"/>
              </w:rPr>
            </w:pPr>
            <w:r w:rsidRPr="002731FD">
              <w:rPr>
                <w:rFonts w:cs="Arial"/>
                <w:sz w:val="20"/>
                <w:szCs w:val="20"/>
                <w:shd w:val="clear" w:color="auto" w:fill="FFFFFF"/>
              </w:rPr>
              <w:t>Phase:</w:t>
            </w:r>
          </w:p>
        </w:tc>
        <w:tc>
          <w:tcPr>
            <w:tcW w:w="3218" w:type="dxa"/>
          </w:tcPr>
          <w:p w14:paraId="4831BD1C" w14:textId="1B2C2A23" w:rsidR="007B2834" w:rsidRPr="002731FD" w:rsidRDefault="00A76122" w:rsidP="00000B5E">
            <w:pPr>
              <w:rPr>
                <w:rFonts w:cs="Arial"/>
                <w:sz w:val="20"/>
                <w:szCs w:val="20"/>
              </w:rPr>
            </w:pPr>
            <w:r w:rsidRPr="002731FD">
              <w:rPr>
                <w:rFonts w:cs="Arial"/>
                <w:sz w:val="20"/>
                <w:szCs w:val="20"/>
                <w:shd w:val="clear" w:color="auto" w:fill="FFFFFF"/>
              </w:rPr>
              <w:t>3</w:t>
            </w:r>
          </w:p>
        </w:tc>
        <w:tc>
          <w:tcPr>
            <w:tcW w:w="1188" w:type="dxa"/>
          </w:tcPr>
          <w:p w14:paraId="38DEED72" w14:textId="663C15A2" w:rsidR="007B2834" w:rsidRPr="002731FD" w:rsidRDefault="002A55F3" w:rsidP="00000B5E">
            <w:pPr>
              <w:rPr>
                <w:rFonts w:cs="Arial"/>
                <w:sz w:val="20"/>
                <w:szCs w:val="20"/>
              </w:rPr>
            </w:pPr>
            <w:r w:rsidRPr="002731FD">
              <w:rPr>
                <w:rFonts w:cs="Arial"/>
                <w:sz w:val="20"/>
                <w:szCs w:val="20"/>
                <w:shd w:val="clear" w:color="auto" w:fill="FFFFFF"/>
              </w:rPr>
              <w:t>3</w:t>
            </w:r>
          </w:p>
        </w:tc>
        <w:tc>
          <w:tcPr>
            <w:tcW w:w="2213" w:type="dxa"/>
          </w:tcPr>
          <w:p w14:paraId="31A7DD14" w14:textId="30A5306F" w:rsidR="007B2834" w:rsidRPr="001C0B81" w:rsidRDefault="00B43749" w:rsidP="00000B5E">
            <w:pPr>
              <w:rPr>
                <w:rFonts w:cs="Arial"/>
                <w:sz w:val="20"/>
                <w:szCs w:val="20"/>
                <w:highlight w:val="yellow"/>
              </w:rPr>
            </w:pPr>
            <w:r w:rsidRPr="001C0B81">
              <w:rPr>
                <w:rFonts w:cs="Arial"/>
                <w:sz w:val="20"/>
                <w:szCs w:val="20"/>
                <w:highlight w:val="yellow"/>
                <w:shd w:val="clear" w:color="auto" w:fill="FFFFFF"/>
              </w:rPr>
              <w:t>3</w:t>
            </w:r>
          </w:p>
        </w:tc>
      </w:tr>
      <w:tr w:rsidR="00765B45" w:rsidRPr="002731FD" w14:paraId="7250D407" w14:textId="77777777" w:rsidTr="007B2834">
        <w:tc>
          <w:tcPr>
            <w:tcW w:w="2397" w:type="dxa"/>
          </w:tcPr>
          <w:p w14:paraId="40E9B5FC" w14:textId="050F17BC" w:rsidR="007B2834" w:rsidRPr="002731FD" w:rsidRDefault="007B2834" w:rsidP="00000B5E">
            <w:pPr>
              <w:rPr>
                <w:rFonts w:cs="Arial"/>
                <w:sz w:val="20"/>
                <w:szCs w:val="20"/>
                <w:shd w:val="clear" w:color="auto" w:fill="FFFFFF"/>
              </w:rPr>
            </w:pPr>
            <w:r w:rsidRPr="002731FD">
              <w:rPr>
                <w:rFonts w:cs="Arial"/>
                <w:sz w:val="20"/>
                <w:szCs w:val="20"/>
                <w:shd w:val="clear" w:color="auto" w:fill="ECECEC"/>
              </w:rPr>
              <w:t>Output frequency, Hz:</w:t>
            </w:r>
          </w:p>
        </w:tc>
        <w:tc>
          <w:tcPr>
            <w:tcW w:w="3218" w:type="dxa"/>
          </w:tcPr>
          <w:p w14:paraId="60F75B9D" w14:textId="40F251AC" w:rsidR="007B2834" w:rsidRPr="002731FD" w:rsidRDefault="00A76122" w:rsidP="00000B5E">
            <w:pPr>
              <w:rPr>
                <w:rFonts w:cs="Arial"/>
                <w:sz w:val="20"/>
                <w:szCs w:val="20"/>
              </w:rPr>
            </w:pPr>
            <w:r w:rsidRPr="002731FD">
              <w:rPr>
                <w:rFonts w:cs="Arial"/>
                <w:sz w:val="20"/>
                <w:szCs w:val="20"/>
              </w:rPr>
              <w:t>0-300</w:t>
            </w:r>
          </w:p>
        </w:tc>
        <w:tc>
          <w:tcPr>
            <w:tcW w:w="1188" w:type="dxa"/>
          </w:tcPr>
          <w:p w14:paraId="2C6779C7" w14:textId="77777777" w:rsidR="002A55F3" w:rsidRPr="002731FD" w:rsidRDefault="002A55F3" w:rsidP="002A55F3">
            <w:pPr>
              <w:rPr>
                <w:rFonts w:cs="Arial"/>
                <w:sz w:val="20"/>
                <w:szCs w:val="20"/>
              </w:rPr>
            </w:pPr>
            <w:r w:rsidRPr="002731FD">
              <w:rPr>
                <w:rFonts w:cs="Arial"/>
                <w:sz w:val="20"/>
                <w:szCs w:val="20"/>
              </w:rPr>
              <w:br/>
              <w:t>0-500</w:t>
            </w:r>
          </w:p>
          <w:p w14:paraId="0C82726D" w14:textId="77777777" w:rsidR="007B2834" w:rsidRPr="002731FD" w:rsidRDefault="007B2834" w:rsidP="00000B5E">
            <w:pPr>
              <w:rPr>
                <w:rFonts w:cs="Arial"/>
                <w:sz w:val="20"/>
                <w:szCs w:val="20"/>
              </w:rPr>
            </w:pPr>
          </w:p>
        </w:tc>
        <w:tc>
          <w:tcPr>
            <w:tcW w:w="2213" w:type="dxa"/>
          </w:tcPr>
          <w:p w14:paraId="036C71A7" w14:textId="384303C1" w:rsidR="007B2834" w:rsidRPr="001C0B81" w:rsidRDefault="00B43749" w:rsidP="00000B5E">
            <w:pPr>
              <w:rPr>
                <w:rFonts w:cs="Arial"/>
                <w:sz w:val="20"/>
                <w:szCs w:val="20"/>
                <w:highlight w:val="yellow"/>
              </w:rPr>
            </w:pPr>
            <w:r w:rsidRPr="001C0B81">
              <w:rPr>
                <w:rFonts w:cs="Arial"/>
                <w:sz w:val="20"/>
                <w:szCs w:val="20"/>
                <w:highlight w:val="yellow"/>
              </w:rPr>
              <w:t>0-500</w:t>
            </w:r>
          </w:p>
        </w:tc>
      </w:tr>
      <w:tr w:rsidR="00765B45" w:rsidRPr="002731FD" w14:paraId="2E102595" w14:textId="77777777" w:rsidTr="007B2834">
        <w:tc>
          <w:tcPr>
            <w:tcW w:w="2397" w:type="dxa"/>
          </w:tcPr>
          <w:p w14:paraId="4D93B99C" w14:textId="4C20F99A" w:rsidR="007B2834" w:rsidRPr="002731FD" w:rsidRDefault="007B2834" w:rsidP="00000B5E">
            <w:pPr>
              <w:rPr>
                <w:rFonts w:cs="Arial"/>
                <w:sz w:val="20"/>
                <w:szCs w:val="20"/>
                <w:shd w:val="clear" w:color="auto" w:fill="FFFFFF"/>
              </w:rPr>
            </w:pPr>
            <w:r w:rsidRPr="002731FD">
              <w:rPr>
                <w:rFonts w:cs="Arial"/>
                <w:sz w:val="20"/>
                <w:szCs w:val="20"/>
                <w:shd w:val="clear" w:color="auto" w:fill="ECECEC"/>
              </w:rPr>
              <w:t>Overload capacity, % per 1 min.:</w:t>
            </w:r>
          </w:p>
        </w:tc>
        <w:tc>
          <w:tcPr>
            <w:tcW w:w="3218" w:type="dxa"/>
          </w:tcPr>
          <w:p w14:paraId="37446552" w14:textId="7445B50C" w:rsidR="007B2834" w:rsidRPr="002731FD" w:rsidRDefault="00A76122" w:rsidP="00000B5E">
            <w:pPr>
              <w:rPr>
                <w:rFonts w:cs="Arial"/>
                <w:sz w:val="20"/>
                <w:szCs w:val="20"/>
              </w:rPr>
            </w:pPr>
            <w:r w:rsidRPr="002731FD">
              <w:rPr>
                <w:rFonts w:cs="Arial"/>
                <w:sz w:val="20"/>
                <w:szCs w:val="20"/>
              </w:rPr>
              <w:t>150</w:t>
            </w:r>
          </w:p>
        </w:tc>
        <w:tc>
          <w:tcPr>
            <w:tcW w:w="1188" w:type="dxa"/>
          </w:tcPr>
          <w:p w14:paraId="743340BF" w14:textId="77777777" w:rsidR="002A55F3" w:rsidRPr="002731FD" w:rsidRDefault="002A55F3" w:rsidP="002A55F3">
            <w:pPr>
              <w:rPr>
                <w:rFonts w:cs="Arial"/>
                <w:sz w:val="20"/>
                <w:szCs w:val="20"/>
              </w:rPr>
            </w:pPr>
            <w:r w:rsidRPr="002731FD">
              <w:rPr>
                <w:rFonts w:cs="Arial"/>
                <w:sz w:val="20"/>
                <w:szCs w:val="20"/>
              </w:rPr>
              <w:br/>
              <w:t>150</w:t>
            </w:r>
          </w:p>
          <w:p w14:paraId="55EFD7D9" w14:textId="77777777" w:rsidR="007B2834" w:rsidRPr="002731FD" w:rsidRDefault="007B2834" w:rsidP="00000B5E">
            <w:pPr>
              <w:rPr>
                <w:rFonts w:cs="Arial"/>
                <w:sz w:val="20"/>
                <w:szCs w:val="20"/>
              </w:rPr>
            </w:pPr>
          </w:p>
        </w:tc>
        <w:tc>
          <w:tcPr>
            <w:tcW w:w="2213" w:type="dxa"/>
          </w:tcPr>
          <w:p w14:paraId="6D389099" w14:textId="410E08F8" w:rsidR="007B2834" w:rsidRPr="001C0B81" w:rsidRDefault="00B43749" w:rsidP="00000B5E">
            <w:pPr>
              <w:rPr>
                <w:rFonts w:cs="Arial"/>
                <w:sz w:val="20"/>
                <w:szCs w:val="20"/>
                <w:highlight w:val="yellow"/>
              </w:rPr>
            </w:pPr>
            <w:r w:rsidRPr="001C0B81">
              <w:rPr>
                <w:rFonts w:cs="Arial"/>
                <w:sz w:val="20"/>
                <w:szCs w:val="20"/>
                <w:highlight w:val="yellow"/>
              </w:rPr>
              <w:t>150</w:t>
            </w:r>
          </w:p>
        </w:tc>
      </w:tr>
      <w:tr w:rsidR="00765B45" w:rsidRPr="002731FD" w14:paraId="3937AF40" w14:textId="77777777" w:rsidTr="007B2834">
        <w:tc>
          <w:tcPr>
            <w:tcW w:w="2397" w:type="dxa"/>
          </w:tcPr>
          <w:p w14:paraId="6FD71292" w14:textId="43793DAA" w:rsidR="007B2834" w:rsidRPr="002731FD" w:rsidRDefault="002A55F3" w:rsidP="00000B5E">
            <w:pPr>
              <w:rPr>
                <w:rFonts w:cs="Arial"/>
                <w:sz w:val="20"/>
                <w:szCs w:val="20"/>
                <w:shd w:val="clear" w:color="auto" w:fill="FFFFFF"/>
              </w:rPr>
            </w:pPr>
            <w:r w:rsidRPr="002731FD">
              <w:rPr>
                <w:rFonts w:cs="Arial"/>
                <w:sz w:val="20"/>
                <w:szCs w:val="20"/>
                <w:shd w:val="clear" w:color="auto" w:fill="FFFFFF"/>
              </w:rPr>
              <w:t>EMC filter:</w:t>
            </w:r>
          </w:p>
        </w:tc>
        <w:tc>
          <w:tcPr>
            <w:tcW w:w="3218" w:type="dxa"/>
          </w:tcPr>
          <w:p w14:paraId="28F0542A" w14:textId="2FAEFACC" w:rsidR="007B2834" w:rsidRPr="002731FD" w:rsidRDefault="00A76122" w:rsidP="00000B5E">
            <w:pPr>
              <w:rPr>
                <w:rFonts w:cs="Arial"/>
                <w:sz w:val="20"/>
                <w:szCs w:val="20"/>
              </w:rPr>
            </w:pPr>
            <w:r w:rsidRPr="002731FD">
              <w:rPr>
                <w:rFonts w:cs="Arial"/>
                <w:sz w:val="20"/>
                <w:szCs w:val="20"/>
              </w:rPr>
              <w:t>Optional</w:t>
            </w:r>
          </w:p>
        </w:tc>
        <w:tc>
          <w:tcPr>
            <w:tcW w:w="1188" w:type="dxa"/>
          </w:tcPr>
          <w:p w14:paraId="26D9A31B" w14:textId="2EECC829" w:rsidR="007B2834" w:rsidRPr="002731FD" w:rsidRDefault="002A55F3" w:rsidP="00000B5E">
            <w:pPr>
              <w:rPr>
                <w:rFonts w:cs="Arial"/>
                <w:sz w:val="20"/>
                <w:szCs w:val="20"/>
              </w:rPr>
            </w:pPr>
            <w:r w:rsidRPr="002731FD">
              <w:rPr>
                <w:rFonts w:cs="Arial"/>
                <w:sz w:val="20"/>
                <w:szCs w:val="20"/>
                <w:shd w:val="clear" w:color="auto" w:fill="FFFFFF"/>
              </w:rPr>
              <w:t>optional</w:t>
            </w:r>
          </w:p>
        </w:tc>
        <w:tc>
          <w:tcPr>
            <w:tcW w:w="2213" w:type="dxa"/>
          </w:tcPr>
          <w:p w14:paraId="020CC827" w14:textId="77777777" w:rsidR="00B43749" w:rsidRPr="001C0B81" w:rsidRDefault="00B43749" w:rsidP="00B43749">
            <w:pPr>
              <w:rPr>
                <w:rFonts w:cs="Arial"/>
                <w:sz w:val="20"/>
                <w:szCs w:val="20"/>
                <w:highlight w:val="yellow"/>
              </w:rPr>
            </w:pPr>
            <w:r w:rsidRPr="001C0B81">
              <w:rPr>
                <w:rFonts w:cs="Arial"/>
                <w:sz w:val="20"/>
                <w:szCs w:val="20"/>
                <w:highlight w:val="yellow"/>
              </w:rPr>
              <w:br/>
              <w:t>optional</w:t>
            </w:r>
          </w:p>
          <w:p w14:paraId="0653001B" w14:textId="77777777" w:rsidR="007B2834" w:rsidRPr="001C0B81" w:rsidRDefault="007B2834" w:rsidP="00000B5E">
            <w:pPr>
              <w:rPr>
                <w:rFonts w:cs="Arial"/>
                <w:sz w:val="20"/>
                <w:szCs w:val="20"/>
                <w:highlight w:val="yellow"/>
              </w:rPr>
            </w:pPr>
          </w:p>
        </w:tc>
      </w:tr>
      <w:tr w:rsidR="00765B45" w:rsidRPr="002731FD" w14:paraId="08E4FC75" w14:textId="77777777" w:rsidTr="007B2834">
        <w:tc>
          <w:tcPr>
            <w:tcW w:w="2397" w:type="dxa"/>
          </w:tcPr>
          <w:p w14:paraId="71F69EEF" w14:textId="62BFC345" w:rsidR="00A76122" w:rsidRPr="002731FD" w:rsidRDefault="00A76122" w:rsidP="00000B5E">
            <w:pPr>
              <w:rPr>
                <w:rFonts w:cs="Arial"/>
                <w:sz w:val="20"/>
                <w:szCs w:val="20"/>
                <w:shd w:val="clear" w:color="auto" w:fill="FFFFFF"/>
              </w:rPr>
            </w:pPr>
            <w:r w:rsidRPr="002731FD">
              <w:rPr>
                <w:rFonts w:cs="Arial"/>
                <w:sz w:val="20"/>
                <w:szCs w:val="20"/>
                <w:shd w:val="clear" w:color="auto" w:fill="FFFFFF"/>
              </w:rPr>
              <w:t>Braking Unit</w:t>
            </w:r>
          </w:p>
        </w:tc>
        <w:tc>
          <w:tcPr>
            <w:tcW w:w="3218" w:type="dxa"/>
          </w:tcPr>
          <w:p w14:paraId="1D3C1A2E" w14:textId="5F30354E" w:rsidR="00A76122" w:rsidRPr="002731FD" w:rsidRDefault="00A76122" w:rsidP="00000B5E">
            <w:pPr>
              <w:rPr>
                <w:rFonts w:cs="Arial"/>
                <w:sz w:val="20"/>
                <w:szCs w:val="20"/>
              </w:rPr>
            </w:pPr>
            <w:r w:rsidRPr="002731FD">
              <w:rPr>
                <w:rFonts w:cs="Arial"/>
                <w:sz w:val="20"/>
                <w:szCs w:val="20"/>
              </w:rPr>
              <w:t>Optional</w:t>
            </w:r>
          </w:p>
        </w:tc>
        <w:tc>
          <w:tcPr>
            <w:tcW w:w="1188" w:type="dxa"/>
          </w:tcPr>
          <w:p w14:paraId="25C52B28" w14:textId="2F579B0A" w:rsidR="00A76122" w:rsidRPr="002731FD" w:rsidRDefault="00A76122" w:rsidP="00000B5E">
            <w:pPr>
              <w:rPr>
                <w:rFonts w:cs="Arial"/>
                <w:sz w:val="20"/>
                <w:szCs w:val="20"/>
                <w:shd w:val="clear" w:color="auto" w:fill="FFFFFF"/>
              </w:rPr>
            </w:pPr>
            <w:r w:rsidRPr="002731FD">
              <w:rPr>
                <w:rFonts w:cs="Arial"/>
                <w:sz w:val="20"/>
                <w:szCs w:val="20"/>
                <w:shd w:val="clear" w:color="auto" w:fill="FFFFFF"/>
              </w:rPr>
              <w:t>Standard</w:t>
            </w:r>
          </w:p>
        </w:tc>
        <w:tc>
          <w:tcPr>
            <w:tcW w:w="2213" w:type="dxa"/>
          </w:tcPr>
          <w:p w14:paraId="18156C35" w14:textId="40473375" w:rsidR="00A76122" w:rsidRPr="001C0B81" w:rsidRDefault="00A76122" w:rsidP="00B43749">
            <w:pPr>
              <w:rPr>
                <w:rFonts w:cs="Arial"/>
                <w:sz w:val="20"/>
                <w:szCs w:val="20"/>
                <w:highlight w:val="yellow"/>
              </w:rPr>
            </w:pPr>
            <w:r w:rsidRPr="001C0B81">
              <w:rPr>
                <w:rFonts w:cs="Arial"/>
                <w:sz w:val="20"/>
                <w:szCs w:val="20"/>
                <w:highlight w:val="yellow"/>
              </w:rPr>
              <w:t>Standard</w:t>
            </w:r>
          </w:p>
        </w:tc>
      </w:tr>
      <w:tr w:rsidR="00765B45" w:rsidRPr="002731FD" w14:paraId="3BD2865A" w14:textId="77777777" w:rsidTr="007B2834">
        <w:tc>
          <w:tcPr>
            <w:tcW w:w="2397" w:type="dxa"/>
          </w:tcPr>
          <w:p w14:paraId="7909D72A" w14:textId="3FFEE9CD" w:rsidR="002A55F3" w:rsidRPr="002731FD" w:rsidRDefault="002A55F3" w:rsidP="00000B5E">
            <w:pPr>
              <w:rPr>
                <w:rFonts w:cs="Arial"/>
                <w:sz w:val="20"/>
                <w:szCs w:val="20"/>
                <w:shd w:val="clear" w:color="auto" w:fill="FFFFFF"/>
              </w:rPr>
            </w:pPr>
            <w:r w:rsidRPr="002731FD">
              <w:rPr>
                <w:rFonts w:cs="Arial"/>
                <w:sz w:val="20"/>
                <w:szCs w:val="20"/>
                <w:shd w:val="clear" w:color="auto" w:fill="FFFFFF"/>
              </w:rPr>
              <w:t>Communication protocol</w:t>
            </w:r>
          </w:p>
        </w:tc>
        <w:tc>
          <w:tcPr>
            <w:tcW w:w="3218" w:type="dxa"/>
          </w:tcPr>
          <w:p w14:paraId="2D1E1C82" w14:textId="77777777" w:rsidR="00A76122" w:rsidRPr="002731FD" w:rsidRDefault="00A76122" w:rsidP="009F42DF">
            <w:pPr>
              <w:numPr>
                <w:ilvl w:val="0"/>
                <w:numId w:val="21"/>
              </w:numPr>
              <w:shd w:val="clear" w:color="auto" w:fill="FFFFFF"/>
              <w:spacing w:before="100" w:beforeAutospacing="1" w:after="100" w:afterAutospacing="1"/>
              <w:jc w:val="both"/>
              <w:rPr>
                <w:rFonts w:cs="Arial"/>
                <w:sz w:val="20"/>
                <w:szCs w:val="20"/>
              </w:rPr>
            </w:pPr>
            <w:r w:rsidRPr="002731FD">
              <w:rPr>
                <w:rFonts w:cs="Arial"/>
                <w:sz w:val="20"/>
                <w:szCs w:val="20"/>
              </w:rPr>
              <w:t>Versatile connections and communications</w:t>
            </w:r>
          </w:p>
          <w:p w14:paraId="099054EE" w14:textId="016B9487" w:rsidR="002A55F3" w:rsidRPr="002731FD" w:rsidRDefault="002A55F3" w:rsidP="00000B5E">
            <w:pPr>
              <w:rPr>
                <w:rFonts w:cs="Arial"/>
                <w:sz w:val="20"/>
                <w:szCs w:val="20"/>
              </w:rPr>
            </w:pPr>
          </w:p>
        </w:tc>
        <w:tc>
          <w:tcPr>
            <w:tcW w:w="1188" w:type="dxa"/>
          </w:tcPr>
          <w:p w14:paraId="0116ECE1" w14:textId="073836D0" w:rsidR="002A55F3" w:rsidRPr="002731FD" w:rsidRDefault="002A55F3" w:rsidP="00000B5E">
            <w:pPr>
              <w:rPr>
                <w:rFonts w:cs="Arial"/>
                <w:sz w:val="20"/>
                <w:szCs w:val="20"/>
              </w:rPr>
            </w:pPr>
            <w:r w:rsidRPr="002731FD">
              <w:rPr>
                <w:rFonts w:cs="Arial"/>
                <w:sz w:val="20"/>
                <w:szCs w:val="20"/>
              </w:rPr>
              <w:br/>
            </w:r>
            <w:r w:rsidR="00A67A26">
              <w:rPr>
                <w:rFonts w:cs="Arial"/>
                <w:sz w:val="20"/>
                <w:szCs w:val="20"/>
                <w:shd w:val="clear" w:color="auto" w:fill="F8F8F8"/>
              </w:rPr>
              <w:t>“</w:t>
            </w:r>
            <w:r w:rsidRPr="002731FD">
              <w:rPr>
                <w:rFonts w:cs="Arial"/>
                <w:sz w:val="20"/>
                <w:szCs w:val="20"/>
                <w:shd w:val="clear" w:color="auto" w:fill="F8F8F8"/>
              </w:rPr>
              <w:t>CAN</w:t>
            </w:r>
            <w:r w:rsidRPr="002731FD">
              <w:rPr>
                <w:rFonts w:cs="Arial"/>
                <w:sz w:val="20"/>
                <w:szCs w:val="20"/>
              </w:rPr>
              <w:br/>
            </w:r>
            <w:proofErr w:type="spellStart"/>
            <w:r w:rsidRPr="002731FD">
              <w:rPr>
                <w:rFonts w:cs="Arial"/>
                <w:sz w:val="20"/>
                <w:szCs w:val="20"/>
                <w:shd w:val="clear" w:color="auto" w:fill="F8F8F8"/>
              </w:rPr>
              <w:t>DeviceNet</w:t>
            </w:r>
            <w:proofErr w:type="spellEnd"/>
            <w:r w:rsidRPr="002731FD">
              <w:rPr>
                <w:rFonts w:cs="Arial"/>
                <w:sz w:val="20"/>
                <w:szCs w:val="20"/>
              </w:rPr>
              <w:br/>
            </w:r>
            <w:proofErr w:type="spellStart"/>
            <w:r w:rsidRPr="002731FD">
              <w:rPr>
                <w:rFonts w:cs="Arial"/>
                <w:sz w:val="20"/>
                <w:szCs w:val="20"/>
                <w:shd w:val="clear" w:color="auto" w:fill="F8F8F8"/>
              </w:rPr>
              <w:t>EtherNet</w:t>
            </w:r>
            <w:proofErr w:type="spellEnd"/>
            <w:r w:rsidRPr="002731FD">
              <w:rPr>
                <w:rFonts w:cs="Arial"/>
                <w:sz w:val="20"/>
                <w:szCs w:val="20"/>
                <w:shd w:val="clear" w:color="auto" w:fill="F8F8F8"/>
              </w:rPr>
              <w:t>/IP</w:t>
            </w:r>
            <w:r w:rsidRPr="002731FD">
              <w:rPr>
                <w:rFonts w:cs="Arial"/>
                <w:sz w:val="20"/>
                <w:szCs w:val="20"/>
              </w:rPr>
              <w:br/>
            </w:r>
            <w:r w:rsidRPr="002731FD">
              <w:rPr>
                <w:rFonts w:cs="Arial"/>
                <w:sz w:val="20"/>
                <w:szCs w:val="20"/>
                <w:shd w:val="clear" w:color="auto" w:fill="F8F8F8"/>
              </w:rPr>
              <w:t>LON</w:t>
            </w:r>
            <w:r w:rsidRPr="002731FD">
              <w:rPr>
                <w:rFonts w:cs="Arial"/>
                <w:sz w:val="20"/>
                <w:szCs w:val="20"/>
              </w:rPr>
              <w:br/>
            </w:r>
            <w:r w:rsidRPr="002731FD">
              <w:rPr>
                <w:rFonts w:cs="Arial"/>
                <w:sz w:val="20"/>
                <w:szCs w:val="20"/>
                <w:shd w:val="clear" w:color="auto" w:fill="F8F8F8"/>
              </w:rPr>
              <w:t>MODBUS</w:t>
            </w:r>
            <w:r w:rsidRPr="002731FD">
              <w:rPr>
                <w:rFonts w:cs="Arial"/>
                <w:sz w:val="20"/>
                <w:szCs w:val="20"/>
              </w:rPr>
              <w:br/>
            </w:r>
            <w:r w:rsidRPr="002731FD">
              <w:rPr>
                <w:rFonts w:cs="Arial"/>
                <w:sz w:val="20"/>
                <w:szCs w:val="20"/>
                <w:shd w:val="clear" w:color="auto" w:fill="F8F8F8"/>
              </w:rPr>
              <w:t>Other Bus Systems</w:t>
            </w:r>
            <w:r w:rsidRPr="002731FD">
              <w:rPr>
                <w:rFonts w:cs="Arial"/>
                <w:sz w:val="20"/>
                <w:szCs w:val="20"/>
              </w:rPr>
              <w:br/>
            </w:r>
            <w:proofErr w:type="spellStart"/>
            <w:r w:rsidRPr="002731FD">
              <w:rPr>
                <w:rFonts w:cs="Arial"/>
                <w:sz w:val="20"/>
                <w:szCs w:val="20"/>
                <w:shd w:val="clear" w:color="auto" w:fill="F8F8F8"/>
              </w:rPr>
              <w:t>PROFIsafe</w:t>
            </w:r>
            <w:proofErr w:type="spellEnd"/>
            <w:r w:rsidRPr="002731FD">
              <w:rPr>
                <w:rFonts w:cs="Arial"/>
                <w:sz w:val="20"/>
                <w:szCs w:val="20"/>
              </w:rPr>
              <w:br/>
            </w:r>
            <w:r w:rsidRPr="002731FD">
              <w:rPr>
                <w:rFonts w:cs="Arial"/>
                <w:sz w:val="20"/>
                <w:szCs w:val="20"/>
                <w:shd w:val="clear" w:color="auto" w:fill="F8F8F8"/>
              </w:rPr>
              <w:t>PROFIBUS</w:t>
            </w:r>
            <w:r w:rsidRPr="002731FD">
              <w:rPr>
                <w:rFonts w:cs="Arial"/>
                <w:sz w:val="20"/>
                <w:szCs w:val="20"/>
              </w:rPr>
              <w:br/>
            </w:r>
            <w:r w:rsidRPr="002731FD">
              <w:rPr>
                <w:rFonts w:cs="Arial"/>
                <w:sz w:val="20"/>
                <w:szCs w:val="20"/>
                <w:shd w:val="clear" w:color="auto" w:fill="F8F8F8"/>
              </w:rPr>
              <w:t>PROFINET IO</w:t>
            </w:r>
            <w:r w:rsidR="00A67A26">
              <w:rPr>
                <w:rFonts w:cs="Arial"/>
                <w:sz w:val="20"/>
                <w:szCs w:val="20"/>
                <w:shd w:val="clear" w:color="auto" w:fill="F8F8F8"/>
              </w:rPr>
              <w:t>”</w:t>
            </w:r>
            <w:sdt>
              <w:sdtPr>
                <w:rPr>
                  <w:rFonts w:cs="Arial"/>
                  <w:sz w:val="20"/>
                  <w:szCs w:val="20"/>
                  <w:shd w:val="clear" w:color="auto" w:fill="F8F8F8"/>
                </w:rPr>
                <w:id w:val="-494646133"/>
                <w:citation/>
              </w:sdtPr>
              <w:sdtContent>
                <w:r w:rsidR="00A67A26">
                  <w:rPr>
                    <w:rFonts w:cs="Arial"/>
                    <w:sz w:val="20"/>
                    <w:szCs w:val="20"/>
                    <w:shd w:val="clear" w:color="auto" w:fill="F8F8F8"/>
                  </w:rPr>
                  <w:fldChar w:fldCharType="begin"/>
                </w:r>
                <w:r w:rsidR="00A67A26">
                  <w:rPr>
                    <w:rFonts w:cs="Arial"/>
                    <w:sz w:val="20"/>
                    <w:szCs w:val="20"/>
                    <w:shd w:val="clear" w:color="auto" w:fill="F8F8F8"/>
                  </w:rPr>
                  <w:instrText xml:space="preserve"> CITATION ACS10 \l 2057 </w:instrText>
                </w:r>
                <w:r w:rsidR="00A67A26">
                  <w:rPr>
                    <w:rFonts w:cs="Arial"/>
                    <w:sz w:val="20"/>
                    <w:szCs w:val="20"/>
                    <w:shd w:val="clear" w:color="auto" w:fill="F8F8F8"/>
                  </w:rPr>
                  <w:fldChar w:fldCharType="separate"/>
                </w:r>
                <w:r w:rsidR="00A67A26">
                  <w:rPr>
                    <w:rFonts w:cs="Arial"/>
                    <w:noProof/>
                    <w:sz w:val="20"/>
                    <w:szCs w:val="20"/>
                    <w:shd w:val="clear" w:color="auto" w:fill="F8F8F8"/>
                  </w:rPr>
                  <w:t xml:space="preserve"> </w:t>
                </w:r>
                <w:r w:rsidR="00A67A26" w:rsidRPr="00A67A26">
                  <w:rPr>
                    <w:rFonts w:cs="Arial"/>
                    <w:noProof/>
                    <w:sz w:val="20"/>
                    <w:szCs w:val="20"/>
                    <w:shd w:val="clear" w:color="auto" w:fill="F8F8F8"/>
                  </w:rPr>
                  <w:t>[86]</w:t>
                </w:r>
                <w:r w:rsidR="00A67A26">
                  <w:rPr>
                    <w:rFonts w:cs="Arial"/>
                    <w:sz w:val="20"/>
                    <w:szCs w:val="20"/>
                    <w:shd w:val="clear" w:color="auto" w:fill="F8F8F8"/>
                  </w:rPr>
                  <w:fldChar w:fldCharType="end"/>
                </w:r>
              </w:sdtContent>
            </w:sdt>
          </w:p>
        </w:tc>
        <w:tc>
          <w:tcPr>
            <w:tcW w:w="2213" w:type="dxa"/>
          </w:tcPr>
          <w:p w14:paraId="678A32FA" w14:textId="7A01CEF3" w:rsidR="002A55F3" w:rsidRPr="001C0B81" w:rsidRDefault="00B43749" w:rsidP="00000B5E">
            <w:pPr>
              <w:rPr>
                <w:rFonts w:cs="Arial"/>
                <w:sz w:val="20"/>
                <w:szCs w:val="20"/>
                <w:highlight w:val="yellow"/>
              </w:rPr>
            </w:pPr>
            <w:r w:rsidRPr="001C0B81">
              <w:rPr>
                <w:rFonts w:cs="Arial"/>
                <w:sz w:val="20"/>
                <w:szCs w:val="20"/>
                <w:highlight w:val="yellow"/>
              </w:rPr>
              <w:br/>
            </w:r>
            <w:r w:rsidR="00A67A26">
              <w:rPr>
                <w:rFonts w:cs="Arial"/>
                <w:sz w:val="20"/>
                <w:szCs w:val="20"/>
                <w:highlight w:val="yellow"/>
                <w:shd w:val="clear" w:color="auto" w:fill="F8F8F8"/>
              </w:rPr>
              <w:t>“</w:t>
            </w:r>
            <w:r w:rsidRPr="001C0B81">
              <w:rPr>
                <w:rFonts w:cs="Arial"/>
                <w:sz w:val="20"/>
                <w:szCs w:val="20"/>
                <w:highlight w:val="yellow"/>
                <w:shd w:val="clear" w:color="auto" w:fill="F8F8F8"/>
              </w:rPr>
              <w:t>CAN</w:t>
            </w:r>
            <w:r w:rsidRPr="001C0B81">
              <w:rPr>
                <w:rFonts w:cs="Arial"/>
                <w:sz w:val="20"/>
                <w:szCs w:val="20"/>
                <w:highlight w:val="yellow"/>
              </w:rPr>
              <w:br/>
            </w:r>
            <w:proofErr w:type="spellStart"/>
            <w:r w:rsidRPr="001C0B81">
              <w:rPr>
                <w:rFonts w:cs="Arial"/>
                <w:sz w:val="20"/>
                <w:szCs w:val="20"/>
                <w:highlight w:val="yellow"/>
                <w:shd w:val="clear" w:color="auto" w:fill="F8F8F8"/>
              </w:rPr>
              <w:t>DeviceNet</w:t>
            </w:r>
            <w:proofErr w:type="spellEnd"/>
            <w:r w:rsidRPr="001C0B81">
              <w:rPr>
                <w:rFonts w:cs="Arial"/>
                <w:sz w:val="20"/>
                <w:szCs w:val="20"/>
                <w:highlight w:val="yellow"/>
              </w:rPr>
              <w:br/>
            </w:r>
            <w:proofErr w:type="spellStart"/>
            <w:r w:rsidRPr="001C0B81">
              <w:rPr>
                <w:rFonts w:cs="Arial"/>
                <w:sz w:val="20"/>
                <w:szCs w:val="20"/>
                <w:highlight w:val="yellow"/>
                <w:shd w:val="clear" w:color="auto" w:fill="F8F8F8"/>
              </w:rPr>
              <w:t>EtherNet</w:t>
            </w:r>
            <w:proofErr w:type="spellEnd"/>
            <w:r w:rsidRPr="001C0B81">
              <w:rPr>
                <w:rFonts w:cs="Arial"/>
                <w:sz w:val="20"/>
                <w:szCs w:val="20"/>
                <w:highlight w:val="yellow"/>
                <w:shd w:val="clear" w:color="auto" w:fill="F8F8F8"/>
              </w:rPr>
              <w:t>/IP</w:t>
            </w:r>
            <w:r w:rsidRPr="001C0B81">
              <w:rPr>
                <w:rFonts w:cs="Arial"/>
                <w:sz w:val="20"/>
                <w:szCs w:val="20"/>
                <w:highlight w:val="yellow"/>
              </w:rPr>
              <w:br/>
            </w:r>
            <w:r w:rsidRPr="001C0B81">
              <w:rPr>
                <w:rFonts w:cs="Arial"/>
                <w:sz w:val="20"/>
                <w:szCs w:val="20"/>
                <w:highlight w:val="yellow"/>
                <w:shd w:val="clear" w:color="auto" w:fill="F8F8F8"/>
              </w:rPr>
              <w:t>LON</w:t>
            </w:r>
            <w:r w:rsidRPr="001C0B81">
              <w:rPr>
                <w:rFonts w:cs="Arial"/>
                <w:sz w:val="20"/>
                <w:szCs w:val="20"/>
                <w:highlight w:val="yellow"/>
              </w:rPr>
              <w:br/>
            </w:r>
            <w:r w:rsidRPr="001C0B81">
              <w:rPr>
                <w:rFonts w:cs="Arial"/>
                <w:sz w:val="20"/>
                <w:szCs w:val="20"/>
                <w:highlight w:val="yellow"/>
                <w:shd w:val="clear" w:color="auto" w:fill="F8F8F8"/>
              </w:rPr>
              <w:t>MODBUS</w:t>
            </w:r>
            <w:r w:rsidRPr="001C0B81">
              <w:rPr>
                <w:rFonts w:cs="Arial"/>
                <w:sz w:val="20"/>
                <w:szCs w:val="20"/>
                <w:highlight w:val="yellow"/>
              </w:rPr>
              <w:br/>
            </w:r>
            <w:r w:rsidRPr="001C0B81">
              <w:rPr>
                <w:rFonts w:cs="Arial"/>
                <w:sz w:val="20"/>
                <w:szCs w:val="20"/>
                <w:highlight w:val="yellow"/>
                <w:shd w:val="clear" w:color="auto" w:fill="F8F8F8"/>
              </w:rPr>
              <w:t>Other Bus Systems</w:t>
            </w:r>
            <w:r w:rsidRPr="001C0B81">
              <w:rPr>
                <w:rFonts w:cs="Arial"/>
                <w:sz w:val="20"/>
                <w:szCs w:val="20"/>
                <w:highlight w:val="yellow"/>
              </w:rPr>
              <w:br/>
            </w:r>
            <w:proofErr w:type="spellStart"/>
            <w:r w:rsidRPr="001C0B81">
              <w:rPr>
                <w:rFonts w:cs="Arial"/>
                <w:sz w:val="20"/>
                <w:szCs w:val="20"/>
                <w:highlight w:val="yellow"/>
                <w:shd w:val="clear" w:color="auto" w:fill="F8F8F8"/>
              </w:rPr>
              <w:t>PROFIsafe</w:t>
            </w:r>
            <w:proofErr w:type="spellEnd"/>
            <w:r w:rsidRPr="001C0B81">
              <w:rPr>
                <w:rFonts w:cs="Arial"/>
                <w:sz w:val="20"/>
                <w:szCs w:val="20"/>
                <w:highlight w:val="yellow"/>
              </w:rPr>
              <w:br/>
            </w:r>
            <w:r w:rsidRPr="001C0B81">
              <w:rPr>
                <w:rFonts w:cs="Arial"/>
                <w:sz w:val="20"/>
                <w:szCs w:val="20"/>
                <w:highlight w:val="yellow"/>
                <w:shd w:val="clear" w:color="auto" w:fill="F8F8F8"/>
              </w:rPr>
              <w:t>PROFIBUS</w:t>
            </w:r>
            <w:r w:rsidRPr="001C0B81">
              <w:rPr>
                <w:rFonts w:cs="Arial"/>
                <w:sz w:val="20"/>
                <w:szCs w:val="20"/>
                <w:highlight w:val="yellow"/>
              </w:rPr>
              <w:br/>
            </w:r>
            <w:r w:rsidRPr="001C0B81">
              <w:rPr>
                <w:rFonts w:cs="Arial"/>
                <w:sz w:val="20"/>
                <w:szCs w:val="20"/>
                <w:highlight w:val="yellow"/>
                <w:shd w:val="clear" w:color="auto" w:fill="F8F8F8"/>
              </w:rPr>
              <w:t>PROFINET IO</w:t>
            </w:r>
            <w:r w:rsidR="00A67A26">
              <w:rPr>
                <w:rFonts w:cs="Arial"/>
                <w:sz w:val="20"/>
                <w:szCs w:val="20"/>
                <w:highlight w:val="yellow"/>
                <w:shd w:val="clear" w:color="auto" w:fill="F8F8F8"/>
              </w:rPr>
              <w:t>”</w:t>
            </w:r>
            <w:sdt>
              <w:sdtPr>
                <w:rPr>
                  <w:rFonts w:cs="Arial"/>
                  <w:sz w:val="20"/>
                  <w:szCs w:val="20"/>
                  <w:highlight w:val="yellow"/>
                  <w:shd w:val="clear" w:color="auto" w:fill="F8F8F8"/>
                </w:rPr>
                <w:id w:val="1007021302"/>
                <w:citation/>
              </w:sdtPr>
              <w:sdtContent>
                <w:r w:rsidR="00A67A26">
                  <w:rPr>
                    <w:rFonts w:cs="Arial"/>
                    <w:sz w:val="20"/>
                    <w:szCs w:val="20"/>
                    <w:highlight w:val="yellow"/>
                    <w:shd w:val="clear" w:color="auto" w:fill="F8F8F8"/>
                  </w:rPr>
                  <w:fldChar w:fldCharType="begin"/>
                </w:r>
                <w:r w:rsidR="00A67A26">
                  <w:rPr>
                    <w:rFonts w:cs="Arial"/>
                    <w:sz w:val="20"/>
                    <w:szCs w:val="20"/>
                    <w:highlight w:val="yellow"/>
                    <w:shd w:val="clear" w:color="auto" w:fill="F8F8F8"/>
                  </w:rPr>
                  <w:instrText xml:space="preserve"> CITATION ACS12 \l 2057 </w:instrText>
                </w:r>
                <w:r w:rsidR="00A67A26">
                  <w:rPr>
                    <w:rFonts w:cs="Arial"/>
                    <w:sz w:val="20"/>
                    <w:szCs w:val="20"/>
                    <w:highlight w:val="yellow"/>
                    <w:shd w:val="clear" w:color="auto" w:fill="F8F8F8"/>
                  </w:rPr>
                  <w:fldChar w:fldCharType="separate"/>
                </w:r>
                <w:r w:rsidR="00A67A26">
                  <w:rPr>
                    <w:rFonts w:cs="Arial"/>
                    <w:noProof/>
                    <w:sz w:val="20"/>
                    <w:szCs w:val="20"/>
                    <w:highlight w:val="yellow"/>
                    <w:shd w:val="clear" w:color="auto" w:fill="F8F8F8"/>
                  </w:rPr>
                  <w:t xml:space="preserve"> </w:t>
                </w:r>
                <w:r w:rsidR="00A67A26" w:rsidRPr="00A67A26">
                  <w:rPr>
                    <w:rFonts w:cs="Arial"/>
                    <w:noProof/>
                    <w:sz w:val="20"/>
                    <w:szCs w:val="20"/>
                    <w:highlight w:val="yellow"/>
                    <w:shd w:val="clear" w:color="auto" w:fill="F8F8F8"/>
                  </w:rPr>
                  <w:t>[88]</w:t>
                </w:r>
                <w:r w:rsidR="00A67A26">
                  <w:rPr>
                    <w:rFonts w:cs="Arial"/>
                    <w:sz w:val="20"/>
                    <w:szCs w:val="20"/>
                    <w:highlight w:val="yellow"/>
                    <w:shd w:val="clear" w:color="auto" w:fill="F8F8F8"/>
                  </w:rPr>
                  <w:fldChar w:fldCharType="end"/>
                </w:r>
              </w:sdtContent>
            </w:sdt>
          </w:p>
        </w:tc>
      </w:tr>
      <w:tr w:rsidR="00765B45" w:rsidRPr="002731FD" w14:paraId="5D0D0757" w14:textId="77777777" w:rsidTr="007B2834">
        <w:tc>
          <w:tcPr>
            <w:tcW w:w="2397" w:type="dxa"/>
          </w:tcPr>
          <w:p w14:paraId="04A2E18F" w14:textId="577CD730" w:rsidR="002A55F3" w:rsidRPr="002731FD" w:rsidRDefault="00052893" w:rsidP="00000B5E">
            <w:pPr>
              <w:rPr>
                <w:rFonts w:cs="Arial"/>
                <w:sz w:val="20"/>
                <w:szCs w:val="20"/>
                <w:shd w:val="clear" w:color="auto" w:fill="FFFFFF"/>
              </w:rPr>
            </w:pPr>
            <w:r w:rsidRPr="002731FD">
              <w:rPr>
                <w:rFonts w:cs="Arial"/>
                <w:sz w:val="20"/>
                <w:szCs w:val="20"/>
                <w:shd w:val="clear" w:color="auto" w:fill="FFFFFF"/>
              </w:rPr>
              <w:t>Regenerative braking</w:t>
            </w:r>
          </w:p>
        </w:tc>
        <w:tc>
          <w:tcPr>
            <w:tcW w:w="3218" w:type="dxa"/>
          </w:tcPr>
          <w:p w14:paraId="77B3DCD9" w14:textId="03A04450" w:rsidR="002A55F3" w:rsidRPr="002731FD" w:rsidRDefault="00A76122" w:rsidP="00000B5E">
            <w:pPr>
              <w:rPr>
                <w:rFonts w:cs="Arial"/>
                <w:sz w:val="20"/>
                <w:szCs w:val="20"/>
              </w:rPr>
            </w:pPr>
            <w:r w:rsidRPr="002731FD">
              <w:rPr>
                <w:rFonts w:cs="Arial"/>
                <w:sz w:val="20"/>
                <w:szCs w:val="20"/>
              </w:rPr>
              <w:t>Yes</w:t>
            </w:r>
          </w:p>
        </w:tc>
        <w:tc>
          <w:tcPr>
            <w:tcW w:w="1188" w:type="dxa"/>
          </w:tcPr>
          <w:p w14:paraId="4A2C6FFC" w14:textId="4330BB38" w:rsidR="002A55F3" w:rsidRPr="002731FD" w:rsidRDefault="00052893" w:rsidP="00000B5E">
            <w:pPr>
              <w:rPr>
                <w:rFonts w:cs="Arial"/>
                <w:sz w:val="20"/>
                <w:szCs w:val="20"/>
              </w:rPr>
            </w:pPr>
            <w:r w:rsidRPr="002731FD">
              <w:rPr>
                <w:rFonts w:cs="Arial"/>
                <w:sz w:val="20"/>
                <w:szCs w:val="20"/>
              </w:rPr>
              <w:t>Yes</w:t>
            </w:r>
          </w:p>
        </w:tc>
        <w:tc>
          <w:tcPr>
            <w:tcW w:w="2213" w:type="dxa"/>
          </w:tcPr>
          <w:p w14:paraId="25D0F9D4" w14:textId="48171F83" w:rsidR="002A55F3" w:rsidRPr="001C0B81" w:rsidRDefault="00B43749" w:rsidP="00000B5E">
            <w:pPr>
              <w:rPr>
                <w:rFonts w:cs="Arial"/>
                <w:sz w:val="20"/>
                <w:szCs w:val="20"/>
                <w:highlight w:val="yellow"/>
              </w:rPr>
            </w:pPr>
            <w:r w:rsidRPr="001C0B81">
              <w:rPr>
                <w:rFonts w:cs="Arial"/>
                <w:sz w:val="20"/>
                <w:szCs w:val="20"/>
                <w:highlight w:val="yellow"/>
              </w:rPr>
              <w:t>Yes</w:t>
            </w:r>
          </w:p>
        </w:tc>
      </w:tr>
      <w:tr w:rsidR="00765B45" w:rsidRPr="002731FD" w14:paraId="2B31826E" w14:textId="77777777" w:rsidTr="007B2834">
        <w:tc>
          <w:tcPr>
            <w:tcW w:w="2397" w:type="dxa"/>
          </w:tcPr>
          <w:p w14:paraId="2D9B1C53" w14:textId="11635533" w:rsidR="002A55F3" w:rsidRPr="002731FD" w:rsidRDefault="00052893" w:rsidP="00000B5E">
            <w:pPr>
              <w:rPr>
                <w:rFonts w:cs="Arial"/>
                <w:sz w:val="20"/>
                <w:szCs w:val="20"/>
                <w:shd w:val="clear" w:color="auto" w:fill="FFFFFF"/>
              </w:rPr>
            </w:pPr>
            <w:r w:rsidRPr="002731FD">
              <w:rPr>
                <w:rFonts w:cs="Arial"/>
                <w:sz w:val="20"/>
                <w:szCs w:val="20"/>
                <w:shd w:val="clear" w:color="auto" w:fill="FFFFFF"/>
              </w:rPr>
              <w:t>Cost</w:t>
            </w:r>
          </w:p>
        </w:tc>
        <w:tc>
          <w:tcPr>
            <w:tcW w:w="3218" w:type="dxa"/>
          </w:tcPr>
          <w:p w14:paraId="329A6788" w14:textId="51A906DE" w:rsidR="002A55F3" w:rsidRPr="002731FD" w:rsidRDefault="00A76122" w:rsidP="00000B5E">
            <w:pPr>
              <w:rPr>
                <w:rFonts w:cs="Arial"/>
                <w:sz w:val="20"/>
                <w:szCs w:val="20"/>
              </w:rPr>
            </w:pPr>
            <w:r w:rsidRPr="002731FD">
              <w:rPr>
                <w:rFonts w:cs="Arial"/>
                <w:sz w:val="20"/>
                <w:szCs w:val="20"/>
              </w:rPr>
              <w:t>Estimated £26000</w:t>
            </w:r>
          </w:p>
        </w:tc>
        <w:tc>
          <w:tcPr>
            <w:tcW w:w="1188" w:type="dxa"/>
          </w:tcPr>
          <w:p w14:paraId="2E95A28A" w14:textId="77777777" w:rsidR="002A55F3" w:rsidRPr="002731FD" w:rsidRDefault="00052893" w:rsidP="00000B5E">
            <w:pPr>
              <w:rPr>
                <w:rFonts w:cs="Arial"/>
                <w:sz w:val="20"/>
                <w:szCs w:val="20"/>
              </w:rPr>
            </w:pPr>
            <w:r w:rsidRPr="002731FD">
              <w:rPr>
                <w:rFonts w:cs="Arial"/>
                <w:sz w:val="20"/>
                <w:szCs w:val="20"/>
              </w:rPr>
              <w:t>£</w:t>
            </w:r>
            <w:r w:rsidRPr="002731FD">
              <w:rPr>
                <w:rFonts w:cs="Arial"/>
                <w:sz w:val="20"/>
                <w:szCs w:val="20"/>
              </w:rPr>
              <w:t>12547.69</w:t>
            </w:r>
            <w:r w:rsidRPr="002731FD">
              <w:rPr>
                <w:rFonts w:cs="Arial"/>
                <w:sz w:val="20"/>
                <w:szCs w:val="20"/>
              </w:rPr>
              <w:t xml:space="preserve"> each</w:t>
            </w:r>
          </w:p>
          <w:p w14:paraId="68829BE7" w14:textId="26DF2FA8" w:rsidR="00052893" w:rsidRPr="002731FD" w:rsidRDefault="00052893" w:rsidP="00000B5E">
            <w:pPr>
              <w:rPr>
                <w:rFonts w:cs="Arial"/>
                <w:sz w:val="20"/>
                <w:szCs w:val="20"/>
              </w:rPr>
            </w:pPr>
            <w:r w:rsidRPr="002731FD">
              <w:rPr>
                <w:rFonts w:cs="Arial"/>
                <w:sz w:val="20"/>
                <w:szCs w:val="20"/>
              </w:rPr>
              <w:t>Total for two = £25095.38</w:t>
            </w:r>
          </w:p>
        </w:tc>
        <w:tc>
          <w:tcPr>
            <w:tcW w:w="2213" w:type="dxa"/>
          </w:tcPr>
          <w:p w14:paraId="0C16A34D" w14:textId="77777777" w:rsidR="002A55F3" w:rsidRPr="001C0B81" w:rsidRDefault="00B43749" w:rsidP="00000B5E">
            <w:pPr>
              <w:rPr>
                <w:rFonts w:cs="Arial"/>
                <w:sz w:val="20"/>
                <w:szCs w:val="20"/>
                <w:highlight w:val="yellow"/>
              </w:rPr>
            </w:pPr>
            <w:r w:rsidRPr="001C0B81">
              <w:rPr>
                <w:rFonts w:cs="Arial"/>
                <w:sz w:val="20"/>
                <w:szCs w:val="20"/>
                <w:highlight w:val="yellow"/>
              </w:rPr>
              <w:t>£</w:t>
            </w:r>
            <w:r w:rsidRPr="001C0B81">
              <w:rPr>
                <w:rFonts w:cs="Arial"/>
                <w:sz w:val="20"/>
                <w:szCs w:val="20"/>
                <w:highlight w:val="yellow"/>
              </w:rPr>
              <w:t>1663.40</w:t>
            </w:r>
            <w:r w:rsidRPr="001C0B81">
              <w:rPr>
                <w:rFonts w:cs="Arial"/>
                <w:sz w:val="20"/>
                <w:szCs w:val="20"/>
                <w:highlight w:val="yellow"/>
              </w:rPr>
              <w:t xml:space="preserve"> Each</w:t>
            </w:r>
          </w:p>
          <w:p w14:paraId="75A3E267" w14:textId="7E3314CD" w:rsidR="00B43749" w:rsidRPr="001C0B81" w:rsidRDefault="00B43749" w:rsidP="00000B5E">
            <w:pPr>
              <w:rPr>
                <w:rFonts w:cs="Arial"/>
                <w:sz w:val="20"/>
                <w:szCs w:val="20"/>
                <w:highlight w:val="yellow"/>
              </w:rPr>
            </w:pPr>
            <w:r w:rsidRPr="001C0B81">
              <w:rPr>
                <w:rFonts w:cs="Arial"/>
                <w:sz w:val="20"/>
                <w:szCs w:val="20"/>
                <w:highlight w:val="yellow"/>
              </w:rPr>
              <w:t xml:space="preserve">Total for </w:t>
            </w:r>
            <w:r w:rsidRPr="001C0B81">
              <w:rPr>
                <w:rFonts w:cs="Arial"/>
                <w:sz w:val="20"/>
                <w:szCs w:val="20"/>
                <w:highlight w:val="yellow"/>
              </w:rPr>
              <w:t>23</w:t>
            </w:r>
            <w:r w:rsidRPr="001C0B81">
              <w:rPr>
                <w:rFonts w:cs="Arial"/>
                <w:sz w:val="20"/>
                <w:szCs w:val="20"/>
                <w:highlight w:val="yellow"/>
              </w:rPr>
              <w:t xml:space="preserve"> = £</w:t>
            </w:r>
            <w:r w:rsidRPr="001C0B81">
              <w:rPr>
                <w:rFonts w:cs="Arial"/>
                <w:sz w:val="20"/>
                <w:szCs w:val="20"/>
                <w:highlight w:val="yellow"/>
              </w:rPr>
              <w:t>38.258.2</w:t>
            </w:r>
          </w:p>
        </w:tc>
      </w:tr>
      <w:tr w:rsidR="00765B45" w:rsidRPr="002731FD" w14:paraId="3E4BF69B" w14:textId="77777777" w:rsidTr="007B2834">
        <w:tc>
          <w:tcPr>
            <w:tcW w:w="2397" w:type="dxa"/>
          </w:tcPr>
          <w:p w14:paraId="76883664" w14:textId="77777777" w:rsidR="00ED692C" w:rsidRDefault="00ED692C" w:rsidP="00000B5E">
            <w:pPr>
              <w:rPr>
                <w:rFonts w:cs="Arial"/>
                <w:sz w:val="20"/>
                <w:szCs w:val="20"/>
                <w:shd w:val="clear" w:color="auto" w:fill="FFFFFF"/>
              </w:rPr>
            </w:pPr>
            <w:r w:rsidRPr="002731FD">
              <w:rPr>
                <w:rFonts w:cs="Arial"/>
                <w:sz w:val="20"/>
                <w:szCs w:val="20"/>
                <w:shd w:val="clear" w:color="auto" w:fill="FFFFFF"/>
              </w:rPr>
              <w:t>Extra Costs</w:t>
            </w:r>
          </w:p>
          <w:p w14:paraId="1DA0A63C" w14:textId="5F37B0D8" w:rsidR="00E2257E" w:rsidRPr="00E2257E" w:rsidRDefault="00E2257E" w:rsidP="00E2257E">
            <w:pPr>
              <w:jc w:val="center"/>
              <w:rPr>
                <w:rFonts w:cs="Arial"/>
                <w:sz w:val="20"/>
                <w:szCs w:val="20"/>
              </w:rPr>
            </w:pPr>
          </w:p>
        </w:tc>
        <w:tc>
          <w:tcPr>
            <w:tcW w:w="3218" w:type="dxa"/>
          </w:tcPr>
          <w:p w14:paraId="37161082" w14:textId="41BD8A56" w:rsidR="00ED692C" w:rsidRPr="002731FD" w:rsidRDefault="00ED692C" w:rsidP="00000B5E">
            <w:pPr>
              <w:rPr>
                <w:rFonts w:cs="Arial"/>
                <w:sz w:val="20"/>
                <w:szCs w:val="20"/>
              </w:rPr>
            </w:pPr>
            <w:r w:rsidRPr="002731FD">
              <w:rPr>
                <w:rFonts w:cs="Arial"/>
                <w:sz w:val="20"/>
                <w:szCs w:val="20"/>
              </w:rPr>
              <w:t>Extra protection and individual isolators.</w:t>
            </w:r>
          </w:p>
        </w:tc>
        <w:tc>
          <w:tcPr>
            <w:tcW w:w="1188" w:type="dxa"/>
          </w:tcPr>
          <w:p w14:paraId="6484145B" w14:textId="50EC5849" w:rsidR="00ED692C" w:rsidRPr="002731FD" w:rsidRDefault="00ED692C" w:rsidP="00000B5E">
            <w:pPr>
              <w:rPr>
                <w:rFonts w:cs="Arial"/>
                <w:sz w:val="20"/>
                <w:szCs w:val="20"/>
              </w:rPr>
            </w:pPr>
            <w:r w:rsidRPr="002731FD">
              <w:rPr>
                <w:rFonts w:cs="Arial"/>
                <w:sz w:val="20"/>
                <w:szCs w:val="20"/>
              </w:rPr>
              <w:t>Extra Protection and individual isolators .</w:t>
            </w:r>
          </w:p>
        </w:tc>
        <w:tc>
          <w:tcPr>
            <w:tcW w:w="2213" w:type="dxa"/>
          </w:tcPr>
          <w:p w14:paraId="3A0DCBB0" w14:textId="535D475E" w:rsidR="00ED692C" w:rsidRPr="001C0B81" w:rsidRDefault="00ED692C" w:rsidP="00000B5E">
            <w:pPr>
              <w:rPr>
                <w:rFonts w:cs="Arial"/>
                <w:sz w:val="20"/>
                <w:szCs w:val="20"/>
                <w:highlight w:val="yellow"/>
              </w:rPr>
            </w:pPr>
            <w:r w:rsidRPr="001C0B81">
              <w:rPr>
                <w:rFonts w:cs="Arial"/>
                <w:sz w:val="20"/>
                <w:szCs w:val="20"/>
                <w:highlight w:val="yellow"/>
              </w:rPr>
              <w:t xml:space="preserve">All protection provided with VFD. </w:t>
            </w:r>
          </w:p>
        </w:tc>
      </w:tr>
    </w:tbl>
    <w:p w14:paraId="48ED5E50" w14:textId="4C1DAFCA" w:rsidR="001864F4" w:rsidRPr="00765B45" w:rsidRDefault="00E2257E" w:rsidP="00A67A26">
      <w:pPr>
        <w:pStyle w:val="Caption"/>
        <w:rPr>
          <w:rFonts w:cs="Arial"/>
          <w:color w:val="auto"/>
          <w:sz w:val="20"/>
          <w:szCs w:val="20"/>
        </w:rPr>
      </w:pPr>
      <w:bookmarkStart w:id="56" w:name="_Toc133285854"/>
      <w:r>
        <w:t xml:space="preserve">Table </w:t>
      </w:r>
      <w:r>
        <w:fldChar w:fldCharType="begin"/>
      </w:r>
      <w:r>
        <w:instrText xml:space="preserve"> SEQ Table \* ARABIC </w:instrText>
      </w:r>
      <w:r>
        <w:fldChar w:fldCharType="separate"/>
      </w:r>
      <w:r w:rsidR="00703074">
        <w:rPr>
          <w:noProof/>
        </w:rPr>
        <w:t>13</w:t>
      </w:r>
      <w:r>
        <w:fldChar w:fldCharType="end"/>
      </w:r>
      <w:r>
        <w:t xml:space="preserve"> Motor C Drive Selection Conveyor System</w:t>
      </w:r>
      <w:bookmarkEnd w:id="56"/>
      <w:sdt>
        <w:sdtPr>
          <w:id w:val="-1740160062"/>
          <w:citation/>
        </w:sdtPr>
        <w:sdtContent>
          <w:r w:rsidR="00F70E1B">
            <w:fldChar w:fldCharType="begin"/>
          </w:r>
          <w:r w:rsidR="00F70E1B">
            <w:instrText xml:space="preserve"> CITATION VFD2 \l 2057 </w:instrText>
          </w:r>
          <w:r w:rsidR="00F70E1B">
            <w:fldChar w:fldCharType="separate"/>
          </w:r>
          <w:r w:rsidR="00F70E1B">
            <w:rPr>
              <w:noProof/>
            </w:rPr>
            <w:t xml:space="preserve"> </w:t>
          </w:r>
          <w:r w:rsidR="00F70E1B" w:rsidRPr="00F70E1B">
            <w:rPr>
              <w:noProof/>
            </w:rPr>
            <w:t>[85]</w:t>
          </w:r>
          <w:r w:rsidR="00F70E1B">
            <w:fldChar w:fldCharType="end"/>
          </w:r>
        </w:sdtContent>
      </w:sdt>
      <w:sdt>
        <w:sdtPr>
          <w:id w:val="-92319165"/>
          <w:citation/>
        </w:sdtPr>
        <w:sdtContent>
          <w:r w:rsidR="00F70E1B">
            <w:fldChar w:fldCharType="begin"/>
          </w:r>
          <w:r w:rsidR="00F70E1B">
            <w:instrText xml:space="preserve"> CITATION ACS8 \l 2057 </w:instrText>
          </w:r>
          <w:r w:rsidR="00F70E1B">
            <w:fldChar w:fldCharType="separate"/>
          </w:r>
          <w:r w:rsidR="00F70E1B">
            <w:rPr>
              <w:noProof/>
            </w:rPr>
            <w:t xml:space="preserve"> </w:t>
          </w:r>
          <w:r w:rsidR="00F70E1B" w:rsidRPr="00F70E1B">
            <w:rPr>
              <w:noProof/>
            </w:rPr>
            <w:t>[86]</w:t>
          </w:r>
          <w:r w:rsidR="00F70E1B">
            <w:fldChar w:fldCharType="end"/>
          </w:r>
        </w:sdtContent>
      </w:sdt>
      <w:sdt>
        <w:sdtPr>
          <w:id w:val="416300374"/>
          <w:citation/>
        </w:sdtPr>
        <w:sdtContent>
          <w:r w:rsidR="00A67A26">
            <w:fldChar w:fldCharType="begin"/>
          </w:r>
          <w:r w:rsidR="00A67A26">
            <w:instrText xml:space="preserve"> CITATION ACS14 \l 2057 </w:instrText>
          </w:r>
          <w:r w:rsidR="00A67A26">
            <w:fldChar w:fldCharType="separate"/>
          </w:r>
          <w:r w:rsidR="00A67A26">
            <w:rPr>
              <w:noProof/>
            </w:rPr>
            <w:t xml:space="preserve"> </w:t>
          </w:r>
          <w:r w:rsidR="00A67A26" w:rsidRPr="00A67A26">
            <w:rPr>
              <w:noProof/>
            </w:rPr>
            <w:t>[92]</w:t>
          </w:r>
          <w:r w:rsidR="00A67A26">
            <w:fldChar w:fldCharType="end"/>
          </w:r>
        </w:sdtContent>
      </w:sdt>
    </w:p>
    <w:p w14:paraId="0503A35C" w14:textId="5141D110" w:rsidR="001864F4" w:rsidRPr="00765B45" w:rsidRDefault="00A528B0" w:rsidP="001864F4">
      <w:pPr>
        <w:rPr>
          <w:rStyle w:val="Hyperlink"/>
          <w:rFonts w:cs="Arial"/>
          <w:color w:val="auto"/>
          <w:sz w:val="20"/>
          <w:szCs w:val="20"/>
          <w:u w:val="none"/>
        </w:rPr>
      </w:pPr>
      <w:r w:rsidRPr="00A528B0">
        <w:rPr>
          <w:rStyle w:val="Hyperlink"/>
          <w:rFonts w:cs="Arial"/>
          <w:color w:val="auto"/>
          <w:sz w:val="20"/>
          <w:szCs w:val="20"/>
          <w:highlight w:val="yellow"/>
          <w:u w:val="none"/>
        </w:rPr>
        <w:t>I Selected a variable speed drive for the conveyor system . Down to requirement of being able to control all motors individually. I looked at aspect of two inverter drives to do every other. I found individual drives gives you ultimate protection , good feedback and also energy saving by not having start whole belt at once can be staggered.</w:t>
      </w:r>
    </w:p>
    <w:p w14:paraId="1FCFB70F" w14:textId="73B44AC2" w:rsidR="001864F4" w:rsidRPr="00765B45" w:rsidRDefault="00182DEE" w:rsidP="001D1F28">
      <w:pPr>
        <w:pStyle w:val="Heading1"/>
      </w:pPr>
      <w:bookmarkStart w:id="57" w:name="_Toc133290341"/>
      <w:r>
        <w:rPr>
          <w:noProof/>
        </w:rPr>
        <w:lastRenderedPageBreak/>
        <mc:AlternateContent>
          <mc:Choice Requires="wps">
            <w:drawing>
              <wp:anchor distT="0" distB="0" distL="114300" distR="114300" simplePos="0" relativeHeight="251696128" behindDoc="1" locked="0" layoutInCell="1" allowOverlap="1" wp14:anchorId="66A4E2C5" wp14:editId="58090190">
                <wp:simplePos x="0" y="0"/>
                <wp:positionH relativeFrom="column">
                  <wp:posOffset>2972435</wp:posOffset>
                </wp:positionH>
                <wp:positionV relativeFrom="paragraph">
                  <wp:posOffset>1666875</wp:posOffset>
                </wp:positionV>
                <wp:extent cx="2570480" cy="635"/>
                <wp:effectExtent l="0" t="0" r="0" b="0"/>
                <wp:wrapTight wrapText="bothSides">
                  <wp:wrapPolygon edited="0">
                    <wp:start x="0" y="0"/>
                    <wp:lineTo x="0" y="21600"/>
                    <wp:lineTo x="21600" y="21600"/>
                    <wp:lineTo x="21600" y="0"/>
                  </wp:wrapPolygon>
                </wp:wrapTight>
                <wp:docPr id="560" name="Text Box 560"/>
                <wp:cNvGraphicFramePr/>
                <a:graphic xmlns:a="http://schemas.openxmlformats.org/drawingml/2006/main">
                  <a:graphicData uri="http://schemas.microsoft.com/office/word/2010/wordprocessingShape">
                    <wps:wsp>
                      <wps:cNvSpPr txBox="1"/>
                      <wps:spPr>
                        <a:xfrm>
                          <a:off x="0" y="0"/>
                          <a:ext cx="2570480" cy="635"/>
                        </a:xfrm>
                        <a:prstGeom prst="rect">
                          <a:avLst/>
                        </a:prstGeom>
                        <a:solidFill>
                          <a:prstClr val="white"/>
                        </a:solidFill>
                        <a:ln>
                          <a:noFill/>
                        </a:ln>
                      </wps:spPr>
                      <wps:txbx>
                        <w:txbxContent>
                          <w:p w14:paraId="4CDA7481" w14:textId="18321188" w:rsidR="00182DEE" w:rsidRPr="0047209F" w:rsidRDefault="00182DEE" w:rsidP="00182DEE">
                            <w:pPr>
                              <w:pStyle w:val="Caption"/>
                              <w:rPr>
                                <w:noProof/>
                                <w:color w:val="auto"/>
                              </w:rPr>
                            </w:pPr>
                            <w:bookmarkStart w:id="58" w:name="_Toc133290364"/>
                            <w:r>
                              <w:t xml:space="preserve">Figure </w:t>
                            </w:r>
                            <w:r>
                              <w:fldChar w:fldCharType="begin"/>
                            </w:r>
                            <w:r>
                              <w:instrText xml:space="preserve"> SEQ Figure \* ARABIC </w:instrText>
                            </w:r>
                            <w:r>
                              <w:fldChar w:fldCharType="separate"/>
                            </w:r>
                            <w:r w:rsidR="00BA39C4">
                              <w:rPr>
                                <w:noProof/>
                              </w:rPr>
                              <w:t>10</w:t>
                            </w:r>
                            <w:r>
                              <w:fldChar w:fldCharType="end"/>
                            </w:r>
                            <w:r>
                              <w:t xml:space="preserve"> Cutting Machine</w:t>
                            </w:r>
                            <w:sdt>
                              <w:sdtPr>
                                <w:id w:val="-2059624632"/>
                                <w:citation/>
                              </w:sdtPr>
                              <w:sdtContent>
                                <w:r>
                                  <w:fldChar w:fldCharType="begin"/>
                                </w:r>
                                <w:r>
                                  <w:instrText xml:space="preserve"> CITATION Sla \l 2057 </w:instrText>
                                </w:r>
                                <w:r>
                                  <w:fldChar w:fldCharType="separate"/>
                                </w:r>
                                <w:r>
                                  <w:rPr>
                                    <w:noProof/>
                                  </w:rPr>
                                  <w:t xml:space="preserve"> </w:t>
                                </w:r>
                                <w:r w:rsidRPr="00182DEE">
                                  <w:rPr>
                                    <w:noProof/>
                                  </w:rPr>
                                  <w:t>[156]</w:t>
                                </w:r>
                                <w:r>
                                  <w:fldChar w:fldCharType="end"/>
                                </w:r>
                              </w:sdtContent>
                            </w:sdt>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A4E2C5" id="Text Box 560" o:spid="_x0000_s1035" type="#_x0000_t202" style="position:absolute;margin-left:234.05pt;margin-top:131.25pt;width:202.4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Sm8GgIAAD8EAAAOAAAAZHJzL2Uyb0RvYy54bWysU8Fu2zAMvQ/YPwi6L06yteuMOEWWIsOA&#10;oi2QDj0rshwLkEWNUmJnXz9KtpOt22nYRaZJihTfe1zcdo1hR4Vegy34bDLlTFkJpbb7gn973ry7&#10;4cwHYUthwKqCn5Tnt8u3bxaty9UcajClQkZFrM9bV/A6BJdnmZe1aoSfgFOWghVgIwL94j4rUbRU&#10;vTHZfDq9zlrA0iFI5T157/ogX6b6VaVkeKwqrwIzBae3hXRiOnfxzJYLke9RuFrL4RniH17RCG2p&#10;6bnUnQiCHVD/UarREsFDFSYSmgyqSkuVZqBpZtNX02xr4VSahcDx7gyT/39l5cNx656Qhe4zdERg&#10;BKR1PvfkjPN0FTbxSy9lFCcIT2fYVBeYJOf86uP0ww2FJMWu31/FGtnlqkMfvihoWDQKjsRJgkoc&#10;733oU8eU2MmD0eVGGxN/YmBtkB0F8dfWOqih+G9ZxsZcC/FWXzB6sssc0QrdrmO6LPinccYdlCca&#10;HaFXhXdyo6nfvfDhSSDJgEYiaYdHOioDbcFhsDirAX/8zR/ziR2KctaSrAruvx8EKs7MV0u8RQ2O&#10;Bo7GbjTsoVkDTTqjpXEymXQBgxnNCqF5IcWvYhcKCSupV8HDaK5DL27aGKlWq5RESnMi3Nutk7H0&#10;iOtz9yLQDawEIvMBRsGJ/BU5fW6ix60OgZBOzEVcexQHuEmliftho+Ia/Pqfsi57v/wJAAD//wMA&#10;UEsDBBQABgAIAAAAIQAzkxC+4QAAAAsBAAAPAAAAZHJzL2Rvd25yZXYueG1sTI+xTsMwEIZ3JN7B&#10;OiQWRJ2GYEKIU1UVDLBUhC5sbnyNA/E5ip02vD2GBca7+/Tf95er2fbsiKPvHElYLhJgSI3THbUS&#10;dm9P1zkwHxRp1TtCCV/oYVWdn5Wq0O5Er3isQ8tiCPlCSTAhDAXnvjFolV+4ASneDm60KsRxbLke&#10;1SmG256nSSK4VR3FD0YNuDHYfNaTlbDN3rfmajo8vqyzm/F5N23ER1tLeXkxrx+ABZzDHww/+lEd&#10;qui0dxNpz3oJmciXEZWQivQWWCTyu/Qe2P53I4BXJf/fofoGAAD//wMAUEsBAi0AFAAGAAgAAAAh&#10;ALaDOJL+AAAA4QEAABMAAAAAAAAAAAAAAAAAAAAAAFtDb250ZW50X1R5cGVzXS54bWxQSwECLQAU&#10;AAYACAAAACEAOP0h/9YAAACUAQAACwAAAAAAAAAAAAAAAAAvAQAAX3JlbHMvLnJlbHNQSwECLQAU&#10;AAYACAAAACEAfZEpvBoCAAA/BAAADgAAAAAAAAAAAAAAAAAuAgAAZHJzL2Uyb0RvYy54bWxQSwEC&#10;LQAUAAYACAAAACEAM5MQvuEAAAALAQAADwAAAAAAAAAAAAAAAAB0BAAAZHJzL2Rvd25yZXYueG1s&#10;UEsFBgAAAAAEAAQA8wAAAIIFAAAAAA==&#10;" stroked="f">
                <v:textbox style="mso-fit-shape-to-text:t" inset="0,0,0,0">
                  <w:txbxContent>
                    <w:p w14:paraId="4CDA7481" w14:textId="18321188" w:rsidR="00182DEE" w:rsidRPr="0047209F" w:rsidRDefault="00182DEE" w:rsidP="00182DEE">
                      <w:pPr>
                        <w:pStyle w:val="Caption"/>
                        <w:rPr>
                          <w:noProof/>
                          <w:color w:val="auto"/>
                        </w:rPr>
                      </w:pPr>
                      <w:bookmarkStart w:id="59" w:name="_Toc133290364"/>
                      <w:r>
                        <w:t xml:space="preserve">Figure </w:t>
                      </w:r>
                      <w:r>
                        <w:fldChar w:fldCharType="begin"/>
                      </w:r>
                      <w:r>
                        <w:instrText xml:space="preserve"> SEQ Figure \* ARABIC </w:instrText>
                      </w:r>
                      <w:r>
                        <w:fldChar w:fldCharType="separate"/>
                      </w:r>
                      <w:r w:rsidR="00BA39C4">
                        <w:rPr>
                          <w:noProof/>
                        </w:rPr>
                        <w:t>10</w:t>
                      </w:r>
                      <w:r>
                        <w:fldChar w:fldCharType="end"/>
                      </w:r>
                      <w:r>
                        <w:t xml:space="preserve"> Cutting Machine</w:t>
                      </w:r>
                      <w:sdt>
                        <w:sdtPr>
                          <w:id w:val="-2059624632"/>
                          <w:citation/>
                        </w:sdtPr>
                        <w:sdtContent>
                          <w:r>
                            <w:fldChar w:fldCharType="begin"/>
                          </w:r>
                          <w:r>
                            <w:instrText xml:space="preserve"> CITATION Sla \l 2057 </w:instrText>
                          </w:r>
                          <w:r>
                            <w:fldChar w:fldCharType="separate"/>
                          </w:r>
                          <w:r>
                            <w:rPr>
                              <w:noProof/>
                            </w:rPr>
                            <w:t xml:space="preserve"> </w:t>
                          </w:r>
                          <w:r w:rsidRPr="00182DEE">
                            <w:rPr>
                              <w:noProof/>
                            </w:rPr>
                            <w:t>[156]</w:t>
                          </w:r>
                          <w:r>
                            <w:fldChar w:fldCharType="end"/>
                          </w:r>
                        </w:sdtContent>
                      </w:sdt>
                      <w:bookmarkEnd w:id="59"/>
                    </w:p>
                  </w:txbxContent>
                </v:textbox>
                <w10:wrap type="tight"/>
              </v:shape>
            </w:pict>
          </mc:Fallback>
        </mc:AlternateContent>
      </w:r>
      <w:r w:rsidR="00C16493">
        <w:rPr>
          <w:noProof/>
        </w:rPr>
        <w:drawing>
          <wp:anchor distT="0" distB="0" distL="114300" distR="114300" simplePos="0" relativeHeight="251682816" behindDoc="1" locked="0" layoutInCell="1" allowOverlap="1" wp14:anchorId="30C19D7D" wp14:editId="7A95BDF6">
            <wp:simplePos x="0" y="0"/>
            <wp:positionH relativeFrom="column">
              <wp:posOffset>2972435</wp:posOffset>
            </wp:positionH>
            <wp:positionV relativeFrom="paragraph">
              <wp:posOffset>114300</wp:posOffset>
            </wp:positionV>
            <wp:extent cx="2571082" cy="1495425"/>
            <wp:effectExtent l="0" t="0" r="1270" b="0"/>
            <wp:wrapTight wrapText="bothSides">
              <wp:wrapPolygon edited="0">
                <wp:start x="0" y="0"/>
                <wp:lineTo x="0" y="21187"/>
                <wp:lineTo x="21451" y="21187"/>
                <wp:lineTo x="21451" y="0"/>
                <wp:lineTo x="0" y="0"/>
              </wp:wrapPolygon>
            </wp:wrapTight>
            <wp:docPr id="547" name="Picture 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71082" cy="1495425"/>
                    </a:xfrm>
                    <a:prstGeom prst="rect">
                      <a:avLst/>
                    </a:prstGeom>
                    <a:noFill/>
                  </pic:spPr>
                </pic:pic>
              </a:graphicData>
            </a:graphic>
          </wp:anchor>
        </w:drawing>
      </w:r>
      <w:r w:rsidR="001864F4" w:rsidRPr="00765B45">
        <w:t>Motor D</w:t>
      </w:r>
      <w:bookmarkEnd w:id="57"/>
    </w:p>
    <w:tbl>
      <w:tblPr>
        <w:tblStyle w:val="TableGrid3"/>
        <w:tblpPr w:leftFromText="180" w:rightFromText="180" w:vertAnchor="text" w:tblpY="1"/>
        <w:tblOverlap w:val="never"/>
        <w:tblW w:w="0" w:type="auto"/>
        <w:tblInd w:w="0" w:type="dxa"/>
        <w:tblLook w:val="04A0" w:firstRow="1" w:lastRow="0" w:firstColumn="1" w:lastColumn="0" w:noHBand="0" w:noVBand="1"/>
      </w:tblPr>
      <w:tblGrid>
        <w:gridCol w:w="1608"/>
        <w:gridCol w:w="1503"/>
      </w:tblGrid>
      <w:tr w:rsidR="00765B45" w:rsidRPr="00765B45" w14:paraId="4F11CEED" w14:textId="77777777" w:rsidTr="00C16493">
        <w:tc>
          <w:tcPr>
            <w:tcW w:w="1608" w:type="dxa"/>
            <w:tcBorders>
              <w:top w:val="single" w:sz="4" w:space="0" w:color="auto"/>
              <w:left w:val="single" w:sz="4" w:space="0" w:color="auto"/>
              <w:bottom w:val="single" w:sz="4" w:space="0" w:color="auto"/>
              <w:right w:val="single" w:sz="4" w:space="0" w:color="auto"/>
            </w:tcBorders>
          </w:tcPr>
          <w:p w14:paraId="54852B6E" w14:textId="77777777" w:rsidR="001864F4" w:rsidRPr="001864F4" w:rsidRDefault="001864F4" w:rsidP="00C16493">
            <w:pPr>
              <w:ind w:left="31"/>
              <w:rPr>
                <w:rFonts w:cs="Arial"/>
              </w:rPr>
            </w:pPr>
          </w:p>
        </w:tc>
        <w:tc>
          <w:tcPr>
            <w:tcW w:w="1503" w:type="dxa"/>
            <w:tcBorders>
              <w:top w:val="single" w:sz="4" w:space="0" w:color="auto"/>
              <w:left w:val="single" w:sz="4" w:space="0" w:color="auto"/>
              <w:bottom w:val="single" w:sz="4" w:space="0" w:color="auto"/>
              <w:right w:val="single" w:sz="4" w:space="0" w:color="auto"/>
            </w:tcBorders>
            <w:hideMark/>
          </w:tcPr>
          <w:p w14:paraId="1D5E8B46" w14:textId="77777777" w:rsidR="001864F4" w:rsidRPr="001864F4" w:rsidRDefault="001864F4" w:rsidP="00C16493">
            <w:pPr>
              <w:ind w:left="31"/>
              <w:rPr>
                <w:rFonts w:cs="Arial"/>
              </w:rPr>
            </w:pPr>
            <w:r w:rsidRPr="001864F4">
              <w:rPr>
                <w:rFonts w:cs="Arial"/>
              </w:rPr>
              <w:t>Motor D</w:t>
            </w:r>
          </w:p>
        </w:tc>
      </w:tr>
      <w:tr w:rsidR="00765B45" w:rsidRPr="00765B45" w14:paraId="15DCC60D"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793C3369" w14:textId="77777777" w:rsidR="001864F4" w:rsidRPr="001864F4" w:rsidRDefault="001864F4" w:rsidP="00C16493">
            <w:pPr>
              <w:ind w:left="31"/>
              <w:rPr>
                <w:rFonts w:cs="Arial"/>
              </w:rPr>
            </w:pPr>
            <w:r w:rsidRPr="001864F4">
              <w:rPr>
                <w:rFonts w:cs="Arial"/>
              </w:rPr>
              <w:t>Power</w:t>
            </w:r>
          </w:p>
        </w:tc>
        <w:tc>
          <w:tcPr>
            <w:tcW w:w="1503" w:type="dxa"/>
            <w:tcBorders>
              <w:top w:val="single" w:sz="4" w:space="0" w:color="auto"/>
              <w:left w:val="single" w:sz="4" w:space="0" w:color="auto"/>
              <w:bottom w:val="single" w:sz="4" w:space="0" w:color="auto"/>
              <w:right w:val="single" w:sz="4" w:space="0" w:color="auto"/>
            </w:tcBorders>
            <w:hideMark/>
          </w:tcPr>
          <w:p w14:paraId="0940CBF2" w14:textId="77777777" w:rsidR="001864F4" w:rsidRPr="001864F4" w:rsidRDefault="001864F4" w:rsidP="00C16493">
            <w:pPr>
              <w:ind w:left="31"/>
              <w:rPr>
                <w:rFonts w:cs="Arial"/>
              </w:rPr>
            </w:pPr>
            <w:r w:rsidRPr="001864F4">
              <w:rPr>
                <w:rFonts w:cs="Arial"/>
              </w:rPr>
              <w:t>5 kW</w:t>
            </w:r>
          </w:p>
        </w:tc>
      </w:tr>
      <w:tr w:rsidR="00765B45" w:rsidRPr="00765B45" w14:paraId="13E97098"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51A6B0F8" w14:textId="77777777" w:rsidR="001864F4" w:rsidRPr="001864F4" w:rsidRDefault="001864F4" w:rsidP="00C16493">
            <w:pPr>
              <w:ind w:left="31"/>
              <w:rPr>
                <w:rFonts w:cs="Arial"/>
              </w:rPr>
            </w:pPr>
            <w:r w:rsidRPr="001864F4">
              <w:rPr>
                <w:rFonts w:cs="Arial"/>
              </w:rPr>
              <w:t>Phases</w:t>
            </w:r>
          </w:p>
        </w:tc>
        <w:tc>
          <w:tcPr>
            <w:tcW w:w="1503" w:type="dxa"/>
            <w:tcBorders>
              <w:top w:val="single" w:sz="4" w:space="0" w:color="auto"/>
              <w:left w:val="single" w:sz="4" w:space="0" w:color="auto"/>
              <w:bottom w:val="single" w:sz="4" w:space="0" w:color="auto"/>
              <w:right w:val="single" w:sz="4" w:space="0" w:color="auto"/>
            </w:tcBorders>
            <w:hideMark/>
          </w:tcPr>
          <w:p w14:paraId="2816F609" w14:textId="77777777" w:rsidR="001864F4" w:rsidRPr="001864F4" w:rsidRDefault="001864F4" w:rsidP="00C16493">
            <w:pPr>
              <w:ind w:left="31"/>
              <w:rPr>
                <w:rFonts w:cs="Arial"/>
              </w:rPr>
            </w:pPr>
            <w:r w:rsidRPr="001864F4">
              <w:rPr>
                <w:rFonts w:cs="Arial"/>
              </w:rPr>
              <w:t>3</w:t>
            </w:r>
          </w:p>
        </w:tc>
      </w:tr>
      <w:tr w:rsidR="00765B45" w:rsidRPr="00765B45" w14:paraId="71338138"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7D9128F8" w14:textId="77777777" w:rsidR="001864F4" w:rsidRPr="001864F4" w:rsidRDefault="001864F4" w:rsidP="00C16493">
            <w:pPr>
              <w:ind w:left="31"/>
              <w:rPr>
                <w:rFonts w:cs="Arial"/>
              </w:rPr>
            </w:pPr>
            <w:r w:rsidRPr="001864F4">
              <w:rPr>
                <w:rFonts w:cs="Arial"/>
              </w:rPr>
              <w:t>Voltage</w:t>
            </w:r>
          </w:p>
        </w:tc>
        <w:tc>
          <w:tcPr>
            <w:tcW w:w="1503" w:type="dxa"/>
            <w:tcBorders>
              <w:top w:val="single" w:sz="4" w:space="0" w:color="auto"/>
              <w:left w:val="single" w:sz="4" w:space="0" w:color="auto"/>
              <w:bottom w:val="single" w:sz="4" w:space="0" w:color="auto"/>
              <w:right w:val="single" w:sz="4" w:space="0" w:color="auto"/>
            </w:tcBorders>
            <w:hideMark/>
          </w:tcPr>
          <w:p w14:paraId="4118D86C" w14:textId="77777777" w:rsidR="001864F4" w:rsidRPr="001864F4" w:rsidRDefault="001864F4" w:rsidP="00C16493">
            <w:pPr>
              <w:ind w:left="31"/>
              <w:rPr>
                <w:rFonts w:cs="Arial"/>
              </w:rPr>
            </w:pPr>
            <w:r w:rsidRPr="001864F4">
              <w:rPr>
                <w:rFonts w:cs="Arial"/>
              </w:rPr>
              <w:t>400</w:t>
            </w:r>
          </w:p>
        </w:tc>
      </w:tr>
      <w:tr w:rsidR="00765B45" w:rsidRPr="00765B45" w14:paraId="3BC29369"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5FF14750" w14:textId="77777777" w:rsidR="001864F4" w:rsidRPr="001864F4" w:rsidRDefault="001864F4" w:rsidP="00C16493">
            <w:pPr>
              <w:ind w:left="31"/>
              <w:rPr>
                <w:rFonts w:cs="Arial"/>
              </w:rPr>
            </w:pPr>
            <w:r w:rsidRPr="001864F4">
              <w:rPr>
                <w:rFonts w:cs="Arial"/>
              </w:rPr>
              <w:t>Required to be Reversible?</w:t>
            </w:r>
          </w:p>
        </w:tc>
        <w:tc>
          <w:tcPr>
            <w:tcW w:w="1503" w:type="dxa"/>
            <w:tcBorders>
              <w:top w:val="single" w:sz="4" w:space="0" w:color="auto"/>
              <w:left w:val="single" w:sz="4" w:space="0" w:color="auto"/>
              <w:bottom w:val="single" w:sz="4" w:space="0" w:color="auto"/>
              <w:right w:val="single" w:sz="4" w:space="0" w:color="auto"/>
            </w:tcBorders>
            <w:hideMark/>
          </w:tcPr>
          <w:p w14:paraId="1B8AED69" w14:textId="77777777" w:rsidR="001864F4" w:rsidRPr="001864F4" w:rsidRDefault="001864F4" w:rsidP="00C16493">
            <w:pPr>
              <w:ind w:left="31"/>
              <w:rPr>
                <w:rFonts w:cs="Arial"/>
              </w:rPr>
            </w:pPr>
            <w:r w:rsidRPr="001864F4">
              <w:rPr>
                <w:rFonts w:cs="Arial"/>
              </w:rPr>
              <w:t>Yes</w:t>
            </w:r>
          </w:p>
        </w:tc>
      </w:tr>
      <w:tr w:rsidR="00765B45" w:rsidRPr="00765B45" w14:paraId="7B1AA603"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329DFAD0" w14:textId="77777777" w:rsidR="001864F4" w:rsidRPr="001864F4" w:rsidRDefault="001864F4" w:rsidP="00C16493">
            <w:pPr>
              <w:ind w:left="31"/>
              <w:rPr>
                <w:rFonts w:cs="Arial"/>
              </w:rPr>
            </w:pPr>
            <w:r w:rsidRPr="001864F4">
              <w:rPr>
                <w:rFonts w:cs="Arial"/>
              </w:rPr>
              <w:t>Variable speed required?</w:t>
            </w:r>
          </w:p>
        </w:tc>
        <w:tc>
          <w:tcPr>
            <w:tcW w:w="1503" w:type="dxa"/>
            <w:tcBorders>
              <w:top w:val="single" w:sz="4" w:space="0" w:color="auto"/>
              <w:left w:val="single" w:sz="4" w:space="0" w:color="auto"/>
              <w:bottom w:val="single" w:sz="4" w:space="0" w:color="auto"/>
              <w:right w:val="single" w:sz="4" w:space="0" w:color="auto"/>
            </w:tcBorders>
            <w:hideMark/>
          </w:tcPr>
          <w:p w14:paraId="0160D6BC" w14:textId="77777777" w:rsidR="001864F4" w:rsidRPr="001864F4" w:rsidRDefault="001864F4" w:rsidP="00C16493">
            <w:pPr>
              <w:ind w:left="31"/>
              <w:rPr>
                <w:rFonts w:cs="Arial"/>
              </w:rPr>
            </w:pPr>
            <w:r w:rsidRPr="001864F4">
              <w:rPr>
                <w:rFonts w:cs="Arial"/>
              </w:rPr>
              <w:t>No</w:t>
            </w:r>
          </w:p>
        </w:tc>
      </w:tr>
      <w:tr w:rsidR="00765B45" w:rsidRPr="00765B45" w14:paraId="71277065"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485FB860" w14:textId="77777777" w:rsidR="001864F4" w:rsidRPr="001864F4" w:rsidRDefault="001864F4" w:rsidP="00C16493">
            <w:r w:rsidRPr="001864F4">
              <w:t>Quantity Installed</w:t>
            </w:r>
          </w:p>
        </w:tc>
        <w:tc>
          <w:tcPr>
            <w:tcW w:w="1503" w:type="dxa"/>
            <w:tcBorders>
              <w:top w:val="single" w:sz="4" w:space="0" w:color="auto"/>
              <w:left w:val="single" w:sz="4" w:space="0" w:color="auto"/>
              <w:bottom w:val="single" w:sz="4" w:space="0" w:color="auto"/>
              <w:right w:val="single" w:sz="4" w:space="0" w:color="auto"/>
            </w:tcBorders>
            <w:hideMark/>
          </w:tcPr>
          <w:p w14:paraId="7B4A6C3E" w14:textId="77777777" w:rsidR="001864F4" w:rsidRPr="001864F4" w:rsidRDefault="001864F4" w:rsidP="00C16493">
            <w:r w:rsidRPr="001864F4">
              <w:t>17</w:t>
            </w:r>
          </w:p>
        </w:tc>
      </w:tr>
      <w:tr w:rsidR="00765B45" w:rsidRPr="00765B45" w14:paraId="15A7BCA9"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BE5F1"/>
            <w:hideMark/>
          </w:tcPr>
          <w:p w14:paraId="110FC5DC" w14:textId="77777777" w:rsidR="001864F4" w:rsidRPr="001864F4" w:rsidRDefault="001864F4" w:rsidP="00C16493">
            <w:r w:rsidRPr="001864F4">
              <w:t>Example Application</w:t>
            </w:r>
          </w:p>
        </w:tc>
        <w:tc>
          <w:tcPr>
            <w:tcW w:w="1503" w:type="dxa"/>
            <w:tcBorders>
              <w:top w:val="single" w:sz="4" w:space="0" w:color="auto"/>
              <w:left w:val="single" w:sz="4" w:space="0" w:color="auto"/>
              <w:bottom w:val="single" w:sz="4" w:space="0" w:color="auto"/>
              <w:right w:val="single" w:sz="4" w:space="0" w:color="auto"/>
            </w:tcBorders>
            <w:hideMark/>
          </w:tcPr>
          <w:p w14:paraId="35338CA7" w14:textId="77777777" w:rsidR="001864F4" w:rsidRPr="001864F4" w:rsidRDefault="001864F4" w:rsidP="00C16493">
            <w:r w:rsidRPr="001864F4">
              <w:t>Cutting machine</w:t>
            </w:r>
          </w:p>
        </w:tc>
      </w:tr>
    </w:tbl>
    <w:p w14:paraId="10777B29" w14:textId="77777777" w:rsidR="00C16493" w:rsidRDefault="00C16493" w:rsidP="00E2257E">
      <w:pPr>
        <w:pStyle w:val="Caption"/>
      </w:pPr>
    </w:p>
    <w:p w14:paraId="28FAB2A5" w14:textId="77777777" w:rsidR="00C16493" w:rsidRPr="00C16493" w:rsidRDefault="00C16493" w:rsidP="00C16493"/>
    <w:p w14:paraId="1BC074E2" w14:textId="77777777" w:rsidR="00C16493" w:rsidRPr="00C16493" w:rsidRDefault="00C16493" w:rsidP="00C16493"/>
    <w:p w14:paraId="51EAEE13" w14:textId="77777777" w:rsidR="00C16493" w:rsidRPr="00C16493" w:rsidRDefault="00C16493" w:rsidP="00C16493"/>
    <w:p w14:paraId="17ECE449" w14:textId="77777777" w:rsidR="00C16493" w:rsidRPr="00C16493" w:rsidRDefault="00C16493" w:rsidP="00C16493"/>
    <w:p w14:paraId="41BDDBBC" w14:textId="4C4E483E" w:rsidR="00C16493" w:rsidRDefault="00C16493" w:rsidP="00C16493">
      <w:pPr>
        <w:pStyle w:val="Caption"/>
        <w:tabs>
          <w:tab w:val="left" w:pos="1830"/>
        </w:tabs>
      </w:pPr>
      <w:r>
        <w:tab/>
      </w:r>
    </w:p>
    <w:p w14:paraId="39FEEE02" w14:textId="75FE8EEC" w:rsidR="001864F4" w:rsidRPr="00765B45" w:rsidRDefault="00C16493" w:rsidP="00E2257E">
      <w:pPr>
        <w:pStyle w:val="Caption"/>
      </w:pPr>
      <w:r>
        <w:br w:type="textWrapping" w:clear="all"/>
      </w:r>
      <w:r w:rsidR="00E2257E">
        <w:tab/>
      </w:r>
      <w:bookmarkStart w:id="60" w:name="_Toc133285855"/>
      <w:r w:rsidR="00E2257E">
        <w:t xml:space="preserve">Table </w:t>
      </w:r>
      <w:r w:rsidR="00E2257E">
        <w:fldChar w:fldCharType="begin"/>
      </w:r>
      <w:r w:rsidR="00E2257E">
        <w:instrText xml:space="preserve"> SEQ Table \* ARABIC </w:instrText>
      </w:r>
      <w:r w:rsidR="00E2257E">
        <w:fldChar w:fldCharType="separate"/>
      </w:r>
      <w:r w:rsidR="00703074">
        <w:rPr>
          <w:noProof/>
        </w:rPr>
        <w:t>14</w:t>
      </w:r>
      <w:r w:rsidR="00E2257E">
        <w:fldChar w:fldCharType="end"/>
      </w:r>
      <w:r w:rsidR="00E2257E">
        <w:t xml:space="preserve"> Motor D Brief Description</w:t>
      </w:r>
      <w:bookmarkEnd w:id="60"/>
    </w:p>
    <w:tbl>
      <w:tblPr>
        <w:tblStyle w:val="TableGrid"/>
        <w:tblW w:w="0" w:type="auto"/>
        <w:tblLook w:val="04A0" w:firstRow="1" w:lastRow="0" w:firstColumn="1" w:lastColumn="0" w:noHBand="0" w:noVBand="1"/>
      </w:tblPr>
      <w:tblGrid>
        <w:gridCol w:w="1997"/>
        <w:gridCol w:w="2294"/>
        <w:gridCol w:w="2196"/>
        <w:gridCol w:w="2529"/>
      </w:tblGrid>
      <w:tr w:rsidR="00765B45" w:rsidRPr="00765B45" w14:paraId="33F009EE" w14:textId="4595A02E" w:rsidTr="00830742">
        <w:tc>
          <w:tcPr>
            <w:tcW w:w="2108" w:type="dxa"/>
          </w:tcPr>
          <w:p w14:paraId="52F4DB24" w14:textId="1A00AFC4" w:rsidR="0032685E" w:rsidRPr="00765B45" w:rsidRDefault="0032685E" w:rsidP="002731FD">
            <w:r w:rsidRPr="00765B45">
              <w:t>Drive System</w:t>
            </w:r>
          </w:p>
        </w:tc>
        <w:tc>
          <w:tcPr>
            <w:tcW w:w="1750" w:type="dxa"/>
          </w:tcPr>
          <w:p w14:paraId="1687DFE7" w14:textId="1A75314C" w:rsidR="0032685E" w:rsidRPr="00765B45" w:rsidRDefault="0032685E" w:rsidP="002731FD">
            <w:r w:rsidRPr="00765B45">
              <w:t>Servo Drive</w:t>
            </w:r>
          </w:p>
        </w:tc>
        <w:tc>
          <w:tcPr>
            <w:tcW w:w="1549" w:type="dxa"/>
          </w:tcPr>
          <w:p w14:paraId="75A56300" w14:textId="57FD922C" w:rsidR="0032685E" w:rsidRPr="00A528B0" w:rsidRDefault="0032685E" w:rsidP="002731FD">
            <w:pPr>
              <w:rPr>
                <w:highlight w:val="yellow"/>
              </w:rPr>
            </w:pPr>
            <w:r w:rsidRPr="00A528B0">
              <w:rPr>
                <w:highlight w:val="yellow"/>
              </w:rPr>
              <w:t>VFD</w:t>
            </w:r>
          </w:p>
        </w:tc>
        <w:tc>
          <w:tcPr>
            <w:tcW w:w="2692" w:type="dxa"/>
          </w:tcPr>
          <w:p w14:paraId="64D3FF25" w14:textId="7C498CE7" w:rsidR="0032685E" w:rsidRPr="00765B45" w:rsidRDefault="0032685E" w:rsidP="002731FD">
            <w:r w:rsidRPr="00765B45">
              <w:t>Soft Start</w:t>
            </w:r>
          </w:p>
        </w:tc>
      </w:tr>
      <w:tr w:rsidR="00765B45" w:rsidRPr="00765B45" w14:paraId="5A623F9A" w14:textId="5989D3FB" w:rsidTr="00830742">
        <w:tc>
          <w:tcPr>
            <w:tcW w:w="2108" w:type="dxa"/>
          </w:tcPr>
          <w:p w14:paraId="1AB9C0FC" w14:textId="560942CC" w:rsidR="0032685E" w:rsidRPr="00765B45" w:rsidRDefault="0032685E" w:rsidP="002731FD">
            <w:r w:rsidRPr="00765B45">
              <w:t>Advantages</w:t>
            </w:r>
          </w:p>
        </w:tc>
        <w:tc>
          <w:tcPr>
            <w:tcW w:w="1750" w:type="dxa"/>
          </w:tcPr>
          <w:p w14:paraId="4CEBAAF1" w14:textId="7E738B39" w:rsidR="0032685E" w:rsidRPr="00765B45" w:rsidRDefault="00182DEE" w:rsidP="009F42DF">
            <w:pPr>
              <w:pStyle w:val="ListParagraph"/>
              <w:numPr>
                <w:ilvl w:val="0"/>
                <w:numId w:val="32"/>
              </w:numPr>
            </w:pPr>
            <w:r>
              <w:t>“</w:t>
            </w:r>
            <w:r w:rsidR="0032685E" w:rsidRPr="00765B45">
              <w:t>Higher Output Power</w:t>
            </w:r>
          </w:p>
          <w:p w14:paraId="1AAD1FD9" w14:textId="77777777" w:rsidR="0032685E" w:rsidRPr="00765B45" w:rsidRDefault="0032685E" w:rsidP="009F42DF">
            <w:pPr>
              <w:pStyle w:val="ListParagraph"/>
              <w:numPr>
                <w:ilvl w:val="0"/>
                <w:numId w:val="32"/>
              </w:numPr>
            </w:pPr>
            <w:r w:rsidRPr="00765B45">
              <w:t>Efficient &amp; Accurate</w:t>
            </w:r>
          </w:p>
          <w:p w14:paraId="0109832A" w14:textId="77777777" w:rsidR="0032685E" w:rsidRPr="00765B45" w:rsidRDefault="0032685E" w:rsidP="009F42DF">
            <w:pPr>
              <w:pStyle w:val="ListParagraph"/>
              <w:numPr>
                <w:ilvl w:val="0"/>
                <w:numId w:val="32"/>
              </w:numPr>
            </w:pPr>
            <w:r w:rsidRPr="00765B45">
              <w:t>Accelerated Torque</w:t>
            </w:r>
          </w:p>
          <w:p w14:paraId="51068A53" w14:textId="33496586" w:rsidR="0032685E" w:rsidRPr="00765B45" w:rsidRDefault="0032685E" w:rsidP="009F42DF">
            <w:pPr>
              <w:pStyle w:val="ListParagraph"/>
              <w:numPr>
                <w:ilvl w:val="0"/>
                <w:numId w:val="32"/>
              </w:numPr>
            </w:pPr>
            <w:r w:rsidRPr="00765B45">
              <w:t>Short Period Management</w:t>
            </w:r>
            <w:r w:rsidR="00182DEE">
              <w:t>”</w:t>
            </w:r>
            <w:sdt>
              <w:sdtPr>
                <w:id w:val="768661155"/>
                <w:citation/>
              </w:sdtPr>
              <w:sdtContent>
                <w:r w:rsidR="00182DEE">
                  <w:fldChar w:fldCharType="begin"/>
                </w:r>
                <w:r w:rsidR="00182DEE">
                  <w:instrText xml:space="preserve"> CITATION Adv13 \l 2057 </w:instrText>
                </w:r>
                <w:r w:rsidR="00182DEE">
                  <w:fldChar w:fldCharType="separate"/>
                </w:r>
                <w:r w:rsidR="00182DEE">
                  <w:rPr>
                    <w:noProof/>
                  </w:rPr>
                  <w:t xml:space="preserve"> </w:t>
                </w:r>
                <w:r w:rsidR="00182DEE" w:rsidRPr="00182DEE">
                  <w:rPr>
                    <w:noProof/>
                  </w:rPr>
                  <w:t>[93]</w:t>
                </w:r>
                <w:r w:rsidR="00182DEE">
                  <w:fldChar w:fldCharType="end"/>
                </w:r>
              </w:sdtContent>
            </w:sdt>
          </w:p>
          <w:p w14:paraId="632D4EFF" w14:textId="77777777" w:rsidR="0032685E" w:rsidRPr="00765B45" w:rsidRDefault="0032685E" w:rsidP="002731FD"/>
        </w:tc>
        <w:tc>
          <w:tcPr>
            <w:tcW w:w="1549" w:type="dxa"/>
          </w:tcPr>
          <w:p w14:paraId="118D92C2" w14:textId="2C84B15B" w:rsidR="002731FD" w:rsidRPr="00A528B0" w:rsidRDefault="00182DEE" w:rsidP="009F42DF">
            <w:pPr>
              <w:pStyle w:val="ListParagraph"/>
              <w:numPr>
                <w:ilvl w:val="0"/>
                <w:numId w:val="32"/>
              </w:numPr>
              <w:rPr>
                <w:highlight w:val="yellow"/>
              </w:rPr>
            </w:pPr>
            <w:r>
              <w:rPr>
                <w:highlight w:val="yellow"/>
                <w:shd w:val="clear" w:color="auto" w:fill="FFFFFF"/>
              </w:rPr>
              <w:t>“</w:t>
            </w:r>
            <w:r w:rsidR="0032685E" w:rsidRPr="00A528B0">
              <w:rPr>
                <w:highlight w:val="yellow"/>
                <w:shd w:val="clear" w:color="auto" w:fill="FFFFFF"/>
              </w:rPr>
              <w:t>1 smooth starting</w:t>
            </w:r>
          </w:p>
          <w:p w14:paraId="492DB342" w14:textId="77777777" w:rsidR="002731FD" w:rsidRPr="00A528B0" w:rsidRDefault="0032685E" w:rsidP="009F42DF">
            <w:pPr>
              <w:pStyle w:val="ListParagraph"/>
              <w:numPr>
                <w:ilvl w:val="0"/>
                <w:numId w:val="32"/>
              </w:numPr>
              <w:rPr>
                <w:highlight w:val="yellow"/>
              </w:rPr>
            </w:pPr>
            <w:r w:rsidRPr="00A528B0">
              <w:rPr>
                <w:highlight w:val="yellow"/>
                <w:shd w:val="clear" w:color="auto" w:fill="FFFFFF"/>
              </w:rPr>
              <w:t>smooth acceleration &amp; deceleration time</w:t>
            </w:r>
          </w:p>
          <w:p w14:paraId="1416DFAB" w14:textId="77777777" w:rsidR="002731FD" w:rsidRPr="00A528B0" w:rsidRDefault="0032685E" w:rsidP="009F42DF">
            <w:pPr>
              <w:pStyle w:val="ListParagraph"/>
              <w:numPr>
                <w:ilvl w:val="0"/>
                <w:numId w:val="32"/>
              </w:numPr>
              <w:rPr>
                <w:highlight w:val="yellow"/>
              </w:rPr>
            </w:pPr>
            <w:r w:rsidRPr="00A528B0">
              <w:rPr>
                <w:highlight w:val="yellow"/>
                <w:shd w:val="clear" w:color="auto" w:fill="FFFFFF"/>
              </w:rPr>
              <w:t>stopping methods</w:t>
            </w:r>
          </w:p>
          <w:p w14:paraId="234C9334" w14:textId="77777777" w:rsidR="002731FD" w:rsidRPr="00A528B0" w:rsidRDefault="0032685E" w:rsidP="009F42DF">
            <w:pPr>
              <w:pStyle w:val="ListParagraph"/>
              <w:numPr>
                <w:ilvl w:val="0"/>
                <w:numId w:val="32"/>
              </w:numPr>
              <w:rPr>
                <w:highlight w:val="yellow"/>
              </w:rPr>
            </w:pPr>
            <w:r w:rsidRPr="00A528B0">
              <w:rPr>
                <w:highlight w:val="yellow"/>
                <w:shd w:val="clear" w:color="auto" w:fill="FFFFFF"/>
              </w:rPr>
              <w:t>reversal of motor</w:t>
            </w:r>
          </w:p>
          <w:p w14:paraId="0448F2A8" w14:textId="77777777" w:rsidR="002731FD" w:rsidRPr="00A528B0" w:rsidRDefault="0032685E" w:rsidP="009F42DF">
            <w:pPr>
              <w:pStyle w:val="ListParagraph"/>
              <w:numPr>
                <w:ilvl w:val="0"/>
                <w:numId w:val="32"/>
              </w:numPr>
              <w:rPr>
                <w:highlight w:val="yellow"/>
              </w:rPr>
            </w:pPr>
            <w:r w:rsidRPr="00A528B0">
              <w:rPr>
                <w:highlight w:val="yellow"/>
                <w:shd w:val="clear" w:color="auto" w:fill="FFFFFF"/>
              </w:rPr>
              <w:t>reduce harmonics</w:t>
            </w:r>
          </w:p>
          <w:p w14:paraId="686A7B24" w14:textId="77777777" w:rsidR="002731FD" w:rsidRPr="00A528B0" w:rsidRDefault="0032685E" w:rsidP="009F42DF">
            <w:pPr>
              <w:pStyle w:val="ListParagraph"/>
              <w:numPr>
                <w:ilvl w:val="0"/>
                <w:numId w:val="32"/>
              </w:numPr>
              <w:rPr>
                <w:highlight w:val="yellow"/>
              </w:rPr>
            </w:pPr>
            <w:r w:rsidRPr="00A528B0">
              <w:rPr>
                <w:highlight w:val="yellow"/>
                <w:shd w:val="clear" w:color="auto" w:fill="FFFFFF"/>
              </w:rPr>
              <w:t>increase power factor</w:t>
            </w:r>
          </w:p>
          <w:p w14:paraId="5C3C8977" w14:textId="460D4811" w:rsidR="0032685E" w:rsidRPr="00A528B0" w:rsidRDefault="0032685E" w:rsidP="009F42DF">
            <w:pPr>
              <w:pStyle w:val="ListParagraph"/>
              <w:numPr>
                <w:ilvl w:val="0"/>
                <w:numId w:val="32"/>
              </w:numPr>
              <w:rPr>
                <w:highlight w:val="yellow"/>
              </w:rPr>
            </w:pPr>
            <w:r w:rsidRPr="00A528B0">
              <w:rPr>
                <w:highlight w:val="yellow"/>
                <w:shd w:val="clear" w:color="auto" w:fill="FFFFFF"/>
              </w:rPr>
              <w:t>save huge money</w:t>
            </w:r>
            <w:r w:rsidR="00182DEE">
              <w:rPr>
                <w:highlight w:val="yellow"/>
                <w:shd w:val="clear" w:color="auto" w:fill="FFFFFF"/>
              </w:rPr>
              <w:t>”</w:t>
            </w:r>
            <w:sdt>
              <w:sdtPr>
                <w:rPr>
                  <w:highlight w:val="yellow"/>
                  <w:shd w:val="clear" w:color="auto" w:fill="FFFFFF"/>
                </w:rPr>
                <w:id w:val="885759253"/>
                <w:citation/>
              </w:sdtPr>
              <w:sdtContent>
                <w:r w:rsidR="00182DEE">
                  <w:rPr>
                    <w:highlight w:val="yellow"/>
                    <w:shd w:val="clear" w:color="auto" w:fill="FFFFFF"/>
                  </w:rPr>
                  <w:fldChar w:fldCharType="begin"/>
                </w:r>
                <w:r w:rsidR="00182DEE">
                  <w:rPr>
                    <w:highlight w:val="yellow"/>
                    <w:shd w:val="clear" w:color="auto" w:fill="FFFFFF"/>
                  </w:rPr>
                  <w:instrText xml:space="preserve"> CITATION Var5 \l 2057 </w:instrText>
                </w:r>
                <w:r w:rsidR="00182DEE">
                  <w:rPr>
                    <w:highlight w:val="yellow"/>
                    <w:shd w:val="clear" w:color="auto" w:fill="FFFFFF"/>
                  </w:rPr>
                  <w:fldChar w:fldCharType="separate"/>
                </w:r>
                <w:r w:rsidR="00182DEE">
                  <w:rPr>
                    <w:noProof/>
                    <w:highlight w:val="yellow"/>
                    <w:shd w:val="clear" w:color="auto" w:fill="FFFFFF"/>
                  </w:rPr>
                  <w:t xml:space="preserve"> </w:t>
                </w:r>
                <w:r w:rsidR="00182DEE" w:rsidRPr="00182DEE">
                  <w:rPr>
                    <w:noProof/>
                    <w:highlight w:val="yellow"/>
                    <w:shd w:val="clear" w:color="auto" w:fill="FFFFFF"/>
                  </w:rPr>
                  <w:t>[94]</w:t>
                </w:r>
                <w:r w:rsidR="00182DEE">
                  <w:rPr>
                    <w:highlight w:val="yellow"/>
                    <w:shd w:val="clear" w:color="auto" w:fill="FFFFFF"/>
                  </w:rPr>
                  <w:fldChar w:fldCharType="end"/>
                </w:r>
              </w:sdtContent>
            </w:sdt>
            <w:sdt>
              <w:sdtPr>
                <w:rPr>
                  <w:highlight w:val="yellow"/>
                  <w:shd w:val="clear" w:color="auto" w:fill="FFFFFF"/>
                </w:rPr>
                <w:id w:val="634075417"/>
                <w:citation/>
              </w:sdtPr>
              <w:sdtContent>
                <w:r w:rsidR="00182DEE">
                  <w:rPr>
                    <w:highlight w:val="yellow"/>
                    <w:shd w:val="clear" w:color="auto" w:fill="FFFFFF"/>
                  </w:rPr>
                  <w:fldChar w:fldCharType="begin"/>
                </w:r>
                <w:r w:rsidR="00182DEE">
                  <w:rPr>
                    <w:highlight w:val="yellow"/>
                    <w:shd w:val="clear" w:color="auto" w:fill="FFFFFF"/>
                  </w:rPr>
                  <w:instrText xml:space="preserve"> CITATION Var8 \l 2057 </w:instrText>
                </w:r>
                <w:r w:rsidR="00182DEE">
                  <w:rPr>
                    <w:highlight w:val="yellow"/>
                    <w:shd w:val="clear" w:color="auto" w:fill="FFFFFF"/>
                  </w:rPr>
                  <w:fldChar w:fldCharType="separate"/>
                </w:r>
                <w:r w:rsidR="00182DEE">
                  <w:rPr>
                    <w:noProof/>
                    <w:highlight w:val="yellow"/>
                    <w:shd w:val="clear" w:color="auto" w:fill="FFFFFF"/>
                  </w:rPr>
                  <w:t xml:space="preserve"> </w:t>
                </w:r>
                <w:r w:rsidR="00182DEE" w:rsidRPr="00182DEE">
                  <w:rPr>
                    <w:noProof/>
                    <w:highlight w:val="yellow"/>
                    <w:shd w:val="clear" w:color="auto" w:fill="FFFFFF"/>
                  </w:rPr>
                  <w:t>[95]</w:t>
                </w:r>
                <w:r w:rsidR="00182DEE">
                  <w:rPr>
                    <w:highlight w:val="yellow"/>
                    <w:shd w:val="clear" w:color="auto" w:fill="FFFFFF"/>
                  </w:rPr>
                  <w:fldChar w:fldCharType="end"/>
                </w:r>
              </w:sdtContent>
            </w:sdt>
          </w:p>
        </w:tc>
        <w:tc>
          <w:tcPr>
            <w:tcW w:w="2692" w:type="dxa"/>
          </w:tcPr>
          <w:p w14:paraId="03B03E8E" w14:textId="31518DF2" w:rsidR="0032685E" w:rsidRPr="00765B45" w:rsidRDefault="00182DEE" w:rsidP="009F42DF">
            <w:pPr>
              <w:pStyle w:val="ListParagraph"/>
              <w:numPr>
                <w:ilvl w:val="0"/>
                <w:numId w:val="32"/>
              </w:numPr>
            </w:pPr>
            <w:r>
              <w:t>“</w:t>
            </w:r>
            <w:r w:rsidR="0032685E" w:rsidRPr="00765B45">
              <w:t>Easy Operation</w:t>
            </w:r>
          </w:p>
          <w:p w14:paraId="79AED3D8" w14:textId="77777777" w:rsidR="0032685E" w:rsidRPr="00765B45" w:rsidRDefault="0032685E" w:rsidP="009F42DF">
            <w:pPr>
              <w:pStyle w:val="ListParagraph"/>
              <w:numPr>
                <w:ilvl w:val="0"/>
                <w:numId w:val="32"/>
              </w:numPr>
            </w:pPr>
            <w:r w:rsidRPr="00765B45">
              <w:t>Extended motor life</w:t>
            </w:r>
          </w:p>
          <w:p w14:paraId="6EF127A8" w14:textId="77777777" w:rsidR="0032685E" w:rsidRPr="00765B45" w:rsidRDefault="0032685E" w:rsidP="009F42DF">
            <w:pPr>
              <w:pStyle w:val="ListParagraph"/>
              <w:numPr>
                <w:ilvl w:val="0"/>
                <w:numId w:val="32"/>
              </w:numPr>
            </w:pPr>
            <w:r w:rsidRPr="00765B45">
              <w:t>Wide Usage</w:t>
            </w:r>
          </w:p>
          <w:p w14:paraId="71D2BCF1" w14:textId="77777777" w:rsidR="0032685E" w:rsidRPr="00765B45" w:rsidRDefault="0032685E" w:rsidP="009F42DF">
            <w:pPr>
              <w:pStyle w:val="ListParagraph"/>
              <w:numPr>
                <w:ilvl w:val="0"/>
                <w:numId w:val="32"/>
              </w:numPr>
            </w:pPr>
            <w:r w:rsidRPr="00765B45">
              <w:t>Prevents motor heating</w:t>
            </w:r>
          </w:p>
          <w:p w14:paraId="5C898180" w14:textId="44CE6A12" w:rsidR="0032685E" w:rsidRPr="00765B45" w:rsidRDefault="0032685E" w:rsidP="009F42DF">
            <w:pPr>
              <w:pStyle w:val="ListParagraph"/>
              <w:numPr>
                <w:ilvl w:val="0"/>
                <w:numId w:val="32"/>
              </w:numPr>
            </w:pPr>
            <w:r w:rsidRPr="00765B45">
              <w:t>Saving energy</w:t>
            </w:r>
            <w:r w:rsidR="00182DEE">
              <w:t>”</w:t>
            </w:r>
            <w:sdt>
              <w:sdtPr>
                <w:id w:val="-128314153"/>
                <w:citation/>
              </w:sdtPr>
              <w:sdtContent>
                <w:r w:rsidR="00182DEE">
                  <w:fldChar w:fldCharType="begin"/>
                </w:r>
                <w:r w:rsidR="00182DEE">
                  <w:instrText xml:space="preserve"> CITATION Pro16 \l 2057 </w:instrText>
                </w:r>
                <w:r w:rsidR="00182DEE">
                  <w:fldChar w:fldCharType="separate"/>
                </w:r>
                <w:r w:rsidR="00182DEE">
                  <w:rPr>
                    <w:noProof/>
                  </w:rPr>
                  <w:t xml:space="preserve"> </w:t>
                </w:r>
                <w:r w:rsidR="00182DEE" w:rsidRPr="00182DEE">
                  <w:rPr>
                    <w:noProof/>
                  </w:rPr>
                  <w:t>[96]</w:t>
                </w:r>
                <w:r w:rsidR="00182DEE">
                  <w:fldChar w:fldCharType="end"/>
                </w:r>
              </w:sdtContent>
            </w:sdt>
            <w:sdt>
              <w:sdtPr>
                <w:id w:val="1461227263"/>
                <w:citation/>
              </w:sdtPr>
              <w:sdtContent>
                <w:r w:rsidR="00182DEE">
                  <w:fldChar w:fldCharType="begin"/>
                </w:r>
                <w:r w:rsidR="00182DEE">
                  <w:instrText xml:space="preserve"> CITATION Mot6 \l 2057 </w:instrText>
                </w:r>
                <w:r w:rsidR="00182DEE">
                  <w:fldChar w:fldCharType="separate"/>
                </w:r>
                <w:r w:rsidR="00182DEE">
                  <w:rPr>
                    <w:noProof/>
                  </w:rPr>
                  <w:t xml:space="preserve"> </w:t>
                </w:r>
                <w:r w:rsidR="00182DEE" w:rsidRPr="00182DEE">
                  <w:rPr>
                    <w:noProof/>
                  </w:rPr>
                  <w:t>[97]</w:t>
                </w:r>
                <w:r w:rsidR="00182DEE">
                  <w:fldChar w:fldCharType="end"/>
                </w:r>
              </w:sdtContent>
            </w:sdt>
          </w:p>
          <w:p w14:paraId="19728B9A" w14:textId="77777777" w:rsidR="0032685E" w:rsidRPr="00765B45" w:rsidRDefault="0032685E" w:rsidP="002731FD"/>
        </w:tc>
      </w:tr>
      <w:tr w:rsidR="00765B45" w:rsidRPr="00765B45" w14:paraId="431CAE81" w14:textId="7480A40E" w:rsidTr="00830742">
        <w:tc>
          <w:tcPr>
            <w:tcW w:w="2108" w:type="dxa"/>
          </w:tcPr>
          <w:p w14:paraId="062EDAAE" w14:textId="6F254736" w:rsidR="0032685E" w:rsidRPr="00765B45" w:rsidRDefault="0032685E" w:rsidP="002731FD">
            <w:r w:rsidRPr="00765B45">
              <w:t>Disadvantages</w:t>
            </w:r>
          </w:p>
        </w:tc>
        <w:tc>
          <w:tcPr>
            <w:tcW w:w="1750" w:type="dxa"/>
          </w:tcPr>
          <w:p w14:paraId="5648879E" w14:textId="628A924A" w:rsidR="0032685E" w:rsidRPr="00765B45" w:rsidRDefault="00182DEE" w:rsidP="009F42DF">
            <w:pPr>
              <w:pStyle w:val="ListParagraph"/>
              <w:numPr>
                <w:ilvl w:val="0"/>
                <w:numId w:val="32"/>
              </w:numPr>
            </w:pPr>
            <w:r>
              <w:t>“</w:t>
            </w:r>
            <w:r w:rsidR="0032685E" w:rsidRPr="00765B45">
              <w:t>Intricate Controller</w:t>
            </w:r>
          </w:p>
          <w:p w14:paraId="76065A59" w14:textId="77777777" w:rsidR="0032685E" w:rsidRPr="00765B45" w:rsidRDefault="0032685E" w:rsidP="009F42DF">
            <w:pPr>
              <w:pStyle w:val="ListParagraph"/>
              <w:numPr>
                <w:ilvl w:val="0"/>
                <w:numId w:val="32"/>
              </w:numPr>
            </w:pPr>
            <w:r w:rsidRPr="00765B45">
              <w:t>Potential Damage from Overload</w:t>
            </w:r>
          </w:p>
          <w:p w14:paraId="77B2F619" w14:textId="08F66A30" w:rsidR="0032685E" w:rsidRPr="00765B45" w:rsidRDefault="0032685E" w:rsidP="009F42DF">
            <w:pPr>
              <w:pStyle w:val="ListParagraph"/>
              <w:numPr>
                <w:ilvl w:val="0"/>
                <w:numId w:val="32"/>
              </w:numPr>
            </w:pPr>
            <w:r w:rsidRPr="00765B45">
              <w:t>Higher Cost</w:t>
            </w:r>
            <w:r w:rsidR="00182DEE">
              <w:t>”</w:t>
            </w:r>
            <w:sdt>
              <w:sdtPr>
                <w:id w:val="-2091380205"/>
                <w:citation/>
              </w:sdtPr>
              <w:sdtContent>
                <w:r w:rsidR="00182DEE">
                  <w:fldChar w:fldCharType="begin"/>
                </w:r>
                <w:r w:rsidR="00182DEE">
                  <w:instrText xml:space="preserve"> CITATION Adv14 \l 2057 </w:instrText>
                </w:r>
                <w:r w:rsidR="00182DEE">
                  <w:fldChar w:fldCharType="separate"/>
                </w:r>
                <w:r w:rsidR="00182DEE">
                  <w:rPr>
                    <w:noProof/>
                  </w:rPr>
                  <w:t xml:space="preserve"> </w:t>
                </w:r>
                <w:r w:rsidR="00182DEE" w:rsidRPr="00182DEE">
                  <w:rPr>
                    <w:noProof/>
                  </w:rPr>
                  <w:t>[94]</w:t>
                </w:r>
                <w:r w:rsidR="00182DEE">
                  <w:fldChar w:fldCharType="end"/>
                </w:r>
              </w:sdtContent>
            </w:sdt>
          </w:p>
          <w:p w14:paraId="4E87EF9F" w14:textId="77777777" w:rsidR="0032685E" w:rsidRPr="00765B45" w:rsidRDefault="0032685E" w:rsidP="002731FD"/>
        </w:tc>
        <w:tc>
          <w:tcPr>
            <w:tcW w:w="1549" w:type="dxa"/>
          </w:tcPr>
          <w:p w14:paraId="50007942" w14:textId="69A07A74" w:rsidR="0032685E" w:rsidRPr="00A528B0" w:rsidRDefault="00182DEE" w:rsidP="009F42DF">
            <w:pPr>
              <w:pStyle w:val="ListParagraph"/>
              <w:numPr>
                <w:ilvl w:val="0"/>
                <w:numId w:val="32"/>
              </w:numPr>
              <w:rPr>
                <w:highlight w:val="yellow"/>
              </w:rPr>
            </w:pPr>
            <w:r>
              <w:rPr>
                <w:highlight w:val="yellow"/>
                <w:shd w:val="clear" w:color="auto" w:fill="FFFFFF"/>
              </w:rPr>
              <w:t>“</w:t>
            </w:r>
            <w:r w:rsidR="0032685E" w:rsidRPr="00A528B0">
              <w:rPr>
                <w:highlight w:val="yellow"/>
                <w:shd w:val="clear" w:color="auto" w:fill="FFFFFF"/>
              </w:rPr>
              <w:t>Cost of a VFD is typically higher and cost of maintenance is higher as well; lifetime cost is also higher due to shorter lifespan</w:t>
            </w:r>
            <w:r w:rsidR="0032685E" w:rsidRPr="00A528B0">
              <w:rPr>
                <w:highlight w:val="yellow"/>
              </w:rPr>
              <w:br/>
            </w:r>
            <w:r w:rsidR="0032685E" w:rsidRPr="00A528B0">
              <w:rPr>
                <w:highlight w:val="yellow"/>
                <w:shd w:val="clear" w:color="auto" w:fill="FFFFFF"/>
              </w:rPr>
              <w:t>. May cause resonance at different speeds</w:t>
            </w:r>
            <w:r w:rsidR="0032685E" w:rsidRPr="00A528B0">
              <w:rPr>
                <w:highlight w:val="yellow"/>
              </w:rPr>
              <w:br/>
            </w:r>
            <w:r w:rsidR="0032685E" w:rsidRPr="00A528B0">
              <w:rPr>
                <w:highlight w:val="yellow"/>
                <w:shd w:val="clear" w:color="auto" w:fill="FFFFFF"/>
              </w:rPr>
              <w:t>. More heat, noise, and vibration</w:t>
            </w:r>
            <w:r>
              <w:rPr>
                <w:highlight w:val="yellow"/>
                <w:shd w:val="clear" w:color="auto" w:fill="FFFFFF"/>
              </w:rPr>
              <w:t>”</w:t>
            </w:r>
            <w:sdt>
              <w:sdtPr>
                <w:rPr>
                  <w:highlight w:val="yellow"/>
                  <w:shd w:val="clear" w:color="auto" w:fill="FFFFFF"/>
                </w:rPr>
                <w:id w:val="-370304401"/>
                <w:citation/>
              </w:sdtPr>
              <w:sdtContent>
                <w:r>
                  <w:rPr>
                    <w:highlight w:val="yellow"/>
                    <w:shd w:val="clear" w:color="auto" w:fill="FFFFFF"/>
                  </w:rPr>
                  <w:fldChar w:fldCharType="begin"/>
                </w:r>
                <w:r>
                  <w:rPr>
                    <w:highlight w:val="yellow"/>
                    <w:shd w:val="clear" w:color="auto" w:fill="FFFFFF"/>
                  </w:rPr>
                  <w:instrText xml:space="preserve"> CITATION Var6 \l 2057 </w:instrText>
                </w:r>
                <w:r>
                  <w:rPr>
                    <w:highlight w:val="yellow"/>
                    <w:shd w:val="clear" w:color="auto" w:fill="FFFFFF"/>
                  </w:rPr>
                  <w:fldChar w:fldCharType="separate"/>
                </w:r>
                <w:r>
                  <w:rPr>
                    <w:noProof/>
                    <w:highlight w:val="yellow"/>
                    <w:shd w:val="clear" w:color="auto" w:fill="FFFFFF"/>
                  </w:rPr>
                  <w:t xml:space="preserve"> </w:t>
                </w:r>
                <w:r w:rsidRPr="00182DEE">
                  <w:rPr>
                    <w:noProof/>
                    <w:highlight w:val="yellow"/>
                    <w:shd w:val="clear" w:color="auto" w:fill="FFFFFF"/>
                  </w:rPr>
                  <w:t>[96]</w:t>
                </w:r>
                <w:r>
                  <w:rPr>
                    <w:highlight w:val="yellow"/>
                    <w:shd w:val="clear" w:color="auto" w:fill="FFFFFF"/>
                  </w:rPr>
                  <w:fldChar w:fldCharType="end"/>
                </w:r>
              </w:sdtContent>
            </w:sdt>
            <w:sdt>
              <w:sdtPr>
                <w:rPr>
                  <w:highlight w:val="yellow"/>
                  <w:shd w:val="clear" w:color="auto" w:fill="FFFFFF"/>
                </w:rPr>
                <w:id w:val="513655850"/>
                <w:citation/>
              </w:sdtPr>
              <w:sdtContent>
                <w:r>
                  <w:rPr>
                    <w:highlight w:val="yellow"/>
                    <w:shd w:val="clear" w:color="auto" w:fill="FFFFFF"/>
                  </w:rPr>
                  <w:fldChar w:fldCharType="begin"/>
                </w:r>
                <w:r>
                  <w:rPr>
                    <w:highlight w:val="yellow"/>
                    <w:shd w:val="clear" w:color="auto" w:fill="FFFFFF"/>
                  </w:rPr>
                  <w:instrText xml:space="preserve"> CITATION Var9 \l 2057 </w:instrText>
                </w:r>
                <w:r>
                  <w:rPr>
                    <w:highlight w:val="yellow"/>
                    <w:shd w:val="clear" w:color="auto" w:fill="FFFFFF"/>
                  </w:rPr>
                  <w:fldChar w:fldCharType="separate"/>
                </w:r>
                <w:r>
                  <w:rPr>
                    <w:noProof/>
                    <w:highlight w:val="yellow"/>
                    <w:shd w:val="clear" w:color="auto" w:fill="FFFFFF"/>
                  </w:rPr>
                  <w:t xml:space="preserve"> </w:t>
                </w:r>
                <w:r w:rsidRPr="00182DEE">
                  <w:rPr>
                    <w:noProof/>
                    <w:highlight w:val="yellow"/>
                    <w:shd w:val="clear" w:color="auto" w:fill="FFFFFF"/>
                  </w:rPr>
                  <w:t>[98]</w:t>
                </w:r>
                <w:r>
                  <w:rPr>
                    <w:highlight w:val="yellow"/>
                    <w:shd w:val="clear" w:color="auto" w:fill="FFFFFF"/>
                  </w:rPr>
                  <w:fldChar w:fldCharType="end"/>
                </w:r>
              </w:sdtContent>
            </w:sdt>
          </w:p>
        </w:tc>
        <w:tc>
          <w:tcPr>
            <w:tcW w:w="2692" w:type="dxa"/>
          </w:tcPr>
          <w:p w14:paraId="56F0634F" w14:textId="51F87DF5" w:rsidR="0032685E" w:rsidRPr="00765B45" w:rsidRDefault="00182DEE" w:rsidP="009F42DF">
            <w:pPr>
              <w:pStyle w:val="ListParagraph"/>
              <w:numPr>
                <w:ilvl w:val="0"/>
                <w:numId w:val="32"/>
              </w:numPr>
            </w:pPr>
            <w:r>
              <w:t>“</w:t>
            </w:r>
            <w:r w:rsidR="0032685E" w:rsidRPr="00765B45">
              <w:t>It is impossible to regulate the speed</w:t>
            </w:r>
          </w:p>
          <w:p w14:paraId="5F1EB985" w14:textId="77777777" w:rsidR="0032685E" w:rsidRPr="00765B45" w:rsidRDefault="0032685E" w:rsidP="009F42DF">
            <w:pPr>
              <w:pStyle w:val="ListParagraph"/>
              <w:numPr>
                <w:ilvl w:val="0"/>
                <w:numId w:val="32"/>
              </w:numPr>
            </w:pPr>
            <w:r w:rsidRPr="00765B45">
              <w:t>It has a reduced starting torque</w:t>
            </w:r>
          </w:p>
          <w:p w14:paraId="38C00BC4" w14:textId="78957CB9" w:rsidR="0032685E" w:rsidRPr="00765B45" w:rsidRDefault="0032685E" w:rsidP="009F42DF">
            <w:pPr>
              <w:pStyle w:val="ListParagraph"/>
              <w:numPr>
                <w:ilvl w:val="0"/>
                <w:numId w:val="32"/>
              </w:numPr>
            </w:pPr>
            <w:r w:rsidRPr="00765B45">
              <w:t>It has problems with heat dissipation</w:t>
            </w:r>
            <w:r w:rsidR="00182DEE">
              <w:t>”</w:t>
            </w:r>
            <w:sdt>
              <w:sdtPr>
                <w:id w:val="-1051377465"/>
                <w:citation/>
              </w:sdtPr>
              <w:sdtContent>
                <w:r w:rsidR="00182DEE">
                  <w:fldChar w:fldCharType="begin"/>
                </w:r>
                <w:r w:rsidR="00182DEE">
                  <w:instrText xml:space="preserve"> CITATION Pro17 \l 2057 </w:instrText>
                </w:r>
                <w:r w:rsidR="00182DEE">
                  <w:fldChar w:fldCharType="separate"/>
                </w:r>
                <w:r w:rsidR="00182DEE">
                  <w:rPr>
                    <w:noProof/>
                  </w:rPr>
                  <w:t xml:space="preserve"> </w:t>
                </w:r>
                <w:r w:rsidR="00182DEE" w:rsidRPr="00182DEE">
                  <w:rPr>
                    <w:noProof/>
                  </w:rPr>
                  <w:t>[100]</w:t>
                </w:r>
                <w:r w:rsidR="00182DEE">
                  <w:fldChar w:fldCharType="end"/>
                </w:r>
              </w:sdtContent>
            </w:sdt>
            <w:sdt>
              <w:sdtPr>
                <w:id w:val="-1356332509"/>
                <w:citation/>
              </w:sdtPr>
              <w:sdtContent>
                <w:r w:rsidR="00182DEE">
                  <w:fldChar w:fldCharType="begin"/>
                </w:r>
                <w:r w:rsidR="00182DEE">
                  <w:instrText xml:space="preserve"> CITATION Mot7 \l 2057 </w:instrText>
                </w:r>
                <w:r w:rsidR="00182DEE">
                  <w:fldChar w:fldCharType="separate"/>
                </w:r>
                <w:r w:rsidR="00182DEE">
                  <w:rPr>
                    <w:noProof/>
                  </w:rPr>
                  <w:t xml:space="preserve"> </w:t>
                </w:r>
                <w:r w:rsidR="00182DEE" w:rsidRPr="00182DEE">
                  <w:rPr>
                    <w:noProof/>
                  </w:rPr>
                  <w:t>[102]</w:t>
                </w:r>
                <w:r w:rsidR="00182DEE">
                  <w:fldChar w:fldCharType="end"/>
                </w:r>
              </w:sdtContent>
            </w:sdt>
          </w:p>
          <w:p w14:paraId="3D38B24B" w14:textId="77777777" w:rsidR="0032685E" w:rsidRPr="00765B45" w:rsidRDefault="0032685E" w:rsidP="002731FD"/>
        </w:tc>
      </w:tr>
    </w:tbl>
    <w:p w14:paraId="7D7B883E" w14:textId="279171F6" w:rsidR="00C33EBF" w:rsidRPr="00182DEE" w:rsidRDefault="00703074" w:rsidP="00182DEE">
      <w:pPr>
        <w:pStyle w:val="Caption"/>
        <w:rPr>
          <w:rFonts w:cs="Arial"/>
          <w:sz w:val="20"/>
          <w:szCs w:val="20"/>
        </w:rPr>
      </w:pPr>
      <w:bookmarkStart w:id="61" w:name="_Toc133285856"/>
      <w:r>
        <w:t xml:space="preserve">Table </w:t>
      </w:r>
      <w:r>
        <w:fldChar w:fldCharType="begin"/>
      </w:r>
      <w:r>
        <w:instrText xml:space="preserve"> SEQ Table \* ARABIC </w:instrText>
      </w:r>
      <w:r>
        <w:fldChar w:fldCharType="separate"/>
      </w:r>
      <w:r>
        <w:rPr>
          <w:noProof/>
        </w:rPr>
        <w:t>15</w:t>
      </w:r>
      <w:r>
        <w:fldChar w:fldCharType="end"/>
      </w:r>
      <w:r>
        <w:t xml:space="preserve"> Motor D drive systems Cutting Machine</w:t>
      </w:r>
      <w:bookmarkEnd w:id="61"/>
      <w:sdt>
        <w:sdtPr>
          <w:id w:val="-1616598149"/>
          <w:citation/>
        </w:sdtPr>
        <w:sdtContent>
          <w:r w:rsidR="00182DEE">
            <w:fldChar w:fldCharType="begin"/>
          </w:r>
          <w:r w:rsidR="00182DEE">
            <w:instrText xml:space="preserve"> CITATION Adv15 \l 2057 </w:instrText>
          </w:r>
          <w:r w:rsidR="00182DEE">
            <w:fldChar w:fldCharType="separate"/>
          </w:r>
          <w:r w:rsidR="00182DEE">
            <w:rPr>
              <w:noProof/>
            </w:rPr>
            <w:t xml:space="preserve"> </w:t>
          </w:r>
          <w:r w:rsidR="00182DEE" w:rsidRPr="00182DEE">
            <w:rPr>
              <w:noProof/>
            </w:rPr>
            <w:t>[95]</w:t>
          </w:r>
          <w:r w:rsidR="00182DEE">
            <w:fldChar w:fldCharType="end"/>
          </w:r>
        </w:sdtContent>
      </w:sdt>
      <w:sdt>
        <w:sdtPr>
          <w:id w:val="-1020387776"/>
          <w:citation/>
        </w:sdtPr>
        <w:sdtContent>
          <w:r w:rsidR="00182DEE">
            <w:fldChar w:fldCharType="begin"/>
          </w:r>
          <w:r w:rsidR="00182DEE">
            <w:instrText xml:space="preserve"> CITATION Var4 \l 2057 </w:instrText>
          </w:r>
          <w:r w:rsidR="00182DEE">
            <w:fldChar w:fldCharType="separate"/>
          </w:r>
          <w:r w:rsidR="00182DEE">
            <w:rPr>
              <w:noProof/>
            </w:rPr>
            <w:t xml:space="preserve"> </w:t>
          </w:r>
          <w:r w:rsidR="00182DEE" w:rsidRPr="00182DEE">
            <w:rPr>
              <w:noProof/>
            </w:rPr>
            <w:t>[96]</w:t>
          </w:r>
          <w:r w:rsidR="00182DEE">
            <w:fldChar w:fldCharType="end"/>
          </w:r>
        </w:sdtContent>
      </w:sdt>
      <w:sdt>
        <w:sdtPr>
          <w:id w:val="-1662929070"/>
          <w:citation/>
        </w:sdtPr>
        <w:sdtContent>
          <w:r w:rsidR="00182DEE">
            <w:fldChar w:fldCharType="begin"/>
          </w:r>
          <w:r w:rsidR="00182DEE">
            <w:instrText xml:space="preserve"> CITATION Var7 \l 2057 </w:instrText>
          </w:r>
          <w:r w:rsidR="00182DEE">
            <w:fldChar w:fldCharType="separate"/>
          </w:r>
          <w:r w:rsidR="00182DEE">
            <w:rPr>
              <w:noProof/>
            </w:rPr>
            <w:t xml:space="preserve"> </w:t>
          </w:r>
          <w:r w:rsidR="00182DEE" w:rsidRPr="00182DEE">
            <w:rPr>
              <w:noProof/>
            </w:rPr>
            <w:t>[99]</w:t>
          </w:r>
          <w:r w:rsidR="00182DEE">
            <w:fldChar w:fldCharType="end"/>
          </w:r>
        </w:sdtContent>
      </w:sdt>
      <w:sdt>
        <w:sdtPr>
          <w:id w:val="255728646"/>
          <w:citation/>
        </w:sdtPr>
        <w:sdtContent>
          <w:r w:rsidR="00182DEE">
            <w:fldChar w:fldCharType="begin"/>
          </w:r>
          <w:r w:rsidR="00182DEE">
            <w:instrText xml:space="preserve"> CITATION Var10 \l 2057 </w:instrText>
          </w:r>
          <w:r w:rsidR="00182DEE">
            <w:fldChar w:fldCharType="separate"/>
          </w:r>
          <w:r w:rsidR="00182DEE">
            <w:rPr>
              <w:noProof/>
            </w:rPr>
            <w:t xml:space="preserve"> </w:t>
          </w:r>
          <w:r w:rsidR="00182DEE" w:rsidRPr="00182DEE">
            <w:rPr>
              <w:noProof/>
            </w:rPr>
            <w:t>[102]</w:t>
          </w:r>
          <w:r w:rsidR="00182DEE">
            <w:fldChar w:fldCharType="end"/>
          </w:r>
        </w:sdtContent>
      </w:sdt>
      <w:sdt>
        <w:sdtPr>
          <w:id w:val="1410035080"/>
          <w:citation/>
        </w:sdtPr>
        <w:sdtContent>
          <w:r w:rsidR="00182DEE">
            <w:fldChar w:fldCharType="begin"/>
          </w:r>
          <w:r w:rsidR="00182DEE">
            <w:instrText xml:space="preserve"> CITATION Pro15 \l 2057 </w:instrText>
          </w:r>
          <w:r w:rsidR="00182DEE">
            <w:fldChar w:fldCharType="separate"/>
          </w:r>
          <w:r w:rsidR="00182DEE">
            <w:rPr>
              <w:noProof/>
            </w:rPr>
            <w:t xml:space="preserve"> </w:t>
          </w:r>
          <w:r w:rsidR="00182DEE" w:rsidRPr="00182DEE">
            <w:rPr>
              <w:noProof/>
            </w:rPr>
            <w:t>[103]</w:t>
          </w:r>
          <w:r w:rsidR="00182DEE">
            <w:fldChar w:fldCharType="end"/>
          </w:r>
        </w:sdtContent>
      </w:sdt>
      <w:sdt>
        <w:sdtPr>
          <w:id w:val="1460231437"/>
          <w:citation/>
        </w:sdtPr>
        <w:sdtContent>
          <w:r w:rsidR="00182DEE">
            <w:fldChar w:fldCharType="begin"/>
          </w:r>
          <w:r w:rsidR="00182DEE">
            <w:instrText xml:space="preserve"> CITATION Mot8 \l 2057 </w:instrText>
          </w:r>
          <w:r w:rsidR="00182DEE">
            <w:fldChar w:fldCharType="separate"/>
          </w:r>
          <w:r w:rsidR="00182DEE">
            <w:rPr>
              <w:noProof/>
            </w:rPr>
            <w:t xml:space="preserve"> </w:t>
          </w:r>
          <w:r w:rsidR="00182DEE" w:rsidRPr="00182DEE">
            <w:rPr>
              <w:noProof/>
            </w:rPr>
            <w:t>[108]</w:t>
          </w:r>
          <w:r w:rsidR="00182DEE">
            <w:fldChar w:fldCharType="end"/>
          </w:r>
        </w:sdtContent>
      </w:sdt>
    </w:p>
    <w:tbl>
      <w:tblPr>
        <w:tblStyle w:val="TableGrid"/>
        <w:tblW w:w="0" w:type="auto"/>
        <w:tblLook w:val="04A0" w:firstRow="1" w:lastRow="0" w:firstColumn="1" w:lastColumn="0" w:noHBand="0" w:noVBand="1"/>
      </w:tblPr>
      <w:tblGrid>
        <w:gridCol w:w="1956"/>
        <w:gridCol w:w="2097"/>
        <w:gridCol w:w="2587"/>
        <w:gridCol w:w="2376"/>
      </w:tblGrid>
      <w:tr w:rsidR="00765B45" w:rsidRPr="00765B45" w14:paraId="43E06695" w14:textId="77777777" w:rsidTr="00C82646">
        <w:tc>
          <w:tcPr>
            <w:tcW w:w="2183" w:type="dxa"/>
          </w:tcPr>
          <w:p w14:paraId="3D7B74BF" w14:textId="4D2C682F" w:rsidR="00C33EBF" w:rsidRPr="00765B45" w:rsidRDefault="00C33EBF" w:rsidP="001864F4">
            <w:pPr>
              <w:rPr>
                <w:rFonts w:cs="Arial"/>
                <w:sz w:val="20"/>
                <w:szCs w:val="20"/>
              </w:rPr>
            </w:pPr>
            <w:r w:rsidRPr="00765B45">
              <w:rPr>
                <w:rFonts w:cs="Arial"/>
                <w:sz w:val="20"/>
                <w:szCs w:val="20"/>
              </w:rPr>
              <w:lastRenderedPageBreak/>
              <w:t>System</w:t>
            </w:r>
          </w:p>
        </w:tc>
        <w:tc>
          <w:tcPr>
            <w:tcW w:w="2202" w:type="dxa"/>
          </w:tcPr>
          <w:p w14:paraId="443A88D8" w14:textId="2D94CC4C" w:rsidR="00C33EBF" w:rsidRPr="00765B45" w:rsidRDefault="00C33EBF" w:rsidP="001864F4">
            <w:pPr>
              <w:rPr>
                <w:rFonts w:cs="Arial"/>
                <w:sz w:val="20"/>
                <w:szCs w:val="20"/>
              </w:rPr>
            </w:pPr>
            <w:r w:rsidRPr="00765B45">
              <w:rPr>
                <w:rFonts w:cs="Arial"/>
                <w:sz w:val="20"/>
                <w:szCs w:val="20"/>
              </w:rPr>
              <w:t>Servo drive</w:t>
            </w:r>
          </w:p>
        </w:tc>
        <w:tc>
          <w:tcPr>
            <w:tcW w:w="2764" w:type="dxa"/>
          </w:tcPr>
          <w:p w14:paraId="14A0AEEC" w14:textId="4FADF2D2" w:rsidR="00C33EBF" w:rsidRPr="001C0B81" w:rsidRDefault="00830742" w:rsidP="001864F4">
            <w:pPr>
              <w:rPr>
                <w:rFonts w:cs="Arial"/>
                <w:sz w:val="20"/>
                <w:szCs w:val="20"/>
                <w:highlight w:val="yellow"/>
              </w:rPr>
            </w:pPr>
            <w:r w:rsidRPr="001C0B81">
              <w:rPr>
                <w:rFonts w:cs="Arial"/>
                <w:sz w:val="20"/>
                <w:szCs w:val="20"/>
                <w:highlight w:val="yellow"/>
              </w:rPr>
              <w:t>VFD</w:t>
            </w:r>
          </w:p>
        </w:tc>
        <w:tc>
          <w:tcPr>
            <w:tcW w:w="1867" w:type="dxa"/>
          </w:tcPr>
          <w:p w14:paraId="73634F26" w14:textId="632EE640" w:rsidR="00C33EBF" w:rsidRPr="00765B45" w:rsidRDefault="00C82646" w:rsidP="001864F4">
            <w:pPr>
              <w:rPr>
                <w:rFonts w:cs="Arial"/>
                <w:sz w:val="20"/>
                <w:szCs w:val="20"/>
              </w:rPr>
            </w:pPr>
            <w:r w:rsidRPr="00765B45">
              <w:rPr>
                <w:rFonts w:cs="Arial"/>
                <w:sz w:val="20"/>
                <w:szCs w:val="20"/>
              </w:rPr>
              <w:t>Soft Start</w:t>
            </w:r>
          </w:p>
        </w:tc>
      </w:tr>
      <w:tr w:rsidR="00765B45" w:rsidRPr="00765B45" w14:paraId="576B15E2" w14:textId="77777777" w:rsidTr="00C82646">
        <w:tc>
          <w:tcPr>
            <w:tcW w:w="2183" w:type="dxa"/>
          </w:tcPr>
          <w:p w14:paraId="1081004A" w14:textId="2305A8C8" w:rsidR="00C33EBF" w:rsidRPr="00765B45" w:rsidRDefault="00C33EBF" w:rsidP="001864F4">
            <w:pPr>
              <w:rPr>
                <w:rFonts w:cs="Arial"/>
                <w:sz w:val="20"/>
                <w:szCs w:val="20"/>
              </w:rPr>
            </w:pPr>
            <w:r w:rsidRPr="00765B45">
              <w:rPr>
                <w:rFonts w:cs="Arial"/>
                <w:sz w:val="20"/>
                <w:szCs w:val="20"/>
              </w:rPr>
              <w:t>Manufacture</w:t>
            </w:r>
          </w:p>
        </w:tc>
        <w:tc>
          <w:tcPr>
            <w:tcW w:w="2202" w:type="dxa"/>
          </w:tcPr>
          <w:p w14:paraId="3FF4CCC2" w14:textId="5A6F3617" w:rsidR="00C33EBF" w:rsidRPr="00765B45" w:rsidRDefault="00C33EBF" w:rsidP="001864F4">
            <w:pPr>
              <w:rPr>
                <w:rFonts w:cs="Arial"/>
                <w:sz w:val="20"/>
                <w:szCs w:val="20"/>
              </w:rPr>
            </w:pPr>
            <w:r w:rsidRPr="00765B45">
              <w:rPr>
                <w:rFonts w:cs="Arial"/>
                <w:sz w:val="20"/>
                <w:szCs w:val="20"/>
              </w:rPr>
              <w:t>Siemens</w:t>
            </w:r>
          </w:p>
        </w:tc>
        <w:tc>
          <w:tcPr>
            <w:tcW w:w="2764" w:type="dxa"/>
          </w:tcPr>
          <w:p w14:paraId="7C0203FA" w14:textId="77777777" w:rsidR="00A43236" w:rsidRPr="001C0B81" w:rsidRDefault="00A43236" w:rsidP="00A43236">
            <w:pPr>
              <w:pStyle w:val="Heading1"/>
              <w:shd w:val="clear" w:color="auto" w:fill="FFFFFF"/>
              <w:spacing w:before="0"/>
              <w:rPr>
                <w:rFonts w:cs="Arial"/>
                <w:sz w:val="20"/>
                <w:szCs w:val="20"/>
                <w:highlight w:val="yellow"/>
              </w:rPr>
            </w:pPr>
            <w:bookmarkStart w:id="62" w:name="_Toc133290342"/>
            <w:r w:rsidRPr="001C0B81">
              <w:rPr>
                <w:rFonts w:cs="Arial"/>
                <w:sz w:val="20"/>
                <w:szCs w:val="20"/>
                <w:highlight w:val="yellow"/>
              </w:rPr>
              <w:t>Delta Electronics</w:t>
            </w:r>
            <w:bookmarkEnd w:id="62"/>
          </w:p>
          <w:p w14:paraId="2D5FF8F5" w14:textId="77777777" w:rsidR="00C33EBF" w:rsidRPr="001C0B81" w:rsidRDefault="00C33EBF" w:rsidP="001864F4">
            <w:pPr>
              <w:rPr>
                <w:rFonts w:cs="Arial"/>
                <w:sz w:val="20"/>
                <w:szCs w:val="20"/>
                <w:highlight w:val="yellow"/>
              </w:rPr>
            </w:pPr>
          </w:p>
        </w:tc>
        <w:tc>
          <w:tcPr>
            <w:tcW w:w="1867" w:type="dxa"/>
          </w:tcPr>
          <w:p w14:paraId="55DE979C" w14:textId="6B6C72F5" w:rsidR="00C33EBF" w:rsidRPr="00765B45" w:rsidRDefault="00C82646" w:rsidP="001864F4">
            <w:pPr>
              <w:rPr>
                <w:rFonts w:cs="Arial"/>
                <w:sz w:val="20"/>
                <w:szCs w:val="20"/>
              </w:rPr>
            </w:pPr>
            <w:r w:rsidRPr="00765B45">
              <w:rPr>
                <w:rFonts w:cs="Arial"/>
                <w:sz w:val="20"/>
                <w:szCs w:val="20"/>
              </w:rPr>
              <w:br/>
            </w:r>
            <w:r w:rsidRPr="00765B45">
              <w:rPr>
                <w:rFonts w:cs="Arial"/>
                <w:sz w:val="20"/>
                <w:szCs w:val="20"/>
                <w:shd w:val="clear" w:color="auto" w:fill="FFFFFF"/>
              </w:rPr>
              <w:t>Schneider Electric</w:t>
            </w:r>
          </w:p>
        </w:tc>
      </w:tr>
      <w:tr w:rsidR="00765B45" w:rsidRPr="00765B45" w14:paraId="18066CE5" w14:textId="77777777" w:rsidTr="00C82646">
        <w:tc>
          <w:tcPr>
            <w:tcW w:w="2183" w:type="dxa"/>
          </w:tcPr>
          <w:p w14:paraId="12CC2CB0" w14:textId="4BA055F6" w:rsidR="00C33EBF" w:rsidRPr="00765B45" w:rsidRDefault="00C33EBF" w:rsidP="001864F4">
            <w:pPr>
              <w:rPr>
                <w:rFonts w:cs="Arial"/>
                <w:sz w:val="20"/>
                <w:szCs w:val="20"/>
              </w:rPr>
            </w:pPr>
            <w:r w:rsidRPr="00765B45">
              <w:rPr>
                <w:rFonts w:cs="Arial"/>
                <w:sz w:val="20"/>
                <w:szCs w:val="20"/>
              </w:rPr>
              <w:t>Model</w:t>
            </w:r>
          </w:p>
        </w:tc>
        <w:tc>
          <w:tcPr>
            <w:tcW w:w="2202" w:type="dxa"/>
          </w:tcPr>
          <w:p w14:paraId="3DDB0526" w14:textId="4C711177" w:rsidR="00C33EBF" w:rsidRPr="00765B45" w:rsidRDefault="00C33EBF" w:rsidP="001864F4">
            <w:pPr>
              <w:rPr>
                <w:rFonts w:cs="Arial"/>
                <w:sz w:val="20"/>
                <w:szCs w:val="20"/>
              </w:rPr>
            </w:pPr>
            <w:r w:rsidRPr="00765B45">
              <w:rPr>
                <w:rFonts w:cs="Arial"/>
                <w:sz w:val="20"/>
                <w:szCs w:val="20"/>
              </w:rPr>
              <w:t>6SL3210-5FE15-0UF0</w:t>
            </w:r>
          </w:p>
        </w:tc>
        <w:tc>
          <w:tcPr>
            <w:tcW w:w="2764" w:type="dxa"/>
          </w:tcPr>
          <w:p w14:paraId="166158E6" w14:textId="71E3204E" w:rsidR="00C33EBF" w:rsidRPr="001C0B81" w:rsidRDefault="00A43236" w:rsidP="001864F4">
            <w:pPr>
              <w:rPr>
                <w:rFonts w:cs="Arial"/>
                <w:sz w:val="20"/>
                <w:szCs w:val="20"/>
                <w:highlight w:val="yellow"/>
              </w:rPr>
            </w:pPr>
            <w:r w:rsidRPr="001C0B81">
              <w:rPr>
                <w:rFonts w:cs="Arial"/>
                <w:sz w:val="20"/>
                <w:szCs w:val="20"/>
                <w:highlight w:val="yellow"/>
              </w:rPr>
              <w:br/>
            </w:r>
            <w:r w:rsidRPr="001C0B81">
              <w:rPr>
                <w:rFonts w:cs="Arial"/>
                <w:sz w:val="20"/>
                <w:szCs w:val="20"/>
                <w:highlight w:val="yellow"/>
                <w:shd w:val="clear" w:color="auto" w:fill="FFFFFF"/>
              </w:rPr>
              <w:t>VFD13AME43AFSAA</w:t>
            </w:r>
          </w:p>
        </w:tc>
        <w:tc>
          <w:tcPr>
            <w:tcW w:w="1867" w:type="dxa"/>
          </w:tcPr>
          <w:p w14:paraId="2F9C3E15" w14:textId="5655C1D3" w:rsidR="00C33EBF" w:rsidRPr="00765B45" w:rsidRDefault="00C82646" w:rsidP="001864F4">
            <w:pPr>
              <w:rPr>
                <w:rFonts w:cs="Arial"/>
                <w:sz w:val="20"/>
                <w:szCs w:val="20"/>
              </w:rPr>
            </w:pPr>
            <w:r w:rsidRPr="00765B45">
              <w:rPr>
                <w:rFonts w:cs="Arial"/>
                <w:sz w:val="20"/>
                <w:szCs w:val="20"/>
                <w:shd w:val="clear" w:color="auto" w:fill="FFFFFF"/>
              </w:rPr>
              <w:t>ATS01N212QN</w:t>
            </w:r>
          </w:p>
        </w:tc>
      </w:tr>
      <w:tr w:rsidR="00765B45" w:rsidRPr="00765B45" w14:paraId="51F3EBC9" w14:textId="77777777" w:rsidTr="00C82646">
        <w:tc>
          <w:tcPr>
            <w:tcW w:w="2183" w:type="dxa"/>
          </w:tcPr>
          <w:p w14:paraId="498C48AF" w14:textId="33254DEB" w:rsidR="00C33EBF" w:rsidRPr="00765B45" w:rsidRDefault="00C33EBF" w:rsidP="001864F4">
            <w:pPr>
              <w:rPr>
                <w:rFonts w:cs="Arial"/>
                <w:sz w:val="20"/>
                <w:szCs w:val="20"/>
              </w:rPr>
            </w:pPr>
            <w:r w:rsidRPr="00765B45">
              <w:rPr>
                <w:rFonts w:cs="Arial"/>
                <w:sz w:val="20"/>
                <w:szCs w:val="20"/>
              </w:rPr>
              <w:t>Image</w:t>
            </w:r>
          </w:p>
        </w:tc>
        <w:tc>
          <w:tcPr>
            <w:tcW w:w="2202" w:type="dxa"/>
          </w:tcPr>
          <w:p w14:paraId="0F02EBF6" w14:textId="77777777" w:rsidR="00182DEE" w:rsidRDefault="00C33EBF" w:rsidP="00182DEE">
            <w:pPr>
              <w:keepNext/>
            </w:pPr>
            <w:r w:rsidRPr="00765B45">
              <w:rPr>
                <w:rFonts w:cs="Arial"/>
                <w:noProof/>
                <w:sz w:val="20"/>
                <w:szCs w:val="20"/>
              </w:rPr>
              <w:drawing>
                <wp:inline distT="0" distB="0" distL="0" distR="0" wp14:anchorId="60D0E2F0" wp14:editId="0B190358">
                  <wp:extent cx="1032620" cy="1571625"/>
                  <wp:effectExtent l="0" t="0" r="0" b="0"/>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036999" cy="1578290"/>
                          </a:xfrm>
                          <a:prstGeom prst="rect">
                            <a:avLst/>
                          </a:prstGeom>
                          <a:noFill/>
                          <a:ln>
                            <a:noFill/>
                          </a:ln>
                        </pic:spPr>
                      </pic:pic>
                    </a:graphicData>
                  </a:graphic>
                </wp:inline>
              </w:drawing>
            </w:r>
          </w:p>
          <w:p w14:paraId="25CD43F5" w14:textId="36155ECE" w:rsidR="00C33EBF" w:rsidRPr="00765B45" w:rsidRDefault="00182DEE" w:rsidP="00182DEE">
            <w:pPr>
              <w:pStyle w:val="Caption"/>
              <w:rPr>
                <w:rFonts w:cs="Arial"/>
                <w:color w:val="auto"/>
                <w:sz w:val="20"/>
                <w:szCs w:val="20"/>
              </w:rPr>
            </w:pPr>
            <w:bookmarkStart w:id="63" w:name="_Toc133290365"/>
            <w:r>
              <w:t xml:space="preserve">Figure </w:t>
            </w:r>
            <w:r>
              <w:fldChar w:fldCharType="begin"/>
            </w:r>
            <w:r>
              <w:instrText xml:space="preserve"> SEQ Figure \* ARABIC </w:instrText>
            </w:r>
            <w:r>
              <w:fldChar w:fldCharType="separate"/>
            </w:r>
            <w:r w:rsidR="00BA39C4">
              <w:rPr>
                <w:noProof/>
              </w:rPr>
              <w:t>11</w:t>
            </w:r>
            <w:r>
              <w:fldChar w:fldCharType="end"/>
            </w:r>
            <w:r w:rsidRPr="00B62E5C">
              <w:t>6SL3210-5FE15-0UF0</w:t>
            </w:r>
            <w:sdt>
              <w:sdtPr>
                <w:id w:val="799268998"/>
                <w:citation/>
              </w:sdtPr>
              <w:sdtContent>
                <w:r>
                  <w:fldChar w:fldCharType="begin"/>
                </w:r>
                <w:r>
                  <w:instrText xml:space="preserve"> CITATION 6SL1 \l 2057 </w:instrText>
                </w:r>
                <w:r>
                  <w:fldChar w:fldCharType="separate"/>
                </w:r>
                <w:r>
                  <w:rPr>
                    <w:noProof/>
                  </w:rPr>
                  <w:t xml:space="preserve"> </w:t>
                </w:r>
                <w:r w:rsidRPr="00182DEE">
                  <w:rPr>
                    <w:noProof/>
                  </w:rPr>
                  <w:t>[109]</w:t>
                </w:r>
                <w:r>
                  <w:fldChar w:fldCharType="end"/>
                </w:r>
              </w:sdtContent>
            </w:sdt>
            <w:bookmarkEnd w:id="63"/>
          </w:p>
        </w:tc>
        <w:tc>
          <w:tcPr>
            <w:tcW w:w="2764" w:type="dxa"/>
          </w:tcPr>
          <w:p w14:paraId="5D610941" w14:textId="77777777" w:rsidR="00182DEE" w:rsidRDefault="00C82646" w:rsidP="00182DEE">
            <w:pPr>
              <w:keepNext/>
            </w:pPr>
            <w:r w:rsidRPr="001C0B81">
              <w:rPr>
                <w:rFonts w:cs="Arial"/>
                <w:noProof/>
                <w:sz w:val="20"/>
                <w:szCs w:val="20"/>
                <w:highlight w:val="yellow"/>
              </w:rPr>
              <w:drawing>
                <wp:inline distT="0" distB="0" distL="0" distR="0" wp14:anchorId="281C6966" wp14:editId="685BD9D7">
                  <wp:extent cx="1171575" cy="160020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1">
                            <a:extLst>
                              <a:ext uri="{28A0092B-C50C-407E-A947-70E740481C1C}">
                                <a14:useLocalDpi xmlns:a14="http://schemas.microsoft.com/office/drawing/2010/main" val="0"/>
                              </a:ext>
                            </a:extLst>
                          </a:blip>
                          <a:srcRect l="28667" r="30333"/>
                          <a:stretch/>
                        </pic:blipFill>
                        <pic:spPr bwMode="auto">
                          <a:xfrm>
                            <a:off x="0" y="0"/>
                            <a:ext cx="1171575" cy="1600200"/>
                          </a:xfrm>
                          <a:prstGeom prst="rect">
                            <a:avLst/>
                          </a:prstGeom>
                          <a:noFill/>
                          <a:ln>
                            <a:noFill/>
                          </a:ln>
                          <a:extLst>
                            <a:ext uri="{53640926-AAD7-44D8-BBD7-CCE9431645EC}">
                              <a14:shadowObscured xmlns:a14="http://schemas.microsoft.com/office/drawing/2010/main"/>
                            </a:ext>
                          </a:extLst>
                        </pic:spPr>
                      </pic:pic>
                    </a:graphicData>
                  </a:graphic>
                </wp:inline>
              </w:drawing>
            </w:r>
          </w:p>
          <w:p w14:paraId="4EB4D470" w14:textId="5EAD263B" w:rsidR="00C33EBF" w:rsidRPr="001C0B81" w:rsidRDefault="00182DEE" w:rsidP="00182DEE">
            <w:pPr>
              <w:pStyle w:val="Caption"/>
              <w:rPr>
                <w:rFonts w:cs="Arial"/>
                <w:color w:val="auto"/>
                <w:sz w:val="20"/>
                <w:szCs w:val="20"/>
                <w:highlight w:val="yellow"/>
              </w:rPr>
            </w:pPr>
            <w:bookmarkStart w:id="64" w:name="_Toc133290366"/>
            <w:r>
              <w:t xml:space="preserve">Figure </w:t>
            </w:r>
            <w:r>
              <w:fldChar w:fldCharType="begin"/>
            </w:r>
            <w:r>
              <w:instrText xml:space="preserve"> SEQ Figure \* ARABIC </w:instrText>
            </w:r>
            <w:r>
              <w:fldChar w:fldCharType="separate"/>
            </w:r>
            <w:r w:rsidR="00BA39C4">
              <w:rPr>
                <w:noProof/>
              </w:rPr>
              <w:t>12</w:t>
            </w:r>
            <w:r>
              <w:fldChar w:fldCharType="end"/>
            </w:r>
            <w:r w:rsidRPr="003D1518">
              <w:t>VFD13AME43AFSAA</w:t>
            </w:r>
            <w:sdt>
              <w:sdtPr>
                <w:id w:val="-1571888999"/>
                <w:citation/>
              </w:sdtPr>
              <w:sdtContent>
                <w:r>
                  <w:fldChar w:fldCharType="begin"/>
                </w:r>
                <w:r>
                  <w:instrText xml:space="preserve"> CITATION VFD4 \l 2057 </w:instrText>
                </w:r>
                <w:r>
                  <w:fldChar w:fldCharType="separate"/>
                </w:r>
                <w:r>
                  <w:rPr>
                    <w:noProof/>
                  </w:rPr>
                  <w:t xml:space="preserve"> </w:t>
                </w:r>
                <w:r w:rsidRPr="00182DEE">
                  <w:rPr>
                    <w:noProof/>
                  </w:rPr>
                  <w:t>[110]</w:t>
                </w:r>
                <w:r>
                  <w:fldChar w:fldCharType="end"/>
                </w:r>
              </w:sdtContent>
            </w:sdt>
            <w:bookmarkEnd w:id="64"/>
          </w:p>
        </w:tc>
        <w:tc>
          <w:tcPr>
            <w:tcW w:w="1867" w:type="dxa"/>
          </w:tcPr>
          <w:p w14:paraId="45BEAC21" w14:textId="77777777" w:rsidR="00182DEE" w:rsidRDefault="00C82646" w:rsidP="00182DEE">
            <w:pPr>
              <w:keepNext/>
            </w:pPr>
            <w:r w:rsidRPr="00765B45">
              <w:rPr>
                <w:rFonts w:cs="Arial"/>
                <w:noProof/>
                <w:sz w:val="20"/>
                <w:szCs w:val="20"/>
              </w:rPr>
              <w:drawing>
                <wp:inline distT="0" distB="0" distL="0" distR="0" wp14:anchorId="67171C8F" wp14:editId="19CF88E4">
                  <wp:extent cx="1371600" cy="13716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371600" cy="1371600"/>
                          </a:xfrm>
                          <a:prstGeom prst="rect">
                            <a:avLst/>
                          </a:prstGeom>
                          <a:noFill/>
                          <a:ln>
                            <a:noFill/>
                          </a:ln>
                        </pic:spPr>
                      </pic:pic>
                    </a:graphicData>
                  </a:graphic>
                </wp:inline>
              </w:drawing>
            </w:r>
          </w:p>
          <w:p w14:paraId="0A469CA4" w14:textId="2C3B735C" w:rsidR="00C33EBF" w:rsidRPr="00765B45" w:rsidRDefault="00182DEE" w:rsidP="00182DEE">
            <w:pPr>
              <w:pStyle w:val="Caption"/>
              <w:rPr>
                <w:rFonts w:cs="Arial"/>
                <w:color w:val="auto"/>
                <w:sz w:val="20"/>
                <w:szCs w:val="20"/>
              </w:rPr>
            </w:pPr>
            <w:bookmarkStart w:id="65" w:name="_Toc133290367"/>
            <w:r>
              <w:t xml:space="preserve">Figure </w:t>
            </w:r>
            <w:r>
              <w:fldChar w:fldCharType="begin"/>
            </w:r>
            <w:r>
              <w:instrText xml:space="preserve"> SEQ Figure \* ARABIC </w:instrText>
            </w:r>
            <w:r>
              <w:fldChar w:fldCharType="separate"/>
            </w:r>
            <w:r w:rsidR="00BA39C4">
              <w:rPr>
                <w:noProof/>
              </w:rPr>
              <w:t>13</w:t>
            </w:r>
            <w:r>
              <w:fldChar w:fldCharType="end"/>
            </w:r>
            <w:r w:rsidRPr="00C549E9">
              <w:t>ATS01N212QN</w:t>
            </w:r>
            <w:sdt>
              <w:sdtPr>
                <w:id w:val="1436012769"/>
                <w:citation/>
              </w:sdtPr>
              <w:sdtContent>
                <w:r>
                  <w:fldChar w:fldCharType="begin"/>
                </w:r>
                <w:r>
                  <w:instrText xml:space="preserve"> CITATION ATS1 \l 2057 </w:instrText>
                </w:r>
                <w:r>
                  <w:fldChar w:fldCharType="separate"/>
                </w:r>
                <w:r>
                  <w:rPr>
                    <w:noProof/>
                  </w:rPr>
                  <w:t xml:space="preserve"> </w:t>
                </w:r>
                <w:r w:rsidRPr="00182DEE">
                  <w:rPr>
                    <w:noProof/>
                  </w:rPr>
                  <w:t>[111]</w:t>
                </w:r>
                <w:r>
                  <w:fldChar w:fldCharType="end"/>
                </w:r>
              </w:sdtContent>
            </w:sdt>
            <w:bookmarkEnd w:id="65"/>
          </w:p>
        </w:tc>
      </w:tr>
      <w:tr w:rsidR="00765B45" w:rsidRPr="00765B45" w14:paraId="3576E70B" w14:textId="77777777" w:rsidTr="00C82646">
        <w:tc>
          <w:tcPr>
            <w:tcW w:w="2183" w:type="dxa"/>
          </w:tcPr>
          <w:p w14:paraId="15A95E4E" w14:textId="6ACDCEF5" w:rsidR="00C33EBF" w:rsidRPr="00765B45" w:rsidRDefault="00C33EBF" w:rsidP="001864F4">
            <w:pPr>
              <w:rPr>
                <w:rFonts w:cs="Arial"/>
                <w:sz w:val="20"/>
                <w:szCs w:val="20"/>
              </w:rPr>
            </w:pPr>
            <w:r w:rsidRPr="00765B45">
              <w:rPr>
                <w:rFonts w:cs="Arial"/>
                <w:sz w:val="20"/>
                <w:szCs w:val="20"/>
              </w:rPr>
              <w:t>Number of phases</w:t>
            </w:r>
          </w:p>
        </w:tc>
        <w:tc>
          <w:tcPr>
            <w:tcW w:w="2202" w:type="dxa"/>
          </w:tcPr>
          <w:p w14:paraId="1D939979" w14:textId="7210DF00" w:rsidR="00C33EBF" w:rsidRPr="00765B45" w:rsidRDefault="00C33EBF" w:rsidP="001864F4">
            <w:pPr>
              <w:rPr>
                <w:rFonts w:cs="Arial"/>
                <w:sz w:val="20"/>
                <w:szCs w:val="20"/>
              </w:rPr>
            </w:pPr>
            <w:r w:rsidRPr="00765B45">
              <w:rPr>
                <w:rFonts w:cs="Arial"/>
                <w:sz w:val="20"/>
                <w:szCs w:val="20"/>
              </w:rPr>
              <w:t>3 AC</w:t>
            </w:r>
          </w:p>
        </w:tc>
        <w:tc>
          <w:tcPr>
            <w:tcW w:w="2764" w:type="dxa"/>
          </w:tcPr>
          <w:p w14:paraId="42738735" w14:textId="14486E20" w:rsidR="00C33EBF" w:rsidRPr="001C0B81" w:rsidRDefault="00A43236" w:rsidP="001864F4">
            <w:pPr>
              <w:rPr>
                <w:rFonts w:cs="Arial"/>
                <w:sz w:val="20"/>
                <w:szCs w:val="20"/>
                <w:highlight w:val="yellow"/>
              </w:rPr>
            </w:pPr>
            <w:r w:rsidRPr="001C0B81">
              <w:rPr>
                <w:rFonts w:cs="Arial"/>
                <w:sz w:val="20"/>
                <w:szCs w:val="20"/>
                <w:highlight w:val="yellow"/>
              </w:rPr>
              <w:t>3 ac</w:t>
            </w:r>
          </w:p>
        </w:tc>
        <w:tc>
          <w:tcPr>
            <w:tcW w:w="1867" w:type="dxa"/>
          </w:tcPr>
          <w:p w14:paraId="6516C455" w14:textId="0738F3F9" w:rsidR="00C33EBF" w:rsidRPr="00765B45" w:rsidRDefault="00C82646" w:rsidP="001864F4">
            <w:pPr>
              <w:rPr>
                <w:rFonts w:cs="Arial"/>
                <w:sz w:val="20"/>
                <w:szCs w:val="20"/>
              </w:rPr>
            </w:pPr>
            <w:r w:rsidRPr="00765B45">
              <w:rPr>
                <w:rFonts w:cs="Arial"/>
                <w:sz w:val="20"/>
                <w:szCs w:val="20"/>
                <w:shd w:val="clear" w:color="auto" w:fill="FFFFFF"/>
              </w:rPr>
              <w:t>3</w:t>
            </w:r>
          </w:p>
        </w:tc>
      </w:tr>
      <w:tr w:rsidR="00765B45" w:rsidRPr="00765B45" w14:paraId="01438BFD" w14:textId="77777777" w:rsidTr="00C82646">
        <w:tc>
          <w:tcPr>
            <w:tcW w:w="2183" w:type="dxa"/>
          </w:tcPr>
          <w:p w14:paraId="2D8A55A2" w14:textId="39CBC923" w:rsidR="00C33EBF" w:rsidRPr="00765B45" w:rsidRDefault="00C33EBF" w:rsidP="001864F4">
            <w:pPr>
              <w:rPr>
                <w:rFonts w:cs="Arial"/>
                <w:sz w:val="20"/>
                <w:szCs w:val="20"/>
              </w:rPr>
            </w:pPr>
            <w:r w:rsidRPr="00765B45">
              <w:rPr>
                <w:rFonts w:cs="Arial"/>
                <w:sz w:val="20"/>
                <w:szCs w:val="20"/>
              </w:rPr>
              <w:t>Line voltage</w:t>
            </w:r>
          </w:p>
        </w:tc>
        <w:tc>
          <w:tcPr>
            <w:tcW w:w="2202" w:type="dxa"/>
          </w:tcPr>
          <w:p w14:paraId="2F03EA04" w14:textId="3EF0219C" w:rsidR="00C33EBF" w:rsidRPr="00765B45" w:rsidRDefault="00C33EBF" w:rsidP="001864F4">
            <w:pPr>
              <w:rPr>
                <w:rFonts w:cs="Arial"/>
                <w:sz w:val="20"/>
                <w:szCs w:val="20"/>
              </w:rPr>
            </w:pPr>
            <w:r w:rsidRPr="00765B45">
              <w:rPr>
                <w:rFonts w:cs="Arial"/>
                <w:sz w:val="20"/>
                <w:szCs w:val="20"/>
              </w:rPr>
              <w:t>380 ... 480 V +10 % -15 %</w:t>
            </w:r>
          </w:p>
        </w:tc>
        <w:tc>
          <w:tcPr>
            <w:tcW w:w="2764" w:type="dxa"/>
          </w:tcPr>
          <w:p w14:paraId="1BD771EF" w14:textId="77777777" w:rsidR="00A43236" w:rsidRPr="001C0B81" w:rsidRDefault="00A43236" w:rsidP="00A43236">
            <w:pPr>
              <w:rPr>
                <w:rFonts w:cs="Arial"/>
                <w:sz w:val="20"/>
                <w:szCs w:val="20"/>
                <w:highlight w:val="yellow"/>
              </w:rPr>
            </w:pPr>
            <w:r w:rsidRPr="001C0B81">
              <w:rPr>
                <w:rFonts w:cs="Arial"/>
                <w:sz w:val="20"/>
                <w:szCs w:val="20"/>
                <w:highlight w:val="yellow"/>
              </w:rPr>
              <w:br/>
              <w:t>460 V</w:t>
            </w:r>
          </w:p>
          <w:p w14:paraId="44355DD7" w14:textId="77777777" w:rsidR="00C33EBF" w:rsidRPr="001C0B81" w:rsidRDefault="00C33EBF" w:rsidP="001864F4">
            <w:pPr>
              <w:rPr>
                <w:rFonts w:cs="Arial"/>
                <w:sz w:val="20"/>
                <w:szCs w:val="20"/>
                <w:highlight w:val="yellow"/>
              </w:rPr>
            </w:pPr>
          </w:p>
        </w:tc>
        <w:tc>
          <w:tcPr>
            <w:tcW w:w="1867" w:type="dxa"/>
          </w:tcPr>
          <w:p w14:paraId="4E5DD865" w14:textId="298FA1D4" w:rsidR="00C33EBF" w:rsidRPr="00765B45" w:rsidRDefault="00C82646" w:rsidP="001864F4">
            <w:pPr>
              <w:rPr>
                <w:rFonts w:cs="Arial"/>
                <w:sz w:val="20"/>
                <w:szCs w:val="20"/>
              </w:rPr>
            </w:pPr>
            <w:r w:rsidRPr="00765B45">
              <w:rPr>
                <w:rFonts w:cs="Arial"/>
                <w:sz w:val="20"/>
                <w:szCs w:val="20"/>
                <w:shd w:val="clear" w:color="auto" w:fill="FFFFFF"/>
              </w:rPr>
              <w:t>415 V ac</w:t>
            </w:r>
          </w:p>
        </w:tc>
      </w:tr>
      <w:tr w:rsidR="00765B45" w:rsidRPr="00765B45" w14:paraId="731302D7" w14:textId="77777777" w:rsidTr="00C82646">
        <w:tc>
          <w:tcPr>
            <w:tcW w:w="2183" w:type="dxa"/>
          </w:tcPr>
          <w:p w14:paraId="175E0E9A" w14:textId="50EB0B04" w:rsidR="00C33EBF" w:rsidRPr="00765B45" w:rsidRDefault="00C33EBF" w:rsidP="001864F4">
            <w:pPr>
              <w:rPr>
                <w:rFonts w:cs="Arial"/>
                <w:sz w:val="20"/>
                <w:szCs w:val="20"/>
              </w:rPr>
            </w:pPr>
            <w:r w:rsidRPr="00765B45">
              <w:rPr>
                <w:rFonts w:cs="Arial"/>
                <w:sz w:val="20"/>
                <w:szCs w:val="20"/>
              </w:rPr>
              <w:t>Line frequency</w:t>
            </w:r>
          </w:p>
        </w:tc>
        <w:tc>
          <w:tcPr>
            <w:tcW w:w="2202" w:type="dxa"/>
          </w:tcPr>
          <w:p w14:paraId="0E62EB70" w14:textId="3299C780" w:rsidR="00C33EBF" w:rsidRPr="00765B45" w:rsidRDefault="00C33EBF" w:rsidP="001864F4">
            <w:pPr>
              <w:rPr>
                <w:rFonts w:cs="Arial"/>
                <w:sz w:val="20"/>
                <w:szCs w:val="20"/>
              </w:rPr>
            </w:pPr>
            <w:r w:rsidRPr="00765B45">
              <w:rPr>
                <w:rFonts w:cs="Arial"/>
                <w:sz w:val="20"/>
                <w:szCs w:val="20"/>
              </w:rPr>
              <w:t>45 ... 66 Hz</w:t>
            </w:r>
          </w:p>
        </w:tc>
        <w:tc>
          <w:tcPr>
            <w:tcW w:w="2764" w:type="dxa"/>
          </w:tcPr>
          <w:p w14:paraId="03EEDD3A" w14:textId="78DDB661" w:rsidR="00C33EBF" w:rsidRPr="001C0B81" w:rsidRDefault="00A43236" w:rsidP="001864F4">
            <w:pPr>
              <w:rPr>
                <w:rFonts w:cs="Arial"/>
                <w:sz w:val="20"/>
                <w:szCs w:val="20"/>
                <w:highlight w:val="yellow"/>
              </w:rPr>
            </w:pPr>
            <w:r w:rsidRPr="001C0B81">
              <w:rPr>
                <w:rFonts w:cs="Arial"/>
                <w:sz w:val="20"/>
                <w:szCs w:val="20"/>
                <w:highlight w:val="yellow"/>
                <w:shd w:val="clear" w:color="auto" w:fill="FFFFFF"/>
              </w:rPr>
              <w:t>47 to 63 Hz</w:t>
            </w:r>
          </w:p>
        </w:tc>
        <w:tc>
          <w:tcPr>
            <w:tcW w:w="1867" w:type="dxa"/>
          </w:tcPr>
          <w:p w14:paraId="7DA9B85F" w14:textId="45C1F922" w:rsidR="00C33EBF" w:rsidRPr="00765B45" w:rsidRDefault="00C82646" w:rsidP="001864F4">
            <w:pPr>
              <w:rPr>
                <w:rFonts w:cs="Arial"/>
                <w:sz w:val="20"/>
                <w:szCs w:val="20"/>
              </w:rPr>
            </w:pPr>
            <w:r w:rsidRPr="00765B45">
              <w:rPr>
                <w:rFonts w:cs="Arial"/>
                <w:sz w:val="20"/>
                <w:szCs w:val="20"/>
              </w:rPr>
              <w:t>45 ... 66 Hz</w:t>
            </w:r>
          </w:p>
        </w:tc>
      </w:tr>
      <w:tr w:rsidR="00765B45" w:rsidRPr="00765B45" w14:paraId="0E96C492" w14:textId="77777777" w:rsidTr="00C82646">
        <w:tc>
          <w:tcPr>
            <w:tcW w:w="2183" w:type="dxa"/>
          </w:tcPr>
          <w:p w14:paraId="3B60F11C" w14:textId="43564727" w:rsidR="00C33EBF" w:rsidRPr="00765B45" w:rsidRDefault="00C33EBF" w:rsidP="001864F4">
            <w:pPr>
              <w:rPr>
                <w:rFonts w:cs="Arial"/>
                <w:sz w:val="20"/>
                <w:szCs w:val="20"/>
              </w:rPr>
            </w:pPr>
            <w:r w:rsidRPr="00765B45">
              <w:rPr>
                <w:rFonts w:cs="Arial"/>
                <w:sz w:val="20"/>
                <w:szCs w:val="20"/>
              </w:rPr>
              <w:t>Rated power</w:t>
            </w:r>
          </w:p>
        </w:tc>
        <w:tc>
          <w:tcPr>
            <w:tcW w:w="2202" w:type="dxa"/>
          </w:tcPr>
          <w:p w14:paraId="110E9485" w14:textId="33246577" w:rsidR="00C33EBF" w:rsidRPr="00765B45" w:rsidRDefault="00C33EBF" w:rsidP="001864F4">
            <w:pPr>
              <w:rPr>
                <w:rFonts w:cs="Arial"/>
                <w:sz w:val="20"/>
                <w:szCs w:val="20"/>
              </w:rPr>
            </w:pPr>
            <w:r w:rsidRPr="00765B45">
              <w:rPr>
                <w:rFonts w:cs="Arial"/>
                <w:sz w:val="20"/>
                <w:szCs w:val="20"/>
              </w:rPr>
              <w:t>5KW</w:t>
            </w:r>
          </w:p>
        </w:tc>
        <w:tc>
          <w:tcPr>
            <w:tcW w:w="2764" w:type="dxa"/>
          </w:tcPr>
          <w:p w14:paraId="77646185" w14:textId="0DC0CA4C" w:rsidR="00C33EBF" w:rsidRPr="001C0B81" w:rsidRDefault="00A43236" w:rsidP="001864F4">
            <w:pPr>
              <w:rPr>
                <w:rFonts w:cs="Arial"/>
                <w:sz w:val="20"/>
                <w:szCs w:val="20"/>
                <w:highlight w:val="yellow"/>
              </w:rPr>
            </w:pPr>
            <w:r w:rsidRPr="001C0B81">
              <w:rPr>
                <w:rFonts w:cs="Arial"/>
                <w:sz w:val="20"/>
                <w:szCs w:val="20"/>
                <w:highlight w:val="yellow"/>
              </w:rPr>
              <w:t>5.5KW</w:t>
            </w:r>
          </w:p>
        </w:tc>
        <w:tc>
          <w:tcPr>
            <w:tcW w:w="1867" w:type="dxa"/>
          </w:tcPr>
          <w:p w14:paraId="60FE15CA" w14:textId="3694588E" w:rsidR="00C33EBF" w:rsidRPr="00765B45" w:rsidRDefault="00C82646" w:rsidP="001864F4">
            <w:pPr>
              <w:rPr>
                <w:rFonts w:cs="Arial"/>
                <w:sz w:val="20"/>
                <w:szCs w:val="20"/>
              </w:rPr>
            </w:pPr>
            <w:r w:rsidRPr="00765B45">
              <w:rPr>
                <w:rFonts w:cs="Arial"/>
                <w:sz w:val="20"/>
                <w:szCs w:val="20"/>
              </w:rPr>
              <w:t>5.5KW</w:t>
            </w:r>
          </w:p>
        </w:tc>
      </w:tr>
      <w:tr w:rsidR="00765B45" w:rsidRPr="00765B45" w14:paraId="1AFEEE5A" w14:textId="77777777" w:rsidTr="00C82646">
        <w:tc>
          <w:tcPr>
            <w:tcW w:w="2183" w:type="dxa"/>
          </w:tcPr>
          <w:p w14:paraId="48FFD4E1" w14:textId="3FAC7EC2" w:rsidR="00C33EBF" w:rsidRPr="00765B45" w:rsidRDefault="00C33EBF" w:rsidP="001864F4">
            <w:pPr>
              <w:rPr>
                <w:rFonts w:cs="Arial"/>
                <w:sz w:val="20"/>
                <w:szCs w:val="20"/>
              </w:rPr>
            </w:pPr>
            <w:r w:rsidRPr="00765B45">
              <w:rPr>
                <w:rFonts w:cs="Arial"/>
                <w:sz w:val="20"/>
                <w:szCs w:val="20"/>
              </w:rPr>
              <w:t>Max. output current</w:t>
            </w:r>
          </w:p>
        </w:tc>
        <w:tc>
          <w:tcPr>
            <w:tcW w:w="2202" w:type="dxa"/>
          </w:tcPr>
          <w:p w14:paraId="19968C4A" w14:textId="4AD5CE5E" w:rsidR="00C33EBF" w:rsidRPr="00765B45" w:rsidRDefault="00C33EBF" w:rsidP="001864F4">
            <w:pPr>
              <w:rPr>
                <w:rFonts w:cs="Arial"/>
                <w:sz w:val="20"/>
                <w:szCs w:val="20"/>
              </w:rPr>
            </w:pPr>
            <w:r w:rsidRPr="00765B45">
              <w:rPr>
                <w:rFonts w:cs="Arial"/>
                <w:sz w:val="20"/>
                <w:szCs w:val="20"/>
              </w:rPr>
              <w:t>37.80 A</w:t>
            </w:r>
          </w:p>
        </w:tc>
        <w:tc>
          <w:tcPr>
            <w:tcW w:w="2764" w:type="dxa"/>
          </w:tcPr>
          <w:p w14:paraId="3F90B079" w14:textId="323187B6" w:rsidR="00C33EBF" w:rsidRPr="001C0B81" w:rsidRDefault="00A43236" w:rsidP="001864F4">
            <w:pPr>
              <w:rPr>
                <w:rFonts w:cs="Arial"/>
                <w:sz w:val="20"/>
                <w:szCs w:val="20"/>
                <w:highlight w:val="yellow"/>
              </w:rPr>
            </w:pPr>
            <w:r w:rsidRPr="001C0B81">
              <w:rPr>
                <w:rFonts w:cs="Arial"/>
                <w:sz w:val="20"/>
                <w:szCs w:val="20"/>
                <w:highlight w:val="yellow"/>
                <w:shd w:val="clear" w:color="auto" w:fill="FFFFFF"/>
              </w:rPr>
              <w:t>13 A</w:t>
            </w:r>
          </w:p>
        </w:tc>
        <w:tc>
          <w:tcPr>
            <w:tcW w:w="1867" w:type="dxa"/>
          </w:tcPr>
          <w:p w14:paraId="2CCEF7A3" w14:textId="573C84DC" w:rsidR="00C33EBF" w:rsidRPr="00765B45" w:rsidRDefault="00C82646" w:rsidP="001864F4">
            <w:pPr>
              <w:rPr>
                <w:rFonts w:cs="Arial"/>
                <w:sz w:val="20"/>
                <w:szCs w:val="20"/>
              </w:rPr>
            </w:pPr>
            <w:r w:rsidRPr="00765B45">
              <w:rPr>
                <w:rFonts w:cs="Arial"/>
                <w:sz w:val="20"/>
                <w:szCs w:val="20"/>
                <w:shd w:val="clear" w:color="auto" w:fill="FFFFFF"/>
              </w:rPr>
              <w:t>12 A</w:t>
            </w:r>
          </w:p>
        </w:tc>
      </w:tr>
      <w:tr w:rsidR="00765B45" w:rsidRPr="00765B45" w14:paraId="7F035CD3" w14:textId="77777777" w:rsidTr="00C82646">
        <w:tc>
          <w:tcPr>
            <w:tcW w:w="2183" w:type="dxa"/>
          </w:tcPr>
          <w:p w14:paraId="0C4AE99C" w14:textId="5A50D5C9" w:rsidR="00A43236" w:rsidRPr="00765B45" w:rsidRDefault="00A43236" w:rsidP="001864F4">
            <w:pPr>
              <w:rPr>
                <w:rFonts w:cs="Arial"/>
                <w:sz w:val="20"/>
                <w:szCs w:val="20"/>
              </w:rPr>
            </w:pPr>
            <w:r w:rsidRPr="00765B45">
              <w:rPr>
                <w:rFonts w:cs="Arial"/>
                <w:sz w:val="20"/>
                <w:szCs w:val="20"/>
              </w:rPr>
              <w:t>Protection</w:t>
            </w:r>
          </w:p>
        </w:tc>
        <w:tc>
          <w:tcPr>
            <w:tcW w:w="2202" w:type="dxa"/>
          </w:tcPr>
          <w:p w14:paraId="30F0C643" w14:textId="733EFF81" w:rsidR="00A43236" w:rsidRPr="00765B45" w:rsidRDefault="00A43236" w:rsidP="001864F4">
            <w:pPr>
              <w:rPr>
                <w:rFonts w:cs="Arial"/>
                <w:sz w:val="20"/>
                <w:szCs w:val="20"/>
              </w:rPr>
            </w:pPr>
            <w:r w:rsidRPr="00765B45">
              <w:rPr>
                <w:rFonts w:cs="Arial"/>
                <w:sz w:val="20"/>
                <w:szCs w:val="20"/>
              </w:rPr>
              <w:t>150%</w:t>
            </w:r>
          </w:p>
        </w:tc>
        <w:tc>
          <w:tcPr>
            <w:tcW w:w="2764" w:type="dxa"/>
          </w:tcPr>
          <w:p w14:paraId="1FF2C1D9" w14:textId="14446B97" w:rsidR="00A43236" w:rsidRPr="001C0B81" w:rsidRDefault="00A43236" w:rsidP="001864F4">
            <w:pPr>
              <w:rPr>
                <w:rFonts w:cs="Arial"/>
                <w:sz w:val="20"/>
                <w:szCs w:val="20"/>
                <w:highlight w:val="yellow"/>
              </w:rPr>
            </w:pPr>
            <w:r w:rsidRPr="001C0B81">
              <w:rPr>
                <w:rFonts w:cs="Arial"/>
                <w:sz w:val="20"/>
                <w:szCs w:val="20"/>
                <w:highlight w:val="yellow"/>
              </w:rPr>
              <w:t>150% 60s 200% 3s / 120% 60s 150% 3s</w:t>
            </w:r>
          </w:p>
        </w:tc>
        <w:tc>
          <w:tcPr>
            <w:tcW w:w="1867" w:type="dxa"/>
          </w:tcPr>
          <w:p w14:paraId="3F035C94" w14:textId="690ACCE3" w:rsidR="00A43236" w:rsidRPr="00765B45" w:rsidRDefault="00C82646" w:rsidP="001864F4">
            <w:pPr>
              <w:rPr>
                <w:rFonts w:cs="Arial"/>
                <w:sz w:val="20"/>
                <w:szCs w:val="20"/>
              </w:rPr>
            </w:pPr>
            <w:r w:rsidRPr="00765B45">
              <w:rPr>
                <w:rFonts w:cs="Arial"/>
                <w:sz w:val="20"/>
                <w:szCs w:val="20"/>
              </w:rPr>
              <w:t>150%</w:t>
            </w:r>
          </w:p>
        </w:tc>
      </w:tr>
      <w:tr w:rsidR="00765B45" w:rsidRPr="00765B45" w14:paraId="538720F7" w14:textId="77777777" w:rsidTr="00C82646">
        <w:tc>
          <w:tcPr>
            <w:tcW w:w="2183" w:type="dxa"/>
          </w:tcPr>
          <w:p w14:paraId="2AF75547" w14:textId="66E7154A" w:rsidR="00C33EBF" w:rsidRPr="00765B45" w:rsidRDefault="002C7B00" w:rsidP="001864F4">
            <w:pPr>
              <w:rPr>
                <w:rFonts w:cs="Arial"/>
                <w:sz w:val="20"/>
                <w:szCs w:val="20"/>
              </w:rPr>
            </w:pPr>
            <w:r w:rsidRPr="00765B45">
              <w:rPr>
                <w:rFonts w:cs="Arial"/>
                <w:sz w:val="20"/>
                <w:szCs w:val="20"/>
              </w:rPr>
              <w:t>Reversible Direction</w:t>
            </w:r>
          </w:p>
        </w:tc>
        <w:tc>
          <w:tcPr>
            <w:tcW w:w="2202" w:type="dxa"/>
          </w:tcPr>
          <w:p w14:paraId="6D8F575D" w14:textId="01B8B5E7" w:rsidR="00C33EBF" w:rsidRPr="00765B45" w:rsidRDefault="002C7B00" w:rsidP="001864F4">
            <w:pPr>
              <w:rPr>
                <w:rFonts w:cs="Arial"/>
                <w:sz w:val="20"/>
                <w:szCs w:val="20"/>
              </w:rPr>
            </w:pPr>
            <w:r w:rsidRPr="00765B45">
              <w:rPr>
                <w:rFonts w:cs="Arial"/>
                <w:sz w:val="20"/>
                <w:szCs w:val="20"/>
              </w:rPr>
              <w:t>Yes</w:t>
            </w:r>
          </w:p>
        </w:tc>
        <w:tc>
          <w:tcPr>
            <w:tcW w:w="2764" w:type="dxa"/>
          </w:tcPr>
          <w:p w14:paraId="2F176B12" w14:textId="142B9DDC" w:rsidR="00C33EBF" w:rsidRPr="001C0B81" w:rsidRDefault="00A43236" w:rsidP="001864F4">
            <w:pPr>
              <w:rPr>
                <w:rFonts w:cs="Arial"/>
                <w:sz w:val="20"/>
                <w:szCs w:val="20"/>
                <w:highlight w:val="yellow"/>
              </w:rPr>
            </w:pPr>
            <w:r w:rsidRPr="001C0B81">
              <w:rPr>
                <w:rFonts w:cs="Arial"/>
                <w:sz w:val="20"/>
                <w:szCs w:val="20"/>
                <w:highlight w:val="yellow"/>
              </w:rPr>
              <w:t>YES</w:t>
            </w:r>
          </w:p>
        </w:tc>
        <w:tc>
          <w:tcPr>
            <w:tcW w:w="1867" w:type="dxa"/>
          </w:tcPr>
          <w:p w14:paraId="307354C0" w14:textId="41E58A29" w:rsidR="00C33EBF" w:rsidRPr="00765B45" w:rsidRDefault="00C82646" w:rsidP="001864F4">
            <w:pPr>
              <w:rPr>
                <w:rFonts w:cs="Arial"/>
                <w:sz w:val="20"/>
                <w:szCs w:val="20"/>
              </w:rPr>
            </w:pPr>
            <w:r w:rsidRPr="00765B45">
              <w:rPr>
                <w:rFonts w:cs="Arial"/>
                <w:sz w:val="20"/>
                <w:szCs w:val="20"/>
              </w:rPr>
              <w:t>Yes with contactor.</w:t>
            </w:r>
          </w:p>
        </w:tc>
      </w:tr>
      <w:tr w:rsidR="00765B45" w:rsidRPr="00765B45" w14:paraId="300D8B9C" w14:textId="77777777" w:rsidTr="00C82646">
        <w:tc>
          <w:tcPr>
            <w:tcW w:w="2183" w:type="dxa"/>
          </w:tcPr>
          <w:p w14:paraId="1E2171E5" w14:textId="44999C9F" w:rsidR="00A43236" w:rsidRPr="00765B45" w:rsidRDefault="00A43236" w:rsidP="001864F4">
            <w:pPr>
              <w:rPr>
                <w:rFonts w:cs="Arial"/>
                <w:sz w:val="20"/>
                <w:szCs w:val="20"/>
              </w:rPr>
            </w:pPr>
            <w:r w:rsidRPr="00765B45">
              <w:rPr>
                <w:rFonts w:cs="Arial"/>
                <w:sz w:val="20"/>
                <w:szCs w:val="20"/>
              </w:rPr>
              <w:t>Regenerative Braking</w:t>
            </w:r>
          </w:p>
        </w:tc>
        <w:tc>
          <w:tcPr>
            <w:tcW w:w="2202" w:type="dxa"/>
          </w:tcPr>
          <w:p w14:paraId="041B2933" w14:textId="116520B3" w:rsidR="00A43236" w:rsidRPr="00765B45" w:rsidRDefault="00A43236" w:rsidP="001864F4">
            <w:pPr>
              <w:rPr>
                <w:rFonts w:cs="Arial"/>
                <w:sz w:val="20"/>
                <w:szCs w:val="20"/>
              </w:rPr>
            </w:pPr>
            <w:r w:rsidRPr="00765B45">
              <w:rPr>
                <w:rFonts w:cs="Arial"/>
                <w:sz w:val="20"/>
                <w:szCs w:val="20"/>
              </w:rPr>
              <w:t>NO</w:t>
            </w:r>
          </w:p>
        </w:tc>
        <w:tc>
          <w:tcPr>
            <w:tcW w:w="2764" w:type="dxa"/>
          </w:tcPr>
          <w:p w14:paraId="21083630" w14:textId="1C9CE129" w:rsidR="00A43236" w:rsidRPr="001C0B81" w:rsidRDefault="00A43236" w:rsidP="001864F4">
            <w:pPr>
              <w:rPr>
                <w:rFonts w:cs="Arial"/>
                <w:sz w:val="20"/>
                <w:szCs w:val="20"/>
                <w:highlight w:val="yellow"/>
              </w:rPr>
            </w:pPr>
            <w:r w:rsidRPr="001C0B81">
              <w:rPr>
                <w:rFonts w:cs="Arial"/>
                <w:sz w:val="20"/>
                <w:szCs w:val="20"/>
                <w:highlight w:val="yellow"/>
              </w:rPr>
              <w:t>YES</w:t>
            </w:r>
          </w:p>
        </w:tc>
        <w:tc>
          <w:tcPr>
            <w:tcW w:w="1867" w:type="dxa"/>
          </w:tcPr>
          <w:p w14:paraId="53138CCE" w14:textId="0F899462" w:rsidR="00A43236" w:rsidRPr="00765B45" w:rsidRDefault="00C82646" w:rsidP="001864F4">
            <w:pPr>
              <w:rPr>
                <w:rFonts w:cs="Arial"/>
                <w:sz w:val="20"/>
                <w:szCs w:val="20"/>
              </w:rPr>
            </w:pPr>
            <w:r w:rsidRPr="00765B45">
              <w:rPr>
                <w:rFonts w:cs="Arial"/>
                <w:sz w:val="20"/>
                <w:szCs w:val="20"/>
              </w:rPr>
              <w:t>NO</w:t>
            </w:r>
          </w:p>
        </w:tc>
      </w:tr>
      <w:tr w:rsidR="00765B45" w:rsidRPr="00765B45" w14:paraId="31CF4C3C" w14:textId="77777777" w:rsidTr="00C82646">
        <w:tc>
          <w:tcPr>
            <w:tcW w:w="2183" w:type="dxa"/>
          </w:tcPr>
          <w:p w14:paraId="14B41E60" w14:textId="7CF35837" w:rsidR="00C33EBF" w:rsidRPr="00765B45" w:rsidRDefault="002C7B00" w:rsidP="001864F4">
            <w:pPr>
              <w:rPr>
                <w:rFonts w:cs="Arial"/>
                <w:sz w:val="20"/>
                <w:szCs w:val="20"/>
              </w:rPr>
            </w:pPr>
            <w:r w:rsidRPr="00765B45">
              <w:rPr>
                <w:rFonts w:cs="Arial"/>
                <w:sz w:val="20"/>
                <w:szCs w:val="20"/>
              </w:rPr>
              <w:t>Cost</w:t>
            </w:r>
          </w:p>
        </w:tc>
        <w:tc>
          <w:tcPr>
            <w:tcW w:w="2202" w:type="dxa"/>
          </w:tcPr>
          <w:p w14:paraId="76D8E383" w14:textId="77777777" w:rsidR="00C33EBF" w:rsidRPr="00765B45" w:rsidRDefault="002C7B00" w:rsidP="001864F4">
            <w:pPr>
              <w:rPr>
                <w:rFonts w:cs="Arial"/>
                <w:sz w:val="20"/>
                <w:szCs w:val="20"/>
                <w:shd w:val="clear" w:color="auto" w:fill="FFFFFF"/>
              </w:rPr>
            </w:pPr>
            <w:r w:rsidRPr="00765B45">
              <w:rPr>
                <w:rFonts w:cs="Arial"/>
                <w:sz w:val="20"/>
                <w:szCs w:val="20"/>
                <w:shd w:val="clear" w:color="auto" w:fill="FFFFFF"/>
              </w:rPr>
              <w:t>£1,715.16</w:t>
            </w:r>
            <w:r w:rsidRPr="00765B45">
              <w:rPr>
                <w:rFonts w:cs="Arial"/>
                <w:sz w:val="20"/>
                <w:szCs w:val="20"/>
                <w:shd w:val="clear" w:color="auto" w:fill="FFFFFF"/>
              </w:rPr>
              <w:t xml:space="preserve"> each</w:t>
            </w:r>
          </w:p>
          <w:p w14:paraId="1B261190" w14:textId="77777777" w:rsidR="002C7B00" w:rsidRPr="00765B45" w:rsidRDefault="002C7B00" w:rsidP="001864F4">
            <w:pPr>
              <w:rPr>
                <w:rFonts w:cs="Arial"/>
                <w:sz w:val="20"/>
                <w:szCs w:val="20"/>
                <w:shd w:val="clear" w:color="auto" w:fill="FFFFFF"/>
              </w:rPr>
            </w:pPr>
          </w:p>
          <w:p w14:paraId="5CFDF485" w14:textId="5BA25779" w:rsidR="002C7B00" w:rsidRPr="00765B45" w:rsidRDefault="002C7B00" w:rsidP="001864F4">
            <w:pPr>
              <w:rPr>
                <w:rFonts w:cs="Arial"/>
                <w:sz w:val="20"/>
                <w:szCs w:val="20"/>
              </w:rPr>
            </w:pPr>
            <w:r w:rsidRPr="00765B45">
              <w:rPr>
                <w:rFonts w:cs="Arial"/>
                <w:sz w:val="20"/>
                <w:szCs w:val="20"/>
                <w:shd w:val="clear" w:color="auto" w:fill="FFFFFF"/>
              </w:rPr>
              <w:t>£29157.72 Total for 17</w:t>
            </w:r>
          </w:p>
        </w:tc>
        <w:tc>
          <w:tcPr>
            <w:tcW w:w="2764" w:type="dxa"/>
          </w:tcPr>
          <w:p w14:paraId="2CE89D17" w14:textId="77777777" w:rsidR="00C33EBF" w:rsidRPr="001C0B81" w:rsidRDefault="00A43236" w:rsidP="001864F4">
            <w:pPr>
              <w:rPr>
                <w:rFonts w:cs="Arial"/>
                <w:sz w:val="20"/>
                <w:szCs w:val="20"/>
                <w:highlight w:val="yellow"/>
              </w:rPr>
            </w:pPr>
            <w:r w:rsidRPr="001C0B81">
              <w:rPr>
                <w:rFonts w:cs="Arial"/>
                <w:sz w:val="20"/>
                <w:szCs w:val="20"/>
                <w:highlight w:val="yellow"/>
              </w:rPr>
              <w:t>£604.70 Each</w:t>
            </w:r>
          </w:p>
          <w:p w14:paraId="7A0B50E8" w14:textId="77777777" w:rsidR="00A43236" w:rsidRPr="001C0B81" w:rsidRDefault="00A43236" w:rsidP="001864F4">
            <w:pPr>
              <w:rPr>
                <w:rFonts w:cs="Arial"/>
                <w:sz w:val="20"/>
                <w:szCs w:val="20"/>
                <w:highlight w:val="yellow"/>
              </w:rPr>
            </w:pPr>
          </w:p>
          <w:p w14:paraId="159A77E2" w14:textId="3E87E196" w:rsidR="00A43236" w:rsidRPr="001C0B81" w:rsidRDefault="00A43236" w:rsidP="001864F4">
            <w:pPr>
              <w:rPr>
                <w:rFonts w:cs="Arial"/>
                <w:sz w:val="20"/>
                <w:szCs w:val="20"/>
                <w:highlight w:val="yellow"/>
              </w:rPr>
            </w:pPr>
            <w:r w:rsidRPr="001C0B81">
              <w:rPr>
                <w:rFonts w:cs="Arial"/>
                <w:sz w:val="20"/>
                <w:szCs w:val="20"/>
                <w:highlight w:val="yellow"/>
              </w:rPr>
              <w:t>£10279.9 total for 17</w:t>
            </w:r>
          </w:p>
        </w:tc>
        <w:tc>
          <w:tcPr>
            <w:tcW w:w="1867" w:type="dxa"/>
          </w:tcPr>
          <w:p w14:paraId="1FC13AD4" w14:textId="77777777" w:rsidR="00C33EBF" w:rsidRPr="00765B45" w:rsidRDefault="00C82646" w:rsidP="001864F4">
            <w:pPr>
              <w:rPr>
                <w:rFonts w:cs="Arial"/>
                <w:sz w:val="20"/>
                <w:szCs w:val="20"/>
              </w:rPr>
            </w:pPr>
            <w:r w:rsidRPr="00765B45">
              <w:rPr>
                <w:rFonts w:cs="Arial"/>
                <w:sz w:val="20"/>
                <w:szCs w:val="20"/>
              </w:rPr>
              <w:t>£249.51 each</w:t>
            </w:r>
          </w:p>
          <w:p w14:paraId="702CDA9E" w14:textId="77777777" w:rsidR="00C82646" w:rsidRPr="00765B45" w:rsidRDefault="00C82646" w:rsidP="001864F4">
            <w:pPr>
              <w:rPr>
                <w:rFonts w:cs="Arial"/>
                <w:sz w:val="20"/>
                <w:szCs w:val="20"/>
              </w:rPr>
            </w:pPr>
          </w:p>
          <w:p w14:paraId="61F5E7ED" w14:textId="1D2BF111" w:rsidR="00C82646" w:rsidRPr="00765B45" w:rsidRDefault="00C82646" w:rsidP="001864F4">
            <w:pPr>
              <w:rPr>
                <w:rFonts w:cs="Arial"/>
                <w:sz w:val="20"/>
                <w:szCs w:val="20"/>
              </w:rPr>
            </w:pPr>
            <w:r w:rsidRPr="00765B45">
              <w:rPr>
                <w:rFonts w:cs="Arial"/>
                <w:sz w:val="20"/>
                <w:szCs w:val="20"/>
              </w:rPr>
              <w:t>£4241.67 total for 17 . Not including contactors for changing direction.</w:t>
            </w:r>
          </w:p>
        </w:tc>
      </w:tr>
    </w:tbl>
    <w:p w14:paraId="115A1FE9" w14:textId="5FD5A4A0" w:rsidR="00C33EBF" w:rsidRPr="00765B45" w:rsidRDefault="00703074" w:rsidP="00703074">
      <w:pPr>
        <w:pStyle w:val="Caption"/>
        <w:rPr>
          <w:rFonts w:cs="Arial"/>
          <w:color w:val="auto"/>
          <w:sz w:val="20"/>
          <w:szCs w:val="20"/>
        </w:rPr>
      </w:pPr>
      <w:bookmarkStart w:id="66" w:name="_Toc133285857"/>
      <w:r>
        <w:t xml:space="preserve">Table </w:t>
      </w:r>
      <w:r>
        <w:fldChar w:fldCharType="begin"/>
      </w:r>
      <w:r>
        <w:instrText xml:space="preserve"> SEQ Table \* ARABIC </w:instrText>
      </w:r>
      <w:r>
        <w:fldChar w:fldCharType="separate"/>
      </w:r>
      <w:r>
        <w:rPr>
          <w:noProof/>
        </w:rPr>
        <w:t>16</w:t>
      </w:r>
      <w:r>
        <w:fldChar w:fldCharType="end"/>
      </w:r>
      <w:r>
        <w:t xml:space="preserve"> Motor D drive system selection</w:t>
      </w:r>
      <w:bookmarkEnd w:id="66"/>
      <w:sdt>
        <w:sdtPr>
          <w:id w:val="-2085449708"/>
          <w:citation/>
        </w:sdtPr>
        <w:sdtContent>
          <w:r w:rsidR="00182DEE">
            <w:fldChar w:fldCharType="begin"/>
          </w:r>
          <w:r w:rsidR="00182DEE">
            <w:instrText xml:space="preserve"> CITATION A701 \l 2057 </w:instrText>
          </w:r>
          <w:r w:rsidR="00182DEE">
            <w:fldChar w:fldCharType="separate"/>
          </w:r>
          <w:r w:rsidR="00182DEE">
            <w:rPr>
              <w:noProof/>
            </w:rPr>
            <w:t xml:space="preserve"> </w:t>
          </w:r>
          <w:r w:rsidR="00182DEE" w:rsidRPr="00182DEE">
            <w:rPr>
              <w:noProof/>
            </w:rPr>
            <w:t>[109]</w:t>
          </w:r>
          <w:r w:rsidR="00182DEE">
            <w:fldChar w:fldCharType="end"/>
          </w:r>
        </w:sdtContent>
      </w:sdt>
      <w:sdt>
        <w:sdtPr>
          <w:id w:val="-1566025513"/>
          <w:citation/>
        </w:sdtPr>
        <w:sdtContent>
          <w:r w:rsidR="00182DEE">
            <w:fldChar w:fldCharType="begin"/>
          </w:r>
          <w:r w:rsidR="00182DEE">
            <w:instrText xml:space="preserve"> CITATION 6SL \l 2057 </w:instrText>
          </w:r>
          <w:r w:rsidR="00182DEE">
            <w:fldChar w:fldCharType="separate"/>
          </w:r>
          <w:r w:rsidR="00182DEE">
            <w:rPr>
              <w:noProof/>
            </w:rPr>
            <w:t xml:space="preserve"> </w:t>
          </w:r>
          <w:r w:rsidR="00182DEE" w:rsidRPr="00182DEE">
            <w:rPr>
              <w:noProof/>
            </w:rPr>
            <w:t>[110]</w:t>
          </w:r>
          <w:r w:rsidR="00182DEE">
            <w:fldChar w:fldCharType="end"/>
          </w:r>
        </w:sdtContent>
      </w:sdt>
      <w:sdt>
        <w:sdtPr>
          <w:id w:val="-641726674"/>
          <w:citation/>
        </w:sdtPr>
        <w:sdtContent>
          <w:r w:rsidR="00182DEE">
            <w:fldChar w:fldCharType="begin"/>
          </w:r>
          <w:r w:rsidR="00182DEE">
            <w:instrText xml:space="preserve"> CITATION VFD3 \l 2057 </w:instrText>
          </w:r>
          <w:r w:rsidR="00182DEE">
            <w:fldChar w:fldCharType="separate"/>
          </w:r>
          <w:r w:rsidR="00182DEE">
            <w:rPr>
              <w:noProof/>
            </w:rPr>
            <w:t xml:space="preserve"> </w:t>
          </w:r>
          <w:r w:rsidR="00182DEE" w:rsidRPr="00182DEE">
            <w:rPr>
              <w:noProof/>
            </w:rPr>
            <w:t>[111]</w:t>
          </w:r>
          <w:r w:rsidR="00182DEE">
            <w:fldChar w:fldCharType="end"/>
          </w:r>
        </w:sdtContent>
      </w:sdt>
      <w:sdt>
        <w:sdtPr>
          <w:id w:val="2081398428"/>
          <w:citation/>
        </w:sdtPr>
        <w:sdtContent>
          <w:r w:rsidR="00182DEE">
            <w:fldChar w:fldCharType="begin"/>
          </w:r>
          <w:r w:rsidR="00182DEE">
            <w:instrText xml:space="preserve"> CITATION Dat \l 2057 </w:instrText>
          </w:r>
          <w:r w:rsidR="00182DEE">
            <w:fldChar w:fldCharType="separate"/>
          </w:r>
          <w:r w:rsidR="00182DEE">
            <w:rPr>
              <w:noProof/>
            </w:rPr>
            <w:t xml:space="preserve"> </w:t>
          </w:r>
          <w:r w:rsidR="00182DEE" w:rsidRPr="00182DEE">
            <w:rPr>
              <w:noProof/>
            </w:rPr>
            <w:t>[112]</w:t>
          </w:r>
          <w:r w:rsidR="00182DEE">
            <w:fldChar w:fldCharType="end"/>
          </w:r>
        </w:sdtContent>
      </w:sdt>
      <w:sdt>
        <w:sdtPr>
          <w:id w:val="1270346226"/>
          <w:citation/>
        </w:sdtPr>
        <w:sdtContent>
          <w:r w:rsidR="00182DEE">
            <w:fldChar w:fldCharType="begin"/>
          </w:r>
          <w:r w:rsidR="00182DEE">
            <w:instrText xml:space="preserve"> CITATION ATS \l 2057 </w:instrText>
          </w:r>
          <w:r w:rsidR="00182DEE">
            <w:fldChar w:fldCharType="separate"/>
          </w:r>
          <w:r w:rsidR="00182DEE">
            <w:rPr>
              <w:noProof/>
            </w:rPr>
            <w:t xml:space="preserve"> </w:t>
          </w:r>
          <w:r w:rsidR="00182DEE" w:rsidRPr="00182DEE">
            <w:rPr>
              <w:noProof/>
            </w:rPr>
            <w:t>[113]</w:t>
          </w:r>
          <w:r w:rsidR="00182DEE">
            <w:fldChar w:fldCharType="end"/>
          </w:r>
        </w:sdtContent>
      </w:sdt>
    </w:p>
    <w:p w14:paraId="2067B3CA" w14:textId="59F2AEEF" w:rsidR="00A528B0" w:rsidRDefault="00A528B0" w:rsidP="001864F4">
      <w:pPr>
        <w:rPr>
          <w:rFonts w:cs="Arial"/>
          <w:sz w:val="20"/>
          <w:szCs w:val="20"/>
        </w:rPr>
      </w:pPr>
      <w:r w:rsidRPr="00A528B0">
        <w:rPr>
          <w:rFonts w:cs="Arial"/>
          <w:sz w:val="20"/>
          <w:szCs w:val="20"/>
          <w:highlight w:val="yellow"/>
        </w:rPr>
        <w:t>I selected the VFD Drive again for cutting machine . Even know servo motor have more precise and accurate for cutting. This was purely down to cost difference between them. There also more protection and features available with VFD such regenerative braking etc.</w:t>
      </w:r>
    </w:p>
    <w:p w14:paraId="4E2DFE56" w14:textId="5582F837" w:rsidR="006E0ABE" w:rsidRDefault="006E0ABE" w:rsidP="001864F4">
      <w:pPr>
        <w:rPr>
          <w:rFonts w:cs="Arial"/>
          <w:sz w:val="20"/>
          <w:szCs w:val="20"/>
        </w:rPr>
      </w:pPr>
    </w:p>
    <w:p w14:paraId="1C79410E" w14:textId="4A8D496A" w:rsidR="006E0ABE" w:rsidRDefault="006E0ABE" w:rsidP="001864F4">
      <w:pPr>
        <w:rPr>
          <w:rFonts w:cs="Arial"/>
          <w:sz w:val="20"/>
          <w:szCs w:val="20"/>
        </w:rPr>
      </w:pPr>
    </w:p>
    <w:p w14:paraId="294635E2" w14:textId="17591B51" w:rsidR="006E0ABE" w:rsidRDefault="006E0ABE" w:rsidP="001864F4">
      <w:pPr>
        <w:rPr>
          <w:rFonts w:cs="Arial"/>
          <w:sz w:val="20"/>
          <w:szCs w:val="20"/>
        </w:rPr>
      </w:pPr>
    </w:p>
    <w:p w14:paraId="5079BFE7" w14:textId="7BFFA778" w:rsidR="006E0ABE" w:rsidRDefault="006E0ABE" w:rsidP="001864F4">
      <w:pPr>
        <w:rPr>
          <w:rFonts w:cs="Arial"/>
          <w:sz w:val="20"/>
          <w:szCs w:val="20"/>
        </w:rPr>
      </w:pPr>
    </w:p>
    <w:p w14:paraId="19C89E55" w14:textId="77777777" w:rsidR="006E0ABE" w:rsidRPr="00533090" w:rsidRDefault="006E0ABE" w:rsidP="001864F4">
      <w:pPr>
        <w:rPr>
          <w:rFonts w:cs="Arial"/>
          <w:sz w:val="20"/>
          <w:szCs w:val="20"/>
        </w:rPr>
      </w:pPr>
    </w:p>
    <w:p w14:paraId="1E96AB95" w14:textId="34772F4B" w:rsidR="0007353A" w:rsidRPr="00533090" w:rsidRDefault="006E0ABE" w:rsidP="001D1F28">
      <w:pPr>
        <w:pStyle w:val="Heading1"/>
      </w:pPr>
      <w:bookmarkStart w:id="67" w:name="_Toc133290343"/>
      <w:r>
        <w:rPr>
          <w:noProof/>
        </w:rPr>
        <w:lastRenderedPageBreak/>
        <mc:AlternateContent>
          <mc:Choice Requires="wps">
            <w:drawing>
              <wp:anchor distT="0" distB="0" distL="114300" distR="114300" simplePos="0" relativeHeight="251698176" behindDoc="1" locked="0" layoutInCell="1" allowOverlap="1" wp14:anchorId="5B5E3194" wp14:editId="0FB7A590">
                <wp:simplePos x="0" y="0"/>
                <wp:positionH relativeFrom="column">
                  <wp:posOffset>3743325</wp:posOffset>
                </wp:positionH>
                <wp:positionV relativeFrom="paragraph">
                  <wp:posOffset>1704975</wp:posOffset>
                </wp:positionV>
                <wp:extent cx="1647825" cy="635"/>
                <wp:effectExtent l="0" t="0" r="0" b="0"/>
                <wp:wrapTight wrapText="bothSides">
                  <wp:wrapPolygon edited="0">
                    <wp:start x="0" y="0"/>
                    <wp:lineTo x="0" y="21600"/>
                    <wp:lineTo x="21600" y="21600"/>
                    <wp:lineTo x="21600" y="0"/>
                  </wp:wrapPolygon>
                </wp:wrapTight>
                <wp:docPr id="561" name="Text Box 561"/>
                <wp:cNvGraphicFramePr/>
                <a:graphic xmlns:a="http://schemas.openxmlformats.org/drawingml/2006/main">
                  <a:graphicData uri="http://schemas.microsoft.com/office/word/2010/wordprocessingShape">
                    <wps:wsp>
                      <wps:cNvSpPr txBox="1"/>
                      <wps:spPr>
                        <a:xfrm>
                          <a:off x="0" y="0"/>
                          <a:ext cx="1647825" cy="635"/>
                        </a:xfrm>
                        <a:prstGeom prst="rect">
                          <a:avLst/>
                        </a:prstGeom>
                        <a:solidFill>
                          <a:prstClr val="white"/>
                        </a:solidFill>
                        <a:ln>
                          <a:noFill/>
                        </a:ln>
                      </wps:spPr>
                      <wps:txbx>
                        <w:txbxContent>
                          <w:p w14:paraId="0ABA9F1F" w14:textId="357BC5B1" w:rsidR="006E0ABE" w:rsidRPr="00B45D84" w:rsidRDefault="006E0ABE" w:rsidP="006E0ABE">
                            <w:pPr>
                              <w:pStyle w:val="Caption"/>
                              <w:rPr>
                                <w:rFonts w:cs="Arial"/>
                                <w:noProof/>
                                <w:color w:val="auto"/>
                                <w:sz w:val="20"/>
                                <w:szCs w:val="20"/>
                              </w:rPr>
                            </w:pPr>
                            <w:bookmarkStart w:id="68" w:name="_Toc133290368"/>
                            <w:r>
                              <w:t xml:space="preserve">Figure </w:t>
                            </w:r>
                            <w:r>
                              <w:fldChar w:fldCharType="begin"/>
                            </w:r>
                            <w:r>
                              <w:instrText xml:space="preserve"> SEQ Figure \* ARABIC </w:instrText>
                            </w:r>
                            <w:r>
                              <w:fldChar w:fldCharType="separate"/>
                            </w:r>
                            <w:r w:rsidR="00BA39C4">
                              <w:rPr>
                                <w:noProof/>
                              </w:rPr>
                              <w:t>14</w:t>
                            </w:r>
                            <w:r>
                              <w:fldChar w:fldCharType="end"/>
                            </w:r>
                            <w:r>
                              <w:t xml:space="preserve"> 1KW Blower Fan</w:t>
                            </w:r>
                            <w:sdt>
                              <w:sdtPr>
                                <w:id w:val="14513850"/>
                                <w:citation/>
                              </w:sdtPr>
                              <w:sdtContent>
                                <w:r>
                                  <w:fldChar w:fldCharType="begin"/>
                                </w:r>
                                <w:r>
                                  <w:instrText xml:space="preserve"> CITATION 960 \l 2057 </w:instrText>
                                </w:r>
                                <w:r>
                                  <w:fldChar w:fldCharType="separate"/>
                                </w:r>
                                <w:r>
                                  <w:rPr>
                                    <w:noProof/>
                                  </w:rPr>
                                  <w:t xml:space="preserve"> </w:t>
                                </w:r>
                                <w:r w:rsidRPr="006E0ABE">
                                  <w:rPr>
                                    <w:noProof/>
                                  </w:rPr>
                                  <w:t>[181]</w:t>
                                </w:r>
                                <w:r>
                                  <w:fldChar w:fldCharType="end"/>
                                </w:r>
                              </w:sdtContent>
                            </w:sdt>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5E3194" id="Text Box 561" o:spid="_x0000_s1036" type="#_x0000_t202" style="position:absolute;margin-left:294.75pt;margin-top:134.25pt;width:129.75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y7JGgIAAEAEAAAOAAAAZHJzL2Uyb0RvYy54bWysU02P2jAQvVfqf7B8LwHapauIsKKsqCqh&#10;3ZXYas/GcYglx+OODQn99R07BLbbnqpenIln/ObjvZnfdY1hR4Vegy34ZDTmTFkJpbb7gn9/Xn+4&#10;5cwHYUthwKqCn5Tnd4v37+aty9UUajClQkYg1uetK3gdgsuzzMtaNcKPwClLzgqwEYF+cZ+VKFpC&#10;b0w2HY9nWQtYOgSpvKfb+97JFwm/qpQMj1XlVWCm4FRbSCemcxfPbDEX+R6Fq7U8lyH+oYpGaEtJ&#10;L1D3Igh2QP0HVKMlgocqjCQ0GVSVlir1QN1Mxm+62dbCqdQLDce7y5j8/4OVD8ete0IWui/QEYFx&#10;IK3zuafL2E9XYRO/VCkjP43wdBmb6gKT8dHs0+fb6Q1nknyzjzcRI7s+dejDVwUNi0bBkThJoxLH&#10;jQ996BASM3kwulxrY+JPdKwMsqMg/tpaB3UG/y3K2BhrIb7qAeNNdu0jWqHbdUyXVG5iPV7toDxR&#10;7wi9LLyTa00JN8KHJ4GkA2qXtB0e6agMtAWHs8VZDfjzb/cxnughL2ct6arg/sdBoOLMfLNEXBTh&#10;YOBg7AbDHpoVUKsT2honk0kPMJjBrBCaF5L8MmYhl7CSchU8DOYq9OqmlZFquUxBJDUnwsZunYzQ&#10;w2CfuxeB7kxLIDYfYFCcyN+w08cmftzyEGjUibrrFM/zJpkm8s8rFffg9X+Kui7+4hcAAAD//wMA&#10;UEsDBBQABgAIAAAAIQAv7Eek4QAAAAsBAAAPAAAAZHJzL2Rvd25yZXYueG1sTI8xT8MwEIV3JP6D&#10;dUgsiDqUNErTOFVVwQBLRejC5sbXOCW2I9tpw7/nYIHt7t7Tu++V68n07Iw+dM4KeJglwNA2TnW2&#10;FbB/f77PgYUorZK9syjgCwOsq+urUhbKXewbnuvYMgqxoZACdIxDwXloNBoZZm5AS9rReSMjrb7l&#10;yssLhZuez5Mk40Z2lj5oOeBWY/NZj0bALv3Y6bvx+PS6SR/9y37cZqe2FuL2ZtqsgEWc4p8ZfvAJ&#10;HSpiOrjRqsB6AYt8uSCrgHmW00COPF1Su8PvJQNelfx/h+obAAD//wMAUEsBAi0AFAAGAAgAAAAh&#10;ALaDOJL+AAAA4QEAABMAAAAAAAAAAAAAAAAAAAAAAFtDb250ZW50X1R5cGVzXS54bWxQSwECLQAU&#10;AAYACAAAACEAOP0h/9YAAACUAQAACwAAAAAAAAAAAAAAAAAvAQAAX3JlbHMvLnJlbHNQSwECLQAU&#10;AAYACAAAACEAfAsuyRoCAABABAAADgAAAAAAAAAAAAAAAAAuAgAAZHJzL2Uyb0RvYy54bWxQSwEC&#10;LQAUAAYACAAAACEAL+xHpOEAAAALAQAADwAAAAAAAAAAAAAAAAB0BAAAZHJzL2Rvd25yZXYueG1s&#10;UEsFBgAAAAAEAAQA8wAAAIIFAAAAAA==&#10;" stroked="f">
                <v:textbox style="mso-fit-shape-to-text:t" inset="0,0,0,0">
                  <w:txbxContent>
                    <w:p w14:paraId="0ABA9F1F" w14:textId="357BC5B1" w:rsidR="006E0ABE" w:rsidRPr="00B45D84" w:rsidRDefault="006E0ABE" w:rsidP="006E0ABE">
                      <w:pPr>
                        <w:pStyle w:val="Caption"/>
                        <w:rPr>
                          <w:rFonts w:cs="Arial"/>
                          <w:noProof/>
                          <w:color w:val="auto"/>
                          <w:sz w:val="20"/>
                          <w:szCs w:val="20"/>
                        </w:rPr>
                      </w:pPr>
                      <w:bookmarkStart w:id="69" w:name="_Toc133290368"/>
                      <w:r>
                        <w:t xml:space="preserve">Figure </w:t>
                      </w:r>
                      <w:r>
                        <w:fldChar w:fldCharType="begin"/>
                      </w:r>
                      <w:r>
                        <w:instrText xml:space="preserve"> SEQ Figure \* ARABIC </w:instrText>
                      </w:r>
                      <w:r>
                        <w:fldChar w:fldCharType="separate"/>
                      </w:r>
                      <w:r w:rsidR="00BA39C4">
                        <w:rPr>
                          <w:noProof/>
                        </w:rPr>
                        <w:t>14</w:t>
                      </w:r>
                      <w:r>
                        <w:fldChar w:fldCharType="end"/>
                      </w:r>
                      <w:r>
                        <w:t xml:space="preserve"> 1KW Blower Fan</w:t>
                      </w:r>
                      <w:sdt>
                        <w:sdtPr>
                          <w:id w:val="14513850"/>
                          <w:citation/>
                        </w:sdtPr>
                        <w:sdtContent>
                          <w:r>
                            <w:fldChar w:fldCharType="begin"/>
                          </w:r>
                          <w:r>
                            <w:instrText xml:space="preserve"> CITATION 960 \l 2057 </w:instrText>
                          </w:r>
                          <w:r>
                            <w:fldChar w:fldCharType="separate"/>
                          </w:r>
                          <w:r>
                            <w:rPr>
                              <w:noProof/>
                            </w:rPr>
                            <w:t xml:space="preserve"> </w:t>
                          </w:r>
                          <w:r w:rsidRPr="006E0ABE">
                            <w:rPr>
                              <w:noProof/>
                            </w:rPr>
                            <w:t>[181]</w:t>
                          </w:r>
                          <w:r>
                            <w:fldChar w:fldCharType="end"/>
                          </w:r>
                        </w:sdtContent>
                      </w:sdt>
                      <w:bookmarkEnd w:id="69"/>
                    </w:p>
                  </w:txbxContent>
                </v:textbox>
                <w10:wrap type="tight"/>
              </v:shape>
            </w:pict>
          </mc:Fallback>
        </mc:AlternateContent>
      </w:r>
      <w:r w:rsidR="00C16493">
        <w:rPr>
          <w:rFonts w:cs="Arial"/>
          <w:noProof/>
          <w:sz w:val="20"/>
          <w:szCs w:val="20"/>
          <w:lang w:eastAsia="en-GB"/>
        </w:rPr>
        <w:drawing>
          <wp:anchor distT="0" distB="0" distL="114300" distR="114300" simplePos="0" relativeHeight="251683840" behindDoc="1" locked="0" layoutInCell="1" allowOverlap="1" wp14:anchorId="49B9032F" wp14:editId="3CF4CF2B">
            <wp:simplePos x="0" y="0"/>
            <wp:positionH relativeFrom="column">
              <wp:posOffset>3743325</wp:posOffset>
            </wp:positionH>
            <wp:positionV relativeFrom="paragraph">
              <wp:posOffset>0</wp:posOffset>
            </wp:positionV>
            <wp:extent cx="1647825" cy="1647825"/>
            <wp:effectExtent l="0" t="0" r="9525" b="9525"/>
            <wp:wrapTight wrapText="bothSides">
              <wp:wrapPolygon edited="0">
                <wp:start x="0" y="0"/>
                <wp:lineTo x="0" y="21475"/>
                <wp:lineTo x="21475" y="21475"/>
                <wp:lineTo x="21475" y="0"/>
                <wp:lineTo x="0" y="0"/>
              </wp:wrapPolygon>
            </wp:wrapTight>
            <wp:docPr id="548" name="Picture 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647825" cy="1647825"/>
                    </a:xfrm>
                    <a:prstGeom prst="rect">
                      <a:avLst/>
                    </a:prstGeom>
                    <a:noFill/>
                  </pic:spPr>
                </pic:pic>
              </a:graphicData>
            </a:graphic>
            <wp14:sizeRelH relativeFrom="page">
              <wp14:pctWidth>0</wp14:pctWidth>
            </wp14:sizeRelH>
            <wp14:sizeRelV relativeFrom="page">
              <wp14:pctHeight>0</wp14:pctHeight>
            </wp14:sizeRelV>
          </wp:anchor>
        </w:drawing>
      </w:r>
      <w:r w:rsidR="0007353A" w:rsidRPr="00533090">
        <w:t>Motor E</w:t>
      </w:r>
      <w:bookmarkEnd w:id="67"/>
    </w:p>
    <w:tbl>
      <w:tblPr>
        <w:tblStyle w:val="TableGrid"/>
        <w:tblpPr w:leftFromText="180" w:rightFromText="180" w:vertAnchor="text" w:tblpY="1"/>
        <w:tblOverlap w:val="never"/>
        <w:tblW w:w="0" w:type="auto"/>
        <w:tblLook w:val="04A0" w:firstRow="1" w:lastRow="0" w:firstColumn="1" w:lastColumn="0" w:noHBand="0" w:noVBand="1"/>
      </w:tblPr>
      <w:tblGrid>
        <w:gridCol w:w="1608"/>
        <w:gridCol w:w="1308"/>
      </w:tblGrid>
      <w:tr w:rsidR="00533090" w:rsidRPr="00533090" w14:paraId="075739A2" w14:textId="77777777" w:rsidTr="00C16493">
        <w:tc>
          <w:tcPr>
            <w:tcW w:w="1608" w:type="dxa"/>
            <w:tcBorders>
              <w:top w:val="single" w:sz="4" w:space="0" w:color="auto"/>
              <w:left w:val="single" w:sz="4" w:space="0" w:color="auto"/>
              <w:bottom w:val="single" w:sz="4" w:space="0" w:color="auto"/>
              <w:right w:val="single" w:sz="4" w:space="0" w:color="auto"/>
            </w:tcBorders>
          </w:tcPr>
          <w:p w14:paraId="3B4176C3" w14:textId="77777777" w:rsidR="0007353A" w:rsidRPr="00533090" w:rsidRDefault="0007353A" w:rsidP="00C16493">
            <w:pPr>
              <w:ind w:left="31"/>
              <w:rPr>
                <w:rFonts w:cs="Arial"/>
                <w:sz w:val="20"/>
                <w:szCs w:val="20"/>
              </w:rPr>
            </w:pPr>
          </w:p>
        </w:tc>
        <w:tc>
          <w:tcPr>
            <w:tcW w:w="1308" w:type="dxa"/>
            <w:tcBorders>
              <w:top w:val="single" w:sz="4" w:space="0" w:color="auto"/>
              <w:left w:val="single" w:sz="4" w:space="0" w:color="auto"/>
              <w:bottom w:val="single" w:sz="4" w:space="0" w:color="auto"/>
              <w:right w:val="single" w:sz="4" w:space="0" w:color="auto"/>
            </w:tcBorders>
            <w:hideMark/>
          </w:tcPr>
          <w:p w14:paraId="4F72EF68" w14:textId="77777777" w:rsidR="0007353A" w:rsidRPr="00533090" w:rsidRDefault="0007353A" w:rsidP="00C16493">
            <w:pPr>
              <w:ind w:left="31"/>
              <w:rPr>
                <w:rFonts w:cs="Arial"/>
                <w:sz w:val="20"/>
                <w:szCs w:val="20"/>
              </w:rPr>
            </w:pPr>
            <w:r w:rsidRPr="00533090">
              <w:rPr>
                <w:rFonts w:cs="Arial"/>
                <w:sz w:val="20"/>
                <w:szCs w:val="20"/>
              </w:rPr>
              <w:t>Motor E</w:t>
            </w:r>
          </w:p>
        </w:tc>
      </w:tr>
      <w:tr w:rsidR="00533090" w:rsidRPr="00533090" w14:paraId="671510B7"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84AAEF4" w14:textId="77777777" w:rsidR="0007353A" w:rsidRPr="00533090" w:rsidRDefault="0007353A" w:rsidP="00C16493">
            <w:pPr>
              <w:ind w:left="31"/>
              <w:rPr>
                <w:rFonts w:cs="Arial"/>
                <w:sz w:val="20"/>
                <w:szCs w:val="20"/>
              </w:rPr>
            </w:pPr>
            <w:r w:rsidRPr="00533090">
              <w:rPr>
                <w:rFonts w:cs="Arial"/>
                <w:sz w:val="20"/>
                <w:szCs w:val="20"/>
              </w:rPr>
              <w:t>Power</w:t>
            </w:r>
          </w:p>
        </w:tc>
        <w:tc>
          <w:tcPr>
            <w:tcW w:w="1308" w:type="dxa"/>
            <w:tcBorders>
              <w:top w:val="single" w:sz="4" w:space="0" w:color="auto"/>
              <w:left w:val="single" w:sz="4" w:space="0" w:color="auto"/>
              <w:bottom w:val="single" w:sz="4" w:space="0" w:color="auto"/>
              <w:right w:val="single" w:sz="4" w:space="0" w:color="auto"/>
            </w:tcBorders>
            <w:hideMark/>
          </w:tcPr>
          <w:p w14:paraId="685D871B" w14:textId="77777777" w:rsidR="0007353A" w:rsidRPr="00533090" w:rsidRDefault="0007353A" w:rsidP="00C16493">
            <w:pPr>
              <w:ind w:left="31"/>
              <w:rPr>
                <w:rFonts w:cs="Arial"/>
                <w:sz w:val="20"/>
                <w:szCs w:val="20"/>
              </w:rPr>
            </w:pPr>
            <w:r w:rsidRPr="00533090">
              <w:rPr>
                <w:rFonts w:cs="Arial"/>
                <w:sz w:val="20"/>
                <w:szCs w:val="20"/>
              </w:rPr>
              <w:t>1 kW</w:t>
            </w:r>
          </w:p>
        </w:tc>
      </w:tr>
      <w:tr w:rsidR="00533090" w:rsidRPr="00533090" w14:paraId="2C204030"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E2F2AA0" w14:textId="77777777" w:rsidR="0007353A" w:rsidRPr="00533090" w:rsidRDefault="0007353A" w:rsidP="00C16493">
            <w:pPr>
              <w:ind w:left="31"/>
              <w:rPr>
                <w:rFonts w:cs="Arial"/>
                <w:sz w:val="20"/>
                <w:szCs w:val="20"/>
              </w:rPr>
            </w:pPr>
            <w:r w:rsidRPr="00533090">
              <w:rPr>
                <w:rFonts w:cs="Arial"/>
                <w:sz w:val="20"/>
                <w:szCs w:val="20"/>
              </w:rPr>
              <w:t>Phases</w:t>
            </w:r>
          </w:p>
        </w:tc>
        <w:tc>
          <w:tcPr>
            <w:tcW w:w="1308" w:type="dxa"/>
            <w:tcBorders>
              <w:top w:val="single" w:sz="4" w:space="0" w:color="auto"/>
              <w:left w:val="single" w:sz="4" w:space="0" w:color="auto"/>
              <w:bottom w:val="single" w:sz="4" w:space="0" w:color="auto"/>
              <w:right w:val="single" w:sz="4" w:space="0" w:color="auto"/>
            </w:tcBorders>
            <w:hideMark/>
          </w:tcPr>
          <w:p w14:paraId="5554AA90" w14:textId="77777777" w:rsidR="0007353A" w:rsidRPr="00533090" w:rsidRDefault="0007353A" w:rsidP="00C16493">
            <w:pPr>
              <w:ind w:left="31"/>
              <w:rPr>
                <w:rFonts w:cs="Arial"/>
                <w:sz w:val="20"/>
                <w:szCs w:val="20"/>
              </w:rPr>
            </w:pPr>
            <w:r w:rsidRPr="00533090">
              <w:rPr>
                <w:rFonts w:cs="Arial"/>
                <w:sz w:val="20"/>
                <w:szCs w:val="20"/>
              </w:rPr>
              <w:t>1</w:t>
            </w:r>
          </w:p>
        </w:tc>
      </w:tr>
      <w:tr w:rsidR="00533090" w:rsidRPr="00533090" w14:paraId="7FAB8E84"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C4B3E29" w14:textId="77777777" w:rsidR="0007353A" w:rsidRPr="00533090" w:rsidRDefault="0007353A" w:rsidP="00C16493">
            <w:pPr>
              <w:ind w:left="31"/>
              <w:rPr>
                <w:rFonts w:cs="Arial"/>
                <w:sz w:val="20"/>
                <w:szCs w:val="20"/>
              </w:rPr>
            </w:pPr>
            <w:r w:rsidRPr="00533090">
              <w:rPr>
                <w:rFonts w:cs="Arial"/>
                <w:sz w:val="20"/>
                <w:szCs w:val="20"/>
              </w:rPr>
              <w:t>Voltage</w:t>
            </w:r>
          </w:p>
        </w:tc>
        <w:tc>
          <w:tcPr>
            <w:tcW w:w="1308" w:type="dxa"/>
            <w:tcBorders>
              <w:top w:val="single" w:sz="4" w:space="0" w:color="auto"/>
              <w:left w:val="single" w:sz="4" w:space="0" w:color="auto"/>
              <w:bottom w:val="single" w:sz="4" w:space="0" w:color="auto"/>
              <w:right w:val="single" w:sz="4" w:space="0" w:color="auto"/>
            </w:tcBorders>
            <w:hideMark/>
          </w:tcPr>
          <w:p w14:paraId="20FF5D50" w14:textId="77777777" w:rsidR="0007353A" w:rsidRPr="00533090" w:rsidRDefault="0007353A" w:rsidP="00C16493">
            <w:pPr>
              <w:ind w:left="31"/>
              <w:rPr>
                <w:rFonts w:cs="Arial"/>
                <w:sz w:val="20"/>
                <w:szCs w:val="20"/>
              </w:rPr>
            </w:pPr>
            <w:r w:rsidRPr="00533090">
              <w:rPr>
                <w:rFonts w:cs="Arial"/>
                <w:sz w:val="20"/>
                <w:szCs w:val="20"/>
              </w:rPr>
              <w:t>230</w:t>
            </w:r>
          </w:p>
        </w:tc>
      </w:tr>
      <w:tr w:rsidR="00533090" w:rsidRPr="00533090" w14:paraId="4D153B60"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3875097" w14:textId="77777777" w:rsidR="0007353A" w:rsidRPr="00533090" w:rsidRDefault="0007353A" w:rsidP="00C16493">
            <w:pPr>
              <w:ind w:left="31"/>
              <w:rPr>
                <w:rFonts w:cs="Arial"/>
                <w:sz w:val="20"/>
                <w:szCs w:val="20"/>
              </w:rPr>
            </w:pPr>
            <w:r w:rsidRPr="00533090">
              <w:rPr>
                <w:rFonts w:cs="Arial"/>
                <w:sz w:val="20"/>
                <w:szCs w:val="20"/>
              </w:rPr>
              <w:t>Required to be Reversible?</w:t>
            </w:r>
          </w:p>
        </w:tc>
        <w:tc>
          <w:tcPr>
            <w:tcW w:w="1308" w:type="dxa"/>
            <w:tcBorders>
              <w:top w:val="single" w:sz="4" w:space="0" w:color="auto"/>
              <w:left w:val="single" w:sz="4" w:space="0" w:color="auto"/>
              <w:bottom w:val="single" w:sz="4" w:space="0" w:color="auto"/>
              <w:right w:val="single" w:sz="4" w:space="0" w:color="auto"/>
            </w:tcBorders>
            <w:hideMark/>
          </w:tcPr>
          <w:p w14:paraId="424430E9" w14:textId="77777777" w:rsidR="0007353A" w:rsidRPr="00533090" w:rsidRDefault="0007353A" w:rsidP="00C16493">
            <w:pPr>
              <w:ind w:left="31"/>
              <w:rPr>
                <w:rFonts w:cs="Arial"/>
                <w:sz w:val="20"/>
                <w:szCs w:val="20"/>
              </w:rPr>
            </w:pPr>
            <w:r w:rsidRPr="00533090">
              <w:rPr>
                <w:rFonts w:cs="Arial"/>
                <w:sz w:val="20"/>
                <w:szCs w:val="20"/>
              </w:rPr>
              <w:t>No</w:t>
            </w:r>
          </w:p>
        </w:tc>
      </w:tr>
      <w:tr w:rsidR="00533090" w:rsidRPr="00533090" w14:paraId="4B81E494"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293BED2" w14:textId="77777777" w:rsidR="0007353A" w:rsidRPr="00533090" w:rsidRDefault="0007353A" w:rsidP="00C16493">
            <w:pPr>
              <w:ind w:left="31"/>
              <w:rPr>
                <w:rFonts w:cs="Arial"/>
                <w:sz w:val="20"/>
                <w:szCs w:val="20"/>
              </w:rPr>
            </w:pPr>
            <w:r w:rsidRPr="00533090">
              <w:rPr>
                <w:rFonts w:cs="Arial"/>
                <w:sz w:val="20"/>
                <w:szCs w:val="20"/>
              </w:rPr>
              <w:t>Variable speed required?</w:t>
            </w:r>
          </w:p>
        </w:tc>
        <w:tc>
          <w:tcPr>
            <w:tcW w:w="1308" w:type="dxa"/>
            <w:tcBorders>
              <w:top w:val="single" w:sz="4" w:space="0" w:color="auto"/>
              <w:left w:val="single" w:sz="4" w:space="0" w:color="auto"/>
              <w:bottom w:val="single" w:sz="4" w:space="0" w:color="auto"/>
              <w:right w:val="single" w:sz="4" w:space="0" w:color="auto"/>
            </w:tcBorders>
            <w:hideMark/>
          </w:tcPr>
          <w:p w14:paraId="3D6AF691" w14:textId="77777777" w:rsidR="0007353A" w:rsidRPr="00533090" w:rsidRDefault="0007353A" w:rsidP="00C16493">
            <w:pPr>
              <w:ind w:left="31"/>
              <w:rPr>
                <w:rFonts w:cs="Arial"/>
                <w:sz w:val="20"/>
                <w:szCs w:val="20"/>
              </w:rPr>
            </w:pPr>
            <w:r w:rsidRPr="00533090">
              <w:rPr>
                <w:rFonts w:cs="Arial"/>
                <w:sz w:val="20"/>
                <w:szCs w:val="20"/>
              </w:rPr>
              <w:t>No</w:t>
            </w:r>
          </w:p>
        </w:tc>
      </w:tr>
      <w:tr w:rsidR="00533090" w:rsidRPr="00533090" w14:paraId="0C17433E"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12ADBAE" w14:textId="77777777" w:rsidR="0007353A" w:rsidRPr="00533090" w:rsidRDefault="0007353A" w:rsidP="00C16493">
            <w:pPr>
              <w:ind w:left="31"/>
              <w:rPr>
                <w:rFonts w:cs="Arial"/>
                <w:sz w:val="20"/>
                <w:szCs w:val="20"/>
              </w:rPr>
            </w:pPr>
            <w:r w:rsidRPr="00533090">
              <w:rPr>
                <w:rFonts w:cs="Arial"/>
                <w:sz w:val="20"/>
                <w:szCs w:val="20"/>
              </w:rPr>
              <w:t>Quantity Installed</w:t>
            </w:r>
          </w:p>
        </w:tc>
        <w:tc>
          <w:tcPr>
            <w:tcW w:w="1308" w:type="dxa"/>
            <w:tcBorders>
              <w:top w:val="single" w:sz="4" w:space="0" w:color="auto"/>
              <w:left w:val="single" w:sz="4" w:space="0" w:color="auto"/>
              <w:bottom w:val="single" w:sz="4" w:space="0" w:color="auto"/>
              <w:right w:val="single" w:sz="4" w:space="0" w:color="auto"/>
            </w:tcBorders>
            <w:hideMark/>
          </w:tcPr>
          <w:p w14:paraId="3E9C4531" w14:textId="77777777" w:rsidR="0007353A" w:rsidRPr="00533090" w:rsidRDefault="0007353A" w:rsidP="00C16493">
            <w:pPr>
              <w:ind w:left="31"/>
              <w:rPr>
                <w:rFonts w:cs="Arial"/>
                <w:sz w:val="20"/>
                <w:szCs w:val="20"/>
              </w:rPr>
            </w:pPr>
            <w:r w:rsidRPr="00533090">
              <w:rPr>
                <w:rFonts w:cs="Arial"/>
                <w:sz w:val="20"/>
                <w:szCs w:val="20"/>
              </w:rPr>
              <w:t>127</w:t>
            </w:r>
          </w:p>
        </w:tc>
      </w:tr>
      <w:tr w:rsidR="00533090" w:rsidRPr="00533090" w14:paraId="7A877F9C" w14:textId="77777777" w:rsidTr="00C16493">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37B5E36" w14:textId="77777777" w:rsidR="0007353A" w:rsidRPr="00533090" w:rsidRDefault="0007353A" w:rsidP="00C16493">
            <w:pPr>
              <w:ind w:left="31"/>
              <w:rPr>
                <w:rFonts w:cs="Arial"/>
                <w:sz w:val="20"/>
                <w:szCs w:val="20"/>
              </w:rPr>
            </w:pPr>
            <w:r w:rsidRPr="00533090">
              <w:rPr>
                <w:rFonts w:cs="Arial"/>
                <w:sz w:val="20"/>
                <w:szCs w:val="20"/>
              </w:rPr>
              <w:t>Example Application</w:t>
            </w:r>
          </w:p>
        </w:tc>
        <w:tc>
          <w:tcPr>
            <w:tcW w:w="1308" w:type="dxa"/>
            <w:tcBorders>
              <w:top w:val="single" w:sz="4" w:space="0" w:color="auto"/>
              <w:left w:val="single" w:sz="4" w:space="0" w:color="auto"/>
              <w:bottom w:val="single" w:sz="4" w:space="0" w:color="auto"/>
              <w:right w:val="single" w:sz="4" w:space="0" w:color="auto"/>
            </w:tcBorders>
            <w:hideMark/>
          </w:tcPr>
          <w:p w14:paraId="6B641BB3" w14:textId="77777777" w:rsidR="0007353A" w:rsidRPr="00533090" w:rsidRDefault="0007353A" w:rsidP="00C16493">
            <w:pPr>
              <w:ind w:left="31"/>
              <w:rPr>
                <w:rFonts w:cs="Arial"/>
                <w:sz w:val="20"/>
                <w:szCs w:val="20"/>
              </w:rPr>
            </w:pPr>
            <w:r w:rsidRPr="00533090">
              <w:rPr>
                <w:rFonts w:cs="Arial"/>
                <w:sz w:val="20"/>
                <w:szCs w:val="20"/>
              </w:rPr>
              <w:t>Pumps / Fans</w:t>
            </w:r>
          </w:p>
        </w:tc>
      </w:tr>
    </w:tbl>
    <w:p w14:paraId="235FA347" w14:textId="02A9810F" w:rsidR="00C16493" w:rsidRDefault="00C16493" w:rsidP="00703074">
      <w:pPr>
        <w:pStyle w:val="Caption"/>
        <w:rPr>
          <w:rFonts w:cs="Arial"/>
          <w:sz w:val="20"/>
          <w:szCs w:val="20"/>
          <w:lang w:eastAsia="en-GB"/>
        </w:rPr>
      </w:pPr>
    </w:p>
    <w:p w14:paraId="67DB5F62" w14:textId="77777777" w:rsidR="00C16493" w:rsidRDefault="00C16493" w:rsidP="00703074">
      <w:pPr>
        <w:pStyle w:val="Caption"/>
        <w:rPr>
          <w:rFonts w:cs="Arial"/>
          <w:sz w:val="20"/>
          <w:szCs w:val="20"/>
          <w:lang w:eastAsia="en-GB"/>
        </w:rPr>
      </w:pPr>
    </w:p>
    <w:p w14:paraId="61D66DE3" w14:textId="77777777" w:rsidR="00C16493" w:rsidRDefault="00C16493" w:rsidP="00C16493">
      <w:pPr>
        <w:pStyle w:val="Caption"/>
        <w:tabs>
          <w:tab w:val="center" w:pos="2960"/>
        </w:tabs>
        <w:rPr>
          <w:rFonts w:cs="Arial"/>
          <w:sz w:val="20"/>
          <w:szCs w:val="20"/>
          <w:lang w:eastAsia="en-GB"/>
        </w:rPr>
      </w:pPr>
      <w:r>
        <w:rPr>
          <w:rFonts w:cs="Arial"/>
          <w:sz w:val="20"/>
          <w:szCs w:val="20"/>
          <w:lang w:eastAsia="en-GB"/>
        </w:rPr>
        <w:tab/>
      </w:r>
    </w:p>
    <w:p w14:paraId="63F5F0D9" w14:textId="77777777" w:rsidR="00C16493" w:rsidRPr="00C16493" w:rsidRDefault="00C16493" w:rsidP="00C16493">
      <w:pPr>
        <w:rPr>
          <w:lang w:eastAsia="en-GB"/>
        </w:rPr>
      </w:pPr>
    </w:p>
    <w:p w14:paraId="59FDF32F" w14:textId="77777777" w:rsidR="00C16493" w:rsidRPr="00C16493" w:rsidRDefault="00C16493" w:rsidP="00C16493">
      <w:pPr>
        <w:rPr>
          <w:lang w:eastAsia="en-GB"/>
        </w:rPr>
      </w:pPr>
    </w:p>
    <w:p w14:paraId="3B377EEE" w14:textId="7E672C36" w:rsidR="0007353A" w:rsidRPr="00533090" w:rsidRDefault="00C16493" w:rsidP="00C16493">
      <w:pPr>
        <w:pStyle w:val="Caption"/>
        <w:tabs>
          <w:tab w:val="center" w:pos="2960"/>
        </w:tabs>
        <w:rPr>
          <w:rFonts w:cs="Arial"/>
          <w:color w:val="auto"/>
          <w:sz w:val="20"/>
          <w:szCs w:val="20"/>
          <w:lang w:eastAsia="en-GB"/>
        </w:rPr>
      </w:pPr>
      <w:r>
        <w:rPr>
          <w:rFonts w:cs="Arial"/>
          <w:sz w:val="20"/>
          <w:szCs w:val="20"/>
          <w:lang w:eastAsia="en-GB"/>
        </w:rPr>
        <w:br w:type="textWrapping" w:clear="all"/>
      </w:r>
      <w:r w:rsidR="00703074">
        <w:rPr>
          <w:rFonts w:cs="Arial"/>
          <w:sz w:val="20"/>
          <w:szCs w:val="20"/>
          <w:lang w:eastAsia="en-GB"/>
        </w:rPr>
        <w:tab/>
      </w:r>
      <w:bookmarkStart w:id="70" w:name="_Toc133285858"/>
      <w:r w:rsidR="00703074">
        <w:t xml:space="preserve">Table </w:t>
      </w:r>
      <w:r w:rsidR="00703074">
        <w:fldChar w:fldCharType="begin"/>
      </w:r>
      <w:r w:rsidR="00703074">
        <w:instrText xml:space="preserve"> SEQ Table \* ARABIC </w:instrText>
      </w:r>
      <w:r w:rsidR="00703074">
        <w:fldChar w:fldCharType="separate"/>
      </w:r>
      <w:r w:rsidR="00703074">
        <w:rPr>
          <w:noProof/>
        </w:rPr>
        <w:t>17</w:t>
      </w:r>
      <w:r w:rsidR="00703074">
        <w:fldChar w:fldCharType="end"/>
      </w:r>
      <w:r w:rsidR="00703074">
        <w:t xml:space="preserve"> Motor E Brief Description</w:t>
      </w:r>
      <w:bookmarkEnd w:id="70"/>
    </w:p>
    <w:tbl>
      <w:tblPr>
        <w:tblStyle w:val="TableGrid"/>
        <w:tblW w:w="0" w:type="auto"/>
        <w:tblLook w:val="04A0" w:firstRow="1" w:lastRow="0" w:firstColumn="1" w:lastColumn="0" w:noHBand="0" w:noVBand="1"/>
      </w:tblPr>
      <w:tblGrid>
        <w:gridCol w:w="1742"/>
        <w:gridCol w:w="2187"/>
        <w:gridCol w:w="2372"/>
        <w:gridCol w:w="2715"/>
      </w:tblGrid>
      <w:tr w:rsidR="00533090" w:rsidRPr="00533090" w14:paraId="4DCD50C8" w14:textId="77777777" w:rsidTr="004949EC">
        <w:tc>
          <w:tcPr>
            <w:tcW w:w="2170" w:type="dxa"/>
          </w:tcPr>
          <w:p w14:paraId="6E55E1FF" w14:textId="11186252" w:rsidR="0007353A" w:rsidRPr="00533090" w:rsidRDefault="0007353A" w:rsidP="001864F4">
            <w:pPr>
              <w:rPr>
                <w:rFonts w:cs="Arial"/>
                <w:sz w:val="20"/>
                <w:szCs w:val="20"/>
              </w:rPr>
            </w:pPr>
            <w:r w:rsidRPr="00533090">
              <w:rPr>
                <w:rFonts w:cs="Arial"/>
                <w:sz w:val="20"/>
                <w:szCs w:val="20"/>
              </w:rPr>
              <w:t>Drive System</w:t>
            </w:r>
          </w:p>
        </w:tc>
        <w:tc>
          <w:tcPr>
            <w:tcW w:w="2692" w:type="dxa"/>
          </w:tcPr>
          <w:p w14:paraId="6FCBE227" w14:textId="5914C28B" w:rsidR="0007353A" w:rsidRPr="00533090" w:rsidRDefault="0007353A" w:rsidP="009F42DF">
            <w:pPr>
              <w:pStyle w:val="ListParagraph"/>
              <w:numPr>
                <w:ilvl w:val="0"/>
                <w:numId w:val="33"/>
              </w:numPr>
              <w:rPr>
                <w:rFonts w:cs="Arial"/>
                <w:color w:val="auto"/>
                <w:sz w:val="20"/>
                <w:szCs w:val="20"/>
              </w:rPr>
            </w:pPr>
            <w:r w:rsidRPr="00533090">
              <w:rPr>
                <w:rFonts w:cs="Arial"/>
                <w:color w:val="auto"/>
                <w:sz w:val="20"/>
                <w:szCs w:val="20"/>
              </w:rPr>
              <w:t>Soft Start</w:t>
            </w:r>
          </w:p>
        </w:tc>
        <w:tc>
          <w:tcPr>
            <w:tcW w:w="2824" w:type="dxa"/>
          </w:tcPr>
          <w:p w14:paraId="7BAFEF5F" w14:textId="3C50BB03" w:rsidR="0007353A" w:rsidRPr="001C0B81" w:rsidRDefault="0007353A"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DOL Starter</w:t>
            </w:r>
          </w:p>
        </w:tc>
        <w:tc>
          <w:tcPr>
            <w:tcW w:w="1330" w:type="dxa"/>
          </w:tcPr>
          <w:p w14:paraId="277EFD6F" w14:textId="4DB09A3A" w:rsidR="0007353A"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VFD Single Phase</w:t>
            </w:r>
          </w:p>
        </w:tc>
      </w:tr>
      <w:tr w:rsidR="00533090" w:rsidRPr="00533090" w14:paraId="3AB25E56" w14:textId="77777777" w:rsidTr="004949EC">
        <w:tc>
          <w:tcPr>
            <w:tcW w:w="2170" w:type="dxa"/>
          </w:tcPr>
          <w:p w14:paraId="58A0F11B" w14:textId="50C20B37" w:rsidR="004949EC" w:rsidRPr="00533090" w:rsidRDefault="004949EC" w:rsidP="004949EC">
            <w:pPr>
              <w:rPr>
                <w:rFonts w:cs="Arial"/>
                <w:sz w:val="20"/>
                <w:szCs w:val="20"/>
              </w:rPr>
            </w:pPr>
            <w:r w:rsidRPr="00533090">
              <w:rPr>
                <w:rFonts w:cs="Arial"/>
                <w:sz w:val="20"/>
                <w:szCs w:val="20"/>
              </w:rPr>
              <w:t>Advantages</w:t>
            </w:r>
          </w:p>
        </w:tc>
        <w:tc>
          <w:tcPr>
            <w:tcW w:w="2692" w:type="dxa"/>
          </w:tcPr>
          <w:p w14:paraId="0542E4FE" w14:textId="17A8A6D6" w:rsidR="004949EC" w:rsidRPr="00533090" w:rsidRDefault="006E0ABE" w:rsidP="009F42DF">
            <w:pPr>
              <w:pStyle w:val="ListParagraph"/>
              <w:numPr>
                <w:ilvl w:val="0"/>
                <w:numId w:val="33"/>
              </w:numPr>
              <w:rPr>
                <w:rFonts w:cs="Arial"/>
                <w:color w:val="auto"/>
                <w:sz w:val="20"/>
                <w:szCs w:val="20"/>
              </w:rPr>
            </w:pPr>
            <w:r>
              <w:rPr>
                <w:rFonts w:cs="Arial"/>
                <w:color w:val="auto"/>
                <w:sz w:val="20"/>
                <w:szCs w:val="20"/>
              </w:rPr>
              <w:t>“</w:t>
            </w:r>
            <w:r w:rsidR="004949EC" w:rsidRPr="00533090">
              <w:rPr>
                <w:rFonts w:cs="Arial"/>
                <w:color w:val="auto"/>
                <w:sz w:val="20"/>
                <w:szCs w:val="20"/>
              </w:rPr>
              <w:t>Easy Operation</w:t>
            </w:r>
          </w:p>
          <w:p w14:paraId="7257A815" w14:textId="77777777" w:rsidR="004949EC" w:rsidRPr="00533090" w:rsidRDefault="004949EC" w:rsidP="009F42DF">
            <w:pPr>
              <w:pStyle w:val="ListParagraph"/>
              <w:numPr>
                <w:ilvl w:val="0"/>
                <w:numId w:val="33"/>
              </w:numPr>
              <w:rPr>
                <w:rFonts w:cs="Arial"/>
                <w:color w:val="auto"/>
                <w:sz w:val="20"/>
                <w:szCs w:val="20"/>
              </w:rPr>
            </w:pPr>
            <w:r w:rsidRPr="00533090">
              <w:rPr>
                <w:rFonts w:cs="Arial"/>
                <w:color w:val="auto"/>
                <w:sz w:val="20"/>
                <w:szCs w:val="20"/>
              </w:rPr>
              <w:t>Extended motor life</w:t>
            </w:r>
          </w:p>
          <w:p w14:paraId="27D8163B" w14:textId="77777777" w:rsidR="004949EC" w:rsidRPr="00533090" w:rsidRDefault="004949EC" w:rsidP="009F42DF">
            <w:pPr>
              <w:pStyle w:val="ListParagraph"/>
              <w:numPr>
                <w:ilvl w:val="0"/>
                <w:numId w:val="33"/>
              </w:numPr>
              <w:rPr>
                <w:rFonts w:cs="Arial"/>
                <w:color w:val="auto"/>
                <w:sz w:val="20"/>
                <w:szCs w:val="20"/>
              </w:rPr>
            </w:pPr>
            <w:r w:rsidRPr="00533090">
              <w:rPr>
                <w:rFonts w:cs="Arial"/>
                <w:color w:val="auto"/>
                <w:sz w:val="20"/>
                <w:szCs w:val="20"/>
              </w:rPr>
              <w:t>Wide Usage</w:t>
            </w:r>
          </w:p>
          <w:p w14:paraId="27D99ECA" w14:textId="77777777" w:rsidR="004949EC" w:rsidRPr="00533090" w:rsidRDefault="004949EC" w:rsidP="009F42DF">
            <w:pPr>
              <w:pStyle w:val="ListParagraph"/>
              <w:numPr>
                <w:ilvl w:val="0"/>
                <w:numId w:val="33"/>
              </w:numPr>
              <w:rPr>
                <w:rFonts w:cs="Arial"/>
                <w:color w:val="auto"/>
                <w:sz w:val="20"/>
                <w:szCs w:val="20"/>
              </w:rPr>
            </w:pPr>
            <w:r w:rsidRPr="00533090">
              <w:rPr>
                <w:rFonts w:cs="Arial"/>
                <w:color w:val="auto"/>
                <w:sz w:val="20"/>
                <w:szCs w:val="20"/>
              </w:rPr>
              <w:t>Prevents motor heating</w:t>
            </w:r>
          </w:p>
          <w:p w14:paraId="62AD7E8D" w14:textId="0D226111" w:rsidR="004949EC" w:rsidRPr="00533090" w:rsidRDefault="004949EC" w:rsidP="009F42DF">
            <w:pPr>
              <w:pStyle w:val="ListParagraph"/>
              <w:numPr>
                <w:ilvl w:val="0"/>
                <w:numId w:val="33"/>
              </w:numPr>
              <w:rPr>
                <w:rFonts w:cs="Arial"/>
                <w:color w:val="auto"/>
                <w:sz w:val="20"/>
                <w:szCs w:val="20"/>
              </w:rPr>
            </w:pPr>
            <w:r w:rsidRPr="00533090">
              <w:rPr>
                <w:rFonts w:cs="Arial"/>
                <w:color w:val="auto"/>
                <w:sz w:val="20"/>
                <w:szCs w:val="20"/>
              </w:rPr>
              <w:t>Saving energy</w:t>
            </w:r>
            <w:r w:rsidR="006E0ABE">
              <w:rPr>
                <w:rFonts w:cs="Arial"/>
                <w:color w:val="auto"/>
                <w:sz w:val="20"/>
                <w:szCs w:val="20"/>
              </w:rPr>
              <w:t>”</w:t>
            </w:r>
            <w:sdt>
              <w:sdtPr>
                <w:rPr>
                  <w:rFonts w:cs="Arial"/>
                  <w:color w:val="auto"/>
                  <w:sz w:val="20"/>
                  <w:szCs w:val="20"/>
                </w:rPr>
                <w:id w:val="997855465"/>
                <w:citation/>
              </w:sdtPr>
              <w:sdtContent>
                <w:r w:rsidR="006E0ABE">
                  <w:rPr>
                    <w:rFonts w:cs="Arial"/>
                    <w:color w:val="auto"/>
                    <w:sz w:val="20"/>
                    <w:szCs w:val="20"/>
                  </w:rPr>
                  <w:fldChar w:fldCharType="begin"/>
                </w:r>
                <w:r w:rsidR="006E0ABE">
                  <w:rPr>
                    <w:rFonts w:cs="Arial"/>
                    <w:color w:val="auto"/>
                    <w:sz w:val="20"/>
                    <w:szCs w:val="20"/>
                  </w:rPr>
                  <w:instrText xml:space="preserve"> CITATION Pro19 \l 2057 </w:instrText>
                </w:r>
                <w:r w:rsidR="006E0ABE">
                  <w:rPr>
                    <w:rFonts w:cs="Arial"/>
                    <w:color w:val="auto"/>
                    <w:sz w:val="20"/>
                    <w:szCs w:val="20"/>
                  </w:rPr>
                  <w:fldChar w:fldCharType="separate"/>
                </w:r>
                <w:r w:rsidR="006E0ABE">
                  <w:rPr>
                    <w:rFonts w:cs="Arial"/>
                    <w:noProof/>
                    <w:color w:val="auto"/>
                    <w:sz w:val="20"/>
                    <w:szCs w:val="20"/>
                  </w:rPr>
                  <w:t xml:space="preserve"> </w:t>
                </w:r>
                <w:r w:rsidR="006E0ABE" w:rsidRPr="006E0ABE">
                  <w:rPr>
                    <w:rFonts w:cs="Arial"/>
                    <w:noProof/>
                    <w:color w:val="auto"/>
                    <w:sz w:val="20"/>
                    <w:szCs w:val="20"/>
                  </w:rPr>
                  <w:t>[117]</w:t>
                </w:r>
                <w:r w:rsidR="006E0ABE">
                  <w:rPr>
                    <w:rFonts w:cs="Arial"/>
                    <w:color w:val="auto"/>
                    <w:sz w:val="20"/>
                    <w:szCs w:val="20"/>
                  </w:rPr>
                  <w:fldChar w:fldCharType="end"/>
                </w:r>
              </w:sdtContent>
            </w:sdt>
            <w:sdt>
              <w:sdtPr>
                <w:rPr>
                  <w:rFonts w:cs="Arial"/>
                  <w:color w:val="auto"/>
                  <w:sz w:val="20"/>
                  <w:szCs w:val="20"/>
                </w:rPr>
                <w:id w:val="725804204"/>
                <w:citation/>
              </w:sdtPr>
              <w:sdtContent>
                <w:r w:rsidR="006E0ABE">
                  <w:rPr>
                    <w:rFonts w:cs="Arial"/>
                    <w:color w:val="auto"/>
                    <w:sz w:val="20"/>
                    <w:szCs w:val="20"/>
                  </w:rPr>
                  <w:fldChar w:fldCharType="begin"/>
                </w:r>
                <w:r w:rsidR="006E0ABE">
                  <w:rPr>
                    <w:rFonts w:cs="Arial"/>
                    <w:color w:val="auto"/>
                    <w:sz w:val="20"/>
                    <w:szCs w:val="20"/>
                  </w:rPr>
                  <w:instrText xml:space="preserve"> CITATION Mot9 \l 2057 </w:instrText>
                </w:r>
                <w:r w:rsidR="006E0ABE">
                  <w:rPr>
                    <w:rFonts w:cs="Arial"/>
                    <w:color w:val="auto"/>
                    <w:sz w:val="20"/>
                    <w:szCs w:val="20"/>
                  </w:rPr>
                  <w:fldChar w:fldCharType="separate"/>
                </w:r>
                <w:r w:rsidR="006E0ABE">
                  <w:rPr>
                    <w:rFonts w:cs="Arial"/>
                    <w:noProof/>
                    <w:color w:val="auto"/>
                    <w:sz w:val="20"/>
                    <w:szCs w:val="20"/>
                  </w:rPr>
                  <w:t xml:space="preserve"> </w:t>
                </w:r>
                <w:r w:rsidR="006E0ABE" w:rsidRPr="006E0ABE">
                  <w:rPr>
                    <w:rFonts w:cs="Arial"/>
                    <w:noProof/>
                    <w:color w:val="auto"/>
                    <w:sz w:val="20"/>
                    <w:szCs w:val="20"/>
                  </w:rPr>
                  <w:t>[118]</w:t>
                </w:r>
                <w:r w:rsidR="006E0ABE">
                  <w:rPr>
                    <w:rFonts w:cs="Arial"/>
                    <w:color w:val="auto"/>
                    <w:sz w:val="20"/>
                    <w:szCs w:val="20"/>
                  </w:rPr>
                  <w:fldChar w:fldCharType="end"/>
                </w:r>
              </w:sdtContent>
            </w:sdt>
          </w:p>
          <w:p w14:paraId="314E7A97" w14:textId="77777777" w:rsidR="004949EC" w:rsidRPr="00533090" w:rsidRDefault="004949EC" w:rsidP="00533090">
            <w:pPr>
              <w:rPr>
                <w:rFonts w:cs="Arial"/>
                <w:sz w:val="20"/>
                <w:szCs w:val="20"/>
              </w:rPr>
            </w:pPr>
          </w:p>
        </w:tc>
        <w:tc>
          <w:tcPr>
            <w:tcW w:w="2824" w:type="dxa"/>
          </w:tcPr>
          <w:p w14:paraId="5821E473" w14:textId="1B235AE3" w:rsidR="004949EC" w:rsidRPr="001C0B81" w:rsidRDefault="006E0ABE" w:rsidP="009F42DF">
            <w:pPr>
              <w:pStyle w:val="ListParagraph"/>
              <w:numPr>
                <w:ilvl w:val="0"/>
                <w:numId w:val="33"/>
              </w:numPr>
              <w:rPr>
                <w:rFonts w:cs="Arial"/>
                <w:color w:val="auto"/>
                <w:sz w:val="20"/>
                <w:szCs w:val="20"/>
                <w:highlight w:val="yellow"/>
              </w:rPr>
            </w:pPr>
            <w:r>
              <w:rPr>
                <w:rFonts w:cs="Arial"/>
                <w:color w:val="auto"/>
                <w:sz w:val="20"/>
                <w:szCs w:val="20"/>
                <w:highlight w:val="yellow"/>
              </w:rPr>
              <w:t>“</w:t>
            </w:r>
            <w:r w:rsidR="004949EC" w:rsidRPr="001C0B81">
              <w:rPr>
                <w:rFonts w:cs="Arial"/>
                <w:color w:val="auto"/>
                <w:sz w:val="20"/>
                <w:szCs w:val="20"/>
                <w:highlight w:val="yellow"/>
              </w:rPr>
              <w:t>It is a simple and most economical starter</w:t>
            </w:r>
          </w:p>
          <w:p w14:paraId="2745EA5E" w14:textId="77777777" w:rsidR="004949EC" w:rsidRPr="001C0B81" w:rsidRDefault="004949EC"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Easy to understand and troubleshoot</w:t>
            </w:r>
          </w:p>
          <w:p w14:paraId="403CE2C7" w14:textId="77777777" w:rsidR="004949EC" w:rsidRPr="001C0B81" w:rsidRDefault="004949EC"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It is easy to operate</w:t>
            </w:r>
          </w:p>
          <w:p w14:paraId="7AD4C2D5" w14:textId="77777777" w:rsidR="004949EC" w:rsidRPr="001C0B81" w:rsidRDefault="004949EC"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DOL starter connects the supply to the delta winding of the motor device</w:t>
            </w:r>
          </w:p>
          <w:p w14:paraId="4F435DB7" w14:textId="77777777" w:rsidR="004949EC" w:rsidRPr="001C0B81" w:rsidRDefault="004949EC"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Provides nearly full starting torque at starting</w:t>
            </w:r>
          </w:p>
          <w:p w14:paraId="666F0487" w14:textId="77777777" w:rsidR="004949EC" w:rsidRPr="001C0B81" w:rsidRDefault="004949EC"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More comfortable to design, operate and control</w:t>
            </w:r>
          </w:p>
          <w:p w14:paraId="4C0DA115" w14:textId="77777777" w:rsidR="004949EC" w:rsidRPr="001C0B81" w:rsidRDefault="004949EC"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DOI is an inexpensive starter</w:t>
            </w:r>
          </w:p>
          <w:p w14:paraId="41E98E00" w14:textId="2857747D" w:rsidR="004949EC" w:rsidRPr="001C0B81" w:rsidRDefault="004949EC"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The designing, operating, and controlling of this starter is very easy</w:t>
            </w:r>
            <w:r w:rsidR="006E0ABE">
              <w:rPr>
                <w:rFonts w:cs="Arial"/>
                <w:color w:val="auto"/>
                <w:sz w:val="20"/>
                <w:szCs w:val="20"/>
                <w:highlight w:val="yellow"/>
              </w:rPr>
              <w:t>”</w:t>
            </w:r>
            <w:sdt>
              <w:sdtPr>
                <w:rPr>
                  <w:rFonts w:cs="Arial"/>
                  <w:color w:val="auto"/>
                  <w:sz w:val="20"/>
                  <w:szCs w:val="20"/>
                  <w:highlight w:val="yellow"/>
                </w:rPr>
                <w:id w:val="1392856692"/>
                <w:citation/>
              </w:sdtPr>
              <w:sdtContent>
                <w:r w:rsidR="006E0ABE">
                  <w:rPr>
                    <w:rFonts w:cs="Arial"/>
                    <w:color w:val="auto"/>
                    <w:sz w:val="20"/>
                    <w:szCs w:val="20"/>
                    <w:highlight w:val="yellow"/>
                  </w:rPr>
                  <w:fldChar w:fldCharType="begin"/>
                </w:r>
                <w:r w:rsidR="006E0ABE">
                  <w:rPr>
                    <w:rFonts w:cs="Arial"/>
                    <w:color w:val="auto"/>
                    <w:sz w:val="20"/>
                    <w:szCs w:val="20"/>
                    <w:highlight w:val="yellow"/>
                  </w:rPr>
                  <w:instrText xml:space="preserve"> CITATION ECS3 \l 2057 </w:instrText>
                </w:r>
                <w:r w:rsidR="006E0ABE">
                  <w:rPr>
                    <w:rFonts w:cs="Arial"/>
                    <w:color w:val="auto"/>
                    <w:sz w:val="20"/>
                    <w:szCs w:val="20"/>
                    <w:highlight w:val="yellow"/>
                  </w:rPr>
                  <w:fldChar w:fldCharType="separate"/>
                </w:r>
                <w:r w:rsidR="006E0ABE">
                  <w:rPr>
                    <w:rFonts w:cs="Arial"/>
                    <w:noProof/>
                    <w:color w:val="auto"/>
                    <w:sz w:val="20"/>
                    <w:szCs w:val="20"/>
                    <w:highlight w:val="yellow"/>
                  </w:rPr>
                  <w:t xml:space="preserve"> </w:t>
                </w:r>
                <w:r w:rsidR="006E0ABE" w:rsidRPr="006E0ABE">
                  <w:rPr>
                    <w:rFonts w:cs="Arial"/>
                    <w:noProof/>
                    <w:color w:val="auto"/>
                    <w:sz w:val="20"/>
                    <w:szCs w:val="20"/>
                    <w:highlight w:val="yellow"/>
                  </w:rPr>
                  <w:t>[119]</w:t>
                </w:r>
                <w:r w:rsidR="006E0ABE">
                  <w:rPr>
                    <w:rFonts w:cs="Arial"/>
                    <w:color w:val="auto"/>
                    <w:sz w:val="20"/>
                    <w:szCs w:val="20"/>
                    <w:highlight w:val="yellow"/>
                  </w:rPr>
                  <w:fldChar w:fldCharType="end"/>
                </w:r>
              </w:sdtContent>
            </w:sdt>
          </w:p>
          <w:p w14:paraId="2AC1CE45" w14:textId="5EE6D262" w:rsidR="004949EC" w:rsidRPr="001C0B81" w:rsidRDefault="004949EC" w:rsidP="00533090">
            <w:pPr>
              <w:rPr>
                <w:rFonts w:cs="Arial"/>
                <w:sz w:val="20"/>
                <w:szCs w:val="20"/>
                <w:highlight w:val="yellow"/>
              </w:rPr>
            </w:pPr>
          </w:p>
        </w:tc>
        <w:tc>
          <w:tcPr>
            <w:tcW w:w="1330" w:type="dxa"/>
          </w:tcPr>
          <w:p w14:paraId="191180A1" w14:textId="5B60231E" w:rsidR="00BB17C2" w:rsidRPr="00533090" w:rsidRDefault="006E0ABE" w:rsidP="009F42DF">
            <w:pPr>
              <w:pStyle w:val="ListParagraph"/>
              <w:numPr>
                <w:ilvl w:val="0"/>
                <w:numId w:val="33"/>
              </w:numPr>
              <w:rPr>
                <w:rFonts w:cs="Arial"/>
                <w:color w:val="auto"/>
                <w:sz w:val="20"/>
                <w:szCs w:val="20"/>
              </w:rPr>
            </w:pPr>
            <w:r>
              <w:rPr>
                <w:rFonts w:cs="Arial"/>
                <w:color w:val="auto"/>
                <w:sz w:val="20"/>
                <w:szCs w:val="20"/>
              </w:rPr>
              <w:t>“</w:t>
            </w:r>
            <w:hyperlink r:id="rId34" w:history="1">
              <w:r w:rsidR="00BB17C2" w:rsidRPr="00533090">
                <w:rPr>
                  <w:rStyle w:val="Hyperlink"/>
                  <w:rFonts w:cs="Arial"/>
                  <w:color w:val="auto"/>
                  <w:sz w:val="20"/>
                  <w:szCs w:val="20"/>
                  <w:u w:val="none"/>
                </w:rPr>
                <w:t>Energy Savings</w:t>
              </w:r>
            </w:hyperlink>
          </w:p>
          <w:p w14:paraId="4F804EDF"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Reduces Peak Energy Demand</w:t>
            </w:r>
          </w:p>
          <w:p w14:paraId="085E9C34"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Reduces power when not required</w:t>
            </w:r>
          </w:p>
          <w:p w14:paraId="309B2C8A"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Fully Adjustable Speed</w:t>
            </w:r>
          </w:p>
          <w:p w14:paraId="4C088612"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Controlled starting, stopping, and acceleration</w:t>
            </w:r>
          </w:p>
          <w:p w14:paraId="7E0C3581"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Dynamic Torque Control</w:t>
            </w:r>
          </w:p>
          <w:p w14:paraId="356D9551"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Provides smooth motion for applications such as elevators and escalators</w:t>
            </w:r>
          </w:p>
          <w:p w14:paraId="48061D37"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Maintains speed of equipment, making drives ideal for manufacturing equipment and industrial equipment such as mixers, grinders, and crushers</w:t>
            </w:r>
          </w:p>
          <w:p w14:paraId="2D9BAA30"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Versatility</w:t>
            </w:r>
          </w:p>
          <w:p w14:paraId="47DCB9CC"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Self-diagnostics and communications</w:t>
            </w:r>
          </w:p>
          <w:p w14:paraId="79D09016"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Advanced overload protection</w:t>
            </w:r>
          </w:p>
          <w:p w14:paraId="5134990C"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PLC-like functionality and software programming</w:t>
            </w:r>
          </w:p>
          <w:p w14:paraId="69E04157"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Digital inputs/outputs</w:t>
            </w:r>
          </w:p>
          <w:p w14:paraId="5B379A98"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Analog inputs/outputs</w:t>
            </w:r>
          </w:p>
          <w:p w14:paraId="7F3299F3"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Relay outputs</w:t>
            </w:r>
          </w:p>
          <w:p w14:paraId="5348EC39"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lastRenderedPageBreak/>
              <w:t>Low motor starting currents</w:t>
            </w:r>
          </w:p>
          <w:p w14:paraId="2F9B24BE"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Reduction of thermal and mechanical stresses on motors and belts during starts</w:t>
            </w:r>
          </w:p>
          <w:p w14:paraId="6DDD6549"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Simple installation</w:t>
            </w:r>
          </w:p>
          <w:p w14:paraId="6183A0AC"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High power factor</w:t>
            </w:r>
          </w:p>
          <w:p w14:paraId="11B7C9C4" w14:textId="6A35BF5C"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 xml:space="preserve">Lower </w:t>
            </w:r>
            <w:proofErr w:type="spellStart"/>
            <w:r w:rsidRPr="00533090">
              <w:rPr>
                <w:rFonts w:cs="Arial"/>
                <w:color w:val="auto"/>
                <w:sz w:val="20"/>
                <w:szCs w:val="20"/>
              </w:rPr>
              <w:t>kVa</w:t>
            </w:r>
            <w:proofErr w:type="spellEnd"/>
            <w:r w:rsidR="006E0ABE">
              <w:rPr>
                <w:rFonts w:cs="Arial"/>
                <w:color w:val="auto"/>
                <w:sz w:val="20"/>
                <w:szCs w:val="20"/>
              </w:rPr>
              <w:t>”</w:t>
            </w:r>
            <w:sdt>
              <w:sdtPr>
                <w:rPr>
                  <w:rFonts w:cs="Arial"/>
                  <w:color w:val="auto"/>
                  <w:sz w:val="20"/>
                  <w:szCs w:val="20"/>
                </w:rPr>
                <w:id w:val="1586187065"/>
                <w:citation/>
              </w:sdtPr>
              <w:sdtContent>
                <w:r w:rsidR="006E0ABE">
                  <w:rPr>
                    <w:rFonts w:cs="Arial"/>
                    <w:color w:val="auto"/>
                    <w:sz w:val="20"/>
                    <w:szCs w:val="20"/>
                  </w:rPr>
                  <w:fldChar w:fldCharType="begin"/>
                </w:r>
                <w:r w:rsidR="006E0ABE">
                  <w:rPr>
                    <w:rFonts w:cs="Arial"/>
                    <w:color w:val="auto"/>
                    <w:sz w:val="20"/>
                    <w:szCs w:val="20"/>
                  </w:rPr>
                  <w:instrText xml:space="preserve"> CITATION Pro22 \l 2057 </w:instrText>
                </w:r>
                <w:r w:rsidR="006E0ABE">
                  <w:rPr>
                    <w:rFonts w:cs="Arial"/>
                    <w:color w:val="auto"/>
                    <w:sz w:val="20"/>
                    <w:szCs w:val="20"/>
                  </w:rPr>
                  <w:fldChar w:fldCharType="separate"/>
                </w:r>
                <w:r w:rsidR="006E0ABE">
                  <w:rPr>
                    <w:rFonts w:cs="Arial"/>
                    <w:noProof/>
                    <w:color w:val="auto"/>
                    <w:sz w:val="20"/>
                    <w:szCs w:val="20"/>
                  </w:rPr>
                  <w:t xml:space="preserve"> </w:t>
                </w:r>
                <w:r w:rsidR="006E0ABE" w:rsidRPr="006E0ABE">
                  <w:rPr>
                    <w:rFonts w:cs="Arial"/>
                    <w:noProof/>
                    <w:color w:val="auto"/>
                    <w:sz w:val="20"/>
                    <w:szCs w:val="20"/>
                  </w:rPr>
                  <w:t>[120]</w:t>
                </w:r>
                <w:r w:rsidR="006E0ABE">
                  <w:rPr>
                    <w:rFonts w:cs="Arial"/>
                    <w:color w:val="auto"/>
                    <w:sz w:val="20"/>
                    <w:szCs w:val="20"/>
                  </w:rPr>
                  <w:fldChar w:fldCharType="end"/>
                </w:r>
              </w:sdtContent>
            </w:sdt>
          </w:p>
          <w:p w14:paraId="6812F79E" w14:textId="77777777" w:rsidR="004949EC" w:rsidRPr="00533090" w:rsidRDefault="004949EC" w:rsidP="00533090">
            <w:pPr>
              <w:rPr>
                <w:rFonts w:cs="Arial"/>
                <w:sz w:val="20"/>
                <w:szCs w:val="20"/>
              </w:rPr>
            </w:pPr>
          </w:p>
        </w:tc>
      </w:tr>
      <w:tr w:rsidR="00533090" w:rsidRPr="00533090" w14:paraId="2D4A1565" w14:textId="77777777" w:rsidTr="00533090">
        <w:trPr>
          <w:trHeight w:val="4388"/>
        </w:trPr>
        <w:tc>
          <w:tcPr>
            <w:tcW w:w="2170" w:type="dxa"/>
          </w:tcPr>
          <w:p w14:paraId="67D9DF55" w14:textId="739B11DE" w:rsidR="004949EC" w:rsidRPr="00533090" w:rsidRDefault="004949EC" w:rsidP="00533090">
            <w:pPr>
              <w:rPr>
                <w:rFonts w:cs="Arial"/>
                <w:sz w:val="20"/>
                <w:szCs w:val="20"/>
              </w:rPr>
            </w:pPr>
            <w:r w:rsidRPr="00533090">
              <w:rPr>
                <w:rFonts w:cs="Arial"/>
                <w:sz w:val="20"/>
                <w:szCs w:val="20"/>
              </w:rPr>
              <w:lastRenderedPageBreak/>
              <w:t>Disadvantages</w:t>
            </w:r>
          </w:p>
        </w:tc>
        <w:tc>
          <w:tcPr>
            <w:tcW w:w="2692" w:type="dxa"/>
          </w:tcPr>
          <w:p w14:paraId="4E4D2164" w14:textId="3C24AF34" w:rsidR="004949EC" w:rsidRPr="00533090" w:rsidRDefault="006E0ABE" w:rsidP="009F42DF">
            <w:pPr>
              <w:pStyle w:val="ListParagraph"/>
              <w:numPr>
                <w:ilvl w:val="0"/>
                <w:numId w:val="33"/>
              </w:numPr>
              <w:rPr>
                <w:rFonts w:cs="Arial"/>
                <w:color w:val="auto"/>
                <w:sz w:val="20"/>
                <w:szCs w:val="20"/>
              </w:rPr>
            </w:pPr>
            <w:r>
              <w:rPr>
                <w:rFonts w:cs="Arial"/>
                <w:color w:val="auto"/>
                <w:sz w:val="20"/>
                <w:szCs w:val="20"/>
              </w:rPr>
              <w:t>“</w:t>
            </w:r>
            <w:r w:rsidR="004949EC" w:rsidRPr="00533090">
              <w:rPr>
                <w:rFonts w:cs="Arial"/>
                <w:color w:val="auto"/>
                <w:sz w:val="20"/>
                <w:szCs w:val="20"/>
              </w:rPr>
              <w:t>It is impossible to regulate the speed</w:t>
            </w:r>
          </w:p>
          <w:p w14:paraId="0006E41B" w14:textId="77777777" w:rsidR="004949EC" w:rsidRPr="00533090" w:rsidRDefault="004949EC" w:rsidP="009F42DF">
            <w:pPr>
              <w:pStyle w:val="ListParagraph"/>
              <w:numPr>
                <w:ilvl w:val="0"/>
                <w:numId w:val="33"/>
              </w:numPr>
              <w:rPr>
                <w:rFonts w:cs="Arial"/>
                <w:color w:val="auto"/>
                <w:sz w:val="20"/>
                <w:szCs w:val="20"/>
              </w:rPr>
            </w:pPr>
            <w:r w:rsidRPr="00533090">
              <w:rPr>
                <w:rFonts w:cs="Arial"/>
                <w:color w:val="auto"/>
                <w:sz w:val="20"/>
                <w:szCs w:val="20"/>
              </w:rPr>
              <w:t>It has a reduced starting torque</w:t>
            </w:r>
          </w:p>
          <w:p w14:paraId="23698D11" w14:textId="4440EADF" w:rsidR="004949EC" w:rsidRPr="00533090" w:rsidRDefault="004949EC" w:rsidP="009F42DF">
            <w:pPr>
              <w:pStyle w:val="ListParagraph"/>
              <w:numPr>
                <w:ilvl w:val="0"/>
                <w:numId w:val="33"/>
              </w:numPr>
              <w:rPr>
                <w:rFonts w:cs="Arial"/>
                <w:color w:val="auto"/>
                <w:sz w:val="20"/>
                <w:szCs w:val="20"/>
              </w:rPr>
            </w:pPr>
            <w:r w:rsidRPr="00533090">
              <w:rPr>
                <w:rFonts w:cs="Arial"/>
                <w:color w:val="auto"/>
                <w:sz w:val="20"/>
                <w:szCs w:val="20"/>
              </w:rPr>
              <w:t>It has problems with heat dissipation</w:t>
            </w:r>
            <w:r w:rsidR="006E0ABE">
              <w:rPr>
                <w:rFonts w:cs="Arial"/>
                <w:color w:val="auto"/>
                <w:sz w:val="20"/>
                <w:szCs w:val="20"/>
              </w:rPr>
              <w:t>”</w:t>
            </w:r>
            <w:sdt>
              <w:sdtPr>
                <w:rPr>
                  <w:rFonts w:cs="Arial"/>
                  <w:color w:val="auto"/>
                  <w:sz w:val="20"/>
                  <w:szCs w:val="20"/>
                </w:rPr>
                <w:id w:val="-111210418"/>
                <w:citation/>
              </w:sdtPr>
              <w:sdtContent>
                <w:r w:rsidR="006E0ABE">
                  <w:rPr>
                    <w:rFonts w:cs="Arial"/>
                    <w:color w:val="auto"/>
                    <w:sz w:val="20"/>
                    <w:szCs w:val="20"/>
                  </w:rPr>
                  <w:fldChar w:fldCharType="begin"/>
                </w:r>
                <w:r w:rsidR="006E0ABE">
                  <w:rPr>
                    <w:rFonts w:cs="Arial"/>
                    <w:color w:val="auto"/>
                    <w:sz w:val="20"/>
                    <w:szCs w:val="20"/>
                  </w:rPr>
                  <w:instrText xml:space="preserve"> CITATION Pro20 \l 2057 </w:instrText>
                </w:r>
                <w:r w:rsidR="006E0ABE">
                  <w:rPr>
                    <w:rFonts w:cs="Arial"/>
                    <w:color w:val="auto"/>
                    <w:sz w:val="20"/>
                    <w:szCs w:val="20"/>
                  </w:rPr>
                  <w:fldChar w:fldCharType="separate"/>
                </w:r>
                <w:r w:rsidR="006E0ABE">
                  <w:rPr>
                    <w:rFonts w:cs="Arial"/>
                    <w:noProof/>
                    <w:color w:val="auto"/>
                    <w:sz w:val="20"/>
                    <w:szCs w:val="20"/>
                  </w:rPr>
                  <w:t xml:space="preserve"> </w:t>
                </w:r>
                <w:r w:rsidR="006E0ABE" w:rsidRPr="006E0ABE">
                  <w:rPr>
                    <w:rFonts w:cs="Arial"/>
                    <w:noProof/>
                    <w:color w:val="auto"/>
                    <w:sz w:val="20"/>
                    <w:szCs w:val="20"/>
                  </w:rPr>
                  <w:t>[118]</w:t>
                </w:r>
                <w:r w:rsidR="006E0ABE">
                  <w:rPr>
                    <w:rFonts w:cs="Arial"/>
                    <w:color w:val="auto"/>
                    <w:sz w:val="20"/>
                    <w:szCs w:val="20"/>
                  </w:rPr>
                  <w:fldChar w:fldCharType="end"/>
                </w:r>
              </w:sdtContent>
            </w:sdt>
            <w:sdt>
              <w:sdtPr>
                <w:rPr>
                  <w:rFonts w:cs="Arial"/>
                  <w:color w:val="auto"/>
                  <w:sz w:val="20"/>
                  <w:szCs w:val="20"/>
                </w:rPr>
                <w:id w:val="2135440246"/>
                <w:citation/>
              </w:sdtPr>
              <w:sdtContent>
                <w:r w:rsidR="006E0ABE">
                  <w:rPr>
                    <w:rFonts w:cs="Arial"/>
                    <w:color w:val="auto"/>
                    <w:sz w:val="20"/>
                    <w:szCs w:val="20"/>
                  </w:rPr>
                  <w:fldChar w:fldCharType="begin"/>
                </w:r>
                <w:r w:rsidR="006E0ABE">
                  <w:rPr>
                    <w:rFonts w:cs="Arial"/>
                    <w:color w:val="auto"/>
                    <w:sz w:val="20"/>
                    <w:szCs w:val="20"/>
                  </w:rPr>
                  <w:instrText xml:space="preserve"> CITATION Mot10 \l 2057 </w:instrText>
                </w:r>
                <w:r w:rsidR="006E0ABE">
                  <w:rPr>
                    <w:rFonts w:cs="Arial"/>
                    <w:color w:val="auto"/>
                    <w:sz w:val="20"/>
                    <w:szCs w:val="20"/>
                  </w:rPr>
                  <w:fldChar w:fldCharType="separate"/>
                </w:r>
                <w:r w:rsidR="006E0ABE">
                  <w:rPr>
                    <w:rFonts w:cs="Arial"/>
                    <w:noProof/>
                    <w:color w:val="auto"/>
                    <w:sz w:val="20"/>
                    <w:szCs w:val="20"/>
                  </w:rPr>
                  <w:t xml:space="preserve"> </w:t>
                </w:r>
                <w:r w:rsidR="006E0ABE" w:rsidRPr="006E0ABE">
                  <w:rPr>
                    <w:rFonts w:cs="Arial"/>
                    <w:noProof/>
                    <w:color w:val="auto"/>
                    <w:sz w:val="20"/>
                    <w:szCs w:val="20"/>
                  </w:rPr>
                  <w:t>[120]</w:t>
                </w:r>
                <w:r w:rsidR="006E0ABE">
                  <w:rPr>
                    <w:rFonts w:cs="Arial"/>
                    <w:color w:val="auto"/>
                    <w:sz w:val="20"/>
                    <w:szCs w:val="20"/>
                  </w:rPr>
                  <w:fldChar w:fldCharType="end"/>
                </w:r>
              </w:sdtContent>
            </w:sdt>
          </w:p>
          <w:p w14:paraId="2C59B4C5" w14:textId="77777777" w:rsidR="004949EC" w:rsidRPr="00533090" w:rsidRDefault="004949EC" w:rsidP="00533090">
            <w:pPr>
              <w:rPr>
                <w:rFonts w:cs="Arial"/>
                <w:sz w:val="20"/>
                <w:szCs w:val="20"/>
              </w:rPr>
            </w:pPr>
          </w:p>
        </w:tc>
        <w:tc>
          <w:tcPr>
            <w:tcW w:w="2824" w:type="dxa"/>
          </w:tcPr>
          <w:p w14:paraId="24C84DC3" w14:textId="3C82E8E9" w:rsidR="004949EC" w:rsidRPr="001C0B81" w:rsidRDefault="006E0ABE" w:rsidP="009F42DF">
            <w:pPr>
              <w:pStyle w:val="ListParagraph"/>
              <w:numPr>
                <w:ilvl w:val="0"/>
                <w:numId w:val="33"/>
              </w:numPr>
              <w:rPr>
                <w:rFonts w:cs="Arial"/>
                <w:color w:val="auto"/>
                <w:sz w:val="20"/>
                <w:szCs w:val="20"/>
                <w:highlight w:val="yellow"/>
              </w:rPr>
            </w:pPr>
            <w:r>
              <w:rPr>
                <w:rFonts w:cs="Arial"/>
                <w:color w:val="auto"/>
                <w:sz w:val="20"/>
                <w:szCs w:val="20"/>
                <w:highlight w:val="yellow"/>
              </w:rPr>
              <w:t>“</w:t>
            </w:r>
            <w:r w:rsidR="004949EC" w:rsidRPr="001C0B81">
              <w:rPr>
                <w:rFonts w:cs="Arial"/>
                <w:color w:val="auto"/>
                <w:sz w:val="20"/>
                <w:szCs w:val="20"/>
                <w:highlight w:val="yellow"/>
              </w:rPr>
              <w:t>Mechanically tough</w:t>
            </w:r>
          </w:p>
          <w:p w14:paraId="335BF44D" w14:textId="77777777" w:rsidR="004949EC" w:rsidRPr="001C0B81" w:rsidRDefault="004949EC"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Unnecessary high starting torque</w:t>
            </w:r>
          </w:p>
          <w:p w14:paraId="69B80C3B" w14:textId="77777777" w:rsidR="004949EC" w:rsidRPr="001C0B81" w:rsidRDefault="004949EC"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DOL starter reduces the lifespan of the machine</w:t>
            </w:r>
          </w:p>
          <w:p w14:paraId="54BA209A" w14:textId="77777777" w:rsidR="004949EC" w:rsidRPr="001C0B81" w:rsidRDefault="004949EC"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High starting current</w:t>
            </w:r>
          </w:p>
          <w:p w14:paraId="0381A6BD" w14:textId="6A061641" w:rsidR="004949EC" w:rsidRPr="001C0B81" w:rsidRDefault="004949EC" w:rsidP="009F42DF">
            <w:pPr>
              <w:pStyle w:val="ListParagraph"/>
              <w:numPr>
                <w:ilvl w:val="0"/>
                <w:numId w:val="33"/>
              </w:numPr>
              <w:rPr>
                <w:rFonts w:cs="Arial"/>
                <w:color w:val="auto"/>
                <w:sz w:val="20"/>
                <w:szCs w:val="20"/>
                <w:highlight w:val="yellow"/>
              </w:rPr>
            </w:pPr>
            <w:r w:rsidRPr="001C0B81">
              <w:rPr>
                <w:rFonts w:cs="Arial"/>
                <w:color w:val="auto"/>
                <w:sz w:val="20"/>
                <w:szCs w:val="20"/>
                <w:highlight w:val="yellow"/>
              </w:rPr>
              <w:t>DOL start causes a significant dip in voltage, hence suitable only for small motors</w:t>
            </w:r>
            <w:r w:rsidR="006E0ABE">
              <w:rPr>
                <w:rFonts w:cs="Arial"/>
                <w:color w:val="auto"/>
                <w:sz w:val="20"/>
                <w:szCs w:val="20"/>
                <w:highlight w:val="yellow"/>
              </w:rPr>
              <w:t>”</w:t>
            </w:r>
            <w:sdt>
              <w:sdtPr>
                <w:rPr>
                  <w:rFonts w:cs="Arial"/>
                  <w:color w:val="auto"/>
                  <w:sz w:val="20"/>
                  <w:szCs w:val="20"/>
                  <w:highlight w:val="yellow"/>
                </w:rPr>
                <w:id w:val="562219279"/>
                <w:citation/>
              </w:sdtPr>
              <w:sdtContent>
                <w:r w:rsidR="006E0ABE">
                  <w:rPr>
                    <w:rFonts w:cs="Arial"/>
                    <w:color w:val="auto"/>
                    <w:sz w:val="20"/>
                    <w:szCs w:val="20"/>
                    <w:highlight w:val="yellow"/>
                  </w:rPr>
                  <w:fldChar w:fldCharType="begin"/>
                </w:r>
                <w:r w:rsidR="006E0ABE">
                  <w:rPr>
                    <w:rFonts w:cs="Arial"/>
                    <w:color w:val="auto"/>
                    <w:sz w:val="20"/>
                    <w:szCs w:val="20"/>
                    <w:highlight w:val="yellow"/>
                  </w:rPr>
                  <w:instrText xml:space="preserve"> CITATION ECS4 \l 2057 </w:instrText>
                </w:r>
                <w:r w:rsidR="006E0ABE">
                  <w:rPr>
                    <w:rFonts w:cs="Arial"/>
                    <w:color w:val="auto"/>
                    <w:sz w:val="20"/>
                    <w:szCs w:val="20"/>
                    <w:highlight w:val="yellow"/>
                  </w:rPr>
                  <w:fldChar w:fldCharType="separate"/>
                </w:r>
                <w:r w:rsidR="006E0ABE">
                  <w:rPr>
                    <w:rFonts w:cs="Arial"/>
                    <w:noProof/>
                    <w:color w:val="auto"/>
                    <w:sz w:val="20"/>
                    <w:szCs w:val="20"/>
                    <w:highlight w:val="yellow"/>
                  </w:rPr>
                  <w:t xml:space="preserve"> </w:t>
                </w:r>
                <w:r w:rsidR="006E0ABE" w:rsidRPr="006E0ABE">
                  <w:rPr>
                    <w:rFonts w:cs="Arial"/>
                    <w:noProof/>
                    <w:color w:val="auto"/>
                    <w:sz w:val="20"/>
                    <w:szCs w:val="20"/>
                    <w:highlight w:val="yellow"/>
                  </w:rPr>
                  <w:t>[122]</w:t>
                </w:r>
                <w:r w:rsidR="006E0ABE">
                  <w:rPr>
                    <w:rFonts w:cs="Arial"/>
                    <w:color w:val="auto"/>
                    <w:sz w:val="20"/>
                    <w:szCs w:val="20"/>
                    <w:highlight w:val="yellow"/>
                  </w:rPr>
                  <w:fldChar w:fldCharType="end"/>
                </w:r>
              </w:sdtContent>
            </w:sdt>
          </w:p>
          <w:p w14:paraId="0878AAD5" w14:textId="77777777" w:rsidR="004949EC" w:rsidRPr="001C0B81" w:rsidRDefault="004949EC" w:rsidP="00533090">
            <w:pPr>
              <w:rPr>
                <w:rFonts w:cs="Arial"/>
                <w:sz w:val="20"/>
                <w:szCs w:val="20"/>
                <w:highlight w:val="yellow"/>
              </w:rPr>
            </w:pPr>
          </w:p>
        </w:tc>
        <w:tc>
          <w:tcPr>
            <w:tcW w:w="1330" w:type="dxa"/>
          </w:tcPr>
          <w:p w14:paraId="4F07899D" w14:textId="4F2DC5AA" w:rsidR="00BB17C2" w:rsidRPr="00533090" w:rsidRDefault="006E0ABE" w:rsidP="009F42DF">
            <w:pPr>
              <w:pStyle w:val="ListParagraph"/>
              <w:numPr>
                <w:ilvl w:val="0"/>
                <w:numId w:val="33"/>
              </w:numPr>
              <w:rPr>
                <w:rFonts w:cs="Arial"/>
                <w:color w:val="auto"/>
                <w:sz w:val="20"/>
                <w:szCs w:val="20"/>
              </w:rPr>
            </w:pPr>
            <w:r>
              <w:rPr>
                <w:rFonts w:cs="Arial"/>
                <w:color w:val="auto"/>
                <w:sz w:val="20"/>
                <w:szCs w:val="20"/>
              </w:rPr>
              <w:t>“</w:t>
            </w:r>
            <w:r w:rsidR="00BB17C2" w:rsidRPr="00533090">
              <w:rPr>
                <w:rFonts w:cs="Arial"/>
                <w:color w:val="auto"/>
                <w:sz w:val="20"/>
                <w:szCs w:val="20"/>
              </w:rPr>
              <w:t>Creates </w:t>
            </w:r>
            <w:hyperlink r:id="rId35" w:history="1">
              <w:r w:rsidR="00BB17C2" w:rsidRPr="00533090">
                <w:rPr>
                  <w:rStyle w:val="Hyperlink"/>
                  <w:rFonts w:cs="Arial"/>
                  <w:color w:val="auto"/>
                  <w:sz w:val="20"/>
                  <w:szCs w:val="20"/>
                  <w:u w:val="none"/>
                </w:rPr>
                <w:t>Harmonics</w:t>
              </w:r>
            </w:hyperlink>
          </w:p>
          <w:p w14:paraId="6F373827"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Requires a special wire type</w:t>
            </w:r>
          </w:p>
          <w:p w14:paraId="3472347E"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Can </w:t>
            </w:r>
            <w:hyperlink r:id="rId36" w:history="1">
              <w:r w:rsidRPr="00533090">
                <w:rPr>
                  <w:rStyle w:val="Hyperlink"/>
                  <w:rFonts w:cs="Arial"/>
                  <w:color w:val="auto"/>
                  <w:sz w:val="20"/>
                  <w:szCs w:val="20"/>
                  <w:u w:val="none"/>
                </w:rPr>
                <w:t>damage motor windings and bearings</w:t>
              </w:r>
            </w:hyperlink>
            <w:r w:rsidRPr="00533090">
              <w:rPr>
                <w:rFonts w:cs="Arial"/>
                <w:color w:val="auto"/>
                <w:sz w:val="20"/>
                <w:szCs w:val="20"/>
              </w:rPr>
              <w:t> over time</w:t>
            </w:r>
          </w:p>
          <w:p w14:paraId="1C549739"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Large upfront cost</w:t>
            </w:r>
          </w:p>
          <w:p w14:paraId="743A2A30" w14:textId="77777777"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Can reduce service factor</w:t>
            </w:r>
          </w:p>
          <w:p w14:paraId="76717463" w14:textId="1DEFB1DB" w:rsidR="00BB17C2" w:rsidRPr="00533090" w:rsidRDefault="00BB17C2" w:rsidP="009F42DF">
            <w:pPr>
              <w:pStyle w:val="ListParagraph"/>
              <w:numPr>
                <w:ilvl w:val="0"/>
                <w:numId w:val="33"/>
              </w:numPr>
              <w:rPr>
                <w:rFonts w:cs="Arial"/>
                <w:color w:val="auto"/>
                <w:sz w:val="20"/>
                <w:szCs w:val="20"/>
              </w:rPr>
            </w:pPr>
            <w:r w:rsidRPr="00533090">
              <w:rPr>
                <w:rFonts w:cs="Arial"/>
                <w:color w:val="auto"/>
                <w:sz w:val="20"/>
                <w:szCs w:val="20"/>
              </w:rPr>
              <w:t>Can </w:t>
            </w:r>
            <w:hyperlink r:id="rId37" w:history="1">
              <w:r w:rsidRPr="00533090">
                <w:rPr>
                  <w:rStyle w:val="Hyperlink"/>
                  <w:rFonts w:cs="Arial"/>
                  <w:color w:val="auto"/>
                  <w:sz w:val="20"/>
                  <w:szCs w:val="20"/>
                  <w:u w:val="none"/>
                </w:rPr>
                <w:t>destroy insulation</w:t>
              </w:r>
            </w:hyperlink>
            <w:r w:rsidRPr="00533090">
              <w:rPr>
                <w:rFonts w:cs="Arial"/>
                <w:color w:val="auto"/>
                <w:sz w:val="20"/>
                <w:szCs w:val="20"/>
              </w:rPr>
              <w:t> over time</w:t>
            </w:r>
            <w:r w:rsidR="006E0ABE">
              <w:rPr>
                <w:rFonts w:cs="Arial"/>
                <w:color w:val="auto"/>
                <w:sz w:val="20"/>
                <w:szCs w:val="20"/>
              </w:rPr>
              <w:t>”</w:t>
            </w:r>
            <w:sdt>
              <w:sdtPr>
                <w:rPr>
                  <w:rFonts w:cs="Arial"/>
                  <w:color w:val="auto"/>
                  <w:sz w:val="20"/>
                  <w:szCs w:val="20"/>
                </w:rPr>
                <w:id w:val="-1398823766"/>
                <w:citation/>
              </w:sdtPr>
              <w:sdtContent>
                <w:r w:rsidR="006E0ABE">
                  <w:rPr>
                    <w:rFonts w:cs="Arial"/>
                    <w:color w:val="auto"/>
                    <w:sz w:val="20"/>
                    <w:szCs w:val="20"/>
                  </w:rPr>
                  <w:fldChar w:fldCharType="begin"/>
                </w:r>
                <w:r w:rsidR="006E0ABE">
                  <w:rPr>
                    <w:rFonts w:cs="Arial"/>
                    <w:color w:val="auto"/>
                    <w:sz w:val="20"/>
                    <w:szCs w:val="20"/>
                  </w:rPr>
                  <w:instrText xml:space="preserve"> CITATION Pro23 \l 2057 </w:instrText>
                </w:r>
                <w:r w:rsidR="006E0ABE">
                  <w:rPr>
                    <w:rFonts w:cs="Arial"/>
                    <w:color w:val="auto"/>
                    <w:sz w:val="20"/>
                    <w:szCs w:val="20"/>
                  </w:rPr>
                  <w:fldChar w:fldCharType="separate"/>
                </w:r>
                <w:r w:rsidR="006E0ABE">
                  <w:rPr>
                    <w:rFonts w:cs="Arial"/>
                    <w:noProof/>
                    <w:color w:val="auto"/>
                    <w:sz w:val="20"/>
                    <w:szCs w:val="20"/>
                  </w:rPr>
                  <w:t xml:space="preserve"> </w:t>
                </w:r>
                <w:r w:rsidR="006E0ABE" w:rsidRPr="006E0ABE">
                  <w:rPr>
                    <w:rFonts w:cs="Arial"/>
                    <w:noProof/>
                    <w:color w:val="auto"/>
                    <w:sz w:val="20"/>
                    <w:szCs w:val="20"/>
                  </w:rPr>
                  <w:t>[124]</w:t>
                </w:r>
                <w:r w:rsidR="006E0ABE">
                  <w:rPr>
                    <w:rFonts w:cs="Arial"/>
                    <w:color w:val="auto"/>
                    <w:sz w:val="20"/>
                    <w:szCs w:val="20"/>
                  </w:rPr>
                  <w:fldChar w:fldCharType="end"/>
                </w:r>
              </w:sdtContent>
            </w:sdt>
          </w:p>
          <w:p w14:paraId="183E68E0" w14:textId="77777777" w:rsidR="004949EC" w:rsidRPr="00533090" w:rsidRDefault="004949EC" w:rsidP="00533090">
            <w:pPr>
              <w:rPr>
                <w:rFonts w:cs="Arial"/>
                <w:sz w:val="20"/>
                <w:szCs w:val="20"/>
              </w:rPr>
            </w:pPr>
          </w:p>
        </w:tc>
      </w:tr>
    </w:tbl>
    <w:p w14:paraId="7645E25A" w14:textId="747E7239" w:rsidR="00703074" w:rsidRDefault="00703074" w:rsidP="00703074">
      <w:pPr>
        <w:pStyle w:val="Caption"/>
        <w:rPr>
          <w:rFonts w:cs="Arial"/>
          <w:sz w:val="20"/>
          <w:szCs w:val="20"/>
        </w:rPr>
      </w:pPr>
      <w:bookmarkStart w:id="71" w:name="_Toc133285859"/>
      <w:r>
        <w:t xml:space="preserve">Table </w:t>
      </w:r>
      <w:r>
        <w:fldChar w:fldCharType="begin"/>
      </w:r>
      <w:r>
        <w:instrText xml:space="preserve"> SEQ Table \* ARABIC </w:instrText>
      </w:r>
      <w:r>
        <w:fldChar w:fldCharType="separate"/>
      </w:r>
      <w:r>
        <w:rPr>
          <w:noProof/>
        </w:rPr>
        <w:t>18</w:t>
      </w:r>
      <w:r>
        <w:fldChar w:fldCharType="end"/>
      </w:r>
      <w:r>
        <w:t xml:space="preserve"> Motor E Drive System Selection Advantages / Disadvantages</w:t>
      </w:r>
      <w:bookmarkEnd w:id="71"/>
      <w:sdt>
        <w:sdtPr>
          <w:id w:val="-417872115"/>
          <w:citation/>
        </w:sdtPr>
        <w:sdtContent>
          <w:r w:rsidR="006E0ABE">
            <w:fldChar w:fldCharType="begin"/>
          </w:r>
          <w:r w:rsidR="006E0ABE">
            <w:instrText xml:space="preserve"> CITATION Pro18 \l 2057 </w:instrText>
          </w:r>
          <w:r w:rsidR="006E0ABE">
            <w:fldChar w:fldCharType="separate"/>
          </w:r>
          <w:r w:rsidR="006E0ABE">
            <w:rPr>
              <w:noProof/>
            </w:rPr>
            <w:t xml:space="preserve"> </w:t>
          </w:r>
          <w:r w:rsidR="006E0ABE" w:rsidRPr="006E0ABE">
            <w:rPr>
              <w:noProof/>
            </w:rPr>
            <w:t>[117]</w:t>
          </w:r>
          <w:r w:rsidR="006E0ABE">
            <w:fldChar w:fldCharType="end"/>
          </w:r>
        </w:sdtContent>
      </w:sdt>
      <w:sdt>
        <w:sdtPr>
          <w:id w:val="1788314364"/>
          <w:citation/>
        </w:sdtPr>
        <w:sdtContent>
          <w:r w:rsidR="006E0ABE">
            <w:fldChar w:fldCharType="begin"/>
          </w:r>
          <w:r w:rsidR="006E0ABE">
            <w:instrText xml:space="preserve"> CITATION Mot11 \l 2057 </w:instrText>
          </w:r>
          <w:r w:rsidR="006E0ABE">
            <w:fldChar w:fldCharType="separate"/>
          </w:r>
          <w:r w:rsidR="006E0ABE">
            <w:rPr>
              <w:noProof/>
            </w:rPr>
            <w:t xml:space="preserve"> </w:t>
          </w:r>
          <w:r w:rsidR="006E0ABE" w:rsidRPr="006E0ABE">
            <w:rPr>
              <w:noProof/>
            </w:rPr>
            <w:t>[122]</w:t>
          </w:r>
          <w:r w:rsidR="006E0ABE">
            <w:fldChar w:fldCharType="end"/>
          </w:r>
        </w:sdtContent>
      </w:sdt>
      <w:sdt>
        <w:sdtPr>
          <w:id w:val="1919902393"/>
          <w:citation/>
        </w:sdtPr>
        <w:sdtContent>
          <w:r w:rsidR="006E0ABE">
            <w:fldChar w:fldCharType="begin"/>
          </w:r>
          <w:r w:rsidR="006E0ABE">
            <w:instrText xml:space="preserve"> CITATION ECS2 \l 2057 </w:instrText>
          </w:r>
          <w:r w:rsidR="006E0ABE">
            <w:fldChar w:fldCharType="separate"/>
          </w:r>
          <w:r w:rsidR="006E0ABE">
            <w:rPr>
              <w:noProof/>
            </w:rPr>
            <w:t xml:space="preserve"> </w:t>
          </w:r>
          <w:r w:rsidR="006E0ABE" w:rsidRPr="006E0ABE">
            <w:rPr>
              <w:noProof/>
            </w:rPr>
            <w:t>[123]</w:t>
          </w:r>
          <w:r w:rsidR="006E0ABE">
            <w:fldChar w:fldCharType="end"/>
          </w:r>
        </w:sdtContent>
      </w:sdt>
      <w:sdt>
        <w:sdtPr>
          <w:id w:val="1164131568"/>
          <w:citation/>
        </w:sdtPr>
        <w:sdtContent>
          <w:r w:rsidR="006E0ABE">
            <w:fldChar w:fldCharType="begin"/>
          </w:r>
          <w:r w:rsidR="006E0ABE">
            <w:instrText xml:space="preserve"> CITATION Pro21 \l 2057 </w:instrText>
          </w:r>
          <w:r w:rsidR="006E0ABE">
            <w:fldChar w:fldCharType="separate"/>
          </w:r>
          <w:r w:rsidR="006E0ABE">
            <w:rPr>
              <w:noProof/>
            </w:rPr>
            <w:t xml:space="preserve"> </w:t>
          </w:r>
          <w:r w:rsidR="006E0ABE" w:rsidRPr="006E0ABE">
            <w:rPr>
              <w:noProof/>
            </w:rPr>
            <w:t>[126]</w:t>
          </w:r>
          <w:r w:rsidR="006E0ABE">
            <w:fldChar w:fldCharType="end"/>
          </w:r>
        </w:sdtContent>
      </w:sdt>
    </w:p>
    <w:p w14:paraId="0AD0C413" w14:textId="6B8CD4FC" w:rsidR="0007353A" w:rsidRPr="00765B45" w:rsidRDefault="0007353A" w:rsidP="001864F4">
      <w:pPr>
        <w:rPr>
          <w:rFonts w:cs="Arial"/>
          <w:sz w:val="20"/>
          <w:szCs w:val="20"/>
        </w:rPr>
      </w:pPr>
    </w:p>
    <w:p w14:paraId="74EFFA33" w14:textId="0F86F002" w:rsidR="00533090" w:rsidRDefault="00533090" w:rsidP="004949EC">
      <w:pPr>
        <w:rPr>
          <w:rFonts w:cs="Arial"/>
          <w:sz w:val="20"/>
          <w:szCs w:val="20"/>
        </w:rPr>
      </w:pPr>
    </w:p>
    <w:p w14:paraId="46B24136" w14:textId="3F7C8F35" w:rsidR="006E0ABE" w:rsidRDefault="006E0ABE" w:rsidP="004949EC">
      <w:pPr>
        <w:rPr>
          <w:rFonts w:cs="Arial"/>
          <w:sz w:val="20"/>
          <w:szCs w:val="20"/>
        </w:rPr>
      </w:pPr>
    </w:p>
    <w:p w14:paraId="288EAEE2" w14:textId="04D7EAA6" w:rsidR="006E0ABE" w:rsidRDefault="006E0ABE" w:rsidP="004949EC">
      <w:pPr>
        <w:rPr>
          <w:rFonts w:cs="Arial"/>
          <w:sz w:val="20"/>
          <w:szCs w:val="20"/>
        </w:rPr>
      </w:pPr>
    </w:p>
    <w:p w14:paraId="6A518DE9" w14:textId="55BE18E8" w:rsidR="006E0ABE" w:rsidRDefault="006E0ABE" w:rsidP="004949EC">
      <w:pPr>
        <w:rPr>
          <w:rFonts w:cs="Arial"/>
          <w:sz w:val="20"/>
          <w:szCs w:val="20"/>
        </w:rPr>
      </w:pPr>
    </w:p>
    <w:p w14:paraId="78CE6062" w14:textId="20548338" w:rsidR="006E0ABE" w:rsidRDefault="006E0ABE" w:rsidP="004949EC">
      <w:pPr>
        <w:rPr>
          <w:rFonts w:cs="Arial"/>
          <w:sz w:val="20"/>
          <w:szCs w:val="20"/>
        </w:rPr>
      </w:pPr>
    </w:p>
    <w:p w14:paraId="653AB94F" w14:textId="18E3EDDC" w:rsidR="006E0ABE" w:rsidRDefault="006E0ABE" w:rsidP="004949EC">
      <w:pPr>
        <w:rPr>
          <w:rFonts w:cs="Arial"/>
          <w:sz w:val="20"/>
          <w:szCs w:val="20"/>
        </w:rPr>
      </w:pPr>
    </w:p>
    <w:p w14:paraId="7B28C272" w14:textId="65B89216" w:rsidR="006E0ABE" w:rsidRDefault="006E0ABE" w:rsidP="004949EC">
      <w:pPr>
        <w:rPr>
          <w:rFonts w:cs="Arial"/>
          <w:sz w:val="20"/>
          <w:szCs w:val="20"/>
        </w:rPr>
      </w:pPr>
    </w:p>
    <w:p w14:paraId="74C94DCD" w14:textId="69BA9C51" w:rsidR="006E0ABE" w:rsidRDefault="006E0ABE" w:rsidP="004949EC">
      <w:pPr>
        <w:rPr>
          <w:rFonts w:cs="Arial"/>
          <w:sz w:val="20"/>
          <w:szCs w:val="20"/>
        </w:rPr>
      </w:pPr>
    </w:p>
    <w:p w14:paraId="370BD087" w14:textId="5B4BA39B" w:rsidR="006E0ABE" w:rsidRDefault="006E0ABE" w:rsidP="004949EC">
      <w:pPr>
        <w:rPr>
          <w:rFonts w:cs="Arial"/>
          <w:sz w:val="20"/>
          <w:szCs w:val="20"/>
        </w:rPr>
      </w:pPr>
    </w:p>
    <w:p w14:paraId="7FD065F8" w14:textId="78E4D42D" w:rsidR="006E0ABE" w:rsidRDefault="006E0ABE" w:rsidP="004949EC">
      <w:pPr>
        <w:rPr>
          <w:rFonts w:cs="Arial"/>
          <w:sz w:val="20"/>
          <w:szCs w:val="20"/>
        </w:rPr>
      </w:pPr>
    </w:p>
    <w:p w14:paraId="7DACB090" w14:textId="77777777" w:rsidR="006E0ABE" w:rsidRDefault="006E0ABE" w:rsidP="004949EC">
      <w:pPr>
        <w:rPr>
          <w:rFonts w:cs="Arial"/>
          <w:sz w:val="20"/>
          <w:szCs w:val="20"/>
        </w:rPr>
      </w:pPr>
    </w:p>
    <w:p w14:paraId="03A1B9D3" w14:textId="6E627811" w:rsidR="00533090" w:rsidRDefault="00533090" w:rsidP="004949EC">
      <w:pPr>
        <w:rPr>
          <w:rFonts w:cs="Arial"/>
          <w:sz w:val="20"/>
          <w:szCs w:val="20"/>
        </w:rPr>
      </w:pPr>
    </w:p>
    <w:p w14:paraId="52A508A7" w14:textId="2049DED6" w:rsidR="00533090" w:rsidRDefault="00533090" w:rsidP="004949EC">
      <w:pPr>
        <w:rPr>
          <w:rFonts w:cs="Arial"/>
          <w:sz w:val="20"/>
          <w:szCs w:val="20"/>
        </w:rPr>
      </w:pPr>
    </w:p>
    <w:p w14:paraId="4CEACC21" w14:textId="66A5ECFF" w:rsidR="00BB17C2" w:rsidRPr="00765B45" w:rsidRDefault="00BB17C2" w:rsidP="004949EC">
      <w:pPr>
        <w:rPr>
          <w:rFonts w:cs="Arial"/>
          <w:sz w:val="20"/>
          <w:szCs w:val="20"/>
        </w:rPr>
      </w:pPr>
    </w:p>
    <w:tbl>
      <w:tblPr>
        <w:tblStyle w:val="TableGrid"/>
        <w:tblW w:w="9016" w:type="dxa"/>
        <w:tblLook w:val="04A0" w:firstRow="1" w:lastRow="0" w:firstColumn="1" w:lastColumn="0" w:noHBand="0" w:noVBand="1"/>
      </w:tblPr>
      <w:tblGrid>
        <w:gridCol w:w="2254"/>
        <w:gridCol w:w="2254"/>
        <w:gridCol w:w="2254"/>
        <w:gridCol w:w="2254"/>
      </w:tblGrid>
      <w:tr w:rsidR="00765B45" w:rsidRPr="00765B45" w14:paraId="2BF80650" w14:textId="77777777" w:rsidTr="00BB17C2">
        <w:tc>
          <w:tcPr>
            <w:tcW w:w="2254" w:type="dxa"/>
          </w:tcPr>
          <w:p w14:paraId="536D9283" w14:textId="1A14D792" w:rsidR="00BB17C2" w:rsidRPr="00533090" w:rsidRDefault="00BB17C2" w:rsidP="00BB17C2">
            <w:pPr>
              <w:rPr>
                <w:rFonts w:cs="Arial"/>
                <w:sz w:val="20"/>
                <w:szCs w:val="20"/>
              </w:rPr>
            </w:pPr>
            <w:r w:rsidRPr="00533090">
              <w:rPr>
                <w:rFonts w:cs="Arial"/>
                <w:sz w:val="20"/>
                <w:szCs w:val="20"/>
              </w:rPr>
              <w:lastRenderedPageBreak/>
              <w:t xml:space="preserve">Drive </w:t>
            </w:r>
            <w:r w:rsidRPr="00533090">
              <w:rPr>
                <w:rFonts w:cs="Arial"/>
                <w:sz w:val="20"/>
                <w:szCs w:val="20"/>
              </w:rPr>
              <w:t>System</w:t>
            </w:r>
          </w:p>
        </w:tc>
        <w:tc>
          <w:tcPr>
            <w:tcW w:w="2254" w:type="dxa"/>
          </w:tcPr>
          <w:p w14:paraId="01F6955B" w14:textId="5211FFCA" w:rsidR="00BB17C2" w:rsidRPr="00533090" w:rsidRDefault="00BB17C2" w:rsidP="00BB17C2">
            <w:pPr>
              <w:rPr>
                <w:rFonts w:cs="Arial"/>
                <w:sz w:val="20"/>
                <w:szCs w:val="20"/>
              </w:rPr>
            </w:pPr>
            <w:r w:rsidRPr="00533090">
              <w:rPr>
                <w:rFonts w:cs="Arial"/>
                <w:sz w:val="20"/>
                <w:szCs w:val="20"/>
              </w:rPr>
              <w:t>Soft Start</w:t>
            </w:r>
          </w:p>
        </w:tc>
        <w:tc>
          <w:tcPr>
            <w:tcW w:w="2254" w:type="dxa"/>
          </w:tcPr>
          <w:p w14:paraId="6BCC84A5" w14:textId="29DF422D" w:rsidR="00BB17C2" w:rsidRPr="001C0B81" w:rsidRDefault="00BB17C2" w:rsidP="00BB17C2">
            <w:pPr>
              <w:rPr>
                <w:rFonts w:cs="Arial"/>
                <w:sz w:val="20"/>
                <w:szCs w:val="20"/>
                <w:highlight w:val="yellow"/>
              </w:rPr>
            </w:pPr>
            <w:r w:rsidRPr="001C0B81">
              <w:rPr>
                <w:rFonts w:cs="Arial"/>
                <w:sz w:val="20"/>
                <w:szCs w:val="20"/>
                <w:highlight w:val="yellow"/>
              </w:rPr>
              <w:t>DOL Starter</w:t>
            </w:r>
          </w:p>
        </w:tc>
        <w:tc>
          <w:tcPr>
            <w:tcW w:w="2254" w:type="dxa"/>
          </w:tcPr>
          <w:p w14:paraId="20099DD0" w14:textId="6F0D94B6" w:rsidR="00BB17C2" w:rsidRPr="00533090" w:rsidRDefault="00BB17C2" w:rsidP="00BB17C2">
            <w:pPr>
              <w:rPr>
                <w:rFonts w:cs="Arial"/>
                <w:sz w:val="20"/>
                <w:szCs w:val="20"/>
              </w:rPr>
            </w:pPr>
            <w:r w:rsidRPr="00533090">
              <w:rPr>
                <w:rFonts w:cs="Arial"/>
                <w:sz w:val="20"/>
                <w:szCs w:val="20"/>
              </w:rPr>
              <w:t>Single Phase VFD</w:t>
            </w:r>
          </w:p>
        </w:tc>
      </w:tr>
      <w:tr w:rsidR="00765B45" w:rsidRPr="00765B45" w14:paraId="2272B477" w14:textId="77777777" w:rsidTr="00BB17C2">
        <w:tc>
          <w:tcPr>
            <w:tcW w:w="2254" w:type="dxa"/>
          </w:tcPr>
          <w:p w14:paraId="1E9880A2" w14:textId="4E55D85D" w:rsidR="00BB17C2" w:rsidRPr="00533090" w:rsidRDefault="00BB17C2" w:rsidP="00BB17C2">
            <w:pPr>
              <w:rPr>
                <w:rFonts w:cs="Arial"/>
                <w:sz w:val="20"/>
                <w:szCs w:val="20"/>
              </w:rPr>
            </w:pPr>
            <w:r w:rsidRPr="00533090">
              <w:rPr>
                <w:rFonts w:cs="Arial"/>
                <w:sz w:val="20"/>
                <w:szCs w:val="20"/>
              </w:rPr>
              <w:t>Manufacture</w:t>
            </w:r>
          </w:p>
        </w:tc>
        <w:tc>
          <w:tcPr>
            <w:tcW w:w="2254" w:type="dxa"/>
          </w:tcPr>
          <w:p w14:paraId="3A5E3A8E" w14:textId="63DB1DAE" w:rsidR="00BB17C2" w:rsidRPr="00533090" w:rsidRDefault="00E23B74" w:rsidP="00BB17C2">
            <w:pPr>
              <w:rPr>
                <w:rFonts w:cs="Arial"/>
                <w:sz w:val="20"/>
                <w:szCs w:val="20"/>
              </w:rPr>
            </w:pPr>
            <w:r w:rsidRPr="00533090">
              <w:rPr>
                <w:rFonts w:cs="Arial"/>
                <w:sz w:val="20"/>
                <w:szCs w:val="20"/>
              </w:rPr>
              <w:br/>
            </w:r>
            <w:proofErr w:type="spellStart"/>
            <w:r w:rsidRPr="00533090">
              <w:rPr>
                <w:rFonts w:cs="Arial"/>
                <w:sz w:val="20"/>
                <w:szCs w:val="20"/>
                <w:shd w:val="clear" w:color="auto" w:fill="FFFFFF"/>
              </w:rPr>
              <w:t>Dold</w:t>
            </w:r>
            <w:proofErr w:type="spellEnd"/>
          </w:p>
        </w:tc>
        <w:tc>
          <w:tcPr>
            <w:tcW w:w="2254" w:type="dxa"/>
          </w:tcPr>
          <w:p w14:paraId="4BF925B6" w14:textId="2E58F933" w:rsidR="00BB17C2" w:rsidRPr="001C0B81" w:rsidRDefault="00E23B74" w:rsidP="00BB17C2">
            <w:pPr>
              <w:rPr>
                <w:rFonts w:cs="Arial"/>
                <w:sz w:val="20"/>
                <w:szCs w:val="20"/>
                <w:highlight w:val="yellow"/>
              </w:rPr>
            </w:pPr>
            <w:hyperlink r:id="rId38" w:tgtFrame="_self" w:history="1">
              <w:r w:rsidRPr="001C0B81">
                <w:rPr>
                  <w:rStyle w:val="Hyperlink"/>
                  <w:rFonts w:cs="Arial"/>
                  <w:color w:val="auto"/>
                  <w:sz w:val="20"/>
                  <w:szCs w:val="20"/>
                  <w:highlight w:val="yellow"/>
                  <w:u w:val="none"/>
                  <w:shd w:val="clear" w:color="auto" w:fill="FFFFFF"/>
                </w:rPr>
                <w:t>RS PRO</w:t>
              </w:r>
            </w:hyperlink>
          </w:p>
        </w:tc>
        <w:tc>
          <w:tcPr>
            <w:tcW w:w="2254" w:type="dxa"/>
          </w:tcPr>
          <w:p w14:paraId="3028A5F0" w14:textId="10F69C28" w:rsidR="00BB17C2" w:rsidRPr="00533090" w:rsidRDefault="00BB17C2" w:rsidP="00BB17C2">
            <w:pPr>
              <w:rPr>
                <w:rFonts w:cs="Arial"/>
                <w:sz w:val="20"/>
                <w:szCs w:val="20"/>
              </w:rPr>
            </w:pPr>
            <w:hyperlink r:id="rId39" w:tgtFrame="_self" w:history="1">
              <w:r w:rsidRPr="00533090">
                <w:rPr>
                  <w:rStyle w:val="Hyperlink"/>
                  <w:rFonts w:cs="Arial"/>
                  <w:color w:val="auto"/>
                  <w:sz w:val="20"/>
                  <w:szCs w:val="20"/>
                  <w:u w:val="none"/>
                  <w:shd w:val="clear" w:color="auto" w:fill="FFFFFF"/>
                </w:rPr>
                <w:t>Control Techniques</w:t>
              </w:r>
            </w:hyperlink>
          </w:p>
        </w:tc>
      </w:tr>
      <w:tr w:rsidR="00765B45" w:rsidRPr="00765B45" w14:paraId="7F8B6B6A" w14:textId="77777777" w:rsidTr="00BB17C2">
        <w:tc>
          <w:tcPr>
            <w:tcW w:w="2254" w:type="dxa"/>
          </w:tcPr>
          <w:p w14:paraId="114275CB" w14:textId="4E5A4B5D" w:rsidR="00BB17C2" w:rsidRPr="00533090" w:rsidRDefault="00BB17C2" w:rsidP="00BB17C2">
            <w:pPr>
              <w:rPr>
                <w:rFonts w:cs="Arial"/>
                <w:sz w:val="20"/>
                <w:szCs w:val="20"/>
              </w:rPr>
            </w:pPr>
            <w:r w:rsidRPr="00533090">
              <w:rPr>
                <w:rFonts w:cs="Arial"/>
                <w:sz w:val="20"/>
                <w:szCs w:val="20"/>
              </w:rPr>
              <w:t>Model</w:t>
            </w:r>
          </w:p>
        </w:tc>
        <w:tc>
          <w:tcPr>
            <w:tcW w:w="2254" w:type="dxa"/>
          </w:tcPr>
          <w:p w14:paraId="099E312A" w14:textId="32077414" w:rsidR="00BB17C2" w:rsidRPr="00533090" w:rsidRDefault="00E23B74" w:rsidP="00BB17C2">
            <w:pPr>
              <w:rPr>
                <w:rFonts w:cs="Arial"/>
                <w:sz w:val="20"/>
                <w:szCs w:val="20"/>
              </w:rPr>
            </w:pPr>
            <w:r w:rsidRPr="00533090">
              <w:rPr>
                <w:rFonts w:cs="Arial"/>
                <w:sz w:val="20"/>
                <w:szCs w:val="20"/>
              </w:rPr>
              <w:br/>
            </w:r>
            <w:r w:rsidRPr="00533090">
              <w:rPr>
                <w:rFonts w:cs="Arial"/>
                <w:sz w:val="20"/>
                <w:szCs w:val="20"/>
                <w:shd w:val="clear" w:color="auto" w:fill="FFFFFF"/>
              </w:rPr>
              <w:t>IL9017 AC230V 1.5kW</w:t>
            </w:r>
          </w:p>
        </w:tc>
        <w:tc>
          <w:tcPr>
            <w:tcW w:w="2254" w:type="dxa"/>
          </w:tcPr>
          <w:p w14:paraId="14D0C90A" w14:textId="2EFD35BC" w:rsidR="00BB17C2" w:rsidRPr="001C0B81" w:rsidRDefault="00E23B74" w:rsidP="00BB17C2">
            <w:pPr>
              <w:rPr>
                <w:rFonts w:cs="Arial"/>
                <w:sz w:val="20"/>
                <w:szCs w:val="20"/>
                <w:highlight w:val="yellow"/>
              </w:rPr>
            </w:pPr>
            <w:r w:rsidRPr="001C0B81">
              <w:rPr>
                <w:rFonts w:cs="Arial"/>
                <w:sz w:val="20"/>
                <w:szCs w:val="20"/>
                <w:highlight w:val="yellow"/>
              </w:rPr>
              <w:br/>
            </w:r>
            <w:r w:rsidRPr="001C0B81">
              <w:rPr>
                <w:rFonts w:cs="Arial"/>
                <w:sz w:val="20"/>
                <w:szCs w:val="20"/>
                <w:highlight w:val="yellow"/>
                <w:shd w:val="clear" w:color="auto" w:fill="FFFFFF"/>
              </w:rPr>
              <w:t>909-4089</w:t>
            </w:r>
          </w:p>
        </w:tc>
        <w:tc>
          <w:tcPr>
            <w:tcW w:w="2254" w:type="dxa"/>
          </w:tcPr>
          <w:p w14:paraId="28BD41A0" w14:textId="0AD17074" w:rsidR="00BB17C2" w:rsidRPr="00533090" w:rsidRDefault="00BB17C2" w:rsidP="00BB17C2">
            <w:pPr>
              <w:rPr>
                <w:rFonts w:cs="Arial"/>
                <w:sz w:val="20"/>
                <w:szCs w:val="20"/>
              </w:rPr>
            </w:pPr>
            <w:r w:rsidRPr="00533090">
              <w:rPr>
                <w:rFonts w:cs="Arial"/>
                <w:sz w:val="20"/>
                <w:szCs w:val="20"/>
                <w:shd w:val="clear" w:color="auto" w:fill="FFFFFF"/>
              </w:rPr>
              <w:t>C200-02200056</w:t>
            </w:r>
          </w:p>
        </w:tc>
      </w:tr>
      <w:tr w:rsidR="00765B45" w:rsidRPr="00765B45" w14:paraId="69BB96AB" w14:textId="77777777" w:rsidTr="00BB17C2">
        <w:tc>
          <w:tcPr>
            <w:tcW w:w="2254" w:type="dxa"/>
          </w:tcPr>
          <w:p w14:paraId="4AD6E622" w14:textId="790A17FB" w:rsidR="00BB17C2" w:rsidRPr="00533090" w:rsidRDefault="00BB17C2" w:rsidP="00BB17C2">
            <w:pPr>
              <w:rPr>
                <w:rFonts w:cs="Arial"/>
                <w:sz w:val="20"/>
                <w:szCs w:val="20"/>
              </w:rPr>
            </w:pPr>
            <w:r w:rsidRPr="00533090">
              <w:rPr>
                <w:rFonts w:cs="Arial"/>
                <w:sz w:val="20"/>
                <w:szCs w:val="20"/>
              </w:rPr>
              <w:t>Image</w:t>
            </w:r>
          </w:p>
        </w:tc>
        <w:tc>
          <w:tcPr>
            <w:tcW w:w="2254" w:type="dxa"/>
          </w:tcPr>
          <w:p w14:paraId="2821FDF6" w14:textId="77777777" w:rsidR="006E0ABE" w:rsidRDefault="00765B45" w:rsidP="006E0ABE">
            <w:pPr>
              <w:keepNext/>
            </w:pPr>
            <w:r w:rsidRPr="00533090">
              <w:rPr>
                <w:rFonts w:cs="Arial"/>
                <w:noProof/>
                <w:sz w:val="20"/>
                <w:szCs w:val="20"/>
              </w:rPr>
              <w:drawing>
                <wp:inline distT="0" distB="0" distL="0" distR="0" wp14:anchorId="1F25B61F" wp14:editId="3614A886">
                  <wp:extent cx="774927" cy="1276350"/>
                  <wp:effectExtent l="0" t="0" r="6350" b="0"/>
                  <wp:docPr id="511" name="Picture 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776618" cy="1279136"/>
                          </a:xfrm>
                          <a:prstGeom prst="rect">
                            <a:avLst/>
                          </a:prstGeom>
                          <a:noFill/>
                        </pic:spPr>
                      </pic:pic>
                    </a:graphicData>
                  </a:graphic>
                </wp:inline>
              </w:drawing>
            </w:r>
          </w:p>
          <w:p w14:paraId="3B189784" w14:textId="5B0E845D" w:rsidR="006E0ABE" w:rsidRDefault="006E0ABE" w:rsidP="006E0ABE">
            <w:pPr>
              <w:pStyle w:val="Caption"/>
            </w:pPr>
            <w:bookmarkStart w:id="72" w:name="_Toc133290369"/>
            <w:r>
              <w:t xml:space="preserve">Figure </w:t>
            </w:r>
            <w:r>
              <w:fldChar w:fldCharType="begin"/>
            </w:r>
            <w:r>
              <w:instrText xml:space="preserve"> SEQ Figure \* ARABIC </w:instrText>
            </w:r>
            <w:r>
              <w:fldChar w:fldCharType="separate"/>
            </w:r>
            <w:r w:rsidR="00BA39C4">
              <w:rPr>
                <w:noProof/>
              </w:rPr>
              <w:t>15</w:t>
            </w:r>
            <w:r>
              <w:fldChar w:fldCharType="end"/>
            </w:r>
            <w:r w:rsidRPr="00DA1262">
              <w:t>IL9017 AC230V 1.5kW</w:t>
            </w:r>
            <w:sdt>
              <w:sdtPr>
                <w:id w:val="-866830502"/>
                <w:citation/>
              </w:sdtPr>
              <w:sdtContent>
                <w:r>
                  <w:fldChar w:fldCharType="begin"/>
                </w:r>
                <w:r>
                  <w:instrText xml:space="preserve"> CITATION IL9 \l 2057 </w:instrText>
                </w:r>
                <w:r>
                  <w:fldChar w:fldCharType="separate"/>
                </w:r>
                <w:r>
                  <w:rPr>
                    <w:noProof/>
                  </w:rPr>
                  <w:t xml:space="preserve"> </w:t>
                </w:r>
                <w:r w:rsidRPr="006E0ABE">
                  <w:rPr>
                    <w:noProof/>
                  </w:rPr>
                  <w:t>[129]</w:t>
                </w:r>
                <w:r>
                  <w:fldChar w:fldCharType="end"/>
                </w:r>
              </w:sdtContent>
            </w:sdt>
            <w:bookmarkEnd w:id="72"/>
          </w:p>
          <w:p w14:paraId="27A4FDE6" w14:textId="7859CD32" w:rsidR="00BB17C2" w:rsidRPr="00533090" w:rsidRDefault="00BB17C2" w:rsidP="00BB17C2">
            <w:pPr>
              <w:rPr>
                <w:rFonts w:cs="Arial"/>
                <w:sz w:val="20"/>
                <w:szCs w:val="20"/>
              </w:rPr>
            </w:pPr>
          </w:p>
        </w:tc>
        <w:tc>
          <w:tcPr>
            <w:tcW w:w="2254" w:type="dxa"/>
          </w:tcPr>
          <w:p w14:paraId="5BFD9B7B" w14:textId="77777777" w:rsidR="006E0ABE" w:rsidRDefault="00E23B74" w:rsidP="006E0ABE">
            <w:pPr>
              <w:keepNext/>
            </w:pPr>
            <w:r w:rsidRPr="001C0B81">
              <w:rPr>
                <w:rFonts w:cs="Arial"/>
                <w:noProof/>
                <w:sz w:val="20"/>
                <w:szCs w:val="20"/>
                <w:highlight w:val="yellow"/>
              </w:rPr>
              <w:drawing>
                <wp:inline distT="0" distB="0" distL="0" distR="0" wp14:anchorId="3368598D" wp14:editId="5B6E2483">
                  <wp:extent cx="1021451" cy="1390650"/>
                  <wp:effectExtent l="0" t="0" r="7620" b="0"/>
                  <wp:docPr id="510" name="Picture 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027551" cy="1398955"/>
                          </a:xfrm>
                          <a:prstGeom prst="rect">
                            <a:avLst/>
                          </a:prstGeom>
                          <a:noFill/>
                        </pic:spPr>
                      </pic:pic>
                    </a:graphicData>
                  </a:graphic>
                </wp:inline>
              </w:drawing>
            </w:r>
          </w:p>
          <w:p w14:paraId="2B429367" w14:textId="2EA69022" w:rsidR="006E0ABE" w:rsidRDefault="006E0ABE" w:rsidP="006E0ABE">
            <w:pPr>
              <w:pStyle w:val="Caption"/>
            </w:pPr>
            <w:bookmarkStart w:id="73" w:name="_Toc133290370"/>
            <w:r>
              <w:t xml:space="preserve">Figure </w:t>
            </w:r>
            <w:r>
              <w:fldChar w:fldCharType="begin"/>
            </w:r>
            <w:r>
              <w:instrText xml:space="preserve"> SEQ Figure \* ARABIC </w:instrText>
            </w:r>
            <w:r>
              <w:fldChar w:fldCharType="separate"/>
            </w:r>
            <w:r w:rsidR="00BA39C4">
              <w:rPr>
                <w:noProof/>
              </w:rPr>
              <w:t>16</w:t>
            </w:r>
            <w:r>
              <w:fldChar w:fldCharType="end"/>
            </w:r>
            <w:r>
              <w:t xml:space="preserve"> </w:t>
            </w:r>
            <w:r w:rsidRPr="00CC6E34">
              <w:t>DOL Starter</w:t>
            </w:r>
            <w:sdt>
              <w:sdtPr>
                <w:id w:val="1805201936"/>
                <w:citation/>
              </w:sdtPr>
              <w:sdtContent>
                <w:r>
                  <w:fldChar w:fldCharType="begin"/>
                </w:r>
                <w:r>
                  <w:instrText xml:space="preserve"> CITATION RSP10 \l 2057 </w:instrText>
                </w:r>
                <w:r>
                  <w:fldChar w:fldCharType="separate"/>
                </w:r>
                <w:r>
                  <w:rPr>
                    <w:noProof/>
                  </w:rPr>
                  <w:t xml:space="preserve"> </w:t>
                </w:r>
                <w:r w:rsidRPr="006E0ABE">
                  <w:rPr>
                    <w:noProof/>
                  </w:rPr>
                  <w:t>[130]</w:t>
                </w:r>
                <w:r>
                  <w:fldChar w:fldCharType="end"/>
                </w:r>
              </w:sdtContent>
            </w:sdt>
            <w:bookmarkEnd w:id="73"/>
          </w:p>
          <w:p w14:paraId="7FAD396B" w14:textId="4590B85D" w:rsidR="00BB17C2" w:rsidRPr="001C0B81" w:rsidRDefault="00BB17C2" w:rsidP="00BB17C2">
            <w:pPr>
              <w:rPr>
                <w:rFonts w:cs="Arial"/>
                <w:sz w:val="20"/>
                <w:szCs w:val="20"/>
                <w:highlight w:val="yellow"/>
              </w:rPr>
            </w:pPr>
          </w:p>
        </w:tc>
        <w:tc>
          <w:tcPr>
            <w:tcW w:w="2254" w:type="dxa"/>
          </w:tcPr>
          <w:p w14:paraId="097C2780" w14:textId="77777777" w:rsidR="006E0ABE" w:rsidRDefault="00E23B74" w:rsidP="006E0ABE">
            <w:pPr>
              <w:keepNext/>
            </w:pPr>
            <w:r w:rsidRPr="00533090">
              <w:rPr>
                <w:rFonts w:cs="Arial"/>
                <w:noProof/>
                <w:sz w:val="20"/>
                <w:szCs w:val="20"/>
              </w:rPr>
              <mc:AlternateContent>
                <mc:Choice Requires="wps">
                  <w:drawing>
                    <wp:inline distT="0" distB="0" distL="0" distR="0" wp14:anchorId="37916A95" wp14:editId="60B299F0">
                      <wp:extent cx="304800" cy="304800"/>
                      <wp:effectExtent l="0" t="0" r="0" b="0"/>
                      <wp:docPr id="41" name="AutoShape 1" descr="Control Techniques Inverter Drive, 1.1 kW, 1, 3 Phase, 200 → 240 V ac, 5.6 A, C200 Series, C200-0220005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F4E37D" id="AutoShape 1" o:spid="_x0000_s1026" alt="Control Techniques Inverter Drive, 1.1 kW, 1, 3 Phase, 200 → 240 V ac, 5.6 A, C200 Series, C200-0220005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533090">
              <w:rPr>
                <w:rFonts w:cs="Arial"/>
                <w:noProof/>
                <w:sz w:val="20"/>
                <w:szCs w:val="20"/>
              </w:rPr>
              <w:drawing>
                <wp:inline distT="0" distB="0" distL="0" distR="0" wp14:anchorId="3B9A4F43" wp14:editId="2EFC7AFE">
                  <wp:extent cx="709008" cy="1076325"/>
                  <wp:effectExtent l="0" t="0" r="0" b="0"/>
                  <wp:docPr id="509" name="Picture 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710889" cy="1079180"/>
                          </a:xfrm>
                          <a:prstGeom prst="rect">
                            <a:avLst/>
                          </a:prstGeom>
                          <a:noFill/>
                        </pic:spPr>
                      </pic:pic>
                    </a:graphicData>
                  </a:graphic>
                </wp:inline>
              </w:drawing>
            </w:r>
          </w:p>
          <w:p w14:paraId="7B040D0C" w14:textId="44FB7561" w:rsidR="006E0ABE" w:rsidRDefault="006E0ABE" w:rsidP="006E0ABE">
            <w:pPr>
              <w:pStyle w:val="Caption"/>
            </w:pPr>
            <w:bookmarkStart w:id="74" w:name="_Toc133290371"/>
            <w:r>
              <w:t xml:space="preserve">Figure </w:t>
            </w:r>
            <w:r>
              <w:fldChar w:fldCharType="begin"/>
            </w:r>
            <w:r>
              <w:instrText xml:space="preserve"> SEQ Figure \* ARABIC </w:instrText>
            </w:r>
            <w:r>
              <w:fldChar w:fldCharType="separate"/>
            </w:r>
            <w:r w:rsidR="00BA39C4">
              <w:rPr>
                <w:noProof/>
              </w:rPr>
              <w:t>17</w:t>
            </w:r>
            <w:r>
              <w:fldChar w:fldCharType="end"/>
            </w:r>
            <w:r>
              <w:t xml:space="preserve"> </w:t>
            </w:r>
            <w:r w:rsidRPr="002B1332">
              <w:t>C200-02200056</w:t>
            </w:r>
            <w:sdt>
              <w:sdtPr>
                <w:id w:val="-2004581088"/>
                <w:citation/>
              </w:sdtPr>
              <w:sdtContent>
                <w:r>
                  <w:fldChar w:fldCharType="begin"/>
                </w:r>
                <w:r>
                  <w:instrText xml:space="preserve"> CITATION C20 \l 2057 </w:instrText>
                </w:r>
                <w:r>
                  <w:fldChar w:fldCharType="separate"/>
                </w:r>
                <w:r>
                  <w:rPr>
                    <w:noProof/>
                  </w:rPr>
                  <w:t xml:space="preserve"> </w:t>
                </w:r>
                <w:r w:rsidRPr="006E0ABE">
                  <w:rPr>
                    <w:noProof/>
                  </w:rPr>
                  <w:t>[131]</w:t>
                </w:r>
                <w:r>
                  <w:fldChar w:fldCharType="end"/>
                </w:r>
              </w:sdtContent>
            </w:sdt>
            <w:bookmarkEnd w:id="74"/>
          </w:p>
          <w:p w14:paraId="3380A80C" w14:textId="1B3CE078" w:rsidR="00BB17C2" w:rsidRPr="00533090" w:rsidRDefault="00BB17C2" w:rsidP="00BB17C2">
            <w:pPr>
              <w:rPr>
                <w:rFonts w:cs="Arial"/>
                <w:sz w:val="20"/>
                <w:szCs w:val="20"/>
              </w:rPr>
            </w:pPr>
          </w:p>
        </w:tc>
      </w:tr>
      <w:tr w:rsidR="00765B45" w:rsidRPr="00765B45" w14:paraId="20459DAD" w14:textId="77777777" w:rsidTr="00BB17C2">
        <w:tc>
          <w:tcPr>
            <w:tcW w:w="2254" w:type="dxa"/>
          </w:tcPr>
          <w:p w14:paraId="21FEC797" w14:textId="1346F94A" w:rsidR="00BB17C2" w:rsidRPr="00533090" w:rsidRDefault="00BB17C2" w:rsidP="00BB17C2">
            <w:pPr>
              <w:rPr>
                <w:rFonts w:cs="Arial"/>
                <w:sz w:val="20"/>
                <w:szCs w:val="20"/>
              </w:rPr>
            </w:pPr>
            <w:r w:rsidRPr="00533090">
              <w:rPr>
                <w:rFonts w:cs="Arial"/>
                <w:sz w:val="20"/>
                <w:szCs w:val="20"/>
              </w:rPr>
              <w:t>Number of phases</w:t>
            </w:r>
          </w:p>
        </w:tc>
        <w:tc>
          <w:tcPr>
            <w:tcW w:w="2254" w:type="dxa"/>
          </w:tcPr>
          <w:p w14:paraId="1E7B1840" w14:textId="6E5C9D8F" w:rsidR="00BB17C2" w:rsidRPr="00533090" w:rsidRDefault="00765B45" w:rsidP="00BB17C2">
            <w:pPr>
              <w:rPr>
                <w:rFonts w:cs="Arial"/>
                <w:sz w:val="20"/>
                <w:szCs w:val="20"/>
              </w:rPr>
            </w:pPr>
            <w:r w:rsidRPr="00533090">
              <w:rPr>
                <w:rFonts w:cs="Arial"/>
                <w:sz w:val="20"/>
                <w:szCs w:val="20"/>
              </w:rPr>
              <w:t>1</w:t>
            </w:r>
          </w:p>
        </w:tc>
        <w:tc>
          <w:tcPr>
            <w:tcW w:w="2254" w:type="dxa"/>
          </w:tcPr>
          <w:p w14:paraId="735E1AED" w14:textId="308EC059" w:rsidR="00BB17C2" w:rsidRPr="001C0B81" w:rsidRDefault="00E23B74" w:rsidP="00BB17C2">
            <w:pPr>
              <w:rPr>
                <w:rFonts w:cs="Arial"/>
                <w:sz w:val="20"/>
                <w:szCs w:val="20"/>
                <w:highlight w:val="yellow"/>
              </w:rPr>
            </w:pPr>
            <w:r w:rsidRPr="001C0B81">
              <w:rPr>
                <w:rFonts w:cs="Arial"/>
                <w:sz w:val="20"/>
                <w:szCs w:val="20"/>
                <w:highlight w:val="yellow"/>
              </w:rPr>
              <w:t>1</w:t>
            </w:r>
          </w:p>
        </w:tc>
        <w:tc>
          <w:tcPr>
            <w:tcW w:w="2254" w:type="dxa"/>
          </w:tcPr>
          <w:p w14:paraId="7C3BE177" w14:textId="3D45E740" w:rsidR="00BB17C2" w:rsidRPr="00533090" w:rsidRDefault="00E23B74" w:rsidP="00BB17C2">
            <w:pPr>
              <w:rPr>
                <w:rFonts w:cs="Arial"/>
                <w:sz w:val="20"/>
                <w:szCs w:val="20"/>
              </w:rPr>
            </w:pPr>
            <w:r w:rsidRPr="00533090">
              <w:rPr>
                <w:rFonts w:cs="Arial"/>
                <w:sz w:val="20"/>
                <w:szCs w:val="20"/>
                <w:shd w:val="clear" w:color="auto" w:fill="FFFFFF"/>
              </w:rPr>
              <w:t>1, 3</w:t>
            </w:r>
          </w:p>
        </w:tc>
      </w:tr>
      <w:tr w:rsidR="00765B45" w:rsidRPr="00765B45" w14:paraId="7E4C1519" w14:textId="77777777" w:rsidTr="00BB17C2">
        <w:tc>
          <w:tcPr>
            <w:tcW w:w="2254" w:type="dxa"/>
          </w:tcPr>
          <w:p w14:paraId="7D3619AE" w14:textId="24D63E29" w:rsidR="00BB17C2" w:rsidRPr="00533090" w:rsidRDefault="00BB17C2" w:rsidP="00BB17C2">
            <w:pPr>
              <w:rPr>
                <w:rFonts w:cs="Arial"/>
                <w:sz w:val="20"/>
                <w:szCs w:val="20"/>
              </w:rPr>
            </w:pPr>
            <w:r w:rsidRPr="00533090">
              <w:rPr>
                <w:rFonts w:cs="Arial"/>
                <w:sz w:val="20"/>
                <w:szCs w:val="20"/>
              </w:rPr>
              <w:t>Line voltage</w:t>
            </w:r>
          </w:p>
        </w:tc>
        <w:tc>
          <w:tcPr>
            <w:tcW w:w="2254" w:type="dxa"/>
          </w:tcPr>
          <w:p w14:paraId="12A66480" w14:textId="26D5F223" w:rsidR="00BB17C2" w:rsidRPr="00533090" w:rsidRDefault="00E23B74" w:rsidP="00BB17C2">
            <w:pPr>
              <w:rPr>
                <w:rFonts w:cs="Arial"/>
                <w:sz w:val="20"/>
                <w:szCs w:val="20"/>
              </w:rPr>
            </w:pPr>
            <w:r w:rsidRPr="00533090">
              <w:rPr>
                <w:rFonts w:cs="Arial"/>
                <w:sz w:val="20"/>
                <w:szCs w:val="20"/>
                <w:shd w:val="clear" w:color="auto" w:fill="FFFFFF"/>
              </w:rPr>
              <w:t>240 V ac</w:t>
            </w:r>
          </w:p>
        </w:tc>
        <w:tc>
          <w:tcPr>
            <w:tcW w:w="2254" w:type="dxa"/>
          </w:tcPr>
          <w:p w14:paraId="146A3814" w14:textId="00848807" w:rsidR="00BB17C2" w:rsidRPr="001C0B81" w:rsidRDefault="00E23B74" w:rsidP="00BB17C2">
            <w:pPr>
              <w:rPr>
                <w:rFonts w:cs="Arial"/>
                <w:sz w:val="20"/>
                <w:szCs w:val="20"/>
                <w:highlight w:val="yellow"/>
              </w:rPr>
            </w:pPr>
            <w:r w:rsidRPr="001C0B81">
              <w:rPr>
                <w:rFonts w:cs="Arial"/>
                <w:sz w:val="20"/>
                <w:szCs w:val="20"/>
                <w:highlight w:val="yellow"/>
                <w:shd w:val="clear" w:color="auto" w:fill="FFFFFF"/>
              </w:rPr>
              <w:t>240 V ac</w:t>
            </w:r>
          </w:p>
        </w:tc>
        <w:tc>
          <w:tcPr>
            <w:tcW w:w="2254" w:type="dxa"/>
          </w:tcPr>
          <w:p w14:paraId="49F605DF" w14:textId="330B45FB" w:rsidR="00BB17C2" w:rsidRPr="00533090" w:rsidRDefault="00E23B74" w:rsidP="00BB17C2">
            <w:pPr>
              <w:rPr>
                <w:rFonts w:cs="Arial"/>
                <w:sz w:val="20"/>
                <w:szCs w:val="20"/>
              </w:rPr>
            </w:pPr>
            <w:r w:rsidRPr="00533090">
              <w:rPr>
                <w:rFonts w:cs="Arial"/>
                <w:sz w:val="20"/>
                <w:szCs w:val="20"/>
                <w:shd w:val="clear" w:color="auto" w:fill="FFFFFF"/>
              </w:rPr>
              <w:t>200 → 240 V ac</w:t>
            </w:r>
          </w:p>
        </w:tc>
      </w:tr>
      <w:tr w:rsidR="00765B45" w:rsidRPr="00765B45" w14:paraId="0A0B6A81" w14:textId="77777777" w:rsidTr="00BB17C2">
        <w:tc>
          <w:tcPr>
            <w:tcW w:w="2254" w:type="dxa"/>
          </w:tcPr>
          <w:p w14:paraId="29A817EF" w14:textId="4A1B802A" w:rsidR="00BB17C2" w:rsidRPr="00533090" w:rsidRDefault="00BB17C2" w:rsidP="00BB17C2">
            <w:pPr>
              <w:rPr>
                <w:rFonts w:cs="Arial"/>
                <w:sz w:val="20"/>
                <w:szCs w:val="20"/>
              </w:rPr>
            </w:pPr>
            <w:r w:rsidRPr="00533090">
              <w:rPr>
                <w:rFonts w:cs="Arial"/>
                <w:sz w:val="20"/>
                <w:szCs w:val="20"/>
              </w:rPr>
              <w:t>Line frequency</w:t>
            </w:r>
          </w:p>
        </w:tc>
        <w:tc>
          <w:tcPr>
            <w:tcW w:w="2254" w:type="dxa"/>
          </w:tcPr>
          <w:p w14:paraId="6C998421" w14:textId="510C8438" w:rsidR="00BB17C2" w:rsidRPr="00533090" w:rsidRDefault="00765B45" w:rsidP="00BB17C2">
            <w:pPr>
              <w:rPr>
                <w:rFonts w:cs="Arial"/>
                <w:sz w:val="20"/>
                <w:szCs w:val="20"/>
              </w:rPr>
            </w:pPr>
            <w:r w:rsidRPr="00533090">
              <w:rPr>
                <w:rFonts w:cs="Arial"/>
                <w:sz w:val="20"/>
                <w:szCs w:val="20"/>
              </w:rPr>
              <w:t>50 / 60 Hz</w:t>
            </w:r>
          </w:p>
        </w:tc>
        <w:tc>
          <w:tcPr>
            <w:tcW w:w="2254" w:type="dxa"/>
          </w:tcPr>
          <w:p w14:paraId="586ED6D4" w14:textId="315C94D4" w:rsidR="00BB17C2" w:rsidRPr="001C0B81" w:rsidRDefault="00E23B74" w:rsidP="00BB17C2">
            <w:pPr>
              <w:rPr>
                <w:rFonts w:cs="Arial"/>
                <w:sz w:val="20"/>
                <w:szCs w:val="20"/>
                <w:highlight w:val="yellow"/>
              </w:rPr>
            </w:pPr>
            <w:r w:rsidRPr="001C0B81">
              <w:rPr>
                <w:rFonts w:cs="Arial"/>
                <w:sz w:val="20"/>
                <w:szCs w:val="20"/>
                <w:highlight w:val="yellow"/>
              </w:rPr>
              <w:t>50HZ</w:t>
            </w:r>
          </w:p>
        </w:tc>
        <w:tc>
          <w:tcPr>
            <w:tcW w:w="2254" w:type="dxa"/>
          </w:tcPr>
          <w:p w14:paraId="2F347223" w14:textId="1F360B6C" w:rsidR="00BB17C2" w:rsidRPr="00533090" w:rsidRDefault="00E23B74" w:rsidP="00BB17C2">
            <w:pPr>
              <w:rPr>
                <w:rFonts w:cs="Arial"/>
                <w:sz w:val="20"/>
                <w:szCs w:val="20"/>
              </w:rPr>
            </w:pPr>
            <w:r w:rsidRPr="00533090">
              <w:rPr>
                <w:rFonts w:cs="Arial"/>
                <w:sz w:val="20"/>
                <w:szCs w:val="20"/>
              </w:rPr>
              <w:t>50Hz</w:t>
            </w:r>
          </w:p>
        </w:tc>
      </w:tr>
      <w:tr w:rsidR="00765B45" w:rsidRPr="00765B45" w14:paraId="202E3580" w14:textId="77777777" w:rsidTr="00BB17C2">
        <w:tc>
          <w:tcPr>
            <w:tcW w:w="2254" w:type="dxa"/>
          </w:tcPr>
          <w:p w14:paraId="272E342C" w14:textId="1C1099DC" w:rsidR="00BB17C2" w:rsidRPr="00533090" w:rsidRDefault="00BB17C2" w:rsidP="00BB17C2">
            <w:pPr>
              <w:rPr>
                <w:rFonts w:cs="Arial"/>
                <w:sz w:val="20"/>
                <w:szCs w:val="20"/>
              </w:rPr>
            </w:pPr>
            <w:r w:rsidRPr="00533090">
              <w:rPr>
                <w:rFonts w:cs="Arial"/>
                <w:sz w:val="20"/>
                <w:szCs w:val="20"/>
              </w:rPr>
              <w:t>Rated power</w:t>
            </w:r>
          </w:p>
        </w:tc>
        <w:tc>
          <w:tcPr>
            <w:tcW w:w="2254" w:type="dxa"/>
          </w:tcPr>
          <w:p w14:paraId="1FE81D77" w14:textId="04D429F5" w:rsidR="00BB17C2" w:rsidRPr="00533090" w:rsidRDefault="00E23B74" w:rsidP="00BB17C2">
            <w:pPr>
              <w:rPr>
                <w:rFonts w:cs="Arial"/>
                <w:sz w:val="20"/>
                <w:szCs w:val="20"/>
              </w:rPr>
            </w:pPr>
            <w:r w:rsidRPr="00533090">
              <w:rPr>
                <w:rFonts w:cs="Arial"/>
                <w:sz w:val="20"/>
                <w:szCs w:val="20"/>
                <w:shd w:val="clear" w:color="auto" w:fill="FFFFFF"/>
              </w:rPr>
              <w:t>1.5 kW</w:t>
            </w:r>
          </w:p>
        </w:tc>
        <w:tc>
          <w:tcPr>
            <w:tcW w:w="2254" w:type="dxa"/>
          </w:tcPr>
          <w:p w14:paraId="2A6A5F48" w14:textId="77777777" w:rsidR="00E23B74" w:rsidRPr="001C0B81" w:rsidRDefault="00E23B74" w:rsidP="00E23B74">
            <w:pPr>
              <w:rPr>
                <w:rFonts w:cs="Arial"/>
                <w:sz w:val="20"/>
                <w:szCs w:val="20"/>
                <w:highlight w:val="yellow"/>
              </w:rPr>
            </w:pPr>
            <w:r w:rsidRPr="001C0B81">
              <w:rPr>
                <w:rFonts w:cs="Arial"/>
                <w:sz w:val="20"/>
                <w:szCs w:val="20"/>
                <w:highlight w:val="yellow"/>
              </w:rPr>
              <w:br/>
              <w:t>1.1 kW</w:t>
            </w:r>
          </w:p>
          <w:p w14:paraId="26BF274A" w14:textId="77777777" w:rsidR="00BB17C2" w:rsidRPr="001C0B81" w:rsidRDefault="00BB17C2" w:rsidP="00BB17C2">
            <w:pPr>
              <w:rPr>
                <w:rFonts w:cs="Arial"/>
                <w:sz w:val="20"/>
                <w:szCs w:val="20"/>
                <w:highlight w:val="yellow"/>
              </w:rPr>
            </w:pPr>
          </w:p>
        </w:tc>
        <w:tc>
          <w:tcPr>
            <w:tcW w:w="2254" w:type="dxa"/>
          </w:tcPr>
          <w:p w14:paraId="0E52F92F" w14:textId="23DBBE86" w:rsidR="00BB17C2" w:rsidRPr="00533090" w:rsidRDefault="00E23B74" w:rsidP="00BB17C2">
            <w:pPr>
              <w:rPr>
                <w:rFonts w:cs="Arial"/>
                <w:sz w:val="20"/>
                <w:szCs w:val="20"/>
              </w:rPr>
            </w:pPr>
            <w:r w:rsidRPr="00533090">
              <w:rPr>
                <w:rFonts w:cs="Arial"/>
                <w:sz w:val="20"/>
                <w:szCs w:val="20"/>
                <w:shd w:val="clear" w:color="auto" w:fill="FFFFFF"/>
              </w:rPr>
              <w:t>1.1 kW</w:t>
            </w:r>
          </w:p>
        </w:tc>
      </w:tr>
      <w:tr w:rsidR="00765B45" w:rsidRPr="00765B45" w14:paraId="1760D560" w14:textId="77777777" w:rsidTr="00BB17C2">
        <w:tc>
          <w:tcPr>
            <w:tcW w:w="2254" w:type="dxa"/>
          </w:tcPr>
          <w:p w14:paraId="036BE086" w14:textId="78E690F9" w:rsidR="00BB17C2" w:rsidRPr="00533090" w:rsidRDefault="00BB17C2" w:rsidP="00BB17C2">
            <w:pPr>
              <w:rPr>
                <w:rFonts w:cs="Arial"/>
                <w:sz w:val="20"/>
                <w:szCs w:val="20"/>
              </w:rPr>
            </w:pPr>
            <w:r w:rsidRPr="00533090">
              <w:rPr>
                <w:rFonts w:cs="Arial"/>
                <w:sz w:val="20"/>
                <w:szCs w:val="20"/>
              </w:rPr>
              <w:t>Max. output current</w:t>
            </w:r>
          </w:p>
        </w:tc>
        <w:tc>
          <w:tcPr>
            <w:tcW w:w="2254" w:type="dxa"/>
          </w:tcPr>
          <w:p w14:paraId="46120B79" w14:textId="0FC07BFD" w:rsidR="00BB17C2" w:rsidRPr="00533090" w:rsidRDefault="00E23B74" w:rsidP="00BB17C2">
            <w:pPr>
              <w:rPr>
                <w:rFonts w:cs="Arial"/>
                <w:sz w:val="20"/>
                <w:szCs w:val="20"/>
              </w:rPr>
            </w:pPr>
            <w:r w:rsidRPr="00533090">
              <w:rPr>
                <w:rFonts w:cs="Arial"/>
                <w:sz w:val="20"/>
                <w:szCs w:val="20"/>
                <w:shd w:val="clear" w:color="auto" w:fill="FFFFFF"/>
              </w:rPr>
              <w:t>10 A</w:t>
            </w:r>
          </w:p>
        </w:tc>
        <w:tc>
          <w:tcPr>
            <w:tcW w:w="2254" w:type="dxa"/>
          </w:tcPr>
          <w:p w14:paraId="3D4EFA92" w14:textId="0A752499" w:rsidR="00BB17C2" w:rsidRPr="001C0B81" w:rsidRDefault="00E23B74" w:rsidP="00BB17C2">
            <w:pPr>
              <w:rPr>
                <w:rFonts w:cs="Arial"/>
                <w:sz w:val="20"/>
                <w:szCs w:val="20"/>
                <w:highlight w:val="yellow"/>
              </w:rPr>
            </w:pPr>
            <w:r w:rsidRPr="001C0B81">
              <w:rPr>
                <w:rFonts w:cs="Arial"/>
                <w:sz w:val="20"/>
                <w:szCs w:val="20"/>
                <w:highlight w:val="yellow"/>
                <w:shd w:val="clear" w:color="auto" w:fill="FFFFFF"/>
              </w:rPr>
              <w:t>7 → 10 A</w:t>
            </w:r>
          </w:p>
        </w:tc>
        <w:tc>
          <w:tcPr>
            <w:tcW w:w="2254" w:type="dxa"/>
          </w:tcPr>
          <w:p w14:paraId="08F1C19C" w14:textId="77777777" w:rsidR="00E23B74" w:rsidRPr="00533090" w:rsidRDefault="00E23B74" w:rsidP="00E23B74">
            <w:pPr>
              <w:rPr>
                <w:rFonts w:cs="Arial"/>
                <w:sz w:val="20"/>
                <w:szCs w:val="20"/>
              </w:rPr>
            </w:pPr>
            <w:r w:rsidRPr="00533090">
              <w:rPr>
                <w:rFonts w:cs="Arial"/>
                <w:sz w:val="20"/>
                <w:szCs w:val="20"/>
              </w:rPr>
              <w:br/>
              <w:t>5.6 A</w:t>
            </w:r>
          </w:p>
          <w:p w14:paraId="19EF962C" w14:textId="77777777" w:rsidR="00BB17C2" w:rsidRPr="00533090" w:rsidRDefault="00BB17C2" w:rsidP="00BB17C2">
            <w:pPr>
              <w:rPr>
                <w:rFonts w:cs="Arial"/>
                <w:sz w:val="20"/>
                <w:szCs w:val="20"/>
              </w:rPr>
            </w:pPr>
          </w:p>
        </w:tc>
      </w:tr>
      <w:tr w:rsidR="00765B45" w:rsidRPr="00765B45" w14:paraId="14C443DE" w14:textId="77777777" w:rsidTr="00BB17C2">
        <w:tc>
          <w:tcPr>
            <w:tcW w:w="2254" w:type="dxa"/>
          </w:tcPr>
          <w:p w14:paraId="62C884DB" w14:textId="486C58DD" w:rsidR="00BB17C2" w:rsidRPr="00533090" w:rsidRDefault="00BB17C2" w:rsidP="00BB17C2">
            <w:pPr>
              <w:rPr>
                <w:rFonts w:cs="Arial"/>
                <w:sz w:val="20"/>
                <w:szCs w:val="20"/>
              </w:rPr>
            </w:pPr>
            <w:r w:rsidRPr="00533090">
              <w:rPr>
                <w:rFonts w:cs="Arial"/>
                <w:sz w:val="20"/>
                <w:szCs w:val="20"/>
              </w:rPr>
              <w:t>Protection</w:t>
            </w:r>
          </w:p>
        </w:tc>
        <w:tc>
          <w:tcPr>
            <w:tcW w:w="2254" w:type="dxa"/>
          </w:tcPr>
          <w:p w14:paraId="5C14C2E2" w14:textId="6F8D5CC4" w:rsidR="00BB17C2" w:rsidRPr="00533090" w:rsidRDefault="00765B45" w:rsidP="00BB17C2">
            <w:pPr>
              <w:rPr>
                <w:rFonts w:cs="Arial"/>
                <w:sz w:val="20"/>
                <w:szCs w:val="20"/>
              </w:rPr>
            </w:pPr>
            <w:r w:rsidRPr="00533090">
              <w:rPr>
                <w:rFonts w:cs="Arial"/>
                <w:sz w:val="20"/>
                <w:szCs w:val="20"/>
              </w:rPr>
              <w:t>NO</w:t>
            </w:r>
          </w:p>
        </w:tc>
        <w:tc>
          <w:tcPr>
            <w:tcW w:w="2254" w:type="dxa"/>
          </w:tcPr>
          <w:p w14:paraId="23853637" w14:textId="03107954" w:rsidR="00BB17C2" w:rsidRPr="001C0B81" w:rsidRDefault="00E23B74" w:rsidP="00BB17C2">
            <w:pPr>
              <w:rPr>
                <w:rFonts w:cs="Arial"/>
                <w:sz w:val="20"/>
                <w:szCs w:val="20"/>
                <w:highlight w:val="yellow"/>
              </w:rPr>
            </w:pPr>
            <w:r w:rsidRPr="001C0B81">
              <w:rPr>
                <w:rFonts w:cs="Arial"/>
                <w:sz w:val="20"/>
                <w:szCs w:val="20"/>
                <w:highlight w:val="yellow"/>
                <w:shd w:val="clear" w:color="auto" w:fill="FFFFFF"/>
              </w:rPr>
              <w:t>Hand Reset Thermal Overloads</w:t>
            </w:r>
          </w:p>
        </w:tc>
        <w:tc>
          <w:tcPr>
            <w:tcW w:w="2254" w:type="dxa"/>
          </w:tcPr>
          <w:p w14:paraId="487D94DA" w14:textId="7D85FB65" w:rsidR="00BB17C2" w:rsidRPr="00533090" w:rsidRDefault="00E23B74" w:rsidP="00BB17C2">
            <w:pPr>
              <w:rPr>
                <w:rFonts w:cs="Arial"/>
                <w:sz w:val="20"/>
                <w:szCs w:val="20"/>
              </w:rPr>
            </w:pPr>
            <w:r w:rsidRPr="00533090">
              <w:rPr>
                <w:rFonts w:cs="Arial"/>
                <w:sz w:val="20"/>
                <w:szCs w:val="20"/>
                <w:shd w:val="clear" w:color="auto" w:fill="FFFFFF"/>
              </w:rPr>
              <w:t>180% overload for high torque</w:t>
            </w:r>
          </w:p>
        </w:tc>
      </w:tr>
      <w:tr w:rsidR="00765B45" w:rsidRPr="00765B45" w14:paraId="57339F1D" w14:textId="77777777" w:rsidTr="00BB17C2">
        <w:tc>
          <w:tcPr>
            <w:tcW w:w="2254" w:type="dxa"/>
          </w:tcPr>
          <w:p w14:paraId="55A7AB5D" w14:textId="645E683B" w:rsidR="00E23B74" w:rsidRPr="00533090" w:rsidRDefault="00E23B74" w:rsidP="00BB17C2">
            <w:pPr>
              <w:rPr>
                <w:rFonts w:cs="Arial"/>
                <w:sz w:val="20"/>
                <w:szCs w:val="20"/>
              </w:rPr>
            </w:pPr>
            <w:r w:rsidRPr="00533090">
              <w:rPr>
                <w:rFonts w:cs="Arial"/>
                <w:sz w:val="20"/>
                <w:szCs w:val="20"/>
              </w:rPr>
              <w:t>Communication Protocol</w:t>
            </w:r>
          </w:p>
        </w:tc>
        <w:tc>
          <w:tcPr>
            <w:tcW w:w="2254" w:type="dxa"/>
          </w:tcPr>
          <w:p w14:paraId="1C660360" w14:textId="1EBFDF3E" w:rsidR="00E23B74" w:rsidRPr="00533090" w:rsidRDefault="00765B45" w:rsidP="00BB17C2">
            <w:pPr>
              <w:rPr>
                <w:rFonts w:cs="Arial"/>
                <w:sz w:val="20"/>
                <w:szCs w:val="20"/>
              </w:rPr>
            </w:pPr>
            <w:r w:rsidRPr="00533090">
              <w:rPr>
                <w:rFonts w:cs="Arial"/>
                <w:sz w:val="20"/>
                <w:szCs w:val="20"/>
              </w:rPr>
              <w:t>N/A</w:t>
            </w:r>
          </w:p>
        </w:tc>
        <w:tc>
          <w:tcPr>
            <w:tcW w:w="2254" w:type="dxa"/>
          </w:tcPr>
          <w:p w14:paraId="109C45A1" w14:textId="0BC62A63" w:rsidR="00E23B74" w:rsidRPr="001C0B81" w:rsidRDefault="00E23B74" w:rsidP="00BB17C2">
            <w:pPr>
              <w:rPr>
                <w:rFonts w:cs="Arial"/>
                <w:sz w:val="20"/>
                <w:szCs w:val="20"/>
                <w:highlight w:val="yellow"/>
              </w:rPr>
            </w:pPr>
            <w:r w:rsidRPr="001C0B81">
              <w:rPr>
                <w:rFonts w:cs="Arial"/>
                <w:sz w:val="20"/>
                <w:szCs w:val="20"/>
                <w:highlight w:val="yellow"/>
              </w:rPr>
              <w:t>N/A</w:t>
            </w:r>
          </w:p>
        </w:tc>
        <w:tc>
          <w:tcPr>
            <w:tcW w:w="2254" w:type="dxa"/>
          </w:tcPr>
          <w:p w14:paraId="5627FD77" w14:textId="7960732B" w:rsidR="00E23B74" w:rsidRPr="00533090" w:rsidRDefault="00E23B74" w:rsidP="00BB17C2">
            <w:pPr>
              <w:rPr>
                <w:rFonts w:cs="Arial"/>
                <w:sz w:val="20"/>
                <w:szCs w:val="20"/>
                <w:shd w:val="clear" w:color="auto" w:fill="FFFFFF"/>
                <w:lang w:val="fr-FR"/>
              </w:rPr>
            </w:pPr>
            <w:r w:rsidRPr="00533090">
              <w:rPr>
                <w:rFonts w:cs="Arial"/>
                <w:sz w:val="20"/>
                <w:szCs w:val="20"/>
                <w:shd w:val="clear" w:color="auto" w:fill="FFFFFF"/>
                <w:lang w:val="fr-FR"/>
              </w:rPr>
              <w:t xml:space="preserve">AI-485 </w:t>
            </w:r>
            <w:proofErr w:type="spellStart"/>
            <w:r w:rsidRPr="00533090">
              <w:rPr>
                <w:rFonts w:cs="Arial"/>
                <w:sz w:val="20"/>
                <w:szCs w:val="20"/>
                <w:shd w:val="clear" w:color="auto" w:fill="FFFFFF"/>
                <w:lang w:val="fr-FR"/>
              </w:rPr>
              <w:t>Adaptor</w:t>
            </w:r>
            <w:proofErr w:type="spellEnd"/>
            <w:r w:rsidRPr="00533090">
              <w:rPr>
                <w:rFonts w:cs="Arial"/>
                <w:sz w:val="20"/>
                <w:szCs w:val="20"/>
                <w:shd w:val="clear" w:color="auto" w:fill="FFFFFF"/>
                <w:lang w:val="fr-FR"/>
              </w:rPr>
              <w:t>, SI-</w:t>
            </w:r>
            <w:proofErr w:type="spellStart"/>
            <w:r w:rsidRPr="00533090">
              <w:rPr>
                <w:rFonts w:cs="Arial"/>
                <w:sz w:val="20"/>
                <w:szCs w:val="20"/>
                <w:shd w:val="clear" w:color="auto" w:fill="FFFFFF"/>
                <w:lang w:val="fr-FR"/>
              </w:rPr>
              <w:t>CANopen</w:t>
            </w:r>
            <w:proofErr w:type="spellEnd"/>
            <w:r w:rsidRPr="00533090">
              <w:rPr>
                <w:rFonts w:cs="Arial"/>
                <w:sz w:val="20"/>
                <w:szCs w:val="20"/>
                <w:shd w:val="clear" w:color="auto" w:fill="FFFFFF"/>
                <w:lang w:val="fr-FR"/>
              </w:rPr>
              <w:t xml:space="preserve"> SI-</w:t>
            </w:r>
            <w:proofErr w:type="spellStart"/>
            <w:r w:rsidRPr="00533090">
              <w:rPr>
                <w:rFonts w:cs="Arial"/>
                <w:sz w:val="20"/>
                <w:szCs w:val="20"/>
                <w:shd w:val="clear" w:color="auto" w:fill="FFFFFF"/>
                <w:lang w:val="fr-FR"/>
              </w:rPr>
              <w:t>DeviceNet</w:t>
            </w:r>
            <w:proofErr w:type="spellEnd"/>
            <w:r w:rsidRPr="00533090">
              <w:rPr>
                <w:rFonts w:cs="Arial"/>
                <w:sz w:val="20"/>
                <w:szCs w:val="20"/>
                <w:shd w:val="clear" w:color="auto" w:fill="FFFFFF"/>
                <w:lang w:val="fr-FR"/>
              </w:rPr>
              <w:t>, SI-</w:t>
            </w:r>
            <w:proofErr w:type="spellStart"/>
            <w:r w:rsidRPr="00533090">
              <w:rPr>
                <w:rFonts w:cs="Arial"/>
                <w:sz w:val="20"/>
                <w:szCs w:val="20"/>
                <w:shd w:val="clear" w:color="auto" w:fill="FFFFFF"/>
                <w:lang w:val="fr-FR"/>
              </w:rPr>
              <w:t>EtherCAT</w:t>
            </w:r>
            <w:proofErr w:type="spellEnd"/>
            <w:r w:rsidRPr="00533090">
              <w:rPr>
                <w:rFonts w:cs="Arial"/>
                <w:sz w:val="20"/>
                <w:szCs w:val="20"/>
                <w:shd w:val="clear" w:color="auto" w:fill="FFFFFF"/>
                <w:lang w:val="fr-FR"/>
              </w:rPr>
              <w:t>, SI-Ethernet, SI-PROFIBUS, SI-PROFINET</w:t>
            </w:r>
          </w:p>
        </w:tc>
      </w:tr>
      <w:tr w:rsidR="00765B45" w:rsidRPr="00765B45" w14:paraId="41305405" w14:textId="77777777" w:rsidTr="00BB17C2">
        <w:tc>
          <w:tcPr>
            <w:tcW w:w="2254" w:type="dxa"/>
          </w:tcPr>
          <w:p w14:paraId="5E26A6A7" w14:textId="76141290" w:rsidR="00BB17C2" w:rsidRPr="00533090" w:rsidRDefault="00BB17C2" w:rsidP="00BB17C2">
            <w:pPr>
              <w:rPr>
                <w:rFonts w:cs="Arial"/>
                <w:sz w:val="20"/>
                <w:szCs w:val="20"/>
              </w:rPr>
            </w:pPr>
            <w:r w:rsidRPr="00533090">
              <w:rPr>
                <w:rFonts w:cs="Arial"/>
                <w:sz w:val="20"/>
                <w:szCs w:val="20"/>
              </w:rPr>
              <w:t>Reversible Direction</w:t>
            </w:r>
          </w:p>
        </w:tc>
        <w:tc>
          <w:tcPr>
            <w:tcW w:w="2254" w:type="dxa"/>
          </w:tcPr>
          <w:p w14:paraId="669E7C2C" w14:textId="279C570C" w:rsidR="00BB17C2" w:rsidRPr="00533090" w:rsidRDefault="00765B45" w:rsidP="00BB17C2">
            <w:pPr>
              <w:rPr>
                <w:rFonts w:cs="Arial"/>
                <w:sz w:val="20"/>
                <w:szCs w:val="20"/>
              </w:rPr>
            </w:pPr>
            <w:r w:rsidRPr="00533090">
              <w:rPr>
                <w:rFonts w:cs="Arial"/>
                <w:sz w:val="20"/>
                <w:szCs w:val="20"/>
              </w:rPr>
              <w:t>N/A</w:t>
            </w:r>
          </w:p>
        </w:tc>
        <w:tc>
          <w:tcPr>
            <w:tcW w:w="2254" w:type="dxa"/>
          </w:tcPr>
          <w:p w14:paraId="690E8D42" w14:textId="39FD0168" w:rsidR="00BB17C2" w:rsidRPr="001C0B81" w:rsidRDefault="00E23B74" w:rsidP="00BB17C2">
            <w:pPr>
              <w:rPr>
                <w:rFonts w:cs="Arial"/>
                <w:sz w:val="20"/>
                <w:szCs w:val="20"/>
                <w:highlight w:val="yellow"/>
              </w:rPr>
            </w:pPr>
            <w:r w:rsidRPr="001C0B81">
              <w:rPr>
                <w:rFonts w:cs="Arial"/>
                <w:sz w:val="20"/>
                <w:szCs w:val="20"/>
                <w:highlight w:val="yellow"/>
              </w:rPr>
              <w:t>N/A Unless use contactor</w:t>
            </w:r>
          </w:p>
        </w:tc>
        <w:tc>
          <w:tcPr>
            <w:tcW w:w="2254" w:type="dxa"/>
          </w:tcPr>
          <w:p w14:paraId="6E4DFEAE" w14:textId="15F4B447" w:rsidR="00BB17C2" w:rsidRPr="00533090" w:rsidRDefault="00E23B74" w:rsidP="00BB17C2">
            <w:pPr>
              <w:rPr>
                <w:rFonts w:cs="Arial"/>
                <w:sz w:val="20"/>
                <w:szCs w:val="20"/>
              </w:rPr>
            </w:pPr>
            <w:r w:rsidRPr="00533090">
              <w:rPr>
                <w:rFonts w:cs="Arial"/>
                <w:sz w:val="20"/>
                <w:szCs w:val="20"/>
              </w:rPr>
              <w:t>YES</w:t>
            </w:r>
          </w:p>
        </w:tc>
      </w:tr>
      <w:tr w:rsidR="00765B45" w:rsidRPr="00765B45" w14:paraId="53EED355" w14:textId="77777777" w:rsidTr="00BB17C2">
        <w:tc>
          <w:tcPr>
            <w:tcW w:w="2254" w:type="dxa"/>
          </w:tcPr>
          <w:p w14:paraId="3CB955CF" w14:textId="0C2E3687" w:rsidR="00BB17C2" w:rsidRPr="00533090" w:rsidRDefault="00BB17C2" w:rsidP="00BB17C2">
            <w:pPr>
              <w:rPr>
                <w:rFonts w:cs="Arial"/>
                <w:sz w:val="20"/>
                <w:szCs w:val="20"/>
              </w:rPr>
            </w:pPr>
            <w:r w:rsidRPr="00533090">
              <w:rPr>
                <w:rFonts w:cs="Arial"/>
                <w:sz w:val="20"/>
                <w:szCs w:val="20"/>
              </w:rPr>
              <w:t>Regenerative Braking</w:t>
            </w:r>
          </w:p>
        </w:tc>
        <w:tc>
          <w:tcPr>
            <w:tcW w:w="2254" w:type="dxa"/>
          </w:tcPr>
          <w:p w14:paraId="68407E1B" w14:textId="07A7BA00" w:rsidR="00BB17C2" w:rsidRPr="00533090" w:rsidRDefault="00765B45" w:rsidP="00BB17C2">
            <w:pPr>
              <w:rPr>
                <w:rFonts w:cs="Arial"/>
                <w:sz w:val="20"/>
                <w:szCs w:val="20"/>
              </w:rPr>
            </w:pPr>
            <w:r w:rsidRPr="00533090">
              <w:rPr>
                <w:rFonts w:cs="Arial"/>
                <w:sz w:val="20"/>
                <w:szCs w:val="20"/>
              </w:rPr>
              <w:t>NO</w:t>
            </w:r>
          </w:p>
        </w:tc>
        <w:tc>
          <w:tcPr>
            <w:tcW w:w="2254" w:type="dxa"/>
          </w:tcPr>
          <w:p w14:paraId="0D32C38E" w14:textId="7768A882" w:rsidR="00BB17C2" w:rsidRPr="001C0B81" w:rsidRDefault="00E23B74" w:rsidP="00BB17C2">
            <w:pPr>
              <w:rPr>
                <w:rFonts w:cs="Arial"/>
                <w:sz w:val="20"/>
                <w:szCs w:val="20"/>
                <w:highlight w:val="yellow"/>
              </w:rPr>
            </w:pPr>
            <w:r w:rsidRPr="001C0B81">
              <w:rPr>
                <w:rFonts w:cs="Arial"/>
                <w:sz w:val="20"/>
                <w:szCs w:val="20"/>
                <w:highlight w:val="yellow"/>
              </w:rPr>
              <w:t>NO</w:t>
            </w:r>
          </w:p>
        </w:tc>
        <w:tc>
          <w:tcPr>
            <w:tcW w:w="2254" w:type="dxa"/>
          </w:tcPr>
          <w:p w14:paraId="6F84C7B8" w14:textId="30BEF0F1" w:rsidR="00BB17C2" w:rsidRPr="00533090" w:rsidRDefault="00E23B74" w:rsidP="00BB17C2">
            <w:pPr>
              <w:rPr>
                <w:rFonts w:cs="Arial"/>
                <w:sz w:val="20"/>
                <w:szCs w:val="20"/>
              </w:rPr>
            </w:pPr>
            <w:r w:rsidRPr="00533090">
              <w:rPr>
                <w:rFonts w:cs="Arial"/>
                <w:sz w:val="20"/>
                <w:szCs w:val="20"/>
              </w:rPr>
              <w:t>YES</w:t>
            </w:r>
          </w:p>
        </w:tc>
      </w:tr>
      <w:tr w:rsidR="00765B45" w:rsidRPr="00765B45" w14:paraId="321D78D8" w14:textId="77777777" w:rsidTr="00BB17C2">
        <w:tc>
          <w:tcPr>
            <w:tcW w:w="2254" w:type="dxa"/>
          </w:tcPr>
          <w:p w14:paraId="774F6041" w14:textId="2FB1D1CF" w:rsidR="00BB17C2" w:rsidRPr="00533090" w:rsidRDefault="00BB17C2" w:rsidP="00BB17C2">
            <w:pPr>
              <w:rPr>
                <w:rFonts w:cs="Arial"/>
                <w:sz w:val="20"/>
                <w:szCs w:val="20"/>
              </w:rPr>
            </w:pPr>
            <w:r w:rsidRPr="00533090">
              <w:rPr>
                <w:rFonts w:cs="Arial"/>
                <w:sz w:val="20"/>
                <w:szCs w:val="20"/>
              </w:rPr>
              <w:t>Cost</w:t>
            </w:r>
          </w:p>
        </w:tc>
        <w:tc>
          <w:tcPr>
            <w:tcW w:w="2254" w:type="dxa"/>
          </w:tcPr>
          <w:p w14:paraId="2D0445AF" w14:textId="77777777" w:rsidR="00BB17C2" w:rsidRPr="00533090" w:rsidRDefault="00765B45" w:rsidP="00BB17C2">
            <w:pPr>
              <w:rPr>
                <w:rFonts w:cs="Arial"/>
                <w:sz w:val="20"/>
                <w:szCs w:val="20"/>
                <w:shd w:val="clear" w:color="auto" w:fill="FFFFFF"/>
              </w:rPr>
            </w:pPr>
            <w:r w:rsidRPr="00533090">
              <w:rPr>
                <w:rFonts w:cs="Arial"/>
                <w:sz w:val="20"/>
                <w:szCs w:val="20"/>
                <w:shd w:val="clear" w:color="auto" w:fill="FFFFFF"/>
              </w:rPr>
              <w:t>£170.34</w:t>
            </w:r>
            <w:r w:rsidRPr="00533090">
              <w:rPr>
                <w:rFonts w:cs="Arial"/>
                <w:sz w:val="20"/>
                <w:szCs w:val="20"/>
                <w:shd w:val="clear" w:color="auto" w:fill="FFFFFF"/>
              </w:rPr>
              <w:t xml:space="preserve"> EACH </w:t>
            </w:r>
          </w:p>
          <w:p w14:paraId="3D88EB8B" w14:textId="77777777" w:rsidR="00765B45" w:rsidRPr="00533090" w:rsidRDefault="00765B45" w:rsidP="00BB17C2">
            <w:pPr>
              <w:rPr>
                <w:rFonts w:cs="Arial"/>
                <w:sz w:val="20"/>
                <w:szCs w:val="20"/>
                <w:shd w:val="clear" w:color="auto" w:fill="FFFFFF"/>
              </w:rPr>
            </w:pPr>
          </w:p>
          <w:p w14:paraId="38A0F8D4" w14:textId="792AE0E0" w:rsidR="00765B45" w:rsidRPr="00533090" w:rsidRDefault="00765B45" w:rsidP="00BB17C2">
            <w:pPr>
              <w:rPr>
                <w:rFonts w:cs="Arial"/>
                <w:sz w:val="20"/>
                <w:szCs w:val="20"/>
              </w:rPr>
            </w:pPr>
            <w:r w:rsidRPr="00533090">
              <w:rPr>
                <w:rFonts w:cs="Arial"/>
                <w:sz w:val="20"/>
                <w:szCs w:val="20"/>
                <w:shd w:val="clear" w:color="auto" w:fill="FFFFFF"/>
              </w:rPr>
              <w:t>£21633.18 FOR 127 TOTAL.</w:t>
            </w:r>
          </w:p>
        </w:tc>
        <w:tc>
          <w:tcPr>
            <w:tcW w:w="2254" w:type="dxa"/>
          </w:tcPr>
          <w:p w14:paraId="1FB1ECA0" w14:textId="75C91E0F" w:rsidR="00BB17C2" w:rsidRPr="001C0B81" w:rsidRDefault="00765B45" w:rsidP="00BB17C2">
            <w:pPr>
              <w:rPr>
                <w:rFonts w:cs="Arial"/>
                <w:sz w:val="20"/>
                <w:szCs w:val="20"/>
                <w:highlight w:val="yellow"/>
              </w:rPr>
            </w:pPr>
            <w:r w:rsidRPr="001C0B81">
              <w:rPr>
                <w:rFonts w:cs="Arial"/>
                <w:sz w:val="20"/>
                <w:szCs w:val="20"/>
                <w:highlight w:val="yellow"/>
              </w:rPr>
              <w:t>£80.15 EACH</w:t>
            </w:r>
          </w:p>
          <w:p w14:paraId="3F930A01" w14:textId="06F39937" w:rsidR="00765B45" w:rsidRPr="001C0B81" w:rsidRDefault="00765B45" w:rsidP="00BB17C2">
            <w:pPr>
              <w:rPr>
                <w:rFonts w:cs="Arial"/>
                <w:sz w:val="20"/>
                <w:szCs w:val="20"/>
                <w:highlight w:val="yellow"/>
              </w:rPr>
            </w:pPr>
          </w:p>
          <w:p w14:paraId="4A498615" w14:textId="6804B080" w:rsidR="00765B45" w:rsidRPr="001C0B81" w:rsidRDefault="00765B45" w:rsidP="00BB17C2">
            <w:pPr>
              <w:rPr>
                <w:rFonts w:cs="Arial"/>
                <w:sz w:val="20"/>
                <w:szCs w:val="20"/>
                <w:highlight w:val="yellow"/>
              </w:rPr>
            </w:pPr>
            <w:r w:rsidRPr="001C0B81">
              <w:rPr>
                <w:rFonts w:cs="Arial"/>
                <w:sz w:val="20"/>
                <w:szCs w:val="20"/>
                <w:highlight w:val="yellow"/>
              </w:rPr>
              <w:t>£10179.05 FOR 127 TOTAL.</w:t>
            </w:r>
          </w:p>
          <w:p w14:paraId="3C189ED9" w14:textId="77777777" w:rsidR="00765B45" w:rsidRPr="001C0B81" w:rsidRDefault="00765B45" w:rsidP="00BB17C2">
            <w:pPr>
              <w:rPr>
                <w:rFonts w:cs="Arial"/>
                <w:sz w:val="20"/>
                <w:szCs w:val="20"/>
                <w:highlight w:val="yellow"/>
              </w:rPr>
            </w:pPr>
          </w:p>
          <w:p w14:paraId="1276C11F" w14:textId="07CF706C" w:rsidR="00765B45" w:rsidRPr="001C0B81" w:rsidRDefault="00765B45" w:rsidP="00BB17C2">
            <w:pPr>
              <w:rPr>
                <w:rFonts w:cs="Arial"/>
                <w:sz w:val="20"/>
                <w:szCs w:val="20"/>
                <w:highlight w:val="yellow"/>
              </w:rPr>
            </w:pPr>
          </w:p>
        </w:tc>
        <w:tc>
          <w:tcPr>
            <w:tcW w:w="2254" w:type="dxa"/>
          </w:tcPr>
          <w:p w14:paraId="33FC1DF3" w14:textId="77777777" w:rsidR="00BB17C2" w:rsidRPr="00533090" w:rsidRDefault="00E23B74" w:rsidP="00BB17C2">
            <w:pPr>
              <w:rPr>
                <w:rFonts w:cs="Arial"/>
                <w:sz w:val="20"/>
                <w:szCs w:val="20"/>
              </w:rPr>
            </w:pPr>
            <w:r w:rsidRPr="00533090">
              <w:rPr>
                <w:rFonts w:cs="Arial"/>
                <w:sz w:val="20"/>
                <w:szCs w:val="20"/>
              </w:rPr>
              <w:t>£242.37 EACH</w:t>
            </w:r>
          </w:p>
          <w:p w14:paraId="5D1AFB3B" w14:textId="77777777" w:rsidR="00E23B74" w:rsidRPr="00533090" w:rsidRDefault="00E23B74" w:rsidP="00BB17C2">
            <w:pPr>
              <w:rPr>
                <w:rFonts w:cs="Arial"/>
                <w:sz w:val="20"/>
                <w:szCs w:val="20"/>
              </w:rPr>
            </w:pPr>
          </w:p>
          <w:p w14:paraId="70DB8F83" w14:textId="1792CCD7" w:rsidR="00E23B74" w:rsidRPr="00533090" w:rsidRDefault="00765B45" w:rsidP="00BB17C2">
            <w:pPr>
              <w:rPr>
                <w:rFonts w:cs="Arial"/>
                <w:sz w:val="20"/>
                <w:szCs w:val="20"/>
              </w:rPr>
            </w:pPr>
            <w:r w:rsidRPr="00533090">
              <w:rPr>
                <w:rFonts w:cs="Arial"/>
                <w:sz w:val="20"/>
                <w:szCs w:val="20"/>
              </w:rPr>
              <w:t>£</w:t>
            </w:r>
            <w:r w:rsidR="00E23B74" w:rsidRPr="00533090">
              <w:rPr>
                <w:rFonts w:cs="Arial"/>
                <w:sz w:val="20"/>
                <w:szCs w:val="20"/>
              </w:rPr>
              <w:t>30780.99 FOR 127 TOTAL</w:t>
            </w:r>
          </w:p>
        </w:tc>
      </w:tr>
    </w:tbl>
    <w:p w14:paraId="0681D8C5" w14:textId="78754F18" w:rsidR="00BB17C2" w:rsidRDefault="00703074" w:rsidP="00703074">
      <w:pPr>
        <w:pStyle w:val="Caption"/>
        <w:rPr>
          <w:sz w:val="28"/>
          <w:szCs w:val="28"/>
        </w:rPr>
      </w:pPr>
      <w:bookmarkStart w:id="75" w:name="_Toc133285860"/>
      <w:r>
        <w:t xml:space="preserve">Table </w:t>
      </w:r>
      <w:r>
        <w:fldChar w:fldCharType="begin"/>
      </w:r>
      <w:r>
        <w:instrText xml:space="preserve"> SEQ Table \* ARABIC </w:instrText>
      </w:r>
      <w:r>
        <w:fldChar w:fldCharType="separate"/>
      </w:r>
      <w:r>
        <w:rPr>
          <w:noProof/>
        </w:rPr>
        <w:t>19</w:t>
      </w:r>
      <w:r>
        <w:fldChar w:fldCharType="end"/>
      </w:r>
      <w:r>
        <w:t xml:space="preserve"> Motor E Drive System Selection</w:t>
      </w:r>
      <w:bookmarkEnd w:id="75"/>
      <w:sdt>
        <w:sdtPr>
          <w:id w:val="326719261"/>
          <w:citation/>
        </w:sdtPr>
        <w:sdtContent>
          <w:r w:rsidR="006E0ABE">
            <w:fldChar w:fldCharType="begin"/>
          </w:r>
          <w:r w:rsidR="006E0ABE">
            <w:instrText xml:space="preserve"> CITATION IL91 \l 2057 </w:instrText>
          </w:r>
          <w:r w:rsidR="006E0ABE">
            <w:fldChar w:fldCharType="separate"/>
          </w:r>
          <w:r w:rsidR="006E0ABE">
            <w:rPr>
              <w:noProof/>
            </w:rPr>
            <w:t xml:space="preserve"> </w:t>
          </w:r>
          <w:r w:rsidR="006E0ABE" w:rsidRPr="006E0ABE">
            <w:rPr>
              <w:noProof/>
            </w:rPr>
            <w:t>[130]</w:t>
          </w:r>
          <w:r w:rsidR="006E0ABE">
            <w:fldChar w:fldCharType="end"/>
          </w:r>
        </w:sdtContent>
      </w:sdt>
      <w:sdt>
        <w:sdtPr>
          <w:id w:val="299894505"/>
          <w:citation/>
        </w:sdtPr>
        <w:sdtContent>
          <w:r w:rsidR="006E0ABE">
            <w:fldChar w:fldCharType="begin"/>
          </w:r>
          <w:r w:rsidR="006E0ABE">
            <w:instrText xml:space="preserve"> CITATION A702 \l 2057 </w:instrText>
          </w:r>
          <w:r w:rsidR="006E0ABE">
            <w:fldChar w:fldCharType="separate"/>
          </w:r>
          <w:r w:rsidR="006E0ABE">
            <w:rPr>
              <w:noProof/>
            </w:rPr>
            <w:t xml:space="preserve"> </w:t>
          </w:r>
          <w:r w:rsidR="006E0ABE" w:rsidRPr="006E0ABE">
            <w:rPr>
              <w:noProof/>
            </w:rPr>
            <w:t>[131]</w:t>
          </w:r>
          <w:r w:rsidR="006E0ABE">
            <w:fldChar w:fldCharType="end"/>
          </w:r>
        </w:sdtContent>
      </w:sdt>
      <w:sdt>
        <w:sdtPr>
          <w:id w:val="1046036926"/>
          <w:citation/>
        </w:sdtPr>
        <w:sdtContent>
          <w:r w:rsidR="006E0ABE">
            <w:fldChar w:fldCharType="begin"/>
          </w:r>
          <w:r w:rsidR="006E0ABE">
            <w:instrText xml:space="preserve"> CITATION RSP11 \l 2057 </w:instrText>
          </w:r>
          <w:r w:rsidR="006E0ABE">
            <w:fldChar w:fldCharType="separate"/>
          </w:r>
          <w:r w:rsidR="006E0ABE">
            <w:rPr>
              <w:noProof/>
            </w:rPr>
            <w:t xml:space="preserve"> </w:t>
          </w:r>
          <w:r w:rsidR="006E0ABE" w:rsidRPr="006E0ABE">
            <w:rPr>
              <w:noProof/>
            </w:rPr>
            <w:t>[133]</w:t>
          </w:r>
          <w:r w:rsidR="006E0ABE">
            <w:fldChar w:fldCharType="end"/>
          </w:r>
        </w:sdtContent>
      </w:sdt>
      <w:sdt>
        <w:sdtPr>
          <w:id w:val="-302774499"/>
          <w:citation/>
        </w:sdtPr>
        <w:sdtContent>
          <w:r w:rsidR="006E0ABE">
            <w:fldChar w:fldCharType="begin"/>
          </w:r>
          <w:r w:rsidR="006E0ABE">
            <w:instrText xml:space="preserve"> CITATION C201 \l 2057 </w:instrText>
          </w:r>
          <w:r w:rsidR="006E0ABE">
            <w:fldChar w:fldCharType="separate"/>
          </w:r>
          <w:r w:rsidR="006E0ABE">
            <w:rPr>
              <w:noProof/>
            </w:rPr>
            <w:t xml:space="preserve"> </w:t>
          </w:r>
          <w:r w:rsidR="006E0ABE" w:rsidRPr="006E0ABE">
            <w:rPr>
              <w:noProof/>
            </w:rPr>
            <w:t>[135]</w:t>
          </w:r>
          <w:r w:rsidR="006E0ABE">
            <w:fldChar w:fldCharType="end"/>
          </w:r>
        </w:sdtContent>
      </w:sdt>
    </w:p>
    <w:p w14:paraId="41AB0ADB" w14:textId="0D7CF34C" w:rsidR="00904901" w:rsidRDefault="00A528B0" w:rsidP="00F73524">
      <w:pPr>
        <w:rPr>
          <w:rFonts w:cs="Arial"/>
          <w:sz w:val="20"/>
          <w:szCs w:val="20"/>
        </w:rPr>
      </w:pPr>
      <w:r w:rsidRPr="00AE49AF">
        <w:rPr>
          <w:rFonts w:cs="Arial"/>
          <w:sz w:val="20"/>
          <w:szCs w:val="20"/>
          <w:highlight w:val="yellow"/>
        </w:rPr>
        <w:t>Selected the DOL Start due to the simplicity required . There no need for variable speed or reversible . Due to this only being pumps and fans of 1KW the DOL is good enough for the purpose and cheaper.  There more features VFD but purely cause cost and over complicated design.</w:t>
      </w:r>
    </w:p>
    <w:p w14:paraId="0D8E5206" w14:textId="27ED787D" w:rsidR="006021B0" w:rsidRDefault="006021B0" w:rsidP="00F73524">
      <w:pPr>
        <w:rPr>
          <w:rFonts w:cs="Arial"/>
          <w:sz w:val="20"/>
          <w:szCs w:val="20"/>
        </w:rPr>
      </w:pPr>
    </w:p>
    <w:p w14:paraId="5C3411C0" w14:textId="77777777" w:rsidR="006021B0" w:rsidRDefault="006021B0" w:rsidP="00F73524">
      <w:pPr>
        <w:rPr>
          <w:rFonts w:cs="Arial"/>
          <w:sz w:val="20"/>
          <w:szCs w:val="20"/>
        </w:rPr>
      </w:pPr>
    </w:p>
    <w:p w14:paraId="263E87D8" w14:textId="3E7027BE" w:rsidR="00F73524" w:rsidRDefault="004619F2" w:rsidP="001D1F28">
      <w:pPr>
        <w:pStyle w:val="Heading1"/>
      </w:pPr>
      <w:bookmarkStart w:id="76" w:name="_Toc133290344"/>
      <w:r w:rsidRPr="00F73524">
        <w:lastRenderedPageBreak/>
        <w:t>Task 2</w:t>
      </w:r>
      <w:bookmarkEnd w:id="76"/>
    </w:p>
    <w:p w14:paraId="22AEB57E" w14:textId="77777777" w:rsidR="00792AEB" w:rsidRPr="00792AEB" w:rsidRDefault="00792AEB" w:rsidP="001D1F28">
      <w:pPr>
        <w:pStyle w:val="Heading1"/>
      </w:pPr>
      <w:bookmarkStart w:id="77" w:name="_Toc133290345"/>
      <w:r w:rsidRPr="00792AEB">
        <w:t>fundamentals of harmonics</w:t>
      </w:r>
      <w:bookmarkEnd w:id="77"/>
    </w:p>
    <w:p w14:paraId="237567B6" w14:textId="77777777" w:rsidR="00792AEB" w:rsidRPr="00792AEB" w:rsidRDefault="00792AEB" w:rsidP="00792AEB">
      <w:pPr>
        <w:rPr>
          <w:rFonts w:cs="Arial"/>
          <w:sz w:val="20"/>
          <w:szCs w:val="20"/>
        </w:rPr>
      </w:pPr>
    </w:p>
    <w:p w14:paraId="6FB16A14" w14:textId="797C1798" w:rsidR="00792AEB" w:rsidRDefault="00BA39C4" w:rsidP="00792AEB">
      <w:pPr>
        <w:rPr>
          <w:rFonts w:cs="Arial"/>
          <w:sz w:val="20"/>
          <w:szCs w:val="20"/>
        </w:rPr>
      </w:pPr>
      <w:r>
        <w:rPr>
          <w:rFonts w:cs="Arial"/>
          <w:sz w:val="20"/>
          <w:szCs w:val="20"/>
        </w:rPr>
        <w:t>“</w:t>
      </w:r>
      <w:r w:rsidR="00792AEB" w:rsidRPr="00792AEB">
        <w:rPr>
          <w:rFonts w:cs="Arial"/>
          <w:sz w:val="20"/>
          <w:szCs w:val="20"/>
        </w:rPr>
        <w:t>Non-linear loads linked to the power distribution system produce harmonic currents and voltages. If the total harmonic currents in an electric plant exceed specific thresholds, harmonic distortion, a type of pollution, may become an issue.</w:t>
      </w:r>
      <w:r>
        <w:rPr>
          <w:rFonts w:cs="Arial"/>
          <w:sz w:val="20"/>
          <w:szCs w:val="20"/>
        </w:rPr>
        <w:t>”</w:t>
      </w:r>
      <w:sdt>
        <w:sdtPr>
          <w:rPr>
            <w:rFonts w:cs="Arial"/>
            <w:sz w:val="20"/>
            <w:szCs w:val="20"/>
          </w:rPr>
          <w:id w:val="131295222"/>
          <w:citation/>
        </w:sdtPr>
        <w:sdtContent>
          <w:r>
            <w:rPr>
              <w:rFonts w:cs="Arial"/>
              <w:sz w:val="20"/>
              <w:szCs w:val="20"/>
            </w:rPr>
            <w:fldChar w:fldCharType="begin"/>
          </w:r>
          <w:r>
            <w:rPr>
              <w:rFonts w:cs="Arial"/>
              <w:sz w:val="20"/>
              <w:szCs w:val="20"/>
            </w:rPr>
            <w:instrText xml:space="preserve"> CITATION Gui \l 2057 </w:instrText>
          </w:r>
          <w:r>
            <w:rPr>
              <w:rFonts w:cs="Arial"/>
              <w:sz w:val="20"/>
              <w:szCs w:val="20"/>
            </w:rPr>
            <w:fldChar w:fldCharType="separate"/>
          </w:r>
          <w:r>
            <w:rPr>
              <w:rFonts w:cs="Arial"/>
              <w:noProof/>
              <w:sz w:val="20"/>
              <w:szCs w:val="20"/>
            </w:rPr>
            <w:t xml:space="preserve"> </w:t>
          </w:r>
          <w:r w:rsidRPr="00BA39C4">
            <w:rPr>
              <w:rFonts w:cs="Arial"/>
              <w:noProof/>
              <w:sz w:val="20"/>
              <w:szCs w:val="20"/>
            </w:rPr>
            <w:t>[136]</w:t>
          </w:r>
          <w:r>
            <w:rPr>
              <w:rFonts w:cs="Arial"/>
              <w:sz w:val="20"/>
              <w:szCs w:val="20"/>
            </w:rPr>
            <w:fldChar w:fldCharType="end"/>
          </w:r>
        </w:sdtContent>
      </w:sdt>
    </w:p>
    <w:p w14:paraId="7B1CA7C1" w14:textId="77777777" w:rsidR="00BA39C4" w:rsidRDefault="00792AEB" w:rsidP="00BA39C4">
      <w:pPr>
        <w:keepNext/>
      </w:pPr>
      <w:r>
        <w:rPr>
          <w:noProof/>
        </w:rPr>
        <w:drawing>
          <wp:inline distT="0" distB="0" distL="0" distR="0" wp14:anchorId="170FD6B9" wp14:editId="55AD2F07">
            <wp:extent cx="4191000" cy="2600325"/>
            <wp:effectExtent l="0" t="0" r="0" b="9525"/>
            <wp:docPr id="537" name="Picture 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191000" cy="2600325"/>
                    </a:xfrm>
                    <a:prstGeom prst="rect">
                      <a:avLst/>
                    </a:prstGeom>
                    <a:noFill/>
                  </pic:spPr>
                </pic:pic>
              </a:graphicData>
            </a:graphic>
          </wp:inline>
        </w:drawing>
      </w:r>
    </w:p>
    <w:p w14:paraId="20E6B375" w14:textId="4EA23E1C" w:rsidR="00792AEB" w:rsidRPr="00F73524" w:rsidRDefault="00BA39C4" w:rsidP="00BA39C4">
      <w:pPr>
        <w:pStyle w:val="Caption"/>
        <w:rPr>
          <w:rFonts w:cs="Arial"/>
          <w:color w:val="auto"/>
          <w:sz w:val="20"/>
          <w:szCs w:val="20"/>
        </w:rPr>
      </w:pPr>
      <w:bookmarkStart w:id="78" w:name="_Toc133290372"/>
      <w:r>
        <w:t xml:space="preserve">Figure </w:t>
      </w:r>
      <w:r>
        <w:fldChar w:fldCharType="begin"/>
      </w:r>
      <w:r>
        <w:instrText xml:space="preserve"> SEQ Figure \* ARABIC </w:instrText>
      </w:r>
      <w:r>
        <w:fldChar w:fldCharType="separate"/>
      </w:r>
      <w:r>
        <w:rPr>
          <w:noProof/>
        </w:rPr>
        <w:t>18</w:t>
      </w:r>
      <w:r>
        <w:fldChar w:fldCharType="end"/>
      </w:r>
      <w:r>
        <w:t xml:space="preserve"> Harmonics</w:t>
      </w:r>
      <w:sdt>
        <w:sdtPr>
          <w:id w:val="1938491350"/>
          <w:citation/>
        </w:sdtPr>
        <w:sdtContent>
          <w:r>
            <w:fldChar w:fldCharType="begin"/>
          </w:r>
          <w:r>
            <w:instrText xml:space="preserve"> CITATION VFD5 \l 2057 </w:instrText>
          </w:r>
          <w:r>
            <w:fldChar w:fldCharType="separate"/>
          </w:r>
          <w:r>
            <w:rPr>
              <w:noProof/>
            </w:rPr>
            <w:t xml:space="preserve"> </w:t>
          </w:r>
          <w:r w:rsidRPr="00BA39C4">
            <w:rPr>
              <w:noProof/>
            </w:rPr>
            <w:t>[137]</w:t>
          </w:r>
          <w:r>
            <w:fldChar w:fldCharType="end"/>
          </w:r>
        </w:sdtContent>
      </w:sdt>
      <w:bookmarkEnd w:id="78"/>
    </w:p>
    <w:p w14:paraId="20E38806" w14:textId="77777777" w:rsidR="00792AEB" w:rsidRPr="00792AEB" w:rsidRDefault="00792AEB" w:rsidP="001D1F28">
      <w:pPr>
        <w:pStyle w:val="Heading1"/>
      </w:pPr>
      <w:bookmarkStart w:id="79" w:name="_Toc133290346"/>
      <w:r w:rsidRPr="00792AEB">
        <w:t>How do harmonics work?</w:t>
      </w:r>
      <w:bookmarkEnd w:id="79"/>
    </w:p>
    <w:p w14:paraId="32D340F0" w14:textId="51CC7FEF" w:rsidR="00792AEB" w:rsidRDefault="00BA39C4" w:rsidP="00792AEB">
      <w:pPr>
        <w:shd w:val="clear" w:color="auto" w:fill="FFFFFF"/>
        <w:rPr>
          <w:rFonts w:cs="Arial"/>
          <w:color w:val="333333"/>
          <w:sz w:val="21"/>
          <w:szCs w:val="21"/>
        </w:rPr>
      </w:pPr>
      <w:r>
        <w:rPr>
          <w:rFonts w:cs="Arial"/>
          <w:color w:val="333333"/>
          <w:sz w:val="21"/>
          <w:szCs w:val="21"/>
        </w:rPr>
        <w:t>“</w:t>
      </w:r>
      <w:r w:rsidR="00792AEB" w:rsidRPr="00792AEB">
        <w:rPr>
          <w:rFonts w:cs="Arial"/>
          <w:color w:val="333333"/>
          <w:sz w:val="21"/>
          <w:szCs w:val="21"/>
        </w:rPr>
        <w:t>Electrical pollution known as harmonic distortion can be problematic if the total harmonic current rises over a specific threshold. A harmonic current has a frequency that is a multiple of the fundamental frequency</w:t>
      </w:r>
      <w:r w:rsidR="008D34C6">
        <w:rPr>
          <w:rFonts w:cs="Arial"/>
          <w:color w:val="333333"/>
          <w:sz w:val="21"/>
          <w:szCs w:val="21"/>
        </w:rPr>
        <w:t>.</w:t>
      </w:r>
      <w:r>
        <w:rPr>
          <w:rFonts w:cs="Arial"/>
          <w:color w:val="333333"/>
          <w:sz w:val="21"/>
          <w:szCs w:val="21"/>
        </w:rPr>
        <w:t>”</w:t>
      </w:r>
      <w:sdt>
        <w:sdtPr>
          <w:rPr>
            <w:rFonts w:cs="Arial"/>
            <w:color w:val="333333"/>
            <w:sz w:val="21"/>
            <w:szCs w:val="21"/>
          </w:rPr>
          <w:id w:val="1188256648"/>
          <w:citation/>
        </w:sdtPr>
        <w:sdtContent>
          <w:r>
            <w:rPr>
              <w:rFonts w:cs="Arial"/>
              <w:color w:val="333333"/>
              <w:sz w:val="21"/>
              <w:szCs w:val="21"/>
            </w:rPr>
            <w:fldChar w:fldCharType="begin"/>
          </w:r>
          <w:r>
            <w:rPr>
              <w:rFonts w:cs="Arial"/>
              <w:color w:val="333333"/>
              <w:sz w:val="21"/>
              <w:szCs w:val="21"/>
            </w:rPr>
            <w:instrText xml:space="preserve"> CITATION VFD6 \l 2057 </w:instrText>
          </w:r>
          <w:r>
            <w:rPr>
              <w:rFonts w:cs="Arial"/>
              <w:color w:val="333333"/>
              <w:sz w:val="21"/>
              <w:szCs w:val="21"/>
            </w:rPr>
            <w:fldChar w:fldCharType="separate"/>
          </w:r>
          <w:r>
            <w:rPr>
              <w:rFonts w:cs="Arial"/>
              <w:noProof/>
              <w:color w:val="333333"/>
              <w:sz w:val="21"/>
              <w:szCs w:val="21"/>
            </w:rPr>
            <w:t xml:space="preserve"> </w:t>
          </w:r>
          <w:r w:rsidRPr="00BA39C4">
            <w:rPr>
              <w:rFonts w:cs="Arial"/>
              <w:noProof/>
              <w:color w:val="333333"/>
              <w:sz w:val="21"/>
              <w:szCs w:val="21"/>
            </w:rPr>
            <w:t>[138]</w:t>
          </w:r>
          <w:r>
            <w:rPr>
              <w:rFonts w:cs="Arial"/>
              <w:color w:val="333333"/>
              <w:sz w:val="21"/>
              <w:szCs w:val="21"/>
            </w:rPr>
            <w:fldChar w:fldCharType="end"/>
          </w:r>
        </w:sdtContent>
      </w:sdt>
    </w:p>
    <w:p w14:paraId="7EFB0894" w14:textId="77777777" w:rsidR="00792AEB" w:rsidRPr="00792AEB" w:rsidRDefault="00792AEB" w:rsidP="001D1F28">
      <w:pPr>
        <w:pStyle w:val="Heading1"/>
      </w:pPr>
      <w:bookmarkStart w:id="80" w:name="_Toc133290347"/>
      <w:r w:rsidRPr="00792AEB">
        <w:t>What impact do harmonics have?</w:t>
      </w:r>
      <w:bookmarkEnd w:id="80"/>
    </w:p>
    <w:p w14:paraId="54B43BD7" w14:textId="096FCDAB" w:rsidR="00792AEB" w:rsidRDefault="00BA39C4" w:rsidP="00792AEB">
      <w:pPr>
        <w:shd w:val="clear" w:color="auto" w:fill="FFFFFF"/>
        <w:rPr>
          <w:rFonts w:cs="Arial"/>
          <w:color w:val="333333"/>
          <w:sz w:val="21"/>
          <w:szCs w:val="21"/>
        </w:rPr>
      </w:pPr>
      <w:r>
        <w:rPr>
          <w:rFonts w:cs="Arial"/>
          <w:color w:val="333333"/>
          <w:sz w:val="21"/>
          <w:szCs w:val="21"/>
        </w:rPr>
        <w:t>“</w:t>
      </w:r>
      <w:r w:rsidR="00792AEB" w:rsidRPr="00792AEB">
        <w:rPr>
          <w:rFonts w:cs="Arial"/>
          <w:color w:val="333333"/>
          <w:sz w:val="21"/>
          <w:szCs w:val="21"/>
        </w:rPr>
        <w:t>Cable insulation may become damaged by harmonics' potential to make them overheat. Additionally, torque oscillations in the rotor can cause mechanical resonance and vibration. Motors may also overheat or become loud. Capacitors overheat and, in the worst situations, run the risk of blowing up because the dielectric degrades. Circuit breakers may trip, computers may malfunction, and metres may provide incorrect readings. Electronic displays and lighting may also flicker.</w:t>
      </w:r>
      <w:r>
        <w:rPr>
          <w:rFonts w:cs="Arial"/>
          <w:color w:val="333333"/>
          <w:sz w:val="21"/>
          <w:szCs w:val="21"/>
        </w:rPr>
        <w:t>”</w:t>
      </w:r>
      <w:sdt>
        <w:sdtPr>
          <w:rPr>
            <w:rFonts w:cs="Arial"/>
            <w:color w:val="333333"/>
            <w:sz w:val="21"/>
            <w:szCs w:val="21"/>
          </w:rPr>
          <w:id w:val="-82607395"/>
          <w:citation/>
        </w:sdtPr>
        <w:sdtContent>
          <w:r>
            <w:rPr>
              <w:rFonts w:cs="Arial"/>
              <w:color w:val="333333"/>
              <w:sz w:val="21"/>
              <w:szCs w:val="21"/>
            </w:rPr>
            <w:fldChar w:fldCharType="begin"/>
          </w:r>
          <w:r>
            <w:rPr>
              <w:rFonts w:cs="Arial"/>
              <w:color w:val="333333"/>
              <w:sz w:val="21"/>
              <w:szCs w:val="21"/>
            </w:rPr>
            <w:instrText xml:space="preserve"> CITATION VFD7 \l 2057 </w:instrText>
          </w:r>
          <w:r>
            <w:rPr>
              <w:rFonts w:cs="Arial"/>
              <w:color w:val="333333"/>
              <w:sz w:val="21"/>
              <w:szCs w:val="21"/>
            </w:rPr>
            <w:fldChar w:fldCharType="separate"/>
          </w:r>
          <w:r>
            <w:rPr>
              <w:rFonts w:cs="Arial"/>
              <w:noProof/>
              <w:color w:val="333333"/>
              <w:sz w:val="21"/>
              <w:szCs w:val="21"/>
            </w:rPr>
            <w:t xml:space="preserve"> </w:t>
          </w:r>
          <w:r w:rsidRPr="00BA39C4">
            <w:rPr>
              <w:rFonts w:cs="Arial"/>
              <w:noProof/>
              <w:color w:val="333333"/>
              <w:sz w:val="21"/>
              <w:szCs w:val="21"/>
            </w:rPr>
            <w:t>[139]</w:t>
          </w:r>
          <w:r>
            <w:rPr>
              <w:rFonts w:cs="Arial"/>
              <w:color w:val="333333"/>
              <w:sz w:val="21"/>
              <w:szCs w:val="21"/>
            </w:rPr>
            <w:fldChar w:fldCharType="end"/>
          </w:r>
        </w:sdtContent>
      </w:sdt>
    </w:p>
    <w:p w14:paraId="403E74D4" w14:textId="77777777" w:rsidR="00792AEB" w:rsidRPr="00792AEB" w:rsidRDefault="00792AEB" w:rsidP="001D1F28">
      <w:pPr>
        <w:pStyle w:val="Heading1"/>
      </w:pPr>
      <w:bookmarkStart w:id="81" w:name="_Toc133290348"/>
      <w:r w:rsidRPr="00792AEB">
        <w:t>What causes harmonic currents to exist?</w:t>
      </w:r>
      <w:bookmarkEnd w:id="81"/>
    </w:p>
    <w:p w14:paraId="3714B777" w14:textId="0A47CFE9" w:rsidR="00792AEB" w:rsidRPr="00792AEB" w:rsidRDefault="00BA39C4" w:rsidP="00792AEB">
      <w:pPr>
        <w:shd w:val="clear" w:color="auto" w:fill="FFFFFF"/>
        <w:rPr>
          <w:rFonts w:cs="Arial"/>
          <w:color w:val="333333"/>
          <w:sz w:val="21"/>
          <w:szCs w:val="21"/>
        </w:rPr>
      </w:pPr>
      <w:r>
        <w:rPr>
          <w:rFonts w:cs="Arial"/>
          <w:color w:val="333333"/>
          <w:sz w:val="21"/>
          <w:szCs w:val="21"/>
        </w:rPr>
        <w:t>“</w:t>
      </w:r>
      <w:r w:rsidR="00792AEB" w:rsidRPr="00792AEB">
        <w:rPr>
          <w:rFonts w:cs="Arial"/>
          <w:color w:val="333333"/>
          <w:sz w:val="21"/>
          <w:szCs w:val="21"/>
        </w:rPr>
        <w:t>Non-linear loads linked to the power distribution system produce harmonic currents and voltages. By introducing harmonic currents directly into the supply network, all power electronic converters utilised in various types of electronic systems have the potential to enhance harmonic disturbances. Motor starters, variable speed drives, computers, and other electronic devices including electronic lights, welding equipment, and uninterruptible power supply are examples of common non-linear loads.</w:t>
      </w:r>
    </w:p>
    <w:p w14:paraId="30CF30E4" w14:textId="77777777" w:rsidR="00792AEB" w:rsidRPr="00792AEB" w:rsidRDefault="00792AEB" w:rsidP="00792AEB">
      <w:pPr>
        <w:shd w:val="clear" w:color="auto" w:fill="FFFFFF"/>
        <w:rPr>
          <w:rFonts w:cs="Arial"/>
          <w:color w:val="333333"/>
          <w:sz w:val="21"/>
          <w:szCs w:val="21"/>
        </w:rPr>
      </w:pPr>
      <w:r w:rsidRPr="00792AEB">
        <w:rPr>
          <w:rFonts w:cs="Arial"/>
          <w:color w:val="333333"/>
          <w:sz w:val="21"/>
          <w:szCs w:val="21"/>
        </w:rPr>
        <w:t>How might variable speed drives' negative effects be lessened?</w:t>
      </w:r>
    </w:p>
    <w:p w14:paraId="435AFC3D" w14:textId="5414DAAA" w:rsidR="00792AEB" w:rsidRDefault="00792AEB" w:rsidP="00792AEB">
      <w:pPr>
        <w:shd w:val="clear" w:color="auto" w:fill="FFFFFF"/>
        <w:rPr>
          <w:rFonts w:cs="Arial"/>
          <w:color w:val="333333"/>
          <w:sz w:val="21"/>
          <w:szCs w:val="21"/>
        </w:rPr>
      </w:pPr>
      <w:r w:rsidRPr="00792AEB">
        <w:rPr>
          <w:rFonts w:cs="Arial"/>
          <w:color w:val="333333"/>
          <w:sz w:val="21"/>
          <w:szCs w:val="21"/>
        </w:rPr>
        <w:t>Modifications to the supply network, drive system, and use of external filtering can all help to decrease harmonics. The drive's design and load affect the current harmonics.</w:t>
      </w:r>
      <w:r w:rsidR="00BA39C4">
        <w:rPr>
          <w:rFonts w:cs="Arial"/>
          <w:color w:val="333333"/>
          <w:sz w:val="21"/>
          <w:szCs w:val="21"/>
        </w:rPr>
        <w:t>”</w:t>
      </w:r>
      <w:sdt>
        <w:sdtPr>
          <w:rPr>
            <w:rFonts w:cs="Arial"/>
            <w:color w:val="333333"/>
            <w:sz w:val="21"/>
            <w:szCs w:val="21"/>
          </w:rPr>
          <w:id w:val="-1245416703"/>
          <w:citation/>
        </w:sdtPr>
        <w:sdtContent>
          <w:r w:rsidR="00BA39C4">
            <w:rPr>
              <w:rFonts w:cs="Arial"/>
              <w:color w:val="333333"/>
              <w:sz w:val="21"/>
              <w:szCs w:val="21"/>
            </w:rPr>
            <w:fldChar w:fldCharType="begin"/>
          </w:r>
          <w:r w:rsidR="00BA39C4">
            <w:rPr>
              <w:rFonts w:cs="Arial"/>
              <w:color w:val="333333"/>
              <w:sz w:val="21"/>
              <w:szCs w:val="21"/>
            </w:rPr>
            <w:instrText xml:space="preserve"> CITATION VFD8 \l 2057 </w:instrText>
          </w:r>
          <w:r w:rsidR="00BA39C4">
            <w:rPr>
              <w:rFonts w:cs="Arial"/>
              <w:color w:val="333333"/>
              <w:sz w:val="21"/>
              <w:szCs w:val="21"/>
            </w:rPr>
            <w:fldChar w:fldCharType="separate"/>
          </w:r>
          <w:r w:rsidR="00BA39C4">
            <w:rPr>
              <w:rFonts w:cs="Arial"/>
              <w:noProof/>
              <w:color w:val="333333"/>
              <w:sz w:val="21"/>
              <w:szCs w:val="21"/>
            </w:rPr>
            <w:t xml:space="preserve"> </w:t>
          </w:r>
          <w:r w:rsidR="00BA39C4" w:rsidRPr="00BA39C4">
            <w:rPr>
              <w:rFonts w:cs="Arial"/>
              <w:noProof/>
              <w:color w:val="333333"/>
              <w:sz w:val="21"/>
              <w:szCs w:val="21"/>
            </w:rPr>
            <w:t>[140]</w:t>
          </w:r>
          <w:r w:rsidR="00BA39C4">
            <w:rPr>
              <w:rFonts w:cs="Arial"/>
              <w:color w:val="333333"/>
              <w:sz w:val="21"/>
              <w:szCs w:val="21"/>
            </w:rPr>
            <w:fldChar w:fldCharType="end"/>
          </w:r>
        </w:sdtContent>
      </w:sdt>
    </w:p>
    <w:p w14:paraId="47D83812" w14:textId="77777777" w:rsidR="00792AEB" w:rsidRDefault="00792AEB" w:rsidP="006F458D">
      <w:pPr>
        <w:shd w:val="clear" w:color="auto" w:fill="FFFFFF"/>
        <w:rPr>
          <w:rFonts w:cs="Arial"/>
          <w:color w:val="333333"/>
          <w:sz w:val="21"/>
          <w:szCs w:val="21"/>
        </w:rPr>
      </w:pPr>
    </w:p>
    <w:p w14:paraId="23EA8260" w14:textId="148B8774" w:rsidR="006F458D" w:rsidRPr="006F458D" w:rsidRDefault="006F458D" w:rsidP="001D1F28">
      <w:pPr>
        <w:pStyle w:val="Heading1"/>
      </w:pPr>
      <w:bookmarkStart w:id="82" w:name="_Toc133290349"/>
      <w:r w:rsidRPr="006F458D">
        <w:t>Effect of VFD Harmonics</w:t>
      </w:r>
      <w:bookmarkEnd w:id="82"/>
    </w:p>
    <w:p w14:paraId="3F321BB3" w14:textId="35BB1324" w:rsidR="006F458D" w:rsidRPr="006F458D" w:rsidRDefault="00BA39C4" w:rsidP="006F458D">
      <w:pPr>
        <w:shd w:val="clear" w:color="auto" w:fill="FFFFFF"/>
        <w:rPr>
          <w:rFonts w:cs="Arial"/>
          <w:color w:val="333333"/>
          <w:sz w:val="21"/>
          <w:szCs w:val="21"/>
        </w:rPr>
      </w:pPr>
      <w:r>
        <w:rPr>
          <w:rFonts w:cs="Arial"/>
          <w:color w:val="333333"/>
          <w:sz w:val="21"/>
          <w:szCs w:val="21"/>
        </w:rPr>
        <w:t>“</w:t>
      </w:r>
      <w:r w:rsidR="006F458D" w:rsidRPr="006F458D">
        <w:rPr>
          <w:rFonts w:cs="Arial"/>
          <w:color w:val="333333"/>
          <w:sz w:val="21"/>
          <w:szCs w:val="21"/>
        </w:rPr>
        <w:t>When motor speed is reduced, the power factor of the VFD suffers, or it has injected significant harmonic currents back into the supply network. Due to its non-linearity, all power electronic systems introduce harmonic currents into the network. Overheating of transformers, cables, motors, alternators, and capacitors are only a few of the repercussions of the harmonics that are injected into the network. Other effects include malfunctioning protection relays and other equipment that wasn't intended to be insensitive to harmonics in the supply. Therefore, harmonic mitigation of some kind is necessary. Both external filtering and structural changes to the VFD system can be used to do this.</w:t>
      </w:r>
      <w:r w:rsidR="009F42DF">
        <w:rPr>
          <w:rFonts w:cs="Arial"/>
          <w:color w:val="333333"/>
          <w:sz w:val="21"/>
          <w:szCs w:val="21"/>
        </w:rPr>
        <w:br/>
      </w:r>
      <w:r w:rsidR="009F42DF">
        <w:rPr>
          <w:rFonts w:cs="Arial"/>
          <w:color w:val="333333"/>
          <w:sz w:val="21"/>
          <w:szCs w:val="21"/>
        </w:rPr>
        <w:br/>
      </w:r>
      <w:r w:rsidR="006F458D" w:rsidRPr="006F458D">
        <w:rPr>
          <w:rFonts w:cs="Arial"/>
          <w:color w:val="333333"/>
          <w:sz w:val="21"/>
          <w:szCs w:val="21"/>
        </w:rPr>
        <w:t xml:space="preserve">The six-pulse diode bridge is the most often utilised input rectifier in three-phase VSI VFDs. The pulse number of the rectifier might be adjusted to 12, 18, 24, or 36 to lessen the harmonic currents introduced into the network. </w:t>
      </w:r>
    </w:p>
    <w:p w14:paraId="3F189E70" w14:textId="5B5D9CDD" w:rsidR="009F42DF" w:rsidRDefault="006F458D" w:rsidP="00BA39C4">
      <w:pPr>
        <w:shd w:val="clear" w:color="auto" w:fill="FFFFFF"/>
      </w:pPr>
      <w:r w:rsidRPr="008D34C6">
        <w:rPr>
          <w:rFonts w:cs="Arial"/>
          <w:color w:val="333333"/>
          <w:sz w:val="20"/>
          <w:szCs w:val="20"/>
        </w:rPr>
        <w:t>The overall harmonic current distortion for a six-pulse system with line chokes is in the range of 30%, whereas the figures are around 12% for a 12-pulse design and 6% for an 18-pulse setup. This method uses VFDs and direct conversion VFDs in which thyristors are used in place of diodes.</w:t>
      </w:r>
      <w:r w:rsidR="009F42DF" w:rsidRPr="008D34C6">
        <w:rPr>
          <w:rFonts w:cs="Arial"/>
          <w:color w:val="333333"/>
          <w:sz w:val="20"/>
          <w:szCs w:val="20"/>
        </w:rPr>
        <w:br/>
      </w:r>
      <w:r w:rsidR="009F42DF" w:rsidRPr="008D34C6">
        <w:rPr>
          <w:rFonts w:cs="Arial"/>
          <w:color w:val="333333"/>
          <w:sz w:val="20"/>
          <w:szCs w:val="20"/>
        </w:rPr>
        <w:br/>
      </w:r>
      <w:r w:rsidRPr="008D34C6">
        <w:rPr>
          <w:rStyle w:val="sw"/>
          <w:rFonts w:cs="Arial"/>
          <w:sz w:val="20"/>
          <w:szCs w:val="20"/>
        </w:rPr>
        <w:t>The</w:t>
      </w:r>
      <w:r w:rsidRPr="008D34C6">
        <w:rPr>
          <w:rFonts w:cs="Arial"/>
          <w:sz w:val="20"/>
          <w:szCs w:val="20"/>
          <w:shd w:val="clear" w:color="auto" w:fill="FFFFFF"/>
        </w:rPr>
        <w:t xml:space="preserve"> </w:t>
      </w:r>
      <w:r w:rsidRPr="008D34C6">
        <w:rPr>
          <w:rStyle w:val="sw"/>
          <w:rFonts w:cs="Arial"/>
          <w:sz w:val="20"/>
          <w:szCs w:val="20"/>
        </w:rPr>
        <w:t>current</w:t>
      </w:r>
      <w:r w:rsidRPr="008D34C6">
        <w:rPr>
          <w:rFonts w:cs="Arial"/>
          <w:sz w:val="20"/>
          <w:szCs w:val="20"/>
          <w:shd w:val="clear" w:color="auto" w:fill="FFFFFF"/>
        </w:rPr>
        <w:t xml:space="preserve"> </w:t>
      </w:r>
      <w:r w:rsidRPr="008D34C6">
        <w:rPr>
          <w:rStyle w:val="sw"/>
          <w:rFonts w:cs="Arial"/>
          <w:sz w:val="20"/>
          <w:szCs w:val="20"/>
        </w:rPr>
        <w:t>waveform</w:t>
      </w:r>
      <w:r w:rsidRPr="008D34C6">
        <w:rPr>
          <w:rFonts w:cs="Arial"/>
          <w:sz w:val="20"/>
          <w:szCs w:val="20"/>
          <w:shd w:val="clear" w:color="auto" w:fill="FFFFFF"/>
        </w:rPr>
        <w:t xml:space="preserve"> </w:t>
      </w:r>
      <w:r w:rsidRPr="008D34C6">
        <w:rPr>
          <w:rStyle w:val="sw"/>
          <w:rFonts w:cs="Arial"/>
          <w:sz w:val="20"/>
          <w:szCs w:val="20"/>
        </w:rPr>
        <w:t>for</w:t>
      </w:r>
      <w:r w:rsidRPr="008D34C6">
        <w:rPr>
          <w:rFonts w:cs="Arial"/>
          <w:sz w:val="20"/>
          <w:szCs w:val="20"/>
          <w:shd w:val="clear" w:color="auto" w:fill="FFFFFF"/>
        </w:rPr>
        <w:t xml:space="preserve"> </w:t>
      </w:r>
      <w:r w:rsidRPr="008D34C6">
        <w:rPr>
          <w:rStyle w:val="sw"/>
          <w:rFonts w:cs="Arial"/>
          <w:sz w:val="20"/>
          <w:szCs w:val="20"/>
        </w:rPr>
        <w:t>this</w:t>
      </w:r>
      <w:r w:rsidRPr="008D34C6">
        <w:rPr>
          <w:rFonts w:cs="Arial"/>
          <w:sz w:val="20"/>
          <w:szCs w:val="20"/>
          <w:shd w:val="clear" w:color="auto" w:fill="FFFFFF"/>
        </w:rPr>
        <w:t xml:space="preserve"> </w:t>
      </w:r>
      <w:r w:rsidRPr="008D34C6">
        <w:rPr>
          <w:rStyle w:val="sw"/>
          <w:rFonts w:cs="Arial"/>
          <w:sz w:val="20"/>
          <w:szCs w:val="20"/>
        </w:rPr>
        <w:t>design</w:t>
      </w:r>
      <w:r w:rsidRPr="008D34C6">
        <w:rPr>
          <w:rFonts w:cs="Arial"/>
          <w:sz w:val="20"/>
          <w:szCs w:val="20"/>
          <w:shd w:val="clear" w:color="auto" w:fill="FFFFFF"/>
        </w:rPr>
        <w:t xml:space="preserve"> </w:t>
      </w:r>
      <w:r w:rsidRPr="008D34C6">
        <w:rPr>
          <w:rStyle w:val="sw"/>
          <w:rFonts w:cs="Arial"/>
          <w:sz w:val="20"/>
          <w:szCs w:val="20"/>
        </w:rPr>
        <w:t>resembles</w:t>
      </w:r>
      <w:r w:rsidRPr="008D34C6">
        <w:rPr>
          <w:rFonts w:cs="Arial"/>
          <w:sz w:val="20"/>
          <w:szCs w:val="20"/>
          <w:shd w:val="clear" w:color="auto" w:fill="FFFFFF"/>
        </w:rPr>
        <w:t xml:space="preserve"> </w:t>
      </w:r>
      <w:r w:rsidRPr="008D34C6">
        <w:rPr>
          <w:rStyle w:val="sw"/>
          <w:rFonts w:cs="Arial"/>
          <w:sz w:val="20"/>
          <w:szCs w:val="20"/>
        </w:rPr>
        <w:t>that</w:t>
      </w:r>
      <w:r w:rsidRPr="008D34C6">
        <w:rPr>
          <w:rFonts w:cs="Arial"/>
          <w:sz w:val="20"/>
          <w:szCs w:val="20"/>
          <w:shd w:val="clear" w:color="auto" w:fill="FFFFFF"/>
        </w:rPr>
        <w:t xml:space="preserve"> </w:t>
      </w:r>
      <w:r w:rsidRPr="008D34C6">
        <w:rPr>
          <w:rStyle w:val="sw"/>
          <w:rFonts w:cs="Arial"/>
          <w:sz w:val="20"/>
          <w:szCs w:val="20"/>
        </w:rPr>
        <w:t>of</w:t>
      </w:r>
      <w:r w:rsidRPr="008D34C6">
        <w:rPr>
          <w:rFonts w:cs="Arial"/>
          <w:sz w:val="20"/>
          <w:szCs w:val="20"/>
          <w:shd w:val="clear" w:color="auto" w:fill="FFFFFF"/>
        </w:rPr>
        <w:t xml:space="preserve"> </w:t>
      </w:r>
      <w:r w:rsidRPr="008D34C6">
        <w:rPr>
          <w:rStyle w:val="sw"/>
          <w:rFonts w:cs="Arial"/>
          <w:sz w:val="20"/>
          <w:szCs w:val="20"/>
        </w:rPr>
        <w:t>a</w:t>
      </w:r>
      <w:r w:rsidRPr="008D34C6">
        <w:rPr>
          <w:rFonts w:cs="Arial"/>
          <w:sz w:val="20"/>
          <w:szCs w:val="20"/>
          <w:shd w:val="clear" w:color="auto" w:fill="FFFFFF"/>
        </w:rPr>
        <w:t xml:space="preserve"> </w:t>
      </w:r>
      <w:r w:rsidRPr="008D34C6">
        <w:rPr>
          <w:rStyle w:val="sw"/>
          <w:rFonts w:cs="Arial"/>
          <w:sz w:val="20"/>
          <w:szCs w:val="20"/>
        </w:rPr>
        <w:t>diode,</w:t>
      </w:r>
      <w:r w:rsidRPr="008D34C6">
        <w:rPr>
          <w:rFonts w:cs="Arial"/>
          <w:sz w:val="20"/>
          <w:szCs w:val="20"/>
          <w:shd w:val="clear" w:color="auto" w:fill="FFFFFF"/>
        </w:rPr>
        <w:t xml:space="preserve"> </w:t>
      </w:r>
      <w:r w:rsidRPr="008D34C6">
        <w:rPr>
          <w:rStyle w:val="sw"/>
          <w:rFonts w:cs="Arial"/>
          <w:sz w:val="20"/>
          <w:szCs w:val="20"/>
        </w:rPr>
        <w:t>but</w:t>
      </w:r>
      <w:r w:rsidRPr="008D34C6">
        <w:rPr>
          <w:rFonts w:cs="Arial"/>
          <w:sz w:val="20"/>
          <w:szCs w:val="20"/>
          <w:shd w:val="clear" w:color="auto" w:fill="FFFFFF"/>
        </w:rPr>
        <w:t xml:space="preserve"> </w:t>
      </w:r>
      <w:r w:rsidRPr="008D34C6">
        <w:rPr>
          <w:rStyle w:val="sw"/>
          <w:rFonts w:cs="Arial"/>
          <w:sz w:val="20"/>
          <w:szCs w:val="20"/>
        </w:rPr>
        <w:t>the</w:t>
      </w:r>
      <w:r w:rsidRPr="008D34C6">
        <w:rPr>
          <w:rFonts w:cs="Arial"/>
          <w:sz w:val="20"/>
          <w:szCs w:val="20"/>
          <w:shd w:val="clear" w:color="auto" w:fill="FFFFFF"/>
        </w:rPr>
        <w:t xml:space="preserve"> </w:t>
      </w:r>
      <w:r w:rsidRPr="008D34C6">
        <w:rPr>
          <w:rStyle w:val="sw"/>
          <w:rFonts w:cs="Arial"/>
          <w:sz w:val="20"/>
          <w:szCs w:val="20"/>
        </w:rPr>
        <w:t>total</w:t>
      </w:r>
      <w:r w:rsidRPr="008D34C6">
        <w:rPr>
          <w:rFonts w:cs="Arial"/>
          <w:sz w:val="20"/>
          <w:szCs w:val="20"/>
          <w:shd w:val="clear" w:color="auto" w:fill="FFFFFF"/>
        </w:rPr>
        <w:t xml:space="preserve"> </w:t>
      </w:r>
      <w:r w:rsidRPr="008D34C6">
        <w:rPr>
          <w:rStyle w:val="sw"/>
          <w:rFonts w:cs="Arial"/>
          <w:sz w:val="20"/>
          <w:szCs w:val="20"/>
        </w:rPr>
        <w:t>power</w:t>
      </w:r>
      <w:r w:rsidRPr="008D34C6">
        <w:rPr>
          <w:rFonts w:cs="Arial"/>
          <w:sz w:val="20"/>
          <w:szCs w:val="20"/>
          <w:shd w:val="clear" w:color="auto" w:fill="FFFFFF"/>
        </w:rPr>
        <w:t xml:space="preserve"> </w:t>
      </w:r>
      <w:r w:rsidRPr="008D34C6">
        <w:rPr>
          <w:rStyle w:val="sw"/>
          <w:rFonts w:cs="Arial"/>
          <w:sz w:val="20"/>
          <w:szCs w:val="20"/>
        </w:rPr>
        <w:t>factor</w:t>
      </w:r>
      <w:r w:rsidRPr="008D34C6">
        <w:rPr>
          <w:rFonts w:cs="Arial"/>
          <w:sz w:val="20"/>
          <w:szCs w:val="20"/>
          <w:shd w:val="clear" w:color="auto" w:fill="FFFFFF"/>
        </w:rPr>
        <w:t xml:space="preserve"> </w:t>
      </w:r>
      <w:r w:rsidRPr="008D34C6">
        <w:rPr>
          <w:rStyle w:val="sw"/>
          <w:rFonts w:cs="Arial"/>
          <w:sz w:val="20"/>
          <w:szCs w:val="20"/>
        </w:rPr>
        <w:t>is</w:t>
      </w:r>
      <w:r w:rsidRPr="008D34C6">
        <w:rPr>
          <w:rFonts w:cs="Arial"/>
          <w:sz w:val="20"/>
          <w:szCs w:val="20"/>
          <w:shd w:val="clear" w:color="auto" w:fill="FFFFFF"/>
        </w:rPr>
        <w:t xml:space="preserve"> </w:t>
      </w:r>
      <w:r w:rsidRPr="008D34C6">
        <w:rPr>
          <w:rStyle w:val="sw"/>
          <w:rFonts w:cs="Arial"/>
          <w:sz w:val="20"/>
          <w:szCs w:val="20"/>
        </w:rPr>
        <w:t>below</w:t>
      </w:r>
      <w:r w:rsidRPr="008D34C6">
        <w:rPr>
          <w:rFonts w:cs="Arial"/>
          <w:sz w:val="20"/>
          <w:szCs w:val="20"/>
          <w:shd w:val="clear" w:color="auto" w:fill="FFFFFF"/>
        </w:rPr>
        <w:t xml:space="preserve"> </w:t>
      </w:r>
      <w:r w:rsidRPr="008D34C6">
        <w:rPr>
          <w:rStyle w:val="sw"/>
          <w:rFonts w:cs="Arial"/>
          <w:sz w:val="20"/>
          <w:szCs w:val="20"/>
        </w:rPr>
        <w:t>average</w:t>
      </w:r>
      <w:r w:rsidRPr="008D34C6">
        <w:rPr>
          <w:rFonts w:cs="Arial"/>
          <w:sz w:val="20"/>
          <w:szCs w:val="20"/>
          <w:shd w:val="clear" w:color="auto" w:fill="FFFFFF"/>
        </w:rPr>
        <w:t xml:space="preserve"> </w:t>
      </w:r>
      <w:r w:rsidRPr="008D34C6">
        <w:rPr>
          <w:rStyle w:val="sw"/>
          <w:rFonts w:cs="Arial"/>
          <w:sz w:val="20"/>
          <w:szCs w:val="20"/>
        </w:rPr>
        <w:t>at</w:t>
      </w:r>
      <w:r w:rsidRPr="008D34C6">
        <w:rPr>
          <w:rFonts w:cs="Arial"/>
          <w:sz w:val="20"/>
          <w:szCs w:val="20"/>
          <w:shd w:val="clear" w:color="auto" w:fill="FFFFFF"/>
        </w:rPr>
        <w:t xml:space="preserve"> </w:t>
      </w:r>
      <w:r w:rsidRPr="008D34C6">
        <w:rPr>
          <w:rStyle w:val="sw"/>
          <w:rFonts w:cs="Arial"/>
          <w:sz w:val="20"/>
          <w:szCs w:val="20"/>
        </w:rPr>
        <w:t>partial</w:t>
      </w:r>
      <w:r w:rsidRPr="008D34C6">
        <w:rPr>
          <w:rFonts w:cs="Arial"/>
          <w:sz w:val="20"/>
          <w:szCs w:val="20"/>
          <w:shd w:val="clear" w:color="auto" w:fill="FFFFFF"/>
        </w:rPr>
        <w:t xml:space="preserve"> </w:t>
      </w:r>
      <w:r w:rsidRPr="008D34C6">
        <w:rPr>
          <w:rStyle w:val="sw"/>
          <w:rFonts w:cs="Arial"/>
          <w:sz w:val="20"/>
          <w:szCs w:val="20"/>
        </w:rPr>
        <w:t>load.</w:t>
      </w:r>
      <w:r w:rsidRPr="008D34C6">
        <w:rPr>
          <w:rFonts w:cs="Arial"/>
          <w:sz w:val="20"/>
          <w:szCs w:val="20"/>
          <w:shd w:val="clear" w:color="auto" w:fill="FFFFFF"/>
        </w:rPr>
        <w:t xml:space="preserve"> </w:t>
      </w:r>
      <w:r w:rsidRPr="008D34C6">
        <w:rPr>
          <w:rStyle w:val="sw"/>
          <w:rFonts w:cs="Arial"/>
          <w:sz w:val="20"/>
          <w:szCs w:val="20"/>
        </w:rPr>
        <w:t>This</w:t>
      </w:r>
      <w:r w:rsidRPr="008D34C6">
        <w:rPr>
          <w:rFonts w:cs="Arial"/>
          <w:sz w:val="20"/>
          <w:szCs w:val="20"/>
          <w:shd w:val="clear" w:color="auto" w:fill="FFFFFF"/>
        </w:rPr>
        <w:t xml:space="preserve"> </w:t>
      </w:r>
      <w:r w:rsidRPr="008D34C6">
        <w:rPr>
          <w:rStyle w:val="sw"/>
          <w:rFonts w:cs="Arial"/>
          <w:sz w:val="20"/>
          <w:szCs w:val="20"/>
        </w:rPr>
        <w:t>results</w:t>
      </w:r>
      <w:r w:rsidRPr="008D34C6">
        <w:rPr>
          <w:rFonts w:cs="Arial"/>
          <w:sz w:val="20"/>
          <w:szCs w:val="20"/>
          <w:shd w:val="clear" w:color="auto" w:fill="FFFFFF"/>
        </w:rPr>
        <w:t xml:space="preserve"> </w:t>
      </w:r>
      <w:r w:rsidRPr="008D34C6">
        <w:rPr>
          <w:rStyle w:val="sw"/>
          <w:rFonts w:cs="Arial"/>
          <w:sz w:val="20"/>
          <w:szCs w:val="20"/>
        </w:rPr>
        <w:t>in</w:t>
      </w:r>
      <w:r w:rsidRPr="008D34C6">
        <w:rPr>
          <w:rFonts w:cs="Arial"/>
          <w:sz w:val="20"/>
          <w:szCs w:val="20"/>
          <w:shd w:val="clear" w:color="auto" w:fill="FFFFFF"/>
        </w:rPr>
        <w:t xml:space="preserve"> </w:t>
      </w:r>
      <w:r w:rsidRPr="008D34C6">
        <w:rPr>
          <w:rStyle w:val="sw"/>
          <w:rFonts w:cs="Arial"/>
          <w:sz w:val="20"/>
          <w:szCs w:val="20"/>
        </w:rPr>
        <w:t>higher</w:t>
      </w:r>
      <w:r w:rsidRPr="008D34C6">
        <w:rPr>
          <w:rFonts w:cs="Arial"/>
          <w:sz w:val="20"/>
          <w:szCs w:val="20"/>
          <w:shd w:val="clear" w:color="auto" w:fill="FFFFFF"/>
        </w:rPr>
        <w:t xml:space="preserve"> </w:t>
      </w:r>
      <w:r w:rsidRPr="008D34C6">
        <w:rPr>
          <w:rStyle w:val="sw"/>
          <w:rFonts w:cs="Arial"/>
          <w:sz w:val="20"/>
          <w:szCs w:val="20"/>
        </w:rPr>
        <w:t>absolute</w:t>
      </w:r>
      <w:r w:rsidRPr="008D34C6">
        <w:rPr>
          <w:rFonts w:cs="Arial"/>
          <w:sz w:val="20"/>
          <w:szCs w:val="20"/>
          <w:shd w:val="clear" w:color="auto" w:fill="FFFFFF"/>
        </w:rPr>
        <w:t xml:space="preserve"> </w:t>
      </w:r>
      <w:r w:rsidRPr="008D34C6">
        <w:rPr>
          <w:rStyle w:val="sw"/>
          <w:rFonts w:cs="Arial"/>
          <w:sz w:val="20"/>
          <w:szCs w:val="20"/>
        </w:rPr>
        <w:t>harmonic</w:t>
      </w:r>
      <w:r w:rsidRPr="008D34C6">
        <w:rPr>
          <w:rFonts w:cs="Arial"/>
          <w:sz w:val="20"/>
          <w:szCs w:val="20"/>
          <w:shd w:val="clear" w:color="auto" w:fill="FFFFFF"/>
        </w:rPr>
        <w:t xml:space="preserve"> </w:t>
      </w:r>
      <w:r w:rsidRPr="008D34C6">
        <w:rPr>
          <w:rStyle w:val="sw"/>
          <w:rFonts w:cs="Arial"/>
          <w:sz w:val="20"/>
          <w:szCs w:val="20"/>
        </w:rPr>
        <w:t>currents</w:t>
      </w:r>
      <w:r w:rsidRPr="008D34C6">
        <w:rPr>
          <w:rFonts w:cs="Arial"/>
          <w:sz w:val="20"/>
          <w:szCs w:val="20"/>
          <w:shd w:val="clear" w:color="auto" w:fill="FFFFFF"/>
        </w:rPr>
        <w:t xml:space="preserve"> </w:t>
      </w:r>
      <w:r w:rsidRPr="008D34C6">
        <w:rPr>
          <w:rStyle w:val="sw"/>
          <w:rFonts w:cs="Arial"/>
          <w:sz w:val="20"/>
          <w:szCs w:val="20"/>
        </w:rPr>
        <w:t>and</w:t>
      </w:r>
      <w:r w:rsidRPr="008D34C6">
        <w:rPr>
          <w:rFonts w:cs="Arial"/>
          <w:sz w:val="20"/>
          <w:szCs w:val="20"/>
          <w:shd w:val="clear" w:color="auto" w:fill="FFFFFF"/>
        </w:rPr>
        <w:t xml:space="preserve"> </w:t>
      </w:r>
      <w:r w:rsidRPr="008D34C6">
        <w:rPr>
          <w:rStyle w:val="sw"/>
          <w:rFonts w:cs="Arial"/>
          <w:sz w:val="20"/>
          <w:szCs w:val="20"/>
        </w:rPr>
        <w:t>higher</w:t>
      </w:r>
      <w:r w:rsidRPr="008D34C6">
        <w:rPr>
          <w:rFonts w:cs="Arial"/>
          <w:sz w:val="20"/>
          <w:szCs w:val="20"/>
          <w:shd w:val="clear" w:color="auto" w:fill="FFFFFF"/>
        </w:rPr>
        <w:t xml:space="preserve"> </w:t>
      </w:r>
      <w:r w:rsidRPr="008D34C6">
        <w:rPr>
          <w:rStyle w:val="sw"/>
          <w:rFonts w:cs="Arial"/>
          <w:sz w:val="20"/>
          <w:szCs w:val="20"/>
        </w:rPr>
        <w:t>apparent</w:t>
      </w:r>
      <w:r w:rsidRPr="008D34C6">
        <w:rPr>
          <w:rFonts w:cs="Arial"/>
          <w:sz w:val="20"/>
          <w:szCs w:val="20"/>
          <w:shd w:val="clear" w:color="auto" w:fill="FFFFFF"/>
        </w:rPr>
        <w:t xml:space="preserve"> </w:t>
      </w:r>
      <w:r w:rsidRPr="008D34C6">
        <w:rPr>
          <w:rStyle w:val="sw"/>
          <w:rFonts w:cs="Arial"/>
          <w:sz w:val="20"/>
          <w:szCs w:val="20"/>
        </w:rPr>
        <w:t>currents.</w:t>
      </w:r>
      <w:r w:rsidRPr="008D34C6">
        <w:rPr>
          <w:rFonts w:cs="Arial"/>
          <w:sz w:val="20"/>
          <w:szCs w:val="20"/>
        </w:rPr>
        <w:br/>
      </w:r>
      <w:r w:rsidRPr="008D34C6">
        <w:rPr>
          <w:rFonts w:cs="Arial"/>
          <w:sz w:val="20"/>
          <w:szCs w:val="20"/>
        </w:rPr>
        <w:br/>
      </w:r>
      <w:r w:rsidRPr="008D34C6">
        <w:rPr>
          <w:rStyle w:val="sw"/>
          <w:rFonts w:cs="Arial"/>
          <w:sz w:val="20"/>
          <w:szCs w:val="20"/>
        </w:rPr>
        <w:t>Replacing</w:t>
      </w:r>
      <w:r w:rsidRPr="008D34C6">
        <w:rPr>
          <w:rFonts w:cs="Arial"/>
          <w:sz w:val="20"/>
          <w:szCs w:val="20"/>
          <w:shd w:val="clear" w:color="auto" w:fill="FFFFFF"/>
        </w:rPr>
        <w:t xml:space="preserve"> </w:t>
      </w:r>
      <w:r w:rsidRPr="008D34C6">
        <w:rPr>
          <w:rStyle w:val="sw"/>
          <w:rFonts w:cs="Arial"/>
          <w:sz w:val="20"/>
          <w:szCs w:val="20"/>
        </w:rPr>
        <w:t>the</w:t>
      </w:r>
      <w:r w:rsidRPr="008D34C6">
        <w:rPr>
          <w:rFonts w:cs="Arial"/>
          <w:sz w:val="20"/>
          <w:szCs w:val="20"/>
          <w:shd w:val="clear" w:color="auto" w:fill="FFFFFF"/>
        </w:rPr>
        <w:t xml:space="preserve"> </w:t>
      </w:r>
      <w:r w:rsidRPr="008D34C6">
        <w:rPr>
          <w:rStyle w:val="sw"/>
          <w:rFonts w:cs="Arial"/>
          <w:sz w:val="20"/>
          <w:szCs w:val="20"/>
        </w:rPr>
        <w:t>diodes</w:t>
      </w:r>
      <w:r w:rsidRPr="008D34C6">
        <w:rPr>
          <w:rFonts w:cs="Arial"/>
          <w:sz w:val="20"/>
          <w:szCs w:val="20"/>
          <w:shd w:val="clear" w:color="auto" w:fill="FFFFFF"/>
        </w:rPr>
        <w:t xml:space="preserve"> </w:t>
      </w:r>
      <w:r w:rsidRPr="008D34C6">
        <w:rPr>
          <w:rStyle w:val="sw"/>
          <w:rFonts w:cs="Arial"/>
          <w:sz w:val="20"/>
          <w:szCs w:val="20"/>
        </w:rPr>
        <w:t>in</w:t>
      </w:r>
      <w:r w:rsidRPr="008D34C6">
        <w:rPr>
          <w:rFonts w:cs="Arial"/>
          <w:sz w:val="20"/>
          <w:szCs w:val="20"/>
          <w:shd w:val="clear" w:color="auto" w:fill="FFFFFF"/>
        </w:rPr>
        <w:t xml:space="preserve"> </w:t>
      </w:r>
      <w:r w:rsidRPr="008D34C6">
        <w:rPr>
          <w:rStyle w:val="sw"/>
          <w:rFonts w:cs="Arial"/>
          <w:sz w:val="20"/>
          <w:szCs w:val="20"/>
        </w:rPr>
        <w:t>the</w:t>
      </w:r>
      <w:r w:rsidRPr="008D34C6">
        <w:rPr>
          <w:rFonts w:cs="Arial"/>
          <w:sz w:val="20"/>
          <w:szCs w:val="20"/>
          <w:shd w:val="clear" w:color="auto" w:fill="FFFFFF"/>
        </w:rPr>
        <w:t xml:space="preserve"> </w:t>
      </w:r>
      <w:r w:rsidRPr="008D34C6">
        <w:rPr>
          <w:rStyle w:val="sw"/>
          <w:rFonts w:cs="Arial"/>
          <w:sz w:val="20"/>
          <w:szCs w:val="20"/>
        </w:rPr>
        <w:t>output</w:t>
      </w:r>
      <w:r w:rsidRPr="008D34C6">
        <w:rPr>
          <w:rFonts w:cs="Arial"/>
          <w:sz w:val="20"/>
          <w:szCs w:val="20"/>
          <w:shd w:val="clear" w:color="auto" w:fill="FFFFFF"/>
        </w:rPr>
        <w:t xml:space="preserve"> </w:t>
      </w:r>
      <w:r w:rsidRPr="008D34C6">
        <w:rPr>
          <w:rStyle w:val="sw"/>
          <w:rFonts w:cs="Arial"/>
          <w:sz w:val="20"/>
          <w:szCs w:val="20"/>
        </w:rPr>
        <w:t>inverter</w:t>
      </w:r>
      <w:r w:rsidRPr="008D34C6">
        <w:rPr>
          <w:rFonts w:cs="Arial"/>
          <w:sz w:val="20"/>
          <w:szCs w:val="20"/>
          <w:shd w:val="clear" w:color="auto" w:fill="FFFFFF"/>
        </w:rPr>
        <w:t xml:space="preserve"> </w:t>
      </w:r>
      <w:r w:rsidRPr="008D34C6">
        <w:rPr>
          <w:rStyle w:val="sw"/>
          <w:rFonts w:cs="Arial"/>
          <w:sz w:val="20"/>
          <w:szCs w:val="20"/>
        </w:rPr>
        <w:t>with</w:t>
      </w:r>
      <w:r w:rsidRPr="008D34C6">
        <w:rPr>
          <w:rFonts w:cs="Arial"/>
          <w:sz w:val="20"/>
          <w:szCs w:val="20"/>
          <w:shd w:val="clear" w:color="auto" w:fill="FFFFFF"/>
        </w:rPr>
        <w:t xml:space="preserve"> </w:t>
      </w:r>
      <w:r w:rsidRPr="008D34C6">
        <w:rPr>
          <w:rStyle w:val="sw"/>
          <w:rFonts w:cs="Arial"/>
          <w:sz w:val="20"/>
          <w:szCs w:val="20"/>
        </w:rPr>
        <w:t>free-running</w:t>
      </w:r>
      <w:r w:rsidRPr="008D34C6">
        <w:rPr>
          <w:rFonts w:cs="Arial"/>
          <w:sz w:val="20"/>
          <w:szCs w:val="20"/>
          <w:shd w:val="clear" w:color="auto" w:fill="FFFFFF"/>
        </w:rPr>
        <w:t xml:space="preserve"> </w:t>
      </w:r>
      <w:r w:rsidRPr="008D34C6">
        <w:rPr>
          <w:rStyle w:val="sw"/>
          <w:rFonts w:cs="Arial"/>
          <w:sz w:val="20"/>
          <w:szCs w:val="20"/>
        </w:rPr>
        <w:t>components</w:t>
      </w:r>
      <w:r w:rsidRPr="008D34C6">
        <w:rPr>
          <w:rFonts w:cs="Arial"/>
          <w:sz w:val="20"/>
          <w:szCs w:val="20"/>
          <w:shd w:val="clear" w:color="auto" w:fill="FFFFFF"/>
        </w:rPr>
        <w:t xml:space="preserve"> </w:t>
      </w:r>
      <w:r w:rsidRPr="008D34C6">
        <w:rPr>
          <w:rStyle w:val="sw"/>
          <w:rFonts w:cs="Arial"/>
          <w:sz w:val="20"/>
          <w:szCs w:val="20"/>
        </w:rPr>
        <w:t>such</w:t>
      </w:r>
      <w:r w:rsidRPr="008D34C6">
        <w:rPr>
          <w:rFonts w:cs="Arial"/>
          <w:sz w:val="20"/>
          <w:szCs w:val="20"/>
          <w:shd w:val="clear" w:color="auto" w:fill="FFFFFF"/>
        </w:rPr>
        <w:t xml:space="preserve"> </w:t>
      </w:r>
      <w:r w:rsidRPr="008D34C6">
        <w:rPr>
          <w:rStyle w:val="sw"/>
          <w:rFonts w:cs="Arial"/>
          <w:sz w:val="20"/>
          <w:szCs w:val="20"/>
        </w:rPr>
        <w:t>as</w:t>
      </w:r>
      <w:r w:rsidRPr="008D34C6">
        <w:rPr>
          <w:rFonts w:cs="Arial"/>
          <w:sz w:val="20"/>
          <w:szCs w:val="20"/>
          <w:shd w:val="clear" w:color="auto" w:fill="FFFFFF"/>
        </w:rPr>
        <w:t xml:space="preserve"> </w:t>
      </w:r>
      <w:r w:rsidRPr="008D34C6">
        <w:rPr>
          <w:rStyle w:val="sw"/>
          <w:rFonts w:cs="Arial"/>
          <w:sz w:val="20"/>
          <w:szCs w:val="20"/>
        </w:rPr>
        <w:t>IGBTs</w:t>
      </w:r>
      <w:r w:rsidRPr="008D34C6">
        <w:rPr>
          <w:rFonts w:cs="Arial"/>
          <w:sz w:val="20"/>
          <w:szCs w:val="20"/>
          <w:shd w:val="clear" w:color="auto" w:fill="FFFFFF"/>
        </w:rPr>
        <w:t xml:space="preserve"> </w:t>
      </w:r>
      <w:r w:rsidRPr="008D34C6">
        <w:rPr>
          <w:rStyle w:val="sw"/>
          <w:rFonts w:cs="Arial"/>
          <w:sz w:val="20"/>
          <w:szCs w:val="20"/>
        </w:rPr>
        <w:t>offers</w:t>
      </w:r>
      <w:r w:rsidRPr="008D34C6">
        <w:rPr>
          <w:rFonts w:cs="Arial"/>
          <w:sz w:val="20"/>
          <w:szCs w:val="20"/>
          <w:shd w:val="clear" w:color="auto" w:fill="FFFFFF"/>
        </w:rPr>
        <w:t xml:space="preserve"> </w:t>
      </w:r>
      <w:r w:rsidRPr="008D34C6">
        <w:rPr>
          <w:rStyle w:val="sw"/>
          <w:rFonts w:cs="Arial"/>
          <w:sz w:val="20"/>
          <w:szCs w:val="20"/>
        </w:rPr>
        <w:t>many</w:t>
      </w:r>
      <w:r w:rsidRPr="008D34C6">
        <w:rPr>
          <w:rFonts w:cs="Arial"/>
          <w:sz w:val="20"/>
          <w:szCs w:val="20"/>
          <w:shd w:val="clear" w:color="auto" w:fill="FFFFFF"/>
        </w:rPr>
        <w:t xml:space="preserve"> </w:t>
      </w:r>
      <w:r w:rsidRPr="008D34C6">
        <w:rPr>
          <w:rStyle w:val="sw"/>
          <w:rFonts w:cs="Arial"/>
          <w:sz w:val="20"/>
          <w:szCs w:val="20"/>
        </w:rPr>
        <w:t>advantages.</w:t>
      </w:r>
      <w:r w:rsidRPr="008D34C6">
        <w:rPr>
          <w:rFonts w:ascii="Roboto" w:hAnsi="Roboto"/>
          <w:sz w:val="20"/>
          <w:szCs w:val="20"/>
          <w:shd w:val="clear" w:color="auto" w:fill="FFFFFF"/>
        </w:rPr>
        <w:t> </w:t>
      </w:r>
      <w:r w:rsidR="00BA39C4">
        <w:rPr>
          <w:rFonts w:ascii="Roboto" w:hAnsi="Roboto"/>
          <w:sz w:val="20"/>
          <w:szCs w:val="20"/>
          <w:shd w:val="clear" w:color="auto" w:fill="FFFFFF"/>
        </w:rPr>
        <w:t>“</w:t>
      </w:r>
      <w:sdt>
        <w:sdtPr>
          <w:rPr>
            <w:rFonts w:ascii="Roboto" w:hAnsi="Roboto"/>
            <w:sz w:val="20"/>
            <w:szCs w:val="20"/>
            <w:shd w:val="clear" w:color="auto" w:fill="FFFFFF"/>
          </w:rPr>
          <w:id w:val="-418559915"/>
          <w:citation/>
        </w:sdtPr>
        <w:sdtContent>
          <w:r w:rsidR="00BA39C4">
            <w:rPr>
              <w:rFonts w:ascii="Roboto" w:hAnsi="Roboto"/>
              <w:sz w:val="20"/>
              <w:szCs w:val="20"/>
              <w:shd w:val="clear" w:color="auto" w:fill="FFFFFF"/>
            </w:rPr>
            <w:fldChar w:fldCharType="begin"/>
          </w:r>
          <w:r w:rsidR="00BA39C4">
            <w:rPr>
              <w:rFonts w:ascii="Roboto" w:hAnsi="Roboto"/>
              <w:sz w:val="20"/>
              <w:szCs w:val="20"/>
              <w:shd w:val="clear" w:color="auto" w:fill="FFFFFF"/>
            </w:rPr>
            <w:instrText xml:space="preserve"> CITATION VFD9 \l 2057 </w:instrText>
          </w:r>
          <w:r w:rsidR="00BA39C4">
            <w:rPr>
              <w:rFonts w:ascii="Roboto" w:hAnsi="Roboto"/>
              <w:sz w:val="20"/>
              <w:szCs w:val="20"/>
              <w:shd w:val="clear" w:color="auto" w:fill="FFFFFF"/>
            </w:rPr>
            <w:fldChar w:fldCharType="separate"/>
          </w:r>
          <w:r w:rsidR="00BA39C4">
            <w:rPr>
              <w:rFonts w:ascii="Roboto" w:hAnsi="Roboto"/>
              <w:noProof/>
              <w:sz w:val="20"/>
              <w:szCs w:val="20"/>
              <w:shd w:val="clear" w:color="auto" w:fill="FFFFFF"/>
            </w:rPr>
            <w:t xml:space="preserve"> </w:t>
          </w:r>
          <w:r w:rsidR="00BA39C4" w:rsidRPr="00BA39C4">
            <w:rPr>
              <w:rFonts w:ascii="Roboto" w:hAnsi="Roboto"/>
              <w:noProof/>
              <w:sz w:val="20"/>
              <w:szCs w:val="20"/>
              <w:shd w:val="clear" w:color="auto" w:fill="FFFFFF"/>
            </w:rPr>
            <w:t>[141]</w:t>
          </w:r>
          <w:r w:rsidR="00BA39C4">
            <w:rPr>
              <w:rFonts w:ascii="Roboto" w:hAnsi="Roboto"/>
              <w:sz w:val="20"/>
              <w:szCs w:val="20"/>
              <w:shd w:val="clear" w:color="auto" w:fill="FFFFFF"/>
            </w:rPr>
            <w:fldChar w:fldCharType="end"/>
          </w:r>
        </w:sdtContent>
      </w:sdt>
      <w:r w:rsidR="009F42DF" w:rsidRPr="008D34C6">
        <w:rPr>
          <w:rFonts w:cs="Arial"/>
          <w:color w:val="333333"/>
          <w:sz w:val="20"/>
          <w:szCs w:val="20"/>
        </w:rPr>
        <w:br/>
      </w:r>
      <w:r w:rsidR="009F42DF" w:rsidRPr="008D34C6">
        <w:rPr>
          <w:rFonts w:cs="Arial"/>
          <w:color w:val="333333"/>
          <w:sz w:val="20"/>
          <w:szCs w:val="20"/>
        </w:rPr>
        <w:br/>
      </w:r>
    </w:p>
    <w:p w14:paraId="215966A6" w14:textId="77777777" w:rsidR="00BA39C4" w:rsidRDefault="00792AEB" w:rsidP="00BA39C4">
      <w:pPr>
        <w:keepNext/>
        <w:shd w:val="clear" w:color="auto" w:fill="FFFFFF"/>
      </w:pPr>
      <w:r>
        <w:rPr>
          <w:rFonts w:ascii="Segoe UI" w:hAnsi="Segoe UI" w:cs="Segoe UI"/>
          <w:noProof/>
          <w:color w:val="212121"/>
          <w:sz w:val="30"/>
          <w:szCs w:val="30"/>
        </w:rPr>
        <w:drawing>
          <wp:inline distT="0" distB="0" distL="0" distR="0" wp14:anchorId="19D73071" wp14:editId="6F6A2674">
            <wp:extent cx="5715000" cy="3371850"/>
            <wp:effectExtent l="0" t="0" r="0" b="0"/>
            <wp:docPr id="541" name="Picture 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15000" cy="3371850"/>
                    </a:xfrm>
                    <a:prstGeom prst="rect">
                      <a:avLst/>
                    </a:prstGeom>
                    <a:noFill/>
                  </pic:spPr>
                </pic:pic>
              </a:graphicData>
            </a:graphic>
          </wp:inline>
        </w:drawing>
      </w:r>
    </w:p>
    <w:p w14:paraId="3C5FB281" w14:textId="5D8EE3F6" w:rsidR="00792AEB" w:rsidRPr="009F42DF" w:rsidRDefault="00BA39C4" w:rsidP="00BA39C4">
      <w:pPr>
        <w:pStyle w:val="Caption"/>
        <w:rPr>
          <w:i w:val="0"/>
          <w:iCs w:val="0"/>
          <w:lang w:val="nl-NL"/>
        </w:rPr>
      </w:pPr>
      <w:bookmarkStart w:id="83" w:name="_Toc133290373"/>
      <w:r>
        <w:t xml:space="preserve">Figure </w:t>
      </w:r>
      <w:r>
        <w:fldChar w:fldCharType="begin"/>
      </w:r>
      <w:r>
        <w:instrText xml:space="preserve"> SEQ Figure \* ARABIC </w:instrText>
      </w:r>
      <w:r>
        <w:fldChar w:fldCharType="separate"/>
      </w:r>
      <w:r>
        <w:rPr>
          <w:noProof/>
        </w:rPr>
        <w:t>19</w:t>
      </w:r>
      <w:r>
        <w:fldChar w:fldCharType="end"/>
      </w:r>
      <w:r>
        <w:t xml:space="preserve"> Diode Rectification</w:t>
      </w:r>
      <w:sdt>
        <w:sdtPr>
          <w:id w:val="2146082789"/>
          <w:citation/>
        </w:sdtPr>
        <w:sdtContent>
          <w:r>
            <w:fldChar w:fldCharType="begin"/>
          </w:r>
          <w:r>
            <w:instrText xml:space="preserve"> CITATION Var11 \l 2057 </w:instrText>
          </w:r>
          <w:r>
            <w:fldChar w:fldCharType="separate"/>
          </w:r>
          <w:r>
            <w:rPr>
              <w:noProof/>
            </w:rPr>
            <w:t xml:space="preserve"> </w:t>
          </w:r>
          <w:r w:rsidRPr="00BA39C4">
            <w:rPr>
              <w:noProof/>
            </w:rPr>
            <w:t>[142]</w:t>
          </w:r>
          <w:r>
            <w:fldChar w:fldCharType="end"/>
          </w:r>
        </w:sdtContent>
      </w:sdt>
      <w:bookmarkEnd w:id="83"/>
    </w:p>
    <w:p w14:paraId="4765BF2D" w14:textId="77777777" w:rsidR="00BA39C4" w:rsidRDefault="00792AEB" w:rsidP="00BA39C4">
      <w:pPr>
        <w:keepNext/>
        <w:shd w:val="clear" w:color="auto" w:fill="FFFFFF"/>
      </w:pPr>
      <w:r>
        <w:rPr>
          <w:rFonts w:ascii="Segoe UI" w:hAnsi="Segoe UI" w:cs="Segoe UI"/>
          <w:noProof/>
          <w:color w:val="212121"/>
          <w:sz w:val="30"/>
          <w:szCs w:val="30"/>
        </w:rPr>
        <w:lastRenderedPageBreak/>
        <w:drawing>
          <wp:inline distT="0" distB="0" distL="0" distR="0" wp14:anchorId="07E13CDC" wp14:editId="66E877D8">
            <wp:extent cx="5715000" cy="3524250"/>
            <wp:effectExtent l="0" t="0" r="0" b="0"/>
            <wp:docPr id="542" name="Picture 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15000" cy="3524250"/>
                    </a:xfrm>
                    <a:prstGeom prst="rect">
                      <a:avLst/>
                    </a:prstGeom>
                    <a:noFill/>
                  </pic:spPr>
                </pic:pic>
              </a:graphicData>
            </a:graphic>
          </wp:inline>
        </w:drawing>
      </w:r>
    </w:p>
    <w:p w14:paraId="164CB49B" w14:textId="7F390298" w:rsidR="00792AEB" w:rsidRDefault="00BA39C4" w:rsidP="00BA39C4">
      <w:pPr>
        <w:pStyle w:val="Caption"/>
        <w:rPr>
          <w:rStyle w:val="sw"/>
          <w:rFonts w:cs="Arial"/>
          <w:sz w:val="20"/>
          <w:szCs w:val="20"/>
        </w:rPr>
      </w:pPr>
      <w:bookmarkStart w:id="84" w:name="_Toc133290374"/>
      <w:r>
        <w:t xml:space="preserve">Figure </w:t>
      </w:r>
      <w:r>
        <w:fldChar w:fldCharType="begin"/>
      </w:r>
      <w:r>
        <w:instrText xml:space="preserve"> SEQ Figure \* ARABIC </w:instrText>
      </w:r>
      <w:r>
        <w:fldChar w:fldCharType="separate"/>
      </w:r>
      <w:r>
        <w:rPr>
          <w:noProof/>
        </w:rPr>
        <w:t>20</w:t>
      </w:r>
      <w:r>
        <w:fldChar w:fldCharType="end"/>
      </w:r>
      <w:r>
        <w:t xml:space="preserve"> Harmonics od diodes</w:t>
      </w:r>
      <w:sdt>
        <w:sdtPr>
          <w:id w:val="-6602183"/>
          <w:citation/>
        </w:sdtPr>
        <w:sdtContent>
          <w:r>
            <w:fldChar w:fldCharType="begin"/>
          </w:r>
          <w:r>
            <w:instrText xml:space="preserve"> CITATION Var12 \l 2057 </w:instrText>
          </w:r>
          <w:r>
            <w:fldChar w:fldCharType="separate"/>
          </w:r>
          <w:r>
            <w:rPr>
              <w:noProof/>
            </w:rPr>
            <w:t xml:space="preserve"> </w:t>
          </w:r>
          <w:r w:rsidRPr="00BA39C4">
            <w:rPr>
              <w:noProof/>
            </w:rPr>
            <w:t>[143]</w:t>
          </w:r>
          <w:r>
            <w:fldChar w:fldCharType="end"/>
          </w:r>
        </w:sdtContent>
      </w:sdt>
      <w:bookmarkEnd w:id="84"/>
    </w:p>
    <w:p w14:paraId="3AB746E0" w14:textId="77777777" w:rsidR="00792AEB" w:rsidRDefault="00792AEB" w:rsidP="00DD2C43">
      <w:pPr>
        <w:shd w:val="clear" w:color="auto" w:fill="FFFFFF"/>
        <w:rPr>
          <w:rStyle w:val="sw"/>
          <w:rFonts w:cs="Arial"/>
          <w:sz w:val="20"/>
          <w:szCs w:val="20"/>
        </w:rPr>
      </w:pPr>
    </w:p>
    <w:p w14:paraId="76213B3C" w14:textId="0410C75A" w:rsidR="009F42DF" w:rsidRPr="00792AEB" w:rsidRDefault="00BA39C4" w:rsidP="00DD2C43">
      <w:pPr>
        <w:shd w:val="clear" w:color="auto" w:fill="FFFFFF"/>
        <w:rPr>
          <w:rFonts w:cs="Arial"/>
          <w:i/>
          <w:iCs/>
          <w:sz w:val="20"/>
          <w:szCs w:val="20"/>
        </w:rPr>
      </w:pPr>
      <w:r>
        <w:rPr>
          <w:rStyle w:val="sw"/>
          <w:rFonts w:cs="Arial"/>
          <w:sz w:val="20"/>
          <w:szCs w:val="20"/>
        </w:rPr>
        <w:t>“</w:t>
      </w:r>
      <w:r w:rsidR="00792AEB" w:rsidRPr="00792AEB">
        <w:rPr>
          <w:rStyle w:val="sw"/>
          <w:rFonts w:cs="Arial"/>
          <w:sz w:val="20"/>
          <w:szCs w:val="20"/>
        </w:rPr>
        <w:t>A</w:t>
      </w:r>
      <w:r w:rsidR="00792AEB" w:rsidRPr="00792AEB">
        <w:rPr>
          <w:rFonts w:cs="Arial"/>
          <w:sz w:val="20"/>
          <w:szCs w:val="20"/>
          <w:shd w:val="clear" w:color="auto" w:fill="FFFFFF"/>
        </w:rPr>
        <w:t xml:space="preserve"> </w:t>
      </w:r>
      <w:r w:rsidR="00792AEB" w:rsidRPr="00792AEB">
        <w:rPr>
          <w:rStyle w:val="sw"/>
          <w:rFonts w:cs="Arial"/>
          <w:sz w:val="20"/>
          <w:szCs w:val="20"/>
        </w:rPr>
        <w:t>six-pulse</w:t>
      </w:r>
      <w:r w:rsidR="00792AEB" w:rsidRPr="00792AEB">
        <w:rPr>
          <w:rFonts w:cs="Arial"/>
          <w:sz w:val="20"/>
          <w:szCs w:val="20"/>
          <w:shd w:val="clear" w:color="auto" w:fill="FFFFFF"/>
        </w:rPr>
        <w:t xml:space="preserve"> </w:t>
      </w:r>
      <w:r w:rsidR="00792AEB" w:rsidRPr="00792AEB">
        <w:rPr>
          <w:rStyle w:val="sw"/>
          <w:rFonts w:cs="Arial"/>
          <w:sz w:val="20"/>
          <w:szCs w:val="20"/>
        </w:rPr>
        <w:t>diode</w:t>
      </w:r>
      <w:r w:rsidR="00792AEB" w:rsidRPr="00792AEB">
        <w:rPr>
          <w:rFonts w:cs="Arial"/>
          <w:sz w:val="20"/>
          <w:szCs w:val="20"/>
          <w:shd w:val="clear" w:color="auto" w:fill="FFFFFF"/>
        </w:rPr>
        <w:t xml:space="preserve"> </w:t>
      </w:r>
      <w:r w:rsidR="00792AEB" w:rsidRPr="00792AEB">
        <w:rPr>
          <w:rStyle w:val="sw"/>
          <w:rFonts w:cs="Arial"/>
          <w:sz w:val="20"/>
          <w:szCs w:val="20"/>
        </w:rPr>
        <w:t>rectifier</w:t>
      </w:r>
      <w:r w:rsidR="00792AEB" w:rsidRPr="00792AEB">
        <w:rPr>
          <w:rFonts w:cs="Arial"/>
          <w:sz w:val="20"/>
          <w:szCs w:val="20"/>
          <w:shd w:val="clear" w:color="auto" w:fill="FFFFFF"/>
        </w:rPr>
        <w:t xml:space="preserve"> </w:t>
      </w:r>
      <w:r w:rsidR="00792AEB" w:rsidRPr="00792AEB">
        <w:rPr>
          <w:rStyle w:val="sw"/>
          <w:rFonts w:cs="Arial"/>
          <w:sz w:val="20"/>
          <w:szCs w:val="20"/>
        </w:rPr>
        <w:t>is</w:t>
      </w:r>
      <w:r w:rsidR="00792AEB" w:rsidRPr="00792AEB">
        <w:rPr>
          <w:rFonts w:cs="Arial"/>
          <w:sz w:val="20"/>
          <w:szCs w:val="20"/>
          <w:shd w:val="clear" w:color="auto" w:fill="FFFFFF"/>
        </w:rPr>
        <w:t xml:space="preserve"> </w:t>
      </w:r>
      <w:r w:rsidR="00792AEB" w:rsidRPr="00792AEB">
        <w:rPr>
          <w:rStyle w:val="sw"/>
          <w:rFonts w:cs="Arial"/>
          <w:sz w:val="20"/>
          <w:szCs w:val="20"/>
        </w:rPr>
        <w:t>the</w:t>
      </w:r>
      <w:r w:rsidR="00792AEB" w:rsidRPr="00792AEB">
        <w:rPr>
          <w:rFonts w:cs="Arial"/>
          <w:sz w:val="20"/>
          <w:szCs w:val="20"/>
          <w:shd w:val="clear" w:color="auto" w:fill="FFFFFF"/>
        </w:rPr>
        <w:t xml:space="preserve"> </w:t>
      </w:r>
      <w:r w:rsidR="00792AEB" w:rsidRPr="00792AEB">
        <w:rPr>
          <w:rStyle w:val="sw"/>
          <w:rFonts w:cs="Arial"/>
          <w:sz w:val="20"/>
          <w:szCs w:val="20"/>
        </w:rPr>
        <w:t>most</w:t>
      </w:r>
      <w:r w:rsidR="00792AEB" w:rsidRPr="00792AEB">
        <w:rPr>
          <w:rFonts w:cs="Arial"/>
          <w:sz w:val="20"/>
          <w:szCs w:val="20"/>
          <w:shd w:val="clear" w:color="auto" w:fill="FFFFFF"/>
        </w:rPr>
        <w:t xml:space="preserve"> </w:t>
      </w:r>
      <w:r w:rsidR="00792AEB" w:rsidRPr="00792AEB">
        <w:rPr>
          <w:rStyle w:val="sw"/>
          <w:rFonts w:cs="Arial"/>
          <w:sz w:val="20"/>
          <w:szCs w:val="20"/>
        </w:rPr>
        <w:t>common</w:t>
      </w:r>
      <w:r w:rsidR="00792AEB" w:rsidRPr="00792AEB">
        <w:rPr>
          <w:rFonts w:cs="Arial"/>
          <w:sz w:val="20"/>
          <w:szCs w:val="20"/>
          <w:shd w:val="clear" w:color="auto" w:fill="FFFFFF"/>
        </w:rPr>
        <w:t xml:space="preserve"> </w:t>
      </w:r>
      <w:r w:rsidR="00792AEB" w:rsidRPr="00792AEB">
        <w:rPr>
          <w:rStyle w:val="sw"/>
          <w:rFonts w:cs="Arial"/>
          <w:sz w:val="20"/>
          <w:szCs w:val="20"/>
        </w:rPr>
        <w:t>rectifier</w:t>
      </w:r>
      <w:r w:rsidR="00792AEB" w:rsidRPr="00792AEB">
        <w:rPr>
          <w:rFonts w:cs="Arial"/>
          <w:sz w:val="20"/>
          <w:szCs w:val="20"/>
          <w:shd w:val="clear" w:color="auto" w:fill="FFFFFF"/>
        </w:rPr>
        <w:t xml:space="preserve"> </w:t>
      </w:r>
      <w:r w:rsidR="00792AEB" w:rsidRPr="00792AEB">
        <w:rPr>
          <w:rStyle w:val="sw"/>
          <w:rFonts w:cs="Arial"/>
          <w:sz w:val="20"/>
          <w:szCs w:val="20"/>
        </w:rPr>
        <w:t>circuit</w:t>
      </w:r>
      <w:r w:rsidR="00792AEB" w:rsidRPr="00792AEB">
        <w:rPr>
          <w:rFonts w:cs="Arial"/>
          <w:sz w:val="20"/>
          <w:szCs w:val="20"/>
          <w:shd w:val="clear" w:color="auto" w:fill="FFFFFF"/>
        </w:rPr>
        <w:t xml:space="preserve"> </w:t>
      </w:r>
      <w:r w:rsidR="00792AEB" w:rsidRPr="00792AEB">
        <w:rPr>
          <w:rStyle w:val="sw"/>
          <w:rFonts w:cs="Arial"/>
          <w:sz w:val="20"/>
          <w:szCs w:val="20"/>
        </w:rPr>
        <w:t>used</w:t>
      </w:r>
      <w:r w:rsidR="00792AEB" w:rsidRPr="00792AEB">
        <w:rPr>
          <w:rFonts w:cs="Arial"/>
          <w:sz w:val="20"/>
          <w:szCs w:val="20"/>
          <w:shd w:val="clear" w:color="auto" w:fill="FFFFFF"/>
        </w:rPr>
        <w:t xml:space="preserve"> </w:t>
      </w:r>
      <w:r w:rsidR="00792AEB" w:rsidRPr="00792AEB">
        <w:rPr>
          <w:rStyle w:val="sw"/>
          <w:rFonts w:cs="Arial"/>
          <w:sz w:val="20"/>
          <w:szCs w:val="20"/>
        </w:rPr>
        <w:t>in</w:t>
      </w:r>
      <w:r w:rsidR="00792AEB" w:rsidRPr="00792AEB">
        <w:rPr>
          <w:rFonts w:cs="Arial"/>
          <w:sz w:val="20"/>
          <w:szCs w:val="20"/>
          <w:shd w:val="clear" w:color="auto" w:fill="FFFFFF"/>
        </w:rPr>
        <w:t xml:space="preserve"> </w:t>
      </w:r>
      <w:r w:rsidR="00792AEB" w:rsidRPr="00792AEB">
        <w:rPr>
          <w:rStyle w:val="sw"/>
          <w:rFonts w:cs="Arial"/>
          <w:sz w:val="20"/>
          <w:szCs w:val="20"/>
        </w:rPr>
        <w:t>three-phase</w:t>
      </w:r>
      <w:r w:rsidR="00792AEB" w:rsidRPr="00792AEB">
        <w:rPr>
          <w:rFonts w:cs="Arial"/>
          <w:sz w:val="20"/>
          <w:szCs w:val="20"/>
          <w:shd w:val="clear" w:color="auto" w:fill="FFFFFF"/>
        </w:rPr>
        <w:t xml:space="preserve"> </w:t>
      </w:r>
      <w:r w:rsidR="00792AEB" w:rsidRPr="00792AEB">
        <w:rPr>
          <w:rStyle w:val="sw"/>
          <w:rFonts w:cs="Arial"/>
          <w:sz w:val="20"/>
          <w:szCs w:val="20"/>
        </w:rPr>
        <w:t>PWM</w:t>
      </w:r>
      <w:r w:rsidR="00792AEB" w:rsidRPr="00792AEB">
        <w:rPr>
          <w:rFonts w:cs="Arial"/>
          <w:sz w:val="20"/>
          <w:szCs w:val="20"/>
          <w:shd w:val="clear" w:color="auto" w:fill="FFFFFF"/>
        </w:rPr>
        <w:t xml:space="preserve"> </w:t>
      </w:r>
      <w:r w:rsidR="00792AEB" w:rsidRPr="00792AEB">
        <w:rPr>
          <w:rStyle w:val="sw"/>
          <w:rFonts w:cs="Arial"/>
          <w:sz w:val="20"/>
          <w:szCs w:val="20"/>
        </w:rPr>
        <w:t>drives.</w:t>
      </w:r>
      <w:r w:rsidR="00792AEB" w:rsidRPr="00792AEB">
        <w:rPr>
          <w:rFonts w:cs="Arial"/>
          <w:sz w:val="20"/>
          <w:szCs w:val="20"/>
          <w:shd w:val="clear" w:color="auto" w:fill="FFFFFF"/>
        </w:rPr>
        <w:t xml:space="preserve"> </w:t>
      </w:r>
      <w:r w:rsidR="00792AEB" w:rsidRPr="00792AEB">
        <w:rPr>
          <w:rStyle w:val="sw"/>
          <w:rFonts w:cs="Arial"/>
          <w:sz w:val="20"/>
          <w:szCs w:val="20"/>
        </w:rPr>
        <w:t>Although</w:t>
      </w:r>
      <w:r w:rsidR="00792AEB" w:rsidRPr="00792AEB">
        <w:rPr>
          <w:rFonts w:cs="Arial"/>
          <w:sz w:val="20"/>
          <w:szCs w:val="20"/>
          <w:shd w:val="clear" w:color="auto" w:fill="FFFFFF"/>
        </w:rPr>
        <w:t xml:space="preserve"> </w:t>
      </w:r>
      <w:r w:rsidR="00792AEB" w:rsidRPr="00792AEB">
        <w:rPr>
          <w:rStyle w:val="sw"/>
          <w:rFonts w:cs="Arial"/>
          <w:sz w:val="20"/>
          <w:szCs w:val="20"/>
        </w:rPr>
        <w:t>this</w:t>
      </w:r>
      <w:r w:rsidR="00792AEB" w:rsidRPr="00792AEB">
        <w:rPr>
          <w:rFonts w:cs="Arial"/>
          <w:sz w:val="20"/>
          <w:szCs w:val="20"/>
          <w:shd w:val="clear" w:color="auto" w:fill="FFFFFF"/>
        </w:rPr>
        <w:t xml:space="preserve"> </w:t>
      </w:r>
      <w:r w:rsidR="00792AEB" w:rsidRPr="00792AEB">
        <w:rPr>
          <w:rStyle w:val="sw"/>
          <w:rFonts w:cs="Arial"/>
          <w:sz w:val="20"/>
          <w:szCs w:val="20"/>
        </w:rPr>
        <w:t>rectifier</w:t>
      </w:r>
      <w:r w:rsidR="00792AEB" w:rsidRPr="00792AEB">
        <w:rPr>
          <w:rFonts w:cs="Arial"/>
          <w:sz w:val="20"/>
          <w:szCs w:val="20"/>
          <w:shd w:val="clear" w:color="auto" w:fill="FFFFFF"/>
        </w:rPr>
        <w:t xml:space="preserve"> </w:t>
      </w:r>
      <w:r w:rsidR="00792AEB" w:rsidRPr="00792AEB">
        <w:rPr>
          <w:rStyle w:val="sw"/>
          <w:rFonts w:cs="Arial"/>
          <w:sz w:val="20"/>
          <w:szCs w:val="20"/>
        </w:rPr>
        <w:t>is</w:t>
      </w:r>
      <w:r w:rsidR="00792AEB" w:rsidRPr="00792AEB">
        <w:rPr>
          <w:rFonts w:cs="Arial"/>
          <w:sz w:val="20"/>
          <w:szCs w:val="20"/>
          <w:shd w:val="clear" w:color="auto" w:fill="FFFFFF"/>
        </w:rPr>
        <w:t xml:space="preserve"> </w:t>
      </w:r>
      <w:r w:rsidR="00792AEB" w:rsidRPr="00792AEB">
        <w:rPr>
          <w:rStyle w:val="sw"/>
          <w:rFonts w:cs="Arial"/>
          <w:sz w:val="20"/>
          <w:szCs w:val="20"/>
        </w:rPr>
        <w:t>robust,</w:t>
      </w:r>
      <w:r w:rsidR="00792AEB" w:rsidRPr="00792AEB">
        <w:rPr>
          <w:rFonts w:cs="Arial"/>
          <w:sz w:val="20"/>
          <w:szCs w:val="20"/>
          <w:shd w:val="clear" w:color="auto" w:fill="FFFFFF"/>
        </w:rPr>
        <w:t xml:space="preserve"> </w:t>
      </w:r>
      <w:r w:rsidR="00792AEB" w:rsidRPr="00792AEB">
        <w:rPr>
          <w:rStyle w:val="sw"/>
          <w:rFonts w:cs="Arial"/>
          <w:sz w:val="20"/>
          <w:szCs w:val="20"/>
        </w:rPr>
        <w:t>affordable</w:t>
      </w:r>
      <w:r w:rsidR="00792AEB" w:rsidRPr="00792AEB">
        <w:rPr>
          <w:rFonts w:cs="Arial"/>
          <w:sz w:val="20"/>
          <w:szCs w:val="20"/>
          <w:shd w:val="clear" w:color="auto" w:fill="FFFFFF"/>
        </w:rPr>
        <w:t xml:space="preserve"> </w:t>
      </w:r>
      <w:r w:rsidR="00792AEB" w:rsidRPr="00792AEB">
        <w:rPr>
          <w:rStyle w:val="sw"/>
          <w:rFonts w:cs="Arial"/>
          <w:sz w:val="20"/>
          <w:szCs w:val="20"/>
        </w:rPr>
        <w:t>and</w:t>
      </w:r>
      <w:r w:rsidR="00792AEB" w:rsidRPr="00792AEB">
        <w:rPr>
          <w:rFonts w:cs="Arial"/>
          <w:sz w:val="20"/>
          <w:szCs w:val="20"/>
          <w:shd w:val="clear" w:color="auto" w:fill="FFFFFF"/>
        </w:rPr>
        <w:t xml:space="preserve"> </w:t>
      </w:r>
      <w:r w:rsidR="00792AEB" w:rsidRPr="00792AEB">
        <w:rPr>
          <w:rStyle w:val="sw"/>
          <w:rFonts w:cs="Arial"/>
          <w:sz w:val="20"/>
          <w:szCs w:val="20"/>
        </w:rPr>
        <w:t>reliable,</w:t>
      </w:r>
      <w:r w:rsidR="00792AEB" w:rsidRPr="00792AEB">
        <w:rPr>
          <w:rFonts w:cs="Arial"/>
          <w:sz w:val="20"/>
          <w:szCs w:val="20"/>
          <w:shd w:val="clear" w:color="auto" w:fill="FFFFFF"/>
        </w:rPr>
        <w:t xml:space="preserve"> </w:t>
      </w:r>
      <w:r w:rsidR="00792AEB" w:rsidRPr="00792AEB">
        <w:rPr>
          <w:rStyle w:val="sw"/>
          <w:rFonts w:cs="Arial"/>
          <w:sz w:val="20"/>
          <w:szCs w:val="20"/>
        </w:rPr>
        <w:t>the</w:t>
      </w:r>
      <w:r w:rsidR="00792AEB" w:rsidRPr="00792AEB">
        <w:rPr>
          <w:rFonts w:cs="Arial"/>
          <w:sz w:val="20"/>
          <w:szCs w:val="20"/>
          <w:shd w:val="clear" w:color="auto" w:fill="FFFFFF"/>
        </w:rPr>
        <w:t xml:space="preserve"> </w:t>
      </w:r>
      <w:r w:rsidR="00792AEB" w:rsidRPr="00792AEB">
        <w:rPr>
          <w:rStyle w:val="sw"/>
          <w:rFonts w:cs="Arial"/>
          <w:sz w:val="20"/>
          <w:szCs w:val="20"/>
        </w:rPr>
        <w:t>input</w:t>
      </w:r>
      <w:r w:rsidR="00792AEB" w:rsidRPr="00792AEB">
        <w:rPr>
          <w:rFonts w:cs="Arial"/>
          <w:sz w:val="20"/>
          <w:szCs w:val="20"/>
          <w:shd w:val="clear" w:color="auto" w:fill="FFFFFF"/>
        </w:rPr>
        <w:t xml:space="preserve"> </w:t>
      </w:r>
      <w:r w:rsidR="00792AEB" w:rsidRPr="00792AEB">
        <w:rPr>
          <w:rStyle w:val="sw"/>
          <w:rFonts w:cs="Arial"/>
          <w:sz w:val="20"/>
          <w:szCs w:val="20"/>
        </w:rPr>
        <w:t>current</w:t>
      </w:r>
      <w:r w:rsidR="00792AEB" w:rsidRPr="00792AEB">
        <w:rPr>
          <w:rFonts w:cs="Arial"/>
          <w:sz w:val="20"/>
          <w:szCs w:val="20"/>
          <w:shd w:val="clear" w:color="auto" w:fill="FFFFFF"/>
        </w:rPr>
        <w:t xml:space="preserve"> </w:t>
      </w:r>
      <w:r w:rsidR="00792AEB" w:rsidRPr="00792AEB">
        <w:rPr>
          <w:rStyle w:val="sw"/>
          <w:rFonts w:cs="Arial"/>
          <w:sz w:val="20"/>
          <w:szCs w:val="20"/>
        </w:rPr>
        <w:t>contains</w:t>
      </w:r>
      <w:r w:rsidR="00792AEB" w:rsidRPr="00792AEB">
        <w:rPr>
          <w:rFonts w:cs="Arial"/>
          <w:sz w:val="20"/>
          <w:szCs w:val="20"/>
          <w:shd w:val="clear" w:color="auto" w:fill="FFFFFF"/>
        </w:rPr>
        <w:t xml:space="preserve"> </w:t>
      </w:r>
      <w:r w:rsidR="00792AEB" w:rsidRPr="00792AEB">
        <w:rPr>
          <w:rStyle w:val="sw"/>
          <w:rFonts w:cs="Arial"/>
          <w:sz w:val="20"/>
          <w:szCs w:val="20"/>
        </w:rPr>
        <w:t>many</w:t>
      </w:r>
      <w:r w:rsidR="00792AEB" w:rsidRPr="00792AEB">
        <w:rPr>
          <w:rFonts w:cs="Arial"/>
          <w:sz w:val="20"/>
          <w:szCs w:val="20"/>
          <w:shd w:val="clear" w:color="auto" w:fill="FFFFFF"/>
        </w:rPr>
        <w:t xml:space="preserve"> </w:t>
      </w:r>
      <w:r w:rsidR="00792AEB" w:rsidRPr="00792AEB">
        <w:rPr>
          <w:rStyle w:val="sw"/>
          <w:rFonts w:cs="Arial"/>
          <w:sz w:val="20"/>
          <w:szCs w:val="20"/>
        </w:rPr>
        <w:t>low</w:t>
      </w:r>
      <w:r w:rsidR="00792AEB" w:rsidRPr="00792AEB">
        <w:rPr>
          <w:rFonts w:cs="Arial"/>
          <w:sz w:val="20"/>
          <w:szCs w:val="20"/>
          <w:shd w:val="clear" w:color="auto" w:fill="FFFFFF"/>
        </w:rPr>
        <w:t xml:space="preserve"> </w:t>
      </w:r>
      <w:r w:rsidR="00792AEB" w:rsidRPr="00792AEB">
        <w:rPr>
          <w:rStyle w:val="sw"/>
          <w:rFonts w:cs="Arial"/>
          <w:sz w:val="20"/>
          <w:szCs w:val="20"/>
        </w:rPr>
        <w:t>order</w:t>
      </w:r>
      <w:r w:rsidR="00792AEB" w:rsidRPr="00792AEB">
        <w:rPr>
          <w:rFonts w:cs="Arial"/>
          <w:sz w:val="20"/>
          <w:szCs w:val="20"/>
          <w:shd w:val="clear" w:color="auto" w:fill="FFFFFF"/>
        </w:rPr>
        <w:t xml:space="preserve"> </w:t>
      </w:r>
      <w:r w:rsidR="00792AEB" w:rsidRPr="00792AEB">
        <w:rPr>
          <w:rStyle w:val="sw"/>
          <w:rFonts w:cs="Arial"/>
          <w:sz w:val="20"/>
          <w:szCs w:val="20"/>
        </w:rPr>
        <w:t>harmonics.</w:t>
      </w:r>
      <w:r w:rsidR="00792AEB" w:rsidRPr="00792AEB">
        <w:rPr>
          <w:rFonts w:cs="Arial"/>
          <w:sz w:val="20"/>
          <w:szCs w:val="20"/>
          <w:shd w:val="clear" w:color="auto" w:fill="FFFFFF"/>
        </w:rPr>
        <w:t xml:space="preserve"> </w:t>
      </w:r>
      <w:r w:rsidR="00792AEB" w:rsidRPr="00792AEB">
        <w:rPr>
          <w:rStyle w:val="sw"/>
          <w:rFonts w:cs="Arial"/>
          <w:sz w:val="20"/>
          <w:szCs w:val="20"/>
        </w:rPr>
        <w:t>Connect</w:t>
      </w:r>
      <w:r w:rsidR="00792AEB" w:rsidRPr="00792AEB">
        <w:rPr>
          <w:rFonts w:cs="Arial"/>
          <w:sz w:val="20"/>
          <w:szCs w:val="20"/>
          <w:shd w:val="clear" w:color="auto" w:fill="FFFFFF"/>
        </w:rPr>
        <w:t xml:space="preserve"> </w:t>
      </w:r>
      <w:r w:rsidR="00792AEB" w:rsidRPr="00792AEB">
        <w:rPr>
          <w:rStyle w:val="sw"/>
          <w:rFonts w:cs="Arial"/>
          <w:sz w:val="20"/>
          <w:szCs w:val="20"/>
        </w:rPr>
        <w:t>two</w:t>
      </w:r>
      <w:r w:rsidR="00792AEB" w:rsidRPr="00792AEB">
        <w:rPr>
          <w:rFonts w:cs="Arial"/>
          <w:sz w:val="20"/>
          <w:szCs w:val="20"/>
          <w:shd w:val="clear" w:color="auto" w:fill="FFFFFF"/>
        </w:rPr>
        <w:t xml:space="preserve"> </w:t>
      </w:r>
      <w:r w:rsidR="00792AEB" w:rsidRPr="00792AEB">
        <w:rPr>
          <w:rStyle w:val="sw"/>
          <w:rFonts w:cs="Arial"/>
          <w:sz w:val="20"/>
          <w:szCs w:val="20"/>
        </w:rPr>
        <w:t>6-pulse</w:t>
      </w:r>
      <w:r w:rsidR="00792AEB" w:rsidRPr="00792AEB">
        <w:rPr>
          <w:rFonts w:cs="Arial"/>
          <w:sz w:val="20"/>
          <w:szCs w:val="20"/>
          <w:shd w:val="clear" w:color="auto" w:fill="FFFFFF"/>
        </w:rPr>
        <w:t xml:space="preserve"> </w:t>
      </w:r>
      <w:r w:rsidR="00792AEB" w:rsidRPr="00792AEB">
        <w:rPr>
          <w:rStyle w:val="sw"/>
          <w:rFonts w:cs="Arial"/>
          <w:sz w:val="20"/>
          <w:szCs w:val="20"/>
        </w:rPr>
        <w:t>rectifiers</w:t>
      </w:r>
      <w:r w:rsidR="00792AEB" w:rsidRPr="00792AEB">
        <w:rPr>
          <w:rFonts w:cs="Arial"/>
          <w:sz w:val="20"/>
          <w:szCs w:val="20"/>
          <w:shd w:val="clear" w:color="auto" w:fill="FFFFFF"/>
        </w:rPr>
        <w:t xml:space="preserve"> </w:t>
      </w:r>
      <w:r w:rsidR="00792AEB" w:rsidRPr="00792AEB">
        <w:rPr>
          <w:rStyle w:val="sw"/>
          <w:rFonts w:cs="Arial"/>
          <w:sz w:val="20"/>
          <w:szCs w:val="20"/>
        </w:rPr>
        <w:t>in</w:t>
      </w:r>
      <w:r w:rsidR="00792AEB" w:rsidRPr="00792AEB">
        <w:rPr>
          <w:rFonts w:cs="Arial"/>
          <w:sz w:val="20"/>
          <w:szCs w:val="20"/>
          <w:shd w:val="clear" w:color="auto" w:fill="FFFFFF"/>
        </w:rPr>
        <w:t xml:space="preserve"> </w:t>
      </w:r>
      <w:r w:rsidR="00792AEB" w:rsidRPr="00792AEB">
        <w:rPr>
          <w:rStyle w:val="sw"/>
          <w:rFonts w:cs="Arial"/>
          <w:sz w:val="20"/>
          <w:szCs w:val="20"/>
        </w:rPr>
        <w:t>parallel</w:t>
      </w:r>
      <w:r w:rsidR="00792AEB" w:rsidRPr="00792AEB">
        <w:rPr>
          <w:rFonts w:cs="Arial"/>
          <w:sz w:val="20"/>
          <w:szCs w:val="20"/>
          <w:shd w:val="clear" w:color="auto" w:fill="FFFFFF"/>
        </w:rPr>
        <w:t xml:space="preserve"> </w:t>
      </w:r>
      <w:r w:rsidR="00792AEB" w:rsidRPr="00792AEB">
        <w:rPr>
          <w:rStyle w:val="sw"/>
          <w:rFonts w:cs="Arial"/>
          <w:sz w:val="20"/>
          <w:szCs w:val="20"/>
        </w:rPr>
        <w:t>to</w:t>
      </w:r>
      <w:r w:rsidR="00792AEB" w:rsidRPr="00792AEB">
        <w:rPr>
          <w:rFonts w:cs="Arial"/>
          <w:sz w:val="20"/>
          <w:szCs w:val="20"/>
          <w:shd w:val="clear" w:color="auto" w:fill="FFFFFF"/>
        </w:rPr>
        <w:t xml:space="preserve"> </w:t>
      </w:r>
      <w:r w:rsidR="00792AEB" w:rsidRPr="00792AEB">
        <w:rPr>
          <w:rStyle w:val="sw"/>
          <w:rFonts w:cs="Arial"/>
          <w:sz w:val="20"/>
          <w:szCs w:val="20"/>
        </w:rPr>
        <w:t>provide</w:t>
      </w:r>
      <w:r w:rsidR="00792AEB" w:rsidRPr="00792AEB">
        <w:rPr>
          <w:rFonts w:cs="Arial"/>
          <w:sz w:val="20"/>
          <w:szCs w:val="20"/>
          <w:shd w:val="clear" w:color="auto" w:fill="FFFFFF"/>
        </w:rPr>
        <w:t xml:space="preserve"> </w:t>
      </w:r>
      <w:r w:rsidR="00792AEB" w:rsidRPr="00792AEB">
        <w:rPr>
          <w:rStyle w:val="sw"/>
          <w:rFonts w:cs="Arial"/>
          <w:sz w:val="20"/>
          <w:szCs w:val="20"/>
        </w:rPr>
        <w:t>the</w:t>
      </w:r>
      <w:r w:rsidR="00792AEB" w:rsidRPr="00792AEB">
        <w:rPr>
          <w:rFonts w:cs="Arial"/>
          <w:sz w:val="20"/>
          <w:szCs w:val="20"/>
          <w:shd w:val="clear" w:color="auto" w:fill="FFFFFF"/>
        </w:rPr>
        <w:t xml:space="preserve"> </w:t>
      </w:r>
      <w:r w:rsidR="00792AEB" w:rsidRPr="00792AEB">
        <w:rPr>
          <w:rStyle w:val="sw"/>
          <w:rFonts w:cs="Arial"/>
          <w:sz w:val="20"/>
          <w:szCs w:val="20"/>
        </w:rPr>
        <w:t>same</w:t>
      </w:r>
      <w:r w:rsidR="00792AEB" w:rsidRPr="00792AEB">
        <w:rPr>
          <w:rFonts w:cs="Arial"/>
          <w:sz w:val="20"/>
          <w:szCs w:val="20"/>
          <w:shd w:val="clear" w:color="auto" w:fill="FFFFFF"/>
        </w:rPr>
        <w:t xml:space="preserve"> </w:t>
      </w:r>
      <w:r w:rsidR="00792AEB" w:rsidRPr="00792AEB">
        <w:rPr>
          <w:rStyle w:val="sw"/>
          <w:rFonts w:cs="Arial"/>
          <w:sz w:val="20"/>
          <w:szCs w:val="20"/>
        </w:rPr>
        <w:t>DC</w:t>
      </w:r>
      <w:r w:rsidR="00792AEB" w:rsidRPr="00792AEB">
        <w:rPr>
          <w:rFonts w:cs="Arial"/>
          <w:sz w:val="20"/>
          <w:szCs w:val="20"/>
          <w:shd w:val="clear" w:color="auto" w:fill="FFFFFF"/>
        </w:rPr>
        <w:t xml:space="preserve"> </w:t>
      </w:r>
      <w:r w:rsidR="00792AEB" w:rsidRPr="00792AEB">
        <w:rPr>
          <w:rStyle w:val="sw"/>
          <w:rFonts w:cs="Arial"/>
          <w:sz w:val="20"/>
          <w:szCs w:val="20"/>
        </w:rPr>
        <w:t>bus</w:t>
      </w:r>
      <w:r w:rsidR="00792AEB" w:rsidRPr="00792AEB">
        <w:rPr>
          <w:rFonts w:cs="Arial"/>
          <w:sz w:val="20"/>
          <w:szCs w:val="20"/>
          <w:shd w:val="clear" w:color="auto" w:fill="FFFFFF"/>
        </w:rPr>
        <w:t xml:space="preserve"> </w:t>
      </w:r>
      <w:r w:rsidR="00792AEB" w:rsidRPr="00792AEB">
        <w:rPr>
          <w:rStyle w:val="sw"/>
          <w:rFonts w:cs="Arial"/>
          <w:sz w:val="20"/>
          <w:szCs w:val="20"/>
        </w:rPr>
        <w:t>to</w:t>
      </w:r>
      <w:r w:rsidR="00792AEB" w:rsidRPr="00792AEB">
        <w:rPr>
          <w:rFonts w:cs="Arial"/>
          <w:sz w:val="20"/>
          <w:szCs w:val="20"/>
          <w:shd w:val="clear" w:color="auto" w:fill="FFFFFF"/>
        </w:rPr>
        <w:t xml:space="preserve"> </w:t>
      </w:r>
      <w:r w:rsidR="00792AEB" w:rsidRPr="00792AEB">
        <w:rPr>
          <w:rStyle w:val="sw"/>
          <w:rFonts w:cs="Arial"/>
          <w:sz w:val="20"/>
          <w:szCs w:val="20"/>
        </w:rPr>
        <w:t>create</w:t>
      </w:r>
      <w:r w:rsidR="00792AEB" w:rsidRPr="00792AEB">
        <w:rPr>
          <w:rFonts w:cs="Arial"/>
          <w:sz w:val="20"/>
          <w:szCs w:val="20"/>
          <w:shd w:val="clear" w:color="auto" w:fill="FFFFFF"/>
        </w:rPr>
        <w:t xml:space="preserve"> </w:t>
      </w:r>
      <w:r w:rsidR="00792AEB" w:rsidRPr="00792AEB">
        <w:rPr>
          <w:rStyle w:val="sw"/>
          <w:rFonts w:cs="Arial"/>
          <w:sz w:val="20"/>
          <w:szCs w:val="20"/>
        </w:rPr>
        <w:t>a</w:t>
      </w:r>
      <w:r w:rsidR="00792AEB" w:rsidRPr="00792AEB">
        <w:rPr>
          <w:rFonts w:cs="Arial"/>
          <w:sz w:val="20"/>
          <w:szCs w:val="20"/>
          <w:shd w:val="clear" w:color="auto" w:fill="FFFFFF"/>
        </w:rPr>
        <w:t xml:space="preserve"> </w:t>
      </w:r>
      <w:r w:rsidR="00792AEB" w:rsidRPr="00792AEB">
        <w:rPr>
          <w:rStyle w:val="sw"/>
          <w:rFonts w:cs="Arial"/>
          <w:sz w:val="20"/>
          <w:szCs w:val="20"/>
        </w:rPr>
        <w:t>12-pulse</w:t>
      </w:r>
      <w:r w:rsidR="00792AEB" w:rsidRPr="00792AEB">
        <w:rPr>
          <w:rFonts w:cs="Arial"/>
          <w:sz w:val="20"/>
          <w:szCs w:val="20"/>
          <w:shd w:val="clear" w:color="auto" w:fill="FFFFFF"/>
        </w:rPr>
        <w:t xml:space="preserve"> </w:t>
      </w:r>
      <w:r w:rsidR="00792AEB" w:rsidRPr="00792AEB">
        <w:rPr>
          <w:rStyle w:val="sw"/>
          <w:rFonts w:cs="Arial"/>
          <w:sz w:val="20"/>
          <w:szCs w:val="20"/>
        </w:rPr>
        <w:t>rectifier.</w:t>
      </w:r>
      <w:r w:rsidR="00792AEB" w:rsidRPr="00792AEB">
        <w:rPr>
          <w:rFonts w:cs="Arial"/>
          <w:sz w:val="20"/>
          <w:szCs w:val="20"/>
          <w:shd w:val="clear" w:color="auto" w:fill="FFFFFF"/>
        </w:rPr>
        <w:t xml:space="preserve"> </w:t>
      </w:r>
      <w:r w:rsidR="00792AEB" w:rsidRPr="00792AEB">
        <w:rPr>
          <w:rStyle w:val="sw"/>
          <w:rFonts w:cs="Arial"/>
          <w:sz w:val="20"/>
          <w:szCs w:val="20"/>
        </w:rPr>
        <w:t>Two</w:t>
      </w:r>
      <w:r w:rsidR="00792AEB" w:rsidRPr="00792AEB">
        <w:rPr>
          <w:rFonts w:cs="Arial"/>
          <w:sz w:val="20"/>
          <w:szCs w:val="20"/>
          <w:shd w:val="clear" w:color="auto" w:fill="FFFFFF"/>
        </w:rPr>
        <w:t xml:space="preserve"> </w:t>
      </w:r>
      <w:r w:rsidR="00792AEB" w:rsidRPr="00792AEB">
        <w:rPr>
          <w:rStyle w:val="sw"/>
          <w:rFonts w:cs="Arial"/>
          <w:sz w:val="20"/>
          <w:szCs w:val="20"/>
        </w:rPr>
        <w:t>special</w:t>
      </w:r>
      <w:r w:rsidR="00792AEB" w:rsidRPr="00792AEB">
        <w:rPr>
          <w:rFonts w:cs="Arial"/>
          <w:sz w:val="20"/>
          <w:szCs w:val="20"/>
          <w:shd w:val="clear" w:color="auto" w:fill="FFFFFF"/>
        </w:rPr>
        <w:t xml:space="preserve"> </w:t>
      </w:r>
      <w:r w:rsidR="00792AEB" w:rsidRPr="00792AEB">
        <w:rPr>
          <w:rStyle w:val="sw"/>
          <w:rFonts w:cs="Arial"/>
          <w:sz w:val="20"/>
          <w:szCs w:val="20"/>
        </w:rPr>
        <w:t>transformers</w:t>
      </w:r>
      <w:r w:rsidR="00792AEB" w:rsidRPr="00792AEB">
        <w:rPr>
          <w:rFonts w:cs="Arial"/>
          <w:sz w:val="20"/>
          <w:szCs w:val="20"/>
          <w:shd w:val="clear" w:color="auto" w:fill="FFFFFF"/>
        </w:rPr>
        <w:t xml:space="preserve"> </w:t>
      </w:r>
      <w:r w:rsidR="00792AEB" w:rsidRPr="00792AEB">
        <w:rPr>
          <w:rStyle w:val="sw"/>
          <w:rFonts w:cs="Arial"/>
          <w:sz w:val="20"/>
          <w:szCs w:val="20"/>
        </w:rPr>
        <w:t>on</w:t>
      </w:r>
      <w:r w:rsidR="00792AEB" w:rsidRPr="00792AEB">
        <w:rPr>
          <w:rFonts w:cs="Arial"/>
          <w:sz w:val="20"/>
          <w:szCs w:val="20"/>
          <w:shd w:val="clear" w:color="auto" w:fill="FFFFFF"/>
        </w:rPr>
        <w:t xml:space="preserve"> </w:t>
      </w:r>
      <w:r w:rsidR="00792AEB" w:rsidRPr="00792AEB">
        <w:rPr>
          <w:rStyle w:val="sw"/>
          <w:rFonts w:cs="Arial"/>
          <w:sz w:val="20"/>
          <w:szCs w:val="20"/>
        </w:rPr>
        <w:t>the</w:t>
      </w:r>
      <w:r w:rsidR="00792AEB" w:rsidRPr="00792AEB">
        <w:rPr>
          <w:rFonts w:cs="Arial"/>
          <w:sz w:val="20"/>
          <w:szCs w:val="20"/>
          <w:shd w:val="clear" w:color="auto" w:fill="FFFFFF"/>
        </w:rPr>
        <w:t xml:space="preserve"> </w:t>
      </w:r>
      <w:r w:rsidR="00792AEB" w:rsidRPr="00792AEB">
        <w:rPr>
          <w:rStyle w:val="sw"/>
          <w:rFonts w:cs="Arial"/>
          <w:sz w:val="20"/>
          <w:szCs w:val="20"/>
        </w:rPr>
        <w:t>secondary</w:t>
      </w:r>
      <w:r w:rsidR="00792AEB" w:rsidRPr="00792AEB">
        <w:rPr>
          <w:rFonts w:cs="Arial"/>
          <w:sz w:val="20"/>
          <w:szCs w:val="20"/>
          <w:shd w:val="clear" w:color="auto" w:fill="FFFFFF"/>
        </w:rPr>
        <w:t xml:space="preserve"> </w:t>
      </w:r>
      <w:r w:rsidR="00792AEB" w:rsidRPr="00792AEB">
        <w:rPr>
          <w:rStyle w:val="sw"/>
          <w:rFonts w:cs="Arial"/>
          <w:sz w:val="20"/>
          <w:szCs w:val="20"/>
        </w:rPr>
        <w:t>side</w:t>
      </w:r>
      <w:r w:rsidR="00792AEB" w:rsidRPr="00792AEB">
        <w:rPr>
          <w:rFonts w:cs="Arial"/>
          <w:sz w:val="20"/>
          <w:szCs w:val="20"/>
          <w:shd w:val="clear" w:color="auto" w:fill="FFFFFF"/>
        </w:rPr>
        <w:t xml:space="preserve"> </w:t>
      </w:r>
      <w:r w:rsidR="00792AEB" w:rsidRPr="00792AEB">
        <w:rPr>
          <w:rStyle w:val="sw"/>
          <w:rFonts w:cs="Arial"/>
          <w:sz w:val="20"/>
          <w:szCs w:val="20"/>
        </w:rPr>
        <w:t>are</w:t>
      </w:r>
      <w:r w:rsidR="00792AEB" w:rsidRPr="00792AEB">
        <w:rPr>
          <w:rFonts w:cs="Arial"/>
          <w:sz w:val="20"/>
          <w:szCs w:val="20"/>
          <w:shd w:val="clear" w:color="auto" w:fill="FFFFFF"/>
        </w:rPr>
        <w:t xml:space="preserve"> </w:t>
      </w:r>
      <w:r w:rsidR="00792AEB" w:rsidRPr="00792AEB">
        <w:rPr>
          <w:rStyle w:val="sw"/>
          <w:rFonts w:cs="Arial"/>
          <w:sz w:val="20"/>
          <w:szCs w:val="20"/>
        </w:rPr>
        <w:t>used</w:t>
      </w:r>
      <w:r w:rsidR="00792AEB" w:rsidRPr="00792AEB">
        <w:rPr>
          <w:rFonts w:cs="Arial"/>
          <w:sz w:val="20"/>
          <w:szCs w:val="20"/>
          <w:shd w:val="clear" w:color="auto" w:fill="FFFFFF"/>
        </w:rPr>
        <w:t xml:space="preserve"> </w:t>
      </w:r>
      <w:r w:rsidR="00792AEB" w:rsidRPr="00792AEB">
        <w:rPr>
          <w:rStyle w:val="sw"/>
          <w:rFonts w:cs="Arial"/>
          <w:sz w:val="20"/>
          <w:szCs w:val="20"/>
        </w:rPr>
        <w:t>to</w:t>
      </w:r>
      <w:r w:rsidR="00792AEB" w:rsidRPr="00792AEB">
        <w:rPr>
          <w:rFonts w:cs="Arial"/>
          <w:sz w:val="20"/>
          <w:szCs w:val="20"/>
          <w:shd w:val="clear" w:color="auto" w:fill="FFFFFF"/>
        </w:rPr>
        <w:t xml:space="preserve"> </w:t>
      </w:r>
      <w:r w:rsidR="00792AEB" w:rsidRPr="00792AEB">
        <w:rPr>
          <w:rStyle w:val="sw"/>
          <w:rFonts w:cs="Arial"/>
          <w:sz w:val="20"/>
          <w:szCs w:val="20"/>
        </w:rPr>
        <w:t>feed</w:t>
      </w:r>
      <w:r w:rsidR="00792AEB" w:rsidRPr="00792AEB">
        <w:rPr>
          <w:rFonts w:cs="Arial"/>
          <w:sz w:val="20"/>
          <w:szCs w:val="20"/>
          <w:shd w:val="clear" w:color="auto" w:fill="FFFFFF"/>
        </w:rPr>
        <w:t xml:space="preserve"> </w:t>
      </w:r>
      <w:r w:rsidR="00792AEB" w:rsidRPr="00792AEB">
        <w:rPr>
          <w:rStyle w:val="sw"/>
          <w:rFonts w:cs="Arial"/>
          <w:sz w:val="20"/>
          <w:szCs w:val="20"/>
        </w:rPr>
        <w:t>these</w:t>
      </w:r>
      <w:r w:rsidR="00792AEB" w:rsidRPr="00792AEB">
        <w:rPr>
          <w:rFonts w:cs="Arial"/>
          <w:sz w:val="20"/>
          <w:szCs w:val="20"/>
          <w:shd w:val="clear" w:color="auto" w:fill="FFFFFF"/>
        </w:rPr>
        <w:t xml:space="preserve"> </w:t>
      </w:r>
      <w:r w:rsidR="00792AEB" w:rsidRPr="00792AEB">
        <w:rPr>
          <w:rStyle w:val="sw"/>
          <w:rFonts w:cs="Arial"/>
          <w:sz w:val="20"/>
          <w:szCs w:val="20"/>
        </w:rPr>
        <w:t>rectifiers.</w:t>
      </w:r>
      <w:r w:rsidR="00792AEB" w:rsidRPr="00792AEB">
        <w:rPr>
          <w:rFonts w:cs="Arial"/>
          <w:sz w:val="20"/>
          <w:szCs w:val="20"/>
          <w:shd w:val="clear" w:color="auto" w:fill="FFFFFF"/>
        </w:rPr>
        <w:t xml:space="preserve"> </w:t>
      </w:r>
      <w:r w:rsidR="00792AEB" w:rsidRPr="00792AEB">
        <w:rPr>
          <w:rStyle w:val="sw"/>
          <w:rFonts w:cs="Arial"/>
          <w:sz w:val="20"/>
          <w:szCs w:val="20"/>
        </w:rPr>
        <w:t>This</w:t>
      </w:r>
      <w:r w:rsidR="00792AEB" w:rsidRPr="00792AEB">
        <w:rPr>
          <w:rFonts w:cs="Arial"/>
          <w:sz w:val="20"/>
          <w:szCs w:val="20"/>
          <w:shd w:val="clear" w:color="auto" w:fill="FFFFFF"/>
        </w:rPr>
        <w:t xml:space="preserve"> </w:t>
      </w:r>
      <w:r w:rsidR="00792AEB" w:rsidRPr="00792AEB">
        <w:rPr>
          <w:rStyle w:val="sw"/>
          <w:rFonts w:cs="Arial"/>
          <w:sz w:val="20"/>
          <w:szCs w:val="20"/>
        </w:rPr>
        <w:t>produces</w:t>
      </w:r>
      <w:r w:rsidR="00792AEB" w:rsidRPr="00792AEB">
        <w:rPr>
          <w:rFonts w:cs="Arial"/>
          <w:sz w:val="20"/>
          <w:szCs w:val="20"/>
          <w:shd w:val="clear" w:color="auto" w:fill="FFFFFF"/>
        </w:rPr>
        <w:t xml:space="preserve"> </w:t>
      </w:r>
      <w:r w:rsidR="00792AEB" w:rsidRPr="00792AEB">
        <w:rPr>
          <w:rStyle w:val="sw"/>
          <w:rFonts w:cs="Arial"/>
          <w:sz w:val="20"/>
          <w:szCs w:val="20"/>
        </w:rPr>
        <w:t>a</w:t>
      </w:r>
      <w:r w:rsidR="00792AEB" w:rsidRPr="00792AEB">
        <w:rPr>
          <w:rFonts w:cs="Arial"/>
          <w:sz w:val="20"/>
          <w:szCs w:val="20"/>
          <w:shd w:val="clear" w:color="auto" w:fill="FFFFFF"/>
        </w:rPr>
        <w:t xml:space="preserve"> </w:t>
      </w:r>
      <w:r w:rsidR="00792AEB" w:rsidRPr="00792AEB">
        <w:rPr>
          <w:rStyle w:val="sw"/>
          <w:rFonts w:cs="Arial"/>
          <w:sz w:val="20"/>
          <w:szCs w:val="20"/>
        </w:rPr>
        <w:t>smoother</w:t>
      </w:r>
      <w:r w:rsidR="00792AEB" w:rsidRPr="00792AEB">
        <w:rPr>
          <w:rFonts w:cs="Arial"/>
          <w:sz w:val="20"/>
          <w:szCs w:val="20"/>
          <w:shd w:val="clear" w:color="auto" w:fill="FFFFFF"/>
        </w:rPr>
        <w:t xml:space="preserve"> </w:t>
      </w:r>
      <w:r w:rsidR="00792AEB" w:rsidRPr="00792AEB">
        <w:rPr>
          <w:rStyle w:val="sw"/>
          <w:rFonts w:cs="Arial"/>
          <w:sz w:val="20"/>
          <w:szCs w:val="20"/>
        </w:rPr>
        <w:t>current</w:t>
      </w:r>
      <w:r w:rsidR="00792AEB" w:rsidRPr="00792AEB">
        <w:rPr>
          <w:rFonts w:cs="Arial"/>
          <w:sz w:val="20"/>
          <w:szCs w:val="20"/>
          <w:shd w:val="clear" w:color="auto" w:fill="FFFFFF"/>
        </w:rPr>
        <w:t xml:space="preserve"> </w:t>
      </w:r>
      <w:r w:rsidR="00792AEB" w:rsidRPr="00792AEB">
        <w:rPr>
          <w:rStyle w:val="sw"/>
          <w:rFonts w:cs="Arial"/>
          <w:sz w:val="20"/>
          <w:szCs w:val="20"/>
        </w:rPr>
        <w:t>waveform</w:t>
      </w:r>
      <w:r w:rsidR="00792AEB" w:rsidRPr="00792AEB">
        <w:rPr>
          <w:rFonts w:cs="Arial"/>
          <w:sz w:val="20"/>
          <w:szCs w:val="20"/>
          <w:shd w:val="clear" w:color="auto" w:fill="FFFFFF"/>
        </w:rPr>
        <w:t xml:space="preserve"> </w:t>
      </w:r>
      <w:r w:rsidR="00792AEB" w:rsidRPr="00792AEB">
        <w:rPr>
          <w:rStyle w:val="sw"/>
          <w:rFonts w:cs="Arial"/>
          <w:sz w:val="20"/>
          <w:szCs w:val="20"/>
        </w:rPr>
        <w:t>compared</w:t>
      </w:r>
      <w:r w:rsidR="00792AEB" w:rsidRPr="00792AEB">
        <w:rPr>
          <w:rFonts w:cs="Arial"/>
          <w:sz w:val="20"/>
          <w:szCs w:val="20"/>
          <w:shd w:val="clear" w:color="auto" w:fill="FFFFFF"/>
        </w:rPr>
        <w:t xml:space="preserve"> </w:t>
      </w:r>
      <w:r w:rsidR="00792AEB" w:rsidRPr="00792AEB">
        <w:rPr>
          <w:rStyle w:val="sw"/>
          <w:rFonts w:cs="Arial"/>
          <w:sz w:val="20"/>
          <w:szCs w:val="20"/>
        </w:rPr>
        <w:t>to</w:t>
      </w:r>
      <w:r w:rsidR="00792AEB" w:rsidRPr="00792AEB">
        <w:rPr>
          <w:rFonts w:cs="Arial"/>
          <w:sz w:val="20"/>
          <w:szCs w:val="20"/>
          <w:shd w:val="clear" w:color="auto" w:fill="FFFFFF"/>
        </w:rPr>
        <w:t xml:space="preserve"> </w:t>
      </w:r>
      <w:r w:rsidR="00792AEB" w:rsidRPr="00792AEB">
        <w:rPr>
          <w:rStyle w:val="sw"/>
          <w:rFonts w:cs="Arial"/>
          <w:sz w:val="20"/>
          <w:szCs w:val="20"/>
        </w:rPr>
        <w:t>a</w:t>
      </w:r>
      <w:r w:rsidR="00792AEB" w:rsidRPr="00792AEB">
        <w:rPr>
          <w:rFonts w:cs="Arial"/>
          <w:sz w:val="20"/>
          <w:szCs w:val="20"/>
          <w:shd w:val="clear" w:color="auto" w:fill="FFFFFF"/>
        </w:rPr>
        <w:t xml:space="preserve"> </w:t>
      </w:r>
      <w:r w:rsidR="00792AEB" w:rsidRPr="00792AEB">
        <w:rPr>
          <w:rStyle w:val="sw"/>
          <w:rFonts w:cs="Arial"/>
          <w:sz w:val="20"/>
          <w:szCs w:val="20"/>
        </w:rPr>
        <w:t>single</w:t>
      </w:r>
      <w:r w:rsidR="00792AEB" w:rsidRPr="00792AEB">
        <w:rPr>
          <w:rFonts w:cs="Arial"/>
          <w:sz w:val="20"/>
          <w:szCs w:val="20"/>
          <w:shd w:val="clear" w:color="auto" w:fill="FFFFFF"/>
        </w:rPr>
        <w:t xml:space="preserve"> </w:t>
      </w:r>
      <w:r w:rsidR="00792AEB" w:rsidRPr="00792AEB">
        <w:rPr>
          <w:rStyle w:val="sw"/>
          <w:rFonts w:cs="Arial"/>
          <w:sz w:val="20"/>
          <w:szCs w:val="20"/>
        </w:rPr>
        <w:t>6-pulse</w:t>
      </w:r>
      <w:r w:rsidR="00792AEB" w:rsidRPr="00792AEB">
        <w:rPr>
          <w:rFonts w:cs="Arial"/>
          <w:sz w:val="20"/>
          <w:szCs w:val="20"/>
          <w:shd w:val="clear" w:color="auto" w:fill="FFFFFF"/>
        </w:rPr>
        <w:t xml:space="preserve"> </w:t>
      </w:r>
      <w:r w:rsidR="00792AEB" w:rsidRPr="00792AEB">
        <w:rPr>
          <w:rStyle w:val="sw"/>
          <w:rFonts w:cs="Arial"/>
          <w:sz w:val="20"/>
          <w:szCs w:val="20"/>
        </w:rPr>
        <w:t>rectifier.</w:t>
      </w:r>
      <w:r w:rsidR="00792AEB" w:rsidRPr="00792AEB">
        <w:rPr>
          <w:rFonts w:cs="Arial"/>
          <w:sz w:val="20"/>
          <w:szCs w:val="20"/>
          <w:shd w:val="clear" w:color="auto" w:fill="FFFFFF"/>
        </w:rPr>
        <w:t xml:space="preserve"> </w:t>
      </w:r>
      <w:r w:rsidR="00792AEB" w:rsidRPr="00792AEB">
        <w:rPr>
          <w:rStyle w:val="sw"/>
          <w:rFonts w:cs="Arial"/>
          <w:sz w:val="20"/>
          <w:szCs w:val="20"/>
        </w:rPr>
        <w:t>Using</w:t>
      </w:r>
      <w:r w:rsidR="00792AEB" w:rsidRPr="00792AEB">
        <w:rPr>
          <w:rFonts w:cs="Arial"/>
          <w:sz w:val="20"/>
          <w:szCs w:val="20"/>
          <w:shd w:val="clear" w:color="auto" w:fill="FFFFFF"/>
        </w:rPr>
        <w:t xml:space="preserve"> </w:t>
      </w:r>
      <w:r w:rsidR="00792AEB" w:rsidRPr="00792AEB">
        <w:rPr>
          <w:rStyle w:val="sw"/>
          <w:rFonts w:cs="Arial"/>
          <w:sz w:val="20"/>
          <w:szCs w:val="20"/>
        </w:rPr>
        <w:t>rectifiers</w:t>
      </w:r>
      <w:r w:rsidR="00792AEB" w:rsidRPr="00792AEB">
        <w:rPr>
          <w:rFonts w:cs="Arial"/>
          <w:sz w:val="20"/>
          <w:szCs w:val="20"/>
          <w:shd w:val="clear" w:color="auto" w:fill="FFFFFF"/>
        </w:rPr>
        <w:t xml:space="preserve"> </w:t>
      </w:r>
      <w:r w:rsidR="00792AEB" w:rsidRPr="00792AEB">
        <w:rPr>
          <w:rStyle w:val="sw"/>
          <w:rFonts w:cs="Arial"/>
          <w:sz w:val="20"/>
          <w:szCs w:val="20"/>
        </w:rPr>
        <w:t>with</w:t>
      </w:r>
      <w:r w:rsidR="00792AEB" w:rsidRPr="00792AEB">
        <w:rPr>
          <w:rFonts w:cs="Arial"/>
          <w:sz w:val="20"/>
          <w:szCs w:val="20"/>
          <w:shd w:val="clear" w:color="auto" w:fill="FFFFFF"/>
        </w:rPr>
        <w:t xml:space="preserve"> </w:t>
      </w:r>
      <w:r w:rsidR="00792AEB" w:rsidRPr="00792AEB">
        <w:rPr>
          <w:rStyle w:val="sw"/>
          <w:rFonts w:cs="Arial"/>
          <w:sz w:val="20"/>
          <w:szCs w:val="20"/>
        </w:rPr>
        <w:t>active</w:t>
      </w:r>
      <w:r w:rsidR="00792AEB" w:rsidRPr="00792AEB">
        <w:rPr>
          <w:rFonts w:cs="Arial"/>
          <w:sz w:val="20"/>
          <w:szCs w:val="20"/>
          <w:shd w:val="clear" w:color="auto" w:fill="FFFFFF"/>
        </w:rPr>
        <w:t xml:space="preserve"> </w:t>
      </w:r>
      <w:r w:rsidR="00792AEB" w:rsidRPr="00792AEB">
        <w:rPr>
          <w:rStyle w:val="sw"/>
          <w:rFonts w:cs="Arial"/>
          <w:sz w:val="20"/>
          <w:szCs w:val="20"/>
        </w:rPr>
        <w:t>IGBTs</w:t>
      </w:r>
      <w:r w:rsidR="00792AEB" w:rsidRPr="00792AEB">
        <w:rPr>
          <w:rFonts w:cs="Arial"/>
          <w:sz w:val="20"/>
          <w:szCs w:val="20"/>
        </w:rPr>
        <w:br/>
      </w:r>
      <w:r w:rsidR="00792AEB" w:rsidRPr="00792AEB">
        <w:rPr>
          <w:rStyle w:val="sw"/>
          <w:rFonts w:cs="Arial"/>
          <w:sz w:val="20"/>
          <w:szCs w:val="20"/>
        </w:rPr>
        <w:t>Active</w:t>
      </w:r>
      <w:r w:rsidR="00792AEB" w:rsidRPr="00792AEB">
        <w:rPr>
          <w:rFonts w:cs="Arial"/>
          <w:sz w:val="20"/>
          <w:szCs w:val="20"/>
          <w:shd w:val="clear" w:color="auto" w:fill="FFFFFF"/>
        </w:rPr>
        <w:t xml:space="preserve"> </w:t>
      </w:r>
      <w:r w:rsidR="00792AEB" w:rsidRPr="00792AEB">
        <w:rPr>
          <w:rStyle w:val="sw"/>
          <w:rFonts w:cs="Arial"/>
          <w:sz w:val="20"/>
          <w:szCs w:val="20"/>
        </w:rPr>
        <w:t>IGBT</w:t>
      </w:r>
      <w:r w:rsidR="00792AEB" w:rsidRPr="00792AEB">
        <w:rPr>
          <w:rFonts w:cs="Arial"/>
          <w:sz w:val="20"/>
          <w:szCs w:val="20"/>
          <w:shd w:val="clear" w:color="auto" w:fill="FFFFFF"/>
        </w:rPr>
        <w:t xml:space="preserve"> </w:t>
      </w:r>
      <w:r w:rsidR="00792AEB" w:rsidRPr="00792AEB">
        <w:rPr>
          <w:rStyle w:val="sw"/>
          <w:rFonts w:cs="Arial"/>
          <w:sz w:val="20"/>
          <w:szCs w:val="20"/>
        </w:rPr>
        <w:t>(Insulated</w:t>
      </w:r>
      <w:r w:rsidR="00792AEB" w:rsidRPr="00792AEB">
        <w:rPr>
          <w:rFonts w:cs="Arial"/>
          <w:sz w:val="20"/>
          <w:szCs w:val="20"/>
          <w:shd w:val="clear" w:color="auto" w:fill="FFFFFF"/>
        </w:rPr>
        <w:t xml:space="preserve"> </w:t>
      </w:r>
      <w:r w:rsidR="00792AEB" w:rsidRPr="00792AEB">
        <w:rPr>
          <w:rStyle w:val="sw"/>
          <w:rFonts w:cs="Arial"/>
          <w:sz w:val="20"/>
          <w:szCs w:val="20"/>
        </w:rPr>
        <w:t>Gate</w:t>
      </w:r>
      <w:r w:rsidR="00792AEB" w:rsidRPr="00792AEB">
        <w:rPr>
          <w:rFonts w:cs="Arial"/>
          <w:sz w:val="20"/>
          <w:szCs w:val="20"/>
          <w:shd w:val="clear" w:color="auto" w:fill="FFFFFF"/>
        </w:rPr>
        <w:t xml:space="preserve"> </w:t>
      </w:r>
      <w:r w:rsidR="00792AEB" w:rsidRPr="00792AEB">
        <w:rPr>
          <w:rStyle w:val="sw"/>
          <w:rFonts w:cs="Arial"/>
          <w:sz w:val="20"/>
          <w:szCs w:val="20"/>
        </w:rPr>
        <w:t>Bipolar</w:t>
      </w:r>
      <w:r w:rsidR="00792AEB" w:rsidRPr="00792AEB">
        <w:rPr>
          <w:rFonts w:cs="Arial"/>
          <w:sz w:val="20"/>
          <w:szCs w:val="20"/>
          <w:shd w:val="clear" w:color="auto" w:fill="FFFFFF"/>
        </w:rPr>
        <w:t xml:space="preserve"> </w:t>
      </w:r>
      <w:r w:rsidR="00792AEB" w:rsidRPr="00792AEB">
        <w:rPr>
          <w:rStyle w:val="sw"/>
          <w:rFonts w:cs="Arial"/>
          <w:sz w:val="20"/>
          <w:szCs w:val="20"/>
        </w:rPr>
        <w:t>Transistor)</w:t>
      </w:r>
      <w:r w:rsidR="00792AEB" w:rsidRPr="00792AEB">
        <w:rPr>
          <w:rFonts w:cs="Arial"/>
          <w:sz w:val="20"/>
          <w:szCs w:val="20"/>
          <w:shd w:val="clear" w:color="auto" w:fill="FFFFFF"/>
        </w:rPr>
        <w:t xml:space="preserve"> </w:t>
      </w:r>
      <w:r w:rsidR="00792AEB" w:rsidRPr="00792AEB">
        <w:rPr>
          <w:rStyle w:val="sw"/>
          <w:rFonts w:cs="Arial"/>
          <w:sz w:val="20"/>
          <w:szCs w:val="20"/>
        </w:rPr>
        <w:t>rectifiers</w:t>
      </w:r>
      <w:r w:rsidR="00792AEB" w:rsidRPr="00792AEB">
        <w:rPr>
          <w:rFonts w:cs="Arial"/>
          <w:sz w:val="20"/>
          <w:szCs w:val="20"/>
          <w:shd w:val="clear" w:color="auto" w:fill="FFFFFF"/>
        </w:rPr>
        <w:t xml:space="preserve"> </w:t>
      </w:r>
      <w:r w:rsidR="00792AEB" w:rsidRPr="00792AEB">
        <w:rPr>
          <w:rStyle w:val="sw"/>
          <w:rFonts w:cs="Arial"/>
          <w:sz w:val="20"/>
          <w:szCs w:val="20"/>
        </w:rPr>
        <w:t>can</w:t>
      </w:r>
      <w:r w:rsidR="00792AEB" w:rsidRPr="00792AEB">
        <w:rPr>
          <w:rFonts w:cs="Arial"/>
          <w:sz w:val="20"/>
          <w:szCs w:val="20"/>
          <w:shd w:val="clear" w:color="auto" w:fill="FFFFFF"/>
        </w:rPr>
        <w:t xml:space="preserve"> </w:t>
      </w:r>
      <w:r w:rsidR="00792AEB" w:rsidRPr="00792AEB">
        <w:rPr>
          <w:rStyle w:val="sw"/>
          <w:rFonts w:cs="Arial"/>
          <w:sz w:val="20"/>
          <w:szCs w:val="20"/>
        </w:rPr>
        <w:t>be</w:t>
      </w:r>
      <w:r w:rsidR="00792AEB" w:rsidRPr="00792AEB">
        <w:rPr>
          <w:rFonts w:cs="Arial"/>
          <w:sz w:val="20"/>
          <w:szCs w:val="20"/>
          <w:shd w:val="clear" w:color="auto" w:fill="FFFFFF"/>
        </w:rPr>
        <w:t xml:space="preserve"> </w:t>
      </w:r>
      <w:r w:rsidR="00792AEB" w:rsidRPr="00792AEB">
        <w:rPr>
          <w:rStyle w:val="sw"/>
          <w:rFonts w:cs="Arial"/>
          <w:sz w:val="20"/>
          <w:szCs w:val="20"/>
        </w:rPr>
        <w:t>used</w:t>
      </w:r>
      <w:r w:rsidR="00792AEB" w:rsidRPr="00792AEB">
        <w:rPr>
          <w:rFonts w:cs="Arial"/>
          <w:sz w:val="20"/>
          <w:szCs w:val="20"/>
          <w:shd w:val="clear" w:color="auto" w:fill="FFFFFF"/>
        </w:rPr>
        <w:t xml:space="preserve"> </w:t>
      </w:r>
      <w:r w:rsidR="00792AEB" w:rsidRPr="00792AEB">
        <w:rPr>
          <w:rStyle w:val="sw"/>
          <w:rFonts w:cs="Arial"/>
          <w:sz w:val="20"/>
          <w:szCs w:val="20"/>
        </w:rPr>
        <w:t>to</w:t>
      </w:r>
      <w:r w:rsidR="00792AEB" w:rsidRPr="00792AEB">
        <w:rPr>
          <w:rFonts w:cs="Arial"/>
          <w:sz w:val="20"/>
          <w:szCs w:val="20"/>
          <w:shd w:val="clear" w:color="auto" w:fill="FFFFFF"/>
        </w:rPr>
        <w:t xml:space="preserve"> </w:t>
      </w:r>
      <w:r w:rsidR="00792AEB" w:rsidRPr="00792AEB">
        <w:rPr>
          <w:rStyle w:val="sw"/>
          <w:rFonts w:cs="Arial"/>
          <w:sz w:val="20"/>
          <w:szCs w:val="20"/>
        </w:rPr>
        <w:t>condition</w:t>
      </w:r>
      <w:r w:rsidR="00792AEB" w:rsidRPr="00792AEB">
        <w:rPr>
          <w:rFonts w:cs="Arial"/>
          <w:sz w:val="20"/>
          <w:szCs w:val="20"/>
          <w:shd w:val="clear" w:color="auto" w:fill="FFFFFF"/>
        </w:rPr>
        <w:t xml:space="preserve"> </w:t>
      </w:r>
      <w:r w:rsidR="00792AEB" w:rsidRPr="00792AEB">
        <w:rPr>
          <w:rStyle w:val="sw"/>
          <w:rFonts w:cs="Arial"/>
          <w:sz w:val="20"/>
          <w:szCs w:val="20"/>
        </w:rPr>
        <w:t>power</w:t>
      </w:r>
      <w:r w:rsidR="00792AEB" w:rsidRPr="00792AEB">
        <w:rPr>
          <w:rFonts w:cs="Arial"/>
          <w:sz w:val="20"/>
          <w:szCs w:val="20"/>
          <w:shd w:val="clear" w:color="auto" w:fill="FFFFFF"/>
        </w:rPr>
        <w:t xml:space="preserve"> </w:t>
      </w:r>
      <w:r w:rsidR="00792AEB" w:rsidRPr="00792AEB">
        <w:rPr>
          <w:rStyle w:val="sw"/>
          <w:rFonts w:cs="Arial"/>
          <w:sz w:val="20"/>
          <w:szCs w:val="20"/>
        </w:rPr>
        <w:t>from</w:t>
      </w:r>
      <w:r w:rsidR="00792AEB" w:rsidRPr="00792AEB">
        <w:rPr>
          <w:rFonts w:cs="Arial"/>
          <w:sz w:val="20"/>
          <w:szCs w:val="20"/>
          <w:shd w:val="clear" w:color="auto" w:fill="FFFFFF"/>
        </w:rPr>
        <w:t xml:space="preserve"> </w:t>
      </w:r>
      <w:r w:rsidR="00792AEB" w:rsidRPr="00792AEB">
        <w:rPr>
          <w:rStyle w:val="sw"/>
          <w:rFonts w:cs="Arial"/>
          <w:sz w:val="20"/>
          <w:szCs w:val="20"/>
        </w:rPr>
        <w:t>the</w:t>
      </w:r>
      <w:r w:rsidR="00792AEB" w:rsidRPr="00792AEB">
        <w:rPr>
          <w:rFonts w:cs="Arial"/>
          <w:sz w:val="20"/>
          <w:szCs w:val="20"/>
          <w:shd w:val="clear" w:color="auto" w:fill="FFFFFF"/>
        </w:rPr>
        <w:t xml:space="preserve"> </w:t>
      </w:r>
      <w:r w:rsidR="00792AEB" w:rsidRPr="00792AEB">
        <w:rPr>
          <w:rStyle w:val="sw"/>
          <w:rFonts w:cs="Arial"/>
          <w:sz w:val="20"/>
          <w:szCs w:val="20"/>
        </w:rPr>
        <w:t>utility</w:t>
      </w:r>
      <w:r w:rsidR="00792AEB" w:rsidRPr="00792AEB">
        <w:rPr>
          <w:rFonts w:cs="Arial"/>
          <w:sz w:val="20"/>
          <w:szCs w:val="20"/>
          <w:shd w:val="clear" w:color="auto" w:fill="FFFFFF"/>
        </w:rPr>
        <w:t xml:space="preserve"> </w:t>
      </w:r>
      <w:r w:rsidR="00792AEB" w:rsidRPr="00792AEB">
        <w:rPr>
          <w:rStyle w:val="sw"/>
          <w:rFonts w:cs="Arial"/>
          <w:sz w:val="20"/>
          <w:szCs w:val="20"/>
        </w:rPr>
        <w:t>grid.</w:t>
      </w:r>
      <w:r w:rsidR="00792AEB" w:rsidRPr="00792AEB">
        <w:rPr>
          <w:rFonts w:cs="Arial"/>
          <w:sz w:val="20"/>
          <w:szCs w:val="20"/>
          <w:shd w:val="clear" w:color="auto" w:fill="FFFFFF"/>
        </w:rPr>
        <w:t xml:space="preserve"> </w:t>
      </w:r>
      <w:r w:rsidR="00792AEB" w:rsidRPr="00792AEB">
        <w:rPr>
          <w:rStyle w:val="sw"/>
          <w:rFonts w:cs="Arial"/>
          <w:sz w:val="20"/>
          <w:szCs w:val="20"/>
        </w:rPr>
        <w:t>The</w:t>
      </w:r>
      <w:r w:rsidR="00792AEB" w:rsidRPr="00792AEB">
        <w:rPr>
          <w:rFonts w:cs="Arial"/>
          <w:sz w:val="20"/>
          <w:szCs w:val="20"/>
          <w:shd w:val="clear" w:color="auto" w:fill="FFFFFF"/>
        </w:rPr>
        <w:t xml:space="preserve"> </w:t>
      </w:r>
      <w:r w:rsidR="00792AEB" w:rsidRPr="00792AEB">
        <w:rPr>
          <w:rStyle w:val="sw"/>
          <w:rFonts w:cs="Arial"/>
          <w:sz w:val="20"/>
          <w:szCs w:val="20"/>
        </w:rPr>
        <w:t>rectifier</w:t>
      </w:r>
      <w:r w:rsidR="00792AEB" w:rsidRPr="00792AEB">
        <w:rPr>
          <w:rFonts w:cs="Arial"/>
          <w:sz w:val="20"/>
          <w:szCs w:val="20"/>
          <w:shd w:val="clear" w:color="auto" w:fill="FFFFFF"/>
        </w:rPr>
        <w:t xml:space="preserve"> </w:t>
      </w:r>
      <w:r w:rsidR="00792AEB" w:rsidRPr="00792AEB">
        <w:rPr>
          <w:rStyle w:val="sw"/>
          <w:rFonts w:cs="Arial"/>
          <w:sz w:val="20"/>
          <w:szCs w:val="20"/>
        </w:rPr>
        <w:t>is</w:t>
      </w:r>
      <w:r w:rsidR="00792AEB" w:rsidRPr="00792AEB">
        <w:rPr>
          <w:rFonts w:cs="Arial"/>
          <w:sz w:val="20"/>
          <w:szCs w:val="20"/>
          <w:shd w:val="clear" w:color="auto" w:fill="FFFFFF"/>
        </w:rPr>
        <w:t xml:space="preserve"> </w:t>
      </w:r>
      <w:r w:rsidR="00792AEB" w:rsidRPr="00792AEB">
        <w:rPr>
          <w:rStyle w:val="sw"/>
          <w:rFonts w:cs="Arial"/>
          <w:sz w:val="20"/>
          <w:szCs w:val="20"/>
        </w:rPr>
        <w:t>actively</w:t>
      </w:r>
      <w:r w:rsidR="00792AEB" w:rsidRPr="00792AEB">
        <w:rPr>
          <w:rFonts w:cs="Arial"/>
          <w:sz w:val="20"/>
          <w:szCs w:val="20"/>
          <w:shd w:val="clear" w:color="auto" w:fill="FFFFFF"/>
        </w:rPr>
        <w:t xml:space="preserve"> </w:t>
      </w:r>
      <w:r w:rsidR="00792AEB" w:rsidRPr="00792AEB">
        <w:rPr>
          <w:rStyle w:val="sw"/>
          <w:rFonts w:cs="Arial"/>
          <w:sz w:val="20"/>
          <w:szCs w:val="20"/>
        </w:rPr>
        <w:t>regulated</w:t>
      </w:r>
      <w:r w:rsidR="00792AEB" w:rsidRPr="00792AEB">
        <w:rPr>
          <w:rFonts w:cs="Arial"/>
          <w:sz w:val="20"/>
          <w:szCs w:val="20"/>
          <w:shd w:val="clear" w:color="auto" w:fill="FFFFFF"/>
        </w:rPr>
        <w:t xml:space="preserve"> </w:t>
      </w:r>
      <w:r w:rsidR="00792AEB" w:rsidRPr="00792AEB">
        <w:rPr>
          <w:rStyle w:val="sw"/>
          <w:rFonts w:cs="Arial"/>
          <w:sz w:val="20"/>
          <w:szCs w:val="20"/>
        </w:rPr>
        <w:t>to</w:t>
      </w:r>
      <w:r w:rsidR="00792AEB" w:rsidRPr="00792AEB">
        <w:rPr>
          <w:rFonts w:cs="Arial"/>
          <w:sz w:val="20"/>
          <w:szCs w:val="20"/>
          <w:shd w:val="clear" w:color="auto" w:fill="FFFFFF"/>
        </w:rPr>
        <w:t xml:space="preserve"> </w:t>
      </w:r>
      <w:r w:rsidR="00792AEB" w:rsidRPr="00792AEB">
        <w:rPr>
          <w:rStyle w:val="sw"/>
          <w:rFonts w:cs="Arial"/>
          <w:sz w:val="20"/>
          <w:szCs w:val="20"/>
        </w:rPr>
        <w:t>reduce</w:t>
      </w:r>
      <w:r w:rsidR="00792AEB" w:rsidRPr="00792AEB">
        <w:rPr>
          <w:rFonts w:cs="Arial"/>
          <w:sz w:val="20"/>
          <w:szCs w:val="20"/>
          <w:shd w:val="clear" w:color="auto" w:fill="FFFFFF"/>
        </w:rPr>
        <w:t xml:space="preserve"> </w:t>
      </w:r>
      <w:r w:rsidR="00792AEB" w:rsidRPr="00792AEB">
        <w:rPr>
          <w:rStyle w:val="sw"/>
          <w:rFonts w:cs="Arial"/>
          <w:sz w:val="20"/>
          <w:szCs w:val="20"/>
        </w:rPr>
        <w:t>harmonics,</w:t>
      </w:r>
      <w:r w:rsidR="00792AEB" w:rsidRPr="00792AEB">
        <w:rPr>
          <w:rFonts w:cs="Arial"/>
          <w:sz w:val="20"/>
          <w:szCs w:val="20"/>
          <w:shd w:val="clear" w:color="auto" w:fill="FFFFFF"/>
        </w:rPr>
        <w:t xml:space="preserve"> </w:t>
      </w:r>
      <w:r w:rsidR="00792AEB" w:rsidRPr="00792AEB">
        <w:rPr>
          <w:rStyle w:val="sw"/>
          <w:rFonts w:cs="Arial"/>
          <w:sz w:val="20"/>
          <w:szCs w:val="20"/>
        </w:rPr>
        <w:t>so</w:t>
      </w:r>
      <w:r w:rsidR="00792AEB" w:rsidRPr="00792AEB">
        <w:rPr>
          <w:rFonts w:cs="Arial"/>
          <w:sz w:val="20"/>
          <w:szCs w:val="20"/>
          <w:shd w:val="clear" w:color="auto" w:fill="FFFFFF"/>
        </w:rPr>
        <w:t xml:space="preserve"> </w:t>
      </w:r>
      <w:r w:rsidR="00792AEB" w:rsidRPr="00792AEB">
        <w:rPr>
          <w:rStyle w:val="sw"/>
          <w:rFonts w:cs="Arial"/>
          <w:sz w:val="20"/>
          <w:szCs w:val="20"/>
        </w:rPr>
        <w:t>the</w:t>
      </w:r>
      <w:r w:rsidR="00792AEB" w:rsidRPr="00792AEB">
        <w:rPr>
          <w:rFonts w:cs="Arial"/>
          <w:sz w:val="20"/>
          <w:szCs w:val="20"/>
          <w:shd w:val="clear" w:color="auto" w:fill="FFFFFF"/>
        </w:rPr>
        <w:t xml:space="preserve"> </w:t>
      </w:r>
      <w:r w:rsidR="00792AEB" w:rsidRPr="00792AEB">
        <w:rPr>
          <w:rStyle w:val="sw"/>
          <w:rFonts w:cs="Arial"/>
          <w:sz w:val="20"/>
          <w:szCs w:val="20"/>
        </w:rPr>
        <w:t>power</w:t>
      </w:r>
      <w:r w:rsidR="00792AEB" w:rsidRPr="00792AEB">
        <w:rPr>
          <w:rFonts w:cs="Arial"/>
          <w:sz w:val="20"/>
          <w:szCs w:val="20"/>
          <w:shd w:val="clear" w:color="auto" w:fill="FFFFFF"/>
        </w:rPr>
        <w:t xml:space="preserve"> </w:t>
      </w:r>
      <w:r w:rsidR="00792AEB" w:rsidRPr="00792AEB">
        <w:rPr>
          <w:rStyle w:val="sw"/>
          <w:rFonts w:cs="Arial"/>
          <w:sz w:val="20"/>
          <w:szCs w:val="20"/>
        </w:rPr>
        <w:t>factor</w:t>
      </w:r>
      <w:r w:rsidR="00792AEB" w:rsidRPr="00792AEB">
        <w:rPr>
          <w:rFonts w:cs="Arial"/>
          <w:sz w:val="20"/>
          <w:szCs w:val="20"/>
          <w:shd w:val="clear" w:color="auto" w:fill="FFFFFF"/>
        </w:rPr>
        <w:t xml:space="preserve"> </w:t>
      </w:r>
      <w:r w:rsidR="00792AEB" w:rsidRPr="00792AEB">
        <w:rPr>
          <w:rStyle w:val="sw"/>
          <w:rFonts w:cs="Arial"/>
          <w:sz w:val="20"/>
          <w:szCs w:val="20"/>
        </w:rPr>
        <w:t>can</w:t>
      </w:r>
      <w:r w:rsidR="00792AEB" w:rsidRPr="00792AEB">
        <w:rPr>
          <w:rFonts w:cs="Arial"/>
          <w:sz w:val="20"/>
          <w:szCs w:val="20"/>
          <w:shd w:val="clear" w:color="auto" w:fill="FFFFFF"/>
        </w:rPr>
        <w:t xml:space="preserve"> </w:t>
      </w:r>
      <w:r w:rsidR="00792AEB" w:rsidRPr="00792AEB">
        <w:rPr>
          <w:rStyle w:val="sw"/>
          <w:rFonts w:cs="Arial"/>
          <w:sz w:val="20"/>
          <w:szCs w:val="20"/>
        </w:rPr>
        <w:t>be</w:t>
      </w:r>
      <w:r w:rsidR="00792AEB" w:rsidRPr="00792AEB">
        <w:rPr>
          <w:rFonts w:cs="Arial"/>
          <w:sz w:val="20"/>
          <w:szCs w:val="20"/>
          <w:shd w:val="clear" w:color="auto" w:fill="FFFFFF"/>
        </w:rPr>
        <w:t xml:space="preserve"> </w:t>
      </w:r>
      <w:r w:rsidR="00792AEB" w:rsidRPr="00792AEB">
        <w:rPr>
          <w:rStyle w:val="sw"/>
          <w:rFonts w:cs="Arial"/>
          <w:sz w:val="20"/>
          <w:szCs w:val="20"/>
        </w:rPr>
        <w:t>kept</w:t>
      </w:r>
      <w:r w:rsidR="00792AEB" w:rsidRPr="00792AEB">
        <w:rPr>
          <w:rFonts w:cs="Arial"/>
          <w:sz w:val="20"/>
          <w:szCs w:val="20"/>
          <w:shd w:val="clear" w:color="auto" w:fill="FFFFFF"/>
        </w:rPr>
        <w:t xml:space="preserve"> </w:t>
      </w:r>
      <w:r w:rsidR="00792AEB" w:rsidRPr="00792AEB">
        <w:rPr>
          <w:rStyle w:val="sw"/>
          <w:rFonts w:cs="Arial"/>
          <w:sz w:val="20"/>
          <w:szCs w:val="20"/>
        </w:rPr>
        <w:t>close</w:t>
      </w:r>
      <w:r w:rsidR="00792AEB" w:rsidRPr="00792AEB">
        <w:rPr>
          <w:rFonts w:cs="Arial"/>
          <w:sz w:val="20"/>
          <w:szCs w:val="20"/>
          <w:shd w:val="clear" w:color="auto" w:fill="FFFFFF"/>
        </w:rPr>
        <w:t xml:space="preserve"> </w:t>
      </w:r>
      <w:r w:rsidR="00792AEB" w:rsidRPr="00792AEB">
        <w:rPr>
          <w:rStyle w:val="sw"/>
          <w:rFonts w:cs="Arial"/>
          <w:sz w:val="20"/>
          <w:szCs w:val="20"/>
        </w:rPr>
        <w:t>to</w:t>
      </w:r>
      <w:r w:rsidR="00792AEB" w:rsidRPr="00792AEB">
        <w:rPr>
          <w:rFonts w:cs="Arial"/>
          <w:sz w:val="20"/>
          <w:szCs w:val="20"/>
          <w:shd w:val="clear" w:color="auto" w:fill="FFFFFF"/>
        </w:rPr>
        <w:t xml:space="preserve"> </w:t>
      </w:r>
      <w:r w:rsidR="00792AEB" w:rsidRPr="00792AEB">
        <w:rPr>
          <w:rStyle w:val="sw"/>
          <w:rFonts w:cs="Arial"/>
          <w:sz w:val="20"/>
          <w:szCs w:val="20"/>
        </w:rPr>
        <w:t>unity.</w:t>
      </w:r>
      <w:r w:rsidR="00792AEB" w:rsidRPr="00792AEB">
        <w:rPr>
          <w:rFonts w:cs="Arial"/>
          <w:sz w:val="20"/>
          <w:szCs w:val="20"/>
          <w:shd w:val="clear" w:color="auto" w:fill="FFFFFF"/>
        </w:rPr>
        <w:t xml:space="preserve">  </w:t>
      </w:r>
    </w:p>
    <w:p w14:paraId="226F5466" w14:textId="77777777" w:rsidR="00792AEB" w:rsidRDefault="00792AEB" w:rsidP="00792AEB">
      <w:r>
        <w:t>The key advantages are: • A supply current that is almost sinusoidal and has minimal harmonic content; • A power factor of one.</w:t>
      </w:r>
    </w:p>
    <w:p w14:paraId="24058EB2" w14:textId="77777777" w:rsidR="00792AEB" w:rsidRDefault="00792AEB" w:rsidP="00792AEB">
      <w:r>
        <w:t>• The ability to enhance voltage. The motor voltage may be maintained at the desired level even if the supply voltage drops thanks to the possibility of generating reactive power.</w:t>
      </w:r>
    </w:p>
    <w:p w14:paraId="2F945A93" w14:textId="677DF6A2" w:rsidR="00792AEB" w:rsidRPr="00792AEB" w:rsidRDefault="00792AEB" w:rsidP="00792AEB">
      <w:r>
        <w:t>When compared to the diode rectifier, the expense is the biggest disadvantage.</w:t>
      </w:r>
      <w:r w:rsidR="00BA39C4">
        <w:t>”</w:t>
      </w:r>
      <w:sdt>
        <w:sdtPr>
          <w:id w:val="-1519305917"/>
          <w:citation/>
        </w:sdtPr>
        <w:sdtContent>
          <w:r w:rsidR="00BA39C4">
            <w:fldChar w:fldCharType="begin"/>
          </w:r>
          <w:r w:rsidR="00BA39C4">
            <w:instrText xml:space="preserve"> CITATION Red \l 2057 </w:instrText>
          </w:r>
          <w:r w:rsidR="00BA39C4">
            <w:fldChar w:fldCharType="separate"/>
          </w:r>
          <w:r w:rsidR="00BA39C4">
            <w:rPr>
              <w:noProof/>
            </w:rPr>
            <w:t xml:space="preserve"> </w:t>
          </w:r>
          <w:r w:rsidR="00BA39C4" w:rsidRPr="00BA39C4">
            <w:rPr>
              <w:noProof/>
            </w:rPr>
            <w:t>[144]</w:t>
          </w:r>
          <w:r w:rsidR="00BA39C4">
            <w:fldChar w:fldCharType="end"/>
          </w:r>
        </w:sdtContent>
      </w:sdt>
    </w:p>
    <w:p w14:paraId="5D9CD819" w14:textId="2931F5B5" w:rsidR="00736800" w:rsidRDefault="00736800" w:rsidP="00736800">
      <w:pPr>
        <w:shd w:val="clear" w:color="auto" w:fill="FFFFFF"/>
      </w:pPr>
    </w:p>
    <w:p w14:paraId="7CABEE9A" w14:textId="6AED7F95" w:rsidR="00CD199B" w:rsidRDefault="00CD199B" w:rsidP="00736800">
      <w:pPr>
        <w:shd w:val="clear" w:color="auto" w:fill="FFFFFF"/>
      </w:pPr>
    </w:p>
    <w:p w14:paraId="344457DD" w14:textId="77777777" w:rsidR="00CD199B" w:rsidRDefault="00CD199B" w:rsidP="00736800">
      <w:pPr>
        <w:shd w:val="clear" w:color="auto" w:fill="FFFFFF"/>
      </w:pPr>
    </w:p>
    <w:p w14:paraId="185AA6CF" w14:textId="68BE1369" w:rsidR="00C16493" w:rsidRDefault="00C16493" w:rsidP="00736800">
      <w:pPr>
        <w:shd w:val="clear" w:color="auto" w:fill="FFFFFF"/>
      </w:pPr>
    </w:p>
    <w:p w14:paraId="5EFB9688" w14:textId="631661D0" w:rsidR="00C16493" w:rsidRDefault="00C16493" w:rsidP="00736800">
      <w:pPr>
        <w:shd w:val="clear" w:color="auto" w:fill="FFFFFF"/>
      </w:pPr>
    </w:p>
    <w:p w14:paraId="6CB35D00" w14:textId="77777777" w:rsidR="00C16493" w:rsidRDefault="00C16493" w:rsidP="00736800">
      <w:pPr>
        <w:shd w:val="clear" w:color="auto" w:fill="FFFFFF"/>
      </w:pPr>
    </w:p>
    <w:p w14:paraId="58608A32" w14:textId="5CB8017F" w:rsidR="009F2CA0" w:rsidRPr="00736800" w:rsidRDefault="009F2CA0" w:rsidP="001D1F28">
      <w:pPr>
        <w:pStyle w:val="Heading1"/>
        <w:rPr>
          <w:rFonts w:cstheme="minorBidi"/>
        </w:rPr>
      </w:pPr>
      <w:bookmarkStart w:id="85" w:name="_Toc133290350"/>
      <w:r>
        <w:lastRenderedPageBreak/>
        <w:t>Thyristor rectifier</w:t>
      </w:r>
      <w:r w:rsidR="00736800">
        <w:t xml:space="preserve"> Principle</w:t>
      </w:r>
      <w:bookmarkEnd w:id="85"/>
    </w:p>
    <w:p w14:paraId="7A7D875C" w14:textId="77777777" w:rsidR="009856C2" w:rsidRDefault="009856C2" w:rsidP="009856C2">
      <w:pPr>
        <w:shd w:val="clear" w:color="auto" w:fill="FFFFFF"/>
        <w:rPr>
          <w:rFonts w:ascii="Noto Sans" w:hAnsi="Noto Sans" w:cs="Noto Sans"/>
          <w:color w:val="333333"/>
          <w:sz w:val="30"/>
          <w:szCs w:val="30"/>
        </w:rPr>
      </w:pPr>
    </w:p>
    <w:p w14:paraId="5BE59534" w14:textId="77777777" w:rsidR="00BA39C4" w:rsidRDefault="009F2CA0" w:rsidP="00BA39C4">
      <w:pPr>
        <w:keepNext/>
        <w:ind w:firstLine="720"/>
      </w:pPr>
      <w:r>
        <w:rPr>
          <w:noProof/>
          <w:sz w:val="28"/>
          <w:szCs w:val="28"/>
        </w:rPr>
        <w:drawing>
          <wp:inline distT="0" distB="0" distL="0" distR="0" wp14:anchorId="7C767B24" wp14:editId="0A6AD8EF">
            <wp:extent cx="4343400" cy="1857375"/>
            <wp:effectExtent l="0" t="0" r="0" b="9525"/>
            <wp:docPr id="521" name="Picture 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343400" cy="1857375"/>
                    </a:xfrm>
                    <a:prstGeom prst="rect">
                      <a:avLst/>
                    </a:prstGeom>
                    <a:noFill/>
                  </pic:spPr>
                </pic:pic>
              </a:graphicData>
            </a:graphic>
          </wp:inline>
        </w:drawing>
      </w:r>
    </w:p>
    <w:p w14:paraId="1B446063" w14:textId="309F2B6C" w:rsidR="009856C2" w:rsidRDefault="00BA39C4" w:rsidP="00BA39C4">
      <w:pPr>
        <w:pStyle w:val="Caption"/>
        <w:rPr>
          <w:noProof/>
          <w:sz w:val="28"/>
          <w:szCs w:val="28"/>
        </w:rPr>
      </w:pPr>
      <w:bookmarkStart w:id="86" w:name="_Toc133290375"/>
      <w:r>
        <w:t xml:space="preserve">Figure </w:t>
      </w:r>
      <w:r>
        <w:fldChar w:fldCharType="begin"/>
      </w:r>
      <w:r>
        <w:instrText xml:space="preserve"> SEQ Figure \* ARABIC </w:instrText>
      </w:r>
      <w:r>
        <w:fldChar w:fldCharType="separate"/>
      </w:r>
      <w:r>
        <w:rPr>
          <w:noProof/>
        </w:rPr>
        <w:t>21</w:t>
      </w:r>
      <w:r>
        <w:fldChar w:fldCharType="end"/>
      </w:r>
      <w:r>
        <w:t xml:space="preserve"> Thyristor Rectifier Principle</w:t>
      </w:r>
      <w:sdt>
        <w:sdtPr>
          <w:id w:val="1268354451"/>
          <w:citation/>
        </w:sdtPr>
        <w:sdtContent>
          <w:r>
            <w:fldChar w:fldCharType="begin"/>
          </w:r>
          <w:r>
            <w:instrText xml:space="preserve"> CITATION Var14 \l 2057 </w:instrText>
          </w:r>
          <w:r>
            <w:fldChar w:fldCharType="separate"/>
          </w:r>
          <w:r>
            <w:rPr>
              <w:noProof/>
            </w:rPr>
            <w:t xml:space="preserve"> </w:t>
          </w:r>
          <w:r w:rsidRPr="00BA39C4">
            <w:rPr>
              <w:noProof/>
            </w:rPr>
            <w:t>[145]</w:t>
          </w:r>
          <w:r>
            <w:fldChar w:fldCharType="end"/>
          </w:r>
        </w:sdtContent>
      </w:sdt>
      <w:bookmarkEnd w:id="86"/>
    </w:p>
    <w:p w14:paraId="069A390D" w14:textId="6F51B367" w:rsidR="009F2CA0" w:rsidRDefault="00BA39C4" w:rsidP="009F2CA0">
      <w:pPr>
        <w:tabs>
          <w:tab w:val="left" w:pos="960"/>
        </w:tabs>
        <w:rPr>
          <w:rFonts w:cs="Arial"/>
          <w:color w:val="000000"/>
          <w:sz w:val="20"/>
          <w:szCs w:val="20"/>
        </w:rPr>
      </w:pPr>
      <w:r>
        <w:rPr>
          <w:rFonts w:cs="Arial"/>
          <w:color w:val="000000"/>
          <w:sz w:val="20"/>
          <w:szCs w:val="20"/>
        </w:rPr>
        <w:t>“</w:t>
      </w:r>
      <w:r w:rsidR="00736800" w:rsidRPr="00736800">
        <w:rPr>
          <w:rFonts w:cs="Arial"/>
          <w:color w:val="000000"/>
          <w:sz w:val="20"/>
          <w:szCs w:val="20"/>
        </w:rPr>
        <w:t xml:space="preserve">Once the thyristor has been activated by a gate pulse, it behaves somewhat like a diode. Unlike a diode, the device will block both forward and reverse current if it is not turned on actively. The thyristor in a thyristor rectifier can be activated as soon as it is forward </w:t>
      </w:r>
      <w:proofErr w:type="spellStart"/>
      <w:r w:rsidR="00736800" w:rsidRPr="00736800">
        <w:rPr>
          <w:rFonts w:cs="Arial"/>
          <w:color w:val="000000"/>
          <w:sz w:val="20"/>
          <w:szCs w:val="20"/>
        </w:rPr>
        <w:t>biassed</w:t>
      </w:r>
      <w:proofErr w:type="spellEnd"/>
      <w:r w:rsidR="00736800" w:rsidRPr="00736800">
        <w:rPr>
          <w:rFonts w:cs="Arial"/>
          <w:color w:val="000000"/>
          <w:sz w:val="20"/>
          <w:szCs w:val="20"/>
        </w:rPr>
        <w:t xml:space="preserve"> (firing angle, = 0°) and at any moment up until it is reverse </w:t>
      </w:r>
      <w:proofErr w:type="spellStart"/>
      <w:r w:rsidR="00736800" w:rsidRPr="00736800">
        <w:rPr>
          <w:rFonts w:cs="Arial"/>
          <w:color w:val="000000"/>
          <w:sz w:val="20"/>
          <w:szCs w:val="20"/>
        </w:rPr>
        <w:t>biassed</w:t>
      </w:r>
      <w:proofErr w:type="spellEnd"/>
      <w:r w:rsidR="00736800" w:rsidRPr="00736800">
        <w:rPr>
          <w:rFonts w:cs="Arial"/>
          <w:color w:val="000000"/>
          <w:sz w:val="20"/>
          <w:szCs w:val="20"/>
        </w:rPr>
        <w:t xml:space="preserve"> (= 180°).</w:t>
      </w:r>
      <w:r>
        <w:rPr>
          <w:rFonts w:cs="Arial"/>
          <w:color w:val="000000"/>
          <w:sz w:val="20"/>
          <w:szCs w:val="20"/>
        </w:rPr>
        <w:t>”</w:t>
      </w:r>
      <w:sdt>
        <w:sdtPr>
          <w:rPr>
            <w:rFonts w:cs="Arial"/>
            <w:color w:val="000000"/>
            <w:sz w:val="20"/>
            <w:szCs w:val="20"/>
          </w:rPr>
          <w:id w:val="-2056849644"/>
          <w:citation/>
        </w:sdtPr>
        <w:sdtContent>
          <w:r>
            <w:rPr>
              <w:rFonts w:cs="Arial"/>
              <w:color w:val="000000"/>
              <w:sz w:val="20"/>
              <w:szCs w:val="20"/>
            </w:rPr>
            <w:fldChar w:fldCharType="begin"/>
          </w:r>
          <w:r>
            <w:rPr>
              <w:rFonts w:cs="Arial"/>
              <w:color w:val="000000"/>
              <w:sz w:val="20"/>
              <w:szCs w:val="20"/>
            </w:rPr>
            <w:instrText xml:space="preserve"> CITATION Var13 \l 2057 </w:instrText>
          </w:r>
          <w:r>
            <w:rPr>
              <w:rFonts w:cs="Arial"/>
              <w:color w:val="000000"/>
              <w:sz w:val="20"/>
              <w:szCs w:val="20"/>
            </w:rPr>
            <w:fldChar w:fldCharType="separate"/>
          </w:r>
          <w:r>
            <w:rPr>
              <w:rFonts w:cs="Arial"/>
              <w:noProof/>
              <w:color w:val="000000"/>
              <w:sz w:val="20"/>
              <w:szCs w:val="20"/>
            </w:rPr>
            <w:t xml:space="preserve"> </w:t>
          </w:r>
          <w:r w:rsidRPr="00BA39C4">
            <w:rPr>
              <w:rFonts w:cs="Arial"/>
              <w:noProof/>
              <w:color w:val="000000"/>
              <w:sz w:val="20"/>
              <w:szCs w:val="20"/>
            </w:rPr>
            <w:t>[145]</w:t>
          </w:r>
          <w:r>
            <w:rPr>
              <w:rFonts w:cs="Arial"/>
              <w:color w:val="000000"/>
              <w:sz w:val="20"/>
              <w:szCs w:val="20"/>
            </w:rPr>
            <w:fldChar w:fldCharType="end"/>
          </w:r>
        </w:sdtContent>
      </w:sdt>
    </w:p>
    <w:p w14:paraId="510533C7" w14:textId="4FA0287E" w:rsidR="009F2CA0" w:rsidRDefault="009F2CA0" w:rsidP="009F2CA0">
      <w:pPr>
        <w:tabs>
          <w:tab w:val="left" w:pos="960"/>
        </w:tabs>
      </w:pPr>
    </w:p>
    <w:p w14:paraId="0187E6B4" w14:textId="77777777" w:rsidR="00224782" w:rsidRPr="00BA39C4" w:rsidRDefault="00224782" w:rsidP="001D1F28">
      <w:pPr>
        <w:pStyle w:val="Heading1"/>
        <w:rPr>
          <w:rStyle w:val="Strong"/>
          <w:rFonts w:cs="Arial"/>
          <w:sz w:val="24"/>
          <w:szCs w:val="24"/>
        </w:rPr>
      </w:pPr>
      <w:bookmarkStart w:id="87" w:name="_Toc133290351"/>
      <w:r w:rsidRPr="00BA39C4">
        <w:rPr>
          <w:rStyle w:val="Strong"/>
          <w:rFonts w:cs="Arial"/>
          <w:sz w:val="24"/>
          <w:szCs w:val="24"/>
        </w:rPr>
        <w:t>Harmonics' impact on power factor</w:t>
      </w:r>
      <w:bookmarkEnd w:id="87"/>
    </w:p>
    <w:p w14:paraId="55AA4A73" w14:textId="0EAEEEC2" w:rsidR="00224782" w:rsidRPr="00224782" w:rsidRDefault="00BA39C4" w:rsidP="00224782">
      <w:pPr>
        <w:tabs>
          <w:tab w:val="left" w:pos="960"/>
        </w:tabs>
        <w:rPr>
          <w:rStyle w:val="Strong"/>
          <w:rFonts w:eastAsiaTheme="majorEastAsia" w:cs="Arial"/>
          <w:b w:val="0"/>
          <w:bCs w:val="0"/>
          <w:sz w:val="20"/>
          <w:szCs w:val="20"/>
        </w:rPr>
      </w:pPr>
      <w:r>
        <w:rPr>
          <w:rStyle w:val="Strong"/>
          <w:rFonts w:eastAsiaTheme="majorEastAsia" w:cs="Arial"/>
          <w:b w:val="0"/>
          <w:bCs w:val="0"/>
          <w:sz w:val="20"/>
          <w:szCs w:val="20"/>
        </w:rPr>
        <w:t>“</w:t>
      </w:r>
      <w:r w:rsidR="00224782" w:rsidRPr="00224782">
        <w:rPr>
          <w:rStyle w:val="Strong"/>
          <w:rFonts w:eastAsiaTheme="majorEastAsia" w:cs="Arial"/>
          <w:b w:val="0"/>
          <w:bCs w:val="0"/>
          <w:sz w:val="20"/>
          <w:szCs w:val="20"/>
        </w:rPr>
        <w:t xml:space="preserve">The RMS current rises with an increase in harmonics, which has the following effects on the power factor. The RMS current is I1 if there are no harmonics. In the presence of harmonics, the RMS current will rise. </w:t>
      </w:r>
    </w:p>
    <w:p w14:paraId="00F70D6D" w14:textId="77777777" w:rsidR="00224782" w:rsidRPr="00224782" w:rsidRDefault="00224782" w:rsidP="00224782">
      <w:pPr>
        <w:tabs>
          <w:tab w:val="left" w:pos="960"/>
        </w:tabs>
        <w:rPr>
          <w:rStyle w:val="Strong"/>
          <w:rFonts w:eastAsiaTheme="majorEastAsia" w:cs="Arial"/>
          <w:b w:val="0"/>
          <w:bCs w:val="0"/>
          <w:sz w:val="20"/>
          <w:szCs w:val="20"/>
        </w:rPr>
      </w:pPr>
      <w:r w:rsidRPr="00224782">
        <w:rPr>
          <w:rStyle w:val="Strong"/>
          <w:rFonts w:eastAsiaTheme="majorEastAsia" w:cs="Arial"/>
          <w:b w:val="0"/>
          <w:bCs w:val="0"/>
          <w:sz w:val="20"/>
          <w:szCs w:val="20"/>
        </w:rPr>
        <w:t xml:space="preserve"> </w:t>
      </w:r>
    </w:p>
    <w:p w14:paraId="20CABFE7" w14:textId="77777777" w:rsidR="00224782" w:rsidRPr="00224782" w:rsidRDefault="00224782" w:rsidP="00224782">
      <w:pPr>
        <w:tabs>
          <w:tab w:val="left" w:pos="960"/>
        </w:tabs>
        <w:rPr>
          <w:rStyle w:val="Strong"/>
          <w:rFonts w:eastAsiaTheme="majorEastAsia" w:cs="Arial"/>
          <w:b w:val="0"/>
          <w:bCs w:val="0"/>
          <w:sz w:val="20"/>
          <w:szCs w:val="20"/>
        </w:rPr>
      </w:pPr>
      <w:r w:rsidRPr="00224782">
        <w:rPr>
          <w:rStyle w:val="Strong"/>
          <w:rFonts w:eastAsiaTheme="majorEastAsia" w:cs="Arial"/>
          <w:b w:val="0"/>
          <w:bCs w:val="0"/>
          <w:sz w:val="20"/>
          <w:szCs w:val="20"/>
        </w:rPr>
        <w:t>• An increase in RMS current results in a rise in KVA (apparent power). Power factor and KVA are negatively correlated, and KVA rises as power factor falls.</w:t>
      </w:r>
    </w:p>
    <w:p w14:paraId="1D30C854" w14:textId="77777777" w:rsidR="00224782" w:rsidRPr="00224782" w:rsidRDefault="00224782" w:rsidP="00224782">
      <w:pPr>
        <w:tabs>
          <w:tab w:val="left" w:pos="960"/>
        </w:tabs>
        <w:rPr>
          <w:rStyle w:val="Strong"/>
          <w:rFonts w:eastAsiaTheme="majorEastAsia" w:cs="Arial"/>
          <w:b w:val="0"/>
          <w:bCs w:val="0"/>
          <w:sz w:val="20"/>
          <w:szCs w:val="20"/>
        </w:rPr>
      </w:pPr>
      <w:r w:rsidRPr="00224782">
        <w:rPr>
          <w:rStyle w:val="Strong"/>
          <w:rFonts w:eastAsiaTheme="majorEastAsia" w:cs="Arial"/>
          <w:b w:val="0"/>
          <w:bCs w:val="0"/>
          <w:sz w:val="20"/>
          <w:szCs w:val="20"/>
        </w:rPr>
        <w:t xml:space="preserve"> </w:t>
      </w:r>
    </w:p>
    <w:p w14:paraId="73820176" w14:textId="77777777" w:rsidR="00224782" w:rsidRPr="00224782" w:rsidRDefault="00224782" w:rsidP="00224782">
      <w:pPr>
        <w:tabs>
          <w:tab w:val="left" w:pos="960"/>
        </w:tabs>
        <w:rPr>
          <w:rStyle w:val="Strong"/>
          <w:rFonts w:eastAsiaTheme="majorEastAsia" w:cs="Arial"/>
          <w:b w:val="0"/>
          <w:bCs w:val="0"/>
          <w:sz w:val="20"/>
          <w:szCs w:val="20"/>
        </w:rPr>
      </w:pPr>
      <w:r w:rsidRPr="00224782">
        <w:rPr>
          <w:rStyle w:val="Strong"/>
          <w:rFonts w:eastAsiaTheme="majorEastAsia" w:cs="Arial"/>
          <w:b w:val="0"/>
          <w:bCs w:val="0"/>
          <w:sz w:val="20"/>
          <w:szCs w:val="20"/>
        </w:rPr>
        <w:t>• If the kVA demand increases, the active power kW must decrease. So, it has an impact on power supply.</w:t>
      </w:r>
    </w:p>
    <w:p w14:paraId="4E3E4363" w14:textId="65A6FD33" w:rsidR="009F2CA0" w:rsidRDefault="00224782" w:rsidP="00224782">
      <w:pPr>
        <w:tabs>
          <w:tab w:val="left" w:pos="960"/>
        </w:tabs>
        <w:rPr>
          <w:rStyle w:val="Strong"/>
          <w:rFonts w:eastAsiaTheme="majorEastAsia" w:cs="Arial"/>
          <w:b w:val="0"/>
          <w:bCs w:val="0"/>
          <w:sz w:val="20"/>
          <w:szCs w:val="20"/>
        </w:rPr>
      </w:pPr>
      <w:r w:rsidRPr="00224782">
        <w:rPr>
          <w:rStyle w:val="Strong"/>
          <w:rFonts w:eastAsiaTheme="majorEastAsia" w:cs="Arial"/>
          <w:b w:val="0"/>
          <w:bCs w:val="0"/>
          <w:sz w:val="20"/>
          <w:szCs w:val="20"/>
        </w:rPr>
        <w:t>• The system's harmonics are to blame for the power factor decline.</w:t>
      </w:r>
      <w:r w:rsidR="00BA39C4">
        <w:rPr>
          <w:rStyle w:val="Strong"/>
          <w:rFonts w:eastAsiaTheme="majorEastAsia" w:cs="Arial"/>
          <w:b w:val="0"/>
          <w:bCs w:val="0"/>
          <w:sz w:val="20"/>
          <w:szCs w:val="20"/>
        </w:rPr>
        <w:t>”</w:t>
      </w:r>
      <w:sdt>
        <w:sdtPr>
          <w:rPr>
            <w:rStyle w:val="Strong"/>
            <w:rFonts w:eastAsiaTheme="majorEastAsia" w:cs="Arial"/>
            <w:b w:val="0"/>
            <w:bCs w:val="0"/>
            <w:sz w:val="20"/>
            <w:szCs w:val="20"/>
          </w:rPr>
          <w:id w:val="-732003118"/>
          <w:citation/>
        </w:sdtPr>
        <w:sdtContent>
          <w:r w:rsidR="00BA39C4">
            <w:rPr>
              <w:rStyle w:val="Strong"/>
              <w:rFonts w:eastAsiaTheme="majorEastAsia" w:cs="Arial"/>
              <w:b w:val="0"/>
              <w:bCs w:val="0"/>
              <w:sz w:val="20"/>
              <w:szCs w:val="20"/>
            </w:rPr>
            <w:fldChar w:fldCharType="begin"/>
          </w:r>
          <w:r w:rsidR="00BA39C4">
            <w:rPr>
              <w:rStyle w:val="Strong"/>
              <w:rFonts w:eastAsiaTheme="majorEastAsia" w:cs="Arial"/>
              <w:b w:val="0"/>
              <w:bCs w:val="0"/>
              <w:sz w:val="20"/>
              <w:szCs w:val="20"/>
            </w:rPr>
            <w:instrText xml:space="preserve"> CITATION Eff \l 2057 </w:instrText>
          </w:r>
          <w:r w:rsidR="00BA39C4">
            <w:rPr>
              <w:rStyle w:val="Strong"/>
              <w:rFonts w:eastAsiaTheme="majorEastAsia" w:cs="Arial"/>
              <w:b w:val="0"/>
              <w:bCs w:val="0"/>
              <w:sz w:val="20"/>
              <w:szCs w:val="20"/>
            </w:rPr>
            <w:fldChar w:fldCharType="separate"/>
          </w:r>
          <w:r w:rsidR="00BA39C4">
            <w:rPr>
              <w:rStyle w:val="Strong"/>
              <w:rFonts w:eastAsiaTheme="majorEastAsia" w:cs="Arial"/>
              <w:b w:val="0"/>
              <w:bCs w:val="0"/>
              <w:noProof/>
              <w:sz w:val="20"/>
              <w:szCs w:val="20"/>
            </w:rPr>
            <w:t xml:space="preserve"> </w:t>
          </w:r>
          <w:r w:rsidR="00BA39C4" w:rsidRPr="00BA39C4">
            <w:rPr>
              <w:rFonts w:eastAsiaTheme="majorEastAsia" w:cs="Arial"/>
              <w:noProof/>
              <w:sz w:val="20"/>
              <w:szCs w:val="20"/>
            </w:rPr>
            <w:t>[147]</w:t>
          </w:r>
          <w:r w:rsidR="00BA39C4">
            <w:rPr>
              <w:rStyle w:val="Strong"/>
              <w:rFonts w:eastAsiaTheme="majorEastAsia" w:cs="Arial"/>
              <w:b w:val="0"/>
              <w:bCs w:val="0"/>
              <w:sz w:val="20"/>
              <w:szCs w:val="20"/>
            </w:rPr>
            <w:fldChar w:fldCharType="end"/>
          </w:r>
        </w:sdtContent>
      </w:sdt>
    </w:p>
    <w:p w14:paraId="5EF1B142" w14:textId="792A1B99" w:rsidR="00224782" w:rsidRDefault="00224782" w:rsidP="00224782">
      <w:pPr>
        <w:tabs>
          <w:tab w:val="left" w:pos="960"/>
        </w:tabs>
        <w:rPr>
          <w:rStyle w:val="Strong"/>
          <w:rFonts w:eastAsiaTheme="majorEastAsia" w:cs="Arial"/>
          <w:b w:val="0"/>
          <w:bCs w:val="0"/>
          <w:sz w:val="20"/>
          <w:szCs w:val="20"/>
        </w:rPr>
      </w:pPr>
    </w:p>
    <w:p w14:paraId="5E9904DA" w14:textId="77777777" w:rsidR="00224782" w:rsidRPr="00BA39C4" w:rsidRDefault="00224782" w:rsidP="001D1F28">
      <w:pPr>
        <w:pStyle w:val="Heading1"/>
        <w:rPr>
          <w:rStyle w:val="Strong"/>
          <w:rFonts w:cs="Arial"/>
          <w:sz w:val="24"/>
          <w:szCs w:val="24"/>
        </w:rPr>
      </w:pPr>
      <w:bookmarkStart w:id="88" w:name="_Toc133290352"/>
      <w:r w:rsidRPr="00BA39C4">
        <w:rPr>
          <w:rStyle w:val="Strong"/>
          <w:rFonts w:cs="Arial"/>
          <w:sz w:val="24"/>
          <w:szCs w:val="24"/>
        </w:rPr>
        <w:t>Impact of Harmonics on Power Quality</w:t>
      </w:r>
      <w:bookmarkEnd w:id="88"/>
    </w:p>
    <w:p w14:paraId="392DDAE4" w14:textId="1968D2EF" w:rsidR="009F2CA0" w:rsidRDefault="00BA39C4" w:rsidP="00224782">
      <w:pPr>
        <w:pStyle w:val="NormalWeb"/>
        <w:shd w:val="clear" w:color="auto" w:fill="FFFFFF"/>
        <w:spacing w:before="0" w:beforeAutospacing="0" w:after="360" w:afterAutospacing="0"/>
        <w:jc w:val="both"/>
        <w:rPr>
          <w:rFonts w:ascii="Segoe UI" w:hAnsi="Segoe UI" w:cs="Segoe UI"/>
          <w:color w:val="212121"/>
          <w:sz w:val="30"/>
          <w:szCs w:val="30"/>
        </w:rPr>
      </w:pPr>
      <w:r>
        <w:rPr>
          <w:rStyle w:val="Strong"/>
          <w:rFonts w:ascii="Arial" w:eastAsiaTheme="majorEastAsia" w:hAnsi="Arial" w:cs="Arial"/>
          <w:b w:val="0"/>
          <w:bCs w:val="0"/>
          <w:sz w:val="20"/>
          <w:szCs w:val="20"/>
          <w:lang w:eastAsia="en-US"/>
        </w:rPr>
        <w:t>“</w:t>
      </w:r>
      <w:r w:rsidR="00224782" w:rsidRPr="00224782">
        <w:rPr>
          <w:rStyle w:val="Strong"/>
          <w:rFonts w:ascii="Arial" w:eastAsiaTheme="majorEastAsia" w:hAnsi="Arial" w:cs="Arial"/>
          <w:b w:val="0"/>
          <w:bCs w:val="0"/>
          <w:sz w:val="20"/>
          <w:szCs w:val="20"/>
          <w:lang w:eastAsia="en-US"/>
        </w:rPr>
        <w:t xml:space="preserve">Harmonic currents lower the quality of the supply voltage and raise the </w:t>
      </w:r>
      <w:proofErr w:type="spellStart"/>
      <w:r w:rsidR="00224782" w:rsidRPr="00224782">
        <w:rPr>
          <w:rStyle w:val="Strong"/>
          <w:rFonts w:ascii="Arial" w:eastAsiaTheme="majorEastAsia" w:hAnsi="Arial" w:cs="Arial"/>
          <w:b w:val="0"/>
          <w:bCs w:val="0"/>
          <w:sz w:val="20"/>
          <w:szCs w:val="20"/>
          <w:lang w:eastAsia="en-US"/>
        </w:rPr>
        <w:t>r.m.s.</w:t>
      </w:r>
      <w:proofErr w:type="spellEnd"/>
      <w:r w:rsidR="00224782" w:rsidRPr="00224782">
        <w:rPr>
          <w:rStyle w:val="Strong"/>
          <w:rFonts w:ascii="Arial" w:eastAsiaTheme="majorEastAsia" w:hAnsi="Arial" w:cs="Arial"/>
          <w:b w:val="0"/>
          <w:bCs w:val="0"/>
          <w:sz w:val="20"/>
          <w:szCs w:val="20"/>
          <w:lang w:eastAsia="en-US"/>
        </w:rPr>
        <w:t xml:space="preserve"> current in electrical systems. They put strain on the electrical system and could harm machinery. They could prevent equipment from running normally and raise operational expenses.</w:t>
      </w:r>
      <w:r>
        <w:rPr>
          <w:rStyle w:val="Strong"/>
          <w:rFonts w:ascii="Arial" w:eastAsiaTheme="majorEastAsia" w:hAnsi="Arial" w:cs="Arial"/>
          <w:b w:val="0"/>
          <w:bCs w:val="0"/>
          <w:sz w:val="20"/>
          <w:szCs w:val="20"/>
          <w:lang w:eastAsia="en-US"/>
        </w:rPr>
        <w:t>”</w:t>
      </w:r>
      <w:sdt>
        <w:sdtPr>
          <w:rPr>
            <w:rStyle w:val="Strong"/>
            <w:rFonts w:ascii="Arial" w:eastAsiaTheme="majorEastAsia" w:hAnsi="Arial" w:cs="Arial"/>
            <w:b w:val="0"/>
            <w:bCs w:val="0"/>
            <w:sz w:val="20"/>
            <w:szCs w:val="20"/>
            <w:lang w:eastAsia="en-US"/>
          </w:rPr>
          <w:id w:val="-1806381774"/>
          <w:citation/>
        </w:sdtPr>
        <w:sdtContent>
          <w:r>
            <w:rPr>
              <w:rStyle w:val="Strong"/>
              <w:rFonts w:ascii="Arial" w:eastAsiaTheme="majorEastAsia" w:hAnsi="Arial" w:cs="Arial"/>
              <w:b w:val="0"/>
              <w:bCs w:val="0"/>
              <w:sz w:val="20"/>
              <w:szCs w:val="20"/>
              <w:lang w:eastAsia="en-US"/>
            </w:rPr>
            <w:fldChar w:fldCharType="begin"/>
          </w:r>
          <w:r>
            <w:rPr>
              <w:rStyle w:val="Strong"/>
              <w:rFonts w:ascii="Arial" w:eastAsiaTheme="majorEastAsia" w:hAnsi="Arial" w:cs="Arial"/>
              <w:b w:val="0"/>
              <w:bCs w:val="0"/>
              <w:sz w:val="20"/>
              <w:szCs w:val="20"/>
              <w:lang w:eastAsia="en-US"/>
            </w:rPr>
            <w:instrText xml:space="preserve"> CITATION Pro24 \l 2057 </w:instrText>
          </w:r>
          <w:r>
            <w:rPr>
              <w:rStyle w:val="Strong"/>
              <w:rFonts w:ascii="Arial" w:eastAsiaTheme="majorEastAsia" w:hAnsi="Arial" w:cs="Arial"/>
              <w:b w:val="0"/>
              <w:bCs w:val="0"/>
              <w:sz w:val="20"/>
              <w:szCs w:val="20"/>
              <w:lang w:eastAsia="en-US"/>
            </w:rPr>
            <w:fldChar w:fldCharType="separate"/>
          </w:r>
          <w:r>
            <w:rPr>
              <w:rStyle w:val="Strong"/>
              <w:rFonts w:ascii="Arial" w:eastAsiaTheme="majorEastAsia" w:hAnsi="Arial" w:cs="Arial"/>
              <w:b w:val="0"/>
              <w:bCs w:val="0"/>
              <w:noProof/>
              <w:sz w:val="20"/>
              <w:szCs w:val="20"/>
              <w:lang w:eastAsia="en-US"/>
            </w:rPr>
            <w:t xml:space="preserve"> </w:t>
          </w:r>
          <w:r w:rsidRPr="00BA39C4">
            <w:rPr>
              <w:rFonts w:ascii="Arial" w:eastAsiaTheme="majorEastAsia" w:hAnsi="Arial" w:cs="Arial"/>
              <w:noProof/>
              <w:sz w:val="20"/>
              <w:szCs w:val="20"/>
              <w:lang w:eastAsia="en-US"/>
            </w:rPr>
            <w:t>[148]</w:t>
          </w:r>
          <w:r>
            <w:rPr>
              <w:rStyle w:val="Strong"/>
              <w:rFonts w:ascii="Arial" w:eastAsiaTheme="majorEastAsia" w:hAnsi="Arial" w:cs="Arial"/>
              <w:b w:val="0"/>
              <w:bCs w:val="0"/>
              <w:sz w:val="20"/>
              <w:szCs w:val="20"/>
              <w:lang w:eastAsia="en-US"/>
            </w:rPr>
            <w:fldChar w:fldCharType="end"/>
          </w:r>
        </w:sdtContent>
      </w:sdt>
    </w:p>
    <w:p w14:paraId="38BC68C6" w14:textId="2F0C3365" w:rsidR="00FF2847" w:rsidRDefault="00FF2847" w:rsidP="00685B11"/>
    <w:p w14:paraId="021C7DC4" w14:textId="1A11740A" w:rsidR="00FF2847" w:rsidRDefault="00FF2847" w:rsidP="00685B11"/>
    <w:p w14:paraId="2A9D6114" w14:textId="72A204A5" w:rsidR="00FF2847" w:rsidRDefault="00FF2847" w:rsidP="00685B11"/>
    <w:p w14:paraId="7F1E1B57" w14:textId="77777777" w:rsidR="00BA39C4" w:rsidRDefault="00CC29D3" w:rsidP="00BA39C4">
      <w:pPr>
        <w:keepNext/>
      </w:pPr>
      <w:r>
        <w:rPr>
          <w:noProof/>
        </w:rPr>
        <w:lastRenderedPageBreak/>
        <w:drawing>
          <wp:inline distT="0" distB="0" distL="0" distR="0" wp14:anchorId="3043058C" wp14:editId="21B2A938">
            <wp:extent cx="5610225" cy="3638886"/>
            <wp:effectExtent l="0" t="0" r="0" b="0"/>
            <wp:docPr id="549" name="Picture 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616716" cy="3643096"/>
                    </a:xfrm>
                    <a:prstGeom prst="rect">
                      <a:avLst/>
                    </a:prstGeom>
                    <a:noFill/>
                  </pic:spPr>
                </pic:pic>
              </a:graphicData>
            </a:graphic>
          </wp:inline>
        </w:drawing>
      </w:r>
    </w:p>
    <w:p w14:paraId="4C99199D" w14:textId="7B578BBA" w:rsidR="00FF2847" w:rsidRDefault="00BA39C4" w:rsidP="00BA39C4">
      <w:pPr>
        <w:pStyle w:val="Caption"/>
      </w:pPr>
      <w:bookmarkStart w:id="89" w:name="_Toc133290376"/>
      <w:r>
        <w:t xml:space="preserve">Figure </w:t>
      </w:r>
      <w:r>
        <w:fldChar w:fldCharType="begin"/>
      </w:r>
      <w:r>
        <w:instrText xml:space="preserve"> SEQ Figure \* ARABIC </w:instrText>
      </w:r>
      <w:r>
        <w:fldChar w:fldCharType="separate"/>
      </w:r>
      <w:r>
        <w:rPr>
          <w:noProof/>
        </w:rPr>
        <w:t>22</w:t>
      </w:r>
      <w:r>
        <w:fldChar w:fldCharType="end"/>
      </w:r>
      <w:r>
        <w:t xml:space="preserve"> 12 pulse Rectifier</w:t>
      </w:r>
      <w:bookmarkEnd w:id="89"/>
    </w:p>
    <w:p w14:paraId="6EB10D9B" w14:textId="72043075" w:rsidR="00CC29D3" w:rsidRDefault="00CC29D3" w:rsidP="00685B11"/>
    <w:p w14:paraId="25C3EF91" w14:textId="44783D1A" w:rsidR="00CC29D3" w:rsidRDefault="00CC29D3" w:rsidP="00685B11"/>
    <w:p w14:paraId="301DB86F" w14:textId="77777777" w:rsidR="00BA39C4" w:rsidRDefault="00CC29D3" w:rsidP="00BA39C4">
      <w:pPr>
        <w:keepNext/>
      </w:pPr>
      <w:r>
        <w:rPr>
          <w:rFonts w:eastAsia="Times New Roman"/>
          <w:noProof/>
          <w:color w:val="000000"/>
          <w:sz w:val="24"/>
          <w:szCs w:val="24"/>
        </w:rPr>
        <w:drawing>
          <wp:inline distT="0" distB="0" distL="0" distR="0" wp14:anchorId="46B7AA0F" wp14:editId="7E536FF2">
            <wp:extent cx="5731510" cy="3982085"/>
            <wp:effectExtent l="0" t="0" r="2540" b="0"/>
            <wp:docPr id="552" name="Picture 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48" r:link="rId49">
                      <a:extLst>
                        <a:ext uri="{28A0092B-C50C-407E-A947-70E740481C1C}">
                          <a14:useLocalDpi xmlns:a14="http://schemas.microsoft.com/office/drawing/2010/main" val="0"/>
                        </a:ext>
                      </a:extLst>
                    </a:blip>
                    <a:srcRect/>
                    <a:stretch>
                      <a:fillRect/>
                    </a:stretch>
                  </pic:blipFill>
                  <pic:spPr bwMode="auto">
                    <a:xfrm>
                      <a:off x="0" y="0"/>
                      <a:ext cx="5731510" cy="3982085"/>
                    </a:xfrm>
                    <a:prstGeom prst="rect">
                      <a:avLst/>
                    </a:prstGeom>
                    <a:noFill/>
                    <a:ln>
                      <a:noFill/>
                    </a:ln>
                  </pic:spPr>
                </pic:pic>
              </a:graphicData>
            </a:graphic>
          </wp:inline>
        </w:drawing>
      </w:r>
    </w:p>
    <w:p w14:paraId="1228DAA8" w14:textId="43D72749" w:rsidR="00CC29D3" w:rsidRDefault="00BA39C4" w:rsidP="00BA39C4">
      <w:pPr>
        <w:pStyle w:val="Caption"/>
      </w:pPr>
      <w:bookmarkStart w:id="90" w:name="_Toc133290377"/>
      <w:r>
        <w:t xml:space="preserve">Figure </w:t>
      </w:r>
      <w:r>
        <w:fldChar w:fldCharType="begin"/>
      </w:r>
      <w:r>
        <w:instrText xml:space="preserve"> SEQ Figure \* ARABIC </w:instrText>
      </w:r>
      <w:r>
        <w:fldChar w:fldCharType="separate"/>
      </w:r>
      <w:r>
        <w:rPr>
          <w:noProof/>
        </w:rPr>
        <w:t>23</w:t>
      </w:r>
      <w:r>
        <w:fldChar w:fldCharType="end"/>
      </w:r>
      <w:r>
        <w:t xml:space="preserve"> 3PH 6 PULSE RECTFIER</w:t>
      </w:r>
      <w:bookmarkEnd w:id="90"/>
    </w:p>
    <w:p w14:paraId="574B0C47" w14:textId="61FA8761" w:rsidR="00CC29D3" w:rsidRDefault="00CC29D3" w:rsidP="00685B11"/>
    <w:p w14:paraId="632886CD" w14:textId="24C85C43" w:rsidR="00CC29D3" w:rsidRDefault="00CC29D3" w:rsidP="00685B11"/>
    <w:p w14:paraId="103092FF" w14:textId="77777777" w:rsidR="00BA39C4" w:rsidRDefault="00CC29D3" w:rsidP="00BA39C4">
      <w:pPr>
        <w:keepNext/>
      </w:pPr>
      <w:r>
        <w:rPr>
          <w:rFonts w:eastAsia="Times New Roman"/>
          <w:noProof/>
          <w:color w:val="000000"/>
          <w:sz w:val="24"/>
          <w:szCs w:val="24"/>
        </w:rPr>
        <w:drawing>
          <wp:inline distT="0" distB="0" distL="0" distR="0" wp14:anchorId="54F7C231" wp14:editId="680E6260">
            <wp:extent cx="5562600" cy="3859801"/>
            <wp:effectExtent l="0" t="0" r="0" b="7620"/>
            <wp:docPr id="553" name="Picture 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0" r:link="rId51">
                      <a:extLst>
                        <a:ext uri="{28A0092B-C50C-407E-A947-70E740481C1C}">
                          <a14:useLocalDpi xmlns:a14="http://schemas.microsoft.com/office/drawing/2010/main" val="0"/>
                        </a:ext>
                      </a:extLst>
                    </a:blip>
                    <a:srcRect/>
                    <a:stretch>
                      <a:fillRect/>
                    </a:stretch>
                  </pic:blipFill>
                  <pic:spPr bwMode="auto">
                    <a:xfrm>
                      <a:off x="0" y="0"/>
                      <a:ext cx="5565281" cy="3861661"/>
                    </a:xfrm>
                    <a:prstGeom prst="rect">
                      <a:avLst/>
                    </a:prstGeom>
                    <a:noFill/>
                    <a:ln>
                      <a:noFill/>
                    </a:ln>
                  </pic:spPr>
                </pic:pic>
              </a:graphicData>
            </a:graphic>
          </wp:inline>
        </w:drawing>
      </w:r>
    </w:p>
    <w:p w14:paraId="35883E7F" w14:textId="20FD82BB" w:rsidR="00CC29D3" w:rsidRDefault="00BA39C4" w:rsidP="00BA39C4">
      <w:pPr>
        <w:pStyle w:val="Caption"/>
      </w:pPr>
      <w:bookmarkStart w:id="91" w:name="_Toc133290378"/>
      <w:r>
        <w:t xml:space="preserve">Figure </w:t>
      </w:r>
      <w:r>
        <w:fldChar w:fldCharType="begin"/>
      </w:r>
      <w:r>
        <w:instrText xml:space="preserve"> SEQ Figure \* ARABIC </w:instrText>
      </w:r>
      <w:r>
        <w:fldChar w:fldCharType="separate"/>
      </w:r>
      <w:r>
        <w:rPr>
          <w:noProof/>
        </w:rPr>
        <w:t>24</w:t>
      </w:r>
      <w:r>
        <w:fldChar w:fldCharType="end"/>
      </w:r>
      <w:r>
        <w:t xml:space="preserve"> Thyristor / Diode Harmonics</w:t>
      </w:r>
      <w:bookmarkEnd w:id="91"/>
    </w:p>
    <w:p w14:paraId="46773AC5" w14:textId="06C44848" w:rsidR="00CC29D3" w:rsidRDefault="00CC29D3" w:rsidP="00685B11"/>
    <w:p w14:paraId="3315A269" w14:textId="4DB48F0B" w:rsidR="00CC29D3" w:rsidRDefault="00CC29D3" w:rsidP="00685B11"/>
    <w:p w14:paraId="2A379E87" w14:textId="77777777" w:rsidR="00BA39C4" w:rsidRDefault="00CC29D3" w:rsidP="00BA39C4">
      <w:pPr>
        <w:keepNext/>
      </w:pPr>
      <w:r>
        <w:rPr>
          <w:rFonts w:eastAsia="Times New Roman"/>
          <w:noProof/>
          <w:color w:val="000000"/>
          <w:sz w:val="24"/>
          <w:szCs w:val="24"/>
        </w:rPr>
        <w:drawing>
          <wp:inline distT="0" distB="0" distL="0" distR="0" wp14:anchorId="1FEABF53" wp14:editId="32D63E03">
            <wp:extent cx="5731510" cy="3147695"/>
            <wp:effectExtent l="0" t="0" r="2540" b="0"/>
            <wp:docPr id="554" name="Picture 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52" r:link="rId53">
                      <a:extLst>
                        <a:ext uri="{28A0092B-C50C-407E-A947-70E740481C1C}">
                          <a14:useLocalDpi xmlns:a14="http://schemas.microsoft.com/office/drawing/2010/main" val="0"/>
                        </a:ext>
                      </a:extLst>
                    </a:blip>
                    <a:srcRect/>
                    <a:stretch>
                      <a:fillRect/>
                    </a:stretch>
                  </pic:blipFill>
                  <pic:spPr bwMode="auto">
                    <a:xfrm>
                      <a:off x="0" y="0"/>
                      <a:ext cx="5731510" cy="3147695"/>
                    </a:xfrm>
                    <a:prstGeom prst="rect">
                      <a:avLst/>
                    </a:prstGeom>
                    <a:noFill/>
                    <a:ln>
                      <a:noFill/>
                    </a:ln>
                  </pic:spPr>
                </pic:pic>
              </a:graphicData>
            </a:graphic>
          </wp:inline>
        </w:drawing>
      </w:r>
    </w:p>
    <w:p w14:paraId="0A3ADAE0" w14:textId="70D6026A" w:rsidR="00CC29D3" w:rsidRDefault="00BA39C4" w:rsidP="00BA39C4">
      <w:pPr>
        <w:pStyle w:val="Caption"/>
      </w:pPr>
      <w:bookmarkStart w:id="92" w:name="_Toc133290379"/>
      <w:r>
        <w:t xml:space="preserve">Figure </w:t>
      </w:r>
      <w:r>
        <w:fldChar w:fldCharType="begin"/>
      </w:r>
      <w:r>
        <w:instrText xml:space="preserve"> SEQ Figure \* ARABIC </w:instrText>
      </w:r>
      <w:r>
        <w:fldChar w:fldCharType="separate"/>
      </w:r>
      <w:r>
        <w:rPr>
          <w:noProof/>
        </w:rPr>
        <w:t>25</w:t>
      </w:r>
      <w:r>
        <w:fldChar w:fldCharType="end"/>
      </w:r>
      <w:r>
        <w:t xml:space="preserve"> LGET Harmonic</w:t>
      </w:r>
      <w:bookmarkEnd w:id="92"/>
    </w:p>
    <w:p w14:paraId="1BE6542A" w14:textId="77777777" w:rsidR="00CC29D3" w:rsidRDefault="00CC29D3" w:rsidP="00685B11"/>
    <w:p w14:paraId="306BA2C1" w14:textId="462D35CB" w:rsidR="00FF2847" w:rsidRDefault="00FF2847" w:rsidP="001D1F28">
      <w:pPr>
        <w:pStyle w:val="Heading1"/>
      </w:pPr>
      <w:bookmarkStart w:id="93" w:name="_Toc133290353"/>
      <w:r>
        <w:t>Discussion</w:t>
      </w:r>
      <w:bookmarkEnd w:id="93"/>
    </w:p>
    <w:p w14:paraId="4F759366" w14:textId="4020655A" w:rsidR="00FF2847" w:rsidRDefault="00AE49AF" w:rsidP="00685B11">
      <w:r>
        <w:t>Around the Tasks you can see that Variable Frequency Drive are pinnacle towards the future development of electrical engineering designs. The designs and purpose fit all requirements for all industries and needs. Also from a energy saving point of view with harmonics and power consumption help drive the need for cost saving and energy reduction across heavy industries especially. The cost of these technologies are still roughly high but with the development of filter and harmonics continuing these will come down in price , size and go up in demand.</w:t>
      </w:r>
      <w:r w:rsidR="00CE7F90">
        <w:t xml:space="preserve"> To help with task 2 we made circuits on proteus to help prove harmonic noise is dropped from incoming supply when configuration of diodes and thyristors are used.</w:t>
      </w:r>
    </w:p>
    <w:p w14:paraId="7E6AB1F2" w14:textId="5E399F34" w:rsidR="00FF2847" w:rsidRDefault="00FF2847" w:rsidP="00685B11"/>
    <w:p w14:paraId="639D6555" w14:textId="284546BF" w:rsidR="00FF2847" w:rsidRDefault="00FF2847" w:rsidP="00685B11"/>
    <w:p w14:paraId="04B7D133" w14:textId="1AE153C4" w:rsidR="00FF2847" w:rsidRDefault="00FF2847" w:rsidP="00685B11"/>
    <w:p w14:paraId="51574F8F" w14:textId="1D93F41F" w:rsidR="00FF2847" w:rsidRDefault="00FF2847" w:rsidP="00685B11"/>
    <w:p w14:paraId="50091490" w14:textId="0766C736" w:rsidR="00FF2847" w:rsidRDefault="00FF2847" w:rsidP="00685B11"/>
    <w:p w14:paraId="153AEB50" w14:textId="634431B9" w:rsidR="00FF2847" w:rsidRDefault="00FF2847" w:rsidP="001D1F28">
      <w:pPr>
        <w:pStyle w:val="Heading1"/>
      </w:pPr>
      <w:bookmarkStart w:id="94" w:name="_Toc133290354"/>
      <w:r>
        <w:t>Conclusion.</w:t>
      </w:r>
      <w:bookmarkEnd w:id="94"/>
    </w:p>
    <w:p w14:paraId="4A346E22" w14:textId="235A8A6A" w:rsidR="00AE49AF" w:rsidRDefault="00AE49AF" w:rsidP="00685B11">
      <w:r>
        <w:t>As can see from my results I selected a Variable frequency drive for four out of the five induction motor requirements. This was mainly around the technology available and how much they tick the boxes for all aspects.</w:t>
      </w:r>
      <w:r w:rsidR="000670EF">
        <w:t xml:space="preserve"> As can see from Task 2 the harmonics for the 6 pulse rectifier and 12 pulse rectifier and also the IGET transistor that harmonics was less from the incoming supply . These design help minimise harmonic interference and this is same technology used in variable frequency drives.</w:t>
      </w:r>
    </w:p>
    <w:p w14:paraId="637CC11F" w14:textId="3E6BEC43" w:rsidR="00CD199B" w:rsidRPr="00CD199B" w:rsidRDefault="00CD199B" w:rsidP="00CD199B">
      <w:pPr>
        <w:rPr>
          <w:sz w:val="28"/>
          <w:szCs w:val="28"/>
        </w:rPr>
      </w:pPr>
    </w:p>
    <w:p w14:paraId="4D538A73" w14:textId="18F33BE4" w:rsidR="00CD199B" w:rsidRPr="00CD199B" w:rsidRDefault="00CD199B" w:rsidP="00CD199B">
      <w:pPr>
        <w:rPr>
          <w:sz w:val="28"/>
          <w:szCs w:val="28"/>
        </w:rPr>
      </w:pPr>
    </w:p>
    <w:p w14:paraId="464D52B3" w14:textId="1F6A71B3" w:rsidR="00CD199B" w:rsidRPr="00CD199B" w:rsidRDefault="00CD199B" w:rsidP="00CD199B">
      <w:pPr>
        <w:rPr>
          <w:sz w:val="28"/>
          <w:szCs w:val="28"/>
        </w:rPr>
      </w:pPr>
    </w:p>
    <w:p w14:paraId="51989D3E" w14:textId="66D53CB9" w:rsidR="00CD199B" w:rsidRPr="00CD199B" w:rsidRDefault="00CD199B" w:rsidP="00CD199B">
      <w:pPr>
        <w:rPr>
          <w:sz w:val="28"/>
          <w:szCs w:val="28"/>
        </w:rPr>
      </w:pPr>
    </w:p>
    <w:p w14:paraId="1D875FF3" w14:textId="6D789F7A" w:rsidR="00CD199B" w:rsidRPr="00CD199B" w:rsidRDefault="00CD199B" w:rsidP="00CD199B">
      <w:pPr>
        <w:rPr>
          <w:sz w:val="28"/>
          <w:szCs w:val="28"/>
        </w:rPr>
      </w:pPr>
    </w:p>
    <w:p w14:paraId="478AFFFC" w14:textId="3A8B3958" w:rsidR="00CD199B" w:rsidRPr="00CD199B" w:rsidRDefault="00CD199B" w:rsidP="00CD199B">
      <w:pPr>
        <w:rPr>
          <w:sz w:val="28"/>
          <w:szCs w:val="28"/>
        </w:rPr>
      </w:pPr>
    </w:p>
    <w:p w14:paraId="0A23B3CC" w14:textId="16B54FE3" w:rsidR="00CD199B" w:rsidRPr="00CD199B" w:rsidRDefault="00CD199B" w:rsidP="00CD199B">
      <w:pPr>
        <w:rPr>
          <w:sz w:val="28"/>
          <w:szCs w:val="28"/>
        </w:rPr>
      </w:pPr>
    </w:p>
    <w:p w14:paraId="44C66279" w14:textId="09BC9FD7" w:rsidR="00CD199B" w:rsidRPr="00CD199B" w:rsidRDefault="00CD199B" w:rsidP="00CD199B">
      <w:pPr>
        <w:rPr>
          <w:sz w:val="28"/>
          <w:szCs w:val="28"/>
        </w:rPr>
      </w:pPr>
    </w:p>
    <w:p w14:paraId="244CB374" w14:textId="2D8D3365" w:rsidR="00CD199B" w:rsidRDefault="00CD199B" w:rsidP="00CD199B"/>
    <w:p w14:paraId="1CF983C2" w14:textId="61237853" w:rsidR="00CD199B" w:rsidRDefault="00CD199B" w:rsidP="00CD199B">
      <w:pPr>
        <w:tabs>
          <w:tab w:val="left" w:pos="1275"/>
        </w:tabs>
        <w:rPr>
          <w:sz w:val="28"/>
          <w:szCs w:val="28"/>
        </w:rPr>
      </w:pPr>
      <w:r>
        <w:rPr>
          <w:sz w:val="28"/>
          <w:szCs w:val="28"/>
        </w:rPr>
        <w:tab/>
      </w:r>
    </w:p>
    <w:p w14:paraId="28CBFDDE" w14:textId="34D6EED6" w:rsidR="00CD199B" w:rsidRDefault="00CD199B" w:rsidP="00CD199B">
      <w:pPr>
        <w:tabs>
          <w:tab w:val="left" w:pos="1275"/>
        </w:tabs>
        <w:rPr>
          <w:sz w:val="28"/>
          <w:szCs w:val="28"/>
        </w:rPr>
      </w:pPr>
    </w:p>
    <w:p w14:paraId="349562A2" w14:textId="61F5A0FD" w:rsidR="00CD199B" w:rsidRDefault="00CD199B" w:rsidP="00CD199B">
      <w:pPr>
        <w:tabs>
          <w:tab w:val="left" w:pos="1275"/>
        </w:tabs>
        <w:rPr>
          <w:sz w:val="28"/>
          <w:szCs w:val="28"/>
        </w:rPr>
      </w:pPr>
    </w:p>
    <w:sdt>
      <w:sdtPr>
        <w:id w:val="-2064313686"/>
        <w:docPartObj>
          <w:docPartGallery w:val="Bibliographies"/>
          <w:docPartUnique/>
        </w:docPartObj>
      </w:sdtPr>
      <w:sdtEndPr>
        <w:rPr>
          <w:rFonts w:eastAsiaTheme="minorHAnsi" w:cstheme="minorBidi"/>
          <w:sz w:val="22"/>
          <w:szCs w:val="22"/>
        </w:rPr>
      </w:sdtEndPr>
      <w:sdtContent>
        <w:p w14:paraId="294FEE5A" w14:textId="542C4C62" w:rsidR="00CD199B" w:rsidRDefault="00CD199B">
          <w:pPr>
            <w:pStyle w:val="Heading1"/>
          </w:pPr>
          <w:r>
            <w:t>References</w:t>
          </w:r>
        </w:p>
        <w:sdt>
          <w:sdtPr>
            <w:id w:val="-573587230"/>
            <w:bibliography/>
          </w:sdtPr>
          <w:sdtContent>
            <w:p w14:paraId="4DD39589" w14:textId="77777777" w:rsidR="00CD199B" w:rsidRDefault="00CD199B">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65"/>
                <w:gridCol w:w="8461"/>
              </w:tblGrid>
              <w:tr w:rsidR="00CD199B" w14:paraId="364BF345" w14:textId="77777777">
                <w:trPr>
                  <w:divId w:val="2054427665"/>
                  <w:tblCellSpacing w:w="15" w:type="dxa"/>
                </w:trPr>
                <w:tc>
                  <w:tcPr>
                    <w:tcW w:w="50" w:type="pct"/>
                    <w:hideMark/>
                  </w:tcPr>
                  <w:p w14:paraId="5F6B0536" w14:textId="68061EAC" w:rsidR="00CD199B" w:rsidRDefault="00CD199B">
                    <w:pPr>
                      <w:pStyle w:val="Bibliography"/>
                      <w:rPr>
                        <w:noProof/>
                        <w:sz w:val="24"/>
                        <w:szCs w:val="24"/>
                      </w:rPr>
                    </w:pPr>
                    <w:r>
                      <w:rPr>
                        <w:noProof/>
                      </w:rPr>
                      <w:t xml:space="preserve">[1] </w:t>
                    </w:r>
                  </w:p>
                </w:tc>
                <w:tc>
                  <w:tcPr>
                    <w:tcW w:w="0" w:type="auto"/>
                    <w:hideMark/>
                  </w:tcPr>
                  <w:p w14:paraId="27B3C2FC" w14:textId="77777777" w:rsidR="00CD199B" w:rsidRDefault="00CD199B">
                    <w:pPr>
                      <w:pStyle w:val="Bibliography"/>
                      <w:rPr>
                        <w:noProof/>
                      </w:rPr>
                    </w:pPr>
                    <w:r>
                      <w:rPr>
                        <w:noProof/>
                      </w:rPr>
                      <w:t xml:space="preserve">T. B. a. L. o. D. S. T. -. M. A. I. (ammc.com). </w:t>
                    </w:r>
                  </w:p>
                </w:tc>
              </w:tr>
              <w:tr w:rsidR="00CD199B" w14:paraId="0CD906CE" w14:textId="77777777">
                <w:trPr>
                  <w:divId w:val="2054427665"/>
                  <w:tblCellSpacing w:w="15" w:type="dxa"/>
                </w:trPr>
                <w:tc>
                  <w:tcPr>
                    <w:tcW w:w="50" w:type="pct"/>
                    <w:hideMark/>
                  </w:tcPr>
                  <w:p w14:paraId="1AC080F9" w14:textId="77777777" w:rsidR="00CD199B" w:rsidRDefault="00CD199B">
                    <w:pPr>
                      <w:pStyle w:val="Bibliography"/>
                      <w:rPr>
                        <w:noProof/>
                      </w:rPr>
                    </w:pPr>
                    <w:r>
                      <w:rPr>
                        <w:noProof/>
                      </w:rPr>
                      <w:t xml:space="preserve">[2] </w:t>
                    </w:r>
                  </w:p>
                </w:tc>
                <w:tc>
                  <w:tcPr>
                    <w:tcW w:w="0" w:type="auto"/>
                    <w:hideMark/>
                  </w:tcPr>
                  <w:p w14:paraId="6620A14D" w14:textId="77777777" w:rsidR="00CD199B" w:rsidRDefault="00CD199B">
                    <w:pPr>
                      <w:pStyle w:val="Bibliography"/>
                      <w:rPr>
                        <w:noProof/>
                      </w:rPr>
                    </w:pPr>
                    <w:r>
                      <w:rPr>
                        <w:noProof/>
                      </w:rPr>
                      <w:t xml:space="preserve">T. B. a. L. o. D. S. T. -. M. A. I. (ammc.com). </w:t>
                    </w:r>
                  </w:p>
                </w:tc>
              </w:tr>
              <w:tr w:rsidR="00CD199B" w14:paraId="199EF678" w14:textId="77777777">
                <w:trPr>
                  <w:divId w:val="2054427665"/>
                  <w:tblCellSpacing w:w="15" w:type="dxa"/>
                </w:trPr>
                <w:tc>
                  <w:tcPr>
                    <w:tcW w:w="50" w:type="pct"/>
                    <w:hideMark/>
                  </w:tcPr>
                  <w:p w14:paraId="7CE6BBAA" w14:textId="77777777" w:rsidR="00CD199B" w:rsidRDefault="00CD199B">
                    <w:pPr>
                      <w:pStyle w:val="Bibliography"/>
                      <w:rPr>
                        <w:noProof/>
                      </w:rPr>
                    </w:pPr>
                    <w:r>
                      <w:rPr>
                        <w:noProof/>
                      </w:rPr>
                      <w:t xml:space="preserve">[3] </w:t>
                    </w:r>
                  </w:p>
                </w:tc>
                <w:tc>
                  <w:tcPr>
                    <w:tcW w:w="0" w:type="auto"/>
                    <w:hideMark/>
                  </w:tcPr>
                  <w:p w14:paraId="3ABA56C1" w14:textId="77777777" w:rsidR="00CD199B" w:rsidRDefault="00CD199B">
                    <w:pPr>
                      <w:pStyle w:val="Bibliography"/>
                      <w:rPr>
                        <w:noProof/>
                      </w:rPr>
                    </w:pPr>
                    <w:r>
                      <w:rPr>
                        <w:noProof/>
                      </w:rPr>
                      <w:t xml:space="preserve">T. B. a. L. o. D. S. T. -. M. A. I. (ammc.com). </w:t>
                    </w:r>
                  </w:p>
                </w:tc>
              </w:tr>
              <w:tr w:rsidR="00CD199B" w14:paraId="71D28ADE" w14:textId="77777777">
                <w:trPr>
                  <w:divId w:val="2054427665"/>
                  <w:tblCellSpacing w:w="15" w:type="dxa"/>
                </w:trPr>
                <w:tc>
                  <w:tcPr>
                    <w:tcW w:w="50" w:type="pct"/>
                    <w:hideMark/>
                  </w:tcPr>
                  <w:p w14:paraId="02621098" w14:textId="77777777" w:rsidR="00CD199B" w:rsidRDefault="00CD199B">
                    <w:pPr>
                      <w:pStyle w:val="Bibliography"/>
                      <w:rPr>
                        <w:noProof/>
                      </w:rPr>
                    </w:pPr>
                    <w:r>
                      <w:rPr>
                        <w:noProof/>
                      </w:rPr>
                      <w:t xml:space="preserve">[4] </w:t>
                    </w:r>
                  </w:p>
                </w:tc>
                <w:tc>
                  <w:tcPr>
                    <w:tcW w:w="0" w:type="auto"/>
                    <w:hideMark/>
                  </w:tcPr>
                  <w:p w14:paraId="07235723" w14:textId="77777777" w:rsidR="00CD199B" w:rsidRDefault="00CD199B">
                    <w:pPr>
                      <w:pStyle w:val="Bibliography"/>
                      <w:rPr>
                        <w:noProof/>
                      </w:rPr>
                    </w:pPr>
                    <w:r>
                      <w:rPr>
                        <w:noProof/>
                      </w:rPr>
                      <w:t xml:space="preserve">T. B. a. L. o. D. S. T. -. M. A. I. (ammc.com). </w:t>
                    </w:r>
                  </w:p>
                </w:tc>
              </w:tr>
              <w:tr w:rsidR="00CD199B" w14:paraId="036A6A43" w14:textId="77777777">
                <w:trPr>
                  <w:divId w:val="2054427665"/>
                  <w:tblCellSpacing w:w="15" w:type="dxa"/>
                </w:trPr>
                <w:tc>
                  <w:tcPr>
                    <w:tcW w:w="50" w:type="pct"/>
                    <w:hideMark/>
                  </w:tcPr>
                  <w:p w14:paraId="35265D7A" w14:textId="77777777" w:rsidR="00CD199B" w:rsidRDefault="00CD199B">
                    <w:pPr>
                      <w:pStyle w:val="Bibliography"/>
                      <w:rPr>
                        <w:noProof/>
                      </w:rPr>
                    </w:pPr>
                    <w:r>
                      <w:rPr>
                        <w:noProof/>
                      </w:rPr>
                      <w:t xml:space="preserve">[5] </w:t>
                    </w:r>
                  </w:p>
                </w:tc>
                <w:tc>
                  <w:tcPr>
                    <w:tcW w:w="0" w:type="auto"/>
                    <w:hideMark/>
                  </w:tcPr>
                  <w:p w14:paraId="1BDCDF2C" w14:textId="77777777" w:rsidR="00CD199B" w:rsidRDefault="00CD199B">
                    <w:pPr>
                      <w:pStyle w:val="Bibliography"/>
                      <w:rPr>
                        <w:noProof/>
                      </w:rPr>
                    </w:pPr>
                    <w:r>
                      <w:rPr>
                        <w:noProof/>
                      </w:rPr>
                      <w:t xml:space="preserve">T. B. a. L. o. D. S. T. -. M. A. I. (ammc.com). </w:t>
                    </w:r>
                  </w:p>
                </w:tc>
              </w:tr>
              <w:tr w:rsidR="00CD199B" w14:paraId="6F672F21" w14:textId="77777777">
                <w:trPr>
                  <w:divId w:val="2054427665"/>
                  <w:tblCellSpacing w:w="15" w:type="dxa"/>
                </w:trPr>
                <w:tc>
                  <w:tcPr>
                    <w:tcW w:w="50" w:type="pct"/>
                    <w:hideMark/>
                  </w:tcPr>
                  <w:p w14:paraId="247B4690" w14:textId="77777777" w:rsidR="00CD199B" w:rsidRDefault="00CD199B">
                    <w:pPr>
                      <w:pStyle w:val="Bibliography"/>
                      <w:rPr>
                        <w:noProof/>
                      </w:rPr>
                    </w:pPr>
                    <w:r>
                      <w:rPr>
                        <w:noProof/>
                      </w:rPr>
                      <w:t xml:space="preserve">[6] </w:t>
                    </w:r>
                  </w:p>
                </w:tc>
                <w:tc>
                  <w:tcPr>
                    <w:tcW w:w="0" w:type="auto"/>
                    <w:hideMark/>
                  </w:tcPr>
                  <w:p w14:paraId="284EBAF6" w14:textId="77777777" w:rsidR="00CD199B" w:rsidRDefault="00CD199B">
                    <w:pPr>
                      <w:pStyle w:val="Bibliography"/>
                      <w:rPr>
                        <w:noProof/>
                      </w:rPr>
                    </w:pPr>
                    <w:r>
                      <w:rPr>
                        <w:noProof/>
                      </w:rPr>
                      <w:t xml:space="preserve">T. B. a. L. o. D. S. T. -. M. A. I. (ammc.com). </w:t>
                    </w:r>
                  </w:p>
                </w:tc>
              </w:tr>
              <w:tr w:rsidR="00CD199B" w14:paraId="0B5ACAD1" w14:textId="77777777">
                <w:trPr>
                  <w:divId w:val="2054427665"/>
                  <w:tblCellSpacing w:w="15" w:type="dxa"/>
                </w:trPr>
                <w:tc>
                  <w:tcPr>
                    <w:tcW w:w="50" w:type="pct"/>
                    <w:hideMark/>
                  </w:tcPr>
                  <w:p w14:paraId="6487F4EE" w14:textId="77777777" w:rsidR="00CD199B" w:rsidRDefault="00CD199B">
                    <w:pPr>
                      <w:pStyle w:val="Bibliography"/>
                      <w:rPr>
                        <w:noProof/>
                      </w:rPr>
                    </w:pPr>
                    <w:r>
                      <w:rPr>
                        <w:noProof/>
                      </w:rPr>
                      <w:t xml:space="preserve">[7] </w:t>
                    </w:r>
                  </w:p>
                </w:tc>
                <w:tc>
                  <w:tcPr>
                    <w:tcW w:w="0" w:type="auto"/>
                    <w:hideMark/>
                  </w:tcPr>
                  <w:p w14:paraId="4ECC36B0" w14:textId="77777777" w:rsidR="00CD199B" w:rsidRDefault="00CD199B">
                    <w:pPr>
                      <w:pStyle w:val="Bibliography"/>
                      <w:rPr>
                        <w:noProof/>
                      </w:rPr>
                    </w:pPr>
                    <w:r>
                      <w:rPr>
                        <w:noProof/>
                      </w:rPr>
                      <w:t xml:space="preserve">T. B. a. L. o. D. S. T. -. M. A. I. (ammc.com). </w:t>
                    </w:r>
                  </w:p>
                </w:tc>
              </w:tr>
              <w:tr w:rsidR="00CD199B" w14:paraId="79F9B768" w14:textId="77777777">
                <w:trPr>
                  <w:divId w:val="2054427665"/>
                  <w:tblCellSpacing w:w="15" w:type="dxa"/>
                </w:trPr>
                <w:tc>
                  <w:tcPr>
                    <w:tcW w:w="50" w:type="pct"/>
                    <w:hideMark/>
                  </w:tcPr>
                  <w:p w14:paraId="35237557" w14:textId="77777777" w:rsidR="00CD199B" w:rsidRDefault="00CD199B">
                    <w:pPr>
                      <w:pStyle w:val="Bibliography"/>
                      <w:rPr>
                        <w:noProof/>
                      </w:rPr>
                    </w:pPr>
                    <w:r>
                      <w:rPr>
                        <w:noProof/>
                      </w:rPr>
                      <w:t xml:space="preserve">[8] </w:t>
                    </w:r>
                  </w:p>
                </w:tc>
                <w:tc>
                  <w:tcPr>
                    <w:tcW w:w="0" w:type="auto"/>
                    <w:hideMark/>
                  </w:tcPr>
                  <w:p w14:paraId="2C595409" w14:textId="77777777" w:rsidR="00CD199B" w:rsidRDefault="00CD199B">
                    <w:pPr>
                      <w:pStyle w:val="Bibliography"/>
                      <w:rPr>
                        <w:noProof/>
                      </w:rPr>
                    </w:pPr>
                    <w:r>
                      <w:rPr>
                        <w:noProof/>
                      </w:rPr>
                      <w:t xml:space="preserve">T. B. a. L. o. D. S. T. -. M. A. I. (ammc.com). </w:t>
                    </w:r>
                  </w:p>
                </w:tc>
              </w:tr>
              <w:tr w:rsidR="00CD199B" w14:paraId="1866AFC7" w14:textId="77777777">
                <w:trPr>
                  <w:divId w:val="2054427665"/>
                  <w:tblCellSpacing w:w="15" w:type="dxa"/>
                </w:trPr>
                <w:tc>
                  <w:tcPr>
                    <w:tcW w:w="50" w:type="pct"/>
                    <w:hideMark/>
                  </w:tcPr>
                  <w:p w14:paraId="7BFDFE53" w14:textId="77777777" w:rsidR="00CD199B" w:rsidRDefault="00CD199B">
                    <w:pPr>
                      <w:pStyle w:val="Bibliography"/>
                      <w:rPr>
                        <w:noProof/>
                      </w:rPr>
                    </w:pPr>
                    <w:r>
                      <w:rPr>
                        <w:noProof/>
                      </w:rPr>
                      <w:t xml:space="preserve">[9] </w:t>
                    </w:r>
                  </w:p>
                </w:tc>
                <w:tc>
                  <w:tcPr>
                    <w:tcW w:w="0" w:type="auto"/>
                    <w:hideMark/>
                  </w:tcPr>
                  <w:p w14:paraId="5A12A592" w14:textId="77777777" w:rsidR="00CD199B" w:rsidRDefault="00CD199B">
                    <w:pPr>
                      <w:pStyle w:val="Bibliography"/>
                      <w:rPr>
                        <w:noProof/>
                      </w:rPr>
                    </w:pPr>
                    <w:r>
                      <w:rPr>
                        <w:noProof/>
                      </w:rPr>
                      <w:t xml:space="preserve">T. B. a. L. o. D. S. T. -. M. A. I. (ammc.com). </w:t>
                    </w:r>
                  </w:p>
                </w:tc>
              </w:tr>
              <w:tr w:rsidR="00CD199B" w14:paraId="6869A989" w14:textId="77777777">
                <w:trPr>
                  <w:divId w:val="2054427665"/>
                  <w:tblCellSpacing w:w="15" w:type="dxa"/>
                </w:trPr>
                <w:tc>
                  <w:tcPr>
                    <w:tcW w:w="50" w:type="pct"/>
                    <w:hideMark/>
                  </w:tcPr>
                  <w:p w14:paraId="367221B0" w14:textId="77777777" w:rsidR="00CD199B" w:rsidRDefault="00CD199B">
                    <w:pPr>
                      <w:pStyle w:val="Bibliography"/>
                      <w:rPr>
                        <w:noProof/>
                      </w:rPr>
                    </w:pPr>
                    <w:r>
                      <w:rPr>
                        <w:noProof/>
                      </w:rPr>
                      <w:t xml:space="preserve">[10] </w:t>
                    </w:r>
                  </w:p>
                </w:tc>
                <w:tc>
                  <w:tcPr>
                    <w:tcW w:w="0" w:type="auto"/>
                    <w:hideMark/>
                  </w:tcPr>
                  <w:p w14:paraId="53831FD9" w14:textId="77777777" w:rsidR="00CD199B" w:rsidRDefault="00CD199B">
                    <w:pPr>
                      <w:pStyle w:val="Bibliography"/>
                      <w:rPr>
                        <w:noProof/>
                      </w:rPr>
                    </w:pPr>
                    <w:r>
                      <w:rPr>
                        <w:noProof/>
                      </w:rPr>
                      <w:t xml:space="preserve">T. B. a. L. o. D. S. T. -. M. A. I. (ammc.com). </w:t>
                    </w:r>
                  </w:p>
                </w:tc>
              </w:tr>
              <w:tr w:rsidR="00CD199B" w14:paraId="119CA941" w14:textId="77777777">
                <w:trPr>
                  <w:divId w:val="2054427665"/>
                  <w:tblCellSpacing w:w="15" w:type="dxa"/>
                </w:trPr>
                <w:tc>
                  <w:tcPr>
                    <w:tcW w:w="50" w:type="pct"/>
                    <w:hideMark/>
                  </w:tcPr>
                  <w:p w14:paraId="3899E794" w14:textId="77777777" w:rsidR="00CD199B" w:rsidRDefault="00CD199B">
                    <w:pPr>
                      <w:pStyle w:val="Bibliography"/>
                      <w:rPr>
                        <w:noProof/>
                      </w:rPr>
                    </w:pPr>
                    <w:r>
                      <w:rPr>
                        <w:noProof/>
                      </w:rPr>
                      <w:t xml:space="preserve">[11] </w:t>
                    </w:r>
                  </w:p>
                </w:tc>
                <w:tc>
                  <w:tcPr>
                    <w:tcW w:w="0" w:type="auto"/>
                    <w:hideMark/>
                  </w:tcPr>
                  <w:p w14:paraId="0355E772" w14:textId="77777777" w:rsidR="00CD199B" w:rsidRDefault="00CD199B">
                    <w:pPr>
                      <w:pStyle w:val="Bibliography"/>
                      <w:rPr>
                        <w:noProof/>
                      </w:rPr>
                    </w:pPr>
                    <w:r>
                      <w:rPr>
                        <w:noProof/>
                      </w:rPr>
                      <w:t xml:space="preserve">T. B. a. L. o. D. S. T. -. M. A. I. (ammc.com). </w:t>
                    </w:r>
                  </w:p>
                </w:tc>
              </w:tr>
              <w:tr w:rsidR="00CD199B" w14:paraId="3B5E6243" w14:textId="77777777">
                <w:trPr>
                  <w:divId w:val="2054427665"/>
                  <w:tblCellSpacing w:w="15" w:type="dxa"/>
                </w:trPr>
                <w:tc>
                  <w:tcPr>
                    <w:tcW w:w="50" w:type="pct"/>
                    <w:hideMark/>
                  </w:tcPr>
                  <w:p w14:paraId="4215D5DD" w14:textId="77777777" w:rsidR="00CD199B" w:rsidRDefault="00CD199B">
                    <w:pPr>
                      <w:pStyle w:val="Bibliography"/>
                      <w:rPr>
                        <w:noProof/>
                      </w:rPr>
                    </w:pPr>
                    <w:r>
                      <w:rPr>
                        <w:noProof/>
                      </w:rPr>
                      <w:t xml:space="preserve">[12] </w:t>
                    </w:r>
                  </w:p>
                </w:tc>
                <w:tc>
                  <w:tcPr>
                    <w:tcW w:w="0" w:type="auto"/>
                    <w:hideMark/>
                  </w:tcPr>
                  <w:p w14:paraId="5ABA626A" w14:textId="77777777" w:rsidR="00CD199B" w:rsidRDefault="00CD199B">
                    <w:pPr>
                      <w:pStyle w:val="Bibliography"/>
                      <w:rPr>
                        <w:noProof/>
                      </w:rPr>
                    </w:pPr>
                    <w:r>
                      <w:rPr>
                        <w:noProof/>
                      </w:rPr>
                      <w:t xml:space="preserve">T. B. a. L. o. D. S. T. -. M. A. I. (ammc.com). </w:t>
                    </w:r>
                  </w:p>
                </w:tc>
              </w:tr>
              <w:tr w:rsidR="00CD199B" w14:paraId="163B4395" w14:textId="77777777">
                <w:trPr>
                  <w:divId w:val="2054427665"/>
                  <w:tblCellSpacing w:w="15" w:type="dxa"/>
                </w:trPr>
                <w:tc>
                  <w:tcPr>
                    <w:tcW w:w="50" w:type="pct"/>
                    <w:hideMark/>
                  </w:tcPr>
                  <w:p w14:paraId="2EEC7171" w14:textId="77777777" w:rsidR="00CD199B" w:rsidRDefault="00CD199B">
                    <w:pPr>
                      <w:pStyle w:val="Bibliography"/>
                      <w:rPr>
                        <w:noProof/>
                      </w:rPr>
                    </w:pPr>
                    <w:r>
                      <w:rPr>
                        <w:noProof/>
                      </w:rPr>
                      <w:t xml:space="preserve">[13] </w:t>
                    </w:r>
                  </w:p>
                </w:tc>
                <w:tc>
                  <w:tcPr>
                    <w:tcW w:w="0" w:type="auto"/>
                    <w:hideMark/>
                  </w:tcPr>
                  <w:p w14:paraId="3FC8D25E" w14:textId="77777777" w:rsidR="00CD199B" w:rsidRDefault="00CD199B">
                    <w:pPr>
                      <w:pStyle w:val="Bibliography"/>
                      <w:rPr>
                        <w:noProof/>
                      </w:rPr>
                    </w:pPr>
                    <w:r>
                      <w:rPr>
                        <w:noProof/>
                      </w:rPr>
                      <w:t xml:space="preserve">T. B. a. L. o. D. S. T. -. M. A. I. (ammc.com). </w:t>
                    </w:r>
                  </w:p>
                </w:tc>
              </w:tr>
              <w:tr w:rsidR="00CD199B" w14:paraId="58521F92" w14:textId="77777777">
                <w:trPr>
                  <w:divId w:val="2054427665"/>
                  <w:tblCellSpacing w:w="15" w:type="dxa"/>
                </w:trPr>
                <w:tc>
                  <w:tcPr>
                    <w:tcW w:w="50" w:type="pct"/>
                    <w:hideMark/>
                  </w:tcPr>
                  <w:p w14:paraId="7A9C6006" w14:textId="77777777" w:rsidR="00CD199B" w:rsidRDefault="00CD199B">
                    <w:pPr>
                      <w:pStyle w:val="Bibliography"/>
                      <w:rPr>
                        <w:noProof/>
                      </w:rPr>
                    </w:pPr>
                    <w:r>
                      <w:rPr>
                        <w:noProof/>
                      </w:rPr>
                      <w:t xml:space="preserve">[14] </w:t>
                    </w:r>
                  </w:p>
                </w:tc>
                <w:tc>
                  <w:tcPr>
                    <w:tcW w:w="0" w:type="auto"/>
                    <w:hideMark/>
                  </w:tcPr>
                  <w:p w14:paraId="5C1CCF86" w14:textId="77777777" w:rsidR="00CD199B" w:rsidRDefault="00CD199B">
                    <w:pPr>
                      <w:pStyle w:val="Bibliography"/>
                      <w:rPr>
                        <w:noProof/>
                      </w:rPr>
                    </w:pPr>
                    <w:r>
                      <w:rPr>
                        <w:noProof/>
                      </w:rPr>
                      <w:t xml:space="preserve">T. B. a. L. o. D. S. T. -. M. A. I. (ammc.com). </w:t>
                    </w:r>
                  </w:p>
                </w:tc>
              </w:tr>
              <w:tr w:rsidR="00CD199B" w14:paraId="40D6A5ED" w14:textId="77777777">
                <w:trPr>
                  <w:divId w:val="2054427665"/>
                  <w:tblCellSpacing w:w="15" w:type="dxa"/>
                </w:trPr>
                <w:tc>
                  <w:tcPr>
                    <w:tcW w:w="50" w:type="pct"/>
                    <w:hideMark/>
                  </w:tcPr>
                  <w:p w14:paraId="61920059" w14:textId="77777777" w:rsidR="00CD199B" w:rsidRDefault="00CD199B">
                    <w:pPr>
                      <w:pStyle w:val="Bibliography"/>
                      <w:rPr>
                        <w:noProof/>
                      </w:rPr>
                    </w:pPr>
                    <w:r>
                      <w:rPr>
                        <w:noProof/>
                      </w:rPr>
                      <w:t xml:space="preserve">[15] </w:t>
                    </w:r>
                  </w:p>
                </w:tc>
                <w:tc>
                  <w:tcPr>
                    <w:tcW w:w="0" w:type="auto"/>
                    <w:hideMark/>
                  </w:tcPr>
                  <w:p w14:paraId="39244E25" w14:textId="77777777" w:rsidR="00CD199B" w:rsidRDefault="00CD199B">
                    <w:pPr>
                      <w:pStyle w:val="Bibliography"/>
                      <w:rPr>
                        <w:noProof/>
                      </w:rPr>
                    </w:pPr>
                    <w:r>
                      <w:rPr>
                        <w:noProof/>
                      </w:rPr>
                      <w:t xml:space="preserve">T. B. a. L. o. D. S. T. -. M. A. I. (ammc.com). </w:t>
                    </w:r>
                  </w:p>
                </w:tc>
              </w:tr>
              <w:tr w:rsidR="00CD199B" w14:paraId="6D11DA37" w14:textId="77777777">
                <w:trPr>
                  <w:divId w:val="2054427665"/>
                  <w:tblCellSpacing w:w="15" w:type="dxa"/>
                </w:trPr>
                <w:tc>
                  <w:tcPr>
                    <w:tcW w:w="50" w:type="pct"/>
                    <w:hideMark/>
                  </w:tcPr>
                  <w:p w14:paraId="05A84FB1" w14:textId="77777777" w:rsidR="00CD199B" w:rsidRDefault="00CD199B">
                    <w:pPr>
                      <w:pStyle w:val="Bibliography"/>
                      <w:rPr>
                        <w:noProof/>
                      </w:rPr>
                    </w:pPr>
                    <w:r>
                      <w:rPr>
                        <w:noProof/>
                      </w:rPr>
                      <w:t xml:space="preserve">[16] </w:t>
                    </w:r>
                  </w:p>
                </w:tc>
                <w:tc>
                  <w:tcPr>
                    <w:tcW w:w="0" w:type="auto"/>
                    <w:hideMark/>
                  </w:tcPr>
                  <w:p w14:paraId="2505DD91" w14:textId="77777777" w:rsidR="00CD199B" w:rsidRDefault="00CD199B">
                    <w:pPr>
                      <w:pStyle w:val="Bibliography"/>
                      <w:rPr>
                        <w:noProof/>
                      </w:rPr>
                    </w:pPr>
                    <w:r>
                      <w:rPr>
                        <w:noProof/>
                      </w:rPr>
                      <w:t xml:space="preserve">T. B. a. L. o. D. S. T. -. M. A. I. (ammc.com). </w:t>
                    </w:r>
                  </w:p>
                </w:tc>
              </w:tr>
              <w:tr w:rsidR="00CD199B" w14:paraId="1F49A600" w14:textId="77777777">
                <w:trPr>
                  <w:divId w:val="2054427665"/>
                  <w:tblCellSpacing w:w="15" w:type="dxa"/>
                </w:trPr>
                <w:tc>
                  <w:tcPr>
                    <w:tcW w:w="50" w:type="pct"/>
                    <w:hideMark/>
                  </w:tcPr>
                  <w:p w14:paraId="60ED6850" w14:textId="77777777" w:rsidR="00CD199B" w:rsidRDefault="00CD199B">
                    <w:pPr>
                      <w:pStyle w:val="Bibliography"/>
                      <w:rPr>
                        <w:noProof/>
                      </w:rPr>
                    </w:pPr>
                    <w:r>
                      <w:rPr>
                        <w:noProof/>
                      </w:rPr>
                      <w:t xml:space="preserve">[17] </w:t>
                    </w:r>
                  </w:p>
                </w:tc>
                <w:tc>
                  <w:tcPr>
                    <w:tcW w:w="0" w:type="auto"/>
                    <w:hideMark/>
                  </w:tcPr>
                  <w:p w14:paraId="0EC7BA7A" w14:textId="77777777" w:rsidR="00CD199B" w:rsidRDefault="00CD199B">
                    <w:pPr>
                      <w:pStyle w:val="Bibliography"/>
                      <w:rPr>
                        <w:noProof/>
                      </w:rPr>
                    </w:pPr>
                    <w:r>
                      <w:rPr>
                        <w:noProof/>
                      </w:rPr>
                      <w:t xml:space="preserve">T. B. a. L. o. D. S. T. -. M. A. I. (ammc.com). </w:t>
                    </w:r>
                  </w:p>
                </w:tc>
              </w:tr>
              <w:tr w:rsidR="00CD199B" w14:paraId="01D19215" w14:textId="77777777">
                <w:trPr>
                  <w:divId w:val="2054427665"/>
                  <w:tblCellSpacing w:w="15" w:type="dxa"/>
                </w:trPr>
                <w:tc>
                  <w:tcPr>
                    <w:tcW w:w="50" w:type="pct"/>
                    <w:hideMark/>
                  </w:tcPr>
                  <w:p w14:paraId="67721302" w14:textId="77777777" w:rsidR="00CD199B" w:rsidRDefault="00CD199B">
                    <w:pPr>
                      <w:pStyle w:val="Bibliography"/>
                      <w:rPr>
                        <w:noProof/>
                      </w:rPr>
                    </w:pPr>
                    <w:r>
                      <w:rPr>
                        <w:noProof/>
                      </w:rPr>
                      <w:t xml:space="preserve">[18] </w:t>
                    </w:r>
                  </w:p>
                </w:tc>
                <w:tc>
                  <w:tcPr>
                    <w:tcW w:w="0" w:type="auto"/>
                    <w:hideMark/>
                  </w:tcPr>
                  <w:p w14:paraId="1E5018BB" w14:textId="77777777" w:rsidR="00CD199B" w:rsidRDefault="00CD199B">
                    <w:pPr>
                      <w:pStyle w:val="Bibliography"/>
                      <w:rPr>
                        <w:noProof/>
                      </w:rPr>
                    </w:pPr>
                    <w:r>
                      <w:rPr>
                        <w:noProof/>
                      </w:rPr>
                      <w:t xml:space="preserve">T. B. a. L. o. D. S. T. -. M. A. I. (ammc.com). </w:t>
                    </w:r>
                  </w:p>
                </w:tc>
              </w:tr>
              <w:tr w:rsidR="00CD199B" w14:paraId="03622A10" w14:textId="77777777">
                <w:trPr>
                  <w:divId w:val="2054427665"/>
                  <w:tblCellSpacing w:w="15" w:type="dxa"/>
                </w:trPr>
                <w:tc>
                  <w:tcPr>
                    <w:tcW w:w="50" w:type="pct"/>
                    <w:hideMark/>
                  </w:tcPr>
                  <w:p w14:paraId="5FDDE26E" w14:textId="77777777" w:rsidR="00CD199B" w:rsidRDefault="00CD199B">
                    <w:pPr>
                      <w:pStyle w:val="Bibliography"/>
                      <w:rPr>
                        <w:noProof/>
                      </w:rPr>
                    </w:pPr>
                    <w:r>
                      <w:rPr>
                        <w:noProof/>
                      </w:rPr>
                      <w:t xml:space="preserve">[19] </w:t>
                    </w:r>
                  </w:p>
                </w:tc>
                <w:tc>
                  <w:tcPr>
                    <w:tcW w:w="0" w:type="auto"/>
                    <w:hideMark/>
                  </w:tcPr>
                  <w:p w14:paraId="5E4475A5" w14:textId="77777777" w:rsidR="00CD199B" w:rsidRDefault="00CD199B">
                    <w:pPr>
                      <w:pStyle w:val="Bibliography"/>
                      <w:rPr>
                        <w:noProof/>
                      </w:rPr>
                    </w:pPr>
                    <w:r>
                      <w:rPr>
                        <w:noProof/>
                      </w:rPr>
                      <w:t xml:space="preserve">T. B. a. L. o. D. S. T. -. M. A. I. (ammc.com). </w:t>
                    </w:r>
                  </w:p>
                </w:tc>
              </w:tr>
              <w:tr w:rsidR="00CD199B" w14:paraId="30D4DD18" w14:textId="77777777">
                <w:trPr>
                  <w:divId w:val="2054427665"/>
                  <w:tblCellSpacing w:w="15" w:type="dxa"/>
                </w:trPr>
                <w:tc>
                  <w:tcPr>
                    <w:tcW w:w="50" w:type="pct"/>
                    <w:hideMark/>
                  </w:tcPr>
                  <w:p w14:paraId="67F46999" w14:textId="77777777" w:rsidR="00CD199B" w:rsidRDefault="00CD199B">
                    <w:pPr>
                      <w:pStyle w:val="Bibliography"/>
                      <w:rPr>
                        <w:noProof/>
                      </w:rPr>
                    </w:pPr>
                    <w:r>
                      <w:rPr>
                        <w:noProof/>
                      </w:rPr>
                      <w:t xml:space="preserve">[20] </w:t>
                    </w:r>
                  </w:p>
                </w:tc>
                <w:tc>
                  <w:tcPr>
                    <w:tcW w:w="0" w:type="auto"/>
                    <w:hideMark/>
                  </w:tcPr>
                  <w:p w14:paraId="2683FEDB" w14:textId="77777777" w:rsidR="00CD199B" w:rsidRDefault="00CD199B">
                    <w:pPr>
                      <w:pStyle w:val="Bibliography"/>
                      <w:rPr>
                        <w:noProof/>
                      </w:rPr>
                    </w:pPr>
                    <w:r>
                      <w:rPr>
                        <w:noProof/>
                      </w:rPr>
                      <w:t xml:space="preserve">T. B. a. L. o. D. S. T. -. M. A. I. (ammc.com). </w:t>
                    </w:r>
                  </w:p>
                </w:tc>
              </w:tr>
              <w:tr w:rsidR="00CD199B" w14:paraId="6836BBCA" w14:textId="77777777">
                <w:trPr>
                  <w:divId w:val="2054427665"/>
                  <w:tblCellSpacing w:w="15" w:type="dxa"/>
                </w:trPr>
                <w:tc>
                  <w:tcPr>
                    <w:tcW w:w="50" w:type="pct"/>
                    <w:hideMark/>
                  </w:tcPr>
                  <w:p w14:paraId="7132AAC5" w14:textId="77777777" w:rsidR="00CD199B" w:rsidRDefault="00CD199B">
                    <w:pPr>
                      <w:pStyle w:val="Bibliography"/>
                      <w:rPr>
                        <w:noProof/>
                      </w:rPr>
                    </w:pPr>
                    <w:r>
                      <w:rPr>
                        <w:noProof/>
                      </w:rPr>
                      <w:t xml:space="preserve">[21] </w:t>
                    </w:r>
                  </w:p>
                </w:tc>
                <w:tc>
                  <w:tcPr>
                    <w:tcW w:w="0" w:type="auto"/>
                    <w:hideMark/>
                  </w:tcPr>
                  <w:p w14:paraId="3FCE4B97" w14:textId="77777777" w:rsidR="00CD199B" w:rsidRDefault="00CD199B">
                    <w:pPr>
                      <w:pStyle w:val="Bibliography"/>
                      <w:rPr>
                        <w:noProof/>
                      </w:rPr>
                    </w:pPr>
                    <w:r>
                      <w:rPr>
                        <w:noProof/>
                      </w:rPr>
                      <w:t xml:space="preserve">T. B. a. L. o. D. S. T. -. M. A. I. (ammc.com). </w:t>
                    </w:r>
                  </w:p>
                </w:tc>
              </w:tr>
              <w:tr w:rsidR="00CD199B" w14:paraId="6260B1C1" w14:textId="77777777">
                <w:trPr>
                  <w:divId w:val="2054427665"/>
                  <w:tblCellSpacing w:w="15" w:type="dxa"/>
                </w:trPr>
                <w:tc>
                  <w:tcPr>
                    <w:tcW w:w="50" w:type="pct"/>
                    <w:hideMark/>
                  </w:tcPr>
                  <w:p w14:paraId="16CF2FB8" w14:textId="77777777" w:rsidR="00CD199B" w:rsidRDefault="00CD199B">
                    <w:pPr>
                      <w:pStyle w:val="Bibliography"/>
                      <w:rPr>
                        <w:noProof/>
                      </w:rPr>
                    </w:pPr>
                    <w:r>
                      <w:rPr>
                        <w:noProof/>
                      </w:rPr>
                      <w:t xml:space="preserve">[22] </w:t>
                    </w:r>
                  </w:p>
                </w:tc>
                <w:tc>
                  <w:tcPr>
                    <w:tcW w:w="0" w:type="auto"/>
                    <w:hideMark/>
                  </w:tcPr>
                  <w:p w14:paraId="25665892" w14:textId="77777777" w:rsidR="00CD199B" w:rsidRDefault="00CD199B">
                    <w:pPr>
                      <w:pStyle w:val="Bibliography"/>
                      <w:rPr>
                        <w:noProof/>
                      </w:rPr>
                    </w:pPr>
                    <w:r>
                      <w:rPr>
                        <w:noProof/>
                      </w:rPr>
                      <w:t xml:space="preserve">T. B. a. L. o. D. S. T. -. M. A. I. (ammc.com). </w:t>
                    </w:r>
                  </w:p>
                </w:tc>
              </w:tr>
              <w:tr w:rsidR="00CD199B" w14:paraId="17CACEF5" w14:textId="77777777">
                <w:trPr>
                  <w:divId w:val="2054427665"/>
                  <w:tblCellSpacing w:w="15" w:type="dxa"/>
                </w:trPr>
                <w:tc>
                  <w:tcPr>
                    <w:tcW w:w="50" w:type="pct"/>
                    <w:hideMark/>
                  </w:tcPr>
                  <w:p w14:paraId="3290155A" w14:textId="77777777" w:rsidR="00CD199B" w:rsidRDefault="00CD199B">
                    <w:pPr>
                      <w:pStyle w:val="Bibliography"/>
                      <w:rPr>
                        <w:noProof/>
                      </w:rPr>
                    </w:pPr>
                    <w:r>
                      <w:rPr>
                        <w:noProof/>
                      </w:rPr>
                      <w:t xml:space="preserve">[23] </w:t>
                    </w:r>
                  </w:p>
                </w:tc>
                <w:tc>
                  <w:tcPr>
                    <w:tcW w:w="0" w:type="auto"/>
                    <w:hideMark/>
                  </w:tcPr>
                  <w:p w14:paraId="5C8FE82C" w14:textId="77777777" w:rsidR="00CD199B" w:rsidRDefault="00CD199B">
                    <w:pPr>
                      <w:pStyle w:val="Bibliography"/>
                      <w:rPr>
                        <w:noProof/>
                      </w:rPr>
                    </w:pPr>
                    <w:r>
                      <w:rPr>
                        <w:noProof/>
                      </w:rPr>
                      <w:t xml:space="preserve">M. a. v. s. d. |. energy.gov.au. </w:t>
                    </w:r>
                  </w:p>
                </w:tc>
              </w:tr>
              <w:tr w:rsidR="00CD199B" w14:paraId="5D490DE6" w14:textId="77777777">
                <w:trPr>
                  <w:divId w:val="2054427665"/>
                  <w:tblCellSpacing w:w="15" w:type="dxa"/>
                </w:trPr>
                <w:tc>
                  <w:tcPr>
                    <w:tcW w:w="50" w:type="pct"/>
                    <w:hideMark/>
                  </w:tcPr>
                  <w:p w14:paraId="5A7240DA" w14:textId="77777777" w:rsidR="00CD199B" w:rsidRDefault="00CD199B">
                    <w:pPr>
                      <w:pStyle w:val="Bibliography"/>
                      <w:rPr>
                        <w:noProof/>
                      </w:rPr>
                    </w:pPr>
                    <w:r>
                      <w:rPr>
                        <w:noProof/>
                      </w:rPr>
                      <w:t xml:space="preserve">[24] </w:t>
                    </w:r>
                  </w:p>
                </w:tc>
                <w:tc>
                  <w:tcPr>
                    <w:tcW w:w="0" w:type="auto"/>
                    <w:hideMark/>
                  </w:tcPr>
                  <w:p w14:paraId="6C2EDFB5" w14:textId="77777777" w:rsidR="00CD199B" w:rsidRDefault="00CD199B">
                    <w:pPr>
                      <w:pStyle w:val="Bibliography"/>
                      <w:rPr>
                        <w:noProof/>
                      </w:rPr>
                    </w:pPr>
                    <w:r>
                      <w:rPr>
                        <w:noProof/>
                      </w:rPr>
                      <w:t xml:space="preserve">M. a. v. s. d. |. energy.gov.au. </w:t>
                    </w:r>
                  </w:p>
                </w:tc>
              </w:tr>
              <w:tr w:rsidR="00CD199B" w14:paraId="55A21D30" w14:textId="77777777">
                <w:trPr>
                  <w:divId w:val="2054427665"/>
                  <w:tblCellSpacing w:w="15" w:type="dxa"/>
                </w:trPr>
                <w:tc>
                  <w:tcPr>
                    <w:tcW w:w="50" w:type="pct"/>
                    <w:hideMark/>
                  </w:tcPr>
                  <w:p w14:paraId="56A7272A" w14:textId="77777777" w:rsidR="00CD199B" w:rsidRDefault="00CD199B">
                    <w:pPr>
                      <w:pStyle w:val="Bibliography"/>
                      <w:rPr>
                        <w:noProof/>
                      </w:rPr>
                    </w:pPr>
                    <w:r>
                      <w:rPr>
                        <w:noProof/>
                      </w:rPr>
                      <w:t xml:space="preserve">[25] </w:t>
                    </w:r>
                  </w:p>
                </w:tc>
                <w:tc>
                  <w:tcPr>
                    <w:tcW w:w="0" w:type="auto"/>
                    <w:hideMark/>
                  </w:tcPr>
                  <w:p w14:paraId="659664B3" w14:textId="77777777" w:rsidR="00CD199B" w:rsidRDefault="00CD199B">
                    <w:pPr>
                      <w:pStyle w:val="Bibliography"/>
                      <w:rPr>
                        <w:noProof/>
                      </w:rPr>
                    </w:pPr>
                    <w:r>
                      <w:rPr>
                        <w:noProof/>
                      </w:rPr>
                      <w:t xml:space="preserve">M. a. v. s. d. |. energy.gov.au. </w:t>
                    </w:r>
                  </w:p>
                </w:tc>
              </w:tr>
              <w:tr w:rsidR="00CD199B" w14:paraId="10AD1C96" w14:textId="77777777">
                <w:trPr>
                  <w:divId w:val="2054427665"/>
                  <w:tblCellSpacing w:w="15" w:type="dxa"/>
                </w:trPr>
                <w:tc>
                  <w:tcPr>
                    <w:tcW w:w="50" w:type="pct"/>
                    <w:hideMark/>
                  </w:tcPr>
                  <w:p w14:paraId="4746A56F" w14:textId="77777777" w:rsidR="00CD199B" w:rsidRDefault="00CD199B">
                    <w:pPr>
                      <w:pStyle w:val="Bibliography"/>
                      <w:rPr>
                        <w:noProof/>
                      </w:rPr>
                    </w:pPr>
                    <w:r>
                      <w:rPr>
                        <w:noProof/>
                      </w:rPr>
                      <w:t xml:space="preserve">[26] </w:t>
                    </w:r>
                  </w:p>
                </w:tc>
                <w:tc>
                  <w:tcPr>
                    <w:tcW w:w="0" w:type="auto"/>
                    <w:hideMark/>
                  </w:tcPr>
                  <w:p w14:paraId="7C457BD9" w14:textId="77777777" w:rsidR="00CD199B" w:rsidRDefault="00CD199B">
                    <w:pPr>
                      <w:pStyle w:val="Bibliography"/>
                      <w:rPr>
                        <w:noProof/>
                      </w:rPr>
                    </w:pPr>
                    <w:r>
                      <w:rPr>
                        <w:noProof/>
                      </w:rPr>
                      <w:t xml:space="preserve">M. a. v. s. d. |. energy.gov.au. </w:t>
                    </w:r>
                  </w:p>
                </w:tc>
              </w:tr>
              <w:tr w:rsidR="00CD199B" w14:paraId="1DE00C18" w14:textId="77777777">
                <w:trPr>
                  <w:divId w:val="2054427665"/>
                  <w:tblCellSpacing w:w="15" w:type="dxa"/>
                </w:trPr>
                <w:tc>
                  <w:tcPr>
                    <w:tcW w:w="50" w:type="pct"/>
                    <w:hideMark/>
                  </w:tcPr>
                  <w:p w14:paraId="5C2E5792" w14:textId="77777777" w:rsidR="00CD199B" w:rsidRDefault="00CD199B">
                    <w:pPr>
                      <w:pStyle w:val="Bibliography"/>
                      <w:rPr>
                        <w:noProof/>
                      </w:rPr>
                    </w:pPr>
                    <w:r>
                      <w:rPr>
                        <w:noProof/>
                      </w:rPr>
                      <w:lastRenderedPageBreak/>
                      <w:t xml:space="preserve">[27] </w:t>
                    </w:r>
                  </w:p>
                </w:tc>
                <w:tc>
                  <w:tcPr>
                    <w:tcW w:w="0" w:type="auto"/>
                    <w:hideMark/>
                  </w:tcPr>
                  <w:p w14:paraId="78E254E7" w14:textId="77777777" w:rsidR="00CD199B" w:rsidRDefault="00CD199B">
                    <w:pPr>
                      <w:pStyle w:val="Bibliography"/>
                      <w:rPr>
                        <w:noProof/>
                      </w:rPr>
                    </w:pPr>
                    <w:r>
                      <w:rPr>
                        <w:noProof/>
                      </w:rPr>
                      <w:t xml:space="preserve">M. a. v. s. d. |. energy.gov.au. </w:t>
                    </w:r>
                  </w:p>
                </w:tc>
              </w:tr>
              <w:tr w:rsidR="00CD199B" w14:paraId="3E656C7C" w14:textId="77777777">
                <w:trPr>
                  <w:divId w:val="2054427665"/>
                  <w:tblCellSpacing w:w="15" w:type="dxa"/>
                </w:trPr>
                <w:tc>
                  <w:tcPr>
                    <w:tcW w:w="50" w:type="pct"/>
                    <w:hideMark/>
                  </w:tcPr>
                  <w:p w14:paraId="373CB708" w14:textId="77777777" w:rsidR="00CD199B" w:rsidRDefault="00CD199B">
                    <w:pPr>
                      <w:pStyle w:val="Bibliography"/>
                      <w:rPr>
                        <w:noProof/>
                      </w:rPr>
                    </w:pPr>
                    <w:r>
                      <w:rPr>
                        <w:noProof/>
                      </w:rPr>
                      <w:t xml:space="preserve">[28] </w:t>
                    </w:r>
                  </w:p>
                </w:tc>
                <w:tc>
                  <w:tcPr>
                    <w:tcW w:w="0" w:type="auto"/>
                    <w:hideMark/>
                  </w:tcPr>
                  <w:p w14:paraId="2F467E3B" w14:textId="77777777" w:rsidR="00CD199B" w:rsidRDefault="00CD199B">
                    <w:pPr>
                      <w:pStyle w:val="Bibliography"/>
                      <w:rPr>
                        <w:noProof/>
                      </w:rPr>
                    </w:pPr>
                    <w:r>
                      <w:rPr>
                        <w:noProof/>
                      </w:rPr>
                      <w:t xml:space="preserve">M. a. v. s. d. |. energy.gov.au. </w:t>
                    </w:r>
                  </w:p>
                </w:tc>
              </w:tr>
              <w:tr w:rsidR="00CD199B" w14:paraId="0F1C22C6" w14:textId="77777777">
                <w:trPr>
                  <w:divId w:val="2054427665"/>
                  <w:tblCellSpacing w:w="15" w:type="dxa"/>
                </w:trPr>
                <w:tc>
                  <w:tcPr>
                    <w:tcW w:w="50" w:type="pct"/>
                    <w:hideMark/>
                  </w:tcPr>
                  <w:p w14:paraId="53FF9CB9" w14:textId="77777777" w:rsidR="00CD199B" w:rsidRDefault="00CD199B">
                    <w:pPr>
                      <w:pStyle w:val="Bibliography"/>
                      <w:rPr>
                        <w:noProof/>
                      </w:rPr>
                    </w:pPr>
                    <w:r>
                      <w:rPr>
                        <w:noProof/>
                      </w:rPr>
                      <w:t xml:space="preserve">[29] </w:t>
                    </w:r>
                  </w:p>
                </w:tc>
                <w:tc>
                  <w:tcPr>
                    <w:tcW w:w="0" w:type="auto"/>
                    <w:hideMark/>
                  </w:tcPr>
                  <w:p w14:paraId="102C5095" w14:textId="77777777" w:rsidR="00CD199B" w:rsidRDefault="00CD199B">
                    <w:pPr>
                      <w:pStyle w:val="Bibliography"/>
                      <w:rPr>
                        <w:noProof/>
                      </w:rPr>
                    </w:pPr>
                    <w:r>
                      <w:rPr>
                        <w:noProof/>
                      </w:rPr>
                      <w:t xml:space="preserve">https://circuitdigest.com/tutorial/what-is-vfd-drive-circuit-types-working-advantage-disadvantages. </w:t>
                    </w:r>
                  </w:p>
                </w:tc>
              </w:tr>
              <w:tr w:rsidR="00CD199B" w14:paraId="385677D7" w14:textId="77777777">
                <w:trPr>
                  <w:divId w:val="2054427665"/>
                  <w:tblCellSpacing w:w="15" w:type="dxa"/>
                </w:trPr>
                <w:tc>
                  <w:tcPr>
                    <w:tcW w:w="50" w:type="pct"/>
                    <w:hideMark/>
                  </w:tcPr>
                  <w:p w14:paraId="456EB3B6" w14:textId="77777777" w:rsidR="00CD199B" w:rsidRDefault="00CD199B">
                    <w:pPr>
                      <w:pStyle w:val="Bibliography"/>
                      <w:rPr>
                        <w:noProof/>
                      </w:rPr>
                    </w:pPr>
                    <w:r>
                      <w:rPr>
                        <w:noProof/>
                      </w:rPr>
                      <w:t xml:space="preserve">[30] </w:t>
                    </w:r>
                  </w:p>
                </w:tc>
                <w:tc>
                  <w:tcPr>
                    <w:tcW w:w="0" w:type="auto"/>
                    <w:hideMark/>
                  </w:tcPr>
                  <w:p w14:paraId="42F12648" w14:textId="77777777" w:rsidR="00CD199B" w:rsidRDefault="00CD199B">
                    <w:pPr>
                      <w:pStyle w:val="Bibliography"/>
                      <w:rPr>
                        <w:noProof/>
                      </w:rPr>
                    </w:pPr>
                    <w:r>
                      <w:rPr>
                        <w:noProof/>
                      </w:rPr>
                      <w:t xml:space="preserve">https://circuitdigest.com/tutorial/what-is-vfd-drive-circuit-types-working-advantage-disadvantages. </w:t>
                    </w:r>
                  </w:p>
                </w:tc>
              </w:tr>
              <w:tr w:rsidR="00CD199B" w14:paraId="635A1D65" w14:textId="77777777">
                <w:trPr>
                  <w:divId w:val="2054427665"/>
                  <w:tblCellSpacing w:w="15" w:type="dxa"/>
                </w:trPr>
                <w:tc>
                  <w:tcPr>
                    <w:tcW w:w="50" w:type="pct"/>
                    <w:hideMark/>
                  </w:tcPr>
                  <w:p w14:paraId="68404B38" w14:textId="77777777" w:rsidR="00CD199B" w:rsidRDefault="00CD199B">
                    <w:pPr>
                      <w:pStyle w:val="Bibliography"/>
                      <w:rPr>
                        <w:noProof/>
                      </w:rPr>
                    </w:pPr>
                    <w:r>
                      <w:rPr>
                        <w:noProof/>
                      </w:rPr>
                      <w:t xml:space="preserve">[31] </w:t>
                    </w:r>
                  </w:p>
                </w:tc>
                <w:tc>
                  <w:tcPr>
                    <w:tcW w:w="0" w:type="auto"/>
                    <w:hideMark/>
                  </w:tcPr>
                  <w:p w14:paraId="05929490" w14:textId="77777777" w:rsidR="00CD199B" w:rsidRDefault="00CD199B">
                    <w:pPr>
                      <w:pStyle w:val="Bibliography"/>
                      <w:rPr>
                        <w:noProof/>
                      </w:rPr>
                    </w:pPr>
                    <w:r>
                      <w:rPr>
                        <w:noProof/>
                      </w:rPr>
                      <w:t xml:space="preserve">https://circuitdigest.com/tutorial/what-is-vfd-drive-circuit-types-working-advantage-disadvantages. </w:t>
                    </w:r>
                  </w:p>
                </w:tc>
              </w:tr>
              <w:tr w:rsidR="00CD199B" w14:paraId="56B0E632" w14:textId="77777777">
                <w:trPr>
                  <w:divId w:val="2054427665"/>
                  <w:tblCellSpacing w:w="15" w:type="dxa"/>
                </w:trPr>
                <w:tc>
                  <w:tcPr>
                    <w:tcW w:w="50" w:type="pct"/>
                    <w:hideMark/>
                  </w:tcPr>
                  <w:p w14:paraId="132697AB" w14:textId="77777777" w:rsidR="00CD199B" w:rsidRDefault="00CD199B">
                    <w:pPr>
                      <w:pStyle w:val="Bibliography"/>
                      <w:rPr>
                        <w:noProof/>
                      </w:rPr>
                    </w:pPr>
                    <w:r>
                      <w:rPr>
                        <w:noProof/>
                      </w:rPr>
                      <w:t xml:space="preserve">[32] </w:t>
                    </w:r>
                  </w:p>
                </w:tc>
                <w:tc>
                  <w:tcPr>
                    <w:tcW w:w="0" w:type="auto"/>
                    <w:hideMark/>
                  </w:tcPr>
                  <w:p w14:paraId="4A9524C8" w14:textId="77777777" w:rsidR="00CD199B" w:rsidRDefault="00CD199B">
                    <w:pPr>
                      <w:pStyle w:val="Bibliography"/>
                      <w:rPr>
                        <w:noProof/>
                      </w:rPr>
                    </w:pPr>
                    <w:r>
                      <w:rPr>
                        <w:noProof/>
                      </w:rPr>
                      <w:t xml:space="preserve">https://circuitdigest.com/tutorial/what-is-vfd-drive-circuit-types-working-advantage-disadvantages. </w:t>
                    </w:r>
                  </w:p>
                </w:tc>
              </w:tr>
              <w:tr w:rsidR="00CD199B" w14:paraId="1D30B346" w14:textId="77777777">
                <w:trPr>
                  <w:divId w:val="2054427665"/>
                  <w:tblCellSpacing w:w="15" w:type="dxa"/>
                </w:trPr>
                <w:tc>
                  <w:tcPr>
                    <w:tcW w:w="50" w:type="pct"/>
                    <w:hideMark/>
                  </w:tcPr>
                  <w:p w14:paraId="5B7BE853" w14:textId="77777777" w:rsidR="00CD199B" w:rsidRDefault="00CD199B">
                    <w:pPr>
                      <w:pStyle w:val="Bibliography"/>
                      <w:rPr>
                        <w:noProof/>
                      </w:rPr>
                    </w:pPr>
                    <w:r>
                      <w:rPr>
                        <w:noProof/>
                      </w:rPr>
                      <w:t xml:space="preserve">[33] </w:t>
                    </w:r>
                  </w:p>
                </w:tc>
                <w:tc>
                  <w:tcPr>
                    <w:tcW w:w="0" w:type="auto"/>
                    <w:hideMark/>
                  </w:tcPr>
                  <w:p w14:paraId="3B8CA207" w14:textId="77777777" w:rsidR="00CD199B" w:rsidRDefault="00CD199B">
                    <w:pPr>
                      <w:pStyle w:val="Bibliography"/>
                      <w:rPr>
                        <w:noProof/>
                      </w:rPr>
                    </w:pPr>
                    <w:r>
                      <w:rPr>
                        <w:noProof/>
                      </w:rPr>
                      <w:t xml:space="preserve">https://circuitdigest.com/tutorial/what-is-vfd-drive-circuit-types-working-advantage-disadvantages. </w:t>
                    </w:r>
                  </w:p>
                </w:tc>
              </w:tr>
              <w:tr w:rsidR="00CD199B" w14:paraId="6608BA2E" w14:textId="77777777">
                <w:trPr>
                  <w:divId w:val="2054427665"/>
                  <w:tblCellSpacing w:w="15" w:type="dxa"/>
                </w:trPr>
                <w:tc>
                  <w:tcPr>
                    <w:tcW w:w="50" w:type="pct"/>
                    <w:hideMark/>
                  </w:tcPr>
                  <w:p w14:paraId="705A37E7" w14:textId="77777777" w:rsidR="00CD199B" w:rsidRDefault="00CD199B">
                    <w:pPr>
                      <w:pStyle w:val="Bibliography"/>
                      <w:rPr>
                        <w:noProof/>
                      </w:rPr>
                    </w:pPr>
                    <w:r>
                      <w:rPr>
                        <w:noProof/>
                      </w:rPr>
                      <w:t xml:space="preserve">[34] </w:t>
                    </w:r>
                  </w:p>
                </w:tc>
                <w:tc>
                  <w:tcPr>
                    <w:tcW w:w="0" w:type="auto"/>
                    <w:hideMark/>
                  </w:tcPr>
                  <w:p w14:paraId="501F90F4" w14:textId="77777777" w:rsidR="00CD199B" w:rsidRDefault="00CD199B">
                    <w:pPr>
                      <w:pStyle w:val="Bibliography"/>
                      <w:rPr>
                        <w:noProof/>
                      </w:rPr>
                    </w:pPr>
                    <w:r>
                      <w:rPr>
                        <w:noProof/>
                      </w:rPr>
                      <w:t xml:space="preserve">https://circuitdigest.com/tutorial/what-is-vfd-drive-circuit-types-working-advantage-disadvantages. </w:t>
                    </w:r>
                  </w:p>
                </w:tc>
              </w:tr>
              <w:tr w:rsidR="00CD199B" w14:paraId="1038B745" w14:textId="77777777">
                <w:trPr>
                  <w:divId w:val="2054427665"/>
                  <w:tblCellSpacing w:w="15" w:type="dxa"/>
                </w:trPr>
                <w:tc>
                  <w:tcPr>
                    <w:tcW w:w="50" w:type="pct"/>
                    <w:hideMark/>
                  </w:tcPr>
                  <w:p w14:paraId="77DB52DF" w14:textId="77777777" w:rsidR="00CD199B" w:rsidRDefault="00CD199B">
                    <w:pPr>
                      <w:pStyle w:val="Bibliography"/>
                      <w:rPr>
                        <w:noProof/>
                      </w:rPr>
                    </w:pPr>
                    <w:r>
                      <w:rPr>
                        <w:noProof/>
                      </w:rPr>
                      <w:t xml:space="preserve">[35] </w:t>
                    </w:r>
                  </w:p>
                </w:tc>
                <w:tc>
                  <w:tcPr>
                    <w:tcW w:w="0" w:type="auto"/>
                    <w:hideMark/>
                  </w:tcPr>
                  <w:p w14:paraId="34071EE3" w14:textId="77777777" w:rsidR="00CD199B" w:rsidRDefault="00CD199B">
                    <w:pPr>
                      <w:pStyle w:val="Bibliography"/>
                      <w:rPr>
                        <w:noProof/>
                      </w:rPr>
                    </w:pPr>
                    <w:r>
                      <w:rPr>
                        <w:noProof/>
                      </w:rPr>
                      <w:t xml:space="preserve">https://circuitdigest.com/tutorial/what-is-vfd-drive-circuit-types-working-advantage-disadvantages. </w:t>
                    </w:r>
                  </w:p>
                </w:tc>
              </w:tr>
              <w:tr w:rsidR="00CD199B" w14:paraId="37117DEB" w14:textId="77777777">
                <w:trPr>
                  <w:divId w:val="2054427665"/>
                  <w:tblCellSpacing w:w="15" w:type="dxa"/>
                </w:trPr>
                <w:tc>
                  <w:tcPr>
                    <w:tcW w:w="50" w:type="pct"/>
                    <w:hideMark/>
                  </w:tcPr>
                  <w:p w14:paraId="6ADB8C82" w14:textId="77777777" w:rsidR="00CD199B" w:rsidRDefault="00CD199B">
                    <w:pPr>
                      <w:pStyle w:val="Bibliography"/>
                      <w:rPr>
                        <w:noProof/>
                      </w:rPr>
                    </w:pPr>
                    <w:r>
                      <w:rPr>
                        <w:noProof/>
                      </w:rPr>
                      <w:t xml:space="preserve">[36] </w:t>
                    </w:r>
                  </w:p>
                </w:tc>
                <w:tc>
                  <w:tcPr>
                    <w:tcW w:w="0" w:type="auto"/>
                    <w:hideMark/>
                  </w:tcPr>
                  <w:p w14:paraId="03AA4B25" w14:textId="77777777" w:rsidR="00CD199B" w:rsidRDefault="00CD199B">
                    <w:pPr>
                      <w:pStyle w:val="Bibliography"/>
                      <w:rPr>
                        <w:noProof/>
                      </w:rPr>
                    </w:pPr>
                    <w:r>
                      <w:rPr>
                        <w:noProof/>
                      </w:rPr>
                      <w:t xml:space="preserve">https://circuitdigest.com/tutorial/what-is-vfd-drive-circuit-types-working-advantage-disadvantages. </w:t>
                    </w:r>
                  </w:p>
                </w:tc>
              </w:tr>
              <w:tr w:rsidR="00CD199B" w14:paraId="60954930" w14:textId="77777777">
                <w:trPr>
                  <w:divId w:val="2054427665"/>
                  <w:tblCellSpacing w:w="15" w:type="dxa"/>
                </w:trPr>
                <w:tc>
                  <w:tcPr>
                    <w:tcW w:w="50" w:type="pct"/>
                    <w:hideMark/>
                  </w:tcPr>
                  <w:p w14:paraId="3518720B" w14:textId="77777777" w:rsidR="00CD199B" w:rsidRDefault="00CD199B">
                    <w:pPr>
                      <w:pStyle w:val="Bibliography"/>
                      <w:rPr>
                        <w:noProof/>
                      </w:rPr>
                    </w:pPr>
                    <w:r>
                      <w:rPr>
                        <w:noProof/>
                      </w:rPr>
                      <w:t xml:space="preserve">[37] </w:t>
                    </w:r>
                  </w:p>
                </w:tc>
                <w:tc>
                  <w:tcPr>
                    <w:tcW w:w="0" w:type="auto"/>
                    <w:hideMark/>
                  </w:tcPr>
                  <w:p w14:paraId="05DBE964" w14:textId="77777777" w:rsidR="00CD199B" w:rsidRDefault="00CD199B">
                    <w:pPr>
                      <w:pStyle w:val="Bibliography"/>
                      <w:rPr>
                        <w:noProof/>
                      </w:rPr>
                    </w:pPr>
                    <w:r>
                      <w:rPr>
                        <w:noProof/>
                      </w:rPr>
                      <w:t xml:space="preserve">L. (tmeic.com). </w:t>
                    </w:r>
                  </w:p>
                </w:tc>
              </w:tr>
              <w:tr w:rsidR="00CD199B" w14:paraId="71EE4431" w14:textId="77777777">
                <w:trPr>
                  <w:divId w:val="2054427665"/>
                  <w:tblCellSpacing w:w="15" w:type="dxa"/>
                </w:trPr>
                <w:tc>
                  <w:tcPr>
                    <w:tcW w:w="50" w:type="pct"/>
                    <w:hideMark/>
                  </w:tcPr>
                  <w:p w14:paraId="5A25A88D" w14:textId="77777777" w:rsidR="00CD199B" w:rsidRDefault="00CD199B">
                    <w:pPr>
                      <w:pStyle w:val="Bibliography"/>
                      <w:rPr>
                        <w:noProof/>
                      </w:rPr>
                    </w:pPr>
                    <w:r>
                      <w:rPr>
                        <w:noProof/>
                      </w:rPr>
                      <w:t xml:space="preserve">[38] </w:t>
                    </w:r>
                  </w:p>
                </w:tc>
                <w:tc>
                  <w:tcPr>
                    <w:tcW w:w="0" w:type="auto"/>
                    <w:hideMark/>
                  </w:tcPr>
                  <w:p w14:paraId="71C01B8F" w14:textId="77777777" w:rsidR="00CD199B" w:rsidRDefault="00CD199B">
                    <w:pPr>
                      <w:pStyle w:val="Bibliography"/>
                      <w:rPr>
                        <w:noProof/>
                      </w:rPr>
                    </w:pPr>
                    <w:r>
                      <w:rPr>
                        <w:noProof/>
                      </w:rPr>
                      <w:t xml:space="preserve">L. (tmeic.com). </w:t>
                    </w:r>
                  </w:p>
                </w:tc>
              </w:tr>
              <w:tr w:rsidR="00CD199B" w14:paraId="0F0EA230" w14:textId="77777777">
                <w:trPr>
                  <w:divId w:val="2054427665"/>
                  <w:tblCellSpacing w:w="15" w:type="dxa"/>
                </w:trPr>
                <w:tc>
                  <w:tcPr>
                    <w:tcW w:w="50" w:type="pct"/>
                    <w:hideMark/>
                  </w:tcPr>
                  <w:p w14:paraId="5CBB06C2" w14:textId="77777777" w:rsidR="00CD199B" w:rsidRDefault="00CD199B">
                    <w:pPr>
                      <w:pStyle w:val="Bibliography"/>
                      <w:rPr>
                        <w:noProof/>
                      </w:rPr>
                    </w:pPr>
                    <w:r>
                      <w:rPr>
                        <w:noProof/>
                      </w:rPr>
                      <w:t xml:space="preserve">[39] </w:t>
                    </w:r>
                  </w:p>
                </w:tc>
                <w:tc>
                  <w:tcPr>
                    <w:tcW w:w="0" w:type="auto"/>
                    <w:hideMark/>
                  </w:tcPr>
                  <w:p w14:paraId="0DFF1D2B" w14:textId="77777777" w:rsidR="00CD199B" w:rsidRDefault="00CD199B">
                    <w:pPr>
                      <w:pStyle w:val="Bibliography"/>
                      <w:rPr>
                        <w:noProof/>
                      </w:rPr>
                    </w:pPr>
                    <w:r>
                      <w:rPr>
                        <w:noProof/>
                      </w:rPr>
                      <w:t xml:space="preserve">L. (tmeic.com). </w:t>
                    </w:r>
                  </w:p>
                </w:tc>
              </w:tr>
              <w:tr w:rsidR="00CD199B" w14:paraId="37AF59D9" w14:textId="77777777">
                <w:trPr>
                  <w:divId w:val="2054427665"/>
                  <w:tblCellSpacing w:w="15" w:type="dxa"/>
                </w:trPr>
                <w:tc>
                  <w:tcPr>
                    <w:tcW w:w="50" w:type="pct"/>
                    <w:hideMark/>
                  </w:tcPr>
                  <w:p w14:paraId="3F70BB51" w14:textId="77777777" w:rsidR="00CD199B" w:rsidRDefault="00CD199B">
                    <w:pPr>
                      <w:pStyle w:val="Bibliography"/>
                      <w:rPr>
                        <w:noProof/>
                      </w:rPr>
                    </w:pPr>
                    <w:r>
                      <w:rPr>
                        <w:noProof/>
                      </w:rPr>
                      <w:t xml:space="preserve">[40] </w:t>
                    </w:r>
                  </w:p>
                </w:tc>
                <w:tc>
                  <w:tcPr>
                    <w:tcW w:w="0" w:type="auto"/>
                    <w:hideMark/>
                  </w:tcPr>
                  <w:p w14:paraId="62CEEEE3" w14:textId="77777777" w:rsidR="00CD199B" w:rsidRDefault="00CD199B">
                    <w:pPr>
                      <w:pStyle w:val="Bibliography"/>
                      <w:rPr>
                        <w:noProof/>
                      </w:rPr>
                    </w:pPr>
                    <w:r>
                      <w:rPr>
                        <w:noProof/>
                      </w:rPr>
                      <w:t xml:space="preserve">L. (tmeic.com). </w:t>
                    </w:r>
                  </w:p>
                </w:tc>
              </w:tr>
              <w:tr w:rsidR="00CD199B" w14:paraId="7ED00020" w14:textId="77777777">
                <w:trPr>
                  <w:divId w:val="2054427665"/>
                  <w:tblCellSpacing w:w="15" w:type="dxa"/>
                </w:trPr>
                <w:tc>
                  <w:tcPr>
                    <w:tcW w:w="50" w:type="pct"/>
                    <w:hideMark/>
                  </w:tcPr>
                  <w:p w14:paraId="5D16BC70" w14:textId="77777777" w:rsidR="00CD199B" w:rsidRDefault="00CD199B">
                    <w:pPr>
                      <w:pStyle w:val="Bibliography"/>
                      <w:rPr>
                        <w:noProof/>
                      </w:rPr>
                    </w:pPr>
                    <w:r>
                      <w:rPr>
                        <w:noProof/>
                      </w:rPr>
                      <w:t xml:space="preserve">[41] </w:t>
                    </w:r>
                  </w:p>
                </w:tc>
                <w:tc>
                  <w:tcPr>
                    <w:tcW w:w="0" w:type="auto"/>
                    <w:hideMark/>
                  </w:tcPr>
                  <w:p w14:paraId="4C47F006" w14:textId="77777777" w:rsidR="00CD199B" w:rsidRDefault="00CD199B">
                    <w:pPr>
                      <w:pStyle w:val="Bibliography"/>
                      <w:rPr>
                        <w:noProof/>
                      </w:rPr>
                    </w:pPr>
                    <w:r>
                      <w:rPr>
                        <w:noProof/>
                      </w:rPr>
                      <w:t xml:space="preserve">A. a. D. o. D. D. (aspiringyouths.com). </w:t>
                    </w:r>
                  </w:p>
                </w:tc>
              </w:tr>
              <w:tr w:rsidR="00CD199B" w14:paraId="18FA0F2A" w14:textId="77777777">
                <w:trPr>
                  <w:divId w:val="2054427665"/>
                  <w:tblCellSpacing w:w="15" w:type="dxa"/>
                </w:trPr>
                <w:tc>
                  <w:tcPr>
                    <w:tcW w:w="50" w:type="pct"/>
                    <w:hideMark/>
                  </w:tcPr>
                  <w:p w14:paraId="0CA1C5B0" w14:textId="77777777" w:rsidR="00CD199B" w:rsidRDefault="00CD199B">
                    <w:pPr>
                      <w:pStyle w:val="Bibliography"/>
                      <w:rPr>
                        <w:noProof/>
                      </w:rPr>
                    </w:pPr>
                    <w:r>
                      <w:rPr>
                        <w:noProof/>
                      </w:rPr>
                      <w:t xml:space="preserve">[42] </w:t>
                    </w:r>
                  </w:p>
                </w:tc>
                <w:tc>
                  <w:tcPr>
                    <w:tcW w:w="0" w:type="auto"/>
                    <w:hideMark/>
                  </w:tcPr>
                  <w:p w14:paraId="3529A05E" w14:textId="77777777" w:rsidR="00CD199B" w:rsidRDefault="00CD199B">
                    <w:pPr>
                      <w:pStyle w:val="Bibliography"/>
                      <w:rPr>
                        <w:noProof/>
                      </w:rPr>
                    </w:pPr>
                    <w:r>
                      <w:rPr>
                        <w:noProof/>
                      </w:rPr>
                      <w:t xml:space="preserve">A. a. D. o. D. D. (aspiringyouths.com). </w:t>
                    </w:r>
                  </w:p>
                </w:tc>
              </w:tr>
              <w:tr w:rsidR="00CD199B" w14:paraId="14CCC150" w14:textId="77777777">
                <w:trPr>
                  <w:divId w:val="2054427665"/>
                  <w:tblCellSpacing w:w="15" w:type="dxa"/>
                </w:trPr>
                <w:tc>
                  <w:tcPr>
                    <w:tcW w:w="50" w:type="pct"/>
                    <w:hideMark/>
                  </w:tcPr>
                  <w:p w14:paraId="4C249001" w14:textId="77777777" w:rsidR="00CD199B" w:rsidRDefault="00CD199B">
                    <w:pPr>
                      <w:pStyle w:val="Bibliography"/>
                      <w:rPr>
                        <w:noProof/>
                      </w:rPr>
                    </w:pPr>
                    <w:r>
                      <w:rPr>
                        <w:noProof/>
                      </w:rPr>
                      <w:t xml:space="preserve">[43] </w:t>
                    </w:r>
                  </w:p>
                </w:tc>
                <w:tc>
                  <w:tcPr>
                    <w:tcW w:w="0" w:type="auto"/>
                    <w:hideMark/>
                  </w:tcPr>
                  <w:p w14:paraId="31B556B9" w14:textId="77777777" w:rsidR="00CD199B" w:rsidRDefault="00CD199B">
                    <w:pPr>
                      <w:pStyle w:val="Bibliography"/>
                      <w:rPr>
                        <w:noProof/>
                      </w:rPr>
                    </w:pPr>
                    <w:r>
                      <w:rPr>
                        <w:noProof/>
                      </w:rPr>
                      <w:t xml:space="preserve">E. f. E. E. A. a. d. o. cycloconverter. </w:t>
                    </w:r>
                  </w:p>
                </w:tc>
              </w:tr>
              <w:tr w:rsidR="00CD199B" w14:paraId="69C8E640" w14:textId="77777777">
                <w:trPr>
                  <w:divId w:val="2054427665"/>
                  <w:tblCellSpacing w:w="15" w:type="dxa"/>
                </w:trPr>
                <w:tc>
                  <w:tcPr>
                    <w:tcW w:w="50" w:type="pct"/>
                    <w:hideMark/>
                  </w:tcPr>
                  <w:p w14:paraId="0E20E631" w14:textId="77777777" w:rsidR="00CD199B" w:rsidRDefault="00CD199B">
                    <w:pPr>
                      <w:pStyle w:val="Bibliography"/>
                      <w:rPr>
                        <w:noProof/>
                      </w:rPr>
                    </w:pPr>
                    <w:r>
                      <w:rPr>
                        <w:noProof/>
                      </w:rPr>
                      <w:t xml:space="preserve">[44] </w:t>
                    </w:r>
                  </w:p>
                </w:tc>
                <w:tc>
                  <w:tcPr>
                    <w:tcW w:w="0" w:type="auto"/>
                    <w:hideMark/>
                  </w:tcPr>
                  <w:p w14:paraId="1F2BAE42" w14:textId="77777777" w:rsidR="00CD199B" w:rsidRDefault="00CD199B">
                    <w:pPr>
                      <w:pStyle w:val="Bibliography"/>
                      <w:rPr>
                        <w:noProof/>
                      </w:rPr>
                    </w:pPr>
                    <w:r>
                      <w:rPr>
                        <w:noProof/>
                      </w:rPr>
                      <w:t xml:space="preserve">E. f. E. E. A. a. d. o. cycloconverter. </w:t>
                    </w:r>
                  </w:p>
                </w:tc>
              </w:tr>
              <w:tr w:rsidR="00CD199B" w14:paraId="51E391FB" w14:textId="77777777">
                <w:trPr>
                  <w:divId w:val="2054427665"/>
                  <w:tblCellSpacing w:w="15" w:type="dxa"/>
                </w:trPr>
                <w:tc>
                  <w:tcPr>
                    <w:tcW w:w="50" w:type="pct"/>
                    <w:hideMark/>
                  </w:tcPr>
                  <w:p w14:paraId="5B362201" w14:textId="77777777" w:rsidR="00CD199B" w:rsidRDefault="00CD199B">
                    <w:pPr>
                      <w:pStyle w:val="Bibliography"/>
                      <w:rPr>
                        <w:noProof/>
                      </w:rPr>
                    </w:pPr>
                    <w:r>
                      <w:rPr>
                        <w:noProof/>
                      </w:rPr>
                      <w:t xml:space="preserve">[45] </w:t>
                    </w:r>
                  </w:p>
                </w:tc>
                <w:tc>
                  <w:tcPr>
                    <w:tcW w:w="0" w:type="auto"/>
                    <w:hideMark/>
                  </w:tcPr>
                  <w:p w14:paraId="46C36AC3" w14:textId="77777777" w:rsidR="00CD199B" w:rsidRDefault="00CD199B">
                    <w:pPr>
                      <w:pStyle w:val="Bibliography"/>
                      <w:rPr>
                        <w:noProof/>
                      </w:rPr>
                    </w:pPr>
                    <w:r>
                      <w:rPr>
                        <w:noProof/>
                      </w:rPr>
                      <w:t xml:space="preserve">A. a. d. o. G. t. O. t. (. -. P. Hub. </w:t>
                    </w:r>
                  </w:p>
                </w:tc>
              </w:tr>
              <w:tr w:rsidR="00CD199B" w14:paraId="7875CBB2" w14:textId="77777777">
                <w:trPr>
                  <w:divId w:val="2054427665"/>
                  <w:tblCellSpacing w:w="15" w:type="dxa"/>
                </w:trPr>
                <w:tc>
                  <w:tcPr>
                    <w:tcW w:w="50" w:type="pct"/>
                    <w:hideMark/>
                  </w:tcPr>
                  <w:p w14:paraId="22642D8A" w14:textId="77777777" w:rsidR="00CD199B" w:rsidRDefault="00CD199B">
                    <w:pPr>
                      <w:pStyle w:val="Bibliography"/>
                      <w:rPr>
                        <w:noProof/>
                      </w:rPr>
                    </w:pPr>
                    <w:r>
                      <w:rPr>
                        <w:noProof/>
                      </w:rPr>
                      <w:t xml:space="preserve">[46] </w:t>
                    </w:r>
                  </w:p>
                </w:tc>
                <w:tc>
                  <w:tcPr>
                    <w:tcW w:w="0" w:type="auto"/>
                    <w:hideMark/>
                  </w:tcPr>
                  <w:p w14:paraId="7833DB6D" w14:textId="77777777" w:rsidR="00CD199B" w:rsidRDefault="00CD199B">
                    <w:pPr>
                      <w:pStyle w:val="Bibliography"/>
                      <w:rPr>
                        <w:noProof/>
                      </w:rPr>
                    </w:pPr>
                    <w:r>
                      <w:rPr>
                        <w:noProof/>
                      </w:rPr>
                      <w:t xml:space="preserve">A. a. d. o. G. t. O. t. (. -. P. Hub. </w:t>
                    </w:r>
                  </w:p>
                </w:tc>
              </w:tr>
              <w:tr w:rsidR="00CD199B" w14:paraId="2B57C78D" w14:textId="77777777">
                <w:trPr>
                  <w:divId w:val="2054427665"/>
                  <w:tblCellSpacing w:w="15" w:type="dxa"/>
                </w:trPr>
                <w:tc>
                  <w:tcPr>
                    <w:tcW w:w="50" w:type="pct"/>
                    <w:hideMark/>
                  </w:tcPr>
                  <w:p w14:paraId="5A146978" w14:textId="77777777" w:rsidR="00CD199B" w:rsidRDefault="00CD199B">
                    <w:pPr>
                      <w:pStyle w:val="Bibliography"/>
                      <w:rPr>
                        <w:noProof/>
                      </w:rPr>
                    </w:pPr>
                    <w:r>
                      <w:rPr>
                        <w:noProof/>
                      </w:rPr>
                      <w:t xml:space="preserve">[47] </w:t>
                    </w:r>
                  </w:p>
                </w:tc>
                <w:tc>
                  <w:tcPr>
                    <w:tcW w:w="0" w:type="auto"/>
                    <w:hideMark/>
                  </w:tcPr>
                  <w:p w14:paraId="5C1EF988" w14:textId="77777777" w:rsidR="00CD199B" w:rsidRDefault="00CD199B">
                    <w:pPr>
                      <w:pStyle w:val="Bibliography"/>
                      <w:rPr>
                        <w:noProof/>
                      </w:rPr>
                    </w:pPr>
                    <w:r>
                      <w:rPr>
                        <w:noProof/>
                      </w:rPr>
                      <w:t xml:space="preserve">I. i. m. r. p. t. -. M. P. Systems. </w:t>
                    </w:r>
                  </w:p>
                </w:tc>
              </w:tr>
              <w:tr w:rsidR="00CD199B" w14:paraId="6A3753E4" w14:textId="77777777">
                <w:trPr>
                  <w:divId w:val="2054427665"/>
                  <w:tblCellSpacing w:w="15" w:type="dxa"/>
                </w:trPr>
                <w:tc>
                  <w:tcPr>
                    <w:tcW w:w="50" w:type="pct"/>
                    <w:hideMark/>
                  </w:tcPr>
                  <w:p w14:paraId="618F2A56" w14:textId="77777777" w:rsidR="00CD199B" w:rsidRDefault="00CD199B">
                    <w:pPr>
                      <w:pStyle w:val="Bibliography"/>
                      <w:rPr>
                        <w:noProof/>
                      </w:rPr>
                    </w:pPr>
                    <w:r>
                      <w:rPr>
                        <w:noProof/>
                      </w:rPr>
                      <w:t xml:space="preserve">[48] </w:t>
                    </w:r>
                  </w:p>
                </w:tc>
                <w:tc>
                  <w:tcPr>
                    <w:tcW w:w="0" w:type="auto"/>
                    <w:hideMark/>
                  </w:tcPr>
                  <w:p w14:paraId="4C581556" w14:textId="77777777" w:rsidR="00CD199B" w:rsidRDefault="00CD199B">
                    <w:pPr>
                      <w:pStyle w:val="Bibliography"/>
                      <w:rPr>
                        <w:noProof/>
                      </w:rPr>
                    </w:pPr>
                    <w:r>
                      <w:rPr>
                        <w:noProof/>
                      </w:rPr>
                      <w:t xml:space="preserve">I. i. m. r. p. t. -. M. P. Systems. </w:t>
                    </w:r>
                  </w:p>
                </w:tc>
              </w:tr>
              <w:tr w:rsidR="00CD199B" w14:paraId="7186DE6E" w14:textId="77777777">
                <w:trPr>
                  <w:divId w:val="2054427665"/>
                  <w:tblCellSpacing w:w="15" w:type="dxa"/>
                </w:trPr>
                <w:tc>
                  <w:tcPr>
                    <w:tcW w:w="50" w:type="pct"/>
                    <w:hideMark/>
                  </w:tcPr>
                  <w:p w14:paraId="679A2EE3" w14:textId="77777777" w:rsidR="00CD199B" w:rsidRDefault="00CD199B">
                    <w:pPr>
                      <w:pStyle w:val="Bibliography"/>
                      <w:rPr>
                        <w:noProof/>
                      </w:rPr>
                    </w:pPr>
                    <w:r>
                      <w:rPr>
                        <w:noProof/>
                      </w:rPr>
                      <w:t xml:space="preserve">[49] </w:t>
                    </w:r>
                  </w:p>
                </w:tc>
                <w:tc>
                  <w:tcPr>
                    <w:tcW w:w="0" w:type="auto"/>
                    <w:hideMark/>
                  </w:tcPr>
                  <w:p w14:paraId="2105AB3C" w14:textId="77777777" w:rsidR="00CD199B" w:rsidRDefault="00CD199B">
                    <w:pPr>
                      <w:pStyle w:val="Bibliography"/>
                      <w:rPr>
                        <w:noProof/>
                      </w:rPr>
                    </w:pPr>
                    <w:r>
                      <w:rPr>
                        <w:noProof/>
                      </w:rPr>
                      <w:t xml:space="preserve">I. i. m. r. p. t. -. M. P. Systems. </w:t>
                    </w:r>
                  </w:p>
                </w:tc>
              </w:tr>
              <w:tr w:rsidR="00CD199B" w14:paraId="41921329" w14:textId="77777777">
                <w:trPr>
                  <w:divId w:val="2054427665"/>
                  <w:tblCellSpacing w:w="15" w:type="dxa"/>
                </w:trPr>
                <w:tc>
                  <w:tcPr>
                    <w:tcW w:w="50" w:type="pct"/>
                    <w:hideMark/>
                  </w:tcPr>
                  <w:p w14:paraId="5E1026A8" w14:textId="77777777" w:rsidR="00CD199B" w:rsidRDefault="00CD199B">
                    <w:pPr>
                      <w:pStyle w:val="Bibliography"/>
                      <w:rPr>
                        <w:noProof/>
                      </w:rPr>
                    </w:pPr>
                    <w:r>
                      <w:rPr>
                        <w:noProof/>
                      </w:rPr>
                      <w:lastRenderedPageBreak/>
                      <w:t xml:space="preserve">[50] </w:t>
                    </w:r>
                  </w:p>
                </w:tc>
                <w:tc>
                  <w:tcPr>
                    <w:tcW w:w="0" w:type="auto"/>
                    <w:hideMark/>
                  </w:tcPr>
                  <w:p w14:paraId="2CA7EF3F" w14:textId="77777777" w:rsidR="00CD199B" w:rsidRDefault="00CD199B">
                    <w:pPr>
                      <w:pStyle w:val="Bibliography"/>
                      <w:rPr>
                        <w:noProof/>
                      </w:rPr>
                    </w:pPr>
                    <w:r>
                      <w:rPr>
                        <w:noProof/>
                      </w:rPr>
                      <w:t xml:space="preserve">T. (abb.com). </w:t>
                    </w:r>
                  </w:p>
                </w:tc>
              </w:tr>
              <w:tr w:rsidR="00CD199B" w14:paraId="2C86F3A5" w14:textId="77777777">
                <w:trPr>
                  <w:divId w:val="2054427665"/>
                  <w:tblCellSpacing w:w="15" w:type="dxa"/>
                </w:trPr>
                <w:tc>
                  <w:tcPr>
                    <w:tcW w:w="50" w:type="pct"/>
                    <w:hideMark/>
                  </w:tcPr>
                  <w:p w14:paraId="1BF5EC7B" w14:textId="77777777" w:rsidR="00CD199B" w:rsidRDefault="00CD199B">
                    <w:pPr>
                      <w:pStyle w:val="Bibliography"/>
                      <w:rPr>
                        <w:noProof/>
                      </w:rPr>
                    </w:pPr>
                    <w:r>
                      <w:rPr>
                        <w:noProof/>
                      </w:rPr>
                      <w:t xml:space="preserve">[51] </w:t>
                    </w:r>
                  </w:p>
                </w:tc>
                <w:tc>
                  <w:tcPr>
                    <w:tcW w:w="0" w:type="auto"/>
                    <w:hideMark/>
                  </w:tcPr>
                  <w:p w14:paraId="447DE354" w14:textId="77777777" w:rsidR="00CD199B" w:rsidRDefault="00CD199B">
                    <w:pPr>
                      <w:pStyle w:val="Bibliography"/>
                      <w:rPr>
                        <w:noProof/>
                      </w:rPr>
                    </w:pPr>
                    <w:r>
                      <w:rPr>
                        <w:noProof/>
                      </w:rPr>
                      <w:t xml:space="preserve">T. (abb.com). </w:t>
                    </w:r>
                  </w:p>
                </w:tc>
              </w:tr>
              <w:tr w:rsidR="00CD199B" w14:paraId="2A7339A2" w14:textId="77777777">
                <w:trPr>
                  <w:divId w:val="2054427665"/>
                  <w:tblCellSpacing w:w="15" w:type="dxa"/>
                </w:trPr>
                <w:tc>
                  <w:tcPr>
                    <w:tcW w:w="50" w:type="pct"/>
                    <w:hideMark/>
                  </w:tcPr>
                  <w:p w14:paraId="503DCA85" w14:textId="77777777" w:rsidR="00CD199B" w:rsidRDefault="00CD199B">
                    <w:pPr>
                      <w:pStyle w:val="Bibliography"/>
                      <w:rPr>
                        <w:noProof/>
                      </w:rPr>
                    </w:pPr>
                    <w:r>
                      <w:rPr>
                        <w:noProof/>
                      </w:rPr>
                      <w:t xml:space="preserve">[52] </w:t>
                    </w:r>
                  </w:p>
                </w:tc>
                <w:tc>
                  <w:tcPr>
                    <w:tcW w:w="0" w:type="auto"/>
                    <w:hideMark/>
                  </w:tcPr>
                  <w:p w14:paraId="6D8F3864" w14:textId="77777777" w:rsidR="00CD199B" w:rsidRDefault="00CD199B">
                    <w:pPr>
                      <w:pStyle w:val="Bibliography"/>
                      <w:rPr>
                        <w:noProof/>
                      </w:rPr>
                    </w:pPr>
                    <w:r>
                      <w:rPr>
                        <w:noProof/>
                      </w:rPr>
                      <w:t xml:space="preserve">A. 61Q_ATV61QC50N4.pdf. </w:t>
                    </w:r>
                  </w:p>
                </w:tc>
              </w:tr>
              <w:tr w:rsidR="00CD199B" w14:paraId="308BA977" w14:textId="77777777">
                <w:trPr>
                  <w:divId w:val="2054427665"/>
                  <w:tblCellSpacing w:w="15" w:type="dxa"/>
                </w:trPr>
                <w:tc>
                  <w:tcPr>
                    <w:tcW w:w="50" w:type="pct"/>
                    <w:hideMark/>
                  </w:tcPr>
                  <w:p w14:paraId="2176C582" w14:textId="77777777" w:rsidR="00CD199B" w:rsidRDefault="00CD199B">
                    <w:pPr>
                      <w:pStyle w:val="Bibliography"/>
                      <w:rPr>
                        <w:noProof/>
                      </w:rPr>
                    </w:pPr>
                    <w:r>
                      <w:rPr>
                        <w:noProof/>
                      </w:rPr>
                      <w:t xml:space="preserve">[53] </w:t>
                    </w:r>
                  </w:p>
                </w:tc>
                <w:tc>
                  <w:tcPr>
                    <w:tcW w:w="0" w:type="auto"/>
                    <w:hideMark/>
                  </w:tcPr>
                  <w:p w14:paraId="6483D4E8" w14:textId="77777777" w:rsidR="00CD199B" w:rsidRDefault="00CD199B">
                    <w:pPr>
                      <w:pStyle w:val="Bibliography"/>
                      <w:rPr>
                        <w:noProof/>
                      </w:rPr>
                    </w:pPr>
                    <w:r>
                      <w:rPr>
                        <w:noProof/>
                      </w:rPr>
                      <w:t xml:space="preserve">A. 61Q_ATV61QC50N4.pdf. </w:t>
                    </w:r>
                  </w:p>
                </w:tc>
              </w:tr>
              <w:tr w:rsidR="00CD199B" w14:paraId="36535227" w14:textId="77777777">
                <w:trPr>
                  <w:divId w:val="2054427665"/>
                  <w:tblCellSpacing w:w="15" w:type="dxa"/>
                </w:trPr>
                <w:tc>
                  <w:tcPr>
                    <w:tcW w:w="50" w:type="pct"/>
                    <w:hideMark/>
                  </w:tcPr>
                  <w:p w14:paraId="78F10442" w14:textId="77777777" w:rsidR="00CD199B" w:rsidRDefault="00CD199B">
                    <w:pPr>
                      <w:pStyle w:val="Bibliography"/>
                      <w:rPr>
                        <w:noProof/>
                      </w:rPr>
                    </w:pPr>
                    <w:r>
                      <w:rPr>
                        <w:noProof/>
                      </w:rPr>
                      <w:t xml:space="preserve">[54] </w:t>
                    </w:r>
                  </w:p>
                </w:tc>
                <w:tc>
                  <w:tcPr>
                    <w:tcW w:w="0" w:type="auto"/>
                    <w:hideMark/>
                  </w:tcPr>
                  <w:p w14:paraId="513D437F" w14:textId="77777777" w:rsidR="00CD199B" w:rsidRDefault="00CD199B">
                    <w:pPr>
                      <w:pStyle w:val="Bibliography"/>
                      <w:rPr>
                        <w:noProof/>
                      </w:rPr>
                    </w:pPr>
                    <w:r>
                      <w:rPr>
                        <w:noProof/>
                      </w:rPr>
                      <w:t xml:space="preserve">A. 61Q_ATV61QC50N4.pdf. </w:t>
                    </w:r>
                  </w:p>
                </w:tc>
              </w:tr>
              <w:tr w:rsidR="00CD199B" w14:paraId="6C87EC9C" w14:textId="77777777">
                <w:trPr>
                  <w:divId w:val="2054427665"/>
                  <w:tblCellSpacing w:w="15" w:type="dxa"/>
                </w:trPr>
                <w:tc>
                  <w:tcPr>
                    <w:tcW w:w="50" w:type="pct"/>
                    <w:hideMark/>
                  </w:tcPr>
                  <w:p w14:paraId="3583750A" w14:textId="77777777" w:rsidR="00CD199B" w:rsidRDefault="00CD199B">
                    <w:pPr>
                      <w:pStyle w:val="Bibliography"/>
                      <w:rPr>
                        <w:noProof/>
                      </w:rPr>
                    </w:pPr>
                    <w:r>
                      <w:rPr>
                        <w:noProof/>
                      </w:rPr>
                      <w:t xml:space="preserve">[55] </w:t>
                    </w:r>
                  </w:p>
                </w:tc>
                <w:tc>
                  <w:tcPr>
                    <w:tcW w:w="0" w:type="auto"/>
                    <w:hideMark/>
                  </w:tcPr>
                  <w:p w14:paraId="0F2DD66E" w14:textId="77777777" w:rsidR="00CD199B" w:rsidRDefault="00CD199B">
                    <w:pPr>
                      <w:pStyle w:val="Bibliography"/>
                      <w:rPr>
                        <w:noProof/>
                      </w:rPr>
                    </w:pPr>
                    <w:r>
                      <w:rPr>
                        <w:noProof/>
                      </w:rPr>
                      <w:t xml:space="preserve">A. 61Q_ATV61QC50N4.pdf. </w:t>
                    </w:r>
                  </w:p>
                </w:tc>
              </w:tr>
              <w:tr w:rsidR="00CD199B" w14:paraId="755FCC6D" w14:textId="77777777">
                <w:trPr>
                  <w:divId w:val="2054427665"/>
                  <w:tblCellSpacing w:w="15" w:type="dxa"/>
                </w:trPr>
                <w:tc>
                  <w:tcPr>
                    <w:tcW w:w="50" w:type="pct"/>
                    <w:hideMark/>
                  </w:tcPr>
                  <w:p w14:paraId="358D14C8" w14:textId="77777777" w:rsidR="00CD199B" w:rsidRDefault="00CD199B">
                    <w:pPr>
                      <w:pStyle w:val="Bibliography"/>
                      <w:rPr>
                        <w:noProof/>
                      </w:rPr>
                    </w:pPr>
                    <w:r>
                      <w:rPr>
                        <w:noProof/>
                      </w:rPr>
                      <w:t xml:space="preserve">[56] </w:t>
                    </w:r>
                  </w:p>
                </w:tc>
                <w:tc>
                  <w:tcPr>
                    <w:tcW w:w="0" w:type="auto"/>
                    <w:hideMark/>
                  </w:tcPr>
                  <w:p w14:paraId="00631D18" w14:textId="77777777" w:rsidR="00CD199B" w:rsidRDefault="00CD199B">
                    <w:pPr>
                      <w:pStyle w:val="Bibliography"/>
                      <w:rPr>
                        <w:noProof/>
                      </w:rPr>
                    </w:pPr>
                    <w:r>
                      <w:rPr>
                        <w:noProof/>
                      </w:rPr>
                      <w:t xml:space="preserve">A. a. D. o. S. R. I. M. -. I. T. (instrumentationtools.com). </w:t>
                    </w:r>
                  </w:p>
                </w:tc>
              </w:tr>
              <w:tr w:rsidR="00CD199B" w14:paraId="101B94F9" w14:textId="77777777">
                <w:trPr>
                  <w:divId w:val="2054427665"/>
                  <w:tblCellSpacing w:w="15" w:type="dxa"/>
                </w:trPr>
                <w:tc>
                  <w:tcPr>
                    <w:tcW w:w="50" w:type="pct"/>
                    <w:hideMark/>
                  </w:tcPr>
                  <w:p w14:paraId="77325FF7" w14:textId="77777777" w:rsidR="00CD199B" w:rsidRDefault="00CD199B">
                    <w:pPr>
                      <w:pStyle w:val="Bibliography"/>
                      <w:rPr>
                        <w:noProof/>
                      </w:rPr>
                    </w:pPr>
                    <w:r>
                      <w:rPr>
                        <w:noProof/>
                      </w:rPr>
                      <w:t xml:space="preserve">[57] </w:t>
                    </w:r>
                  </w:p>
                </w:tc>
                <w:tc>
                  <w:tcPr>
                    <w:tcW w:w="0" w:type="auto"/>
                    <w:hideMark/>
                  </w:tcPr>
                  <w:p w14:paraId="62988462" w14:textId="77777777" w:rsidR="00CD199B" w:rsidRDefault="00CD199B">
                    <w:pPr>
                      <w:pStyle w:val="Bibliography"/>
                      <w:rPr>
                        <w:noProof/>
                      </w:rPr>
                    </w:pPr>
                    <w:r>
                      <w:rPr>
                        <w:noProof/>
                      </w:rPr>
                      <w:t xml:space="preserve">A. a. D. o. S. R. I. M. -. I. T. (instrumentationtools.com). </w:t>
                    </w:r>
                  </w:p>
                </w:tc>
              </w:tr>
              <w:tr w:rsidR="00CD199B" w14:paraId="5C745679" w14:textId="77777777">
                <w:trPr>
                  <w:divId w:val="2054427665"/>
                  <w:tblCellSpacing w:w="15" w:type="dxa"/>
                </w:trPr>
                <w:tc>
                  <w:tcPr>
                    <w:tcW w:w="50" w:type="pct"/>
                    <w:hideMark/>
                  </w:tcPr>
                  <w:p w14:paraId="0D2EC11E" w14:textId="77777777" w:rsidR="00CD199B" w:rsidRDefault="00CD199B">
                    <w:pPr>
                      <w:pStyle w:val="Bibliography"/>
                      <w:rPr>
                        <w:noProof/>
                      </w:rPr>
                    </w:pPr>
                    <w:r>
                      <w:rPr>
                        <w:noProof/>
                      </w:rPr>
                      <w:t xml:space="preserve">[58] </w:t>
                    </w:r>
                  </w:p>
                </w:tc>
                <w:tc>
                  <w:tcPr>
                    <w:tcW w:w="0" w:type="auto"/>
                    <w:hideMark/>
                  </w:tcPr>
                  <w:p w14:paraId="55B35944" w14:textId="77777777" w:rsidR="00CD199B" w:rsidRDefault="00CD199B">
                    <w:pPr>
                      <w:pStyle w:val="Bibliography"/>
                      <w:rPr>
                        <w:noProof/>
                      </w:rPr>
                    </w:pPr>
                    <w:r>
                      <w:rPr>
                        <w:noProof/>
                      </w:rPr>
                      <w:t xml:space="preserve">A. a. D. o. D. D. (aspiringyouths.com). </w:t>
                    </w:r>
                  </w:p>
                </w:tc>
              </w:tr>
              <w:tr w:rsidR="00CD199B" w14:paraId="4396C8C8" w14:textId="77777777">
                <w:trPr>
                  <w:divId w:val="2054427665"/>
                  <w:tblCellSpacing w:w="15" w:type="dxa"/>
                </w:trPr>
                <w:tc>
                  <w:tcPr>
                    <w:tcW w:w="50" w:type="pct"/>
                    <w:hideMark/>
                  </w:tcPr>
                  <w:p w14:paraId="762658D0" w14:textId="77777777" w:rsidR="00CD199B" w:rsidRDefault="00CD199B">
                    <w:pPr>
                      <w:pStyle w:val="Bibliography"/>
                      <w:rPr>
                        <w:noProof/>
                      </w:rPr>
                    </w:pPr>
                    <w:r>
                      <w:rPr>
                        <w:noProof/>
                      </w:rPr>
                      <w:t xml:space="preserve">[59] </w:t>
                    </w:r>
                  </w:p>
                </w:tc>
                <w:tc>
                  <w:tcPr>
                    <w:tcW w:w="0" w:type="auto"/>
                    <w:hideMark/>
                  </w:tcPr>
                  <w:p w14:paraId="382A233E" w14:textId="77777777" w:rsidR="00CD199B" w:rsidRDefault="00CD199B">
                    <w:pPr>
                      <w:pStyle w:val="Bibliography"/>
                      <w:rPr>
                        <w:noProof/>
                      </w:rPr>
                    </w:pPr>
                    <w:r>
                      <w:rPr>
                        <w:noProof/>
                      </w:rPr>
                      <w:t xml:space="preserve">A. a. D. o. D. D. (aspiringyouths.com). </w:t>
                    </w:r>
                  </w:p>
                </w:tc>
              </w:tr>
              <w:tr w:rsidR="00CD199B" w:rsidRPr="00CD199B" w14:paraId="7B397A21" w14:textId="77777777">
                <w:trPr>
                  <w:divId w:val="2054427665"/>
                  <w:tblCellSpacing w:w="15" w:type="dxa"/>
                </w:trPr>
                <w:tc>
                  <w:tcPr>
                    <w:tcW w:w="50" w:type="pct"/>
                    <w:hideMark/>
                  </w:tcPr>
                  <w:p w14:paraId="0AA17089" w14:textId="77777777" w:rsidR="00CD199B" w:rsidRDefault="00CD199B">
                    <w:pPr>
                      <w:pStyle w:val="Bibliography"/>
                      <w:rPr>
                        <w:noProof/>
                      </w:rPr>
                    </w:pPr>
                    <w:r>
                      <w:rPr>
                        <w:noProof/>
                      </w:rPr>
                      <w:t xml:space="preserve">[60] </w:t>
                    </w:r>
                  </w:p>
                </w:tc>
                <w:tc>
                  <w:tcPr>
                    <w:tcW w:w="0" w:type="auto"/>
                    <w:hideMark/>
                  </w:tcPr>
                  <w:p w14:paraId="6E66DD02" w14:textId="77777777" w:rsidR="00CD199B" w:rsidRPr="00CD199B" w:rsidRDefault="00CD199B">
                    <w:pPr>
                      <w:pStyle w:val="Bibliography"/>
                      <w:rPr>
                        <w:noProof/>
                        <w:lang w:val="nl-NL"/>
                      </w:rPr>
                    </w:pPr>
                    <w:r w:rsidRPr="00CD199B">
                      <w:rPr>
                        <w:noProof/>
                        <w:lang w:val="nl-NL"/>
                      </w:rPr>
                      <w:t xml:space="preserve">D.-s. m. |. u. t. 1. k. (menzel-motors.com). </w:t>
                    </w:r>
                  </w:p>
                </w:tc>
              </w:tr>
              <w:tr w:rsidR="00CD199B" w:rsidRPr="00CD199B" w14:paraId="2F03BDE5" w14:textId="77777777">
                <w:trPr>
                  <w:divId w:val="2054427665"/>
                  <w:tblCellSpacing w:w="15" w:type="dxa"/>
                </w:trPr>
                <w:tc>
                  <w:tcPr>
                    <w:tcW w:w="50" w:type="pct"/>
                    <w:hideMark/>
                  </w:tcPr>
                  <w:p w14:paraId="670F2D1C" w14:textId="77777777" w:rsidR="00CD199B" w:rsidRDefault="00CD199B">
                    <w:pPr>
                      <w:pStyle w:val="Bibliography"/>
                      <w:rPr>
                        <w:noProof/>
                      </w:rPr>
                    </w:pPr>
                    <w:r>
                      <w:rPr>
                        <w:noProof/>
                      </w:rPr>
                      <w:t xml:space="preserve">[61] </w:t>
                    </w:r>
                  </w:p>
                </w:tc>
                <w:tc>
                  <w:tcPr>
                    <w:tcW w:w="0" w:type="auto"/>
                    <w:hideMark/>
                  </w:tcPr>
                  <w:p w14:paraId="4C428561" w14:textId="77777777" w:rsidR="00CD199B" w:rsidRPr="00CD199B" w:rsidRDefault="00CD199B">
                    <w:pPr>
                      <w:pStyle w:val="Bibliography"/>
                      <w:rPr>
                        <w:noProof/>
                        <w:lang w:val="de-DE"/>
                      </w:rPr>
                    </w:pPr>
                    <w:r w:rsidRPr="00CD199B">
                      <w:rPr>
                        <w:noProof/>
                        <w:lang w:val="de-DE"/>
                      </w:rPr>
                      <w:t xml:space="preserve">D. p. c. m. -. Wikiwand. </w:t>
                    </w:r>
                  </w:p>
                </w:tc>
              </w:tr>
              <w:tr w:rsidR="00CD199B" w:rsidRPr="00CD199B" w14:paraId="32786A8E" w14:textId="77777777">
                <w:trPr>
                  <w:divId w:val="2054427665"/>
                  <w:tblCellSpacing w:w="15" w:type="dxa"/>
                </w:trPr>
                <w:tc>
                  <w:tcPr>
                    <w:tcW w:w="50" w:type="pct"/>
                    <w:hideMark/>
                  </w:tcPr>
                  <w:p w14:paraId="3D98C3FF" w14:textId="77777777" w:rsidR="00CD199B" w:rsidRDefault="00CD199B">
                    <w:pPr>
                      <w:pStyle w:val="Bibliography"/>
                      <w:rPr>
                        <w:noProof/>
                      </w:rPr>
                    </w:pPr>
                    <w:r>
                      <w:rPr>
                        <w:noProof/>
                      </w:rPr>
                      <w:t xml:space="preserve">[62] </w:t>
                    </w:r>
                  </w:p>
                </w:tc>
                <w:tc>
                  <w:tcPr>
                    <w:tcW w:w="0" w:type="auto"/>
                    <w:hideMark/>
                  </w:tcPr>
                  <w:p w14:paraId="28A3E441" w14:textId="77777777" w:rsidR="00CD199B" w:rsidRPr="00CD199B" w:rsidRDefault="00CD199B">
                    <w:pPr>
                      <w:pStyle w:val="Bibliography"/>
                      <w:rPr>
                        <w:noProof/>
                        <w:lang w:val="nl-NL"/>
                      </w:rPr>
                    </w:pPr>
                    <w:r w:rsidRPr="00CD199B">
                      <w:rPr>
                        <w:noProof/>
                        <w:lang w:val="nl-NL"/>
                      </w:rPr>
                      <w:t xml:space="preserve">D.-s. m. |. u. t. 1. k. (menzel-motors.com). </w:t>
                    </w:r>
                  </w:p>
                </w:tc>
              </w:tr>
              <w:tr w:rsidR="00CD199B" w:rsidRPr="00CD199B" w14:paraId="3F82326F" w14:textId="77777777">
                <w:trPr>
                  <w:divId w:val="2054427665"/>
                  <w:tblCellSpacing w:w="15" w:type="dxa"/>
                </w:trPr>
                <w:tc>
                  <w:tcPr>
                    <w:tcW w:w="50" w:type="pct"/>
                    <w:hideMark/>
                  </w:tcPr>
                  <w:p w14:paraId="509C945D" w14:textId="77777777" w:rsidR="00CD199B" w:rsidRDefault="00CD199B">
                    <w:pPr>
                      <w:pStyle w:val="Bibliography"/>
                      <w:rPr>
                        <w:noProof/>
                      </w:rPr>
                    </w:pPr>
                    <w:r>
                      <w:rPr>
                        <w:noProof/>
                      </w:rPr>
                      <w:t xml:space="preserve">[63] </w:t>
                    </w:r>
                  </w:p>
                </w:tc>
                <w:tc>
                  <w:tcPr>
                    <w:tcW w:w="0" w:type="auto"/>
                    <w:hideMark/>
                  </w:tcPr>
                  <w:p w14:paraId="21F49844" w14:textId="77777777" w:rsidR="00CD199B" w:rsidRPr="00CD199B" w:rsidRDefault="00CD199B">
                    <w:pPr>
                      <w:pStyle w:val="Bibliography"/>
                      <w:rPr>
                        <w:noProof/>
                        <w:lang w:val="de-DE"/>
                      </w:rPr>
                    </w:pPr>
                    <w:r w:rsidRPr="00CD199B">
                      <w:rPr>
                        <w:noProof/>
                        <w:lang w:val="de-DE"/>
                      </w:rPr>
                      <w:t xml:space="preserve">D. p. c. m. -. Wikiwand. </w:t>
                    </w:r>
                  </w:p>
                </w:tc>
              </w:tr>
              <w:tr w:rsidR="00CD199B" w14:paraId="6F2EC4B8" w14:textId="77777777">
                <w:trPr>
                  <w:divId w:val="2054427665"/>
                  <w:tblCellSpacing w:w="15" w:type="dxa"/>
                </w:trPr>
                <w:tc>
                  <w:tcPr>
                    <w:tcW w:w="50" w:type="pct"/>
                    <w:hideMark/>
                  </w:tcPr>
                  <w:p w14:paraId="00D59BFA" w14:textId="77777777" w:rsidR="00CD199B" w:rsidRDefault="00CD199B">
                    <w:pPr>
                      <w:pStyle w:val="Bibliography"/>
                      <w:rPr>
                        <w:noProof/>
                      </w:rPr>
                    </w:pPr>
                    <w:r>
                      <w:rPr>
                        <w:noProof/>
                      </w:rPr>
                      <w:t xml:space="preserve">[64] </w:t>
                    </w:r>
                  </w:p>
                </w:tc>
                <w:tc>
                  <w:tcPr>
                    <w:tcW w:w="0" w:type="auto"/>
                    <w:hideMark/>
                  </w:tcPr>
                  <w:p w14:paraId="1DCD7C85" w14:textId="77777777" w:rsidR="00CD199B" w:rsidRDefault="00CD199B">
                    <w:pPr>
                      <w:pStyle w:val="Bibliography"/>
                      <w:rPr>
                        <w:noProof/>
                      </w:rPr>
                    </w:pPr>
                    <w:r>
                      <w:rPr>
                        <w:noProof/>
                      </w:rPr>
                      <w:t xml:space="preserve">V. F. D. S. M. C. f. O. C. (mazzellacompanies.com). </w:t>
                    </w:r>
                  </w:p>
                </w:tc>
              </w:tr>
              <w:tr w:rsidR="00CD199B" w14:paraId="4CA004D7" w14:textId="77777777">
                <w:trPr>
                  <w:divId w:val="2054427665"/>
                  <w:tblCellSpacing w:w="15" w:type="dxa"/>
                </w:trPr>
                <w:tc>
                  <w:tcPr>
                    <w:tcW w:w="50" w:type="pct"/>
                    <w:hideMark/>
                  </w:tcPr>
                  <w:p w14:paraId="703DBA58" w14:textId="77777777" w:rsidR="00CD199B" w:rsidRDefault="00CD199B">
                    <w:pPr>
                      <w:pStyle w:val="Bibliography"/>
                      <w:rPr>
                        <w:noProof/>
                      </w:rPr>
                    </w:pPr>
                    <w:r>
                      <w:rPr>
                        <w:noProof/>
                      </w:rPr>
                      <w:t xml:space="preserve">[65] </w:t>
                    </w:r>
                  </w:p>
                </w:tc>
                <w:tc>
                  <w:tcPr>
                    <w:tcW w:w="0" w:type="auto"/>
                    <w:hideMark/>
                  </w:tcPr>
                  <w:p w14:paraId="0B22AEFE" w14:textId="77777777" w:rsidR="00CD199B" w:rsidRDefault="00CD199B">
                    <w:pPr>
                      <w:pStyle w:val="Bibliography"/>
                      <w:rPr>
                        <w:noProof/>
                      </w:rPr>
                    </w:pPr>
                    <w:r>
                      <w:rPr>
                        <w:noProof/>
                      </w:rPr>
                      <w:t xml:space="preserve">V. F. D. S. M. C. f. O. C. (mazzellacompanies.com). </w:t>
                    </w:r>
                  </w:p>
                </w:tc>
              </w:tr>
              <w:tr w:rsidR="00CD199B" w14:paraId="11C97A5D" w14:textId="77777777">
                <w:trPr>
                  <w:divId w:val="2054427665"/>
                  <w:tblCellSpacing w:w="15" w:type="dxa"/>
                </w:trPr>
                <w:tc>
                  <w:tcPr>
                    <w:tcW w:w="50" w:type="pct"/>
                    <w:hideMark/>
                  </w:tcPr>
                  <w:p w14:paraId="31E67948" w14:textId="77777777" w:rsidR="00CD199B" w:rsidRDefault="00CD199B">
                    <w:pPr>
                      <w:pStyle w:val="Bibliography"/>
                      <w:rPr>
                        <w:noProof/>
                      </w:rPr>
                    </w:pPr>
                    <w:r>
                      <w:rPr>
                        <w:noProof/>
                      </w:rPr>
                      <w:t xml:space="preserve">[66] </w:t>
                    </w:r>
                  </w:p>
                </w:tc>
                <w:tc>
                  <w:tcPr>
                    <w:tcW w:w="0" w:type="auto"/>
                    <w:hideMark/>
                  </w:tcPr>
                  <w:p w14:paraId="71C79C70" w14:textId="77777777" w:rsidR="00CD199B" w:rsidRDefault="00CD199B">
                    <w:pPr>
                      <w:pStyle w:val="Bibliography"/>
                      <w:rPr>
                        <w:noProof/>
                      </w:rPr>
                    </w:pPr>
                    <w:r>
                      <w:rPr>
                        <w:noProof/>
                      </w:rPr>
                      <w:t xml:space="preserve">A. (abb.com). </w:t>
                    </w:r>
                  </w:p>
                </w:tc>
              </w:tr>
              <w:tr w:rsidR="00CD199B" w14:paraId="0B1D8302" w14:textId="77777777">
                <w:trPr>
                  <w:divId w:val="2054427665"/>
                  <w:tblCellSpacing w:w="15" w:type="dxa"/>
                </w:trPr>
                <w:tc>
                  <w:tcPr>
                    <w:tcW w:w="50" w:type="pct"/>
                    <w:hideMark/>
                  </w:tcPr>
                  <w:p w14:paraId="7967F70E" w14:textId="77777777" w:rsidR="00CD199B" w:rsidRDefault="00CD199B">
                    <w:pPr>
                      <w:pStyle w:val="Bibliography"/>
                      <w:rPr>
                        <w:noProof/>
                      </w:rPr>
                    </w:pPr>
                    <w:r>
                      <w:rPr>
                        <w:noProof/>
                      </w:rPr>
                      <w:t xml:space="preserve">[67] </w:t>
                    </w:r>
                  </w:p>
                </w:tc>
                <w:tc>
                  <w:tcPr>
                    <w:tcW w:w="0" w:type="auto"/>
                    <w:hideMark/>
                  </w:tcPr>
                  <w:p w14:paraId="247DD9E9" w14:textId="77777777" w:rsidR="00CD199B" w:rsidRDefault="00CD199B">
                    <w:pPr>
                      <w:pStyle w:val="Bibliography"/>
                      <w:rPr>
                        <w:noProof/>
                      </w:rPr>
                    </w:pPr>
                    <w:r>
                      <w:rPr>
                        <w:noProof/>
                      </w:rPr>
                      <w:t xml:space="preserve">A.-1.-1.-3. |. ABB. </w:t>
                    </w:r>
                  </w:p>
                </w:tc>
              </w:tr>
              <w:tr w:rsidR="00CD199B" w14:paraId="21701E32" w14:textId="77777777">
                <w:trPr>
                  <w:divId w:val="2054427665"/>
                  <w:tblCellSpacing w:w="15" w:type="dxa"/>
                </w:trPr>
                <w:tc>
                  <w:tcPr>
                    <w:tcW w:w="50" w:type="pct"/>
                    <w:hideMark/>
                  </w:tcPr>
                  <w:p w14:paraId="0637A285" w14:textId="77777777" w:rsidR="00CD199B" w:rsidRDefault="00CD199B">
                    <w:pPr>
                      <w:pStyle w:val="Bibliography"/>
                      <w:rPr>
                        <w:noProof/>
                      </w:rPr>
                    </w:pPr>
                    <w:r>
                      <w:rPr>
                        <w:noProof/>
                      </w:rPr>
                      <w:t xml:space="preserve">[68] </w:t>
                    </w:r>
                  </w:p>
                </w:tc>
                <w:tc>
                  <w:tcPr>
                    <w:tcW w:w="0" w:type="auto"/>
                    <w:hideMark/>
                  </w:tcPr>
                  <w:p w14:paraId="1F628409" w14:textId="77777777" w:rsidR="00CD199B" w:rsidRDefault="00CD199B">
                    <w:pPr>
                      <w:pStyle w:val="Bibliography"/>
                      <w:rPr>
                        <w:noProof/>
                      </w:rPr>
                    </w:pPr>
                    <w:r>
                      <w:rPr>
                        <w:noProof/>
                      </w:rPr>
                      <w:t xml:space="preserve">A.-1.-1.-3. |. ABB. </w:t>
                    </w:r>
                  </w:p>
                </w:tc>
              </w:tr>
              <w:tr w:rsidR="00CD199B" w14:paraId="1F869705" w14:textId="77777777">
                <w:trPr>
                  <w:divId w:val="2054427665"/>
                  <w:tblCellSpacing w:w="15" w:type="dxa"/>
                </w:trPr>
                <w:tc>
                  <w:tcPr>
                    <w:tcW w:w="50" w:type="pct"/>
                    <w:hideMark/>
                  </w:tcPr>
                  <w:p w14:paraId="65431E3B" w14:textId="77777777" w:rsidR="00CD199B" w:rsidRDefault="00CD199B">
                    <w:pPr>
                      <w:pStyle w:val="Bibliography"/>
                      <w:rPr>
                        <w:noProof/>
                      </w:rPr>
                    </w:pPr>
                    <w:r>
                      <w:rPr>
                        <w:noProof/>
                      </w:rPr>
                      <w:t xml:space="preserve">[69] </w:t>
                    </w:r>
                  </w:p>
                </w:tc>
                <w:tc>
                  <w:tcPr>
                    <w:tcW w:w="0" w:type="auto"/>
                    <w:hideMark/>
                  </w:tcPr>
                  <w:p w14:paraId="5AEBB4DE" w14:textId="77777777" w:rsidR="00CD199B" w:rsidRDefault="00CD199B">
                    <w:pPr>
                      <w:pStyle w:val="Bibliography"/>
                      <w:rPr>
                        <w:noProof/>
                      </w:rPr>
                    </w:pPr>
                    <w:r>
                      <w:rPr>
                        <w:noProof/>
                      </w:rPr>
                      <w:t xml:space="preserve">A.-1.-1.-3. |. ABB. </w:t>
                    </w:r>
                  </w:p>
                </w:tc>
              </w:tr>
              <w:tr w:rsidR="00CD199B" w14:paraId="7A744799" w14:textId="77777777">
                <w:trPr>
                  <w:divId w:val="2054427665"/>
                  <w:tblCellSpacing w:w="15" w:type="dxa"/>
                </w:trPr>
                <w:tc>
                  <w:tcPr>
                    <w:tcW w:w="50" w:type="pct"/>
                    <w:hideMark/>
                  </w:tcPr>
                  <w:p w14:paraId="095C63A6" w14:textId="77777777" w:rsidR="00CD199B" w:rsidRDefault="00CD199B">
                    <w:pPr>
                      <w:pStyle w:val="Bibliography"/>
                      <w:rPr>
                        <w:noProof/>
                      </w:rPr>
                    </w:pPr>
                    <w:r>
                      <w:rPr>
                        <w:noProof/>
                      </w:rPr>
                      <w:t xml:space="preserve">[70] </w:t>
                    </w:r>
                  </w:p>
                </w:tc>
                <w:tc>
                  <w:tcPr>
                    <w:tcW w:w="0" w:type="auto"/>
                    <w:hideMark/>
                  </w:tcPr>
                  <w:p w14:paraId="3867A010" w14:textId="77777777" w:rsidR="00CD199B" w:rsidRDefault="00CD199B">
                    <w:pPr>
                      <w:pStyle w:val="Bibliography"/>
                      <w:rPr>
                        <w:noProof/>
                      </w:rPr>
                    </w:pPr>
                    <w:r>
                      <w:rPr>
                        <w:noProof/>
                      </w:rPr>
                      <w:t xml:space="preserve">A.-1.-1.-3. |. ABB. </w:t>
                    </w:r>
                  </w:p>
                </w:tc>
              </w:tr>
              <w:tr w:rsidR="00CD199B" w14:paraId="2D24E0A5" w14:textId="77777777">
                <w:trPr>
                  <w:divId w:val="2054427665"/>
                  <w:tblCellSpacing w:w="15" w:type="dxa"/>
                </w:trPr>
                <w:tc>
                  <w:tcPr>
                    <w:tcW w:w="50" w:type="pct"/>
                    <w:hideMark/>
                  </w:tcPr>
                  <w:p w14:paraId="59EBA4DA" w14:textId="77777777" w:rsidR="00CD199B" w:rsidRDefault="00CD199B">
                    <w:pPr>
                      <w:pStyle w:val="Bibliography"/>
                      <w:rPr>
                        <w:noProof/>
                      </w:rPr>
                    </w:pPr>
                    <w:r>
                      <w:rPr>
                        <w:noProof/>
                      </w:rPr>
                      <w:t xml:space="preserve">[71] </w:t>
                    </w:r>
                  </w:p>
                </w:tc>
                <w:tc>
                  <w:tcPr>
                    <w:tcW w:w="0" w:type="auto"/>
                    <w:hideMark/>
                  </w:tcPr>
                  <w:p w14:paraId="40202B2B" w14:textId="77777777" w:rsidR="00CD199B" w:rsidRDefault="00CD199B">
                    <w:pPr>
                      <w:pStyle w:val="Bibliography"/>
                      <w:rPr>
                        <w:noProof/>
                      </w:rPr>
                    </w:pPr>
                    <w:r>
                      <w:rPr>
                        <w:noProof/>
                      </w:rPr>
                      <w:t xml:space="preserve">A.-1.-1.-3. |. ABB. </w:t>
                    </w:r>
                  </w:p>
                </w:tc>
              </w:tr>
              <w:tr w:rsidR="00CD199B" w14:paraId="2646F57F" w14:textId="77777777">
                <w:trPr>
                  <w:divId w:val="2054427665"/>
                  <w:tblCellSpacing w:w="15" w:type="dxa"/>
                </w:trPr>
                <w:tc>
                  <w:tcPr>
                    <w:tcW w:w="50" w:type="pct"/>
                    <w:hideMark/>
                  </w:tcPr>
                  <w:p w14:paraId="7ACAF37A" w14:textId="77777777" w:rsidR="00CD199B" w:rsidRDefault="00CD199B">
                    <w:pPr>
                      <w:pStyle w:val="Bibliography"/>
                      <w:rPr>
                        <w:noProof/>
                      </w:rPr>
                    </w:pPr>
                    <w:r>
                      <w:rPr>
                        <w:noProof/>
                      </w:rPr>
                      <w:t xml:space="preserve">[72] </w:t>
                    </w:r>
                  </w:p>
                </w:tc>
                <w:tc>
                  <w:tcPr>
                    <w:tcW w:w="0" w:type="auto"/>
                    <w:hideMark/>
                  </w:tcPr>
                  <w:p w14:paraId="56EB91D8" w14:textId="77777777" w:rsidR="00CD199B" w:rsidRDefault="00CD199B">
                    <w:pPr>
                      <w:pStyle w:val="Bibliography"/>
                      <w:rPr>
                        <w:noProof/>
                      </w:rPr>
                    </w:pPr>
                    <w:r>
                      <w:rPr>
                        <w:noProof/>
                      </w:rPr>
                      <w:t xml:space="preserve">A.-1.-1.-3. |. ABB. </w:t>
                    </w:r>
                  </w:p>
                </w:tc>
              </w:tr>
              <w:tr w:rsidR="00CD199B" w14:paraId="753619F0" w14:textId="77777777">
                <w:trPr>
                  <w:divId w:val="2054427665"/>
                  <w:tblCellSpacing w:w="15" w:type="dxa"/>
                </w:trPr>
                <w:tc>
                  <w:tcPr>
                    <w:tcW w:w="50" w:type="pct"/>
                    <w:hideMark/>
                  </w:tcPr>
                  <w:p w14:paraId="0B44BD71" w14:textId="77777777" w:rsidR="00CD199B" w:rsidRDefault="00CD199B">
                    <w:pPr>
                      <w:pStyle w:val="Bibliography"/>
                      <w:rPr>
                        <w:noProof/>
                      </w:rPr>
                    </w:pPr>
                    <w:r>
                      <w:rPr>
                        <w:noProof/>
                      </w:rPr>
                      <w:t xml:space="preserve">[73] </w:t>
                    </w:r>
                  </w:p>
                </w:tc>
                <w:tc>
                  <w:tcPr>
                    <w:tcW w:w="0" w:type="auto"/>
                    <w:hideMark/>
                  </w:tcPr>
                  <w:p w14:paraId="67244348" w14:textId="77777777" w:rsidR="00CD199B" w:rsidRDefault="00CD199B">
                    <w:pPr>
                      <w:pStyle w:val="Bibliography"/>
                      <w:rPr>
                        <w:noProof/>
                      </w:rPr>
                    </w:pPr>
                    <w:r>
                      <w:rPr>
                        <w:noProof/>
                      </w:rPr>
                      <w:t xml:space="preserve">A.-1.-1.-3. |. ABB. </w:t>
                    </w:r>
                  </w:p>
                </w:tc>
              </w:tr>
              <w:tr w:rsidR="00CD199B" w:rsidRPr="00CD199B" w14:paraId="729F9E31" w14:textId="77777777">
                <w:trPr>
                  <w:divId w:val="2054427665"/>
                  <w:tblCellSpacing w:w="15" w:type="dxa"/>
                </w:trPr>
                <w:tc>
                  <w:tcPr>
                    <w:tcW w:w="50" w:type="pct"/>
                    <w:hideMark/>
                  </w:tcPr>
                  <w:p w14:paraId="378E04E6" w14:textId="77777777" w:rsidR="00CD199B" w:rsidRDefault="00CD199B">
                    <w:pPr>
                      <w:pStyle w:val="Bibliography"/>
                      <w:rPr>
                        <w:noProof/>
                      </w:rPr>
                    </w:pPr>
                    <w:r>
                      <w:rPr>
                        <w:noProof/>
                      </w:rPr>
                      <w:t xml:space="preserve">[74] </w:t>
                    </w:r>
                  </w:p>
                </w:tc>
                <w:tc>
                  <w:tcPr>
                    <w:tcW w:w="0" w:type="auto"/>
                    <w:hideMark/>
                  </w:tcPr>
                  <w:p w14:paraId="5E5EB702" w14:textId="77777777" w:rsidR="00CD199B" w:rsidRPr="00CD199B" w:rsidRDefault="00CD199B">
                    <w:pPr>
                      <w:pStyle w:val="Bibliography"/>
                      <w:rPr>
                        <w:noProof/>
                        <w:lang w:val="fr-FR"/>
                      </w:rPr>
                    </w:pPr>
                    <w:r w:rsidRPr="00CD199B">
                      <w:rPr>
                        <w:noProof/>
                        <w:lang w:val="fr-FR"/>
                      </w:rPr>
                      <w:t xml:space="preserve">P. A. C. O. A. S. S. -. Baizaautomation. </w:t>
                    </w:r>
                  </w:p>
                </w:tc>
              </w:tr>
              <w:tr w:rsidR="00CD199B" w14:paraId="2BA07241" w14:textId="77777777">
                <w:trPr>
                  <w:divId w:val="2054427665"/>
                  <w:tblCellSpacing w:w="15" w:type="dxa"/>
                </w:trPr>
                <w:tc>
                  <w:tcPr>
                    <w:tcW w:w="50" w:type="pct"/>
                    <w:hideMark/>
                  </w:tcPr>
                  <w:p w14:paraId="7084AF2A" w14:textId="77777777" w:rsidR="00CD199B" w:rsidRDefault="00CD199B">
                    <w:pPr>
                      <w:pStyle w:val="Bibliography"/>
                      <w:rPr>
                        <w:noProof/>
                      </w:rPr>
                    </w:pPr>
                    <w:r>
                      <w:rPr>
                        <w:noProof/>
                      </w:rPr>
                      <w:t xml:space="preserve">[75] </w:t>
                    </w:r>
                  </w:p>
                </w:tc>
                <w:tc>
                  <w:tcPr>
                    <w:tcW w:w="0" w:type="auto"/>
                    <w:hideMark/>
                  </w:tcPr>
                  <w:p w14:paraId="2D40D7B8" w14:textId="77777777" w:rsidR="00CD199B" w:rsidRDefault="00CD199B">
                    <w:pPr>
                      <w:pStyle w:val="Bibliography"/>
                      <w:rPr>
                        <w:noProof/>
                      </w:rPr>
                    </w:pPr>
                    <w:r>
                      <w:rPr>
                        <w:noProof/>
                      </w:rPr>
                      <w:t xml:space="preserve">S. y. c. a. s. s. o. V. f. c. c. m. |. 9. A. Blog. </w:t>
                    </w:r>
                  </w:p>
                </w:tc>
              </w:tr>
              <w:tr w:rsidR="00CD199B" w14:paraId="744C0006" w14:textId="77777777">
                <w:trPr>
                  <w:divId w:val="2054427665"/>
                  <w:tblCellSpacing w:w="15" w:type="dxa"/>
                </w:trPr>
                <w:tc>
                  <w:tcPr>
                    <w:tcW w:w="50" w:type="pct"/>
                    <w:hideMark/>
                  </w:tcPr>
                  <w:p w14:paraId="454BFB3C" w14:textId="77777777" w:rsidR="00CD199B" w:rsidRDefault="00CD199B">
                    <w:pPr>
                      <w:pStyle w:val="Bibliography"/>
                      <w:rPr>
                        <w:noProof/>
                      </w:rPr>
                    </w:pPr>
                    <w:r>
                      <w:rPr>
                        <w:noProof/>
                      </w:rPr>
                      <w:t xml:space="preserve">[76] </w:t>
                    </w:r>
                  </w:p>
                </w:tc>
                <w:tc>
                  <w:tcPr>
                    <w:tcW w:w="0" w:type="auto"/>
                    <w:hideMark/>
                  </w:tcPr>
                  <w:p w14:paraId="0EF1FB8D" w14:textId="77777777" w:rsidR="00CD199B" w:rsidRDefault="00CD199B">
                    <w:pPr>
                      <w:pStyle w:val="Bibliography"/>
                      <w:rPr>
                        <w:noProof/>
                      </w:rPr>
                    </w:pPr>
                    <w:r>
                      <w:rPr>
                        <w:noProof/>
                      </w:rPr>
                      <w:t xml:space="preserve">V. F. D. S. M. C. f. O. C. (mazzellacompanies.com). </w:t>
                    </w:r>
                  </w:p>
                </w:tc>
              </w:tr>
              <w:tr w:rsidR="00CD199B" w14:paraId="4D7DAC08" w14:textId="77777777">
                <w:trPr>
                  <w:divId w:val="2054427665"/>
                  <w:tblCellSpacing w:w="15" w:type="dxa"/>
                </w:trPr>
                <w:tc>
                  <w:tcPr>
                    <w:tcW w:w="50" w:type="pct"/>
                    <w:hideMark/>
                  </w:tcPr>
                  <w:p w14:paraId="22A9E20A" w14:textId="77777777" w:rsidR="00CD199B" w:rsidRDefault="00CD199B">
                    <w:pPr>
                      <w:pStyle w:val="Bibliography"/>
                      <w:rPr>
                        <w:noProof/>
                      </w:rPr>
                    </w:pPr>
                    <w:r>
                      <w:rPr>
                        <w:noProof/>
                      </w:rPr>
                      <w:t xml:space="preserve">[77] </w:t>
                    </w:r>
                  </w:p>
                </w:tc>
                <w:tc>
                  <w:tcPr>
                    <w:tcW w:w="0" w:type="auto"/>
                    <w:hideMark/>
                  </w:tcPr>
                  <w:p w14:paraId="6A5156D9" w14:textId="77777777" w:rsidR="00CD199B" w:rsidRDefault="00CD199B">
                    <w:pPr>
                      <w:pStyle w:val="Bibliography"/>
                      <w:rPr>
                        <w:noProof/>
                      </w:rPr>
                    </w:pPr>
                    <w:r>
                      <w:rPr>
                        <w:noProof/>
                      </w:rPr>
                      <w:t xml:space="preserve">A. a. D. o. D. D. (aspiringyouths.com). </w:t>
                    </w:r>
                  </w:p>
                </w:tc>
              </w:tr>
              <w:tr w:rsidR="00CD199B" w14:paraId="51E7E487" w14:textId="77777777">
                <w:trPr>
                  <w:divId w:val="2054427665"/>
                  <w:tblCellSpacing w:w="15" w:type="dxa"/>
                </w:trPr>
                <w:tc>
                  <w:tcPr>
                    <w:tcW w:w="50" w:type="pct"/>
                    <w:hideMark/>
                  </w:tcPr>
                  <w:p w14:paraId="693D89A4" w14:textId="77777777" w:rsidR="00CD199B" w:rsidRDefault="00CD199B">
                    <w:pPr>
                      <w:pStyle w:val="Bibliography"/>
                      <w:rPr>
                        <w:noProof/>
                      </w:rPr>
                    </w:pPr>
                    <w:r>
                      <w:rPr>
                        <w:noProof/>
                      </w:rPr>
                      <w:lastRenderedPageBreak/>
                      <w:t xml:space="preserve">[78] </w:t>
                    </w:r>
                  </w:p>
                </w:tc>
                <w:tc>
                  <w:tcPr>
                    <w:tcW w:w="0" w:type="auto"/>
                    <w:hideMark/>
                  </w:tcPr>
                  <w:p w14:paraId="78D65781" w14:textId="77777777" w:rsidR="00CD199B" w:rsidRDefault="00CD199B">
                    <w:pPr>
                      <w:pStyle w:val="Bibliography"/>
                      <w:rPr>
                        <w:noProof/>
                      </w:rPr>
                    </w:pPr>
                    <w:r>
                      <w:rPr>
                        <w:noProof/>
                      </w:rPr>
                      <w:t xml:space="preserve">A. a. D. o. D. D. (aspiringyouths.com). </w:t>
                    </w:r>
                  </w:p>
                </w:tc>
              </w:tr>
              <w:tr w:rsidR="00CD199B" w:rsidRPr="00CD199B" w14:paraId="3FA35E99" w14:textId="77777777">
                <w:trPr>
                  <w:divId w:val="2054427665"/>
                  <w:tblCellSpacing w:w="15" w:type="dxa"/>
                </w:trPr>
                <w:tc>
                  <w:tcPr>
                    <w:tcW w:w="50" w:type="pct"/>
                    <w:hideMark/>
                  </w:tcPr>
                  <w:p w14:paraId="4836E1D7" w14:textId="77777777" w:rsidR="00CD199B" w:rsidRDefault="00CD199B">
                    <w:pPr>
                      <w:pStyle w:val="Bibliography"/>
                      <w:rPr>
                        <w:noProof/>
                      </w:rPr>
                    </w:pPr>
                    <w:r>
                      <w:rPr>
                        <w:noProof/>
                      </w:rPr>
                      <w:t xml:space="preserve">[79] </w:t>
                    </w:r>
                  </w:p>
                </w:tc>
                <w:tc>
                  <w:tcPr>
                    <w:tcW w:w="0" w:type="auto"/>
                    <w:hideMark/>
                  </w:tcPr>
                  <w:p w14:paraId="7C82C3ED" w14:textId="77777777" w:rsidR="00CD199B" w:rsidRPr="00CD199B" w:rsidRDefault="00CD199B">
                    <w:pPr>
                      <w:pStyle w:val="Bibliography"/>
                      <w:rPr>
                        <w:noProof/>
                        <w:lang w:val="fr-FR"/>
                      </w:rPr>
                    </w:pPr>
                    <w:r w:rsidRPr="00CD199B">
                      <w:rPr>
                        <w:noProof/>
                        <w:lang w:val="fr-FR"/>
                      </w:rPr>
                      <w:t xml:space="preserve">P. A. C. O. A. S. S. -. Baizaautomation. </w:t>
                    </w:r>
                  </w:p>
                </w:tc>
              </w:tr>
              <w:tr w:rsidR="00CD199B" w14:paraId="0F8D5F12" w14:textId="77777777">
                <w:trPr>
                  <w:divId w:val="2054427665"/>
                  <w:tblCellSpacing w:w="15" w:type="dxa"/>
                </w:trPr>
                <w:tc>
                  <w:tcPr>
                    <w:tcW w:w="50" w:type="pct"/>
                    <w:hideMark/>
                  </w:tcPr>
                  <w:p w14:paraId="7970E507" w14:textId="77777777" w:rsidR="00CD199B" w:rsidRDefault="00CD199B">
                    <w:pPr>
                      <w:pStyle w:val="Bibliography"/>
                      <w:rPr>
                        <w:noProof/>
                      </w:rPr>
                    </w:pPr>
                    <w:r>
                      <w:rPr>
                        <w:noProof/>
                      </w:rPr>
                      <w:t xml:space="preserve">[80] </w:t>
                    </w:r>
                  </w:p>
                </w:tc>
                <w:tc>
                  <w:tcPr>
                    <w:tcW w:w="0" w:type="auto"/>
                    <w:hideMark/>
                  </w:tcPr>
                  <w:p w14:paraId="7B0F2863" w14:textId="77777777" w:rsidR="00CD199B" w:rsidRDefault="00CD199B">
                    <w:pPr>
                      <w:pStyle w:val="Bibliography"/>
                      <w:rPr>
                        <w:noProof/>
                      </w:rPr>
                    </w:pPr>
                    <w:r>
                      <w:rPr>
                        <w:noProof/>
                      </w:rPr>
                      <w:t xml:space="preserve">S. y. c. a. s. s. o. V. f. c. c. m. |. 9. A. Blog. </w:t>
                    </w:r>
                  </w:p>
                </w:tc>
              </w:tr>
              <w:tr w:rsidR="00CD199B" w14:paraId="4CCCD6C3" w14:textId="77777777">
                <w:trPr>
                  <w:divId w:val="2054427665"/>
                  <w:tblCellSpacing w:w="15" w:type="dxa"/>
                </w:trPr>
                <w:tc>
                  <w:tcPr>
                    <w:tcW w:w="50" w:type="pct"/>
                    <w:hideMark/>
                  </w:tcPr>
                  <w:p w14:paraId="3D84E7D1" w14:textId="77777777" w:rsidR="00CD199B" w:rsidRDefault="00CD199B">
                    <w:pPr>
                      <w:pStyle w:val="Bibliography"/>
                      <w:rPr>
                        <w:noProof/>
                      </w:rPr>
                    </w:pPr>
                    <w:r>
                      <w:rPr>
                        <w:noProof/>
                      </w:rPr>
                      <w:t xml:space="preserve">[81] </w:t>
                    </w:r>
                  </w:p>
                </w:tc>
                <w:tc>
                  <w:tcPr>
                    <w:tcW w:w="0" w:type="auto"/>
                    <w:hideMark/>
                  </w:tcPr>
                  <w:p w14:paraId="2EBE1232" w14:textId="77777777" w:rsidR="00CD199B" w:rsidRDefault="00CD199B">
                    <w:pPr>
                      <w:pStyle w:val="Bibliography"/>
                      <w:rPr>
                        <w:noProof/>
                      </w:rPr>
                    </w:pPr>
                    <w:r>
                      <w:rPr>
                        <w:noProof/>
                      </w:rPr>
                      <w:t xml:space="preserve">V. F. D. S. M. C. f. O. C. (mazzellacompanies.com). </w:t>
                    </w:r>
                  </w:p>
                </w:tc>
              </w:tr>
              <w:tr w:rsidR="00CD199B" w14:paraId="4ADA6F34" w14:textId="77777777">
                <w:trPr>
                  <w:divId w:val="2054427665"/>
                  <w:tblCellSpacing w:w="15" w:type="dxa"/>
                </w:trPr>
                <w:tc>
                  <w:tcPr>
                    <w:tcW w:w="50" w:type="pct"/>
                    <w:hideMark/>
                  </w:tcPr>
                  <w:p w14:paraId="6957E56F" w14:textId="77777777" w:rsidR="00CD199B" w:rsidRDefault="00CD199B">
                    <w:pPr>
                      <w:pStyle w:val="Bibliography"/>
                      <w:rPr>
                        <w:noProof/>
                      </w:rPr>
                    </w:pPr>
                    <w:r>
                      <w:rPr>
                        <w:noProof/>
                      </w:rPr>
                      <w:t xml:space="preserve">[82] </w:t>
                    </w:r>
                  </w:p>
                </w:tc>
                <w:tc>
                  <w:tcPr>
                    <w:tcW w:w="0" w:type="auto"/>
                    <w:hideMark/>
                  </w:tcPr>
                  <w:p w14:paraId="6C09B10F" w14:textId="77777777" w:rsidR="00CD199B" w:rsidRDefault="00CD199B">
                    <w:pPr>
                      <w:pStyle w:val="Bibliography"/>
                      <w:rPr>
                        <w:noProof/>
                      </w:rPr>
                    </w:pPr>
                    <w:r>
                      <w:rPr>
                        <w:noProof/>
                      </w:rPr>
                      <w:t xml:space="preserve">A. a. D. o. D. D. (aspiringyouths.com). </w:t>
                    </w:r>
                  </w:p>
                </w:tc>
              </w:tr>
              <w:tr w:rsidR="00CD199B" w14:paraId="185F26F5" w14:textId="77777777">
                <w:trPr>
                  <w:divId w:val="2054427665"/>
                  <w:tblCellSpacing w:w="15" w:type="dxa"/>
                </w:trPr>
                <w:tc>
                  <w:tcPr>
                    <w:tcW w:w="50" w:type="pct"/>
                    <w:hideMark/>
                  </w:tcPr>
                  <w:p w14:paraId="38E90751" w14:textId="77777777" w:rsidR="00CD199B" w:rsidRDefault="00CD199B">
                    <w:pPr>
                      <w:pStyle w:val="Bibliography"/>
                      <w:rPr>
                        <w:noProof/>
                      </w:rPr>
                    </w:pPr>
                    <w:r>
                      <w:rPr>
                        <w:noProof/>
                      </w:rPr>
                      <w:t xml:space="preserve">[83] </w:t>
                    </w:r>
                  </w:p>
                </w:tc>
                <w:tc>
                  <w:tcPr>
                    <w:tcW w:w="0" w:type="auto"/>
                    <w:hideMark/>
                  </w:tcPr>
                  <w:p w14:paraId="5ECA77B4" w14:textId="77777777" w:rsidR="00CD199B" w:rsidRDefault="00CD199B">
                    <w:pPr>
                      <w:pStyle w:val="Bibliography"/>
                      <w:rPr>
                        <w:noProof/>
                      </w:rPr>
                    </w:pPr>
                    <w:r>
                      <w:rPr>
                        <w:noProof/>
                      </w:rPr>
                      <w:t xml:space="preserve">A. a. D. o. D. D. (aspiringyouths.com). </w:t>
                    </w:r>
                  </w:p>
                </w:tc>
              </w:tr>
              <w:tr w:rsidR="00CD199B" w:rsidRPr="00CD199B" w14:paraId="5226FDAA" w14:textId="77777777">
                <w:trPr>
                  <w:divId w:val="2054427665"/>
                  <w:tblCellSpacing w:w="15" w:type="dxa"/>
                </w:trPr>
                <w:tc>
                  <w:tcPr>
                    <w:tcW w:w="50" w:type="pct"/>
                    <w:hideMark/>
                  </w:tcPr>
                  <w:p w14:paraId="1566546E" w14:textId="77777777" w:rsidR="00CD199B" w:rsidRDefault="00CD199B">
                    <w:pPr>
                      <w:pStyle w:val="Bibliography"/>
                      <w:rPr>
                        <w:noProof/>
                      </w:rPr>
                    </w:pPr>
                    <w:r>
                      <w:rPr>
                        <w:noProof/>
                      </w:rPr>
                      <w:t xml:space="preserve">[84] </w:t>
                    </w:r>
                  </w:p>
                </w:tc>
                <w:tc>
                  <w:tcPr>
                    <w:tcW w:w="0" w:type="auto"/>
                    <w:hideMark/>
                  </w:tcPr>
                  <w:p w14:paraId="11C1C81F" w14:textId="77777777" w:rsidR="00CD199B" w:rsidRPr="00CD199B" w:rsidRDefault="00CD199B">
                    <w:pPr>
                      <w:pStyle w:val="Bibliography"/>
                      <w:rPr>
                        <w:noProof/>
                        <w:lang w:val="fr-FR"/>
                      </w:rPr>
                    </w:pPr>
                    <w:r w:rsidRPr="00CD199B">
                      <w:rPr>
                        <w:noProof/>
                        <w:lang w:val="fr-FR"/>
                      </w:rPr>
                      <w:t xml:space="preserve">V. C. C. M. M. (automation.com). </w:t>
                    </w:r>
                  </w:p>
                </w:tc>
              </w:tr>
              <w:tr w:rsidR="00CD199B" w14:paraId="5A120EFA" w14:textId="77777777">
                <w:trPr>
                  <w:divId w:val="2054427665"/>
                  <w:tblCellSpacing w:w="15" w:type="dxa"/>
                </w:trPr>
                <w:tc>
                  <w:tcPr>
                    <w:tcW w:w="50" w:type="pct"/>
                    <w:hideMark/>
                  </w:tcPr>
                  <w:p w14:paraId="3CDE49A3" w14:textId="77777777" w:rsidR="00CD199B" w:rsidRDefault="00CD199B">
                    <w:pPr>
                      <w:pStyle w:val="Bibliography"/>
                      <w:rPr>
                        <w:noProof/>
                      </w:rPr>
                    </w:pPr>
                    <w:r>
                      <w:rPr>
                        <w:noProof/>
                      </w:rPr>
                      <w:t xml:space="preserve">[85] </w:t>
                    </w:r>
                  </w:p>
                </w:tc>
                <w:tc>
                  <w:tcPr>
                    <w:tcW w:w="0" w:type="auto"/>
                    <w:hideMark/>
                  </w:tcPr>
                  <w:p w14:paraId="36BBB4C1" w14:textId="77777777" w:rsidR="00CD199B" w:rsidRDefault="00CD199B">
                    <w:pPr>
                      <w:pStyle w:val="Bibliography"/>
                      <w:rPr>
                        <w:noProof/>
                      </w:rPr>
                    </w:pPr>
                    <w:r>
                      <w:rPr>
                        <w:noProof/>
                      </w:rPr>
                      <w:t xml:space="preserve">A.-0.-0.-3. -. A. A. F. I. o. o. i. a.-d. a. w. price. </w:t>
                    </w:r>
                  </w:p>
                </w:tc>
              </w:tr>
              <w:tr w:rsidR="00CD199B" w14:paraId="2A19E460" w14:textId="77777777">
                <w:trPr>
                  <w:divId w:val="2054427665"/>
                  <w:tblCellSpacing w:w="15" w:type="dxa"/>
                </w:trPr>
                <w:tc>
                  <w:tcPr>
                    <w:tcW w:w="50" w:type="pct"/>
                    <w:hideMark/>
                  </w:tcPr>
                  <w:p w14:paraId="01D575E0" w14:textId="77777777" w:rsidR="00CD199B" w:rsidRDefault="00CD199B">
                    <w:pPr>
                      <w:pStyle w:val="Bibliography"/>
                      <w:rPr>
                        <w:noProof/>
                      </w:rPr>
                    </w:pPr>
                    <w:r>
                      <w:rPr>
                        <w:noProof/>
                      </w:rPr>
                      <w:t xml:space="preserve">[86] </w:t>
                    </w:r>
                  </w:p>
                </w:tc>
                <w:tc>
                  <w:tcPr>
                    <w:tcW w:w="0" w:type="auto"/>
                    <w:hideMark/>
                  </w:tcPr>
                  <w:p w14:paraId="7517B8CF" w14:textId="77777777" w:rsidR="00CD199B" w:rsidRDefault="00CD199B">
                    <w:pPr>
                      <w:pStyle w:val="Bibliography"/>
                      <w:rPr>
                        <w:noProof/>
                      </w:rPr>
                    </w:pPr>
                    <w:r>
                      <w:rPr>
                        <w:noProof/>
                      </w:rPr>
                      <w:t xml:space="preserve">A.-0.-2.-3. |. ABB. </w:t>
                    </w:r>
                  </w:p>
                </w:tc>
              </w:tr>
              <w:tr w:rsidR="00CD199B" w14:paraId="0CFC8FCC" w14:textId="77777777">
                <w:trPr>
                  <w:divId w:val="2054427665"/>
                  <w:tblCellSpacing w:w="15" w:type="dxa"/>
                </w:trPr>
                <w:tc>
                  <w:tcPr>
                    <w:tcW w:w="50" w:type="pct"/>
                    <w:hideMark/>
                  </w:tcPr>
                  <w:p w14:paraId="3E5AF524" w14:textId="77777777" w:rsidR="00CD199B" w:rsidRDefault="00CD199B">
                    <w:pPr>
                      <w:pStyle w:val="Bibliography"/>
                      <w:rPr>
                        <w:noProof/>
                      </w:rPr>
                    </w:pPr>
                    <w:r>
                      <w:rPr>
                        <w:noProof/>
                      </w:rPr>
                      <w:t xml:space="preserve">[87] </w:t>
                    </w:r>
                  </w:p>
                </w:tc>
                <w:tc>
                  <w:tcPr>
                    <w:tcW w:w="0" w:type="auto"/>
                    <w:hideMark/>
                  </w:tcPr>
                  <w:p w14:paraId="427B3DBF" w14:textId="77777777" w:rsidR="00CD199B" w:rsidRDefault="00CD199B">
                    <w:pPr>
                      <w:pStyle w:val="Bibliography"/>
                      <w:rPr>
                        <w:noProof/>
                      </w:rPr>
                    </w:pPr>
                    <w:r>
                      <w:rPr>
                        <w:noProof/>
                      </w:rPr>
                      <w:t xml:space="preserve">A.-0.-0.-3. |. ABB. </w:t>
                    </w:r>
                  </w:p>
                </w:tc>
              </w:tr>
              <w:tr w:rsidR="00CD199B" w14:paraId="3852A4DA" w14:textId="77777777">
                <w:trPr>
                  <w:divId w:val="2054427665"/>
                  <w:tblCellSpacing w:w="15" w:type="dxa"/>
                </w:trPr>
                <w:tc>
                  <w:tcPr>
                    <w:tcW w:w="50" w:type="pct"/>
                    <w:hideMark/>
                  </w:tcPr>
                  <w:p w14:paraId="50253C8E" w14:textId="77777777" w:rsidR="00CD199B" w:rsidRDefault="00CD199B">
                    <w:pPr>
                      <w:pStyle w:val="Bibliography"/>
                      <w:rPr>
                        <w:noProof/>
                      </w:rPr>
                    </w:pPr>
                    <w:r>
                      <w:rPr>
                        <w:noProof/>
                      </w:rPr>
                      <w:t xml:space="preserve">[88] </w:t>
                    </w:r>
                  </w:p>
                </w:tc>
                <w:tc>
                  <w:tcPr>
                    <w:tcW w:w="0" w:type="auto"/>
                    <w:hideMark/>
                  </w:tcPr>
                  <w:p w14:paraId="3F90FD4F" w14:textId="77777777" w:rsidR="00CD199B" w:rsidRDefault="00CD199B">
                    <w:pPr>
                      <w:pStyle w:val="Bibliography"/>
                      <w:rPr>
                        <w:noProof/>
                      </w:rPr>
                    </w:pPr>
                    <w:r>
                      <w:rPr>
                        <w:noProof/>
                      </w:rPr>
                      <w:t xml:space="preserve">A.-0.-2.-3. |. ABB. </w:t>
                    </w:r>
                  </w:p>
                </w:tc>
              </w:tr>
              <w:tr w:rsidR="00CD199B" w14:paraId="6E7F59E9" w14:textId="77777777">
                <w:trPr>
                  <w:divId w:val="2054427665"/>
                  <w:tblCellSpacing w:w="15" w:type="dxa"/>
                </w:trPr>
                <w:tc>
                  <w:tcPr>
                    <w:tcW w:w="50" w:type="pct"/>
                    <w:hideMark/>
                  </w:tcPr>
                  <w:p w14:paraId="558B2147" w14:textId="77777777" w:rsidR="00CD199B" w:rsidRDefault="00CD199B">
                    <w:pPr>
                      <w:pStyle w:val="Bibliography"/>
                      <w:rPr>
                        <w:noProof/>
                      </w:rPr>
                    </w:pPr>
                    <w:r>
                      <w:rPr>
                        <w:noProof/>
                      </w:rPr>
                      <w:t xml:space="preserve">[89] </w:t>
                    </w:r>
                  </w:p>
                </w:tc>
                <w:tc>
                  <w:tcPr>
                    <w:tcW w:w="0" w:type="auto"/>
                    <w:hideMark/>
                  </w:tcPr>
                  <w:p w14:paraId="558871B7" w14:textId="77777777" w:rsidR="00CD199B" w:rsidRDefault="00CD199B">
                    <w:pPr>
                      <w:pStyle w:val="Bibliography"/>
                      <w:rPr>
                        <w:noProof/>
                      </w:rPr>
                    </w:pPr>
                    <w:r>
                      <w:rPr>
                        <w:noProof/>
                      </w:rPr>
                      <w:t xml:space="preserve">A.-0.-0.-3. |. ABB. </w:t>
                    </w:r>
                  </w:p>
                </w:tc>
              </w:tr>
              <w:tr w:rsidR="00CD199B" w:rsidRPr="00CD199B" w14:paraId="1E993DCA" w14:textId="77777777">
                <w:trPr>
                  <w:divId w:val="2054427665"/>
                  <w:tblCellSpacing w:w="15" w:type="dxa"/>
                </w:trPr>
                <w:tc>
                  <w:tcPr>
                    <w:tcW w:w="50" w:type="pct"/>
                    <w:hideMark/>
                  </w:tcPr>
                  <w:p w14:paraId="26A93715" w14:textId="77777777" w:rsidR="00CD199B" w:rsidRDefault="00CD199B">
                    <w:pPr>
                      <w:pStyle w:val="Bibliography"/>
                      <w:rPr>
                        <w:noProof/>
                      </w:rPr>
                    </w:pPr>
                    <w:r>
                      <w:rPr>
                        <w:noProof/>
                      </w:rPr>
                      <w:t xml:space="preserve">[90] </w:t>
                    </w:r>
                  </w:p>
                </w:tc>
                <w:tc>
                  <w:tcPr>
                    <w:tcW w:w="0" w:type="auto"/>
                    <w:hideMark/>
                  </w:tcPr>
                  <w:p w14:paraId="44B2E8C9" w14:textId="77777777" w:rsidR="00CD199B" w:rsidRPr="00CD199B" w:rsidRDefault="00CD199B">
                    <w:pPr>
                      <w:pStyle w:val="Bibliography"/>
                      <w:rPr>
                        <w:noProof/>
                        <w:lang w:val="fr-FR"/>
                      </w:rPr>
                    </w:pPr>
                    <w:r w:rsidRPr="00CD199B">
                      <w:rPr>
                        <w:noProof/>
                        <w:lang w:val="fr-FR"/>
                      </w:rPr>
                      <w:t xml:space="preserve">V. C. C. M. M. (automation.com). </w:t>
                    </w:r>
                  </w:p>
                </w:tc>
              </w:tr>
              <w:tr w:rsidR="00CD199B" w14:paraId="67F28795" w14:textId="77777777">
                <w:trPr>
                  <w:divId w:val="2054427665"/>
                  <w:tblCellSpacing w:w="15" w:type="dxa"/>
                </w:trPr>
                <w:tc>
                  <w:tcPr>
                    <w:tcW w:w="50" w:type="pct"/>
                    <w:hideMark/>
                  </w:tcPr>
                  <w:p w14:paraId="77E42EE5" w14:textId="77777777" w:rsidR="00CD199B" w:rsidRDefault="00CD199B">
                    <w:pPr>
                      <w:pStyle w:val="Bibliography"/>
                      <w:rPr>
                        <w:noProof/>
                      </w:rPr>
                    </w:pPr>
                    <w:r>
                      <w:rPr>
                        <w:noProof/>
                      </w:rPr>
                      <w:t xml:space="preserve">[91] </w:t>
                    </w:r>
                  </w:p>
                </w:tc>
                <w:tc>
                  <w:tcPr>
                    <w:tcW w:w="0" w:type="auto"/>
                    <w:hideMark/>
                  </w:tcPr>
                  <w:p w14:paraId="07E7F018" w14:textId="77777777" w:rsidR="00CD199B" w:rsidRDefault="00CD199B">
                    <w:pPr>
                      <w:pStyle w:val="Bibliography"/>
                      <w:rPr>
                        <w:noProof/>
                      </w:rPr>
                    </w:pPr>
                    <w:r>
                      <w:rPr>
                        <w:noProof/>
                      </w:rPr>
                      <w:t xml:space="preserve">A.-0.-2.-3. |. ABB. </w:t>
                    </w:r>
                  </w:p>
                </w:tc>
              </w:tr>
              <w:tr w:rsidR="00CD199B" w14:paraId="79765765" w14:textId="77777777">
                <w:trPr>
                  <w:divId w:val="2054427665"/>
                  <w:tblCellSpacing w:w="15" w:type="dxa"/>
                </w:trPr>
                <w:tc>
                  <w:tcPr>
                    <w:tcW w:w="50" w:type="pct"/>
                    <w:hideMark/>
                  </w:tcPr>
                  <w:p w14:paraId="5E48482D" w14:textId="77777777" w:rsidR="00CD199B" w:rsidRDefault="00CD199B">
                    <w:pPr>
                      <w:pStyle w:val="Bibliography"/>
                      <w:rPr>
                        <w:noProof/>
                      </w:rPr>
                    </w:pPr>
                    <w:r>
                      <w:rPr>
                        <w:noProof/>
                      </w:rPr>
                      <w:t xml:space="preserve">[92] </w:t>
                    </w:r>
                  </w:p>
                </w:tc>
                <w:tc>
                  <w:tcPr>
                    <w:tcW w:w="0" w:type="auto"/>
                    <w:hideMark/>
                  </w:tcPr>
                  <w:p w14:paraId="1605D984" w14:textId="77777777" w:rsidR="00CD199B" w:rsidRDefault="00CD199B">
                    <w:pPr>
                      <w:pStyle w:val="Bibliography"/>
                      <w:rPr>
                        <w:noProof/>
                      </w:rPr>
                    </w:pPr>
                    <w:r>
                      <w:rPr>
                        <w:noProof/>
                      </w:rPr>
                      <w:t xml:space="preserve">A.-0.-0.-3. -. A. A. F. I. o. o. i. a.-d. a. w. price. </w:t>
                    </w:r>
                  </w:p>
                </w:tc>
              </w:tr>
              <w:tr w:rsidR="00CD199B" w14:paraId="49B8C07A" w14:textId="77777777">
                <w:trPr>
                  <w:divId w:val="2054427665"/>
                  <w:tblCellSpacing w:w="15" w:type="dxa"/>
                </w:trPr>
                <w:tc>
                  <w:tcPr>
                    <w:tcW w:w="50" w:type="pct"/>
                    <w:hideMark/>
                  </w:tcPr>
                  <w:p w14:paraId="4C03B19B" w14:textId="77777777" w:rsidR="00CD199B" w:rsidRDefault="00CD199B">
                    <w:pPr>
                      <w:pStyle w:val="Bibliography"/>
                      <w:rPr>
                        <w:noProof/>
                      </w:rPr>
                    </w:pPr>
                    <w:r>
                      <w:rPr>
                        <w:noProof/>
                      </w:rPr>
                      <w:t xml:space="preserve">[93] </w:t>
                    </w:r>
                  </w:p>
                </w:tc>
                <w:tc>
                  <w:tcPr>
                    <w:tcW w:w="0" w:type="auto"/>
                    <w:hideMark/>
                  </w:tcPr>
                  <w:p w14:paraId="44C16126" w14:textId="77777777" w:rsidR="00CD199B" w:rsidRDefault="00CD199B">
                    <w:pPr>
                      <w:pStyle w:val="Bibliography"/>
                      <w:rPr>
                        <w:noProof/>
                      </w:rPr>
                    </w:pPr>
                    <w:r>
                      <w:rPr>
                        <w:noProof/>
                      </w:rPr>
                      <w:t xml:space="preserve">A. a. D. o. a. S. M. |. R. C. Eye. </w:t>
                    </w:r>
                  </w:p>
                </w:tc>
              </w:tr>
              <w:tr w:rsidR="00CD199B" w:rsidRPr="00CD199B" w14:paraId="580AE8B8" w14:textId="77777777">
                <w:trPr>
                  <w:divId w:val="2054427665"/>
                  <w:tblCellSpacing w:w="15" w:type="dxa"/>
                </w:trPr>
                <w:tc>
                  <w:tcPr>
                    <w:tcW w:w="50" w:type="pct"/>
                    <w:hideMark/>
                  </w:tcPr>
                  <w:p w14:paraId="4FBCE1B6" w14:textId="77777777" w:rsidR="00CD199B" w:rsidRDefault="00CD199B">
                    <w:pPr>
                      <w:pStyle w:val="Bibliography"/>
                      <w:rPr>
                        <w:noProof/>
                      </w:rPr>
                    </w:pPr>
                    <w:r>
                      <w:rPr>
                        <w:noProof/>
                      </w:rPr>
                      <w:t xml:space="preserve">[94] </w:t>
                    </w:r>
                  </w:p>
                </w:tc>
                <w:tc>
                  <w:tcPr>
                    <w:tcW w:w="0" w:type="auto"/>
                    <w:hideMark/>
                  </w:tcPr>
                  <w:p w14:paraId="1C2BD158" w14:textId="77777777" w:rsidR="00CD199B" w:rsidRPr="00CD199B" w:rsidRDefault="00CD199B">
                    <w:pPr>
                      <w:pStyle w:val="Bibliography"/>
                      <w:rPr>
                        <w:noProof/>
                        <w:lang w:val="nl-NL"/>
                      </w:rPr>
                    </w:pPr>
                    <w:r w:rsidRPr="00CD199B">
                      <w:rPr>
                        <w:noProof/>
                        <w:lang w:val="nl-NL"/>
                      </w:rPr>
                      <w:t xml:space="preserve">V. f. d. P. a. C. (vfds.org). </w:t>
                    </w:r>
                  </w:p>
                </w:tc>
              </w:tr>
              <w:tr w:rsidR="00CD199B" w:rsidRPr="00CD199B" w14:paraId="53C7DF86" w14:textId="77777777">
                <w:trPr>
                  <w:divId w:val="2054427665"/>
                  <w:tblCellSpacing w:w="15" w:type="dxa"/>
                </w:trPr>
                <w:tc>
                  <w:tcPr>
                    <w:tcW w:w="50" w:type="pct"/>
                    <w:hideMark/>
                  </w:tcPr>
                  <w:p w14:paraId="358ECD2F" w14:textId="77777777" w:rsidR="00CD199B" w:rsidRDefault="00CD199B">
                    <w:pPr>
                      <w:pStyle w:val="Bibliography"/>
                      <w:rPr>
                        <w:noProof/>
                      </w:rPr>
                    </w:pPr>
                    <w:r>
                      <w:rPr>
                        <w:noProof/>
                      </w:rPr>
                      <w:t xml:space="preserve">[95] </w:t>
                    </w:r>
                  </w:p>
                </w:tc>
                <w:tc>
                  <w:tcPr>
                    <w:tcW w:w="0" w:type="auto"/>
                    <w:hideMark/>
                  </w:tcPr>
                  <w:p w14:paraId="426264F5" w14:textId="77777777" w:rsidR="00CD199B" w:rsidRPr="00CD199B" w:rsidRDefault="00CD199B">
                    <w:pPr>
                      <w:pStyle w:val="Bibliography"/>
                      <w:rPr>
                        <w:noProof/>
                        <w:lang w:val="nl-NL"/>
                      </w:rPr>
                    </w:pPr>
                    <w:r w:rsidRPr="00CD199B">
                      <w:rPr>
                        <w:noProof/>
                        <w:lang w:val="nl-NL"/>
                      </w:rPr>
                      <w:t xml:space="preserve">V. f. d. A. &amp;. D. (vfds.org). </w:t>
                    </w:r>
                  </w:p>
                </w:tc>
              </w:tr>
              <w:tr w:rsidR="00CD199B" w:rsidRPr="00CD199B" w14:paraId="77BB356B" w14:textId="77777777">
                <w:trPr>
                  <w:divId w:val="2054427665"/>
                  <w:tblCellSpacing w:w="15" w:type="dxa"/>
                </w:trPr>
                <w:tc>
                  <w:tcPr>
                    <w:tcW w:w="50" w:type="pct"/>
                    <w:hideMark/>
                  </w:tcPr>
                  <w:p w14:paraId="35D6ED53" w14:textId="77777777" w:rsidR="00CD199B" w:rsidRDefault="00CD199B">
                    <w:pPr>
                      <w:pStyle w:val="Bibliography"/>
                      <w:rPr>
                        <w:noProof/>
                      </w:rPr>
                    </w:pPr>
                    <w:r>
                      <w:rPr>
                        <w:noProof/>
                      </w:rPr>
                      <w:t xml:space="preserve">[96] </w:t>
                    </w:r>
                  </w:p>
                </w:tc>
                <w:tc>
                  <w:tcPr>
                    <w:tcW w:w="0" w:type="auto"/>
                    <w:hideMark/>
                  </w:tcPr>
                  <w:p w14:paraId="115B543C" w14:textId="77777777" w:rsidR="00CD199B" w:rsidRPr="00CD199B" w:rsidRDefault="00CD199B">
                    <w:pPr>
                      <w:pStyle w:val="Bibliography"/>
                      <w:rPr>
                        <w:noProof/>
                        <w:lang w:val="fr-FR"/>
                      </w:rPr>
                    </w:pPr>
                    <w:r w:rsidRPr="00CD199B">
                      <w:rPr>
                        <w:noProof/>
                        <w:lang w:val="fr-FR"/>
                      </w:rPr>
                      <w:t xml:space="preserve">P. A. C. O. A. S. S. -. Baizaautomation. </w:t>
                    </w:r>
                  </w:p>
                </w:tc>
              </w:tr>
              <w:tr w:rsidR="00CD199B" w14:paraId="25BE9660" w14:textId="77777777">
                <w:trPr>
                  <w:divId w:val="2054427665"/>
                  <w:tblCellSpacing w:w="15" w:type="dxa"/>
                </w:trPr>
                <w:tc>
                  <w:tcPr>
                    <w:tcW w:w="50" w:type="pct"/>
                    <w:hideMark/>
                  </w:tcPr>
                  <w:p w14:paraId="63FD4FD7" w14:textId="77777777" w:rsidR="00CD199B" w:rsidRDefault="00CD199B">
                    <w:pPr>
                      <w:pStyle w:val="Bibliography"/>
                      <w:rPr>
                        <w:noProof/>
                      </w:rPr>
                    </w:pPr>
                    <w:r>
                      <w:rPr>
                        <w:noProof/>
                      </w:rPr>
                      <w:t xml:space="preserve">[97] </w:t>
                    </w:r>
                  </w:p>
                </w:tc>
                <w:tc>
                  <w:tcPr>
                    <w:tcW w:w="0" w:type="auto"/>
                    <w:hideMark/>
                  </w:tcPr>
                  <w:p w14:paraId="07ECE29F" w14:textId="77777777" w:rsidR="00CD199B" w:rsidRDefault="00CD199B">
                    <w:pPr>
                      <w:pStyle w:val="Bibliography"/>
                      <w:rPr>
                        <w:noProof/>
                      </w:rPr>
                    </w:pPr>
                    <w:r>
                      <w:rPr>
                        <w:noProof/>
                      </w:rPr>
                      <w:t xml:space="preserve">M. S. P. 5. P. a. C. o. S. S. -. T. A. (eepower.com). </w:t>
                    </w:r>
                  </w:p>
                </w:tc>
              </w:tr>
              <w:tr w:rsidR="00CD199B" w14:paraId="63EB9C63" w14:textId="77777777">
                <w:trPr>
                  <w:divId w:val="2054427665"/>
                  <w:tblCellSpacing w:w="15" w:type="dxa"/>
                </w:trPr>
                <w:tc>
                  <w:tcPr>
                    <w:tcW w:w="50" w:type="pct"/>
                    <w:hideMark/>
                  </w:tcPr>
                  <w:p w14:paraId="1B9BA596" w14:textId="77777777" w:rsidR="00CD199B" w:rsidRDefault="00CD199B">
                    <w:pPr>
                      <w:pStyle w:val="Bibliography"/>
                      <w:rPr>
                        <w:noProof/>
                      </w:rPr>
                    </w:pPr>
                    <w:r>
                      <w:rPr>
                        <w:noProof/>
                      </w:rPr>
                      <w:t xml:space="preserve">[98] </w:t>
                    </w:r>
                  </w:p>
                </w:tc>
                <w:tc>
                  <w:tcPr>
                    <w:tcW w:w="0" w:type="auto"/>
                    <w:hideMark/>
                  </w:tcPr>
                  <w:p w14:paraId="3D2C349F" w14:textId="77777777" w:rsidR="00CD199B" w:rsidRDefault="00CD199B">
                    <w:pPr>
                      <w:pStyle w:val="Bibliography"/>
                      <w:rPr>
                        <w:noProof/>
                      </w:rPr>
                    </w:pPr>
                    <w:r>
                      <w:rPr>
                        <w:noProof/>
                      </w:rPr>
                      <w:t xml:space="preserve">A. a. D. o. a. S. M. |. R. C. Eye. </w:t>
                    </w:r>
                  </w:p>
                </w:tc>
              </w:tr>
              <w:tr w:rsidR="00CD199B" w:rsidRPr="00CD199B" w14:paraId="686280CE" w14:textId="77777777">
                <w:trPr>
                  <w:divId w:val="2054427665"/>
                  <w:tblCellSpacing w:w="15" w:type="dxa"/>
                </w:trPr>
                <w:tc>
                  <w:tcPr>
                    <w:tcW w:w="50" w:type="pct"/>
                    <w:hideMark/>
                  </w:tcPr>
                  <w:p w14:paraId="60DB7FFE" w14:textId="77777777" w:rsidR="00CD199B" w:rsidRDefault="00CD199B">
                    <w:pPr>
                      <w:pStyle w:val="Bibliography"/>
                      <w:rPr>
                        <w:noProof/>
                      </w:rPr>
                    </w:pPr>
                    <w:r>
                      <w:rPr>
                        <w:noProof/>
                      </w:rPr>
                      <w:t xml:space="preserve">[99] </w:t>
                    </w:r>
                  </w:p>
                </w:tc>
                <w:tc>
                  <w:tcPr>
                    <w:tcW w:w="0" w:type="auto"/>
                    <w:hideMark/>
                  </w:tcPr>
                  <w:p w14:paraId="5FCA210B" w14:textId="77777777" w:rsidR="00CD199B" w:rsidRPr="00CD199B" w:rsidRDefault="00CD199B">
                    <w:pPr>
                      <w:pStyle w:val="Bibliography"/>
                      <w:rPr>
                        <w:noProof/>
                        <w:lang w:val="nl-NL"/>
                      </w:rPr>
                    </w:pPr>
                    <w:r w:rsidRPr="00CD199B">
                      <w:rPr>
                        <w:noProof/>
                        <w:lang w:val="nl-NL"/>
                      </w:rPr>
                      <w:t xml:space="preserve">V. f. d. P. a. C. (vfds.org). </w:t>
                    </w:r>
                  </w:p>
                </w:tc>
              </w:tr>
              <w:tr w:rsidR="00CD199B" w:rsidRPr="00CD199B" w14:paraId="6CCF7686" w14:textId="77777777">
                <w:trPr>
                  <w:divId w:val="2054427665"/>
                  <w:tblCellSpacing w:w="15" w:type="dxa"/>
                </w:trPr>
                <w:tc>
                  <w:tcPr>
                    <w:tcW w:w="50" w:type="pct"/>
                    <w:hideMark/>
                  </w:tcPr>
                  <w:p w14:paraId="25F44890" w14:textId="77777777" w:rsidR="00CD199B" w:rsidRDefault="00CD199B">
                    <w:pPr>
                      <w:pStyle w:val="Bibliography"/>
                      <w:rPr>
                        <w:noProof/>
                      </w:rPr>
                    </w:pPr>
                    <w:r>
                      <w:rPr>
                        <w:noProof/>
                      </w:rPr>
                      <w:t xml:space="preserve">[100] </w:t>
                    </w:r>
                  </w:p>
                </w:tc>
                <w:tc>
                  <w:tcPr>
                    <w:tcW w:w="0" w:type="auto"/>
                    <w:hideMark/>
                  </w:tcPr>
                  <w:p w14:paraId="27907B1B" w14:textId="77777777" w:rsidR="00CD199B" w:rsidRPr="00CD199B" w:rsidRDefault="00CD199B">
                    <w:pPr>
                      <w:pStyle w:val="Bibliography"/>
                      <w:rPr>
                        <w:noProof/>
                        <w:lang w:val="nl-NL"/>
                      </w:rPr>
                    </w:pPr>
                    <w:r w:rsidRPr="00CD199B">
                      <w:rPr>
                        <w:noProof/>
                        <w:lang w:val="nl-NL"/>
                      </w:rPr>
                      <w:t xml:space="preserve">V. f. d. A. &amp;. D. (vfds.org). </w:t>
                    </w:r>
                  </w:p>
                </w:tc>
              </w:tr>
              <w:tr w:rsidR="00CD199B" w:rsidRPr="00CD199B" w14:paraId="4158E168" w14:textId="77777777">
                <w:trPr>
                  <w:divId w:val="2054427665"/>
                  <w:tblCellSpacing w:w="15" w:type="dxa"/>
                </w:trPr>
                <w:tc>
                  <w:tcPr>
                    <w:tcW w:w="50" w:type="pct"/>
                    <w:hideMark/>
                  </w:tcPr>
                  <w:p w14:paraId="6E02E9F7" w14:textId="77777777" w:rsidR="00CD199B" w:rsidRDefault="00CD199B">
                    <w:pPr>
                      <w:pStyle w:val="Bibliography"/>
                      <w:rPr>
                        <w:noProof/>
                      </w:rPr>
                    </w:pPr>
                    <w:r>
                      <w:rPr>
                        <w:noProof/>
                      </w:rPr>
                      <w:t xml:space="preserve">[101] </w:t>
                    </w:r>
                  </w:p>
                </w:tc>
                <w:tc>
                  <w:tcPr>
                    <w:tcW w:w="0" w:type="auto"/>
                    <w:hideMark/>
                  </w:tcPr>
                  <w:p w14:paraId="00D6892B" w14:textId="77777777" w:rsidR="00CD199B" w:rsidRPr="00CD199B" w:rsidRDefault="00CD199B">
                    <w:pPr>
                      <w:pStyle w:val="Bibliography"/>
                      <w:rPr>
                        <w:noProof/>
                        <w:lang w:val="fr-FR"/>
                      </w:rPr>
                    </w:pPr>
                    <w:r w:rsidRPr="00CD199B">
                      <w:rPr>
                        <w:noProof/>
                        <w:lang w:val="fr-FR"/>
                      </w:rPr>
                      <w:t xml:space="preserve">P. A. C. O. A. S. S. -. Baizaautomation. </w:t>
                    </w:r>
                  </w:p>
                </w:tc>
              </w:tr>
              <w:tr w:rsidR="00CD199B" w14:paraId="358BCAC8" w14:textId="77777777">
                <w:trPr>
                  <w:divId w:val="2054427665"/>
                  <w:tblCellSpacing w:w="15" w:type="dxa"/>
                </w:trPr>
                <w:tc>
                  <w:tcPr>
                    <w:tcW w:w="50" w:type="pct"/>
                    <w:hideMark/>
                  </w:tcPr>
                  <w:p w14:paraId="09CC21C3" w14:textId="77777777" w:rsidR="00CD199B" w:rsidRDefault="00CD199B">
                    <w:pPr>
                      <w:pStyle w:val="Bibliography"/>
                      <w:rPr>
                        <w:noProof/>
                      </w:rPr>
                    </w:pPr>
                    <w:r>
                      <w:rPr>
                        <w:noProof/>
                      </w:rPr>
                      <w:t xml:space="preserve">[102] </w:t>
                    </w:r>
                  </w:p>
                </w:tc>
                <w:tc>
                  <w:tcPr>
                    <w:tcW w:w="0" w:type="auto"/>
                    <w:hideMark/>
                  </w:tcPr>
                  <w:p w14:paraId="7737DFA6" w14:textId="77777777" w:rsidR="00CD199B" w:rsidRDefault="00CD199B">
                    <w:pPr>
                      <w:pStyle w:val="Bibliography"/>
                      <w:rPr>
                        <w:noProof/>
                      </w:rPr>
                    </w:pPr>
                    <w:r>
                      <w:rPr>
                        <w:noProof/>
                      </w:rPr>
                      <w:t xml:space="preserve">M. S. P. 5. P. a. C. o. S. S. -. T. A. (eepower.com). </w:t>
                    </w:r>
                  </w:p>
                </w:tc>
              </w:tr>
              <w:tr w:rsidR="00CD199B" w14:paraId="75B3441D" w14:textId="77777777">
                <w:trPr>
                  <w:divId w:val="2054427665"/>
                  <w:tblCellSpacing w:w="15" w:type="dxa"/>
                </w:trPr>
                <w:tc>
                  <w:tcPr>
                    <w:tcW w:w="50" w:type="pct"/>
                    <w:hideMark/>
                  </w:tcPr>
                  <w:p w14:paraId="4EEF2EA6" w14:textId="77777777" w:rsidR="00CD199B" w:rsidRDefault="00CD199B">
                    <w:pPr>
                      <w:pStyle w:val="Bibliography"/>
                      <w:rPr>
                        <w:noProof/>
                      </w:rPr>
                    </w:pPr>
                    <w:r>
                      <w:rPr>
                        <w:noProof/>
                      </w:rPr>
                      <w:t xml:space="preserve">[103] </w:t>
                    </w:r>
                  </w:p>
                </w:tc>
                <w:tc>
                  <w:tcPr>
                    <w:tcW w:w="0" w:type="auto"/>
                    <w:hideMark/>
                  </w:tcPr>
                  <w:p w14:paraId="48DD87E5" w14:textId="77777777" w:rsidR="00CD199B" w:rsidRDefault="00CD199B">
                    <w:pPr>
                      <w:pStyle w:val="Bibliography"/>
                      <w:rPr>
                        <w:noProof/>
                      </w:rPr>
                    </w:pPr>
                    <w:r>
                      <w:rPr>
                        <w:noProof/>
                      </w:rPr>
                      <w:t xml:space="preserve">A. a. D. o. a. S. M. |. R. C. Eye. </w:t>
                    </w:r>
                  </w:p>
                </w:tc>
              </w:tr>
              <w:tr w:rsidR="00CD199B" w:rsidRPr="00CD199B" w14:paraId="798C2FB1" w14:textId="77777777">
                <w:trPr>
                  <w:divId w:val="2054427665"/>
                  <w:tblCellSpacing w:w="15" w:type="dxa"/>
                </w:trPr>
                <w:tc>
                  <w:tcPr>
                    <w:tcW w:w="50" w:type="pct"/>
                    <w:hideMark/>
                  </w:tcPr>
                  <w:p w14:paraId="79490A43" w14:textId="77777777" w:rsidR="00CD199B" w:rsidRDefault="00CD199B">
                    <w:pPr>
                      <w:pStyle w:val="Bibliography"/>
                      <w:rPr>
                        <w:noProof/>
                      </w:rPr>
                    </w:pPr>
                    <w:r>
                      <w:rPr>
                        <w:noProof/>
                      </w:rPr>
                      <w:t xml:space="preserve">[104] </w:t>
                    </w:r>
                  </w:p>
                </w:tc>
                <w:tc>
                  <w:tcPr>
                    <w:tcW w:w="0" w:type="auto"/>
                    <w:hideMark/>
                  </w:tcPr>
                  <w:p w14:paraId="021BA4C1" w14:textId="77777777" w:rsidR="00CD199B" w:rsidRPr="00CD199B" w:rsidRDefault="00CD199B">
                    <w:pPr>
                      <w:pStyle w:val="Bibliography"/>
                      <w:rPr>
                        <w:noProof/>
                        <w:lang w:val="nl-NL"/>
                      </w:rPr>
                    </w:pPr>
                    <w:r w:rsidRPr="00CD199B">
                      <w:rPr>
                        <w:noProof/>
                        <w:lang w:val="nl-NL"/>
                      </w:rPr>
                      <w:t xml:space="preserve">V. f. d. P. a. C. (vfds.org). </w:t>
                    </w:r>
                  </w:p>
                </w:tc>
              </w:tr>
              <w:tr w:rsidR="00CD199B" w:rsidRPr="00CD199B" w14:paraId="2FA2432D" w14:textId="77777777">
                <w:trPr>
                  <w:divId w:val="2054427665"/>
                  <w:tblCellSpacing w:w="15" w:type="dxa"/>
                </w:trPr>
                <w:tc>
                  <w:tcPr>
                    <w:tcW w:w="50" w:type="pct"/>
                    <w:hideMark/>
                  </w:tcPr>
                  <w:p w14:paraId="120E8042" w14:textId="77777777" w:rsidR="00CD199B" w:rsidRDefault="00CD199B">
                    <w:pPr>
                      <w:pStyle w:val="Bibliography"/>
                      <w:rPr>
                        <w:noProof/>
                      </w:rPr>
                    </w:pPr>
                    <w:r>
                      <w:rPr>
                        <w:noProof/>
                      </w:rPr>
                      <w:t xml:space="preserve">[105] </w:t>
                    </w:r>
                  </w:p>
                </w:tc>
                <w:tc>
                  <w:tcPr>
                    <w:tcW w:w="0" w:type="auto"/>
                    <w:hideMark/>
                  </w:tcPr>
                  <w:p w14:paraId="515B1E32" w14:textId="77777777" w:rsidR="00CD199B" w:rsidRPr="00CD199B" w:rsidRDefault="00CD199B">
                    <w:pPr>
                      <w:pStyle w:val="Bibliography"/>
                      <w:rPr>
                        <w:noProof/>
                        <w:lang w:val="nl-NL"/>
                      </w:rPr>
                    </w:pPr>
                    <w:r w:rsidRPr="00CD199B">
                      <w:rPr>
                        <w:noProof/>
                        <w:lang w:val="nl-NL"/>
                      </w:rPr>
                      <w:t xml:space="preserve">V. f. d. A. &amp;. D. (vfds.org). </w:t>
                    </w:r>
                  </w:p>
                </w:tc>
              </w:tr>
              <w:tr w:rsidR="00CD199B" w:rsidRPr="00CD199B" w14:paraId="0F2DD7C4" w14:textId="77777777">
                <w:trPr>
                  <w:divId w:val="2054427665"/>
                  <w:tblCellSpacing w:w="15" w:type="dxa"/>
                </w:trPr>
                <w:tc>
                  <w:tcPr>
                    <w:tcW w:w="50" w:type="pct"/>
                    <w:hideMark/>
                  </w:tcPr>
                  <w:p w14:paraId="7EF7D51C" w14:textId="77777777" w:rsidR="00CD199B" w:rsidRDefault="00CD199B">
                    <w:pPr>
                      <w:pStyle w:val="Bibliography"/>
                      <w:rPr>
                        <w:noProof/>
                      </w:rPr>
                    </w:pPr>
                    <w:r>
                      <w:rPr>
                        <w:noProof/>
                      </w:rPr>
                      <w:lastRenderedPageBreak/>
                      <w:t xml:space="preserve">[106] </w:t>
                    </w:r>
                  </w:p>
                </w:tc>
                <w:tc>
                  <w:tcPr>
                    <w:tcW w:w="0" w:type="auto"/>
                    <w:hideMark/>
                  </w:tcPr>
                  <w:p w14:paraId="04B7831E" w14:textId="77777777" w:rsidR="00CD199B" w:rsidRPr="00CD199B" w:rsidRDefault="00CD199B">
                    <w:pPr>
                      <w:pStyle w:val="Bibliography"/>
                      <w:rPr>
                        <w:noProof/>
                        <w:lang w:val="nl-NL"/>
                      </w:rPr>
                    </w:pPr>
                    <w:r w:rsidRPr="00CD199B">
                      <w:rPr>
                        <w:noProof/>
                        <w:lang w:val="nl-NL"/>
                      </w:rPr>
                      <w:t xml:space="preserve">V. f. d. A. &amp;. D. (vfds.org). </w:t>
                    </w:r>
                  </w:p>
                </w:tc>
              </w:tr>
              <w:tr w:rsidR="00CD199B" w:rsidRPr="00CD199B" w14:paraId="5AC1517B" w14:textId="77777777">
                <w:trPr>
                  <w:divId w:val="2054427665"/>
                  <w:tblCellSpacing w:w="15" w:type="dxa"/>
                </w:trPr>
                <w:tc>
                  <w:tcPr>
                    <w:tcW w:w="50" w:type="pct"/>
                    <w:hideMark/>
                  </w:tcPr>
                  <w:p w14:paraId="6CBB20B7" w14:textId="77777777" w:rsidR="00CD199B" w:rsidRDefault="00CD199B">
                    <w:pPr>
                      <w:pStyle w:val="Bibliography"/>
                      <w:rPr>
                        <w:noProof/>
                      </w:rPr>
                    </w:pPr>
                    <w:r>
                      <w:rPr>
                        <w:noProof/>
                      </w:rPr>
                      <w:t xml:space="preserve">[107] </w:t>
                    </w:r>
                  </w:p>
                </w:tc>
                <w:tc>
                  <w:tcPr>
                    <w:tcW w:w="0" w:type="auto"/>
                    <w:hideMark/>
                  </w:tcPr>
                  <w:p w14:paraId="61E2F441" w14:textId="77777777" w:rsidR="00CD199B" w:rsidRPr="00CD199B" w:rsidRDefault="00CD199B">
                    <w:pPr>
                      <w:pStyle w:val="Bibliography"/>
                      <w:rPr>
                        <w:noProof/>
                        <w:lang w:val="fr-FR"/>
                      </w:rPr>
                    </w:pPr>
                    <w:r w:rsidRPr="00CD199B">
                      <w:rPr>
                        <w:noProof/>
                        <w:lang w:val="fr-FR"/>
                      </w:rPr>
                      <w:t xml:space="preserve">P. A. C. O. A. S. S. -. Baizaautomation. </w:t>
                    </w:r>
                  </w:p>
                </w:tc>
              </w:tr>
              <w:tr w:rsidR="00CD199B" w14:paraId="4CA6207B" w14:textId="77777777">
                <w:trPr>
                  <w:divId w:val="2054427665"/>
                  <w:tblCellSpacing w:w="15" w:type="dxa"/>
                </w:trPr>
                <w:tc>
                  <w:tcPr>
                    <w:tcW w:w="50" w:type="pct"/>
                    <w:hideMark/>
                  </w:tcPr>
                  <w:p w14:paraId="455FBCCA" w14:textId="77777777" w:rsidR="00CD199B" w:rsidRDefault="00CD199B">
                    <w:pPr>
                      <w:pStyle w:val="Bibliography"/>
                      <w:rPr>
                        <w:noProof/>
                      </w:rPr>
                    </w:pPr>
                    <w:r>
                      <w:rPr>
                        <w:noProof/>
                      </w:rPr>
                      <w:t xml:space="preserve">[108] </w:t>
                    </w:r>
                  </w:p>
                </w:tc>
                <w:tc>
                  <w:tcPr>
                    <w:tcW w:w="0" w:type="auto"/>
                    <w:hideMark/>
                  </w:tcPr>
                  <w:p w14:paraId="04DA7AD0" w14:textId="77777777" w:rsidR="00CD199B" w:rsidRDefault="00CD199B">
                    <w:pPr>
                      <w:pStyle w:val="Bibliography"/>
                      <w:rPr>
                        <w:noProof/>
                      </w:rPr>
                    </w:pPr>
                    <w:r>
                      <w:rPr>
                        <w:noProof/>
                      </w:rPr>
                      <w:t xml:space="preserve">M. S. P. 5. P. a. C. o. S. S. -. T. A. (eepower.com). </w:t>
                    </w:r>
                  </w:p>
                </w:tc>
              </w:tr>
              <w:tr w:rsidR="00CD199B" w14:paraId="3618C3FC" w14:textId="77777777">
                <w:trPr>
                  <w:divId w:val="2054427665"/>
                  <w:tblCellSpacing w:w="15" w:type="dxa"/>
                </w:trPr>
                <w:tc>
                  <w:tcPr>
                    <w:tcW w:w="50" w:type="pct"/>
                    <w:hideMark/>
                  </w:tcPr>
                  <w:p w14:paraId="1C38DAE3" w14:textId="77777777" w:rsidR="00CD199B" w:rsidRDefault="00CD199B">
                    <w:pPr>
                      <w:pStyle w:val="Bibliography"/>
                      <w:rPr>
                        <w:noProof/>
                      </w:rPr>
                    </w:pPr>
                    <w:r>
                      <w:rPr>
                        <w:noProof/>
                      </w:rPr>
                      <w:t xml:space="preserve">[109] </w:t>
                    </w:r>
                  </w:p>
                </w:tc>
                <w:tc>
                  <w:tcPr>
                    <w:tcW w:w="0" w:type="auto"/>
                    <w:hideMark/>
                  </w:tcPr>
                  <w:p w14:paraId="4C3205E3" w14:textId="77777777" w:rsidR="00CD199B" w:rsidRDefault="00CD199B">
                    <w:pPr>
                      <w:pStyle w:val="Bibliography"/>
                      <w:rPr>
                        <w:noProof/>
                      </w:rPr>
                    </w:pPr>
                    <w:r>
                      <w:rPr>
                        <w:noProof/>
                      </w:rPr>
                      <w:t xml:space="preserve">3. -. 4. V. 3. P. 3. A. 4. V. |. R. (.-o. 6SL3210-5FE15-0UF0 | Siemens 5 kW Servo Drive. </w:t>
                    </w:r>
                  </w:p>
                </w:tc>
              </w:tr>
              <w:tr w:rsidR="00CD199B" w14:paraId="612E1029" w14:textId="77777777">
                <w:trPr>
                  <w:divId w:val="2054427665"/>
                  <w:tblCellSpacing w:w="15" w:type="dxa"/>
                </w:trPr>
                <w:tc>
                  <w:tcPr>
                    <w:tcW w:w="50" w:type="pct"/>
                    <w:hideMark/>
                  </w:tcPr>
                  <w:p w14:paraId="6F237150" w14:textId="77777777" w:rsidR="00CD199B" w:rsidRDefault="00CD199B">
                    <w:pPr>
                      <w:pStyle w:val="Bibliography"/>
                      <w:rPr>
                        <w:noProof/>
                      </w:rPr>
                    </w:pPr>
                    <w:r>
                      <w:rPr>
                        <w:noProof/>
                      </w:rPr>
                      <w:t xml:space="preserve">[110] </w:t>
                    </w:r>
                  </w:p>
                </w:tc>
                <w:tc>
                  <w:tcPr>
                    <w:tcW w:w="0" w:type="auto"/>
                    <w:hideMark/>
                  </w:tcPr>
                  <w:p w14:paraId="3DBEF0F1" w14:textId="77777777" w:rsidR="00CD199B" w:rsidRDefault="00CD199B">
                    <w:pPr>
                      <w:pStyle w:val="Bibliography"/>
                      <w:rPr>
                        <w:noProof/>
                      </w:rPr>
                    </w:pPr>
                    <w:r>
                      <w:rPr>
                        <w:noProof/>
                      </w:rPr>
                      <w:t xml:space="preserve">5. k. 3. P. 4. V. 1. A. V.-M. S. |. R. (.-o. VFD13AME43AFSAA | Delta Electronics Inverter Drive. </w:t>
                    </w:r>
                  </w:p>
                </w:tc>
              </w:tr>
              <w:tr w:rsidR="00CD199B" w14:paraId="73DD01B1" w14:textId="77777777">
                <w:trPr>
                  <w:divId w:val="2054427665"/>
                  <w:tblCellSpacing w:w="15" w:type="dxa"/>
                </w:trPr>
                <w:tc>
                  <w:tcPr>
                    <w:tcW w:w="50" w:type="pct"/>
                    <w:hideMark/>
                  </w:tcPr>
                  <w:p w14:paraId="3F2EE117" w14:textId="77777777" w:rsidR="00CD199B" w:rsidRDefault="00CD199B">
                    <w:pPr>
                      <w:pStyle w:val="Bibliography"/>
                      <w:rPr>
                        <w:noProof/>
                      </w:rPr>
                    </w:pPr>
                    <w:r>
                      <w:rPr>
                        <w:noProof/>
                      </w:rPr>
                      <w:t xml:space="preserve">[111] </w:t>
                    </w:r>
                  </w:p>
                </w:tc>
                <w:tc>
                  <w:tcPr>
                    <w:tcW w:w="0" w:type="auto"/>
                    <w:hideMark/>
                  </w:tcPr>
                  <w:p w14:paraId="047E144A" w14:textId="77777777" w:rsidR="00CD199B" w:rsidRDefault="00CD199B">
                    <w:pPr>
                      <w:pStyle w:val="Bibliography"/>
                      <w:rPr>
                        <w:noProof/>
                      </w:rPr>
                    </w:pPr>
                    <w:r>
                      <w:rPr>
                        <w:noProof/>
                      </w:rPr>
                      <w:t xml:space="preserve">4. V. a. 3. P. I. |. R. (.-o. ATS01N212QN | Schneider Electric 5.5 kW Soft Starter. </w:t>
                    </w:r>
                  </w:p>
                </w:tc>
              </w:tr>
              <w:tr w:rsidR="00CD199B" w14:paraId="452C5100" w14:textId="77777777">
                <w:trPr>
                  <w:divId w:val="2054427665"/>
                  <w:tblCellSpacing w:w="15" w:type="dxa"/>
                </w:trPr>
                <w:tc>
                  <w:tcPr>
                    <w:tcW w:w="50" w:type="pct"/>
                    <w:hideMark/>
                  </w:tcPr>
                  <w:p w14:paraId="0096E6F4" w14:textId="77777777" w:rsidR="00CD199B" w:rsidRDefault="00CD199B">
                    <w:pPr>
                      <w:pStyle w:val="Bibliography"/>
                      <w:rPr>
                        <w:noProof/>
                      </w:rPr>
                    </w:pPr>
                    <w:r>
                      <w:rPr>
                        <w:noProof/>
                      </w:rPr>
                      <w:t xml:space="preserve">[112] </w:t>
                    </w:r>
                  </w:p>
                </w:tc>
                <w:tc>
                  <w:tcPr>
                    <w:tcW w:w="0" w:type="auto"/>
                    <w:hideMark/>
                  </w:tcPr>
                  <w:p w14:paraId="3826D7A9" w14:textId="77777777" w:rsidR="00CD199B" w:rsidRDefault="00CD199B">
                    <w:pPr>
                      <w:pStyle w:val="Bibliography"/>
                      <w:rPr>
                        <w:noProof/>
                      </w:rPr>
                    </w:pPr>
                    <w:r>
                      <w:rPr>
                        <w:noProof/>
                      </w:rPr>
                      <w:t xml:space="preserve">A. (rs-online.com). </w:t>
                    </w:r>
                  </w:p>
                </w:tc>
              </w:tr>
              <w:tr w:rsidR="00CD199B" w14:paraId="0BE375C5" w14:textId="77777777">
                <w:trPr>
                  <w:divId w:val="2054427665"/>
                  <w:tblCellSpacing w:w="15" w:type="dxa"/>
                </w:trPr>
                <w:tc>
                  <w:tcPr>
                    <w:tcW w:w="50" w:type="pct"/>
                    <w:hideMark/>
                  </w:tcPr>
                  <w:p w14:paraId="502C53CD" w14:textId="77777777" w:rsidR="00CD199B" w:rsidRDefault="00CD199B">
                    <w:pPr>
                      <w:pStyle w:val="Bibliography"/>
                      <w:rPr>
                        <w:noProof/>
                      </w:rPr>
                    </w:pPr>
                    <w:r>
                      <w:rPr>
                        <w:noProof/>
                      </w:rPr>
                      <w:t xml:space="preserve">[113] </w:t>
                    </w:r>
                  </w:p>
                </w:tc>
                <w:tc>
                  <w:tcPr>
                    <w:tcW w:w="0" w:type="auto"/>
                    <w:hideMark/>
                  </w:tcPr>
                  <w:p w14:paraId="4F97C167" w14:textId="77777777" w:rsidR="00CD199B" w:rsidRDefault="00CD199B">
                    <w:pPr>
                      <w:pStyle w:val="Bibliography"/>
                      <w:rPr>
                        <w:noProof/>
                      </w:rPr>
                    </w:pPr>
                    <w:r>
                      <w:rPr>
                        <w:noProof/>
                      </w:rPr>
                      <w:t xml:space="preserve">3. -. 4. V. 3. P. 3. A. 4. V. |. R. (.-o. 6SL3210-5FE15-0UF0 | Siemens 5 kW Servo Drive. </w:t>
                    </w:r>
                  </w:p>
                </w:tc>
              </w:tr>
              <w:tr w:rsidR="00CD199B" w14:paraId="449CA4DD" w14:textId="77777777">
                <w:trPr>
                  <w:divId w:val="2054427665"/>
                  <w:tblCellSpacing w:w="15" w:type="dxa"/>
                </w:trPr>
                <w:tc>
                  <w:tcPr>
                    <w:tcW w:w="50" w:type="pct"/>
                    <w:hideMark/>
                  </w:tcPr>
                  <w:p w14:paraId="3029C8E1" w14:textId="77777777" w:rsidR="00CD199B" w:rsidRDefault="00CD199B">
                    <w:pPr>
                      <w:pStyle w:val="Bibliography"/>
                      <w:rPr>
                        <w:noProof/>
                      </w:rPr>
                    </w:pPr>
                    <w:r>
                      <w:rPr>
                        <w:noProof/>
                      </w:rPr>
                      <w:t xml:space="preserve">[114] </w:t>
                    </w:r>
                  </w:p>
                </w:tc>
                <w:tc>
                  <w:tcPr>
                    <w:tcW w:w="0" w:type="auto"/>
                    <w:hideMark/>
                  </w:tcPr>
                  <w:p w14:paraId="4E0C3010" w14:textId="77777777" w:rsidR="00CD199B" w:rsidRDefault="00CD199B">
                    <w:pPr>
                      <w:pStyle w:val="Bibliography"/>
                      <w:rPr>
                        <w:noProof/>
                      </w:rPr>
                    </w:pPr>
                    <w:r>
                      <w:rPr>
                        <w:noProof/>
                      </w:rPr>
                      <w:t xml:space="preserve">5. k. 3. P. 4. V. 1. A. V.-M. S. |. R. (.-o. VFD13AME43AFSAA | Delta Electronics Inverter Drive. </w:t>
                    </w:r>
                  </w:p>
                </w:tc>
              </w:tr>
              <w:tr w:rsidR="00CD199B" w14:paraId="562F04AA" w14:textId="77777777">
                <w:trPr>
                  <w:divId w:val="2054427665"/>
                  <w:tblCellSpacing w:w="15" w:type="dxa"/>
                </w:trPr>
                <w:tc>
                  <w:tcPr>
                    <w:tcW w:w="50" w:type="pct"/>
                    <w:hideMark/>
                  </w:tcPr>
                  <w:p w14:paraId="486D7DF6" w14:textId="77777777" w:rsidR="00CD199B" w:rsidRDefault="00CD199B">
                    <w:pPr>
                      <w:pStyle w:val="Bibliography"/>
                      <w:rPr>
                        <w:noProof/>
                      </w:rPr>
                    </w:pPr>
                    <w:r>
                      <w:rPr>
                        <w:noProof/>
                      </w:rPr>
                      <w:t xml:space="preserve">[115] </w:t>
                    </w:r>
                  </w:p>
                </w:tc>
                <w:tc>
                  <w:tcPr>
                    <w:tcW w:w="0" w:type="auto"/>
                    <w:hideMark/>
                  </w:tcPr>
                  <w:p w14:paraId="2B8631BE" w14:textId="77777777" w:rsidR="00CD199B" w:rsidRDefault="00CD199B">
                    <w:pPr>
                      <w:pStyle w:val="Bibliography"/>
                      <w:rPr>
                        <w:noProof/>
                      </w:rPr>
                    </w:pPr>
                    <w:r>
                      <w:rPr>
                        <w:noProof/>
                      </w:rPr>
                      <w:t xml:space="preserve">D. M. V. S. (rs-online.com). </w:t>
                    </w:r>
                  </w:p>
                </w:tc>
              </w:tr>
              <w:tr w:rsidR="00CD199B" w14:paraId="47EEC950" w14:textId="77777777">
                <w:trPr>
                  <w:divId w:val="2054427665"/>
                  <w:tblCellSpacing w:w="15" w:type="dxa"/>
                </w:trPr>
                <w:tc>
                  <w:tcPr>
                    <w:tcW w:w="50" w:type="pct"/>
                    <w:hideMark/>
                  </w:tcPr>
                  <w:p w14:paraId="64D2C1E6" w14:textId="77777777" w:rsidR="00CD199B" w:rsidRDefault="00CD199B">
                    <w:pPr>
                      <w:pStyle w:val="Bibliography"/>
                      <w:rPr>
                        <w:noProof/>
                      </w:rPr>
                    </w:pPr>
                    <w:r>
                      <w:rPr>
                        <w:noProof/>
                      </w:rPr>
                      <w:t xml:space="preserve">[116] </w:t>
                    </w:r>
                  </w:p>
                </w:tc>
                <w:tc>
                  <w:tcPr>
                    <w:tcW w:w="0" w:type="auto"/>
                    <w:hideMark/>
                  </w:tcPr>
                  <w:p w14:paraId="04659416" w14:textId="77777777" w:rsidR="00CD199B" w:rsidRDefault="00CD199B">
                    <w:pPr>
                      <w:pStyle w:val="Bibliography"/>
                      <w:rPr>
                        <w:noProof/>
                      </w:rPr>
                    </w:pPr>
                    <w:r>
                      <w:rPr>
                        <w:noProof/>
                      </w:rPr>
                      <w:t xml:space="preserve">4. V. a. 3. P. I. |. R. (.-o. ATS01N212QN | Schneider Electric 5.5 kW Soft Starter. </w:t>
                    </w:r>
                  </w:p>
                </w:tc>
              </w:tr>
              <w:tr w:rsidR="00CD199B" w:rsidRPr="00CD199B" w14:paraId="03B53CC4" w14:textId="77777777">
                <w:trPr>
                  <w:divId w:val="2054427665"/>
                  <w:tblCellSpacing w:w="15" w:type="dxa"/>
                </w:trPr>
                <w:tc>
                  <w:tcPr>
                    <w:tcW w:w="50" w:type="pct"/>
                    <w:hideMark/>
                  </w:tcPr>
                  <w:p w14:paraId="2EADDA2E" w14:textId="77777777" w:rsidR="00CD199B" w:rsidRDefault="00CD199B">
                    <w:pPr>
                      <w:pStyle w:val="Bibliography"/>
                      <w:rPr>
                        <w:noProof/>
                      </w:rPr>
                    </w:pPr>
                    <w:r>
                      <w:rPr>
                        <w:noProof/>
                      </w:rPr>
                      <w:t xml:space="preserve">[117] </w:t>
                    </w:r>
                  </w:p>
                </w:tc>
                <w:tc>
                  <w:tcPr>
                    <w:tcW w:w="0" w:type="auto"/>
                    <w:hideMark/>
                  </w:tcPr>
                  <w:p w14:paraId="5E97E190" w14:textId="77777777" w:rsidR="00CD199B" w:rsidRPr="00CD199B" w:rsidRDefault="00CD199B">
                    <w:pPr>
                      <w:pStyle w:val="Bibliography"/>
                      <w:rPr>
                        <w:noProof/>
                        <w:lang w:val="fr-FR"/>
                      </w:rPr>
                    </w:pPr>
                    <w:r w:rsidRPr="00CD199B">
                      <w:rPr>
                        <w:noProof/>
                        <w:lang w:val="fr-FR"/>
                      </w:rPr>
                      <w:t xml:space="preserve">P. A. C. O. A. S. S. -. Baizaautomation. </w:t>
                    </w:r>
                  </w:p>
                </w:tc>
              </w:tr>
              <w:tr w:rsidR="00CD199B" w14:paraId="5EA02B03" w14:textId="77777777">
                <w:trPr>
                  <w:divId w:val="2054427665"/>
                  <w:tblCellSpacing w:w="15" w:type="dxa"/>
                </w:trPr>
                <w:tc>
                  <w:tcPr>
                    <w:tcW w:w="50" w:type="pct"/>
                    <w:hideMark/>
                  </w:tcPr>
                  <w:p w14:paraId="5AE8CA72" w14:textId="77777777" w:rsidR="00CD199B" w:rsidRDefault="00CD199B">
                    <w:pPr>
                      <w:pStyle w:val="Bibliography"/>
                      <w:rPr>
                        <w:noProof/>
                      </w:rPr>
                    </w:pPr>
                    <w:r>
                      <w:rPr>
                        <w:noProof/>
                      </w:rPr>
                      <w:t xml:space="preserve">[118] </w:t>
                    </w:r>
                  </w:p>
                </w:tc>
                <w:tc>
                  <w:tcPr>
                    <w:tcW w:w="0" w:type="auto"/>
                    <w:hideMark/>
                  </w:tcPr>
                  <w:p w14:paraId="2FAB6DCD" w14:textId="77777777" w:rsidR="00CD199B" w:rsidRDefault="00CD199B">
                    <w:pPr>
                      <w:pStyle w:val="Bibliography"/>
                      <w:rPr>
                        <w:noProof/>
                      </w:rPr>
                    </w:pPr>
                    <w:r>
                      <w:rPr>
                        <w:noProof/>
                      </w:rPr>
                      <w:t xml:space="preserve">M. S. P. 5. P. a. C. o. S. S. -. T. A. (eepower.com). </w:t>
                    </w:r>
                  </w:p>
                </w:tc>
              </w:tr>
              <w:tr w:rsidR="00CD199B" w:rsidRPr="00CD199B" w14:paraId="36E3535A" w14:textId="77777777">
                <w:trPr>
                  <w:divId w:val="2054427665"/>
                  <w:tblCellSpacing w:w="15" w:type="dxa"/>
                </w:trPr>
                <w:tc>
                  <w:tcPr>
                    <w:tcW w:w="50" w:type="pct"/>
                    <w:hideMark/>
                  </w:tcPr>
                  <w:p w14:paraId="419EEE40" w14:textId="77777777" w:rsidR="00CD199B" w:rsidRDefault="00CD199B">
                    <w:pPr>
                      <w:pStyle w:val="Bibliography"/>
                      <w:rPr>
                        <w:noProof/>
                      </w:rPr>
                    </w:pPr>
                    <w:r>
                      <w:rPr>
                        <w:noProof/>
                      </w:rPr>
                      <w:t xml:space="preserve">[119] </w:t>
                    </w:r>
                  </w:p>
                </w:tc>
                <w:tc>
                  <w:tcPr>
                    <w:tcW w:w="0" w:type="auto"/>
                    <w:hideMark/>
                  </w:tcPr>
                  <w:p w14:paraId="0926F721" w14:textId="77777777" w:rsidR="00CD199B" w:rsidRPr="00CD199B" w:rsidRDefault="00CD199B">
                    <w:pPr>
                      <w:pStyle w:val="Bibliography"/>
                      <w:rPr>
                        <w:noProof/>
                        <w:lang w:val="de-DE"/>
                      </w:rPr>
                    </w:pPr>
                    <w:r w:rsidRPr="00CD199B">
                      <w:rPr>
                        <w:noProof/>
                        <w:lang w:val="de-DE"/>
                      </w:rPr>
                      <w:t xml:space="preserve">E. f. E. E. A. a. d. o. D. starter. </w:t>
                    </w:r>
                  </w:p>
                </w:tc>
              </w:tr>
              <w:tr w:rsidR="00CD199B" w14:paraId="60E54270" w14:textId="77777777">
                <w:trPr>
                  <w:divId w:val="2054427665"/>
                  <w:tblCellSpacing w:w="15" w:type="dxa"/>
                </w:trPr>
                <w:tc>
                  <w:tcPr>
                    <w:tcW w:w="50" w:type="pct"/>
                    <w:hideMark/>
                  </w:tcPr>
                  <w:p w14:paraId="4A017D89" w14:textId="77777777" w:rsidR="00CD199B" w:rsidRDefault="00CD199B">
                    <w:pPr>
                      <w:pStyle w:val="Bibliography"/>
                      <w:rPr>
                        <w:noProof/>
                      </w:rPr>
                    </w:pPr>
                    <w:r>
                      <w:rPr>
                        <w:noProof/>
                      </w:rPr>
                      <w:t xml:space="preserve">[120] </w:t>
                    </w:r>
                  </w:p>
                </w:tc>
                <w:tc>
                  <w:tcPr>
                    <w:tcW w:w="0" w:type="auto"/>
                    <w:hideMark/>
                  </w:tcPr>
                  <w:p w14:paraId="3639C271" w14:textId="77777777" w:rsidR="00CD199B" w:rsidRDefault="00CD199B">
                    <w:pPr>
                      <w:pStyle w:val="Bibliography"/>
                      <w:rPr>
                        <w:noProof/>
                      </w:rPr>
                    </w:pPr>
                    <w:r>
                      <w:rPr>
                        <w:noProof/>
                      </w:rPr>
                      <w:t xml:space="preserve">P. a. C. o. U. a. V. (emcsolutions.com). </w:t>
                    </w:r>
                  </w:p>
                </w:tc>
              </w:tr>
              <w:tr w:rsidR="00CD199B" w:rsidRPr="00CD199B" w14:paraId="150BC8D7" w14:textId="77777777">
                <w:trPr>
                  <w:divId w:val="2054427665"/>
                  <w:tblCellSpacing w:w="15" w:type="dxa"/>
                </w:trPr>
                <w:tc>
                  <w:tcPr>
                    <w:tcW w:w="50" w:type="pct"/>
                    <w:hideMark/>
                  </w:tcPr>
                  <w:p w14:paraId="5632B746" w14:textId="77777777" w:rsidR="00CD199B" w:rsidRDefault="00CD199B">
                    <w:pPr>
                      <w:pStyle w:val="Bibliography"/>
                      <w:rPr>
                        <w:noProof/>
                      </w:rPr>
                    </w:pPr>
                    <w:r>
                      <w:rPr>
                        <w:noProof/>
                      </w:rPr>
                      <w:t xml:space="preserve">[121] </w:t>
                    </w:r>
                  </w:p>
                </w:tc>
                <w:tc>
                  <w:tcPr>
                    <w:tcW w:w="0" w:type="auto"/>
                    <w:hideMark/>
                  </w:tcPr>
                  <w:p w14:paraId="72ADEA8B" w14:textId="77777777" w:rsidR="00CD199B" w:rsidRPr="00CD199B" w:rsidRDefault="00CD199B">
                    <w:pPr>
                      <w:pStyle w:val="Bibliography"/>
                      <w:rPr>
                        <w:noProof/>
                        <w:lang w:val="fr-FR"/>
                      </w:rPr>
                    </w:pPr>
                    <w:r w:rsidRPr="00CD199B">
                      <w:rPr>
                        <w:noProof/>
                        <w:lang w:val="fr-FR"/>
                      </w:rPr>
                      <w:t xml:space="preserve">P. A. C. O. A. S. S. -. Baizaautomation. </w:t>
                    </w:r>
                  </w:p>
                </w:tc>
              </w:tr>
              <w:tr w:rsidR="00CD199B" w14:paraId="5314235E" w14:textId="77777777">
                <w:trPr>
                  <w:divId w:val="2054427665"/>
                  <w:tblCellSpacing w:w="15" w:type="dxa"/>
                </w:trPr>
                <w:tc>
                  <w:tcPr>
                    <w:tcW w:w="50" w:type="pct"/>
                    <w:hideMark/>
                  </w:tcPr>
                  <w:p w14:paraId="00249AC7" w14:textId="77777777" w:rsidR="00CD199B" w:rsidRDefault="00CD199B">
                    <w:pPr>
                      <w:pStyle w:val="Bibliography"/>
                      <w:rPr>
                        <w:noProof/>
                      </w:rPr>
                    </w:pPr>
                    <w:r>
                      <w:rPr>
                        <w:noProof/>
                      </w:rPr>
                      <w:t xml:space="preserve">[122] </w:t>
                    </w:r>
                  </w:p>
                </w:tc>
                <w:tc>
                  <w:tcPr>
                    <w:tcW w:w="0" w:type="auto"/>
                    <w:hideMark/>
                  </w:tcPr>
                  <w:p w14:paraId="17528063" w14:textId="77777777" w:rsidR="00CD199B" w:rsidRDefault="00CD199B">
                    <w:pPr>
                      <w:pStyle w:val="Bibliography"/>
                      <w:rPr>
                        <w:noProof/>
                      </w:rPr>
                    </w:pPr>
                    <w:r>
                      <w:rPr>
                        <w:noProof/>
                      </w:rPr>
                      <w:t xml:space="preserve">M. S. P. 5. P. a. C. o. S. S. -. T. A. (eepower.com). </w:t>
                    </w:r>
                  </w:p>
                </w:tc>
              </w:tr>
              <w:tr w:rsidR="00CD199B" w:rsidRPr="00CD199B" w14:paraId="3F77A178" w14:textId="77777777">
                <w:trPr>
                  <w:divId w:val="2054427665"/>
                  <w:tblCellSpacing w:w="15" w:type="dxa"/>
                </w:trPr>
                <w:tc>
                  <w:tcPr>
                    <w:tcW w:w="50" w:type="pct"/>
                    <w:hideMark/>
                  </w:tcPr>
                  <w:p w14:paraId="469DA758" w14:textId="77777777" w:rsidR="00CD199B" w:rsidRDefault="00CD199B">
                    <w:pPr>
                      <w:pStyle w:val="Bibliography"/>
                      <w:rPr>
                        <w:noProof/>
                      </w:rPr>
                    </w:pPr>
                    <w:r>
                      <w:rPr>
                        <w:noProof/>
                      </w:rPr>
                      <w:t xml:space="preserve">[123] </w:t>
                    </w:r>
                  </w:p>
                </w:tc>
                <w:tc>
                  <w:tcPr>
                    <w:tcW w:w="0" w:type="auto"/>
                    <w:hideMark/>
                  </w:tcPr>
                  <w:p w14:paraId="2929B0FD" w14:textId="77777777" w:rsidR="00CD199B" w:rsidRPr="00CD199B" w:rsidRDefault="00CD199B">
                    <w:pPr>
                      <w:pStyle w:val="Bibliography"/>
                      <w:rPr>
                        <w:noProof/>
                        <w:lang w:val="de-DE"/>
                      </w:rPr>
                    </w:pPr>
                    <w:r w:rsidRPr="00CD199B">
                      <w:rPr>
                        <w:noProof/>
                        <w:lang w:val="de-DE"/>
                      </w:rPr>
                      <w:t xml:space="preserve">E. f. E. E. A. a. d. o. D. starter. </w:t>
                    </w:r>
                  </w:p>
                </w:tc>
              </w:tr>
              <w:tr w:rsidR="00CD199B" w14:paraId="1A754CF4" w14:textId="77777777">
                <w:trPr>
                  <w:divId w:val="2054427665"/>
                  <w:tblCellSpacing w:w="15" w:type="dxa"/>
                </w:trPr>
                <w:tc>
                  <w:tcPr>
                    <w:tcW w:w="50" w:type="pct"/>
                    <w:hideMark/>
                  </w:tcPr>
                  <w:p w14:paraId="6B7A3DFA" w14:textId="77777777" w:rsidR="00CD199B" w:rsidRDefault="00CD199B">
                    <w:pPr>
                      <w:pStyle w:val="Bibliography"/>
                      <w:rPr>
                        <w:noProof/>
                      </w:rPr>
                    </w:pPr>
                    <w:r>
                      <w:rPr>
                        <w:noProof/>
                      </w:rPr>
                      <w:t xml:space="preserve">[124] </w:t>
                    </w:r>
                  </w:p>
                </w:tc>
                <w:tc>
                  <w:tcPr>
                    <w:tcW w:w="0" w:type="auto"/>
                    <w:hideMark/>
                  </w:tcPr>
                  <w:p w14:paraId="4BA8814D" w14:textId="77777777" w:rsidR="00CD199B" w:rsidRDefault="00CD199B">
                    <w:pPr>
                      <w:pStyle w:val="Bibliography"/>
                      <w:rPr>
                        <w:noProof/>
                      </w:rPr>
                    </w:pPr>
                    <w:r>
                      <w:rPr>
                        <w:noProof/>
                      </w:rPr>
                      <w:t xml:space="preserve">P. a. C. o. U. a. V. (emcsolutions.com). </w:t>
                    </w:r>
                  </w:p>
                </w:tc>
              </w:tr>
              <w:tr w:rsidR="00CD199B" w:rsidRPr="00CD199B" w14:paraId="36D4C083" w14:textId="77777777">
                <w:trPr>
                  <w:divId w:val="2054427665"/>
                  <w:tblCellSpacing w:w="15" w:type="dxa"/>
                </w:trPr>
                <w:tc>
                  <w:tcPr>
                    <w:tcW w:w="50" w:type="pct"/>
                    <w:hideMark/>
                  </w:tcPr>
                  <w:p w14:paraId="2115E849" w14:textId="77777777" w:rsidR="00CD199B" w:rsidRDefault="00CD199B">
                    <w:pPr>
                      <w:pStyle w:val="Bibliography"/>
                      <w:rPr>
                        <w:noProof/>
                      </w:rPr>
                    </w:pPr>
                    <w:r>
                      <w:rPr>
                        <w:noProof/>
                      </w:rPr>
                      <w:t xml:space="preserve">[125] </w:t>
                    </w:r>
                  </w:p>
                </w:tc>
                <w:tc>
                  <w:tcPr>
                    <w:tcW w:w="0" w:type="auto"/>
                    <w:hideMark/>
                  </w:tcPr>
                  <w:p w14:paraId="607D0279" w14:textId="77777777" w:rsidR="00CD199B" w:rsidRPr="00CD199B" w:rsidRDefault="00CD199B">
                    <w:pPr>
                      <w:pStyle w:val="Bibliography"/>
                      <w:rPr>
                        <w:noProof/>
                        <w:lang w:val="fr-FR"/>
                      </w:rPr>
                    </w:pPr>
                    <w:r w:rsidRPr="00CD199B">
                      <w:rPr>
                        <w:noProof/>
                        <w:lang w:val="fr-FR"/>
                      </w:rPr>
                      <w:t xml:space="preserve">P. A. C. O. A. S. S. -. Baizaautomation. </w:t>
                    </w:r>
                  </w:p>
                </w:tc>
              </w:tr>
              <w:tr w:rsidR="00CD199B" w14:paraId="5520F594" w14:textId="77777777">
                <w:trPr>
                  <w:divId w:val="2054427665"/>
                  <w:tblCellSpacing w:w="15" w:type="dxa"/>
                </w:trPr>
                <w:tc>
                  <w:tcPr>
                    <w:tcW w:w="50" w:type="pct"/>
                    <w:hideMark/>
                  </w:tcPr>
                  <w:p w14:paraId="1AEA324A" w14:textId="77777777" w:rsidR="00CD199B" w:rsidRDefault="00CD199B">
                    <w:pPr>
                      <w:pStyle w:val="Bibliography"/>
                      <w:rPr>
                        <w:noProof/>
                      </w:rPr>
                    </w:pPr>
                    <w:r>
                      <w:rPr>
                        <w:noProof/>
                      </w:rPr>
                      <w:t xml:space="preserve">[126] </w:t>
                    </w:r>
                  </w:p>
                </w:tc>
                <w:tc>
                  <w:tcPr>
                    <w:tcW w:w="0" w:type="auto"/>
                    <w:hideMark/>
                  </w:tcPr>
                  <w:p w14:paraId="25980C6A" w14:textId="77777777" w:rsidR="00CD199B" w:rsidRDefault="00CD199B">
                    <w:pPr>
                      <w:pStyle w:val="Bibliography"/>
                      <w:rPr>
                        <w:noProof/>
                      </w:rPr>
                    </w:pPr>
                    <w:r>
                      <w:rPr>
                        <w:noProof/>
                      </w:rPr>
                      <w:t xml:space="preserve">M. S. P. 5. P. a. C. o. S. S. -. T. A. (eepower.com). </w:t>
                    </w:r>
                  </w:p>
                </w:tc>
              </w:tr>
              <w:tr w:rsidR="00CD199B" w:rsidRPr="00CD199B" w14:paraId="1DE1DF55" w14:textId="77777777">
                <w:trPr>
                  <w:divId w:val="2054427665"/>
                  <w:tblCellSpacing w:w="15" w:type="dxa"/>
                </w:trPr>
                <w:tc>
                  <w:tcPr>
                    <w:tcW w:w="50" w:type="pct"/>
                    <w:hideMark/>
                  </w:tcPr>
                  <w:p w14:paraId="6C7A1C02" w14:textId="77777777" w:rsidR="00CD199B" w:rsidRDefault="00CD199B">
                    <w:pPr>
                      <w:pStyle w:val="Bibliography"/>
                      <w:rPr>
                        <w:noProof/>
                      </w:rPr>
                    </w:pPr>
                    <w:r>
                      <w:rPr>
                        <w:noProof/>
                      </w:rPr>
                      <w:t xml:space="preserve">[127] </w:t>
                    </w:r>
                  </w:p>
                </w:tc>
                <w:tc>
                  <w:tcPr>
                    <w:tcW w:w="0" w:type="auto"/>
                    <w:hideMark/>
                  </w:tcPr>
                  <w:p w14:paraId="2391727D" w14:textId="77777777" w:rsidR="00CD199B" w:rsidRPr="00CD199B" w:rsidRDefault="00CD199B">
                    <w:pPr>
                      <w:pStyle w:val="Bibliography"/>
                      <w:rPr>
                        <w:noProof/>
                        <w:lang w:val="de-DE"/>
                      </w:rPr>
                    </w:pPr>
                    <w:r w:rsidRPr="00CD199B">
                      <w:rPr>
                        <w:noProof/>
                        <w:lang w:val="de-DE"/>
                      </w:rPr>
                      <w:t xml:space="preserve">E. f. E. E. A. a. d. o. D. starter. </w:t>
                    </w:r>
                  </w:p>
                </w:tc>
              </w:tr>
              <w:tr w:rsidR="00CD199B" w14:paraId="5FC3C18C" w14:textId="77777777">
                <w:trPr>
                  <w:divId w:val="2054427665"/>
                  <w:tblCellSpacing w:w="15" w:type="dxa"/>
                </w:trPr>
                <w:tc>
                  <w:tcPr>
                    <w:tcW w:w="50" w:type="pct"/>
                    <w:hideMark/>
                  </w:tcPr>
                  <w:p w14:paraId="7D418303" w14:textId="77777777" w:rsidR="00CD199B" w:rsidRDefault="00CD199B">
                    <w:pPr>
                      <w:pStyle w:val="Bibliography"/>
                      <w:rPr>
                        <w:noProof/>
                      </w:rPr>
                    </w:pPr>
                    <w:r>
                      <w:rPr>
                        <w:noProof/>
                      </w:rPr>
                      <w:t xml:space="preserve">[128] </w:t>
                    </w:r>
                  </w:p>
                </w:tc>
                <w:tc>
                  <w:tcPr>
                    <w:tcW w:w="0" w:type="auto"/>
                    <w:hideMark/>
                  </w:tcPr>
                  <w:p w14:paraId="554C00B3" w14:textId="77777777" w:rsidR="00CD199B" w:rsidRDefault="00CD199B">
                    <w:pPr>
                      <w:pStyle w:val="Bibliography"/>
                      <w:rPr>
                        <w:noProof/>
                      </w:rPr>
                    </w:pPr>
                    <w:r>
                      <w:rPr>
                        <w:noProof/>
                      </w:rPr>
                      <w:t xml:space="preserve">P. a. C. o. U. a. V. (emcsolutions.com). </w:t>
                    </w:r>
                  </w:p>
                </w:tc>
              </w:tr>
              <w:tr w:rsidR="00CD199B" w14:paraId="054D83FA" w14:textId="77777777">
                <w:trPr>
                  <w:divId w:val="2054427665"/>
                  <w:tblCellSpacing w:w="15" w:type="dxa"/>
                </w:trPr>
                <w:tc>
                  <w:tcPr>
                    <w:tcW w:w="50" w:type="pct"/>
                    <w:hideMark/>
                  </w:tcPr>
                  <w:p w14:paraId="73E4EEA0" w14:textId="77777777" w:rsidR="00CD199B" w:rsidRDefault="00CD199B">
                    <w:pPr>
                      <w:pStyle w:val="Bibliography"/>
                      <w:rPr>
                        <w:noProof/>
                      </w:rPr>
                    </w:pPr>
                    <w:r>
                      <w:rPr>
                        <w:noProof/>
                      </w:rPr>
                      <w:t xml:space="preserve">[129] </w:t>
                    </w:r>
                  </w:p>
                </w:tc>
                <w:tc>
                  <w:tcPr>
                    <w:tcW w:w="0" w:type="auto"/>
                    <w:hideMark/>
                  </w:tcPr>
                  <w:p w14:paraId="30A35701" w14:textId="77777777" w:rsidR="00CD199B" w:rsidRDefault="00CD199B">
                    <w:pPr>
                      <w:pStyle w:val="Bibliography"/>
                      <w:rPr>
                        <w:noProof/>
                      </w:rPr>
                    </w:pPr>
                    <w:r>
                      <w:rPr>
                        <w:noProof/>
                      </w:rPr>
                      <w:t xml:space="preserve">2. V. a. 1. P. I. I. |. R. (.-o. IL9017 AC230V 1.5kW | Dold 1.5 kW Soft Starter. </w:t>
                    </w:r>
                  </w:p>
                </w:tc>
              </w:tr>
              <w:tr w:rsidR="00CD199B" w14:paraId="6F64C4C1" w14:textId="77777777">
                <w:trPr>
                  <w:divId w:val="2054427665"/>
                  <w:tblCellSpacing w:w="15" w:type="dxa"/>
                </w:trPr>
                <w:tc>
                  <w:tcPr>
                    <w:tcW w:w="50" w:type="pct"/>
                    <w:hideMark/>
                  </w:tcPr>
                  <w:p w14:paraId="09CCD3A8" w14:textId="77777777" w:rsidR="00CD199B" w:rsidRDefault="00CD199B">
                    <w:pPr>
                      <w:pStyle w:val="Bibliography"/>
                      <w:rPr>
                        <w:noProof/>
                      </w:rPr>
                    </w:pPr>
                    <w:r>
                      <w:rPr>
                        <w:noProof/>
                      </w:rPr>
                      <w:t xml:space="preserve">[130] </w:t>
                    </w:r>
                  </w:p>
                </w:tc>
                <w:tc>
                  <w:tcPr>
                    <w:tcW w:w="0" w:type="auto"/>
                    <w:hideMark/>
                  </w:tcPr>
                  <w:p w14:paraId="11E09299" w14:textId="77777777" w:rsidR="00CD199B" w:rsidRDefault="00CD199B">
                    <w:pPr>
                      <w:pStyle w:val="Bibliography"/>
                      <w:rPr>
                        <w:noProof/>
                      </w:rPr>
                    </w:pPr>
                    <w:r>
                      <w:rPr>
                        <w:noProof/>
                      </w:rPr>
                      <w:t xml:space="preserve">2. V. a. 1. P. I. |. R. (.-o. RS PRO 1.1 kW DOL Starter. </w:t>
                    </w:r>
                  </w:p>
                </w:tc>
              </w:tr>
              <w:tr w:rsidR="00CD199B" w14:paraId="4567A050" w14:textId="77777777">
                <w:trPr>
                  <w:divId w:val="2054427665"/>
                  <w:tblCellSpacing w:w="15" w:type="dxa"/>
                </w:trPr>
                <w:tc>
                  <w:tcPr>
                    <w:tcW w:w="50" w:type="pct"/>
                    <w:hideMark/>
                  </w:tcPr>
                  <w:p w14:paraId="07DD23C4" w14:textId="77777777" w:rsidR="00CD199B" w:rsidRDefault="00CD199B">
                    <w:pPr>
                      <w:pStyle w:val="Bibliography"/>
                      <w:rPr>
                        <w:noProof/>
                      </w:rPr>
                    </w:pPr>
                    <w:r>
                      <w:rPr>
                        <w:noProof/>
                      </w:rPr>
                      <w:lastRenderedPageBreak/>
                      <w:t xml:space="preserve">[131] </w:t>
                    </w:r>
                  </w:p>
                </w:tc>
                <w:tc>
                  <w:tcPr>
                    <w:tcW w:w="0" w:type="auto"/>
                    <w:hideMark/>
                  </w:tcPr>
                  <w:p w14:paraId="49B1CF39" w14:textId="77777777" w:rsidR="00CD199B" w:rsidRDefault="00CD199B">
                    <w:pPr>
                      <w:pStyle w:val="Bibliography"/>
                      <w:rPr>
                        <w:noProof/>
                      </w:rPr>
                    </w:pPr>
                    <w:r>
                      <w:rPr>
                        <w:noProof/>
                      </w:rPr>
                      <w:t xml:space="preserve">1. k. 1. 3. P. 2. →. 2. V. a. 5. A. C. S. |. R. (.-o. C200-02200056 | Control Techniques Inverter Drive. </w:t>
                    </w:r>
                  </w:p>
                </w:tc>
              </w:tr>
              <w:tr w:rsidR="00CD199B" w14:paraId="19DD3910" w14:textId="77777777">
                <w:trPr>
                  <w:divId w:val="2054427665"/>
                  <w:tblCellSpacing w:w="15" w:type="dxa"/>
                </w:trPr>
                <w:tc>
                  <w:tcPr>
                    <w:tcW w:w="50" w:type="pct"/>
                    <w:hideMark/>
                  </w:tcPr>
                  <w:p w14:paraId="337DF867" w14:textId="77777777" w:rsidR="00CD199B" w:rsidRDefault="00CD199B">
                    <w:pPr>
                      <w:pStyle w:val="Bibliography"/>
                      <w:rPr>
                        <w:noProof/>
                      </w:rPr>
                    </w:pPr>
                    <w:r>
                      <w:rPr>
                        <w:noProof/>
                      </w:rPr>
                      <w:t xml:space="preserve">[132] </w:t>
                    </w:r>
                  </w:p>
                </w:tc>
                <w:tc>
                  <w:tcPr>
                    <w:tcW w:w="0" w:type="auto"/>
                    <w:hideMark/>
                  </w:tcPr>
                  <w:p w14:paraId="02AF4B02" w14:textId="77777777" w:rsidR="00CD199B" w:rsidRDefault="00CD199B">
                    <w:pPr>
                      <w:pStyle w:val="Bibliography"/>
                      <w:rPr>
                        <w:noProof/>
                      </w:rPr>
                    </w:pPr>
                    <w:r>
                      <w:rPr>
                        <w:noProof/>
                      </w:rPr>
                      <w:t xml:space="preserve">2. V. a. 1. P. I. I. |. R. (.-o. IL9017 AC230V 1.5kW | Dold 1.5 kW Soft Starter. </w:t>
                    </w:r>
                  </w:p>
                </w:tc>
              </w:tr>
              <w:tr w:rsidR="00CD199B" w14:paraId="2DBCDF4A" w14:textId="77777777">
                <w:trPr>
                  <w:divId w:val="2054427665"/>
                  <w:tblCellSpacing w:w="15" w:type="dxa"/>
                </w:trPr>
                <w:tc>
                  <w:tcPr>
                    <w:tcW w:w="50" w:type="pct"/>
                    <w:hideMark/>
                  </w:tcPr>
                  <w:p w14:paraId="56E2CA2B" w14:textId="77777777" w:rsidR="00CD199B" w:rsidRDefault="00CD199B">
                    <w:pPr>
                      <w:pStyle w:val="Bibliography"/>
                      <w:rPr>
                        <w:noProof/>
                      </w:rPr>
                    </w:pPr>
                    <w:r>
                      <w:rPr>
                        <w:noProof/>
                      </w:rPr>
                      <w:t xml:space="preserve">[133] </w:t>
                    </w:r>
                  </w:p>
                </w:tc>
                <w:tc>
                  <w:tcPr>
                    <w:tcW w:w="0" w:type="auto"/>
                    <w:hideMark/>
                  </w:tcPr>
                  <w:p w14:paraId="5572BCAB" w14:textId="77777777" w:rsidR="00CD199B" w:rsidRDefault="00CD199B">
                    <w:pPr>
                      <w:pStyle w:val="Bibliography"/>
                      <w:rPr>
                        <w:noProof/>
                      </w:rPr>
                    </w:pPr>
                    <w:r>
                      <w:rPr>
                        <w:noProof/>
                      </w:rPr>
                      <w:t xml:space="preserve">A. (rs-online.com). </w:t>
                    </w:r>
                  </w:p>
                </w:tc>
              </w:tr>
              <w:tr w:rsidR="00CD199B" w14:paraId="42092DF1" w14:textId="77777777">
                <w:trPr>
                  <w:divId w:val="2054427665"/>
                  <w:tblCellSpacing w:w="15" w:type="dxa"/>
                </w:trPr>
                <w:tc>
                  <w:tcPr>
                    <w:tcW w:w="50" w:type="pct"/>
                    <w:hideMark/>
                  </w:tcPr>
                  <w:p w14:paraId="41CED454" w14:textId="77777777" w:rsidR="00CD199B" w:rsidRDefault="00CD199B">
                    <w:pPr>
                      <w:pStyle w:val="Bibliography"/>
                      <w:rPr>
                        <w:noProof/>
                      </w:rPr>
                    </w:pPr>
                    <w:r>
                      <w:rPr>
                        <w:noProof/>
                      </w:rPr>
                      <w:t xml:space="preserve">[134] </w:t>
                    </w:r>
                  </w:p>
                </w:tc>
                <w:tc>
                  <w:tcPr>
                    <w:tcW w:w="0" w:type="auto"/>
                    <w:hideMark/>
                  </w:tcPr>
                  <w:p w14:paraId="36B46811" w14:textId="77777777" w:rsidR="00CD199B" w:rsidRDefault="00CD199B">
                    <w:pPr>
                      <w:pStyle w:val="Bibliography"/>
                      <w:rPr>
                        <w:noProof/>
                      </w:rPr>
                    </w:pPr>
                    <w:r>
                      <w:rPr>
                        <w:noProof/>
                      </w:rPr>
                      <w:t xml:space="preserve">2. V. a. 1. P. I. |. R. (.-o. RS PRO 1.1 kW DOL Starter. </w:t>
                    </w:r>
                  </w:p>
                </w:tc>
              </w:tr>
              <w:tr w:rsidR="00CD199B" w14:paraId="664DF179" w14:textId="77777777">
                <w:trPr>
                  <w:divId w:val="2054427665"/>
                  <w:tblCellSpacing w:w="15" w:type="dxa"/>
                </w:trPr>
                <w:tc>
                  <w:tcPr>
                    <w:tcW w:w="50" w:type="pct"/>
                    <w:hideMark/>
                  </w:tcPr>
                  <w:p w14:paraId="75344140" w14:textId="77777777" w:rsidR="00CD199B" w:rsidRDefault="00CD199B">
                    <w:pPr>
                      <w:pStyle w:val="Bibliography"/>
                      <w:rPr>
                        <w:noProof/>
                      </w:rPr>
                    </w:pPr>
                    <w:r>
                      <w:rPr>
                        <w:noProof/>
                      </w:rPr>
                      <w:t xml:space="preserve">[135] </w:t>
                    </w:r>
                  </w:p>
                </w:tc>
                <w:tc>
                  <w:tcPr>
                    <w:tcW w:w="0" w:type="auto"/>
                    <w:hideMark/>
                  </w:tcPr>
                  <w:p w14:paraId="70B8381F" w14:textId="77777777" w:rsidR="00CD199B" w:rsidRDefault="00CD199B">
                    <w:pPr>
                      <w:pStyle w:val="Bibliography"/>
                      <w:rPr>
                        <w:noProof/>
                      </w:rPr>
                    </w:pPr>
                    <w:r>
                      <w:rPr>
                        <w:noProof/>
                      </w:rPr>
                      <w:t xml:space="preserve">1. k. 1. 3. P. 2. →. 2. V. a. 5. A. C. S. |. R. (.-o. C200-02200056 | Control Techniques Inverter Drive. </w:t>
                    </w:r>
                  </w:p>
                </w:tc>
              </w:tr>
              <w:tr w:rsidR="00CD199B" w:rsidRPr="00CD199B" w14:paraId="1F617060" w14:textId="77777777">
                <w:trPr>
                  <w:divId w:val="2054427665"/>
                  <w:tblCellSpacing w:w="15" w:type="dxa"/>
                </w:trPr>
                <w:tc>
                  <w:tcPr>
                    <w:tcW w:w="50" w:type="pct"/>
                    <w:hideMark/>
                  </w:tcPr>
                  <w:p w14:paraId="5735A4AB" w14:textId="77777777" w:rsidR="00CD199B" w:rsidRDefault="00CD199B">
                    <w:pPr>
                      <w:pStyle w:val="Bibliography"/>
                      <w:rPr>
                        <w:noProof/>
                      </w:rPr>
                    </w:pPr>
                    <w:r>
                      <w:rPr>
                        <w:noProof/>
                      </w:rPr>
                      <w:t xml:space="preserve">[136] </w:t>
                    </w:r>
                  </w:p>
                </w:tc>
                <w:tc>
                  <w:tcPr>
                    <w:tcW w:w="0" w:type="auto"/>
                    <w:hideMark/>
                  </w:tcPr>
                  <w:p w14:paraId="3FFB1BAC" w14:textId="77777777" w:rsidR="00CD199B" w:rsidRPr="00CD199B" w:rsidRDefault="00CD199B">
                    <w:pPr>
                      <w:pStyle w:val="Bibliography"/>
                      <w:rPr>
                        <w:noProof/>
                        <w:lang w:val="fr-FR"/>
                      </w:rPr>
                    </w:pPr>
                    <w:r w:rsidRPr="00CD199B">
                      <w:rPr>
                        <w:noProof/>
                        <w:lang w:val="fr-FR"/>
                      </w:rPr>
                      <w:t xml:space="preserve">G. t. H. w. A. V. F. D. (joliettech.com). </w:t>
                    </w:r>
                  </w:p>
                </w:tc>
              </w:tr>
              <w:tr w:rsidR="00CD199B" w:rsidRPr="00CD199B" w14:paraId="65A2A322" w14:textId="77777777">
                <w:trPr>
                  <w:divId w:val="2054427665"/>
                  <w:tblCellSpacing w:w="15" w:type="dxa"/>
                </w:trPr>
                <w:tc>
                  <w:tcPr>
                    <w:tcW w:w="50" w:type="pct"/>
                    <w:hideMark/>
                  </w:tcPr>
                  <w:p w14:paraId="7820D303" w14:textId="77777777" w:rsidR="00CD199B" w:rsidRDefault="00CD199B">
                    <w:pPr>
                      <w:pStyle w:val="Bibliography"/>
                      <w:rPr>
                        <w:noProof/>
                      </w:rPr>
                    </w:pPr>
                    <w:r>
                      <w:rPr>
                        <w:noProof/>
                      </w:rPr>
                      <w:t xml:space="preserve">[137] </w:t>
                    </w:r>
                  </w:p>
                </w:tc>
                <w:tc>
                  <w:tcPr>
                    <w:tcW w:w="0" w:type="auto"/>
                    <w:hideMark/>
                  </w:tcPr>
                  <w:p w14:paraId="1E4C0683" w14:textId="77777777" w:rsidR="00CD199B" w:rsidRPr="00CD199B" w:rsidRDefault="00CD199B">
                    <w:pPr>
                      <w:pStyle w:val="Bibliography"/>
                      <w:rPr>
                        <w:noProof/>
                        <w:lang w:val="nl-NL"/>
                      </w:rPr>
                    </w:pPr>
                    <w:r w:rsidRPr="00CD199B">
                      <w:rPr>
                        <w:noProof/>
                        <w:lang w:val="nl-NL"/>
                      </w:rPr>
                      <w:t xml:space="preserve">V. H. E. (vfds.org). </w:t>
                    </w:r>
                  </w:p>
                </w:tc>
              </w:tr>
              <w:tr w:rsidR="00CD199B" w:rsidRPr="00CD199B" w14:paraId="1F5829B8" w14:textId="77777777">
                <w:trPr>
                  <w:divId w:val="2054427665"/>
                  <w:tblCellSpacing w:w="15" w:type="dxa"/>
                </w:trPr>
                <w:tc>
                  <w:tcPr>
                    <w:tcW w:w="50" w:type="pct"/>
                    <w:hideMark/>
                  </w:tcPr>
                  <w:p w14:paraId="2B593D7F" w14:textId="77777777" w:rsidR="00CD199B" w:rsidRDefault="00CD199B">
                    <w:pPr>
                      <w:pStyle w:val="Bibliography"/>
                      <w:rPr>
                        <w:noProof/>
                      </w:rPr>
                    </w:pPr>
                    <w:r>
                      <w:rPr>
                        <w:noProof/>
                      </w:rPr>
                      <w:t xml:space="preserve">[138] </w:t>
                    </w:r>
                  </w:p>
                </w:tc>
                <w:tc>
                  <w:tcPr>
                    <w:tcW w:w="0" w:type="auto"/>
                    <w:hideMark/>
                  </w:tcPr>
                  <w:p w14:paraId="19990B6E" w14:textId="77777777" w:rsidR="00CD199B" w:rsidRPr="00CD199B" w:rsidRDefault="00CD199B">
                    <w:pPr>
                      <w:pStyle w:val="Bibliography"/>
                      <w:rPr>
                        <w:noProof/>
                        <w:lang w:val="nl-NL"/>
                      </w:rPr>
                    </w:pPr>
                    <w:r w:rsidRPr="00CD199B">
                      <w:rPr>
                        <w:noProof/>
                        <w:lang w:val="nl-NL"/>
                      </w:rPr>
                      <w:t xml:space="preserve">V. H. E. (vfds.org). </w:t>
                    </w:r>
                  </w:p>
                </w:tc>
              </w:tr>
              <w:tr w:rsidR="00CD199B" w:rsidRPr="00CD199B" w14:paraId="0DB5E704" w14:textId="77777777">
                <w:trPr>
                  <w:divId w:val="2054427665"/>
                  <w:tblCellSpacing w:w="15" w:type="dxa"/>
                </w:trPr>
                <w:tc>
                  <w:tcPr>
                    <w:tcW w:w="50" w:type="pct"/>
                    <w:hideMark/>
                  </w:tcPr>
                  <w:p w14:paraId="14453883" w14:textId="77777777" w:rsidR="00CD199B" w:rsidRDefault="00CD199B">
                    <w:pPr>
                      <w:pStyle w:val="Bibliography"/>
                      <w:rPr>
                        <w:noProof/>
                      </w:rPr>
                    </w:pPr>
                    <w:r>
                      <w:rPr>
                        <w:noProof/>
                      </w:rPr>
                      <w:t xml:space="preserve">[139] </w:t>
                    </w:r>
                  </w:p>
                </w:tc>
                <w:tc>
                  <w:tcPr>
                    <w:tcW w:w="0" w:type="auto"/>
                    <w:hideMark/>
                  </w:tcPr>
                  <w:p w14:paraId="3E95A3B3" w14:textId="77777777" w:rsidR="00CD199B" w:rsidRPr="00CD199B" w:rsidRDefault="00CD199B">
                    <w:pPr>
                      <w:pStyle w:val="Bibliography"/>
                      <w:rPr>
                        <w:noProof/>
                        <w:lang w:val="nl-NL"/>
                      </w:rPr>
                    </w:pPr>
                    <w:r w:rsidRPr="00CD199B">
                      <w:rPr>
                        <w:noProof/>
                        <w:lang w:val="nl-NL"/>
                      </w:rPr>
                      <w:t xml:space="preserve">V. H. E. (vfds.org). </w:t>
                    </w:r>
                  </w:p>
                </w:tc>
              </w:tr>
              <w:tr w:rsidR="00CD199B" w:rsidRPr="00CD199B" w14:paraId="773F4773" w14:textId="77777777">
                <w:trPr>
                  <w:divId w:val="2054427665"/>
                  <w:tblCellSpacing w:w="15" w:type="dxa"/>
                </w:trPr>
                <w:tc>
                  <w:tcPr>
                    <w:tcW w:w="50" w:type="pct"/>
                    <w:hideMark/>
                  </w:tcPr>
                  <w:p w14:paraId="166C47E4" w14:textId="77777777" w:rsidR="00CD199B" w:rsidRDefault="00CD199B">
                    <w:pPr>
                      <w:pStyle w:val="Bibliography"/>
                      <w:rPr>
                        <w:noProof/>
                      </w:rPr>
                    </w:pPr>
                    <w:r>
                      <w:rPr>
                        <w:noProof/>
                      </w:rPr>
                      <w:t xml:space="preserve">[140] </w:t>
                    </w:r>
                  </w:p>
                </w:tc>
                <w:tc>
                  <w:tcPr>
                    <w:tcW w:w="0" w:type="auto"/>
                    <w:hideMark/>
                  </w:tcPr>
                  <w:p w14:paraId="530EBB96" w14:textId="77777777" w:rsidR="00CD199B" w:rsidRPr="00CD199B" w:rsidRDefault="00CD199B">
                    <w:pPr>
                      <w:pStyle w:val="Bibliography"/>
                      <w:rPr>
                        <w:noProof/>
                        <w:lang w:val="nl-NL"/>
                      </w:rPr>
                    </w:pPr>
                    <w:r w:rsidRPr="00CD199B">
                      <w:rPr>
                        <w:noProof/>
                        <w:lang w:val="nl-NL"/>
                      </w:rPr>
                      <w:t xml:space="preserve">V. H. E. (vfds.org). </w:t>
                    </w:r>
                  </w:p>
                </w:tc>
              </w:tr>
              <w:tr w:rsidR="00CD199B" w:rsidRPr="00CD199B" w14:paraId="477B0F48" w14:textId="77777777">
                <w:trPr>
                  <w:divId w:val="2054427665"/>
                  <w:tblCellSpacing w:w="15" w:type="dxa"/>
                </w:trPr>
                <w:tc>
                  <w:tcPr>
                    <w:tcW w:w="50" w:type="pct"/>
                    <w:hideMark/>
                  </w:tcPr>
                  <w:p w14:paraId="51A4FE70" w14:textId="77777777" w:rsidR="00CD199B" w:rsidRDefault="00CD199B">
                    <w:pPr>
                      <w:pStyle w:val="Bibliography"/>
                      <w:rPr>
                        <w:noProof/>
                      </w:rPr>
                    </w:pPr>
                    <w:r>
                      <w:rPr>
                        <w:noProof/>
                      </w:rPr>
                      <w:t xml:space="preserve">[141] </w:t>
                    </w:r>
                  </w:p>
                </w:tc>
                <w:tc>
                  <w:tcPr>
                    <w:tcW w:w="0" w:type="auto"/>
                    <w:hideMark/>
                  </w:tcPr>
                  <w:p w14:paraId="41C1EBAC" w14:textId="77777777" w:rsidR="00CD199B" w:rsidRPr="00CD199B" w:rsidRDefault="00CD199B">
                    <w:pPr>
                      <w:pStyle w:val="Bibliography"/>
                      <w:rPr>
                        <w:noProof/>
                        <w:lang w:val="nl-NL"/>
                      </w:rPr>
                    </w:pPr>
                    <w:r w:rsidRPr="00CD199B">
                      <w:rPr>
                        <w:noProof/>
                        <w:lang w:val="nl-NL"/>
                      </w:rPr>
                      <w:t xml:space="preserve">V. H. E. (vfds.org). </w:t>
                    </w:r>
                  </w:p>
                </w:tc>
              </w:tr>
              <w:tr w:rsidR="00CD199B" w14:paraId="66F4CB69" w14:textId="77777777">
                <w:trPr>
                  <w:divId w:val="2054427665"/>
                  <w:tblCellSpacing w:w="15" w:type="dxa"/>
                </w:trPr>
                <w:tc>
                  <w:tcPr>
                    <w:tcW w:w="50" w:type="pct"/>
                    <w:hideMark/>
                  </w:tcPr>
                  <w:p w14:paraId="57062947" w14:textId="77777777" w:rsidR="00CD199B" w:rsidRDefault="00CD199B">
                    <w:pPr>
                      <w:pStyle w:val="Bibliography"/>
                      <w:rPr>
                        <w:noProof/>
                      </w:rPr>
                    </w:pPr>
                    <w:r>
                      <w:rPr>
                        <w:noProof/>
                      </w:rPr>
                      <w:t xml:space="preserve">[142] </w:t>
                    </w:r>
                  </w:p>
                </w:tc>
                <w:tc>
                  <w:tcPr>
                    <w:tcW w:w="0" w:type="auto"/>
                    <w:hideMark/>
                  </w:tcPr>
                  <w:p w14:paraId="226A66C1" w14:textId="77777777" w:rsidR="00CD199B" w:rsidRDefault="00CD199B">
                    <w:pPr>
                      <w:pStyle w:val="Bibliography"/>
                      <w:rPr>
                        <w:noProof/>
                      </w:rPr>
                    </w:pPr>
                    <w:r>
                      <w:rPr>
                        <w:noProof/>
                      </w:rPr>
                      <w:t xml:space="preserve">V. F. D. (. W. P. -. I. T. (instrumentationtools.com). </w:t>
                    </w:r>
                  </w:p>
                </w:tc>
              </w:tr>
              <w:tr w:rsidR="00CD199B" w14:paraId="48AC4840" w14:textId="77777777">
                <w:trPr>
                  <w:divId w:val="2054427665"/>
                  <w:tblCellSpacing w:w="15" w:type="dxa"/>
                </w:trPr>
                <w:tc>
                  <w:tcPr>
                    <w:tcW w:w="50" w:type="pct"/>
                    <w:hideMark/>
                  </w:tcPr>
                  <w:p w14:paraId="582C580E" w14:textId="77777777" w:rsidR="00CD199B" w:rsidRDefault="00CD199B">
                    <w:pPr>
                      <w:pStyle w:val="Bibliography"/>
                      <w:rPr>
                        <w:noProof/>
                      </w:rPr>
                    </w:pPr>
                    <w:r>
                      <w:rPr>
                        <w:noProof/>
                      </w:rPr>
                      <w:t xml:space="preserve">[143] </w:t>
                    </w:r>
                  </w:p>
                </w:tc>
                <w:tc>
                  <w:tcPr>
                    <w:tcW w:w="0" w:type="auto"/>
                    <w:hideMark/>
                  </w:tcPr>
                  <w:p w14:paraId="383AF3EB" w14:textId="77777777" w:rsidR="00CD199B" w:rsidRDefault="00CD199B">
                    <w:pPr>
                      <w:pStyle w:val="Bibliography"/>
                      <w:rPr>
                        <w:noProof/>
                      </w:rPr>
                    </w:pPr>
                    <w:r>
                      <w:rPr>
                        <w:noProof/>
                      </w:rPr>
                      <w:t xml:space="preserve">V. F. D. (. W. P. -. I. T. (instrumentationtools.com). </w:t>
                    </w:r>
                  </w:p>
                </w:tc>
              </w:tr>
              <w:tr w:rsidR="00CD199B" w:rsidRPr="00CD199B" w14:paraId="64786977" w14:textId="77777777">
                <w:trPr>
                  <w:divId w:val="2054427665"/>
                  <w:tblCellSpacing w:w="15" w:type="dxa"/>
                </w:trPr>
                <w:tc>
                  <w:tcPr>
                    <w:tcW w:w="50" w:type="pct"/>
                    <w:hideMark/>
                  </w:tcPr>
                  <w:p w14:paraId="145C9CD7" w14:textId="77777777" w:rsidR="00CD199B" w:rsidRDefault="00CD199B">
                    <w:pPr>
                      <w:pStyle w:val="Bibliography"/>
                      <w:rPr>
                        <w:noProof/>
                      </w:rPr>
                    </w:pPr>
                    <w:r>
                      <w:rPr>
                        <w:noProof/>
                      </w:rPr>
                      <w:t xml:space="preserve">[144] </w:t>
                    </w:r>
                  </w:p>
                </w:tc>
                <w:tc>
                  <w:tcPr>
                    <w:tcW w:w="0" w:type="auto"/>
                    <w:hideMark/>
                  </w:tcPr>
                  <w:p w14:paraId="3FF99290" w14:textId="77777777" w:rsidR="00CD199B" w:rsidRPr="00CD199B" w:rsidRDefault="00CD199B">
                    <w:pPr>
                      <w:pStyle w:val="Bibliography"/>
                      <w:rPr>
                        <w:noProof/>
                        <w:lang w:val="fr-FR"/>
                      </w:rPr>
                    </w:pPr>
                    <w:r w:rsidRPr="00CD199B">
                      <w:rPr>
                        <w:noProof/>
                        <w:lang w:val="fr-FR"/>
                      </w:rPr>
                      <w:t xml:space="preserve">R. h. c. b. v. s. d. (joliettech.com). </w:t>
                    </w:r>
                  </w:p>
                </w:tc>
              </w:tr>
              <w:tr w:rsidR="00CD199B" w14:paraId="401DA4B2" w14:textId="77777777">
                <w:trPr>
                  <w:divId w:val="2054427665"/>
                  <w:tblCellSpacing w:w="15" w:type="dxa"/>
                </w:trPr>
                <w:tc>
                  <w:tcPr>
                    <w:tcW w:w="50" w:type="pct"/>
                    <w:hideMark/>
                  </w:tcPr>
                  <w:p w14:paraId="7A72DB2F" w14:textId="77777777" w:rsidR="00CD199B" w:rsidRDefault="00CD199B">
                    <w:pPr>
                      <w:pStyle w:val="Bibliography"/>
                      <w:rPr>
                        <w:noProof/>
                      </w:rPr>
                    </w:pPr>
                    <w:r>
                      <w:rPr>
                        <w:noProof/>
                      </w:rPr>
                      <w:t xml:space="preserve">[145] </w:t>
                    </w:r>
                  </w:p>
                </w:tc>
                <w:tc>
                  <w:tcPr>
                    <w:tcW w:w="0" w:type="auto"/>
                    <w:hideMark/>
                  </w:tcPr>
                  <w:p w14:paraId="234F9BED" w14:textId="77777777" w:rsidR="00CD199B" w:rsidRDefault="00CD199B">
                    <w:pPr>
                      <w:pStyle w:val="Bibliography"/>
                      <w:rPr>
                        <w:noProof/>
                      </w:rPr>
                    </w:pPr>
                    <w:r>
                      <w:rPr>
                        <w:noProof/>
                      </w:rPr>
                      <w:t xml:space="preserve">V. S. D. T. R. (ucalgary.ca). </w:t>
                    </w:r>
                  </w:p>
                </w:tc>
              </w:tr>
              <w:tr w:rsidR="00CD199B" w14:paraId="24E2A5FC" w14:textId="77777777">
                <w:trPr>
                  <w:divId w:val="2054427665"/>
                  <w:tblCellSpacing w:w="15" w:type="dxa"/>
                </w:trPr>
                <w:tc>
                  <w:tcPr>
                    <w:tcW w:w="50" w:type="pct"/>
                    <w:hideMark/>
                  </w:tcPr>
                  <w:p w14:paraId="4C441316" w14:textId="77777777" w:rsidR="00CD199B" w:rsidRDefault="00CD199B">
                    <w:pPr>
                      <w:pStyle w:val="Bibliography"/>
                      <w:rPr>
                        <w:noProof/>
                      </w:rPr>
                    </w:pPr>
                    <w:r>
                      <w:rPr>
                        <w:noProof/>
                      </w:rPr>
                      <w:t xml:space="preserve">[146] </w:t>
                    </w:r>
                  </w:p>
                </w:tc>
                <w:tc>
                  <w:tcPr>
                    <w:tcW w:w="0" w:type="auto"/>
                    <w:hideMark/>
                  </w:tcPr>
                  <w:p w14:paraId="6A9D0556" w14:textId="77777777" w:rsidR="00CD199B" w:rsidRDefault="00CD199B">
                    <w:pPr>
                      <w:pStyle w:val="Bibliography"/>
                      <w:rPr>
                        <w:noProof/>
                      </w:rPr>
                    </w:pPr>
                    <w:r>
                      <w:rPr>
                        <w:noProof/>
                      </w:rPr>
                      <w:t xml:space="preserve">V. S. D. T. R. (ucalgary.ca). </w:t>
                    </w:r>
                  </w:p>
                </w:tc>
              </w:tr>
              <w:tr w:rsidR="00CD199B" w14:paraId="41015AB1" w14:textId="77777777">
                <w:trPr>
                  <w:divId w:val="2054427665"/>
                  <w:tblCellSpacing w:w="15" w:type="dxa"/>
                </w:trPr>
                <w:tc>
                  <w:tcPr>
                    <w:tcW w:w="50" w:type="pct"/>
                    <w:hideMark/>
                  </w:tcPr>
                  <w:p w14:paraId="2606840C" w14:textId="77777777" w:rsidR="00CD199B" w:rsidRDefault="00CD199B">
                    <w:pPr>
                      <w:pStyle w:val="Bibliography"/>
                      <w:rPr>
                        <w:noProof/>
                      </w:rPr>
                    </w:pPr>
                    <w:r>
                      <w:rPr>
                        <w:noProof/>
                      </w:rPr>
                      <w:t xml:space="preserve">[147] </w:t>
                    </w:r>
                  </w:p>
                </w:tc>
                <w:tc>
                  <w:tcPr>
                    <w:tcW w:w="0" w:type="auto"/>
                    <w:hideMark/>
                  </w:tcPr>
                  <w:p w14:paraId="63048F7B" w14:textId="77777777" w:rsidR="00CD199B" w:rsidRDefault="00CD199B">
                    <w:pPr>
                      <w:pStyle w:val="Bibliography"/>
                      <w:rPr>
                        <w:noProof/>
                      </w:rPr>
                    </w:pPr>
                    <w:r>
                      <w:rPr>
                        <w:noProof/>
                      </w:rPr>
                      <w:t xml:space="preserve">E. o. H. o. P. F. (electricalvolt.com). </w:t>
                    </w:r>
                  </w:p>
                </w:tc>
              </w:tr>
              <w:tr w:rsidR="00CD199B" w14:paraId="452869A5" w14:textId="77777777">
                <w:trPr>
                  <w:divId w:val="2054427665"/>
                  <w:tblCellSpacing w:w="15" w:type="dxa"/>
                </w:trPr>
                <w:tc>
                  <w:tcPr>
                    <w:tcW w:w="50" w:type="pct"/>
                    <w:hideMark/>
                  </w:tcPr>
                  <w:p w14:paraId="6C011F8D" w14:textId="77777777" w:rsidR="00CD199B" w:rsidRDefault="00CD199B">
                    <w:pPr>
                      <w:pStyle w:val="Bibliography"/>
                      <w:rPr>
                        <w:noProof/>
                      </w:rPr>
                    </w:pPr>
                    <w:r>
                      <w:rPr>
                        <w:noProof/>
                      </w:rPr>
                      <w:t xml:space="preserve">[148] </w:t>
                    </w:r>
                  </w:p>
                </w:tc>
                <w:tc>
                  <w:tcPr>
                    <w:tcW w:w="0" w:type="auto"/>
                    <w:hideMark/>
                  </w:tcPr>
                  <w:p w14:paraId="0224499B" w14:textId="77777777" w:rsidR="00CD199B" w:rsidRDefault="00CD199B">
                    <w:pPr>
                      <w:pStyle w:val="Bibliography"/>
                      <w:rPr>
                        <w:noProof/>
                      </w:rPr>
                    </w:pPr>
                    <w:r>
                      <w:rPr>
                        <w:noProof/>
                      </w:rPr>
                      <w:t xml:space="preserve">P. a. f. p.-s. h. -. E. I. G. (electrical-installation.org). </w:t>
                    </w:r>
                  </w:p>
                </w:tc>
              </w:tr>
              <w:tr w:rsidR="00CD199B" w14:paraId="4263C116" w14:textId="77777777">
                <w:trPr>
                  <w:divId w:val="2054427665"/>
                  <w:tblCellSpacing w:w="15" w:type="dxa"/>
                </w:trPr>
                <w:tc>
                  <w:tcPr>
                    <w:tcW w:w="50" w:type="pct"/>
                    <w:hideMark/>
                  </w:tcPr>
                  <w:p w14:paraId="3A69AA79" w14:textId="77777777" w:rsidR="00CD199B" w:rsidRDefault="00CD199B">
                    <w:pPr>
                      <w:pStyle w:val="Bibliography"/>
                      <w:rPr>
                        <w:noProof/>
                      </w:rPr>
                    </w:pPr>
                    <w:r>
                      <w:rPr>
                        <w:noProof/>
                      </w:rPr>
                      <w:t xml:space="preserve">[149] </w:t>
                    </w:r>
                  </w:p>
                </w:tc>
                <w:tc>
                  <w:tcPr>
                    <w:tcW w:w="0" w:type="auto"/>
                    <w:hideMark/>
                  </w:tcPr>
                  <w:p w14:paraId="02BDB209" w14:textId="77777777" w:rsidR="00CD199B" w:rsidRDefault="00CD199B">
                    <w:pPr>
                      <w:pStyle w:val="Bibliography"/>
                      <w:rPr>
                        <w:noProof/>
                      </w:rPr>
                    </w:pPr>
                    <w:r>
                      <w:rPr>
                        <w:noProof/>
                      </w:rPr>
                      <w:t xml:space="preserve">“What is a Programmable Logic Controller (PLC)? | Water &amp; Wastes Digest (wwdmag.com),” [Online]. </w:t>
                    </w:r>
                  </w:p>
                </w:tc>
              </w:tr>
              <w:tr w:rsidR="00CD199B" w14:paraId="66E7B99B" w14:textId="77777777">
                <w:trPr>
                  <w:divId w:val="2054427665"/>
                  <w:tblCellSpacing w:w="15" w:type="dxa"/>
                </w:trPr>
                <w:tc>
                  <w:tcPr>
                    <w:tcW w:w="50" w:type="pct"/>
                    <w:hideMark/>
                  </w:tcPr>
                  <w:p w14:paraId="07F33D38" w14:textId="77777777" w:rsidR="00CD199B" w:rsidRDefault="00CD199B">
                    <w:pPr>
                      <w:pStyle w:val="Bibliography"/>
                      <w:rPr>
                        <w:noProof/>
                      </w:rPr>
                    </w:pPr>
                    <w:r>
                      <w:rPr>
                        <w:noProof/>
                      </w:rPr>
                      <w:t xml:space="preserve">[150] </w:t>
                    </w:r>
                  </w:p>
                </w:tc>
                <w:tc>
                  <w:tcPr>
                    <w:tcW w:w="0" w:type="auto"/>
                    <w:hideMark/>
                  </w:tcPr>
                  <w:p w14:paraId="198037C1" w14:textId="77777777" w:rsidR="00CD199B" w:rsidRDefault="00CD199B">
                    <w:pPr>
                      <w:pStyle w:val="Bibliography"/>
                      <w:rPr>
                        <w:noProof/>
                      </w:rPr>
                    </w:pPr>
                    <w:r>
                      <w:rPr>
                        <w:noProof/>
                      </w:rPr>
                      <w:t xml:space="preserve">“What is a Programmable Logic Controller (PLC)? | Water &amp; Wastes Digest (wwdmag.com),” [Online]. </w:t>
                    </w:r>
                  </w:p>
                </w:tc>
              </w:tr>
              <w:tr w:rsidR="00CD199B" w14:paraId="1D57EC7F" w14:textId="77777777">
                <w:trPr>
                  <w:divId w:val="2054427665"/>
                  <w:tblCellSpacing w:w="15" w:type="dxa"/>
                </w:trPr>
                <w:tc>
                  <w:tcPr>
                    <w:tcW w:w="50" w:type="pct"/>
                    <w:hideMark/>
                  </w:tcPr>
                  <w:p w14:paraId="62C86EFC" w14:textId="77777777" w:rsidR="00CD199B" w:rsidRDefault="00CD199B">
                    <w:pPr>
                      <w:pStyle w:val="Bibliography"/>
                      <w:rPr>
                        <w:noProof/>
                      </w:rPr>
                    </w:pPr>
                    <w:r>
                      <w:rPr>
                        <w:noProof/>
                      </w:rPr>
                      <w:t xml:space="preserve">[151] </w:t>
                    </w:r>
                  </w:p>
                </w:tc>
                <w:tc>
                  <w:tcPr>
                    <w:tcW w:w="0" w:type="auto"/>
                    <w:hideMark/>
                  </w:tcPr>
                  <w:p w14:paraId="3E56A72B" w14:textId="77777777" w:rsidR="00CD199B" w:rsidRDefault="00CD199B">
                    <w:pPr>
                      <w:pStyle w:val="Bibliography"/>
                      <w:rPr>
                        <w:noProof/>
                      </w:rPr>
                    </w:pPr>
                    <w:r>
                      <w:rPr>
                        <w:noProof/>
                      </w:rPr>
                      <w:t xml:space="preserve">“Top 20 programmable logic controller manufacturers (roboticsandautomationnews.com),” [Online]. </w:t>
                    </w:r>
                  </w:p>
                </w:tc>
              </w:tr>
              <w:tr w:rsidR="00CD199B" w14:paraId="160D90F1" w14:textId="77777777">
                <w:trPr>
                  <w:divId w:val="2054427665"/>
                  <w:tblCellSpacing w:w="15" w:type="dxa"/>
                </w:trPr>
                <w:tc>
                  <w:tcPr>
                    <w:tcW w:w="50" w:type="pct"/>
                    <w:hideMark/>
                  </w:tcPr>
                  <w:p w14:paraId="51188FBD" w14:textId="77777777" w:rsidR="00CD199B" w:rsidRDefault="00CD199B">
                    <w:pPr>
                      <w:pStyle w:val="Bibliography"/>
                      <w:rPr>
                        <w:noProof/>
                      </w:rPr>
                    </w:pPr>
                    <w:r>
                      <w:rPr>
                        <w:noProof/>
                      </w:rPr>
                      <w:t xml:space="preserve">[152] </w:t>
                    </w:r>
                  </w:p>
                </w:tc>
                <w:tc>
                  <w:tcPr>
                    <w:tcW w:w="0" w:type="auto"/>
                    <w:hideMark/>
                  </w:tcPr>
                  <w:p w14:paraId="364F2A11" w14:textId="77777777" w:rsidR="00CD199B" w:rsidRDefault="00CD199B">
                    <w:pPr>
                      <w:pStyle w:val="Bibliography"/>
                      <w:rPr>
                        <w:noProof/>
                      </w:rPr>
                    </w:pPr>
                    <w:r>
                      <w:rPr>
                        <w:noProof/>
                      </w:rPr>
                      <w:t xml:space="preserve">“Siemens PLC System Overview | Instrumentation and Control Engineering (automationforum.co),” [Online]. </w:t>
                    </w:r>
                  </w:p>
                </w:tc>
              </w:tr>
              <w:tr w:rsidR="00CD199B" w14:paraId="2330253A" w14:textId="77777777">
                <w:trPr>
                  <w:divId w:val="2054427665"/>
                  <w:tblCellSpacing w:w="15" w:type="dxa"/>
                </w:trPr>
                <w:tc>
                  <w:tcPr>
                    <w:tcW w:w="50" w:type="pct"/>
                    <w:hideMark/>
                  </w:tcPr>
                  <w:p w14:paraId="217E1AF6" w14:textId="77777777" w:rsidR="00CD199B" w:rsidRDefault="00CD199B">
                    <w:pPr>
                      <w:pStyle w:val="Bibliography"/>
                      <w:rPr>
                        <w:noProof/>
                      </w:rPr>
                    </w:pPr>
                    <w:r>
                      <w:rPr>
                        <w:noProof/>
                      </w:rPr>
                      <w:t xml:space="preserve">[153] </w:t>
                    </w:r>
                  </w:p>
                </w:tc>
                <w:tc>
                  <w:tcPr>
                    <w:tcW w:w="0" w:type="auto"/>
                    <w:hideMark/>
                  </w:tcPr>
                  <w:p w14:paraId="7DDD05B0" w14:textId="77777777" w:rsidR="00CD199B" w:rsidRDefault="00CD199B">
                    <w:pPr>
                      <w:pStyle w:val="Bibliography"/>
                      <w:rPr>
                        <w:noProof/>
                      </w:rPr>
                    </w:pPr>
                    <w:r>
                      <w:rPr>
                        <w:noProof/>
                      </w:rPr>
                      <w:t xml:space="preserve">“Difference between Compact PLC and Modular PLC (electricalvolt.com),” [Online]. </w:t>
                    </w:r>
                  </w:p>
                </w:tc>
              </w:tr>
              <w:tr w:rsidR="00CD199B" w14:paraId="50C88110" w14:textId="77777777">
                <w:trPr>
                  <w:divId w:val="2054427665"/>
                  <w:tblCellSpacing w:w="15" w:type="dxa"/>
                </w:trPr>
                <w:tc>
                  <w:tcPr>
                    <w:tcW w:w="50" w:type="pct"/>
                    <w:hideMark/>
                  </w:tcPr>
                  <w:p w14:paraId="0910F851" w14:textId="77777777" w:rsidR="00CD199B" w:rsidRDefault="00CD199B">
                    <w:pPr>
                      <w:pStyle w:val="Bibliography"/>
                      <w:rPr>
                        <w:noProof/>
                      </w:rPr>
                    </w:pPr>
                    <w:r>
                      <w:rPr>
                        <w:noProof/>
                      </w:rPr>
                      <w:t xml:space="preserve">[154] </w:t>
                    </w:r>
                  </w:p>
                </w:tc>
                <w:tc>
                  <w:tcPr>
                    <w:tcW w:w="0" w:type="auto"/>
                    <w:hideMark/>
                  </w:tcPr>
                  <w:p w14:paraId="6B12F186" w14:textId="77777777" w:rsidR="00CD199B" w:rsidRDefault="00CD199B">
                    <w:pPr>
                      <w:pStyle w:val="Bibliography"/>
                      <w:rPr>
                        <w:noProof/>
                      </w:rPr>
                    </w:pPr>
                    <w:r>
                      <w:rPr>
                        <w:noProof/>
                      </w:rPr>
                      <w:t xml:space="preserve">“Difference between Compact PLC and Modular PLC (electricalvolt.com),” [Online]. </w:t>
                    </w:r>
                  </w:p>
                </w:tc>
              </w:tr>
              <w:tr w:rsidR="00CD199B" w14:paraId="778C2617" w14:textId="77777777">
                <w:trPr>
                  <w:divId w:val="2054427665"/>
                  <w:tblCellSpacing w:w="15" w:type="dxa"/>
                </w:trPr>
                <w:tc>
                  <w:tcPr>
                    <w:tcW w:w="50" w:type="pct"/>
                    <w:hideMark/>
                  </w:tcPr>
                  <w:p w14:paraId="370C257E" w14:textId="77777777" w:rsidR="00CD199B" w:rsidRDefault="00CD199B">
                    <w:pPr>
                      <w:pStyle w:val="Bibliography"/>
                      <w:rPr>
                        <w:noProof/>
                      </w:rPr>
                    </w:pPr>
                    <w:r>
                      <w:rPr>
                        <w:noProof/>
                      </w:rPr>
                      <w:lastRenderedPageBreak/>
                      <w:t xml:space="preserve">[155] </w:t>
                    </w:r>
                  </w:p>
                </w:tc>
                <w:tc>
                  <w:tcPr>
                    <w:tcW w:w="0" w:type="auto"/>
                    <w:hideMark/>
                  </w:tcPr>
                  <w:p w14:paraId="68073514" w14:textId="77777777" w:rsidR="00CD199B" w:rsidRDefault="00CD199B">
                    <w:pPr>
                      <w:pStyle w:val="Bibliography"/>
                      <w:rPr>
                        <w:noProof/>
                      </w:rPr>
                    </w:pPr>
                    <w:r>
                      <w:rPr>
                        <w:noProof/>
                      </w:rPr>
                      <w:t xml:space="preserve">“Difference between Compact PLC and Modular PLC (electricalvolt.com),” [Online]. </w:t>
                    </w:r>
                  </w:p>
                </w:tc>
              </w:tr>
              <w:tr w:rsidR="00CD199B" w14:paraId="7847B64F" w14:textId="77777777">
                <w:trPr>
                  <w:divId w:val="2054427665"/>
                  <w:tblCellSpacing w:w="15" w:type="dxa"/>
                </w:trPr>
                <w:tc>
                  <w:tcPr>
                    <w:tcW w:w="50" w:type="pct"/>
                    <w:hideMark/>
                  </w:tcPr>
                  <w:p w14:paraId="569E3ACA" w14:textId="77777777" w:rsidR="00CD199B" w:rsidRDefault="00CD199B">
                    <w:pPr>
                      <w:pStyle w:val="Bibliography"/>
                      <w:rPr>
                        <w:noProof/>
                      </w:rPr>
                    </w:pPr>
                    <w:r>
                      <w:rPr>
                        <w:noProof/>
                      </w:rPr>
                      <w:t xml:space="preserve">[156] </w:t>
                    </w:r>
                  </w:p>
                </w:tc>
                <w:tc>
                  <w:tcPr>
                    <w:tcW w:w="0" w:type="auto"/>
                    <w:hideMark/>
                  </w:tcPr>
                  <w:p w14:paraId="0F4229BB" w14:textId="77777777" w:rsidR="00CD199B" w:rsidRDefault="00CD199B">
                    <w:pPr>
                      <w:pStyle w:val="Bibliography"/>
                      <w:rPr>
                        <w:noProof/>
                      </w:rPr>
                    </w:pPr>
                    <w:r>
                      <w:rPr>
                        <w:noProof/>
                      </w:rPr>
                      <w:t xml:space="preserve">“Difference between Compact PLC and Modular PLC (electricalvolt.com),” [Online]. </w:t>
                    </w:r>
                  </w:p>
                </w:tc>
              </w:tr>
              <w:tr w:rsidR="00CD199B" w14:paraId="3BFB2C48" w14:textId="77777777">
                <w:trPr>
                  <w:divId w:val="2054427665"/>
                  <w:tblCellSpacing w:w="15" w:type="dxa"/>
                </w:trPr>
                <w:tc>
                  <w:tcPr>
                    <w:tcW w:w="50" w:type="pct"/>
                    <w:hideMark/>
                  </w:tcPr>
                  <w:p w14:paraId="7229EA8F" w14:textId="77777777" w:rsidR="00CD199B" w:rsidRDefault="00CD199B">
                    <w:pPr>
                      <w:pStyle w:val="Bibliography"/>
                      <w:rPr>
                        <w:noProof/>
                      </w:rPr>
                    </w:pPr>
                    <w:r>
                      <w:rPr>
                        <w:noProof/>
                      </w:rPr>
                      <w:t xml:space="preserve">[157] </w:t>
                    </w:r>
                  </w:p>
                </w:tc>
                <w:tc>
                  <w:tcPr>
                    <w:tcW w:w="0" w:type="auto"/>
                    <w:hideMark/>
                  </w:tcPr>
                  <w:p w14:paraId="4D186583" w14:textId="77777777" w:rsidR="00CD199B" w:rsidRDefault="00CD199B">
                    <w:pPr>
                      <w:pStyle w:val="Bibliography"/>
                      <w:rPr>
                        <w:noProof/>
                      </w:rPr>
                    </w:pPr>
                    <w:r>
                      <w:rPr>
                        <w:noProof/>
                      </w:rPr>
                      <w:t xml:space="preserve">“Difference between Compact PLC and Modular PLC (electricalvolt.com),” [Online]. </w:t>
                    </w:r>
                  </w:p>
                </w:tc>
              </w:tr>
              <w:tr w:rsidR="00CD199B" w14:paraId="7CDC6957" w14:textId="77777777">
                <w:trPr>
                  <w:divId w:val="2054427665"/>
                  <w:tblCellSpacing w:w="15" w:type="dxa"/>
                </w:trPr>
                <w:tc>
                  <w:tcPr>
                    <w:tcW w:w="50" w:type="pct"/>
                    <w:hideMark/>
                  </w:tcPr>
                  <w:p w14:paraId="2DDE89E5" w14:textId="77777777" w:rsidR="00CD199B" w:rsidRDefault="00CD199B">
                    <w:pPr>
                      <w:pStyle w:val="Bibliography"/>
                      <w:rPr>
                        <w:noProof/>
                      </w:rPr>
                    </w:pPr>
                    <w:r>
                      <w:rPr>
                        <w:noProof/>
                      </w:rPr>
                      <w:t xml:space="preserve">[158] </w:t>
                    </w:r>
                  </w:p>
                </w:tc>
                <w:tc>
                  <w:tcPr>
                    <w:tcW w:w="0" w:type="auto"/>
                    <w:hideMark/>
                  </w:tcPr>
                  <w:p w14:paraId="4D5CD176" w14:textId="77777777" w:rsidR="00CD199B" w:rsidRDefault="00CD199B">
                    <w:pPr>
                      <w:pStyle w:val="Bibliography"/>
                      <w:rPr>
                        <w:noProof/>
                      </w:rPr>
                    </w:pPr>
                    <w:r>
                      <w:rPr>
                        <w:noProof/>
                      </w:rPr>
                      <w:t xml:space="preserve">“Difference between Compact PLC and Modular PLC (electricalvolt.com),” [Online]. </w:t>
                    </w:r>
                  </w:p>
                </w:tc>
              </w:tr>
              <w:tr w:rsidR="00CD199B" w14:paraId="62731E8C" w14:textId="77777777">
                <w:trPr>
                  <w:divId w:val="2054427665"/>
                  <w:tblCellSpacing w:w="15" w:type="dxa"/>
                </w:trPr>
                <w:tc>
                  <w:tcPr>
                    <w:tcW w:w="50" w:type="pct"/>
                    <w:hideMark/>
                  </w:tcPr>
                  <w:p w14:paraId="2EC227C4" w14:textId="77777777" w:rsidR="00CD199B" w:rsidRDefault="00CD199B">
                    <w:pPr>
                      <w:pStyle w:val="Bibliography"/>
                      <w:rPr>
                        <w:noProof/>
                      </w:rPr>
                    </w:pPr>
                    <w:r>
                      <w:rPr>
                        <w:noProof/>
                      </w:rPr>
                      <w:t xml:space="preserve">[159] </w:t>
                    </w:r>
                  </w:p>
                </w:tc>
                <w:tc>
                  <w:tcPr>
                    <w:tcW w:w="0" w:type="auto"/>
                    <w:hideMark/>
                  </w:tcPr>
                  <w:p w14:paraId="697C591A" w14:textId="77777777" w:rsidR="00CD199B" w:rsidRDefault="00CD199B">
                    <w:pPr>
                      <w:pStyle w:val="Bibliography"/>
                      <w:rPr>
                        <w:noProof/>
                      </w:rPr>
                    </w:pPr>
                    <w:r>
                      <w:rPr>
                        <w:noProof/>
                      </w:rPr>
                      <w:t xml:space="preserve">“Advantages and Disadvantages of the programmable logic circuit (PLC) - Semiconductor for You (semiconductorforu.com),” [Online]. </w:t>
                    </w:r>
                  </w:p>
                </w:tc>
              </w:tr>
              <w:tr w:rsidR="00CD199B" w14:paraId="124794F5" w14:textId="77777777">
                <w:trPr>
                  <w:divId w:val="2054427665"/>
                  <w:tblCellSpacing w:w="15" w:type="dxa"/>
                </w:trPr>
                <w:tc>
                  <w:tcPr>
                    <w:tcW w:w="50" w:type="pct"/>
                    <w:hideMark/>
                  </w:tcPr>
                  <w:p w14:paraId="7567D479" w14:textId="77777777" w:rsidR="00CD199B" w:rsidRDefault="00CD199B">
                    <w:pPr>
                      <w:pStyle w:val="Bibliography"/>
                      <w:rPr>
                        <w:noProof/>
                      </w:rPr>
                    </w:pPr>
                    <w:r>
                      <w:rPr>
                        <w:noProof/>
                      </w:rPr>
                      <w:t xml:space="preserve">[160] </w:t>
                    </w:r>
                  </w:p>
                </w:tc>
                <w:tc>
                  <w:tcPr>
                    <w:tcW w:w="0" w:type="auto"/>
                    <w:hideMark/>
                  </w:tcPr>
                  <w:p w14:paraId="2B4F0A36" w14:textId="77777777" w:rsidR="00CD199B" w:rsidRDefault="00CD199B">
                    <w:pPr>
                      <w:pStyle w:val="Bibliography"/>
                      <w:rPr>
                        <w:noProof/>
                      </w:rPr>
                    </w:pPr>
                    <w:r>
                      <w:rPr>
                        <w:noProof/>
                      </w:rPr>
                      <w:t xml:space="preserve">“Programmable Logic Controller Basics - NTT Training (nttinc.com),” [Online]. </w:t>
                    </w:r>
                  </w:p>
                </w:tc>
              </w:tr>
              <w:tr w:rsidR="00CD199B" w14:paraId="642BC8F0" w14:textId="77777777">
                <w:trPr>
                  <w:divId w:val="2054427665"/>
                  <w:tblCellSpacing w:w="15" w:type="dxa"/>
                </w:trPr>
                <w:tc>
                  <w:tcPr>
                    <w:tcW w:w="50" w:type="pct"/>
                    <w:hideMark/>
                  </w:tcPr>
                  <w:p w14:paraId="5F2A3E96" w14:textId="77777777" w:rsidR="00CD199B" w:rsidRDefault="00CD199B">
                    <w:pPr>
                      <w:pStyle w:val="Bibliography"/>
                      <w:rPr>
                        <w:noProof/>
                      </w:rPr>
                    </w:pPr>
                    <w:r>
                      <w:rPr>
                        <w:noProof/>
                      </w:rPr>
                      <w:t xml:space="preserve">[161] </w:t>
                    </w:r>
                  </w:p>
                </w:tc>
                <w:tc>
                  <w:tcPr>
                    <w:tcW w:w="0" w:type="auto"/>
                    <w:hideMark/>
                  </w:tcPr>
                  <w:p w14:paraId="72AFFA8C" w14:textId="77777777" w:rsidR="00CD199B" w:rsidRDefault="00CD199B">
                    <w:pPr>
                      <w:pStyle w:val="Bibliography"/>
                      <w:rPr>
                        <w:noProof/>
                      </w:rPr>
                    </w:pPr>
                    <w:r>
                      <w:rPr>
                        <w:noProof/>
                      </w:rPr>
                      <w:t xml:space="preserve">“Difference between Modular PLC &amp; Compact PLC Malaysia - PLC Training Centre Malaysia (asasmy.com),” [Online]. </w:t>
                    </w:r>
                  </w:p>
                </w:tc>
              </w:tr>
              <w:tr w:rsidR="00CD199B" w14:paraId="120781EA" w14:textId="77777777">
                <w:trPr>
                  <w:divId w:val="2054427665"/>
                  <w:tblCellSpacing w:w="15" w:type="dxa"/>
                </w:trPr>
                <w:tc>
                  <w:tcPr>
                    <w:tcW w:w="50" w:type="pct"/>
                    <w:hideMark/>
                  </w:tcPr>
                  <w:p w14:paraId="7EC89798" w14:textId="77777777" w:rsidR="00CD199B" w:rsidRDefault="00CD199B">
                    <w:pPr>
                      <w:pStyle w:val="Bibliography"/>
                      <w:rPr>
                        <w:noProof/>
                      </w:rPr>
                    </w:pPr>
                    <w:r>
                      <w:rPr>
                        <w:noProof/>
                      </w:rPr>
                      <w:t xml:space="preserve">[162] </w:t>
                    </w:r>
                  </w:p>
                </w:tc>
                <w:tc>
                  <w:tcPr>
                    <w:tcW w:w="0" w:type="auto"/>
                    <w:hideMark/>
                  </w:tcPr>
                  <w:p w14:paraId="706C9E72" w14:textId="77777777" w:rsidR="00CD199B" w:rsidRDefault="00CD199B">
                    <w:pPr>
                      <w:pStyle w:val="Bibliography"/>
                      <w:rPr>
                        <w:noProof/>
                      </w:rPr>
                    </w:pPr>
                    <w:r>
                      <w:rPr>
                        <w:noProof/>
                      </w:rPr>
                      <w:t xml:space="preserve">“Difference between Compact PLC and Modular PLC (electricalvolt.com),” [Online]. </w:t>
                    </w:r>
                  </w:p>
                </w:tc>
              </w:tr>
              <w:tr w:rsidR="00CD199B" w14:paraId="5770D09C" w14:textId="77777777">
                <w:trPr>
                  <w:divId w:val="2054427665"/>
                  <w:tblCellSpacing w:w="15" w:type="dxa"/>
                </w:trPr>
                <w:tc>
                  <w:tcPr>
                    <w:tcW w:w="50" w:type="pct"/>
                    <w:hideMark/>
                  </w:tcPr>
                  <w:p w14:paraId="450FA348" w14:textId="77777777" w:rsidR="00CD199B" w:rsidRDefault="00CD199B">
                    <w:pPr>
                      <w:pStyle w:val="Bibliography"/>
                      <w:rPr>
                        <w:noProof/>
                      </w:rPr>
                    </w:pPr>
                    <w:r>
                      <w:rPr>
                        <w:noProof/>
                      </w:rPr>
                      <w:t xml:space="preserve">[163] </w:t>
                    </w:r>
                  </w:p>
                </w:tc>
                <w:tc>
                  <w:tcPr>
                    <w:tcW w:w="0" w:type="auto"/>
                    <w:hideMark/>
                  </w:tcPr>
                  <w:p w14:paraId="03F7E09E" w14:textId="77777777" w:rsidR="00CD199B" w:rsidRDefault="00CD199B">
                    <w:pPr>
                      <w:pStyle w:val="Bibliography"/>
                      <w:rPr>
                        <w:noProof/>
                      </w:rPr>
                    </w:pPr>
                    <w:r>
                      <w:rPr>
                        <w:noProof/>
                      </w:rPr>
                      <w:t xml:space="preserve">“Difference between Modular PLC &amp; Compact PLC Malaysia - PLC Training Centre Malaysia (asasmy.com),” [Online]. </w:t>
                    </w:r>
                  </w:p>
                </w:tc>
              </w:tr>
              <w:tr w:rsidR="00CD199B" w14:paraId="4F49CA8E" w14:textId="77777777">
                <w:trPr>
                  <w:divId w:val="2054427665"/>
                  <w:tblCellSpacing w:w="15" w:type="dxa"/>
                </w:trPr>
                <w:tc>
                  <w:tcPr>
                    <w:tcW w:w="50" w:type="pct"/>
                    <w:hideMark/>
                  </w:tcPr>
                  <w:p w14:paraId="1DFFC7E4" w14:textId="77777777" w:rsidR="00CD199B" w:rsidRDefault="00CD199B">
                    <w:pPr>
                      <w:pStyle w:val="Bibliography"/>
                      <w:rPr>
                        <w:noProof/>
                      </w:rPr>
                    </w:pPr>
                    <w:r>
                      <w:rPr>
                        <w:noProof/>
                      </w:rPr>
                      <w:t xml:space="preserve">[164] </w:t>
                    </w:r>
                  </w:p>
                </w:tc>
                <w:tc>
                  <w:tcPr>
                    <w:tcW w:w="0" w:type="auto"/>
                    <w:hideMark/>
                  </w:tcPr>
                  <w:p w14:paraId="78A439C9" w14:textId="77777777" w:rsidR="00CD199B" w:rsidRDefault="00CD199B">
                    <w:pPr>
                      <w:pStyle w:val="Bibliography"/>
                      <w:rPr>
                        <w:noProof/>
                      </w:rPr>
                    </w:pPr>
                    <w:r>
                      <w:rPr>
                        <w:noProof/>
                      </w:rPr>
                      <w:t xml:space="preserve">“Difference between Compact PLC and Modular PLC (electricalvolt.com),” [Online]. </w:t>
                    </w:r>
                  </w:p>
                </w:tc>
              </w:tr>
              <w:tr w:rsidR="00CD199B" w14:paraId="5A7E5256" w14:textId="77777777">
                <w:trPr>
                  <w:divId w:val="2054427665"/>
                  <w:tblCellSpacing w:w="15" w:type="dxa"/>
                </w:trPr>
                <w:tc>
                  <w:tcPr>
                    <w:tcW w:w="50" w:type="pct"/>
                    <w:hideMark/>
                  </w:tcPr>
                  <w:p w14:paraId="5CEC9136" w14:textId="77777777" w:rsidR="00CD199B" w:rsidRDefault="00CD199B">
                    <w:pPr>
                      <w:pStyle w:val="Bibliography"/>
                      <w:rPr>
                        <w:noProof/>
                      </w:rPr>
                    </w:pPr>
                    <w:r>
                      <w:rPr>
                        <w:noProof/>
                      </w:rPr>
                      <w:t xml:space="preserve">[165] </w:t>
                    </w:r>
                  </w:p>
                </w:tc>
                <w:tc>
                  <w:tcPr>
                    <w:tcW w:w="0" w:type="auto"/>
                    <w:hideMark/>
                  </w:tcPr>
                  <w:p w14:paraId="7A8BA678" w14:textId="77777777" w:rsidR="00CD199B" w:rsidRDefault="00CD199B">
                    <w:pPr>
                      <w:pStyle w:val="Bibliography"/>
                      <w:rPr>
                        <w:noProof/>
                      </w:rPr>
                    </w:pPr>
                    <w:r>
                      <w:rPr>
                        <w:noProof/>
                      </w:rPr>
                      <w:t xml:space="preserve">“What are the types of PLCs and their Application (learnmech.com),” [Online]. </w:t>
                    </w:r>
                  </w:p>
                </w:tc>
              </w:tr>
              <w:tr w:rsidR="00CD199B" w14:paraId="0DB22D98" w14:textId="77777777">
                <w:trPr>
                  <w:divId w:val="2054427665"/>
                  <w:tblCellSpacing w:w="15" w:type="dxa"/>
                </w:trPr>
                <w:tc>
                  <w:tcPr>
                    <w:tcW w:w="50" w:type="pct"/>
                    <w:hideMark/>
                  </w:tcPr>
                  <w:p w14:paraId="3B299A1D" w14:textId="77777777" w:rsidR="00CD199B" w:rsidRDefault="00CD199B">
                    <w:pPr>
                      <w:pStyle w:val="Bibliography"/>
                      <w:rPr>
                        <w:noProof/>
                      </w:rPr>
                    </w:pPr>
                    <w:r>
                      <w:rPr>
                        <w:noProof/>
                      </w:rPr>
                      <w:t xml:space="preserve">[166] </w:t>
                    </w:r>
                  </w:p>
                </w:tc>
                <w:tc>
                  <w:tcPr>
                    <w:tcW w:w="0" w:type="auto"/>
                    <w:hideMark/>
                  </w:tcPr>
                  <w:p w14:paraId="460A2174" w14:textId="77777777" w:rsidR="00CD199B" w:rsidRDefault="00CD199B">
                    <w:pPr>
                      <w:pStyle w:val="Bibliography"/>
                      <w:rPr>
                        <w:noProof/>
                      </w:rPr>
                    </w:pPr>
                    <w:r>
                      <w:rPr>
                        <w:noProof/>
                      </w:rPr>
                      <w:t xml:space="preserve">“What are the types of PLCs and their Application (learnmech.com),” [Online]. </w:t>
                    </w:r>
                  </w:p>
                </w:tc>
              </w:tr>
              <w:tr w:rsidR="00CD199B" w14:paraId="1CBDD1AF" w14:textId="77777777">
                <w:trPr>
                  <w:divId w:val="2054427665"/>
                  <w:tblCellSpacing w:w="15" w:type="dxa"/>
                </w:trPr>
                <w:tc>
                  <w:tcPr>
                    <w:tcW w:w="50" w:type="pct"/>
                    <w:hideMark/>
                  </w:tcPr>
                  <w:p w14:paraId="078BDA84" w14:textId="77777777" w:rsidR="00CD199B" w:rsidRDefault="00CD199B">
                    <w:pPr>
                      <w:pStyle w:val="Bibliography"/>
                      <w:rPr>
                        <w:noProof/>
                      </w:rPr>
                    </w:pPr>
                    <w:r>
                      <w:rPr>
                        <w:noProof/>
                      </w:rPr>
                      <w:t xml:space="preserve">[167] </w:t>
                    </w:r>
                  </w:p>
                </w:tc>
                <w:tc>
                  <w:tcPr>
                    <w:tcW w:w="0" w:type="auto"/>
                    <w:hideMark/>
                  </w:tcPr>
                  <w:p w14:paraId="1B4AB992" w14:textId="77777777" w:rsidR="00CD199B" w:rsidRDefault="00CD199B">
                    <w:pPr>
                      <w:pStyle w:val="Bibliography"/>
                      <w:rPr>
                        <w:noProof/>
                      </w:rPr>
                    </w:pPr>
                    <w:r>
                      <w:rPr>
                        <w:noProof/>
                      </w:rPr>
                      <w:t xml:space="preserve">“What are the types of PLCs and their Application (learnmech.com),” [Online]. </w:t>
                    </w:r>
                  </w:p>
                </w:tc>
              </w:tr>
              <w:tr w:rsidR="00CD199B" w14:paraId="5A9B7147" w14:textId="77777777">
                <w:trPr>
                  <w:divId w:val="2054427665"/>
                  <w:tblCellSpacing w:w="15" w:type="dxa"/>
                </w:trPr>
                <w:tc>
                  <w:tcPr>
                    <w:tcW w:w="50" w:type="pct"/>
                    <w:hideMark/>
                  </w:tcPr>
                  <w:p w14:paraId="3921F087" w14:textId="77777777" w:rsidR="00CD199B" w:rsidRDefault="00CD199B">
                    <w:pPr>
                      <w:pStyle w:val="Bibliography"/>
                      <w:rPr>
                        <w:noProof/>
                      </w:rPr>
                    </w:pPr>
                    <w:r>
                      <w:rPr>
                        <w:noProof/>
                      </w:rPr>
                      <w:t xml:space="preserve">[168] </w:t>
                    </w:r>
                  </w:p>
                </w:tc>
                <w:tc>
                  <w:tcPr>
                    <w:tcW w:w="0" w:type="auto"/>
                    <w:hideMark/>
                  </w:tcPr>
                  <w:p w14:paraId="66154F98" w14:textId="77777777" w:rsidR="00CD199B" w:rsidRDefault="00CD199B">
                    <w:pPr>
                      <w:pStyle w:val="Bibliography"/>
                      <w:rPr>
                        <w:noProof/>
                      </w:rPr>
                    </w:pPr>
                    <w:r>
                      <w:rPr>
                        <w:noProof/>
                      </w:rPr>
                      <w:t xml:space="preserve">“Top 10 Automation Companies in the World - Industrial Automation - Industrial Automation, PLC Programming, scada &amp; Pid Control System (forumautomation.com),” [Online]. </w:t>
                    </w:r>
                  </w:p>
                </w:tc>
              </w:tr>
              <w:tr w:rsidR="00CD199B" w14:paraId="7780C6F8" w14:textId="77777777">
                <w:trPr>
                  <w:divId w:val="2054427665"/>
                  <w:tblCellSpacing w:w="15" w:type="dxa"/>
                </w:trPr>
                <w:tc>
                  <w:tcPr>
                    <w:tcW w:w="50" w:type="pct"/>
                    <w:hideMark/>
                  </w:tcPr>
                  <w:p w14:paraId="1855A2B0" w14:textId="77777777" w:rsidR="00CD199B" w:rsidRDefault="00CD199B">
                    <w:pPr>
                      <w:pStyle w:val="Bibliography"/>
                      <w:rPr>
                        <w:noProof/>
                      </w:rPr>
                    </w:pPr>
                    <w:r>
                      <w:rPr>
                        <w:noProof/>
                      </w:rPr>
                      <w:t xml:space="preserve">[169] </w:t>
                    </w:r>
                  </w:p>
                </w:tc>
                <w:tc>
                  <w:tcPr>
                    <w:tcW w:w="0" w:type="auto"/>
                    <w:hideMark/>
                  </w:tcPr>
                  <w:p w14:paraId="284EF103" w14:textId="77777777" w:rsidR="00CD199B" w:rsidRDefault="00CD199B">
                    <w:pPr>
                      <w:pStyle w:val="Bibliography"/>
                      <w:rPr>
                        <w:noProof/>
                      </w:rPr>
                    </w:pPr>
                    <w:r>
                      <w:rPr>
                        <w:noProof/>
                      </w:rPr>
                      <w:t xml:space="preserve">“Engineering Essentials: What Is a Programmable Logic Controller? | Machine Design,” [Online]. </w:t>
                    </w:r>
                  </w:p>
                </w:tc>
              </w:tr>
              <w:tr w:rsidR="00CD199B" w14:paraId="5AB509D1" w14:textId="77777777">
                <w:trPr>
                  <w:divId w:val="2054427665"/>
                  <w:tblCellSpacing w:w="15" w:type="dxa"/>
                </w:trPr>
                <w:tc>
                  <w:tcPr>
                    <w:tcW w:w="50" w:type="pct"/>
                    <w:hideMark/>
                  </w:tcPr>
                  <w:p w14:paraId="225E11DB" w14:textId="77777777" w:rsidR="00CD199B" w:rsidRDefault="00CD199B">
                    <w:pPr>
                      <w:pStyle w:val="Bibliography"/>
                      <w:rPr>
                        <w:noProof/>
                      </w:rPr>
                    </w:pPr>
                    <w:r>
                      <w:rPr>
                        <w:noProof/>
                      </w:rPr>
                      <w:t xml:space="preserve">[170] </w:t>
                    </w:r>
                  </w:p>
                </w:tc>
                <w:tc>
                  <w:tcPr>
                    <w:tcW w:w="0" w:type="auto"/>
                    <w:hideMark/>
                  </w:tcPr>
                  <w:p w14:paraId="0DDFB87B" w14:textId="77777777" w:rsidR="00CD199B" w:rsidRDefault="00CD199B">
                    <w:pPr>
                      <w:pStyle w:val="Bibliography"/>
                      <w:rPr>
                        <w:noProof/>
                      </w:rPr>
                    </w:pPr>
                    <w:r>
                      <w:rPr>
                        <w:noProof/>
                      </w:rPr>
                      <w:t xml:space="preserve">“Top 20 programmable logic controller manufacturers (roboticsandautomationnews.com),” [Online]. </w:t>
                    </w:r>
                  </w:p>
                </w:tc>
              </w:tr>
              <w:tr w:rsidR="00CD199B" w14:paraId="4C3EA0EE" w14:textId="77777777">
                <w:trPr>
                  <w:divId w:val="2054427665"/>
                  <w:tblCellSpacing w:w="15" w:type="dxa"/>
                </w:trPr>
                <w:tc>
                  <w:tcPr>
                    <w:tcW w:w="50" w:type="pct"/>
                    <w:hideMark/>
                  </w:tcPr>
                  <w:p w14:paraId="6E468D89" w14:textId="77777777" w:rsidR="00CD199B" w:rsidRDefault="00CD199B">
                    <w:pPr>
                      <w:pStyle w:val="Bibliography"/>
                      <w:rPr>
                        <w:noProof/>
                      </w:rPr>
                    </w:pPr>
                    <w:r>
                      <w:rPr>
                        <w:noProof/>
                      </w:rPr>
                      <w:t xml:space="preserve">[171] </w:t>
                    </w:r>
                  </w:p>
                </w:tc>
                <w:tc>
                  <w:tcPr>
                    <w:tcW w:w="0" w:type="auto"/>
                    <w:hideMark/>
                  </w:tcPr>
                  <w:p w14:paraId="23B0AF37" w14:textId="77777777" w:rsidR="00CD199B" w:rsidRDefault="00CD199B">
                    <w:pPr>
                      <w:pStyle w:val="Bibliography"/>
                      <w:rPr>
                        <w:noProof/>
                      </w:rPr>
                    </w:pPr>
                    <w:r>
                      <w:rPr>
                        <w:noProof/>
                      </w:rPr>
                      <w:t xml:space="preserve">“Top 20 programmable logic controller manufacturers (roboticsandautomationnews.com),” [Online]. </w:t>
                    </w:r>
                  </w:p>
                </w:tc>
              </w:tr>
              <w:tr w:rsidR="00CD199B" w14:paraId="389746F0" w14:textId="77777777">
                <w:trPr>
                  <w:divId w:val="2054427665"/>
                  <w:tblCellSpacing w:w="15" w:type="dxa"/>
                </w:trPr>
                <w:tc>
                  <w:tcPr>
                    <w:tcW w:w="50" w:type="pct"/>
                    <w:hideMark/>
                  </w:tcPr>
                  <w:p w14:paraId="19B09D09" w14:textId="77777777" w:rsidR="00CD199B" w:rsidRDefault="00CD199B">
                    <w:pPr>
                      <w:pStyle w:val="Bibliography"/>
                      <w:rPr>
                        <w:noProof/>
                      </w:rPr>
                    </w:pPr>
                    <w:r>
                      <w:rPr>
                        <w:noProof/>
                      </w:rPr>
                      <w:t xml:space="preserve">[172] </w:t>
                    </w:r>
                  </w:p>
                </w:tc>
                <w:tc>
                  <w:tcPr>
                    <w:tcW w:w="0" w:type="auto"/>
                    <w:hideMark/>
                  </w:tcPr>
                  <w:p w14:paraId="27851C31" w14:textId="77777777" w:rsidR="00CD199B" w:rsidRDefault="00CD199B">
                    <w:pPr>
                      <w:pStyle w:val="Bibliography"/>
                      <w:rPr>
                        <w:noProof/>
                      </w:rPr>
                    </w:pPr>
                    <w:r>
                      <w:rPr>
                        <w:noProof/>
                      </w:rPr>
                      <w:t xml:space="preserve">“File:Siemens AG logo.svg - Wikimedia Commons,” [Online]. </w:t>
                    </w:r>
                  </w:p>
                </w:tc>
              </w:tr>
              <w:tr w:rsidR="00CD199B" w14:paraId="2923425E" w14:textId="77777777">
                <w:trPr>
                  <w:divId w:val="2054427665"/>
                  <w:tblCellSpacing w:w="15" w:type="dxa"/>
                </w:trPr>
                <w:tc>
                  <w:tcPr>
                    <w:tcW w:w="50" w:type="pct"/>
                    <w:hideMark/>
                  </w:tcPr>
                  <w:p w14:paraId="1E893570" w14:textId="77777777" w:rsidR="00CD199B" w:rsidRDefault="00CD199B">
                    <w:pPr>
                      <w:pStyle w:val="Bibliography"/>
                      <w:rPr>
                        <w:noProof/>
                      </w:rPr>
                    </w:pPr>
                    <w:r>
                      <w:rPr>
                        <w:noProof/>
                      </w:rPr>
                      <w:t xml:space="preserve">[173] </w:t>
                    </w:r>
                  </w:p>
                </w:tc>
                <w:tc>
                  <w:tcPr>
                    <w:tcW w:w="0" w:type="auto"/>
                    <w:hideMark/>
                  </w:tcPr>
                  <w:p w14:paraId="10D3D1C6" w14:textId="77777777" w:rsidR="00CD199B" w:rsidRDefault="00CD199B">
                    <w:pPr>
                      <w:pStyle w:val="Bibliography"/>
                      <w:rPr>
                        <w:noProof/>
                      </w:rPr>
                    </w:pPr>
                    <w:r>
                      <w:rPr>
                        <w:noProof/>
                      </w:rPr>
                      <w:t xml:space="preserve">“Top 20 programmable logic controller manufacturers (roboticsandautomationnews.com),” [Online]. </w:t>
                    </w:r>
                  </w:p>
                </w:tc>
              </w:tr>
              <w:tr w:rsidR="00CD199B" w14:paraId="5754FE76" w14:textId="77777777">
                <w:trPr>
                  <w:divId w:val="2054427665"/>
                  <w:tblCellSpacing w:w="15" w:type="dxa"/>
                </w:trPr>
                <w:tc>
                  <w:tcPr>
                    <w:tcW w:w="50" w:type="pct"/>
                    <w:hideMark/>
                  </w:tcPr>
                  <w:p w14:paraId="48B5D4C8" w14:textId="77777777" w:rsidR="00CD199B" w:rsidRDefault="00CD199B">
                    <w:pPr>
                      <w:pStyle w:val="Bibliography"/>
                      <w:rPr>
                        <w:noProof/>
                      </w:rPr>
                    </w:pPr>
                    <w:r>
                      <w:rPr>
                        <w:noProof/>
                      </w:rPr>
                      <w:t xml:space="preserve">[174] </w:t>
                    </w:r>
                  </w:p>
                </w:tc>
                <w:tc>
                  <w:tcPr>
                    <w:tcW w:w="0" w:type="auto"/>
                    <w:hideMark/>
                  </w:tcPr>
                  <w:p w14:paraId="02B0E52F" w14:textId="77777777" w:rsidR="00CD199B" w:rsidRDefault="00CD199B">
                    <w:pPr>
                      <w:pStyle w:val="Bibliography"/>
                      <w:rPr>
                        <w:noProof/>
                      </w:rPr>
                    </w:pPr>
                    <w:r>
                      <w:rPr>
                        <w:noProof/>
                      </w:rPr>
                      <w:t xml:space="preserve">“Top 20 programmable logic controller manufacturers (roboticsandautomationnews.com),” [Online]. </w:t>
                    </w:r>
                  </w:p>
                </w:tc>
              </w:tr>
              <w:tr w:rsidR="00CD199B" w14:paraId="06F7E215" w14:textId="77777777">
                <w:trPr>
                  <w:divId w:val="2054427665"/>
                  <w:tblCellSpacing w:w="15" w:type="dxa"/>
                </w:trPr>
                <w:tc>
                  <w:tcPr>
                    <w:tcW w:w="50" w:type="pct"/>
                    <w:hideMark/>
                  </w:tcPr>
                  <w:p w14:paraId="72B2CC29" w14:textId="77777777" w:rsidR="00CD199B" w:rsidRDefault="00CD199B">
                    <w:pPr>
                      <w:pStyle w:val="Bibliography"/>
                      <w:rPr>
                        <w:noProof/>
                      </w:rPr>
                    </w:pPr>
                    <w:r>
                      <w:rPr>
                        <w:noProof/>
                      </w:rPr>
                      <w:t xml:space="preserve">[175] </w:t>
                    </w:r>
                  </w:p>
                </w:tc>
                <w:tc>
                  <w:tcPr>
                    <w:tcW w:w="0" w:type="auto"/>
                    <w:hideMark/>
                  </w:tcPr>
                  <w:p w14:paraId="504F22D3" w14:textId="77777777" w:rsidR="00CD199B" w:rsidRDefault="00CD199B">
                    <w:pPr>
                      <w:pStyle w:val="Bibliography"/>
                      <w:rPr>
                        <w:noProof/>
                      </w:rPr>
                    </w:pPr>
                    <w:r>
                      <w:rPr>
                        <w:noProof/>
                      </w:rPr>
                      <w:t xml:space="preserve">“PLC Programming, scada &amp; Pid Control System (forumautomation.com),” [Online]. </w:t>
                    </w:r>
                  </w:p>
                </w:tc>
              </w:tr>
              <w:tr w:rsidR="00CD199B" w:rsidRPr="00CD199B" w14:paraId="2951F250" w14:textId="77777777">
                <w:trPr>
                  <w:divId w:val="2054427665"/>
                  <w:tblCellSpacing w:w="15" w:type="dxa"/>
                </w:trPr>
                <w:tc>
                  <w:tcPr>
                    <w:tcW w:w="50" w:type="pct"/>
                    <w:hideMark/>
                  </w:tcPr>
                  <w:p w14:paraId="6EA8E28B" w14:textId="77777777" w:rsidR="00CD199B" w:rsidRDefault="00CD199B">
                    <w:pPr>
                      <w:pStyle w:val="Bibliography"/>
                      <w:rPr>
                        <w:noProof/>
                      </w:rPr>
                    </w:pPr>
                    <w:r>
                      <w:rPr>
                        <w:noProof/>
                      </w:rPr>
                      <w:t xml:space="preserve">[176] </w:t>
                    </w:r>
                  </w:p>
                </w:tc>
                <w:tc>
                  <w:tcPr>
                    <w:tcW w:w="0" w:type="auto"/>
                    <w:hideMark/>
                  </w:tcPr>
                  <w:p w14:paraId="6007E10F" w14:textId="77777777" w:rsidR="00CD199B" w:rsidRPr="00CD199B" w:rsidRDefault="00CD199B">
                    <w:pPr>
                      <w:pStyle w:val="Bibliography"/>
                      <w:rPr>
                        <w:noProof/>
                        <w:lang w:val="de-DE"/>
                      </w:rPr>
                    </w:pPr>
                    <w:r w:rsidRPr="00CD199B">
                      <w:rPr>
                        <w:noProof/>
                        <w:lang w:val="de-DE"/>
                      </w:rPr>
                      <w:t xml:space="preserve">“6ES7211-1AE31-0XB0 | Siemens | WIAutomation,” [Online]. </w:t>
                    </w:r>
                  </w:p>
                </w:tc>
              </w:tr>
              <w:tr w:rsidR="00CD199B" w14:paraId="7CAB66E0" w14:textId="77777777">
                <w:trPr>
                  <w:divId w:val="2054427665"/>
                  <w:tblCellSpacing w:w="15" w:type="dxa"/>
                </w:trPr>
                <w:tc>
                  <w:tcPr>
                    <w:tcW w:w="50" w:type="pct"/>
                    <w:hideMark/>
                  </w:tcPr>
                  <w:p w14:paraId="47C9B630" w14:textId="77777777" w:rsidR="00CD199B" w:rsidRDefault="00CD199B">
                    <w:pPr>
                      <w:pStyle w:val="Bibliography"/>
                      <w:rPr>
                        <w:noProof/>
                      </w:rPr>
                    </w:pPr>
                    <w:r>
                      <w:rPr>
                        <w:noProof/>
                      </w:rPr>
                      <w:lastRenderedPageBreak/>
                      <w:t xml:space="preserve">[177] </w:t>
                    </w:r>
                  </w:p>
                </w:tc>
                <w:tc>
                  <w:tcPr>
                    <w:tcW w:w="0" w:type="auto"/>
                    <w:hideMark/>
                  </w:tcPr>
                  <w:p w14:paraId="205F2216" w14:textId="77777777" w:rsidR="00CD199B" w:rsidRDefault="00CD199B">
                    <w:pPr>
                      <w:pStyle w:val="Bibliography"/>
                      <w:rPr>
                        <w:noProof/>
                      </w:rPr>
                    </w:pPr>
                    <w:r>
                      <w:rPr>
                        <w:noProof/>
                      </w:rPr>
                      <w:t xml:space="preserve">“Allen-Bradley Products | Allen-Bradley (rockwellautomation.com),” [Online]. </w:t>
                    </w:r>
                  </w:p>
                </w:tc>
              </w:tr>
              <w:tr w:rsidR="00CD199B" w14:paraId="4FB2AF1C" w14:textId="77777777">
                <w:trPr>
                  <w:divId w:val="2054427665"/>
                  <w:tblCellSpacing w:w="15" w:type="dxa"/>
                </w:trPr>
                <w:tc>
                  <w:tcPr>
                    <w:tcW w:w="50" w:type="pct"/>
                    <w:hideMark/>
                  </w:tcPr>
                  <w:p w14:paraId="5696AB1D" w14:textId="77777777" w:rsidR="00CD199B" w:rsidRDefault="00CD199B">
                    <w:pPr>
                      <w:pStyle w:val="Bibliography"/>
                      <w:rPr>
                        <w:noProof/>
                      </w:rPr>
                    </w:pPr>
                    <w:r>
                      <w:rPr>
                        <w:noProof/>
                      </w:rPr>
                      <w:t xml:space="preserve">[178] </w:t>
                    </w:r>
                  </w:p>
                </w:tc>
                <w:tc>
                  <w:tcPr>
                    <w:tcW w:w="0" w:type="auto"/>
                    <w:hideMark/>
                  </w:tcPr>
                  <w:p w14:paraId="6D2F6E98" w14:textId="77777777" w:rsidR="00CD199B" w:rsidRDefault="00CD199B">
                    <w:pPr>
                      <w:pStyle w:val="Bibliography"/>
                      <w:rPr>
                        <w:noProof/>
                      </w:rPr>
                    </w:pPr>
                    <w:r>
                      <w:rPr>
                        <w:noProof/>
                      </w:rPr>
                      <w:t xml:space="preserve">“The 7 Most Popular PLC Brands &amp; Companies – PEKO Precision,” [Online]. </w:t>
                    </w:r>
                  </w:p>
                </w:tc>
              </w:tr>
              <w:tr w:rsidR="00CD199B" w14:paraId="42BB77FB" w14:textId="77777777">
                <w:trPr>
                  <w:divId w:val="2054427665"/>
                  <w:tblCellSpacing w:w="15" w:type="dxa"/>
                </w:trPr>
                <w:tc>
                  <w:tcPr>
                    <w:tcW w:w="50" w:type="pct"/>
                    <w:hideMark/>
                  </w:tcPr>
                  <w:p w14:paraId="14F4A29C" w14:textId="77777777" w:rsidR="00CD199B" w:rsidRDefault="00CD199B">
                    <w:pPr>
                      <w:pStyle w:val="Bibliography"/>
                      <w:rPr>
                        <w:noProof/>
                      </w:rPr>
                    </w:pPr>
                    <w:r>
                      <w:rPr>
                        <w:noProof/>
                      </w:rPr>
                      <w:t xml:space="preserve">[179] </w:t>
                    </w:r>
                  </w:p>
                </w:tc>
                <w:tc>
                  <w:tcPr>
                    <w:tcW w:w="0" w:type="auto"/>
                    <w:hideMark/>
                  </w:tcPr>
                  <w:p w14:paraId="080F018F" w14:textId="77777777" w:rsidR="00CD199B" w:rsidRDefault="00CD199B">
                    <w:pPr>
                      <w:pStyle w:val="Bibliography"/>
                      <w:rPr>
                        <w:noProof/>
                      </w:rPr>
                    </w:pPr>
                    <w:r>
                      <w:rPr>
                        <w:noProof/>
                      </w:rPr>
                      <w:t xml:space="preserve">“Automation IT - Choosing a PLC: Things to consider,” [Online]. </w:t>
                    </w:r>
                  </w:p>
                </w:tc>
              </w:tr>
              <w:tr w:rsidR="00CD199B" w14:paraId="52CFEA4A" w14:textId="77777777">
                <w:trPr>
                  <w:divId w:val="2054427665"/>
                  <w:tblCellSpacing w:w="15" w:type="dxa"/>
                </w:trPr>
                <w:tc>
                  <w:tcPr>
                    <w:tcW w:w="50" w:type="pct"/>
                    <w:hideMark/>
                  </w:tcPr>
                  <w:p w14:paraId="2CF6B865" w14:textId="77777777" w:rsidR="00CD199B" w:rsidRDefault="00CD199B">
                    <w:pPr>
                      <w:pStyle w:val="Bibliography"/>
                      <w:rPr>
                        <w:noProof/>
                      </w:rPr>
                    </w:pPr>
                    <w:r>
                      <w:rPr>
                        <w:noProof/>
                      </w:rPr>
                      <w:t xml:space="preserve">[180] </w:t>
                    </w:r>
                  </w:p>
                </w:tc>
                <w:tc>
                  <w:tcPr>
                    <w:tcW w:w="0" w:type="auto"/>
                    <w:hideMark/>
                  </w:tcPr>
                  <w:p w14:paraId="100CB6DD" w14:textId="77777777" w:rsidR="00CD199B" w:rsidRDefault="00CD199B">
                    <w:pPr>
                      <w:pStyle w:val="Bibliography"/>
                      <w:rPr>
                        <w:noProof/>
                      </w:rPr>
                    </w:pPr>
                    <w:r>
                      <w:rPr>
                        <w:noProof/>
                      </w:rPr>
                      <w:t xml:space="preserve">“5069-L3100ERMS2 Allen-Bradley (wiautomation.com),” [Online]. </w:t>
                    </w:r>
                  </w:p>
                </w:tc>
              </w:tr>
              <w:tr w:rsidR="00CD199B" w14:paraId="3883639C" w14:textId="77777777">
                <w:trPr>
                  <w:divId w:val="2054427665"/>
                  <w:tblCellSpacing w:w="15" w:type="dxa"/>
                </w:trPr>
                <w:tc>
                  <w:tcPr>
                    <w:tcW w:w="50" w:type="pct"/>
                    <w:hideMark/>
                  </w:tcPr>
                  <w:p w14:paraId="0D5C06F5" w14:textId="77777777" w:rsidR="00CD199B" w:rsidRDefault="00CD199B">
                    <w:pPr>
                      <w:pStyle w:val="Bibliography"/>
                      <w:rPr>
                        <w:noProof/>
                      </w:rPr>
                    </w:pPr>
                    <w:r>
                      <w:rPr>
                        <w:noProof/>
                      </w:rPr>
                      <w:t xml:space="preserve">[181] </w:t>
                    </w:r>
                  </w:p>
                </w:tc>
                <w:tc>
                  <w:tcPr>
                    <w:tcW w:w="0" w:type="auto"/>
                    <w:hideMark/>
                  </w:tcPr>
                  <w:p w14:paraId="1E8391F7" w14:textId="77777777" w:rsidR="00CD199B" w:rsidRDefault="00CD199B">
                    <w:pPr>
                      <w:pStyle w:val="Bibliography"/>
                      <w:rPr>
                        <w:noProof/>
                      </w:rPr>
                    </w:pPr>
                    <w:r>
                      <w:rPr>
                        <w:noProof/>
                      </w:rPr>
                      <w:t xml:space="preserve">“MITSUBISHI ELECTRIC UNITED KINGDOM,” [Online]. </w:t>
                    </w:r>
                  </w:p>
                </w:tc>
              </w:tr>
              <w:tr w:rsidR="00CD199B" w14:paraId="10541704" w14:textId="77777777">
                <w:trPr>
                  <w:divId w:val="2054427665"/>
                  <w:tblCellSpacing w:w="15" w:type="dxa"/>
                </w:trPr>
                <w:tc>
                  <w:tcPr>
                    <w:tcW w:w="50" w:type="pct"/>
                    <w:hideMark/>
                  </w:tcPr>
                  <w:p w14:paraId="239117F6" w14:textId="77777777" w:rsidR="00CD199B" w:rsidRDefault="00CD199B">
                    <w:pPr>
                      <w:pStyle w:val="Bibliography"/>
                      <w:rPr>
                        <w:noProof/>
                      </w:rPr>
                    </w:pPr>
                    <w:r>
                      <w:rPr>
                        <w:noProof/>
                      </w:rPr>
                      <w:t xml:space="preserve">[182] </w:t>
                    </w:r>
                  </w:p>
                </w:tc>
                <w:tc>
                  <w:tcPr>
                    <w:tcW w:w="0" w:type="auto"/>
                    <w:hideMark/>
                  </w:tcPr>
                  <w:p w14:paraId="10510C5D" w14:textId="77777777" w:rsidR="00CD199B" w:rsidRDefault="00CD199B">
                    <w:pPr>
                      <w:pStyle w:val="Bibliography"/>
                      <w:rPr>
                        <w:noProof/>
                      </w:rPr>
                    </w:pPr>
                    <w:r>
                      <w:rPr>
                        <w:noProof/>
                      </w:rPr>
                      <w:t xml:space="preserve">“Top 10 Automation Companies in the World - Industrial Automation - Industrial Automation, PLC Programming, scada &amp; Pid Control System (forumautomation.com),” [Online]. </w:t>
                    </w:r>
                  </w:p>
                </w:tc>
              </w:tr>
              <w:tr w:rsidR="00CD199B" w14:paraId="64F5E02F" w14:textId="77777777">
                <w:trPr>
                  <w:divId w:val="2054427665"/>
                  <w:tblCellSpacing w:w="15" w:type="dxa"/>
                </w:trPr>
                <w:tc>
                  <w:tcPr>
                    <w:tcW w:w="50" w:type="pct"/>
                    <w:hideMark/>
                  </w:tcPr>
                  <w:p w14:paraId="0503B605" w14:textId="77777777" w:rsidR="00CD199B" w:rsidRDefault="00CD199B">
                    <w:pPr>
                      <w:pStyle w:val="Bibliography"/>
                      <w:rPr>
                        <w:noProof/>
                      </w:rPr>
                    </w:pPr>
                    <w:r>
                      <w:rPr>
                        <w:noProof/>
                      </w:rPr>
                      <w:t xml:space="preserve">[183] </w:t>
                    </w:r>
                  </w:p>
                </w:tc>
                <w:tc>
                  <w:tcPr>
                    <w:tcW w:w="0" w:type="auto"/>
                    <w:hideMark/>
                  </w:tcPr>
                  <w:p w14:paraId="7A6A8ED1" w14:textId="77777777" w:rsidR="00CD199B" w:rsidRDefault="00CD199B">
                    <w:pPr>
                      <w:pStyle w:val="Bibliography"/>
                      <w:rPr>
                        <w:noProof/>
                      </w:rPr>
                    </w:pPr>
                    <w:r>
                      <w:rPr>
                        <w:noProof/>
                      </w:rPr>
                      <w:t xml:space="preserve">“The 7 Most Popular PLC Brands &amp; Companies – PEKO Precision,” [Online]. </w:t>
                    </w:r>
                  </w:p>
                </w:tc>
              </w:tr>
              <w:tr w:rsidR="00CD199B" w14:paraId="5C34C0A4" w14:textId="77777777">
                <w:trPr>
                  <w:divId w:val="2054427665"/>
                  <w:tblCellSpacing w:w="15" w:type="dxa"/>
                </w:trPr>
                <w:tc>
                  <w:tcPr>
                    <w:tcW w:w="50" w:type="pct"/>
                    <w:hideMark/>
                  </w:tcPr>
                  <w:p w14:paraId="47A65972" w14:textId="77777777" w:rsidR="00CD199B" w:rsidRDefault="00CD199B">
                    <w:pPr>
                      <w:pStyle w:val="Bibliography"/>
                      <w:rPr>
                        <w:noProof/>
                      </w:rPr>
                    </w:pPr>
                    <w:r>
                      <w:rPr>
                        <w:noProof/>
                      </w:rPr>
                      <w:t xml:space="preserve">[184] </w:t>
                    </w:r>
                  </w:p>
                </w:tc>
                <w:tc>
                  <w:tcPr>
                    <w:tcW w:w="0" w:type="auto"/>
                    <w:hideMark/>
                  </w:tcPr>
                  <w:p w14:paraId="53C2333E" w14:textId="77777777" w:rsidR="00CD199B" w:rsidRDefault="00CD199B">
                    <w:pPr>
                      <w:pStyle w:val="Bibliography"/>
                      <w:rPr>
                        <w:noProof/>
                      </w:rPr>
                    </w:pPr>
                    <w:r>
                      <w:rPr>
                        <w:noProof/>
                      </w:rPr>
                      <w:t xml:space="preserve">“Top 20 programmable logic controller manufacturers (roboticsandautomationnews.com),” [Online]. </w:t>
                    </w:r>
                  </w:p>
                </w:tc>
              </w:tr>
              <w:tr w:rsidR="00CD199B" w14:paraId="0B653615" w14:textId="77777777">
                <w:trPr>
                  <w:divId w:val="2054427665"/>
                  <w:tblCellSpacing w:w="15" w:type="dxa"/>
                </w:trPr>
                <w:tc>
                  <w:tcPr>
                    <w:tcW w:w="50" w:type="pct"/>
                    <w:hideMark/>
                  </w:tcPr>
                  <w:p w14:paraId="6ECF3BBA" w14:textId="77777777" w:rsidR="00CD199B" w:rsidRDefault="00CD199B">
                    <w:pPr>
                      <w:pStyle w:val="Bibliography"/>
                      <w:rPr>
                        <w:noProof/>
                      </w:rPr>
                    </w:pPr>
                    <w:r>
                      <w:rPr>
                        <w:noProof/>
                      </w:rPr>
                      <w:t xml:space="preserve">[185] </w:t>
                    </w:r>
                  </w:p>
                </w:tc>
                <w:tc>
                  <w:tcPr>
                    <w:tcW w:w="0" w:type="auto"/>
                    <w:hideMark/>
                  </w:tcPr>
                  <w:p w14:paraId="1F333AD8" w14:textId="77777777" w:rsidR="00CD199B" w:rsidRDefault="00CD199B">
                    <w:pPr>
                      <w:pStyle w:val="Bibliography"/>
                      <w:rPr>
                        <w:noProof/>
                      </w:rPr>
                    </w:pPr>
                    <w:r>
                      <w:rPr>
                        <w:noProof/>
                      </w:rPr>
                      <w:t xml:space="preserve">“FX1S-30MR-001 Mitsubishi Electric (wiautomation.com),” [Online]. </w:t>
                    </w:r>
                  </w:p>
                </w:tc>
              </w:tr>
              <w:tr w:rsidR="00CD199B" w14:paraId="29D5D066" w14:textId="77777777">
                <w:trPr>
                  <w:divId w:val="2054427665"/>
                  <w:tblCellSpacing w:w="15" w:type="dxa"/>
                </w:trPr>
                <w:tc>
                  <w:tcPr>
                    <w:tcW w:w="50" w:type="pct"/>
                    <w:hideMark/>
                  </w:tcPr>
                  <w:p w14:paraId="44D86D4A" w14:textId="77777777" w:rsidR="00CD199B" w:rsidRDefault="00CD199B">
                    <w:pPr>
                      <w:pStyle w:val="Bibliography"/>
                      <w:rPr>
                        <w:noProof/>
                      </w:rPr>
                    </w:pPr>
                    <w:r>
                      <w:rPr>
                        <w:noProof/>
                      </w:rPr>
                      <w:t xml:space="preserve">[186] </w:t>
                    </w:r>
                  </w:p>
                </w:tc>
                <w:tc>
                  <w:tcPr>
                    <w:tcW w:w="0" w:type="auto"/>
                    <w:hideMark/>
                  </w:tcPr>
                  <w:p w14:paraId="3DE5896C" w14:textId="77777777" w:rsidR="00CD199B" w:rsidRDefault="00CD199B">
                    <w:pPr>
                      <w:pStyle w:val="Bibliography"/>
                      <w:rPr>
                        <w:noProof/>
                      </w:rPr>
                    </w:pPr>
                    <w:r>
                      <w:rPr>
                        <w:noProof/>
                      </w:rPr>
                      <w:t xml:space="preserve">“Industrial Automation | OMRON, UK,” [Online]. </w:t>
                    </w:r>
                  </w:p>
                </w:tc>
              </w:tr>
              <w:tr w:rsidR="00CD199B" w14:paraId="543FD042" w14:textId="77777777">
                <w:trPr>
                  <w:divId w:val="2054427665"/>
                  <w:tblCellSpacing w:w="15" w:type="dxa"/>
                </w:trPr>
                <w:tc>
                  <w:tcPr>
                    <w:tcW w:w="50" w:type="pct"/>
                    <w:hideMark/>
                  </w:tcPr>
                  <w:p w14:paraId="0AA89C92" w14:textId="77777777" w:rsidR="00CD199B" w:rsidRDefault="00CD199B">
                    <w:pPr>
                      <w:pStyle w:val="Bibliography"/>
                      <w:rPr>
                        <w:noProof/>
                      </w:rPr>
                    </w:pPr>
                    <w:r>
                      <w:rPr>
                        <w:noProof/>
                      </w:rPr>
                      <w:t xml:space="preserve">[187] </w:t>
                    </w:r>
                  </w:p>
                </w:tc>
                <w:tc>
                  <w:tcPr>
                    <w:tcW w:w="0" w:type="auto"/>
                    <w:hideMark/>
                  </w:tcPr>
                  <w:p w14:paraId="018B3368" w14:textId="77777777" w:rsidR="00CD199B" w:rsidRDefault="00CD199B">
                    <w:pPr>
                      <w:pStyle w:val="Bibliography"/>
                      <w:rPr>
                        <w:noProof/>
                      </w:rPr>
                    </w:pPr>
                    <w:r>
                      <w:rPr>
                        <w:noProof/>
                      </w:rPr>
                      <w:t xml:space="preserve">“Top 10 Automation Companies in the World - Industrial Automation - Industrial Automation, PLC Programming, scada &amp; Pid Control System (forumautomation.com),” [Online]. </w:t>
                    </w:r>
                  </w:p>
                </w:tc>
              </w:tr>
              <w:tr w:rsidR="00CD199B" w14:paraId="163DA91B" w14:textId="77777777">
                <w:trPr>
                  <w:divId w:val="2054427665"/>
                  <w:tblCellSpacing w:w="15" w:type="dxa"/>
                </w:trPr>
                <w:tc>
                  <w:tcPr>
                    <w:tcW w:w="50" w:type="pct"/>
                    <w:hideMark/>
                  </w:tcPr>
                  <w:p w14:paraId="2F2545A7" w14:textId="77777777" w:rsidR="00CD199B" w:rsidRDefault="00CD199B">
                    <w:pPr>
                      <w:pStyle w:val="Bibliography"/>
                      <w:rPr>
                        <w:noProof/>
                      </w:rPr>
                    </w:pPr>
                    <w:r>
                      <w:rPr>
                        <w:noProof/>
                      </w:rPr>
                      <w:t xml:space="preserve">[188] </w:t>
                    </w:r>
                  </w:p>
                </w:tc>
                <w:tc>
                  <w:tcPr>
                    <w:tcW w:w="0" w:type="auto"/>
                    <w:hideMark/>
                  </w:tcPr>
                  <w:p w14:paraId="43EDD629" w14:textId="77777777" w:rsidR="00CD199B" w:rsidRDefault="00CD199B">
                    <w:pPr>
                      <w:pStyle w:val="Bibliography"/>
                      <w:rPr>
                        <w:noProof/>
                      </w:rPr>
                    </w:pPr>
                    <w:r>
                      <w:rPr>
                        <w:noProof/>
                      </w:rPr>
                      <w:t xml:space="preserve">“The 7 Most Popular PLC Brands &amp; Companies – PEKO Precision,” [Online]. </w:t>
                    </w:r>
                  </w:p>
                </w:tc>
              </w:tr>
              <w:tr w:rsidR="00CD199B" w14:paraId="7FAEB625" w14:textId="77777777">
                <w:trPr>
                  <w:divId w:val="2054427665"/>
                  <w:tblCellSpacing w:w="15" w:type="dxa"/>
                </w:trPr>
                <w:tc>
                  <w:tcPr>
                    <w:tcW w:w="50" w:type="pct"/>
                    <w:hideMark/>
                  </w:tcPr>
                  <w:p w14:paraId="568D2BDA" w14:textId="77777777" w:rsidR="00CD199B" w:rsidRDefault="00CD199B">
                    <w:pPr>
                      <w:pStyle w:val="Bibliography"/>
                      <w:rPr>
                        <w:noProof/>
                      </w:rPr>
                    </w:pPr>
                    <w:r>
                      <w:rPr>
                        <w:noProof/>
                      </w:rPr>
                      <w:t xml:space="preserve">[189] </w:t>
                    </w:r>
                  </w:p>
                </w:tc>
                <w:tc>
                  <w:tcPr>
                    <w:tcW w:w="0" w:type="auto"/>
                    <w:hideMark/>
                  </w:tcPr>
                  <w:p w14:paraId="00D82922" w14:textId="77777777" w:rsidR="00CD199B" w:rsidRDefault="00CD199B">
                    <w:pPr>
                      <w:pStyle w:val="Bibliography"/>
                      <w:rPr>
                        <w:noProof/>
                      </w:rPr>
                    </w:pPr>
                    <w:r>
                      <w:rPr>
                        <w:noProof/>
                      </w:rPr>
                      <w:t xml:space="preserve">“Top 20 programmable logic controller manufacturers (roboticsandautomationnews.com),” [Online]. </w:t>
                    </w:r>
                  </w:p>
                </w:tc>
              </w:tr>
              <w:tr w:rsidR="00CD199B" w14:paraId="69601A2A" w14:textId="77777777">
                <w:trPr>
                  <w:divId w:val="2054427665"/>
                  <w:tblCellSpacing w:w="15" w:type="dxa"/>
                </w:trPr>
                <w:tc>
                  <w:tcPr>
                    <w:tcW w:w="50" w:type="pct"/>
                    <w:hideMark/>
                  </w:tcPr>
                  <w:p w14:paraId="6C8E9D81" w14:textId="77777777" w:rsidR="00CD199B" w:rsidRDefault="00CD199B">
                    <w:pPr>
                      <w:pStyle w:val="Bibliography"/>
                      <w:rPr>
                        <w:noProof/>
                      </w:rPr>
                    </w:pPr>
                    <w:r>
                      <w:rPr>
                        <w:noProof/>
                      </w:rPr>
                      <w:t xml:space="preserve">[190] </w:t>
                    </w:r>
                  </w:p>
                </w:tc>
                <w:tc>
                  <w:tcPr>
                    <w:tcW w:w="0" w:type="auto"/>
                    <w:hideMark/>
                  </w:tcPr>
                  <w:p w14:paraId="363D512E" w14:textId="77777777" w:rsidR="00CD199B" w:rsidRDefault="00CD199B">
                    <w:pPr>
                      <w:pStyle w:val="Bibliography"/>
                      <w:rPr>
                        <w:noProof/>
                      </w:rPr>
                    </w:pPr>
                    <w:r>
                      <w:rPr>
                        <w:noProof/>
                      </w:rPr>
                      <w:t xml:space="preserve">“CP1L-L10DT-D | Omron | WIAutomation,” [Online]. </w:t>
                    </w:r>
                  </w:p>
                </w:tc>
              </w:tr>
              <w:tr w:rsidR="00CD199B" w14:paraId="0B228E51" w14:textId="77777777">
                <w:trPr>
                  <w:divId w:val="2054427665"/>
                  <w:tblCellSpacing w:w="15" w:type="dxa"/>
                </w:trPr>
                <w:tc>
                  <w:tcPr>
                    <w:tcW w:w="50" w:type="pct"/>
                    <w:hideMark/>
                  </w:tcPr>
                  <w:p w14:paraId="26D8AFE6" w14:textId="77777777" w:rsidR="00CD199B" w:rsidRDefault="00CD199B">
                    <w:pPr>
                      <w:pStyle w:val="Bibliography"/>
                      <w:rPr>
                        <w:noProof/>
                      </w:rPr>
                    </w:pPr>
                    <w:r>
                      <w:rPr>
                        <w:noProof/>
                      </w:rPr>
                      <w:t xml:space="preserve">[191] </w:t>
                    </w:r>
                  </w:p>
                </w:tc>
                <w:tc>
                  <w:tcPr>
                    <w:tcW w:w="0" w:type="auto"/>
                    <w:hideMark/>
                  </w:tcPr>
                  <w:p w14:paraId="61E0E0F2" w14:textId="77777777" w:rsidR="00CD199B" w:rsidRDefault="00CD199B">
                    <w:pPr>
                      <w:pStyle w:val="Bibliography"/>
                      <w:rPr>
                        <w:noProof/>
                      </w:rPr>
                    </w:pPr>
                    <w:r>
                      <w:rPr>
                        <w:noProof/>
                      </w:rPr>
                      <w:t xml:space="preserve">“ABB Logo and symbol, meaning, history, PNG, brand (1000logos.net),” [Online]. </w:t>
                    </w:r>
                  </w:p>
                </w:tc>
              </w:tr>
              <w:tr w:rsidR="00CD199B" w14:paraId="0B0CB52F" w14:textId="77777777">
                <w:trPr>
                  <w:divId w:val="2054427665"/>
                  <w:tblCellSpacing w:w="15" w:type="dxa"/>
                </w:trPr>
                <w:tc>
                  <w:tcPr>
                    <w:tcW w:w="50" w:type="pct"/>
                    <w:hideMark/>
                  </w:tcPr>
                  <w:p w14:paraId="47BA6A34" w14:textId="77777777" w:rsidR="00CD199B" w:rsidRDefault="00CD199B">
                    <w:pPr>
                      <w:pStyle w:val="Bibliography"/>
                      <w:rPr>
                        <w:noProof/>
                      </w:rPr>
                    </w:pPr>
                    <w:r>
                      <w:rPr>
                        <w:noProof/>
                      </w:rPr>
                      <w:t xml:space="preserve">[192] </w:t>
                    </w:r>
                  </w:p>
                </w:tc>
                <w:tc>
                  <w:tcPr>
                    <w:tcW w:w="0" w:type="auto"/>
                    <w:hideMark/>
                  </w:tcPr>
                  <w:p w14:paraId="5589303F" w14:textId="77777777" w:rsidR="00CD199B" w:rsidRDefault="00CD199B">
                    <w:pPr>
                      <w:pStyle w:val="Bibliography"/>
                      <w:rPr>
                        <w:noProof/>
                      </w:rPr>
                    </w:pPr>
                    <w:r>
                      <w:rPr>
                        <w:noProof/>
                      </w:rPr>
                      <w:t xml:space="preserve">“The 7 Most Popular PLC Brands &amp; Companies – PEKO Precision,” [Online]. </w:t>
                    </w:r>
                  </w:p>
                </w:tc>
              </w:tr>
              <w:tr w:rsidR="00CD199B" w14:paraId="2A8D023B" w14:textId="77777777">
                <w:trPr>
                  <w:divId w:val="2054427665"/>
                  <w:tblCellSpacing w:w="15" w:type="dxa"/>
                </w:trPr>
                <w:tc>
                  <w:tcPr>
                    <w:tcW w:w="50" w:type="pct"/>
                    <w:hideMark/>
                  </w:tcPr>
                  <w:p w14:paraId="018F8CD1" w14:textId="77777777" w:rsidR="00CD199B" w:rsidRDefault="00CD199B">
                    <w:pPr>
                      <w:pStyle w:val="Bibliography"/>
                      <w:rPr>
                        <w:noProof/>
                      </w:rPr>
                    </w:pPr>
                    <w:r>
                      <w:rPr>
                        <w:noProof/>
                      </w:rPr>
                      <w:t xml:space="preserve">[193] </w:t>
                    </w:r>
                  </w:p>
                </w:tc>
                <w:tc>
                  <w:tcPr>
                    <w:tcW w:w="0" w:type="auto"/>
                    <w:hideMark/>
                  </w:tcPr>
                  <w:p w14:paraId="7B19DF00" w14:textId="77777777" w:rsidR="00CD199B" w:rsidRDefault="00CD199B">
                    <w:pPr>
                      <w:pStyle w:val="Bibliography"/>
                      <w:rPr>
                        <w:noProof/>
                      </w:rPr>
                    </w:pPr>
                    <w:r>
                      <w:rPr>
                        <w:noProof/>
                      </w:rPr>
                      <w:t xml:space="preserve">“Top 10 Automation Companies in the World - Industrial Automation - Industrial Automation, PLC Programming, scada &amp; Pid Control System (forumautomation.com),” [Online]. </w:t>
                    </w:r>
                  </w:p>
                </w:tc>
              </w:tr>
              <w:tr w:rsidR="00CD199B" w14:paraId="14C68C4B" w14:textId="77777777">
                <w:trPr>
                  <w:divId w:val="2054427665"/>
                  <w:tblCellSpacing w:w="15" w:type="dxa"/>
                </w:trPr>
                <w:tc>
                  <w:tcPr>
                    <w:tcW w:w="50" w:type="pct"/>
                    <w:hideMark/>
                  </w:tcPr>
                  <w:p w14:paraId="7E9B60C7" w14:textId="77777777" w:rsidR="00CD199B" w:rsidRDefault="00CD199B">
                    <w:pPr>
                      <w:pStyle w:val="Bibliography"/>
                      <w:rPr>
                        <w:noProof/>
                      </w:rPr>
                    </w:pPr>
                    <w:r>
                      <w:rPr>
                        <w:noProof/>
                      </w:rPr>
                      <w:t xml:space="preserve">[194] </w:t>
                    </w:r>
                  </w:p>
                </w:tc>
                <w:tc>
                  <w:tcPr>
                    <w:tcW w:w="0" w:type="auto"/>
                    <w:hideMark/>
                  </w:tcPr>
                  <w:p w14:paraId="29DCC035" w14:textId="77777777" w:rsidR="00CD199B" w:rsidRDefault="00CD199B">
                    <w:pPr>
                      <w:pStyle w:val="Bibliography"/>
                      <w:rPr>
                        <w:noProof/>
                      </w:rPr>
                    </w:pPr>
                    <w:r>
                      <w:rPr>
                        <w:noProof/>
                      </w:rPr>
                      <w:t xml:space="preserve">“Top 20 programmable logic controller manufacturers (roboticsandautomationnews.com),” [Online]. </w:t>
                    </w:r>
                  </w:p>
                </w:tc>
              </w:tr>
              <w:tr w:rsidR="00CD199B" w14:paraId="5445B650" w14:textId="77777777">
                <w:trPr>
                  <w:divId w:val="2054427665"/>
                  <w:tblCellSpacing w:w="15" w:type="dxa"/>
                </w:trPr>
                <w:tc>
                  <w:tcPr>
                    <w:tcW w:w="50" w:type="pct"/>
                    <w:hideMark/>
                  </w:tcPr>
                  <w:p w14:paraId="2000E753" w14:textId="77777777" w:rsidR="00CD199B" w:rsidRDefault="00CD199B">
                    <w:pPr>
                      <w:pStyle w:val="Bibliography"/>
                      <w:rPr>
                        <w:noProof/>
                      </w:rPr>
                    </w:pPr>
                    <w:r>
                      <w:rPr>
                        <w:noProof/>
                      </w:rPr>
                      <w:t xml:space="preserve">[195] </w:t>
                    </w:r>
                  </w:p>
                </w:tc>
                <w:tc>
                  <w:tcPr>
                    <w:tcW w:w="0" w:type="auto"/>
                    <w:hideMark/>
                  </w:tcPr>
                  <w:p w14:paraId="5DB718F7" w14:textId="77777777" w:rsidR="00CD199B" w:rsidRDefault="00CD199B">
                    <w:pPr>
                      <w:pStyle w:val="Bibliography"/>
                      <w:rPr>
                        <w:noProof/>
                      </w:rPr>
                    </w:pPr>
                    <w:r>
                      <w:rPr>
                        <w:noProof/>
                      </w:rPr>
                      <w:t xml:space="preserve">“ABB PM591-ETH A CPU Module | ABB | WIAutomation,” [Online]. </w:t>
                    </w:r>
                  </w:p>
                </w:tc>
              </w:tr>
              <w:tr w:rsidR="00CD199B" w14:paraId="18FE2010" w14:textId="77777777">
                <w:trPr>
                  <w:divId w:val="2054427665"/>
                  <w:tblCellSpacing w:w="15" w:type="dxa"/>
                </w:trPr>
                <w:tc>
                  <w:tcPr>
                    <w:tcW w:w="50" w:type="pct"/>
                    <w:hideMark/>
                  </w:tcPr>
                  <w:p w14:paraId="116FFB33" w14:textId="77777777" w:rsidR="00CD199B" w:rsidRDefault="00CD199B">
                    <w:pPr>
                      <w:pStyle w:val="Bibliography"/>
                      <w:rPr>
                        <w:noProof/>
                      </w:rPr>
                    </w:pPr>
                    <w:r>
                      <w:rPr>
                        <w:noProof/>
                      </w:rPr>
                      <w:t xml:space="preserve">[196] </w:t>
                    </w:r>
                  </w:p>
                </w:tc>
                <w:tc>
                  <w:tcPr>
                    <w:tcW w:w="0" w:type="auto"/>
                    <w:hideMark/>
                  </w:tcPr>
                  <w:p w14:paraId="100488BB" w14:textId="77777777" w:rsidR="00CD199B" w:rsidRDefault="00CD199B">
                    <w:pPr>
                      <w:pStyle w:val="Bibliography"/>
                      <w:rPr>
                        <w:noProof/>
                      </w:rPr>
                    </w:pPr>
                    <w:r>
                      <w:rPr>
                        <w:noProof/>
                      </w:rPr>
                      <w:t xml:space="preserve">“Delta Power Solutions Logo Vector - (.SVG + .PNG) - FindLogoVector.Com,” [Online]. </w:t>
                    </w:r>
                  </w:p>
                </w:tc>
              </w:tr>
              <w:tr w:rsidR="00CD199B" w14:paraId="176B4701" w14:textId="77777777">
                <w:trPr>
                  <w:divId w:val="2054427665"/>
                  <w:tblCellSpacing w:w="15" w:type="dxa"/>
                </w:trPr>
                <w:tc>
                  <w:tcPr>
                    <w:tcW w:w="50" w:type="pct"/>
                    <w:hideMark/>
                  </w:tcPr>
                  <w:p w14:paraId="6820CD24" w14:textId="77777777" w:rsidR="00CD199B" w:rsidRDefault="00CD199B">
                    <w:pPr>
                      <w:pStyle w:val="Bibliography"/>
                      <w:rPr>
                        <w:noProof/>
                      </w:rPr>
                    </w:pPr>
                    <w:r>
                      <w:rPr>
                        <w:noProof/>
                      </w:rPr>
                      <w:t xml:space="preserve">[197] </w:t>
                    </w:r>
                  </w:p>
                </w:tc>
                <w:tc>
                  <w:tcPr>
                    <w:tcW w:w="0" w:type="auto"/>
                    <w:hideMark/>
                  </w:tcPr>
                  <w:p w14:paraId="4D6ADB48" w14:textId="77777777" w:rsidR="00CD199B" w:rsidRDefault="00CD199B">
                    <w:pPr>
                      <w:pStyle w:val="Bibliography"/>
                      <w:rPr>
                        <w:noProof/>
                      </w:rPr>
                    </w:pPr>
                    <w:r>
                      <w:rPr>
                        <w:noProof/>
                      </w:rPr>
                      <w:t xml:space="preserve">“About Delta Group - DELTA (deltapowersolutions.com),” [Online]. </w:t>
                    </w:r>
                  </w:p>
                </w:tc>
              </w:tr>
              <w:tr w:rsidR="00CD199B" w14:paraId="77E118B7" w14:textId="77777777">
                <w:trPr>
                  <w:divId w:val="2054427665"/>
                  <w:tblCellSpacing w:w="15" w:type="dxa"/>
                </w:trPr>
                <w:tc>
                  <w:tcPr>
                    <w:tcW w:w="50" w:type="pct"/>
                    <w:hideMark/>
                  </w:tcPr>
                  <w:p w14:paraId="098FAFC8" w14:textId="77777777" w:rsidR="00CD199B" w:rsidRDefault="00CD199B">
                    <w:pPr>
                      <w:pStyle w:val="Bibliography"/>
                      <w:rPr>
                        <w:noProof/>
                      </w:rPr>
                    </w:pPr>
                    <w:r>
                      <w:rPr>
                        <w:noProof/>
                      </w:rPr>
                      <w:t xml:space="preserve">[198] </w:t>
                    </w:r>
                  </w:p>
                </w:tc>
                <w:tc>
                  <w:tcPr>
                    <w:tcW w:w="0" w:type="auto"/>
                    <w:hideMark/>
                  </w:tcPr>
                  <w:p w14:paraId="68574AE5" w14:textId="77777777" w:rsidR="00CD199B" w:rsidRDefault="00CD199B">
                    <w:pPr>
                      <w:pStyle w:val="Bibliography"/>
                      <w:rPr>
                        <w:noProof/>
                      </w:rPr>
                    </w:pPr>
                    <w:r>
                      <w:rPr>
                        <w:noProof/>
                      </w:rPr>
                      <w:t xml:space="preserve">“Top 20 programmable logic controller manufacturers (roboticsandautomationnews.com),” [Online]. </w:t>
                    </w:r>
                  </w:p>
                </w:tc>
              </w:tr>
              <w:tr w:rsidR="00CD199B" w14:paraId="1FDF5C22" w14:textId="77777777">
                <w:trPr>
                  <w:divId w:val="2054427665"/>
                  <w:tblCellSpacing w:w="15" w:type="dxa"/>
                </w:trPr>
                <w:tc>
                  <w:tcPr>
                    <w:tcW w:w="50" w:type="pct"/>
                    <w:hideMark/>
                  </w:tcPr>
                  <w:p w14:paraId="117E2968" w14:textId="77777777" w:rsidR="00CD199B" w:rsidRDefault="00CD199B">
                    <w:pPr>
                      <w:pStyle w:val="Bibliography"/>
                      <w:rPr>
                        <w:noProof/>
                      </w:rPr>
                    </w:pPr>
                    <w:r>
                      <w:rPr>
                        <w:noProof/>
                      </w:rPr>
                      <w:lastRenderedPageBreak/>
                      <w:t xml:space="preserve">[199] </w:t>
                    </w:r>
                  </w:p>
                </w:tc>
                <w:tc>
                  <w:tcPr>
                    <w:tcW w:w="0" w:type="auto"/>
                    <w:hideMark/>
                  </w:tcPr>
                  <w:p w14:paraId="30073740" w14:textId="77777777" w:rsidR="00CD199B" w:rsidRDefault="00CD199B">
                    <w:pPr>
                      <w:pStyle w:val="Bibliography"/>
                      <w:rPr>
                        <w:noProof/>
                      </w:rPr>
                    </w:pPr>
                    <w:r>
                      <w:rPr>
                        <w:noProof/>
                      </w:rPr>
                      <w:t xml:space="preserve">“VFD110E23A Delta (wiautomation.com),” [Online]. </w:t>
                    </w:r>
                  </w:p>
                </w:tc>
              </w:tr>
              <w:tr w:rsidR="00CD199B" w14:paraId="6E7294DC" w14:textId="77777777">
                <w:trPr>
                  <w:divId w:val="2054427665"/>
                  <w:tblCellSpacing w:w="15" w:type="dxa"/>
                </w:trPr>
                <w:tc>
                  <w:tcPr>
                    <w:tcW w:w="50" w:type="pct"/>
                    <w:hideMark/>
                  </w:tcPr>
                  <w:p w14:paraId="56DE3B93" w14:textId="77777777" w:rsidR="00CD199B" w:rsidRDefault="00CD199B">
                    <w:pPr>
                      <w:pStyle w:val="Bibliography"/>
                      <w:rPr>
                        <w:noProof/>
                      </w:rPr>
                    </w:pPr>
                    <w:r>
                      <w:rPr>
                        <w:noProof/>
                      </w:rPr>
                      <w:t xml:space="preserve">[200] </w:t>
                    </w:r>
                  </w:p>
                </w:tc>
                <w:tc>
                  <w:tcPr>
                    <w:tcW w:w="0" w:type="auto"/>
                    <w:hideMark/>
                  </w:tcPr>
                  <w:p w14:paraId="26A04B39" w14:textId="77777777" w:rsidR="00CD199B" w:rsidRDefault="00CD199B">
                    <w:pPr>
                      <w:pStyle w:val="Bibliography"/>
                      <w:rPr>
                        <w:noProof/>
                      </w:rPr>
                    </w:pPr>
                    <w:r>
                      <w:rPr>
                        <w:noProof/>
                      </w:rPr>
                      <w:t xml:space="preserve">“Schneider Electric logo (.jpg) | Schneider Electric Global (se.com),” [Online]. </w:t>
                    </w:r>
                  </w:p>
                </w:tc>
              </w:tr>
              <w:tr w:rsidR="00CD199B" w14:paraId="642C2555" w14:textId="77777777">
                <w:trPr>
                  <w:divId w:val="2054427665"/>
                  <w:tblCellSpacing w:w="15" w:type="dxa"/>
                </w:trPr>
                <w:tc>
                  <w:tcPr>
                    <w:tcW w:w="50" w:type="pct"/>
                    <w:hideMark/>
                  </w:tcPr>
                  <w:p w14:paraId="3CC59CE1" w14:textId="77777777" w:rsidR="00CD199B" w:rsidRDefault="00CD199B">
                    <w:pPr>
                      <w:pStyle w:val="Bibliography"/>
                      <w:rPr>
                        <w:noProof/>
                      </w:rPr>
                    </w:pPr>
                    <w:r>
                      <w:rPr>
                        <w:noProof/>
                      </w:rPr>
                      <w:t xml:space="preserve">[201] </w:t>
                    </w:r>
                  </w:p>
                </w:tc>
                <w:tc>
                  <w:tcPr>
                    <w:tcW w:w="0" w:type="auto"/>
                    <w:hideMark/>
                  </w:tcPr>
                  <w:p w14:paraId="04203F61" w14:textId="77777777" w:rsidR="00CD199B" w:rsidRDefault="00CD199B">
                    <w:pPr>
                      <w:pStyle w:val="Bibliography"/>
                      <w:rPr>
                        <w:noProof/>
                      </w:rPr>
                    </w:pPr>
                    <w:r>
                      <w:rPr>
                        <w:noProof/>
                      </w:rPr>
                      <w:t xml:space="preserve">“The 7 Most Popular PLC Brands &amp; Companies – PEKO Precision,” [Online]. </w:t>
                    </w:r>
                  </w:p>
                </w:tc>
              </w:tr>
              <w:tr w:rsidR="00CD199B" w14:paraId="73015161" w14:textId="77777777">
                <w:trPr>
                  <w:divId w:val="2054427665"/>
                  <w:tblCellSpacing w:w="15" w:type="dxa"/>
                </w:trPr>
                <w:tc>
                  <w:tcPr>
                    <w:tcW w:w="50" w:type="pct"/>
                    <w:hideMark/>
                  </w:tcPr>
                  <w:p w14:paraId="0CA11775" w14:textId="77777777" w:rsidR="00CD199B" w:rsidRDefault="00CD199B">
                    <w:pPr>
                      <w:pStyle w:val="Bibliography"/>
                      <w:rPr>
                        <w:noProof/>
                      </w:rPr>
                    </w:pPr>
                    <w:r>
                      <w:rPr>
                        <w:noProof/>
                      </w:rPr>
                      <w:t xml:space="preserve">[202] </w:t>
                    </w:r>
                  </w:p>
                </w:tc>
                <w:tc>
                  <w:tcPr>
                    <w:tcW w:w="0" w:type="auto"/>
                    <w:hideMark/>
                  </w:tcPr>
                  <w:p w14:paraId="1B0D945C" w14:textId="77777777" w:rsidR="00CD199B" w:rsidRDefault="00CD199B">
                    <w:pPr>
                      <w:pStyle w:val="Bibliography"/>
                      <w:rPr>
                        <w:noProof/>
                      </w:rPr>
                    </w:pPr>
                    <w:r>
                      <w:rPr>
                        <w:noProof/>
                      </w:rPr>
                      <w:t xml:space="preserve">“Top 10 Automation Companies in the World - Industrial Automation - Industrial Automation, PLC Programming, scada &amp; Pid Control System (forumautomation.com),” [Online]. </w:t>
                    </w:r>
                  </w:p>
                </w:tc>
              </w:tr>
              <w:tr w:rsidR="00CD199B" w14:paraId="2B13DC72" w14:textId="77777777">
                <w:trPr>
                  <w:divId w:val="2054427665"/>
                  <w:tblCellSpacing w:w="15" w:type="dxa"/>
                </w:trPr>
                <w:tc>
                  <w:tcPr>
                    <w:tcW w:w="50" w:type="pct"/>
                    <w:hideMark/>
                  </w:tcPr>
                  <w:p w14:paraId="149BECC7" w14:textId="77777777" w:rsidR="00CD199B" w:rsidRDefault="00CD199B">
                    <w:pPr>
                      <w:pStyle w:val="Bibliography"/>
                      <w:rPr>
                        <w:noProof/>
                      </w:rPr>
                    </w:pPr>
                    <w:r>
                      <w:rPr>
                        <w:noProof/>
                      </w:rPr>
                      <w:t xml:space="preserve">[203] </w:t>
                    </w:r>
                  </w:p>
                </w:tc>
                <w:tc>
                  <w:tcPr>
                    <w:tcW w:w="0" w:type="auto"/>
                    <w:hideMark/>
                  </w:tcPr>
                  <w:p w14:paraId="3CD74F8E" w14:textId="77777777" w:rsidR="00CD199B" w:rsidRDefault="00CD199B">
                    <w:pPr>
                      <w:pStyle w:val="Bibliography"/>
                      <w:rPr>
                        <w:noProof/>
                      </w:rPr>
                    </w:pPr>
                    <w:r>
                      <w:rPr>
                        <w:noProof/>
                      </w:rPr>
                      <w:t xml:space="preserve">“Top 20 programmable logic controller manufacturers (roboti,” [Online]. </w:t>
                    </w:r>
                  </w:p>
                </w:tc>
              </w:tr>
              <w:tr w:rsidR="00CD199B" w14:paraId="3E420F6D" w14:textId="77777777">
                <w:trPr>
                  <w:divId w:val="2054427665"/>
                  <w:tblCellSpacing w:w="15" w:type="dxa"/>
                </w:trPr>
                <w:tc>
                  <w:tcPr>
                    <w:tcW w:w="50" w:type="pct"/>
                    <w:hideMark/>
                  </w:tcPr>
                  <w:p w14:paraId="33FCBD6F" w14:textId="77777777" w:rsidR="00CD199B" w:rsidRDefault="00CD199B">
                    <w:pPr>
                      <w:pStyle w:val="Bibliography"/>
                      <w:rPr>
                        <w:noProof/>
                      </w:rPr>
                    </w:pPr>
                    <w:r>
                      <w:rPr>
                        <w:noProof/>
                      </w:rPr>
                      <w:t xml:space="preserve">[204] </w:t>
                    </w:r>
                  </w:p>
                </w:tc>
                <w:tc>
                  <w:tcPr>
                    <w:tcW w:w="0" w:type="auto"/>
                    <w:hideMark/>
                  </w:tcPr>
                  <w:p w14:paraId="01FC11C3" w14:textId="77777777" w:rsidR="00CD199B" w:rsidRDefault="00CD199B">
                    <w:pPr>
                      <w:pStyle w:val="Bibliography"/>
                      <w:rPr>
                        <w:noProof/>
                      </w:rPr>
                    </w:pPr>
                    <w:r>
                      <w:rPr>
                        <w:noProof/>
                      </w:rPr>
                      <w:t xml:space="preserve">“TM241CE24T Schneider Electric (wiautomation.com),” [Online]. </w:t>
                    </w:r>
                  </w:p>
                </w:tc>
              </w:tr>
              <w:tr w:rsidR="00CD199B" w14:paraId="2B1B1FB7" w14:textId="77777777">
                <w:trPr>
                  <w:divId w:val="2054427665"/>
                  <w:tblCellSpacing w:w="15" w:type="dxa"/>
                </w:trPr>
                <w:tc>
                  <w:tcPr>
                    <w:tcW w:w="50" w:type="pct"/>
                    <w:hideMark/>
                  </w:tcPr>
                  <w:p w14:paraId="07569B2D" w14:textId="77777777" w:rsidR="00CD199B" w:rsidRDefault="00CD199B">
                    <w:pPr>
                      <w:pStyle w:val="Bibliography"/>
                      <w:rPr>
                        <w:noProof/>
                      </w:rPr>
                    </w:pPr>
                    <w:r>
                      <w:rPr>
                        <w:noProof/>
                      </w:rPr>
                      <w:t xml:space="preserve">[205] </w:t>
                    </w:r>
                  </w:p>
                </w:tc>
                <w:tc>
                  <w:tcPr>
                    <w:tcW w:w="0" w:type="auto"/>
                    <w:hideMark/>
                  </w:tcPr>
                  <w:p w14:paraId="208BB7E9" w14:textId="77777777" w:rsidR="00CD199B" w:rsidRDefault="00CD199B">
                    <w:pPr>
                      <w:pStyle w:val="Bibliography"/>
                      <w:rPr>
                        <w:noProof/>
                      </w:rPr>
                    </w:pPr>
                    <w:r>
                      <w:rPr>
                        <w:noProof/>
                      </w:rPr>
                      <w:t xml:space="preserve">A. Brief. [Online]. </w:t>
                    </w:r>
                  </w:p>
                </w:tc>
              </w:tr>
              <w:tr w:rsidR="00CD199B" w14:paraId="241D830D" w14:textId="77777777">
                <w:trPr>
                  <w:divId w:val="2054427665"/>
                  <w:tblCellSpacing w:w="15" w:type="dxa"/>
                </w:trPr>
                <w:tc>
                  <w:tcPr>
                    <w:tcW w:w="50" w:type="pct"/>
                    <w:hideMark/>
                  </w:tcPr>
                  <w:p w14:paraId="4A9C808D" w14:textId="77777777" w:rsidR="00CD199B" w:rsidRDefault="00CD199B">
                    <w:pPr>
                      <w:pStyle w:val="Bibliography"/>
                      <w:rPr>
                        <w:noProof/>
                      </w:rPr>
                    </w:pPr>
                    <w:r>
                      <w:rPr>
                        <w:noProof/>
                      </w:rPr>
                      <w:t xml:space="preserve">[206] </w:t>
                    </w:r>
                  </w:p>
                </w:tc>
                <w:tc>
                  <w:tcPr>
                    <w:tcW w:w="0" w:type="auto"/>
                    <w:hideMark/>
                  </w:tcPr>
                  <w:p w14:paraId="70FC8F97" w14:textId="77777777" w:rsidR="00CD199B" w:rsidRDefault="00CD199B">
                    <w:pPr>
                      <w:pStyle w:val="Bibliography"/>
                      <w:rPr>
                        <w:noProof/>
                      </w:rPr>
                    </w:pPr>
                    <w:r>
                      <w:rPr>
                        <w:noProof/>
                      </w:rPr>
                      <w:t xml:space="preserve">T. B. a. L. o. D. S. T. -. M. A. I. (ammc.com). </w:t>
                    </w:r>
                  </w:p>
                </w:tc>
              </w:tr>
              <w:tr w:rsidR="00CD199B" w14:paraId="761EB9DD" w14:textId="77777777">
                <w:trPr>
                  <w:divId w:val="2054427665"/>
                  <w:tblCellSpacing w:w="15" w:type="dxa"/>
                </w:trPr>
                <w:tc>
                  <w:tcPr>
                    <w:tcW w:w="50" w:type="pct"/>
                    <w:hideMark/>
                  </w:tcPr>
                  <w:p w14:paraId="1B39527B" w14:textId="77777777" w:rsidR="00CD199B" w:rsidRDefault="00CD199B">
                    <w:pPr>
                      <w:pStyle w:val="Bibliography"/>
                      <w:rPr>
                        <w:noProof/>
                      </w:rPr>
                    </w:pPr>
                    <w:r>
                      <w:rPr>
                        <w:noProof/>
                      </w:rPr>
                      <w:t xml:space="preserve">[207] </w:t>
                    </w:r>
                  </w:p>
                </w:tc>
                <w:tc>
                  <w:tcPr>
                    <w:tcW w:w="0" w:type="auto"/>
                    <w:hideMark/>
                  </w:tcPr>
                  <w:p w14:paraId="011DFA7A" w14:textId="77777777" w:rsidR="00CD199B" w:rsidRDefault="00CD199B">
                    <w:pPr>
                      <w:pStyle w:val="Bibliography"/>
                      <w:rPr>
                        <w:noProof/>
                      </w:rPr>
                    </w:pPr>
                    <w:r>
                      <w:rPr>
                        <w:noProof/>
                      </w:rPr>
                      <w:t xml:space="preserve">https://circuitdigest.com/tutorial/what-is-vfd-drive-circuit-types-working-advantage-disadvantages. </w:t>
                    </w:r>
                  </w:p>
                </w:tc>
              </w:tr>
              <w:tr w:rsidR="00CD199B" w14:paraId="7921F6BB" w14:textId="77777777">
                <w:trPr>
                  <w:divId w:val="2054427665"/>
                  <w:tblCellSpacing w:w="15" w:type="dxa"/>
                </w:trPr>
                <w:tc>
                  <w:tcPr>
                    <w:tcW w:w="50" w:type="pct"/>
                    <w:hideMark/>
                  </w:tcPr>
                  <w:p w14:paraId="13CD3F30" w14:textId="77777777" w:rsidR="00CD199B" w:rsidRDefault="00CD199B">
                    <w:pPr>
                      <w:pStyle w:val="Bibliography"/>
                      <w:rPr>
                        <w:noProof/>
                      </w:rPr>
                    </w:pPr>
                    <w:r>
                      <w:rPr>
                        <w:noProof/>
                      </w:rPr>
                      <w:t xml:space="preserve">[208] </w:t>
                    </w:r>
                  </w:p>
                </w:tc>
                <w:tc>
                  <w:tcPr>
                    <w:tcW w:w="0" w:type="auto"/>
                    <w:hideMark/>
                  </w:tcPr>
                  <w:p w14:paraId="43FDC2AB" w14:textId="77777777" w:rsidR="00CD199B" w:rsidRDefault="00CD199B">
                    <w:pPr>
                      <w:pStyle w:val="Bibliography"/>
                      <w:rPr>
                        <w:noProof/>
                      </w:rPr>
                    </w:pPr>
                    <w:r>
                      <w:rPr>
                        <w:noProof/>
                      </w:rPr>
                      <w:t xml:space="preserve">https://circuitdigest.com/tutorial/what-is-vfd-drive-circuit-types-working-advantage-disadvantages. </w:t>
                    </w:r>
                  </w:p>
                </w:tc>
              </w:tr>
              <w:tr w:rsidR="00CD199B" w:rsidRPr="00CD199B" w14:paraId="503BA6C7" w14:textId="77777777">
                <w:trPr>
                  <w:divId w:val="2054427665"/>
                  <w:tblCellSpacing w:w="15" w:type="dxa"/>
                </w:trPr>
                <w:tc>
                  <w:tcPr>
                    <w:tcW w:w="50" w:type="pct"/>
                    <w:hideMark/>
                  </w:tcPr>
                  <w:p w14:paraId="27035141" w14:textId="77777777" w:rsidR="00CD199B" w:rsidRDefault="00CD199B">
                    <w:pPr>
                      <w:pStyle w:val="Bibliography"/>
                      <w:rPr>
                        <w:noProof/>
                      </w:rPr>
                    </w:pPr>
                    <w:r>
                      <w:rPr>
                        <w:noProof/>
                      </w:rPr>
                      <w:t xml:space="preserve">[209] </w:t>
                    </w:r>
                  </w:p>
                </w:tc>
                <w:tc>
                  <w:tcPr>
                    <w:tcW w:w="0" w:type="auto"/>
                    <w:hideMark/>
                  </w:tcPr>
                  <w:p w14:paraId="4551050D" w14:textId="77777777" w:rsidR="00CD199B" w:rsidRPr="00CD199B" w:rsidRDefault="00CD199B">
                    <w:pPr>
                      <w:pStyle w:val="Bibliography"/>
                      <w:rPr>
                        <w:noProof/>
                        <w:lang w:val="de-DE"/>
                      </w:rPr>
                    </w:pPr>
                    <w:r w:rsidRPr="00CD199B">
                      <w:rPr>
                        <w:noProof/>
                        <w:lang w:val="de-DE"/>
                      </w:rPr>
                      <w:t xml:space="preserve">R. m. :. I. -. J. Cockerill. </w:t>
                    </w:r>
                  </w:p>
                </w:tc>
              </w:tr>
              <w:tr w:rsidR="00CD199B" w14:paraId="2DCA585B" w14:textId="77777777">
                <w:trPr>
                  <w:divId w:val="2054427665"/>
                  <w:tblCellSpacing w:w="15" w:type="dxa"/>
                </w:trPr>
                <w:tc>
                  <w:tcPr>
                    <w:tcW w:w="50" w:type="pct"/>
                    <w:hideMark/>
                  </w:tcPr>
                  <w:p w14:paraId="1B79FF14" w14:textId="77777777" w:rsidR="00CD199B" w:rsidRDefault="00CD199B">
                    <w:pPr>
                      <w:pStyle w:val="Bibliography"/>
                      <w:rPr>
                        <w:noProof/>
                      </w:rPr>
                    </w:pPr>
                    <w:r>
                      <w:rPr>
                        <w:noProof/>
                      </w:rPr>
                      <w:t xml:space="preserve">[210] </w:t>
                    </w:r>
                  </w:p>
                </w:tc>
                <w:tc>
                  <w:tcPr>
                    <w:tcW w:w="0" w:type="auto"/>
                    <w:hideMark/>
                  </w:tcPr>
                  <w:p w14:paraId="323B737D" w14:textId="77777777" w:rsidR="00CD199B" w:rsidRDefault="00CD199B">
                    <w:pPr>
                      <w:pStyle w:val="Bibliography"/>
                      <w:rPr>
                        <w:noProof/>
                      </w:rPr>
                    </w:pPr>
                    <w:r>
                      <w:rPr>
                        <w:noProof/>
                      </w:rPr>
                      <w:t xml:space="preserve">https://www.cranes-uk.com/gantry-cranes. </w:t>
                    </w:r>
                  </w:p>
                </w:tc>
              </w:tr>
              <w:tr w:rsidR="00CD199B" w14:paraId="3072BE4F" w14:textId="77777777">
                <w:trPr>
                  <w:divId w:val="2054427665"/>
                  <w:tblCellSpacing w:w="15" w:type="dxa"/>
                </w:trPr>
                <w:tc>
                  <w:tcPr>
                    <w:tcW w:w="50" w:type="pct"/>
                    <w:hideMark/>
                  </w:tcPr>
                  <w:p w14:paraId="46AC5BA6" w14:textId="77777777" w:rsidR="00CD199B" w:rsidRDefault="00CD199B">
                    <w:pPr>
                      <w:pStyle w:val="Bibliography"/>
                      <w:rPr>
                        <w:noProof/>
                      </w:rPr>
                    </w:pPr>
                    <w:r>
                      <w:rPr>
                        <w:noProof/>
                      </w:rPr>
                      <w:t xml:space="preserve">[211] </w:t>
                    </w:r>
                  </w:p>
                </w:tc>
                <w:tc>
                  <w:tcPr>
                    <w:tcW w:w="0" w:type="auto"/>
                    <w:hideMark/>
                  </w:tcPr>
                  <w:p w14:paraId="5D44B8CF" w14:textId="77777777" w:rsidR="00CD199B" w:rsidRDefault="00CD199B">
                    <w:pPr>
                      <w:pStyle w:val="Bibliography"/>
                      <w:rPr>
                        <w:noProof/>
                      </w:rPr>
                    </w:pPr>
                    <w:r>
                      <w:rPr>
                        <w:noProof/>
                      </w:rPr>
                      <w:t xml:space="preserve">C. |. C. S. |. A. I. (amber-industries.ltd.uk). </w:t>
                    </w:r>
                  </w:p>
                </w:tc>
              </w:tr>
              <w:tr w:rsidR="00CD199B" w14:paraId="7C930276" w14:textId="77777777">
                <w:trPr>
                  <w:divId w:val="2054427665"/>
                  <w:tblCellSpacing w:w="15" w:type="dxa"/>
                </w:trPr>
                <w:tc>
                  <w:tcPr>
                    <w:tcW w:w="50" w:type="pct"/>
                    <w:hideMark/>
                  </w:tcPr>
                  <w:p w14:paraId="3CFB9FC3" w14:textId="77777777" w:rsidR="00CD199B" w:rsidRDefault="00CD199B">
                    <w:pPr>
                      <w:pStyle w:val="Bibliography"/>
                      <w:rPr>
                        <w:noProof/>
                      </w:rPr>
                    </w:pPr>
                    <w:r>
                      <w:rPr>
                        <w:noProof/>
                      </w:rPr>
                      <w:t xml:space="preserve">[212] </w:t>
                    </w:r>
                  </w:p>
                </w:tc>
                <w:tc>
                  <w:tcPr>
                    <w:tcW w:w="0" w:type="auto"/>
                    <w:hideMark/>
                  </w:tcPr>
                  <w:p w14:paraId="1C2CC51F" w14:textId="77777777" w:rsidR="00CD199B" w:rsidRDefault="00CD199B">
                    <w:pPr>
                      <w:pStyle w:val="Bibliography"/>
                      <w:rPr>
                        <w:noProof/>
                      </w:rPr>
                    </w:pPr>
                    <w:r>
                      <w:rPr>
                        <w:noProof/>
                      </w:rPr>
                      <w:t xml:space="preserve">S. T. C. M. –. A. (albacut.com). </w:t>
                    </w:r>
                  </w:p>
                </w:tc>
              </w:tr>
              <w:tr w:rsidR="00CD199B" w14:paraId="4ECDD734" w14:textId="77777777">
                <w:trPr>
                  <w:divId w:val="2054427665"/>
                  <w:tblCellSpacing w:w="15" w:type="dxa"/>
                </w:trPr>
                <w:tc>
                  <w:tcPr>
                    <w:tcW w:w="50" w:type="pct"/>
                    <w:hideMark/>
                  </w:tcPr>
                  <w:p w14:paraId="2ED25EA8" w14:textId="77777777" w:rsidR="00CD199B" w:rsidRDefault="00CD199B">
                    <w:pPr>
                      <w:pStyle w:val="Bibliography"/>
                      <w:rPr>
                        <w:noProof/>
                      </w:rPr>
                    </w:pPr>
                    <w:r>
                      <w:rPr>
                        <w:noProof/>
                      </w:rPr>
                      <w:t xml:space="preserve">[213] </w:t>
                    </w:r>
                  </w:p>
                </w:tc>
                <w:tc>
                  <w:tcPr>
                    <w:tcW w:w="0" w:type="auto"/>
                    <w:hideMark/>
                  </w:tcPr>
                  <w:p w14:paraId="57861B30" w14:textId="77777777" w:rsidR="00CD199B" w:rsidRDefault="00CD199B">
                    <w:pPr>
                      <w:pStyle w:val="Bibliography"/>
                      <w:rPr>
                        <w:noProof/>
                      </w:rPr>
                    </w:pPr>
                    <w:r>
                      <w:rPr>
                        <w:noProof/>
                      </w:rPr>
                      <w:t xml:space="preserve">9. L. A. F. 1. A. I. I. E. C. C. F. B. -. C. C. F. a. C. B. (made-in-china.com). </w:t>
                    </w:r>
                  </w:p>
                </w:tc>
              </w:tr>
            </w:tbl>
            <w:p w14:paraId="49C5CCC4" w14:textId="77777777" w:rsidR="00CD199B" w:rsidRDefault="00CD199B">
              <w:pPr>
                <w:divId w:val="2054427665"/>
                <w:rPr>
                  <w:rFonts w:eastAsia="Times New Roman"/>
                  <w:noProof/>
                </w:rPr>
              </w:pPr>
            </w:p>
            <w:p w14:paraId="7A77B381" w14:textId="63D742D8" w:rsidR="00CD199B" w:rsidRDefault="00CD199B">
              <w:r>
                <w:rPr>
                  <w:b/>
                  <w:bCs/>
                  <w:noProof/>
                </w:rPr>
                <w:fldChar w:fldCharType="end"/>
              </w:r>
            </w:p>
          </w:sdtContent>
        </w:sdt>
      </w:sdtContent>
    </w:sdt>
    <w:p w14:paraId="272DF655" w14:textId="77777777" w:rsidR="00CD199B" w:rsidRPr="00CD199B" w:rsidRDefault="00CD199B" w:rsidP="00CD199B">
      <w:pPr>
        <w:tabs>
          <w:tab w:val="left" w:pos="1275"/>
        </w:tabs>
        <w:rPr>
          <w:sz w:val="28"/>
          <w:szCs w:val="28"/>
        </w:rPr>
      </w:pPr>
    </w:p>
    <w:sectPr w:rsidR="00CD199B" w:rsidRPr="00CD199B" w:rsidSect="00F77F13">
      <w:footerReference w:type="even" r:id="rId54"/>
      <w:footerReference w:type="default" r:id="rId55"/>
      <w:footerReference w:type="first" r:id="rId56"/>
      <w:pgSz w:w="11906" w:h="16838"/>
      <w:pgMar w:top="1440" w:right="1440" w:bottom="1440" w:left="1440" w:header="708" w:footer="708" w:gutter="0"/>
      <w:pgBorders w:offsetFrom="page">
        <w:top w:val="thinThickSmallGap" w:sz="24" w:space="24" w:color="9CC2E5" w:themeColor="accent5" w:themeTint="99"/>
        <w:left w:val="thinThickSmallGap" w:sz="24" w:space="24" w:color="9CC2E5" w:themeColor="accent5" w:themeTint="99"/>
        <w:bottom w:val="thickThinSmallGap" w:sz="24" w:space="24" w:color="9CC2E5" w:themeColor="accent5" w:themeTint="99"/>
        <w:right w:val="thickThinSmallGap" w:sz="24" w:space="24" w:color="9CC2E5" w:themeColor="accent5" w:themeTint="99"/>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5228B" w14:textId="77777777" w:rsidR="00F402D7" w:rsidRDefault="00F402D7" w:rsidP="00F402D7">
      <w:pPr>
        <w:spacing w:after="0" w:line="240" w:lineRule="auto"/>
      </w:pPr>
      <w:r>
        <w:separator/>
      </w:r>
    </w:p>
  </w:endnote>
  <w:endnote w:type="continuationSeparator" w:id="0">
    <w:p w14:paraId="0799B5CE" w14:textId="77777777" w:rsidR="00F402D7" w:rsidRDefault="00F402D7" w:rsidP="00F40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Lato">
    <w:charset w:val="00"/>
    <w:family w:val="swiss"/>
    <w:pitch w:val="variable"/>
    <w:sig w:usb0="E10002FF" w:usb1="5000ECFF" w:usb2="00000021" w:usb3="00000000" w:csb0="0000019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56129" w14:textId="77777777" w:rsidR="00F402D7" w:rsidRDefault="00F402D7">
    <w:pPr>
      <w:pStyle w:val="Footer"/>
    </w:pPr>
    <w:r>
      <w:rPr>
        <w:noProof/>
      </w:rPr>
      <mc:AlternateContent>
        <mc:Choice Requires="wps">
          <w:drawing>
            <wp:anchor distT="0" distB="0" distL="0" distR="0" simplePos="0" relativeHeight="251659264" behindDoc="0" locked="0" layoutInCell="1" allowOverlap="1" wp14:anchorId="2F992CD4" wp14:editId="22598DD2">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DEBEDC0" w14:textId="77777777" w:rsidR="00F402D7" w:rsidRPr="00F402D7" w:rsidRDefault="00F402D7">
                          <w:pPr>
                            <w:rPr>
                              <w:rFonts w:ascii="Calibri" w:eastAsia="Calibri" w:hAnsi="Calibri" w:cs="Calibri"/>
                              <w:noProof/>
                              <w:color w:val="000000"/>
                              <w:sz w:val="16"/>
                              <w:szCs w:val="16"/>
                            </w:rPr>
                          </w:pPr>
                          <w:r w:rsidRPr="00F402D7">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F992CD4" id="_x0000_t202" coordsize="21600,21600" o:spt="202" path="m,l,21600r21600,l21600,xe">
              <v:stroke joinstyle="miter"/>
              <v:path gradientshapeok="t" o:connecttype="rect"/>
            </v:shapetype>
            <v:shape id="Text Box 2" o:spid="_x0000_s1037"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4DEBEDC0" w14:textId="77777777" w:rsidR="00F402D7" w:rsidRPr="00F402D7" w:rsidRDefault="00F402D7">
                    <w:pPr>
                      <w:rPr>
                        <w:rFonts w:ascii="Calibri" w:eastAsia="Calibri" w:hAnsi="Calibri" w:cs="Calibri"/>
                        <w:noProof/>
                        <w:color w:val="000000"/>
                        <w:sz w:val="16"/>
                        <w:szCs w:val="16"/>
                      </w:rPr>
                    </w:pPr>
                    <w:r w:rsidRPr="00F402D7">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5DE756" w14:textId="0239A14B" w:rsidR="00F402D7" w:rsidRDefault="00F402D7" w:rsidP="00BA39C4">
    <w:pPr>
      <w:pStyle w:val="Footer"/>
      <w:jc w:val="right"/>
    </w:pPr>
    <w:r>
      <w:rPr>
        <w:noProof/>
      </w:rPr>
      <mc:AlternateContent>
        <mc:Choice Requires="wps">
          <w:drawing>
            <wp:anchor distT="0" distB="0" distL="0" distR="0" simplePos="0" relativeHeight="251660288" behindDoc="0" locked="0" layoutInCell="1" allowOverlap="1" wp14:anchorId="60A26BBB" wp14:editId="520BD8D9">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714FEE3" w14:textId="77777777" w:rsidR="00F402D7" w:rsidRPr="00F402D7" w:rsidRDefault="00F402D7">
                          <w:pPr>
                            <w:rPr>
                              <w:rFonts w:ascii="Calibri" w:eastAsia="Calibri" w:hAnsi="Calibri" w:cs="Calibri"/>
                              <w:noProof/>
                              <w:color w:val="000000"/>
                              <w:sz w:val="16"/>
                              <w:szCs w:val="16"/>
                            </w:rPr>
                          </w:pPr>
                          <w:r w:rsidRPr="00F402D7">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0A26BBB" id="_x0000_t202" coordsize="21600,21600" o:spt="202" path="m,l,21600r21600,l21600,xe">
              <v:stroke joinstyle="miter"/>
              <v:path gradientshapeok="t" o:connecttype="rect"/>
            </v:shapetype>
            <v:shape id="Text Box 3" o:spid="_x0000_s1038" type="#_x0000_t202" alt="Sensitivity: general" style="position:absolute;left:0;text-align:left;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5714FEE3" w14:textId="77777777" w:rsidR="00F402D7" w:rsidRPr="00F402D7" w:rsidRDefault="00F402D7">
                    <w:pPr>
                      <w:rPr>
                        <w:rFonts w:ascii="Calibri" w:eastAsia="Calibri" w:hAnsi="Calibri" w:cs="Calibri"/>
                        <w:noProof/>
                        <w:color w:val="000000"/>
                        <w:sz w:val="16"/>
                        <w:szCs w:val="16"/>
                      </w:rPr>
                    </w:pPr>
                    <w:r w:rsidRPr="00F402D7">
                      <w:rPr>
                        <w:rFonts w:ascii="Calibri" w:eastAsia="Calibri" w:hAnsi="Calibri" w:cs="Calibri"/>
                        <w:noProof/>
                        <w:color w:val="000000"/>
                        <w:sz w:val="16"/>
                        <w:szCs w:val="16"/>
                      </w:rPr>
                      <w:t>Sensitivity: general</w:t>
                    </w:r>
                  </w:p>
                </w:txbxContent>
              </v:textbox>
              <w10:wrap type="square" anchorx="margin"/>
            </v:shape>
          </w:pict>
        </mc:Fallback>
      </mc:AlternateContent>
    </w:r>
    <w:r w:rsidR="00BA39C4">
      <w:t>Adam Spanswick S2218236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05FD4" w14:textId="77777777" w:rsidR="00F402D7" w:rsidRDefault="00F402D7">
    <w:pPr>
      <w:pStyle w:val="Footer"/>
    </w:pPr>
    <w:r>
      <w:rPr>
        <w:noProof/>
      </w:rPr>
      <mc:AlternateContent>
        <mc:Choice Requires="wps">
          <w:drawing>
            <wp:anchor distT="0" distB="0" distL="0" distR="0" simplePos="0" relativeHeight="251658240" behindDoc="0" locked="0" layoutInCell="1" allowOverlap="1" wp14:anchorId="2B8AD699" wp14:editId="0857764A">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E61AC08" w14:textId="77777777" w:rsidR="00F402D7" w:rsidRPr="00F402D7" w:rsidRDefault="00F402D7">
                          <w:pPr>
                            <w:rPr>
                              <w:rFonts w:ascii="Calibri" w:eastAsia="Calibri" w:hAnsi="Calibri" w:cs="Calibri"/>
                              <w:noProof/>
                              <w:color w:val="000000"/>
                              <w:sz w:val="16"/>
                              <w:szCs w:val="16"/>
                            </w:rPr>
                          </w:pPr>
                          <w:r w:rsidRPr="00F402D7">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B8AD699" id="_x0000_t202" coordsize="21600,21600" o:spt="202" path="m,l,21600r21600,l21600,xe">
              <v:stroke joinstyle="miter"/>
              <v:path gradientshapeok="t" o:connecttype="rect"/>
            </v:shapetype>
            <v:shape id="Text Box 1" o:spid="_x0000_s1039"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1E61AC08" w14:textId="77777777" w:rsidR="00F402D7" w:rsidRPr="00F402D7" w:rsidRDefault="00F402D7">
                    <w:pPr>
                      <w:rPr>
                        <w:rFonts w:ascii="Calibri" w:eastAsia="Calibri" w:hAnsi="Calibri" w:cs="Calibri"/>
                        <w:noProof/>
                        <w:color w:val="000000"/>
                        <w:sz w:val="16"/>
                        <w:szCs w:val="16"/>
                      </w:rPr>
                    </w:pPr>
                    <w:r w:rsidRPr="00F402D7">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17267" w14:textId="77777777" w:rsidR="00F402D7" w:rsidRDefault="00F402D7" w:rsidP="00F402D7">
      <w:pPr>
        <w:spacing w:after="0" w:line="240" w:lineRule="auto"/>
      </w:pPr>
      <w:r>
        <w:separator/>
      </w:r>
    </w:p>
  </w:footnote>
  <w:footnote w:type="continuationSeparator" w:id="0">
    <w:p w14:paraId="52A86CD0" w14:textId="77777777" w:rsidR="00F402D7" w:rsidRDefault="00F402D7" w:rsidP="00F402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C4874" w14:textId="1898C29F" w:rsidR="00BA39C4" w:rsidRDefault="00BA39C4">
    <w:pPr>
      <w:pStyle w:val="Header"/>
    </w:pPr>
    <w:r>
      <w:t>ACDA 6004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41269"/>
    <w:multiLevelType w:val="multilevel"/>
    <w:tmpl w:val="09C62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D1018E"/>
    <w:multiLevelType w:val="multilevel"/>
    <w:tmpl w:val="B9B62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CA34CB"/>
    <w:multiLevelType w:val="multilevel"/>
    <w:tmpl w:val="1E34F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7037D3"/>
    <w:multiLevelType w:val="hybridMultilevel"/>
    <w:tmpl w:val="A1C23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432635"/>
    <w:multiLevelType w:val="multilevel"/>
    <w:tmpl w:val="0FE08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264E62"/>
    <w:multiLevelType w:val="multilevel"/>
    <w:tmpl w:val="D8A6E2E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FBF580C"/>
    <w:multiLevelType w:val="multilevel"/>
    <w:tmpl w:val="3AEA8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D177BF"/>
    <w:multiLevelType w:val="multilevel"/>
    <w:tmpl w:val="52CE2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697333"/>
    <w:multiLevelType w:val="multilevel"/>
    <w:tmpl w:val="72C6A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A277F94"/>
    <w:multiLevelType w:val="multilevel"/>
    <w:tmpl w:val="7024A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FB0810"/>
    <w:multiLevelType w:val="multilevel"/>
    <w:tmpl w:val="F93E8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784E5E"/>
    <w:multiLevelType w:val="multilevel"/>
    <w:tmpl w:val="59BA8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4E2375B"/>
    <w:multiLevelType w:val="multilevel"/>
    <w:tmpl w:val="DD465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8C52DB"/>
    <w:multiLevelType w:val="hybridMultilevel"/>
    <w:tmpl w:val="DB2CC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5F560F"/>
    <w:multiLevelType w:val="multilevel"/>
    <w:tmpl w:val="86947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C61697"/>
    <w:multiLevelType w:val="multilevel"/>
    <w:tmpl w:val="AC8C0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29E17F6"/>
    <w:multiLevelType w:val="hybridMultilevel"/>
    <w:tmpl w:val="C972A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FA08DC"/>
    <w:multiLevelType w:val="hybridMultilevel"/>
    <w:tmpl w:val="1BEEB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5401F9"/>
    <w:multiLevelType w:val="multilevel"/>
    <w:tmpl w:val="D3FAD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00C5B9E"/>
    <w:multiLevelType w:val="multilevel"/>
    <w:tmpl w:val="01DA6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0F95296"/>
    <w:multiLevelType w:val="multilevel"/>
    <w:tmpl w:val="2FBEF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D1C7B46"/>
    <w:multiLevelType w:val="multilevel"/>
    <w:tmpl w:val="D8FA8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14F7950"/>
    <w:multiLevelType w:val="multilevel"/>
    <w:tmpl w:val="7B944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0F7266"/>
    <w:multiLevelType w:val="multilevel"/>
    <w:tmpl w:val="1352B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8F32E8C"/>
    <w:multiLevelType w:val="multilevel"/>
    <w:tmpl w:val="C0E48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C230757"/>
    <w:multiLevelType w:val="multilevel"/>
    <w:tmpl w:val="A04AA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F0D3F9D"/>
    <w:multiLevelType w:val="multilevel"/>
    <w:tmpl w:val="34DA1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327297C"/>
    <w:multiLevelType w:val="hybridMultilevel"/>
    <w:tmpl w:val="557AC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025A7C"/>
    <w:multiLevelType w:val="multilevel"/>
    <w:tmpl w:val="01D0F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57451A"/>
    <w:multiLevelType w:val="multilevel"/>
    <w:tmpl w:val="91AA9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C2109CE"/>
    <w:multiLevelType w:val="multilevel"/>
    <w:tmpl w:val="AB42A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B91156"/>
    <w:multiLevelType w:val="hybridMultilevel"/>
    <w:tmpl w:val="81C6F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5B3611"/>
    <w:multiLevelType w:val="hybridMultilevel"/>
    <w:tmpl w:val="8C6C7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9431B6"/>
    <w:multiLevelType w:val="hybridMultilevel"/>
    <w:tmpl w:val="6AFC9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BB0BB8"/>
    <w:multiLevelType w:val="hybridMultilevel"/>
    <w:tmpl w:val="65140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55247C"/>
    <w:multiLevelType w:val="hybridMultilevel"/>
    <w:tmpl w:val="A7781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1C401C"/>
    <w:multiLevelType w:val="hybridMultilevel"/>
    <w:tmpl w:val="66C87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984498"/>
    <w:multiLevelType w:val="multilevel"/>
    <w:tmpl w:val="7F205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9FC1652"/>
    <w:multiLevelType w:val="multilevel"/>
    <w:tmpl w:val="EFF63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DED4323"/>
    <w:multiLevelType w:val="multilevel"/>
    <w:tmpl w:val="8C181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4146842">
    <w:abstractNumId w:val="23"/>
  </w:num>
  <w:num w:numId="2" w16cid:durableId="68692992">
    <w:abstractNumId w:val="4"/>
  </w:num>
  <w:num w:numId="3" w16cid:durableId="596596350">
    <w:abstractNumId w:val="24"/>
  </w:num>
  <w:num w:numId="4" w16cid:durableId="169561745">
    <w:abstractNumId w:val="15"/>
  </w:num>
  <w:num w:numId="5" w16cid:durableId="808667357">
    <w:abstractNumId w:val="26"/>
  </w:num>
  <w:num w:numId="6" w16cid:durableId="1384600066">
    <w:abstractNumId w:val="20"/>
  </w:num>
  <w:num w:numId="7" w16cid:durableId="1522159135">
    <w:abstractNumId w:val="0"/>
  </w:num>
  <w:num w:numId="8" w16cid:durableId="1967852634">
    <w:abstractNumId w:val="25"/>
  </w:num>
  <w:num w:numId="9" w16cid:durableId="1750424501">
    <w:abstractNumId w:val="10"/>
  </w:num>
  <w:num w:numId="10" w16cid:durableId="339312619">
    <w:abstractNumId w:val="8"/>
  </w:num>
  <w:num w:numId="11" w16cid:durableId="1719738435">
    <w:abstractNumId w:val="29"/>
  </w:num>
  <w:num w:numId="12" w16cid:durableId="1302230307">
    <w:abstractNumId w:val="37"/>
  </w:num>
  <w:num w:numId="13" w16cid:durableId="794181190">
    <w:abstractNumId w:val="1"/>
  </w:num>
  <w:num w:numId="14" w16cid:durableId="528569636">
    <w:abstractNumId w:val="18"/>
  </w:num>
  <w:num w:numId="15" w16cid:durableId="469982748">
    <w:abstractNumId w:val="14"/>
  </w:num>
  <w:num w:numId="16" w16cid:durableId="1182235173">
    <w:abstractNumId w:val="39"/>
  </w:num>
  <w:num w:numId="17" w16cid:durableId="963002312">
    <w:abstractNumId w:val="5"/>
  </w:num>
  <w:num w:numId="18" w16cid:durableId="876544477">
    <w:abstractNumId w:val="2"/>
  </w:num>
  <w:num w:numId="19" w16cid:durableId="301539296">
    <w:abstractNumId w:val="19"/>
  </w:num>
  <w:num w:numId="20" w16cid:durableId="244457268">
    <w:abstractNumId w:val="7"/>
  </w:num>
  <w:num w:numId="21" w16cid:durableId="1290815095">
    <w:abstractNumId w:val="28"/>
  </w:num>
  <w:num w:numId="22" w16cid:durableId="1019938641">
    <w:abstractNumId w:val="9"/>
  </w:num>
  <w:num w:numId="23" w16cid:durableId="1368412121">
    <w:abstractNumId w:val="32"/>
  </w:num>
  <w:num w:numId="24" w16cid:durableId="289820637">
    <w:abstractNumId w:val="3"/>
  </w:num>
  <w:num w:numId="25" w16cid:durableId="2035841653">
    <w:abstractNumId w:val="17"/>
  </w:num>
  <w:num w:numId="26" w16cid:durableId="96296470">
    <w:abstractNumId w:val="16"/>
  </w:num>
  <w:num w:numId="27" w16cid:durableId="296223322">
    <w:abstractNumId w:val="31"/>
  </w:num>
  <w:num w:numId="28" w16cid:durableId="1833060429">
    <w:abstractNumId w:val="34"/>
  </w:num>
  <w:num w:numId="29" w16cid:durableId="1702394872">
    <w:abstractNumId w:val="13"/>
  </w:num>
  <w:num w:numId="30" w16cid:durableId="1917740935">
    <w:abstractNumId w:val="35"/>
  </w:num>
  <w:num w:numId="31" w16cid:durableId="171993488">
    <w:abstractNumId w:val="36"/>
  </w:num>
  <w:num w:numId="32" w16cid:durableId="1355619331">
    <w:abstractNumId w:val="27"/>
  </w:num>
  <w:num w:numId="33" w16cid:durableId="1511290240">
    <w:abstractNumId w:val="33"/>
  </w:num>
  <w:num w:numId="34" w16cid:durableId="161163418">
    <w:abstractNumId w:val="38"/>
  </w:num>
  <w:num w:numId="35" w16cid:durableId="1571574173">
    <w:abstractNumId w:val="30"/>
  </w:num>
  <w:num w:numId="36" w16cid:durableId="912738694">
    <w:abstractNumId w:val="22"/>
  </w:num>
  <w:num w:numId="37" w16cid:durableId="1517113217">
    <w:abstractNumId w:val="12"/>
  </w:num>
  <w:num w:numId="38" w16cid:durableId="1024792879">
    <w:abstractNumId w:val="6"/>
  </w:num>
  <w:num w:numId="39" w16cid:durableId="1553006894">
    <w:abstractNumId w:val="11"/>
  </w:num>
  <w:num w:numId="40" w16cid:durableId="1564028419">
    <w:abstractNumId w:val="21"/>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2D7"/>
    <w:rsid w:val="00000B5E"/>
    <w:rsid w:val="000070F4"/>
    <w:rsid w:val="00027F28"/>
    <w:rsid w:val="000516EC"/>
    <w:rsid w:val="00052893"/>
    <w:rsid w:val="00060CCC"/>
    <w:rsid w:val="000670EF"/>
    <w:rsid w:val="0007353A"/>
    <w:rsid w:val="0008675E"/>
    <w:rsid w:val="0009333A"/>
    <w:rsid w:val="000B0CFC"/>
    <w:rsid w:val="000B16B7"/>
    <w:rsid w:val="000B7A7D"/>
    <w:rsid w:val="000D7DEC"/>
    <w:rsid w:val="000E7F80"/>
    <w:rsid w:val="000F22D4"/>
    <w:rsid w:val="00123AFC"/>
    <w:rsid w:val="001276E7"/>
    <w:rsid w:val="001358CB"/>
    <w:rsid w:val="00141754"/>
    <w:rsid w:val="00146B0B"/>
    <w:rsid w:val="00153A58"/>
    <w:rsid w:val="00154F43"/>
    <w:rsid w:val="00160239"/>
    <w:rsid w:val="00161D9D"/>
    <w:rsid w:val="001658D8"/>
    <w:rsid w:val="001723D6"/>
    <w:rsid w:val="00182DEE"/>
    <w:rsid w:val="001864F4"/>
    <w:rsid w:val="001C0B81"/>
    <w:rsid w:val="001C243F"/>
    <w:rsid w:val="001D1F28"/>
    <w:rsid w:val="00201798"/>
    <w:rsid w:val="00206ECA"/>
    <w:rsid w:val="002223ED"/>
    <w:rsid w:val="00224782"/>
    <w:rsid w:val="00242EEA"/>
    <w:rsid w:val="002601CF"/>
    <w:rsid w:val="00260A5C"/>
    <w:rsid w:val="002731FD"/>
    <w:rsid w:val="002738F2"/>
    <w:rsid w:val="00287B62"/>
    <w:rsid w:val="0029449A"/>
    <w:rsid w:val="002A55F3"/>
    <w:rsid w:val="002C7B00"/>
    <w:rsid w:val="002D068D"/>
    <w:rsid w:val="002E10C1"/>
    <w:rsid w:val="002E6C29"/>
    <w:rsid w:val="003025B8"/>
    <w:rsid w:val="00305E9B"/>
    <w:rsid w:val="0032685E"/>
    <w:rsid w:val="003318D0"/>
    <w:rsid w:val="0033454C"/>
    <w:rsid w:val="00337CB3"/>
    <w:rsid w:val="00371F86"/>
    <w:rsid w:val="00373307"/>
    <w:rsid w:val="003749BA"/>
    <w:rsid w:val="003A012C"/>
    <w:rsid w:val="003A34FE"/>
    <w:rsid w:val="003A7013"/>
    <w:rsid w:val="003B0D00"/>
    <w:rsid w:val="003B485C"/>
    <w:rsid w:val="003B5D89"/>
    <w:rsid w:val="003C11DC"/>
    <w:rsid w:val="003D37B7"/>
    <w:rsid w:val="0045410D"/>
    <w:rsid w:val="00454DDE"/>
    <w:rsid w:val="00455EC2"/>
    <w:rsid w:val="004619F2"/>
    <w:rsid w:val="00487093"/>
    <w:rsid w:val="004949EC"/>
    <w:rsid w:val="004C0372"/>
    <w:rsid w:val="004D7B92"/>
    <w:rsid w:val="004F0E2E"/>
    <w:rsid w:val="004F4CD7"/>
    <w:rsid w:val="004F52AD"/>
    <w:rsid w:val="00504FE9"/>
    <w:rsid w:val="005050FE"/>
    <w:rsid w:val="005147F2"/>
    <w:rsid w:val="00520BA3"/>
    <w:rsid w:val="00533090"/>
    <w:rsid w:val="0054310E"/>
    <w:rsid w:val="00567DBE"/>
    <w:rsid w:val="00574A6B"/>
    <w:rsid w:val="005A2D92"/>
    <w:rsid w:val="005A55CB"/>
    <w:rsid w:val="005B315B"/>
    <w:rsid w:val="005E6CB4"/>
    <w:rsid w:val="006021B0"/>
    <w:rsid w:val="006144C4"/>
    <w:rsid w:val="0063100F"/>
    <w:rsid w:val="00685B11"/>
    <w:rsid w:val="00685B1C"/>
    <w:rsid w:val="00690BA9"/>
    <w:rsid w:val="006A1451"/>
    <w:rsid w:val="006D6058"/>
    <w:rsid w:val="006E0ABE"/>
    <w:rsid w:val="006E2C5B"/>
    <w:rsid w:val="006E307A"/>
    <w:rsid w:val="006E581F"/>
    <w:rsid w:val="006F130B"/>
    <w:rsid w:val="006F172F"/>
    <w:rsid w:val="006F458D"/>
    <w:rsid w:val="00703074"/>
    <w:rsid w:val="00716241"/>
    <w:rsid w:val="00736800"/>
    <w:rsid w:val="00742254"/>
    <w:rsid w:val="00745880"/>
    <w:rsid w:val="00750F0B"/>
    <w:rsid w:val="00755D17"/>
    <w:rsid w:val="00764DE5"/>
    <w:rsid w:val="00765B45"/>
    <w:rsid w:val="00775A15"/>
    <w:rsid w:val="00792AEB"/>
    <w:rsid w:val="007A02FC"/>
    <w:rsid w:val="007B0E30"/>
    <w:rsid w:val="007B2834"/>
    <w:rsid w:val="007C308E"/>
    <w:rsid w:val="007C31F1"/>
    <w:rsid w:val="007C358D"/>
    <w:rsid w:val="007F1B79"/>
    <w:rsid w:val="007F5F17"/>
    <w:rsid w:val="008067CD"/>
    <w:rsid w:val="00814C20"/>
    <w:rsid w:val="00830742"/>
    <w:rsid w:val="00830858"/>
    <w:rsid w:val="00831D6A"/>
    <w:rsid w:val="0084046D"/>
    <w:rsid w:val="00843FFD"/>
    <w:rsid w:val="008917E6"/>
    <w:rsid w:val="008A0FB4"/>
    <w:rsid w:val="008A1866"/>
    <w:rsid w:val="008A57F6"/>
    <w:rsid w:val="008C0293"/>
    <w:rsid w:val="008D3484"/>
    <w:rsid w:val="008D34C6"/>
    <w:rsid w:val="008D709E"/>
    <w:rsid w:val="008E0391"/>
    <w:rsid w:val="008E0ED7"/>
    <w:rsid w:val="008E6C5F"/>
    <w:rsid w:val="008F7FCA"/>
    <w:rsid w:val="00904901"/>
    <w:rsid w:val="00914CB2"/>
    <w:rsid w:val="00922AAE"/>
    <w:rsid w:val="009266A2"/>
    <w:rsid w:val="0094646A"/>
    <w:rsid w:val="00984A97"/>
    <w:rsid w:val="009856C2"/>
    <w:rsid w:val="00990DFB"/>
    <w:rsid w:val="009A06B5"/>
    <w:rsid w:val="009B1844"/>
    <w:rsid w:val="009D63A9"/>
    <w:rsid w:val="009E4ACF"/>
    <w:rsid w:val="009F2CA0"/>
    <w:rsid w:val="009F42DF"/>
    <w:rsid w:val="00A02F04"/>
    <w:rsid w:val="00A36F70"/>
    <w:rsid w:val="00A37535"/>
    <w:rsid w:val="00A43236"/>
    <w:rsid w:val="00A528B0"/>
    <w:rsid w:val="00A64ABB"/>
    <w:rsid w:val="00A67A26"/>
    <w:rsid w:val="00A76122"/>
    <w:rsid w:val="00A84D21"/>
    <w:rsid w:val="00AD4E3A"/>
    <w:rsid w:val="00AE49AF"/>
    <w:rsid w:val="00AE7513"/>
    <w:rsid w:val="00AF3536"/>
    <w:rsid w:val="00B12154"/>
    <w:rsid w:val="00B152AC"/>
    <w:rsid w:val="00B16AF0"/>
    <w:rsid w:val="00B352CB"/>
    <w:rsid w:val="00B37EA8"/>
    <w:rsid w:val="00B42560"/>
    <w:rsid w:val="00B43749"/>
    <w:rsid w:val="00B506F8"/>
    <w:rsid w:val="00B66B82"/>
    <w:rsid w:val="00B66FC5"/>
    <w:rsid w:val="00B8042B"/>
    <w:rsid w:val="00B845F7"/>
    <w:rsid w:val="00B91232"/>
    <w:rsid w:val="00BA1ED2"/>
    <w:rsid w:val="00BA39C4"/>
    <w:rsid w:val="00BB17C2"/>
    <w:rsid w:val="00BD530B"/>
    <w:rsid w:val="00C16493"/>
    <w:rsid w:val="00C3192A"/>
    <w:rsid w:val="00C33EBF"/>
    <w:rsid w:val="00C35854"/>
    <w:rsid w:val="00C82646"/>
    <w:rsid w:val="00C82941"/>
    <w:rsid w:val="00C93426"/>
    <w:rsid w:val="00CB3824"/>
    <w:rsid w:val="00CC139B"/>
    <w:rsid w:val="00CC1E39"/>
    <w:rsid w:val="00CC29D3"/>
    <w:rsid w:val="00CC663E"/>
    <w:rsid w:val="00CD199B"/>
    <w:rsid w:val="00CD3BA9"/>
    <w:rsid w:val="00CE0102"/>
    <w:rsid w:val="00CE7F90"/>
    <w:rsid w:val="00CF3462"/>
    <w:rsid w:val="00D335D0"/>
    <w:rsid w:val="00D44A4C"/>
    <w:rsid w:val="00D46649"/>
    <w:rsid w:val="00D9358E"/>
    <w:rsid w:val="00D94F67"/>
    <w:rsid w:val="00DA0C9E"/>
    <w:rsid w:val="00DA2634"/>
    <w:rsid w:val="00DC084A"/>
    <w:rsid w:val="00DC20C8"/>
    <w:rsid w:val="00DD2C43"/>
    <w:rsid w:val="00DE5C8D"/>
    <w:rsid w:val="00E2257E"/>
    <w:rsid w:val="00E23B74"/>
    <w:rsid w:val="00E26CC1"/>
    <w:rsid w:val="00E31325"/>
    <w:rsid w:val="00E34A08"/>
    <w:rsid w:val="00E4507C"/>
    <w:rsid w:val="00E54D4C"/>
    <w:rsid w:val="00E920A2"/>
    <w:rsid w:val="00E95047"/>
    <w:rsid w:val="00E97A8B"/>
    <w:rsid w:val="00EA5738"/>
    <w:rsid w:val="00EB26EC"/>
    <w:rsid w:val="00EB44C9"/>
    <w:rsid w:val="00EC3723"/>
    <w:rsid w:val="00ED40BC"/>
    <w:rsid w:val="00ED692C"/>
    <w:rsid w:val="00ED7C24"/>
    <w:rsid w:val="00EF29E8"/>
    <w:rsid w:val="00EF37D4"/>
    <w:rsid w:val="00F276BC"/>
    <w:rsid w:val="00F3605A"/>
    <w:rsid w:val="00F3734C"/>
    <w:rsid w:val="00F402D7"/>
    <w:rsid w:val="00F5351D"/>
    <w:rsid w:val="00F54F19"/>
    <w:rsid w:val="00F70D2A"/>
    <w:rsid w:val="00F70E1B"/>
    <w:rsid w:val="00F73524"/>
    <w:rsid w:val="00F76BB0"/>
    <w:rsid w:val="00F77F13"/>
    <w:rsid w:val="00F8104E"/>
    <w:rsid w:val="00F818E3"/>
    <w:rsid w:val="00F84BEF"/>
    <w:rsid w:val="00F9532A"/>
    <w:rsid w:val="00FA6ABE"/>
    <w:rsid w:val="00FA7C7C"/>
    <w:rsid w:val="00FC2D81"/>
    <w:rsid w:val="00FC51E7"/>
    <w:rsid w:val="00FD4D43"/>
    <w:rsid w:val="00FF1BF3"/>
    <w:rsid w:val="00FF2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7"/>
    <o:shapelayout v:ext="edit">
      <o:idmap v:ext="edit" data="1"/>
    </o:shapelayout>
  </w:shapeDefaults>
  <w:decimalSymbol w:val="."/>
  <w:listSeparator w:val=","/>
  <w14:docId w14:val="45474261"/>
  <w15:chartTrackingRefBased/>
  <w15:docId w15:val="{CE5E4C69-FC9D-485D-975C-A18EF35A2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F40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2D7"/>
    <w:rPr>
      <w:rFonts w:ascii="Arial" w:hAnsi="Arial"/>
    </w:rPr>
  </w:style>
  <w:style w:type="paragraph" w:styleId="Footer">
    <w:name w:val="footer"/>
    <w:basedOn w:val="Normal"/>
    <w:link w:val="FooterChar"/>
    <w:uiPriority w:val="99"/>
    <w:unhideWhenUsed/>
    <w:rsid w:val="00F40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2D7"/>
    <w:rPr>
      <w:rFonts w:ascii="Arial" w:hAnsi="Arial"/>
    </w:rPr>
  </w:style>
  <w:style w:type="paragraph" w:styleId="NormalWeb">
    <w:name w:val="Normal (Web)"/>
    <w:basedOn w:val="Normal"/>
    <w:uiPriority w:val="99"/>
    <w:unhideWhenUsed/>
    <w:rsid w:val="00F402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402D7"/>
    <w:rPr>
      <w:color w:val="0000FF"/>
      <w:u w:val="single"/>
    </w:rPr>
  </w:style>
  <w:style w:type="character" w:styleId="Emphasis">
    <w:name w:val="Emphasis"/>
    <w:basedOn w:val="DefaultParagraphFont"/>
    <w:uiPriority w:val="20"/>
    <w:qFormat/>
    <w:rsid w:val="003A012C"/>
    <w:rPr>
      <w:i/>
      <w:iCs/>
    </w:rPr>
  </w:style>
  <w:style w:type="character" w:customStyle="1" w:styleId="sw">
    <w:name w:val="sw"/>
    <w:basedOn w:val="DefaultParagraphFont"/>
    <w:rsid w:val="003A012C"/>
  </w:style>
  <w:style w:type="character" w:customStyle="1" w:styleId="hgkelc">
    <w:name w:val="hgkelc"/>
    <w:basedOn w:val="DefaultParagraphFont"/>
    <w:rsid w:val="00831D6A"/>
  </w:style>
  <w:style w:type="character" w:customStyle="1" w:styleId="NoSpacingChar">
    <w:name w:val="No Spacing Char"/>
    <w:basedOn w:val="DefaultParagraphFont"/>
    <w:link w:val="NoSpacing"/>
    <w:uiPriority w:val="1"/>
    <w:rsid w:val="00F77F13"/>
    <w:rPr>
      <w:rFonts w:ascii="Arial" w:hAnsi="Arial"/>
    </w:rPr>
  </w:style>
  <w:style w:type="paragraph" w:customStyle="1" w:styleId="uiqtextpara">
    <w:name w:val="ui_qtext_para"/>
    <w:basedOn w:val="Normal"/>
    <w:rsid w:val="00EB26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990DFB"/>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23AFC"/>
  </w:style>
  <w:style w:type="paragraph" w:styleId="TableofFigures">
    <w:name w:val="table of figures"/>
    <w:basedOn w:val="Normal"/>
    <w:next w:val="Normal"/>
    <w:uiPriority w:val="99"/>
    <w:unhideWhenUsed/>
    <w:rsid w:val="00123AFC"/>
    <w:pPr>
      <w:spacing w:after="0"/>
    </w:pPr>
  </w:style>
  <w:style w:type="paragraph" w:styleId="TOC1">
    <w:name w:val="toc 1"/>
    <w:basedOn w:val="Normal"/>
    <w:next w:val="Normal"/>
    <w:autoRedefine/>
    <w:uiPriority w:val="39"/>
    <w:unhideWhenUsed/>
    <w:rsid w:val="00123AFC"/>
    <w:pPr>
      <w:spacing w:after="100"/>
    </w:pPr>
  </w:style>
  <w:style w:type="paragraph" w:styleId="TOC2">
    <w:name w:val="toc 2"/>
    <w:basedOn w:val="Normal"/>
    <w:next w:val="Normal"/>
    <w:autoRedefine/>
    <w:uiPriority w:val="39"/>
    <w:unhideWhenUsed/>
    <w:rsid w:val="00123AFC"/>
    <w:pPr>
      <w:spacing w:after="100"/>
      <w:ind w:left="22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123AFC"/>
    <w:pPr>
      <w:spacing w:after="100"/>
      <w:ind w:left="440"/>
    </w:pPr>
    <w:rPr>
      <w:rFonts w:asciiTheme="minorHAnsi" w:eastAsiaTheme="minorEastAsia" w:hAnsiTheme="minorHAnsi" w:cs="Times New Roman"/>
      <w:lang w:val="en-US"/>
    </w:rPr>
  </w:style>
  <w:style w:type="table" w:customStyle="1" w:styleId="TableGrid1">
    <w:name w:val="Table Grid1"/>
    <w:basedOn w:val="TableNormal"/>
    <w:next w:val="TableGrid"/>
    <w:uiPriority w:val="39"/>
    <w:rsid w:val="00B506F8"/>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08675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2">
    <w:name w:val="Table Grid2"/>
    <w:basedOn w:val="TableNormal"/>
    <w:next w:val="TableGrid"/>
    <w:uiPriority w:val="39"/>
    <w:rsid w:val="00000B5E"/>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1864F4"/>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center">
    <w:name w:val="text-center"/>
    <w:basedOn w:val="Normal"/>
    <w:rsid w:val="009856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ths">
    <w:name w:val="maths"/>
    <w:basedOn w:val="DefaultParagraphFont"/>
    <w:rsid w:val="009F2CA0"/>
  </w:style>
  <w:style w:type="character" w:customStyle="1" w:styleId="mjx-char">
    <w:name w:val="mjx-char"/>
    <w:basedOn w:val="DefaultParagraphFont"/>
    <w:rsid w:val="00685B11"/>
  </w:style>
  <w:style w:type="character" w:customStyle="1" w:styleId="mjxassistivemathml">
    <w:name w:val="mjx_assistive_mathml"/>
    <w:basedOn w:val="DefaultParagraphFont"/>
    <w:rsid w:val="00685B11"/>
  </w:style>
  <w:style w:type="character" w:styleId="FollowedHyperlink">
    <w:name w:val="FollowedHyperlink"/>
    <w:basedOn w:val="DefaultParagraphFont"/>
    <w:uiPriority w:val="99"/>
    <w:semiHidden/>
    <w:unhideWhenUsed/>
    <w:rsid w:val="00F5351D"/>
    <w:rPr>
      <w:color w:val="954F72" w:themeColor="followedHyperlink"/>
      <w:u w:val="single"/>
    </w:rPr>
  </w:style>
  <w:style w:type="paragraph" w:customStyle="1" w:styleId="rtejustify">
    <w:name w:val="rtejustify"/>
    <w:basedOn w:val="Normal"/>
    <w:rsid w:val="003B0D0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7303">
      <w:bodyDiv w:val="1"/>
      <w:marLeft w:val="0"/>
      <w:marRight w:val="0"/>
      <w:marTop w:val="0"/>
      <w:marBottom w:val="0"/>
      <w:divBdr>
        <w:top w:val="none" w:sz="0" w:space="0" w:color="auto"/>
        <w:left w:val="none" w:sz="0" w:space="0" w:color="auto"/>
        <w:bottom w:val="none" w:sz="0" w:space="0" w:color="auto"/>
        <w:right w:val="none" w:sz="0" w:space="0" w:color="auto"/>
      </w:divBdr>
    </w:div>
    <w:div w:id="18505522">
      <w:bodyDiv w:val="1"/>
      <w:marLeft w:val="0"/>
      <w:marRight w:val="0"/>
      <w:marTop w:val="0"/>
      <w:marBottom w:val="0"/>
      <w:divBdr>
        <w:top w:val="none" w:sz="0" w:space="0" w:color="auto"/>
        <w:left w:val="none" w:sz="0" w:space="0" w:color="auto"/>
        <w:bottom w:val="none" w:sz="0" w:space="0" w:color="auto"/>
        <w:right w:val="none" w:sz="0" w:space="0" w:color="auto"/>
      </w:divBdr>
    </w:div>
    <w:div w:id="27489591">
      <w:bodyDiv w:val="1"/>
      <w:marLeft w:val="0"/>
      <w:marRight w:val="0"/>
      <w:marTop w:val="0"/>
      <w:marBottom w:val="0"/>
      <w:divBdr>
        <w:top w:val="none" w:sz="0" w:space="0" w:color="auto"/>
        <w:left w:val="none" w:sz="0" w:space="0" w:color="auto"/>
        <w:bottom w:val="none" w:sz="0" w:space="0" w:color="auto"/>
        <w:right w:val="none" w:sz="0" w:space="0" w:color="auto"/>
      </w:divBdr>
    </w:div>
    <w:div w:id="34355257">
      <w:bodyDiv w:val="1"/>
      <w:marLeft w:val="0"/>
      <w:marRight w:val="0"/>
      <w:marTop w:val="0"/>
      <w:marBottom w:val="0"/>
      <w:divBdr>
        <w:top w:val="none" w:sz="0" w:space="0" w:color="auto"/>
        <w:left w:val="none" w:sz="0" w:space="0" w:color="auto"/>
        <w:bottom w:val="none" w:sz="0" w:space="0" w:color="auto"/>
        <w:right w:val="none" w:sz="0" w:space="0" w:color="auto"/>
      </w:divBdr>
    </w:div>
    <w:div w:id="41951893">
      <w:bodyDiv w:val="1"/>
      <w:marLeft w:val="0"/>
      <w:marRight w:val="0"/>
      <w:marTop w:val="0"/>
      <w:marBottom w:val="0"/>
      <w:divBdr>
        <w:top w:val="none" w:sz="0" w:space="0" w:color="auto"/>
        <w:left w:val="none" w:sz="0" w:space="0" w:color="auto"/>
        <w:bottom w:val="none" w:sz="0" w:space="0" w:color="auto"/>
        <w:right w:val="none" w:sz="0" w:space="0" w:color="auto"/>
      </w:divBdr>
    </w:div>
    <w:div w:id="46540305">
      <w:bodyDiv w:val="1"/>
      <w:marLeft w:val="0"/>
      <w:marRight w:val="0"/>
      <w:marTop w:val="0"/>
      <w:marBottom w:val="0"/>
      <w:divBdr>
        <w:top w:val="none" w:sz="0" w:space="0" w:color="auto"/>
        <w:left w:val="none" w:sz="0" w:space="0" w:color="auto"/>
        <w:bottom w:val="none" w:sz="0" w:space="0" w:color="auto"/>
        <w:right w:val="none" w:sz="0" w:space="0" w:color="auto"/>
      </w:divBdr>
    </w:div>
    <w:div w:id="46803226">
      <w:bodyDiv w:val="1"/>
      <w:marLeft w:val="0"/>
      <w:marRight w:val="0"/>
      <w:marTop w:val="0"/>
      <w:marBottom w:val="0"/>
      <w:divBdr>
        <w:top w:val="none" w:sz="0" w:space="0" w:color="auto"/>
        <w:left w:val="none" w:sz="0" w:space="0" w:color="auto"/>
        <w:bottom w:val="none" w:sz="0" w:space="0" w:color="auto"/>
        <w:right w:val="none" w:sz="0" w:space="0" w:color="auto"/>
      </w:divBdr>
    </w:div>
    <w:div w:id="47925962">
      <w:bodyDiv w:val="1"/>
      <w:marLeft w:val="0"/>
      <w:marRight w:val="0"/>
      <w:marTop w:val="0"/>
      <w:marBottom w:val="0"/>
      <w:divBdr>
        <w:top w:val="none" w:sz="0" w:space="0" w:color="auto"/>
        <w:left w:val="none" w:sz="0" w:space="0" w:color="auto"/>
        <w:bottom w:val="none" w:sz="0" w:space="0" w:color="auto"/>
        <w:right w:val="none" w:sz="0" w:space="0" w:color="auto"/>
      </w:divBdr>
    </w:div>
    <w:div w:id="50272612">
      <w:bodyDiv w:val="1"/>
      <w:marLeft w:val="0"/>
      <w:marRight w:val="0"/>
      <w:marTop w:val="0"/>
      <w:marBottom w:val="0"/>
      <w:divBdr>
        <w:top w:val="none" w:sz="0" w:space="0" w:color="auto"/>
        <w:left w:val="none" w:sz="0" w:space="0" w:color="auto"/>
        <w:bottom w:val="none" w:sz="0" w:space="0" w:color="auto"/>
        <w:right w:val="none" w:sz="0" w:space="0" w:color="auto"/>
      </w:divBdr>
    </w:div>
    <w:div w:id="52893662">
      <w:bodyDiv w:val="1"/>
      <w:marLeft w:val="0"/>
      <w:marRight w:val="0"/>
      <w:marTop w:val="0"/>
      <w:marBottom w:val="0"/>
      <w:divBdr>
        <w:top w:val="none" w:sz="0" w:space="0" w:color="auto"/>
        <w:left w:val="none" w:sz="0" w:space="0" w:color="auto"/>
        <w:bottom w:val="none" w:sz="0" w:space="0" w:color="auto"/>
        <w:right w:val="none" w:sz="0" w:space="0" w:color="auto"/>
      </w:divBdr>
    </w:div>
    <w:div w:id="56635775">
      <w:bodyDiv w:val="1"/>
      <w:marLeft w:val="0"/>
      <w:marRight w:val="0"/>
      <w:marTop w:val="0"/>
      <w:marBottom w:val="0"/>
      <w:divBdr>
        <w:top w:val="none" w:sz="0" w:space="0" w:color="auto"/>
        <w:left w:val="none" w:sz="0" w:space="0" w:color="auto"/>
        <w:bottom w:val="none" w:sz="0" w:space="0" w:color="auto"/>
        <w:right w:val="none" w:sz="0" w:space="0" w:color="auto"/>
      </w:divBdr>
    </w:div>
    <w:div w:id="80033504">
      <w:bodyDiv w:val="1"/>
      <w:marLeft w:val="0"/>
      <w:marRight w:val="0"/>
      <w:marTop w:val="0"/>
      <w:marBottom w:val="0"/>
      <w:divBdr>
        <w:top w:val="none" w:sz="0" w:space="0" w:color="auto"/>
        <w:left w:val="none" w:sz="0" w:space="0" w:color="auto"/>
        <w:bottom w:val="none" w:sz="0" w:space="0" w:color="auto"/>
        <w:right w:val="none" w:sz="0" w:space="0" w:color="auto"/>
      </w:divBdr>
    </w:div>
    <w:div w:id="85079781">
      <w:bodyDiv w:val="1"/>
      <w:marLeft w:val="0"/>
      <w:marRight w:val="0"/>
      <w:marTop w:val="0"/>
      <w:marBottom w:val="0"/>
      <w:divBdr>
        <w:top w:val="none" w:sz="0" w:space="0" w:color="auto"/>
        <w:left w:val="none" w:sz="0" w:space="0" w:color="auto"/>
        <w:bottom w:val="none" w:sz="0" w:space="0" w:color="auto"/>
        <w:right w:val="none" w:sz="0" w:space="0" w:color="auto"/>
      </w:divBdr>
    </w:div>
    <w:div w:id="100537295">
      <w:bodyDiv w:val="1"/>
      <w:marLeft w:val="0"/>
      <w:marRight w:val="0"/>
      <w:marTop w:val="0"/>
      <w:marBottom w:val="0"/>
      <w:divBdr>
        <w:top w:val="none" w:sz="0" w:space="0" w:color="auto"/>
        <w:left w:val="none" w:sz="0" w:space="0" w:color="auto"/>
        <w:bottom w:val="none" w:sz="0" w:space="0" w:color="auto"/>
        <w:right w:val="none" w:sz="0" w:space="0" w:color="auto"/>
      </w:divBdr>
    </w:div>
    <w:div w:id="102071219">
      <w:bodyDiv w:val="1"/>
      <w:marLeft w:val="0"/>
      <w:marRight w:val="0"/>
      <w:marTop w:val="0"/>
      <w:marBottom w:val="0"/>
      <w:divBdr>
        <w:top w:val="none" w:sz="0" w:space="0" w:color="auto"/>
        <w:left w:val="none" w:sz="0" w:space="0" w:color="auto"/>
        <w:bottom w:val="none" w:sz="0" w:space="0" w:color="auto"/>
        <w:right w:val="none" w:sz="0" w:space="0" w:color="auto"/>
      </w:divBdr>
    </w:div>
    <w:div w:id="108550038">
      <w:bodyDiv w:val="1"/>
      <w:marLeft w:val="0"/>
      <w:marRight w:val="0"/>
      <w:marTop w:val="0"/>
      <w:marBottom w:val="0"/>
      <w:divBdr>
        <w:top w:val="none" w:sz="0" w:space="0" w:color="auto"/>
        <w:left w:val="none" w:sz="0" w:space="0" w:color="auto"/>
        <w:bottom w:val="none" w:sz="0" w:space="0" w:color="auto"/>
        <w:right w:val="none" w:sz="0" w:space="0" w:color="auto"/>
      </w:divBdr>
    </w:div>
    <w:div w:id="108550182">
      <w:bodyDiv w:val="1"/>
      <w:marLeft w:val="0"/>
      <w:marRight w:val="0"/>
      <w:marTop w:val="0"/>
      <w:marBottom w:val="0"/>
      <w:divBdr>
        <w:top w:val="none" w:sz="0" w:space="0" w:color="auto"/>
        <w:left w:val="none" w:sz="0" w:space="0" w:color="auto"/>
        <w:bottom w:val="none" w:sz="0" w:space="0" w:color="auto"/>
        <w:right w:val="none" w:sz="0" w:space="0" w:color="auto"/>
      </w:divBdr>
    </w:div>
    <w:div w:id="115952283">
      <w:bodyDiv w:val="1"/>
      <w:marLeft w:val="0"/>
      <w:marRight w:val="0"/>
      <w:marTop w:val="0"/>
      <w:marBottom w:val="0"/>
      <w:divBdr>
        <w:top w:val="none" w:sz="0" w:space="0" w:color="auto"/>
        <w:left w:val="none" w:sz="0" w:space="0" w:color="auto"/>
        <w:bottom w:val="none" w:sz="0" w:space="0" w:color="auto"/>
        <w:right w:val="none" w:sz="0" w:space="0" w:color="auto"/>
      </w:divBdr>
    </w:div>
    <w:div w:id="127018348">
      <w:bodyDiv w:val="1"/>
      <w:marLeft w:val="0"/>
      <w:marRight w:val="0"/>
      <w:marTop w:val="0"/>
      <w:marBottom w:val="0"/>
      <w:divBdr>
        <w:top w:val="none" w:sz="0" w:space="0" w:color="auto"/>
        <w:left w:val="none" w:sz="0" w:space="0" w:color="auto"/>
        <w:bottom w:val="none" w:sz="0" w:space="0" w:color="auto"/>
        <w:right w:val="none" w:sz="0" w:space="0" w:color="auto"/>
      </w:divBdr>
    </w:div>
    <w:div w:id="131677768">
      <w:bodyDiv w:val="1"/>
      <w:marLeft w:val="0"/>
      <w:marRight w:val="0"/>
      <w:marTop w:val="0"/>
      <w:marBottom w:val="0"/>
      <w:divBdr>
        <w:top w:val="none" w:sz="0" w:space="0" w:color="auto"/>
        <w:left w:val="none" w:sz="0" w:space="0" w:color="auto"/>
        <w:bottom w:val="none" w:sz="0" w:space="0" w:color="auto"/>
        <w:right w:val="none" w:sz="0" w:space="0" w:color="auto"/>
      </w:divBdr>
    </w:div>
    <w:div w:id="135535669">
      <w:bodyDiv w:val="1"/>
      <w:marLeft w:val="0"/>
      <w:marRight w:val="0"/>
      <w:marTop w:val="0"/>
      <w:marBottom w:val="0"/>
      <w:divBdr>
        <w:top w:val="none" w:sz="0" w:space="0" w:color="auto"/>
        <w:left w:val="none" w:sz="0" w:space="0" w:color="auto"/>
        <w:bottom w:val="none" w:sz="0" w:space="0" w:color="auto"/>
        <w:right w:val="none" w:sz="0" w:space="0" w:color="auto"/>
      </w:divBdr>
    </w:div>
    <w:div w:id="141239774">
      <w:bodyDiv w:val="1"/>
      <w:marLeft w:val="0"/>
      <w:marRight w:val="0"/>
      <w:marTop w:val="0"/>
      <w:marBottom w:val="0"/>
      <w:divBdr>
        <w:top w:val="none" w:sz="0" w:space="0" w:color="auto"/>
        <w:left w:val="none" w:sz="0" w:space="0" w:color="auto"/>
        <w:bottom w:val="none" w:sz="0" w:space="0" w:color="auto"/>
        <w:right w:val="none" w:sz="0" w:space="0" w:color="auto"/>
      </w:divBdr>
    </w:div>
    <w:div w:id="142166227">
      <w:bodyDiv w:val="1"/>
      <w:marLeft w:val="0"/>
      <w:marRight w:val="0"/>
      <w:marTop w:val="0"/>
      <w:marBottom w:val="0"/>
      <w:divBdr>
        <w:top w:val="none" w:sz="0" w:space="0" w:color="auto"/>
        <w:left w:val="none" w:sz="0" w:space="0" w:color="auto"/>
        <w:bottom w:val="none" w:sz="0" w:space="0" w:color="auto"/>
        <w:right w:val="none" w:sz="0" w:space="0" w:color="auto"/>
      </w:divBdr>
    </w:div>
    <w:div w:id="143399977">
      <w:bodyDiv w:val="1"/>
      <w:marLeft w:val="0"/>
      <w:marRight w:val="0"/>
      <w:marTop w:val="0"/>
      <w:marBottom w:val="0"/>
      <w:divBdr>
        <w:top w:val="none" w:sz="0" w:space="0" w:color="auto"/>
        <w:left w:val="none" w:sz="0" w:space="0" w:color="auto"/>
        <w:bottom w:val="none" w:sz="0" w:space="0" w:color="auto"/>
        <w:right w:val="none" w:sz="0" w:space="0" w:color="auto"/>
      </w:divBdr>
    </w:div>
    <w:div w:id="163981027">
      <w:bodyDiv w:val="1"/>
      <w:marLeft w:val="0"/>
      <w:marRight w:val="0"/>
      <w:marTop w:val="0"/>
      <w:marBottom w:val="0"/>
      <w:divBdr>
        <w:top w:val="none" w:sz="0" w:space="0" w:color="auto"/>
        <w:left w:val="none" w:sz="0" w:space="0" w:color="auto"/>
        <w:bottom w:val="none" w:sz="0" w:space="0" w:color="auto"/>
        <w:right w:val="none" w:sz="0" w:space="0" w:color="auto"/>
      </w:divBdr>
    </w:div>
    <w:div w:id="165441931">
      <w:bodyDiv w:val="1"/>
      <w:marLeft w:val="0"/>
      <w:marRight w:val="0"/>
      <w:marTop w:val="0"/>
      <w:marBottom w:val="0"/>
      <w:divBdr>
        <w:top w:val="none" w:sz="0" w:space="0" w:color="auto"/>
        <w:left w:val="none" w:sz="0" w:space="0" w:color="auto"/>
        <w:bottom w:val="none" w:sz="0" w:space="0" w:color="auto"/>
        <w:right w:val="none" w:sz="0" w:space="0" w:color="auto"/>
      </w:divBdr>
    </w:div>
    <w:div w:id="166292725">
      <w:bodyDiv w:val="1"/>
      <w:marLeft w:val="0"/>
      <w:marRight w:val="0"/>
      <w:marTop w:val="0"/>
      <w:marBottom w:val="0"/>
      <w:divBdr>
        <w:top w:val="none" w:sz="0" w:space="0" w:color="auto"/>
        <w:left w:val="none" w:sz="0" w:space="0" w:color="auto"/>
        <w:bottom w:val="none" w:sz="0" w:space="0" w:color="auto"/>
        <w:right w:val="none" w:sz="0" w:space="0" w:color="auto"/>
      </w:divBdr>
    </w:div>
    <w:div w:id="167715990">
      <w:bodyDiv w:val="1"/>
      <w:marLeft w:val="0"/>
      <w:marRight w:val="0"/>
      <w:marTop w:val="0"/>
      <w:marBottom w:val="0"/>
      <w:divBdr>
        <w:top w:val="none" w:sz="0" w:space="0" w:color="auto"/>
        <w:left w:val="none" w:sz="0" w:space="0" w:color="auto"/>
        <w:bottom w:val="none" w:sz="0" w:space="0" w:color="auto"/>
        <w:right w:val="none" w:sz="0" w:space="0" w:color="auto"/>
      </w:divBdr>
    </w:div>
    <w:div w:id="170950648">
      <w:bodyDiv w:val="1"/>
      <w:marLeft w:val="0"/>
      <w:marRight w:val="0"/>
      <w:marTop w:val="0"/>
      <w:marBottom w:val="0"/>
      <w:divBdr>
        <w:top w:val="none" w:sz="0" w:space="0" w:color="auto"/>
        <w:left w:val="none" w:sz="0" w:space="0" w:color="auto"/>
        <w:bottom w:val="none" w:sz="0" w:space="0" w:color="auto"/>
        <w:right w:val="none" w:sz="0" w:space="0" w:color="auto"/>
      </w:divBdr>
    </w:div>
    <w:div w:id="172695222">
      <w:bodyDiv w:val="1"/>
      <w:marLeft w:val="0"/>
      <w:marRight w:val="0"/>
      <w:marTop w:val="0"/>
      <w:marBottom w:val="0"/>
      <w:divBdr>
        <w:top w:val="none" w:sz="0" w:space="0" w:color="auto"/>
        <w:left w:val="none" w:sz="0" w:space="0" w:color="auto"/>
        <w:bottom w:val="none" w:sz="0" w:space="0" w:color="auto"/>
        <w:right w:val="none" w:sz="0" w:space="0" w:color="auto"/>
      </w:divBdr>
    </w:div>
    <w:div w:id="175073324">
      <w:bodyDiv w:val="1"/>
      <w:marLeft w:val="0"/>
      <w:marRight w:val="0"/>
      <w:marTop w:val="0"/>
      <w:marBottom w:val="0"/>
      <w:divBdr>
        <w:top w:val="none" w:sz="0" w:space="0" w:color="auto"/>
        <w:left w:val="none" w:sz="0" w:space="0" w:color="auto"/>
        <w:bottom w:val="none" w:sz="0" w:space="0" w:color="auto"/>
        <w:right w:val="none" w:sz="0" w:space="0" w:color="auto"/>
      </w:divBdr>
      <w:divsChild>
        <w:div w:id="980891392">
          <w:marLeft w:val="0"/>
          <w:marRight w:val="0"/>
          <w:marTop w:val="0"/>
          <w:marBottom w:val="480"/>
          <w:divBdr>
            <w:top w:val="none" w:sz="0" w:space="0" w:color="auto"/>
            <w:left w:val="none" w:sz="0" w:space="0" w:color="auto"/>
            <w:bottom w:val="none" w:sz="0" w:space="0" w:color="auto"/>
            <w:right w:val="none" w:sz="0" w:space="0" w:color="auto"/>
          </w:divBdr>
        </w:div>
        <w:div w:id="281041608">
          <w:marLeft w:val="0"/>
          <w:marRight w:val="0"/>
          <w:marTop w:val="0"/>
          <w:marBottom w:val="480"/>
          <w:divBdr>
            <w:top w:val="none" w:sz="0" w:space="0" w:color="auto"/>
            <w:left w:val="none" w:sz="0" w:space="0" w:color="auto"/>
            <w:bottom w:val="none" w:sz="0" w:space="0" w:color="auto"/>
            <w:right w:val="none" w:sz="0" w:space="0" w:color="auto"/>
          </w:divBdr>
        </w:div>
      </w:divsChild>
    </w:div>
    <w:div w:id="179439406">
      <w:bodyDiv w:val="1"/>
      <w:marLeft w:val="0"/>
      <w:marRight w:val="0"/>
      <w:marTop w:val="0"/>
      <w:marBottom w:val="0"/>
      <w:divBdr>
        <w:top w:val="none" w:sz="0" w:space="0" w:color="auto"/>
        <w:left w:val="none" w:sz="0" w:space="0" w:color="auto"/>
        <w:bottom w:val="none" w:sz="0" w:space="0" w:color="auto"/>
        <w:right w:val="none" w:sz="0" w:space="0" w:color="auto"/>
      </w:divBdr>
    </w:div>
    <w:div w:id="194663500">
      <w:bodyDiv w:val="1"/>
      <w:marLeft w:val="0"/>
      <w:marRight w:val="0"/>
      <w:marTop w:val="0"/>
      <w:marBottom w:val="0"/>
      <w:divBdr>
        <w:top w:val="none" w:sz="0" w:space="0" w:color="auto"/>
        <w:left w:val="none" w:sz="0" w:space="0" w:color="auto"/>
        <w:bottom w:val="none" w:sz="0" w:space="0" w:color="auto"/>
        <w:right w:val="none" w:sz="0" w:space="0" w:color="auto"/>
      </w:divBdr>
    </w:div>
    <w:div w:id="200090474">
      <w:bodyDiv w:val="1"/>
      <w:marLeft w:val="0"/>
      <w:marRight w:val="0"/>
      <w:marTop w:val="0"/>
      <w:marBottom w:val="0"/>
      <w:divBdr>
        <w:top w:val="none" w:sz="0" w:space="0" w:color="auto"/>
        <w:left w:val="none" w:sz="0" w:space="0" w:color="auto"/>
        <w:bottom w:val="none" w:sz="0" w:space="0" w:color="auto"/>
        <w:right w:val="none" w:sz="0" w:space="0" w:color="auto"/>
      </w:divBdr>
    </w:div>
    <w:div w:id="200898309">
      <w:bodyDiv w:val="1"/>
      <w:marLeft w:val="0"/>
      <w:marRight w:val="0"/>
      <w:marTop w:val="0"/>
      <w:marBottom w:val="0"/>
      <w:divBdr>
        <w:top w:val="none" w:sz="0" w:space="0" w:color="auto"/>
        <w:left w:val="none" w:sz="0" w:space="0" w:color="auto"/>
        <w:bottom w:val="none" w:sz="0" w:space="0" w:color="auto"/>
        <w:right w:val="none" w:sz="0" w:space="0" w:color="auto"/>
      </w:divBdr>
    </w:div>
    <w:div w:id="207688506">
      <w:bodyDiv w:val="1"/>
      <w:marLeft w:val="0"/>
      <w:marRight w:val="0"/>
      <w:marTop w:val="0"/>
      <w:marBottom w:val="0"/>
      <w:divBdr>
        <w:top w:val="none" w:sz="0" w:space="0" w:color="auto"/>
        <w:left w:val="none" w:sz="0" w:space="0" w:color="auto"/>
        <w:bottom w:val="none" w:sz="0" w:space="0" w:color="auto"/>
        <w:right w:val="none" w:sz="0" w:space="0" w:color="auto"/>
      </w:divBdr>
    </w:div>
    <w:div w:id="214244715">
      <w:bodyDiv w:val="1"/>
      <w:marLeft w:val="0"/>
      <w:marRight w:val="0"/>
      <w:marTop w:val="0"/>
      <w:marBottom w:val="0"/>
      <w:divBdr>
        <w:top w:val="none" w:sz="0" w:space="0" w:color="auto"/>
        <w:left w:val="none" w:sz="0" w:space="0" w:color="auto"/>
        <w:bottom w:val="none" w:sz="0" w:space="0" w:color="auto"/>
        <w:right w:val="none" w:sz="0" w:space="0" w:color="auto"/>
      </w:divBdr>
    </w:div>
    <w:div w:id="220405379">
      <w:bodyDiv w:val="1"/>
      <w:marLeft w:val="0"/>
      <w:marRight w:val="0"/>
      <w:marTop w:val="0"/>
      <w:marBottom w:val="0"/>
      <w:divBdr>
        <w:top w:val="none" w:sz="0" w:space="0" w:color="auto"/>
        <w:left w:val="none" w:sz="0" w:space="0" w:color="auto"/>
        <w:bottom w:val="none" w:sz="0" w:space="0" w:color="auto"/>
        <w:right w:val="none" w:sz="0" w:space="0" w:color="auto"/>
      </w:divBdr>
    </w:div>
    <w:div w:id="225723072">
      <w:bodyDiv w:val="1"/>
      <w:marLeft w:val="0"/>
      <w:marRight w:val="0"/>
      <w:marTop w:val="0"/>
      <w:marBottom w:val="0"/>
      <w:divBdr>
        <w:top w:val="none" w:sz="0" w:space="0" w:color="auto"/>
        <w:left w:val="none" w:sz="0" w:space="0" w:color="auto"/>
        <w:bottom w:val="none" w:sz="0" w:space="0" w:color="auto"/>
        <w:right w:val="none" w:sz="0" w:space="0" w:color="auto"/>
      </w:divBdr>
    </w:div>
    <w:div w:id="226499882">
      <w:bodyDiv w:val="1"/>
      <w:marLeft w:val="0"/>
      <w:marRight w:val="0"/>
      <w:marTop w:val="0"/>
      <w:marBottom w:val="0"/>
      <w:divBdr>
        <w:top w:val="none" w:sz="0" w:space="0" w:color="auto"/>
        <w:left w:val="none" w:sz="0" w:space="0" w:color="auto"/>
        <w:bottom w:val="none" w:sz="0" w:space="0" w:color="auto"/>
        <w:right w:val="none" w:sz="0" w:space="0" w:color="auto"/>
      </w:divBdr>
    </w:div>
    <w:div w:id="229000279">
      <w:bodyDiv w:val="1"/>
      <w:marLeft w:val="0"/>
      <w:marRight w:val="0"/>
      <w:marTop w:val="0"/>
      <w:marBottom w:val="0"/>
      <w:divBdr>
        <w:top w:val="none" w:sz="0" w:space="0" w:color="auto"/>
        <w:left w:val="none" w:sz="0" w:space="0" w:color="auto"/>
        <w:bottom w:val="none" w:sz="0" w:space="0" w:color="auto"/>
        <w:right w:val="none" w:sz="0" w:space="0" w:color="auto"/>
      </w:divBdr>
    </w:div>
    <w:div w:id="230510723">
      <w:bodyDiv w:val="1"/>
      <w:marLeft w:val="0"/>
      <w:marRight w:val="0"/>
      <w:marTop w:val="0"/>
      <w:marBottom w:val="0"/>
      <w:divBdr>
        <w:top w:val="none" w:sz="0" w:space="0" w:color="auto"/>
        <w:left w:val="none" w:sz="0" w:space="0" w:color="auto"/>
        <w:bottom w:val="none" w:sz="0" w:space="0" w:color="auto"/>
        <w:right w:val="none" w:sz="0" w:space="0" w:color="auto"/>
      </w:divBdr>
    </w:div>
    <w:div w:id="235938117">
      <w:bodyDiv w:val="1"/>
      <w:marLeft w:val="0"/>
      <w:marRight w:val="0"/>
      <w:marTop w:val="0"/>
      <w:marBottom w:val="0"/>
      <w:divBdr>
        <w:top w:val="none" w:sz="0" w:space="0" w:color="auto"/>
        <w:left w:val="none" w:sz="0" w:space="0" w:color="auto"/>
        <w:bottom w:val="none" w:sz="0" w:space="0" w:color="auto"/>
        <w:right w:val="none" w:sz="0" w:space="0" w:color="auto"/>
      </w:divBdr>
    </w:div>
    <w:div w:id="244658063">
      <w:bodyDiv w:val="1"/>
      <w:marLeft w:val="0"/>
      <w:marRight w:val="0"/>
      <w:marTop w:val="0"/>
      <w:marBottom w:val="0"/>
      <w:divBdr>
        <w:top w:val="none" w:sz="0" w:space="0" w:color="auto"/>
        <w:left w:val="none" w:sz="0" w:space="0" w:color="auto"/>
        <w:bottom w:val="none" w:sz="0" w:space="0" w:color="auto"/>
        <w:right w:val="none" w:sz="0" w:space="0" w:color="auto"/>
      </w:divBdr>
    </w:div>
    <w:div w:id="244919851">
      <w:bodyDiv w:val="1"/>
      <w:marLeft w:val="0"/>
      <w:marRight w:val="0"/>
      <w:marTop w:val="0"/>
      <w:marBottom w:val="0"/>
      <w:divBdr>
        <w:top w:val="none" w:sz="0" w:space="0" w:color="auto"/>
        <w:left w:val="none" w:sz="0" w:space="0" w:color="auto"/>
        <w:bottom w:val="none" w:sz="0" w:space="0" w:color="auto"/>
        <w:right w:val="none" w:sz="0" w:space="0" w:color="auto"/>
      </w:divBdr>
    </w:div>
    <w:div w:id="249461993">
      <w:bodyDiv w:val="1"/>
      <w:marLeft w:val="0"/>
      <w:marRight w:val="0"/>
      <w:marTop w:val="0"/>
      <w:marBottom w:val="0"/>
      <w:divBdr>
        <w:top w:val="none" w:sz="0" w:space="0" w:color="auto"/>
        <w:left w:val="none" w:sz="0" w:space="0" w:color="auto"/>
        <w:bottom w:val="none" w:sz="0" w:space="0" w:color="auto"/>
        <w:right w:val="none" w:sz="0" w:space="0" w:color="auto"/>
      </w:divBdr>
    </w:div>
    <w:div w:id="251360661">
      <w:bodyDiv w:val="1"/>
      <w:marLeft w:val="0"/>
      <w:marRight w:val="0"/>
      <w:marTop w:val="0"/>
      <w:marBottom w:val="0"/>
      <w:divBdr>
        <w:top w:val="none" w:sz="0" w:space="0" w:color="auto"/>
        <w:left w:val="none" w:sz="0" w:space="0" w:color="auto"/>
        <w:bottom w:val="none" w:sz="0" w:space="0" w:color="auto"/>
        <w:right w:val="none" w:sz="0" w:space="0" w:color="auto"/>
      </w:divBdr>
    </w:div>
    <w:div w:id="260185013">
      <w:bodyDiv w:val="1"/>
      <w:marLeft w:val="0"/>
      <w:marRight w:val="0"/>
      <w:marTop w:val="0"/>
      <w:marBottom w:val="0"/>
      <w:divBdr>
        <w:top w:val="none" w:sz="0" w:space="0" w:color="auto"/>
        <w:left w:val="none" w:sz="0" w:space="0" w:color="auto"/>
        <w:bottom w:val="none" w:sz="0" w:space="0" w:color="auto"/>
        <w:right w:val="none" w:sz="0" w:space="0" w:color="auto"/>
      </w:divBdr>
    </w:div>
    <w:div w:id="263193354">
      <w:bodyDiv w:val="1"/>
      <w:marLeft w:val="0"/>
      <w:marRight w:val="0"/>
      <w:marTop w:val="0"/>
      <w:marBottom w:val="0"/>
      <w:divBdr>
        <w:top w:val="none" w:sz="0" w:space="0" w:color="auto"/>
        <w:left w:val="none" w:sz="0" w:space="0" w:color="auto"/>
        <w:bottom w:val="none" w:sz="0" w:space="0" w:color="auto"/>
        <w:right w:val="none" w:sz="0" w:space="0" w:color="auto"/>
      </w:divBdr>
    </w:div>
    <w:div w:id="265357699">
      <w:bodyDiv w:val="1"/>
      <w:marLeft w:val="0"/>
      <w:marRight w:val="0"/>
      <w:marTop w:val="0"/>
      <w:marBottom w:val="0"/>
      <w:divBdr>
        <w:top w:val="none" w:sz="0" w:space="0" w:color="auto"/>
        <w:left w:val="none" w:sz="0" w:space="0" w:color="auto"/>
        <w:bottom w:val="none" w:sz="0" w:space="0" w:color="auto"/>
        <w:right w:val="none" w:sz="0" w:space="0" w:color="auto"/>
      </w:divBdr>
    </w:div>
    <w:div w:id="269433773">
      <w:bodyDiv w:val="1"/>
      <w:marLeft w:val="0"/>
      <w:marRight w:val="0"/>
      <w:marTop w:val="0"/>
      <w:marBottom w:val="0"/>
      <w:divBdr>
        <w:top w:val="none" w:sz="0" w:space="0" w:color="auto"/>
        <w:left w:val="none" w:sz="0" w:space="0" w:color="auto"/>
        <w:bottom w:val="none" w:sz="0" w:space="0" w:color="auto"/>
        <w:right w:val="none" w:sz="0" w:space="0" w:color="auto"/>
      </w:divBdr>
    </w:div>
    <w:div w:id="282344956">
      <w:bodyDiv w:val="1"/>
      <w:marLeft w:val="0"/>
      <w:marRight w:val="0"/>
      <w:marTop w:val="0"/>
      <w:marBottom w:val="0"/>
      <w:divBdr>
        <w:top w:val="none" w:sz="0" w:space="0" w:color="auto"/>
        <w:left w:val="none" w:sz="0" w:space="0" w:color="auto"/>
        <w:bottom w:val="none" w:sz="0" w:space="0" w:color="auto"/>
        <w:right w:val="none" w:sz="0" w:space="0" w:color="auto"/>
      </w:divBdr>
    </w:div>
    <w:div w:id="289366548">
      <w:bodyDiv w:val="1"/>
      <w:marLeft w:val="0"/>
      <w:marRight w:val="0"/>
      <w:marTop w:val="0"/>
      <w:marBottom w:val="0"/>
      <w:divBdr>
        <w:top w:val="none" w:sz="0" w:space="0" w:color="auto"/>
        <w:left w:val="none" w:sz="0" w:space="0" w:color="auto"/>
        <w:bottom w:val="none" w:sz="0" w:space="0" w:color="auto"/>
        <w:right w:val="none" w:sz="0" w:space="0" w:color="auto"/>
      </w:divBdr>
    </w:div>
    <w:div w:id="295525402">
      <w:bodyDiv w:val="1"/>
      <w:marLeft w:val="0"/>
      <w:marRight w:val="0"/>
      <w:marTop w:val="0"/>
      <w:marBottom w:val="0"/>
      <w:divBdr>
        <w:top w:val="none" w:sz="0" w:space="0" w:color="auto"/>
        <w:left w:val="none" w:sz="0" w:space="0" w:color="auto"/>
        <w:bottom w:val="none" w:sz="0" w:space="0" w:color="auto"/>
        <w:right w:val="none" w:sz="0" w:space="0" w:color="auto"/>
      </w:divBdr>
    </w:div>
    <w:div w:id="304240026">
      <w:bodyDiv w:val="1"/>
      <w:marLeft w:val="0"/>
      <w:marRight w:val="0"/>
      <w:marTop w:val="0"/>
      <w:marBottom w:val="0"/>
      <w:divBdr>
        <w:top w:val="none" w:sz="0" w:space="0" w:color="auto"/>
        <w:left w:val="none" w:sz="0" w:space="0" w:color="auto"/>
        <w:bottom w:val="none" w:sz="0" w:space="0" w:color="auto"/>
        <w:right w:val="none" w:sz="0" w:space="0" w:color="auto"/>
      </w:divBdr>
    </w:div>
    <w:div w:id="306327072">
      <w:bodyDiv w:val="1"/>
      <w:marLeft w:val="0"/>
      <w:marRight w:val="0"/>
      <w:marTop w:val="0"/>
      <w:marBottom w:val="0"/>
      <w:divBdr>
        <w:top w:val="none" w:sz="0" w:space="0" w:color="auto"/>
        <w:left w:val="none" w:sz="0" w:space="0" w:color="auto"/>
        <w:bottom w:val="none" w:sz="0" w:space="0" w:color="auto"/>
        <w:right w:val="none" w:sz="0" w:space="0" w:color="auto"/>
      </w:divBdr>
    </w:div>
    <w:div w:id="306595770">
      <w:bodyDiv w:val="1"/>
      <w:marLeft w:val="0"/>
      <w:marRight w:val="0"/>
      <w:marTop w:val="0"/>
      <w:marBottom w:val="0"/>
      <w:divBdr>
        <w:top w:val="none" w:sz="0" w:space="0" w:color="auto"/>
        <w:left w:val="none" w:sz="0" w:space="0" w:color="auto"/>
        <w:bottom w:val="none" w:sz="0" w:space="0" w:color="auto"/>
        <w:right w:val="none" w:sz="0" w:space="0" w:color="auto"/>
      </w:divBdr>
    </w:div>
    <w:div w:id="311836536">
      <w:bodyDiv w:val="1"/>
      <w:marLeft w:val="0"/>
      <w:marRight w:val="0"/>
      <w:marTop w:val="0"/>
      <w:marBottom w:val="0"/>
      <w:divBdr>
        <w:top w:val="none" w:sz="0" w:space="0" w:color="auto"/>
        <w:left w:val="none" w:sz="0" w:space="0" w:color="auto"/>
        <w:bottom w:val="none" w:sz="0" w:space="0" w:color="auto"/>
        <w:right w:val="none" w:sz="0" w:space="0" w:color="auto"/>
      </w:divBdr>
    </w:div>
    <w:div w:id="312414074">
      <w:bodyDiv w:val="1"/>
      <w:marLeft w:val="0"/>
      <w:marRight w:val="0"/>
      <w:marTop w:val="0"/>
      <w:marBottom w:val="0"/>
      <w:divBdr>
        <w:top w:val="none" w:sz="0" w:space="0" w:color="auto"/>
        <w:left w:val="none" w:sz="0" w:space="0" w:color="auto"/>
        <w:bottom w:val="none" w:sz="0" w:space="0" w:color="auto"/>
        <w:right w:val="none" w:sz="0" w:space="0" w:color="auto"/>
      </w:divBdr>
    </w:div>
    <w:div w:id="329480876">
      <w:bodyDiv w:val="1"/>
      <w:marLeft w:val="0"/>
      <w:marRight w:val="0"/>
      <w:marTop w:val="0"/>
      <w:marBottom w:val="0"/>
      <w:divBdr>
        <w:top w:val="none" w:sz="0" w:space="0" w:color="auto"/>
        <w:left w:val="none" w:sz="0" w:space="0" w:color="auto"/>
        <w:bottom w:val="none" w:sz="0" w:space="0" w:color="auto"/>
        <w:right w:val="none" w:sz="0" w:space="0" w:color="auto"/>
      </w:divBdr>
    </w:div>
    <w:div w:id="331492460">
      <w:bodyDiv w:val="1"/>
      <w:marLeft w:val="0"/>
      <w:marRight w:val="0"/>
      <w:marTop w:val="0"/>
      <w:marBottom w:val="0"/>
      <w:divBdr>
        <w:top w:val="none" w:sz="0" w:space="0" w:color="auto"/>
        <w:left w:val="none" w:sz="0" w:space="0" w:color="auto"/>
        <w:bottom w:val="none" w:sz="0" w:space="0" w:color="auto"/>
        <w:right w:val="none" w:sz="0" w:space="0" w:color="auto"/>
      </w:divBdr>
    </w:div>
    <w:div w:id="331569192">
      <w:bodyDiv w:val="1"/>
      <w:marLeft w:val="0"/>
      <w:marRight w:val="0"/>
      <w:marTop w:val="0"/>
      <w:marBottom w:val="0"/>
      <w:divBdr>
        <w:top w:val="none" w:sz="0" w:space="0" w:color="auto"/>
        <w:left w:val="none" w:sz="0" w:space="0" w:color="auto"/>
        <w:bottom w:val="none" w:sz="0" w:space="0" w:color="auto"/>
        <w:right w:val="none" w:sz="0" w:space="0" w:color="auto"/>
      </w:divBdr>
    </w:div>
    <w:div w:id="332690182">
      <w:bodyDiv w:val="1"/>
      <w:marLeft w:val="0"/>
      <w:marRight w:val="0"/>
      <w:marTop w:val="0"/>
      <w:marBottom w:val="0"/>
      <w:divBdr>
        <w:top w:val="none" w:sz="0" w:space="0" w:color="auto"/>
        <w:left w:val="none" w:sz="0" w:space="0" w:color="auto"/>
        <w:bottom w:val="none" w:sz="0" w:space="0" w:color="auto"/>
        <w:right w:val="none" w:sz="0" w:space="0" w:color="auto"/>
      </w:divBdr>
    </w:div>
    <w:div w:id="342324367">
      <w:bodyDiv w:val="1"/>
      <w:marLeft w:val="0"/>
      <w:marRight w:val="0"/>
      <w:marTop w:val="0"/>
      <w:marBottom w:val="0"/>
      <w:divBdr>
        <w:top w:val="none" w:sz="0" w:space="0" w:color="auto"/>
        <w:left w:val="none" w:sz="0" w:space="0" w:color="auto"/>
        <w:bottom w:val="none" w:sz="0" w:space="0" w:color="auto"/>
        <w:right w:val="none" w:sz="0" w:space="0" w:color="auto"/>
      </w:divBdr>
    </w:div>
    <w:div w:id="347871536">
      <w:bodyDiv w:val="1"/>
      <w:marLeft w:val="0"/>
      <w:marRight w:val="0"/>
      <w:marTop w:val="0"/>
      <w:marBottom w:val="0"/>
      <w:divBdr>
        <w:top w:val="none" w:sz="0" w:space="0" w:color="auto"/>
        <w:left w:val="none" w:sz="0" w:space="0" w:color="auto"/>
        <w:bottom w:val="none" w:sz="0" w:space="0" w:color="auto"/>
        <w:right w:val="none" w:sz="0" w:space="0" w:color="auto"/>
      </w:divBdr>
    </w:div>
    <w:div w:id="348915095">
      <w:bodyDiv w:val="1"/>
      <w:marLeft w:val="0"/>
      <w:marRight w:val="0"/>
      <w:marTop w:val="0"/>
      <w:marBottom w:val="0"/>
      <w:divBdr>
        <w:top w:val="none" w:sz="0" w:space="0" w:color="auto"/>
        <w:left w:val="none" w:sz="0" w:space="0" w:color="auto"/>
        <w:bottom w:val="none" w:sz="0" w:space="0" w:color="auto"/>
        <w:right w:val="none" w:sz="0" w:space="0" w:color="auto"/>
      </w:divBdr>
    </w:div>
    <w:div w:id="350107140">
      <w:bodyDiv w:val="1"/>
      <w:marLeft w:val="0"/>
      <w:marRight w:val="0"/>
      <w:marTop w:val="0"/>
      <w:marBottom w:val="0"/>
      <w:divBdr>
        <w:top w:val="none" w:sz="0" w:space="0" w:color="auto"/>
        <w:left w:val="none" w:sz="0" w:space="0" w:color="auto"/>
        <w:bottom w:val="none" w:sz="0" w:space="0" w:color="auto"/>
        <w:right w:val="none" w:sz="0" w:space="0" w:color="auto"/>
      </w:divBdr>
    </w:div>
    <w:div w:id="353925378">
      <w:bodyDiv w:val="1"/>
      <w:marLeft w:val="0"/>
      <w:marRight w:val="0"/>
      <w:marTop w:val="0"/>
      <w:marBottom w:val="0"/>
      <w:divBdr>
        <w:top w:val="none" w:sz="0" w:space="0" w:color="auto"/>
        <w:left w:val="none" w:sz="0" w:space="0" w:color="auto"/>
        <w:bottom w:val="none" w:sz="0" w:space="0" w:color="auto"/>
        <w:right w:val="none" w:sz="0" w:space="0" w:color="auto"/>
      </w:divBdr>
    </w:div>
    <w:div w:id="357779056">
      <w:bodyDiv w:val="1"/>
      <w:marLeft w:val="0"/>
      <w:marRight w:val="0"/>
      <w:marTop w:val="0"/>
      <w:marBottom w:val="0"/>
      <w:divBdr>
        <w:top w:val="none" w:sz="0" w:space="0" w:color="auto"/>
        <w:left w:val="none" w:sz="0" w:space="0" w:color="auto"/>
        <w:bottom w:val="none" w:sz="0" w:space="0" w:color="auto"/>
        <w:right w:val="none" w:sz="0" w:space="0" w:color="auto"/>
      </w:divBdr>
    </w:div>
    <w:div w:id="358746020">
      <w:bodyDiv w:val="1"/>
      <w:marLeft w:val="0"/>
      <w:marRight w:val="0"/>
      <w:marTop w:val="0"/>
      <w:marBottom w:val="0"/>
      <w:divBdr>
        <w:top w:val="none" w:sz="0" w:space="0" w:color="auto"/>
        <w:left w:val="none" w:sz="0" w:space="0" w:color="auto"/>
        <w:bottom w:val="none" w:sz="0" w:space="0" w:color="auto"/>
        <w:right w:val="none" w:sz="0" w:space="0" w:color="auto"/>
      </w:divBdr>
    </w:div>
    <w:div w:id="366494699">
      <w:bodyDiv w:val="1"/>
      <w:marLeft w:val="0"/>
      <w:marRight w:val="0"/>
      <w:marTop w:val="0"/>
      <w:marBottom w:val="0"/>
      <w:divBdr>
        <w:top w:val="none" w:sz="0" w:space="0" w:color="auto"/>
        <w:left w:val="none" w:sz="0" w:space="0" w:color="auto"/>
        <w:bottom w:val="none" w:sz="0" w:space="0" w:color="auto"/>
        <w:right w:val="none" w:sz="0" w:space="0" w:color="auto"/>
      </w:divBdr>
    </w:div>
    <w:div w:id="367609470">
      <w:bodyDiv w:val="1"/>
      <w:marLeft w:val="0"/>
      <w:marRight w:val="0"/>
      <w:marTop w:val="0"/>
      <w:marBottom w:val="0"/>
      <w:divBdr>
        <w:top w:val="none" w:sz="0" w:space="0" w:color="auto"/>
        <w:left w:val="none" w:sz="0" w:space="0" w:color="auto"/>
        <w:bottom w:val="none" w:sz="0" w:space="0" w:color="auto"/>
        <w:right w:val="none" w:sz="0" w:space="0" w:color="auto"/>
      </w:divBdr>
    </w:div>
    <w:div w:id="368335156">
      <w:bodyDiv w:val="1"/>
      <w:marLeft w:val="0"/>
      <w:marRight w:val="0"/>
      <w:marTop w:val="0"/>
      <w:marBottom w:val="0"/>
      <w:divBdr>
        <w:top w:val="none" w:sz="0" w:space="0" w:color="auto"/>
        <w:left w:val="none" w:sz="0" w:space="0" w:color="auto"/>
        <w:bottom w:val="none" w:sz="0" w:space="0" w:color="auto"/>
        <w:right w:val="none" w:sz="0" w:space="0" w:color="auto"/>
      </w:divBdr>
    </w:div>
    <w:div w:id="369034030">
      <w:bodyDiv w:val="1"/>
      <w:marLeft w:val="0"/>
      <w:marRight w:val="0"/>
      <w:marTop w:val="0"/>
      <w:marBottom w:val="0"/>
      <w:divBdr>
        <w:top w:val="none" w:sz="0" w:space="0" w:color="auto"/>
        <w:left w:val="none" w:sz="0" w:space="0" w:color="auto"/>
        <w:bottom w:val="none" w:sz="0" w:space="0" w:color="auto"/>
        <w:right w:val="none" w:sz="0" w:space="0" w:color="auto"/>
      </w:divBdr>
    </w:div>
    <w:div w:id="378404992">
      <w:bodyDiv w:val="1"/>
      <w:marLeft w:val="0"/>
      <w:marRight w:val="0"/>
      <w:marTop w:val="0"/>
      <w:marBottom w:val="0"/>
      <w:divBdr>
        <w:top w:val="none" w:sz="0" w:space="0" w:color="auto"/>
        <w:left w:val="none" w:sz="0" w:space="0" w:color="auto"/>
        <w:bottom w:val="none" w:sz="0" w:space="0" w:color="auto"/>
        <w:right w:val="none" w:sz="0" w:space="0" w:color="auto"/>
      </w:divBdr>
    </w:div>
    <w:div w:id="381052648">
      <w:bodyDiv w:val="1"/>
      <w:marLeft w:val="0"/>
      <w:marRight w:val="0"/>
      <w:marTop w:val="0"/>
      <w:marBottom w:val="0"/>
      <w:divBdr>
        <w:top w:val="none" w:sz="0" w:space="0" w:color="auto"/>
        <w:left w:val="none" w:sz="0" w:space="0" w:color="auto"/>
        <w:bottom w:val="none" w:sz="0" w:space="0" w:color="auto"/>
        <w:right w:val="none" w:sz="0" w:space="0" w:color="auto"/>
      </w:divBdr>
    </w:div>
    <w:div w:id="382413200">
      <w:bodyDiv w:val="1"/>
      <w:marLeft w:val="0"/>
      <w:marRight w:val="0"/>
      <w:marTop w:val="0"/>
      <w:marBottom w:val="0"/>
      <w:divBdr>
        <w:top w:val="none" w:sz="0" w:space="0" w:color="auto"/>
        <w:left w:val="none" w:sz="0" w:space="0" w:color="auto"/>
        <w:bottom w:val="none" w:sz="0" w:space="0" w:color="auto"/>
        <w:right w:val="none" w:sz="0" w:space="0" w:color="auto"/>
      </w:divBdr>
    </w:div>
    <w:div w:id="384066359">
      <w:bodyDiv w:val="1"/>
      <w:marLeft w:val="0"/>
      <w:marRight w:val="0"/>
      <w:marTop w:val="0"/>
      <w:marBottom w:val="0"/>
      <w:divBdr>
        <w:top w:val="none" w:sz="0" w:space="0" w:color="auto"/>
        <w:left w:val="none" w:sz="0" w:space="0" w:color="auto"/>
        <w:bottom w:val="none" w:sz="0" w:space="0" w:color="auto"/>
        <w:right w:val="none" w:sz="0" w:space="0" w:color="auto"/>
      </w:divBdr>
    </w:div>
    <w:div w:id="389573711">
      <w:bodyDiv w:val="1"/>
      <w:marLeft w:val="0"/>
      <w:marRight w:val="0"/>
      <w:marTop w:val="0"/>
      <w:marBottom w:val="0"/>
      <w:divBdr>
        <w:top w:val="none" w:sz="0" w:space="0" w:color="auto"/>
        <w:left w:val="none" w:sz="0" w:space="0" w:color="auto"/>
        <w:bottom w:val="none" w:sz="0" w:space="0" w:color="auto"/>
        <w:right w:val="none" w:sz="0" w:space="0" w:color="auto"/>
      </w:divBdr>
    </w:div>
    <w:div w:id="399060510">
      <w:bodyDiv w:val="1"/>
      <w:marLeft w:val="0"/>
      <w:marRight w:val="0"/>
      <w:marTop w:val="0"/>
      <w:marBottom w:val="0"/>
      <w:divBdr>
        <w:top w:val="none" w:sz="0" w:space="0" w:color="auto"/>
        <w:left w:val="none" w:sz="0" w:space="0" w:color="auto"/>
        <w:bottom w:val="none" w:sz="0" w:space="0" w:color="auto"/>
        <w:right w:val="none" w:sz="0" w:space="0" w:color="auto"/>
      </w:divBdr>
    </w:div>
    <w:div w:id="405298416">
      <w:bodyDiv w:val="1"/>
      <w:marLeft w:val="0"/>
      <w:marRight w:val="0"/>
      <w:marTop w:val="0"/>
      <w:marBottom w:val="0"/>
      <w:divBdr>
        <w:top w:val="none" w:sz="0" w:space="0" w:color="auto"/>
        <w:left w:val="none" w:sz="0" w:space="0" w:color="auto"/>
        <w:bottom w:val="none" w:sz="0" w:space="0" w:color="auto"/>
        <w:right w:val="none" w:sz="0" w:space="0" w:color="auto"/>
      </w:divBdr>
    </w:div>
    <w:div w:id="405422368">
      <w:bodyDiv w:val="1"/>
      <w:marLeft w:val="0"/>
      <w:marRight w:val="0"/>
      <w:marTop w:val="0"/>
      <w:marBottom w:val="0"/>
      <w:divBdr>
        <w:top w:val="none" w:sz="0" w:space="0" w:color="auto"/>
        <w:left w:val="none" w:sz="0" w:space="0" w:color="auto"/>
        <w:bottom w:val="none" w:sz="0" w:space="0" w:color="auto"/>
        <w:right w:val="none" w:sz="0" w:space="0" w:color="auto"/>
      </w:divBdr>
    </w:div>
    <w:div w:id="406272535">
      <w:bodyDiv w:val="1"/>
      <w:marLeft w:val="0"/>
      <w:marRight w:val="0"/>
      <w:marTop w:val="0"/>
      <w:marBottom w:val="0"/>
      <w:divBdr>
        <w:top w:val="none" w:sz="0" w:space="0" w:color="auto"/>
        <w:left w:val="none" w:sz="0" w:space="0" w:color="auto"/>
        <w:bottom w:val="none" w:sz="0" w:space="0" w:color="auto"/>
        <w:right w:val="none" w:sz="0" w:space="0" w:color="auto"/>
      </w:divBdr>
    </w:div>
    <w:div w:id="408112118">
      <w:bodyDiv w:val="1"/>
      <w:marLeft w:val="0"/>
      <w:marRight w:val="0"/>
      <w:marTop w:val="0"/>
      <w:marBottom w:val="0"/>
      <w:divBdr>
        <w:top w:val="none" w:sz="0" w:space="0" w:color="auto"/>
        <w:left w:val="none" w:sz="0" w:space="0" w:color="auto"/>
        <w:bottom w:val="none" w:sz="0" w:space="0" w:color="auto"/>
        <w:right w:val="none" w:sz="0" w:space="0" w:color="auto"/>
      </w:divBdr>
    </w:div>
    <w:div w:id="409696905">
      <w:bodyDiv w:val="1"/>
      <w:marLeft w:val="0"/>
      <w:marRight w:val="0"/>
      <w:marTop w:val="0"/>
      <w:marBottom w:val="0"/>
      <w:divBdr>
        <w:top w:val="none" w:sz="0" w:space="0" w:color="auto"/>
        <w:left w:val="none" w:sz="0" w:space="0" w:color="auto"/>
        <w:bottom w:val="none" w:sz="0" w:space="0" w:color="auto"/>
        <w:right w:val="none" w:sz="0" w:space="0" w:color="auto"/>
      </w:divBdr>
    </w:div>
    <w:div w:id="423183700">
      <w:bodyDiv w:val="1"/>
      <w:marLeft w:val="0"/>
      <w:marRight w:val="0"/>
      <w:marTop w:val="0"/>
      <w:marBottom w:val="0"/>
      <w:divBdr>
        <w:top w:val="none" w:sz="0" w:space="0" w:color="auto"/>
        <w:left w:val="none" w:sz="0" w:space="0" w:color="auto"/>
        <w:bottom w:val="none" w:sz="0" w:space="0" w:color="auto"/>
        <w:right w:val="none" w:sz="0" w:space="0" w:color="auto"/>
      </w:divBdr>
    </w:div>
    <w:div w:id="425005597">
      <w:bodyDiv w:val="1"/>
      <w:marLeft w:val="0"/>
      <w:marRight w:val="0"/>
      <w:marTop w:val="0"/>
      <w:marBottom w:val="0"/>
      <w:divBdr>
        <w:top w:val="none" w:sz="0" w:space="0" w:color="auto"/>
        <w:left w:val="none" w:sz="0" w:space="0" w:color="auto"/>
        <w:bottom w:val="none" w:sz="0" w:space="0" w:color="auto"/>
        <w:right w:val="none" w:sz="0" w:space="0" w:color="auto"/>
      </w:divBdr>
    </w:div>
    <w:div w:id="425926723">
      <w:bodyDiv w:val="1"/>
      <w:marLeft w:val="0"/>
      <w:marRight w:val="0"/>
      <w:marTop w:val="0"/>
      <w:marBottom w:val="0"/>
      <w:divBdr>
        <w:top w:val="none" w:sz="0" w:space="0" w:color="auto"/>
        <w:left w:val="none" w:sz="0" w:space="0" w:color="auto"/>
        <w:bottom w:val="none" w:sz="0" w:space="0" w:color="auto"/>
        <w:right w:val="none" w:sz="0" w:space="0" w:color="auto"/>
      </w:divBdr>
    </w:div>
    <w:div w:id="459810699">
      <w:bodyDiv w:val="1"/>
      <w:marLeft w:val="0"/>
      <w:marRight w:val="0"/>
      <w:marTop w:val="0"/>
      <w:marBottom w:val="0"/>
      <w:divBdr>
        <w:top w:val="none" w:sz="0" w:space="0" w:color="auto"/>
        <w:left w:val="none" w:sz="0" w:space="0" w:color="auto"/>
        <w:bottom w:val="none" w:sz="0" w:space="0" w:color="auto"/>
        <w:right w:val="none" w:sz="0" w:space="0" w:color="auto"/>
      </w:divBdr>
    </w:div>
    <w:div w:id="467355713">
      <w:bodyDiv w:val="1"/>
      <w:marLeft w:val="0"/>
      <w:marRight w:val="0"/>
      <w:marTop w:val="0"/>
      <w:marBottom w:val="0"/>
      <w:divBdr>
        <w:top w:val="none" w:sz="0" w:space="0" w:color="auto"/>
        <w:left w:val="none" w:sz="0" w:space="0" w:color="auto"/>
        <w:bottom w:val="none" w:sz="0" w:space="0" w:color="auto"/>
        <w:right w:val="none" w:sz="0" w:space="0" w:color="auto"/>
      </w:divBdr>
    </w:div>
    <w:div w:id="468476470">
      <w:bodyDiv w:val="1"/>
      <w:marLeft w:val="0"/>
      <w:marRight w:val="0"/>
      <w:marTop w:val="0"/>
      <w:marBottom w:val="0"/>
      <w:divBdr>
        <w:top w:val="none" w:sz="0" w:space="0" w:color="auto"/>
        <w:left w:val="none" w:sz="0" w:space="0" w:color="auto"/>
        <w:bottom w:val="none" w:sz="0" w:space="0" w:color="auto"/>
        <w:right w:val="none" w:sz="0" w:space="0" w:color="auto"/>
      </w:divBdr>
    </w:div>
    <w:div w:id="476655610">
      <w:bodyDiv w:val="1"/>
      <w:marLeft w:val="0"/>
      <w:marRight w:val="0"/>
      <w:marTop w:val="0"/>
      <w:marBottom w:val="0"/>
      <w:divBdr>
        <w:top w:val="none" w:sz="0" w:space="0" w:color="auto"/>
        <w:left w:val="none" w:sz="0" w:space="0" w:color="auto"/>
        <w:bottom w:val="none" w:sz="0" w:space="0" w:color="auto"/>
        <w:right w:val="none" w:sz="0" w:space="0" w:color="auto"/>
      </w:divBdr>
    </w:div>
    <w:div w:id="477381086">
      <w:bodyDiv w:val="1"/>
      <w:marLeft w:val="0"/>
      <w:marRight w:val="0"/>
      <w:marTop w:val="0"/>
      <w:marBottom w:val="0"/>
      <w:divBdr>
        <w:top w:val="none" w:sz="0" w:space="0" w:color="auto"/>
        <w:left w:val="none" w:sz="0" w:space="0" w:color="auto"/>
        <w:bottom w:val="none" w:sz="0" w:space="0" w:color="auto"/>
        <w:right w:val="none" w:sz="0" w:space="0" w:color="auto"/>
      </w:divBdr>
    </w:div>
    <w:div w:id="488328301">
      <w:bodyDiv w:val="1"/>
      <w:marLeft w:val="0"/>
      <w:marRight w:val="0"/>
      <w:marTop w:val="0"/>
      <w:marBottom w:val="0"/>
      <w:divBdr>
        <w:top w:val="none" w:sz="0" w:space="0" w:color="auto"/>
        <w:left w:val="none" w:sz="0" w:space="0" w:color="auto"/>
        <w:bottom w:val="none" w:sz="0" w:space="0" w:color="auto"/>
        <w:right w:val="none" w:sz="0" w:space="0" w:color="auto"/>
      </w:divBdr>
    </w:div>
    <w:div w:id="493031045">
      <w:bodyDiv w:val="1"/>
      <w:marLeft w:val="0"/>
      <w:marRight w:val="0"/>
      <w:marTop w:val="0"/>
      <w:marBottom w:val="0"/>
      <w:divBdr>
        <w:top w:val="none" w:sz="0" w:space="0" w:color="auto"/>
        <w:left w:val="none" w:sz="0" w:space="0" w:color="auto"/>
        <w:bottom w:val="none" w:sz="0" w:space="0" w:color="auto"/>
        <w:right w:val="none" w:sz="0" w:space="0" w:color="auto"/>
      </w:divBdr>
    </w:div>
    <w:div w:id="512645748">
      <w:bodyDiv w:val="1"/>
      <w:marLeft w:val="0"/>
      <w:marRight w:val="0"/>
      <w:marTop w:val="0"/>
      <w:marBottom w:val="0"/>
      <w:divBdr>
        <w:top w:val="none" w:sz="0" w:space="0" w:color="auto"/>
        <w:left w:val="none" w:sz="0" w:space="0" w:color="auto"/>
        <w:bottom w:val="none" w:sz="0" w:space="0" w:color="auto"/>
        <w:right w:val="none" w:sz="0" w:space="0" w:color="auto"/>
      </w:divBdr>
    </w:div>
    <w:div w:id="512959905">
      <w:bodyDiv w:val="1"/>
      <w:marLeft w:val="0"/>
      <w:marRight w:val="0"/>
      <w:marTop w:val="0"/>
      <w:marBottom w:val="0"/>
      <w:divBdr>
        <w:top w:val="none" w:sz="0" w:space="0" w:color="auto"/>
        <w:left w:val="none" w:sz="0" w:space="0" w:color="auto"/>
        <w:bottom w:val="none" w:sz="0" w:space="0" w:color="auto"/>
        <w:right w:val="none" w:sz="0" w:space="0" w:color="auto"/>
      </w:divBdr>
    </w:div>
    <w:div w:id="513540543">
      <w:bodyDiv w:val="1"/>
      <w:marLeft w:val="0"/>
      <w:marRight w:val="0"/>
      <w:marTop w:val="0"/>
      <w:marBottom w:val="0"/>
      <w:divBdr>
        <w:top w:val="none" w:sz="0" w:space="0" w:color="auto"/>
        <w:left w:val="none" w:sz="0" w:space="0" w:color="auto"/>
        <w:bottom w:val="none" w:sz="0" w:space="0" w:color="auto"/>
        <w:right w:val="none" w:sz="0" w:space="0" w:color="auto"/>
      </w:divBdr>
    </w:div>
    <w:div w:id="513808151">
      <w:bodyDiv w:val="1"/>
      <w:marLeft w:val="0"/>
      <w:marRight w:val="0"/>
      <w:marTop w:val="0"/>
      <w:marBottom w:val="0"/>
      <w:divBdr>
        <w:top w:val="none" w:sz="0" w:space="0" w:color="auto"/>
        <w:left w:val="none" w:sz="0" w:space="0" w:color="auto"/>
        <w:bottom w:val="none" w:sz="0" w:space="0" w:color="auto"/>
        <w:right w:val="none" w:sz="0" w:space="0" w:color="auto"/>
      </w:divBdr>
    </w:div>
    <w:div w:id="514467595">
      <w:bodyDiv w:val="1"/>
      <w:marLeft w:val="0"/>
      <w:marRight w:val="0"/>
      <w:marTop w:val="0"/>
      <w:marBottom w:val="0"/>
      <w:divBdr>
        <w:top w:val="none" w:sz="0" w:space="0" w:color="auto"/>
        <w:left w:val="none" w:sz="0" w:space="0" w:color="auto"/>
        <w:bottom w:val="none" w:sz="0" w:space="0" w:color="auto"/>
        <w:right w:val="none" w:sz="0" w:space="0" w:color="auto"/>
      </w:divBdr>
    </w:div>
    <w:div w:id="527522840">
      <w:bodyDiv w:val="1"/>
      <w:marLeft w:val="0"/>
      <w:marRight w:val="0"/>
      <w:marTop w:val="0"/>
      <w:marBottom w:val="0"/>
      <w:divBdr>
        <w:top w:val="none" w:sz="0" w:space="0" w:color="auto"/>
        <w:left w:val="none" w:sz="0" w:space="0" w:color="auto"/>
        <w:bottom w:val="none" w:sz="0" w:space="0" w:color="auto"/>
        <w:right w:val="none" w:sz="0" w:space="0" w:color="auto"/>
      </w:divBdr>
    </w:div>
    <w:div w:id="528684175">
      <w:bodyDiv w:val="1"/>
      <w:marLeft w:val="0"/>
      <w:marRight w:val="0"/>
      <w:marTop w:val="0"/>
      <w:marBottom w:val="0"/>
      <w:divBdr>
        <w:top w:val="none" w:sz="0" w:space="0" w:color="auto"/>
        <w:left w:val="none" w:sz="0" w:space="0" w:color="auto"/>
        <w:bottom w:val="none" w:sz="0" w:space="0" w:color="auto"/>
        <w:right w:val="none" w:sz="0" w:space="0" w:color="auto"/>
      </w:divBdr>
    </w:div>
    <w:div w:id="538010693">
      <w:bodyDiv w:val="1"/>
      <w:marLeft w:val="0"/>
      <w:marRight w:val="0"/>
      <w:marTop w:val="0"/>
      <w:marBottom w:val="0"/>
      <w:divBdr>
        <w:top w:val="none" w:sz="0" w:space="0" w:color="auto"/>
        <w:left w:val="none" w:sz="0" w:space="0" w:color="auto"/>
        <w:bottom w:val="none" w:sz="0" w:space="0" w:color="auto"/>
        <w:right w:val="none" w:sz="0" w:space="0" w:color="auto"/>
      </w:divBdr>
    </w:div>
    <w:div w:id="552691239">
      <w:bodyDiv w:val="1"/>
      <w:marLeft w:val="0"/>
      <w:marRight w:val="0"/>
      <w:marTop w:val="0"/>
      <w:marBottom w:val="0"/>
      <w:divBdr>
        <w:top w:val="none" w:sz="0" w:space="0" w:color="auto"/>
        <w:left w:val="none" w:sz="0" w:space="0" w:color="auto"/>
        <w:bottom w:val="none" w:sz="0" w:space="0" w:color="auto"/>
        <w:right w:val="none" w:sz="0" w:space="0" w:color="auto"/>
      </w:divBdr>
    </w:div>
    <w:div w:id="560408859">
      <w:bodyDiv w:val="1"/>
      <w:marLeft w:val="0"/>
      <w:marRight w:val="0"/>
      <w:marTop w:val="0"/>
      <w:marBottom w:val="0"/>
      <w:divBdr>
        <w:top w:val="none" w:sz="0" w:space="0" w:color="auto"/>
        <w:left w:val="none" w:sz="0" w:space="0" w:color="auto"/>
        <w:bottom w:val="none" w:sz="0" w:space="0" w:color="auto"/>
        <w:right w:val="none" w:sz="0" w:space="0" w:color="auto"/>
      </w:divBdr>
    </w:div>
    <w:div w:id="563182753">
      <w:bodyDiv w:val="1"/>
      <w:marLeft w:val="0"/>
      <w:marRight w:val="0"/>
      <w:marTop w:val="0"/>
      <w:marBottom w:val="0"/>
      <w:divBdr>
        <w:top w:val="none" w:sz="0" w:space="0" w:color="auto"/>
        <w:left w:val="none" w:sz="0" w:space="0" w:color="auto"/>
        <w:bottom w:val="none" w:sz="0" w:space="0" w:color="auto"/>
        <w:right w:val="none" w:sz="0" w:space="0" w:color="auto"/>
      </w:divBdr>
    </w:div>
    <w:div w:id="570503331">
      <w:bodyDiv w:val="1"/>
      <w:marLeft w:val="0"/>
      <w:marRight w:val="0"/>
      <w:marTop w:val="0"/>
      <w:marBottom w:val="0"/>
      <w:divBdr>
        <w:top w:val="none" w:sz="0" w:space="0" w:color="auto"/>
        <w:left w:val="none" w:sz="0" w:space="0" w:color="auto"/>
        <w:bottom w:val="none" w:sz="0" w:space="0" w:color="auto"/>
        <w:right w:val="none" w:sz="0" w:space="0" w:color="auto"/>
      </w:divBdr>
    </w:div>
    <w:div w:id="571739895">
      <w:bodyDiv w:val="1"/>
      <w:marLeft w:val="0"/>
      <w:marRight w:val="0"/>
      <w:marTop w:val="0"/>
      <w:marBottom w:val="0"/>
      <w:divBdr>
        <w:top w:val="none" w:sz="0" w:space="0" w:color="auto"/>
        <w:left w:val="none" w:sz="0" w:space="0" w:color="auto"/>
        <w:bottom w:val="none" w:sz="0" w:space="0" w:color="auto"/>
        <w:right w:val="none" w:sz="0" w:space="0" w:color="auto"/>
      </w:divBdr>
    </w:div>
    <w:div w:id="575896288">
      <w:bodyDiv w:val="1"/>
      <w:marLeft w:val="0"/>
      <w:marRight w:val="0"/>
      <w:marTop w:val="0"/>
      <w:marBottom w:val="0"/>
      <w:divBdr>
        <w:top w:val="none" w:sz="0" w:space="0" w:color="auto"/>
        <w:left w:val="none" w:sz="0" w:space="0" w:color="auto"/>
        <w:bottom w:val="none" w:sz="0" w:space="0" w:color="auto"/>
        <w:right w:val="none" w:sz="0" w:space="0" w:color="auto"/>
      </w:divBdr>
    </w:div>
    <w:div w:id="576981008">
      <w:bodyDiv w:val="1"/>
      <w:marLeft w:val="0"/>
      <w:marRight w:val="0"/>
      <w:marTop w:val="0"/>
      <w:marBottom w:val="0"/>
      <w:divBdr>
        <w:top w:val="none" w:sz="0" w:space="0" w:color="auto"/>
        <w:left w:val="none" w:sz="0" w:space="0" w:color="auto"/>
        <w:bottom w:val="none" w:sz="0" w:space="0" w:color="auto"/>
        <w:right w:val="none" w:sz="0" w:space="0" w:color="auto"/>
      </w:divBdr>
    </w:div>
    <w:div w:id="581839948">
      <w:bodyDiv w:val="1"/>
      <w:marLeft w:val="0"/>
      <w:marRight w:val="0"/>
      <w:marTop w:val="0"/>
      <w:marBottom w:val="0"/>
      <w:divBdr>
        <w:top w:val="none" w:sz="0" w:space="0" w:color="auto"/>
        <w:left w:val="none" w:sz="0" w:space="0" w:color="auto"/>
        <w:bottom w:val="none" w:sz="0" w:space="0" w:color="auto"/>
        <w:right w:val="none" w:sz="0" w:space="0" w:color="auto"/>
      </w:divBdr>
    </w:div>
    <w:div w:id="583103755">
      <w:bodyDiv w:val="1"/>
      <w:marLeft w:val="0"/>
      <w:marRight w:val="0"/>
      <w:marTop w:val="0"/>
      <w:marBottom w:val="0"/>
      <w:divBdr>
        <w:top w:val="none" w:sz="0" w:space="0" w:color="auto"/>
        <w:left w:val="none" w:sz="0" w:space="0" w:color="auto"/>
        <w:bottom w:val="none" w:sz="0" w:space="0" w:color="auto"/>
        <w:right w:val="none" w:sz="0" w:space="0" w:color="auto"/>
      </w:divBdr>
    </w:div>
    <w:div w:id="586042991">
      <w:bodyDiv w:val="1"/>
      <w:marLeft w:val="0"/>
      <w:marRight w:val="0"/>
      <w:marTop w:val="0"/>
      <w:marBottom w:val="0"/>
      <w:divBdr>
        <w:top w:val="none" w:sz="0" w:space="0" w:color="auto"/>
        <w:left w:val="none" w:sz="0" w:space="0" w:color="auto"/>
        <w:bottom w:val="none" w:sz="0" w:space="0" w:color="auto"/>
        <w:right w:val="none" w:sz="0" w:space="0" w:color="auto"/>
      </w:divBdr>
      <w:divsChild>
        <w:div w:id="1743211761">
          <w:marLeft w:val="0"/>
          <w:marRight w:val="0"/>
          <w:marTop w:val="0"/>
          <w:marBottom w:val="0"/>
          <w:divBdr>
            <w:top w:val="none" w:sz="0" w:space="0" w:color="auto"/>
            <w:left w:val="none" w:sz="0" w:space="0" w:color="auto"/>
            <w:bottom w:val="none" w:sz="0" w:space="0" w:color="auto"/>
            <w:right w:val="none" w:sz="0" w:space="0" w:color="auto"/>
          </w:divBdr>
        </w:div>
        <w:div w:id="1535464418">
          <w:marLeft w:val="0"/>
          <w:marRight w:val="0"/>
          <w:marTop w:val="0"/>
          <w:marBottom w:val="90"/>
          <w:divBdr>
            <w:top w:val="none" w:sz="0" w:space="0" w:color="auto"/>
            <w:left w:val="none" w:sz="0" w:space="0" w:color="auto"/>
            <w:bottom w:val="none" w:sz="0" w:space="0" w:color="auto"/>
            <w:right w:val="none" w:sz="0" w:space="0" w:color="auto"/>
          </w:divBdr>
        </w:div>
      </w:divsChild>
    </w:div>
    <w:div w:id="601185052">
      <w:bodyDiv w:val="1"/>
      <w:marLeft w:val="0"/>
      <w:marRight w:val="0"/>
      <w:marTop w:val="0"/>
      <w:marBottom w:val="0"/>
      <w:divBdr>
        <w:top w:val="none" w:sz="0" w:space="0" w:color="auto"/>
        <w:left w:val="none" w:sz="0" w:space="0" w:color="auto"/>
        <w:bottom w:val="none" w:sz="0" w:space="0" w:color="auto"/>
        <w:right w:val="none" w:sz="0" w:space="0" w:color="auto"/>
      </w:divBdr>
    </w:div>
    <w:div w:id="602155132">
      <w:bodyDiv w:val="1"/>
      <w:marLeft w:val="0"/>
      <w:marRight w:val="0"/>
      <w:marTop w:val="0"/>
      <w:marBottom w:val="0"/>
      <w:divBdr>
        <w:top w:val="none" w:sz="0" w:space="0" w:color="auto"/>
        <w:left w:val="none" w:sz="0" w:space="0" w:color="auto"/>
        <w:bottom w:val="none" w:sz="0" w:space="0" w:color="auto"/>
        <w:right w:val="none" w:sz="0" w:space="0" w:color="auto"/>
      </w:divBdr>
    </w:div>
    <w:div w:id="605847164">
      <w:bodyDiv w:val="1"/>
      <w:marLeft w:val="0"/>
      <w:marRight w:val="0"/>
      <w:marTop w:val="0"/>
      <w:marBottom w:val="0"/>
      <w:divBdr>
        <w:top w:val="none" w:sz="0" w:space="0" w:color="auto"/>
        <w:left w:val="none" w:sz="0" w:space="0" w:color="auto"/>
        <w:bottom w:val="none" w:sz="0" w:space="0" w:color="auto"/>
        <w:right w:val="none" w:sz="0" w:space="0" w:color="auto"/>
      </w:divBdr>
    </w:div>
    <w:div w:id="607394210">
      <w:bodyDiv w:val="1"/>
      <w:marLeft w:val="0"/>
      <w:marRight w:val="0"/>
      <w:marTop w:val="0"/>
      <w:marBottom w:val="0"/>
      <w:divBdr>
        <w:top w:val="none" w:sz="0" w:space="0" w:color="auto"/>
        <w:left w:val="none" w:sz="0" w:space="0" w:color="auto"/>
        <w:bottom w:val="none" w:sz="0" w:space="0" w:color="auto"/>
        <w:right w:val="none" w:sz="0" w:space="0" w:color="auto"/>
      </w:divBdr>
    </w:div>
    <w:div w:id="608708646">
      <w:bodyDiv w:val="1"/>
      <w:marLeft w:val="0"/>
      <w:marRight w:val="0"/>
      <w:marTop w:val="0"/>
      <w:marBottom w:val="0"/>
      <w:divBdr>
        <w:top w:val="none" w:sz="0" w:space="0" w:color="auto"/>
        <w:left w:val="none" w:sz="0" w:space="0" w:color="auto"/>
        <w:bottom w:val="none" w:sz="0" w:space="0" w:color="auto"/>
        <w:right w:val="none" w:sz="0" w:space="0" w:color="auto"/>
      </w:divBdr>
    </w:div>
    <w:div w:id="609704932">
      <w:bodyDiv w:val="1"/>
      <w:marLeft w:val="0"/>
      <w:marRight w:val="0"/>
      <w:marTop w:val="0"/>
      <w:marBottom w:val="0"/>
      <w:divBdr>
        <w:top w:val="none" w:sz="0" w:space="0" w:color="auto"/>
        <w:left w:val="none" w:sz="0" w:space="0" w:color="auto"/>
        <w:bottom w:val="none" w:sz="0" w:space="0" w:color="auto"/>
        <w:right w:val="none" w:sz="0" w:space="0" w:color="auto"/>
      </w:divBdr>
    </w:div>
    <w:div w:id="617755400">
      <w:bodyDiv w:val="1"/>
      <w:marLeft w:val="0"/>
      <w:marRight w:val="0"/>
      <w:marTop w:val="0"/>
      <w:marBottom w:val="0"/>
      <w:divBdr>
        <w:top w:val="none" w:sz="0" w:space="0" w:color="auto"/>
        <w:left w:val="none" w:sz="0" w:space="0" w:color="auto"/>
        <w:bottom w:val="none" w:sz="0" w:space="0" w:color="auto"/>
        <w:right w:val="none" w:sz="0" w:space="0" w:color="auto"/>
      </w:divBdr>
    </w:div>
    <w:div w:id="623732920">
      <w:bodyDiv w:val="1"/>
      <w:marLeft w:val="0"/>
      <w:marRight w:val="0"/>
      <w:marTop w:val="0"/>
      <w:marBottom w:val="0"/>
      <w:divBdr>
        <w:top w:val="none" w:sz="0" w:space="0" w:color="auto"/>
        <w:left w:val="none" w:sz="0" w:space="0" w:color="auto"/>
        <w:bottom w:val="none" w:sz="0" w:space="0" w:color="auto"/>
        <w:right w:val="none" w:sz="0" w:space="0" w:color="auto"/>
      </w:divBdr>
    </w:div>
    <w:div w:id="628517866">
      <w:bodyDiv w:val="1"/>
      <w:marLeft w:val="0"/>
      <w:marRight w:val="0"/>
      <w:marTop w:val="0"/>
      <w:marBottom w:val="0"/>
      <w:divBdr>
        <w:top w:val="none" w:sz="0" w:space="0" w:color="auto"/>
        <w:left w:val="none" w:sz="0" w:space="0" w:color="auto"/>
        <w:bottom w:val="none" w:sz="0" w:space="0" w:color="auto"/>
        <w:right w:val="none" w:sz="0" w:space="0" w:color="auto"/>
      </w:divBdr>
    </w:div>
    <w:div w:id="637340171">
      <w:bodyDiv w:val="1"/>
      <w:marLeft w:val="0"/>
      <w:marRight w:val="0"/>
      <w:marTop w:val="0"/>
      <w:marBottom w:val="0"/>
      <w:divBdr>
        <w:top w:val="none" w:sz="0" w:space="0" w:color="auto"/>
        <w:left w:val="none" w:sz="0" w:space="0" w:color="auto"/>
        <w:bottom w:val="none" w:sz="0" w:space="0" w:color="auto"/>
        <w:right w:val="none" w:sz="0" w:space="0" w:color="auto"/>
      </w:divBdr>
    </w:div>
    <w:div w:id="646516953">
      <w:bodyDiv w:val="1"/>
      <w:marLeft w:val="0"/>
      <w:marRight w:val="0"/>
      <w:marTop w:val="0"/>
      <w:marBottom w:val="0"/>
      <w:divBdr>
        <w:top w:val="none" w:sz="0" w:space="0" w:color="auto"/>
        <w:left w:val="none" w:sz="0" w:space="0" w:color="auto"/>
        <w:bottom w:val="none" w:sz="0" w:space="0" w:color="auto"/>
        <w:right w:val="none" w:sz="0" w:space="0" w:color="auto"/>
      </w:divBdr>
    </w:div>
    <w:div w:id="660933592">
      <w:bodyDiv w:val="1"/>
      <w:marLeft w:val="0"/>
      <w:marRight w:val="0"/>
      <w:marTop w:val="0"/>
      <w:marBottom w:val="0"/>
      <w:divBdr>
        <w:top w:val="none" w:sz="0" w:space="0" w:color="auto"/>
        <w:left w:val="none" w:sz="0" w:space="0" w:color="auto"/>
        <w:bottom w:val="none" w:sz="0" w:space="0" w:color="auto"/>
        <w:right w:val="none" w:sz="0" w:space="0" w:color="auto"/>
      </w:divBdr>
    </w:div>
    <w:div w:id="666130874">
      <w:bodyDiv w:val="1"/>
      <w:marLeft w:val="0"/>
      <w:marRight w:val="0"/>
      <w:marTop w:val="0"/>
      <w:marBottom w:val="0"/>
      <w:divBdr>
        <w:top w:val="none" w:sz="0" w:space="0" w:color="auto"/>
        <w:left w:val="none" w:sz="0" w:space="0" w:color="auto"/>
        <w:bottom w:val="none" w:sz="0" w:space="0" w:color="auto"/>
        <w:right w:val="none" w:sz="0" w:space="0" w:color="auto"/>
      </w:divBdr>
    </w:div>
    <w:div w:id="674460368">
      <w:bodyDiv w:val="1"/>
      <w:marLeft w:val="0"/>
      <w:marRight w:val="0"/>
      <w:marTop w:val="0"/>
      <w:marBottom w:val="0"/>
      <w:divBdr>
        <w:top w:val="none" w:sz="0" w:space="0" w:color="auto"/>
        <w:left w:val="none" w:sz="0" w:space="0" w:color="auto"/>
        <w:bottom w:val="none" w:sz="0" w:space="0" w:color="auto"/>
        <w:right w:val="none" w:sz="0" w:space="0" w:color="auto"/>
      </w:divBdr>
    </w:div>
    <w:div w:id="683216030">
      <w:bodyDiv w:val="1"/>
      <w:marLeft w:val="0"/>
      <w:marRight w:val="0"/>
      <w:marTop w:val="0"/>
      <w:marBottom w:val="0"/>
      <w:divBdr>
        <w:top w:val="none" w:sz="0" w:space="0" w:color="auto"/>
        <w:left w:val="none" w:sz="0" w:space="0" w:color="auto"/>
        <w:bottom w:val="none" w:sz="0" w:space="0" w:color="auto"/>
        <w:right w:val="none" w:sz="0" w:space="0" w:color="auto"/>
      </w:divBdr>
    </w:div>
    <w:div w:id="698507807">
      <w:bodyDiv w:val="1"/>
      <w:marLeft w:val="0"/>
      <w:marRight w:val="0"/>
      <w:marTop w:val="0"/>
      <w:marBottom w:val="0"/>
      <w:divBdr>
        <w:top w:val="none" w:sz="0" w:space="0" w:color="auto"/>
        <w:left w:val="none" w:sz="0" w:space="0" w:color="auto"/>
        <w:bottom w:val="none" w:sz="0" w:space="0" w:color="auto"/>
        <w:right w:val="none" w:sz="0" w:space="0" w:color="auto"/>
      </w:divBdr>
    </w:div>
    <w:div w:id="701515322">
      <w:bodyDiv w:val="1"/>
      <w:marLeft w:val="0"/>
      <w:marRight w:val="0"/>
      <w:marTop w:val="0"/>
      <w:marBottom w:val="0"/>
      <w:divBdr>
        <w:top w:val="none" w:sz="0" w:space="0" w:color="auto"/>
        <w:left w:val="none" w:sz="0" w:space="0" w:color="auto"/>
        <w:bottom w:val="none" w:sz="0" w:space="0" w:color="auto"/>
        <w:right w:val="none" w:sz="0" w:space="0" w:color="auto"/>
      </w:divBdr>
    </w:div>
    <w:div w:id="707729369">
      <w:bodyDiv w:val="1"/>
      <w:marLeft w:val="0"/>
      <w:marRight w:val="0"/>
      <w:marTop w:val="0"/>
      <w:marBottom w:val="0"/>
      <w:divBdr>
        <w:top w:val="none" w:sz="0" w:space="0" w:color="auto"/>
        <w:left w:val="none" w:sz="0" w:space="0" w:color="auto"/>
        <w:bottom w:val="none" w:sz="0" w:space="0" w:color="auto"/>
        <w:right w:val="none" w:sz="0" w:space="0" w:color="auto"/>
      </w:divBdr>
    </w:div>
    <w:div w:id="708263492">
      <w:bodyDiv w:val="1"/>
      <w:marLeft w:val="0"/>
      <w:marRight w:val="0"/>
      <w:marTop w:val="0"/>
      <w:marBottom w:val="0"/>
      <w:divBdr>
        <w:top w:val="none" w:sz="0" w:space="0" w:color="auto"/>
        <w:left w:val="none" w:sz="0" w:space="0" w:color="auto"/>
        <w:bottom w:val="none" w:sz="0" w:space="0" w:color="auto"/>
        <w:right w:val="none" w:sz="0" w:space="0" w:color="auto"/>
      </w:divBdr>
    </w:div>
    <w:div w:id="710616806">
      <w:bodyDiv w:val="1"/>
      <w:marLeft w:val="0"/>
      <w:marRight w:val="0"/>
      <w:marTop w:val="0"/>
      <w:marBottom w:val="0"/>
      <w:divBdr>
        <w:top w:val="none" w:sz="0" w:space="0" w:color="auto"/>
        <w:left w:val="none" w:sz="0" w:space="0" w:color="auto"/>
        <w:bottom w:val="none" w:sz="0" w:space="0" w:color="auto"/>
        <w:right w:val="none" w:sz="0" w:space="0" w:color="auto"/>
      </w:divBdr>
    </w:div>
    <w:div w:id="716508173">
      <w:bodyDiv w:val="1"/>
      <w:marLeft w:val="0"/>
      <w:marRight w:val="0"/>
      <w:marTop w:val="0"/>
      <w:marBottom w:val="0"/>
      <w:divBdr>
        <w:top w:val="none" w:sz="0" w:space="0" w:color="auto"/>
        <w:left w:val="none" w:sz="0" w:space="0" w:color="auto"/>
        <w:bottom w:val="none" w:sz="0" w:space="0" w:color="auto"/>
        <w:right w:val="none" w:sz="0" w:space="0" w:color="auto"/>
      </w:divBdr>
    </w:div>
    <w:div w:id="717821191">
      <w:bodyDiv w:val="1"/>
      <w:marLeft w:val="0"/>
      <w:marRight w:val="0"/>
      <w:marTop w:val="0"/>
      <w:marBottom w:val="0"/>
      <w:divBdr>
        <w:top w:val="none" w:sz="0" w:space="0" w:color="auto"/>
        <w:left w:val="none" w:sz="0" w:space="0" w:color="auto"/>
        <w:bottom w:val="none" w:sz="0" w:space="0" w:color="auto"/>
        <w:right w:val="none" w:sz="0" w:space="0" w:color="auto"/>
      </w:divBdr>
    </w:div>
    <w:div w:id="727068549">
      <w:bodyDiv w:val="1"/>
      <w:marLeft w:val="0"/>
      <w:marRight w:val="0"/>
      <w:marTop w:val="0"/>
      <w:marBottom w:val="0"/>
      <w:divBdr>
        <w:top w:val="none" w:sz="0" w:space="0" w:color="auto"/>
        <w:left w:val="none" w:sz="0" w:space="0" w:color="auto"/>
        <w:bottom w:val="none" w:sz="0" w:space="0" w:color="auto"/>
        <w:right w:val="none" w:sz="0" w:space="0" w:color="auto"/>
      </w:divBdr>
    </w:div>
    <w:div w:id="732389883">
      <w:bodyDiv w:val="1"/>
      <w:marLeft w:val="0"/>
      <w:marRight w:val="0"/>
      <w:marTop w:val="0"/>
      <w:marBottom w:val="0"/>
      <w:divBdr>
        <w:top w:val="none" w:sz="0" w:space="0" w:color="auto"/>
        <w:left w:val="none" w:sz="0" w:space="0" w:color="auto"/>
        <w:bottom w:val="none" w:sz="0" w:space="0" w:color="auto"/>
        <w:right w:val="none" w:sz="0" w:space="0" w:color="auto"/>
      </w:divBdr>
    </w:div>
    <w:div w:id="734671008">
      <w:bodyDiv w:val="1"/>
      <w:marLeft w:val="0"/>
      <w:marRight w:val="0"/>
      <w:marTop w:val="0"/>
      <w:marBottom w:val="0"/>
      <w:divBdr>
        <w:top w:val="none" w:sz="0" w:space="0" w:color="auto"/>
        <w:left w:val="none" w:sz="0" w:space="0" w:color="auto"/>
        <w:bottom w:val="none" w:sz="0" w:space="0" w:color="auto"/>
        <w:right w:val="none" w:sz="0" w:space="0" w:color="auto"/>
      </w:divBdr>
    </w:div>
    <w:div w:id="739180569">
      <w:bodyDiv w:val="1"/>
      <w:marLeft w:val="0"/>
      <w:marRight w:val="0"/>
      <w:marTop w:val="0"/>
      <w:marBottom w:val="0"/>
      <w:divBdr>
        <w:top w:val="none" w:sz="0" w:space="0" w:color="auto"/>
        <w:left w:val="none" w:sz="0" w:space="0" w:color="auto"/>
        <w:bottom w:val="none" w:sz="0" w:space="0" w:color="auto"/>
        <w:right w:val="none" w:sz="0" w:space="0" w:color="auto"/>
      </w:divBdr>
    </w:div>
    <w:div w:id="740325986">
      <w:bodyDiv w:val="1"/>
      <w:marLeft w:val="0"/>
      <w:marRight w:val="0"/>
      <w:marTop w:val="0"/>
      <w:marBottom w:val="0"/>
      <w:divBdr>
        <w:top w:val="none" w:sz="0" w:space="0" w:color="auto"/>
        <w:left w:val="none" w:sz="0" w:space="0" w:color="auto"/>
        <w:bottom w:val="none" w:sz="0" w:space="0" w:color="auto"/>
        <w:right w:val="none" w:sz="0" w:space="0" w:color="auto"/>
      </w:divBdr>
    </w:div>
    <w:div w:id="740564969">
      <w:bodyDiv w:val="1"/>
      <w:marLeft w:val="0"/>
      <w:marRight w:val="0"/>
      <w:marTop w:val="0"/>
      <w:marBottom w:val="0"/>
      <w:divBdr>
        <w:top w:val="none" w:sz="0" w:space="0" w:color="auto"/>
        <w:left w:val="none" w:sz="0" w:space="0" w:color="auto"/>
        <w:bottom w:val="none" w:sz="0" w:space="0" w:color="auto"/>
        <w:right w:val="none" w:sz="0" w:space="0" w:color="auto"/>
      </w:divBdr>
    </w:div>
    <w:div w:id="745031644">
      <w:bodyDiv w:val="1"/>
      <w:marLeft w:val="0"/>
      <w:marRight w:val="0"/>
      <w:marTop w:val="0"/>
      <w:marBottom w:val="0"/>
      <w:divBdr>
        <w:top w:val="none" w:sz="0" w:space="0" w:color="auto"/>
        <w:left w:val="none" w:sz="0" w:space="0" w:color="auto"/>
        <w:bottom w:val="none" w:sz="0" w:space="0" w:color="auto"/>
        <w:right w:val="none" w:sz="0" w:space="0" w:color="auto"/>
      </w:divBdr>
    </w:div>
    <w:div w:id="746079099">
      <w:bodyDiv w:val="1"/>
      <w:marLeft w:val="0"/>
      <w:marRight w:val="0"/>
      <w:marTop w:val="0"/>
      <w:marBottom w:val="0"/>
      <w:divBdr>
        <w:top w:val="none" w:sz="0" w:space="0" w:color="auto"/>
        <w:left w:val="none" w:sz="0" w:space="0" w:color="auto"/>
        <w:bottom w:val="none" w:sz="0" w:space="0" w:color="auto"/>
        <w:right w:val="none" w:sz="0" w:space="0" w:color="auto"/>
      </w:divBdr>
    </w:div>
    <w:div w:id="748771203">
      <w:bodyDiv w:val="1"/>
      <w:marLeft w:val="0"/>
      <w:marRight w:val="0"/>
      <w:marTop w:val="0"/>
      <w:marBottom w:val="0"/>
      <w:divBdr>
        <w:top w:val="none" w:sz="0" w:space="0" w:color="auto"/>
        <w:left w:val="none" w:sz="0" w:space="0" w:color="auto"/>
        <w:bottom w:val="none" w:sz="0" w:space="0" w:color="auto"/>
        <w:right w:val="none" w:sz="0" w:space="0" w:color="auto"/>
      </w:divBdr>
    </w:div>
    <w:div w:id="753865657">
      <w:bodyDiv w:val="1"/>
      <w:marLeft w:val="0"/>
      <w:marRight w:val="0"/>
      <w:marTop w:val="0"/>
      <w:marBottom w:val="0"/>
      <w:divBdr>
        <w:top w:val="none" w:sz="0" w:space="0" w:color="auto"/>
        <w:left w:val="none" w:sz="0" w:space="0" w:color="auto"/>
        <w:bottom w:val="none" w:sz="0" w:space="0" w:color="auto"/>
        <w:right w:val="none" w:sz="0" w:space="0" w:color="auto"/>
      </w:divBdr>
    </w:div>
    <w:div w:id="754133605">
      <w:bodyDiv w:val="1"/>
      <w:marLeft w:val="0"/>
      <w:marRight w:val="0"/>
      <w:marTop w:val="0"/>
      <w:marBottom w:val="0"/>
      <w:divBdr>
        <w:top w:val="none" w:sz="0" w:space="0" w:color="auto"/>
        <w:left w:val="none" w:sz="0" w:space="0" w:color="auto"/>
        <w:bottom w:val="none" w:sz="0" w:space="0" w:color="auto"/>
        <w:right w:val="none" w:sz="0" w:space="0" w:color="auto"/>
      </w:divBdr>
    </w:div>
    <w:div w:id="755203759">
      <w:bodyDiv w:val="1"/>
      <w:marLeft w:val="0"/>
      <w:marRight w:val="0"/>
      <w:marTop w:val="0"/>
      <w:marBottom w:val="0"/>
      <w:divBdr>
        <w:top w:val="none" w:sz="0" w:space="0" w:color="auto"/>
        <w:left w:val="none" w:sz="0" w:space="0" w:color="auto"/>
        <w:bottom w:val="none" w:sz="0" w:space="0" w:color="auto"/>
        <w:right w:val="none" w:sz="0" w:space="0" w:color="auto"/>
      </w:divBdr>
    </w:div>
    <w:div w:id="765997595">
      <w:bodyDiv w:val="1"/>
      <w:marLeft w:val="0"/>
      <w:marRight w:val="0"/>
      <w:marTop w:val="0"/>
      <w:marBottom w:val="0"/>
      <w:divBdr>
        <w:top w:val="none" w:sz="0" w:space="0" w:color="auto"/>
        <w:left w:val="none" w:sz="0" w:space="0" w:color="auto"/>
        <w:bottom w:val="none" w:sz="0" w:space="0" w:color="auto"/>
        <w:right w:val="none" w:sz="0" w:space="0" w:color="auto"/>
      </w:divBdr>
    </w:div>
    <w:div w:id="783109922">
      <w:bodyDiv w:val="1"/>
      <w:marLeft w:val="0"/>
      <w:marRight w:val="0"/>
      <w:marTop w:val="0"/>
      <w:marBottom w:val="0"/>
      <w:divBdr>
        <w:top w:val="none" w:sz="0" w:space="0" w:color="auto"/>
        <w:left w:val="none" w:sz="0" w:space="0" w:color="auto"/>
        <w:bottom w:val="none" w:sz="0" w:space="0" w:color="auto"/>
        <w:right w:val="none" w:sz="0" w:space="0" w:color="auto"/>
      </w:divBdr>
    </w:div>
    <w:div w:id="793405519">
      <w:bodyDiv w:val="1"/>
      <w:marLeft w:val="0"/>
      <w:marRight w:val="0"/>
      <w:marTop w:val="0"/>
      <w:marBottom w:val="0"/>
      <w:divBdr>
        <w:top w:val="none" w:sz="0" w:space="0" w:color="auto"/>
        <w:left w:val="none" w:sz="0" w:space="0" w:color="auto"/>
        <w:bottom w:val="none" w:sz="0" w:space="0" w:color="auto"/>
        <w:right w:val="none" w:sz="0" w:space="0" w:color="auto"/>
      </w:divBdr>
    </w:div>
    <w:div w:id="802620515">
      <w:bodyDiv w:val="1"/>
      <w:marLeft w:val="0"/>
      <w:marRight w:val="0"/>
      <w:marTop w:val="0"/>
      <w:marBottom w:val="0"/>
      <w:divBdr>
        <w:top w:val="none" w:sz="0" w:space="0" w:color="auto"/>
        <w:left w:val="none" w:sz="0" w:space="0" w:color="auto"/>
        <w:bottom w:val="none" w:sz="0" w:space="0" w:color="auto"/>
        <w:right w:val="none" w:sz="0" w:space="0" w:color="auto"/>
      </w:divBdr>
    </w:div>
    <w:div w:id="806582191">
      <w:bodyDiv w:val="1"/>
      <w:marLeft w:val="0"/>
      <w:marRight w:val="0"/>
      <w:marTop w:val="0"/>
      <w:marBottom w:val="0"/>
      <w:divBdr>
        <w:top w:val="none" w:sz="0" w:space="0" w:color="auto"/>
        <w:left w:val="none" w:sz="0" w:space="0" w:color="auto"/>
        <w:bottom w:val="none" w:sz="0" w:space="0" w:color="auto"/>
        <w:right w:val="none" w:sz="0" w:space="0" w:color="auto"/>
      </w:divBdr>
    </w:div>
    <w:div w:id="808127506">
      <w:bodyDiv w:val="1"/>
      <w:marLeft w:val="0"/>
      <w:marRight w:val="0"/>
      <w:marTop w:val="0"/>
      <w:marBottom w:val="0"/>
      <w:divBdr>
        <w:top w:val="none" w:sz="0" w:space="0" w:color="auto"/>
        <w:left w:val="none" w:sz="0" w:space="0" w:color="auto"/>
        <w:bottom w:val="none" w:sz="0" w:space="0" w:color="auto"/>
        <w:right w:val="none" w:sz="0" w:space="0" w:color="auto"/>
      </w:divBdr>
    </w:div>
    <w:div w:id="824322864">
      <w:bodyDiv w:val="1"/>
      <w:marLeft w:val="0"/>
      <w:marRight w:val="0"/>
      <w:marTop w:val="0"/>
      <w:marBottom w:val="0"/>
      <w:divBdr>
        <w:top w:val="none" w:sz="0" w:space="0" w:color="auto"/>
        <w:left w:val="none" w:sz="0" w:space="0" w:color="auto"/>
        <w:bottom w:val="none" w:sz="0" w:space="0" w:color="auto"/>
        <w:right w:val="none" w:sz="0" w:space="0" w:color="auto"/>
      </w:divBdr>
    </w:div>
    <w:div w:id="826628722">
      <w:bodyDiv w:val="1"/>
      <w:marLeft w:val="0"/>
      <w:marRight w:val="0"/>
      <w:marTop w:val="0"/>
      <w:marBottom w:val="0"/>
      <w:divBdr>
        <w:top w:val="none" w:sz="0" w:space="0" w:color="auto"/>
        <w:left w:val="none" w:sz="0" w:space="0" w:color="auto"/>
        <w:bottom w:val="none" w:sz="0" w:space="0" w:color="auto"/>
        <w:right w:val="none" w:sz="0" w:space="0" w:color="auto"/>
      </w:divBdr>
    </w:div>
    <w:div w:id="834488749">
      <w:bodyDiv w:val="1"/>
      <w:marLeft w:val="0"/>
      <w:marRight w:val="0"/>
      <w:marTop w:val="0"/>
      <w:marBottom w:val="0"/>
      <w:divBdr>
        <w:top w:val="none" w:sz="0" w:space="0" w:color="auto"/>
        <w:left w:val="none" w:sz="0" w:space="0" w:color="auto"/>
        <w:bottom w:val="none" w:sz="0" w:space="0" w:color="auto"/>
        <w:right w:val="none" w:sz="0" w:space="0" w:color="auto"/>
      </w:divBdr>
    </w:div>
    <w:div w:id="839202875">
      <w:bodyDiv w:val="1"/>
      <w:marLeft w:val="0"/>
      <w:marRight w:val="0"/>
      <w:marTop w:val="0"/>
      <w:marBottom w:val="0"/>
      <w:divBdr>
        <w:top w:val="none" w:sz="0" w:space="0" w:color="auto"/>
        <w:left w:val="none" w:sz="0" w:space="0" w:color="auto"/>
        <w:bottom w:val="none" w:sz="0" w:space="0" w:color="auto"/>
        <w:right w:val="none" w:sz="0" w:space="0" w:color="auto"/>
      </w:divBdr>
    </w:div>
    <w:div w:id="841625424">
      <w:bodyDiv w:val="1"/>
      <w:marLeft w:val="0"/>
      <w:marRight w:val="0"/>
      <w:marTop w:val="0"/>
      <w:marBottom w:val="0"/>
      <w:divBdr>
        <w:top w:val="none" w:sz="0" w:space="0" w:color="auto"/>
        <w:left w:val="none" w:sz="0" w:space="0" w:color="auto"/>
        <w:bottom w:val="none" w:sz="0" w:space="0" w:color="auto"/>
        <w:right w:val="none" w:sz="0" w:space="0" w:color="auto"/>
      </w:divBdr>
    </w:div>
    <w:div w:id="848134072">
      <w:bodyDiv w:val="1"/>
      <w:marLeft w:val="0"/>
      <w:marRight w:val="0"/>
      <w:marTop w:val="0"/>
      <w:marBottom w:val="0"/>
      <w:divBdr>
        <w:top w:val="none" w:sz="0" w:space="0" w:color="auto"/>
        <w:left w:val="none" w:sz="0" w:space="0" w:color="auto"/>
        <w:bottom w:val="none" w:sz="0" w:space="0" w:color="auto"/>
        <w:right w:val="none" w:sz="0" w:space="0" w:color="auto"/>
      </w:divBdr>
    </w:div>
    <w:div w:id="848569264">
      <w:bodyDiv w:val="1"/>
      <w:marLeft w:val="0"/>
      <w:marRight w:val="0"/>
      <w:marTop w:val="0"/>
      <w:marBottom w:val="0"/>
      <w:divBdr>
        <w:top w:val="none" w:sz="0" w:space="0" w:color="auto"/>
        <w:left w:val="none" w:sz="0" w:space="0" w:color="auto"/>
        <w:bottom w:val="none" w:sz="0" w:space="0" w:color="auto"/>
        <w:right w:val="none" w:sz="0" w:space="0" w:color="auto"/>
      </w:divBdr>
    </w:div>
    <w:div w:id="849491446">
      <w:bodyDiv w:val="1"/>
      <w:marLeft w:val="0"/>
      <w:marRight w:val="0"/>
      <w:marTop w:val="0"/>
      <w:marBottom w:val="0"/>
      <w:divBdr>
        <w:top w:val="none" w:sz="0" w:space="0" w:color="auto"/>
        <w:left w:val="none" w:sz="0" w:space="0" w:color="auto"/>
        <w:bottom w:val="none" w:sz="0" w:space="0" w:color="auto"/>
        <w:right w:val="none" w:sz="0" w:space="0" w:color="auto"/>
      </w:divBdr>
    </w:div>
    <w:div w:id="853572980">
      <w:bodyDiv w:val="1"/>
      <w:marLeft w:val="0"/>
      <w:marRight w:val="0"/>
      <w:marTop w:val="0"/>
      <w:marBottom w:val="0"/>
      <w:divBdr>
        <w:top w:val="none" w:sz="0" w:space="0" w:color="auto"/>
        <w:left w:val="none" w:sz="0" w:space="0" w:color="auto"/>
        <w:bottom w:val="none" w:sz="0" w:space="0" w:color="auto"/>
        <w:right w:val="none" w:sz="0" w:space="0" w:color="auto"/>
      </w:divBdr>
    </w:div>
    <w:div w:id="854347453">
      <w:bodyDiv w:val="1"/>
      <w:marLeft w:val="0"/>
      <w:marRight w:val="0"/>
      <w:marTop w:val="0"/>
      <w:marBottom w:val="0"/>
      <w:divBdr>
        <w:top w:val="none" w:sz="0" w:space="0" w:color="auto"/>
        <w:left w:val="none" w:sz="0" w:space="0" w:color="auto"/>
        <w:bottom w:val="none" w:sz="0" w:space="0" w:color="auto"/>
        <w:right w:val="none" w:sz="0" w:space="0" w:color="auto"/>
      </w:divBdr>
    </w:div>
    <w:div w:id="868644069">
      <w:bodyDiv w:val="1"/>
      <w:marLeft w:val="0"/>
      <w:marRight w:val="0"/>
      <w:marTop w:val="0"/>
      <w:marBottom w:val="0"/>
      <w:divBdr>
        <w:top w:val="none" w:sz="0" w:space="0" w:color="auto"/>
        <w:left w:val="none" w:sz="0" w:space="0" w:color="auto"/>
        <w:bottom w:val="none" w:sz="0" w:space="0" w:color="auto"/>
        <w:right w:val="none" w:sz="0" w:space="0" w:color="auto"/>
      </w:divBdr>
    </w:div>
    <w:div w:id="869222601">
      <w:bodyDiv w:val="1"/>
      <w:marLeft w:val="0"/>
      <w:marRight w:val="0"/>
      <w:marTop w:val="0"/>
      <w:marBottom w:val="0"/>
      <w:divBdr>
        <w:top w:val="none" w:sz="0" w:space="0" w:color="auto"/>
        <w:left w:val="none" w:sz="0" w:space="0" w:color="auto"/>
        <w:bottom w:val="none" w:sz="0" w:space="0" w:color="auto"/>
        <w:right w:val="none" w:sz="0" w:space="0" w:color="auto"/>
      </w:divBdr>
    </w:div>
    <w:div w:id="879318373">
      <w:bodyDiv w:val="1"/>
      <w:marLeft w:val="0"/>
      <w:marRight w:val="0"/>
      <w:marTop w:val="0"/>
      <w:marBottom w:val="0"/>
      <w:divBdr>
        <w:top w:val="none" w:sz="0" w:space="0" w:color="auto"/>
        <w:left w:val="none" w:sz="0" w:space="0" w:color="auto"/>
        <w:bottom w:val="none" w:sz="0" w:space="0" w:color="auto"/>
        <w:right w:val="none" w:sz="0" w:space="0" w:color="auto"/>
      </w:divBdr>
    </w:div>
    <w:div w:id="882211028">
      <w:bodyDiv w:val="1"/>
      <w:marLeft w:val="0"/>
      <w:marRight w:val="0"/>
      <w:marTop w:val="0"/>
      <w:marBottom w:val="0"/>
      <w:divBdr>
        <w:top w:val="none" w:sz="0" w:space="0" w:color="auto"/>
        <w:left w:val="none" w:sz="0" w:space="0" w:color="auto"/>
        <w:bottom w:val="none" w:sz="0" w:space="0" w:color="auto"/>
        <w:right w:val="none" w:sz="0" w:space="0" w:color="auto"/>
      </w:divBdr>
    </w:div>
    <w:div w:id="895626303">
      <w:bodyDiv w:val="1"/>
      <w:marLeft w:val="0"/>
      <w:marRight w:val="0"/>
      <w:marTop w:val="0"/>
      <w:marBottom w:val="0"/>
      <w:divBdr>
        <w:top w:val="none" w:sz="0" w:space="0" w:color="auto"/>
        <w:left w:val="none" w:sz="0" w:space="0" w:color="auto"/>
        <w:bottom w:val="none" w:sz="0" w:space="0" w:color="auto"/>
        <w:right w:val="none" w:sz="0" w:space="0" w:color="auto"/>
      </w:divBdr>
      <w:divsChild>
        <w:div w:id="1393000378">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904224344">
      <w:bodyDiv w:val="1"/>
      <w:marLeft w:val="0"/>
      <w:marRight w:val="0"/>
      <w:marTop w:val="0"/>
      <w:marBottom w:val="0"/>
      <w:divBdr>
        <w:top w:val="none" w:sz="0" w:space="0" w:color="auto"/>
        <w:left w:val="none" w:sz="0" w:space="0" w:color="auto"/>
        <w:bottom w:val="none" w:sz="0" w:space="0" w:color="auto"/>
        <w:right w:val="none" w:sz="0" w:space="0" w:color="auto"/>
      </w:divBdr>
    </w:div>
    <w:div w:id="905602320">
      <w:bodyDiv w:val="1"/>
      <w:marLeft w:val="0"/>
      <w:marRight w:val="0"/>
      <w:marTop w:val="0"/>
      <w:marBottom w:val="0"/>
      <w:divBdr>
        <w:top w:val="none" w:sz="0" w:space="0" w:color="auto"/>
        <w:left w:val="none" w:sz="0" w:space="0" w:color="auto"/>
        <w:bottom w:val="none" w:sz="0" w:space="0" w:color="auto"/>
        <w:right w:val="none" w:sz="0" w:space="0" w:color="auto"/>
      </w:divBdr>
    </w:div>
    <w:div w:id="911620092">
      <w:bodyDiv w:val="1"/>
      <w:marLeft w:val="0"/>
      <w:marRight w:val="0"/>
      <w:marTop w:val="0"/>
      <w:marBottom w:val="0"/>
      <w:divBdr>
        <w:top w:val="none" w:sz="0" w:space="0" w:color="auto"/>
        <w:left w:val="none" w:sz="0" w:space="0" w:color="auto"/>
        <w:bottom w:val="none" w:sz="0" w:space="0" w:color="auto"/>
        <w:right w:val="none" w:sz="0" w:space="0" w:color="auto"/>
      </w:divBdr>
    </w:div>
    <w:div w:id="912005158">
      <w:bodyDiv w:val="1"/>
      <w:marLeft w:val="0"/>
      <w:marRight w:val="0"/>
      <w:marTop w:val="0"/>
      <w:marBottom w:val="0"/>
      <w:divBdr>
        <w:top w:val="none" w:sz="0" w:space="0" w:color="auto"/>
        <w:left w:val="none" w:sz="0" w:space="0" w:color="auto"/>
        <w:bottom w:val="none" w:sz="0" w:space="0" w:color="auto"/>
        <w:right w:val="none" w:sz="0" w:space="0" w:color="auto"/>
      </w:divBdr>
      <w:divsChild>
        <w:div w:id="1748575555">
          <w:marLeft w:val="0"/>
          <w:marRight w:val="0"/>
          <w:marTop w:val="0"/>
          <w:marBottom w:val="0"/>
          <w:divBdr>
            <w:top w:val="none" w:sz="0" w:space="0" w:color="auto"/>
            <w:left w:val="none" w:sz="0" w:space="0" w:color="auto"/>
            <w:bottom w:val="none" w:sz="0" w:space="0" w:color="auto"/>
            <w:right w:val="none" w:sz="0" w:space="0" w:color="auto"/>
          </w:divBdr>
        </w:div>
        <w:div w:id="1491285457">
          <w:marLeft w:val="0"/>
          <w:marRight w:val="0"/>
          <w:marTop w:val="0"/>
          <w:marBottom w:val="0"/>
          <w:divBdr>
            <w:top w:val="none" w:sz="0" w:space="0" w:color="auto"/>
            <w:left w:val="none" w:sz="0" w:space="0" w:color="auto"/>
            <w:bottom w:val="none" w:sz="0" w:space="0" w:color="auto"/>
            <w:right w:val="none" w:sz="0" w:space="0" w:color="auto"/>
          </w:divBdr>
        </w:div>
      </w:divsChild>
    </w:div>
    <w:div w:id="912200738">
      <w:bodyDiv w:val="1"/>
      <w:marLeft w:val="0"/>
      <w:marRight w:val="0"/>
      <w:marTop w:val="0"/>
      <w:marBottom w:val="0"/>
      <w:divBdr>
        <w:top w:val="none" w:sz="0" w:space="0" w:color="auto"/>
        <w:left w:val="none" w:sz="0" w:space="0" w:color="auto"/>
        <w:bottom w:val="none" w:sz="0" w:space="0" w:color="auto"/>
        <w:right w:val="none" w:sz="0" w:space="0" w:color="auto"/>
      </w:divBdr>
    </w:div>
    <w:div w:id="912550063">
      <w:bodyDiv w:val="1"/>
      <w:marLeft w:val="0"/>
      <w:marRight w:val="0"/>
      <w:marTop w:val="0"/>
      <w:marBottom w:val="0"/>
      <w:divBdr>
        <w:top w:val="none" w:sz="0" w:space="0" w:color="auto"/>
        <w:left w:val="none" w:sz="0" w:space="0" w:color="auto"/>
        <w:bottom w:val="none" w:sz="0" w:space="0" w:color="auto"/>
        <w:right w:val="none" w:sz="0" w:space="0" w:color="auto"/>
      </w:divBdr>
    </w:div>
    <w:div w:id="913861318">
      <w:bodyDiv w:val="1"/>
      <w:marLeft w:val="0"/>
      <w:marRight w:val="0"/>
      <w:marTop w:val="0"/>
      <w:marBottom w:val="0"/>
      <w:divBdr>
        <w:top w:val="none" w:sz="0" w:space="0" w:color="auto"/>
        <w:left w:val="none" w:sz="0" w:space="0" w:color="auto"/>
        <w:bottom w:val="none" w:sz="0" w:space="0" w:color="auto"/>
        <w:right w:val="none" w:sz="0" w:space="0" w:color="auto"/>
      </w:divBdr>
    </w:div>
    <w:div w:id="941642777">
      <w:bodyDiv w:val="1"/>
      <w:marLeft w:val="0"/>
      <w:marRight w:val="0"/>
      <w:marTop w:val="0"/>
      <w:marBottom w:val="0"/>
      <w:divBdr>
        <w:top w:val="none" w:sz="0" w:space="0" w:color="auto"/>
        <w:left w:val="none" w:sz="0" w:space="0" w:color="auto"/>
        <w:bottom w:val="none" w:sz="0" w:space="0" w:color="auto"/>
        <w:right w:val="none" w:sz="0" w:space="0" w:color="auto"/>
      </w:divBdr>
      <w:divsChild>
        <w:div w:id="1466704024">
          <w:marLeft w:val="0"/>
          <w:marRight w:val="0"/>
          <w:marTop w:val="0"/>
          <w:marBottom w:val="0"/>
          <w:divBdr>
            <w:top w:val="none" w:sz="0" w:space="0" w:color="auto"/>
            <w:left w:val="none" w:sz="0" w:space="0" w:color="auto"/>
            <w:bottom w:val="none" w:sz="0" w:space="0" w:color="auto"/>
            <w:right w:val="none" w:sz="0" w:space="0" w:color="auto"/>
          </w:divBdr>
        </w:div>
        <w:div w:id="52121015">
          <w:marLeft w:val="2850"/>
          <w:marRight w:val="0"/>
          <w:marTop w:val="0"/>
          <w:marBottom w:val="0"/>
          <w:divBdr>
            <w:top w:val="none" w:sz="0" w:space="0" w:color="auto"/>
            <w:left w:val="none" w:sz="0" w:space="0" w:color="auto"/>
            <w:bottom w:val="none" w:sz="0" w:space="0" w:color="auto"/>
            <w:right w:val="none" w:sz="0" w:space="0" w:color="auto"/>
          </w:divBdr>
        </w:div>
        <w:div w:id="193274469">
          <w:marLeft w:val="0"/>
          <w:marRight w:val="0"/>
          <w:marTop w:val="0"/>
          <w:marBottom w:val="0"/>
          <w:divBdr>
            <w:top w:val="none" w:sz="0" w:space="0" w:color="auto"/>
            <w:left w:val="none" w:sz="0" w:space="0" w:color="auto"/>
            <w:bottom w:val="none" w:sz="0" w:space="0" w:color="auto"/>
            <w:right w:val="none" w:sz="0" w:space="0" w:color="auto"/>
          </w:divBdr>
        </w:div>
        <w:div w:id="274095418">
          <w:marLeft w:val="2850"/>
          <w:marRight w:val="0"/>
          <w:marTop w:val="0"/>
          <w:marBottom w:val="0"/>
          <w:divBdr>
            <w:top w:val="none" w:sz="0" w:space="0" w:color="auto"/>
            <w:left w:val="none" w:sz="0" w:space="0" w:color="auto"/>
            <w:bottom w:val="none" w:sz="0" w:space="0" w:color="auto"/>
            <w:right w:val="none" w:sz="0" w:space="0" w:color="auto"/>
          </w:divBdr>
        </w:div>
        <w:div w:id="227619849">
          <w:marLeft w:val="0"/>
          <w:marRight w:val="0"/>
          <w:marTop w:val="0"/>
          <w:marBottom w:val="0"/>
          <w:divBdr>
            <w:top w:val="none" w:sz="0" w:space="0" w:color="auto"/>
            <w:left w:val="none" w:sz="0" w:space="0" w:color="auto"/>
            <w:bottom w:val="none" w:sz="0" w:space="0" w:color="auto"/>
            <w:right w:val="none" w:sz="0" w:space="0" w:color="auto"/>
          </w:divBdr>
        </w:div>
        <w:div w:id="1568110739">
          <w:marLeft w:val="2850"/>
          <w:marRight w:val="0"/>
          <w:marTop w:val="0"/>
          <w:marBottom w:val="0"/>
          <w:divBdr>
            <w:top w:val="none" w:sz="0" w:space="0" w:color="auto"/>
            <w:left w:val="none" w:sz="0" w:space="0" w:color="auto"/>
            <w:bottom w:val="none" w:sz="0" w:space="0" w:color="auto"/>
            <w:right w:val="none" w:sz="0" w:space="0" w:color="auto"/>
          </w:divBdr>
        </w:div>
        <w:div w:id="1305238889">
          <w:marLeft w:val="0"/>
          <w:marRight w:val="0"/>
          <w:marTop w:val="0"/>
          <w:marBottom w:val="0"/>
          <w:divBdr>
            <w:top w:val="none" w:sz="0" w:space="0" w:color="auto"/>
            <w:left w:val="none" w:sz="0" w:space="0" w:color="auto"/>
            <w:bottom w:val="none" w:sz="0" w:space="0" w:color="auto"/>
            <w:right w:val="none" w:sz="0" w:space="0" w:color="auto"/>
          </w:divBdr>
        </w:div>
      </w:divsChild>
    </w:div>
    <w:div w:id="943659725">
      <w:bodyDiv w:val="1"/>
      <w:marLeft w:val="0"/>
      <w:marRight w:val="0"/>
      <w:marTop w:val="0"/>
      <w:marBottom w:val="0"/>
      <w:divBdr>
        <w:top w:val="none" w:sz="0" w:space="0" w:color="auto"/>
        <w:left w:val="none" w:sz="0" w:space="0" w:color="auto"/>
        <w:bottom w:val="none" w:sz="0" w:space="0" w:color="auto"/>
        <w:right w:val="none" w:sz="0" w:space="0" w:color="auto"/>
      </w:divBdr>
    </w:div>
    <w:div w:id="968821229">
      <w:bodyDiv w:val="1"/>
      <w:marLeft w:val="0"/>
      <w:marRight w:val="0"/>
      <w:marTop w:val="0"/>
      <w:marBottom w:val="0"/>
      <w:divBdr>
        <w:top w:val="none" w:sz="0" w:space="0" w:color="auto"/>
        <w:left w:val="none" w:sz="0" w:space="0" w:color="auto"/>
        <w:bottom w:val="none" w:sz="0" w:space="0" w:color="auto"/>
        <w:right w:val="none" w:sz="0" w:space="0" w:color="auto"/>
      </w:divBdr>
    </w:div>
    <w:div w:id="987200271">
      <w:bodyDiv w:val="1"/>
      <w:marLeft w:val="0"/>
      <w:marRight w:val="0"/>
      <w:marTop w:val="0"/>
      <w:marBottom w:val="0"/>
      <w:divBdr>
        <w:top w:val="none" w:sz="0" w:space="0" w:color="auto"/>
        <w:left w:val="none" w:sz="0" w:space="0" w:color="auto"/>
        <w:bottom w:val="none" w:sz="0" w:space="0" w:color="auto"/>
        <w:right w:val="none" w:sz="0" w:space="0" w:color="auto"/>
      </w:divBdr>
    </w:div>
    <w:div w:id="998070719">
      <w:bodyDiv w:val="1"/>
      <w:marLeft w:val="0"/>
      <w:marRight w:val="0"/>
      <w:marTop w:val="0"/>
      <w:marBottom w:val="0"/>
      <w:divBdr>
        <w:top w:val="none" w:sz="0" w:space="0" w:color="auto"/>
        <w:left w:val="none" w:sz="0" w:space="0" w:color="auto"/>
        <w:bottom w:val="none" w:sz="0" w:space="0" w:color="auto"/>
        <w:right w:val="none" w:sz="0" w:space="0" w:color="auto"/>
      </w:divBdr>
    </w:div>
    <w:div w:id="1008024401">
      <w:bodyDiv w:val="1"/>
      <w:marLeft w:val="0"/>
      <w:marRight w:val="0"/>
      <w:marTop w:val="0"/>
      <w:marBottom w:val="0"/>
      <w:divBdr>
        <w:top w:val="none" w:sz="0" w:space="0" w:color="auto"/>
        <w:left w:val="none" w:sz="0" w:space="0" w:color="auto"/>
        <w:bottom w:val="none" w:sz="0" w:space="0" w:color="auto"/>
        <w:right w:val="none" w:sz="0" w:space="0" w:color="auto"/>
      </w:divBdr>
    </w:div>
    <w:div w:id="1013455571">
      <w:bodyDiv w:val="1"/>
      <w:marLeft w:val="0"/>
      <w:marRight w:val="0"/>
      <w:marTop w:val="0"/>
      <w:marBottom w:val="0"/>
      <w:divBdr>
        <w:top w:val="none" w:sz="0" w:space="0" w:color="auto"/>
        <w:left w:val="none" w:sz="0" w:space="0" w:color="auto"/>
        <w:bottom w:val="none" w:sz="0" w:space="0" w:color="auto"/>
        <w:right w:val="none" w:sz="0" w:space="0" w:color="auto"/>
      </w:divBdr>
    </w:div>
    <w:div w:id="1014645676">
      <w:bodyDiv w:val="1"/>
      <w:marLeft w:val="0"/>
      <w:marRight w:val="0"/>
      <w:marTop w:val="0"/>
      <w:marBottom w:val="0"/>
      <w:divBdr>
        <w:top w:val="none" w:sz="0" w:space="0" w:color="auto"/>
        <w:left w:val="none" w:sz="0" w:space="0" w:color="auto"/>
        <w:bottom w:val="none" w:sz="0" w:space="0" w:color="auto"/>
        <w:right w:val="none" w:sz="0" w:space="0" w:color="auto"/>
      </w:divBdr>
    </w:div>
    <w:div w:id="1038505126">
      <w:bodyDiv w:val="1"/>
      <w:marLeft w:val="0"/>
      <w:marRight w:val="0"/>
      <w:marTop w:val="0"/>
      <w:marBottom w:val="0"/>
      <w:divBdr>
        <w:top w:val="none" w:sz="0" w:space="0" w:color="auto"/>
        <w:left w:val="none" w:sz="0" w:space="0" w:color="auto"/>
        <w:bottom w:val="none" w:sz="0" w:space="0" w:color="auto"/>
        <w:right w:val="none" w:sz="0" w:space="0" w:color="auto"/>
      </w:divBdr>
    </w:div>
    <w:div w:id="1039431079">
      <w:bodyDiv w:val="1"/>
      <w:marLeft w:val="0"/>
      <w:marRight w:val="0"/>
      <w:marTop w:val="0"/>
      <w:marBottom w:val="0"/>
      <w:divBdr>
        <w:top w:val="none" w:sz="0" w:space="0" w:color="auto"/>
        <w:left w:val="none" w:sz="0" w:space="0" w:color="auto"/>
        <w:bottom w:val="none" w:sz="0" w:space="0" w:color="auto"/>
        <w:right w:val="none" w:sz="0" w:space="0" w:color="auto"/>
      </w:divBdr>
    </w:div>
    <w:div w:id="1043333910">
      <w:bodyDiv w:val="1"/>
      <w:marLeft w:val="0"/>
      <w:marRight w:val="0"/>
      <w:marTop w:val="0"/>
      <w:marBottom w:val="0"/>
      <w:divBdr>
        <w:top w:val="none" w:sz="0" w:space="0" w:color="auto"/>
        <w:left w:val="none" w:sz="0" w:space="0" w:color="auto"/>
        <w:bottom w:val="none" w:sz="0" w:space="0" w:color="auto"/>
        <w:right w:val="none" w:sz="0" w:space="0" w:color="auto"/>
      </w:divBdr>
    </w:div>
    <w:div w:id="1060792317">
      <w:bodyDiv w:val="1"/>
      <w:marLeft w:val="0"/>
      <w:marRight w:val="0"/>
      <w:marTop w:val="0"/>
      <w:marBottom w:val="0"/>
      <w:divBdr>
        <w:top w:val="none" w:sz="0" w:space="0" w:color="auto"/>
        <w:left w:val="none" w:sz="0" w:space="0" w:color="auto"/>
        <w:bottom w:val="none" w:sz="0" w:space="0" w:color="auto"/>
        <w:right w:val="none" w:sz="0" w:space="0" w:color="auto"/>
      </w:divBdr>
    </w:div>
    <w:div w:id="1061831254">
      <w:bodyDiv w:val="1"/>
      <w:marLeft w:val="0"/>
      <w:marRight w:val="0"/>
      <w:marTop w:val="0"/>
      <w:marBottom w:val="0"/>
      <w:divBdr>
        <w:top w:val="none" w:sz="0" w:space="0" w:color="auto"/>
        <w:left w:val="none" w:sz="0" w:space="0" w:color="auto"/>
        <w:bottom w:val="none" w:sz="0" w:space="0" w:color="auto"/>
        <w:right w:val="none" w:sz="0" w:space="0" w:color="auto"/>
      </w:divBdr>
    </w:div>
    <w:div w:id="1063259354">
      <w:bodyDiv w:val="1"/>
      <w:marLeft w:val="0"/>
      <w:marRight w:val="0"/>
      <w:marTop w:val="0"/>
      <w:marBottom w:val="0"/>
      <w:divBdr>
        <w:top w:val="none" w:sz="0" w:space="0" w:color="auto"/>
        <w:left w:val="none" w:sz="0" w:space="0" w:color="auto"/>
        <w:bottom w:val="none" w:sz="0" w:space="0" w:color="auto"/>
        <w:right w:val="none" w:sz="0" w:space="0" w:color="auto"/>
      </w:divBdr>
    </w:div>
    <w:div w:id="1087075347">
      <w:bodyDiv w:val="1"/>
      <w:marLeft w:val="0"/>
      <w:marRight w:val="0"/>
      <w:marTop w:val="0"/>
      <w:marBottom w:val="0"/>
      <w:divBdr>
        <w:top w:val="none" w:sz="0" w:space="0" w:color="auto"/>
        <w:left w:val="none" w:sz="0" w:space="0" w:color="auto"/>
        <w:bottom w:val="none" w:sz="0" w:space="0" w:color="auto"/>
        <w:right w:val="none" w:sz="0" w:space="0" w:color="auto"/>
      </w:divBdr>
    </w:div>
    <w:div w:id="1087191634">
      <w:bodyDiv w:val="1"/>
      <w:marLeft w:val="0"/>
      <w:marRight w:val="0"/>
      <w:marTop w:val="0"/>
      <w:marBottom w:val="0"/>
      <w:divBdr>
        <w:top w:val="none" w:sz="0" w:space="0" w:color="auto"/>
        <w:left w:val="none" w:sz="0" w:space="0" w:color="auto"/>
        <w:bottom w:val="none" w:sz="0" w:space="0" w:color="auto"/>
        <w:right w:val="none" w:sz="0" w:space="0" w:color="auto"/>
      </w:divBdr>
    </w:div>
    <w:div w:id="1091925527">
      <w:bodyDiv w:val="1"/>
      <w:marLeft w:val="0"/>
      <w:marRight w:val="0"/>
      <w:marTop w:val="0"/>
      <w:marBottom w:val="0"/>
      <w:divBdr>
        <w:top w:val="none" w:sz="0" w:space="0" w:color="auto"/>
        <w:left w:val="none" w:sz="0" w:space="0" w:color="auto"/>
        <w:bottom w:val="none" w:sz="0" w:space="0" w:color="auto"/>
        <w:right w:val="none" w:sz="0" w:space="0" w:color="auto"/>
      </w:divBdr>
    </w:div>
    <w:div w:id="1107846965">
      <w:bodyDiv w:val="1"/>
      <w:marLeft w:val="0"/>
      <w:marRight w:val="0"/>
      <w:marTop w:val="0"/>
      <w:marBottom w:val="0"/>
      <w:divBdr>
        <w:top w:val="none" w:sz="0" w:space="0" w:color="auto"/>
        <w:left w:val="none" w:sz="0" w:space="0" w:color="auto"/>
        <w:bottom w:val="none" w:sz="0" w:space="0" w:color="auto"/>
        <w:right w:val="none" w:sz="0" w:space="0" w:color="auto"/>
      </w:divBdr>
    </w:div>
    <w:div w:id="1127359262">
      <w:bodyDiv w:val="1"/>
      <w:marLeft w:val="0"/>
      <w:marRight w:val="0"/>
      <w:marTop w:val="0"/>
      <w:marBottom w:val="0"/>
      <w:divBdr>
        <w:top w:val="none" w:sz="0" w:space="0" w:color="auto"/>
        <w:left w:val="none" w:sz="0" w:space="0" w:color="auto"/>
        <w:bottom w:val="none" w:sz="0" w:space="0" w:color="auto"/>
        <w:right w:val="none" w:sz="0" w:space="0" w:color="auto"/>
      </w:divBdr>
    </w:div>
    <w:div w:id="1128935931">
      <w:bodyDiv w:val="1"/>
      <w:marLeft w:val="0"/>
      <w:marRight w:val="0"/>
      <w:marTop w:val="0"/>
      <w:marBottom w:val="0"/>
      <w:divBdr>
        <w:top w:val="none" w:sz="0" w:space="0" w:color="auto"/>
        <w:left w:val="none" w:sz="0" w:space="0" w:color="auto"/>
        <w:bottom w:val="none" w:sz="0" w:space="0" w:color="auto"/>
        <w:right w:val="none" w:sz="0" w:space="0" w:color="auto"/>
      </w:divBdr>
    </w:div>
    <w:div w:id="1131165221">
      <w:bodyDiv w:val="1"/>
      <w:marLeft w:val="0"/>
      <w:marRight w:val="0"/>
      <w:marTop w:val="0"/>
      <w:marBottom w:val="0"/>
      <w:divBdr>
        <w:top w:val="none" w:sz="0" w:space="0" w:color="auto"/>
        <w:left w:val="none" w:sz="0" w:space="0" w:color="auto"/>
        <w:bottom w:val="none" w:sz="0" w:space="0" w:color="auto"/>
        <w:right w:val="none" w:sz="0" w:space="0" w:color="auto"/>
      </w:divBdr>
    </w:div>
    <w:div w:id="1132791427">
      <w:bodyDiv w:val="1"/>
      <w:marLeft w:val="0"/>
      <w:marRight w:val="0"/>
      <w:marTop w:val="0"/>
      <w:marBottom w:val="0"/>
      <w:divBdr>
        <w:top w:val="none" w:sz="0" w:space="0" w:color="auto"/>
        <w:left w:val="none" w:sz="0" w:space="0" w:color="auto"/>
        <w:bottom w:val="none" w:sz="0" w:space="0" w:color="auto"/>
        <w:right w:val="none" w:sz="0" w:space="0" w:color="auto"/>
      </w:divBdr>
    </w:div>
    <w:div w:id="1135952154">
      <w:bodyDiv w:val="1"/>
      <w:marLeft w:val="0"/>
      <w:marRight w:val="0"/>
      <w:marTop w:val="0"/>
      <w:marBottom w:val="0"/>
      <w:divBdr>
        <w:top w:val="none" w:sz="0" w:space="0" w:color="auto"/>
        <w:left w:val="none" w:sz="0" w:space="0" w:color="auto"/>
        <w:bottom w:val="none" w:sz="0" w:space="0" w:color="auto"/>
        <w:right w:val="none" w:sz="0" w:space="0" w:color="auto"/>
      </w:divBdr>
    </w:div>
    <w:div w:id="1138106837">
      <w:bodyDiv w:val="1"/>
      <w:marLeft w:val="0"/>
      <w:marRight w:val="0"/>
      <w:marTop w:val="0"/>
      <w:marBottom w:val="0"/>
      <w:divBdr>
        <w:top w:val="none" w:sz="0" w:space="0" w:color="auto"/>
        <w:left w:val="none" w:sz="0" w:space="0" w:color="auto"/>
        <w:bottom w:val="none" w:sz="0" w:space="0" w:color="auto"/>
        <w:right w:val="none" w:sz="0" w:space="0" w:color="auto"/>
      </w:divBdr>
    </w:div>
    <w:div w:id="1146629400">
      <w:bodyDiv w:val="1"/>
      <w:marLeft w:val="0"/>
      <w:marRight w:val="0"/>
      <w:marTop w:val="0"/>
      <w:marBottom w:val="0"/>
      <w:divBdr>
        <w:top w:val="none" w:sz="0" w:space="0" w:color="auto"/>
        <w:left w:val="none" w:sz="0" w:space="0" w:color="auto"/>
        <w:bottom w:val="none" w:sz="0" w:space="0" w:color="auto"/>
        <w:right w:val="none" w:sz="0" w:space="0" w:color="auto"/>
      </w:divBdr>
    </w:div>
    <w:div w:id="1159494558">
      <w:bodyDiv w:val="1"/>
      <w:marLeft w:val="0"/>
      <w:marRight w:val="0"/>
      <w:marTop w:val="0"/>
      <w:marBottom w:val="0"/>
      <w:divBdr>
        <w:top w:val="none" w:sz="0" w:space="0" w:color="auto"/>
        <w:left w:val="none" w:sz="0" w:space="0" w:color="auto"/>
        <w:bottom w:val="none" w:sz="0" w:space="0" w:color="auto"/>
        <w:right w:val="none" w:sz="0" w:space="0" w:color="auto"/>
      </w:divBdr>
    </w:div>
    <w:div w:id="1164470672">
      <w:bodyDiv w:val="1"/>
      <w:marLeft w:val="0"/>
      <w:marRight w:val="0"/>
      <w:marTop w:val="0"/>
      <w:marBottom w:val="0"/>
      <w:divBdr>
        <w:top w:val="none" w:sz="0" w:space="0" w:color="auto"/>
        <w:left w:val="none" w:sz="0" w:space="0" w:color="auto"/>
        <w:bottom w:val="none" w:sz="0" w:space="0" w:color="auto"/>
        <w:right w:val="none" w:sz="0" w:space="0" w:color="auto"/>
      </w:divBdr>
    </w:div>
    <w:div w:id="1171875571">
      <w:bodyDiv w:val="1"/>
      <w:marLeft w:val="0"/>
      <w:marRight w:val="0"/>
      <w:marTop w:val="0"/>
      <w:marBottom w:val="0"/>
      <w:divBdr>
        <w:top w:val="none" w:sz="0" w:space="0" w:color="auto"/>
        <w:left w:val="none" w:sz="0" w:space="0" w:color="auto"/>
        <w:bottom w:val="none" w:sz="0" w:space="0" w:color="auto"/>
        <w:right w:val="none" w:sz="0" w:space="0" w:color="auto"/>
      </w:divBdr>
    </w:div>
    <w:div w:id="1172182632">
      <w:bodyDiv w:val="1"/>
      <w:marLeft w:val="0"/>
      <w:marRight w:val="0"/>
      <w:marTop w:val="0"/>
      <w:marBottom w:val="0"/>
      <w:divBdr>
        <w:top w:val="none" w:sz="0" w:space="0" w:color="auto"/>
        <w:left w:val="none" w:sz="0" w:space="0" w:color="auto"/>
        <w:bottom w:val="none" w:sz="0" w:space="0" w:color="auto"/>
        <w:right w:val="none" w:sz="0" w:space="0" w:color="auto"/>
      </w:divBdr>
    </w:div>
    <w:div w:id="1180124015">
      <w:bodyDiv w:val="1"/>
      <w:marLeft w:val="0"/>
      <w:marRight w:val="0"/>
      <w:marTop w:val="0"/>
      <w:marBottom w:val="0"/>
      <w:divBdr>
        <w:top w:val="none" w:sz="0" w:space="0" w:color="auto"/>
        <w:left w:val="none" w:sz="0" w:space="0" w:color="auto"/>
        <w:bottom w:val="none" w:sz="0" w:space="0" w:color="auto"/>
        <w:right w:val="none" w:sz="0" w:space="0" w:color="auto"/>
      </w:divBdr>
    </w:div>
    <w:div w:id="1190753589">
      <w:bodyDiv w:val="1"/>
      <w:marLeft w:val="0"/>
      <w:marRight w:val="0"/>
      <w:marTop w:val="0"/>
      <w:marBottom w:val="0"/>
      <w:divBdr>
        <w:top w:val="none" w:sz="0" w:space="0" w:color="auto"/>
        <w:left w:val="none" w:sz="0" w:space="0" w:color="auto"/>
        <w:bottom w:val="none" w:sz="0" w:space="0" w:color="auto"/>
        <w:right w:val="none" w:sz="0" w:space="0" w:color="auto"/>
      </w:divBdr>
    </w:div>
    <w:div w:id="1194809336">
      <w:bodyDiv w:val="1"/>
      <w:marLeft w:val="0"/>
      <w:marRight w:val="0"/>
      <w:marTop w:val="0"/>
      <w:marBottom w:val="0"/>
      <w:divBdr>
        <w:top w:val="none" w:sz="0" w:space="0" w:color="auto"/>
        <w:left w:val="none" w:sz="0" w:space="0" w:color="auto"/>
        <w:bottom w:val="none" w:sz="0" w:space="0" w:color="auto"/>
        <w:right w:val="none" w:sz="0" w:space="0" w:color="auto"/>
      </w:divBdr>
    </w:div>
    <w:div w:id="1200899849">
      <w:bodyDiv w:val="1"/>
      <w:marLeft w:val="0"/>
      <w:marRight w:val="0"/>
      <w:marTop w:val="0"/>
      <w:marBottom w:val="0"/>
      <w:divBdr>
        <w:top w:val="none" w:sz="0" w:space="0" w:color="auto"/>
        <w:left w:val="none" w:sz="0" w:space="0" w:color="auto"/>
        <w:bottom w:val="none" w:sz="0" w:space="0" w:color="auto"/>
        <w:right w:val="none" w:sz="0" w:space="0" w:color="auto"/>
      </w:divBdr>
    </w:div>
    <w:div w:id="1212839027">
      <w:bodyDiv w:val="1"/>
      <w:marLeft w:val="0"/>
      <w:marRight w:val="0"/>
      <w:marTop w:val="0"/>
      <w:marBottom w:val="0"/>
      <w:divBdr>
        <w:top w:val="none" w:sz="0" w:space="0" w:color="auto"/>
        <w:left w:val="none" w:sz="0" w:space="0" w:color="auto"/>
        <w:bottom w:val="none" w:sz="0" w:space="0" w:color="auto"/>
        <w:right w:val="none" w:sz="0" w:space="0" w:color="auto"/>
      </w:divBdr>
    </w:div>
    <w:div w:id="1221939353">
      <w:bodyDiv w:val="1"/>
      <w:marLeft w:val="0"/>
      <w:marRight w:val="0"/>
      <w:marTop w:val="0"/>
      <w:marBottom w:val="0"/>
      <w:divBdr>
        <w:top w:val="none" w:sz="0" w:space="0" w:color="auto"/>
        <w:left w:val="none" w:sz="0" w:space="0" w:color="auto"/>
        <w:bottom w:val="none" w:sz="0" w:space="0" w:color="auto"/>
        <w:right w:val="none" w:sz="0" w:space="0" w:color="auto"/>
      </w:divBdr>
    </w:div>
    <w:div w:id="1230843639">
      <w:bodyDiv w:val="1"/>
      <w:marLeft w:val="0"/>
      <w:marRight w:val="0"/>
      <w:marTop w:val="0"/>
      <w:marBottom w:val="0"/>
      <w:divBdr>
        <w:top w:val="none" w:sz="0" w:space="0" w:color="auto"/>
        <w:left w:val="none" w:sz="0" w:space="0" w:color="auto"/>
        <w:bottom w:val="none" w:sz="0" w:space="0" w:color="auto"/>
        <w:right w:val="none" w:sz="0" w:space="0" w:color="auto"/>
      </w:divBdr>
    </w:div>
    <w:div w:id="1230850226">
      <w:bodyDiv w:val="1"/>
      <w:marLeft w:val="0"/>
      <w:marRight w:val="0"/>
      <w:marTop w:val="0"/>
      <w:marBottom w:val="0"/>
      <w:divBdr>
        <w:top w:val="none" w:sz="0" w:space="0" w:color="auto"/>
        <w:left w:val="none" w:sz="0" w:space="0" w:color="auto"/>
        <w:bottom w:val="none" w:sz="0" w:space="0" w:color="auto"/>
        <w:right w:val="none" w:sz="0" w:space="0" w:color="auto"/>
      </w:divBdr>
    </w:div>
    <w:div w:id="1246577398">
      <w:bodyDiv w:val="1"/>
      <w:marLeft w:val="0"/>
      <w:marRight w:val="0"/>
      <w:marTop w:val="0"/>
      <w:marBottom w:val="0"/>
      <w:divBdr>
        <w:top w:val="none" w:sz="0" w:space="0" w:color="auto"/>
        <w:left w:val="none" w:sz="0" w:space="0" w:color="auto"/>
        <w:bottom w:val="none" w:sz="0" w:space="0" w:color="auto"/>
        <w:right w:val="none" w:sz="0" w:space="0" w:color="auto"/>
      </w:divBdr>
    </w:div>
    <w:div w:id="1247885519">
      <w:bodyDiv w:val="1"/>
      <w:marLeft w:val="0"/>
      <w:marRight w:val="0"/>
      <w:marTop w:val="0"/>
      <w:marBottom w:val="0"/>
      <w:divBdr>
        <w:top w:val="none" w:sz="0" w:space="0" w:color="auto"/>
        <w:left w:val="none" w:sz="0" w:space="0" w:color="auto"/>
        <w:bottom w:val="none" w:sz="0" w:space="0" w:color="auto"/>
        <w:right w:val="none" w:sz="0" w:space="0" w:color="auto"/>
      </w:divBdr>
    </w:div>
    <w:div w:id="1249925153">
      <w:bodyDiv w:val="1"/>
      <w:marLeft w:val="0"/>
      <w:marRight w:val="0"/>
      <w:marTop w:val="0"/>
      <w:marBottom w:val="0"/>
      <w:divBdr>
        <w:top w:val="none" w:sz="0" w:space="0" w:color="auto"/>
        <w:left w:val="none" w:sz="0" w:space="0" w:color="auto"/>
        <w:bottom w:val="none" w:sz="0" w:space="0" w:color="auto"/>
        <w:right w:val="none" w:sz="0" w:space="0" w:color="auto"/>
      </w:divBdr>
    </w:div>
    <w:div w:id="1253932668">
      <w:bodyDiv w:val="1"/>
      <w:marLeft w:val="0"/>
      <w:marRight w:val="0"/>
      <w:marTop w:val="0"/>
      <w:marBottom w:val="0"/>
      <w:divBdr>
        <w:top w:val="none" w:sz="0" w:space="0" w:color="auto"/>
        <w:left w:val="none" w:sz="0" w:space="0" w:color="auto"/>
        <w:bottom w:val="none" w:sz="0" w:space="0" w:color="auto"/>
        <w:right w:val="none" w:sz="0" w:space="0" w:color="auto"/>
      </w:divBdr>
    </w:div>
    <w:div w:id="1254126066">
      <w:bodyDiv w:val="1"/>
      <w:marLeft w:val="0"/>
      <w:marRight w:val="0"/>
      <w:marTop w:val="0"/>
      <w:marBottom w:val="0"/>
      <w:divBdr>
        <w:top w:val="none" w:sz="0" w:space="0" w:color="auto"/>
        <w:left w:val="none" w:sz="0" w:space="0" w:color="auto"/>
        <w:bottom w:val="none" w:sz="0" w:space="0" w:color="auto"/>
        <w:right w:val="none" w:sz="0" w:space="0" w:color="auto"/>
      </w:divBdr>
    </w:div>
    <w:div w:id="1271469254">
      <w:bodyDiv w:val="1"/>
      <w:marLeft w:val="0"/>
      <w:marRight w:val="0"/>
      <w:marTop w:val="0"/>
      <w:marBottom w:val="0"/>
      <w:divBdr>
        <w:top w:val="none" w:sz="0" w:space="0" w:color="auto"/>
        <w:left w:val="none" w:sz="0" w:space="0" w:color="auto"/>
        <w:bottom w:val="none" w:sz="0" w:space="0" w:color="auto"/>
        <w:right w:val="none" w:sz="0" w:space="0" w:color="auto"/>
      </w:divBdr>
    </w:div>
    <w:div w:id="1279333730">
      <w:bodyDiv w:val="1"/>
      <w:marLeft w:val="0"/>
      <w:marRight w:val="0"/>
      <w:marTop w:val="0"/>
      <w:marBottom w:val="0"/>
      <w:divBdr>
        <w:top w:val="none" w:sz="0" w:space="0" w:color="auto"/>
        <w:left w:val="none" w:sz="0" w:space="0" w:color="auto"/>
        <w:bottom w:val="none" w:sz="0" w:space="0" w:color="auto"/>
        <w:right w:val="none" w:sz="0" w:space="0" w:color="auto"/>
      </w:divBdr>
    </w:div>
    <w:div w:id="1290168852">
      <w:bodyDiv w:val="1"/>
      <w:marLeft w:val="0"/>
      <w:marRight w:val="0"/>
      <w:marTop w:val="0"/>
      <w:marBottom w:val="0"/>
      <w:divBdr>
        <w:top w:val="none" w:sz="0" w:space="0" w:color="auto"/>
        <w:left w:val="none" w:sz="0" w:space="0" w:color="auto"/>
        <w:bottom w:val="none" w:sz="0" w:space="0" w:color="auto"/>
        <w:right w:val="none" w:sz="0" w:space="0" w:color="auto"/>
      </w:divBdr>
    </w:div>
    <w:div w:id="1297180776">
      <w:bodyDiv w:val="1"/>
      <w:marLeft w:val="0"/>
      <w:marRight w:val="0"/>
      <w:marTop w:val="0"/>
      <w:marBottom w:val="0"/>
      <w:divBdr>
        <w:top w:val="none" w:sz="0" w:space="0" w:color="auto"/>
        <w:left w:val="none" w:sz="0" w:space="0" w:color="auto"/>
        <w:bottom w:val="none" w:sz="0" w:space="0" w:color="auto"/>
        <w:right w:val="none" w:sz="0" w:space="0" w:color="auto"/>
      </w:divBdr>
    </w:div>
    <w:div w:id="1300065202">
      <w:bodyDiv w:val="1"/>
      <w:marLeft w:val="0"/>
      <w:marRight w:val="0"/>
      <w:marTop w:val="0"/>
      <w:marBottom w:val="0"/>
      <w:divBdr>
        <w:top w:val="none" w:sz="0" w:space="0" w:color="auto"/>
        <w:left w:val="none" w:sz="0" w:space="0" w:color="auto"/>
        <w:bottom w:val="none" w:sz="0" w:space="0" w:color="auto"/>
        <w:right w:val="none" w:sz="0" w:space="0" w:color="auto"/>
      </w:divBdr>
    </w:div>
    <w:div w:id="1300190062">
      <w:bodyDiv w:val="1"/>
      <w:marLeft w:val="0"/>
      <w:marRight w:val="0"/>
      <w:marTop w:val="0"/>
      <w:marBottom w:val="0"/>
      <w:divBdr>
        <w:top w:val="none" w:sz="0" w:space="0" w:color="auto"/>
        <w:left w:val="none" w:sz="0" w:space="0" w:color="auto"/>
        <w:bottom w:val="none" w:sz="0" w:space="0" w:color="auto"/>
        <w:right w:val="none" w:sz="0" w:space="0" w:color="auto"/>
      </w:divBdr>
    </w:div>
    <w:div w:id="1300264700">
      <w:bodyDiv w:val="1"/>
      <w:marLeft w:val="0"/>
      <w:marRight w:val="0"/>
      <w:marTop w:val="0"/>
      <w:marBottom w:val="0"/>
      <w:divBdr>
        <w:top w:val="none" w:sz="0" w:space="0" w:color="auto"/>
        <w:left w:val="none" w:sz="0" w:space="0" w:color="auto"/>
        <w:bottom w:val="none" w:sz="0" w:space="0" w:color="auto"/>
        <w:right w:val="none" w:sz="0" w:space="0" w:color="auto"/>
      </w:divBdr>
    </w:div>
    <w:div w:id="1302348713">
      <w:bodyDiv w:val="1"/>
      <w:marLeft w:val="0"/>
      <w:marRight w:val="0"/>
      <w:marTop w:val="0"/>
      <w:marBottom w:val="0"/>
      <w:divBdr>
        <w:top w:val="none" w:sz="0" w:space="0" w:color="auto"/>
        <w:left w:val="none" w:sz="0" w:space="0" w:color="auto"/>
        <w:bottom w:val="none" w:sz="0" w:space="0" w:color="auto"/>
        <w:right w:val="none" w:sz="0" w:space="0" w:color="auto"/>
      </w:divBdr>
    </w:div>
    <w:div w:id="1317686303">
      <w:bodyDiv w:val="1"/>
      <w:marLeft w:val="0"/>
      <w:marRight w:val="0"/>
      <w:marTop w:val="0"/>
      <w:marBottom w:val="0"/>
      <w:divBdr>
        <w:top w:val="none" w:sz="0" w:space="0" w:color="auto"/>
        <w:left w:val="none" w:sz="0" w:space="0" w:color="auto"/>
        <w:bottom w:val="none" w:sz="0" w:space="0" w:color="auto"/>
        <w:right w:val="none" w:sz="0" w:space="0" w:color="auto"/>
      </w:divBdr>
    </w:div>
    <w:div w:id="1322730520">
      <w:bodyDiv w:val="1"/>
      <w:marLeft w:val="0"/>
      <w:marRight w:val="0"/>
      <w:marTop w:val="0"/>
      <w:marBottom w:val="0"/>
      <w:divBdr>
        <w:top w:val="none" w:sz="0" w:space="0" w:color="auto"/>
        <w:left w:val="none" w:sz="0" w:space="0" w:color="auto"/>
        <w:bottom w:val="none" w:sz="0" w:space="0" w:color="auto"/>
        <w:right w:val="none" w:sz="0" w:space="0" w:color="auto"/>
      </w:divBdr>
    </w:div>
    <w:div w:id="1336228411">
      <w:bodyDiv w:val="1"/>
      <w:marLeft w:val="0"/>
      <w:marRight w:val="0"/>
      <w:marTop w:val="0"/>
      <w:marBottom w:val="0"/>
      <w:divBdr>
        <w:top w:val="none" w:sz="0" w:space="0" w:color="auto"/>
        <w:left w:val="none" w:sz="0" w:space="0" w:color="auto"/>
        <w:bottom w:val="none" w:sz="0" w:space="0" w:color="auto"/>
        <w:right w:val="none" w:sz="0" w:space="0" w:color="auto"/>
      </w:divBdr>
    </w:div>
    <w:div w:id="1337539934">
      <w:bodyDiv w:val="1"/>
      <w:marLeft w:val="0"/>
      <w:marRight w:val="0"/>
      <w:marTop w:val="0"/>
      <w:marBottom w:val="0"/>
      <w:divBdr>
        <w:top w:val="none" w:sz="0" w:space="0" w:color="auto"/>
        <w:left w:val="none" w:sz="0" w:space="0" w:color="auto"/>
        <w:bottom w:val="none" w:sz="0" w:space="0" w:color="auto"/>
        <w:right w:val="none" w:sz="0" w:space="0" w:color="auto"/>
      </w:divBdr>
    </w:div>
    <w:div w:id="1341154208">
      <w:bodyDiv w:val="1"/>
      <w:marLeft w:val="0"/>
      <w:marRight w:val="0"/>
      <w:marTop w:val="0"/>
      <w:marBottom w:val="0"/>
      <w:divBdr>
        <w:top w:val="none" w:sz="0" w:space="0" w:color="auto"/>
        <w:left w:val="none" w:sz="0" w:space="0" w:color="auto"/>
        <w:bottom w:val="none" w:sz="0" w:space="0" w:color="auto"/>
        <w:right w:val="none" w:sz="0" w:space="0" w:color="auto"/>
      </w:divBdr>
    </w:div>
    <w:div w:id="1357538948">
      <w:bodyDiv w:val="1"/>
      <w:marLeft w:val="0"/>
      <w:marRight w:val="0"/>
      <w:marTop w:val="0"/>
      <w:marBottom w:val="0"/>
      <w:divBdr>
        <w:top w:val="none" w:sz="0" w:space="0" w:color="auto"/>
        <w:left w:val="none" w:sz="0" w:space="0" w:color="auto"/>
        <w:bottom w:val="none" w:sz="0" w:space="0" w:color="auto"/>
        <w:right w:val="none" w:sz="0" w:space="0" w:color="auto"/>
      </w:divBdr>
    </w:div>
    <w:div w:id="1359695084">
      <w:bodyDiv w:val="1"/>
      <w:marLeft w:val="0"/>
      <w:marRight w:val="0"/>
      <w:marTop w:val="0"/>
      <w:marBottom w:val="0"/>
      <w:divBdr>
        <w:top w:val="none" w:sz="0" w:space="0" w:color="auto"/>
        <w:left w:val="none" w:sz="0" w:space="0" w:color="auto"/>
        <w:bottom w:val="none" w:sz="0" w:space="0" w:color="auto"/>
        <w:right w:val="none" w:sz="0" w:space="0" w:color="auto"/>
      </w:divBdr>
    </w:div>
    <w:div w:id="1369454079">
      <w:bodyDiv w:val="1"/>
      <w:marLeft w:val="0"/>
      <w:marRight w:val="0"/>
      <w:marTop w:val="0"/>
      <w:marBottom w:val="0"/>
      <w:divBdr>
        <w:top w:val="none" w:sz="0" w:space="0" w:color="auto"/>
        <w:left w:val="none" w:sz="0" w:space="0" w:color="auto"/>
        <w:bottom w:val="none" w:sz="0" w:space="0" w:color="auto"/>
        <w:right w:val="none" w:sz="0" w:space="0" w:color="auto"/>
      </w:divBdr>
    </w:div>
    <w:div w:id="1374039375">
      <w:bodyDiv w:val="1"/>
      <w:marLeft w:val="0"/>
      <w:marRight w:val="0"/>
      <w:marTop w:val="0"/>
      <w:marBottom w:val="0"/>
      <w:divBdr>
        <w:top w:val="none" w:sz="0" w:space="0" w:color="auto"/>
        <w:left w:val="none" w:sz="0" w:space="0" w:color="auto"/>
        <w:bottom w:val="none" w:sz="0" w:space="0" w:color="auto"/>
        <w:right w:val="none" w:sz="0" w:space="0" w:color="auto"/>
      </w:divBdr>
    </w:div>
    <w:div w:id="1375345081">
      <w:bodyDiv w:val="1"/>
      <w:marLeft w:val="0"/>
      <w:marRight w:val="0"/>
      <w:marTop w:val="0"/>
      <w:marBottom w:val="0"/>
      <w:divBdr>
        <w:top w:val="none" w:sz="0" w:space="0" w:color="auto"/>
        <w:left w:val="none" w:sz="0" w:space="0" w:color="auto"/>
        <w:bottom w:val="none" w:sz="0" w:space="0" w:color="auto"/>
        <w:right w:val="none" w:sz="0" w:space="0" w:color="auto"/>
      </w:divBdr>
    </w:div>
    <w:div w:id="1379742344">
      <w:bodyDiv w:val="1"/>
      <w:marLeft w:val="0"/>
      <w:marRight w:val="0"/>
      <w:marTop w:val="0"/>
      <w:marBottom w:val="0"/>
      <w:divBdr>
        <w:top w:val="none" w:sz="0" w:space="0" w:color="auto"/>
        <w:left w:val="none" w:sz="0" w:space="0" w:color="auto"/>
        <w:bottom w:val="none" w:sz="0" w:space="0" w:color="auto"/>
        <w:right w:val="none" w:sz="0" w:space="0" w:color="auto"/>
      </w:divBdr>
    </w:div>
    <w:div w:id="1383870165">
      <w:bodyDiv w:val="1"/>
      <w:marLeft w:val="0"/>
      <w:marRight w:val="0"/>
      <w:marTop w:val="0"/>
      <w:marBottom w:val="0"/>
      <w:divBdr>
        <w:top w:val="none" w:sz="0" w:space="0" w:color="auto"/>
        <w:left w:val="none" w:sz="0" w:space="0" w:color="auto"/>
        <w:bottom w:val="none" w:sz="0" w:space="0" w:color="auto"/>
        <w:right w:val="none" w:sz="0" w:space="0" w:color="auto"/>
      </w:divBdr>
    </w:div>
    <w:div w:id="1390307282">
      <w:bodyDiv w:val="1"/>
      <w:marLeft w:val="0"/>
      <w:marRight w:val="0"/>
      <w:marTop w:val="0"/>
      <w:marBottom w:val="0"/>
      <w:divBdr>
        <w:top w:val="none" w:sz="0" w:space="0" w:color="auto"/>
        <w:left w:val="none" w:sz="0" w:space="0" w:color="auto"/>
        <w:bottom w:val="none" w:sz="0" w:space="0" w:color="auto"/>
        <w:right w:val="none" w:sz="0" w:space="0" w:color="auto"/>
      </w:divBdr>
      <w:divsChild>
        <w:div w:id="1178890406">
          <w:marLeft w:val="0"/>
          <w:marRight w:val="0"/>
          <w:marTop w:val="0"/>
          <w:marBottom w:val="0"/>
          <w:divBdr>
            <w:top w:val="none" w:sz="0" w:space="0" w:color="auto"/>
            <w:left w:val="none" w:sz="0" w:space="0" w:color="auto"/>
            <w:bottom w:val="none" w:sz="0" w:space="0" w:color="auto"/>
            <w:right w:val="none" w:sz="0" w:space="0" w:color="auto"/>
          </w:divBdr>
        </w:div>
        <w:div w:id="686636519">
          <w:marLeft w:val="0"/>
          <w:marRight w:val="0"/>
          <w:marTop w:val="0"/>
          <w:marBottom w:val="0"/>
          <w:divBdr>
            <w:top w:val="none" w:sz="0" w:space="0" w:color="auto"/>
            <w:left w:val="none" w:sz="0" w:space="0" w:color="auto"/>
            <w:bottom w:val="none" w:sz="0" w:space="0" w:color="auto"/>
            <w:right w:val="none" w:sz="0" w:space="0" w:color="auto"/>
          </w:divBdr>
        </w:div>
      </w:divsChild>
    </w:div>
    <w:div w:id="1402948645">
      <w:bodyDiv w:val="1"/>
      <w:marLeft w:val="0"/>
      <w:marRight w:val="0"/>
      <w:marTop w:val="0"/>
      <w:marBottom w:val="0"/>
      <w:divBdr>
        <w:top w:val="none" w:sz="0" w:space="0" w:color="auto"/>
        <w:left w:val="none" w:sz="0" w:space="0" w:color="auto"/>
        <w:bottom w:val="none" w:sz="0" w:space="0" w:color="auto"/>
        <w:right w:val="none" w:sz="0" w:space="0" w:color="auto"/>
      </w:divBdr>
    </w:div>
    <w:div w:id="1410810833">
      <w:bodyDiv w:val="1"/>
      <w:marLeft w:val="0"/>
      <w:marRight w:val="0"/>
      <w:marTop w:val="0"/>
      <w:marBottom w:val="0"/>
      <w:divBdr>
        <w:top w:val="none" w:sz="0" w:space="0" w:color="auto"/>
        <w:left w:val="none" w:sz="0" w:space="0" w:color="auto"/>
        <w:bottom w:val="none" w:sz="0" w:space="0" w:color="auto"/>
        <w:right w:val="none" w:sz="0" w:space="0" w:color="auto"/>
      </w:divBdr>
    </w:div>
    <w:div w:id="1426028222">
      <w:bodyDiv w:val="1"/>
      <w:marLeft w:val="0"/>
      <w:marRight w:val="0"/>
      <w:marTop w:val="0"/>
      <w:marBottom w:val="0"/>
      <w:divBdr>
        <w:top w:val="none" w:sz="0" w:space="0" w:color="auto"/>
        <w:left w:val="none" w:sz="0" w:space="0" w:color="auto"/>
        <w:bottom w:val="none" w:sz="0" w:space="0" w:color="auto"/>
        <w:right w:val="none" w:sz="0" w:space="0" w:color="auto"/>
      </w:divBdr>
    </w:div>
    <w:div w:id="1430614930">
      <w:bodyDiv w:val="1"/>
      <w:marLeft w:val="0"/>
      <w:marRight w:val="0"/>
      <w:marTop w:val="0"/>
      <w:marBottom w:val="0"/>
      <w:divBdr>
        <w:top w:val="none" w:sz="0" w:space="0" w:color="auto"/>
        <w:left w:val="none" w:sz="0" w:space="0" w:color="auto"/>
        <w:bottom w:val="none" w:sz="0" w:space="0" w:color="auto"/>
        <w:right w:val="none" w:sz="0" w:space="0" w:color="auto"/>
      </w:divBdr>
    </w:div>
    <w:div w:id="1435173776">
      <w:bodyDiv w:val="1"/>
      <w:marLeft w:val="0"/>
      <w:marRight w:val="0"/>
      <w:marTop w:val="0"/>
      <w:marBottom w:val="0"/>
      <w:divBdr>
        <w:top w:val="none" w:sz="0" w:space="0" w:color="auto"/>
        <w:left w:val="none" w:sz="0" w:space="0" w:color="auto"/>
        <w:bottom w:val="none" w:sz="0" w:space="0" w:color="auto"/>
        <w:right w:val="none" w:sz="0" w:space="0" w:color="auto"/>
      </w:divBdr>
    </w:div>
    <w:div w:id="1436245870">
      <w:bodyDiv w:val="1"/>
      <w:marLeft w:val="0"/>
      <w:marRight w:val="0"/>
      <w:marTop w:val="0"/>
      <w:marBottom w:val="0"/>
      <w:divBdr>
        <w:top w:val="none" w:sz="0" w:space="0" w:color="auto"/>
        <w:left w:val="none" w:sz="0" w:space="0" w:color="auto"/>
        <w:bottom w:val="none" w:sz="0" w:space="0" w:color="auto"/>
        <w:right w:val="none" w:sz="0" w:space="0" w:color="auto"/>
      </w:divBdr>
    </w:div>
    <w:div w:id="1464810201">
      <w:bodyDiv w:val="1"/>
      <w:marLeft w:val="0"/>
      <w:marRight w:val="0"/>
      <w:marTop w:val="0"/>
      <w:marBottom w:val="0"/>
      <w:divBdr>
        <w:top w:val="none" w:sz="0" w:space="0" w:color="auto"/>
        <w:left w:val="none" w:sz="0" w:space="0" w:color="auto"/>
        <w:bottom w:val="none" w:sz="0" w:space="0" w:color="auto"/>
        <w:right w:val="none" w:sz="0" w:space="0" w:color="auto"/>
      </w:divBdr>
    </w:div>
    <w:div w:id="1466311985">
      <w:bodyDiv w:val="1"/>
      <w:marLeft w:val="0"/>
      <w:marRight w:val="0"/>
      <w:marTop w:val="0"/>
      <w:marBottom w:val="0"/>
      <w:divBdr>
        <w:top w:val="none" w:sz="0" w:space="0" w:color="auto"/>
        <w:left w:val="none" w:sz="0" w:space="0" w:color="auto"/>
        <w:bottom w:val="none" w:sz="0" w:space="0" w:color="auto"/>
        <w:right w:val="none" w:sz="0" w:space="0" w:color="auto"/>
      </w:divBdr>
    </w:div>
    <w:div w:id="1472669472">
      <w:bodyDiv w:val="1"/>
      <w:marLeft w:val="0"/>
      <w:marRight w:val="0"/>
      <w:marTop w:val="0"/>
      <w:marBottom w:val="0"/>
      <w:divBdr>
        <w:top w:val="none" w:sz="0" w:space="0" w:color="auto"/>
        <w:left w:val="none" w:sz="0" w:space="0" w:color="auto"/>
        <w:bottom w:val="none" w:sz="0" w:space="0" w:color="auto"/>
        <w:right w:val="none" w:sz="0" w:space="0" w:color="auto"/>
      </w:divBdr>
    </w:div>
    <w:div w:id="1472751973">
      <w:bodyDiv w:val="1"/>
      <w:marLeft w:val="0"/>
      <w:marRight w:val="0"/>
      <w:marTop w:val="0"/>
      <w:marBottom w:val="0"/>
      <w:divBdr>
        <w:top w:val="none" w:sz="0" w:space="0" w:color="auto"/>
        <w:left w:val="none" w:sz="0" w:space="0" w:color="auto"/>
        <w:bottom w:val="none" w:sz="0" w:space="0" w:color="auto"/>
        <w:right w:val="none" w:sz="0" w:space="0" w:color="auto"/>
      </w:divBdr>
    </w:div>
    <w:div w:id="1487014726">
      <w:bodyDiv w:val="1"/>
      <w:marLeft w:val="0"/>
      <w:marRight w:val="0"/>
      <w:marTop w:val="0"/>
      <w:marBottom w:val="0"/>
      <w:divBdr>
        <w:top w:val="none" w:sz="0" w:space="0" w:color="auto"/>
        <w:left w:val="none" w:sz="0" w:space="0" w:color="auto"/>
        <w:bottom w:val="none" w:sz="0" w:space="0" w:color="auto"/>
        <w:right w:val="none" w:sz="0" w:space="0" w:color="auto"/>
      </w:divBdr>
    </w:div>
    <w:div w:id="1488548582">
      <w:bodyDiv w:val="1"/>
      <w:marLeft w:val="0"/>
      <w:marRight w:val="0"/>
      <w:marTop w:val="0"/>
      <w:marBottom w:val="0"/>
      <w:divBdr>
        <w:top w:val="none" w:sz="0" w:space="0" w:color="auto"/>
        <w:left w:val="none" w:sz="0" w:space="0" w:color="auto"/>
        <w:bottom w:val="none" w:sz="0" w:space="0" w:color="auto"/>
        <w:right w:val="none" w:sz="0" w:space="0" w:color="auto"/>
      </w:divBdr>
    </w:div>
    <w:div w:id="1498110780">
      <w:bodyDiv w:val="1"/>
      <w:marLeft w:val="0"/>
      <w:marRight w:val="0"/>
      <w:marTop w:val="0"/>
      <w:marBottom w:val="0"/>
      <w:divBdr>
        <w:top w:val="none" w:sz="0" w:space="0" w:color="auto"/>
        <w:left w:val="none" w:sz="0" w:space="0" w:color="auto"/>
        <w:bottom w:val="none" w:sz="0" w:space="0" w:color="auto"/>
        <w:right w:val="none" w:sz="0" w:space="0" w:color="auto"/>
      </w:divBdr>
    </w:div>
    <w:div w:id="1498643424">
      <w:bodyDiv w:val="1"/>
      <w:marLeft w:val="0"/>
      <w:marRight w:val="0"/>
      <w:marTop w:val="0"/>
      <w:marBottom w:val="0"/>
      <w:divBdr>
        <w:top w:val="none" w:sz="0" w:space="0" w:color="auto"/>
        <w:left w:val="none" w:sz="0" w:space="0" w:color="auto"/>
        <w:bottom w:val="none" w:sz="0" w:space="0" w:color="auto"/>
        <w:right w:val="none" w:sz="0" w:space="0" w:color="auto"/>
      </w:divBdr>
    </w:div>
    <w:div w:id="1498838680">
      <w:bodyDiv w:val="1"/>
      <w:marLeft w:val="0"/>
      <w:marRight w:val="0"/>
      <w:marTop w:val="0"/>
      <w:marBottom w:val="0"/>
      <w:divBdr>
        <w:top w:val="none" w:sz="0" w:space="0" w:color="auto"/>
        <w:left w:val="none" w:sz="0" w:space="0" w:color="auto"/>
        <w:bottom w:val="none" w:sz="0" w:space="0" w:color="auto"/>
        <w:right w:val="none" w:sz="0" w:space="0" w:color="auto"/>
      </w:divBdr>
    </w:div>
    <w:div w:id="1500776728">
      <w:bodyDiv w:val="1"/>
      <w:marLeft w:val="0"/>
      <w:marRight w:val="0"/>
      <w:marTop w:val="0"/>
      <w:marBottom w:val="0"/>
      <w:divBdr>
        <w:top w:val="none" w:sz="0" w:space="0" w:color="auto"/>
        <w:left w:val="none" w:sz="0" w:space="0" w:color="auto"/>
        <w:bottom w:val="none" w:sz="0" w:space="0" w:color="auto"/>
        <w:right w:val="none" w:sz="0" w:space="0" w:color="auto"/>
      </w:divBdr>
    </w:div>
    <w:div w:id="1520463405">
      <w:bodyDiv w:val="1"/>
      <w:marLeft w:val="0"/>
      <w:marRight w:val="0"/>
      <w:marTop w:val="0"/>
      <w:marBottom w:val="0"/>
      <w:divBdr>
        <w:top w:val="none" w:sz="0" w:space="0" w:color="auto"/>
        <w:left w:val="none" w:sz="0" w:space="0" w:color="auto"/>
        <w:bottom w:val="none" w:sz="0" w:space="0" w:color="auto"/>
        <w:right w:val="none" w:sz="0" w:space="0" w:color="auto"/>
      </w:divBdr>
    </w:div>
    <w:div w:id="1521818280">
      <w:bodyDiv w:val="1"/>
      <w:marLeft w:val="0"/>
      <w:marRight w:val="0"/>
      <w:marTop w:val="0"/>
      <w:marBottom w:val="0"/>
      <w:divBdr>
        <w:top w:val="none" w:sz="0" w:space="0" w:color="auto"/>
        <w:left w:val="none" w:sz="0" w:space="0" w:color="auto"/>
        <w:bottom w:val="none" w:sz="0" w:space="0" w:color="auto"/>
        <w:right w:val="none" w:sz="0" w:space="0" w:color="auto"/>
      </w:divBdr>
    </w:div>
    <w:div w:id="1532765884">
      <w:bodyDiv w:val="1"/>
      <w:marLeft w:val="0"/>
      <w:marRight w:val="0"/>
      <w:marTop w:val="0"/>
      <w:marBottom w:val="0"/>
      <w:divBdr>
        <w:top w:val="none" w:sz="0" w:space="0" w:color="auto"/>
        <w:left w:val="none" w:sz="0" w:space="0" w:color="auto"/>
        <w:bottom w:val="none" w:sz="0" w:space="0" w:color="auto"/>
        <w:right w:val="none" w:sz="0" w:space="0" w:color="auto"/>
      </w:divBdr>
    </w:div>
    <w:div w:id="1543636408">
      <w:bodyDiv w:val="1"/>
      <w:marLeft w:val="0"/>
      <w:marRight w:val="0"/>
      <w:marTop w:val="0"/>
      <w:marBottom w:val="0"/>
      <w:divBdr>
        <w:top w:val="none" w:sz="0" w:space="0" w:color="auto"/>
        <w:left w:val="none" w:sz="0" w:space="0" w:color="auto"/>
        <w:bottom w:val="none" w:sz="0" w:space="0" w:color="auto"/>
        <w:right w:val="none" w:sz="0" w:space="0" w:color="auto"/>
      </w:divBdr>
    </w:div>
    <w:div w:id="1548299591">
      <w:bodyDiv w:val="1"/>
      <w:marLeft w:val="0"/>
      <w:marRight w:val="0"/>
      <w:marTop w:val="0"/>
      <w:marBottom w:val="0"/>
      <w:divBdr>
        <w:top w:val="none" w:sz="0" w:space="0" w:color="auto"/>
        <w:left w:val="none" w:sz="0" w:space="0" w:color="auto"/>
        <w:bottom w:val="none" w:sz="0" w:space="0" w:color="auto"/>
        <w:right w:val="none" w:sz="0" w:space="0" w:color="auto"/>
      </w:divBdr>
    </w:div>
    <w:div w:id="1550805626">
      <w:bodyDiv w:val="1"/>
      <w:marLeft w:val="0"/>
      <w:marRight w:val="0"/>
      <w:marTop w:val="0"/>
      <w:marBottom w:val="0"/>
      <w:divBdr>
        <w:top w:val="none" w:sz="0" w:space="0" w:color="auto"/>
        <w:left w:val="none" w:sz="0" w:space="0" w:color="auto"/>
        <w:bottom w:val="none" w:sz="0" w:space="0" w:color="auto"/>
        <w:right w:val="none" w:sz="0" w:space="0" w:color="auto"/>
      </w:divBdr>
    </w:div>
    <w:div w:id="1552574459">
      <w:bodyDiv w:val="1"/>
      <w:marLeft w:val="0"/>
      <w:marRight w:val="0"/>
      <w:marTop w:val="0"/>
      <w:marBottom w:val="0"/>
      <w:divBdr>
        <w:top w:val="none" w:sz="0" w:space="0" w:color="auto"/>
        <w:left w:val="none" w:sz="0" w:space="0" w:color="auto"/>
        <w:bottom w:val="none" w:sz="0" w:space="0" w:color="auto"/>
        <w:right w:val="none" w:sz="0" w:space="0" w:color="auto"/>
      </w:divBdr>
    </w:div>
    <w:div w:id="1553881287">
      <w:bodyDiv w:val="1"/>
      <w:marLeft w:val="0"/>
      <w:marRight w:val="0"/>
      <w:marTop w:val="0"/>
      <w:marBottom w:val="0"/>
      <w:divBdr>
        <w:top w:val="none" w:sz="0" w:space="0" w:color="auto"/>
        <w:left w:val="none" w:sz="0" w:space="0" w:color="auto"/>
        <w:bottom w:val="none" w:sz="0" w:space="0" w:color="auto"/>
        <w:right w:val="none" w:sz="0" w:space="0" w:color="auto"/>
      </w:divBdr>
    </w:div>
    <w:div w:id="1566838255">
      <w:bodyDiv w:val="1"/>
      <w:marLeft w:val="0"/>
      <w:marRight w:val="0"/>
      <w:marTop w:val="0"/>
      <w:marBottom w:val="0"/>
      <w:divBdr>
        <w:top w:val="none" w:sz="0" w:space="0" w:color="auto"/>
        <w:left w:val="none" w:sz="0" w:space="0" w:color="auto"/>
        <w:bottom w:val="none" w:sz="0" w:space="0" w:color="auto"/>
        <w:right w:val="none" w:sz="0" w:space="0" w:color="auto"/>
      </w:divBdr>
    </w:div>
    <w:div w:id="1572811397">
      <w:bodyDiv w:val="1"/>
      <w:marLeft w:val="0"/>
      <w:marRight w:val="0"/>
      <w:marTop w:val="0"/>
      <w:marBottom w:val="0"/>
      <w:divBdr>
        <w:top w:val="none" w:sz="0" w:space="0" w:color="auto"/>
        <w:left w:val="none" w:sz="0" w:space="0" w:color="auto"/>
        <w:bottom w:val="none" w:sz="0" w:space="0" w:color="auto"/>
        <w:right w:val="none" w:sz="0" w:space="0" w:color="auto"/>
      </w:divBdr>
    </w:div>
    <w:div w:id="1578174304">
      <w:bodyDiv w:val="1"/>
      <w:marLeft w:val="0"/>
      <w:marRight w:val="0"/>
      <w:marTop w:val="0"/>
      <w:marBottom w:val="0"/>
      <w:divBdr>
        <w:top w:val="none" w:sz="0" w:space="0" w:color="auto"/>
        <w:left w:val="none" w:sz="0" w:space="0" w:color="auto"/>
        <w:bottom w:val="none" w:sz="0" w:space="0" w:color="auto"/>
        <w:right w:val="none" w:sz="0" w:space="0" w:color="auto"/>
      </w:divBdr>
    </w:div>
    <w:div w:id="1580601215">
      <w:bodyDiv w:val="1"/>
      <w:marLeft w:val="0"/>
      <w:marRight w:val="0"/>
      <w:marTop w:val="0"/>
      <w:marBottom w:val="0"/>
      <w:divBdr>
        <w:top w:val="none" w:sz="0" w:space="0" w:color="auto"/>
        <w:left w:val="none" w:sz="0" w:space="0" w:color="auto"/>
        <w:bottom w:val="none" w:sz="0" w:space="0" w:color="auto"/>
        <w:right w:val="none" w:sz="0" w:space="0" w:color="auto"/>
      </w:divBdr>
    </w:div>
    <w:div w:id="1581140833">
      <w:bodyDiv w:val="1"/>
      <w:marLeft w:val="0"/>
      <w:marRight w:val="0"/>
      <w:marTop w:val="0"/>
      <w:marBottom w:val="0"/>
      <w:divBdr>
        <w:top w:val="none" w:sz="0" w:space="0" w:color="auto"/>
        <w:left w:val="none" w:sz="0" w:space="0" w:color="auto"/>
        <w:bottom w:val="none" w:sz="0" w:space="0" w:color="auto"/>
        <w:right w:val="none" w:sz="0" w:space="0" w:color="auto"/>
      </w:divBdr>
    </w:div>
    <w:div w:id="1584606332">
      <w:bodyDiv w:val="1"/>
      <w:marLeft w:val="0"/>
      <w:marRight w:val="0"/>
      <w:marTop w:val="0"/>
      <w:marBottom w:val="0"/>
      <w:divBdr>
        <w:top w:val="none" w:sz="0" w:space="0" w:color="auto"/>
        <w:left w:val="none" w:sz="0" w:space="0" w:color="auto"/>
        <w:bottom w:val="none" w:sz="0" w:space="0" w:color="auto"/>
        <w:right w:val="none" w:sz="0" w:space="0" w:color="auto"/>
      </w:divBdr>
    </w:div>
    <w:div w:id="1584949470">
      <w:bodyDiv w:val="1"/>
      <w:marLeft w:val="0"/>
      <w:marRight w:val="0"/>
      <w:marTop w:val="0"/>
      <w:marBottom w:val="0"/>
      <w:divBdr>
        <w:top w:val="none" w:sz="0" w:space="0" w:color="auto"/>
        <w:left w:val="none" w:sz="0" w:space="0" w:color="auto"/>
        <w:bottom w:val="none" w:sz="0" w:space="0" w:color="auto"/>
        <w:right w:val="none" w:sz="0" w:space="0" w:color="auto"/>
      </w:divBdr>
    </w:div>
    <w:div w:id="1599170551">
      <w:bodyDiv w:val="1"/>
      <w:marLeft w:val="0"/>
      <w:marRight w:val="0"/>
      <w:marTop w:val="0"/>
      <w:marBottom w:val="0"/>
      <w:divBdr>
        <w:top w:val="none" w:sz="0" w:space="0" w:color="auto"/>
        <w:left w:val="none" w:sz="0" w:space="0" w:color="auto"/>
        <w:bottom w:val="none" w:sz="0" w:space="0" w:color="auto"/>
        <w:right w:val="none" w:sz="0" w:space="0" w:color="auto"/>
      </w:divBdr>
    </w:div>
    <w:div w:id="1600917154">
      <w:bodyDiv w:val="1"/>
      <w:marLeft w:val="0"/>
      <w:marRight w:val="0"/>
      <w:marTop w:val="0"/>
      <w:marBottom w:val="0"/>
      <w:divBdr>
        <w:top w:val="none" w:sz="0" w:space="0" w:color="auto"/>
        <w:left w:val="none" w:sz="0" w:space="0" w:color="auto"/>
        <w:bottom w:val="none" w:sz="0" w:space="0" w:color="auto"/>
        <w:right w:val="none" w:sz="0" w:space="0" w:color="auto"/>
      </w:divBdr>
    </w:div>
    <w:div w:id="1602445494">
      <w:bodyDiv w:val="1"/>
      <w:marLeft w:val="0"/>
      <w:marRight w:val="0"/>
      <w:marTop w:val="0"/>
      <w:marBottom w:val="0"/>
      <w:divBdr>
        <w:top w:val="none" w:sz="0" w:space="0" w:color="auto"/>
        <w:left w:val="none" w:sz="0" w:space="0" w:color="auto"/>
        <w:bottom w:val="none" w:sz="0" w:space="0" w:color="auto"/>
        <w:right w:val="none" w:sz="0" w:space="0" w:color="auto"/>
      </w:divBdr>
    </w:div>
    <w:div w:id="1612666544">
      <w:bodyDiv w:val="1"/>
      <w:marLeft w:val="0"/>
      <w:marRight w:val="0"/>
      <w:marTop w:val="0"/>
      <w:marBottom w:val="0"/>
      <w:divBdr>
        <w:top w:val="none" w:sz="0" w:space="0" w:color="auto"/>
        <w:left w:val="none" w:sz="0" w:space="0" w:color="auto"/>
        <w:bottom w:val="none" w:sz="0" w:space="0" w:color="auto"/>
        <w:right w:val="none" w:sz="0" w:space="0" w:color="auto"/>
      </w:divBdr>
    </w:div>
    <w:div w:id="1612972888">
      <w:bodyDiv w:val="1"/>
      <w:marLeft w:val="0"/>
      <w:marRight w:val="0"/>
      <w:marTop w:val="0"/>
      <w:marBottom w:val="0"/>
      <w:divBdr>
        <w:top w:val="none" w:sz="0" w:space="0" w:color="auto"/>
        <w:left w:val="none" w:sz="0" w:space="0" w:color="auto"/>
        <w:bottom w:val="none" w:sz="0" w:space="0" w:color="auto"/>
        <w:right w:val="none" w:sz="0" w:space="0" w:color="auto"/>
      </w:divBdr>
    </w:div>
    <w:div w:id="1615405404">
      <w:bodyDiv w:val="1"/>
      <w:marLeft w:val="0"/>
      <w:marRight w:val="0"/>
      <w:marTop w:val="0"/>
      <w:marBottom w:val="0"/>
      <w:divBdr>
        <w:top w:val="none" w:sz="0" w:space="0" w:color="auto"/>
        <w:left w:val="none" w:sz="0" w:space="0" w:color="auto"/>
        <w:bottom w:val="none" w:sz="0" w:space="0" w:color="auto"/>
        <w:right w:val="none" w:sz="0" w:space="0" w:color="auto"/>
      </w:divBdr>
    </w:div>
    <w:div w:id="1618099645">
      <w:bodyDiv w:val="1"/>
      <w:marLeft w:val="0"/>
      <w:marRight w:val="0"/>
      <w:marTop w:val="0"/>
      <w:marBottom w:val="0"/>
      <w:divBdr>
        <w:top w:val="none" w:sz="0" w:space="0" w:color="auto"/>
        <w:left w:val="none" w:sz="0" w:space="0" w:color="auto"/>
        <w:bottom w:val="none" w:sz="0" w:space="0" w:color="auto"/>
        <w:right w:val="none" w:sz="0" w:space="0" w:color="auto"/>
      </w:divBdr>
    </w:div>
    <w:div w:id="1622490872">
      <w:bodyDiv w:val="1"/>
      <w:marLeft w:val="0"/>
      <w:marRight w:val="0"/>
      <w:marTop w:val="0"/>
      <w:marBottom w:val="0"/>
      <w:divBdr>
        <w:top w:val="none" w:sz="0" w:space="0" w:color="auto"/>
        <w:left w:val="none" w:sz="0" w:space="0" w:color="auto"/>
        <w:bottom w:val="none" w:sz="0" w:space="0" w:color="auto"/>
        <w:right w:val="none" w:sz="0" w:space="0" w:color="auto"/>
      </w:divBdr>
    </w:div>
    <w:div w:id="1623612011">
      <w:bodyDiv w:val="1"/>
      <w:marLeft w:val="0"/>
      <w:marRight w:val="0"/>
      <w:marTop w:val="0"/>
      <w:marBottom w:val="0"/>
      <w:divBdr>
        <w:top w:val="none" w:sz="0" w:space="0" w:color="auto"/>
        <w:left w:val="none" w:sz="0" w:space="0" w:color="auto"/>
        <w:bottom w:val="none" w:sz="0" w:space="0" w:color="auto"/>
        <w:right w:val="none" w:sz="0" w:space="0" w:color="auto"/>
      </w:divBdr>
    </w:div>
    <w:div w:id="1624462100">
      <w:bodyDiv w:val="1"/>
      <w:marLeft w:val="0"/>
      <w:marRight w:val="0"/>
      <w:marTop w:val="0"/>
      <w:marBottom w:val="0"/>
      <w:divBdr>
        <w:top w:val="none" w:sz="0" w:space="0" w:color="auto"/>
        <w:left w:val="none" w:sz="0" w:space="0" w:color="auto"/>
        <w:bottom w:val="none" w:sz="0" w:space="0" w:color="auto"/>
        <w:right w:val="none" w:sz="0" w:space="0" w:color="auto"/>
      </w:divBdr>
    </w:div>
    <w:div w:id="1627270334">
      <w:bodyDiv w:val="1"/>
      <w:marLeft w:val="0"/>
      <w:marRight w:val="0"/>
      <w:marTop w:val="0"/>
      <w:marBottom w:val="0"/>
      <w:divBdr>
        <w:top w:val="none" w:sz="0" w:space="0" w:color="auto"/>
        <w:left w:val="none" w:sz="0" w:space="0" w:color="auto"/>
        <w:bottom w:val="none" w:sz="0" w:space="0" w:color="auto"/>
        <w:right w:val="none" w:sz="0" w:space="0" w:color="auto"/>
      </w:divBdr>
    </w:div>
    <w:div w:id="1632059164">
      <w:bodyDiv w:val="1"/>
      <w:marLeft w:val="0"/>
      <w:marRight w:val="0"/>
      <w:marTop w:val="0"/>
      <w:marBottom w:val="0"/>
      <w:divBdr>
        <w:top w:val="none" w:sz="0" w:space="0" w:color="auto"/>
        <w:left w:val="none" w:sz="0" w:space="0" w:color="auto"/>
        <w:bottom w:val="none" w:sz="0" w:space="0" w:color="auto"/>
        <w:right w:val="none" w:sz="0" w:space="0" w:color="auto"/>
      </w:divBdr>
    </w:div>
    <w:div w:id="1636762289">
      <w:bodyDiv w:val="1"/>
      <w:marLeft w:val="0"/>
      <w:marRight w:val="0"/>
      <w:marTop w:val="0"/>
      <w:marBottom w:val="0"/>
      <w:divBdr>
        <w:top w:val="none" w:sz="0" w:space="0" w:color="auto"/>
        <w:left w:val="none" w:sz="0" w:space="0" w:color="auto"/>
        <w:bottom w:val="none" w:sz="0" w:space="0" w:color="auto"/>
        <w:right w:val="none" w:sz="0" w:space="0" w:color="auto"/>
      </w:divBdr>
    </w:div>
    <w:div w:id="1642347705">
      <w:bodyDiv w:val="1"/>
      <w:marLeft w:val="0"/>
      <w:marRight w:val="0"/>
      <w:marTop w:val="0"/>
      <w:marBottom w:val="0"/>
      <w:divBdr>
        <w:top w:val="none" w:sz="0" w:space="0" w:color="auto"/>
        <w:left w:val="none" w:sz="0" w:space="0" w:color="auto"/>
        <w:bottom w:val="none" w:sz="0" w:space="0" w:color="auto"/>
        <w:right w:val="none" w:sz="0" w:space="0" w:color="auto"/>
      </w:divBdr>
    </w:div>
    <w:div w:id="1647316235">
      <w:bodyDiv w:val="1"/>
      <w:marLeft w:val="0"/>
      <w:marRight w:val="0"/>
      <w:marTop w:val="0"/>
      <w:marBottom w:val="0"/>
      <w:divBdr>
        <w:top w:val="none" w:sz="0" w:space="0" w:color="auto"/>
        <w:left w:val="none" w:sz="0" w:space="0" w:color="auto"/>
        <w:bottom w:val="none" w:sz="0" w:space="0" w:color="auto"/>
        <w:right w:val="none" w:sz="0" w:space="0" w:color="auto"/>
      </w:divBdr>
    </w:div>
    <w:div w:id="1656687095">
      <w:bodyDiv w:val="1"/>
      <w:marLeft w:val="0"/>
      <w:marRight w:val="0"/>
      <w:marTop w:val="0"/>
      <w:marBottom w:val="0"/>
      <w:divBdr>
        <w:top w:val="none" w:sz="0" w:space="0" w:color="auto"/>
        <w:left w:val="none" w:sz="0" w:space="0" w:color="auto"/>
        <w:bottom w:val="none" w:sz="0" w:space="0" w:color="auto"/>
        <w:right w:val="none" w:sz="0" w:space="0" w:color="auto"/>
      </w:divBdr>
    </w:div>
    <w:div w:id="1662006953">
      <w:bodyDiv w:val="1"/>
      <w:marLeft w:val="0"/>
      <w:marRight w:val="0"/>
      <w:marTop w:val="0"/>
      <w:marBottom w:val="0"/>
      <w:divBdr>
        <w:top w:val="none" w:sz="0" w:space="0" w:color="auto"/>
        <w:left w:val="none" w:sz="0" w:space="0" w:color="auto"/>
        <w:bottom w:val="none" w:sz="0" w:space="0" w:color="auto"/>
        <w:right w:val="none" w:sz="0" w:space="0" w:color="auto"/>
      </w:divBdr>
    </w:div>
    <w:div w:id="1665736862">
      <w:bodyDiv w:val="1"/>
      <w:marLeft w:val="0"/>
      <w:marRight w:val="0"/>
      <w:marTop w:val="0"/>
      <w:marBottom w:val="0"/>
      <w:divBdr>
        <w:top w:val="none" w:sz="0" w:space="0" w:color="auto"/>
        <w:left w:val="none" w:sz="0" w:space="0" w:color="auto"/>
        <w:bottom w:val="none" w:sz="0" w:space="0" w:color="auto"/>
        <w:right w:val="none" w:sz="0" w:space="0" w:color="auto"/>
      </w:divBdr>
    </w:div>
    <w:div w:id="1674601024">
      <w:bodyDiv w:val="1"/>
      <w:marLeft w:val="0"/>
      <w:marRight w:val="0"/>
      <w:marTop w:val="0"/>
      <w:marBottom w:val="0"/>
      <w:divBdr>
        <w:top w:val="none" w:sz="0" w:space="0" w:color="auto"/>
        <w:left w:val="none" w:sz="0" w:space="0" w:color="auto"/>
        <w:bottom w:val="none" w:sz="0" w:space="0" w:color="auto"/>
        <w:right w:val="none" w:sz="0" w:space="0" w:color="auto"/>
      </w:divBdr>
    </w:div>
    <w:div w:id="1676151954">
      <w:bodyDiv w:val="1"/>
      <w:marLeft w:val="0"/>
      <w:marRight w:val="0"/>
      <w:marTop w:val="0"/>
      <w:marBottom w:val="0"/>
      <w:divBdr>
        <w:top w:val="none" w:sz="0" w:space="0" w:color="auto"/>
        <w:left w:val="none" w:sz="0" w:space="0" w:color="auto"/>
        <w:bottom w:val="none" w:sz="0" w:space="0" w:color="auto"/>
        <w:right w:val="none" w:sz="0" w:space="0" w:color="auto"/>
      </w:divBdr>
    </w:div>
    <w:div w:id="1682464588">
      <w:bodyDiv w:val="1"/>
      <w:marLeft w:val="0"/>
      <w:marRight w:val="0"/>
      <w:marTop w:val="0"/>
      <w:marBottom w:val="0"/>
      <w:divBdr>
        <w:top w:val="none" w:sz="0" w:space="0" w:color="auto"/>
        <w:left w:val="none" w:sz="0" w:space="0" w:color="auto"/>
        <w:bottom w:val="none" w:sz="0" w:space="0" w:color="auto"/>
        <w:right w:val="none" w:sz="0" w:space="0" w:color="auto"/>
      </w:divBdr>
    </w:div>
    <w:div w:id="1684622951">
      <w:bodyDiv w:val="1"/>
      <w:marLeft w:val="0"/>
      <w:marRight w:val="0"/>
      <w:marTop w:val="0"/>
      <w:marBottom w:val="0"/>
      <w:divBdr>
        <w:top w:val="none" w:sz="0" w:space="0" w:color="auto"/>
        <w:left w:val="none" w:sz="0" w:space="0" w:color="auto"/>
        <w:bottom w:val="none" w:sz="0" w:space="0" w:color="auto"/>
        <w:right w:val="none" w:sz="0" w:space="0" w:color="auto"/>
      </w:divBdr>
    </w:div>
    <w:div w:id="1685202538">
      <w:bodyDiv w:val="1"/>
      <w:marLeft w:val="0"/>
      <w:marRight w:val="0"/>
      <w:marTop w:val="0"/>
      <w:marBottom w:val="0"/>
      <w:divBdr>
        <w:top w:val="none" w:sz="0" w:space="0" w:color="auto"/>
        <w:left w:val="none" w:sz="0" w:space="0" w:color="auto"/>
        <w:bottom w:val="none" w:sz="0" w:space="0" w:color="auto"/>
        <w:right w:val="none" w:sz="0" w:space="0" w:color="auto"/>
      </w:divBdr>
    </w:div>
    <w:div w:id="1688097827">
      <w:bodyDiv w:val="1"/>
      <w:marLeft w:val="0"/>
      <w:marRight w:val="0"/>
      <w:marTop w:val="0"/>
      <w:marBottom w:val="0"/>
      <w:divBdr>
        <w:top w:val="none" w:sz="0" w:space="0" w:color="auto"/>
        <w:left w:val="none" w:sz="0" w:space="0" w:color="auto"/>
        <w:bottom w:val="none" w:sz="0" w:space="0" w:color="auto"/>
        <w:right w:val="none" w:sz="0" w:space="0" w:color="auto"/>
      </w:divBdr>
    </w:div>
    <w:div w:id="1697080074">
      <w:bodyDiv w:val="1"/>
      <w:marLeft w:val="0"/>
      <w:marRight w:val="0"/>
      <w:marTop w:val="0"/>
      <w:marBottom w:val="0"/>
      <w:divBdr>
        <w:top w:val="none" w:sz="0" w:space="0" w:color="auto"/>
        <w:left w:val="none" w:sz="0" w:space="0" w:color="auto"/>
        <w:bottom w:val="none" w:sz="0" w:space="0" w:color="auto"/>
        <w:right w:val="none" w:sz="0" w:space="0" w:color="auto"/>
      </w:divBdr>
    </w:div>
    <w:div w:id="1704480782">
      <w:bodyDiv w:val="1"/>
      <w:marLeft w:val="0"/>
      <w:marRight w:val="0"/>
      <w:marTop w:val="0"/>
      <w:marBottom w:val="0"/>
      <w:divBdr>
        <w:top w:val="none" w:sz="0" w:space="0" w:color="auto"/>
        <w:left w:val="none" w:sz="0" w:space="0" w:color="auto"/>
        <w:bottom w:val="none" w:sz="0" w:space="0" w:color="auto"/>
        <w:right w:val="none" w:sz="0" w:space="0" w:color="auto"/>
      </w:divBdr>
    </w:div>
    <w:div w:id="1704553356">
      <w:bodyDiv w:val="1"/>
      <w:marLeft w:val="0"/>
      <w:marRight w:val="0"/>
      <w:marTop w:val="0"/>
      <w:marBottom w:val="0"/>
      <w:divBdr>
        <w:top w:val="none" w:sz="0" w:space="0" w:color="auto"/>
        <w:left w:val="none" w:sz="0" w:space="0" w:color="auto"/>
        <w:bottom w:val="none" w:sz="0" w:space="0" w:color="auto"/>
        <w:right w:val="none" w:sz="0" w:space="0" w:color="auto"/>
      </w:divBdr>
    </w:div>
    <w:div w:id="1726177868">
      <w:bodyDiv w:val="1"/>
      <w:marLeft w:val="0"/>
      <w:marRight w:val="0"/>
      <w:marTop w:val="0"/>
      <w:marBottom w:val="0"/>
      <w:divBdr>
        <w:top w:val="none" w:sz="0" w:space="0" w:color="auto"/>
        <w:left w:val="none" w:sz="0" w:space="0" w:color="auto"/>
        <w:bottom w:val="none" w:sz="0" w:space="0" w:color="auto"/>
        <w:right w:val="none" w:sz="0" w:space="0" w:color="auto"/>
      </w:divBdr>
    </w:div>
    <w:div w:id="1726372506">
      <w:bodyDiv w:val="1"/>
      <w:marLeft w:val="0"/>
      <w:marRight w:val="0"/>
      <w:marTop w:val="0"/>
      <w:marBottom w:val="0"/>
      <w:divBdr>
        <w:top w:val="none" w:sz="0" w:space="0" w:color="auto"/>
        <w:left w:val="none" w:sz="0" w:space="0" w:color="auto"/>
        <w:bottom w:val="none" w:sz="0" w:space="0" w:color="auto"/>
        <w:right w:val="none" w:sz="0" w:space="0" w:color="auto"/>
      </w:divBdr>
    </w:div>
    <w:div w:id="1733000651">
      <w:bodyDiv w:val="1"/>
      <w:marLeft w:val="0"/>
      <w:marRight w:val="0"/>
      <w:marTop w:val="0"/>
      <w:marBottom w:val="0"/>
      <w:divBdr>
        <w:top w:val="none" w:sz="0" w:space="0" w:color="auto"/>
        <w:left w:val="none" w:sz="0" w:space="0" w:color="auto"/>
        <w:bottom w:val="none" w:sz="0" w:space="0" w:color="auto"/>
        <w:right w:val="none" w:sz="0" w:space="0" w:color="auto"/>
      </w:divBdr>
    </w:div>
    <w:div w:id="1738361936">
      <w:bodyDiv w:val="1"/>
      <w:marLeft w:val="0"/>
      <w:marRight w:val="0"/>
      <w:marTop w:val="0"/>
      <w:marBottom w:val="0"/>
      <w:divBdr>
        <w:top w:val="none" w:sz="0" w:space="0" w:color="auto"/>
        <w:left w:val="none" w:sz="0" w:space="0" w:color="auto"/>
        <w:bottom w:val="none" w:sz="0" w:space="0" w:color="auto"/>
        <w:right w:val="none" w:sz="0" w:space="0" w:color="auto"/>
      </w:divBdr>
    </w:div>
    <w:div w:id="1742872643">
      <w:bodyDiv w:val="1"/>
      <w:marLeft w:val="0"/>
      <w:marRight w:val="0"/>
      <w:marTop w:val="0"/>
      <w:marBottom w:val="0"/>
      <w:divBdr>
        <w:top w:val="none" w:sz="0" w:space="0" w:color="auto"/>
        <w:left w:val="none" w:sz="0" w:space="0" w:color="auto"/>
        <w:bottom w:val="none" w:sz="0" w:space="0" w:color="auto"/>
        <w:right w:val="none" w:sz="0" w:space="0" w:color="auto"/>
      </w:divBdr>
    </w:div>
    <w:div w:id="1747144607">
      <w:bodyDiv w:val="1"/>
      <w:marLeft w:val="0"/>
      <w:marRight w:val="0"/>
      <w:marTop w:val="0"/>
      <w:marBottom w:val="0"/>
      <w:divBdr>
        <w:top w:val="none" w:sz="0" w:space="0" w:color="auto"/>
        <w:left w:val="none" w:sz="0" w:space="0" w:color="auto"/>
        <w:bottom w:val="none" w:sz="0" w:space="0" w:color="auto"/>
        <w:right w:val="none" w:sz="0" w:space="0" w:color="auto"/>
      </w:divBdr>
    </w:div>
    <w:div w:id="1751847358">
      <w:bodyDiv w:val="1"/>
      <w:marLeft w:val="0"/>
      <w:marRight w:val="0"/>
      <w:marTop w:val="0"/>
      <w:marBottom w:val="0"/>
      <w:divBdr>
        <w:top w:val="none" w:sz="0" w:space="0" w:color="auto"/>
        <w:left w:val="none" w:sz="0" w:space="0" w:color="auto"/>
        <w:bottom w:val="none" w:sz="0" w:space="0" w:color="auto"/>
        <w:right w:val="none" w:sz="0" w:space="0" w:color="auto"/>
      </w:divBdr>
    </w:div>
    <w:div w:id="1756782454">
      <w:bodyDiv w:val="1"/>
      <w:marLeft w:val="0"/>
      <w:marRight w:val="0"/>
      <w:marTop w:val="0"/>
      <w:marBottom w:val="0"/>
      <w:divBdr>
        <w:top w:val="none" w:sz="0" w:space="0" w:color="auto"/>
        <w:left w:val="none" w:sz="0" w:space="0" w:color="auto"/>
        <w:bottom w:val="none" w:sz="0" w:space="0" w:color="auto"/>
        <w:right w:val="none" w:sz="0" w:space="0" w:color="auto"/>
      </w:divBdr>
    </w:div>
    <w:div w:id="1767729391">
      <w:bodyDiv w:val="1"/>
      <w:marLeft w:val="0"/>
      <w:marRight w:val="0"/>
      <w:marTop w:val="0"/>
      <w:marBottom w:val="0"/>
      <w:divBdr>
        <w:top w:val="none" w:sz="0" w:space="0" w:color="auto"/>
        <w:left w:val="none" w:sz="0" w:space="0" w:color="auto"/>
        <w:bottom w:val="none" w:sz="0" w:space="0" w:color="auto"/>
        <w:right w:val="none" w:sz="0" w:space="0" w:color="auto"/>
      </w:divBdr>
    </w:div>
    <w:div w:id="1770394253">
      <w:bodyDiv w:val="1"/>
      <w:marLeft w:val="0"/>
      <w:marRight w:val="0"/>
      <w:marTop w:val="0"/>
      <w:marBottom w:val="0"/>
      <w:divBdr>
        <w:top w:val="none" w:sz="0" w:space="0" w:color="auto"/>
        <w:left w:val="none" w:sz="0" w:space="0" w:color="auto"/>
        <w:bottom w:val="none" w:sz="0" w:space="0" w:color="auto"/>
        <w:right w:val="none" w:sz="0" w:space="0" w:color="auto"/>
      </w:divBdr>
    </w:div>
    <w:div w:id="1771271569">
      <w:bodyDiv w:val="1"/>
      <w:marLeft w:val="0"/>
      <w:marRight w:val="0"/>
      <w:marTop w:val="0"/>
      <w:marBottom w:val="0"/>
      <w:divBdr>
        <w:top w:val="none" w:sz="0" w:space="0" w:color="auto"/>
        <w:left w:val="none" w:sz="0" w:space="0" w:color="auto"/>
        <w:bottom w:val="none" w:sz="0" w:space="0" w:color="auto"/>
        <w:right w:val="none" w:sz="0" w:space="0" w:color="auto"/>
      </w:divBdr>
    </w:div>
    <w:div w:id="1773043353">
      <w:bodyDiv w:val="1"/>
      <w:marLeft w:val="0"/>
      <w:marRight w:val="0"/>
      <w:marTop w:val="0"/>
      <w:marBottom w:val="0"/>
      <w:divBdr>
        <w:top w:val="none" w:sz="0" w:space="0" w:color="auto"/>
        <w:left w:val="none" w:sz="0" w:space="0" w:color="auto"/>
        <w:bottom w:val="none" w:sz="0" w:space="0" w:color="auto"/>
        <w:right w:val="none" w:sz="0" w:space="0" w:color="auto"/>
      </w:divBdr>
    </w:div>
    <w:div w:id="1779906879">
      <w:bodyDiv w:val="1"/>
      <w:marLeft w:val="0"/>
      <w:marRight w:val="0"/>
      <w:marTop w:val="0"/>
      <w:marBottom w:val="0"/>
      <w:divBdr>
        <w:top w:val="none" w:sz="0" w:space="0" w:color="auto"/>
        <w:left w:val="none" w:sz="0" w:space="0" w:color="auto"/>
        <w:bottom w:val="none" w:sz="0" w:space="0" w:color="auto"/>
        <w:right w:val="none" w:sz="0" w:space="0" w:color="auto"/>
      </w:divBdr>
    </w:div>
    <w:div w:id="1789271692">
      <w:bodyDiv w:val="1"/>
      <w:marLeft w:val="0"/>
      <w:marRight w:val="0"/>
      <w:marTop w:val="0"/>
      <w:marBottom w:val="0"/>
      <w:divBdr>
        <w:top w:val="none" w:sz="0" w:space="0" w:color="auto"/>
        <w:left w:val="none" w:sz="0" w:space="0" w:color="auto"/>
        <w:bottom w:val="none" w:sz="0" w:space="0" w:color="auto"/>
        <w:right w:val="none" w:sz="0" w:space="0" w:color="auto"/>
      </w:divBdr>
    </w:div>
    <w:div w:id="1790977401">
      <w:bodyDiv w:val="1"/>
      <w:marLeft w:val="0"/>
      <w:marRight w:val="0"/>
      <w:marTop w:val="0"/>
      <w:marBottom w:val="0"/>
      <w:divBdr>
        <w:top w:val="none" w:sz="0" w:space="0" w:color="auto"/>
        <w:left w:val="none" w:sz="0" w:space="0" w:color="auto"/>
        <w:bottom w:val="none" w:sz="0" w:space="0" w:color="auto"/>
        <w:right w:val="none" w:sz="0" w:space="0" w:color="auto"/>
      </w:divBdr>
    </w:div>
    <w:div w:id="1791317160">
      <w:bodyDiv w:val="1"/>
      <w:marLeft w:val="0"/>
      <w:marRight w:val="0"/>
      <w:marTop w:val="0"/>
      <w:marBottom w:val="0"/>
      <w:divBdr>
        <w:top w:val="none" w:sz="0" w:space="0" w:color="auto"/>
        <w:left w:val="none" w:sz="0" w:space="0" w:color="auto"/>
        <w:bottom w:val="none" w:sz="0" w:space="0" w:color="auto"/>
        <w:right w:val="none" w:sz="0" w:space="0" w:color="auto"/>
      </w:divBdr>
    </w:div>
    <w:div w:id="1798717835">
      <w:bodyDiv w:val="1"/>
      <w:marLeft w:val="0"/>
      <w:marRight w:val="0"/>
      <w:marTop w:val="0"/>
      <w:marBottom w:val="0"/>
      <w:divBdr>
        <w:top w:val="none" w:sz="0" w:space="0" w:color="auto"/>
        <w:left w:val="none" w:sz="0" w:space="0" w:color="auto"/>
        <w:bottom w:val="none" w:sz="0" w:space="0" w:color="auto"/>
        <w:right w:val="none" w:sz="0" w:space="0" w:color="auto"/>
      </w:divBdr>
    </w:div>
    <w:div w:id="1802264226">
      <w:bodyDiv w:val="1"/>
      <w:marLeft w:val="0"/>
      <w:marRight w:val="0"/>
      <w:marTop w:val="0"/>
      <w:marBottom w:val="0"/>
      <w:divBdr>
        <w:top w:val="none" w:sz="0" w:space="0" w:color="auto"/>
        <w:left w:val="none" w:sz="0" w:space="0" w:color="auto"/>
        <w:bottom w:val="none" w:sz="0" w:space="0" w:color="auto"/>
        <w:right w:val="none" w:sz="0" w:space="0" w:color="auto"/>
      </w:divBdr>
    </w:div>
    <w:div w:id="1803499592">
      <w:bodyDiv w:val="1"/>
      <w:marLeft w:val="0"/>
      <w:marRight w:val="0"/>
      <w:marTop w:val="0"/>
      <w:marBottom w:val="0"/>
      <w:divBdr>
        <w:top w:val="none" w:sz="0" w:space="0" w:color="auto"/>
        <w:left w:val="none" w:sz="0" w:space="0" w:color="auto"/>
        <w:bottom w:val="none" w:sz="0" w:space="0" w:color="auto"/>
        <w:right w:val="none" w:sz="0" w:space="0" w:color="auto"/>
      </w:divBdr>
    </w:div>
    <w:div w:id="1803573404">
      <w:bodyDiv w:val="1"/>
      <w:marLeft w:val="0"/>
      <w:marRight w:val="0"/>
      <w:marTop w:val="0"/>
      <w:marBottom w:val="0"/>
      <w:divBdr>
        <w:top w:val="none" w:sz="0" w:space="0" w:color="auto"/>
        <w:left w:val="none" w:sz="0" w:space="0" w:color="auto"/>
        <w:bottom w:val="none" w:sz="0" w:space="0" w:color="auto"/>
        <w:right w:val="none" w:sz="0" w:space="0" w:color="auto"/>
      </w:divBdr>
    </w:div>
    <w:div w:id="1803644952">
      <w:bodyDiv w:val="1"/>
      <w:marLeft w:val="0"/>
      <w:marRight w:val="0"/>
      <w:marTop w:val="0"/>
      <w:marBottom w:val="0"/>
      <w:divBdr>
        <w:top w:val="none" w:sz="0" w:space="0" w:color="auto"/>
        <w:left w:val="none" w:sz="0" w:space="0" w:color="auto"/>
        <w:bottom w:val="none" w:sz="0" w:space="0" w:color="auto"/>
        <w:right w:val="none" w:sz="0" w:space="0" w:color="auto"/>
      </w:divBdr>
    </w:div>
    <w:div w:id="1803691507">
      <w:bodyDiv w:val="1"/>
      <w:marLeft w:val="0"/>
      <w:marRight w:val="0"/>
      <w:marTop w:val="0"/>
      <w:marBottom w:val="0"/>
      <w:divBdr>
        <w:top w:val="none" w:sz="0" w:space="0" w:color="auto"/>
        <w:left w:val="none" w:sz="0" w:space="0" w:color="auto"/>
        <w:bottom w:val="none" w:sz="0" w:space="0" w:color="auto"/>
        <w:right w:val="none" w:sz="0" w:space="0" w:color="auto"/>
      </w:divBdr>
    </w:div>
    <w:div w:id="1808668046">
      <w:bodyDiv w:val="1"/>
      <w:marLeft w:val="0"/>
      <w:marRight w:val="0"/>
      <w:marTop w:val="0"/>
      <w:marBottom w:val="0"/>
      <w:divBdr>
        <w:top w:val="none" w:sz="0" w:space="0" w:color="auto"/>
        <w:left w:val="none" w:sz="0" w:space="0" w:color="auto"/>
        <w:bottom w:val="none" w:sz="0" w:space="0" w:color="auto"/>
        <w:right w:val="none" w:sz="0" w:space="0" w:color="auto"/>
      </w:divBdr>
    </w:div>
    <w:div w:id="1816138885">
      <w:bodyDiv w:val="1"/>
      <w:marLeft w:val="0"/>
      <w:marRight w:val="0"/>
      <w:marTop w:val="0"/>
      <w:marBottom w:val="0"/>
      <w:divBdr>
        <w:top w:val="none" w:sz="0" w:space="0" w:color="auto"/>
        <w:left w:val="none" w:sz="0" w:space="0" w:color="auto"/>
        <w:bottom w:val="none" w:sz="0" w:space="0" w:color="auto"/>
        <w:right w:val="none" w:sz="0" w:space="0" w:color="auto"/>
      </w:divBdr>
    </w:div>
    <w:div w:id="1816140676">
      <w:bodyDiv w:val="1"/>
      <w:marLeft w:val="0"/>
      <w:marRight w:val="0"/>
      <w:marTop w:val="0"/>
      <w:marBottom w:val="0"/>
      <w:divBdr>
        <w:top w:val="none" w:sz="0" w:space="0" w:color="auto"/>
        <w:left w:val="none" w:sz="0" w:space="0" w:color="auto"/>
        <w:bottom w:val="none" w:sz="0" w:space="0" w:color="auto"/>
        <w:right w:val="none" w:sz="0" w:space="0" w:color="auto"/>
      </w:divBdr>
    </w:div>
    <w:div w:id="1816489231">
      <w:bodyDiv w:val="1"/>
      <w:marLeft w:val="0"/>
      <w:marRight w:val="0"/>
      <w:marTop w:val="0"/>
      <w:marBottom w:val="0"/>
      <w:divBdr>
        <w:top w:val="none" w:sz="0" w:space="0" w:color="auto"/>
        <w:left w:val="none" w:sz="0" w:space="0" w:color="auto"/>
        <w:bottom w:val="none" w:sz="0" w:space="0" w:color="auto"/>
        <w:right w:val="none" w:sz="0" w:space="0" w:color="auto"/>
      </w:divBdr>
    </w:div>
    <w:div w:id="1816608264">
      <w:bodyDiv w:val="1"/>
      <w:marLeft w:val="0"/>
      <w:marRight w:val="0"/>
      <w:marTop w:val="0"/>
      <w:marBottom w:val="0"/>
      <w:divBdr>
        <w:top w:val="none" w:sz="0" w:space="0" w:color="auto"/>
        <w:left w:val="none" w:sz="0" w:space="0" w:color="auto"/>
        <w:bottom w:val="none" w:sz="0" w:space="0" w:color="auto"/>
        <w:right w:val="none" w:sz="0" w:space="0" w:color="auto"/>
      </w:divBdr>
    </w:div>
    <w:div w:id="1816755259">
      <w:bodyDiv w:val="1"/>
      <w:marLeft w:val="0"/>
      <w:marRight w:val="0"/>
      <w:marTop w:val="0"/>
      <w:marBottom w:val="0"/>
      <w:divBdr>
        <w:top w:val="none" w:sz="0" w:space="0" w:color="auto"/>
        <w:left w:val="none" w:sz="0" w:space="0" w:color="auto"/>
        <w:bottom w:val="none" w:sz="0" w:space="0" w:color="auto"/>
        <w:right w:val="none" w:sz="0" w:space="0" w:color="auto"/>
      </w:divBdr>
    </w:div>
    <w:div w:id="1820996222">
      <w:bodyDiv w:val="1"/>
      <w:marLeft w:val="0"/>
      <w:marRight w:val="0"/>
      <w:marTop w:val="0"/>
      <w:marBottom w:val="0"/>
      <w:divBdr>
        <w:top w:val="none" w:sz="0" w:space="0" w:color="auto"/>
        <w:left w:val="none" w:sz="0" w:space="0" w:color="auto"/>
        <w:bottom w:val="none" w:sz="0" w:space="0" w:color="auto"/>
        <w:right w:val="none" w:sz="0" w:space="0" w:color="auto"/>
      </w:divBdr>
    </w:div>
    <w:div w:id="1831485172">
      <w:bodyDiv w:val="1"/>
      <w:marLeft w:val="0"/>
      <w:marRight w:val="0"/>
      <w:marTop w:val="0"/>
      <w:marBottom w:val="0"/>
      <w:divBdr>
        <w:top w:val="none" w:sz="0" w:space="0" w:color="auto"/>
        <w:left w:val="none" w:sz="0" w:space="0" w:color="auto"/>
        <w:bottom w:val="none" w:sz="0" w:space="0" w:color="auto"/>
        <w:right w:val="none" w:sz="0" w:space="0" w:color="auto"/>
      </w:divBdr>
    </w:div>
    <w:div w:id="1837845364">
      <w:bodyDiv w:val="1"/>
      <w:marLeft w:val="0"/>
      <w:marRight w:val="0"/>
      <w:marTop w:val="0"/>
      <w:marBottom w:val="0"/>
      <w:divBdr>
        <w:top w:val="none" w:sz="0" w:space="0" w:color="auto"/>
        <w:left w:val="none" w:sz="0" w:space="0" w:color="auto"/>
        <w:bottom w:val="none" w:sz="0" w:space="0" w:color="auto"/>
        <w:right w:val="none" w:sz="0" w:space="0" w:color="auto"/>
      </w:divBdr>
    </w:div>
    <w:div w:id="1840461703">
      <w:bodyDiv w:val="1"/>
      <w:marLeft w:val="0"/>
      <w:marRight w:val="0"/>
      <w:marTop w:val="0"/>
      <w:marBottom w:val="0"/>
      <w:divBdr>
        <w:top w:val="none" w:sz="0" w:space="0" w:color="auto"/>
        <w:left w:val="none" w:sz="0" w:space="0" w:color="auto"/>
        <w:bottom w:val="none" w:sz="0" w:space="0" w:color="auto"/>
        <w:right w:val="none" w:sz="0" w:space="0" w:color="auto"/>
      </w:divBdr>
    </w:div>
    <w:div w:id="1840926762">
      <w:bodyDiv w:val="1"/>
      <w:marLeft w:val="0"/>
      <w:marRight w:val="0"/>
      <w:marTop w:val="0"/>
      <w:marBottom w:val="0"/>
      <w:divBdr>
        <w:top w:val="none" w:sz="0" w:space="0" w:color="auto"/>
        <w:left w:val="none" w:sz="0" w:space="0" w:color="auto"/>
        <w:bottom w:val="none" w:sz="0" w:space="0" w:color="auto"/>
        <w:right w:val="none" w:sz="0" w:space="0" w:color="auto"/>
      </w:divBdr>
    </w:div>
    <w:div w:id="1848714780">
      <w:bodyDiv w:val="1"/>
      <w:marLeft w:val="0"/>
      <w:marRight w:val="0"/>
      <w:marTop w:val="0"/>
      <w:marBottom w:val="0"/>
      <w:divBdr>
        <w:top w:val="none" w:sz="0" w:space="0" w:color="auto"/>
        <w:left w:val="none" w:sz="0" w:space="0" w:color="auto"/>
        <w:bottom w:val="none" w:sz="0" w:space="0" w:color="auto"/>
        <w:right w:val="none" w:sz="0" w:space="0" w:color="auto"/>
      </w:divBdr>
    </w:div>
    <w:div w:id="1849102351">
      <w:bodyDiv w:val="1"/>
      <w:marLeft w:val="0"/>
      <w:marRight w:val="0"/>
      <w:marTop w:val="0"/>
      <w:marBottom w:val="0"/>
      <w:divBdr>
        <w:top w:val="none" w:sz="0" w:space="0" w:color="auto"/>
        <w:left w:val="none" w:sz="0" w:space="0" w:color="auto"/>
        <w:bottom w:val="none" w:sz="0" w:space="0" w:color="auto"/>
        <w:right w:val="none" w:sz="0" w:space="0" w:color="auto"/>
      </w:divBdr>
    </w:div>
    <w:div w:id="1854299359">
      <w:bodyDiv w:val="1"/>
      <w:marLeft w:val="0"/>
      <w:marRight w:val="0"/>
      <w:marTop w:val="0"/>
      <w:marBottom w:val="0"/>
      <w:divBdr>
        <w:top w:val="none" w:sz="0" w:space="0" w:color="auto"/>
        <w:left w:val="none" w:sz="0" w:space="0" w:color="auto"/>
        <w:bottom w:val="none" w:sz="0" w:space="0" w:color="auto"/>
        <w:right w:val="none" w:sz="0" w:space="0" w:color="auto"/>
      </w:divBdr>
    </w:div>
    <w:div w:id="1875464046">
      <w:bodyDiv w:val="1"/>
      <w:marLeft w:val="0"/>
      <w:marRight w:val="0"/>
      <w:marTop w:val="0"/>
      <w:marBottom w:val="0"/>
      <w:divBdr>
        <w:top w:val="none" w:sz="0" w:space="0" w:color="auto"/>
        <w:left w:val="none" w:sz="0" w:space="0" w:color="auto"/>
        <w:bottom w:val="none" w:sz="0" w:space="0" w:color="auto"/>
        <w:right w:val="none" w:sz="0" w:space="0" w:color="auto"/>
      </w:divBdr>
    </w:div>
    <w:div w:id="1891384142">
      <w:bodyDiv w:val="1"/>
      <w:marLeft w:val="0"/>
      <w:marRight w:val="0"/>
      <w:marTop w:val="0"/>
      <w:marBottom w:val="0"/>
      <w:divBdr>
        <w:top w:val="none" w:sz="0" w:space="0" w:color="auto"/>
        <w:left w:val="none" w:sz="0" w:space="0" w:color="auto"/>
        <w:bottom w:val="none" w:sz="0" w:space="0" w:color="auto"/>
        <w:right w:val="none" w:sz="0" w:space="0" w:color="auto"/>
      </w:divBdr>
    </w:div>
    <w:div w:id="1894657782">
      <w:bodyDiv w:val="1"/>
      <w:marLeft w:val="0"/>
      <w:marRight w:val="0"/>
      <w:marTop w:val="0"/>
      <w:marBottom w:val="0"/>
      <w:divBdr>
        <w:top w:val="none" w:sz="0" w:space="0" w:color="auto"/>
        <w:left w:val="none" w:sz="0" w:space="0" w:color="auto"/>
        <w:bottom w:val="none" w:sz="0" w:space="0" w:color="auto"/>
        <w:right w:val="none" w:sz="0" w:space="0" w:color="auto"/>
      </w:divBdr>
    </w:div>
    <w:div w:id="1894805436">
      <w:bodyDiv w:val="1"/>
      <w:marLeft w:val="0"/>
      <w:marRight w:val="0"/>
      <w:marTop w:val="0"/>
      <w:marBottom w:val="0"/>
      <w:divBdr>
        <w:top w:val="none" w:sz="0" w:space="0" w:color="auto"/>
        <w:left w:val="none" w:sz="0" w:space="0" w:color="auto"/>
        <w:bottom w:val="none" w:sz="0" w:space="0" w:color="auto"/>
        <w:right w:val="none" w:sz="0" w:space="0" w:color="auto"/>
      </w:divBdr>
    </w:div>
    <w:div w:id="1897159805">
      <w:bodyDiv w:val="1"/>
      <w:marLeft w:val="0"/>
      <w:marRight w:val="0"/>
      <w:marTop w:val="0"/>
      <w:marBottom w:val="0"/>
      <w:divBdr>
        <w:top w:val="none" w:sz="0" w:space="0" w:color="auto"/>
        <w:left w:val="none" w:sz="0" w:space="0" w:color="auto"/>
        <w:bottom w:val="none" w:sz="0" w:space="0" w:color="auto"/>
        <w:right w:val="none" w:sz="0" w:space="0" w:color="auto"/>
      </w:divBdr>
    </w:div>
    <w:div w:id="1904101150">
      <w:bodyDiv w:val="1"/>
      <w:marLeft w:val="0"/>
      <w:marRight w:val="0"/>
      <w:marTop w:val="0"/>
      <w:marBottom w:val="0"/>
      <w:divBdr>
        <w:top w:val="none" w:sz="0" w:space="0" w:color="auto"/>
        <w:left w:val="none" w:sz="0" w:space="0" w:color="auto"/>
        <w:bottom w:val="none" w:sz="0" w:space="0" w:color="auto"/>
        <w:right w:val="none" w:sz="0" w:space="0" w:color="auto"/>
      </w:divBdr>
    </w:div>
    <w:div w:id="1920870432">
      <w:bodyDiv w:val="1"/>
      <w:marLeft w:val="0"/>
      <w:marRight w:val="0"/>
      <w:marTop w:val="0"/>
      <w:marBottom w:val="0"/>
      <w:divBdr>
        <w:top w:val="none" w:sz="0" w:space="0" w:color="auto"/>
        <w:left w:val="none" w:sz="0" w:space="0" w:color="auto"/>
        <w:bottom w:val="none" w:sz="0" w:space="0" w:color="auto"/>
        <w:right w:val="none" w:sz="0" w:space="0" w:color="auto"/>
      </w:divBdr>
    </w:div>
    <w:div w:id="1931499835">
      <w:bodyDiv w:val="1"/>
      <w:marLeft w:val="0"/>
      <w:marRight w:val="0"/>
      <w:marTop w:val="0"/>
      <w:marBottom w:val="0"/>
      <w:divBdr>
        <w:top w:val="none" w:sz="0" w:space="0" w:color="auto"/>
        <w:left w:val="none" w:sz="0" w:space="0" w:color="auto"/>
        <w:bottom w:val="none" w:sz="0" w:space="0" w:color="auto"/>
        <w:right w:val="none" w:sz="0" w:space="0" w:color="auto"/>
      </w:divBdr>
    </w:div>
    <w:div w:id="1932202709">
      <w:bodyDiv w:val="1"/>
      <w:marLeft w:val="0"/>
      <w:marRight w:val="0"/>
      <w:marTop w:val="0"/>
      <w:marBottom w:val="0"/>
      <w:divBdr>
        <w:top w:val="none" w:sz="0" w:space="0" w:color="auto"/>
        <w:left w:val="none" w:sz="0" w:space="0" w:color="auto"/>
        <w:bottom w:val="none" w:sz="0" w:space="0" w:color="auto"/>
        <w:right w:val="none" w:sz="0" w:space="0" w:color="auto"/>
      </w:divBdr>
    </w:div>
    <w:div w:id="1935361711">
      <w:bodyDiv w:val="1"/>
      <w:marLeft w:val="0"/>
      <w:marRight w:val="0"/>
      <w:marTop w:val="0"/>
      <w:marBottom w:val="0"/>
      <w:divBdr>
        <w:top w:val="none" w:sz="0" w:space="0" w:color="auto"/>
        <w:left w:val="none" w:sz="0" w:space="0" w:color="auto"/>
        <w:bottom w:val="none" w:sz="0" w:space="0" w:color="auto"/>
        <w:right w:val="none" w:sz="0" w:space="0" w:color="auto"/>
      </w:divBdr>
    </w:div>
    <w:div w:id="1942568290">
      <w:bodyDiv w:val="1"/>
      <w:marLeft w:val="0"/>
      <w:marRight w:val="0"/>
      <w:marTop w:val="0"/>
      <w:marBottom w:val="0"/>
      <w:divBdr>
        <w:top w:val="none" w:sz="0" w:space="0" w:color="auto"/>
        <w:left w:val="none" w:sz="0" w:space="0" w:color="auto"/>
        <w:bottom w:val="none" w:sz="0" w:space="0" w:color="auto"/>
        <w:right w:val="none" w:sz="0" w:space="0" w:color="auto"/>
      </w:divBdr>
    </w:div>
    <w:div w:id="1958096828">
      <w:bodyDiv w:val="1"/>
      <w:marLeft w:val="0"/>
      <w:marRight w:val="0"/>
      <w:marTop w:val="0"/>
      <w:marBottom w:val="0"/>
      <w:divBdr>
        <w:top w:val="none" w:sz="0" w:space="0" w:color="auto"/>
        <w:left w:val="none" w:sz="0" w:space="0" w:color="auto"/>
        <w:bottom w:val="none" w:sz="0" w:space="0" w:color="auto"/>
        <w:right w:val="none" w:sz="0" w:space="0" w:color="auto"/>
      </w:divBdr>
    </w:div>
    <w:div w:id="1960330413">
      <w:bodyDiv w:val="1"/>
      <w:marLeft w:val="0"/>
      <w:marRight w:val="0"/>
      <w:marTop w:val="0"/>
      <w:marBottom w:val="0"/>
      <w:divBdr>
        <w:top w:val="none" w:sz="0" w:space="0" w:color="auto"/>
        <w:left w:val="none" w:sz="0" w:space="0" w:color="auto"/>
        <w:bottom w:val="none" w:sz="0" w:space="0" w:color="auto"/>
        <w:right w:val="none" w:sz="0" w:space="0" w:color="auto"/>
      </w:divBdr>
    </w:div>
    <w:div w:id="1972242969">
      <w:bodyDiv w:val="1"/>
      <w:marLeft w:val="0"/>
      <w:marRight w:val="0"/>
      <w:marTop w:val="0"/>
      <w:marBottom w:val="0"/>
      <w:divBdr>
        <w:top w:val="none" w:sz="0" w:space="0" w:color="auto"/>
        <w:left w:val="none" w:sz="0" w:space="0" w:color="auto"/>
        <w:bottom w:val="none" w:sz="0" w:space="0" w:color="auto"/>
        <w:right w:val="none" w:sz="0" w:space="0" w:color="auto"/>
      </w:divBdr>
    </w:div>
    <w:div w:id="1972638303">
      <w:bodyDiv w:val="1"/>
      <w:marLeft w:val="0"/>
      <w:marRight w:val="0"/>
      <w:marTop w:val="0"/>
      <w:marBottom w:val="0"/>
      <w:divBdr>
        <w:top w:val="none" w:sz="0" w:space="0" w:color="auto"/>
        <w:left w:val="none" w:sz="0" w:space="0" w:color="auto"/>
        <w:bottom w:val="none" w:sz="0" w:space="0" w:color="auto"/>
        <w:right w:val="none" w:sz="0" w:space="0" w:color="auto"/>
      </w:divBdr>
    </w:div>
    <w:div w:id="1974169366">
      <w:bodyDiv w:val="1"/>
      <w:marLeft w:val="0"/>
      <w:marRight w:val="0"/>
      <w:marTop w:val="0"/>
      <w:marBottom w:val="0"/>
      <w:divBdr>
        <w:top w:val="none" w:sz="0" w:space="0" w:color="auto"/>
        <w:left w:val="none" w:sz="0" w:space="0" w:color="auto"/>
        <w:bottom w:val="none" w:sz="0" w:space="0" w:color="auto"/>
        <w:right w:val="none" w:sz="0" w:space="0" w:color="auto"/>
      </w:divBdr>
    </w:div>
    <w:div w:id="1981154707">
      <w:bodyDiv w:val="1"/>
      <w:marLeft w:val="0"/>
      <w:marRight w:val="0"/>
      <w:marTop w:val="0"/>
      <w:marBottom w:val="0"/>
      <w:divBdr>
        <w:top w:val="none" w:sz="0" w:space="0" w:color="auto"/>
        <w:left w:val="none" w:sz="0" w:space="0" w:color="auto"/>
        <w:bottom w:val="none" w:sz="0" w:space="0" w:color="auto"/>
        <w:right w:val="none" w:sz="0" w:space="0" w:color="auto"/>
      </w:divBdr>
    </w:div>
    <w:div w:id="1989625777">
      <w:bodyDiv w:val="1"/>
      <w:marLeft w:val="0"/>
      <w:marRight w:val="0"/>
      <w:marTop w:val="0"/>
      <w:marBottom w:val="0"/>
      <w:divBdr>
        <w:top w:val="none" w:sz="0" w:space="0" w:color="auto"/>
        <w:left w:val="none" w:sz="0" w:space="0" w:color="auto"/>
        <w:bottom w:val="none" w:sz="0" w:space="0" w:color="auto"/>
        <w:right w:val="none" w:sz="0" w:space="0" w:color="auto"/>
      </w:divBdr>
    </w:div>
    <w:div w:id="1992783039">
      <w:bodyDiv w:val="1"/>
      <w:marLeft w:val="0"/>
      <w:marRight w:val="0"/>
      <w:marTop w:val="0"/>
      <w:marBottom w:val="0"/>
      <w:divBdr>
        <w:top w:val="none" w:sz="0" w:space="0" w:color="auto"/>
        <w:left w:val="none" w:sz="0" w:space="0" w:color="auto"/>
        <w:bottom w:val="none" w:sz="0" w:space="0" w:color="auto"/>
        <w:right w:val="none" w:sz="0" w:space="0" w:color="auto"/>
      </w:divBdr>
    </w:div>
    <w:div w:id="1993176499">
      <w:bodyDiv w:val="1"/>
      <w:marLeft w:val="0"/>
      <w:marRight w:val="0"/>
      <w:marTop w:val="0"/>
      <w:marBottom w:val="0"/>
      <w:divBdr>
        <w:top w:val="none" w:sz="0" w:space="0" w:color="auto"/>
        <w:left w:val="none" w:sz="0" w:space="0" w:color="auto"/>
        <w:bottom w:val="none" w:sz="0" w:space="0" w:color="auto"/>
        <w:right w:val="none" w:sz="0" w:space="0" w:color="auto"/>
      </w:divBdr>
    </w:div>
    <w:div w:id="1997806502">
      <w:bodyDiv w:val="1"/>
      <w:marLeft w:val="0"/>
      <w:marRight w:val="0"/>
      <w:marTop w:val="0"/>
      <w:marBottom w:val="0"/>
      <w:divBdr>
        <w:top w:val="none" w:sz="0" w:space="0" w:color="auto"/>
        <w:left w:val="none" w:sz="0" w:space="0" w:color="auto"/>
        <w:bottom w:val="none" w:sz="0" w:space="0" w:color="auto"/>
        <w:right w:val="none" w:sz="0" w:space="0" w:color="auto"/>
      </w:divBdr>
    </w:div>
    <w:div w:id="2000693692">
      <w:bodyDiv w:val="1"/>
      <w:marLeft w:val="0"/>
      <w:marRight w:val="0"/>
      <w:marTop w:val="0"/>
      <w:marBottom w:val="0"/>
      <w:divBdr>
        <w:top w:val="none" w:sz="0" w:space="0" w:color="auto"/>
        <w:left w:val="none" w:sz="0" w:space="0" w:color="auto"/>
        <w:bottom w:val="none" w:sz="0" w:space="0" w:color="auto"/>
        <w:right w:val="none" w:sz="0" w:space="0" w:color="auto"/>
      </w:divBdr>
    </w:div>
    <w:div w:id="2002730204">
      <w:bodyDiv w:val="1"/>
      <w:marLeft w:val="0"/>
      <w:marRight w:val="0"/>
      <w:marTop w:val="0"/>
      <w:marBottom w:val="0"/>
      <w:divBdr>
        <w:top w:val="none" w:sz="0" w:space="0" w:color="auto"/>
        <w:left w:val="none" w:sz="0" w:space="0" w:color="auto"/>
        <w:bottom w:val="none" w:sz="0" w:space="0" w:color="auto"/>
        <w:right w:val="none" w:sz="0" w:space="0" w:color="auto"/>
      </w:divBdr>
    </w:div>
    <w:div w:id="2010980270">
      <w:bodyDiv w:val="1"/>
      <w:marLeft w:val="0"/>
      <w:marRight w:val="0"/>
      <w:marTop w:val="0"/>
      <w:marBottom w:val="0"/>
      <w:divBdr>
        <w:top w:val="none" w:sz="0" w:space="0" w:color="auto"/>
        <w:left w:val="none" w:sz="0" w:space="0" w:color="auto"/>
        <w:bottom w:val="none" w:sz="0" w:space="0" w:color="auto"/>
        <w:right w:val="none" w:sz="0" w:space="0" w:color="auto"/>
      </w:divBdr>
    </w:div>
    <w:div w:id="2012877480">
      <w:bodyDiv w:val="1"/>
      <w:marLeft w:val="0"/>
      <w:marRight w:val="0"/>
      <w:marTop w:val="0"/>
      <w:marBottom w:val="0"/>
      <w:divBdr>
        <w:top w:val="none" w:sz="0" w:space="0" w:color="auto"/>
        <w:left w:val="none" w:sz="0" w:space="0" w:color="auto"/>
        <w:bottom w:val="none" w:sz="0" w:space="0" w:color="auto"/>
        <w:right w:val="none" w:sz="0" w:space="0" w:color="auto"/>
      </w:divBdr>
    </w:div>
    <w:div w:id="2017805534">
      <w:bodyDiv w:val="1"/>
      <w:marLeft w:val="0"/>
      <w:marRight w:val="0"/>
      <w:marTop w:val="0"/>
      <w:marBottom w:val="0"/>
      <w:divBdr>
        <w:top w:val="none" w:sz="0" w:space="0" w:color="auto"/>
        <w:left w:val="none" w:sz="0" w:space="0" w:color="auto"/>
        <w:bottom w:val="none" w:sz="0" w:space="0" w:color="auto"/>
        <w:right w:val="none" w:sz="0" w:space="0" w:color="auto"/>
      </w:divBdr>
    </w:div>
    <w:div w:id="2021081898">
      <w:bodyDiv w:val="1"/>
      <w:marLeft w:val="0"/>
      <w:marRight w:val="0"/>
      <w:marTop w:val="0"/>
      <w:marBottom w:val="0"/>
      <w:divBdr>
        <w:top w:val="none" w:sz="0" w:space="0" w:color="auto"/>
        <w:left w:val="none" w:sz="0" w:space="0" w:color="auto"/>
        <w:bottom w:val="none" w:sz="0" w:space="0" w:color="auto"/>
        <w:right w:val="none" w:sz="0" w:space="0" w:color="auto"/>
      </w:divBdr>
    </w:div>
    <w:div w:id="2030987011">
      <w:bodyDiv w:val="1"/>
      <w:marLeft w:val="0"/>
      <w:marRight w:val="0"/>
      <w:marTop w:val="0"/>
      <w:marBottom w:val="0"/>
      <w:divBdr>
        <w:top w:val="none" w:sz="0" w:space="0" w:color="auto"/>
        <w:left w:val="none" w:sz="0" w:space="0" w:color="auto"/>
        <w:bottom w:val="none" w:sz="0" w:space="0" w:color="auto"/>
        <w:right w:val="none" w:sz="0" w:space="0" w:color="auto"/>
      </w:divBdr>
    </w:div>
    <w:div w:id="2031712398">
      <w:bodyDiv w:val="1"/>
      <w:marLeft w:val="0"/>
      <w:marRight w:val="0"/>
      <w:marTop w:val="0"/>
      <w:marBottom w:val="0"/>
      <w:divBdr>
        <w:top w:val="none" w:sz="0" w:space="0" w:color="auto"/>
        <w:left w:val="none" w:sz="0" w:space="0" w:color="auto"/>
        <w:bottom w:val="none" w:sz="0" w:space="0" w:color="auto"/>
        <w:right w:val="none" w:sz="0" w:space="0" w:color="auto"/>
      </w:divBdr>
    </w:div>
    <w:div w:id="2037465275">
      <w:bodyDiv w:val="1"/>
      <w:marLeft w:val="0"/>
      <w:marRight w:val="0"/>
      <w:marTop w:val="0"/>
      <w:marBottom w:val="0"/>
      <w:divBdr>
        <w:top w:val="none" w:sz="0" w:space="0" w:color="auto"/>
        <w:left w:val="none" w:sz="0" w:space="0" w:color="auto"/>
        <w:bottom w:val="none" w:sz="0" w:space="0" w:color="auto"/>
        <w:right w:val="none" w:sz="0" w:space="0" w:color="auto"/>
      </w:divBdr>
    </w:div>
    <w:div w:id="2041123251">
      <w:bodyDiv w:val="1"/>
      <w:marLeft w:val="0"/>
      <w:marRight w:val="0"/>
      <w:marTop w:val="0"/>
      <w:marBottom w:val="0"/>
      <w:divBdr>
        <w:top w:val="none" w:sz="0" w:space="0" w:color="auto"/>
        <w:left w:val="none" w:sz="0" w:space="0" w:color="auto"/>
        <w:bottom w:val="none" w:sz="0" w:space="0" w:color="auto"/>
        <w:right w:val="none" w:sz="0" w:space="0" w:color="auto"/>
      </w:divBdr>
    </w:div>
    <w:div w:id="2048601873">
      <w:bodyDiv w:val="1"/>
      <w:marLeft w:val="0"/>
      <w:marRight w:val="0"/>
      <w:marTop w:val="0"/>
      <w:marBottom w:val="0"/>
      <w:divBdr>
        <w:top w:val="none" w:sz="0" w:space="0" w:color="auto"/>
        <w:left w:val="none" w:sz="0" w:space="0" w:color="auto"/>
        <w:bottom w:val="none" w:sz="0" w:space="0" w:color="auto"/>
        <w:right w:val="none" w:sz="0" w:space="0" w:color="auto"/>
      </w:divBdr>
    </w:div>
    <w:div w:id="2049256893">
      <w:bodyDiv w:val="1"/>
      <w:marLeft w:val="0"/>
      <w:marRight w:val="0"/>
      <w:marTop w:val="0"/>
      <w:marBottom w:val="0"/>
      <w:divBdr>
        <w:top w:val="none" w:sz="0" w:space="0" w:color="auto"/>
        <w:left w:val="none" w:sz="0" w:space="0" w:color="auto"/>
        <w:bottom w:val="none" w:sz="0" w:space="0" w:color="auto"/>
        <w:right w:val="none" w:sz="0" w:space="0" w:color="auto"/>
      </w:divBdr>
    </w:div>
    <w:div w:id="2052222854">
      <w:bodyDiv w:val="1"/>
      <w:marLeft w:val="0"/>
      <w:marRight w:val="0"/>
      <w:marTop w:val="0"/>
      <w:marBottom w:val="0"/>
      <w:divBdr>
        <w:top w:val="none" w:sz="0" w:space="0" w:color="auto"/>
        <w:left w:val="none" w:sz="0" w:space="0" w:color="auto"/>
        <w:bottom w:val="none" w:sz="0" w:space="0" w:color="auto"/>
        <w:right w:val="none" w:sz="0" w:space="0" w:color="auto"/>
      </w:divBdr>
    </w:div>
    <w:div w:id="2054427665">
      <w:bodyDiv w:val="1"/>
      <w:marLeft w:val="0"/>
      <w:marRight w:val="0"/>
      <w:marTop w:val="0"/>
      <w:marBottom w:val="0"/>
      <w:divBdr>
        <w:top w:val="none" w:sz="0" w:space="0" w:color="auto"/>
        <w:left w:val="none" w:sz="0" w:space="0" w:color="auto"/>
        <w:bottom w:val="none" w:sz="0" w:space="0" w:color="auto"/>
        <w:right w:val="none" w:sz="0" w:space="0" w:color="auto"/>
      </w:divBdr>
    </w:div>
    <w:div w:id="2060206498">
      <w:bodyDiv w:val="1"/>
      <w:marLeft w:val="0"/>
      <w:marRight w:val="0"/>
      <w:marTop w:val="0"/>
      <w:marBottom w:val="0"/>
      <w:divBdr>
        <w:top w:val="none" w:sz="0" w:space="0" w:color="auto"/>
        <w:left w:val="none" w:sz="0" w:space="0" w:color="auto"/>
        <w:bottom w:val="none" w:sz="0" w:space="0" w:color="auto"/>
        <w:right w:val="none" w:sz="0" w:space="0" w:color="auto"/>
      </w:divBdr>
    </w:div>
    <w:div w:id="2070379906">
      <w:bodyDiv w:val="1"/>
      <w:marLeft w:val="0"/>
      <w:marRight w:val="0"/>
      <w:marTop w:val="0"/>
      <w:marBottom w:val="0"/>
      <w:divBdr>
        <w:top w:val="none" w:sz="0" w:space="0" w:color="auto"/>
        <w:left w:val="none" w:sz="0" w:space="0" w:color="auto"/>
        <w:bottom w:val="none" w:sz="0" w:space="0" w:color="auto"/>
        <w:right w:val="none" w:sz="0" w:space="0" w:color="auto"/>
      </w:divBdr>
    </w:div>
    <w:div w:id="2072608494">
      <w:bodyDiv w:val="1"/>
      <w:marLeft w:val="0"/>
      <w:marRight w:val="0"/>
      <w:marTop w:val="0"/>
      <w:marBottom w:val="0"/>
      <w:divBdr>
        <w:top w:val="none" w:sz="0" w:space="0" w:color="auto"/>
        <w:left w:val="none" w:sz="0" w:space="0" w:color="auto"/>
        <w:bottom w:val="none" w:sz="0" w:space="0" w:color="auto"/>
        <w:right w:val="none" w:sz="0" w:space="0" w:color="auto"/>
      </w:divBdr>
    </w:div>
    <w:div w:id="2090492037">
      <w:bodyDiv w:val="1"/>
      <w:marLeft w:val="0"/>
      <w:marRight w:val="0"/>
      <w:marTop w:val="0"/>
      <w:marBottom w:val="0"/>
      <w:divBdr>
        <w:top w:val="none" w:sz="0" w:space="0" w:color="auto"/>
        <w:left w:val="none" w:sz="0" w:space="0" w:color="auto"/>
        <w:bottom w:val="none" w:sz="0" w:space="0" w:color="auto"/>
        <w:right w:val="none" w:sz="0" w:space="0" w:color="auto"/>
      </w:divBdr>
    </w:div>
    <w:div w:id="2113501789">
      <w:bodyDiv w:val="1"/>
      <w:marLeft w:val="0"/>
      <w:marRight w:val="0"/>
      <w:marTop w:val="0"/>
      <w:marBottom w:val="0"/>
      <w:divBdr>
        <w:top w:val="none" w:sz="0" w:space="0" w:color="auto"/>
        <w:left w:val="none" w:sz="0" w:space="0" w:color="auto"/>
        <w:bottom w:val="none" w:sz="0" w:space="0" w:color="auto"/>
        <w:right w:val="none" w:sz="0" w:space="0" w:color="auto"/>
      </w:divBdr>
    </w:div>
    <w:div w:id="2120948976">
      <w:bodyDiv w:val="1"/>
      <w:marLeft w:val="0"/>
      <w:marRight w:val="0"/>
      <w:marTop w:val="0"/>
      <w:marBottom w:val="0"/>
      <w:divBdr>
        <w:top w:val="none" w:sz="0" w:space="0" w:color="auto"/>
        <w:left w:val="none" w:sz="0" w:space="0" w:color="auto"/>
        <w:bottom w:val="none" w:sz="0" w:space="0" w:color="auto"/>
        <w:right w:val="none" w:sz="0" w:space="0" w:color="auto"/>
      </w:divBdr>
    </w:div>
    <w:div w:id="2133598321">
      <w:bodyDiv w:val="1"/>
      <w:marLeft w:val="0"/>
      <w:marRight w:val="0"/>
      <w:marTop w:val="0"/>
      <w:marBottom w:val="0"/>
      <w:divBdr>
        <w:top w:val="none" w:sz="0" w:space="0" w:color="auto"/>
        <w:left w:val="none" w:sz="0" w:space="0" w:color="auto"/>
        <w:bottom w:val="none" w:sz="0" w:space="0" w:color="auto"/>
        <w:right w:val="none" w:sz="0" w:space="0" w:color="auto"/>
      </w:divBdr>
    </w:div>
    <w:div w:id="2137720838">
      <w:bodyDiv w:val="1"/>
      <w:marLeft w:val="0"/>
      <w:marRight w:val="0"/>
      <w:marTop w:val="0"/>
      <w:marBottom w:val="0"/>
      <w:divBdr>
        <w:top w:val="none" w:sz="0" w:space="0" w:color="auto"/>
        <w:left w:val="none" w:sz="0" w:space="0" w:color="auto"/>
        <w:bottom w:val="none" w:sz="0" w:space="0" w:color="auto"/>
        <w:right w:val="none" w:sz="0" w:space="0" w:color="auto"/>
      </w:divBdr>
    </w:div>
    <w:div w:id="2140226646">
      <w:bodyDiv w:val="1"/>
      <w:marLeft w:val="0"/>
      <w:marRight w:val="0"/>
      <w:marTop w:val="0"/>
      <w:marBottom w:val="0"/>
      <w:divBdr>
        <w:top w:val="none" w:sz="0" w:space="0" w:color="auto"/>
        <w:left w:val="none" w:sz="0" w:space="0" w:color="auto"/>
        <w:bottom w:val="none" w:sz="0" w:space="0" w:color="auto"/>
        <w:right w:val="none" w:sz="0" w:space="0" w:color="auto"/>
      </w:divBdr>
    </w:div>
    <w:div w:id="2140872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U:\My%20Documents\uni\Power%20Electronics%20&amp;%20Drives%20Assignment.docx" TargetMode="Externa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hyperlink" Target="https://uk.rs-online.com/web/b/control-techniques/" TargetMode="External"/><Relationship Id="rId21" Type="http://schemas.openxmlformats.org/officeDocument/2006/relationships/image" Target="media/image5.png"/><Relationship Id="rId34" Type="http://schemas.openxmlformats.org/officeDocument/2006/relationships/hyperlink" Target="https://emcsolutions.com/2020/04/20/case-study-geneva-rock-products-using-energy-management-corporation-to-transform-mining-site-efficiency/" TargetMode="External"/><Relationship Id="rId42" Type="http://schemas.openxmlformats.org/officeDocument/2006/relationships/image" Target="media/image20.png"/><Relationship Id="rId47" Type="http://schemas.openxmlformats.org/officeDocument/2006/relationships/image" Target="media/image25.png"/><Relationship Id="rId50" Type="http://schemas.openxmlformats.org/officeDocument/2006/relationships/image" Target="media/image27.png"/><Relationship Id="rId55"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file:///U:\My%20Documents\uni\Power%20Electronics%20&amp;%20Drives%20Assignment.docx" TargetMode="External"/><Relationship Id="rId17" Type="http://schemas.openxmlformats.org/officeDocument/2006/relationships/header" Target="header1.xml"/><Relationship Id="rId25" Type="http://schemas.openxmlformats.org/officeDocument/2006/relationships/image" Target="media/image9.jpeg"/><Relationship Id="rId33" Type="http://schemas.openxmlformats.org/officeDocument/2006/relationships/image" Target="media/image17.jpeg"/><Relationship Id="rId38" Type="http://schemas.openxmlformats.org/officeDocument/2006/relationships/hyperlink" Target="https://uk.rs-online.com/web/b/rs-pro/" TargetMode="External"/><Relationship Id="rId46" Type="http://schemas.openxmlformats.org/officeDocument/2006/relationships/image" Target="media/image24.png"/><Relationship Id="rId2" Type="http://schemas.openxmlformats.org/officeDocument/2006/relationships/customXml" Target="../customXml/item2.xml"/><Relationship Id="rId16" Type="http://schemas.openxmlformats.org/officeDocument/2006/relationships/hyperlink" Target="file:///U:\My%20Documents\uni\Power%20Electronics%20&amp;%20Drives%20Assignment.docx" TargetMode="External"/><Relationship Id="rId20" Type="http://schemas.openxmlformats.org/officeDocument/2006/relationships/image" Target="media/image4.png"/><Relationship Id="rId29" Type="http://schemas.openxmlformats.org/officeDocument/2006/relationships/image" Target="media/image13.png"/><Relationship Id="rId41" Type="http://schemas.openxmlformats.org/officeDocument/2006/relationships/image" Target="media/image19.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U:\My%20Documents\uni\Power%20Electronics%20&amp;%20Drives%20Assignment.docx" TargetMode="External"/><Relationship Id="rId24" Type="http://schemas.openxmlformats.org/officeDocument/2006/relationships/image" Target="media/image8.png"/><Relationship Id="rId32" Type="http://schemas.openxmlformats.org/officeDocument/2006/relationships/image" Target="media/image16.jpeg"/><Relationship Id="rId37" Type="http://schemas.openxmlformats.org/officeDocument/2006/relationships/hyperlink" Target="https://emcsolutions.com/2020/07/08/is-your-motor-running-hot/" TargetMode="External"/><Relationship Id="rId40" Type="http://schemas.openxmlformats.org/officeDocument/2006/relationships/image" Target="media/image18.png"/><Relationship Id="rId45" Type="http://schemas.openxmlformats.org/officeDocument/2006/relationships/image" Target="media/image23.png"/><Relationship Id="rId53" Type="http://schemas.openxmlformats.org/officeDocument/2006/relationships/image" Target="cid:853cdc62-8743-41dc-867e-b24f1c11eb5a" TargetMode="External"/><Relationship Id="rId58"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file:///U:\My%20Documents\uni\Power%20Electronics%20&amp;%20Drives%20Assignment.docx" TargetMode="External"/><Relationship Id="rId23" Type="http://schemas.openxmlformats.org/officeDocument/2006/relationships/image" Target="media/image7.png"/><Relationship Id="rId28" Type="http://schemas.openxmlformats.org/officeDocument/2006/relationships/image" Target="media/image12.jpeg"/><Relationship Id="rId36" Type="http://schemas.openxmlformats.org/officeDocument/2006/relationships/hyperlink" Target="https://emcsolutions.com/2020/11/30/the-top-4-ways-vfds-are-ruining-your-motors-and-what-you-can-do-about-it/" TargetMode="External"/><Relationship Id="rId49" Type="http://schemas.openxmlformats.org/officeDocument/2006/relationships/image" Target="cid:776563e2-9253-449a-b26b-cb348885d0e4" TargetMode="External"/><Relationship Id="rId57" Type="http://schemas.openxmlformats.org/officeDocument/2006/relationships/fontTable" Target="fontTable.xml"/><Relationship Id="rId10" Type="http://schemas.openxmlformats.org/officeDocument/2006/relationships/hyperlink" Target="file:///U:\My%20Documents\uni\Power%20Electronics%20&amp;%20Drives%20Assignment.docx" TargetMode="External"/><Relationship Id="rId19" Type="http://schemas.openxmlformats.org/officeDocument/2006/relationships/image" Target="media/image3.png"/><Relationship Id="rId31" Type="http://schemas.openxmlformats.org/officeDocument/2006/relationships/image" Target="media/image15.jpeg"/><Relationship Id="rId44" Type="http://schemas.openxmlformats.org/officeDocument/2006/relationships/image" Target="media/image22.png"/><Relationship Id="rId52" Type="http://schemas.openxmlformats.org/officeDocument/2006/relationships/image" Target="media/image28.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file:///U:\My%20Documents\uni\Power%20Electronics%20&amp;%20Drives%20Assignment.docx"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hyperlink" Target="https://emcsolutions.com/2020/07/17/taking-an-active-approach-to-harmonic-correction/" TargetMode="External"/><Relationship Id="rId43" Type="http://schemas.openxmlformats.org/officeDocument/2006/relationships/image" Target="media/image21.png"/><Relationship Id="rId48" Type="http://schemas.openxmlformats.org/officeDocument/2006/relationships/image" Target="media/image26.png"/><Relationship Id="rId56" Type="http://schemas.openxmlformats.org/officeDocument/2006/relationships/footer" Target="footer3.xml"/><Relationship Id="rId8" Type="http://schemas.openxmlformats.org/officeDocument/2006/relationships/endnotes" Target="endnotes.xml"/><Relationship Id="rId51" Type="http://schemas.openxmlformats.org/officeDocument/2006/relationships/image" Target="cid:cae66794-2903-4d02-8834-1e8517c5ec02" TargetMode="Externa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BEng Electrical and Electronic Engineering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Wha1</b:Tag>
    <b:SourceType>InternetSite</b:SourceType>
    <b:Guid>{216C330C-410D-46C6-89C7-20549293D6B2}</b:Guid>
    <b:Title>What is a Programmable Logic Controller (PLC)? | Water &amp; Wastes Digest (wwdmag.com)</b:Title>
    <b:RefOrder>149</b:RefOrder>
  </b:Source>
  <b:Source>
    <b:Tag>Wha2</b:Tag>
    <b:SourceType>InternetSite</b:SourceType>
    <b:Guid>{9B1B029D-749B-430A-928B-592163A34041}</b:Guid>
    <b:Title>What is a Programmable Logic Controller (PLC)? | Water &amp; Wastes Digest (wwdmag.com)</b:Title>
    <b:RefOrder>150</b:RefOrder>
  </b:Source>
  <b:Source>
    <b:Tag>Top</b:Tag>
    <b:SourceType>InternetSite</b:SourceType>
    <b:Guid>{472DA1C1-D90B-4652-BE62-AF159C957716}</b:Guid>
    <b:Title>Top 20 programmable logic controller manufacturers (roboticsandautomationnews.com)</b:Title>
    <b:RefOrder>151</b:RefOrder>
  </b:Source>
  <b:Source>
    <b:Tag>Sie</b:Tag>
    <b:SourceType>InternetSite</b:SourceType>
    <b:Guid>{86CA6957-E1B9-4F72-AA92-4C2E97097A00}</b:Guid>
    <b:Title>Siemens PLC System Overview | Instrumentation and Control Engineering (automationforum.co)</b:Title>
    <b:RefOrder>152</b:RefOrder>
  </b:Source>
  <b:Source>
    <b:Tag>Dif</b:Tag>
    <b:SourceType>InternetSite</b:SourceType>
    <b:Guid>{A6E782DA-632C-4EC1-BE66-E8C6779FC109}</b:Guid>
    <b:Title>Difference between Compact PLC and Modular PLC (electricalvolt.com)</b:Title>
    <b:RefOrder>153</b:RefOrder>
  </b:Source>
  <b:Source>
    <b:Tag>Dif1</b:Tag>
    <b:SourceType>InternetSite</b:SourceType>
    <b:Guid>{21AA2690-DB4D-451D-80C2-74EF39ADF162}</b:Guid>
    <b:Title>Difference between Compact PLC and Modular PLC (electricalvolt.com)</b:Title>
    <b:RefOrder>154</b:RefOrder>
  </b:Source>
  <b:Source>
    <b:Tag>Dif2</b:Tag>
    <b:SourceType>InternetSite</b:SourceType>
    <b:Guid>{AE80DA09-162B-42A3-84BA-1095DF2E6355}</b:Guid>
    <b:Title>Difference between Compact PLC and Modular PLC (electricalvolt.com)</b:Title>
    <b:RefOrder>155</b:RefOrder>
  </b:Source>
  <b:Source>
    <b:Tag>Dif3</b:Tag>
    <b:SourceType>InternetSite</b:SourceType>
    <b:Guid>{CCDFCDBF-5501-46D1-9504-985F454E5610}</b:Guid>
    <b:Title>Difference between Compact PLC and Modular PLC (electricalvolt.com)</b:Title>
    <b:RefOrder>156</b:RefOrder>
  </b:Source>
  <b:Source>
    <b:Tag>Dif4</b:Tag>
    <b:SourceType>InternetSite</b:SourceType>
    <b:Guid>{05BE7FDB-C7E0-42C4-9264-4C797C2E988D}</b:Guid>
    <b:Title>Difference between Compact PLC and Modular PLC (electricalvolt.com)</b:Title>
    <b:RefOrder>157</b:RefOrder>
  </b:Source>
  <b:Source>
    <b:Tag>Dif5</b:Tag>
    <b:SourceType>InternetSite</b:SourceType>
    <b:Guid>{AF3163ED-59D4-4D3D-A137-7FA75EFAB80E}</b:Guid>
    <b:Title>Difference between Compact PLC and Modular PLC (electricalvolt.com)</b:Title>
    <b:RefOrder>158</b:RefOrder>
  </b:Source>
  <b:Source>
    <b:Tag>Adv</b:Tag>
    <b:SourceType>InternetSite</b:SourceType>
    <b:Guid>{9968F86F-9E66-4B9F-B509-98B5085C31FA}</b:Guid>
    <b:Title>Advantages and Disadvantages of the programmable logic circuit (PLC) - Semiconductor for You (semiconductorforu.com)</b:Title>
    <b:RefOrder>159</b:RefOrder>
  </b:Source>
  <b:Source>
    <b:Tag>Pro1</b:Tag>
    <b:SourceType>InternetSite</b:SourceType>
    <b:Guid>{364FEFCF-EAB7-42B6-ADEA-C275D5DD850D}</b:Guid>
    <b:Title>Programmable Logic Controller Basics - NTT Training (nttinc.com)</b:Title>
    <b:RefOrder>160</b:RefOrder>
  </b:Source>
  <b:Source>
    <b:Tag>Dif6</b:Tag>
    <b:SourceType>InternetSite</b:SourceType>
    <b:Guid>{50A24112-E4C7-4DA5-82AE-993AFC3C80F2}</b:Guid>
    <b:Title>Difference between Modular PLC &amp; Compact PLC Malaysia - PLC Training Centre Malaysia (asasmy.com)</b:Title>
    <b:RefOrder>161</b:RefOrder>
  </b:Source>
  <b:Source>
    <b:Tag>Dif7</b:Tag>
    <b:SourceType>InternetSite</b:SourceType>
    <b:Guid>{05BF6E37-35E9-4D7D-A62F-6ECC350848DB}</b:Guid>
    <b:Title>Difference between Compact PLC and Modular PLC (electricalvolt.com)</b:Title>
    <b:RefOrder>162</b:RefOrder>
  </b:Source>
  <b:Source>
    <b:Tag>Dif8</b:Tag>
    <b:SourceType>InternetSite</b:SourceType>
    <b:Guid>{49D278D3-E569-41CB-97F4-646F5568B961}</b:Guid>
    <b:Title>Difference between Modular PLC &amp; Compact PLC Malaysia - PLC Training Centre Malaysia (asasmy.com)</b:Title>
    <b:RefOrder>163</b:RefOrder>
  </b:Source>
  <b:Source>
    <b:Tag>Dif9</b:Tag>
    <b:SourceType>InternetSite</b:SourceType>
    <b:Guid>{F66BEC75-857E-4262-8E58-89A9F268BF71}</b:Guid>
    <b:Title>Difference between Compact PLC and Modular PLC (electricalvolt.com)</b:Title>
    <b:RefOrder>164</b:RefOrder>
  </b:Source>
  <b:Source>
    <b:Tag>Wha3</b:Tag>
    <b:SourceType>InternetSite</b:SourceType>
    <b:Guid>{936C0296-A6C6-4575-9393-4702BF0B7FD2}</b:Guid>
    <b:Title>What are the types of PLCs and their Application (learnmech.com)</b:Title>
    <b:RefOrder>165</b:RefOrder>
  </b:Source>
  <b:Source>
    <b:Tag>Wha4</b:Tag>
    <b:SourceType>InternetSite</b:SourceType>
    <b:Guid>{BDA93581-48E5-4754-BA59-F3BEE9C8CC18}</b:Guid>
    <b:Title>What are the types of PLCs and their Application (learnmech.com)</b:Title>
    <b:RefOrder>166</b:RefOrder>
  </b:Source>
  <b:Source>
    <b:Tag>Wha5</b:Tag>
    <b:SourceType>InternetSite</b:SourceType>
    <b:Guid>{091C5267-440A-4D67-BC01-371B01E0D5F4}</b:Guid>
    <b:Title>What are the types of PLCs and their Application (learnmech.com)</b:Title>
    <b:RefOrder>167</b:RefOrder>
  </b:Source>
  <b:Source>
    <b:Tag>Top1</b:Tag>
    <b:SourceType>InternetSite</b:SourceType>
    <b:Guid>{4A74F385-23C9-497E-83B0-E9C7178D245B}</b:Guid>
    <b:Title>Top 10 Automation Companies in the World - Industrial Automation - Industrial Automation, PLC Programming, scada &amp; Pid Control System (forumautomation.com)</b:Title>
    <b:RefOrder>168</b:RefOrder>
  </b:Source>
  <b:Source>
    <b:Tag>Eng</b:Tag>
    <b:SourceType>InternetSite</b:SourceType>
    <b:Guid>{3CB6E689-A049-463F-9D62-F871997EB587}</b:Guid>
    <b:Title>Engineering Essentials: What Is a Programmable Logic Controller? | Machine Design</b:Title>
    <b:RefOrder>169</b:RefOrder>
  </b:Source>
  <b:Source>
    <b:Tag>Top2</b:Tag>
    <b:SourceType>InternetSite</b:SourceType>
    <b:Guid>{721FC9D7-DA35-461F-9C42-783C1BF1BF9B}</b:Guid>
    <b:Title>Top 20 programmable logic controller manufacturers (roboticsandautomationnews.com)</b:Title>
    <b:RefOrder>170</b:RefOrder>
  </b:Source>
  <b:Source>
    <b:Tag>Top3</b:Tag>
    <b:SourceType>InternetSite</b:SourceType>
    <b:Guid>{E9142567-F137-4A88-822B-F65F02A451AB}</b:Guid>
    <b:Title>Top 20 programmable logic controller manufacturers (roboticsandautomationnews.com)</b:Title>
    <b:RefOrder>171</b:RefOrder>
  </b:Source>
  <b:Source>
    <b:Tag>Fil</b:Tag>
    <b:SourceType>InternetSite</b:SourceType>
    <b:Guid>{01353332-5022-480F-9C27-F3756A8028BE}</b:Guid>
    <b:Title>File:Siemens AG logo.svg - Wikimedia Commons</b:Title>
    <b:RefOrder>172</b:RefOrder>
  </b:Source>
  <b:Source>
    <b:Tag>Top4</b:Tag>
    <b:SourceType>InternetSite</b:SourceType>
    <b:Guid>{4958D20D-F08D-48F6-87FC-7EC1AD80AF09}</b:Guid>
    <b:Title>Top 20 programmable logic controller manufacturers (roboticsandautomationnews.com)</b:Title>
    <b:RefOrder>173</b:RefOrder>
  </b:Source>
  <b:Source>
    <b:Tag>Top5</b:Tag>
    <b:SourceType>InternetSite</b:SourceType>
    <b:Guid>{A66F13BD-5491-454B-9D71-AE368AF35039}</b:Guid>
    <b:Title>Top 20 programmable logic controller manufacturers (roboticsandautomationnews.com)</b:Title>
    <b:RefOrder>174</b:RefOrder>
  </b:Source>
  <b:Source>
    <b:Tag>PLC</b:Tag>
    <b:SourceType>InternetSite</b:SourceType>
    <b:Guid>{C0EBBC90-8E70-4CDC-B173-3F379099B189}</b:Guid>
    <b:Title>PLC Programming, scada &amp; Pid Control System (forumautomation.com)</b:Title>
    <b:RefOrder>175</b:RefOrder>
  </b:Source>
  <b:Source>
    <b:Tag>6ES</b:Tag>
    <b:SourceType>InternetSite</b:SourceType>
    <b:Guid>{FADA66E9-18A3-468B-870A-B59CFFD65BD1}</b:Guid>
    <b:Title>6ES7211-1AE31-0XB0 | Siemens | WIAutomation</b:Title>
    <b:RefOrder>176</b:RefOrder>
  </b:Source>
  <b:Source>
    <b:Tag>All</b:Tag>
    <b:SourceType>InternetSite</b:SourceType>
    <b:Guid>{78F49859-4F2D-41DD-A345-65D1B506B690}</b:Guid>
    <b:Title>Allen-Bradley Products | Allen-Bradley (rockwellautomation.com)</b:Title>
    <b:RefOrder>177</b:RefOrder>
  </b:Source>
  <b:Source>
    <b:Tag>The1</b:Tag>
    <b:SourceType>InternetSite</b:SourceType>
    <b:Guid>{3128C58E-9D83-4401-9463-1F1228684351}</b:Guid>
    <b:Title>The 7 Most Popular PLC Brands &amp; Companies – PEKO Precision</b:Title>
    <b:RefOrder>178</b:RefOrder>
  </b:Source>
  <b:Source>
    <b:Tag>Aut</b:Tag>
    <b:SourceType>InternetSite</b:SourceType>
    <b:Guid>{59CC7C87-E237-44D5-ABC2-BCEF0B018292}</b:Guid>
    <b:Title>Automation IT - Choosing a PLC: Things to consider</b:Title>
    <b:RefOrder>179</b:RefOrder>
  </b:Source>
  <b:Source>
    <b:Tag>506</b:Tag>
    <b:SourceType>InternetSite</b:SourceType>
    <b:Guid>{CA2CCB92-5196-4C85-80FD-559F23D4330B}</b:Guid>
    <b:Title>5069-L3100ERMS2 Allen-Bradley (wiautomation.com)</b:Title>
    <b:RefOrder>180</b:RefOrder>
  </b:Source>
  <b:Source>
    <b:Tag>MIT</b:Tag>
    <b:SourceType>InternetSite</b:SourceType>
    <b:Guid>{2ED7F787-156A-42A5-85BB-A040D9EEF96D}</b:Guid>
    <b:Title>MITSUBISHI ELECTRIC UNITED KINGDOM</b:Title>
    <b:RefOrder>181</b:RefOrder>
  </b:Source>
  <b:Source>
    <b:Tag>Top6</b:Tag>
    <b:SourceType>InternetSite</b:SourceType>
    <b:Guid>{041E13C7-9755-4B10-878E-9BC9F032842C}</b:Guid>
    <b:Title>Top 10 Automation Companies in the World - Industrial Automation - Industrial Automation, PLC Programming, scada &amp; Pid Control System (forumautomation.com)</b:Title>
    <b:RefOrder>182</b:RefOrder>
  </b:Source>
  <b:Source>
    <b:Tag>The2</b:Tag>
    <b:SourceType>InternetSite</b:SourceType>
    <b:Guid>{3C6D95CF-FE51-495C-8D67-1C4CEADDEF35}</b:Guid>
    <b:Title>The 7 Most Popular PLC Brands &amp; Companies – PEKO Precision</b:Title>
    <b:RefOrder>183</b:RefOrder>
  </b:Source>
  <b:Source>
    <b:Tag>Top7</b:Tag>
    <b:SourceType>InternetSite</b:SourceType>
    <b:Guid>{6BDF35A5-4D4D-4A09-8F27-C50548DAB2A5}</b:Guid>
    <b:Title>Top 20 programmable logic controller manufacturers (roboticsandautomationnews.com)</b:Title>
    <b:RefOrder>184</b:RefOrder>
  </b:Source>
  <b:Source>
    <b:Tag>FX1</b:Tag>
    <b:SourceType>InternetSite</b:SourceType>
    <b:Guid>{C5A3CB77-00CC-4A86-B0E4-17D8A7531DBF}</b:Guid>
    <b:Title>FX1S-30MR-001 Mitsubishi Electric (wiautomation.com)</b:Title>
    <b:RefOrder>185</b:RefOrder>
  </b:Source>
  <b:Source>
    <b:Tag>Ind</b:Tag>
    <b:SourceType>InternetSite</b:SourceType>
    <b:Guid>{AFF4060A-AF2C-483B-B33B-7F8040068531}</b:Guid>
    <b:Title>Industrial Automation | OMRON, UK</b:Title>
    <b:RefOrder>186</b:RefOrder>
  </b:Source>
  <b:Source>
    <b:Tag>Top8</b:Tag>
    <b:SourceType>InternetSite</b:SourceType>
    <b:Guid>{EE5ACC2F-EB98-49C9-81CC-86A7CBC7504A}</b:Guid>
    <b:Title>Top 10 Automation Companies in the World - Industrial Automation - Industrial Automation, PLC Programming, scada &amp; Pid Control System (forumautomation.com)</b:Title>
    <b:RefOrder>187</b:RefOrder>
  </b:Source>
  <b:Source>
    <b:Tag>The3</b:Tag>
    <b:SourceType>InternetSite</b:SourceType>
    <b:Guid>{8D847903-F2C3-4876-ADAA-97C2A0874D1A}</b:Guid>
    <b:Title>The 7 Most Popular PLC Brands &amp; Companies – PEKO Precision</b:Title>
    <b:RefOrder>188</b:RefOrder>
  </b:Source>
  <b:Source>
    <b:Tag>Top9</b:Tag>
    <b:SourceType>InternetSite</b:SourceType>
    <b:Guid>{C6270013-5A46-48A5-ACC4-C0944FBB1EA5}</b:Guid>
    <b:Title>Top 20 programmable logic controller manufacturers (roboticsandautomationnews.com)</b:Title>
    <b:RefOrder>189</b:RefOrder>
  </b:Source>
  <b:Source>
    <b:Tag>CP1</b:Tag>
    <b:SourceType>InternetSite</b:SourceType>
    <b:Guid>{BBE4591E-C01C-40EA-B749-64969C0E8C87}</b:Guid>
    <b:Title>CP1L-L10DT-D | Omron | WIAutomation</b:Title>
    <b:RefOrder>190</b:RefOrder>
  </b:Source>
  <b:Source>
    <b:Tag>ABB</b:Tag>
    <b:SourceType>InternetSite</b:SourceType>
    <b:Guid>{F9D08301-8DE7-47B2-A808-E634ED374770}</b:Guid>
    <b:Title>ABB Logo and symbol, meaning, history, PNG, brand (1000logos.net)</b:Title>
    <b:RefOrder>191</b:RefOrder>
  </b:Source>
  <b:Source>
    <b:Tag>The4</b:Tag>
    <b:SourceType>InternetSite</b:SourceType>
    <b:Guid>{07FC787F-721B-428A-9D53-62E4E4FE57FE}</b:Guid>
    <b:Title>The 7 Most Popular PLC Brands &amp; Companies – PEKO Precision</b:Title>
    <b:RefOrder>192</b:RefOrder>
  </b:Source>
  <b:Source>
    <b:Tag>Top10</b:Tag>
    <b:SourceType>InternetSite</b:SourceType>
    <b:Guid>{008D2288-4BDB-465F-9BD9-7ABEE569EC58}</b:Guid>
    <b:Title>Top 10 Automation Companies in the World - Industrial Automation - Industrial Automation, PLC Programming, scada &amp; Pid Control System (forumautomation.com)</b:Title>
    <b:RefOrder>193</b:RefOrder>
  </b:Source>
  <b:Source>
    <b:Tag>Top11</b:Tag>
    <b:SourceType>InternetSite</b:SourceType>
    <b:Guid>{7C8E34EE-3D87-48F5-94BF-1224C3384554}</b:Guid>
    <b:Title>Top 20 programmable logic controller manufacturers (roboticsandautomationnews.com)</b:Title>
    <b:RefOrder>194</b:RefOrder>
  </b:Source>
  <b:Source>
    <b:Tag>ABB1</b:Tag>
    <b:SourceType>InternetSite</b:SourceType>
    <b:Guid>{FADB0B00-C96E-4B85-8A75-AABE20F443CA}</b:Guid>
    <b:Title>ABB PM591-ETH A CPU Module | ABB | WIAutomation</b:Title>
    <b:RefOrder>195</b:RefOrder>
  </b:Source>
  <b:Source>
    <b:Tag>Del</b:Tag>
    <b:SourceType>InternetSite</b:SourceType>
    <b:Guid>{69F2D1DD-E919-480A-B14E-1B1A49290C71}</b:Guid>
    <b:Title>Delta Power Solutions Logo Vector - (.SVG + .PNG) - FindLogoVector.Com</b:Title>
    <b:RefOrder>196</b:RefOrder>
  </b:Source>
  <b:Source>
    <b:Tag>Abo</b:Tag>
    <b:SourceType>InternetSite</b:SourceType>
    <b:Guid>{60A8900B-2F4E-4348-8F3C-7CA150F5C176}</b:Guid>
    <b:Title>About Delta Group - DELTA (deltapowersolutions.com)</b:Title>
    <b:RefOrder>197</b:RefOrder>
  </b:Source>
  <b:Source>
    <b:Tag>Top12</b:Tag>
    <b:SourceType>InternetSite</b:SourceType>
    <b:Guid>{55E9E27E-C22D-4A14-917B-EF07BF5E134A}</b:Guid>
    <b:Title>Top 20 programmable logic controller manufacturers (roboticsandautomationnews.com)</b:Title>
    <b:RefOrder>198</b:RefOrder>
  </b:Source>
  <b:Source>
    <b:Tag>VFD</b:Tag>
    <b:SourceType>InternetSite</b:SourceType>
    <b:Guid>{74F597CB-3A79-423D-8FB6-39E5EBACEDFA}</b:Guid>
    <b:Title>VFD110E23A Delta (wiautomation.com)</b:Title>
    <b:RefOrder>199</b:RefOrder>
  </b:Source>
  <b:Source>
    <b:Tag>Sch</b:Tag>
    <b:SourceType>InternetSite</b:SourceType>
    <b:Guid>{4BD91844-4456-4FF9-AAFC-34E40308DAF3}</b:Guid>
    <b:Title>Schneider Electric logo (.jpg) | Schneider Electric Global (se.com)</b:Title>
    <b:RefOrder>200</b:RefOrder>
  </b:Source>
  <b:Source>
    <b:Tag>The5</b:Tag>
    <b:SourceType>InternetSite</b:SourceType>
    <b:Guid>{B33B834B-840F-4144-9DCA-0CD7A65068F6}</b:Guid>
    <b:Title>The 7 Most Popular PLC Brands &amp; Companies – PEKO Precision</b:Title>
    <b:RefOrder>201</b:RefOrder>
  </b:Source>
  <b:Source>
    <b:Tag>Top13</b:Tag>
    <b:SourceType>InternetSite</b:SourceType>
    <b:Guid>{1E966F5E-78E3-4428-B963-4201A710A983}</b:Guid>
    <b:Title>Top 10 Automation Companies in the World - Industrial Automation - Industrial Automation, PLC Programming, scada &amp; Pid Control System (forumautomation.com)</b:Title>
    <b:RefOrder>202</b:RefOrder>
  </b:Source>
  <b:Source>
    <b:Tag>Top14</b:Tag>
    <b:SourceType>InternetSite</b:SourceType>
    <b:Guid>{B24A8683-38E6-4A6C-93E6-779B4426422A}</b:Guid>
    <b:Title>Top 20 programmable logic controller manufacturers (roboti</b:Title>
    <b:RefOrder>203</b:RefOrder>
  </b:Source>
  <b:Source>
    <b:Tag>TM2</b:Tag>
    <b:SourceType>InternetSite</b:SourceType>
    <b:Guid>{8FA62306-0BFF-4797-913C-111EBD5AF470}</b:Guid>
    <b:Title>TM241CE24T Schneider Electric (wiautomation.com)</b:Title>
    <b:RefOrder>204</b:RefOrder>
  </b:Source>
  <b:Source>
    <b:Tag>Ass</b:Tag>
    <b:SourceType>InternetSite</b:SourceType>
    <b:Guid>{5BA0AAE5-A113-445B-86E2-84B254764AC3}</b:Guid>
    <b:Author>
      <b:Author>
        <b:NameList>
          <b:Person>
            <b:Last>Brief</b:Last>
            <b:First>Assignment</b:First>
          </b:Person>
        </b:NameList>
      </b:Author>
    </b:Author>
    <b:RefOrder>205</b:RefOrder>
  </b:Source>
  <b:Source>
    <b:Tag>The6</b:Tag>
    <b:SourceType>Book</b:SourceType>
    <b:Guid>{2F39A439-EE52-4D4F-8244-5AF5724DA5A5}</b:Guid>
    <b:Author>
      <b:Author>
        <b:NameList>
          <b:Person>
            <b:Last>(ammc.com)</b:Last>
            <b:First>The</b:First>
            <b:Middle>Benefits and Limitations of Drive System Technologies - Motion Automation Intelligence</b:Middle>
          </b:Person>
        </b:NameList>
      </b:Author>
    </b:Author>
    <b:RefOrder>1</b:RefOrder>
  </b:Source>
  <b:Source>
    <b:Tag>The7</b:Tag>
    <b:SourceType>Book</b:SourceType>
    <b:Guid>{55947567-08DD-4AF0-B706-EA069A0FD31D}</b:Guid>
    <b:Author>
      <b:Author>
        <b:NameList>
          <b:Person>
            <b:Last>(ammc.com)</b:Last>
            <b:First>The</b:First>
            <b:Middle>Benefits and Limitations of Drive System Technologies - Motion Automation Intelligence</b:Middle>
          </b:Person>
        </b:NameList>
      </b:Author>
    </b:Author>
    <b:RefOrder>2</b:RefOrder>
  </b:Source>
  <b:Source>
    <b:Tag>The8</b:Tag>
    <b:SourceType>Book</b:SourceType>
    <b:Guid>{DFD73F31-0FC3-4742-A170-DCC19C5D25D9}</b:Guid>
    <b:Author>
      <b:Author>
        <b:NameList>
          <b:Person>
            <b:Last>(ammc.com)</b:Last>
            <b:First>The</b:First>
            <b:Middle>Benefits and Limitations of Drive System Technologies - Motion Automation Intelligence</b:Middle>
          </b:Person>
        </b:NameList>
      </b:Author>
    </b:Author>
    <b:RefOrder>206</b:RefOrder>
  </b:Source>
  <b:Source>
    <b:Tag>The9</b:Tag>
    <b:SourceType>Book</b:SourceType>
    <b:Guid>{F3832953-1D55-4205-A39F-8F0182853D08}</b:Guid>
    <b:Author>
      <b:Author>
        <b:NameList>
          <b:Person>
            <b:Last>(ammc.com)</b:Last>
            <b:First>The</b:First>
            <b:Middle>Benefits and Limitations of Drive System Technologies - Motion Automation Intelligence</b:Middle>
          </b:Person>
        </b:NameList>
      </b:Author>
    </b:Author>
    <b:RefOrder>3</b:RefOrder>
  </b:Source>
  <b:Source>
    <b:Tag>The10</b:Tag>
    <b:SourceType>Book</b:SourceType>
    <b:Guid>{8D7E1F47-7D99-48E1-AED7-2E2F0C6E5D66}</b:Guid>
    <b:Author>
      <b:Author>
        <b:NameList>
          <b:Person>
            <b:Last>(ammc.com)</b:Last>
            <b:First>The</b:First>
            <b:Middle>Benefits and Limitations of Drive System Technologies - Motion Automation Intelligence</b:Middle>
          </b:Person>
        </b:NameList>
      </b:Author>
    </b:Author>
    <b:RefOrder>4</b:RefOrder>
  </b:Source>
  <b:Source>
    <b:Tag>The11</b:Tag>
    <b:SourceType>Book</b:SourceType>
    <b:Guid>{A7759C4B-6ADA-4C63-B489-063264CA6739}</b:Guid>
    <b:Author>
      <b:Author>
        <b:NameList>
          <b:Person>
            <b:Last>(ammc.com)</b:Last>
            <b:First>The</b:First>
            <b:Middle>Benefits and Limitations of Drive System Technologies - Motion Automation Intelligence</b:Middle>
          </b:Person>
        </b:NameList>
      </b:Author>
    </b:Author>
    <b:RefOrder>5</b:RefOrder>
  </b:Source>
  <b:Source>
    <b:Tag>The12</b:Tag>
    <b:SourceType>Book</b:SourceType>
    <b:Guid>{C91167BD-2286-47D1-B1EE-5C54FF5B283D}</b:Guid>
    <b:Author>
      <b:Author>
        <b:NameList>
          <b:Person>
            <b:Last>(ammc.com)</b:Last>
            <b:First>The</b:First>
            <b:Middle>Benefits and Limitations of Drive System Technologies - Motion Automation Intelligence</b:Middle>
          </b:Person>
        </b:NameList>
      </b:Author>
    </b:Author>
    <b:RefOrder>6</b:RefOrder>
  </b:Source>
  <b:Source>
    <b:Tag>The13</b:Tag>
    <b:SourceType>Book</b:SourceType>
    <b:Guid>{C3F76D73-5E4B-450A-8F2C-DAC3E4F5C933}</b:Guid>
    <b:Author>
      <b:Author>
        <b:NameList>
          <b:Person>
            <b:Last>(ammc.com)</b:Last>
            <b:First>The</b:First>
            <b:Middle>Benefits and Limitations of Drive System Technologies - Motion Automation Intelligence</b:Middle>
          </b:Person>
        </b:NameList>
      </b:Author>
    </b:Author>
    <b:RefOrder>7</b:RefOrder>
  </b:Source>
  <b:Source>
    <b:Tag>The14</b:Tag>
    <b:SourceType>Book</b:SourceType>
    <b:Guid>{FF5323F3-5BEF-4303-B456-7BE85FC29FD9}</b:Guid>
    <b:Author>
      <b:Author>
        <b:NameList>
          <b:Person>
            <b:Last>(ammc.com)</b:Last>
            <b:First>The</b:First>
            <b:Middle>Benefits and Limitations of Drive System Technologies - Motion Automation Intelligence</b:Middle>
          </b:Person>
        </b:NameList>
      </b:Author>
    </b:Author>
    <b:RefOrder>8</b:RefOrder>
  </b:Source>
  <b:Source>
    <b:Tag>The15</b:Tag>
    <b:SourceType>Book</b:SourceType>
    <b:Guid>{A7383374-F73B-4AD8-B984-39604258EBFA}</b:Guid>
    <b:Author>
      <b:Author>
        <b:NameList>
          <b:Person>
            <b:Last>(ammc.com)</b:Last>
            <b:First>The</b:First>
            <b:Middle>Benefits and Limitations of Drive System Technologies - Motion Automation Intelligence</b:Middle>
          </b:Person>
        </b:NameList>
      </b:Author>
    </b:Author>
    <b:RefOrder>9</b:RefOrder>
  </b:Source>
  <b:Source>
    <b:Tag>The16</b:Tag>
    <b:SourceType>Book</b:SourceType>
    <b:Guid>{5FFB83F7-3AB9-42E2-8DB1-B0E7AE6665B7}</b:Guid>
    <b:Author>
      <b:Author>
        <b:NameList>
          <b:Person>
            <b:Last>(ammc.com)</b:Last>
            <b:First>The</b:First>
            <b:Middle>Benefits and Limitations of Drive System Technologies - Motion Automation Intelligence</b:Middle>
          </b:Person>
        </b:NameList>
      </b:Author>
    </b:Author>
    <b:RefOrder>10</b:RefOrder>
  </b:Source>
  <b:Source>
    <b:Tag>The17</b:Tag>
    <b:SourceType>Book</b:SourceType>
    <b:Guid>{D231E52D-36EA-4269-BA03-2E8FB0CDC171}</b:Guid>
    <b:Author>
      <b:Author>
        <b:NameList>
          <b:Person>
            <b:Last>(ammc.com)</b:Last>
            <b:First>The</b:First>
            <b:Middle>Benefits and Limitations of Drive System Technologies - Motion Automation Intelligence</b:Middle>
          </b:Person>
        </b:NameList>
      </b:Author>
    </b:Author>
    <b:RefOrder>11</b:RefOrder>
  </b:Source>
  <b:Source>
    <b:Tag>The18</b:Tag>
    <b:SourceType>Book</b:SourceType>
    <b:Guid>{9A0122E0-0293-4CC7-9B05-2C62AE0D159C}</b:Guid>
    <b:Author>
      <b:Author>
        <b:NameList>
          <b:Person>
            <b:Last>(ammc.com)</b:Last>
            <b:First>The</b:First>
            <b:Middle>Benefits and Limitations of Drive System Technologies - Motion Automation Intelligence</b:Middle>
          </b:Person>
        </b:NameList>
      </b:Author>
    </b:Author>
    <b:RefOrder>12</b:RefOrder>
  </b:Source>
  <b:Source>
    <b:Tag>The19</b:Tag>
    <b:SourceType>Book</b:SourceType>
    <b:Guid>{4553472B-571D-4492-9825-796CED8B1184}</b:Guid>
    <b:Author>
      <b:Author>
        <b:NameList>
          <b:Person>
            <b:Last>(ammc.com)</b:Last>
            <b:First>The</b:First>
            <b:Middle>Benefits and Limitations of Drive System Technologies - Motion Automation Intelligence</b:Middle>
          </b:Person>
        </b:NameList>
      </b:Author>
    </b:Author>
    <b:RefOrder>13</b:RefOrder>
  </b:Source>
  <b:Source>
    <b:Tag>The20</b:Tag>
    <b:SourceType>Book</b:SourceType>
    <b:Guid>{E030D500-4158-4885-9931-415E05330A57}</b:Guid>
    <b:Author>
      <b:Author>
        <b:NameList>
          <b:Person>
            <b:Last>(ammc.com)</b:Last>
            <b:First>The</b:First>
            <b:Middle>Benefits and Limitations of Drive System Technologies - Motion Automation Intelligence</b:Middle>
          </b:Person>
        </b:NameList>
      </b:Author>
    </b:Author>
    <b:RefOrder>14</b:RefOrder>
  </b:Source>
  <b:Source>
    <b:Tag>The21</b:Tag>
    <b:SourceType>Book</b:SourceType>
    <b:Guid>{2237C211-C4BA-4F60-86E7-DD0C91450CD7}</b:Guid>
    <b:Author>
      <b:Author>
        <b:NameList>
          <b:Person>
            <b:Last>(ammc.com)</b:Last>
            <b:First>The</b:First>
            <b:Middle>Benefits and Limitations of Drive System Technologies - Motion Automation Intelligence</b:Middle>
          </b:Person>
        </b:NameList>
      </b:Author>
    </b:Author>
    <b:RefOrder>15</b:RefOrder>
  </b:Source>
  <b:Source>
    <b:Tag>The22</b:Tag>
    <b:SourceType>Book</b:SourceType>
    <b:Guid>{47E2BD72-2B3E-4E32-AB7D-B06A3BCC7E6F}</b:Guid>
    <b:Author>
      <b:Author>
        <b:NameList>
          <b:Person>
            <b:Last>(ammc.com)</b:Last>
            <b:First>The</b:First>
            <b:Middle>Benefits and Limitations of Drive System Technologies - Motion Automation Intelligence</b:Middle>
          </b:Person>
        </b:NameList>
      </b:Author>
    </b:Author>
    <b:RefOrder>16</b:RefOrder>
  </b:Source>
  <b:Source>
    <b:Tag>The23</b:Tag>
    <b:SourceType>Book</b:SourceType>
    <b:Guid>{D7169D30-A513-4061-8B1C-2B25CA7F60FD}</b:Guid>
    <b:Author>
      <b:Author>
        <b:NameList>
          <b:Person>
            <b:Last>(ammc.com)</b:Last>
            <b:First>The</b:First>
            <b:Middle>Benefits and Limitations of Drive System Technologies - Motion Automation Intelligence</b:Middle>
          </b:Person>
        </b:NameList>
      </b:Author>
    </b:Author>
    <b:RefOrder>17</b:RefOrder>
  </b:Source>
  <b:Source>
    <b:Tag>The24</b:Tag>
    <b:SourceType>Book</b:SourceType>
    <b:Guid>{8E0B2E25-643B-40D9-B66F-25AD5774E7FD}</b:Guid>
    <b:Author>
      <b:Author>
        <b:NameList>
          <b:Person>
            <b:Last>(ammc.com)</b:Last>
            <b:First>The</b:First>
            <b:Middle>Benefits and Limitations of Drive System Technologies - Motion Automation Intelligence</b:Middle>
          </b:Person>
        </b:NameList>
      </b:Author>
    </b:Author>
    <b:RefOrder>18</b:RefOrder>
  </b:Source>
  <b:Source>
    <b:Tag>The25</b:Tag>
    <b:SourceType>Book</b:SourceType>
    <b:Guid>{E24A5FF2-6004-4C30-AD33-0E7D72FE596D}</b:Guid>
    <b:Author>
      <b:Author>
        <b:NameList>
          <b:Person>
            <b:Last>(ammc.com)</b:Last>
            <b:First>The</b:First>
            <b:Middle>Benefits and Limitations of Drive System Technologies - Motion Automation Intelligence</b:Middle>
          </b:Person>
        </b:NameList>
      </b:Author>
    </b:Author>
    <b:RefOrder>19</b:RefOrder>
  </b:Source>
  <b:Source>
    <b:Tag>The26</b:Tag>
    <b:SourceType>Book</b:SourceType>
    <b:Guid>{45D805FB-3B63-416B-B584-18AA8B2E4888}</b:Guid>
    <b:Author>
      <b:Author>
        <b:NameList>
          <b:Person>
            <b:Last>(ammc.com)</b:Last>
            <b:First>The</b:First>
            <b:Middle>Benefits and Limitations of Drive System Technologies - Motion Automation Intelligence</b:Middle>
          </b:Person>
        </b:NameList>
      </b:Author>
    </b:Author>
    <b:RefOrder>20</b:RefOrder>
  </b:Source>
  <b:Source>
    <b:Tag>The27</b:Tag>
    <b:SourceType>Book</b:SourceType>
    <b:Guid>{C838986C-24F7-4782-AF80-D0C630767A38}</b:Guid>
    <b:Author>
      <b:Author>
        <b:NameList>
          <b:Person>
            <b:Last>(ammc.com)</b:Last>
            <b:First>The</b:First>
            <b:Middle>Benefits and Limitations of Drive System Technologies - Motion Automation Intelligence</b:Middle>
          </b:Person>
        </b:NameList>
      </b:Author>
    </b:Author>
    <b:RefOrder>21</b:RefOrder>
  </b:Source>
  <b:Source>
    <b:Tag>The28</b:Tag>
    <b:SourceType>Book</b:SourceType>
    <b:Guid>{9D9E29D8-20FE-41F2-B615-8A797AD9DFC3}</b:Guid>
    <b:Author>
      <b:Author>
        <b:NameList>
          <b:Person>
            <b:Last>(ammc.com)</b:Last>
            <b:First>The</b:First>
            <b:Middle>Benefits and Limitations of Drive System Technologies - Motion Automation Intelligence</b:Middle>
          </b:Person>
        </b:NameList>
      </b:Author>
    </b:Author>
    <b:RefOrder>22</b:RefOrder>
  </b:Source>
  <b:Source>
    <b:Tag>Mot</b:Tag>
    <b:SourceType>Book</b:SourceType>
    <b:Guid>{9DEDFFA1-4665-416F-BC7C-383D9F08A7A5}</b:Guid>
    <b:Author>
      <b:Author>
        <b:NameList>
          <b:Person>
            <b:Last>energy.gov.au</b:Last>
            <b:First>Motors</b:First>
            <b:Middle>and variable speed drives |</b:Middle>
          </b:Person>
        </b:NameList>
      </b:Author>
    </b:Author>
    <b:RefOrder>23</b:RefOrder>
  </b:Source>
  <b:Source>
    <b:Tag>Mot1</b:Tag>
    <b:SourceType>Book</b:SourceType>
    <b:Guid>{D23EC935-BC96-4A93-BC41-B551E76571D6}</b:Guid>
    <b:Author>
      <b:Author>
        <b:NameList>
          <b:Person>
            <b:Last>energy.gov.au</b:Last>
            <b:First>Motors</b:First>
            <b:Middle>and variable speed drives |</b:Middle>
          </b:Person>
        </b:NameList>
      </b:Author>
    </b:Author>
    <b:RefOrder>24</b:RefOrder>
  </b:Source>
  <b:Source>
    <b:Tag>Mot2</b:Tag>
    <b:SourceType>Book</b:SourceType>
    <b:Guid>{84C101DB-A461-450C-A1DE-DB2D874D16D1}</b:Guid>
    <b:Author>
      <b:Author>
        <b:NameList>
          <b:Person>
            <b:Last>energy.gov.au</b:Last>
            <b:First>Motors</b:First>
            <b:Middle>and variable speed drives |</b:Middle>
          </b:Person>
        </b:NameList>
      </b:Author>
    </b:Author>
    <b:RefOrder>25</b:RefOrder>
  </b:Source>
  <b:Source>
    <b:Tag>Mot3</b:Tag>
    <b:SourceType>Book</b:SourceType>
    <b:Guid>{11B4991C-FE61-471E-A041-1A8435ABCB13}</b:Guid>
    <b:Author>
      <b:Author>
        <b:NameList>
          <b:Person>
            <b:Last>energy.gov.au</b:Last>
            <b:First>Motors</b:First>
            <b:Middle>and variable speed drives |</b:Middle>
          </b:Person>
        </b:NameList>
      </b:Author>
    </b:Author>
    <b:RefOrder>26</b:RefOrder>
  </b:Source>
  <b:Source>
    <b:Tag>Mot4</b:Tag>
    <b:SourceType>Book</b:SourceType>
    <b:Guid>{97052870-4B7A-4BE1-AC93-958AF4C01E19}</b:Guid>
    <b:Author>
      <b:Author>
        <b:NameList>
          <b:Person>
            <b:Last>energy.gov.au</b:Last>
            <b:First>Motors</b:First>
            <b:Middle>and variable speed drives |</b:Middle>
          </b:Person>
        </b:NameList>
      </b:Author>
    </b:Author>
    <b:RefOrder>27</b:RefOrder>
  </b:Source>
  <b:Source>
    <b:Tag>Mot5</b:Tag>
    <b:SourceType>Book</b:SourceType>
    <b:Guid>{9F03B619-D686-486B-8FA3-83F87BA00AC4}</b:Guid>
    <b:Author>
      <b:Author>
        <b:NameList>
          <b:Person>
            <b:Last>energy.gov.au</b:Last>
            <b:First>Motors</b:First>
            <b:Middle>and variable speed drives |</b:Middle>
          </b:Person>
        </b:NameList>
      </b:Author>
    </b:Author>
    <b:RefOrder>28</b:RefOrder>
  </b:Source>
  <b:Source>
    <b:Tag>htt48</b:Tag>
    <b:SourceType>Book</b:SourceType>
    <b:Guid>{12FB6E8C-BB14-4DB1-962D-BCFCF4B7205F}</b:Guid>
    <b:Author>
      <b:Author>
        <b:NameList>
          <b:Person>
            <b:Last>https://circuitdigest.com/tutorial/what-is-vfd-drive-circuit-types-working-advantage-disadvantages</b:Last>
          </b:Person>
        </b:NameList>
      </b:Author>
    </b:Author>
    <b:RefOrder>29</b:RefOrder>
  </b:Source>
  <b:Source>
    <b:Tag>htt49</b:Tag>
    <b:SourceType>Book</b:SourceType>
    <b:Guid>{D072F278-348B-4188-B11B-E744A1208215}</b:Guid>
    <b:Author>
      <b:Author>
        <b:NameList>
          <b:Person>
            <b:Last>https://circuitdigest.com/tutorial/what-is-vfd-drive-circuit-types-working-advantage-disadvantages</b:Last>
          </b:Person>
        </b:NameList>
      </b:Author>
    </b:Author>
    <b:RefOrder>207</b:RefOrder>
  </b:Source>
  <b:Source>
    <b:Tag>htt50</b:Tag>
    <b:SourceType>Book</b:SourceType>
    <b:Guid>{72172534-C1BA-43E1-B14F-816BA322C1E4}</b:Guid>
    <b:Author>
      <b:Author>
        <b:NameList>
          <b:Person>
            <b:Last>https://circuitdigest.com/tutorial/what-is-vfd-drive-circuit-types-working-advantage-disadvantages</b:Last>
          </b:Person>
        </b:NameList>
      </b:Author>
    </b:Author>
    <b:RefOrder>30</b:RefOrder>
  </b:Source>
  <b:Source>
    <b:Tag>htt51</b:Tag>
    <b:SourceType>Book</b:SourceType>
    <b:Guid>{363303D2-9E14-4BCE-89D5-62921D8B2CF1}</b:Guid>
    <b:Author>
      <b:Author>
        <b:NameList>
          <b:Person>
            <b:Last>https://circuitdigest.com/tutorial/what-is-vfd-drive-circuit-types-working-advantage-disadvantages</b:Last>
          </b:Person>
        </b:NameList>
      </b:Author>
    </b:Author>
    <b:RefOrder>31</b:RefOrder>
  </b:Source>
  <b:Source>
    <b:Tag>htt52</b:Tag>
    <b:SourceType>Book</b:SourceType>
    <b:Guid>{7EE432CA-A60D-479E-9CA0-0986E75691AD}</b:Guid>
    <b:Author>
      <b:Author>
        <b:NameList>
          <b:Person>
            <b:Last>https://circuitdigest.com/tutorial/what-is-vfd-drive-circuit-types-working-advantage-disadvantages</b:Last>
          </b:Person>
        </b:NameList>
      </b:Author>
    </b:Author>
    <b:RefOrder>208</b:RefOrder>
  </b:Source>
  <b:Source>
    <b:Tag>htt53</b:Tag>
    <b:SourceType>Book</b:SourceType>
    <b:Guid>{7C84D35F-3BB6-4B4A-BE49-B6EAAFB5EA0E}</b:Guid>
    <b:Author>
      <b:Author>
        <b:NameList>
          <b:Person>
            <b:Last>https://circuitdigest.com/tutorial/what-is-vfd-drive-circuit-types-working-advantage-disadvantages</b:Last>
          </b:Person>
        </b:NameList>
      </b:Author>
    </b:Author>
    <b:RefOrder>32</b:RefOrder>
  </b:Source>
  <b:Source>
    <b:Tag>htt54</b:Tag>
    <b:SourceType>Book</b:SourceType>
    <b:Guid>{EB607EE8-9E43-452B-A18C-A6B1E99520B7}</b:Guid>
    <b:Author>
      <b:Author>
        <b:NameList>
          <b:Person>
            <b:Last>https://circuitdigest.com/tutorial/what-is-vfd-drive-circuit-types-working-advantage-disadvantages</b:Last>
          </b:Person>
        </b:NameList>
      </b:Author>
    </b:Author>
    <b:RefOrder>33</b:RefOrder>
  </b:Source>
  <b:Source>
    <b:Tag>htt55</b:Tag>
    <b:SourceType>Book</b:SourceType>
    <b:Guid>{66CF103B-0FD4-406A-A53A-CCC923A6745F}</b:Guid>
    <b:Author>
      <b:Author>
        <b:NameList>
          <b:Person>
            <b:Last>https://circuitdigest.com/tutorial/what-is-vfd-drive-circuit-types-working-advantage-disadvantages</b:Last>
          </b:Person>
        </b:NameList>
      </b:Author>
    </b:Author>
    <b:RefOrder>34</b:RefOrder>
  </b:Source>
  <b:Source>
    <b:Tag>htt56</b:Tag>
    <b:SourceType>Book</b:SourceType>
    <b:Guid>{7691AC95-7619-4FC5-BF56-C6294184E79C}</b:Guid>
    <b:Author>
      <b:Author>
        <b:NameList>
          <b:Person>
            <b:Last>https://circuitdigest.com/tutorial/what-is-vfd-drive-circuit-types-working-advantage-disadvantages</b:Last>
          </b:Person>
        </b:NameList>
      </b:Author>
    </b:Author>
    <b:RefOrder>35</b:RefOrder>
  </b:Source>
  <b:Source>
    <b:Tag>htt57</b:Tag>
    <b:SourceType>Book</b:SourceType>
    <b:Guid>{B3D5E9E4-57AB-4A39-8AB7-28BD8FB9DC71}</b:Guid>
    <b:Author>
      <b:Author>
        <b:NameList>
          <b:Person>
            <b:Last>https://circuitdigest.com/tutorial/what-is-vfd-drive-circuit-types-working-advantage-disadvantages</b:Last>
          </b:Person>
        </b:NameList>
      </b:Author>
    </b:Author>
    <b:RefOrder>36</b:RefOrder>
  </b:Source>
  <b:Source>
    <b:Tag>Rol</b:Tag>
    <b:SourceType>Book</b:SourceType>
    <b:Guid>{22AA8F01-39DA-4A4B-8D45-7D47DACF0A73}</b:Guid>
    <b:Author>
      <b:Author>
        <b:NameList>
          <b:Person>
            <b:Last>Cockerill</b:Last>
            <b:First>Rolling</b:First>
            <b:Middle>mills : Industry - John</b:Middle>
          </b:Person>
        </b:NameList>
      </b:Author>
    </b:Author>
    <b:RefOrder>209</b:RefOrder>
  </b:Source>
  <b:Source>
    <b:Tag>Lar</b:Tag>
    <b:SourceType>Book</b:SourceType>
    <b:Guid>{111B954E-6796-45FE-A13A-A325F3164FA1}</b:Guid>
    <b:Author>
      <b:Author>
        <b:NameList>
          <b:Person>
            <b:Last>(tmeic.com)</b:Last>
            <b:First>Large_PWM_Inverters_for_Rolling_Mills_1265746058.pdf</b:First>
          </b:Person>
        </b:NameList>
      </b:Author>
    </b:Author>
    <b:RefOrder>37</b:RefOrder>
  </b:Source>
  <b:Source>
    <b:Tag>Lar1</b:Tag>
    <b:SourceType>Book</b:SourceType>
    <b:Guid>{398673B7-7546-4D36-9744-9F7EA8BC4154}</b:Guid>
    <b:Author>
      <b:Author>
        <b:NameList>
          <b:Person>
            <b:Last>(tmeic.com)</b:Last>
            <b:First>Large_PWM_Inverters_for_Rolling_Mills_1265746058.pdf</b:First>
          </b:Person>
        </b:NameList>
      </b:Author>
    </b:Author>
    <b:RefOrder>38</b:RefOrder>
  </b:Source>
  <b:Source>
    <b:Tag>Lar2</b:Tag>
    <b:SourceType>Book</b:SourceType>
    <b:Guid>{D48A5668-4ED7-4973-B98B-CE97E1F03F5D}</b:Guid>
    <b:Author>
      <b:Author>
        <b:NameList>
          <b:Person>
            <b:Last>(tmeic.com)</b:Last>
            <b:First>Large_PWM_Inverters_for_Rolling_Mills_1265746058.pdf</b:First>
          </b:Person>
        </b:NameList>
      </b:Author>
    </b:Author>
    <b:RefOrder>39</b:RefOrder>
  </b:Source>
  <b:Source>
    <b:Tag>Lar3</b:Tag>
    <b:SourceType>Book</b:SourceType>
    <b:Guid>{0D9DFA86-8228-44CA-AA59-51BABA5BC949}</b:Guid>
    <b:Author>
      <b:Author>
        <b:NameList>
          <b:Person>
            <b:Last>(tmeic.com)</b:Last>
            <b:First>Large_PWM_Inverters_for_Rolling_Mills_1265746058.pdf</b:First>
          </b:Person>
        </b:NameList>
      </b:Author>
    </b:Author>
    <b:RefOrder>40</b:RefOrder>
  </b:Source>
  <b:Source>
    <b:Tag>Adv1</b:Tag>
    <b:SourceType>Book</b:SourceType>
    <b:Guid>{4549B154-8709-4AA6-BD66-050CABAF2BD9}</b:Guid>
    <b:Author>
      <b:Author>
        <b:NameList>
          <b:Person>
            <b:Last>(aspiringyouths.com)</b:Last>
            <b:First>Advantages</b:First>
            <b:Middle>and Disadvantages of DC Drive</b:Middle>
          </b:Person>
        </b:NameList>
      </b:Author>
    </b:Author>
    <b:RefOrder>42</b:RefOrder>
  </b:Source>
  <b:Source>
    <b:Tag>Adv2</b:Tag>
    <b:SourceType>Book</b:SourceType>
    <b:Guid>{90FE1BEA-CEF4-4E0B-97A7-6984C2AE0AE7}</b:Guid>
    <b:Author>
      <b:Author>
        <b:NameList>
          <b:Person>
            <b:Last>(aspiringyouths.com)</b:Last>
            <b:First>Advantages</b:First>
            <b:Middle>and Disadvantages of DC Drive</b:Middle>
          </b:Person>
        </b:NameList>
      </b:Author>
    </b:Author>
    <b:RefOrder>41</b:RefOrder>
  </b:Source>
  <b:Source>
    <b:Tag>ECS</b:Tag>
    <b:SourceType>Book</b:SourceType>
    <b:Guid>{F6748E16-60C6-4259-9BC2-FD2C52A64758}</b:Guid>
    <b:Author>
      <b:Author>
        <b:NameList>
          <b:Person>
            <b:Last>cycloconverter</b:Last>
            <b:First>ECSTUFF4U</b:First>
            <b:Middle>for Electronics Engineer: Advantages and disadvantages of</b:Middle>
          </b:Person>
        </b:NameList>
      </b:Author>
    </b:Author>
    <b:RefOrder>43</b:RefOrder>
  </b:Source>
  <b:Source>
    <b:Tag>ECS1</b:Tag>
    <b:SourceType>Book</b:SourceType>
    <b:Guid>{59840EED-8881-4694-8D61-D4B182C8C918}</b:Guid>
    <b:Author>
      <b:Author>
        <b:NameList>
          <b:Person>
            <b:Last>cycloconverter</b:Last>
            <b:First>ECSTUFF4U</b:First>
            <b:Middle>for Electronics Engineer: Advantages and disadvantages of</b:Middle>
          </b:Person>
        </b:NameList>
      </b:Author>
    </b:Author>
    <b:RefOrder>44</b:RefOrder>
  </b:Source>
  <b:Source>
    <b:Tag>Adv3</b:Tag>
    <b:SourceType>Book</b:SourceType>
    <b:Guid>{461BACB0-E78A-4743-97DE-216DD5489CC1}</b:Guid>
    <b:Author>
      <b:Author>
        <b:NameList>
          <b:Person>
            <b:Last>Hub</b:Last>
            <b:First>Advantages</b:First>
            <b:Middle>and disadvantages of Gate turn OFF thyristor (GTO) - Polytechnic</b:Middle>
          </b:Person>
        </b:NameList>
      </b:Author>
    </b:Author>
    <b:RefOrder>45</b:RefOrder>
  </b:Source>
  <b:Source>
    <b:Tag>Adv4</b:Tag>
    <b:SourceType>Book</b:SourceType>
    <b:Guid>{F1D812C2-F2D0-4D15-B72B-4D2095B1B9C5}</b:Guid>
    <b:Author>
      <b:Author>
        <b:NameList>
          <b:Person>
            <b:Last>Hub</b:Last>
            <b:First>Advantages</b:First>
            <b:Middle>and disadvantages of Gate turn OFF thyristor (GTO) - Polytechnic</b:Middle>
          </b:Person>
        </b:NameList>
      </b:Author>
    </b:Author>
    <b:RefOrder>46</b:RefOrder>
  </b:Source>
  <b:Source>
    <b:Tag>IGC</b:Tag>
    <b:SourceType>Book</b:SourceType>
    <b:Guid>{D98CD124-3958-488B-818B-1FF6EC5B9353}</b:Guid>
    <b:Author>
      <b:Author>
        <b:NameList>
          <b:Person>
            <b:Last>Systems</b:Last>
            <b:First>IGCTs</b:First>
            <b:Middle>improve megawatt range power thyristors - Modern Power</b:Middle>
          </b:Person>
        </b:NameList>
      </b:Author>
    </b:Author>
    <b:RefOrder>47</b:RefOrder>
  </b:Source>
  <b:Source>
    <b:Tag>IGC1</b:Tag>
    <b:SourceType>Book</b:SourceType>
    <b:Guid>{CE14BEE3-D230-42FC-81EE-9472BC9D8E1C}</b:Guid>
    <b:Author>
      <b:Author>
        <b:NameList>
          <b:Person>
            <b:Last>Systems</b:Last>
            <b:First>IGCTs</b:First>
            <b:Middle>improve megawatt range power thyristors - Modern Power</b:Middle>
          </b:Person>
        </b:NameList>
      </b:Author>
    </b:Author>
    <b:RefOrder>49</b:RefOrder>
  </b:Source>
  <b:Source>
    <b:Tag>IGC2</b:Tag>
    <b:SourceType>Book</b:SourceType>
    <b:Guid>{95F1950A-75A0-45EA-8D2A-C5E9F7052479}</b:Guid>
    <b:Author>
      <b:Author>
        <b:NameList>
          <b:Person>
            <b:Last>Systems</b:Last>
            <b:First>IGCTs</b:First>
            <b:Middle>improve megawatt range power thyristors - Modern Power</b:Middle>
          </b:Person>
        </b:NameList>
      </b:Author>
    </b:Author>
    <b:RefOrder>48</b:RefOrder>
  </b:Source>
  <b:Source>
    <b:Tag>Tr9</b:Tag>
    <b:SourceType>Book</b:SourceType>
    <b:Guid>{810F749F-DD1E-4783-BA19-DE219FD32E66}</b:Guid>
    <b:Author>
      <b:Author>
        <b:NameList>
          <b:Person>
            <b:Last>(abb.com)</b:Last>
            <b:First>Tr97hga4</b:First>
          </b:Person>
        </b:NameList>
      </b:Author>
    </b:Author>
    <b:RefOrder>51</b:RefOrder>
  </b:Source>
  <b:Source>
    <b:Tag>Tr91</b:Tag>
    <b:SourceType>Book</b:SourceType>
    <b:Guid>{874EED2A-EEB4-4B27-A9B1-10D977C07333}</b:Guid>
    <b:Author>
      <b:Author>
        <b:NameList>
          <b:Person>
            <b:Last>(abb.com)</b:Last>
            <b:First>Tr97hga4</b:First>
          </b:Person>
        </b:NameList>
      </b:Author>
    </b:Author>
    <b:RefOrder>50</b:RefOrder>
  </b:Source>
  <b:Source>
    <b:Tag>Alt</b:Tag>
    <b:SourceType>Book</b:SourceType>
    <b:Guid>{32B4C559-5735-41B1-A0AD-DEE52A16E853}</b:Guid>
    <b:Author>
      <b:Author>
        <b:NameList>
          <b:Person>
            <b:Last>61Q_ATV61QC50N4.pdf</b:Last>
            <b:First>Altivar</b:First>
          </b:Person>
        </b:NameList>
      </b:Author>
    </b:Author>
    <b:RefOrder>55</b:RefOrder>
  </b:Source>
  <b:Source>
    <b:Tag>Alt1</b:Tag>
    <b:SourceType>Book</b:SourceType>
    <b:Guid>{A392E74B-362A-4E57-9686-9FC20691DE93}</b:Guid>
    <b:Author>
      <b:Author>
        <b:NameList>
          <b:Person>
            <b:Last>61Q_ATV61QC50N4.pdf</b:Last>
            <b:First>Altivar</b:First>
          </b:Person>
        </b:NameList>
      </b:Author>
    </b:Author>
    <b:RefOrder>54</b:RefOrder>
  </b:Source>
  <b:Source>
    <b:Tag>Alt2</b:Tag>
    <b:SourceType>Book</b:SourceType>
    <b:Guid>{86932E5E-6B6E-46A1-91CE-78913798FF56}</b:Guid>
    <b:Author>
      <b:Author>
        <b:NameList>
          <b:Person>
            <b:Last>61Q_ATV61QC50N4.pdf</b:Last>
            <b:First>Altivar</b:First>
          </b:Person>
        </b:NameList>
      </b:Author>
    </b:Author>
    <b:RefOrder>53</b:RefOrder>
  </b:Source>
  <b:Source>
    <b:Tag>Alt3</b:Tag>
    <b:SourceType>Book</b:SourceType>
    <b:Guid>{2C67AF92-8B45-4F05-B89A-261009477829}</b:Guid>
    <b:Author>
      <b:Author>
        <b:NameList>
          <b:Person>
            <b:Last>61Q_ATV61QC50N4.pdf</b:Last>
            <b:First>Altivar</b:First>
          </b:Person>
        </b:NameList>
      </b:Author>
    </b:Author>
    <b:RefOrder>52</b:RefOrder>
  </b:Source>
  <b:Source>
    <b:Tag>htt58</b:Tag>
    <b:SourceType>Book</b:SourceType>
    <b:Guid>{6AE42701-CB07-442A-93E2-D1A4B4E6C77D}</b:Guid>
    <b:Author>
      <b:Author>
        <b:NameList>
          <b:Person>
            <b:Last>https://www.cranes-uk.com/gantry-cranes</b:Last>
          </b:Person>
        </b:NameList>
      </b:Author>
    </b:Author>
    <b:RefOrder>210</b:RefOrder>
  </b:Source>
  <b:Source>
    <b:Tag>Adv5</b:Tag>
    <b:SourceType>Book</b:SourceType>
    <b:Guid>{FC0A0E51-E583-439F-9C36-76E92A88560E}</b:Guid>
    <b:Author>
      <b:Author>
        <b:NameList>
          <b:Person>
            <b:Last>(instrumentationtools.com)</b:Last>
            <b:First>Advantages</b:First>
            <b:Middle>and Disadvantages of Slip Ring Induction Motor - Inst Tools</b:Middle>
          </b:Person>
        </b:NameList>
      </b:Author>
    </b:Author>
    <b:RefOrder>56</b:RefOrder>
  </b:Source>
  <b:Source>
    <b:Tag>Adv6</b:Tag>
    <b:SourceType>Book</b:SourceType>
    <b:Guid>{DDB76C94-F6EC-4008-B145-9497D6D6765E}</b:Guid>
    <b:Author>
      <b:Author>
        <b:NameList>
          <b:Person>
            <b:Last>(instrumentationtools.com)</b:Last>
            <b:First>Advantages</b:First>
            <b:Middle>and Disadvantages of Slip Ring Induction Motor - Inst Tools</b:Middle>
          </b:Person>
        </b:NameList>
      </b:Author>
    </b:Author>
    <b:RefOrder>57</b:RefOrder>
  </b:Source>
  <b:Source>
    <b:Tag>Adv7</b:Tag>
    <b:SourceType>Book</b:SourceType>
    <b:Guid>{2A2FE543-CE97-43A3-8F30-49AB5FB6C042}</b:Guid>
    <b:Author>
      <b:Author>
        <b:NameList>
          <b:Person>
            <b:Last>(aspiringyouths.com)</b:Last>
            <b:First>Advantages</b:First>
            <b:Middle>and Disadvantages of DC Drive</b:Middle>
          </b:Person>
        </b:NameList>
      </b:Author>
    </b:Author>
    <b:RefOrder>59</b:RefOrder>
  </b:Source>
  <b:Source>
    <b:Tag>Adv8</b:Tag>
    <b:SourceType>Book</b:SourceType>
    <b:Guid>{E103441F-B0AE-4775-B53B-31CFAE8A2FE3}</b:Guid>
    <b:Author>
      <b:Author>
        <b:NameList>
          <b:Person>
            <b:Last>(aspiringyouths.com)</b:Last>
            <b:First>Advantages</b:First>
            <b:Middle>and Disadvantages of DC Drive</b:Middle>
          </b:Person>
        </b:NameList>
      </b:Author>
    </b:Author>
    <b:RefOrder>58</b:RefOrder>
  </b:Source>
  <b:Source>
    <b:Tag>Dua</b:Tag>
    <b:SourceType>Book</b:SourceType>
    <b:Guid>{305CE8E5-7D4D-4F46-8C87-70792935A123}</b:Guid>
    <b:Author>
      <b:Author>
        <b:NameList>
          <b:Person>
            <b:Last>(menzel-motors.com)</b:Last>
            <b:First>Dual-speed</b:First>
            <b:Middle>motors | up to 11 kV</b:Middle>
          </b:Person>
        </b:NameList>
      </b:Author>
    </b:Author>
    <b:RefOrder>60</b:RefOrder>
  </b:Source>
  <b:Source>
    <b:Tag>Dua1</b:Tag>
    <b:SourceType>Book</b:SourceType>
    <b:Guid>{45ECE1AD-5CEB-4898-B2DD-D2EBAED624BF}</b:Guid>
    <b:Author>
      <b:Author>
        <b:NameList>
          <b:Person>
            <b:Last>(menzel-motors.com)</b:Last>
            <b:First>Dual-speed</b:First>
            <b:Middle>motors | up to 11 kV</b:Middle>
          </b:Person>
        </b:NameList>
      </b:Author>
    </b:Author>
    <b:RefOrder>62</b:RefOrder>
  </b:Source>
  <b:Source>
    <b:Tag>Dah</b:Tag>
    <b:SourceType>Book</b:SourceType>
    <b:Guid>{496A1C57-06FE-4372-B2E5-396BCA8B51E3}</b:Guid>
    <b:Author>
      <b:Author>
        <b:NameList>
          <b:Person>
            <b:Last>Wikiwand</b:Last>
            <b:First>Dahlander</b:First>
            <b:Middle>pole changing motor -</b:Middle>
          </b:Person>
        </b:NameList>
      </b:Author>
    </b:Author>
    <b:RefOrder>61</b:RefOrder>
  </b:Source>
  <b:Source>
    <b:Tag>Dah1</b:Tag>
    <b:SourceType>Book</b:SourceType>
    <b:Guid>{CA4BBE25-5A5C-4010-BDDD-08A0771E0DAE}</b:Guid>
    <b:Author>
      <b:Author>
        <b:NameList>
          <b:Person>
            <b:Last>Wikiwand</b:Last>
            <b:First>Dahlander</b:First>
            <b:Middle>pole changing motor -</b:Middle>
          </b:Person>
        </b:NameList>
      </b:Author>
    </b:Author>
    <b:RefOrder>63</b:RefOrder>
  </b:Source>
  <b:Source>
    <b:Tag>Var</b:Tag>
    <b:SourceType>Book</b:SourceType>
    <b:Guid>{64E69CCC-6345-4CE5-99EF-514C0F375B92}</b:Guid>
    <b:Author>
      <b:Author>
        <b:NameList>
          <b:Person>
            <b:Last>(mazzellacompanies.com)</b:Last>
            <b:First>Variable</b:First>
            <b:Middle>Frequency Drives: Smart Motor Controls for Overhead Cranes</b:Middle>
          </b:Person>
        </b:NameList>
      </b:Author>
    </b:Author>
    <b:RefOrder>64</b:RefOrder>
  </b:Source>
  <b:Source>
    <b:Tag>Var1</b:Tag>
    <b:SourceType>Book</b:SourceType>
    <b:Guid>{C4F70AF4-BD01-4F36-A727-C2AAFAB99B8E}</b:Guid>
    <b:Author>
      <b:Author>
        <b:NameList>
          <b:Person>
            <b:Last>(mazzellacompanies.com)</b:Last>
            <b:First>Variable</b:First>
            <b:Middle>Frequency Drives: Smart Motor Controls for Overhead Cranes</b:Middle>
          </b:Person>
        </b:NameList>
      </b:Author>
    </b:Author>
    <b:RefOrder>65</b:RefOrder>
  </b:Source>
  <b:Source>
    <b:Tag>ACS</b:Tag>
    <b:SourceType>Book</b:SourceType>
    <b:Guid>{7B96E28A-7AF9-4D8A-B96E-E27DFA4D66FB}</b:Guid>
    <b:Author>
      <b:Author>
        <b:NameList>
          <b:Person>
            <b:Last>ABB</b:Last>
            <b:First>ACS880-11-169A-3</b:First>
            <b:Middle>|</b:Middle>
          </b:Person>
        </b:NameList>
      </b:Author>
    </b:Author>
    <b:RefOrder>73</b:RefOrder>
  </b:Source>
  <b:Source>
    <b:Tag>ACS1</b:Tag>
    <b:SourceType>Book</b:SourceType>
    <b:Guid>{9E86FCB4-F5F1-4926-B165-6E50E7E3A4CF}</b:Guid>
    <b:Author>
      <b:Author>
        <b:NameList>
          <b:Person>
            <b:Last>(abb.com)</b:Last>
            <b:First>ACS880_single_drives_Catalog_3AUA0000098111_RevQ_EN_lowres.pdf</b:First>
          </b:Person>
        </b:NameList>
      </b:Author>
    </b:Author>
    <b:RefOrder>66</b:RefOrder>
  </b:Source>
  <b:Source>
    <b:Tag>ACS2</b:Tag>
    <b:SourceType>Book</b:SourceType>
    <b:Guid>{CE5713CB-CBE7-4318-B57A-48B353501030}</b:Guid>
    <b:Author>
      <b:Author>
        <b:NameList>
          <b:Person>
            <b:Last>ABB</b:Last>
            <b:First>ACS880-11-169A-3</b:First>
            <b:Middle>|</b:Middle>
          </b:Person>
        </b:NameList>
      </b:Author>
    </b:Author>
    <b:RefOrder>71</b:RefOrder>
  </b:Source>
  <b:Source>
    <b:Tag>ACS3</b:Tag>
    <b:SourceType>Book</b:SourceType>
    <b:Guid>{C9CEF53A-FE1C-4F19-9FE1-2CCCA867AFCA}</b:Guid>
    <b:Author>
      <b:Author>
        <b:NameList>
          <b:Person>
            <b:Last>ABB</b:Last>
            <b:First>ACS880-11-169A-3</b:First>
            <b:Middle>|</b:Middle>
          </b:Person>
        </b:NameList>
      </b:Author>
    </b:Author>
    <b:RefOrder>72</b:RefOrder>
  </b:Source>
  <b:Source>
    <b:Tag>ACS4</b:Tag>
    <b:SourceType>Book</b:SourceType>
    <b:Guid>{39231288-324F-4B48-9824-368032F7B669}</b:Guid>
    <b:Author>
      <b:Author>
        <b:NameList>
          <b:Person>
            <b:Last>ABB</b:Last>
            <b:First>ACS880-11-169A-3</b:First>
            <b:Middle>|</b:Middle>
          </b:Person>
        </b:NameList>
      </b:Author>
    </b:Author>
    <b:RefOrder>70</b:RefOrder>
  </b:Source>
  <b:Source>
    <b:Tag>ACS5</b:Tag>
    <b:SourceType>Book</b:SourceType>
    <b:Guid>{4A15C0D3-9C24-447B-97B7-B11B89AFC996}</b:Guid>
    <b:Author>
      <b:Author>
        <b:NameList>
          <b:Person>
            <b:Last>ABB</b:Last>
            <b:First>ACS880-11-169A-3</b:First>
            <b:Middle>|</b:Middle>
          </b:Person>
        </b:NameList>
      </b:Author>
    </b:Author>
    <b:RefOrder>69</b:RefOrder>
  </b:Source>
  <b:Source>
    <b:Tag>ACS6</b:Tag>
    <b:SourceType>Book</b:SourceType>
    <b:Guid>{9DD30C6A-854E-4513-819C-3E5E58892855}</b:Guid>
    <b:Author>
      <b:Author>
        <b:NameList>
          <b:Person>
            <b:Last>ABB</b:Last>
            <b:First>ACS880-11-169A-3</b:First>
            <b:Middle>|</b:Middle>
          </b:Person>
        </b:NameList>
      </b:Author>
    </b:Author>
    <b:RefOrder>67</b:RefOrder>
  </b:Source>
  <b:Source>
    <b:Tag>ACS7</b:Tag>
    <b:SourceType>Book</b:SourceType>
    <b:Guid>{C2E9F772-93DC-4725-86ED-D05105C54F64}</b:Guid>
    <b:Author>
      <b:Author>
        <b:NameList>
          <b:Person>
            <b:Last>ABB</b:Last>
            <b:First>ACS880-11-169A-3</b:First>
            <b:Middle>|</b:Middle>
          </b:Person>
        </b:NameList>
      </b:Author>
    </b:Author>
    <b:RefOrder>68</b:RefOrder>
  </b:Source>
  <b:Source>
    <b:Tag>Con</b:Tag>
    <b:SourceType>Book</b:SourceType>
    <b:Guid>{7E00DC75-6A66-429C-BA89-CD9D81353EFC}</b:Guid>
    <b:Author>
      <b:Author>
        <b:NameList>
          <b:Person>
            <b:Last>(amber-industries.ltd.uk)</b:Last>
            <b:First>Conveyors</b:First>
            <b:Middle>| Conveyor Systems | Amber Industries</b:Middle>
          </b:Person>
        </b:NameList>
      </b:Author>
    </b:Author>
    <b:RefOrder>211</b:RefOrder>
  </b:Source>
  <b:Source>
    <b:Tag>Pro13</b:Tag>
    <b:SourceType>Book</b:SourceType>
    <b:Guid>{1830AEAB-A70A-49C2-9FB1-6395DD04E63F}</b:Guid>
    <b:Author>
      <b:Author>
        <b:NameList>
          <b:Person>
            <b:Last>Baizaautomation</b:Last>
            <b:First>Pros</b:First>
            <b:Middle>And Cons Of A Soft Starter -</b:Middle>
          </b:Person>
        </b:NameList>
      </b:Author>
    </b:Author>
    <b:RefOrder>74</b:RefOrder>
  </b:Source>
  <b:Source>
    <b:Tag>Pro14</b:Tag>
    <b:SourceType>Book</b:SourceType>
    <b:Guid>{810FD5FC-F443-4D0F-91CC-6376C8F63CE5}</b:Guid>
    <b:Author>
      <b:Author>
        <b:NameList>
          <b:Person>
            <b:Last>Baizaautomation</b:Last>
            <b:First>Pros</b:First>
            <b:Middle>And Cons Of A Soft Starter -</b:Middle>
          </b:Person>
        </b:NameList>
      </b:Author>
    </b:Author>
    <b:RefOrder>79</b:RefOrder>
  </b:Source>
  <b:Source>
    <b:Tag>Sho</b:Tag>
    <b:SourceType>Book</b:SourceType>
    <b:Guid>{46E2C172-B75F-42A4-AAB4-37D3F903E217}</b:Guid>
    <b:Author>
      <b:Author>
        <b:NameList>
          <b:Person>
            <b:Last>Blog</b:Last>
            <b:First>Should</b:First>
            <b:Middle>you choose a soft starter or VSD for controlling conveyor motors? | 999 Automation</b:Middle>
          </b:Person>
        </b:NameList>
      </b:Author>
    </b:Author>
    <b:RefOrder>75</b:RefOrder>
  </b:Source>
  <b:Source>
    <b:Tag>Sho1</b:Tag>
    <b:SourceType>Book</b:SourceType>
    <b:Guid>{7815FBBA-FE3D-4FD1-A00E-49DCFE33A5F2}</b:Guid>
    <b:Author>
      <b:Author>
        <b:NameList>
          <b:Person>
            <b:Last>Blog</b:Last>
            <b:First>Should</b:First>
            <b:Middle>you choose a soft starter or VSD for controlling conveyor motors? | 999 Automation</b:Middle>
          </b:Person>
        </b:NameList>
      </b:Author>
    </b:Author>
    <b:RefOrder>80</b:RefOrder>
  </b:Source>
  <b:Source>
    <b:Tag>Var2</b:Tag>
    <b:SourceType>Book</b:SourceType>
    <b:Guid>{29BF2F62-08A9-49D0-855E-9CDCA437D39E}</b:Guid>
    <b:Author>
      <b:Author>
        <b:NameList>
          <b:Person>
            <b:Last>(mazzellacompanies.com)</b:Last>
            <b:First>Variable</b:First>
            <b:Middle>Frequency Drives: Smart Motor Controls for Overhead Cranes</b:Middle>
          </b:Person>
        </b:NameList>
      </b:Author>
    </b:Author>
    <b:RefOrder>76</b:RefOrder>
  </b:Source>
  <b:Source>
    <b:Tag>Var3</b:Tag>
    <b:SourceType>Book</b:SourceType>
    <b:Guid>{6BFF4701-AA3B-4D61-9A26-C77095738B5E}</b:Guid>
    <b:Author>
      <b:Author>
        <b:NameList>
          <b:Person>
            <b:Last>(mazzellacompanies.com)</b:Last>
            <b:First>Variable</b:First>
            <b:Middle>Frequency Drives: Smart Motor Controls for Overhead Cranes</b:Middle>
          </b:Person>
        </b:NameList>
      </b:Author>
    </b:Author>
    <b:RefOrder>81</b:RefOrder>
  </b:Source>
  <b:Source>
    <b:Tag>Adv9</b:Tag>
    <b:SourceType>Book</b:SourceType>
    <b:Guid>{613A82BB-9D32-46B3-9E04-64597524784C}</b:Guid>
    <b:Author>
      <b:Author>
        <b:NameList>
          <b:Person>
            <b:Last>(aspiringyouths.com)</b:Last>
            <b:First>Advantages</b:First>
            <b:Middle>and Disadvantages of DC Drive</b:Middle>
          </b:Person>
        </b:NameList>
      </b:Author>
    </b:Author>
    <b:RefOrder>77</b:RefOrder>
  </b:Source>
  <b:Source>
    <b:Tag>Adv10</b:Tag>
    <b:SourceType>Book</b:SourceType>
    <b:Guid>{F926AF88-3C1A-4D78-AEC5-655E87B31BEA}</b:Guid>
    <b:Author>
      <b:Author>
        <b:NameList>
          <b:Person>
            <b:Last>(aspiringyouths.com)</b:Last>
            <b:First>Advantages</b:First>
            <b:Middle>and Disadvantages of DC Drive</b:Middle>
          </b:Person>
        </b:NameList>
      </b:Author>
    </b:Author>
    <b:RefOrder>82</b:RefOrder>
  </b:Source>
  <b:Source>
    <b:Tag>Adv11</b:Tag>
    <b:SourceType>Book</b:SourceType>
    <b:Guid>{6901844A-A573-4399-BFFB-70B0717D94D7}</b:Guid>
    <b:Author>
      <b:Author>
        <b:NameList>
          <b:Person>
            <b:Last>(aspiringyouths.com)</b:Last>
            <b:First>Advantages</b:First>
            <b:Middle>and Disadvantages of DC Drive</b:Middle>
          </b:Person>
        </b:NameList>
      </b:Author>
    </b:Author>
    <b:RefOrder>83</b:RefOrder>
  </b:Source>
  <b:Source>
    <b:Tag>Adv12</b:Tag>
    <b:SourceType>Book</b:SourceType>
    <b:Guid>{78878B6B-978C-4989-8662-C695B4AA864C}</b:Guid>
    <b:Author>
      <b:Author>
        <b:NameList>
          <b:Person>
            <b:Last>(aspiringyouths.com)</b:Last>
            <b:First>Advantages</b:First>
            <b:Middle>and Disadvantages of DC Drive</b:Middle>
          </b:Person>
        </b:NameList>
      </b:Author>
    </b:Author>
    <b:RefOrder>78</b:RefOrder>
  </b:Source>
  <b:Source>
    <b:Tag>VFD1</b:Tag>
    <b:SourceType>Book</b:SourceType>
    <b:Guid>{49D4A86A-C29F-4B70-B549-FDC8809A0566}</b:Guid>
    <b:Author>
      <b:Author>
        <b:NameList>
          <b:Person>
            <b:Last>(automation.com)</b:Last>
            <b:First>VFDs</b:First>
            <b:Middle>Can Control Multiple Motors</b:Middle>
          </b:Person>
        </b:NameList>
      </b:Author>
    </b:Author>
    <b:RefOrder>84</b:RefOrder>
  </b:Source>
  <b:Source>
    <b:Tag>VFD2</b:Tag>
    <b:SourceType>Book</b:SourceType>
    <b:Guid>{2B0509A0-C209-4F1F-90EB-A88A6C95D3AB}</b:Guid>
    <b:Author>
      <b:Author>
        <b:NameList>
          <b:Person>
            <b:Last>(automation.com)</b:Last>
            <b:First>VFDs</b:First>
            <b:Middle>Can Control Multiple Motors</b:Middle>
          </b:Person>
        </b:NameList>
      </b:Author>
    </b:Author>
    <b:RefOrder>90</b:RefOrder>
  </b:Source>
  <b:Source>
    <b:Tag>ACS8</b:Tag>
    <b:SourceType>Book</b:SourceType>
    <b:Guid>{49AE3C4D-EF74-4F37-A78E-4B32587BC95B}</b:Guid>
    <b:Author>
      <b:Author>
        <b:NameList>
          <b:Person>
            <b:Last>ABB</b:Last>
            <b:First>ACS880-01-293A-3</b:First>
            <b:Middle>|</b:Middle>
          </b:Person>
        </b:NameList>
      </b:Author>
    </b:Author>
    <b:RefOrder>91</b:RefOrder>
  </b:Source>
  <b:Source>
    <b:Tag>ACS9</b:Tag>
    <b:SourceType>Book</b:SourceType>
    <b:Guid>{50616208-FE55-4E85-A261-492147801204}</b:Guid>
    <b:Author>
      <b:Author>
        <b:NameList>
          <b:Person>
            <b:Last>ABB</b:Last>
            <b:First>ACS880-01-293A-3</b:First>
            <b:Middle>|</b:Middle>
          </b:Person>
        </b:NameList>
      </b:Author>
    </b:Author>
    <b:RefOrder>86</b:RefOrder>
  </b:Source>
  <b:Source>
    <b:Tag>ACS10</b:Tag>
    <b:SourceType>Book</b:SourceType>
    <b:Guid>{943A09B1-3D44-450E-9F14-F84B35140FA2}</b:Guid>
    <b:Author>
      <b:Author>
        <b:NameList>
          <b:Person>
            <b:Last>ABB</b:Last>
            <b:First>ACS880-01-293A-3</b:First>
            <b:Middle>|</b:Middle>
          </b:Person>
        </b:NameList>
      </b:Author>
    </b:Author>
    <b:RefOrder>88</b:RefOrder>
  </b:Source>
  <b:Source>
    <b:Tag>ACS11</b:Tag>
    <b:SourceType>Book</b:SourceType>
    <b:Guid>{E82FD25D-200A-4083-B569-74281BF699EC}</b:Guid>
    <b:Author>
      <b:Author>
        <b:NameList>
          <b:Person>
            <b:Last>ABB</b:Last>
            <b:First>ACS880-01-025A-3</b:First>
            <b:Middle>|</b:Middle>
          </b:Person>
        </b:NameList>
      </b:Author>
    </b:Author>
    <b:RefOrder>87</b:RefOrder>
  </b:Source>
  <b:Source>
    <b:Tag>ACS12</b:Tag>
    <b:SourceType>Book</b:SourceType>
    <b:Guid>{6D484FE6-D397-4C13-A3D0-7C0B5B6F05E2}</b:Guid>
    <b:Author>
      <b:Author>
        <b:NameList>
          <b:Person>
            <b:Last>ABB</b:Last>
            <b:First>ACS880-01-025A-3</b:First>
            <b:Middle>|</b:Middle>
          </b:Person>
        </b:NameList>
      </b:Author>
    </b:Author>
    <b:RefOrder>89</b:RefOrder>
  </b:Source>
  <b:Source>
    <b:Tag>ACS13</b:Tag>
    <b:SourceType>Book</b:SourceType>
    <b:Guid>{F3CBE134-0D3C-4E21-BC04-A34F9A4E7831}</b:Guid>
    <b:Author>
      <b:Author>
        <b:NameList>
          <b:Person>
            <b:Last>price</b:Last>
            <b:First>ACS800-02-0400-3</b:First>
            <b:Middle>- ABB ACS800 Frequency Inverter order online in asb-drives at wholesale</b:Middle>
          </b:Person>
        </b:NameList>
      </b:Author>
    </b:Author>
    <b:RefOrder>85</b:RefOrder>
  </b:Source>
  <b:Source>
    <b:Tag>ACS14</b:Tag>
    <b:SourceType>Book</b:SourceType>
    <b:Guid>{C1519D52-38B8-48C5-83A7-BF52D18CCADE}</b:Guid>
    <b:Author>
      <b:Author>
        <b:NameList>
          <b:Person>
            <b:Last>price</b:Last>
            <b:First>ACS800-02-0400-3</b:First>
            <b:Middle>- ABB ACS800 Frequency Inverter order online in asb-drives at wholesale</b:Middle>
          </b:Person>
        </b:NameList>
      </b:Author>
    </b:Author>
    <b:RefOrder>92</b:RefOrder>
  </b:Source>
  <b:Source>
    <b:Tag>Sla</b:Tag>
    <b:SourceType>Book</b:SourceType>
    <b:Guid>{18F9096B-8D68-4E5A-A832-9D7893DEE50B}</b:Guid>
    <b:Author>
      <b:Author>
        <b:NameList>
          <b:Person>
            <b:Last>(albacut.com)</b:Last>
            <b:First>Slab</b:First>
            <b:Middle>Torch Cutting Machines – A.L.B.A.</b:Middle>
          </b:Person>
        </b:NameList>
      </b:Author>
    </b:Author>
    <b:RefOrder>212</b:RefOrder>
  </b:Source>
  <b:Source>
    <b:Tag>Adv13</b:Tag>
    <b:SourceType>Book</b:SourceType>
    <b:Guid>{DE7D5B4F-B99A-401C-B62A-F99CA2B3621B}</b:Guid>
    <b:Author>
      <b:Author>
        <b:NameList>
          <b:Person>
            <b:Last>Eye</b:Last>
            <b:First>Advantages</b:First>
            <b:Middle>and Disadvantages of a Servo Motor | Racine County</b:Middle>
          </b:Person>
        </b:NameList>
      </b:Author>
    </b:Author>
    <b:RefOrder>93</b:RefOrder>
  </b:Source>
  <b:Source>
    <b:Tag>Adv14</b:Tag>
    <b:SourceType>Book</b:SourceType>
    <b:Guid>{4F065CB4-2876-4ED0-ADB8-B87F625AE704}</b:Guid>
    <b:Author>
      <b:Author>
        <b:NameList>
          <b:Person>
            <b:Last>Eye</b:Last>
            <b:First>Advantages</b:First>
            <b:Middle>and Disadvantages of a Servo Motor | Racine County</b:Middle>
          </b:Person>
        </b:NameList>
      </b:Author>
    </b:Author>
    <b:RefOrder>98</b:RefOrder>
  </b:Source>
  <b:Source>
    <b:Tag>Adv15</b:Tag>
    <b:SourceType>Book</b:SourceType>
    <b:Guid>{F602C944-F8EB-4B70-A2AA-23213ADF6021}</b:Guid>
    <b:Author>
      <b:Author>
        <b:NameList>
          <b:Person>
            <b:Last>Eye</b:Last>
            <b:First>Advantages</b:First>
            <b:Middle>and Disadvantages of a Servo Motor | Racine County</b:Middle>
          </b:Person>
        </b:NameList>
      </b:Author>
    </b:Author>
    <b:RefOrder>103</b:RefOrder>
  </b:Source>
  <b:Source>
    <b:Tag>Var4</b:Tag>
    <b:SourceType>Book</b:SourceType>
    <b:Guid>{E6BF73C5-6B02-4B89-B746-63DD1869AE26}</b:Guid>
    <b:Author>
      <b:Author>
        <b:NameList>
          <b:Person>
            <b:Last>(vfds.org)</b:Last>
            <b:First>Variable</b:First>
            <b:Middle>frequency drive Pros and Cons</b:Middle>
          </b:Person>
        </b:NameList>
      </b:Author>
    </b:Author>
    <b:RefOrder>104</b:RefOrder>
  </b:Source>
  <b:Source>
    <b:Tag>Var5</b:Tag>
    <b:SourceType>Book</b:SourceType>
    <b:Guid>{4A9D3992-D53C-46C8-B0D7-4E8281966B87}</b:Guid>
    <b:Author>
      <b:Author>
        <b:NameList>
          <b:Person>
            <b:Last>(vfds.org)</b:Last>
            <b:First>Variable</b:First>
            <b:Middle>frequency drive Pros and Cons</b:Middle>
          </b:Person>
        </b:NameList>
      </b:Author>
    </b:Author>
    <b:RefOrder>94</b:RefOrder>
  </b:Source>
  <b:Source>
    <b:Tag>Var6</b:Tag>
    <b:SourceType>Book</b:SourceType>
    <b:Guid>{F6E504B1-3E4A-4D1A-9202-050B2C2C830F}</b:Guid>
    <b:Author>
      <b:Author>
        <b:NameList>
          <b:Person>
            <b:Last>(vfds.org)</b:Last>
            <b:First>Variable</b:First>
            <b:Middle>frequency drive Pros and Cons</b:Middle>
          </b:Person>
        </b:NameList>
      </b:Author>
    </b:Author>
    <b:RefOrder>99</b:RefOrder>
  </b:Source>
  <b:Source>
    <b:Tag>Var7</b:Tag>
    <b:SourceType>Book</b:SourceType>
    <b:Guid>{FC85A9EC-3059-494A-8216-0805CDB1652D}</b:Guid>
    <b:Author>
      <b:Author>
        <b:NameList>
          <b:Person>
            <b:Last>(vfds.org)</b:Last>
            <b:First>Variable</b:First>
            <b:Middle>frequency drive Advantages &amp; Disadvantages</b:Middle>
          </b:Person>
        </b:NameList>
      </b:Author>
    </b:Author>
    <b:RefOrder>105</b:RefOrder>
  </b:Source>
  <b:Source>
    <b:Tag>Var8</b:Tag>
    <b:SourceType>Book</b:SourceType>
    <b:Guid>{131D8E0A-8607-462F-AE77-0A12EB4B3D67}</b:Guid>
    <b:Author>
      <b:Author>
        <b:NameList>
          <b:Person>
            <b:Last>(vfds.org)</b:Last>
            <b:First>Variable</b:First>
            <b:Middle>frequency drive Advantages &amp; Disadvantages</b:Middle>
          </b:Person>
        </b:NameList>
      </b:Author>
    </b:Author>
    <b:RefOrder>95</b:RefOrder>
  </b:Source>
  <b:Source>
    <b:Tag>Var9</b:Tag>
    <b:SourceType>Book</b:SourceType>
    <b:Guid>{C644131B-FCEB-4F7D-A8C1-A8FF03BA99A9}</b:Guid>
    <b:Author>
      <b:Author>
        <b:NameList>
          <b:Person>
            <b:Last>(vfds.org)</b:Last>
            <b:First>Variable</b:First>
            <b:Middle>frequency drive Advantages &amp; Disadvantages</b:Middle>
          </b:Person>
        </b:NameList>
      </b:Author>
    </b:Author>
    <b:RefOrder>100</b:RefOrder>
  </b:Source>
  <b:Source>
    <b:Tag>Var10</b:Tag>
    <b:SourceType>Book</b:SourceType>
    <b:Guid>{BD027605-65F9-4DFC-A72D-DD7DC66E08B9}</b:Guid>
    <b:Author>
      <b:Author>
        <b:NameList>
          <b:Person>
            <b:Last>(vfds.org)</b:Last>
            <b:First>Variable</b:First>
            <b:Middle>frequency drive Advantages &amp; Disadvantages</b:Middle>
          </b:Person>
        </b:NameList>
      </b:Author>
    </b:Author>
    <b:RefOrder>106</b:RefOrder>
  </b:Source>
  <b:Source>
    <b:Tag>Pro15</b:Tag>
    <b:SourceType>Book</b:SourceType>
    <b:Guid>{93F4EEDD-37E4-48F4-82E7-F2BB5352229D}</b:Guid>
    <b:Author>
      <b:Author>
        <b:NameList>
          <b:Person>
            <b:Last>Baizaautomation</b:Last>
            <b:First>Pros</b:First>
            <b:Middle>And Cons Of A Soft Starter -</b:Middle>
          </b:Person>
        </b:NameList>
      </b:Author>
    </b:Author>
    <b:RefOrder>107</b:RefOrder>
  </b:Source>
  <b:Source>
    <b:Tag>Pro16</b:Tag>
    <b:SourceType>Book</b:SourceType>
    <b:Guid>{034AAAC5-DEE2-40E2-8787-8135E0292165}</b:Guid>
    <b:Author>
      <b:Author>
        <b:NameList>
          <b:Person>
            <b:Last>Baizaautomation</b:Last>
            <b:First>Pros</b:First>
            <b:Middle>And Cons Of A Soft Starter -</b:Middle>
          </b:Person>
        </b:NameList>
      </b:Author>
    </b:Author>
    <b:RefOrder>96</b:RefOrder>
  </b:Source>
  <b:Source>
    <b:Tag>Pro17</b:Tag>
    <b:SourceType>Book</b:SourceType>
    <b:Guid>{F230940B-848E-4F76-A0D1-B1D3C17DEE08}</b:Guid>
    <b:Author>
      <b:Author>
        <b:NameList>
          <b:Person>
            <b:Last>Baizaautomation</b:Last>
            <b:First>Pros</b:First>
            <b:Middle>And Cons Of A Soft Starter -</b:Middle>
          </b:Person>
        </b:NameList>
      </b:Author>
    </b:Author>
    <b:RefOrder>101</b:RefOrder>
  </b:Source>
  <b:Source>
    <b:Tag>Mot6</b:Tag>
    <b:SourceType>Book</b:SourceType>
    <b:Guid>{58D50B73-781A-4802-9775-5DAEFC3A48D8}</b:Guid>
    <b:Author>
      <b:Author>
        <b:NameList>
          <b:Person>
            <b:Last>(eepower.com)</b:Last>
            <b:First>Motor</b:First>
            <b:Middle>Starters Part 5: Pros and Cons of Soft Starters - Technical Articles</b:Middle>
          </b:Person>
        </b:NameList>
      </b:Author>
    </b:Author>
    <b:RefOrder>97</b:RefOrder>
  </b:Source>
  <b:Source>
    <b:Tag>Mot7</b:Tag>
    <b:SourceType>Book</b:SourceType>
    <b:Guid>{991F1A0E-8285-4130-BE9E-931C4E435E2A}</b:Guid>
    <b:Author>
      <b:Author>
        <b:NameList>
          <b:Person>
            <b:Last>(eepower.com)</b:Last>
            <b:First>Motor</b:First>
            <b:Middle>Starters Part 5: Pros and Cons of Soft Starters - Technical Articles</b:Middle>
          </b:Person>
        </b:NameList>
      </b:Author>
    </b:Author>
    <b:RefOrder>102</b:RefOrder>
  </b:Source>
  <b:Source>
    <b:Tag>Mot8</b:Tag>
    <b:SourceType>Book</b:SourceType>
    <b:Guid>{4879FEDB-DCD4-456B-81AD-C6896CEB9C69}</b:Guid>
    <b:Author>
      <b:Author>
        <b:NameList>
          <b:Person>
            <b:Last>(eepower.com)</b:Last>
            <b:First>Motor</b:First>
            <b:Middle>Starters Part 5: Pros and Cons of Soft Starters - Technical Articles</b:Middle>
          </b:Person>
        </b:NameList>
      </b:Author>
    </b:Author>
    <b:RefOrder>108</b:RefOrder>
  </b:Source>
  <b:Source>
    <b:Tag>A701</b:Tag>
    <b:SourceType>Book</b:SourceType>
    <b:Guid>{5F7F4942-A967-41F8-9058-FD8E079CB096}</b:Guid>
    <b:Author>
      <b:Author>
        <b:NameList>
          <b:Person>
            <b:Last>(rs-online.com)</b:Last>
            <b:First>A700000007270493.pdf</b:First>
          </b:Person>
        </b:NameList>
      </b:Author>
    </b:Author>
    <b:RefOrder>112</b:RefOrder>
  </b:Source>
  <b:Source>
    <b:Tag>6SL</b:Tag>
    <b:SourceType>Book</b:SourceType>
    <b:Guid>{53FA7758-ACA5-4683-B0CC-15DBAE39B70B}</b:Guid>
    <b:Author>
      <b:Author>
        <b:NameList>
          <b:Person>
            <b:Last>6SL3210-5FE15-0UF0 | Siemens 5 kW Servo Drive</b:Last>
            <b:First>380</b:First>
            <b:Middle>- 480 V, 3 Phase, 37.8 A, 480 V | RS (rs-online.com)</b:Middle>
          </b:Person>
        </b:NameList>
      </b:Author>
    </b:Author>
    <b:RefOrder>113</b:RefOrder>
  </b:Source>
  <b:Source>
    <b:Tag>VFD3</b:Tag>
    <b:SourceType>Book</b:SourceType>
    <b:Guid>{2034A6D4-1967-4CA3-957B-C2C54D5A5ABD}</b:Guid>
    <b:Author>
      <b:Author>
        <b:NameList>
          <b:Person>
            <b:Last>VFD13AME43AFSAA | Delta Electronics Inverter Drive</b:Last>
            <b:First>5.5</b:First>
            <b:Middle>kW, 3 Phase, 460 V, 13 A, VFD-ME Series | RS (rs-online.com)</b:Middle>
          </b:Person>
        </b:NameList>
      </b:Author>
    </b:Author>
    <b:RefOrder>114</b:RefOrder>
  </b:Source>
  <b:Source>
    <b:Tag>Dat</b:Tag>
    <b:SourceType>Book</b:SourceType>
    <b:Guid>{97C9D853-E26D-497B-B88F-6FB5C2637F4B}</b:Guid>
    <b:Author>
      <b:Author>
        <b:NameList>
          <b:Person>
            <b:Last>(rs-online.com)</b:Last>
            <b:First>Datasheet</b:First>
            <b:Middle>ME300 Version1 Sept2019</b:Middle>
          </b:Person>
        </b:NameList>
      </b:Author>
    </b:Author>
    <b:RefOrder>115</b:RefOrder>
  </b:Source>
  <b:Source>
    <b:Tag>ATS</b:Tag>
    <b:SourceType>Book</b:SourceType>
    <b:Guid>{D389DA3F-F320-4ECC-9F2E-832E4FA9A459}</b:Guid>
    <b:Author>
      <b:Author>
        <b:NameList>
          <b:Person>
            <b:Last>ATS01N212QN | Schneider Electric 5.5 kW Soft Starter</b:Last>
            <b:First>415</b:First>
            <b:Middle>V ac, 3 Phase, IP20 | RS (rs-online.com)</b:Middle>
          </b:Person>
        </b:NameList>
      </b:Author>
    </b:Author>
    <b:RefOrder>116</b:RefOrder>
  </b:Source>
  <b:Source>
    <b:Tag>6SL1</b:Tag>
    <b:SourceType>Book</b:SourceType>
    <b:Guid>{C8DE0161-55EA-4C9D-8250-6DCC36C2A65F}</b:Guid>
    <b:Author>
      <b:Author>
        <b:NameList>
          <b:Person>
            <b:Last>6SL3210-5FE15-0UF0 | Siemens 5 kW Servo Drive</b:Last>
            <b:First>380</b:First>
            <b:Middle>- 480 V, 3 Phase, 37.8 A, 480 V | RS (rs-online.com)</b:Middle>
          </b:Person>
        </b:NameList>
      </b:Author>
    </b:Author>
    <b:RefOrder>109</b:RefOrder>
  </b:Source>
  <b:Source>
    <b:Tag>VFD4</b:Tag>
    <b:SourceType>Book</b:SourceType>
    <b:Guid>{4C040EFE-6BC9-4A2D-8D16-C5F6C1BA8D2C}</b:Guid>
    <b:Author>
      <b:Author>
        <b:NameList>
          <b:Person>
            <b:Last>VFD13AME43AFSAA | Delta Electronics Inverter Drive</b:Last>
            <b:First>5.5</b:First>
            <b:Middle>kW, 3 Phase, 460 V, 13 A, VFD-ME Series | RS (rs-online.com)</b:Middle>
          </b:Person>
        </b:NameList>
      </b:Author>
    </b:Author>
    <b:RefOrder>110</b:RefOrder>
  </b:Source>
  <b:Source>
    <b:Tag>ATS1</b:Tag>
    <b:SourceType>Book</b:SourceType>
    <b:Guid>{2BEAA266-D169-4D86-BA45-6ABB7AB137F1}</b:Guid>
    <b:Author>
      <b:Author>
        <b:NameList>
          <b:Person>
            <b:Last>ATS01N212QN | Schneider Electric 5.5 kW Soft Starter</b:Last>
            <b:First>415</b:First>
            <b:Middle>V ac, 3 Phase, IP20 | RS (rs-online.com)</b:Middle>
          </b:Person>
        </b:NameList>
      </b:Author>
    </b:Author>
    <b:RefOrder>111</b:RefOrder>
  </b:Source>
  <b:Source>
    <b:Tag>960</b:Tag>
    <b:SourceType>Book</b:SourceType>
    <b:Guid>{1994A803-BFE8-4BB0-A580-5FBBF450C1E7}</b:Guid>
    <b:Author>
      <b:Author>
        <b:NameList>
          <b:Person>
            <b:Last>(made-in-china.com)</b:Last>
            <b:First>960rpm</b:First>
            <b:Middle>Large Air Flow 1.1kw AC Inflatable Industrial Exhaust Centrifugal Cooling Fan Blower - China Centrifugal Fan and Centrifugal Blower</b:Middle>
          </b:Person>
        </b:NameList>
      </b:Author>
    </b:Author>
    <b:RefOrder>213</b:RefOrder>
  </b:Source>
  <b:Source>
    <b:Tag>Pro18</b:Tag>
    <b:SourceType>Book</b:SourceType>
    <b:Guid>{EA8C752A-31FC-4B57-824A-58304A6CC843}</b:Guid>
    <b:Author>
      <b:Author>
        <b:NameList>
          <b:Person>
            <b:Last>Baizaautomation</b:Last>
            <b:First>Pros</b:First>
            <b:Middle>And Cons Of A Soft Starter -</b:Middle>
          </b:Person>
        </b:NameList>
      </b:Author>
    </b:Author>
    <b:RefOrder>125</b:RefOrder>
  </b:Source>
  <b:Source>
    <b:Tag>Pro19</b:Tag>
    <b:SourceType>Book</b:SourceType>
    <b:Guid>{8D31EC9A-858E-4FC8-9156-33C94C50A695}</b:Guid>
    <b:Author>
      <b:Author>
        <b:NameList>
          <b:Person>
            <b:Last>Baizaautomation</b:Last>
            <b:First>Pros</b:First>
            <b:Middle>And Cons Of A Soft Starter -</b:Middle>
          </b:Person>
        </b:NameList>
      </b:Author>
    </b:Author>
    <b:RefOrder>117</b:RefOrder>
  </b:Source>
  <b:Source>
    <b:Tag>Pro20</b:Tag>
    <b:SourceType>Book</b:SourceType>
    <b:Guid>{0EC02F2E-B934-443F-B79F-4CBDDD1E42A3}</b:Guid>
    <b:Author>
      <b:Author>
        <b:NameList>
          <b:Person>
            <b:Last>Baizaautomation</b:Last>
            <b:First>Pros</b:First>
            <b:Middle>And Cons Of A Soft Starter -</b:Middle>
          </b:Person>
        </b:NameList>
      </b:Author>
    </b:Author>
    <b:RefOrder>121</b:RefOrder>
  </b:Source>
  <b:Source>
    <b:Tag>Mot9</b:Tag>
    <b:SourceType>Book</b:SourceType>
    <b:Guid>{01F6B0E2-3662-408F-BEC9-267C57238C61}</b:Guid>
    <b:Author>
      <b:Author>
        <b:NameList>
          <b:Person>
            <b:Last>(eepower.com)</b:Last>
            <b:First>Motor</b:First>
            <b:Middle>Starters Part 5: Pros and Cons of Soft Starters - Technical Articles</b:Middle>
          </b:Person>
        </b:NameList>
      </b:Author>
    </b:Author>
    <b:RefOrder>118</b:RefOrder>
  </b:Source>
  <b:Source>
    <b:Tag>Mot10</b:Tag>
    <b:SourceType>Book</b:SourceType>
    <b:Guid>{31A84A6C-B624-4272-9390-81AFC78C43D4}</b:Guid>
    <b:Author>
      <b:Author>
        <b:NameList>
          <b:Person>
            <b:Last>(eepower.com)</b:Last>
            <b:First>Motor</b:First>
            <b:Middle>Starters Part 5: Pros and Cons of Soft Starters - Technical Articles</b:Middle>
          </b:Person>
        </b:NameList>
      </b:Author>
    </b:Author>
    <b:RefOrder>122</b:RefOrder>
  </b:Source>
  <b:Source>
    <b:Tag>Mot11</b:Tag>
    <b:SourceType>Book</b:SourceType>
    <b:Guid>{64C1389A-0CDD-4E03-8B0E-3F35198E7BC1}</b:Guid>
    <b:Author>
      <b:Author>
        <b:NameList>
          <b:Person>
            <b:Last>(eepower.com)</b:Last>
            <b:First>Motor</b:First>
            <b:Middle>Starters Part 5: Pros and Cons of Soft Starters - Technical Articles</b:Middle>
          </b:Person>
        </b:NameList>
      </b:Author>
    </b:Author>
    <b:RefOrder>126</b:RefOrder>
  </b:Source>
  <b:Source>
    <b:Tag>ECS2</b:Tag>
    <b:SourceType>Book</b:SourceType>
    <b:Guid>{0505E091-B38D-48D0-B23E-F3F29FCEB9B7}</b:Guid>
    <b:Author>
      <b:Author>
        <b:NameList>
          <b:Person>
            <b:Last>starter</b:Last>
            <b:First>ECSTUFF4U</b:First>
            <b:Middle>for Electronics Engineer: Advantages and disadvantages of DOL</b:Middle>
          </b:Person>
        </b:NameList>
      </b:Author>
    </b:Author>
    <b:RefOrder>127</b:RefOrder>
  </b:Source>
  <b:Source>
    <b:Tag>ECS3</b:Tag>
    <b:SourceType>Book</b:SourceType>
    <b:Guid>{29B9A133-54EF-429D-9225-1D233133A177}</b:Guid>
    <b:Author>
      <b:Author>
        <b:NameList>
          <b:Person>
            <b:Last>starter</b:Last>
            <b:First>ECSTUFF4U</b:First>
            <b:Middle>for Electronics Engineer: Advantages and disadvantages of DOL</b:Middle>
          </b:Person>
        </b:NameList>
      </b:Author>
    </b:Author>
    <b:RefOrder>119</b:RefOrder>
  </b:Source>
  <b:Source>
    <b:Tag>ECS4</b:Tag>
    <b:SourceType>Book</b:SourceType>
    <b:Guid>{BF0F9D85-383E-45AC-A00E-FDC7F41D031A}</b:Guid>
    <b:Author>
      <b:Author>
        <b:NameList>
          <b:Person>
            <b:Last>starter</b:Last>
            <b:First>ECSTUFF4U</b:First>
            <b:Middle>for Electronics Engineer: Advantages and disadvantages of DOL</b:Middle>
          </b:Person>
        </b:NameList>
      </b:Author>
    </b:Author>
    <b:RefOrder>123</b:RefOrder>
  </b:Source>
  <b:Source>
    <b:Tag>Pro21</b:Tag>
    <b:SourceType>Book</b:SourceType>
    <b:Guid>{571E850A-F15B-417D-8A05-D92E9B4D39A2}</b:Guid>
    <b:Author>
      <b:Author>
        <b:NameList>
          <b:Person>
            <b:Last>(emcsolutions.com)</b:Last>
            <b:First>Pros</b:First>
            <b:Middle>and Cons of Using a VFD</b:Middle>
          </b:Person>
        </b:NameList>
      </b:Author>
    </b:Author>
    <b:RefOrder>128</b:RefOrder>
  </b:Source>
  <b:Source>
    <b:Tag>Pro22</b:Tag>
    <b:SourceType>Book</b:SourceType>
    <b:Guid>{1DB5E4C1-ECED-461D-9586-0BC6D2FE6822}</b:Guid>
    <b:Author>
      <b:Author>
        <b:NameList>
          <b:Person>
            <b:Last>(emcsolutions.com)</b:Last>
            <b:First>Pros</b:First>
            <b:Middle>and Cons of Using a VFD</b:Middle>
          </b:Person>
        </b:NameList>
      </b:Author>
    </b:Author>
    <b:RefOrder>120</b:RefOrder>
  </b:Source>
  <b:Source>
    <b:Tag>Pro23</b:Tag>
    <b:SourceType>Book</b:SourceType>
    <b:Guid>{397F1D59-2A53-43D4-AF07-C6F02CDF34FE}</b:Guid>
    <b:Author>
      <b:Author>
        <b:NameList>
          <b:Person>
            <b:Last>(emcsolutions.com)</b:Last>
            <b:First>Pros</b:First>
            <b:Middle>and Cons of Using a VFD</b:Middle>
          </b:Person>
        </b:NameList>
      </b:Author>
    </b:Author>
    <b:RefOrder>124</b:RefOrder>
  </b:Source>
  <b:Source>
    <b:Tag>IL9</b:Tag>
    <b:SourceType>Book</b:SourceType>
    <b:Guid>{7FB7C660-86EC-4105-9932-439CA4052201}</b:Guid>
    <b:Author>
      <b:Author>
        <b:NameList>
          <b:Person>
            <b:Last>IL9017 AC230V 1.5kW | Dold 1.5 kW Soft Starter</b:Last>
            <b:First>230</b:First>
            <b:Middle>V ac, 1 Phase, IP20, IP40 | RS (rs-online.com)</b:Middle>
          </b:Person>
        </b:NameList>
      </b:Author>
    </b:Author>
    <b:RefOrder>129</b:RefOrder>
  </b:Source>
  <b:Source>
    <b:Tag>IL91</b:Tag>
    <b:SourceType>Book</b:SourceType>
    <b:Guid>{80370850-737B-4784-8963-D03B569F7B7F}</b:Guid>
    <b:Author>
      <b:Author>
        <b:NameList>
          <b:Person>
            <b:Last>IL9017 AC230V 1.5kW | Dold 1.5 kW Soft Starter</b:Last>
            <b:First>230</b:First>
            <b:Middle>V ac, 1 Phase, IP20, IP40 | RS (rs-online.com)</b:Middle>
          </b:Person>
        </b:NameList>
      </b:Author>
    </b:Author>
    <b:RefOrder>132</b:RefOrder>
  </b:Source>
  <b:Source>
    <b:Tag>A702</b:Tag>
    <b:SourceType>Book</b:SourceType>
    <b:Guid>{5E9E3134-5AFC-4BBA-8ABF-987BE7F2F756}</b:Guid>
    <b:Author>
      <b:Author>
        <b:NameList>
          <b:Person>
            <b:Last>(rs-online.com)</b:Last>
            <b:First>A700000006909506.pdf</b:First>
          </b:Person>
        </b:NameList>
      </b:Author>
    </b:Author>
    <b:RefOrder>133</b:RefOrder>
  </b:Source>
  <b:Source>
    <b:Tag>RSP10</b:Tag>
    <b:SourceType>Book</b:SourceType>
    <b:Guid>{A8F4BFB1-04EF-4D7F-AD3A-24AC28DFCEB1}</b:Guid>
    <b:Author>
      <b:Author>
        <b:NameList>
          <b:Person>
            <b:Last>RS PRO 1.1 kW DOL Starter</b:Last>
            <b:First>240</b:First>
            <b:Middle>V ac, 1 Phase, IP55 | RS (rs-online.com)</b:Middle>
          </b:Person>
        </b:NameList>
      </b:Author>
    </b:Author>
    <b:RefOrder>130</b:RefOrder>
  </b:Source>
  <b:Source>
    <b:Tag>RSP11</b:Tag>
    <b:SourceType>Book</b:SourceType>
    <b:Guid>{B9F540ED-DF1C-43A0-8FDD-92B987E01120}</b:Guid>
    <b:Author>
      <b:Author>
        <b:NameList>
          <b:Person>
            <b:Last>RS PRO 1.1 kW DOL Starter</b:Last>
            <b:First>240</b:First>
            <b:Middle>V ac, 1 Phase, IP55 | RS (rs-online.com)</b:Middle>
          </b:Person>
        </b:NameList>
      </b:Author>
    </b:Author>
    <b:RefOrder>134</b:RefOrder>
  </b:Source>
  <b:Source>
    <b:Tag>C20</b:Tag>
    <b:SourceType>Book</b:SourceType>
    <b:Guid>{AB8617D8-DA5E-4CE1-8463-3368798BED2A}</b:Guid>
    <b:Author>
      <b:Author>
        <b:NameList>
          <b:Person>
            <b:Last>C200-02200056 | Control Techniques Inverter Drive</b:Last>
            <b:First>1.1</b:First>
            <b:Middle>kW, 1, 3 Phase, 200 → 240 V ac, 5.6 A, C200 Series | RS (rs-online.com)</b:Middle>
          </b:Person>
        </b:NameList>
      </b:Author>
    </b:Author>
    <b:RefOrder>131</b:RefOrder>
  </b:Source>
  <b:Source>
    <b:Tag>C201</b:Tag>
    <b:SourceType>Book</b:SourceType>
    <b:Guid>{9BEF98D1-3A33-437D-8A98-7252EA2F2506}</b:Guid>
    <b:Author>
      <b:Author>
        <b:NameList>
          <b:Person>
            <b:Last>C200-02200056 | Control Techniques Inverter Drive</b:Last>
            <b:First>1.1</b:First>
            <b:Middle>kW, 1, 3 Phase, 200 → 240 V ac, 5.6 A, C200 Series | RS (rs-online.com)</b:Middle>
          </b:Person>
        </b:NameList>
      </b:Author>
    </b:Author>
    <b:RefOrder>135</b:RefOrder>
  </b:Source>
  <b:Source>
    <b:Tag>Gui</b:Tag>
    <b:SourceType>Book</b:SourceType>
    <b:Guid>{A907ADCE-5F83-47C1-B942-25ACC8B0F3C0}</b:Guid>
    <b:Author>
      <b:Author>
        <b:NameList>
          <b:Person>
            <b:Last>(joliettech.com)</b:Last>
            <b:First>Guide</b:First>
            <b:Middle>to Harmonics with AC Variable Frequency Drives</b:Middle>
          </b:Person>
        </b:NameList>
      </b:Author>
    </b:Author>
    <b:RefOrder>136</b:RefOrder>
  </b:Source>
  <b:Source>
    <b:Tag>VFD5</b:Tag>
    <b:SourceType>Book</b:SourceType>
    <b:Guid>{185EDC25-344D-4556-99DE-84D193F341CF}</b:Guid>
    <b:Author>
      <b:Author>
        <b:NameList>
          <b:Person>
            <b:Last>(vfds.org)</b:Last>
            <b:First>VFD</b:First>
            <b:Middle>Harmonics Effect</b:Middle>
          </b:Person>
        </b:NameList>
      </b:Author>
    </b:Author>
    <b:RefOrder>137</b:RefOrder>
  </b:Source>
  <b:Source>
    <b:Tag>VFD6</b:Tag>
    <b:SourceType>Book</b:SourceType>
    <b:Guid>{769735BF-5907-48D9-A178-137195B91013}</b:Guid>
    <b:Author>
      <b:Author>
        <b:NameList>
          <b:Person>
            <b:Last>(vfds.org)</b:Last>
            <b:First>VFD</b:First>
            <b:Middle>Harmonics Effect</b:Middle>
          </b:Person>
        </b:NameList>
      </b:Author>
    </b:Author>
    <b:RefOrder>138</b:RefOrder>
  </b:Source>
  <b:Source>
    <b:Tag>VFD7</b:Tag>
    <b:SourceType>Book</b:SourceType>
    <b:Guid>{9EED5938-5BFD-468B-809C-BE6F488CDF90}</b:Guid>
    <b:Author>
      <b:Author>
        <b:NameList>
          <b:Person>
            <b:Last>(vfds.org)</b:Last>
            <b:First>VFD</b:First>
            <b:Middle>Harmonics Effect</b:Middle>
          </b:Person>
        </b:NameList>
      </b:Author>
    </b:Author>
    <b:RefOrder>139</b:RefOrder>
  </b:Source>
  <b:Source>
    <b:Tag>VFD8</b:Tag>
    <b:SourceType>Book</b:SourceType>
    <b:Guid>{C40D65BD-3BA4-449B-81E0-5AD6EB9A6101}</b:Guid>
    <b:Author>
      <b:Author>
        <b:NameList>
          <b:Person>
            <b:Last>(vfds.org)</b:Last>
            <b:First>VFD</b:First>
            <b:Middle>Harmonics Effect</b:Middle>
          </b:Person>
        </b:NameList>
      </b:Author>
    </b:Author>
    <b:RefOrder>140</b:RefOrder>
  </b:Source>
  <b:Source>
    <b:Tag>VFD9</b:Tag>
    <b:SourceType>Book</b:SourceType>
    <b:Guid>{246ADEC5-F684-446E-A584-191425BED29C}</b:Guid>
    <b:Author>
      <b:Author>
        <b:NameList>
          <b:Person>
            <b:Last>(vfds.org)</b:Last>
            <b:First>VFD</b:First>
            <b:Middle>Harmonics Effect</b:Middle>
          </b:Person>
        </b:NameList>
      </b:Author>
    </b:Author>
    <b:RefOrder>141</b:RefOrder>
  </b:Source>
  <b:Source>
    <b:Tag>Var11</b:Tag>
    <b:SourceType>Book</b:SourceType>
    <b:Guid>{C06A1288-4260-472A-9251-251656E3AAF9}</b:Guid>
    <b:Author>
      <b:Author>
        <b:NameList>
          <b:Person>
            <b:Last>(instrumentationtools.com)</b:Last>
            <b:First>Variable</b:First>
            <b:Middle>Frequency Drive (VFD) Working Principle - Inst Tools</b:Middle>
          </b:Person>
        </b:NameList>
      </b:Author>
    </b:Author>
    <b:RefOrder>142</b:RefOrder>
  </b:Source>
  <b:Source>
    <b:Tag>Var12</b:Tag>
    <b:SourceType>Book</b:SourceType>
    <b:Guid>{F04AF754-831F-4B57-9877-D459BC951F70}</b:Guid>
    <b:Author>
      <b:Author>
        <b:NameList>
          <b:Person>
            <b:Last>(instrumentationtools.com)</b:Last>
            <b:First>Variable</b:First>
            <b:Middle>Frequency Drive (VFD) Working Principle - Inst Tools</b:Middle>
          </b:Person>
        </b:NameList>
      </b:Author>
    </b:Author>
    <b:RefOrder>143</b:RefOrder>
  </b:Source>
  <b:Source>
    <b:Tag>Red</b:Tag>
    <b:SourceType>Book</b:SourceType>
    <b:Guid>{39545244-69ED-46F1-B2DC-F5E927010E5F}</b:Guid>
    <b:Author>
      <b:Author>
        <b:NameList>
          <b:Person>
            <b:Last>(joliettech.com)</b:Last>
            <b:First>Reducing</b:First>
            <b:Middle>harmonics caused by variable speed drives</b:Middle>
          </b:Person>
        </b:NameList>
      </b:Author>
    </b:Author>
    <b:RefOrder>144</b:RefOrder>
  </b:Source>
  <b:Source>
    <b:Tag>Var13</b:Tag>
    <b:SourceType>Book</b:SourceType>
    <b:Guid>{BE5D1A38-88AE-41B6-91C5-8D838312CDB9}</b:Guid>
    <b:Author>
      <b:Author>
        <b:NameList>
          <b:Person>
            <b:Last>(ucalgary.ca)</b:Last>
            <b:First>Variable</b:First>
            <b:Middle>Speed Drives: Thyristor Recitifier</b:Middle>
          </b:Person>
        </b:NameList>
      </b:Author>
    </b:Author>
    <b:RefOrder>146</b:RefOrder>
  </b:Source>
  <b:Source>
    <b:Tag>Var14</b:Tag>
    <b:SourceType>Book</b:SourceType>
    <b:Guid>{D860E2E2-D897-4AEF-839B-0F23782C037E}</b:Guid>
    <b:Author>
      <b:Author>
        <b:NameList>
          <b:Person>
            <b:Last>(ucalgary.ca)</b:Last>
            <b:First>Variable</b:First>
            <b:Middle>Speed Drives: Thyristor Recitifier</b:Middle>
          </b:Person>
        </b:NameList>
      </b:Author>
    </b:Author>
    <b:RefOrder>145</b:RefOrder>
  </b:Source>
  <b:Source>
    <b:Tag>Eff</b:Tag>
    <b:SourceType>Book</b:SourceType>
    <b:Guid>{565C346B-EA3B-4EFB-94DB-4F94E9062A4A}</b:Guid>
    <b:Author>
      <b:Author>
        <b:NameList>
          <b:Person>
            <b:Last>(electricalvolt.com)</b:Last>
            <b:First>Effect</b:First>
            <b:Middle>of Harmonics on Power Factor</b:Middle>
          </b:Person>
        </b:NameList>
      </b:Author>
    </b:Author>
    <b:RefOrder>147</b:RefOrder>
  </b:Source>
  <b:Source>
    <b:Tag>Pro24</b:Tag>
    <b:SourceType>Book</b:SourceType>
    <b:Guid>{D16A12DD-5C5C-48E4-AC99-6A984884FE05}</b:Guid>
    <b:Author>
      <b:Author>
        <b:NameList>
          <b:Person>
            <b:Last>(electrical-installation.org)</b:Last>
            <b:First>Problems</b:First>
            <b:Middle>arising from power-system harmonics - Electrical Installation Guide</b:Middle>
          </b:Person>
        </b:NameList>
      </b:Author>
    </b:Author>
    <b:RefOrder>148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D5DFF2-44B6-4C26-80F5-9F88A0A78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11355</Words>
  <Characters>55301</Characters>
  <Application>Microsoft Office Word</Application>
  <DocSecurity>0</DocSecurity>
  <Lines>2765</Lines>
  <Paragraphs>2082</Paragraphs>
  <ScaleCrop>false</ScaleCrop>
  <HeadingPairs>
    <vt:vector size="2" baseType="variant">
      <vt:variant>
        <vt:lpstr>Title</vt:lpstr>
      </vt:variant>
      <vt:variant>
        <vt:i4>1</vt:i4>
      </vt:variant>
    </vt:vector>
  </HeadingPairs>
  <TitlesOfParts>
    <vt:vector size="1" baseType="lpstr">
      <vt:lpstr>Power Electronics &amp; Drives                          BEng Electrical &amp; Electronic Engineering</vt:lpstr>
    </vt:vector>
  </TitlesOfParts>
  <Company/>
  <LinksUpToDate>false</LinksUpToDate>
  <CharactersWithSpaces>64574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 Electronics &amp; Drives                          BEng Electrical &amp; Electronic Engineering</dc:title>
  <dc:subject>ACDA6004</dc:subject>
  <dc:creator>Spanswick, Adam</dc:creator>
  <cp:keywords/>
  <dc:description/>
  <cp:lastModifiedBy>Spanswick, Adam</cp:lastModifiedBy>
  <cp:revision>2</cp:revision>
  <cp:lastPrinted>2022-12-11T16:37:00Z</cp:lastPrinted>
  <dcterms:created xsi:type="dcterms:W3CDTF">2023-04-25T09:09:00Z</dcterms:created>
  <dcterms:modified xsi:type="dcterms:W3CDTF">2023-04-25T09:09:00Z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2022-12-11T13:59:37Z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6e7406ab-565c-4ca1-8fa1-8147e8180e7e</vt:lpwstr>
  </property>
  <property fmtid="{D5CDD505-2E9C-101B-9397-08002B2CF9AE}" pid="11" name="MSIP_Label_73aa366c-74b9-492b-a1b9-5472c41e7d31_ContentBits">
    <vt:lpwstr>2</vt:lpwstr>
  </property>
</Properties>
</file>