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197582"/>
        <w:docPartObj>
          <w:docPartGallery w:val="AutoText"/>
        </w:docPartObj>
      </w:sdtPr>
      <w:sdtContent>
        <w:p w14:paraId="35507DD6" w14:textId="61BD679A" w:rsidR="00665046" w:rsidRDefault="00665046" w:rsidP="00665046">
          <w:r>
            <w:rPr>
              <w:noProof/>
            </w:rPr>
            <w:drawing>
              <wp:anchor distT="0" distB="0" distL="114300" distR="114300" simplePos="0" relativeHeight="251659264" behindDoc="0" locked="0" layoutInCell="1" allowOverlap="1" wp14:anchorId="70BD9D82" wp14:editId="0F62F0D2">
                <wp:simplePos x="0" y="0"/>
                <wp:positionH relativeFrom="column">
                  <wp:posOffset>1212850</wp:posOffset>
                </wp:positionH>
                <wp:positionV relativeFrom="paragraph">
                  <wp:posOffset>135255</wp:posOffset>
                </wp:positionV>
                <wp:extent cx="2946400" cy="1543050"/>
                <wp:effectExtent l="0" t="0" r="6350" b="0"/>
                <wp:wrapNone/>
                <wp:docPr id="1" name="Picture 1"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for a universit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6400" cy="1543050"/>
                        </a:xfrm>
                        <a:prstGeom prst="rect">
                          <a:avLst/>
                        </a:prstGeom>
                        <a:noFill/>
                      </pic:spPr>
                    </pic:pic>
                  </a:graphicData>
                </a:graphic>
                <wp14:sizeRelH relativeFrom="page">
                  <wp14:pctWidth>0</wp14:pctWidth>
                </wp14:sizeRelH>
                <wp14:sizeRelV relativeFrom="page">
                  <wp14:pctHeight>0</wp14:pctHeight>
                </wp14:sizeRelV>
              </wp:anchor>
            </w:drawing>
          </w:r>
        </w:p>
        <w:p w14:paraId="6BF84D16" w14:textId="77777777" w:rsidR="00665046" w:rsidRDefault="00665046" w:rsidP="00665046"/>
      </w:sdtContent>
    </w:sdt>
    <w:p w14:paraId="2FB236BC" w14:textId="77777777" w:rsidR="00665046" w:rsidRDefault="00665046" w:rsidP="00665046"/>
    <w:p w14:paraId="62EA99F2" w14:textId="77777777" w:rsidR="00665046" w:rsidRDefault="00665046" w:rsidP="00665046"/>
    <w:p w14:paraId="5D20B5F9" w14:textId="77777777" w:rsidR="00665046" w:rsidRDefault="00665046" w:rsidP="00665046"/>
    <w:p w14:paraId="4AF20239" w14:textId="77777777" w:rsidR="00665046" w:rsidRDefault="00665046" w:rsidP="00665046"/>
    <w:p w14:paraId="414C2CB5" w14:textId="77777777" w:rsidR="00665046" w:rsidRDefault="00665046" w:rsidP="00665046">
      <w:pPr>
        <w:rPr>
          <w:lang w:val="en-MY"/>
        </w:rPr>
      </w:pPr>
    </w:p>
    <w:tbl>
      <w:tblPr>
        <w:tblW w:w="8630" w:type="dxa"/>
        <w:tblInd w:w="5" w:type="dxa"/>
        <w:tblCellMar>
          <w:left w:w="110" w:type="dxa"/>
          <w:right w:w="85" w:type="dxa"/>
        </w:tblCellMar>
        <w:tblLook w:val="04A0" w:firstRow="1" w:lastRow="0" w:firstColumn="1" w:lastColumn="0" w:noHBand="0" w:noVBand="1"/>
      </w:tblPr>
      <w:tblGrid>
        <w:gridCol w:w="2461"/>
        <w:gridCol w:w="6169"/>
      </w:tblGrid>
      <w:tr w:rsidR="00665046" w14:paraId="41426AA8" w14:textId="77777777" w:rsidTr="00665046">
        <w:trPr>
          <w:trHeight w:val="701"/>
        </w:trPr>
        <w:tc>
          <w:tcPr>
            <w:tcW w:w="2461"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225BFA17" w14:textId="77777777" w:rsidR="00665046" w:rsidRDefault="00665046">
            <w:pPr>
              <w:rPr>
                <w:sz w:val="24"/>
                <w:szCs w:val="24"/>
                <w:lang w:val="en-MY"/>
              </w:rPr>
            </w:pPr>
            <w:bookmarkStart w:id="0" w:name="_Hlk161390657"/>
            <w:r>
              <w:rPr>
                <w:b/>
                <w:sz w:val="24"/>
                <w:szCs w:val="24"/>
                <w:lang w:val="en-MY"/>
              </w:rPr>
              <w:t xml:space="preserve">Student Name: </w:t>
            </w:r>
          </w:p>
        </w:tc>
        <w:tc>
          <w:tcPr>
            <w:tcW w:w="6169"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3D961222" w14:textId="77777777" w:rsidR="00665046" w:rsidRDefault="00665046">
            <w:pPr>
              <w:rPr>
                <w:sz w:val="24"/>
                <w:szCs w:val="24"/>
                <w:lang w:val="en-US"/>
              </w:rPr>
            </w:pPr>
            <w:r>
              <w:rPr>
                <w:sz w:val="24"/>
                <w:szCs w:val="24"/>
                <w:lang w:val="en-MY"/>
              </w:rPr>
              <w:t xml:space="preserve"> Shamita m </w:t>
            </w:r>
            <w:proofErr w:type="spellStart"/>
            <w:r>
              <w:rPr>
                <w:sz w:val="24"/>
                <w:szCs w:val="24"/>
                <w:lang w:val="en-MY"/>
              </w:rPr>
              <w:t>Aqbardeen</w:t>
            </w:r>
            <w:proofErr w:type="spellEnd"/>
            <w:r>
              <w:rPr>
                <w:sz w:val="24"/>
                <w:szCs w:val="24"/>
                <w:lang w:val="en-MY"/>
              </w:rPr>
              <w:t xml:space="preserve"> </w:t>
            </w:r>
          </w:p>
        </w:tc>
      </w:tr>
      <w:tr w:rsidR="00665046" w14:paraId="3221A11C" w14:textId="77777777" w:rsidTr="00665046">
        <w:trPr>
          <w:trHeight w:val="692"/>
        </w:trPr>
        <w:tc>
          <w:tcPr>
            <w:tcW w:w="2461"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2C0293BD" w14:textId="77777777" w:rsidR="00665046" w:rsidRDefault="00665046">
            <w:pPr>
              <w:rPr>
                <w:sz w:val="24"/>
                <w:szCs w:val="24"/>
                <w:lang w:val="en-MY"/>
              </w:rPr>
            </w:pPr>
            <w:r>
              <w:rPr>
                <w:b/>
                <w:sz w:val="24"/>
                <w:szCs w:val="24"/>
                <w:lang w:val="en-MY"/>
              </w:rPr>
              <w:t xml:space="preserve">Student ID: </w:t>
            </w:r>
          </w:p>
        </w:tc>
        <w:tc>
          <w:tcPr>
            <w:tcW w:w="6169"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79EA71EE" w14:textId="77777777" w:rsidR="00665046" w:rsidRDefault="00665046">
            <w:pPr>
              <w:rPr>
                <w:sz w:val="24"/>
                <w:szCs w:val="24"/>
                <w:lang w:val="en-MY"/>
              </w:rPr>
            </w:pPr>
            <w:r>
              <w:rPr>
                <w:sz w:val="24"/>
                <w:szCs w:val="24"/>
                <w:lang w:val="en-MY"/>
              </w:rPr>
              <w:t>2226214</w:t>
            </w:r>
          </w:p>
        </w:tc>
      </w:tr>
      <w:tr w:rsidR="00665046" w14:paraId="7D4328AA" w14:textId="77777777" w:rsidTr="00665046">
        <w:trPr>
          <w:trHeight w:val="720"/>
        </w:trPr>
        <w:tc>
          <w:tcPr>
            <w:tcW w:w="2461"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4F2E8D82" w14:textId="77777777" w:rsidR="00665046" w:rsidRDefault="00665046">
            <w:pPr>
              <w:rPr>
                <w:sz w:val="24"/>
                <w:szCs w:val="24"/>
                <w:lang w:val="en-MY"/>
              </w:rPr>
            </w:pPr>
            <w:r>
              <w:rPr>
                <w:b/>
                <w:sz w:val="24"/>
                <w:szCs w:val="24"/>
                <w:lang w:val="en-MY"/>
              </w:rPr>
              <w:t xml:space="preserve">Programme:   </w:t>
            </w:r>
          </w:p>
        </w:tc>
        <w:tc>
          <w:tcPr>
            <w:tcW w:w="6169"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47F78201" w14:textId="77777777" w:rsidR="00665046" w:rsidRDefault="00665046">
            <w:pPr>
              <w:rPr>
                <w:sz w:val="24"/>
                <w:szCs w:val="24"/>
                <w:lang w:val="en-MY"/>
              </w:rPr>
            </w:pPr>
            <w:r>
              <w:rPr>
                <w:sz w:val="24"/>
                <w:szCs w:val="24"/>
                <w:lang w:val="en-MY"/>
              </w:rPr>
              <w:t xml:space="preserve">BBA (HUMAN RESOURCE) </w:t>
            </w:r>
          </w:p>
        </w:tc>
      </w:tr>
      <w:tr w:rsidR="00665046" w14:paraId="3310AF2B" w14:textId="77777777" w:rsidTr="00665046">
        <w:trPr>
          <w:trHeight w:val="720"/>
        </w:trPr>
        <w:tc>
          <w:tcPr>
            <w:tcW w:w="2461"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147C0CD4" w14:textId="77777777" w:rsidR="00665046" w:rsidRDefault="00665046">
            <w:pPr>
              <w:rPr>
                <w:sz w:val="24"/>
                <w:szCs w:val="24"/>
                <w:lang w:val="en-MY"/>
              </w:rPr>
            </w:pPr>
            <w:r>
              <w:rPr>
                <w:b/>
                <w:sz w:val="24"/>
                <w:szCs w:val="24"/>
                <w:lang w:val="en-MY"/>
              </w:rPr>
              <w:t xml:space="preserve">Module:  </w:t>
            </w:r>
          </w:p>
        </w:tc>
        <w:tc>
          <w:tcPr>
            <w:tcW w:w="6169"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7604D949" w14:textId="77777777" w:rsidR="00665046" w:rsidRDefault="00665046">
            <w:pPr>
              <w:rPr>
                <w:sz w:val="24"/>
                <w:szCs w:val="24"/>
                <w:lang w:val="en-MY"/>
              </w:rPr>
            </w:pPr>
            <w:r>
              <w:rPr>
                <w:sz w:val="24"/>
                <w:szCs w:val="24"/>
                <w:lang w:val="en-MY"/>
              </w:rPr>
              <w:t xml:space="preserve">CHANGEMAKERS: CREATIVITY AND VALUE CREATION (IUBA 5002) </w:t>
            </w:r>
          </w:p>
        </w:tc>
      </w:tr>
      <w:tr w:rsidR="00665046" w14:paraId="0F4726F7" w14:textId="77777777" w:rsidTr="00665046">
        <w:trPr>
          <w:trHeight w:val="755"/>
        </w:trPr>
        <w:tc>
          <w:tcPr>
            <w:tcW w:w="2461"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221CE2F5" w14:textId="77777777" w:rsidR="00665046" w:rsidRDefault="00665046">
            <w:pPr>
              <w:rPr>
                <w:sz w:val="24"/>
                <w:szCs w:val="24"/>
                <w:lang w:val="en-MY"/>
              </w:rPr>
            </w:pPr>
            <w:r>
              <w:rPr>
                <w:b/>
                <w:sz w:val="24"/>
                <w:szCs w:val="24"/>
                <w:lang w:val="en-MY"/>
              </w:rPr>
              <w:t xml:space="preserve">Lecture:  </w:t>
            </w:r>
          </w:p>
        </w:tc>
        <w:tc>
          <w:tcPr>
            <w:tcW w:w="6169"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493B9EC7" w14:textId="77777777" w:rsidR="00665046" w:rsidRDefault="00665046">
            <w:pPr>
              <w:rPr>
                <w:sz w:val="24"/>
                <w:szCs w:val="24"/>
                <w:lang w:val="en-MY"/>
              </w:rPr>
            </w:pPr>
            <w:r>
              <w:rPr>
                <w:sz w:val="24"/>
                <w:szCs w:val="24"/>
                <w:lang w:val="en-MY"/>
              </w:rPr>
              <w:t>DR EMMA ROBERTS</w:t>
            </w:r>
          </w:p>
        </w:tc>
      </w:tr>
      <w:tr w:rsidR="00665046" w14:paraId="47A03EA2" w14:textId="77777777" w:rsidTr="00665046">
        <w:trPr>
          <w:trHeight w:val="692"/>
        </w:trPr>
        <w:tc>
          <w:tcPr>
            <w:tcW w:w="2461"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37AE9012" w14:textId="77777777" w:rsidR="00665046" w:rsidRDefault="00665046">
            <w:pPr>
              <w:rPr>
                <w:b/>
                <w:sz w:val="24"/>
                <w:szCs w:val="24"/>
                <w:lang w:val="en-MY"/>
              </w:rPr>
            </w:pPr>
            <w:r>
              <w:rPr>
                <w:b/>
                <w:sz w:val="24"/>
                <w:szCs w:val="24"/>
                <w:lang w:val="en-MY"/>
              </w:rPr>
              <w:t xml:space="preserve">Assignment Title: </w:t>
            </w:r>
          </w:p>
        </w:tc>
        <w:tc>
          <w:tcPr>
            <w:tcW w:w="6169" w:type="dxa"/>
            <w:tcBorders>
              <w:top w:val="single" w:sz="4" w:space="0" w:color="000000"/>
              <w:left w:val="single" w:sz="4" w:space="0" w:color="000000"/>
              <w:bottom w:val="single" w:sz="4" w:space="0" w:color="000000"/>
              <w:right w:val="single" w:sz="4" w:space="0" w:color="000000"/>
            </w:tcBorders>
            <w:tcMar>
              <w:top w:w="15" w:type="dxa"/>
              <w:left w:w="110" w:type="dxa"/>
              <w:bottom w:w="0" w:type="dxa"/>
              <w:right w:w="85" w:type="dxa"/>
            </w:tcMar>
            <w:hideMark/>
          </w:tcPr>
          <w:p w14:paraId="3ED9E12D" w14:textId="77777777" w:rsidR="00665046" w:rsidRDefault="00665046">
            <w:pPr>
              <w:rPr>
                <w:sz w:val="24"/>
                <w:szCs w:val="24"/>
                <w:lang w:val="en-MY"/>
              </w:rPr>
            </w:pPr>
            <w:r>
              <w:rPr>
                <w:sz w:val="24"/>
                <w:szCs w:val="24"/>
                <w:lang w:val="en-AU"/>
              </w:rPr>
              <w:t xml:space="preserve"> </w:t>
            </w:r>
            <w:r>
              <w:rPr>
                <w:sz w:val="24"/>
                <w:szCs w:val="24"/>
                <w:lang w:val="en-MY"/>
              </w:rPr>
              <w:t> ASSIGNMENT 2</w:t>
            </w:r>
          </w:p>
        </w:tc>
        <w:bookmarkEnd w:id="0"/>
      </w:tr>
    </w:tbl>
    <w:p w14:paraId="5C05B7DF" w14:textId="6024B67E" w:rsidR="00C85453" w:rsidRDefault="00C85453"/>
    <w:p w14:paraId="7B79E932" w14:textId="0EF412D0" w:rsidR="00665046" w:rsidRDefault="00665046"/>
    <w:p w14:paraId="44825B8D" w14:textId="57FF0D95" w:rsidR="00665046" w:rsidRDefault="00665046"/>
    <w:p w14:paraId="6EB8F367" w14:textId="485EB44C" w:rsidR="00665046" w:rsidRDefault="00665046"/>
    <w:p w14:paraId="7437A771" w14:textId="161F801B" w:rsidR="00665046" w:rsidRDefault="00665046"/>
    <w:p w14:paraId="51824E92" w14:textId="0F0D0AD0" w:rsidR="00665046" w:rsidRDefault="00665046"/>
    <w:p w14:paraId="026483E4" w14:textId="65246963" w:rsidR="00665046" w:rsidRDefault="00665046"/>
    <w:p w14:paraId="40EBF793" w14:textId="37858F81" w:rsidR="00665046" w:rsidRDefault="00665046"/>
    <w:p w14:paraId="19DF1E2F" w14:textId="1F95AE25" w:rsidR="00665046" w:rsidRDefault="00665046"/>
    <w:p w14:paraId="4C467657" w14:textId="4636CA96" w:rsidR="00665046" w:rsidRDefault="00665046"/>
    <w:p w14:paraId="3F06B44F" w14:textId="7F40100A" w:rsidR="00665046" w:rsidRDefault="00665046"/>
    <w:p w14:paraId="57B44B90" w14:textId="3AC3BDF0" w:rsidR="00665046" w:rsidRDefault="00665046"/>
    <w:p w14:paraId="058BECA4" w14:textId="4ACA2648" w:rsidR="00665046" w:rsidRDefault="008B1335" w:rsidP="00665046">
      <w:pPr>
        <w:spacing w:line="360" w:lineRule="auto"/>
        <w:jc w:val="both"/>
        <w:rPr>
          <w:rFonts w:asciiTheme="majorHAnsi" w:eastAsiaTheme="majorEastAsia" w:hAnsiTheme="majorHAnsi" w:cstheme="majorBidi"/>
          <w:b/>
          <w:bCs/>
          <w:color w:val="2F5496" w:themeColor="accent1" w:themeShade="BF"/>
          <w:sz w:val="36"/>
          <w:szCs w:val="36"/>
          <w:lang w:val="en-US"/>
        </w:rPr>
      </w:pPr>
      <w:r>
        <w:rPr>
          <w:rFonts w:ascii="Times New Roman" w:hAnsi="Times New Roman" w:cs="Times New Roman"/>
          <w:noProof/>
          <w:sz w:val="24"/>
          <w:szCs w:val="24"/>
          <w:lang w:val="en-US"/>
        </w:rPr>
        <w:lastRenderedPageBreak/>
        <w:drawing>
          <wp:anchor distT="0" distB="0" distL="114300" distR="114300" simplePos="0" relativeHeight="251660288" behindDoc="0" locked="0" layoutInCell="1" allowOverlap="1" wp14:anchorId="534983BC" wp14:editId="7ACF0628">
            <wp:simplePos x="0" y="0"/>
            <wp:positionH relativeFrom="column">
              <wp:posOffset>-165100</wp:posOffset>
            </wp:positionH>
            <wp:positionV relativeFrom="paragraph">
              <wp:posOffset>412750</wp:posOffset>
            </wp:positionV>
            <wp:extent cx="3496452" cy="276860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a:extLst>
                        <a:ext uri="{28A0092B-C50C-407E-A947-70E740481C1C}">
                          <a14:useLocalDpi xmlns:a14="http://schemas.microsoft.com/office/drawing/2010/main" val="0"/>
                        </a:ext>
                      </a:extLst>
                    </a:blip>
                    <a:srcRect b="7860"/>
                    <a:stretch/>
                  </pic:blipFill>
                  <pic:spPr bwMode="auto">
                    <a:xfrm>
                      <a:off x="0" y="0"/>
                      <a:ext cx="3496452" cy="2768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B1335">
        <w:rPr>
          <w:rFonts w:asciiTheme="majorHAnsi" w:eastAsiaTheme="majorEastAsia" w:hAnsiTheme="majorHAnsi" w:cstheme="majorBidi"/>
          <w:b/>
          <w:bCs/>
          <w:color w:val="2F5496" w:themeColor="accent1" w:themeShade="BF"/>
          <w:sz w:val="36"/>
          <w:szCs w:val="36"/>
          <w:lang w:val="en-US"/>
        </w:rPr>
        <w:t xml:space="preserve">Gibbs’ reflective cycle </w:t>
      </w:r>
    </w:p>
    <w:p w14:paraId="482B628F" w14:textId="77777777" w:rsidR="008B1335" w:rsidRDefault="008B1335" w:rsidP="00665046">
      <w:pPr>
        <w:spacing w:line="360" w:lineRule="auto"/>
        <w:jc w:val="both"/>
        <w:rPr>
          <w:rFonts w:ascii="Times New Roman" w:hAnsi="Times New Roman" w:cs="Times New Roman"/>
          <w:sz w:val="24"/>
          <w:szCs w:val="24"/>
          <w:lang w:val="en-US"/>
        </w:rPr>
      </w:pPr>
    </w:p>
    <w:p w14:paraId="5FF81F6E" w14:textId="77777777" w:rsidR="003E2CE3" w:rsidRDefault="003E2CE3" w:rsidP="00665046">
      <w:pPr>
        <w:spacing w:line="360" w:lineRule="auto"/>
        <w:jc w:val="both"/>
        <w:rPr>
          <w:rFonts w:ascii="Times New Roman" w:hAnsi="Times New Roman" w:cs="Times New Roman"/>
          <w:sz w:val="24"/>
          <w:szCs w:val="24"/>
          <w:lang w:val="en-US"/>
        </w:rPr>
      </w:pPr>
    </w:p>
    <w:p w14:paraId="264EF40B" w14:textId="39200D84" w:rsidR="00665046" w:rsidRPr="00665046" w:rsidRDefault="00665046" w:rsidP="008E0E2F">
      <w:pPr>
        <w:spacing w:line="360" w:lineRule="auto"/>
        <w:rPr>
          <w:rFonts w:ascii="Times New Roman" w:hAnsi="Times New Roman" w:cs="Times New Roman"/>
          <w:sz w:val="24"/>
          <w:szCs w:val="24"/>
          <w:lang w:val="en-US"/>
        </w:rPr>
      </w:pPr>
    </w:p>
    <w:p w14:paraId="3E24ABC6" w14:textId="1FDE9A48" w:rsidR="00665046" w:rsidRPr="00665046" w:rsidRDefault="00665046" w:rsidP="00665046">
      <w:pPr>
        <w:spacing w:line="360" w:lineRule="auto"/>
        <w:jc w:val="both"/>
        <w:rPr>
          <w:rFonts w:ascii="Times New Roman" w:hAnsi="Times New Roman" w:cs="Times New Roman"/>
          <w:sz w:val="24"/>
          <w:szCs w:val="24"/>
          <w:lang w:val="en-US"/>
        </w:rPr>
      </w:pPr>
    </w:p>
    <w:p w14:paraId="39D17D58" w14:textId="34C273DC" w:rsidR="00665046" w:rsidRPr="00665046" w:rsidRDefault="00665046" w:rsidP="00665046">
      <w:pPr>
        <w:spacing w:line="360" w:lineRule="auto"/>
        <w:jc w:val="both"/>
        <w:rPr>
          <w:rFonts w:ascii="Times New Roman" w:hAnsi="Times New Roman" w:cs="Times New Roman"/>
          <w:sz w:val="24"/>
          <w:szCs w:val="24"/>
          <w:lang w:val="en-US"/>
        </w:rPr>
      </w:pPr>
    </w:p>
    <w:p w14:paraId="22E37F10" w14:textId="0C8E4EE0" w:rsidR="00665046" w:rsidRPr="00665046" w:rsidRDefault="00665046" w:rsidP="00665046">
      <w:pPr>
        <w:spacing w:line="360" w:lineRule="auto"/>
        <w:jc w:val="both"/>
        <w:rPr>
          <w:rFonts w:ascii="Times New Roman" w:hAnsi="Times New Roman" w:cs="Times New Roman"/>
          <w:sz w:val="24"/>
          <w:szCs w:val="24"/>
          <w:lang w:val="en-US"/>
        </w:rPr>
      </w:pPr>
    </w:p>
    <w:p w14:paraId="4A74947B" w14:textId="757119DB" w:rsidR="00665046" w:rsidRPr="00665046" w:rsidRDefault="00665046" w:rsidP="00665046">
      <w:pPr>
        <w:spacing w:line="360" w:lineRule="auto"/>
        <w:jc w:val="both"/>
        <w:rPr>
          <w:rFonts w:ascii="Times New Roman" w:hAnsi="Times New Roman" w:cs="Times New Roman"/>
          <w:sz w:val="24"/>
          <w:szCs w:val="24"/>
          <w:lang w:val="en-US"/>
        </w:rPr>
      </w:pPr>
    </w:p>
    <w:p w14:paraId="58ACEE4F" w14:textId="05D9E1F9" w:rsidR="00665046" w:rsidRDefault="00665046" w:rsidP="00665046">
      <w:pPr>
        <w:spacing w:line="360" w:lineRule="auto"/>
        <w:jc w:val="both"/>
        <w:rPr>
          <w:rFonts w:ascii="Times New Roman" w:hAnsi="Times New Roman" w:cs="Times New Roman"/>
          <w:sz w:val="24"/>
          <w:szCs w:val="24"/>
          <w:lang w:val="en-US"/>
        </w:rPr>
      </w:pPr>
    </w:p>
    <w:p w14:paraId="5744F49F" w14:textId="1C5A1AAB" w:rsidR="008E0E2F" w:rsidRDefault="008E0E2F" w:rsidP="008E0E2F">
      <w:pPr>
        <w:spacing w:line="360" w:lineRule="auto"/>
        <w:jc w:val="both"/>
        <w:rPr>
          <w:rFonts w:asciiTheme="majorHAnsi" w:hAnsiTheme="majorHAnsi" w:cstheme="majorHAnsi"/>
          <w:b/>
          <w:bCs/>
          <w:sz w:val="24"/>
          <w:szCs w:val="24"/>
        </w:rPr>
      </w:pPr>
      <w:r w:rsidRPr="008E0E2F">
        <w:rPr>
          <w:rFonts w:asciiTheme="majorHAnsi" w:hAnsiTheme="majorHAnsi" w:cstheme="majorHAnsi"/>
          <w:b/>
          <w:bCs/>
          <w:sz w:val="24"/>
          <w:szCs w:val="24"/>
          <w:lang w:val="en-US"/>
        </w:rPr>
        <w:t xml:space="preserve">Figure 1: </w:t>
      </w:r>
      <w:r w:rsidRPr="008E0E2F">
        <w:rPr>
          <w:rFonts w:asciiTheme="majorHAnsi" w:hAnsiTheme="majorHAnsi" w:cstheme="majorHAnsi"/>
          <w:b/>
          <w:bCs/>
          <w:sz w:val="24"/>
          <w:szCs w:val="24"/>
          <w:lang w:val="en-US"/>
        </w:rPr>
        <w:t>Gibbs’ reflective cycle</w:t>
      </w:r>
      <w:r w:rsidRPr="008E0E2F">
        <w:rPr>
          <w:rFonts w:asciiTheme="majorHAnsi" w:hAnsiTheme="majorHAnsi" w:cstheme="majorHAnsi"/>
          <w:b/>
          <w:bCs/>
          <w:sz w:val="24"/>
          <w:szCs w:val="24"/>
          <w:lang w:val="en-US"/>
        </w:rPr>
        <w:t xml:space="preserve"> </w:t>
      </w:r>
      <w:r w:rsidRPr="008E0E2F">
        <w:rPr>
          <w:rFonts w:asciiTheme="majorHAnsi" w:hAnsiTheme="majorHAnsi" w:cstheme="majorHAnsi"/>
          <w:b/>
          <w:bCs/>
          <w:sz w:val="24"/>
          <w:szCs w:val="24"/>
        </w:rPr>
        <w:t>in 1988</w:t>
      </w:r>
    </w:p>
    <w:p w14:paraId="7D521370" w14:textId="1B9D4649" w:rsidR="008E0E2F" w:rsidRDefault="008E0E2F" w:rsidP="008E0E2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8E0E2F">
        <w:rPr>
          <w:rFonts w:ascii="Times New Roman" w:hAnsi="Times New Roman" w:cs="Times New Roman"/>
          <w:sz w:val="24"/>
          <w:szCs w:val="24"/>
          <w:lang w:val="en-US"/>
        </w:rPr>
        <w:t xml:space="preserve">Graham Gibbs created the famous Gibbs' Reflective Cycle in 1988. It gives a methodical manner to research from stories, particularly in instructional and expert settings. The description, emotions, assessment, analysis, end, and movement plan are the six levels that make up the version. Every step promotes a greater thorough examination of an event, beginning with </w:t>
      </w:r>
      <w:r w:rsidRPr="008E0E2F">
        <w:rPr>
          <w:rFonts w:ascii="Times New Roman" w:hAnsi="Times New Roman" w:cs="Times New Roman"/>
          <w:sz w:val="24"/>
          <w:szCs w:val="24"/>
          <w:lang w:val="en-US"/>
        </w:rPr>
        <w:t>a</w:t>
      </w:r>
      <w:r w:rsidRPr="008E0E2F">
        <w:rPr>
          <w:rFonts w:ascii="Times New Roman" w:hAnsi="Times New Roman" w:cs="Times New Roman"/>
          <w:sz w:val="24"/>
          <w:szCs w:val="24"/>
          <w:lang w:val="en-US"/>
        </w:rPr>
        <w:t xml:space="preserve"> correct retelling of the happenings and the emotions skilled, and concluding with a judgement of what went properly or now not. </w:t>
      </w:r>
    </w:p>
    <w:p w14:paraId="0BB8491D" w14:textId="77777777" w:rsidR="008E0E2F" w:rsidRDefault="008E0E2F" w:rsidP="008E0E2F">
      <w:pPr>
        <w:spacing w:line="360" w:lineRule="auto"/>
        <w:jc w:val="both"/>
        <w:rPr>
          <w:rFonts w:ascii="Times New Roman" w:hAnsi="Times New Roman" w:cs="Times New Roman"/>
          <w:sz w:val="24"/>
          <w:szCs w:val="24"/>
          <w:lang w:val="en-US"/>
        </w:rPr>
      </w:pPr>
    </w:p>
    <w:p w14:paraId="2FE9AB65" w14:textId="7B9E2459" w:rsidR="008E0E2F" w:rsidRPr="008E0E2F" w:rsidRDefault="008E0E2F" w:rsidP="008E0E2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8E0E2F">
        <w:rPr>
          <w:rFonts w:ascii="Times New Roman" w:hAnsi="Times New Roman" w:cs="Times New Roman"/>
          <w:sz w:val="24"/>
          <w:szCs w:val="24"/>
          <w:lang w:val="en-US"/>
        </w:rPr>
        <w:t xml:space="preserve">After that, it examines why things transpired as they did and makes hints for destiny improvements. Eventually, </w:t>
      </w:r>
      <w:r w:rsidRPr="008E0E2F">
        <w:rPr>
          <w:rFonts w:ascii="Times New Roman" w:hAnsi="Times New Roman" w:cs="Times New Roman"/>
          <w:sz w:val="24"/>
          <w:szCs w:val="24"/>
          <w:lang w:val="en-US"/>
        </w:rPr>
        <w:t>its</w:t>
      </w:r>
      <w:r w:rsidRPr="008E0E2F">
        <w:rPr>
          <w:rFonts w:ascii="Times New Roman" w:hAnsi="Times New Roman" w:cs="Times New Roman"/>
          <w:sz w:val="24"/>
          <w:szCs w:val="24"/>
          <w:lang w:val="en-US"/>
        </w:rPr>
        <w:t xml:space="preserve"> outcomes within the advent of </w:t>
      </w:r>
      <w:r w:rsidRPr="008E0E2F">
        <w:rPr>
          <w:rFonts w:ascii="Times New Roman" w:hAnsi="Times New Roman" w:cs="Times New Roman"/>
          <w:sz w:val="24"/>
          <w:szCs w:val="24"/>
          <w:lang w:val="en-US"/>
        </w:rPr>
        <w:t>a</w:t>
      </w:r>
      <w:r w:rsidRPr="008E0E2F">
        <w:rPr>
          <w:rFonts w:ascii="Times New Roman" w:hAnsi="Times New Roman" w:cs="Times New Roman"/>
          <w:sz w:val="24"/>
          <w:szCs w:val="24"/>
          <w:lang w:val="en-US"/>
        </w:rPr>
        <w:t xml:space="preserve"> motion plan to be able to direct future moves or reactions in similar instances. Gibbs' Reflective Cycle is </w:t>
      </w:r>
      <w:r w:rsidRPr="008E0E2F">
        <w:rPr>
          <w:rFonts w:ascii="Times New Roman" w:hAnsi="Times New Roman" w:cs="Times New Roman"/>
          <w:sz w:val="24"/>
          <w:szCs w:val="24"/>
          <w:lang w:val="en-US"/>
        </w:rPr>
        <w:t>an</w:t>
      </w:r>
      <w:r w:rsidRPr="008E0E2F">
        <w:rPr>
          <w:rFonts w:ascii="Times New Roman" w:hAnsi="Times New Roman" w:cs="Times New Roman"/>
          <w:sz w:val="24"/>
          <w:szCs w:val="24"/>
          <w:lang w:val="en-US"/>
        </w:rPr>
        <w:t xml:space="preserve"> especially beneficial tool for growing important questioning, problem-solving techniques, and ongoing professional development.</w:t>
      </w:r>
    </w:p>
    <w:p w14:paraId="12BEB9E5" w14:textId="0B696EE7" w:rsidR="008E0E2F" w:rsidRPr="008E0E2F" w:rsidRDefault="008E0E2F" w:rsidP="00665046">
      <w:pPr>
        <w:spacing w:line="360" w:lineRule="auto"/>
        <w:jc w:val="both"/>
        <w:rPr>
          <w:rFonts w:ascii="Times New Roman" w:hAnsi="Times New Roman" w:cs="Times New Roman"/>
          <w:sz w:val="24"/>
          <w:szCs w:val="24"/>
          <w:lang w:val="en-US"/>
        </w:rPr>
      </w:pPr>
    </w:p>
    <w:p w14:paraId="7C657A67" w14:textId="5C15BCD3" w:rsidR="00665046" w:rsidRPr="008E0E2F" w:rsidRDefault="00665046" w:rsidP="00665046">
      <w:pPr>
        <w:spacing w:line="360" w:lineRule="auto"/>
        <w:jc w:val="both"/>
        <w:rPr>
          <w:rFonts w:ascii="Times New Roman" w:hAnsi="Times New Roman" w:cs="Times New Roman"/>
          <w:sz w:val="24"/>
          <w:szCs w:val="24"/>
          <w:lang w:val="en-US"/>
        </w:rPr>
      </w:pPr>
    </w:p>
    <w:p w14:paraId="70D89F35" w14:textId="77777777" w:rsidR="00665046" w:rsidRPr="00665046" w:rsidRDefault="00665046" w:rsidP="00665046">
      <w:pPr>
        <w:rPr>
          <w:lang w:val="en-US"/>
        </w:rPr>
      </w:pPr>
    </w:p>
    <w:p w14:paraId="296E8620" w14:textId="4183DDFE" w:rsidR="00665046" w:rsidRDefault="009B0D53" w:rsidP="00644FCE">
      <w:pPr>
        <w:pStyle w:val="Heading1"/>
        <w:rPr>
          <w:lang w:val="en-US"/>
        </w:rPr>
      </w:pPr>
      <w:r>
        <w:rPr>
          <w:lang w:val="en-US"/>
        </w:rPr>
        <w:lastRenderedPageBreak/>
        <w:t xml:space="preserve">Introduction </w:t>
      </w:r>
    </w:p>
    <w:p w14:paraId="7AE83941" w14:textId="77777777" w:rsidR="00644FCE" w:rsidRPr="00644FCE" w:rsidRDefault="00644FCE" w:rsidP="00644FCE">
      <w:pPr>
        <w:rPr>
          <w:lang w:val="en-US"/>
        </w:rPr>
      </w:pPr>
    </w:p>
    <w:p w14:paraId="3432BA6B" w14:textId="60283B23" w:rsidR="00665046" w:rsidRDefault="00644FCE" w:rsidP="00665046">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9E7C18">
        <w:rPr>
          <w:rFonts w:ascii="Times New Roman" w:hAnsi="Times New Roman" w:cs="Times New Roman"/>
          <w:sz w:val="24"/>
          <w:szCs w:val="24"/>
          <w:lang w:val="en-US"/>
        </w:rPr>
        <w:t xml:space="preserve">Reflection on my research journey which based on the topic that is </w:t>
      </w:r>
      <w:r w:rsidR="009E7C18" w:rsidRPr="009E7C18">
        <w:rPr>
          <w:rFonts w:ascii="Times New Roman" w:hAnsi="Times New Roman" w:cs="Times New Roman"/>
          <w:sz w:val="24"/>
          <w:szCs w:val="24"/>
          <w:lang w:val="en-US"/>
        </w:rPr>
        <w:t>What are the factors affecting stress among part time employees</w:t>
      </w:r>
      <w:r w:rsidR="009E7C18">
        <w:rPr>
          <w:rFonts w:ascii="Times New Roman" w:hAnsi="Times New Roman" w:cs="Times New Roman"/>
          <w:sz w:val="24"/>
          <w:szCs w:val="24"/>
          <w:lang w:val="en-US"/>
        </w:rPr>
        <w:t>,</w:t>
      </w:r>
      <w:r w:rsidR="009E7C18" w:rsidRPr="009E7C18">
        <w:t xml:space="preserve"> </w:t>
      </w:r>
      <w:r w:rsidR="009E7C18" w:rsidRPr="009E7C18">
        <w:rPr>
          <w:rFonts w:ascii="Times New Roman" w:hAnsi="Times New Roman" w:cs="Times New Roman"/>
          <w:sz w:val="24"/>
          <w:szCs w:val="24"/>
          <w:lang w:val="en-US"/>
        </w:rPr>
        <w:t xml:space="preserve">Inspect the causes of stress among part-time employees in my reflective report due to the fact it is a trouble that impacts both employees and employers greatly. The occurrence of part-time employment has grown, imparting flexibility but also posing sure difficulties which can boom stress. This reflection will move into my technique of determining the need for this type of studies, how I went about growing a focused studies topic, and the expertise I turned into capable of gather from searching on the demanding situations confronted by way of component-timers. By being aware of these elements, I hope to draw attention to how critical </w:t>
      </w:r>
      <w:r w:rsidRPr="009E7C18">
        <w:rPr>
          <w:rFonts w:ascii="Times New Roman" w:hAnsi="Times New Roman" w:cs="Times New Roman"/>
          <w:sz w:val="24"/>
          <w:szCs w:val="24"/>
          <w:lang w:val="en-US"/>
        </w:rPr>
        <w:t>it is</w:t>
      </w:r>
      <w:r w:rsidR="009E7C18" w:rsidRPr="009E7C18">
        <w:rPr>
          <w:rFonts w:ascii="Times New Roman" w:hAnsi="Times New Roman" w:cs="Times New Roman"/>
          <w:sz w:val="24"/>
          <w:szCs w:val="24"/>
          <w:lang w:val="en-US"/>
        </w:rPr>
        <w:t xml:space="preserve"> miles to cope with workplace pressure </w:t>
      </w:r>
      <w:r w:rsidRPr="009E7C18">
        <w:rPr>
          <w:rFonts w:ascii="Times New Roman" w:hAnsi="Times New Roman" w:cs="Times New Roman"/>
          <w:sz w:val="24"/>
          <w:szCs w:val="24"/>
          <w:lang w:val="en-US"/>
        </w:rPr>
        <w:t>to</w:t>
      </w:r>
      <w:r w:rsidR="009E7C18" w:rsidRPr="009E7C18">
        <w:rPr>
          <w:rFonts w:ascii="Times New Roman" w:hAnsi="Times New Roman" w:cs="Times New Roman"/>
          <w:sz w:val="24"/>
          <w:szCs w:val="24"/>
          <w:lang w:val="en-US"/>
        </w:rPr>
        <w:t xml:space="preserve"> beautify component-time personnel' usual well-being and job pleasure.</w:t>
      </w:r>
    </w:p>
    <w:p w14:paraId="4A1202AD" w14:textId="2FFD93CB" w:rsidR="00644FCE" w:rsidRDefault="00644FCE" w:rsidP="00665046">
      <w:pPr>
        <w:spacing w:line="360" w:lineRule="auto"/>
        <w:jc w:val="both"/>
        <w:rPr>
          <w:rFonts w:ascii="Times New Roman" w:hAnsi="Times New Roman" w:cs="Times New Roman"/>
          <w:sz w:val="24"/>
          <w:szCs w:val="24"/>
          <w:lang w:val="en-US"/>
        </w:rPr>
      </w:pPr>
    </w:p>
    <w:p w14:paraId="2E1BB0A2" w14:textId="3C6EFF77" w:rsidR="00644FCE" w:rsidRDefault="00644FCE" w:rsidP="00644FCE">
      <w:pPr>
        <w:pStyle w:val="Heading1"/>
        <w:rPr>
          <w:lang w:val="en-US"/>
        </w:rPr>
      </w:pPr>
      <w:r w:rsidRPr="00644FCE">
        <w:rPr>
          <w:lang w:val="en-US"/>
        </w:rPr>
        <w:t>Description</w:t>
      </w:r>
    </w:p>
    <w:p w14:paraId="094B596B" w14:textId="0271A95A" w:rsidR="00644FCE" w:rsidRDefault="00644FCE" w:rsidP="00644FCE">
      <w:pPr>
        <w:spacing w:line="360" w:lineRule="auto"/>
        <w:jc w:val="both"/>
        <w:rPr>
          <w:rFonts w:ascii="Times New Roman" w:hAnsi="Times New Roman" w:cs="Times New Roman"/>
          <w:sz w:val="24"/>
          <w:szCs w:val="24"/>
          <w:lang w:val="en-US"/>
        </w:rPr>
      </w:pPr>
    </w:p>
    <w:p w14:paraId="2C1D5557" w14:textId="77621FFE" w:rsidR="00745968" w:rsidRPr="00745968" w:rsidRDefault="00745968" w:rsidP="007459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644FCE">
        <w:rPr>
          <w:rFonts w:ascii="Times New Roman" w:hAnsi="Times New Roman" w:cs="Times New Roman"/>
          <w:sz w:val="24"/>
          <w:szCs w:val="24"/>
          <w:lang w:val="en-US"/>
        </w:rPr>
        <w:t xml:space="preserve">The first step on my reflective report </w:t>
      </w:r>
      <w:r>
        <w:rPr>
          <w:rFonts w:ascii="Times New Roman" w:hAnsi="Times New Roman" w:cs="Times New Roman"/>
          <w:sz w:val="24"/>
          <w:szCs w:val="24"/>
          <w:lang w:val="en-US"/>
        </w:rPr>
        <w:t xml:space="preserve">that </w:t>
      </w:r>
      <w:r w:rsidRPr="00745968">
        <w:rPr>
          <w:rFonts w:ascii="Times New Roman" w:hAnsi="Times New Roman" w:cs="Times New Roman"/>
          <w:sz w:val="24"/>
          <w:szCs w:val="24"/>
          <w:lang w:val="en-US"/>
        </w:rPr>
        <w:t xml:space="preserve">Is to determine and have a observe the primary property of strain that humans in issue-time jobs come across. Because it gives more flexibility, issue-time employment is turning into increasingly substantial. However, </w:t>
      </w:r>
      <w:r w:rsidRPr="00745968">
        <w:rPr>
          <w:rFonts w:ascii="Times New Roman" w:hAnsi="Times New Roman" w:cs="Times New Roman"/>
          <w:sz w:val="24"/>
          <w:szCs w:val="24"/>
          <w:lang w:val="en-US"/>
        </w:rPr>
        <w:t>it is</w:t>
      </w:r>
      <w:r w:rsidRPr="00745968">
        <w:rPr>
          <w:rFonts w:ascii="Times New Roman" w:hAnsi="Times New Roman" w:cs="Times New Roman"/>
          <w:sz w:val="24"/>
          <w:szCs w:val="24"/>
          <w:lang w:val="en-US"/>
        </w:rPr>
        <w:t xml:space="preserve"> miles crucial to </w:t>
      </w:r>
      <w:r w:rsidRPr="00745968">
        <w:rPr>
          <w:rFonts w:ascii="Times New Roman" w:hAnsi="Times New Roman" w:cs="Times New Roman"/>
          <w:sz w:val="24"/>
          <w:szCs w:val="24"/>
          <w:lang w:val="en-US"/>
        </w:rPr>
        <w:t>recognize</w:t>
      </w:r>
      <w:r w:rsidRPr="00745968">
        <w:rPr>
          <w:rFonts w:ascii="Times New Roman" w:hAnsi="Times New Roman" w:cs="Times New Roman"/>
          <w:sz w:val="24"/>
          <w:szCs w:val="24"/>
          <w:lang w:val="en-US"/>
        </w:rPr>
        <w:t xml:space="preserve"> the </w:t>
      </w:r>
      <w:r w:rsidRPr="00745968">
        <w:rPr>
          <w:rFonts w:ascii="Times New Roman" w:hAnsi="Times New Roman" w:cs="Times New Roman"/>
          <w:sz w:val="24"/>
          <w:szCs w:val="24"/>
          <w:lang w:val="en-US"/>
        </w:rPr>
        <w:t>troubles</w:t>
      </w:r>
      <w:r w:rsidRPr="00745968">
        <w:rPr>
          <w:rFonts w:ascii="Times New Roman" w:hAnsi="Times New Roman" w:cs="Times New Roman"/>
          <w:sz w:val="24"/>
          <w:szCs w:val="24"/>
          <w:lang w:val="en-US"/>
        </w:rPr>
        <w:t xml:space="preserve"> that the ones humans confront, which can be often incredible from the ones faced via complete-time employees.</w:t>
      </w:r>
    </w:p>
    <w:p w14:paraId="7C5FB528" w14:textId="77777777" w:rsidR="00745968" w:rsidRPr="00745968" w:rsidRDefault="00745968" w:rsidP="00745968">
      <w:pPr>
        <w:spacing w:line="360" w:lineRule="auto"/>
        <w:jc w:val="both"/>
        <w:rPr>
          <w:rFonts w:ascii="Times New Roman" w:hAnsi="Times New Roman" w:cs="Times New Roman"/>
          <w:sz w:val="24"/>
          <w:szCs w:val="24"/>
          <w:lang w:val="en-US"/>
        </w:rPr>
      </w:pPr>
    </w:p>
    <w:p w14:paraId="1BFF92D7" w14:textId="0A723D00" w:rsidR="00745968" w:rsidRPr="00745968" w:rsidRDefault="00745968" w:rsidP="007459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5968">
        <w:rPr>
          <w:rFonts w:ascii="Times New Roman" w:hAnsi="Times New Roman" w:cs="Times New Roman"/>
          <w:sz w:val="24"/>
          <w:szCs w:val="24"/>
          <w:lang w:val="en-US"/>
        </w:rPr>
        <w:t xml:space="preserve">This study </w:t>
      </w:r>
      <w:r w:rsidRPr="00745968">
        <w:rPr>
          <w:rFonts w:ascii="Times New Roman" w:hAnsi="Times New Roman" w:cs="Times New Roman"/>
          <w:sz w:val="24"/>
          <w:szCs w:val="24"/>
          <w:lang w:val="en-US"/>
        </w:rPr>
        <w:t>investigates</w:t>
      </w:r>
      <w:r w:rsidRPr="00745968">
        <w:rPr>
          <w:rFonts w:ascii="Times New Roman" w:hAnsi="Times New Roman" w:cs="Times New Roman"/>
          <w:sz w:val="24"/>
          <w:szCs w:val="24"/>
          <w:lang w:val="en-US"/>
        </w:rPr>
        <w:t xml:space="preserve"> some of critical factors which </w:t>
      </w:r>
      <w:r w:rsidRPr="00745968">
        <w:rPr>
          <w:rFonts w:ascii="Times New Roman" w:hAnsi="Times New Roman" w:cs="Times New Roman"/>
          <w:sz w:val="24"/>
          <w:szCs w:val="24"/>
          <w:lang w:val="en-US"/>
        </w:rPr>
        <w:t>influence</w:t>
      </w:r>
      <w:r w:rsidRPr="00745968">
        <w:rPr>
          <w:rFonts w:ascii="Times New Roman" w:hAnsi="Times New Roman" w:cs="Times New Roman"/>
          <w:sz w:val="24"/>
          <w:szCs w:val="24"/>
          <w:lang w:val="en-US"/>
        </w:rPr>
        <w:t xml:space="preserve"> detail-time personnel' strain tiers. These encompass workload, it really is coping with place of job obligations within restrained hours, </w:t>
      </w:r>
      <w:r w:rsidRPr="00745968">
        <w:rPr>
          <w:rFonts w:ascii="Times New Roman" w:hAnsi="Times New Roman" w:cs="Times New Roman"/>
          <w:sz w:val="24"/>
          <w:szCs w:val="24"/>
          <w:lang w:val="en-US"/>
        </w:rPr>
        <w:t>artwork</w:t>
      </w:r>
      <w:r w:rsidRPr="00745968">
        <w:rPr>
          <w:rFonts w:ascii="Times New Roman" w:hAnsi="Times New Roman" w:cs="Times New Roman"/>
          <w:sz w:val="24"/>
          <w:szCs w:val="24"/>
          <w:lang w:val="en-US"/>
        </w:rPr>
        <w:t xml:space="preserve">-existence balance, which </w:t>
      </w:r>
      <w:r w:rsidRPr="00745968">
        <w:rPr>
          <w:rFonts w:ascii="Times New Roman" w:hAnsi="Times New Roman" w:cs="Times New Roman"/>
          <w:sz w:val="24"/>
          <w:szCs w:val="24"/>
          <w:lang w:val="en-US"/>
        </w:rPr>
        <w:t>emphasizes</w:t>
      </w:r>
      <w:r w:rsidRPr="00745968">
        <w:rPr>
          <w:rFonts w:ascii="Times New Roman" w:hAnsi="Times New Roman" w:cs="Times New Roman"/>
          <w:sz w:val="24"/>
          <w:szCs w:val="24"/>
          <w:lang w:val="en-US"/>
        </w:rPr>
        <w:t xml:space="preserve"> the challenges of juggling </w:t>
      </w:r>
      <w:r w:rsidRPr="00745968">
        <w:rPr>
          <w:rFonts w:ascii="Times New Roman" w:hAnsi="Times New Roman" w:cs="Times New Roman"/>
          <w:sz w:val="24"/>
          <w:szCs w:val="24"/>
          <w:lang w:val="en-US"/>
        </w:rPr>
        <w:t>artwork</w:t>
      </w:r>
      <w:r w:rsidRPr="00745968">
        <w:rPr>
          <w:rFonts w:ascii="Times New Roman" w:hAnsi="Times New Roman" w:cs="Times New Roman"/>
          <w:sz w:val="24"/>
          <w:szCs w:val="24"/>
          <w:lang w:val="en-US"/>
        </w:rPr>
        <w:t xml:space="preserve"> with non-public and family responsibilities, and undertaking loss of </w:t>
      </w:r>
      <w:r w:rsidRPr="00745968">
        <w:rPr>
          <w:rFonts w:ascii="Times New Roman" w:hAnsi="Times New Roman" w:cs="Times New Roman"/>
          <w:sz w:val="24"/>
          <w:szCs w:val="24"/>
          <w:lang w:val="en-US"/>
        </w:rPr>
        <w:t>self-belief</w:t>
      </w:r>
      <w:r w:rsidRPr="00745968">
        <w:rPr>
          <w:rFonts w:ascii="Times New Roman" w:hAnsi="Times New Roman" w:cs="Times New Roman"/>
          <w:sz w:val="24"/>
          <w:szCs w:val="24"/>
          <w:lang w:val="en-US"/>
        </w:rPr>
        <w:t>, that is the uncertainty of employment balance's impact on intellectual health. The have a look at moreover seems at task obligations' autonomy and the have an impact on of interpersonal relationships like relationships with coworkers and supervisors at paintings. Inadequate remuneration and a lack of recognition can bring about pressure and discontent, subsequently those factors additionally do not forget.</w:t>
      </w:r>
    </w:p>
    <w:p w14:paraId="5D7A89EE" w14:textId="2A97F428" w:rsidR="00644FCE" w:rsidRPr="00644FCE" w:rsidRDefault="00745968" w:rsidP="007459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Pr="00745968">
        <w:rPr>
          <w:rFonts w:ascii="Times New Roman" w:hAnsi="Times New Roman" w:cs="Times New Roman"/>
          <w:sz w:val="24"/>
          <w:szCs w:val="24"/>
          <w:lang w:val="en-US"/>
        </w:rPr>
        <w:t>The closing reason is to equip employers with answers to beautify element-time personnel' jogging situations and manual networks thru offering a radical information of those stressors and their results. For this expanding team of workers region, addressing these issues can bring about improved challenge pride, reduced pressure, and more appropriate giant properly-being.</w:t>
      </w:r>
    </w:p>
    <w:p w14:paraId="60BDF255" w14:textId="72069A0A" w:rsidR="00745968" w:rsidRDefault="00745968" w:rsidP="00644FCE">
      <w:pPr>
        <w:spacing w:line="360" w:lineRule="auto"/>
        <w:jc w:val="both"/>
        <w:rPr>
          <w:rFonts w:ascii="Times New Roman" w:hAnsi="Times New Roman" w:cs="Times New Roman"/>
          <w:sz w:val="28"/>
          <w:szCs w:val="28"/>
          <w:lang w:val="en-US"/>
        </w:rPr>
      </w:pPr>
    </w:p>
    <w:p w14:paraId="025078CF" w14:textId="5C89D086" w:rsidR="00745968" w:rsidRDefault="00745968" w:rsidP="00745968">
      <w:pPr>
        <w:pStyle w:val="Heading1"/>
        <w:rPr>
          <w:lang w:val="en-US"/>
        </w:rPr>
      </w:pPr>
      <w:r w:rsidRPr="00745968">
        <w:rPr>
          <w:lang w:val="en-US"/>
        </w:rPr>
        <w:t>Feelings</w:t>
      </w:r>
    </w:p>
    <w:p w14:paraId="2E119A65" w14:textId="1A0B0492" w:rsidR="00745968" w:rsidRDefault="00745968" w:rsidP="00745968">
      <w:pPr>
        <w:spacing w:line="360" w:lineRule="auto"/>
        <w:jc w:val="both"/>
        <w:rPr>
          <w:rFonts w:ascii="Times New Roman" w:hAnsi="Times New Roman" w:cs="Times New Roman"/>
          <w:sz w:val="24"/>
          <w:szCs w:val="24"/>
          <w:lang w:val="en-US"/>
        </w:rPr>
      </w:pPr>
    </w:p>
    <w:p w14:paraId="33BB1CBF" w14:textId="00F91661" w:rsidR="00745968" w:rsidRDefault="007718D8" w:rsidP="007459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next step is to do the research process that set in the question, </w:t>
      </w:r>
      <w:r w:rsidRPr="007718D8">
        <w:rPr>
          <w:rFonts w:ascii="Times New Roman" w:hAnsi="Times New Roman" w:cs="Times New Roman"/>
          <w:sz w:val="24"/>
          <w:szCs w:val="24"/>
          <w:lang w:val="en-US"/>
        </w:rPr>
        <w:t xml:space="preserve">I professional deep empathy and fear after I first commenced out studying about the variables influencing strain in part-time people. There changed into a robust experience of urgency and duty when it modified into found out that part-time employees confronted precise stressors such unstable employment, heavy workloads, and demanding situations juggling paintings and personal obligations. Out of a desire to higher the </w:t>
      </w:r>
      <w:r w:rsidRPr="007718D8">
        <w:rPr>
          <w:rFonts w:ascii="Times New Roman" w:hAnsi="Times New Roman" w:cs="Times New Roman"/>
          <w:sz w:val="24"/>
          <w:szCs w:val="24"/>
          <w:lang w:val="en-US"/>
        </w:rPr>
        <w:t>wellbeing</w:t>
      </w:r>
      <w:r w:rsidRPr="007718D8">
        <w:rPr>
          <w:rFonts w:ascii="Times New Roman" w:hAnsi="Times New Roman" w:cs="Times New Roman"/>
          <w:sz w:val="24"/>
          <w:szCs w:val="24"/>
          <w:lang w:val="en-US"/>
        </w:rPr>
        <w:t xml:space="preserve"> of this inclined frame of workers, my first intuition changed into to end up aware of and cope with the ones concerns.</w:t>
      </w:r>
    </w:p>
    <w:p w14:paraId="6EDC358B" w14:textId="10FEF915" w:rsidR="007718D8" w:rsidRDefault="007718D8" w:rsidP="00745968">
      <w:pPr>
        <w:spacing w:line="360" w:lineRule="auto"/>
        <w:jc w:val="both"/>
        <w:rPr>
          <w:rFonts w:ascii="Times New Roman" w:hAnsi="Times New Roman" w:cs="Times New Roman"/>
          <w:sz w:val="24"/>
          <w:szCs w:val="24"/>
          <w:lang w:val="en-US"/>
        </w:rPr>
      </w:pPr>
    </w:p>
    <w:p w14:paraId="20A642B8" w14:textId="0F3BF1F4" w:rsidR="007718D8" w:rsidRPr="00745968" w:rsidRDefault="007718D8" w:rsidP="0074596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718D8">
        <w:rPr>
          <w:rFonts w:ascii="Times New Roman" w:hAnsi="Times New Roman" w:cs="Times New Roman"/>
          <w:sz w:val="24"/>
          <w:szCs w:val="24"/>
          <w:lang w:val="en-US"/>
        </w:rPr>
        <w:t>As the research progressed, my feelings evolved from concern to a more nuanced understanding of the complexity of the issues.</w:t>
      </w:r>
      <w:r w:rsidRPr="007718D8">
        <w:t xml:space="preserve"> </w:t>
      </w:r>
      <w:r w:rsidRPr="007718D8">
        <w:rPr>
          <w:rFonts w:ascii="Times New Roman" w:hAnsi="Times New Roman" w:cs="Times New Roman"/>
          <w:sz w:val="24"/>
          <w:szCs w:val="24"/>
          <w:lang w:val="en-US"/>
        </w:rPr>
        <w:t xml:space="preserve">Disappointment and motivation started to coexist in me. Noticing the structural issues that motive pressure </w:t>
      </w:r>
      <w:r w:rsidRPr="007718D8">
        <w:rPr>
          <w:rFonts w:ascii="Times New Roman" w:hAnsi="Times New Roman" w:cs="Times New Roman"/>
          <w:sz w:val="24"/>
          <w:szCs w:val="24"/>
          <w:lang w:val="en-US"/>
        </w:rPr>
        <w:t>in part</w:t>
      </w:r>
      <w:r w:rsidRPr="007718D8">
        <w:rPr>
          <w:rFonts w:ascii="Times New Roman" w:hAnsi="Times New Roman" w:cs="Times New Roman"/>
          <w:sz w:val="24"/>
          <w:szCs w:val="24"/>
          <w:lang w:val="en-US"/>
        </w:rPr>
        <w:t>-time employees brought about frustration, however the possibility to make a tremendous contribution to solutions inspired motivation. I became even extra committed to selling advanced guide networks and interventions due to the records evaluation and reflected image processes.</w:t>
      </w:r>
    </w:p>
    <w:p w14:paraId="2885F3A1" w14:textId="2E036F82" w:rsidR="00745968" w:rsidRDefault="00745968" w:rsidP="00745968">
      <w:pPr>
        <w:spacing w:line="360" w:lineRule="auto"/>
        <w:jc w:val="both"/>
        <w:rPr>
          <w:rFonts w:ascii="Times New Roman" w:hAnsi="Times New Roman" w:cs="Times New Roman"/>
          <w:sz w:val="24"/>
          <w:szCs w:val="24"/>
          <w:lang w:val="en-US"/>
        </w:rPr>
      </w:pPr>
    </w:p>
    <w:p w14:paraId="602C7043" w14:textId="00B4C699" w:rsidR="004347FE" w:rsidRDefault="004347FE" w:rsidP="004347F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4347FE">
        <w:rPr>
          <w:rFonts w:ascii="Times New Roman" w:hAnsi="Times New Roman" w:cs="Times New Roman"/>
          <w:sz w:val="24"/>
          <w:szCs w:val="24"/>
          <w:lang w:val="en-US"/>
        </w:rPr>
        <w:t>Part-time workers' and employers' reactions revealed their common worries about the effects of stress on their day-to-day lives.</w:t>
      </w:r>
      <w:r w:rsidRPr="004347FE">
        <w:t xml:space="preserve"> </w:t>
      </w:r>
      <w:r w:rsidRPr="004347FE">
        <w:rPr>
          <w:rFonts w:ascii="Times New Roman" w:hAnsi="Times New Roman" w:cs="Times New Roman"/>
          <w:sz w:val="24"/>
          <w:szCs w:val="24"/>
          <w:lang w:val="en-US"/>
        </w:rPr>
        <w:t>While employers tested a willingness to recognize and address these concerns, personnel frequently indicated emotions of overload and discontent. The feedback underscored the need of realistic approaches to alleviate strain, encouraging cooperation inside the creation of extra encouraging and honest work conditions.</w:t>
      </w:r>
    </w:p>
    <w:p w14:paraId="32339EF2" w14:textId="01657435" w:rsidR="00980150" w:rsidRDefault="00980150" w:rsidP="004347FE">
      <w:pPr>
        <w:spacing w:line="360" w:lineRule="auto"/>
        <w:jc w:val="both"/>
        <w:rPr>
          <w:rFonts w:ascii="Times New Roman" w:hAnsi="Times New Roman" w:cs="Times New Roman"/>
          <w:sz w:val="24"/>
          <w:szCs w:val="24"/>
          <w:lang w:val="en-US"/>
        </w:rPr>
      </w:pPr>
    </w:p>
    <w:p w14:paraId="2C27C89E" w14:textId="723FB053" w:rsidR="00980150" w:rsidRDefault="00980150" w:rsidP="00980150">
      <w:pPr>
        <w:pStyle w:val="Heading1"/>
      </w:pPr>
      <w:r w:rsidRPr="00980150">
        <w:lastRenderedPageBreak/>
        <w:t>Evaluation</w:t>
      </w:r>
    </w:p>
    <w:p w14:paraId="105C59B0" w14:textId="41E98064" w:rsidR="00980150" w:rsidRPr="00980150" w:rsidRDefault="00980150" w:rsidP="00980150">
      <w:pPr>
        <w:spacing w:line="360" w:lineRule="auto"/>
        <w:jc w:val="both"/>
        <w:rPr>
          <w:rFonts w:ascii="Times New Roman" w:hAnsi="Times New Roman" w:cs="Times New Roman"/>
          <w:sz w:val="24"/>
          <w:szCs w:val="24"/>
        </w:rPr>
      </w:pPr>
    </w:p>
    <w:p w14:paraId="35EF52CC" w14:textId="305BB552" w:rsidR="00980150" w:rsidRDefault="00980150" w:rsidP="009801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main important decision was </w:t>
      </w:r>
      <w:r w:rsidRPr="00980150">
        <w:rPr>
          <w:rFonts w:ascii="Times New Roman" w:hAnsi="Times New Roman" w:cs="Times New Roman"/>
          <w:sz w:val="24"/>
          <w:szCs w:val="24"/>
        </w:rPr>
        <w:t>Reflecting on the research into factors affecting stress among part-time employees, several aspects were positive.</w:t>
      </w:r>
      <w:r w:rsidR="00FD0241" w:rsidRPr="00FD0241">
        <w:t xml:space="preserve"> </w:t>
      </w:r>
      <w:r w:rsidR="00FD0241" w:rsidRPr="00FD0241">
        <w:rPr>
          <w:rFonts w:ascii="Times New Roman" w:hAnsi="Times New Roman" w:cs="Times New Roman"/>
          <w:sz w:val="24"/>
          <w:szCs w:val="24"/>
        </w:rPr>
        <w:t xml:space="preserve">The thorough evaluation of stresses like workload, work-existence stability, and process insecurity revealed vital new statistics and taken interest to the demanding situations faced by means of component-time people. Because the data changed into collected and </w:t>
      </w:r>
      <w:r w:rsidR="00FD0241" w:rsidRPr="00FD0241">
        <w:rPr>
          <w:rFonts w:ascii="Times New Roman" w:hAnsi="Times New Roman" w:cs="Times New Roman"/>
          <w:sz w:val="24"/>
          <w:szCs w:val="24"/>
        </w:rPr>
        <w:t>analysed</w:t>
      </w:r>
      <w:r w:rsidR="00FD0241" w:rsidRPr="00FD0241">
        <w:rPr>
          <w:rFonts w:ascii="Times New Roman" w:hAnsi="Times New Roman" w:cs="Times New Roman"/>
          <w:sz w:val="24"/>
          <w:szCs w:val="24"/>
        </w:rPr>
        <w:t xml:space="preserve"> methodically, the results have been dependable and pertinent. But difficulties also surfaced. It was challenging to accumulate enough consultant statistics and to quantify some of the findings, including the have an impact on of character differences. Furthermore, the have a look at subject matter needed to be framed extra than as soon as because the first attempts had been too wide and needed to be subtle extra than as soon as.</w:t>
      </w:r>
    </w:p>
    <w:p w14:paraId="4947E228" w14:textId="65BBEA6D" w:rsidR="00FD0241" w:rsidRDefault="00FD0241" w:rsidP="00980150">
      <w:pPr>
        <w:spacing w:line="360" w:lineRule="auto"/>
        <w:jc w:val="both"/>
        <w:rPr>
          <w:rFonts w:ascii="Times New Roman" w:hAnsi="Times New Roman" w:cs="Times New Roman"/>
          <w:sz w:val="24"/>
          <w:szCs w:val="24"/>
        </w:rPr>
      </w:pPr>
    </w:p>
    <w:p w14:paraId="751D45E4" w14:textId="4752AF26" w:rsidR="00FD0241" w:rsidRDefault="00FD0241" w:rsidP="009801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FD0241">
        <w:rPr>
          <w:rFonts w:ascii="Times New Roman" w:hAnsi="Times New Roman" w:cs="Times New Roman"/>
          <w:sz w:val="24"/>
          <w:szCs w:val="24"/>
        </w:rPr>
        <w:t xml:space="preserve">Writing and getting to know for this research turned into, for the most element, a fulfilling experience. Being able to </w:t>
      </w:r>
      <w:r w:rsidRPr="00FD0241">
        <w:rPr>
          <w:rFonts w:ascii="Times New Roman" w:hAnsi="Times New Roman" w:cs="Times New Roman"/>
          <w:sz w:val="24"/>
          <w:szCs w:val="24"/>
        </w:rPr>
        <w:t>contribute</w:t>
      </w:r>
      <w:r w:rsidRPr="00FD0241">
        <w:rPr>
          <w:rFonts w:ascii="Times New Roman" w:hAnsi="Times New Roman" w:cs="Times New Roman"/>
          <w:sz w:val="24"/>
          <w:szCs w:val="24"/>
        </w:rPr>
        <w:t xml:space="preserve"> to a subject of wonderful subject and become aware of vital pressures impacting element-time employees become intellectually gratifying. The manner of honing the observe topic and collecting and comparing statistics become instructive in addition to difficult. Notwithstanding the challenges, the enjoy turned into rewarding because it allowed me to cope with a real-international problem and offer feasible remedies.</w:t>
      </w:r>
    </w:p>
    <w:p w14:paraId="4A162071" w14:textId="4DE76E82" w:rsidR="00FD0241" w:rsidRDefault="00FD0241" w:rsidP="00980150">
      <w:pPr>
        <w:spacing w:line="360" w:lineRule="auto"/>
        <w:jc w:val="both"/>
        <w:rPr>
          <w:rFonts w:ascii="Times New Roman" w:hAnsi="Times New Roman" w:cs="Times New Roman"/>
          <w:sz w:val="24"/>
          <w:szCs w:val="24"/>
        </w:rPr>
      </w:pPr>
    </w:p>
    <w:p w14:paraId="42875ACD" w14:textId="004ED81A" w:rsidR="00FD0241" w:rsidRDefault="00FD0241" w:rsidP="00980150">
      <w:pPr>
        <w:spacing w:line="360" w:lineRule="auto"/>
        <w:jc w:val="both"/>
        <w:rPr>
          <w:rFonts w:ascii="Times New Roman" w:hAnsi="Times New Roman" w:cs="Times New Roman"/>
          <w:sz w:val="24"/>
          <w:szCs w:val="24"/>
        </w:rPr>
      </w:pPr>
    </w:p>
    <w:p w14:paraId="6BC50D2C" w14:textId="019745E1" w:rsidR="00D7108F" w:rsidRDefault="00D7108F" w:rsidP="00980150">
      <w:pPr>
        <w:spacing w:line="360" w:lineRule="auto"/>
        <w:jc w:val="both"/>
        <w:rPr>
          <w:rFonts w:ascii="Times New Roman" w:hAnsi="Times New Roman" w:cs="Times New Roman"/>
          <w:sz w:val="24"/>
          <w:szCs w:val="24"/>
        </w:rPr>
      </w:pPr>
    </w:p>
    <w:p w14:paraId="02EB796F" w14:textId="77777777" w:rsidR="00D7108F" w:rsidRDefault="00D7108F" w:rsidP="00980150">
      <w:pPr>
        <w:spacing w:line="360" w:lineRule="auto"/>
        <w:jc w:val="both"/>
        <w:rPr>
          <w:rFonts w:ascii="Times New Roman" w:hAnsi="Times New Roman" w:cs="Times New Roman"/>
          <w:sz w:val="24"/>
          <w:szCs w:val="24"/>
        </w:rPr>
      </w:pPr>
    </w:p>
    <w:p w14:paraId="697BC3DC" w14:textId="77777777" w:rsidR="00FD0241" w:rsidRPr="00FD0241" w:rsidRDefault="00FD0241" w:rsidP="00FD0241">
      <w:pPr>
        <w:pStyle w:val="Heading1"/>
        <w:rPr>
          <w:b/>
          <w:bCs/>
          <w:lang w:val="en-US"/>
        </w:rPr>
      </w:pPr>
      <w:r w:rsidRPr="00FD0241">
        <w:rPr>
          <w:b/>
          <w:bCs/>
          <w:lang w:val="en-US"/>
        </w:rPr>
        <w:lastRenderedPageBreak/>
        <w:t>Analysis</w:t>
      </w:r>
    </w:p>
    <w:p w14:paraId="40EBE743" w14:textId="797D3FF5" w:rsidR="00FD0241" w:rsidRDefault="006D4374" w:rsidP="006D4374">
      <w:pPr>
        <w:pStyle w:val="Heading1"/>
        <w:spacing w:line="360" w:lineRule="auto"/>
        <w:jc w:val="both"/>
        <w:rPr>
          <w:rFonts w:ascii="Times New Roman" w:hAnsi="Times New Roman" w:cs="Times New Roman"/>
          <w:color w:val="000000" w:themeColor="text1"/>
          <w:sz w:val="24"/>
          <w:szCs w:val="24"/>
        </w:rPr>
      </w:pPr>
      <w:r w:rsidRPr="006D4374">
        <w:rPr>
          <w:rFonts w:ascii="Times New Roman" w:hAnsi="Times New Roman" w:cs="Times New Roman"/>
          <w:color w:val="000000" w:themeColor="text1"/>
          <w:sz w:val="24"/>
          <w:szCs w:val="24"/>
        </w:rPr>
        <w:t xml:space="preserve">To </w:t>
      </w:r>
      <w:r w:rsidRPr="006D4374">
        <w:rPr>
          <w:rFonts w:ascii="Times New Roman" w:hAnsi="Times New Roman" w:cs="Times New Roman"/>
          <w:color w:val="000000" w:themeColor="text1"/>
          <w:sz w:val="24"/>
          <w:szCs w:val="24"/>
        </w:rPr>
        <w:t>analyses</w:t>
      </w:r>
      <w:r w:rsidRPr="006D4374">
        <w:rPr>
          <w:rFonts w:ascii="Times New Roman" w:hAnsi="Times New Roman" w:cs="Times New Roman"/>
          <w:color w:val="000000" w:themeColor="text1"/>
          <w:sz w:val="24"/>
          <w:szCs w:val="24"/>
        </w:rPr>
        <w:t xml:space="preserve"> the factors affecting stress among part-time employees, data was gathered through structured </w:t>
      </w:r>
      <w:r w:rsidRPr="006D4374">
        <w:rPr>
          <w:rFonts w:ascii="Times New Roman" w:hAnsi="Times New Roman" w:cs="Times New Roman"/>
          <w:color w:val="000000" w:themeColor="text1"/>
          <w:sz w:val="24"/>
          <w:szCs w:val="24"/>
        </w:rPr>
        <w:t>surveys</w:t>
      </w:r>
      <w:r>
        <w:rPr>
          <w:rFonts w:ascii="Times New Roman" w:hAnsi="Times New Roman" w:cs="Times New Roman"/>
          <w:color w:val="000000" w:themeColor="text1"/>
          <w:sz w:val="24"/>
          <w:szCs w:val="24"/>
        </w:rPr>
        <w:t xml:space="preserve">. </w:t>
      </w:r>
      <w:r w:rsidRPr="006D4374">
        <w:rPr>
          <w:rFonts w:ascii="Times New Roman" w:hAnsi="Times New Roman" w:cs="Times New Roman"/>
          <w:color w:val="000000" w:themeColor="text1"/>
          <w:sz w:val="24"/>
          <w:szCs w:val="24"/>
        </w:rPr>
        <w:t>A wide sample of part-time employees from a variety of industries received the surveys, which were designed to focus on important stresses such work-life balance, job insecurity, workload, and support networks.</w:t>
      </w:r>
    </w:p>
    <w:p w14:paraId="550B9423" w14:textId="383EDF8D" w:rsidR="00D7108F" w:rsidRDefault="00D7108F" w:rsidP="00D7108F"/>
    <w:p w14:paraId="6BF498C3" w14:textId="77777777" w:rsidR="00D7108F" w:rsidRPr="00D7108F" w:rsidRDefault="00D7108F" w:rsidP="00D7108F">
      <w:pPr>
        <w:spacing w:line="360" w:lineRule="auto"/>
        <w:jc w:val="both"/>
        <w:rPr>
          <w:rFonts w:ascii="Times New Roman" w:hAnsi="Times New Roman" w:cs="Times New Roman"/>
          <w:sz w:val="24"/>
          <w:szCs w:val="24"/>
        </w:rPr>
      </w:pPr>
      <w:r>
        <w:t xml:space="preserve">  </w:t>
      </w:r>
      <w:r w:rsidRPr="00D7108F">
        <w:rPr>
          <w:rFonts w:ascii="Times New Roman" w:hAnsi="Times New Roman" w:cs="Times New Roman"/>
          <w:sz w:val="24"/>
          <w:szCs w:val="24"/>
        </w:rPr>
        <w:t>The thorough approach to statistics accumulating and evaluation become what motivated me to see the favourable effects of the studies. I changed into capable of very well observe strain reasons and their outcomes due to the fact I hired quantitative methodologies. This methodology yielded a greater complete comprehension of the tricky dynamics at play, culminating in realistic deductions and tips.</w:t>
      </w:r>
    </w:p>
    <w:p w14:paraId="219559BE" w14:textId="77777777" w:rsidR="00D7108F" w:rsidRPr="00D7108F" w:rsidRDefault="00D7108F" w:rsidP="00D7108F">
      <w:pPr>
        <w:spacing w:line="360" w:lineRule="auto"/>
        <w:jc w:val="both"/>
        <w:rPr>
          <w:rFonts w:ascii="Times New Roman" w:hAnsi="Times New Roman" w:cs="Times New Roman"/>
          <w:sz w:val="24"/>
          <w:szCs w:val="24"/>
        </w:rPr>
      </w:pPr>
    </w:p>
    <w:p w14:paraId="5F130015" w14:textId="79A08CE3" w:rsidR="00D7108F" w:rsidRPr="00D7108F" w:rsidRDefault="00D7108F" w:rsidP="00D7108F">
      <w:pPr>
        <w:spacing w:line="360" w:lineRule="auto"/>
        <w:jc w:val="both"/>
        <w:rPr>
          <w:rFonts w:ascii="Times New Roman" w:hAnsi="Times New Roman" w:cs="Times New Roman"/>
          <w:sz w:val="24"/>
          <w:szCs w:val="24"/>
        </w:rPr>
      </w:pPr>
      <w:r w:rsidRPr="00D7108F">
        <w:rPr>
          <w:rFonts w:ascii="Times New Roman" w:hAnsi="Times New Roman" w:cs="Times New Roman"/>
          <w:sz w:val="24"/>
          <w:szCs w:val="24"/>
        </w:rPr>
        <w:t>But problems in getting a representative pattern and the preliminary vague formulation of the studies question caused some destructive effects. The findings' precision and readability were impacted by way of these problems. Overcoming those boundaries required an ongoing technique that worried adjusting information collection strategies and narrowing the research emphasis.</w:t>
      </w:r>
    </w:p>
    <w:p w14:paraId="028FBE9A" w14:textId="2952BF8D" w:rsidR="00FD0241" w:rsidRDefault="00FD0241" w:rsidP="00FD0241"/>
    <w:p w14:paraId="668B4AE1" w14:textId="2E97C6B5" w:rsidR="00FD0241" w:rsidRDefault="00FD0241" w:rsidP="00FD0241"/>
    <w:p w14:paraId="0FAED0BE" w14:textId="408ACB56" w:rsidR="00D7108F" w:rsidRDefault="00D7108F" w:rsidP="00FD0241"/>
    <w:p w14:paraId="27A77291" w14:textId="5DE2F3B9" w:rsidR="00D7108F" w:rsidRDefault="00D7108F" w:rsidP="00FD0241"/>
    <w:p w14:paraId="66ACF23F" w14:textId="13D64643" w:rsidR="00D7108F" w:rsidRDefault="00D7108F" w:rsidP="00FD0241"/>
    <w:p w14:paraId="1E5236FB" w14:textId="53140F54" w:rsidR="00D7108F" w:rsidRDefault="00D7108F" w:rsidP="00FD0241"/>
    <w:p w14:paraId="439CE2AE" w14:textId="74B10CE4" w:rsidR="00D7108F" w:rsidRDefault="00D7108F" w:rsidP="00FD0241"/>
    <w:p w14:paraId="4748854F" w14:textId="442EF28D" w:rsidR="00D7108F" w:rsidRDefault="00D7108F" w:rsidP="00FD0241"/>
    <w:p w14:paraId="581BF6AB" w14:textId="43D2EA18" w:rsidR="00D7108F" w:rsidRDefault="00D7108F" w:rsidP="00FD0241"/>
    <w:p w14:paraId="0D6B6ABF" w14:textId="6CEAD48F" w:rsidR="00D7108F" w:rsidRDefault="00D7108F" w:rsidP="00FD0241"/>
    <w:p w14:paraId="07E9747A" w14:textId="77777777" w:rsidR="00D7108F" w:rsidRDefault="00D7108F" w:rsidP="00FD0241"/>
    <w:p w14:paraId="63452CC2" w14:textId="08C47E98" w:rsidR="00FD0241" w:rsidRDefault="00FD0241" w:rsidP="00FD0241">
      <w:pPr>
        <w:pStyle w:val="Heading1"/>
        <w:rPr>
          <w:lang w:val="en-US"/>
        </w:rPr>
      </w:pPr>
      <w:r w:rsidRPr="00FD0241">
        <w:rPr>
          <w:lang w:val="en-US"/>
        </w:rPr>
        <w:lastRenderedPageBreak/>
        <w:t>Conclusion</w:t>
      </w:r>
    </w:p>
    <w:p w14:paraId="7539536C" w14:textId="16C63672" w:rsidR="00FD0241" w:rsidRDefault="00FD0241" w:rsidP="00D7108F">
      <w:pPr>
        <w:spacing w:line="360" w:lineRule="auto"/>
        <w:jc w:val="both"/>
        <w:rPr>
          <w:rFonts w:ascii="Times New Roman" w:hAnsi="Times New Roman" w:cs="Times New Roman"/>
          <w:sz w:val="24"/>
          <w:szCs w:val="24"/>
          <w:lang w:val="en-US"/>
        </w:rPr>
      </w:pPr>
    </w:p>
    <w:p w14:paraId="4E8D0735" w14:textId="45E7E4DA" w:rsidR="00D7108F" w:rsidRPr="00D7108F" w:rsidRDefault="00D7108F" w:rsidP="00D7108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final stage of the </w:t>
      </w:r>
      <w:r w:rsidRPr="00D7108F">
        <w:rPr>
          <w:rFonts w:ascii="Times New Roman" w:hAnsi="Times New Roman" w:cs="Times New Roman"/>
          <w:sz w:val="24"/>
          <w:szCs w:val="24"/>
          <w:lang w:val="en-US"/>
        </w:rPr>
        <w:t>Gibbs</w:t>
      </w:r>
      <w:r w:rsidRPr="00D7108F">
        <w:rPr>
          <w:rFonts w:ascii="Times New Roman" w:hAnsi="Times New Roman" w:cs="Times New Roman"/>
          <w:sz w:val="24"/>
          <w:szCs w:val="24"/>
          <w:lang w:val="en-US"/>
        </w:rPr>
        <w:t xml:space="preserve"> reflective model</w:t>
      </w:r>
      <w:r>
        <w:rPr>
          <w:rFonts w:ascii="Times New Roman" w:hAnsi="Times New Roman" w:cs="Times New Roman"/>
          <w:sz w:val="24"/>
          <w:szCs w:val="24"/>
          <w:lang w:val="en-US"/>
        </w:rPr>
        <w:t xml:space="preserve"> is conclusion which </w:t>
      </w:r>
      <w:r w:rsidRPr="00D7108F">
        <w:rPr>
          <w:rFonts w:ascii="Times New Roman" w:hAnsi="Times New Roman" w:cs="Times New Roman"/>
          <w:sz w:val="24"/>
          <w:szCs w:val="24"/>
          <w:lang w:val="en-US"/>
        </w:rPr>
        <w:t xml:space="preserve">Reflecting on the research into factors affecting stress among part-time employees has been a deeply insightful experience. </w:t>
      </w:r>
      <w:r w:rsidRPr="00D7108F">
        <w:rPr>
          <w:rFonts w:ascii="Times New Roman" w:hAnsi="Times New Roman" w:cs="Times New Roman"/>
          <w:sz w:val="24"/>
          <w:szCs w:val="24"/>
          <w:lang w:val="en-US"/>
        </w:rPr>
        <w:t>I have</w:t>
      </w:r>
      <w:r w:rsidRPr="00D7108F">
        <w:rPr>
          <w:rFonts w:ascii="Times New Roman" w:hAnsi="Times New Roman" w:cs="Times New Roman"/>
          <w:sz w:val="24"/>
          <w:szCs w:val="24"/>
          <w:lang w:val="en-US"/>
        </w:rPr>
        <w:t xml:space="preserve"> learned that understanding and addressing workplace stress requires a nuanced approach, incorporating quantitative data</w:t>
      </w:r>
      <w:r>
        <w:rPr>
          <w:rFonts w:ascii="Times New Roman" w:hAnsi="Times New Roman" w:cs="Times New Roman"/>
          <w:sz w:val="24"/>
          <w:szCs w:val="24"/>
          <w:lang w:val="en-US"/>
        </w:rPr>
        <w:t xml:space="preserve">. </w:t>
      </w:r>
      <w:r w:rsidRPr="00D7108F">
        <w:rPr>
          <w:rFonts w:ascii="Times New Roman" w:hAnsi="Times New Roman" w:cs="Times New Roman"/>
          <w:sz w:val="24"/>
          <w:szCs w:val="24"/>
          <w:lang w:val="en-US"/>
        </w:rPr>
        <w:t>The intricacy of stressors like interest uncertainty and workload on component-time personnel became found with the aid of this enjoy, which emphasized the charge of empathy and adaptableness in studies.</w:t>
      </w:r>
    </w:p>
    <w:p w14:paraId="135A5067" w14:textId="77777777" w:rsidR="00D7108F" w:rsidRPr="00D7108F" w:rsidRDefault="00D7108F" w:rsidP="00D7108F">
      <w:pPr>
        <w:spacing w:line="360" w:lineRule="auto"/>
        <w:jc w:val="both"/>
        <w:rPr>
          <w:rFonts w:ascii="Times New Roman" w:hAnsi="Times New Roman" w:cs="Times New Roman"/>
          <w:sz w:val="24"/>
          <w:szCs w:val="24"/>
          <w:lang w:val="en-US"/>
        </w:rPr>
      </w:pPr>
    </w:p>
    <w:p w14:paraId="0ACB3239" w14:textId="77777777" w:rsidR="00D7108F" w:rsidRPr="00D7108F" w:rsidRDefault="00D7108F" w:rsidP="00D7108F">
      <w:pPr>
        <w:spacing w:line="360" w:lineRule="auto"/>
        <w:jc w:val="both"/>
        <w:rPr>
          <w:rFonts w:ascii="Times New Roman" w:hAnsi="Times New Roman" w:cs="Times New Roman"/>
          <w:sz w:val="24"/>
          <w:szCs w:val="24"/>
          <w:lang w:val="en-US"/>
        </w:rPr>
      </w:pPr>
      <w:r w:rsidRPr="00D7108F">
        <w:rPr>
          <w:rFonts w:ascii="Times New Roman" w:hAnsi="Times New Roman" w:cs="Times New Roman"/>
          <w:sz w:val="24"/>
          <w:szCs w:val="24"/>
          <w:lang w:val="en-US"/>
        </w:rPr>
        <w:t>This method helped me to better understand the difficulties issue-time employees confront and the want for centered assistance. Additionally, I diagnosed areas that may were improved, like boosting the representativeness of the sample and in advance refinement of the have a look at subject matter. These training spotlight how critical flexibility and cautious planning are.</w:t>
      </w:r>
    </w:p>
    <w:p w14:paraId="30526E07" w14:textId="77777777" w:rsidR="00D7108F" w:rsidRPr="00D7108F" w:rsidRDefault="00D7108F" w:rsidP="00D7108F">
      <w:pPr>
        <w:spacing w:line="360" w:lineRule="auto"/>
        <w:jc w:val="both"/>
        <w:rPr>
          <w:rFonts w:ascii="Times New Roman" w:hAnsi="Times New Roman" w:cs="Times New Roman"/>
          <w:sz w:val="24"/>
          <w:szCs w:val="24"/>
          <w:lang w:val="en-US"/>
        </w:rPr>
      </w:pPr>
    </w:p>
    <w:p w14:paraId="4D2381CA" w14:textId="5F71DF7E" w:rsidR="00D7108F" w:rsidRPr="00D7108F" w:rsidRDefault="00D7108F" w:rsidP="00D7108F">
      <w:pPr>
        <w:spacing w:line="360" w:lineRule="auto"/>
        <w:jc w:val="both"/>
        <w:rPr>
          <w:rFonts w:ascii="Times New Roman" w:hAnsi="Times New Roman" w:cs="Times New Roman"/>
          <w:sz w:val="24"/>
          <w:szCs w:val="24"/>
          <w:lang w:val="en-US"/>
        </w:rPr>
      </w:pPr>
      <w:r w:rsidRPr="00D7108F">
        <w:rPr>
          <w:rFonts w:ascii="Times New Roman" w:hAnsi="Times New Roman" w:cs="Times New Roman"/>
          <w:sz w:val="24"/>
          <w:szCs w:val="24"/>
          <w:lang w:val="en-US"/>
        </w:rPr>
        <w:t xml:space="preserve">I </w:t>
      </w:r>
      <w:r w:rsidRPr="00D7108F">
        <w:rPr>
          <w:rFonts w:ascii="Times New Roman" w:hAnsi="Times New Roman" w:cs="Times New Roman"/>
          <w:sz w:val="24"/>
          <w:szCs w:val="24"/>
          <w:lang w:val="en-US"/>
        </w:rPr>
        <w:t>must</w:t>
      </w:r>
      <w:r w:rsidRPr="00D7108F">
        <w:rPr>
          <w:rFonts w:ascii="Times New Roman" w:hAnsi="Times New Roman" w:cs="Times New Roman"/>
          <w:sz w:val="24"/>
          <w:szCs w:val="24"/>
          <w:lang w:val="en-US"/>
        </w:rPr>
        <w:t xml:space="preserve"> use improvement in my ability to engage with a variety of participant organizations and in my functionality to create and </w:t>
      </w:r>
      <w:r w:rsidRPr="00D7108F">
        <w:rPr>
          <w:rFonts w:ascii="Times New Roman" w:hAnsi="Times New Roman" w:cs="Times New Roman"/>
          <w:sz w:val="24"/>
          <w:szCs w:val="24"/>
          <w:lang w:val="en-US"/>
        </w:rPr>
        <w:t>analyses</w:t>
      </w:r>
      <w:r w:rsidRPr="00D7108F">
        <w:rPr>
          <w:rFonts w:ascii="Times New Roman" w:hAnsi="Times New Roman" w:cs="Times New Roman"/>
          <w:sz w:val="24"/>
          <w:szCs w:val="24"/>
          <w:lang w:val="en-US"/>
        </w:rPr>
        <w:t xml:space="preserve"> surveys going destiny. Acquiring similarly statistics in those domain names could facilitate the behavior of more green research and yield effects with even greater effect. Enhancing my knowledge of place of work psychology and employee well-being could moreover assist me higher address related research topics within the future, generating thoughts and solutions which might be extra </w:t>
      </w:r>
      <w:r w:rsidRPr="00D7108F">
        <w:rPr>
          <w:rFonts w:ascii="Times New Roman" w:hAnsi="Times New Roman" w:cs="Times New Roman"/>
          <w:sz w:val="24"/>
          <w:szCs w:val="24"/>
          <w:lang w:val="en-US"/>
        </w:rPr>
        <w:t>properly knowledgeable</w:t>
      </w:r>
      <w:r w:rsidRPr="00D7108F">
        <w:rPr>
          <w:rFonts w:ascii="Times New Roman" w:hAnsi="Times New Roman" w:cs="Times New Roman"/>
          <w:sz w:val="24"/>
          <w:szCs w:val="24"/>
          <w:lang w:val="en-US"/>
        </w:rPr>
        <w:t>.</w:t>
      </w:r>
    </w:p>
    <w:p w14:paraId="141D2B4D" w14:textId="3E12E1C5" w:rsidR="00FD0241" w:rsidRPr="00D7108F" w:rsidRDefault="00FD0241" w:rsidP="00D7108F">
      <w:pPr>
        <w:spacing w:line="360" w:lineRule="auto"/>
        <w:jc w:val="both"/>
        <w:rPr>
          <w:rFonts w:ascii="Times New Roman" w:hAnsi="Times New Roman" w:cs="Times New Roman"/>
          <w:sz w:val="24"/>
          <w:szCs w:val="24"/>
          <w:lang w:val="en-US"/>
        </w:rPr>
      </w:pPr>
    </w:p>
    <w:p w14:paraId="756C1044" w14:textId="4DB8E867" w:rsidR="00FD0241" w:rsidRPr="00D7108F" w:rsidRDefault="00FD0241" w:rsidP="00D7108F">
      <w:pPr>
        <w:spacing w:line="360" w:lineRule="auto"/>
        <w:jc w:val="both"/>
        <w:rPr>
          <w:rFonts w:ascii="Times New Roman" w:hAnsi="Times New Roman" w:cs="Times New Roman"/>
          <w:sz w:val="24"/>
          <w:szCs w:val="24"/>
          <w:lang w:val="en-US"/>
        </w:rPr>
      </w:pPr>
    </w:p>
    <w:p w14:paraId="49B8A03E" w14:textId="4AE848C8" w:rsidR="00FD0241" w:rsidRPr="00D7108F" w:rsidRDefault="00FD0241" w:rsidP="00D7108F">
      <w:pPr>
        <w:spacing w:line="360" w:lineRule="auto"/>
        <w:jc w:val="both"/>
        <w:rPr>
          <w:rFonts w:ascii="Times New Roman" w:hAnsi="Times New Roman" w:cs="Times New Roman"/>
          <w:sz w:val="24"/>
          <w:szCs w:val="24"/>
          <w:lang w:val="en-US"/>
        </w:rPr>
      </w:pPr>
    </w:p>
    <w:p w14:paraId="4C3D0DD4" w14:textId="5D484A71" w:rsidR="00FD0241" w:rsidRPr="00D7108F" w:rsidRDefault="00FD0241" w:rsidP="00D7108F">
      <w:pPr>
        <w:spacing w:line="360" w:lineRule="auto"/>
        <w:jc w:val="both"/>
        <w:rPr>
          <w:rFonts w:ascii="Times New Roman" w:hAnsi="Times New Roman" w:cs="Times New Roman"/>
          <w:sz w:val="24"/>
          <w:szCs w:val="24"/>
          <w:lang w:val="en-US"/>
        </w:rPr>
      </w:pPr>
    </w:p>
    <w:p w14:paraId="395CB561" w14:textId="34A72C65" w:rsidR="00FD0241" w:rsidRDefault="00FD0241" w:rsidP="00FD0241">
      <w:pPr>
        <w:rPr>
          <w:lang w:val="en-US"/>
        </w:rPr>
      </w:pPr>
    </w:p>
    <w:p w14:paraId="0C5EF696" w14:textId="32268E71" w:rsidR="00FD0241" w:rsidRDefault="00FD0241" w:rsidP="00FD0241">
      <w:pPr>
        <w:rPr>
          <w:lang w:val="en-US"/>
        </w:rPr>
      </w:pPr>
    </w:p>
    <w:p w14:paraId="3D507B36" w14:textId="77777777" w:rsidR="00FD0241" w:rsidRPr="00FD0241" w:rsidRDefault="00FD0241" w:rsidP="00FD0241">
      <w:pPr>
        <w:pStyle w:val="Heading1"/>
        <w:rPr>
          <w:lang w:val="en-US"/>
        </w:rPr>
      </w:pPr>
      <w:r w:rsidRPr="00FD0241">
        <w:rPr>
          <w:lang w:val="en-US"/>
        </w:rPr>
        <w:lastRenderedPageBreak/>
        <w:t>Action Plan</w:t>
      </w:r>
    </w:p>
    <w:p w14:paraId="0C335680" w14:textId="77777777" w:rsidR="00FD0241" w:rsidRPr="00FD0241" w:rsidRDefault="00FD0241" w:rsidP="00FD0241">
      <w:pPr>
        <w:rPr>
          <w:lang w:val="en-US"/>
        </w:rPr>
      </w:pPr>
    </w:p>
    <w:p w14:paraId="2A865CE2" w14:textId="1F8FB14F" w:rsidR="00FD0241" w:rsidRDefault="002816BC" w:rsidP="002816BC">
      <w:pPr>
        <w:spacing w:line="360" w:lineRule="auto"/>
        <w:jc w:val="both"/>
        <w:rPr>
          <w:rFonts w:ascii="Times New Roman" w:hAnsi="Times New Roman" w:cs="Times New Roman"/>
          <w:sz w:val="24"/>
          <w:szCs w:val="24"/>
        </w:rPr>
      </w:pPr>
      <w:r w:rsidRPr="002816BC">
        <w:rPr>
          <w:rFonts w:ascii="Times New Roman" w:hAnsi="Times New Roman" w:cs="Times New Roman"/>
          <w:sz w:val="24"/>
          <w:szCs w:val="24"/>
        </w:rPr>
        <w:t xml:space="preserve"> I </w:t>
      </w:r>
      <w:r w:rsidRPr="002816BC">
        <w:rPr>
          <w:rFonts w:ascii="Times New Roman" w:hAnsi="Times New Roman" w:cs="Times New Roman"/>
          <w:sz w:val="24"/>
          <w:szCs w:val="24"/>
        </w:rPr>
        <w:t>Take more time in the beginning to precisely pick out and consciousness the look at challenge. To make certain the question is specific and targeted, contain stakeholders and perform exploratory literature evaluations.</w:t>
      </w:r>
      <w:r w:rsidRPr="002816BC">
        <w:t xml:space="preserve"> </w:t>
      </w:r>
      <w:r w:rsidR="00C52CF3" w:rsidRPr="00C52CF3">
        <w:rPr>
          <w:rFonts w:ascii="Times New Roman" w:hAnsi="Times New Roman" w:cs="Times New Roman"/>
          <w:sz w:val="24"/>
          <w:szCs w:val="24"/>
        </w:rPr>
        <w:t xml:space="preserve">The first step within the have a look </w:t>
      </w:r>
      <w:r w:rsidR="00C52CF3" w:rsidRPr="00C52CF3">
        <w:rPr>
          <w:rFonts w:ascii="Times New Roman" w:hAnsi="Times New Roman" w:cs="Times New Roman"/>
          <w:sz w:val="24"/>
          <w:szCs w:val="24"/>
        </w:rPr>
        <w:t>a</w:t>
      </w:r>
      <w:r w:rsidR="00C52CF3">
        <w:rPr>
          <w:rFonts w:ascii="Times New Roman" w:hAnsi="Times New Roman" w:cs="Times New Roman"/>
          <w:sz w:val="24"/>
          <w:szCs w:val="24"/>
        </w:rPr>
        <w:t xml:space="preserve">ct </w:t>
      </w:r>
      <w:r w:rsidR="00C52CF3" w:rsidRPr="00C52CF3">
        <w:rPr>
          <w:rFonts w:ascii="Times New Roman" w:hAnsi="Times New Roman" w:cs="Times New Roman"/>
          <w:sz w:val="24"/>
          <w:szCs w:val="24"/>
        </w:rPr>
        <w:t>investigation of the variables influencing stress in element-time humans is a radical literature seek to pinpoint mounted place of job stressors, especially those that are pertinent to issue-time positions. Examining elements like workload, lack of advantages, process loss of confidence, and work-life balance may be a part of this.</w:t>
      </w:r>
    </w:p>
    <w:p w14:paraId="6B9CA29C" w14:textId="77777777" w:rsidR="00C52CF3" w:rsidRPr="00C52CF3" w:rsidRDefault="00C52CF3" w:rsidP="002816BC">
      <w:pPr>
        <w:spacing w:line="360" w:lineRule="auto"/>
        <w:jc w:val="both"/>
        <w:rPr>
          <w:rFonts w:ascii="Times New Roman" w:hAnsi="Times New Roman" w:cs="Times New Roman"/>
          <w:sz w:val="24"/>
          <w:szCs w:val="24"/>
        </w:rPr>
      </w:pPr>
    </w:p>
    <w:p w14:paraId="0B85162E" w14:textId="213962B1" w:rsidR="00C52CF3" w:rsidRDefault="00C52CF3" w:rsidP="002816BC">
      <w:pPr>
        <w:spacing w:line="360" w:lineRule="auto"/>
        <w:jc w:val="both"/>
        <w:rPr>
          <w:rFonts w:ascii="Times New Roman" w:hAnsi="Times New Roman" w:cs="Times New Roman"/>
          <w:sz w:val="24"/>
          <w:szCs w:val="24"/>
        </w:rPr>
      </w:pPr>
      <w:r>
        <w:rPr>
          <w:rFonts w:ascii="Times New Roman" w:hAnsi="Times New Roman" w:cs="Times New Roman"/>
          <w:sz w:val="28"/>
          <w:szCs w:val="28"/>
        </w:rPr>
        <w:t xml:space="preserve">  </w:t>
      </w:r>
      <w:r w:rsidRPr="00C52CF3">
        <w:rPr>
          <w:rFonts w:ascii="Times New Roman" w:hAnsi="Times New Roman" w:cs="Times New Roman"/>
          <w:sz w:val="24"/>
          <w:szCs w:val="24"/>
        </w:rPr>
        <w:t xml:space="preserve">Part-time workers from an expansion of agencies will obtain a primarily based survey to finish at the way to accumulate quantitative. The survey will ask about personal life stresses, control assist, perceived challenge protection, method pleasure, and paintings hours. Quantifying stress levels and the importance of each aspect might be aided by means of the usage of Likert scale questions. </w:t>
      </w:r>
      <w:r w:rsidRPr="00C52CF3">
        <w:rPr>
          <w:rFonts w:ascii="Times New Roman" w:hAnsi="Times New Roman" w:cs="Times New Roman"/>
          <w:sz w:val="24"/>
          <w:szCs w:val="24"/>
        </w:rPr>
        <w:t>An</w:t>
      </w:r>
      <w:r w:rsidRPr="00C52CF3">
        <w:rPr>
          <w:rFonts w:ascii="Times New Roman" w:hAnsi="Times New Roman" w:cs="Times New Roman"/>
          <w:sz w:val="24"/>
          <w:szCs w:val="24"/>
        </w:rPr>
        <w:t xml:space="preserve"> extra </w:t>
      </w:r>
      <w:r w:rsidRPr="00C52CF3">
        <w:rPr>
          <w:rFonts w:ascii="Times New Roman" w:hAnsi="Times New Roman" w:cs="Times New Roman"/>
          <w:sz w:val="24"/>
          <w:szCs w:val="24"/>
        </w:rPr>
        <w:t>cantered</w:t>
      </w:r>
      <w:r w:rsidRPr="00C52CF3">
        <w:rPr>
          <w:rFonts w:ascii="Times New Roman" w:hAnsi="Times New Roman" w:cs="Times New Roman"/>
          <w:sz w:val="24"/>
          <w:szCs w:val="24"/>
        </w:rPr>
        <w:t xml:space="preserve"> and smaller employer of component-time employees will take part in in-intensity interviews to acquire qualitative facts. These interviews will purpose to discover stresses not covered inside the survey and to investigate non-public critiques.</w:t>
      </w:r>
      <w:r>
        <w:rPr>
          <w:rFonts w:ascii="Times New Roman" w:hAnsi="Times New Roman" w:cs="Times New Roman"/>
          <w:sz w:val="24"/>
          <w:szCs w:val="24"/>
        </w:rPr>
        <w:t xml:space="preserve"> </w:t>
      </w:r>
    </w:p>
    <w:p w14:paraId="318BE7DC" w14:textId="5F4AA84E" w:rsidR="00C52CF3" w:rsidRDefault="00C52CF3" w:rsidP="002816BC">
      <w:pPr>
        <w:spacing w:line="360" w:lineRule="auto"/>
        <w:jc w:val="both"/>
        <w:rPr>
          <w:rFonts w:ascii="Times New Roman" w:hAnsi="Times New Roman" w:cs="Times New Roman"/>
          <w:sz w:val="24"/>
          <w:szCs w:val="24"/>
        </w:rPr>
      </w:pPr>
    </w:p>
    <w:p w14:paraId="4E2799D1" w14:textId="77777777" w:rsidR="00C52CF3" w:rsidRPr="00C52CF3" w:rsidRDefault="00C52CF3" w:rsidP="002816BC">
      <w:pPr>
        <w:spacing w:line="360" w:lineRule="auto"/>
        <w:jc w:val="both"/>
        <w:rPr>
          <w:rFonts w:ascii="Times New Roman" w:hAnsi="Times New Roman" w:cs="Times New Roman"/>
          <w:sz w:val="24"/>
          <w:szCs w:val="24"/>
        </w:rPr>
      </w:pPr>
    </w:p>
    <w:p w14:paraId="64A0489E" w14:textId="740EB694" w:rsidR="002816BC" w:rsidRPr="00C52CF3" w:rsidRDefault="002816BC" w:rsidP="002816BC">
      <w:pPr>
        <w:spacing w:line="360" w:lineRule="auto"/>
        <w:jc w:val="both"/>
        <w:rPr>
          <w:rFonts w:ascii="Times New Roman" w:hAnsi="Times New Roman" w:cs="Times New Roman"/>
          <w:sz w:val="28"/>
          <w:szCs w:val="28"/>
        </w:rPr>
      </w:pPr>
    </w:p>
    <w:p w14:paraId="737F479F" w14:textId="09F42CE2" w:rsidR="002816BC" w:rsidRPr="00C52CF3" w:rsidRDefault="002816BC" w:rsidP="002816BC">
      <w:pPr>
        <w:spacing w:line="360" w:lineRule="auto"/>
        <w:jc w:val="both"/>
        <w:rPr>
          <w:rFonts w:ascii="Times New Roman" w:hAnsi="Times New Roman" w:cs="Times New Roman"/>
          <w:sz w:val="28"/>
          <w:szCs w:val="28"/>
        </w:rPr>
      </w:pPr>
      <w:r w:rsidRPr="00C52CF3">
        <w:rPr>
          <w:rFonts w:ascii="Times New Roman" w:hAnsi="Times New Roman" w:cs="Times New Roman"/>
          <w:sz w:val="28"/>
          <w:szCs w:val="28"/>
        </w:rPr>
        <w:t xml:space="preserve">  </w:t>
      </w:r>
    </w:p>
    <w:p w14:paraId="2413E258" w14:textId="77777777" w:rsidR="00FD0241" w:rsidRPr="00C52CF3" w:rsidRDefault="00FD0241" w:rsidP="002816BC">
      <w:pPr>
        <w:spacing w:line="360" w:lineRule="auto"/>
        <w:jc w:val="both"/>
        <w:rPr>
          <w:rFonts w:ascii="Times New Roman" w:hAnsi="Times New Roman" w:cs="Times New Roman"/>
          <w:sz w:val="28"/>
          <w:szCs w:val="28"/>
        </w:rPr>
      </w:pPr>
    </w:p>
    <w:p w14:paraId="54D99269" w14:textId="776A9584" w:rsidR="004347FE" w:rsidRDefault="004347FE" w:rsidP="002816BC">
      <w:pPr>
        <w:spacing w:line="360" w:lineRule="auto"/>
        <w:jc w:val="both"/>
        <w:rPr>
          <w:rFonts w:ascii="Times New Roman" w:hAnsi="Times New Roman" w:cs="Times New Roman"/>
          <w:sz w:val="24"/>
          <w:szCs w:val="24"/>
          <w:lang w:val="en-US"/>
        </w:rPr>
      </w:pPr>
    </w:p>
    <w:p w14:paraId="4EF6EABA" w14:textId="7197D27C" w:rsidR="002816BC" w:rsidRDefault="002816BC" w:rsidP="002816BC">
      <w:pPr>
        <w:spacing w:line="360" w:lineRule="auto"/>
        <w:jc w:val="both"/>
        <w:rPr>
          <w:rFonts w:ascii="Times New Roman" w:hAnsi="Times New Roman" w:cs="Times New Roman"/>
          <w:sz w:val="24"/>
          <w:szCs w:val="24"/>
          <w:lang w:val="en-US"/>
        </w:rPr>
      </w:pPr>
    </w:p>
    <w:p w14:paraId="518AF4C7" w14:textId="5ADD6722" w:rsidR="002816BC" w:rsidRDefault="002816BC" w:rsidP="002816BC">
      <w:pPr>
        <w:spacing w:line="360" w:lineRule="auto"/>
        <w:jc w:val="both"/>
        <w:rPr>
          <w:rFonts w:ascii="Times New Roman" w:hAnsi="Times New Roman" w:cs="Times New Roman"/>
          <w:sz w:val="24"/>
          <w:szCs w:val="24"/>
          <w:lang w:val="en-US"/>
        </w:rPr>
      </w:pPr>
    </w:p>
    <w:p w14:paraId="7ACA7251" w14:textId="27A72FFA" w:rsidR="002816BC" w:rsidRDefault="002816BC" w:rsidP="002816BC">
      <w:pPr>
        <w:pStyle w:val="Heading1"/>
        <w:rPr>
          <w:lang w:val="en-US"/>
        </w:rPr>
      </w:pPr>
      <w:r>
        <w:rPr>
          <w:lang w:val="en-US"/>
        </w:rPr>
        <w:lastRenderedPageBreak/>
        <w:t xml:space="preserve">Refence </w:t>
      </w:r>
    </w:p>
    <w:p w14:paraId="53E8629C" w14:textId="7E089AFC" w:rsidR="002816BC" w:rsidRPr="002816BC" w:rsidRDefault="002816BC" w:rsidP="002816BC">
      <w:pPr>
        <w:pStyle w:val="ListParagraph"/>
        <w:numPr>
          <w:ilvl w:val="0"/>
          <w:numId w:val="1"/>
        </w:numPr>
        <w:spacing w:line="360" w:lineRule="auto"/>
        <w:rPr>
          <w:rFonts w:ascii="Times New Roman" w:hAnsi="Times New Roman" w:cs="Times New Roman"/>
          <w:sz w:val="24"/>
          <w:szCs w:val="24"/>
          <w:lang w:val="en-US"/>
        </w:rPr>
      </w:pPr>
      <w:proofErr w:type="spellStart"/>
      <w:r w:rsidRPr="002816BC">
        <w:rPr>
          <w:rFonts w:ascii="Times New Roman" w:hAnsi="Times New Roman" w:cs="Times New Roman"/>
          <w:sz w:val="24"/>
          <w:szCs w:val="24"/>
        </w:rPr>
        <w:t>Adeani</w:t>
      </w:r>
      <w:proofErr w:type="spellEnd"/>
      <w:r w:rsidRPr="002816BC">
        <w:rPr>
          <w:rFonts w:ascii="Times New Roman" w:hAnsi="Times New Roman" w:cs="Times New Roman"/>
          <w:sz w:val="24"/>
          <w:szCs w:val="24"/>
        </w:rPr>
        <w:t xml:space="preserve">, I. S., </w:t>
      </w:r>
      <w:proofErr w:type="spellStart"/>
      <w:r w:rsidRPr="002816BC">
        <w:rPr>
          <w:rFonts w:ascii="Times New Roman" w:hAnsi="Times New Roman" w:cs="Times New Roman"/>
          <w:sz w:val="24"/>
          <w:szCs w:val="24"/>
        </w:rPr>
        <w:t>Febriani</w:t>
      </w:r>
      <w:proofErr w:type="spellEnd"/>
      <w:r w:rsidRPr="002816BC">
        <w:rPr>
          <w:rFonts w:ascii="Times New Roman" w:hAnsi="Times New Roman" w:cs="Times New Roman"/>
          <w:sz w:val="24"/>
          <w:szCs w:val="24"/>
        </w:rPr>
        <w:t xml:space="preserve">, R. B., &amp; </w:t>
      </w:r>
      <w:proofErr w:type="spellStart"/>
      <w:r w:rsidRPr="002816BC">
        <w:rPr>
          <w:rFonts w:ascii="Times New Roman" w:hAnsi="Times New Roman" w:cs="Times New Roman"/>
          <w:sz w:val="24"/>
          <w:szCs w:val="24"/>
        </w:rPr>
        <w:t>Syafryadin</w:t>
      </w:r>
      <w:proofErr w:type="spellEnd"/>
      <w:r w:rsidRPr="002816BC">
        <w:rPr>
          <w:rFonts w:ascii="Times New Roman" w:hAnsi="Times New Roman" w:cs="Times New Roman"/>
          <w:sz w:val="24"/>
          <w:szCs w:val="24"/>
        </w:rPr>
        <w:t xml:space="preserve">, S. (2020). Using </w:t>
      </w:r>
      <w:proofErr w:type="spellStart"/>
      <w:r w:rsidRPr="002816BC">
        <w:rPr>
          <w:rFonts w:ascii="Times New Roman" w:hAnsi="Times New Roman" w:cs="Times New Roman"/>
          <w:sz w:val="24"/>
          <w:szCs w:val="24"/>
        </w:rPr>
        <w:t>GIBBS’reflective</w:t>
      </w:r>
      <w:proofErr w:type="spellEnd"/>
      <w:r w:rsidRPr="002816BC">
        <w:rPr>
          <w:rFonts w:ascii="Times New Roman" w:hAnsi="Times New Roman" w:cs="Times New Roman"/>
          <w:sz w:val="24"/>
          <w:szCs w:val="24"/>
        </w:rPr>
        <w:t xml:space="preserve"> cycle in making reflections of literary analysis. </w:t>
      </w:r>
      <w:r w:rsidRPr="002816BC">
        <w:rPr>
          <w:rFonts w:ascii="Times New Roman" w:hAnsi="Times New Roman" w:cs="Times New Roman"/>
          <w:i/>
          <w:iCs/>
          <w:sz w:val="24"/>
          <w:szCs w:val="24"/>
        </w:rPr>
        <w:t>Indonesian EFL Journal</w:t>
      </w:r>
      <w:r w:rsidRPr="002816BC">
        <w:rPr>
          <w:rFonts w:ascii="Times New Roman" w:hAnsi="Times New Roman" w:cs="Times New Roman"/>
          <w:sz w:val="24"/>
          <w:szCs w:val="24"/>
        </w:rPr>
        <w:t>, </w:t>
      </w:r>
      <w:r w:rsidRPr="002816BC">
        <w:rPr>
          <w:rFonts w:ascii="Times New Roman" w:hAnsi="Times New Roman" w:cs="Times New Roman"/>
          <w:i/>
          <w:iCs/>
          <w:sz w:val="24"/>
          <w:szCs w:val="24"/>
        </w:rPr>
        <w:t>6</w:t>
      </w:r>
      <w:r w:rsidRPr="002816BC">
        <w:rPr>
          <w:rFonts w:ascii="Times New Roman" w:hAnsi="Times New Roman" w:cs="Times New Roman"/>
          <w:sz w:val="24"/>
          <w:szCs w:val="24"/>
        </w:rPr>
        <w:t>(2), 139-148.</w:t>
      </w:r>
    </w:p>
    <w:p w14:paraId="2B2EB693" w14:textId="66ACB88C" w:rsidR="002816BC" w:rsidRPr="002816BC" w:rsidRDefault="002816BC" w:rsidP="002816BC">
      <w:pPr>
        <w:pStyle w:val="ListParagraph"/>
        <w:numPr>
          <w:ilvl w:val="0"/>
          <w:numId w:val="1"/>
        </w:numPr>
        <w:spacing w:line="360" w:lineRule="auto"/>
        <w:rPr>
          <w:rFonts w:ascii="Times New Roman" w:hAnsi="Times New Roman" w:cs="Times New Roman"/>
          <w:sz w:val="24"/>
          <w:szCs w:val="24"/>
          <w:lang w:val="en-US"/>
        </w:rPr>
      </w:pPr>
      <w:r w:rsidRPr="002816BC">
        <w:rPr>
          <w:rFonts w:ascii="Times New Roman" w:hAnsi="Times New Roman" w:cs="Times New Roman"/>
          <w:sz w:val="24"/>
          <w:szCs w:val="24"/>
        </w:rPr>
        <w:t xml:space="preserve">Markkanen, P., Välimäki, M., Anttila, M., &amp; </w:t>
      </w:r>
      <w:proofErr w:type="spellStart"/>
      <w:r w:rsidRPr="002816BC">
        <w:rPr>
          <w:rFonts w:ascii="Times New Roman" w:hAnsi="Times New Roman" w:cs="Times New Roman"/>
          <w:sz w:val="24"/>
          <w:szCs w:val="24"/>
        </w:rPr>
        <w:t>Kuuskorpi</w:t>
      </w:r>
      <w:proofErr w:type="spellEnd"/>
      <w:r w:rsidRPr="002816BC">
        <w:rPr>
          <w:rFonts w:ascii="Times New Roman" w:hAnsi="Times New Roman" w:cs="Times New Roman"/>
          <w:sz w:val="24"/>
          <w:szCs w:val="24"/>
        </w:rPr>
        <w:t>, M. (2020). A reflective cycle: Understanding challenging situations in a school setting. </w:t>
      </w:r>
      <w:r w:rsidRPr="002816BC">
        <w:rPr>
          <w:rFonts w:ascii="Times New Roman" w:hAnsi="Times New Roman" w:cs="Times New Roman"/>
          <w:i/>
          <w:iCs/>
          <w:sz w:val="24"/>
          <w:szCs w:val="24"/>
        </w:rPr>
        <w:t>Educational Research</w:t>
      </w:r>
      <w:r w:rsidRPr="002816BC">
        <w:rPr>
          <w:rFonts w:ascii="Times New Roman" w:hAnsi="Times New Roman" w:cs="Times New Roman"/>
          <w:sz w:val="24"/>
          <w:szCs w:val="24"/>
        </w:rPr>
        <w:t>, </w:t>
      </w:r>
      <w:r w:rsidRPr="002816BC">
        <w:rPr>
          <w:rFonts w:ascii="Times New Roman" w:hAnsi="Times New Roman" w:cs="Times New Roman"/>
          <w:i/>
          <w:iCs/>
          <w:sz w:val="24"/>
          <w:szCs w:val="24"/>
        </w:rPr>
        <w:t>62</w:t>
      </w:r>
      <w:r w:rsidRPr="002816BC">
        <w:rPr>
          <w:rFonts w:ascii="Times New Roman" w:hAnsi="Times New Roman" w:cs="Times New Roman"/>
          <w:sz w:val="24"/>
          <w:szCs w:val="24"/>
        </w:rPr>
        <w:t>(1), 46-62.</w:t>
      </w:r>
    </w:p>
    <w:p w14:paraId="0B30CEB8" w14:textId="72F8126A" w:rsidR="002816BC"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r w:rsidRPr="00C52CF3">
        <w:rPr>
          <w:rFonts w:ascii="Times New Roman" w:hAnsi="Times New Roman" w:cs="Times New Roman"/>
          <w:sz w:val="24"/>
          <w:szCs w:val="24"/>
        </w:rPr>
        <w:t>Gibbs, J. A. (2001). Maintaining front‐line workers in child protection: A case for refocusing supervision. </w:t>
      </w:r>
      <w:r w:rsidRPr="00C52CF3">
        <w:rPr>
          <w:rFonts w:ascii="Times New Roman" w:hAnsi="Times New Roman" w:cs="Times New Roman"/>
          <w:i/>
          <w:iCs/>
          <w:sz w:val="24"/>
          <w:szCs w:val="24"/>
        </w:rPr>
        <w:t>Child Abuse Review: Journal of the British Association for the Study and Prevention of Child Abuse and Neglect</w:t>
      </w:r>
      <w:r w:rsidRPr="00C52CF3">
        <w:rPr>
          <w:rFonts w:ascii="Times New Roman" w:hAnsi="Times New Roman" w:cs="Times New Roman"/>
          <w:sz w:val="24"/>
          <w:szCs w:val="24"/>
        </w:rPr>
        <w:t>, </w:t>
      </w:r>
      <w:r w:rsidRPr="00C52CF3">
        <w:rPr>
          <w:rFonts w:ascii="Times New Roman" w:hAnsi="Times New Roman" w:cs="Times New Roman"/>
          <w:i/>
          <w:iCs/>
          <w:sz w:val="24"/>
          <w:szCs w:val="24"/>
        </w:rPr>
        <w:t>10</w:t>
      </w:r>
      <w:r w:rsidRPr="00C52CF3">
        <w:rPr>
          <w:rFonts w:ascii="Times New Roman" w:hAnsi="Times New Roman" w:cs="Times New Roman"/>
          <w:sz w:val="24"/>
          <w:szCs w:val="24"/>
        </w:rPr>
        <w:t>(5), 323-335.</w:t>
      </w:r>
    </w:p>
    <w:p w14:paraId="31E7740E" w14:textId="1776F798" w:rsidR="00C52CF3"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r w:rsidRPr="00C52CF3">
        <w:rPr>
          <w:rFonts w:ascii="Times New Roman" w:hAnsi="Times New Roman" w:cs="Times New Roman"/>
          <w:sz w:val="24"/>
          <w:szCs w:val="24"/>
        </w:rPr>
        <w:t>Anderson, T., Linden, L., Allen, M., &amp; Gibbs, E. (2009). New graduate RN work satisfaction after completing an interactive nurse residency. </w:t>
      </w:r>
      <w:r w:rsidRPr="00C52CF3">
        <w:rPr>
          <w:rFonts w:ascii="Times New Roman" w:hAnsi="Times New Roman" w:cs="Times New Roman"/>
          <w:i/>
          <w:iCs/>
          <w:sz w:val="24"/>
          <w:szCs w:val="24"/>
        </w:rPr>
        <w:t>JONA: The Journal of Nursing Administration</w:t>
      </w:r>
      <w:r w:rsidRPr="00C52CF3">
        <w:rPr>
          <w:rFonts w:ascii="Times New Roman" w:hAnsi="Times New Roman" w:cs="Times New Roman"/>
          <w:sz w:val="24"/>
          <w:szCs w:val="24"/>
        </w:rPr>
        <w:t>, </w:t>
      </w:r>
      <w:r w:rsidRPr="00C52CF3">
        <w:rPr>
          <w:rFonts w:ascii="Times New Roman" w:hAnsi="Times New Roman" w:cs="Times New Roman"/>
          <w:i/>
          <w:iCs/>
          <w:sz w:val="24"/>
          <w:szCs w:val="24"/>
        </w:rPr>
        <w:t>39</w:t>
      </w:r>
      <w:r w:rsidRPr="00C52CF3">
        <w:rPr>
          <w:rFonts w:ascii="Times New Roman" w:hAnsi="Times New Roman" w:cs="Times New Roman"/>
          <w:sz w:val="24"/>
          <w:szCs w:val="24"/>
        </w:rPr>
        <w:t>(4), 165-169.</w:t>
      </w:r>
    </w:p>
    <w:p w14:paraId="4A053612" w14:textId="06BEBEB0" w:rsidR="00C52CF3"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proofErr w:type="spellStart"/>
      <w:r w:rsidRPr="00C52CF3">
        <w:rPr>
          <w:rFonts w:ascii="Times New Roman" w:hAnsi="Times New Roman" w:cs="Times New Roman"/>
          <w:sz w:val="24"/>
          <w:szCs w:val="24"/>
        </w:rPr>
        <w:t>Zeytinoglu</w:t>
      </w:r>
      <w:proofErr w:type="spellEnd"/>
      <w:r w:rsidRPr="00C52CF3">
        <w:rPr>
          <w:rFonts w:ascii="Times New Roman" w:hAnsi="Times New Roman" w:cs="Times New Roman"/>
          <w:sz w:val="24"/>
          <w:szCs w:val="24"/>
        </w:rPr>
        <w:t xml:space="preserve">, I. U., Lillevik, W., Seaton, B., &amp; </w:t>
      </w:r>
      <w:proofErr w:type="spellStart"/>
      <w:r w:rsidRPr="00C52CF3">
        <w:rPr>
          <w:rFonts w:ascii="Times New Roman" w:hAnsi="Times New Roman" w:cs="Times New Roman"/>
          <w:sz w:val="24"/>
          <w:szCs w:val="24"/>
        </w:rPr>
        <w:t>Moruz</w:t>
      </w:r>
      <w:proofErr w:type="spellEnd"/>
      <w:r w:rsidRPr="00C52CF3">
        <w:rPr>
          <w:rFonts w:ascii="Times New Roman" w:hAnsi="Times New Roman" w:cs="Times New Roman"/>
          <w:sz w:val="24"/>
          <w:szCs w:val="24"/>
        </w:rPr>
        <w:t>, J. (2004). Part-time and casual work in retail trade: stress and other factors affecting the workplace. </w:t>
      </w:r>
      <w:r w:rsidRPr="00C52CF3">
        <w:rPr>
          <w:rFonts w:ascii="Times New Roman" w:hAnsi="Times New Roman" w:cs="Times New Roman"/>
          <w:i/>
          <w:iCs/>
          <w:sz w:val="24"/>
          <w:szCs w:val="24"/>
        </w:rPr>
        <w:t xml:space="preserve">Relations </w:t>
      </w:r>
      <w:proofErr w:type="spellStart"/>
      <w:r w:rsidRPr="00C52CF3">
        <w:rPr>
          <w:rFonts w:ascii="Times New Roman" w:hAnsi="Times New Roman" w:cs="Times New Roman"/>
          <w:i/>
          <w:iCs/>
          <w:sz w:val="24"/>
          <w:szCs w:val="24"/>
        </w:rPr>
        <w:t>industrielles</w:t>
      </w:r>
      <w:proofErr w:type="spellEnd"/>
      <w:r w:rsidRPr="00C52CF3">
        <w:rPr>
          <w:rFonts w:ascii="Times New Roman" w:hAnsi="Times New Roman" w:cs="Times New Roman"/>
          <w:sz w:val="24"/>
          <w:szCs w:val="24"/>
        </w:rPr>
        <w:t>, </w:t>
      </w:r>
      <w:r w:rsidRPr="00C52CF3">
        <w:rPr>
          <w:rFonts w:ascii="Times New Roman" w:hAnsi="Times New Roman" w:cs="Times New Roman"/>
          <w:i/>
          <w:iCs/>
          <w:sz w:val="24"/>
          <w:szCs w:val="24"/>
        </w:rPr>
        <w:t>59</w:t>
      </w:r>
      <w:r w:rsidRPr="00C52CF3">
        <w:rPr>
          <w:rFonts w:ascii="Times New Roman" w:hAnsi="Times New Roman" w:cs="Times New Roman"/>
          <w:sz w:val="24"/>
          <w:szCs w:val="24"/>
        </w:rPr>
        <w:t>(3), 516-544.</w:t>
      </w:r>
    </w:p>
    <w:p w14:paraId="5EA614D7" w14:textId="0D18E68B" w:rsidR="00C52CF3"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r w:rsidRPr="00C52CF3">
        <w:rPr>
          <w:rFonts w:ascii="Times New Roman" w:hAnsi="Times New Roman" w:cs="Times New Roman"/>
          <w:sz w:val="24"/>
          <w:szCs w:val="24"/>
        </w:rPr>
        <w:t xml:space="preserve">Kavosi, Z., </w:t>
      </w:r>
      <w:proofErr w:type="spellStart"/>
      <w:r w:rsidRPr="00C52CF3">
        <w:rPr>
          <w:rFonts w:ascii="Times New Roman" w:hAnsi="Times New Roman" w:cs="Times New Roman"/>
          <w:sz w:val="24"/>
          <w:szCs w:val="24"/>
        </w:rPr>
        <w:t>Ranaei</w:t>
      </w:r>
      <w:proofErr w:type="spellEnd"/>
      <w:r w:rsidRPr="00C52CF3">
        <w:rPr>
          <w:rFonts w:ascii="Times New Roman" w:hAnsi="Times New Roman" w:cs="Times New Roman"/>
          <w:sz w:val="24"/>
          <w:szCs w:val="24"/>
        </w:rPr>
        <w:t xml:space="preserve"> </w:t>
      </w:r>
      <w:proofErr w:type="spellStart"/>
      <w:r w:rsidRPr="00C52CF3">
        <w:rPr>
          <w:rFonts w:ascii="Times New Roman" w:hAnsi="Times New Roman" w:cs="Times New Roman"/>
          <w:sz w:val="24"/>
          <w:szCs w:val="24"/>
        </w:rPr>
        <w:t>Kordshouli</w:t>
      </w:r>
      <w:proofErr w:type="spellEnd"/>
      <w:r w:rsidRPr="00C52CF3">
        <w:rPr>
          <w:rFonts w:ascii="Times New Roman" w:hAnsi="Times New Roman" w:cs="Times New Roman"/>
          <w:sz w:val="24"/>
          <w:szCs w:val="24"/>
        </w:rPr>
        <w:t xml:space="preserve">, H., Zare </w:t>
      </w:r>
      <w:proofErr w:type="spellStart"/>
      <w:r w:rsidRPr="00C52CF3">
        <w:rPr>
          <w:rFonts w:ascii="Times New Roman" w:hAnsi="Times New Roman" w:cs="Times New Roman"/>
          <w:sz w:val="24"/>
          <w:szCs w:val="24"/>
        </w:rPr>
        <w:t>Saadabadi</w:t>
      </w:r>
      <w:proofErr w:type="spellEnd"/>
      <w:r w:rsidRPr="00C52CF3">
        <w:rPr>
          <w:rFonts w:ascii="Times New Roman" w:hAnsi="Times New Roman" w:cs="Times New Roman"/>
          <w:sz w:val="24"/>
          <w:szCs w:val="24"/>
        </w:rPr>
        <w:t>, M., &amp; Ghorbanian, A. (2018). The factors related to the employees’ job stress: A meta-analysis. </w:t>
      </w:r>
      <w:r w:rsidRPr="00C52CF3">
        <w:rPr>
          <w:rFonts w:ascii="Times New Roman" w:hAnsi="Times New Roman" w:cs="Times New Roman"/>
          <w:i/>
          <w:iCs/>
          <w:sz w:val="24"/>
          <w:szCs w:val="24"/>
        </w:rPr>
        <w:t>Health Management &amp; Information Science</w:t>
      </w:r>
      <w:r w:rsidRPr="00C52CF3">
        <w:rPr>
          <w:rFonts w:ascii="Times New Roman" w:hAnsi="Times New Roman" w:cs="Times New Roman"/>
          <w:sz w:val="24"/>
          <w:szCs w:val="24"/>
        </w:rPr>
        <w:t>, </w:t>
      </w:r>
      <w:r w:rsidRPr="00C52CF3">
        <w:rPr>
          <w:rFonts w:ascii="Times New Roman" w:hAnsi="Times New Roman" w:cs="Times New Roman"/>
          <w:i/>
          <w:iCs/>
          <w:sz w:val="24"/>
          <w:szCs w:val="24"/>
        </w:rPr>
        <w:t>5</w:t>
      </w:r>
      <w:r w:rsidRPr="00C52CF3">
        <w:rPr>
          <w:rFonts w:ascii="Times New Roman" w:hAnsi="Times New Roman" w:cs="Times New Roman"/>
          <w:sz w:val="24"/>
          <w:szCs w:val="24"/>
        </w:rPr>
        <w:t>(4), 145-151.</w:t>
      </w:r>
    </w:p>
    <w:p w14:paraId="0F512243" w14:textId="6F2C9390" w:rsidR="00C52CF3"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proofErr w:type="spellStart"/>
      <w:r w:rsidRPr="00C52CF3">
        <w:rPr>
          <w:rFonts w:ascii="Times New Roman" w:hAnsi="Times New Roman" w:cs="Times New Roman"/>
          <w:sz w:val="24"/>
          <w:szCs w:val="24"/>
        </w:rPr>
        <w:t>Im</w:t>
      </w:r>
      <w:proofErr w:type="spellEnd"/>
      <w:r w:rsidRPr="00C52CF3">
        <w:rPr>
          <w:rFonts w:ascii="Times New Roman" w:hAnsi="Times New Roman" w:cs="Times New Roman"/>
          <w:sz w:val="24"/>
          <w:szCs w:val="24"/>
        </w:rPr>
        <w:t>, T. (2009). An exploratory study of time stress and its causes among government employees. </w:t>
      </w:r>
      <w:r w:rsidRPr="00C52CF3">
        <w:rPr>
          <w:rFonts w:ascii="Times New Roman" w:hAnsi="Times New Roman" w:cs="Times New Roman"/>
          <w:i/>
          <w:iCs/>
          <w:sz w:val="24"/>
          <w:szCs w:val="24"/>
        </w:rPr>
        <w:t>Public Administration Review</w:t>
      </w:r>
      <w:r w:rsidRPr="00C52CF3">
        <w:rPr>
          <w:rFonts w:ascii="Times New Roman" w:hAnsi="Times New Roman" w:cs="Times New Roman"/>
          <w:sz w:val="24"/>
          <w:szCs w:val="24"/>
        </w:rPr>
        <w:t>, </w:t>
      </w:r>
      <w:r w:rsidRPr="00C52CF3">
        <w:rPr>
          <w:rFonts w:ascii="Times New Roman" w:hAnsi="Times New Roman" w:cs="Times New Roman"/>
          <w:i/>
          <w:iCs/>
          <w:sz w:val="24"/>
          <w:szCs w:val="24"/>
        </w:rPr>
        <w:t>69</w:t>
      </w:r>
      <w:r w:rsidRPr="00C52CF3">
        <w:rPr>
          <w:rFonts w:ascii="Times New Roman" w:hAnsi="Times New Roman" w:cs="Times New Roman"/>
          <w:sz w:val="24"/>
          <w:szCs w:val="24"/>
        </w:rPr>
        <w:t>(1), 104-115.</w:t>
      </w:r>
    </w:p>
    <w:p w14:paraId="1C25DD06" w14:textId="4E766904" w:rsidR="00C52CF3"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proofErr w:type="spellStart"/>
      <w:r w:rsidRPr="00C52CF3">
        <w:rPr>
          <w:rFonts w:ascii="Times New Roman" w:hAnsi="Times New Roman" w:cs="Times New Roman"/>
          <w:sz w:val="24"/>
          <w:szCs w:val="24"/>
        </w:rPr>
        <w:t>Shanjabin</w:t>
      </w:r>
      <w:proofErr w:type="spellEnd"/>
      <w:r w:rsidRPr="00C52CF3">
        <w:rPr>
          <w:rFonts w:ascii="Times New Roman" w:hAnsi="Times New Roman" w:cs="Times New Roman"/>
          <w:sz w:val="24"/>
          <w:szCs w:val="24"/>
        </w:rPr>
        <w:t>, S., Khatun, M., &amp; Hossain, A. (2022). Factors Affecting Job Stress and Impact of Stress on Absenteeism: A Study on the Banking Sector in Bangladesh. </w:t>
      </w:r>
      <w:r w:rsidRPr="00C52CF3">
        <w:rPr>
          <w:rFonts w:ascii="Times New Roman" w:hAnsi="Times New Roman" w:cs="Times New Roman"/>
          <w:i/>
          <w:iCs/>
          <w:sz w:val="24"/>
          <w:szCs w:val="24"/>
        </w:rPr>
        <w:t>Khulna University Studies</w:t>
      </w:r>
      <w:r w:rsidRPr="00C52CF3">
        <w:rPr>
          <w:rFonts w:ascii="Times New Roman" w:hAnsi="Times New Roman" w:cs="Times New Roman"/>
          <w:sz w:val="24"/>
          <w:szCs w:val="24"/>
        </w:rPr>
        <w:t>, 74-89.</w:t>
      </w:r>
    </w:p>
    <w:p w14:paraId="2FA78B7B" w14:textId="0DD2C768" w:rsidR="00C52CF3" w:rsidRPr="00C52CF3" w:rsidRDefault="00C52CF3" w:rsidP="002816BC">
      <w:pPr>
        <w:pStyle w:val="ListParagraph"/>
        <w:numPr>
          <w:ilvl w:val="0"/>
          <w:numId w:val="1"/>
        </w:numPr>
        <w:spacing w:line="360" w:lineRule="auto"/>
        <w:rPr>
          <w:rFonts w:ascii="Times New Roman" w:hAnsi="Times New Roman" w:cs="Times New Roman"/>
          <w:sz w:val="24"/>
          <w:szCs w:val="24"/>
          <w:lang w:val="en-US"/>
        </w:rPr>
      </w:pPr>
      <w:r w:rsidRPr="00C52CF3">
        <w:rPr>
          <w:rFonts w:ascii="Times New Roman" w:hAnsi="Times New Roman" w:cs="Times New Roman"/>
          <w:sz w:val="24"/>
          <w:szCs w:val="24"/>
        </w:rPr>
        <w:t xml:space="preserve">Anastasiou, S., &amp; Papakonstantinou, G. (2014). Factors affecting job satisfaction, </w:t>
      </w:r>
      <w:proofErr w:type="gramStart"/>
      <w:r w:rsidRPr="00C52CF3">
        <w:rPr>
          <w:rFonts w:ascii="Times New Roman" w:hAnsi="Times New Roman" w:cs="Times New Roman"/>
          <w:sz w:val="24"/>
          <w:szCs w:val="24"/>
        </w:rPr>
        <w:t>stress</w:t>
      </w:r>
      <w:proofErr w:type="gramEnd"/>
      <w:r w:rsidRPr="00C52CF3">
        <w:rPr>
          <w:rFonts w:ascii="Times New Roman" w:hAnsi="Times New Roman" w:cs="Times New Roman"/>
          <w:sz w:val="24"/>
          <w:szCs w:val="24"/>
        </w:rPr>
        <w:t xml:space="preserve"> and work performance of secondary education teachers in Epirus, NW Greece. </w:t>
      </w:r>
      <w:r w:rsidRPr="00C52CF3">
        <w:rPr>
          <w:rFonts w:ascii="Times New Roman" w:hAnsi="Times New Roman" w:cs="Times New Roman"/>
          <w:i/>
          <w:iCs/>
          <w:sz w:val="24"/>
          <w:szCs w:val="24"/>
        </w:rPr>
        <w:t>International Journal of Management in Education</w:t>
      </w:r>
      <w:r w:rsidRPr="00C52CF3">
        <w:rPr>
          <w:rFonts w:ascii="Times New Roman" w:hAnsi="Times New Roman" w:cs="Times New Roman"/>
          <w:sz w:val="24"/>
          <w:szCs w:val="24"/>
        </w:rPr>
        <w:t>, </w:t>
      </w:r>
      <w:r w:rsidRPr="00C52CF3">
        <w:rPr>
          <w:rFonts w:ascii="Times New Roman" w:hAnsi="Times New Roman" w:cs="Times New Roman"/>
          <w:i/>
          <w:iCs/>
          <w:sz w:val="24"/>
          <w:szCs w:val="24"/>
        </w:rPr>
        <w:t>8</w:t>
      </w:r>
      <w:r w:rsidRPr="00C52CF3">
        <w:rPr>
          <w:rFonts w:ascii="Times New Roman" w:hAnsi="Times New Roman" w:cs="Times New Roman"/>
          <w:sz w:val="24"/>
          <w:szCs w:val="24"/>
        </w:rPr>
        <w:t>(1), 37-53.</w:t>
      </w:r>
    </w:p>
    <w:p w14:paraId="6A388844" w14:textId="479A1248" w:rsidR="00C52CF3" w:rsidRPr="002816BC" w:rsidRDefault="00C52CF3" w:rsidP="002816BC">
      <w:pPr>
        <w:pStyle w:val="ListParagraph"/>
        <w:numPr>
          <w:ilvl w:val="0"/>
          <w:numId w:val="1"/>
        </w:numPr>
        <w:spacing w:line="360" w:lineRule="auto"/>
        <w:rPr>
          <w:rFonts w:ascii="Times New Roman" w:hAnsi="Times New Roman" w:cs="Times New Roman"/>
          <w:sz w:val="24"/>
          <w:szCs w:val="24"/>
          <w:lang w:val="en-US"/>
        </w:rPr>
      </w:pPr>
      <w:proofErr w:type="spellStart"/>
      <w:r w:rsidRPr="00C52CF3">
        <w:rPr>
          <w:rFonts w:ascii="Times New Roman" w:hAnsi="Times New Roman" w:cs="Times New Roman"/>
          <w:sz w:val="24"/>
          <w:szCs w:val="24"/>
        </w:rPr>
        <w:t>Zeytinoglu</w:t>
      </w:r>
      <w:proofErr w:type="spellEnd"/>
      <w:r w:rsidRPr="00C52CF3">
        <w:rPr>
          <w:rFonts w:ascii="Times New Roman" w:hAnsi="Times New Roman" w:cs="Times New Roman"/>
          <w:sz w:val="24"/>
          <w:szCs w:val="24"/>
        </w:rPr>
        <w:t xml:space="preserve">, I. U., Seaton, M. B., Lillevik, W., &amp; </w:t>
      </w:r>
      <w:proofErr w:type="spellStart"/>
      <w:r w:rsidRPr="00C52CF3">
        <w:rPr>
          <w:rFonts w:ascii="Times New Roman" w:hAnsi="Times New Roman" w:cs="Times New Roman"/>
          <w:sz w:val="24"/>
          <w:szCs w:val="24"/>
        </w:rPr>
        <w:t>Moruz</w:t>
      </w:r>
      <w:proofErr w:type="spellEnd"/>
      <w:r w:rsidRPr="00C52CF3">
        <w:rPr>
          <w:rFonts w:ascii="Times New Roman" w:hAnsi="Times New Roman" w:cs="Times New Roman"/>
          <w:sz w:val="24"/>
          <w:szCs w:val="24"/>
        </w:rPr>
        <w:t>, J. (2005). Working in the margins: women's experiences of stress and occupational health problems in part-time and casual retail jobs. </w:t>
      </w:r>
      <w:r w:rsidRPr="00C52CF3">
        <w:rPr>
          <w:rFonts w:ascii="Times New Roman" w:hAnsi="Times New Roman" w:cs="Times New Roman"/>
          <w:i/>
          <w:iCs/>
          <w:sz w:val="24"/>
          <w:szCs w:val="24"/>
        </w:rPr>
        <w:t>Women &amp; health</w:t>
      </w:r>
      <w:r w:rsidRPr="00C52CF3">
        <w:rPr>
          <w:rFonts w:ascii="Times New Roman" w:hAnsi="Times New Roman" w:cs="Times New Roman"/>
          <w:sz w:val="24"/>
          <w:szCs w:val="24"/>
        </w:rPr>
        <w:t>, </w:t>
      </w:r>
      <w:r w:rsidRPr="00C52CF3">
        <w:rPr>
          <w:rFonts w:ascii="Times New Roman" w:hAnsi="Times New Roman" w:cs="Times New Roman"/>
          <w:i/>
          <w:iCs/>
          <w:sz w:val="24"/>
          <w:szCs w:val="24"/>
        </w:rPr>
        <w:t>41</w:t>
      </w:r>
      <w:r w:rsidRPr="00C52CF3">
        <w:rPr>
          <w:rFonts w:ascii="Times New Roman" w:hAnsi="Times New Roman" w:cs="Times New Roman"/>
          <w:sz w:val="24"/>
          <w:szCs w:val="24"/>
        </w:rPr>
        <w:t>(1), 87-107.</w:t>
      </w:r>
    </w:p>
    <w:sectPr w:rsidR="00C52CF3" w:rsidRPr="002816B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D89EB" w14:textId="77777777" w:rsidR="00C7149E" w:rsidRDefault="00C7149E" w:rsidP="009B0D53">
      <w:pPr>
        <w:spacing w:after="0" w:line="240" w:lineRule="auto"/>
      </w:pPr>
      <w:r>
        <w:separator/>
      </w:r>
    </w:p>
  </w:endnote>
  <w:endnote w:type="continuationSeparator" w:id="0">
    <w:p w14:paraId="17507FFA" w14:textId="77777777" w:rsidR="00C7149E" w:rsidRDefault="00C7149E" w:rsidP="009B0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012997"/>
      <w:docPartObj>
        <w:docPartGallery w:val="Page Numbers (Bottom of Page)"/>
        <w:docPartUnique/>
      </w:docPartObj>
    </w:sdtPr>
    <w:sdtEndPr>
      <w:rPr>
        <w:noProof/>
      </w:rPr>
    </w:sdtEndPr>
    <w:sdtContent>
      <w:p w14:paraId="3160D8B2" w14:textId="4071A899" w:rsidR="009B0D53" w:rsidRDefault="009B0D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196142" w14:textId="77777777" w:rsidR="009B0D53" w:rsidRDefault="009B0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FB572" w14:textId="77777777" w:rsidR="00C7149E" w:rsidRDefault="00C7149E" w:rsidP="009B0D53">
      <w:pPr>
        <w:spacing w:after="0" w:line="240" w:lineRule="auto"/>
      </w:pPr>
      <w:r>
        <w:separator/>
      </w:r>
    </w:p>
  </w:footnote>
  <w:footnote w:type="continuationSeparator" w:id="0">
    <w:p w14:paraId="311B4645" w14:textId="77777777" w:rsidR="00C7149E" w:rsidRDefault="00C7149E" w:rsidP="009B0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50EF4"/>
    <w:multiLevelType w:val="hybridMultilevel"/>
    <w:tmpl w:val="A78068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3804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046"/>
    <w:rsid w:val="002816BC"/>
    <w:rsid w:val="003E2CE3"/>
    <w:rsid w:val="004347FE"/>
    <w:rsid w:val="00644FCE"/>
    <w:rsid w:val="00665046"/>
    <w:rsid w:val="006D4374"/>
    <w:rsid w:val="00745968"/>
    <w:rsid w:val="007718D8"/>
    <w:rsid w:val="008B1335"/>
    <w:rsid w:val="008E0E2F"/>
    <w:rsid w:val="00980150"/>
    <w:rsid w:val="009B0D53"/>
    <w:rsid w:val="009E7C18"/>
    <w:rsid w:val="00C52CF3"/>
    <w:rsid w:val="00C7149E"/>
    <w:rsid w:val="00C85453"/>
    <w:rsid w:val="00D7108F"/>
    <w:rsid w:val="00E130CE"/>
    <w:rsid w:val="00FD02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6C1DD"/>
  <w15:chartTrackingRefBased/>
  <w15:docId w15:val="{125021AD-A2DF-46FC-9A1A-7F58A15F5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046"/>
    <w:pPr>
      <w:spacing w:line="256" w:lineRule="auto"/>
    </w:pPr>
    <w:rPr>
      <w:rFonts w:eastAsiaTheme="minorEastAsia"/>
      <w:lang w:val="en-GB" w:eastAsia="zh-CN"/>
    </w:rPr>
  </w:style>
  <w:style w:type="paragraph" w:styleId="Heading1">
    <w:name w:val="heading 1"/>
    <w:basedOn w:val="Normal"/>
    <w:next w:val="Normal"/>
    <w:link w:val="Heading1Char"/>
    <w:uiPriority w:val="9"/>
    <w:qFormat/>
    <w:rsid w:val="00665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0E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650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046"/>
    <w:rPr>
      <w:rFonts w:asciiTheme="majorHAnsi" w:eastAsiaTheme="majorEastAsia" w:hAnsiTheme="majorHAnsi" w:cstheme="majorBidi"/>
      <w:color w:val="2F5496" w:themeColor="accent1" w:themeShade="BF"/>
      <w:sz w:val="32"/>
      <w:szCs w:val="32"/>
      <w:lang w:val="en-GB" w:eastAsia="zh-CN"/>
    </w:rPr>
  </w:style>
  <w:style w:type="character" w:customStyle="1" w:styleId="Heading3Char">
    <w:name w:val="Heading 3 Char"/>
    <w:basedOn w:val="DefaultParagraphFont"/>
    <w:link w:val="Heading3"/>
    <w:uiPriority w:val="9"/>
    <w:semiHidden/>
    <w:rsid w:val="00665046"/>
    <w:rPr>
      <w:rFonts w:asciiTheme="majorHAnsi" w:eastAsiaTheme="majorEastAsia" w:hAnsiTheme="majorHAnsi" w:cstheme="majorBidi"/>
      <w:color w:val="1F3763" w:themeColor="accent1" w:themeShade="7F"/>
      <w:sz w:val="24"/>
      <w:szCs w:val="24"/>
      <w:lang w:val="en-GB" w:eastAsia="zh-CN"/>
    </w:rPr>
  </w:style>
  <w:style w:type="character" w:customStyle="1" w:styleId="Heading2Char">
    <w:name w:val="Heading 2 Char"/>
    <w:basedOn w:val="DefaultParagraphFont"/>
    <w:link w:val="Heading2"/>
    <w:uiPriority w:val="9"/>
    <w:rsid w:val="008E0E2F"/>
    <w:rPr>
      <w:rFonts w:asciiTheme="majorHAnsi" w:eastAsiaTheme="majorEastAsia" w:hAnsiTheme="majorHAnsi" w:cstheme="majorBidi"/>
      <w:color w:val="2F5496" w:themeColor="accent1" w:themeShade="BF"/>
      <w:sz w:val="26"/>
      <w:szCs w:val="26"/>
      <w:lang w:val="en-GB" w:eastAsia="zh-CN"/>
    </w:rPr>
  </w:style>
  <w:style w:type="paragraph" w:styleId="Header">
    <w:name w:val="header"/>
    <w:basedOn w:val="Normal"/>
    <w:link w:val="HeaderChar"/>
    <w:uiPriority w:val="99"/>
    <w:unhideWhenUsed/>
    <w:rsid w:val="009B0D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0D53"/>
    <w:rPr>
      <w:rFonts w:eastAsiaTheme="minorEastAsia"/>
      <w:lang w:val="en-GB" w:eastAsia="zh-CN"/>
    </w:rPr>
  </w:style>
  <w:style w:type="paragraph" w:styleId="Footer">
    <w:name w:val="footer"/>
    <w:basedOn w:val="Normal"/>
    <w:link w:val="FooterChar"/>
    <w:uiPriority w:val="99"/>
    <w:unhideWhenUsed/>
    <w:rsid w:val="009B0D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D53"/>
    <w:rPr>
      <w:rFonts w:eastAsiaTheme="minorEastAsia"/>
      <w:lang w:val="en-GB" w:eastAsia="zh-CN"/>
    </w:rPr>
  </w:style>
  <w:style w:type="paragraph" w:styleId="ListParagraph">
    <w:name w:val="List Paragraph"/>
    <w:basedOn w:val="Normal"/>
    <w:uiPriority w:val="34"/>
    <w:qFormat/>
    <w:rsid w:val="002816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92218">
      <w:bodyDiv w:val="1"/>
      <w:marLeft w:val="0"/>
      <w:marRight w:val="0"/>
      <w:marTop w:val="0"/>
      <w:marBottom w:val="0"/>
      <w:divBdr>
        <w:top w:val="none" w:sz="0" w:space="0" w:color="auto"/>
        <w:left w:val="none" w:sz="0" w:space="0" w:color="auto"/>
        <w:bottom w:val="none" w:sz="0" w:space="0" w:color="auto"/>
        <w:right w:val="none" w:sz="0" w:space="0" w:color="auto"/>
      </w:divBdr>
    </w:div>
    <w:div w:id="662053249">
      <w:bodyDiv w:val="1"/>
      <w:marLeft w:val="0"/>
      <w:marRight w:val="0"/>
      <w:marTop w:val="0"/>
      <w:marBottom w:val="0"/>
      <w:divBdr>
        <w:top w:val="none" w:sz="0" w:space="0" w:color="auto"/>
        <w:left w:val="none" w:sz="0" w:space="0" w:color="auto"/>
        <w:bottom w:val="none" w:sz="0" w:space="0" w:color="auto"/>
        <w:right w:val="none" w:sz="0" w:space="0" w:color="auto"/>
      </w:divBdr>
    </w:div>
    <w:div w:id="702024085">
      <w:bodyDiv w:val="1"/>
      <w:marLeft w:val="0"/>
      <w:marRight w:val="0"/>
      <w:marTop w:val="0"/>
      <w:marBottom w:val="0"/>
      <w:divBdr>
        <w:top w:val="none" w:sz="0" w:space="0" w:color="auto"/>
        <w:left w:val="none" w:sz="0" w:space="0" w:color="auto"/>
        <w:bottom w:val="none" w:sz="0" w:space="0" w:color="auto"/>
        <w:right w:val="none" w:sz="0" w:space="0" w:color="auto"/>
      </w:divBdr>
    </w:div>
    <w:div w:id="748771444">
      <w:bodyDiv w:val="1"/>
      <w:marLeft w:val="0"/>
      <w:marRight w:val="0"/>
      <w:marTop w:val="0"/>
      <w:marBottom w:val="0"/>
      <w:divBdr>
        <w:top w:val="none" w:sz="0" w:space="0" w:color="auto"/>
        <w:left w:val="none" w:sz="0" w:space="0" w:color="auto"/>
        <w:bottom w:val="none" w:sz="0" w:space="0" w:color="auto"/>
        <w:right w:val="none" w:sz="0" w:space="0" w:color="auto"/>
      </w:divBdr>
    </w:div>
    <w:div w:id="1053191548">
      <w:bodyDiv w:val="1"/>
      <w:marLeft w:val="0"/>
      <w:marRight w:val="0"/>
      <w:marTop w:val="0"/>
      <w:marBottom w:val="0"/>
      <w:divBdr>
        <w:top w:val="none" w:sz="0" w:space="0" w:color="auto"/>
        <w:left w:val="none" w:sz="0" w:space="0" w:color="auto"/>
        <w:bottom w:val="none" w:sz="0" w:space="0" w:color="auto"/>
        <w:right w:val="none" w:sz="0" w:space="0" w:color="auto"/>
      </w:divBdr>
    </w:div>
    <w:div w:id="1296252031">
      <w:bodyDiv w:val="1"/>
      <w:marLeft w:val="0"/>
      <w:marRight w:val="0"/>
      <w:marTop w:val="0"/>
      <w:marBottom w:val="0"/>
      <w:divBdr>
        <w:top w:val="none" w:sz="0" w:space="0" w:color="auto"/>
        <w:left w:val="none" w:sz="0" w:space="0" w:color="auto"/>
        <w:bottom w:val="none" w:sz="0" w:space="0" w:color="auto"/>
        <w:right w:val="none" w:sz="0" w:space="0" w:color="auto"/>
      </w:divBdr>
    </w:div>
    <w:div w:id="214284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9</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shamita000210</dc:creator>
  <cp:keywords/>
  <dc:description/>
  <cp:lastModifiedBy>shamita000210</cp:lastModifiedBy>
  <cp:revision>6</cp:revision>
  <dcterms:created xsi:type="dcterms:W3CDTF">2024-09-03T13:39:00Z</dcterms:created>
  <dcterms:modified xsi:type="dcterms:W3CDTF">2024-09-03T15:56:00Z</dcterms:modified>
</cp:coreProperties>
</file>