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6FD188E" w:rsidP="06FD188E" w:rsidRDefault="06FD188E" w14:paraId="30C30005" w14:textId="313B63CC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6FD188E" w:rsidP="06FD188E" w:rsidRDefault="06FD188E" w14:paraId="759276B6" w14:textId="056A96F0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6FD188E" w:rsidP="06FD188E" w:rsidRDefault="06FD188E" w14:paraId="6821DA7D" w14:textId="34A0E91E">
      <w:pPr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E069ECF" w:rsidP="06FD188E" w:rsidRDefault="2E069ECF" w14:paraId="3B5DA731" w14:textId="7B783524">
      <w:pPr>
        <w:spacing w:before="212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  <w:r w:rsidR="2E069ECF">
        <w:drawing>
          <wp:inline wp14:editId="7C57C918" wp14:anchorId="45A05C6B">
            <wp:extent cx="3524250" cy="1409700"/>
            <wp:effectExtent l="0" t="0" r="0" b="0"/>
            <wp:docPr id="1167326955" name="" descr="Picture 4, Pictur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0a21b9ed1047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425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FD188E" w:rsidP="06FD188E" w:rsidRDefault="06FD188E" w14:paraId="50002310" w14:textId="7DA3FB1D">
      <w:pPr>
        <w:spacing w:before="212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06FD188E" w:rsidP="06FD188E" w:rsidRDefault="06FD188E" w14:paraId="424923E0" w14:textId="2BF6E05E">
      <w:pPr>
        <w:spacing w:before="212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GB"/>
        </w:rPr>
      </w:pPr>
    </w:p>
    <w:p w:rsidR="2E069ECF" w:rsidP="06FD188E" w:rsidRDefault="2E069ECF" w14:paraId="58819ABD" w14:textId="2AD633C2">
      <w:pPr>
        <w:spacing w:before="212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MODULE </w:t>
      </w: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CODE:</w:t>
      </w: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ECAD5013</w:t>
      </w:r>
    </w:p>
    <w:p w:rsidR="06FD188E" w:rsidP="06FD188E" w:rsidRDefault="06FD188E" w14:paraId="384ADBDD" w14:textId="3DD83605">
      <w:pPr>
        <w:spacing w:before="212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2E069ECF" w:rsidP="06FD188E" w:rsidRDefault="2E069ECF" w14:paraId="3107EAA0" w14:textId="6DE17DF2">
      <w:pPr>
        <w:spacing w:before="3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NAME: Anna Harris</w:t>
      </w:r>
    </w:p>
    <w:p w:rsidR="06FD188E" w:rsidP="06FD188E" w:rsidRDefault="06FD188E" w14:paraId="465E7142" w14:textId="02CC5C36">
      <w:pPr>
        <w:spacing w:before="3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w:rsidR="2E069ECF" w:rsidP="06FD188E" w:rsidRDefault="2E069ECF" w14:paraId="7A53E769" w14:textId="01C728DD">
      <w:pPr>
        <w:spacing w:before="3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NUMBER: 2303789</w:t>
      </w:r>
    </w:p>
    <w:p w:rsidR="06FD188E" w:rsidP="06FD188E" w:rsidRDefault="06FD188E" w14:paraId="3224F3DF" w14:textId="53D0BA6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GB"/>
        </w:rPr>
      </w:pPr>
    </w:p>
    <w:p w:rsidR="06FD188E" w:rsidP="06FD188E" w:rsidRDefault="06FD188E" w14:paraId="3A914A0D" w14:textId="071DD637">
      <w:pPr>
        <w:pStyle w:val="Normal"/>
        <w:ind w:left="10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7"/>
          <w:szCs w:val="47"/>
          <w:lang w:val="en-GB"/>
        </w:rPr>
      </w:pPr>
    </w:p>
    <w:p w:rsidR="2E069ECF" w:rsidP="06FD188E" w:rsidRDefault="2E069ECF" w14:paraId="3C2A2F6F" w14:textId="50DC280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single"/>
          <w:lang w:val="en-GB"/>
        </w:rPr>
        <w:t>AI Acknowledgement</w:t>
      </w:r>
    </w:p>
    <w:p w:rsidR="06FD188E" w:rsidP="06FD188E" w:rsidRDefault="06FD188E" w14:paraId="4728B485" w14:textId="14405DA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069ECF" w:rsidP="06FD188E" w:rsidRDefault="2E069ECF" w14:paraId="452FDC4B" w14:textId="1A517D56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acknowledge the use of </w:t>
      </w:r>
      <w:r w:rsidRPr="06FD188E" w:rsidR="5D6FB0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ChatGPT</w:t>
      </w: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hyperlink r:id="R4ebb36fcf3a84d0e">
        <w:r w:rsidRPr="06FD188E" w:rsidR="23F01F7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https://chatgpt.com/</w:t>
        </w:r>
      </w:hyperlink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on [</w:t>
      </w:r>
      <w:r w:rsidRPr="06FD188E" w:rsidR="7F8C4D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06/05/2025</w:t>
      </w: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] to </w:t>
      </w:r>
      <w:r w:rsidRPr="06FD188E" w:rsidR="396B83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chec</w:t>
      </w: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</w:t>
      </w:r>
      <w:r w:rsidRPr="06FD188E" w:rsidR="396B83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any grammatical errors</w:t>
      </w: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I used the prompt(s): </w:t>
      </w:r>
    </w:p>
    <w:p w:rsidR="06FD188E" w:rsidP="06FD188E" w:rsidRDefault="06FD188E" w14:paraId="4F086DB6" w14:textId="6D74801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069ECF" w:rsidP="06FD188E" w:rsidRDefault="2E069ECF" w14:paraId="00C91AC1" w14:textId="73871A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1. </w:t>
      </w:r>
      <w:r w:rsidRPr="06FD188E" w:rsidR="150DEF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"Please can you check my essay for any grammatical errors?”</w:t>
      </w:r>
    </w:p>
    <w:p w:rsidR="06FD188E" w:rsidP="06FD188E" w:rsidRDefault="06FD188E" w14:paraId="34F6614A" w14:textId="1B2ABD2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069ECF" w:rsidP="06FD188E" w:rsidRDefault="2E069ECF" w14:paraId="7A7F0523" w14:textId="3B782ED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text as my own work. </w:t>
      </w:r>
    </w:p>
    <w:p w:rsidR="2E069ECF" w:rsidP="06FD188E" w:rsidRDefault="2E069ECF" w14:paraId="21102921" w14:textId="085CE6B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FD188E" w:rsidR="2E069E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copies of my drafts, notes, and other resources I used before and after the use of AI tools which I may be asked to provide in evidence. </w:t>
      </w:r>
    </w:p>
    <w:p w:rsidR="06FD188E" w:rsidP="06FD188E" w:rsidRDefault="06FD188E" w14:paraId="323A975A" w14:textId="0080948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230955F7" w14:textId="2F2CB01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136C331E" w14:textId="3D7F8A6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5722A080" w14:textId="6E7BCE2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01421672" w14:textId="4E26633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00F3D7A2" w14:textId="5BB05D5A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0BF050FB" w14:textId="1512A3B2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37459BD1" w14:textId="075B139B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7D020A4E" w14:textId="323F1DB0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7B9ECE4C" w14:textId="520610E8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47782341" w14:textId="11B1EA66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0188875A" w14:textId="125698A3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44567A0A" w14:textId="7461003C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63E7F8CE" w14:textId="205E74F0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0C8D8ADC" w14:textId="2DF482DC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40A2DCE7" w14:textId="731521FB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6FD188E" w:rsidP="06FD188E" w:rsidRDefault="06FD188E" w14:paraId="3340022A" w14:textId="2F31ECBA">
      <w:pPr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069ECF" w:rsidP="06FD188E" w:rsidRDefault="2E069ECF" w14:paraId="1C5925CC" w14:textId="0E85523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Targets from my </w:t>
      </w: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assignment</w:t>
      </w:r>
    </w:p>
    <w:p w:rsidR="06FD188E" w:rsidP="06FD188E" w:rsidRDefault="06FD188E" w14:paraId="5DFE5D43" w14:textId="69A1C76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4500"/>
        <w:gridCol w:w="4500"/>
      </w:tblGrid>
      <w:tr w:rsidR="06FD188E" w:rsidTr="06FD188E" w14:paraId="67B6FFAC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0F699AFD" w14:textId="22A0576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06FD188E" w:rsidR="06FD188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>Target</w:t>
            </w:r>
          </w:p>
        </w:tc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7A923A8A" w14:textId="11606DE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06FD188E" w:rsidR="06FD188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noProof w:val="0"/>
                <w:sz w:val="22"/>
                <w:szCs w:val="22"/>
                <w:lang w:val="en-GB"/>
              </w:rPr>
              <w:t>How I have addressed it in this work</w:t>
            </w:r>
          </w:p>
        </w:tc>
      </w:tr>
      <w:tr w:rsidR="06FD188E" w:rsidTr="06FD188E" w14:paraId="0BB7000C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7A30C617" w14:textId="3DF0112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6A79352F" w:rsidP="06FD188E" w:rsidRDefault="6A79352F" w14:paraId="46AAA6AA" w14:textId="7F6B0D13">
            <w:pPr>
              <w:shd w:val="clear" w:color="auto" w:fill="FFFFFF" w:themeFill="background1"/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</w:pPr>
            <w:r w:rsidRPr="06FD188E" w:rsidR="6A79352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  <w:t xml:space="preserve">Use your professional standards and relevant literature to guide next steps. </w:t>
            </w:r>
          </w:p>
          <w:p w:rsidR="06FD188E" w:rsidP="06FD188E" w:rsidRDefault="06FD188E" w14:paraId="21C638CD" w14:textId="0A982AED">
            <w:pPr>
              <w:pStyle w:val="Normal"/>
              <w:shd w:val="clear" w:color="auto" w:fill="FFFFFF" w:themeFill="background1"/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</w:pPr>
          </w:p>
        </w:tc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6061553A" w14:textId="1E9A4E0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4B1684EA" w:rsidP="06FD188E" w:rsidRDefault="4B1684EA" w14:paraId="203CAB83" w14:textId="52C8D79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US"/>
              </w:rPr>
            </w:pPr>
            <w:r w:rsidRPr="06FD188E" w:rsidR="4B1684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US"/>
              </w:rPr>
              <w:t xml:space="preserve">I used this to explain how this will </w:t>
            </w:r>
            <w:r w:rsidRPr="06FD188E" w:rsidR="4B1684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US"/>
              </w:rPr>
              <w:t>impact</w:t>
            </w:r>
            <w:r w:rsidRPr="06FD188E" w:rsidR="4B1684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US"/>
              </w:rPr>
              <w:t xml:space="preserve"> my own future teaching </w:t>
            </w:r>
            <w:r w:rsidRPr="06FD188E" w:rsidR="4B1684E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US"/>
              </w:rPr>
              <w:t>practice.</w:t>
            </w:r>
          </w:p>
        </w:tc>
      </w:tr>
      <w:tr w:rsidR="06FD188E" w:rsidTr="06FD188E" w14:paraId="7B06E82E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1E9DC778" w14:textId="5C30A29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6A79352F" w:rsidP="06FD188E" w:rsidRDefault="6A79352F" w14:paraId="5DF26D98" w14:textId="5F71F04A">
            <w:pPr>
              <w:shd w:val="clear" w:color="auto" w:fill="FFFFFF" w:themeFill="background1"/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</w:pPr>
            <w:r w:rsidRPr="06FD188E" w:rsidR="6A79352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  <w:t>Avoid over reliance on websites - try to use the recommended reading list and look for academic papers that have been peer reviewed.</w:t>
            </w:r>
          </w:p>
          <w:p w:rsidR="06FD188E" w:rsidP="06FD188E" w:rsidRDefault="06FD188E" w14:paraId="16CFE1D0" w14:textId="333EA3A4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64F802F3" w14:textId="44DBF75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2BA610EC" w:rsidP="06FD188E" w:rsidRDefault="2BA610EC" w14:paraId="4B21FB86" w14:textId="6196201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06FD188E" w:rsidR="2BA610E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Used sources provided by the reading li</w:t>
            </w:r>
            <w:r w:rsidRPr="06FD188E" w:rsidR="5FA66E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st to enhance the literature used </w:t>
            </w:r>
            <w:r w:rsidRPr="06FD188E" w:rsidR="5FA66E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throughout</w:t>
            </w:r>
            <w:r w:rsidRPr="06FD188E" w:rsidR="5FA66E3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the proposal.</w:t>
            </w:r>
          </w:p>
        </w:tc>
      </w:tr>
      <w:tr w:rsidR="06FD188E" w:rsidTr="06FD188E" w14:paraId="07B3CBEE">
        <w:trPr>
          <w:trHeight w:val="300"/>
        </w:trPr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5485EABD" w14:textId="4BCC525B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6A79352F" w:rsidP="06FD188E" w:rsidRDefault="6A79352F" w14:paraId="7E5686CE" w14:textId="56D79B2E">
            <w:pPr>
              <w:shd w:val="clear" w:color="auto" w:fill="FFFFFF" w:themeFill="background1"/>
              <w:spacing w:before="0" w:beforeAutospacing="off" w:after="0" w:afterAutospacing="off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</w:pPr>
            <w:r w:rsidRPr="06FD188E" w:rsidR="6A79352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283041"/>
                <w:sz w:val="22"/>
                <w:szCs w:val="22"/>
                <w:u w:val="none"/>
                <w:lang w:val="en-GB"/>
              </w:rPr>
              <w:t>Revise your referencing skills.</w:t>
            </w:r>
          </w:p>
          <w:p w:rsidR="06FD188E" w:rsidP="06FD188E" w:rsidRDefault="06FD188E" w14:paraId="10086CF4" w14:textId="01AEEF28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4500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45807CF9" w14:textId="3C4E4B11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  <w:p w:rsidR="0BFE5B6A" w:rsidP="06FD188E" w:rsidRDefault="0BFE5B6A" w14:paraId="026D1783" w14:textId="0332EBE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  <w:r w:rsidRPr="06FD188E" w:rsidR="0BFE5B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Checked I have referenced and cited sources consistently while simultaneously checking the Havard </w:t>
            </w:r>
            <w:r w:rsidRPr="06FD188E" w:rsidR="0BFE5B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>referencing</w:t>
            </w:r>
            <w:r w:rsidRPr="06FD188E" w:rsidR="0BFE5B6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  <w:t xml:space="preserve"> guide to help me do so.</w:t>
            </w:r>
          </w:p>
          <w:p w:rsidR="06FD188E" w:rsidP="06FD188E" w:rsidRDefault="06FD188E" w14:paraId="6A68DB52" w14:textId="49DC7E4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noProof w:val="0"/>
                <w:sz w:val="22"/>
                <w:szCs w:val="22"/>
                <w:lang w:val="en-GB"/>
              </w:rPr>
            </w:pPr>
          </w:p>
        </w:tc>
      </w:tr>
    </w:tbl>
    <w:p w:rsidR="06FD188E" w:rsidP="06FD188E" w:rsidRDefault="06FD188E" w14:paraId="375A2867" w14:textId="77A985E0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241479E9" w14:textId="3DD1AAE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57448446" w14:textId="240D26B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2010C126" w14:textId="113148C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736FD2CF" w14:textId="0E6F907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1DCE4A1B" w14:textId="4425A72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49BEA672" w14:textId="4B5E645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16C65D0E" w14:textId="7E9E01E3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597D92AF" w14:textId="4CADB3D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3D8786E7" w14:textId="3AB7ACA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2BDEA6E3" w14:textId="632C931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7DAF552E" w14:textId="1EA8ED4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55016870" w14:textId="5DB44DE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50FCC6ED" w14:textId="07B2CC0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0CB283B3" w14:textId="12FBFD04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634C4A38" w14:textId="0F1FF52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042BF474" w14:textId="3D1B8ECD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7AA471CF" w14:textId="1FBE035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2E069ECF" w:rsidP="06FD188E" w:rsidRDefault="2E069ECF" w14:paraId="6E6F61A8" w14:textId="468CA64A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6FD188E" w:rsidR="2E069EC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Create a community profile for your PTE1 school. Using relevant literature, suggest ways in which the school could make use of its location and community to support pupil learning.</w:t>
      </w:r>
    </w:p>
    <w:p w:rsidR="06FD188E" w:rsidP="06FD188E" w:rsidRDefault="06FD188E" w14:paraId="5E25D77A" w14:textId="03DCBD43">
      <w:pPr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113169C" w:rsidP="06FD188E" w:rsidRDefault="3113169C" w14:paraId="3677A003" w14:textId="6CBC72FC">
      <w:pPr>
        <w:pStyle w:val="Normal"/>
        <w:ind w:firstLine="72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Every school has its own unique personality. </w:t>
      </w:r>
      <w:r w:rsidRPr="06FD188E" w:rsidR="245FFB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</w:t>
      </w: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herefore</w:t>
      </w:r>
      <w:r w:rsidRPr="06FD188E" w:rsidR="44078D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7B8EB7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depending on aspects such as location, schools have different opportunities and </w:t>
      </w:r>
      <w:r w:rsidRPr="06FD188E" w:rsidR="5A11F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limitations</w:t>
      </w:r>
      <w:r w:rsidRPr="06FD188E" w:rsidR="7B8EB7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causing </w:t>
      </w:r>
      <w:r w:rsidRPr="06FD188E" w:rsidR="2C1B76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them</w:t>
      </w: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</w:t>
      </w:r>
      <w:r w:rsidRPr="06FD188E" w:rsidR="304CBC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need </w:t>
      </w: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additional</w:t>
      </w: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support in different areas</w:t>
      </w:r>
      <w:r w:rsidRPr="06FD188E" w:rsidR="383E0C2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383E0C2B">
        <w:rPr>
          <w:rFonts w:ascii="Calibri" w:hAnsi="Calibri" w:eastAsia="Calibri" w:cs="Calibri"/>
          <w:noProof w:val="0"/>
          <w:sz w:val="22"/>
          <w:szCs w:val="22"/>
          <w:lang w:val="en-US"/>
        </w:rPr>
        <w:t>(Ovenden-Hope and Passy, 2023)</w:t>
      </w:r>
      <w:r w:rsidRPr="06FD188E" w:rsidR="31131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6FD188E" w:rsidR="47E8E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</w:t>
      </w:r>
      <w:r w:rsidRPr="06FD188E" w:rsidR="47E8E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identifying</w:t>
      </w:r>
      <w:r w:rsidRPr="06FD188E" w:rsidR="47E8E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</w:t>
      </w:r>
      <w:r w:rsidRPr="06FD188E" w:rsidR="52C15D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 individual school’s demographic</w:t>
      </w:r>
      <w:r w:rsidRPr="06FD188E" w:rsidR="47E8EB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you can navigate solutions to enhance what the school is able to provide </w:t>
      </w:r>
      <w:r w:rsidRPr="06FD188E" w:rsidR="16451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their pupils, </w:t>
      </w:r>
      <w:r w:rsidRPr="06FD188E" w:rsidR="16451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families</w:t>
      </w:r>
      <w:r w:rsidRPr="06FD188E" w:rsidR="16451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local community</w:t>
      </w:r>
      <w:r w:rsidRPr="06FD188E" w:rsidR="42DE97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42DE97D0">
        <w:rPr>
          <w:rFonts w:ascii="Calibri" w:hAnsi="Calibri" w:eastAsia="Calibri" w:cs="Calibri"/>
          <w:noProof w:val="0"/>
          <w:sz w:val="22"/>
          <w:szCs w:val="22"/>
          <w:lang w:val="en-US"/>
        </w:rPr>
        <w:t>(Education Endowment Foundation, 2024)</w:t>
      </w:r>
      <w:r w:rsidRPr="06FD188E" w:rsidR="16451E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3F83C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By looking</w:t>
      </w:r>
      <w:r w:rsidRPr="06FD188E" w:rsidR="14622F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at the </w:t>
      </w:r>
      <w:r w:rsidRPr="06FD188E" w:rsidR="7A7B81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school</w:t>
      </w:r>
      <w:r w:rsidRPr="06FD188E" w:rsidR="14622F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an</w:t>
      </w:r>
      <w:r w:rsidRPr="06FD188E" w:rsidR="3F83C3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45C09E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extrospective</w:t>
      </w:r>
      <w:r w:rsidRPr="06FD188E" w:rsidR="5162F2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vie</w:t>
      </w:r>
      <w:r w:rsidRPr="06FD188E" w:rsidR="7D2B03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wpoint</w:t>
      </w:r>
      <w:r w:rsidRPr="06FD188E" w:rsidR="5162F2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06FD188E" w:rsidR="6416BC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24ACFE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by </w:t>
      </w:r>
      <w:r w:rsidRPr="06FD188E" w:rsidR="6416BC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understanding the </w:t>
      </w:r>
      <w:r w:rsidRPr="06FD188E" w:rsidR="45EB75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cynefin</w:t>
      </w:r>
      <w:r w:rsidRPr="06FD188E" w:rsidR="45EB75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6416BC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a school</w:t>
      </w:r>
      <w:r w:rsidRPr="06FD188E" w:rsidR="58DDE5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58DDE57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(The </w:t>
      </w:r>
      <w:r w:rsidRPr="06FD188E" w:rsidR="58DDE577">
        <w:rPr>
          <w:rFonts w:ascii="Calibri" w:hAnsi="Calibri" w:eastAsia="Calibri" w:cs="Calibri"/>
          <w:noProof w:val="0"/>
          <w:sz w:val="22"/>
          <w:szCs w:val="22"/>
          <w:lang w:val="en-US"/>
        </w:rPr>
        <w:t>Cynefin</w:t>
      </w:r>
      <w:r w:rsidRPr="06FD188E" w:rsidR="58DDE57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Co., 2023)</w:t>
      </w:r>
      <w:r w:rsidRPr="06FD188E" w:rsidR="6416BC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it can help set a </w:t>
      </w:r>
      <w:r w:rsidRPr="06FD188E" w:rsidR="287077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mutual</w:t>
      </w:r>
      <w:r w:rsidRPr="06FD188E" w:rsidR="6416BC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trust and </w:t>
      </w:r>
      <w:r w:rsidRPr="06FD188E" w:rsidR="2EEFF8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</w:t>
      </w:r>
      <w:r w:rsidRPr="06FD188E" w:rsidR="6416BC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assurance between the staff</w:t>
      </w:r>
      <w:r w:rsidRPr="06FD188E" w:rsidR="110D6A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06FD188E" w:rsidR="110D6A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wider community.</w:t>
      </w:r>
      <w:r w:rsidRPr="06FD188E" w:rsidR="0FEEC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concept of </w:t>
      </w:r>
      <w:r w:rsidRPr="06FD188E" w:rsidR="0FEEC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cynefin</w:t>
      </w:r>
      <w:r w:rsidRPr="06FD188E" w:rsidR="0FEEC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the Welsh curriculum was </w:t>
      </w:r>
      <w:r w:rsidRPr="06FD188E" w:rsidR="0FEEC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initiated</w:t>
      </w:r>
      <w:r w:rsidRPr="06FD188E" w:rsidR="0FEEC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Dave Snowd</w:t>
      </w:r>
      <w:r w:rsidRPr="06FD188E" w:rsidR="63D42B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06FD188E" w:rsidR="0FEEC9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 </w:t>
      </w:r>
      <w:r w:rsidRPr="06FD188E" w:rsidR="7A31D2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1999</w:t>
      </w:r>
      <w:r w:rsidRPr="06FD188E" w:rsidR="27E7F8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27E7F8CB">
        <w:rPr>
          <w:rFonts w:ascii="Calibri" w:hAnsi="Calibri" w:eastAsia="Calibri" w:cs="Calibri"/>
          <w:noProof w:val="0"/>
          <w:sz w:val="22"/>
          <w:szCs w:val="22"/>
          <w:lang w:val="en-US"/>
        </w:rPr>
        <w:t>(Amran, 2024).</w:t>
      </w:r>
      <w:r w:rsidRPr="06FD188E" w:rsidR="78D42C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It has helped with </w:t>
      </w:r>
      <w:r w:rsidRPr="06FD188E" w:rsidR="78D42CCB">
        <w:rPr>
          <w:rFonts w:ascii="Calibri" w:hAnsi="Calibri" w:eastAsia="Calibri" w:cs="Calibri"/>
          <w:noProof w:val="0"/>
          <w:sz w:val="22"/>
          <w:szCs w:val="22"/>
          <w:lang w:val="en-US"/>
        </w:rPr>
        <w:t>identifying</w:t>
      </w:r>
      <w:r w:rsidRPr="06FD188E" w:rsidR="78D42C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</w:t>
      </w:r>
      <w:r w:rsidRPr="06FD188E" w:rsidR="0149CFC0">
        <w:rPr>
          <w:rFonts w:ascii="Calibri" w:hAnsi="Calibri" w:eastAsia="Calibri" w:cs="Calibri"/>
          <w:noProof w:val="0"/>
          <w:sz w:val="22"/>
          <w:szCs w:val="22"/>
          <w:lang w:val="en-US"/>
        </w:rPr>
        <w:t>complexity</w:t>
      </w:r>
      <w:r w:rsidRPr="06FD188E" w:rsidR="78D42C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community and belonging by </w:t>
      </w:r>
      <w:r w:rsidRPr="06FD188E" w:rsidR="71D451D5">
        <w:rPr>
          <w:rFonts w:ascii="Calibri" w:hAnsi="Calibri" w:eastAsia="Calibri" w:cs="Calibri"/>
          <w:noProof w:val="0"/>
          <w:sz w:val="22"/>
          <w:szCs w:val="22"/>
          <w:lang w:val="en-US"/>
        </w:rPr>
        <w:t>recognizing</w:t>
      </w:r>
      <w:r w:rsidRPr="06FD188E" w:rsidR="1CA40B5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place’s history, </w:t>
      </w:r>
      <w:r w:rsidRPr="06FD188E" w:rsidR="1CA40B53">
        <w:rPr>
          <w:rFonts w:ascii="Calibri" w:hAnsi="Calibri" w:eastAsia="Calibri" w:cs="Calibri"/>
          <w:noProof w:val="0"/>
          <w:sz w:val="22"/>
          <w:szCs w:val="22"/>
          <w:lang w:val="en-US"/>
        </w:rPr>
        <w:t>culture</w:t>
      </w:r>
      <w:r w:rsidRPr="06FD188E" w:rsidR="1CA40B5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</w:t>
      </w:r>
      <w:r w:rsidRPr="06FD188E" w:rsidR="43D2BE38">
        <w:rPr>
          <w:rFonts w:ascii="Calibri" w:hAnsi="Calibri" w:eastAsia="Calibri" w:cs="Calibri"/>
          <w:noProof w:val="0"/>
          <w:sz w:val="22"/>
          <w:szCs w:val="22"/>
          <w:lang w:val="en-US"/>
        </w:rPr>
        <w:t>environment</w:t>
      </w:r>
      <w:r w:rsidRPr="06FD188E" w:rsidR="1CA40B5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6B8AFF14">
        <w:rPr>
          <w:rFonts w:ascii="Calibri" w:hAnsi="Calibri" w:eastAsia="Calibri" w:cs="Calibri"/>
          <w:noProof w:val="0"/>
          <w:sz w:val="22"/>
          <w:szCs w:val="22"/>
          <w:lang w:val="en-US"/>
        </w:rPr>
        <w:t>(BERA, 2024</w:t>
      </w:r>
      <w:r w:rsidRPr="06FD188E" w:rsidR="26E46EC2">
        <w:rPr>
          <w:rFonts w:ascii="Calibri" w:hAnsi="Calibri" w:eastAsia="Calibri" w:cs="Calibri"/>
          <w:noProof w:val="0"/>
          <w:sz w:val="22"/>
          <w:szCs w:val="22"/>
          <w:lang w:val="en-US"/>
        </w:rPr>
        <w:t>a</w:t>
      </w:r>
      <w:r w:rsidRPr="06FD188E" w:rsidR="6B8AFF1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). 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School 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</w:t>
      </w:r>
      <w:r w:rsidRPr="06FD188E" w:rsidR="53C0B7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identified as being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an area of high </w:t>
      </w:r>
      <w:r w:rsidRPr="06FD188E" w:rsidR="5B90FC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deprivation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ocated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4B46FE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South Wales. </w:t>
      </w:r>
      <w:r w:rsidRPr="06FD188E" w:rsidR="6F4EE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06FD188E" w:rsidR="6F4EE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styn</w:t>
      </w:r>
      <w:r w:rsidRPr="06FD188E" w:rsidR="6F4EE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6F4EE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(2023), </w:t>
      </w:r>
      <w:r w:rsidRPr="06FD188E" w:rsidR="132E6C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acknowledged</w:t>
      </w:r>
      <w:r w:rsidRPr="06FD188E" w:rsidR="6F4EE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the school has 29% of pupils </w:t>
      </w:r>
      <w:r w:rsidRPr="06FD188E" w:rsidR="1D8E46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eligible</w:t>
      </w:r>
      <w:r w:rsidRPr="06FD188E" w:rsidR="6F4EE7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free school meals,</w:t>
      </w:r>
      <w:r w:rsidRPr="06FD188E" w:rsidR="2CAE53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reinforcing the context of the school.</w:t>
      </w:r>
      <w:r w:rsidRPr="06FD188E" w:rsidR="6FFE6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6FFE6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</w:t>
      </w:r>
      <w:r w:rsidRPr="06FD188E" w:rsidR="48AB53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noticeable</w:t>
      </w:r>
      <w:r w:rsidRPr="06FD188E" w:rsidR="6FFE6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due to this, many </w:t>
      </w:r>
      <w:r w:rsidRPr="06FD188E" w:rsidR="58FA414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pupils</w:t>
      </w:r>
      <w:r w:rsidRPr="06FD188E" w:rsidR="6FFE6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do not wear the </w:t>
      </w:r>
      <w:r w:rsidRPr="06FD188E" w:rsidR="6FFE6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06FD188E" w:rsidR="6FFE6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llocated</w:t>
      </w:r>
      <w:r w:rsidRPr="06FD188E" w:rsidR="6FFE6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6FFE69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school uniform</w:t>
      </w:r>
      <w:r w:rsidRPr="06FD188E" w:rsidR="79A2BD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a variety of reasons</w:t>
      </w:r>
      <w:r w:rsidRPr="06FD188E" w:rsidR="417D8E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that will be elaborated further, within this proposal. </w:t>
      </w:r>
      <w:r w:rsidRPr="06FD188E" w:rsidR="1E0E6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School A</w:t>
      </w:r>
      <w:r w:rsidRPr="06FD188E" w:rsidR="1E0E6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has been named this throughout this proposal due to confidentiality </w:t>
      </w:r>
      <w:r w:rsidRPr="06FD188E" w:rsidR="54DE13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guidelines</w:t>
      </w:r>
      <w:r w:rsidRPr="06FD188E" w:rsidR="1E0E6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provided by BERA (2024</w:t>
      </w:r>
      <w:r w:rsidRPr="06FD188E" w:rsidR="6E7F46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06FD188E" w:rsidR="1E0E6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). </w:t>
      </w:r>
      <w:r w:rsidRPr="06FD188E" w:rsidR="705BEB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Not only that, but many pupils will also wear the same clothes for multiple days in a row. Hence, this inspired and sparked curiosity</w:t>
      </w:r>
      <w:r w:rsidRPr="06FD188E" w:rsidR="262A71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</w:t>
      </w:r>
      <w:r w:rsidRPr="06FD188E" w:rsidR="5B899A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writing </w:t>
      </w:r>
      <w:r w:rsidRPr="06FD188E" w:rsidR="262A71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this proposal:</w:t>
      </w:r>
      <w:r w:rsidRPr="06FD188E" w:rsidR="705BEB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how</w:t>
      </w:r>
      <w:r w:rsidRPr="06FD188E" w:rsidR="32D76E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could</w:t>
      </w:r>
      <w:r w:rsidRPr="06FD188E" w:rsidR="705BEB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469A9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school </w:t>
      </w:r>
      <w:r w:rsidRPr="06FD188E" w:rsidR="705BEB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help this</w:t>
      </w:r>
      <w:r w:rsidRPr="06FD188E" w:rsidR="0AF816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ongoing</w:t>
      </w:r>
      <w:r w:rsidRPr="06FD188E" w:rsidR="705BEB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issu</w:t>
      </w:r>
      <w:r w:rsidRPr="06FD188E" w:rsidR="263ACB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e?</w:t>
      </w:r>
      <w:r w:rsidRPr="06FD188E" w:rsidR="60567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</w:t>
      </w:r>
      <w:r w:rsidRPr="06FD188E" w:rsidR="58EDE4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proposal</w:t>
      </w:r>
      <w:r w:rsidRPr="06FD188E" w:rsidR="60567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</w:t>
      </w:r>
      <w:r w:rsidRPr="06FD188E" w:rsidR="3C2F42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centered</w:t>
      </w:r>
      <w:r w:rsidRPr="06FD188E" w:rsidR="60567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around </w:t>
      </w:r>
      <w:r w:rsidRPr="06FD188E" w:rsidR="785E5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clothing exchange</w:t>
      </w:r>
      <w:r w:rsidRPr="06FD188E" w:rsidR="0FA7EE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be implemented </w:t>
      </w:r>
      <w:r w:rsidRPr="06FD188E" w:rsidR="0FA7EE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into</w:t>
      </w:r>
      <w:r w:rsidRPr="06FD188E" w:rsidR="0FA7EE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school. </w:t>
      </w:r>
      <w:r w:rsidRPr="06FD188E" w:rsidR="60567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cohesively links to </w:t>
      </w:r>
      <w:r w:rsidRPr="06FD188E" w:rsidR="60567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School A</w:t>
      </w:r>
      <w:r w:rsidRPr="06FD188E" w:rsidR="60567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’s vision of </w:t>
      </w:r>
      <w:r w:rsidRPr="06FD188E" w:rsidR="60567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maintaining</w:t>
      </w:r>
      <w:r w:rsidRPr="06FD188E" w:rsidR="605679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positive community</w:t>
      </w:r>
      <w:r w:rsidRPr="06FD188E" w:rsidR="7F586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06FD188E" w:rsidR="7F586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providing</w:t>
      </w:r>
      <w:r w:rsidRPr="06FD188E" w:rsidR="7F586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675B56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worthwhile</w:t>
      </w:r>
      <w:r w:rsidRPr="06FD188E" w:rsidR="7F586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opportunities, </w:t>
      </w:r>
      <w:r w:rsidRPr="06FD188E" w:rsidR="74A46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promoting</w:t>
      </w:r>
      <w:r w:rsidRPr="06FD188E" w:rsidR="7F586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confidence, </w:t>
      </w:r>
      <w:r w:rsidRPr="06FD188E" w:rsidR="649448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curiosity</w:t>
      </w:r>
      <w:r w:rsidRPr="06FD188E" w:rsidR="7F586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resilience amongst pupils</w:t>
      </w:r>
      <w:r w:rsidRPr="06FD188E" w:rsidR="5F1FDC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5F1FDCFE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06FD188E" w:rsidR="5F1FDCFE">
        <w:rPr>
          <w:rFonts w:ascii="Calibri" w:hAnsi="Calibri" w:eastAsia="Calibri" w:cs="Calibri"/>
          <w:noProof w:val="0"/>
          <w:sz w:val="22"/>
          <w:szCs w:val="22"/>
          <w:highlight w:val="black"/>
          <w:lang w:val="en-US"/>
        </w:rPr>
        <w:t>St Thomas</w:t>
      </w:r>
      <w:r w:rsidRPr="06FD188E" w:rsidR="5F1FDC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Community Primary School, 2023)</w:t>
      </w:r>
      <w:r w:rsidRPr="06FD188E" w:rsidR="7F5864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06FD188E" w:rsidR="22D8F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</w:t>
      </w:r>
      <w:r w:rsidRPr="06FD188E" w:rsidR="22D8F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identifying</w:t>
      </w:r>
      <w:r w:rsidRPr="06FD188E" w:rsidR="22D8F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5AB01B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disadvantages</w:t>
      </w:r>
      <w:r w:rsidRPr="06FD188E" w:rsidR="22D8F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occur </w:t>
      </w:r>
      <w:r w:rsidRPr="06FD188E" w:rsidR="55221A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within</w:t>
      </w:r>
      <w:r w:rsidRPr="06FD188E" w:rsidR="22D8F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location, it can help support key ideas of how to aid </w:t>
      </w:r>
      <w:r w:rsidRPr="06FD188E" w:rsidR="0F08B7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those</w:t>
      </w:r>
      <w:r w:rsidRPr="06FD188E" w:rsidR="22D8F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drawback</w:t>
      </w:r>
      <w:r w:rsidRPr="06FD188E" w:rsidR="1C407E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</w:t>
      </w:r>
      <w:r w:rsidRPr="06FD188E" w:rsidR="1C407EA1">
        <w:rPr>
          <w:rFonts w:ascii="Calibri" w:hAnsi="Calibri" w:eastAsia="Calibri" w:cs="Calibri"/>
          <w:noProof w:val="0"/>
          <w:sz w:val="22"/>
          <w:szCs w:val="22"/>
          <w:lang w:val="en-US"/>
        </w:rPr>
        <w:t>(Dyson. et al, 2014, p.20)</w:t>
      </w:r>
      <w:r w:rsidRPr="06FD188E" w:rsidR="22D8FD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6CD7658D" w:rsidP="06FD188E" w:rsidRDefault="6CD7658D" w14:paraId="3B3E6F32" w14:textId="247144D3">
      <w:pPr>
        <w:pStyle w:val="Normal"/>
        <w:suppressLineNumbers w:val="0"/>
        <w:tabs>
          <w:tab w:val="left" w:leader="none" w:pos="1103"/>
        </w:tabs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6CD76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According to </w:t>
      </w:r>
      <w:r w:rsidRPr="06FD188E" w:rsidR="7D9FAD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Chris </w:t>
      </w:r>
      <w:r w:rsidRPr="06FD188E" w:rsidR="7D9FAD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Athey (2007), the Government are focusing on supporting guardians </w:t>
      </w:r>
      <w:r w:rsidRPr="06FD188E" w:rsidR="7D9FAD6F">
        <w:rPr>
          <w:rFonts w:ascii="Calibri" w:hAnsi="Calibri" w:eastAsia="Calibri" w:cs="Calibri"/>
          <w:noProof w:val="0"/>
          <w:sz w:val="22"/>
          <w:szCs w:val="22"/>
          <w:lang w:val="en-GB"/>
        </w:rPr>
        <w:t>in order to</w:t>
      </w:r>
      <w:r w:rsidRPr="06FD188E" w:rsidR="7D9FAD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improve children’s lives across the United Kingdom</w:t>
      </w:r>
      <w:r w:rsidRPr="06FD188E" w:rsidR="7C33C1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by </w:t>
      </w:r>
      <w:r w:rsidRPr="06FD188E" w:rsidR="7C33C107">
        <w:rPr>
          <w:rFonts w:ascii="Calibri" w:hAnsi="Calibri" w:eastAsia="Calibri" w:cs="Calibri"/>
          <w:noProof w:val="0"/>
          <w:sz w:val="22"/>
          <w:szCs w:val="22"/>
          <w:lang w:val="en-GB"/>
        </w:rPr>
        <w:t>initiating</w:t>
      </w:r>
      <w:r w:rsidRPr="06FD188E" w:rsidR="7C33C1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£25 million to be </w:t>
      </w:r>
      <w:r w:rsidRPr="06FD188E" w:rsidR="42BFE02A">
        <w:rPr>
          <w:rFonts w:ascii="Calibri" w:hAnsi="Calibri" w:eastAsia="Calibri" w:cs="Calibri"/>
          <w:noProof w:val="0"/>
          <w:sz w:val="22"/>
          <w:szCs w:val="22"/>
          <w:lang w:val="en-GB"/>
        </w:rPr>
        <w:t>available</w:t>
      </w:r>
      <w:r w:rsidRPr="06FD188E" w:rsidR="7C33C1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causes to aid those living in poverty</w:t>
      </w:r>
      <w:r w:rsidRPr="06FD188E" w:rsidR="788796AB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6FD188E" w:rsidR="01934E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of </w:t>
      </w:r>
      <w:r w:rsidRPr="06FD188E" w:rsidR="1446336B">
        <w:rPr>
          <w:rFonts w:ascii="Calibri" w:hAnsi="Calibri" w:eastAsia="Calibri" w:cs="Calibri"/>
          <w:noProof w:val="0"/>
          <w:sz w:val="22"/>
          <w:szCs w:val="22"/>
          <w:lang w:val="en-GB"/>
        </w:rPr>
        <w:t>recent</w:t>
      </w:r>
      <w:r w:rsidRPr="06FD188E" w:rsidR="01934E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years, there has been </w:t>
      </w:r>
      <w:r w:rsidRPr="06FD188E" w:rsidR="236D0841">
        <w:rPr>
          <w:rFonts w:ascii="Calibri" w:hAnsi="Calibri" w:eastAsia="Calibri" w:cs="Calibri"/>
          <w:noProof w:val="0"/>
          <w:sz w:val="22"/>
          <w:szCs w:val="22"/>
          <w:lang w:val="en-GB"/>
        </w:rPr>
        <w:t>a growing</w:t>
      </w:r>
      <w:r w:rsidRPr="06FD188E" w:rsidR="01934E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increase of </w:t>
      </w:r>
      <w:r w:rsidRPr="06FD188E" w:rsidR="37F83CA4">
        <w:rPr>
          <w:rFonts w:ascii="Calibri" w:hAnsi="Calibri" w:eastAsia="Calibri" w:cs="Calibri"/>
          <w:noProof w:val="0"/>
          <w:sz w:val="22"/>
          <w:szCs w:val="22"/>
          <w:lang w:val="en-GB"/>
        </w:rPr>
        <w:t>education-based</w:t>
      </w:r>
      <w:r w:rsidRPr="06FD188E" w:rsidR="01934E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282B87F9">
        <w:rPr>
          <w:rFonts w:ascii="Calibri" w:hAnsi="Calibri" w:eastAsia="Calibri" w:cs="Calibri"/>
          <w:noProof w:val="0"/>
          <w:sz w:val="22"/>
          <w:szCs w:val="22"/>
          <w:lang w:val="en-GB"/>
        </w:rPr>
        <w:t>expenditure</w:t>
      </w:r>
      <w:r w:rsidRPr="06FD188E" w:rsidR="01934E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5A508B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(Friday </w:t>
      </w:r>
      <w:r w:rsidRPr="06FD188E" w:rsidR="5A508BE5">
        <w:rPr>
          <w:rFonts w:ascii="Calibri" w:hAnsi="Calibri" w:eastAsia="Calibri" w:cs="Calibri"/>
          <w:noProof w:val="0"/>
          <w:sz w:val="22"/>
          <w:szCs w:val="22"/>
          <w:lang w:val="en-GB"/>
        </w:rPr>
        <w:t>Oodee</w:t>
      </w:r>
      <w:r w:rsidRPr="06FD188E" w:rsidR="5A508B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Joyce </w:t>
      </w:r>
      <w:r w:rsidRPr="06FD188E" w:rsidR="5A508BE5">
        <w:rPr>
          <w:rFonts w:ascii="Calibri" w:hAnsi="Calibri" w:eastAsia="Calibri" w:cs="Calibri"/>
          <w:noProof w:val="0"/>
          <w:sz w:val="22"/>
          <w:szCs w:val="22"/>
          <w:lang w:val="en-GB"/>
        </w:rPr>
        <w:t>Soorbari</w:t>
      </w:r>
      <w:r w:rsidRPr="06FD188E" w:rsidR="5A508BE5">
        <w:rPr>
          <w:rFonts w:ascii="Calibri" w:hAnsi="Calibri" w:eastAsia="Calibri" w:cs="Calibri"/>
          <w:noProof w:val="0"/>
          <w:sz w:val="22"/>
          <w:szCs w:val="22"/>
          <w:lang w:val="en-GB"/>
        </w:rPr>
        <w:t>, 2023)</w:t>
      </w:r>
      <w:r w:rsidRPr="06FD188E" w:rsidR="01934EF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is in hope of reducing the </w:t>
      </w:r>
      <w:r w:rsidRPr="06FD188E" w:rsidR="78AE620A">
        <w:rPr>
          <w:rFonts w:ascii="Calibri" w:hAnsi="Calibri" w:eastAsia="Calibri" w:cs="Calibri"/>
          <w:noProof w:val="0"/>
          <w:sz w:val="22"/>
          <w:szCs w:val="22"/>
          <w:lang w:val="en-GB"/>
        </w:rPr>
        <w:t>attainment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gap between pupil opportunities and </w:t>
      </w:r>
      <w:r w:rsidRPr="06FD188E" w:rsidR="27EC2640">
        <w:rPr>
          <w:rFonts w:ascii="Calibri" w:hAnsi="Calibri" w:eastAsia="Calibri" w:cs="Calibri"/>
          <w:noProof w:val="0"/>
          <w:sz w:val="22"/>
          <w:szCs w:val="22"/>
          <w:lang w:val="en-GB"/>
        </w:rPr>
        <w:t>pupil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outcome relating to poverty (Friday 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>Oodee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Joyce 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>Soorbari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2023). The study produced by </w:t>
      </w:r>
      <w:r w:rsidRPr="06FD188E" w:rsidR="5C9A6206">
        <w:rPr>
          <w:rFonts w:ascii="Calibri" w:hAnsi="Calibri" w:eastAsia="Calibri" w:cs="Calibri"/>
          <w:noProof w:val="0"/>
          <w:sz w:val="22"/>
          <w:szCs w:val="22"/>
          <w:lang w:val="en-GB"/>
        </w:rPr>
        <w:t>Philip-</w:t>
      </w:r>
      <w:r w:rsidRPr="06FD188E" w:rsidR="5C9A6206">
        <w:rPr>
          <w:rFonts w:ascii="Calibri" w:hAnsi="Calibri" w:eastAsia="Calibri" w:cs="Calibri"/>
          <w:noProof w:val="0"/>
          <w:sz w:val="22"/>
          <w:szCs w:val="22"/>
          <w:lang w:val="en-GB"/>
        </w:rPr>
        <w:t>Kpae</w:t>
      </w:r>
      <w:r w:rsidRPr="06FD188E" w:rsidR="5C9A62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Friday 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>Oodee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</w:t>
      </w:r>
      <w:r w:rsidRPr="06FD188E" w:rsidR="774D6A0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Philip-</w:t>
      </w:r>
      <w:r w:rsidRPr="06FD188E" w:rsidR="774D6A0D">
        <w:rPr>
          <w:rFonts w:ascii="Calibri" w:hAnsi="Calibri" w:eastAsia="Calibri" w:cs="Calibri"/>
          <w:noProof w:val="0"/>
          <w:sz w:val="22"/>
          <w:szCs w:val="22"/>
          <w:lang w:val="en-GB"/>
        </w:rPr>
        <w:t>Kpae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Joyce 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>Soorbari</w:t>
      </w:r>
      <w:r w:rsidRPr="06FD188E" w:rsidR="037010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(2023)</w:t>
      </w:r>
      <w:r w:rsidRPr="06FD188E" w:rsidR="601342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6FD188E" w:rsidR="60134247">
        <w:rPr>
          <w:rFonts w:ascii="Calibri" w:hAnsi="Calibri" w:eastAsia="Calibri" w:cs="Calibri"/>
          <w:noProof w:val="0"/>
          <w:sz w:val="22"/>
          <w:szCs w:val="22"/>
          <w:lang w:val="en-GB"/>
        </w:rPr>
        <w:t>identified</w:t>
      </w:r>
      <w:r w:rsidRPr="06FD188E" w:rsidR="601342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</w:t>
      </w:r>
      <w:r w:rsidRPr="06FD188E" w:rsidR="4F65554F">
        <w:rPr>
          <w:rFonts w:ascii="Calibri" w:hAnsi="Calibri" w:eastAsia="Calibri" w:cs="Calibri"/>
          <w:noProof w:val="0"/>
          <w:sz w:val="22"/>
          <w:szCs w:val="22"/>
          <w:lang w:val="en-GB"/>
        </w:rPr>
        <w:t>benefits such as reading levels and self-</w:t>
      </w:r>
      <w:r w:rsidRPr="06FD188E" w:rsidR="3CF03BAA">
        <w:rPr>
          <w:rFonts w:ascii="Calibri" w:hAnsi="Calibri" w:eastAsia="Calibri" w:cs="Calibri"/>
          <w:noProof w:val="0"/>
          <w:sz w:val="22"/>
          <w:szCs w:val="22"/>
          <w:lang w:val="en-GB"/>
        </w:rPr>
        <w:t>reliance</w:t>
      </w:r>
      <w:r w:rsidRPr="06FD188E" w:rsidR="4F6555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linked to educational experiences from both teachers and guardians alike, linking to Albert Banduras Social Learning </w:t>
      </w:r>
      <w:r w:rsidRPr="06FD188E" w:rsidR="65A117A3">
        <w:rPr>
          <w:rFonts w:ascii="Calibri" w:hAnsi="Calibri" w:eastAsia="Calibri" w:cs="Calibri"/>
          <w:noProof w:val="0"/>
          <w:sz w:val="22"/>
          <w:szCs w:val="22"/>
          <w:lang w:val="en-GB"/>
        </w:rPr>
        <w:t>Theory (McLeod, 2025).</w:t>
      </w:r>
      <w:r w:rsidRPr="06FD188E" w:rsidR="5C96B7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case study cond</w:t>
      </w:r>
      <w:r w:rsidRPr="06FD188E" w:rsidR="636A4D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ucted by Bailey (2024), showed </w:t>
      </w:r>
      <w:r w:rsidRPr="06FD188E" w:rsidR="6C92E1A2">
        <w:rPr>
          <w:rFonts w:ascii="Calibri" w:hAnsi="Calibri" w:eastAsia="Calibri" w:cs="Calibri"/>
          <w:noProof w:val="0"/>
          <w:sz w:val="22"/>
          <w:szCs w:val="22"/>
          <w:lang w:val="en-GB"/>
        </w:rPr>
        <w:t>multiple</w:t>
      </w:r>
      <w:r w:rsidRPr="06FD188E" w:rsidR="636A4D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636A4D74">
        <w:rPr>
          <w:rFonts w:ascii="Calibri" w:hAnsi="Calibri" w:eastAsia="Calibri" w:cs="Calibri"/>
          <w:noProof w:val="0"/>
          <w:sz w:val="22"/>
          <w:szCs w:val="22"/>
          <w:lang w:val="en-GB"/>
        </w:rPr>
        <w:t>factors</w:t>
      </w:r>
      <w:r w:rsidRPr="06FD188E" w:rsidR="24FEC3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 to</w:t>
      </w:r>
      <w:r w:rsidRPr="06FD188E" w:rsidR="636A4D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why</w:t>
      </w:r>
      <w:r w:rsidRPr="06FD188E" w:rsidR="636A4D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reinforcing school uniforms can be perceived as positive and negative.</w:t>
      </w:r>
      <w:r w:rsidRPr="06FD188E" w:rsidR="02755A5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02755A5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One key point noted within this case study was how school uniforms can </w:t>
      </w:r>
      <w:r w:rsidRPr="06FD188E" w:rsidR="2D6A4F39">
        <w:rPr>
          <w:rFonts w:ascii="Calibri" w:hAnsi="Calibri" w:eastAsia="Calibri" w:cs="Calibri"/>
          <w:noProof w:val="0"/>
          <w:sz w:val="22"/>
          <w:szCs w:val="22"/>
          <w:lang w:val="en-GB"/>
        </w:rPr>
        <w:t>impact</w:t>
      </w:r>
      <w:r w:rsidRPr="06FD188E" w:rsidR="02755A5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pupil focus and productivity </w:t>
      </w:r>
      <w:r w:rsidRPr="06FD188E" w:rsidR="762E3C2D">
        <w:rPr>
          <w:rFonts w:ascii="Calibri" w:hAnsi="Calibri" w:eastAsia="Calibri" w:cs="Calibri"/>
          <w:noProof w:val="0"/>
          <w:sz w:val="22"/>
          <w:szCs w:val="22"/>
          <w:lang w:val="en-GB"/>
        </w:rPr>
        <w:t>in regard to</w:t>
      </w:r>
      <w:r w:rsidRPr="06FD188E" w:rsidR="02755A5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their learning.</w:t>
      </w:r>
      <w:r w:rsidRPr="06FD188E" w:rsidR="4BA226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</w:t>
      </w:r>
      <w:r w:rsidRPr="06FD188E" w:rsidR="4FF717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removing </w:t>
      </w:r>
      <w:r w:rsidRPr="06FD188E" w:rsidR="7768C557">
        <w:rPr>
          <w:rFonts w:ascii="Calibri" w:hAnsi="Calibri" w:eastAsia="Calibri" w:cs="Calibri"/>
          <w:noProof w:val="0"/>
          <w:sz w:val="22"/>
          <w:szCs w:val="22"/>
          <w:lang w:val="en-GB"/>
        </w:rPr>
        <w:t>the daily obstacle of finding ou</w:t>
      </w:r>
      <w:r w:rsidRPr="06FD188E" w:rsidR="758E08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tfits to wear, it helps pupils to focus on their academic success </w:t>
      </w:r>
      <w:r w:rsidRPr="06FD188E" w:rsidR="0CEB37A5">
        <w:rPr>
          <w:rFonts w:ascii="Calibri" w:hAnsi="Calibri" w:eastAsia="Calibri" w:cs="Calibri"/>
          <w:noProof w:val="0"/>
          <w:sz w:val="22"/>
          <w:szCs w:val="22"/>
          <w:lang w:val="en-GB"/>
        </w:rPr>
        <w:t>without the distraction of following clothing trends (Manila, 2023).</w:t>
      </w:r>
      <w:r w:rsidRPr="06FD188E" w:rsidR="6294FC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5C5327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Many pupils face issues with sustaining their friendships due to not owning the clothing that is </w:t>
      </w:r>
      <w:r w:rsidRPr="06FD188E" w:rsidR="76CADDEA">
        <w:rPr>
          <w:rFonts w:ascii="Calibri" w:hAnsi="Calibri" w:eastAsia="Calibri" w:cs="Calibri"/>
          <w:noProof w:val="0"/>
          <w:sz w:val="22"/>
          <w:szCs w:val="22"/>
          <w:lang w:val="en-GB"/>
        </w:rPr>
        <w:t>considered</w:t>
      </w:r>
      <w:r w:rsidRPr="06FD188E" w:rsidR="5C5327E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popular, leading </w:t>
      </w:r>
      <w:r w:rsidRPr="06FD188E" w:rsidR="7F8CCF31">
        <w:rPr>
          <w:rFonts w:ascii="Calibri" w:hAnsi="Calibri" w:eastAsia="Calibri" w:cs="Calibri"/>
          <w:noProof w:val="0"/>
          <w:sz w:val="22"/>
          <w:szCs w:val="22"/>
          <w:lang w:val="en-GB"/>
        </w:rPr>
        <w:t>to bullying and low-</w:t>
      </w:r>
      <w:r w:rsidRPr="06FD188E" w:rsidR="5C3DAF42">
        <w:rPr>
          <w:rFonts w:ascii="Calibri" w:hAnsi="Calibri" w:eastAsia="Calibri" w:cs="Calibri"/>
          <w:noProof w:val="0"/>
          <w:sz w:val="22"/>
          <w:szCs w:val="22"/>
          <w:lang w:val="en-GB"/>
        </w:rPr>
        <w:t>self-esteem</w:t>
      </w:r>
      <w:r w:rsidRPr="06FD188E" w:rsidR="7F8CCF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26BC8450">
        <w:rPr>
          <w:rFonts w:ascii="Calibri" w:hAnsi="Calibri" w:eastAsia="Calibri" w:cs="Calibri"/>
          <w:noProof w:val="0"/>
          <w:sz w:val="22"/>
          <w:szCs w:val="22"/>
          <w:lang w:val="en-GB"/>
        </w:rPr>
        <w:t>(Arshad. et al, 2019, pp.49–72)</w:t>
      </w:r>
      <w:r w:rsidRPr="06FD188E" w:rsidR="7F8CCF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06FD188E" w:rsidR="6294FC4A">
        <w:rPr>
          <w:rFonts w:ascii="Calibri" w:hAnsi="Calibri" w:eastAsia="Calibri" w:cs="Calibri"/>
          <w:noProof w:val="0"/>
          <w:sz w:val="22"/>
          <w:szCs w:val="22"/>
          <w:lang w:val="en-GB"/>
        </w:rPr>
        <w:t>Some of the world's most intelligent people</w:t>
      </w:r>
      <w:r w:rsidRPr="06FD188E" w:rsidR="37944A5A">
        <w:rPr>
          <w:rFonts w:ascii="Calibri" w:hAnsi="Calibri" w:eastAsia="Calibri" w:cs="Calibri"/>
          <w:noProof w:val="0"/>
          <w:sz w:val="22"/>
          <w:szCs w:val="22"/>
          <w:lang w:val="en-GB"/>
        </w:rPr>
        <w:t>, including Albert Einstein and Steve Jobs,</w:t>
      </w:r>
      <w:r w:rsidRPr="06FD188E" w:rsidR="6294FC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1DAEDAB0">
        <w:rPr>
          <w:rFonts w:ascii="Calibri" w:hAnsi="Calibri" w:eastAsia="Calibri" w:cs="Calibri"/>
          <w:noProof w:val="0"/>
          <w:sz w:val="22"/>
          <w:szCs w:val="22"/>
          <w:lang w:val="en-GB"/>
        </w:rPr>
        <w:t>have been known to wear the same outfits</w:t>
      </w:r>
      <w:r w:rsidRPr="06FD188E" w:rsidR="3D14B1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due to </w:t>
      </w:r>
      <w:r w:rsidRPr="06FD188E" w:rsidR="4D2EB483">
        <w:rPr>
          <w:rFonts w:ascii="Calibri" w:hAnsi="Calibri" w:eastAsia="Calibri" w:cs="Calibri"/>
          <w:noProof w:val="0"/>
          <w:sz w:val="22"/>
          <w:szCs w:val="22"/>
          <w:lang w:val="en-GB"/>
        </w:rPr>
        <w:t>efficiency</w:t>
      </w:r>
      <w:r w:rsidRPr="06FD188E" w:rsidR="3D14B1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not wasting brain power on avoidable choices (Smith, 2012)</w:t>
      </w:r>
      <w:r w:rsidRPr="06FD188E" w:rsidR="46F1CD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This directly correlates with pupils, as they can have more time to focus on other things such as their studies and hygiene </w:t>
      </w:r>
      <w:r w:rsidRPr="06FD188E" w:rsidR="427A73FE">
        <w:rPr>
          <w:rFonts w:ascii="Calibri" w:hAnsi="Calibri" w:eastAsia="Calibri" w:cs="Calibri"/>
          <w:noProof w:val="0"/>
          <w:sz w:val="22"/>
          <w:szCs w:val="22"/>
          <w:lang w:val="en-GB"/>
        </w:rPr>
        <w:t>(Bailey, 2024).</w:t>
      </w:r>
    </w:p>
    <w:p w:rsidR="427A73FE" w:rsidP="06FD188E" w:rsidRDefault="427A73FE" w14:paraId="58440DEB" w14:textId="7B8420E9">
      <w:pPr>
        <w:pStyle w:val="Normal"/>
        <w:suppressLineNumbers w:val="0"/>
        <w:tabs>
          <w:tab w:val="left" w:leader="none" w:pos="1103"/>
        </w:tabs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427A7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having a school uniform implemented across the school, it can help with the sense of </w:t>
      </w:r>
      <w:r w:rsidRPr="06FD188E" w:rsidR="427A73FE">
        <w:rPr>
          <w:rFonts w:ascii="Calibri" w:hAnsi="Calibri" w:eastAsia="Calibri" w:cs="Calibri"/>
          <w:noProof w:val="0"/>
          <w:sz w:val="22"/>
          <w:szCs w:val="22"/>
          <w:lang w:val="en-GB"/>
        </w:rPr>
        <w:t>cynefin</w:t>
      </w:r>
      <w:r w:rsidRPr="06FD188E" w:rsidR="427A73F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22B2353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(Griffiths, 2025) and belonging, especially in schools with a vast diversity (</w:t>
      </w:r>
      <w:r w:rsidRPr="06FD188E" w:rsidR="4B41C9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Cairns, </w:t>
      </w:r>
      <w:r w:rsidRPr="06FD188E" w:rsidR="001C2899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06FD188E" w:rsidR="4B41C90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6FD188E" w:rsidR="3FF84B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3FF84B41">
        <w:rPr>
          <w:rFonts w:ascii="Calibri" w:hAnsi="Calibri" w:eastAsia="Calibri" w:cs="Calibri"/>
          <w:noProof w:val="0"/>
          <w:sz w:val="22"/>
          <w:szCs w:val="22"/>
          <w:lang w:val="en-GB"/>
        </w:rPr>
        <w:t>et al</w:t>
      </w:r>
      <w:r w:rsidRPr="06FD188E" w:rsidR="3FF84B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6FD188E" w:rsidR="4B41C901">
        <w:rPr>
          <w:rFonts w:ascii="Calibri" w:hAnsi="Calibri" w:eastAsia="Calibri" w:cs="Calibri"/>
          <w:noProof w:val="0"/>
          <w:sz w:val="22"/>
          <w:szCs w:val="22"/>
          <w:lang w:val="en-GB"/>
        </w:rPr>
        <w:t>2007, pp.279–290)</w:t>
      </w:r>
      <w:r w:rsidRPr="06FD188E" w:rsidR="43F8577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On the other hand, it must be noted that uniform costs are high, resulting in families struggling to afford these </w:t>
      </w:r>
      <w:r w:rsidRPr="06FD188E" w:rsidR="0DD59E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especially within low-income households with multiple children, </w:t>
      </w:r>
      <w:r w:rsidRPr="06FD188E" w:rsidR="254BC811">
        <w:rPr>
          <w:rFonts w:ascii="Calibri" w:hAnsi="Calibri" w:eastAsia="Calibri" w:cs="Calibri"/>
          <w:noProof w:val="0"/>
          <w:sz w:val="22"/>
          <w:szCs w:val="22"/>
          <w:lang w:val="en-GB"/>
        </w:rPr>
        <w:t>there</w:t>
      </w:r>
      <w:r w:rsidRPr="06FD188E" w:rsidR="0DD59E08">
        <w:rPr>
          <w:rFonts w:ascii="Calibri" w:hAnsi="Calibri" w:eastAsia="Calibri" w:cs="Calibri"/>
          <w:noProof w:val="0"/>
          <w:sz w:val="22"/>
          <w:szCs w:val="22"/>
          <w:lang w:val="en-GB"/>
        </w:rPr>
        <w:t>fore feeling marginalised due to inequalit</w:t>
      </w:r>
      <w:r w:rsidRPr="06FD188E" w:rsidR="023CB014">
        <w:rPr>
          <w:rFonts w:ascii="Calibri" w:hAnsi="Calibri" w:eastAsia="Calibri" w:cs="Calibri"/>
          <w:noProof w:val="0"/>
          <w:sz w:val="22"/>
          <w:szCs w:val="22"/>
          <w:lang w:val="en-GB"/>
        </w:rPr>
        <w:t>y (Bailey, 2024).</w:t>
      </w:r>
      <w:r w:rsidRPr="06FD188E" w:rsidR="65D551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Wales, local </w:t>
      </w:r>
      <w:r w:rsidRPr="06FD188E" w:rsidR="4ABC768C">
        <w:rPr>
          <w:rFonts w:ascii="Calibri" w:hAnsi="Calibri" w:eastAsia="Calibri" w:cs="Calibri"/>
          <w:noProof w:val="0"/>
          <w:sz w:val="22"/>
          <w:szCs w:val="22"/>
          <w:lang w:val="en-GB"/>
        </w:rPr>
        <w:t>authorities</w:t>
      </w:r>
      <w:r w:rsidRPr="06FD188E" w:rsidR="65D551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offer </w:t>
      </w:r>
      <w:r w:rsidRPr="06FD188E" w:rsidR="1B562D9F">
        <w:rPr>
          <w:rFonts w:ascii="Calibri" w:hAnsi="Calibri" w:eastAsia="Calibri" w:cs="Calibri"/>
          <w:noProof w:val="0"/>
          <w:sz w:val="22"/>
          <w:szCs w:val="22"/>
          <w:lang w:val="en-GB"/>
        </w:rPr>
        <w:t>grants</w:t>
      </w:r>
      <w:r w:rsidRPr="06FD188E" w:rsidR="65D551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ranging from £28-£155 to help </w:t>
      </w:r>
      <w:r w:rsidRPr="06FD188E" w:rsidR="2E5E26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families </w:t>
      </w:r>
      <w:r w:rsidRPr="06FD188E" w:rsidR="65D551F6">
        <w:rPr>
          <w:rFonts w:ascii="Calibri" w:hAnsi="Calibri" w:eastAsia="Calibri" w:cs="Calibri"/>
          <w:noProof w:val="0"/>
          <w:sz w:val="22"/>
          <w:szCs w:val="22"/>
          <w:lang w:val="en-GB"/>
        </w:rPr>
        <w:t>with the cost of uniforms</w:t>
      </w:r>
      <w:r w:rsidRPr="06FD188E" w:rsidR="61B32C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(Costello</w:t>
      </w:r>
      <w:r w:rsidRPr="06FD188E" w:rsidR="0505E79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6FD188E" w:rsidR="61B32C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61B32C94">
        <w:rPr>
          <w:rFonts w:ascii="Calibri" w:hAnsi="Calibri" w:eastAsia="Calibri" w:cs="Calibri"/>
          <w:noProof w:val="0"/>
          <w:sz w:val="22"/>
          <w:szCs w:val="22"/>
          <w:lang w:val="en-GB"/>
        </w:rPr>
        <w:t>et al</w:t>
      </w:r>
      <w:r w:rsidRPr="06FD188E" w:rsidR="1F8AB3EE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06FD188E" w:rsidR="61B32C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2010).</w:t>
      </w:r>
      <w:r w:rsidRPr="06FD188E" w:rsidR="0FE9CB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326791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However, one could </w:t>
      </w:r>
      <w:r w:rsidRPr="06FD188E" w:rsidR="6565F258">
        <w:rPr>
          <w:rFonts w:ascii="Calibri" w:hAnsi="Calibri" w:eastAsia="Calibri" w:cs="Calibri"/>
          <w:noProof w:val="0"/>
          <w:sz w:val="22"/>
          <w:szCs w:val="22"/>
          <w:lang w:val="en-GB"/>
        </w:rPr>
        <w:t>argue</w:t>
      </w:r>
      <w:r w:rsidRPr="06FD188E" w:rsidR="3267914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 can people such as sports players </w:t>
      </w:r>
      <w:r w:rsidRPr="06FD188E" w:rsidR="634B3324">
        <w:rPr>
          <w:rFonts w:ascii="Calibri" w:hAnsi="Calibri" w:eastAsia="Calibri" w:cs="Calibri"/>
          <w:noProof w:val="0"/>
          <w:sz w:val="22"/>
          <w:szCs w:val="22"/>
          <w:lang w:val="en-GB"/>
        </w:rPr>
        <w:t>receive</w:t>
      </w:r>
      <w:r w:rsidRPr="06FD188E" w:rsidR="525974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their version of </w:t>
      </w:r>
      <w:r w:rsidRPr="06FD188E" w:rsidR="3F7C5E80">
        <w:rPr>
          <w:rFonts w:ascii="Calibri" w:hAnsi="Calibri" w:eastAsia="Calibri" w:cs="Calibri"/>
          <w:noProof w:val="0"/>
          <w:sz w:val="22"/>
          <w:szCs w:val="22"/>
          <w:lang w:val="en-GB"/>
        </w:rPr>
        <w:t>uniform</w:t>
      </w:r>
      <w:r w:rsidRPr="06FD188E" w:rsidR="525974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free, but school children in </w:t>
      </w:r>
      <w:r w:rsidRPr="06FD188E" w:rsidR="6D83BD0A">
        <w:rPr>
          <w:rFonts w:ascii="Calibri" w:hAnsi="Calibri" w:eastAsia="Calibri" w:cs="Calibri"/>
          <w:noProof w:val="0"/>
          <w:sz w:val="22"/>
          <w:szCs w:val="22"/>
          <w:lang w:val="en-GB"/>
        </w:rPr>
        <w:t>compulsory</w:t>
      </w:r>
      <w:r w:rsidRPr="06FD188E" w:rsidR="525974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education cannot?</w:t>
      </w:r>
      <w:r w:rsidRPr="06FD188E" w:rsidR="7AE1A2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(Shanks and McKinney, 2022) For example professional footballers will get new kit for free each season (Graeme Le Saux, 2013), yet school children ar</w:t>
      </w:r>
      <w:r w:rsidRPr="06FD188E" w:rsidR="314064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</w:t>
      </w:r>
      <w:r w:rsidRPr="06FD188E" w:rsidR="314064FD">
        <w:rPr>
          <w:rFonts w:ascii="Calibri" w:hAnsi="Calibri" w:eastAsia="Calibri" w:cs="Calibri"/>
          <w:noProof w:val="0"/>
          <w:sz w:val="22"/>
          <w:szCs w:val="22"/>
          <w:lang w:val="en-GB"/>
        </w:rPr>
        <w:t>obligated</w:t>
      </w:r>
      <w:r w:rsidRPr="06FD188E" w:rsidR="314064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buy and wear uniform in most schools in Wales.</w:t>
      </w:r>
      <w:r w:rsidRPr="06FD188E" w:rsidR="09FE35B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5369A0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having uniform available in an accessible format, it can help combat the </w:t>
      </w:r>
      <w:r w:rsidRPr="06FD188E" w:rsidR="63E81088">
        <w:rPr>
          <w:rFonts w:ascii="Calibri" w:hAnsi="Calibri" w:eastAsia="Calibri" w:cs="Calibri"/>
          <w:noProof w:val="0"/>
          <w:sz w:val="22"/>
          <w:szCs w:val="22"/>
          <w:lang w:val="en-GB"/>
        </w:rPr>
        <w:t>social</w:t>
      </w:r>
      <w:r w:rsidRPr="06FD188E" w:rsidR="5369A0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injustice surrounding it</w:t>
      </w:r>
      <w:r w:rsidRPr="06FD188E" w:rsidR="3C30DE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(Sidebottom, 2022).</w:t>
      </w:r>
      <w:r w:rsidRPr="06FD188E" w:rsidR="4CC23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Cumming-Potvin (2023) found that there are some reasons as to why uniform can have the opposite </w:t>
      </w:r>
      <w:r w:rsidRPr="06FD188E" w:rsidR="0580E506">
        <w:rPr>
          <w:rFonts w:ascii="Calibri" w:hAnsi="Calibri" w:eastAsia="Calibri" w:cs="Calibri"/>
          <w:noProof w:val="0"/>
          <w:sz w:val="22"/>
          <w:szCs w:val="22"/>
          <w:lang w:val="en-GB"/>
        </w:rPr>
        <w:t>effect</w:t>
      </w:r>
      <w:r w:rsidRPr="06FD188E" w:rsidR="4CC23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social </w:t>
      </w:r>
      <w:r w:rsidRPr="06FD188E" w:rsidR="390DAA6D">
        <w:rPr>
          <w:rFonts w:ascii="Calibri" w:hAnsi="Calibri" w:eastAsia="Calibri" w:cs="Calibri"/>
          <w:noProof w:val="0"/>
          <w:sz w:val="22"/>
          <w:szCs w:val="22"/>
          <w:lang w:val="en-GB"/>
        </w:rPr>
        <w:t>injustice,</w:t>
      </w:r>
      <w:r w:rsidRPr="06FD188E" w:rsidR="4CC23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however. They concluded that dress codes can </w:t>
      </w:r>
      <w:r w:rsidRPr="06FD188E" w:rsidR="051B92DA">
        <w:rPr>
          <w:rFonts w:ascii="Calibri" w:hAnsi="Calibri" w:eastAsia="Calibri" w:cs="Calibri"/>
          <w:noProof w:val="0"/>
          <w:sz w:val="22"/>
          <w:szCs w:val="22"/>
          <w:lang w:val="en-GB"/>
        </w:rPr>
        <w:t>normalise</w:t>
      </w:r>
      <w:r w:rsidRPr="06FD188E" w:rsidR="4CC23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misogynistic views, homophobia, </w:t>
      </w:r>
      <w:r w:rsidRPr="06FD188E" w:rsidR="4CC23065">
        <w:rPr>
          <w:rFonts w:ascii="Calibri" w:hAnsi="Calibri" w:eastAsia="Calibri" w:cs="Calibri"/>
          <w:noProof w:val="0"/>
          <w:sz w:val="22"/>
          <w:szCs w:val="22"/>
          <w:lang w:val="en-GB"/>
        </w:rPr>
        <w:t>transphobia</w:t>
      </w:r>
      <w:r w:rsidRPr="06FD188E" w:rsidR="4CC23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racism as they can be linked to systemic power and hierarchy</w:t>
      </w:r>
      <w:r w:rsidRPr="06FD188E" w:rsidR="66C1125F">
        <w:rPr>
          <w:rFonts w:ascii="Calibri" w:hAnsi="Calibri" w:eastAsia="Calibri" w:cs="Calibri"/>
          <w:noProof w:val="0"/>
          <w:sz w:val="22"/>
          <w:szCs w:val="22"/>
          <w:lang w:val="en-GB"/>
        </w:rPr>
        <w:t>, therefore causing discrimination between pupils in schools (Cumming-Potvin, 2023)</w:t>
      </w:r>
      <w:r w:rsidRPr="06FD188E" w:rsidR="10BE396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</w:p>
    <w:p w:rsidR="3C72F5C7" w:rsidP="06FD188E" w:rsidRDefault="3C72F5C7" w14:paraId="03F4BA0F" w14:textId="74496D87">
      <w:pPr>
        <w:pStyle w:val="Normal"/>
        <w:suppressLineNumbers w:val="0"/>
        <w:tabs>
          <w:tab w:val="left" w:leader="none" w:pos="1103"/>
        </w:tabs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3C72F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Jerome Bruner’s theory of cognitive development theory states that children </w:t>
      </w:r>
      <w:r w:rsidRPr="06FD188E" w:rsidR="7128518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build upon </w:t>
      </w:r>
      <w:r w:rsidRPr="06FD188E" w:rsidR="4D7FFE89">
        <w:rPr>
          <w:rFonts w:ascii="Calibri" w:hAnsi="Calibri" w:eastAsia="Calibri" w:cs="Calibri"/>
          <w:noProof w:val="0"/>
          <w:sz w:val="22"/>
          <w:szCs w:val="22"/>
          <w:lang w:val="en-GB"/>
        </w:rPr>
        <w:t>knowledge</w:t>
      </w:r>
      <w:r w:rsidRPr="06FD188E" w:rsidR="3C72F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06FD188E" w:rsidR="50FEE5CA">
        <w:rPr>
          <w:rFonts w:ascii="Calibri" w:hAnsi="Calibri" w:eastAsia="Calibri" w:cs="Calibri"/>
          <w:noProof w:val="0"/>
          <w:sz w:val="22"/>
          <w:szCs w:val="22"/>
          <w:lang w:val="en-GB"/>
        </w:rPr>
        <w:t>understanding</w:t>
      </w:r>
      <w:r w:rsidRPr="06FD188E" w:rsidR="6508A6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through the world </w:t>
      </w:r>
      <w:r w:rsidRPr="06FD188E" w:rsidR="5B77A4BD">
        <w:rPr>
          <w:rFonts w:ascii="Calibri" w:hAnsi="Calibri" w:eastAsia="Calibri" w:cs="Calibri"/>
          <w:noProof w:val="0"/>
          <w:sz w:val="22"/>
          <w:szCs w:val="22"/>
          <w:lang w:val="en-GB"/>
        </w:rPr>
        <w:t>around</w:t>
      </w:r>
      <w:r w:rsidRPr="06FD188E" w:rsidR="6508A6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them, via aspects such as culture </w:t>
      </w:r>
      <w:r w:rsidRPr="06FD188E" w:rsidR="5F32BFBD">
        <w:rPr>
          <w:rFonts w:ascii="Calibri" w:hAnsi="Calibri" w:eastAsia="Calibri" w:cs="Calibri"/>
          <w:noProof w:val="0"/>
          <w:sz w:val="22"/>
          <w:szCs w:val="22"/>
          <w:lang w:val="en-GB"/>
        </w:rPr>
        <w:t>(McLeod, 2024</w:t>
      </w:r>
      <w:r w:rsidRPr="06FD188E" w:rsidR="56613607">
        <w:rPr>
          <w:rFonts w:ascii="Calibri" w:hAnsi="Calibri" w:eastAsia="Calibri" w:cs="Calibri"/>
          <w:noProof w:val="0"/>
          <w:sz w:val="22"/>
          <w:szCs w:val="22"/>
          <w:lang w:val="en-GB"/>
        </w:rPr>
        <w:t>b</w:t>
      </w:r>
      <w:r w:rsidRPr="06FD188E" w:rsidR="5F32BFBD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06FD188E" w:rsidR="228931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6FD188E" w:rsidR="22893142">
        <w:rPr>
          <w:rFonts w:ascii="Calibri" w:hAnsi="Calibri" w:eastAsia="Calibri" w:cs="Calibri"/>
          <w:noProof w:val="0"/>
          <w:sz w:val="22"/>
          <w:szCs w:val="22"/>
          <w:lang w:val="en-GB"/>
        </w:rPr>
        <w:t>similar to</w:t>
      </w:r>
      <w:r w:rsidRPr="06FD188E" w:rsidR="228931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Piaget and Ausubel’s theories on children building upon schemas</w:t>
      </w:r>
      <w:r w:rsidRPr="06FD188E" w:rsidR="425DE0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(McLeod, 2024a).</w:t>
      </w:r>
      <w:r w:rsidRPr="06FD188E" w:rsidR="46C921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49F448E9">
        <w:rPr>
          <w:rFonts w:ascii="Calibri" w:hAnsi="Calibri" w:eastAsia="Calibri" w:cs="Calibri"/>
          <w:noProof w:val="0"/>
          <w:sz w:val="22"/>
          <w:szCs w:val="22"/>
          <w:lang w:val="en-GB"/>
        </w:rPr>
        <w:t>Therefore, suggesting that individuality is key to allow pupils to understand each</w:t>
      </w:r>
      <w:r w:rsidRPr="06FD188E" w:rsidR="777F34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49F448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other and the world around them. </w:t>
      </w:r>
      <w:r w:rsidRPr="06FD188E" w:rsidR="0DFCAD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</w:t>
      </w:r>
      <w:r w:rsidRPr="06FD188E" w:rsidR="7F84FD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enabling </w:t>
      </w:r>
      <w:r w:rsidRPr="06FD188E" w:rsidR="0DFCAD4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children to have access to clean clothing, it can </w:t>
      </w:r>
      <w:r w:rsidRPr="06FD188E" w:rsidR="2EB31851">
        <w:rPr>
          <w:rFonts w:ascii="Calibri" w:hAnsi="Calibri" w:eastAsia="Calibri" w:cs="Calibri"/>
          <w:noProof w:val="0"/>
          <w:sz w:val="22"/>
          <w:szCs w:val="22"/>
          <w:lang w:val="en-GB"/>
        </w:rPr>
        <w:t>help</w:t>
      </w:r>
      <w:r w:rsidRPr="06FD188E" w:rsidR="3BBE65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them feel comfortable in their own skin and ready to learn</w:t>
      </w:r>
      <w:r w:rsidRPr="06FD188E" w:rsidR="3D1B991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(Thomson, 2015).</w:t>
      </w:r>
      <w:r w:rsidRPr="06FD188E" w:rsidR="536D9E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7EB3EAFF">
        <w:rPr>
          <w:rFonts w:ascii="Calibri" w:hAnsi="Calibri" w:eastAsia="Calibri" w:cs="Calibri"/>
          <w:noProof w:val="0"/>
          <w:sz w:val="22"/>
          <w:szCs w:val="22"/>
          <w:lang w:val="en-GB"/>
        </w:rPr>
        <w:t>Erik</w:t>
      </w:r>
      <w:r w:rsidRPr="06FD188E" w:rsidR="7EB3E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7EB3EAFF">
        <w:rPr>
          <w:rFonts w:ascii="Calibri" w:hAnsi="Calibri" w:eastAsia="Calibri" w:cs="Calibri"/>
          <w:noProof w:val="0"/>
          <w:sz w:val="22"/>
          <w:szCs w:val="22"/>
          <w:lang w:val="en-GB"/>
        </w:rPr>
        <w:t>Erik</w:t>
      </w:r>
      <w:r w:rsidRPr="06FD188E" w:rsidR="7EB3E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son’s theory elaborates on this by </w:t>
      </w:r>
      <w:r w:rsidRPr="06FD188E" w:rsidR="7EB3EAFF">
        <w:rPr>
          <w:rFonts w:ascii="Calibri" w:hAnsi="Calibri" w:eastAsia="Calibri" w:cs="Calibri"/>
          <w:noProof w:val="0"/>
          <w:sz w:val="22"/>
          <w:szCs w:val="22"/>
          <w:lang w:val="en-GB"/>
        </w:rPr>
        <w:t>stating</w:t>
      </w:r>
      <w:r w:rsidRPr="06FD188E" w:rsidR="7EB3EA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how </w:t>
      </w:r>
      <w:r w:rsidRPr="06FD188E" w:rsidR="019A7F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</w:t>
      </w:r>
      <w:r w:rsidRPr="06FD188E" w:rsidR="019A7F1B">
        <w:rPr>
          <w:rFonts w:ascii="Calibri" w:hAnsi="Calibri" w:eastAsia="Calibri" w:cs="Calibri"/>
          <w:noProof w:val="0"/>
          <w:sz w:val="22"/>
          <w:szCs w:val="22"/>
          <w:lang w:val="en-GB"/>
        </w:rPr>
        <w:t>persons</w:t>
      </w:r>
      <w:r w:rsidRPr="06FD188E" w:rsidR="019A7F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personality continues to develop past the age of five years old, such as traits like individuality and identity</w:t>
      </w:r>
      <w:r w:rsidRPr="06FD188E" w:rsidR="6D20FB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(Harvard University, 2019). Havard University (2019) </w:t>
      </w:r>
      <w:r w:rsidRPr="06FD188E" w:rsidR="6B243E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further explained how </w:t>
      </w:r>
      <w:r w:rsidRPr="06FD188E" w:rsidR="6B243EE0">
        <w:rPr>
          <w:rFonts w:ascii="Calibri" w:hAnsi="Calibri" w:eastAsia="Calibri" w:cs="Calibri"/>
          <w:noProof w:val="0"/>
          <w:sz w:val="22"/>
          <w:szCs w:val="22"/>
          <w:lang w:val="en-GB"/>
        </w:rPr>
        <w:t>Erik</w:t>
      </w:r>
      <w:r w:rsidRPr="06FD188E" w:rsidR="6B243EE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son’s </w:t>
      </w:r>
      <w:r w:rsidRPr="06FD188E" w:rsidR="0DAB5DD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humanist theory of psychosocial development is significantly different to Freud’s original theory of developmental stages </w:t>
      </w:r>
      <w:r w:rsidRPr="06FD188E" w:rsidR="2AF2D627">
        <w:rPr>
          <w:rFonts w:ascii="Calibri" w:hAnsi="Calibri" w:eastAsia="Calibri" w:cs="Calibri"/>
          <w:noProof w:val="0"/>
          <w:sz w:val="22"/>
          <w:szCs w:val="22"/>
          <w:lang w:val="en-GB"/>
        </w:rPr>
        <w:t>in children.</w:t>
      </w:r>
    </w:p>
    <w:p w:rsidR="0DB6530E" w:rsidP="06FD188E" w:rsidRDefault="0DB6530E" w14:paraId="4F163443" w14:textId="49614E2D">
      <w:pPr>
        <w:pStyle w:val="Normal"/>
        <w:suppressLineNumbers w:val="0"/>
        <w:tabs>
          <w:tab w:val="left" w:leader="none" w:pos="1103"/>
        </w:tabs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0DB6530E">
        <w:rPr>
          <w:rFonts w:ascii="Calibri" w:hAnsi="Calibri" w:eastAsia="Calibri" w:cs="Calibri"/>
          <w:noProof w:val="0"/>
          <w:sz w:val="22"/>
          <w:szCs w:val="22"/>
          <w:lang w:val="en-GB"/>
        </w:rPr>
        <w:t>Adding to reasons as to why children should be allowed to wear non-school uniform to schools</w:t>
      </w:r>
      <w:r w:rsidRPr="06FD188E" w:rsidR="17B308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pupils </w:t>
      </w:r>
      <w:r w:rsidRPr="06FD188E" w:rsidR="4511A36D">
        <w:rPr>
          <w:rFonts w:ascii="Calibri" w:hAnsi="Calibri" w:eastAsia="Calibri" w:cs="Calibri"/>
          <w:noProof w:val="0"/>
          <w:sz w:val="22"/>
          <w:szCs w:val="22"/>
          <w:lang w:val="en-GB"/>
        </w:rPr>
        <w:t>with</w:t>
      </w:r>
      <w:r w:rsidRPr="06FD188E" w:rsidR="17B308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Autism Spectrum Condition (ASC)</w:t>
      </w:r>
      <w:r w:rsidRPr="06FD188E" w:rsidR="40EFB8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other neurodivergent pupils</w:t>
      </w:r>
      <w:r w:rsidRPr="06FD188E" w:rsidR="17B308ED">
        <w:rPr>
          <w:rFonts w:ascii="Calibri" w:hAnsi="Calibri" w:eastAsia="Calibri" w:cs="Calibri"/>
          <w:noProof w:val="0"/>
          <w:sz w:val="22"/>
          <w:szCs w:val="22"/>
          <w:lang w:val="en-GB"/>
        </w:rPr>
        <w:t>, may struggle with textures rela</w:t>
      </w:r>
      <w:r w:rsidRPr="06FD188E" w:rsidR="664DC6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ting to the materials used </w:t>
      </w:r>
      <w:r w:rsidRPr="06FD188E" w:rsidR="798CCE2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make the garments (Autism Speaks, 2024). </w:t>
      </w:r>
      <w:r w:rsidRPr="06FD188E" w:rsidR="07444F76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06FD188E" w:rsidR="798CCE27">
        <w:rPr>
          <w:rFonts w:ascii="Calibri" w:hAnsi="Calibri" w:eastAsia="Calibri" w:cs="Calibri"/>
          <w:noProof w:val="0"/>
          <w:sz w:val="22"/>
          <w:szCs w:val="22"/>
          <w:lang w:val="en-GB"/>
        </w:rPr>
        <w:t>aving a c</w:t>
      </w:r>
      <w:r w:rsidRPr="06FD188E" w:rsidR="168485CA">
        <w:rPr>
          <w:rFonts w:ascii="Calibri" w:hAnsi="Calibri" w:eastAsia="Calibri" w:cs="Calibri"/>
          <w:noProof w:val="0"/>
          <w:sz w:val="22"/>
          <w:szCs w:val="22"/>
          <w:lang w:val="en-GB"/>
        </w:rPr>
        <w:t>lothing exchange available</w:t>
      </w:r>
      <w:r w:rsidRPr="06FD188E" w:rsidR="20F6A1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at School A would help will help with</w:t>
      </w:r>
      <w:r w:rsidRPr="06FD188E" w:rsidR="646CFC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notion and furthermore</w:t>
      </w:r>
      <w:r w:rsidRPr="06FD188E" w:rsidR="20F6A1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variety of the points raised</w:t>
      </w:r>
      <w:r w:rsidRPr="06FD188E" w:rsidR="55AD1E3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above</w:t>
      </w:r>
      <w:r w:rsidRPr="06FD188E" w:rsidR="20F6A1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With </w:t>
      </w:r>
      <w:r w:rsidRPr="06FD188E" w:rsidR="450587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06FD188E" w:rsidR="157C815E">
        <w:rPr>
          <w:rFonts w:ascii="Calibri" w:hAnsi="Calibri" w:eastAsia="Calibri" w:cs="Calibri"/>
          <w:noProof w:val="0"/>
          <w:sz w:val="22"/>
          <w:szCs w:val="22"/>
          <w:lang w:val="en-GB"/>
        </w:rPr>
        <w:t>exchange</w:t>
      </w:r>
      <w:r w:rsidRPr="06FD188E" w:rsidR="450587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20F6A1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having multiple types of clothing available for </w:t>
      </w:r>
      <w:r w:rsidRPr="06FD188E" w:rsidR="3B6BAE4A">
        <w:rPr>
          <w:rFonts w:ascii="Calibri" w:hAnsi="Calibri" w:eastAsia="Calibri" w:cs="Calibri"/>
          <w:noProof w:val="0"/>
          <w:sz w:val="22"/>
          <w:szCs w:val="22"/>
          <w:lang w:val="en-GB"/>
        </w:rPr>
        <w:t>the community, it does not limit how pupils can express themse</w:t>
      </w:r>
      <w:r w:rsidRPr="06FD188E" w:rsidR="4028ECF5">
        <w:rPr>
          <w:rFonts w:ascii="Calibri" w:hAnsi="Calibri" w:eastAsia="Calibri" w:cs="Calibri"/>
          <w:noProof w:val="0"/>
          <w:sz w:val="22"/>
          <w:szCs w:val="22"/>
          <w:lang w:val="en-GB"/>
        </w:rPr>
        <w:t>lves in a way that makes the comfortable and ready to learn</w:t>
      </w:r>
      <w:r w:rsidRPr="06FD188E" w:rsidR="00DE129A">
        <w:rPr>
          <w:rFonts w:ascii="Calibri" w:hAnsi="Calibri" w:eastAsia="Calibri" w:cs="Calibri"/>
          <w:noProof w:val="0"/>
          <w:sz w:val="22"/>
          <w:szCs w:val="22"/>
          <w:lang w:val="en-GB"/>
        </w:rPr>
        <w:t>, especially those with sensory issues (Autistic Girls Network, 2022)</w:t>
      </w:r>
      <w:r w:rsidRPr="06FD188E" w:rsidR="7C1A324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6FD188E" w:rsidR="1ED5E7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making the exchange accessible for all, it will help with equality throughout the school and </w:t>
      </w:r>
      <w:r w:rsidRPr="06FD188E" w:rsidR="1ED5E716">
        <w:rPr>
          <w:rFonts w:ascii="Calibri" w:hAnsi="Calibri" w:eastAsia="Calibri" w:cs="Calibri"/>
          <w:noProof w:val="0"/>
          <w:sz w:val="22"/>
          <w:szCs w:val="22"/>
          <w:lang w:val="en-GB"/>
        </w:rPr>
        <w:t>cynefin</w:t>
      </w:r>
      <w:r w:rsidRPr="06FD188E" w:rsidR="27113DD7">
        <w:rPr>
          <w:rFonts w:ascii="Calibri" w:hAnsi="Calibri" w:eastAsia="Calibri" w:cs="Calibri"/>
          <w:noProof w:val="0"/>
          <w:sz w:val="22"/>
          <w:szCs w:val="22"/>
          <w:lang w:val="en-GB"/>
        </w:rPr>
        <w:t>, promoting freedom of choice</w:t>
      </w:r>
      <w:r w:rsidRPr="06FD188E" w:rsidR="1ED5E7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4303E206">
        <w:rPr>
          <w:rFonts w:ascii="Calibri" w:hAnsi="Calibri" w:eastAsia="Calibri" w:cs="Calibri"/>
          <w:noProof w:val="0"/>
          <w:sz w:val="22"/>
          <w:szCs w:val="22"/>
          <w:lang w:val="en-GB"/>
        </w:rPr>
        <w:t>(Thompson, 2017, p.5).</w:t>
      </w:r>
      <w:r w:rsidRPr="06FD188E" w:rsidR="3248539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8342CC5" w:rsidP="06FD188E" w:rsidRDefault="08342CC5" w14:paraId="1D2C31B0" w14:textId="7A6EF832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6FD188E" w:rsidR="08342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Poverty can have a vast impact on learners, due to the </w:t>
      </w:r>
      <w:r w:rsidRPr="06FD188E" w:rsidR="24E03C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attainment </w:t>
      </w:r>
      <w:r w:rsidRPr="06FD188E" w:rsidR="08342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gap</w:t>
      </w:r>
      <w:r w:rsidRPr="06FD188E" w:rsidR="579361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06FD188E" w:rsidR="5793616B">
        <w:rPr>
          <w:rFonts w:ascii="Calibri" w:hAnsi="Calibri" w:eastAsia="Calibri" w:cs="Calibri"/>
          <w:noProof w:val="0"/>
          <w:sz w:val="22"/>
          <w:szCs w:val="22"/>
          <w:lang w:val="en-US"/>
        </w:rPr>
        <w:t>(Robertson, McHardy and The Poverty Alliance, 2021)</w:t>
      </w:r>
      <w:r w:rsidRPr="06FD188E" w:rsidR="6F97CC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ranging from nutrition to adequate clothing, home-life to access to resources</w:t>
      </w:r>
      <w:r w:rsidRPr="06FD188E" w:rsidR="7756CA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all </w:t>
      </w:r>
      <w:r w:rsidRPr="06FD188E" w:rsidR="7756CA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impacting</w:t>
      </w:r>
      <w:r w:rsidRPr="06FD188E" w:rsidR="7756CA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children’s learning and development </w:t>
      </w:r>
      <w:r w:rsidRPr="06FD188E" w:rsidR="5971224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(Safeguarding Network, 2023). According to </w:t>
      </w:r>
      <w:r w:rsidRPr="06FD188E" w:rsidR="2F9F73A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Joseph Rowntree Foundation (2023), </w:t>
      </w:r>
      <w:r w:rsidRPr="06FD188E" w:rsidR="5031CE2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many families living with low income are reducing the </w:t>
      </w:r>
      <w:r w:rsidRPr="06FD188E" w:rsidR="21EA581C">
        <w:rPr>
          <w:rFonts w:ascii="Calibri" w:hAnsi="Calibri" w:eastAsia="Calibri" w:cs="Calibri"/>
          <w:noProof w:val="0"/>
          <w:sz w:val="22"/>
          <w:szCs w:val="22"/>
          <w:lang w:val="en-US"/>
        </w:rPr>
        <w:t>number</w:t>
      </w:r>
      <w:r w:rsidRPr="06FD188E" w:rsidR="5031CE2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showers they take, heating their homes less an</w:t>
      </w:r>
      <w:r w:rsidRPr="06FD188E" w:rsidR="6591AC0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 4 in 10 families with children are having to spend less on food too. All directly </w:t>
      </w:r>
      <w:r w:rsidRPr="06FD188E" w:rsidR="781D4303">
        <w:rPr>
          <w:rFonts w:ascii="Calibri" w:hAnsi="Calibri" w:eastAsia="Calibri" w:cs="Calibri"/>
          <w:noProof w:val="0"/>
          <w:sz w:val="22"/>
          <w:szCs w:val="22"/>
          <w:lang w:val="en-US"/>
        </w:rPr>
        <w:t>impacting</w:t>
      </w:r>
      <w:r w:rsidRPr="06FD188E" w:rsidR="6591AC0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child's </w:t>
      </w:r>
      <w:r w:rsidRPr="06FD188E" w:rsidR="2FC48D79">
        <w:rPr>
          <w:rFonts w:ascii="Calibri" w:hAnsi="Calibri" w:eastAsia="Calibri" w:cs="Calibri"/>
          <w:noProof w:val="0"/>
          <w:sz w:val="22"/>
          <w:szCs w:val="22"/>
          <w:lang w:val="en-US"/>
        </w:rPr>
        <w:t>wellbeing</w:t>
      </w:r>
      <w:r w:rsidRPr="06FD188E" w:rsidR="6591AC04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6FD188E" w:rsidR="11975C7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also correlates to the statistic provided by </w:t>
      </w:r>
      <w:r w:rsidRPr="06FD188E" w:rsidR="1468EF02">
        <w:rPr>
          <w:rFonts w:ascii="Calibri" w:hAnsi="Calibri" w:eastAsia="Calibri" w:cs="Calibri"/>
          <w:noProof w:val="0"/>
          <w:sz w:val="22"/>
          <w:szCs w:val="22"/>
          <w:lang w:val="en-US"/>
        </w:rPr>
        <w:t>the Barnardo's</w:t>
      </w:r>
      <w:r w:rsidRPr="06FD188E" w:rsidR="1468EF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website that a quarter of children live in poverty and </w:t>
      </w:r>
      <w:r w:rsidRPr="06FD188E" w:rsidR="1468EF02">
        <w:rPr>
          <w:rFonts w:ascii="Calibri" w:hAnsi="Calibri" w:eastAsia="Calibri" w:cs="Calibri"/>
          <w:noProof w:val="0"/>
          <w:sz w:val="22"/>
          <w:szCs w:val="22"/>
          <w:lang w:val="en-US"/>
        </w:rPr>
        <w:t>roughly one</w:t>
      </w:r>
      <w:r w:rsidRPr="06FD188E" w:rsidR="1468EF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million live in </w:t>
      </w:r>
      <w:r w:rsidRPr="06FD188E" w:rsidR="21B8F99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severe </w:t>
      </w:r>
      <w:r w:rsidRPr="06FD188E" w:rsidR="1468EF02">
        <w:rPr>
          <w:rFonts w:ascii="Calibri" w:hAnsi="Calibri" w:eastAsia="Calibri" w:cs="Calibri"/>
          <w:noProof w:val="0"/>
          <w:sz w:val="22"/>
          <w:szCs w:val="22"/>
          <w:lang w:val="en-US"/>
        </w:rPr>
        <w:t>poverty</w:t>
      </w:r>
      <w:r w:rsidRPr="06FD188E" w:rsidR="36F26C5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1468EF02">
        <w:rPr>
          <w:rFonts w:ascii="Calibri" w:hAnsi="Calibri" w:eastAsia="Calibri" w:cs="Calibri"/>
          <w:noProof w:val="0"/>
          <w:sz w:val="22"/>
          <w:szCs w:val="22"/>
          <w:lang w:val="en-US"/>
        </w:rPr>
        <w:t>(Cooper and McNulty, 2024).</w:t>
      </w:r>
      <w:r w:rsidRPr="06FD188E" w:rsidR="221B1A9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34FFEF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Research </w:t>
      </w:r>
      <w:r w:rsidRPr="06FD188E" w:rsidR="3A717D2C">
        <w:rPr>
          <w:rFonts w:ascii="Calibri" w:hAnsi="Calibri" w:eastAsia="Calibri" w:cs="Calibri"/>
          <w:noProof w:val="0"/>
          <w:sz w:val="22"/>
          <w:szCs w:val="22"/>
          <w:lang w:val="en-US"/>
        </w:rPr>
        <w:t>conducted</w:t>
      </w:r>
      <w:r w:rsidRPr="06FD188E" w:rsidR="34FFEF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by The Guardian claims to have found that 72% of staff working in education, noticing an increase </w:t>
      </w:r>
      <w:r w:rsidRPr="06FD188E" w:rsidR="34FFEF21">
        <w:rPr>
          <w:rFonts w:ascii="Calibri" w:hAnsi="Calibri" w:eastAsia="Calibri" w:cs="Calibri"/>
          <w:noProof w:val="0"/>
          <w:sz w:val="22"/>
          <w:szCs w:val="22"/>
          <w:lang w:val="en-US"/>
        </w:rPr>
        <w:t>within</w:t>
      </w:r>
      <w:r w:rsidRPr="06FD188E" w:rsidR="34FFEF2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hygiene poverty in their school</w:t>
      </w:r>
      <w:r w:rsidRPr="06FD188E" w:rsidR="7FC4E0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08342CC5">
        <w:rPr>
          <w:rFonts w:ascii="Calibri" w:hAnsi="Calibri" w:eastAsia="Calibri" w:cs="Calibri"/>
          <w:noProof w:val="0"/>
          <w:sz w:val="22"/>
          <w:szCs w:val="22"/>
          <w:lang w:val="en-US"/>
        </w:rPr>
        <w:t>(Hall, 2023)</w:t>
      </w:r>
      <w:r w:rsidRPr="06FD188E" w:rsidR="0E5E003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06FD188E" w:rsidR="34AEB77C">
        <w:rPr>
          <w:rFonts w:ascii="Calibri" w:hAnsi="Calibri" w:eastAsia="Calibri" w:cs="Calibri"/>
          <w:noProof w:val="0"/>
          <w:sz w:val="22"/>
          <w:szCs w:val="22"/>
          <w:lang w:val="en-US"/>
        </w:rPr>
        <w:t>In October of 202</w:t>
      </w:r>
      <w:r w:rsidRPr="06FD188E" w:rsidR="790332ED">
        <w:rPr>
          <w:rFonts w:ascii="Calibri" w:hAnsi="Calibri" w:eastAsia="Calibri" w:cs="Calibri"/>
          <w:noProof w:val="0"/>
          <w:sz w:val="22"/>
          <w:szCs w:val="22"/>
          <w:lang w:val="en-US"/>
        </w:rPr>
        <w:t>2</w:t>
      </w:r>
      <w:r w:rsidRPr="06FD188E" w:rsidR="34AEB77C">
        <w:rPr>
          <w:rFonts w:ascii="Calibri" w:hAnsi="Calibri" w:eastAsia="Calibri" w:cs="Calibri"/>
          <w:noProof w:val="0"/>
          <w:sz w:val="22"/>
          <w:szCs w:val="22"/>
          <w:lang w:val="en-US"/>
        </w:rPr>
        <w:t>, the cost-of-living crisis</w:t>
      </w:r>
      <w:r w:rsidRPr="06FD188E" w:rsidR="4B751C2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had caused an alarming </w:t>
      </w:r>
      <w:r w:rsidRPr="06FD188E" w:rsidR="15E6B867">
        <w:rPr>
          <w:rFonts w:ascii="Calibri" w:hAnsi="Calibri" w:eastAsia="Calibri" w:cs="Calibri"/>
          <w:noProof w:val="0"/>
          <w:sz w:val="22"/>
          <w:szCs w:val="22"/>
          <w:lang w:val="en-US"/>
        </w:rPr>
        <w:t>statistic</w:t>
      </w:r>
      <w:r w:rsidRPr="06FD188E" w:rsidR="4B751C23">
        <w:rPr>
          <w:rFonts w:ascii="Calibri" w:hAnsi="Calibri" w:eastAsia="Calibri" w:cs="Calibri"/>
          <w:noProof w:val="0"/>
          <w:sz w:val="22"/>
          <w:szCs w:val="22"/>
          <w:lang w:val="en-US"/>
        </w:rPr>
        <w:t>. Across the U.K.</w:t>
      </w:r>
      <w:r w:rsidRPr="06FD188E" w:rsidR="335C18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rate of inflation per annum was at 11.1%, a record</w:t>
      </w:r>
      <w:r w:rsidRPr="06FD188E" w:rsidR="285351C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high</w:t>
      </w:r>
      <w:r w:rsidRPr="06FD188E" w:rsidR="335C18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335C189F">
        <w:rPr>
          <w:rFonts w:ascii="Calibri" w:hAnsi="Calibri" w:eastAsia="Calibri" w:cs="Calibri"/>
          <w:noProof w:val="0"/>
          <w:sz w:val="22"/>
          <w:szCs w:val="22"/>
          <w:lang w:val="en-US"/>
        </w:rPr>
        <w:t>since</w:t>
      </w:r>
      <w:r w:rsidRPr="06FD188E" w:rsidR="335C189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41 years ago</w:t>
      </w:r>
      <w:r w:rsidRPr="06FD188E" w:rsidR="207D9BA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(House of Commons, 2024).</w:t>
      </w:r>
      <w:r w:rsidRPr="06FD188E" w:rsidR="7172DA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clear </w:t>
      </w:r>
      <w:r w:rsidRPr="06FD188E" w:rsidR="7172DA30">
        <w:rPr>
          <w:rFonts w:ascii="Calibri" w:hAnsi="Calibri" w:eastAsia="Calibri" w:cs="Calibri"/>
          <w:noProof w:val="0"/>
          <w:sz w:val="22"/>
          <w:szCs w:val="22"/>
          <w:lang w:val="en-US"/>
        </w:rPr>
        <w:t>indication</w:t>
      </w:r>
      <w:r w:rsidRPr="06FD188E" w:rsidR="7172DA3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shows the direct impact poverty is having on families.</w:t>
      </w:r>
    </w:p>
    <w:p w:rsidR="75F57743" w:rsidP="06FD188E" w:rsidRDefault="75F57743" w14:paraId="7CEB0914" w14:textId="24A8D6D6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6FD188E" w:rsidR="75F57743">
        <w:rPr>
          <w:rFonts w:ascii="Calibri" w:hAnsi="Calibri" w:eastAsia="Calibri" w:cs="Calibri"/>
          <w:noProof w:val="0"/>
          <w:sz w:val="22"/>
          <w:szCs w:val="22"/>
          <w:lang w:val="en-US"/>
        </w:rPr>
        <w:t>The same research conducted by Hall (2023), showed staff concern for pupil hygiene. It was noticed that a</w:t>
      </w:r>
      <w:r w:rsidRPr="06FD188E" w:rsidR="38D1E45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 increase in dirty uniforms and P.E. kits had occurred alongside other hygiene issues. Hall (2023) also found that </w:t>
      </w:r>
      <w:r w:rsidRPr="06FD188E" w:rsidR="6E1AE3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between 2020 and 2023, school uniform costs had increased by 30%. </w:t>
      </w:r>
      <w:r w:rsidRPr="06FD188E" w:rsidR="6E1AE3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This figure highlights the strain and pressure guardians </w:t>
      </w:r>
      <w:r w:rsidRPr="06FD188E" w:rsidR="6E1AE30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have </w:t>
      </w:r>
      <w:r w:rsidRPr="06FD188E" w:rsidR="35790D8F">
        <w:rPr>
          <w:rFonts w:ascii="Calibri" w:hAnsi="Calibri" w:eastAsia="Calibri" w:cs="Calibri"/>
          <w:noProof w:val="0"/>
          <w:sz w:val="22"/>
          <w:szCs w:val="22"/>
          <w:lang w:val="en-US"/>
        </w:rPr>
        <w:t>to</w:t>
      </w:r>
      <w:r w:rsidRPr="06FD188E" w:rsidR="35790D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deal with </w:t>
      </w:r>
      <w:r w:rsidRPr="06FD188E" w:rsidR="6D481732">
        <w:rPr>
          <w:rFonts w:ascii="Calibri" w:hAnsi="Calibri" w:eastAsia="Calibri" w:cs="Calibri"/>
          <w:noProof w:val="0"/>
          <w:sz w:val="22"/>
          <w:szCs w:val="22"/>
          <w:lang w:val="en-US"/>
        </w:rPr>
        <w:t>in regard to</w:t>
      </w:r>
      <w:r w:rsidRPr="06FD188E" w:rsidR="35790D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271217DD">
        <w:rPr>
          <w:rFonts w:ascii="Calibri" w:hAnsi="Calibri" w:eastAsia="Calibri" w:cs="Calibri"/>
          <w:noProof w:val="0"/>
          <w:sz w:val="22"/>
          <w:szCs w:val="22"/>
          <w:lang w:val="en-US"/>
        </w:rPr>
        <w:t>school</w:t>
      </w:r>
      <w:r w:rsidRPr="06FD188E" w:rsidR="35790D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uniforms.</w:t>
      </w:r>
      <w:r w:rsidRPr="06FD188E" w:rsidR="35790D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60A2E1A1">
        <w:rPr>
          <w:rFonts w:ascii="Calibri" w:hAnsi="Calibri" w:eastAsia="Calibri" w:cs="Calibri"/>
          <w:noProof w:val="0"/>
          <w:sz w:val="22"/>
          <w:szCs w:val="22"/>
          <w:lang w:val="en-US"/>
        </w:rPr>
        <w:t>Furthermore</w:t>
      </w:r>
      <w:r w:rsidRPr="06FD188E" w:rsidR="35790D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on average a child grows out of their clothes every six </w:t>
      </w:r>
      <w:r w:rsidRPr="06FD188E" w:rsidR="0996C9D8">
        <w:rPr>
          <w:rFonts w:ascii="Calibri" w:hAnsi="Calibri" w:eastAsia="Calibri" w:cs="Calibri"/>
          <w:noProof w:val="0"/>
          <w:sz w:val="22"/>
          <w:szCs w:val="22"/>
          <w:lang w:val="en-US"/>
        </w:rPr>
        <w:t>months</w:t>
      </w:r>
      <w:r w:rsidRPr="06FD188E" w:rsidR="06C0CCD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06FD188E" w:rsidR="06C0CCD4">
        <w:rPr>
          <w:rFonts w:ascii="Calibri" w:hAnsi="Calibri" w:eastAsia="Calibri" w:cs="Calibri"/>
          <w:noProof w:val="0"/>
          <w:sz w:val="22"/>
          <w:szCs w:val="22"/>
          <w:lang w:val="en-US"/>
        </w:rPr>
        <w:t>TalkingParents</w:t>
      </w:r>
      <w:r w:rsidRPr="06FD188E" w:rsidR="06C0CCD4">
        <w:rPr>
          <w:rFonts w:ascii="Calibri" w:hAnsi="Calibri" w:eastAsia="Calibri" w:cs="Calibri"/>
          <w:noProof w:val="0"/>
          <w:sz w:val="22"/>
          <w:szCs w:val="22"/>
          <w:lang w:val="en-US"/>
        </w:rPr>
        <w:t>, 2021)</w:t>
      </w:r>
      <w:r w:rsidRPr="06FD188E" w:rsidR="35790D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06FD188E" w:rsidR="322B57D2">
        <w:rPr>
          <w:rFonts w:ascii="Calibri" w:hAnsi="Calibri" w:eastAsia="Calibri" w:cs="Calibri"/>
          <w:noProof w:val="0"/>
          <w:sz w:val="22"/>
          <w:szCs w:val="22"/>
          <w:lang w:val="en-US"/>
        </w:rPr>
        <w:t>adding t</w:t>
      </w:r>
      <w:r w:rsidRPr="06FD188E" w:rsidR="0B6F591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 the financial burden of school </w:t>
      </w:r>
      <w:r w:rsidRPr="06FD188E" w:rsidR="34E91D1B">
        <w:rPr>
          <w:rFonts w:ascii="Calibri" w:hAnsi="Calibri" w:eastAsia="Calibri" w:cs="Calibri"/>
          <w:noProof w:val="0"/>
          <w:sz w:val="22"/>
          <w:szCs w:val="22"/>
          <w:lang w:val="en-US"/>
        </w:rPr>
        <w:t>uniforms</w:t>
      </w:r>
      <w:r w:rsidRPr="06FD188E" w:rsidR="0B6F591C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  <w:r w:rsidRPr="06FD188E" w:rsidR="028346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45C0934" w:rsidP="06FD188E" w:rsidRDefault="645C0934" w14:paraId="44C419F8" w14:textId="0A6072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6FD188E" w:rsidR="645C09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clothes exchange project would be curated to support families while </w:t>
      </w:r>
      <w:r w:rsidRPr="06FD188E" w:rsidR="0E62DBF1">
        <w:rPr>
          <w:rFonts w:ascii="Calibri" w:hAnsi="Calibri" w:eastAsia="Calibri" w:cs="Calibri"/>
          <w:noProof w:val="0"/>
          <w:sz w:val="22"/>
          <w:szCs w:val="22"/>
          <w:lang w:val="en-US"/>
        </w:rPr>
        <w:t>simultaneously</w:t>
      </w:r>
      <w:r w:rsidRPr="06FD188E" w:rsidR="645C09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bringing the community together</w:t>
      </w:r>
      <w:r w:rsidRPr="06FD188E" w:rsidR="7A6CA253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6FD188E" w:rsidR="645C09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</w:t>
      </w:r>
      <w:r w:rsidRPr="06FD188E" w:rsidR="0B06F157">
        <w:rPr>
          <w:rFonts w:ascii="Calibri" w:hAnsi="Calibri" w:eastAsia="Calibri" w:cs="Calibri"/>
          <w:noProof w:val="0"/>
          <w:sz w:val="22"/>
          <w:szCs w:val="22"/>
          <w:lang w:val="en-US"/>
        </w:rPr>
        <w:t>help</w:t>
      </w:r>
      <w:r w:rsidRPr="06FD188E" w:rsidR="2EE859F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451F7732">
        <w:rPr>
          <w:rFonts w:ascii="Calibri" w:hAnsi="Calibri" w:eastAsia="Calibri" w:cs="Calibri"/>
          <w:noProof w:val="0"/>
          <w:sz w:val="22"/>
          <w:szCs w:val="22"/>
          <w:lang w:val="en-US"/>
        </w:rPr>
        <w:t>maintain</w:t>
      </w:r>
      <w:r w:rsidRPr="06FD188E" w:rsidR="2EE859F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451F773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</w:t>
      </w:r>
      <w:r w:rsidRPr="06FD188E" w:rsidR="2EE859F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upkeep of the garments available </w:t>
      </w:r>
      <w:r w:rsidRPr="06FD188E" w:rsidR="5388D8D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for those who need them within the </w:t>
      </w:r>
      <w:r w:rsidRPr="06FD188E" w:rsidR="5388D8DE">
        <w:rPr>
          <w:rFonts w:ascii="Calibri" w:hAnsi="Calibri" w:eastAsia="Calibri" w:cs="Calibri"/>
          <w:noProof w:val="0"/>
          <w:sz w:val="22"/>
          <w:szCs w:val="22"/>
          <w:lang w:val="en-US"/>
        </w:rPr>
        <w:t>cynefin</w:t>
      </w:r>
      <w:r w:rsidRPr="06FD188E" w:rsidR="5388D8D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of the area.</w:t>
      </w:r>
      <w:r w:rsidRPr="06FD188E" w:rsidR="306B0D5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Moreover, providing learners with clean clothing will prepare them for the day ahead, resulting in them being ready for learning durin</w:t>
      </w:r>
      <w:r w:rsidRPr="06FD188E" w:rsidR="0BAF81C0">
        <w:rPr>
          <w:rFonts w:ascii="Calibri" w:hAnsi="Calibri" w:eastAsia="Calibri" w:cs="Calibri"/>
          <w:noProof w:val="0"/>
          <w:sz w:val="22"/>
          <w:szCs w:val="22"/>
          <w:lang w:val="en-US"/>
        </w:rPr>
        <w:t>g the school day</w:t>
      </w:r>
      <w:r w:rsidRPr="06FD188E" w:rsidR="306B0D5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(Department for Education, 2024).</w:t>
      </w:r>
      <w:r w:rsidRPr="06FD188E" w:rsidR="703ECF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617412C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Another aim is </w:t>
      </w:r>
      <w:r w:rsidRPr="06FD188E" w:rsidR="3F38C79A">
        <w:rPr>
          <w:rFonts w:ascii="Calibri" w:hAnsi="Calibri" w:eastAsia="Calibri" w:cs="Calibri"/>
          <w:noProof w:val="0"/>
          <w:sz w:val="22"/>
          <w:szCs w:val="22"/>
          <w:lang w:val="en-US"/>
        </w:rPr>
        <w:t>regarding</w:t>
      </w:r>
      <w:r w:rsidRPr="06FD188E" w:rsidR="3F38C79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how the exchange</w:t>
      </w:r>
      <w:r w:rsidRPr="06FD188E" w:rsidR="73ABE2C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would also support the notion of reducing clothing waste and textiles ending up in landfills across the country, by educating others on the matter (West Sussex County Council, 2024)</w:t>
      </w:r>
      <w:r w:rsidRPr="06FD188E" w:rsidR="49F4F258">
        <w:rPr>
          <w:rFonts w:ascii="Calibri" w:hAnsi="Calibri" w:eastAsia="Calibri" w:cs="Calibri"/>
          <w:noProof w:val="0"/>
          <w:sz w:val="22"/>
          <w:szCs w:val="22"/>
          <w:lang w:val="en-US"/>
        </w:rPr>
        <w:t>.</w:t>
      </w:r>
    </w:p>
    <w:p w:rsidR="0B5809F8" w:rsidP="06FD188E" w:rsidRDefault="0B5809F8" w14:paraId="18EF8DBE" w14:textId="512CC0CC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0B5809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 average, </w:t>
      </w:r>
      <w:r w:rsidRPr="06FD188E" w:rsidR="4C2FE719">
        <w:rPr>
          <w:rFonts w:ascii="Calibri" w:hAnsi="Calibri" w:eastAsia="Calibri" w:cs="Calibri"/>
          <w:noProof w:val="0"/>
          <w:sz w:val="22"/>
          <w:szCs w:val="22"/>
          <w:lang w:val="en-GB"/>
        </w:rPr>
        <w:t>the</w:t>
      </w:r>
      <w:r w:rsidRPr="06FD188E" w:rsidR="0B5809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4C2FE7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United Kingdom produce 206,456 </w:t>
      </w:r>
      <w:r w:rsidRPr="06FD188E" w:rsidR="4C2FE719">
        <w:rPr>
          <w:rFonts w:ascii="Calibri" w:hAnsi="Calibri" w:eastAsia="Calibri" w:cs="Calibri"/>
          <w:noProof w:val="0"/>
          <w:sz w:val="22"/>
          <w:szCs w:val="22"/>
          <w:lang w:val="en-GB"/>
        </w:rPr>
        <w:t>tonnes</w:t>
      </w:r>
      <w:r w:rsidRPr="06FD188E" w:rsidR="4C2FE7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fashion waste annually</w:t>
      </w:r>
      <w:r w:rsidRPr="06FD188E" w:rsidR="3649EE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(Matthews, 2024)</w:t>
      </w:r>
      <w:r w:rsidRPr="06FD188E" w:rsidR="4C2FE7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06FD188E" w:rsidR="2C30E862">
        <w:rPr>
          <w:rFonts w:ascii="Calibri" w:hAnsi="Calibri" w:eastAsia="Calibri" w:cs="Calibri"/>
          <w:noProof w:val="0"/>
          <w:sz w:val="22"/>
          <w:szCs w:val="22"/>
          <w:lang w:val="en-GB"/>
        </w:rPr>
        <w:t>Globally</w:t>
      </w:r>
      <w:r w:rsidRPr="06FD188E" w:rsidR="4F645EAF">
        <w:rPr>
          <w:rFonts w:ascii="Calibri" w:hAnsi="Calibri" w:eastAsia="Calibri" w:cs="Calibri"/>
          <w:noProof w:val="0"/>
          <w:sz w:val="22"/>
          <w:szCs w:val="22"/>
          <w:lang w:val="en-GB"/>
        </w:rPr>
        <w:t>, 85% of textiles end up in landfills, plus microplas</w:t>
      </w:r>
      <w:r w:rsidRPr="06FD188E" w:rsidR="6D15C2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tics from this end up in our </w:t>
      </w:r>
      <w:r w:rsidRPr="06FD188E" w:rsidR="3F98B263">
        <w:rPr>
          <w:rFonts w:ascii="Calibri" w:hAnsi="Calibri" w:eastAsia="Calibri" w:cs="Calibri"/>
          <w:noProof w:val="0"/>
          <w:sz w:val="22"/>
          <w:szCs w:val="22"/>
          <w:lang w:val="en-GB"/>
        </w:rPr>
        <w:t>oceans</w:t>
      </w:r>
      <w:r w:rsidRPr="06FD188E" w:rsidR="6D15C2C3">
        <w:rPr>
          <w:rFonts w:ascii="Calibri" w:hAnsi="Calibri" w:eastAsia="Calibri" w:cs="Calibri"/>
          <w:noProof w:val="0"/>
          <w:sz w:val="22"/>
          <w:szCs w:val="22"/>
          <w:lang w:val="en-GB"/>
        </w:rPr>
        <w:t>, exploiting our wildlife and ecosystems to poison</w:t>
      </w:r>
      <w:r w:rsidRPr="06FD188E" w:rsidR="4C5486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(Pryor, 2024). Furthermore,</w:t>
      </w:r>
      <w:r w:rsidRPr="06FD188E" w:rsidR="5658BF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rapid rate of clothing production also creates environmental issues such as water wastage, as a single pair of jeans uses </w:t>
      </w:r>
      <w:r w:rsidRPr="06FD188E" w:rsidR="002F91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7,000 </w:t>
      </w:r>
      <w:r w:rsidRPr="06FD188E" w:rsidR="3EF69A75">
        <w:rPr>
          <w:rFonts w:ascii="Calibri" w:hAnsi="Calibri" w:eastAsia="Calibri" w:cs="Calibri"/>
          <w:noProof w:val="0"/>
          <w:sz w:val="22"/>
          <w:szCs w:val="22"/>
          <w:lang w:val="en-GB"/>
        </w:rPr>
        <w:t>litres</w:t>
      </w:r>
      <w:r w:rsidRPr="06FD188E" w:rsidR="002F91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water (Pryor, 2024).</w:t>
      </w:r>
      <w:r w:rsidRPr="06FD188E" w:rsidR="53ACE6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encouraging </w:t>
      </w:r>
      <w:r w:rsidRPr="06FD188E" w:rsidR="699E7F82">
        <w:rPr>
          <w:rFonts w:ascii="Calibri" w:hAnsi="Calibri" w:eastAsia="Calibri" w:cs="Calibri"/>
          <w:noProof w:val="0"/>
          <w:sz w:val="22"/>
          <w:szCs w:val="22"/>
          <w:lang w:val="en-GB"/>
        </w:rPr>
        <w:t>families</w:t>
      </w:r>
      <w:r w:rsidRPr="06FD188E" w:rsidR="53ACE6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4EC19E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</w:t>
      </w:r>
      <w:r w:rsidRPr="06FD188E" w:rsidR="53ACE6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pupils to </w:t>
      </w:r>
      <w:r w:rsidRPr="06FD188E" w:rsidR="14FCB773">
        <w:rPr>
          <w:rFonts w:ascii="Calibri" w:hAnsi="Calibri" w:eastAsia="Calibri" w:cs="Calibri"/>
          <w:noProof w:val="0"/>
          <w:sz w:val="22"/>
          <w:szCs w:val="22"/>
          <w:lang w:val="en-GB"/>
        </w:rPr>
        <w:t>engage</w:t>
      </w:r>
      <w:r w:rsidRPr="06FD188E" w:rsidR="53ACE6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</w:t>
      </w:r>
      <w:r w:rsidRPr="06FD188E" w:rsidR="603FC8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clothes exchange program, it would reinforce the values the Eco Schools </w:t>
      </w:r>
      <w:r w:rsidRPr="06FD188E" w:rsidR="137F6428">
        <w:rPr>
          <w:rFonts w:ascii="Calibri" w:hAnsi="Calibri" w:eastAsia="Calibri" w:cs="Calibri"/>
          <w:noProof w:val="0"/>
          <w:sz w:val="22"/>
          <w:szCs w:val="22"/>
          <w:lang w:val="en-GB"/>
        </w:rPr>
        <w:t>committee</w:t>
      </w:r>
      <w:r w:rsidRPr="06FD188E" w:rsidR="603FC8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603FC8BE">
        <w:rPr>
          <w:rFonts w:ascii="Calibri" w:hAnsi="Calibri" w:eastAsia="Calibri" w:cs="Calibri"/>
          <w:noProof w:val="0"/>
          <w:sz w:val="22"/>
          <w:szCs w:val="22"/>
          <w:lang w:val="en-GB"/>
        </w:rPr>
        <w:t>hold</w:t>
      </w:r>
      <w:r w:rsidRPr="06FD188E" w:rsidR="33C11BFF">
        <w:rPr>
          <w:rFonts w:ascii="Calibri" w:hAnsi="Calibri" w:eastAsia="Calibri" w:cs="Calibri"/>
          <w:noProof w:val="0"/>
          <w:sz w:val="22"/>
          <w:szCs w:val="22"/>
          <w:lang w:val="en-GB"/>
        </w:rPr>
        <w:t>:</w:t>
      </w:r>
      <w:r w:rsidRPr="06FD188E" w:rsidR="33C11B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inclusion, improving environments, motivating, positive attitudes and </w:t>
      </w:r>
      <w:r w:rsidRPr="06FD188E" w:rsidR="10200C0D">
        <w:rPr>
          <w:rFonts w:ascii="Calibri" w:hAnsi="Calibri" w:eastAsia="Calibri" w:cs="Calibri"/>
          <w:noProof w:val="0"/>
          <w:sz w:val="22"/>
          <w:szCs w:val="22"/>
          <w:lang w:val="en-GB"/>
        </w:rPr>
        <w:t>connecting</w:t>
      </w:r>
      <w:r w:rsidRPr="06FD188E" w:rsidR="33C11BF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globally </w:t>
      </w:r>
      <w:r w:rsidRPr="06FD188E" w:rsidR="37256715">
        <w:rPr>
          <w:rFonts w:ascii="Calibri" w:hAnsi="Calibri" w:eastAsia="Calibri" w:cs="Calibri"/>
          <w:noProof w:val="0"/>
          <w:sz w:val="22"/>
          <w:szCs w:val="22"/>
          <w:lang w:val="en-GB"/>
        </w:rPr>
        <w:t>(Eco Schools, 2014).</w:t>
      </w:r>
      <w:r w:rsidRPr="06FD188E" w:rsidR="1F5A0F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Not only would </w:t>
      </w:r>
      <w:r w:rsidRPr="06FD188E" w:rsidR="1F5A0FE4">
        <w:rPr>
          <w:rFonts w:ascii="Calibri" w:hAnsi="Calibri" w:eastAsia="Calibri" w:cs="Calibri"/>
          <w:noProof w:val="0"/>
          <w:sz w:val="22"/>
          <w:szCs w:val="22"/>
          <w:lang w:val="en-GB"/>
        </w:rPr>
        <w:t>a clothes</w:t>
      </w:r>
      <w:r w:rsidRPr="06FD188E" w:rsidR="1F5A0F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exchange program support those living in poverty, but it would also help bring people together to promote a healthy environment</w:t>
      </w:r>
      <w:r w:rsidRPr="06FD188E" w:rsidR="4D8F84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reinforcing the notion of </w:t>
      </w:r>
      <w:r w:rsidRPr="06FD188E" w:rsidR="4D8F8405">
        <w:rPr>
          <w:rFonts w:ascii="Calibri" w:hAnsi="Calibri" w:eastAsia="Calibri" w:cs="Calibri"/>
          <w:noProof w:val="0"/>
          <w:sz w:val="22"/>
          <w:szCs w:val="22"/>
          <w:lang w:val="en-GB"/>
        </w:rPr>
        <w:t>c</w:t>
      </w:r>
      <w:r w:rsidRPr="06FD188E" w:rsidR="2A00CBE9">
        <w:rPr>
          <w:rFonts w:ascii="Calibri" w:hAnsi="Calibri" w:eastAsia="Calibri" w:cs="Calibri"/>
          <w:noProof w:val="0"/>
          <w:sz w:val="22"/>
          <w:szCs w:val="22"/>
          <w:lang w:val="en-GB"/>
        </w:rPr>
        <w:t>y</w:t>
      </w:r>
      <w:r w:rsidRPr="06FD188E" w:rsidR="4D8F8405">
        <w:rPr>
          <w:rFonts w:ascii="Calibri" w:hAnsi="Calibri" w:eastAsia="Calibri" w:cs="Calibri"/>
          <w:noProof w:val="0"/>
          <w:sz w:val="22"/>
          <w:szCs w:val="22"/>
          <w:lang w:val="en-GB"/>
        </w:rPr>
        <w:t>nefin</w:t>
      </w:r>
      <w:r w:rsidRPr="06FD188E" w:rsidR="14BB57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(The </w:t>
      </w:r>
      <w:r w:rsidRPr="06FD188E" w:rsidR="14BB57A0">
        <w:rPr>
          <w:rFonts w:ascii="Calibri" w:hAnsi="Calibri" w:eastAsia="Calibri" w:cs="Calibri"/>
          <w:noProof w:val="0"/>
          <w:sz w:val="22"/>
          <w:szCs w:val="22"/>
          <w:lang w:val="en-GB"/>
        </w:rPr>
        <w:t>Cynefin</w:t>
      </w:r>
      <w:r w:rsidRPr="06FD188E" w:rsidR="14BB57A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Co., 2023).</w:t>
      </w:r>
      <w:r w:rsidRPr="06FD188E" w:rsidR="26EB4A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People can donate unwanted clothes to the school, (whether that is old uniform, children’s clothing, adult </w:t>
      </w:r>
      <w:r w:rsidRPr="06FD188E" w:rsidR="26EB4A20">
        <w:rPr>
          <w:rFonts w:ascii="Calibri" w:hAnsi="Calibri" w:eastAsia="Calibri" w:cs="Calibri"/>
          <w:noProof w:val="0"/>
          <w:sz w:val="22"/>
          <w:szCs w:val="22"/>
          <w:lang w:val="en-GB"/>
        </w:rPr>
        <w:t>clothing</w:t>
      </w:r>
      <w:r w:rsidRPr="06FD188E" w:rsidR="26EB4A2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clothing for newborns) and others can take what they </w:t>
      </w:r>
      <w:r w:rsidRPr="06FD188E" w:rsidR="26EB4A20">
        <w:rPr>
          <w:rFonts w:ascii="Calibri" w:hAnsi="Calibri" w:eastAsia="Calibri" w:cs="Calibri"/>
          <w:noProof w:val="0"/>
          <w:sz w:val="22"/>
          <w:szCs w:val="22"/>
          <w:lang w:val="en-GB"/>
        </w:rPr>
        <w:t>need</w:t>
      </w:r>
      <w:r w:rsidRPr="06FD188E" w:rsidR="76E3B761">
        <w:rPr>
          <w:rFonts w:ascii="Calibri" w:hAnsi="Calibri" w:eastAsia="Calibri" w:cs="Calibri"/>
          <w:noProof w:val="0"/>
          <w:sz w:val="22"/>
          <w:szCs w:val="22"/>
          <w:lang w:val="en-GB"/>
        </w:rPr>
        <w:t>, or</w:t>
      </w:r>
      <w:r w:rsidRPr="06FD188E" w:rsidR="76E3B7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do a swap of items instead. By having a system like this pu</w:t>
      </w:r>
      <w:r w:rsidRPr="06FD188E" w:rsidR="7B735830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06FD188E" w:rsidR="76E3B7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place at Scho</w:t>
      </w:r>
      <w:r w:rsidRPr="06FD188E" w:rsidR="2A224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ol A, it would support the well-being of everyone </w:t>
      </w:r>
      <w:r w:rsidRPr="06FD188E" w:rsidR="2A224DD6">
        <w:rPr>
          <w:rFonts w:ascii="Calibri" w:hAnsi="Calibri" w:eastAsia="Calibri" w:cs="Calibri"/>
          <w:noProof w:val="0"/>
          <w:sz w:val="22"/>
          <w:szCs w:val="22"/>
          <w:lang w:val="en-GB"/>
        </w:rPr>
        <w:t>participating</w:t>
      </w:r>
      <w:r w:rsidRPr="06FD188E" w:rsidR="4321BC03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4321BC03" w:rsidP="06FD188E" w:rsidRDefault="4321BC03" w14:paraId="4DEFB6B5" w14:textId="4BA9E76C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4321BC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However, it must be noted that many </w:t>
      </w:r>
      <w:r w:rsidRPr="06FD188E" w:rsidR="6C8711F9">
        <w:rPr>
          <w:rFonts w:ascii="Calibri" w:hAnsi="Calibri" w:eastAsia="Calibri" w:cs="Calibri"/>
          <w:noProof w:val="0"/>
          <w:sz w:val="22"/>
          <w:szCs w:val="22"/>
          <w:lang w:val="en-GB"/>
        </w:rPr>
        <w:t>members</w:t>
      </w:r>
      <w:r w:rsidRPr="06FD188E" w:rsidR="4321BC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18CBC8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 the community </w:t>
      </w:r>
      <w:r w:rsidRPr="06FD188E" w:rsidR="4321BC03">
        <w:rPr>
          <w:rFonts w:ascii="Calibri" w:hAnsi="Calibri" w:eastAsia="Calibri" w:cs="Calibri"/>
          <w:noProof w:val="0"/>
          <w:sz w:val="22"/>
          <w:szCs w:val="22"/>
          <w:lang w:val="en-GB"/>
        </w:rPr>
        <w:t>may feel shame or a stigma surrounding getting support or help</w:t>
      </w:r>
      <w:r w:rsidRPr="06FD188E" w:rsidR="71F42E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(Tyler and Campbell, 2024)</w:t>
      </w:r>
      <w:r w:rsidRPr="06FD188E" w:rsidR="7CDD1A12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6FD188E" w:rsidR="055EB32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501C73CD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06FD188E" w:rsidR="562AD8C5">
        <w:rPr>
          <w:rFonts w:ascii="Calibri" w:hAnsi="Calibri" w:eastAsia="Calibri" w:cs="Calibri"/>
          <w:noProof w:val="0"/>
          <w:sz w:val="22"/>
          <w:szCs w:val="22"/>
          <w:lang w:val="en-GB"/>
        </w:rPr>
        <w:t>esearch</w:t>
      </w:r>
      <w:r w:rsidRPr="06FD188E" w:rsidR="71D8D9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conducted</w:t>
      </w:r>
      <w:r w:rsidRPr="06FD188E" w:rsidR="562AD8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Mind (2023</w:t>
      </w:r>
      <w:r w:rsidRPr="06FD188E" w:rsidR="7A603851">
        <w:rPr>
          <w:rFonts w:ascii="Calibri" w:hAnsi="Calibri" w:eastAsia="Calibri" w:cs="Calibri"/>
          <w:noProof w:val="0"/>
          <w:sz w:val="22"/>
          <w:szCs w:val="22"/>
          <w:lang w:val="en-GB"/>
        </w:rPr>
        <w:t>), with</w:t>
      </w:r>
      <w:r w:rsidRPr="06FD188E" w:rsidR="528F32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over 500 people</w:t>
      </w:r>
      <w:r w:rsidRPr="06FD188E" w:rsidR="1B7F1B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who are</w:t>
      </w:r>
      <w:r w:rsidRPr="06FD188E" w:rsidR="528F32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living in poverty</w:t>
      </w:r>
      <w:r w:rsidRPr="06FD188E" w:rsidR="32453B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34BF8047">
        <w:rPr>
          <w:rFonts w:ascii="Calibri" w:hAnsi="Calibri" w:eastAsia="Calibri" w:cs="Calibri"/>
          <w:noProof w:val="0"/>
          <w:sz w:val="22"/>
          <w:szCs w:val="22"/>
          <w:lang w:val="en-GB"/>
        </w:rPr>
        <w:t>participating</w:t>
      </w:r>
      <w:r w:rsidRPr="06FD188E" w:rsidR="528F32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06FD188E" w:rsidR="07954F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found that </w:t>
      </w:r>
      <w:r w:rsidRPr="06FD188E" w:rsidR="135BE7C2">
        <w:rPr>
          <w:rFonts w:ascii="Calibri" w:hAnsi="Calibri" w:eastAsia="Calibri" w:cs="Calibri"/>
          <w:noProof w:val="0"/>
          <w:sz w:val="22"/>
          <w:szCs w:val="22"/>
          <w:lang w:val="en-GB"/>
        </w:rPr>
        <w:t>51% of people</w:t>
      </w:r>
      <w:r w:rsidRPr="06FD188E" w:rsidR="3B7457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were interested in seeking support services including those for </w:t>
      </w:r>
      <w:r w:rsidRPr="06FD188E" w:rsidR="72C42E02">
        <w:rPr>
          <w:rFonts w:ascii="Calibri" w:hAnsi="Calibri" w:eastAsia="Calibri" w:cs="Calibri"/>
          <w:noProof w:val="0"/>
          <w:sz w:val="22"/>
          <w:szCs w:val="22"/>
          <w:lang w:val="en-GB"/>
        </w:rPr>
        <w:t>financial</w:t>
      </w:r>
      <w:r w:rsidRPr="06FD188E" w:rsidR="3B7457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reasons </w:t>
      </w:r>
      <w:r w:rsidRPr="06FD188E" w:rsidR="3B745787">
        <w:rPr>
          <w:rFonts w:ascii="Calibri" w:hAnsi="Calibri" w:eastAsia="Calibri" w:cs="Calibri"/>
          <w:noProof w:val="0"/>
          <w:sz w:val="22"/>
          <w:szCs w:val="22"/>
          <w:lang w:val="en-GB"/>
        </w:rPr>
        <w:t>and also</w:t>
      </w:r>
      <w:r w:rsidRPr="06FD188E" w:rsidR="3B74578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mental health support too.</w:t>
      </w:r>
      <w:r w:rsidRPr="06FD188E" w:rsidR="323F2D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inevitably means 49% are not interested </w:t>
      </w:r>
      <w:r w:rsidRPr="06FD188E" w:rsidR="411996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support. One of these reasons </w:t>
      </w:r>
      <w:r w:rsidRPr="06FD188E" w:rsidR="4119962C">
        <w:rPr>
          <w:rFonts w:ascii="Calibri" w:hAnsi="Calibri" w:eastAsia="Calibri" w:cs="Calibri"/>
          <w:noProof w:val="0"/>
          <w:sz w:val="22"/>
          <w:szCs w:val="22"/>
          <w:lang w:val="en-GB"/>
        </w:rPr>
        <w:t>w</w:t>
      </w:r>
      <w:r w:rsidRPr="06FD188E" w:rsidR="21167DB6">
        <w:rPr>
          <w:rFonts w:ascii="Calibri" w:hAnsi="Calibri" w:eastAsia="Calibri" w:cs="Calibri"/>
          <w:noProof w:val="0"/>
          <w:sz w:val="22"/>
          <w:szCs w:val="22"/>
          <w:lang w:val="en-GB"/>
        </w:rPr>
        <w:t>as</w:t>
      </w:r>
      <w:r w:rsidRPr="06FD188E" w:rsidR="4119962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highlighted by the NSPCC (2024), suggesting that services can often be extremely difficult for families or indivi</w:t>
      </w:r>
      <w:r w:rsidRPr="06FD188E" w:rsidR="7218AB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duals to gain access to, therefore </w:t>
      </w:r>
      <w:r w:rsidRPr="06FD188E" w:rsidR="43596DD6">
        <w:rPr>
          <w:rFonts w:ascii="Calibri" w:hAnsi="Calibri" w:eastAsia="Calibri" w:cs="Calibri"/>
          <w:noProof w:val="0"/>
          <w:sz w:val="22"/>
          <w:szCs w:val="22"/>
          <w:lang w:val="en-GB"/>
        </w:rPr>
        <w:t>many do not try to gain the support that could help them.</w:t>
      </w:r>
    </w:p>
    <w:p w:rsidR="43596DD6" w:rsidP="06FD188E" w:rsidRDefault="43596DD6" w14:paraId="69D884C7" w14:textId="4C03D671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43596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way to combat the stigma in School A could be by providing the clothes exchange in the onsite public library, available to the community. It could be an unmonitored area, leading to people not being </w:t>
      </w:r>
      <w:r w:rsidRPr="06FD188E" w:rsidR="43596DD6">
        <w:rPr>
          <w:rFonts w:ascii="Calibri" w:hAnsi="Calibri" w:eastAsia="Calibri" w:cs="Calibri"/>
          <w:noProof w:val="0"/>
          <w:sz w:val="22"/>
          <w:szCs w:val="22"/>
          <w:lang w:val="en-GB"/>
        </w:rPr>
        <w:t>observed</w:t>
      </w:r>
      <w:r w:rsidRPr="06FD188E" w:rsidR="43596D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wh</w:t>
      </w:r>
      <w:r w:rsidRPr="06FD188E" w:rsidR="7FD84EEC">
        <w:rPr>
          <w:rFonts w:ascii="Calibri" w:hAnsi="Calibri" w:eastAsia="Calibri" w:cs="Calibri"/>
          <w:noProof w:val="0"/>
          <w:sz w:val="22"/>
          <w:szCs w:val="22"/>
          <w:lang w:val="en-GB"/>
        </w:rPr>
        <w:t>at they take or donate</w:t>
      </w:r>
      <w:r w:rsidRPr="06FD188E" w:rsidR="42B2A542">
        <w:rPr>
          <w:rFonts w:ascii="Calibri" w:hAnsi="Calibri" w:eastAsia="Calibri" w:cs="Calibri"/>
          <w:noProof w:val="0"/>
          <w:sz w:val="22"/>
          <w:szCs w:val="22"/>
          <w:lang w:val="en-GB"/>
        </w:rPr>
        <w:t>, resulting in guilt surrounding the support.</w:t>
      </w:r>
      <w:r w:rsidRPr="06FD188E" w:rsidR="10C338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Pupils </w:t>
      </w:r>
      <w:r w:rsidRPr="06FD188E" w:rsidR="2453D1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School A’s Eco council, </w:t>
      </w:r>
      <w:r w:rsidRPr="06FD188E" w:rsidR="10C338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could </w:t>
      </w:r>
      <w:r w:rsidRPr="06FD188E" w:rsidR="10C3388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 responsible to keep the area tidy and approachable, by folding and hanging up clothing donations, </w:t>
      </w:r>
      <w:r w:rsidRPr="06FD188E" w:rsidR="121661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putting items into size order and other responsibilities, therefore giving the pupils a </w:t>
      </w:r>
      <w:r w:rsidRPr="06FD188E" w:rsidR="6600D597">
        <w:rPr>
          <w:rFonts w:ascii="Calibri" w:hAnsi="Calibri" w:eastAsia="Calibri" w:cs="Calibri"/>
          <w:noProof w:val="0"/>
          <w:sz w:val="22"/>
          <w:szCs w:val="22"/>
          <w:lang w:val="en-GB"/>
        </w:rPr>
        <w:t>sense</w:t>
      </w:r>
      <w:r w:rsidRPr="06FD188E" w:rsidR="121661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pride and </w:t>
      </w:r>
      <w:r w:rsidRPr="06FD188E" w:rsidR="3693487E">
        <w:rPr>
          <w:rFonts w:ascii="Calibri" w:hAnsi="Calibri" w:eastAsia="Calibri" w:cs="Calibri"/>
          <w:noProof w:val="0"/>
          <w:sz w:val="22"/>
          <w:szCs w:val="22"/>
          <w:lang w:val="en-GB"/>
        </w:rPr>
        <w:t>self-worth</w:t>
      </w:r>
      <w:r w:rsidRPr="06FD188E" w:rsidR="121661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doing </w:t>
      </w:r>
      <w:r w:rsidRPr="06FD188E" w:rsidR="2216F806">
        <w:rPr>
          <w:rFonts w:ascii="Calibri" w:hAnsi="Calibri" w:eastAsia="Calibri" w:cs="Calibri"/>
          <w:noProof w:val="0"/>
          <w:sz w:val="22"/>
          <w:szCs w:val="22"/>
          <w:lang w:val="en-GB"/>
        </w:rPr>
        <w:t>something that is good for the environment</w:t>
      </w:r>
      <w:r w:rsidRPr="06FD188E" w:rsidR="6991EE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(Eco Schools, 2019).</w:t>
      </w:r>
    </w:p>
    <w:p w:rsidR="4EB1FF6E" w:rsidP="06FD188E" w:rsidRDefault="4EB1FF6E" w14:paraId="397CFD54" w14:textId="6BC3DA0E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6FD188E" w:rsidR="4EB1FF6E">
        <w:rPr>
          <w:rFonts w:ascii="Calibri" w:hAnsi="Calibri" w:eastAsia="Calibri" w:cs="Calibri"/>
          <w:noProof w:val="0"/>
          <w:sz w:val="22"/>
          <w:szCs w:val="22"/>
          <w:lang w:val="en-GB"/>
        </w:rPr>
        <w:t>As proven above, m</w:t>
      </w:r>
      <w:r w:rsidRPr="06FD188E" w:rsidR="33BD147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easuring the impact is crucial for a project such as a clothing exchange. </w:t>
      </w:r>
      <w:r w:rsidRPr="06FD188E" w:rsidR="1B2E78CE">
        <w:rPr>
          <w:rFonts w:ascii="Calibri" w:hAnsi="Calibri" w:eastAsia="Calibri" w:cs="Calibri"/>
          <w:noProof w:val="0"/>
          <w:sz w:val="22"/>
          <w:szCs w:val="22"/>
          <w:lang w:val="en-GB"/>
        </w:rPr>
        <w:t>Especially</w:t>
      </w:r>
      <w:r w:rsidRPr="06FD188E" w:rsidR="77BBB3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due to 72% of schools reporting a higher number or pupils dealing with hygiene poverty, causing them to be too </w:t>
      </w:r>
      <w:r w:rsidRPr="06FD188E" w:rsidR="429D1592">
        <w:rPr>
          <w:rFonts w:ascii="Calibri" w:hAnsi="Calibri" w:eastAsia="Calibri" w:cs="Calibri"/>
          <w:noProof w:val="0"/>
          <w:sz w:val="22"/>
          <w:szCs w:val="22"/>
          <w:lang w:val="en-GB"/>
        </w:rPr>
        <w:t>uncomfortable</w:t>
      </w:r>
      <w:r w:rsidRPr="06FD188E" w:rsidR="77BBB3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learn and being singled </w:t>
      </w:r>
      <w:r w:rsidRPr="06FD188E" w:rsidR="5AF5BD1C">
        <w:rPr>
          <w:rFonts w:ascii="Calibri" w:hAnsi="Calibri" w:eastAsia="Calibri" w:cs="Calibri"/>
          <w:noProof w:val="0"/>
          <w:sz w:val="22"/>
          <w:szCs w:val="22"/>
          <w:lang w:val="en-GB"/>
        </w:rPr>
        <w:t>out as</w:t>
      </w:r>
      <w:r w:rsidRPr="06FD188E" w:rsidR="77BBB3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classmates do not want to </w:t>
      </w:r>
      <w:r w:rsidRPr="06FD188E" w:rsidR="0EB9C9B4">
        <w:rPr>
          <w:rFonts w:ascii="Calibri" w:hAnsi="Calibri" w:eastAsia="Calibri" w:cs="Calibri"/>
          <w:noProof w:val="0"/>
          <w:sz w:val="22"/>
          <w:szCs w:val="22"/>
          <w:lang w:val="en-GB"/>
        </w:rPr>
        <w:t>be</w:t>
      </w:r>
      <w:r w:rsidRPr="06FD188E" w:rsidR="149712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paired with them (Lazenby, 2023).</w:t>
      </w:r>
      <w:r w:rsidRPr="06FD188E" w:rsidR="662B9E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According to this article written by Lazenby (2023), pupils who wear unwashed uniforms have noted that it has</w:t>
      </w:r>
      <w:r w:rsidRPr="06FD188E" w:rsidR="48133D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directly </w:t>
      </w:r>
      <w:r w:rsidRPr="06FD188E" w:rsidR="662B9E17">
        <w:rPr>
          <w:rFonts w:ascii="Calibri" w:hAnsi="Calibri" w:eastAsia="Calibri" w:cs="Calibri"/>
          <w:noProof w:val="0"/>
          <w:sz w:val="22"/>
          <w:szCs w:val="22"/>
          <w:lang w:val="en-GB"/>
        </w:rPr>
        <w:t>impac</w:t>
      </w:r>
      <w:r w:rsidRPr="06FD188E" w:rsidR="038B675D">
        <w:rPr>
          <w:rFonts w:ascii="Calibri" w:hAnsi="Calibri" w:eastAsia="Calibri" w:cs="Calibri"/>
          <w:noProof w:val="0"/>
          <w:sz w:val="22"/>
          <w:szCs w:val="22"/>
          <w:lang w:val="en-GB"/>
        </w:rPr>
        <w:t>ted</w:t>
      </w:r>
      <w:r w:rsidRPr="06FD188E" w:rsidR="038B675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their mental wellbeing negatively, resulting in </w:t>
      </w:r>
      <w:r w:rsidRPr="06FD188E" w:rsidR="7E1FFE82">
        <w:rPr>
          <w:rFonts w:ascii="Calibri" w:hAnsi="Calibri" w:eastAsia="Calibri" w:cs="Calibri"/>
          <w:noProof w:val="0"/>
          <w:sz w:val="22"/>
          <w:szCs w:val="22"/>
          <w:lang w:val="en-GB"/>
        </w:rPr>
        <w:t>their</w:t>
      </w:r>
      <w:r w:rsidRPr="06FD188E" w:rsidR="038B675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educat</w:t>
      </w:r>
      <w:r w:rsidRPr="06FD188E" w:rsidR="7552F4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ion being </w:t>
      </w:r>
      <w:r w:rsidRPr="06FD188E" w:rsidR="1F5CB69F">
        <w:rPr>
          <w:rFonts w:ascii="Calibri" w:hAnsi="Calibri" w:eastAsia="Calibri" w:cs="Calibri"/>
          <w:noProof w:val="0"/>
          <w:sz w:val="22"/>
          <w:szCs w:val="22"/>
          <w:lang w:val="en-GB"/>
        </w:rPr>
        <w:t>impacted</w:t>
      </w:r>
      <w:r w:rsidRPr="06FD188E" w:rsidR="7552F4A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too.</w:t>
      </w:r>
      <w:r w:rsidRPr="06FD188E" w:rsidR="0C24F4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Due to the </w:t>
      </w:r>
      <w:r w:rsidRPr="06FD188E" w:rsidR="1B812393">
        <w:rPr>
          <w:rFonts w:ascii="Calibri" w:hAnsi="Calibri" w:eastAsia="Calibri" w:cs="Calibri"/>
          <w:noProof w:val="0"/>
          <w:sz w:val="22"/>
          <w:szCs w:val="22"/>
          <w:lang w:val="en-GB"/>
        </w:rPr>
        <w:t>cost-of-living</w:t>
      </w:r>
      <w:r w:rsidRPr="06FD188E" w:rsidR="0C24F45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crisis, many guardians struggle with the upkeep of </w:t>
      </w:r>
      <w:r w:rsidRPr="06FD188E" w:rsidR="39912A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high costing bills correlating to </w:t>
      </w:r>
      <w:r w:rsidRPr="06FD188E" w:rsidR="30568149">
        <w:rPr>
          <w:rFonts w:ascii="Calibri" w:hAnsi="Calibri" w:eastAsia="Calibri" w:cs="Calibri"/>
          <w:noProof w:val="0"/>
          <w:sz w:val="22"/>
          <w:szCs w:val="22"/>
          <w:lang w:val="en-GB"/>
        </w:rPr>
        <w:t>washing</w:t>
      </w:r>
      <w:r w:rsidRPr="06FD188E" w:rsidR="39912A0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heating</w:t>
      </w:r>
      <w:r w:rsidRPr="06FD188E" w:rsidR="55FDE1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55FDE101">
        <w:rPr>
          <w:rFonts w:ascii="Calibri" w:hAnsi="Calibri" w:eastAsia="Calibri" w:cs="Calibri"/>
          <w:noProof w:val="0"/>
          <w:sz w:val="22"/>
          <w:szCs w:val="22"/>
          <w:lang w:val="en-US"/>
        </w:rPr>
        <w:t>(House of Commons, 2024).</w:t>
      </w:r>
      <w:r w:rsidRPr="06FD188E" w:rsidR="5037386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So</w:t>
      </w:r>
      <w:r w:rsidRPr="06FD188E" w:rsidR="4CCC1536">
        <w:rPr>
          <w:rFonts w:ascii="Calibri" w:hAnsi="Calibri" w:eastAsia="Calibri" w:cs="Calibri"/>
          <w:noProof w:val="0"/>
          <w:sz w:val="22"/>
          <w:szCs w:val="22"/>
          <w:lang w:val="en-US"/>
        </w:rPr>
        <w:t>,</w:t>
      </w:r>
      <w:r w:rsidRPr="06FD188E" w:rsidR="5037386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measuring the impact of the clothing exchange in relation to pupils' academic outcomes would show how effective or ineffective the scheme would be.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 </w:t>
      </w:r>
      <w:r w:rsidRPr="06FD188E" w:rsidR="07538B74">
        <w:rPr>
          <w:rFonts w:ascii="Calibri" w:hAnsi="Calibri" w:eastAsia="Calibri" w:cs="Calibri"/>
          <w:noProof w:val="0"/>
          <w:sz w:val="22"/>
          <w:szCs w:val="22"/>
          <w:lang w:val="en-US"/>
        </w:rPr>
        <w:t>initial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>quest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ionnaire could be sent to the careers of the pupils to see the </w:t>
      </w:r>
      <w:bookmarkStart w:name="_Int_mC6YENzo" w:id="1891283601"/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overall </w:t>
      </w:r>
      <w:r w:rsidRPr="06FD188E" w:rsidR="32166F0A">
        <w:rPr>
          <w:rFonts w:ascii="Calibri" w:hAnsi="Calibri" w:eastAsia="Calibri" w:cs="Calibri"/>
          <w:noProof w:val="0"/>
          <w:sz w:val="22"/>
          <w:szCs w:val="22"/>
          <w:lang w:val="en-US"/>
        </w:rPr>
        <w:t>consensus</w:t>
      </w:r>
      <w:bookmarkEnd w:id="1891283601"/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03968747">
        <w:rPr>
          <w:rFonts w:ascii="Calibri" w:hAnsi="Calibri" w:eastAsia="Calibri" w:cs="Calibri"/>
          <w:noProof w:val="0"/>
          <w:sz w:val="22"/>
          <w:szCs w:val="22"/>
          <w:lang w:val="en-US"/>
        </w:rPr>
        <w:t>towards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idea of a </w:t>
      </w:r>
      <w:r w:rsidRPr="06FD188E" w:rsidR="647BCBD7">
        <w:rPr>
          <w:rFonts w:ascii="Calibri" w:hAnsi="Calibri" w:eastAsia="Calibri" w:cs="Calibri"/>
          <w:noProof w:val="0"/>
          <w:sz w:val="22"/>
          <w:szCs w:val="22"/>
          <w:lang w:val="en-US"/>
        </w:rPr>
        <w:t>clothing exchange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If it is a successful project, it could be </w:t>
      </w:r>
      <w:r w:rsidRPr="06FD188E" w:rsidR="43F0C4D7">
        <w:rPr>
          <w:rFonts w:ascii="Calibri" w:hAnsi="Calibri" w:eastAsia="Calibri" w:cs="Calibri"/>
          <w:noProof w:val="0"/>
          <w:sz w:val="22"/>
          <w:szCs w:val="22"/>
          <w:lang w:val="en-US"/>
        </w:rPr>
        <w:t>expanded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other </w:t>
      </w:r>
      <w:r w:rsidRPr="06FD188E" w:rsidR="1614B6B7">
        <w:rPr>
          <w:rFonts w:ascii="Calibri" w:hAnsi="Calibri" w:eastAsia="Calibri" w:cs="Calibri"/>
          <w:noProof w:val="0"/>
          <w:sz w:val="22"/>
          <w:szCs w:val="22"/>
          <w:lang w:val="en-US"/>
        </w:rPr>
        <w:t>aspects</w:t>
      </w:r>
      <w:r w:rsidRPr="06FD188E" w:rsidR="7D4A364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that </w:t>
      </w:r>
      <w:r w:rsidRPr="06FD188E" w:rsidR="71A724D3">
        <w:rPr>
          <w:rFonts w:ascii="Calibri" w:hAnsi="Calibri" w:eastAsia="Calibri" w:cs="Calibri"/>
          <w:noProof w:val="0"/>
          <w:sz w:val="22"/>
          <w:szCs w:val="22"/>
          <w:lang w:val="en-US"/>
        </w:rPr>
        <w:t>families</w:t>
      </w:r>
      <w:r w:rsidRPr="06FD188E" w:rsidR="1E02272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may struggle to afford, such as bedding, toys and food further down the line.</w:t>
      </w:r>
      <w:r w:rsidRPr="06FD188E" w:rsidR="05F8FE6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05F8FE62">
        <w:rPr>
          <w:rFonts w:ascii="Calibri" w:hAnsi="Calibri" w:eastAsia="Calibri" w:cs="Calibri"/>
          <w:noProof w:val="0"/>
          <w:sz w:val="22"/>
          <w:szCs w:val="22"/>
          <w:lang w:val="en-US"/>
        </w:rPr>
        <w:t>Estyn</w:t>
      </w:r>
      <w:r w:rsidRPr="06FD188E" w:rsidR="3968666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(2024) found that they show parents </w:t>
      </w:r>
      <w:r w:rsidRPr="06FD188E" w:rsidR="456EC4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can be eager to be included with their </w:t>
      </w:r>
      <w:r w:rsidRPr="06FD188E" w:rsidR="12341A5A">
        <w:rPr>
          <w:rFonts w:ascii="Calibri" w:hAnsi="Calibri" w:eastAsia="Calibri" w:cs="Calibri"/>
          <w:noProof w:val="0"/>
          <w:sz w:val="22"/>
          <w:szCs w:val="22"/>
          <w:lang w:val="en-US"/>
        </w:rPr>
        <w:t>child's</w:t>
      </w:r>
      <w:r w:rsidRPr="06FD188E" w:rsidR="456EC4A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learning, more</w:t>
      </w:r>
      <w:r w:rsidRPr="06FD188E" w:rsidR="3386B5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over feeling more comfortable approaching staff with any queries they may have </w:t>
      </w:r>
      <w:r w:rsidRPr="06FD188E" w:rsidR="3386B547">
        <w:rPr>
          <w:rFonts w:ascii="Calibri" w:hAnsi="Calibri" w:eastAsia="Calibri" w:cs="Calibri"/>
          <w:noProof w:val="0"/>
          <w:sz w:val="22"/>
          <w:szCs w:val="22"/>
          <w:lang w:val="en-US"/>
        </w:rPr>
        <w:t>regarding</w:t>
      </w:r>
      <w:r w:rsidRPr="06FD188E" w:rsidR="3386B54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their child or the curriculum, encouraging collaboration.</w:t>
      </w:r>
    </w:p>
    <w:p w:rsidR="6BACC642" w:rsidP="06FD188E" w:rsidRDefault="6BACC642" w14:paraId="5030A6DD" w14:textId="44487B07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6FD188E" w:rsidR="6BACC6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School </w:t>
      </w:r>
      <w:bookmarkStart w:name="_Int_cVbnnIRZ" w:id="1677234923"/>
      <w:r w:rsidRPr="06FD188E" w:rsidR="6BACC642">
        <w:rPr>
          <w:rFonts w:ascii="Calibri" w:hAnsi="Calibri" w:eastAsia="Calibri" w:cs="Calibri"/>
          <w:noProof w:val="0"/>
          <w:sz w:val="22"/>
          <w:szCs w:val="22"/>
          <w:lang w:val="en-GB"/>
        </w:rPr>
        <w:t>A is located in</w:t>
      </w:r>
      <w:bookmarkEnd w:id="1677234923"/>
      <w:r w:rsidRPr="06FD188E" w:rsidR="6BACC64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 area of high deprivation, the statistic provided </w:t>
      </w:r>
      <w:r w:rsidRPr="06FD188E" w:rsidR="2D8896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earlier by Mind (2023), would suggest that almost half of the parents </w:t>
      </w:r>
      <w:r w:rsidRPr="06FD188E" w:rsidR="4C7127E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would not consider utilising support available to them. This </w:t>
      </w:r>
      <w:r w:rsidRPr="06FD188E" w:rsidR="4C7127EE">
        <w:rPr>
          <w:rFonts w:ascii="Calibri" w:hAnsi="Calibri" w:eastAsia="Calibri" w:cs="Calibri"/>
          <w:noProof w:val="0"/>
          <w:sz w:val="22"/>
          <w:szCs w:val="22"/>
          <w:lang w:val="en-GB"/>
        </w:rPr>
        <w:t>indicates</w:t>
      </w:r>
      <w:r w:rsidRPr="06FD188E" w:rsidR="4C7127E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the exchange could be ineffective within the school</w:t>
      </w:r>
      <w:r w:rsidRPr="06FD188E" w:rsidR="6E4EBC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if implemented. </w:t>
      </w:r>
      <w:r w:rsidRPr="06FD188E" w:rsidR="12CF1955">
        <w:rPr>
          <w:rFonts w:ascii="Calibri" w:hAnsi="Calibri" w:eastAsia="Calibri" w:cs="Calibri"/>
          <w:noProof w:val="0"/>
          <w:sz w:val="22"/>
          <w:szCs w:val="22"/>
          <w:lang w:val="en-GB"/>
        </w:rPr>
        <w:t>According to Child Poverty Action Group (2024), poverty tends to run in famili</w:t>
      </w:r>
      <w:r w:rsidRPr="06FD188E" w:rsidR="12CF19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es. </w:t>
      </w:r>
      <w:r w:rsidRPr="06FD188E" w:rsidR="0867B5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 study </w:t>
      </w:r>
      <w:r w:rsidRPr="06FD188E" w:rsidR="04A73CC6">
        <w:rPr>
          <w:rFonts w:ascii="Calibri" w:hAnsi="Calibri" w:eastAsia="Calibri" w:cs="Calibri"/>
          <w:noProof w:val="0"/>
          <w:sz w:val="22"/>
          <w:szCs w:val="22"/>
          <w:lang w:val="en-GB"/>
        </w:rPr>
        <w:t>conducted</w:t>
      </w:r>
      <w:r w:rsidRPr="06FD188E" w:rsidR="0867B5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</w:t>
      </w:r>
      <w:r w:rsidRPr="06FD188E" w:rsidR="23F6E0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Office </w:t>
      </w:r>
      <w:r w:rsidRPr="06FD188E" w:rsidR="23F6E098">
        <w:rPr>
          <w:rFonts w:ascii="Calibri" w:hAnsi="Calibri" w:eastAsia="Calibri" w:cs="Calibri"/>
          <w:noProof w:val="0"/>
          <w:sz w:val="22"/>
          <w:szCs w:val="22"/>
          <w:lang w:val="en-GB"/>
        </w:rPr>
        <w:t>For</w:t>
      </w:r>
      <w:r w:rsidRPr="06FD188E" w:rsidR="23F6E0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National Statistics (2016) found that those who come from a low income or workless </w:t>
      </w:r>
      <w:r w:rsidRPr="06FD188E" w:rsidR="746B044C">
        <w:rPr>
          <w:rFonts w:ascii="Calibri" w:hAnsi="Calibri" w:eastAsia="Calibri" w:cs="Calibri"/>
          <w:noProof w:val="0"/>
          <w:sz w:val="22"/>
          <w:szCs w:val="22"/>
          <w:lang w:val="en-GB"/>
        </w:rPr>
        <w:t>household</w:t>
      </w:r>
      <w:r w:rsidRPr="06FD188E" w:rsidR="23F6E0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likely to remain in that position due to lack of </w:t>
      </w:r>
      <w:r w:rsidRPr="06FD188E" w:rsidR="4AA168E6">
        <w:rPr>
          <w:rFonts w:ascii="Calibri" w:hAnsi="Calibri" w:eastAsia="Calibri" w:cs="Calibri"/>
          <w:noProof w:val="0"/>
          <w:sz w:val="22"/>
          <w:szCs w:val="22"/>
          <w:lang w:val="en-GB"/>
        </w:rPr>
        <w:t>opportunities</w:t>
      </w:r>
      <w:r w:rsidRPr="06FD188E" w:rsidR="1CF8035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provided to lower income communities </w:t>
      </w:r>
      <w:r w:rsidRPr="06FD188E" w:rsidR="0C0E3F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leading to a trend of families following similar patterns to </w:t>
      </w:r>
      <w:r w:rsidRPr="06FD188E" w:rsidR="0C0E3F74">
        <w:rPr>
          <w:rFonts w:ascii="Calibri" w:hAnsi="Calibri" w:eastAsia="Calibri" w:cs="Calibri"/>
          <w:noProof w:val="0"/>
          <w:sz w:val="22"/>
          <w:szCs w:val="22"/>
          <w:lang w:val="en-GB"/>
        </w:rPr>
        <w:t>previous</w:t>
      </w:r>
      <w:r w:rsidRPr="06FD188E" w:rsidR="0C0E3F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generations.</w:t>
      </w:r>
      <w:r w:rsidRPr="06FD188E" w:rsidR="3FCE2A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3FCE2A39">
        <w:rPr>
          <w:rFonts w:ascii="Calibri" w:hAnsi="Calibri" w:eastAsia="Calibri" w:cs="Calibri"/>
          <w:noProof w:val="0"/>
          <w:sz w:val="22"/>
          <w:szCs w:val="22"/>
          <w:lang w:val="en-US"/>
        </w:rPr>
        <w:t>It must also be noted however that there could also be a potential lack of donations from the community, as School A is located in an area of high deprivation, meaning families may not be able to afford to give to the exchange (Atherton and Webb, 2024).</w:t>
      </w:r>
      <w:r w:rsidRPr="06FD188E" w:rsidR="3FCE2A3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06FD188E" w:rsidR="5E5B2C28">
        <w:rPr>
          <w:rFonts w:ascii="Calibri" w:hAnsi="Calibri" w:eastAsia="Calibri" w:cs="Calibri"/>
          <w:noProof w:val="0"/>
          <w:sz w:val="22"/>
          <w:szCs w:val="22"/>
          <w:lang w:val="en-US"/>
        </w:rPr>
        <w:t>This</w:t>
      </w:r>
      <w:r w:rsidRPr="06FD188E" w:rsidR="3FCE2A3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directly </w:t>
      </w:r>
      <w:r w:rsidRPr="06FD188E" w:rsidR="3FCE2A39">
        <w:rPr>
          <w:rFonts w:ascii="Calibri" w:hAnsi="Calibri" w:eastAsia="Calibri" w:cs="Calibri"/>
          <w:noProof w:val="0"/>
          <w:sz w:val="22"/>
          <w:szCs w:val="22"/>
          <w:lang w:val="en-US"/>
        </w:rPr>
        <w:t>impacts</w:t>
      </w:r>
      <w:r w:rsidRPr="06FD188E" w:rsidR="3FCE2A3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effectiveness of the projec</w:t>
      </w:r>
      <w:r w:rsidRPr="06FD188E" w:rsidR="1ED59560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06FD188E" w:rsidR="07653224">
        <w:rPr>
          <w:rFonts w:ascii="Calibri" w:hAnsi="Calibri" w:eastAsia="Calibri" w:cs="Calibri"/>
          <w:noProof w:val="0"/>
          <w:sz w:val="22"/>
          <w:szCs w:val="22"/>
          <w:lang w:val="en-US"/>
        </w:rPr>
        <w:t>, as without donations, there is nothing for people to take.</w:t>
      </w:r>
      <w:r w:rsidRPr="06FD188E" w:rsidR="7665A93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This correlates to </w:t>
      </w:r>
      <w:r w:rsidRPr="06FD188E" w:rsidR="0A8889E1">
        <w:rPr>
          <w:rFonts w:ascii="Calibri" w:hAnsi="Calibri" w:eastAsia="Calibri" w:cs="Calibri"/>
          <w:noProof w:val="0"/>
          <w:sz w:val="22"/>
          <w:szCs w:val="22"/>
          <w:lang w:val="en-US"/>
        </w:rPr>
        <w:t>Bronfenbrenner's</w:t>
      </w:r>
      <w:r w:rsidRPr="06FD188E" w:rsidR="7665A93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ecological systems theory </w:t>
      </w:r>
      <w:r w:rsidRPr="06FD188E" w:rsidR="365BCC2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of how the wider community effects development, understanding and views on situations about the world we live in </w:t>
      </w:r>
      <w:r w:rsidRPr="06FD188E" w:rsidR="7665A935">
        <w:rPr>
          <w:rFonts w:ascii="Calibri" w:hAnsi="Calibri" w:eastAsia="Calibri" w:cs="Calibri"/>
          <w:noProof w:val="0"/>
          <w:sz w:val="22"/>
          <w:szCs w:val="22"/>
          <w:lang w:val="en-US"/>
        </w:rPr>
        <w:t>(Guy-Evans, 2024)</w:t>
      </w:r>
    </w:p>
    <w:p w:rsidR="07653224" w:rsidP="06FD188E" w:rsidRDefault="07653224" w14:paraId="6BB3A2DB" w14:textId="1705E3CC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0765322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However, a positive of the exchange program is that it provides all children to have an equal start to the school day, by having </w:t>
      </w:r>
      <w:r w:rsidRPr="06FD188E" w:rsidR="06037B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clothing that fits, is clean, and is comfortable, helping </w:t>
      </w:r>
      <w:r w:rsidRPr="06FD188E" w:rsidR="762B6F27">
        <w:rPr>
          <w:rFonts w:ascii="Calibri" w:hAnsi="Calibri" w:eastAsia="Calibri" w:cs="Calibri"/>
          <w:noProof w:val="0"/>
          <w:sz w:val="22"/>
          <w:szCs w:val="22"/>
          <w:lang w:val="en-US"/>
        </w:rPr>
        <w:t>decrease the</w:t>
      </w:r>
      <w:r w:rsidRPr="06FD188E" w:rsidR="06037B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attainment gap </w:t>
      </w:r>
      <w:r w:rsidRPr="06FD188E" w:rsidR="06037B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(Friday </w:t>
      </w:r>
      <w:r w:rsidRPr="06FD188E" w:rsidR="06037B2A">
        <w:rPr>
          <w:rFonts w:ascii="Calibri" w:hAnsi="Calibri" w:eastAsia="Calibri" w:cs="Calibri"/>
          <w:noProof w:val="0"/>
          <w:sz w:val="22"/>
          <w:szCs w:val="22"/>
          <w:lang w:val="en-GB"/>
        </w:rPr>
        <w:t>Oodee</w:t>
      </w:r>
      <w:r w:rsidRPr="06FD188E" w:rsidR="06037B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Joyce </w:t>
      </w:r>
      <w:r w:rsidRPr="06FD188E" w:rsidR="06037B2A">
        <w:rPr>
          <w:rFonts w:ascii="Calibri" w:hAnsi="Calibri" w:eastAsia="Calibri" w:cs="Calibri"/>
          <w:noProof w:val="0"/>
          <w:sz w:val="22"/>
          <w:szCs w:val="22"/>
          <w:lang w:val="en-GB"/>
        </w:rPr>
        <w:t>Soorbari</w:t>
      </w:r>
      <w:r w:rsidRPr="06FD188E" w:rsidR="06037B2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2023). </w:t>
      </w:r>
      <w:r w:rsidRPr="06FD188E" w:rsidR="19CBBB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Therefore, by having access to </w:t>
      </w:r>
      <w:r w:rsidRPr="06FD188E" w:rsidR="246F43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will increase the </w:t>
      </w:r>
      <w:r w:rsidRPr="06FD188E" w:rsidR="67D37CF4">
        <w:rPr>
          <w:rFonts w:ascii="Calibri" w:hAnsi="Calibri" w:eastAsia="Calibri" w:cs="Calibri"/>
          <w:noProof w:val="0"/>
          <w:sz w:val="22"/>
          <w:szCs w:val="22"/>
          <w:lang w:val="en-GB"/>
        </w:rPr>
        <w:t>student's</w:t>
      </w:r>
      <w:r w:rsidRPr="06FD188E" w:rsidR="246F43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64568143">
        <w:rPr>
          <w:rFonts w:ascii="Calibri" w:hAnsi="Calibri" w:eastAsia="Calibri" w:cs="Calibri"/>
          <w:noProof w:val="0"/>
          <w:sz w:val="22"/>
          <w:szCs w:val="22"/>
          <w:lang w:val="en-GB"/>
        </w:rPr>
        <w:t>self-worth</w:t>
      </w:r>
      <w:r w:rsidRPr="06FD188E" w:rsidR="246F43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conjunction with their mental wellbeing </w:t>
      </w:r>
      <w:r w:rsidRPr="06FD188E" w:rsidR="229FCBBF">
        <w:rPr>
          <w:rFonts w:ascii="Calibri" w:hAnsi="Calibri" w:eastAsia="Calibri" w:cs="Calibri"/>
          <w:noProof w:val="0"/>
          <w:sz w:val="22"/>
          <w:szCs w:val="22"/>
          <w:lang w:val="en-GB"/>
        </w:rPr>
        <w:t>(Thomson, 2015)</w:t>
      </w:r>
      <w:r w:rsidRPr="06FD188E" w:rsidR="246F43A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6FD188E" w:rsidR="1EF8ED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exchange not only would support </w:t>
      </w:r>
      <w:r w:rsidRPr="06FD188E" w:rsidR="7C17CDB9">
        <w:rPr>
          <w:rFonts w:ascii="Calibri" w:hAnsi="Calibri" w:eastAsia="Calibri" w:cs="Calibri"/>
          <w:noProof w:val="0"/>
          <w:sz w:val="22"/>
          <w:szCs w:val="22"/>
          <w:lang w:val="en-GB"/>
        </w:rPr>
        <w:t>this but</w:t>
      </w:r>
      <w:r w:rsidRPr="06FD188E" w:rsidR="1EF8ED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also aid the education about the environment f</w:t>
      </w:r>
      <w:r w:rsidRPr="06FD188E" w:rsidR="1EF8ED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or pupils with firsthand experience of </w:t>
      </w:r>
      <w:r w:rsidRPr="06FD188E" w:rsidR="0A440A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how they can </w:t>
      </w:r>
      <w:r w:rsidRPr="06FD188E" w:rsidR="1AFDE530">
        <w:rPr>
          <w:rFonts w:ascii="Calibri" w:hAnsi="Calibri" w:eastAsia="Calibri" w:cs="Calibri"/>
          <w:noProof w:val="0"/>
          <w:sz w:val="22"/>
          <w:szCs w:val="22"/>
          <w:lang w:val="en-GB"/>
        </w:rPr>
        <w:t>contribute</w:t>
      </w:r>
      <w:r w:rsidRPr="06FD188E" w:rsidR="366FB33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a sustainable future.</w:t>
      </w:r>
      <w:r w:rsidRPr="06FD188E" w:rsidR="7406BF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Especially as</w:t>
      </w:r>
      <w:r w:rsidRPr="06FD188E" w:rsidR="31D89E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7EE8CD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it helps people remove unwanted garments form their home in a </w:t>
      </w:r>
      <w:r w:rsidRPr="06FD188E" w:rsidR="7F316963">
        <w:rPr>
          <w:rFonts w:ascii="Calibri" w:hAnsi="Calibri" w:eastAsia="Calibri" w:cs="Calibri"/>
          <w:noProof w:val="0"/>
          <w:sz w:val="22"/>
          <w:szCs w:val="22"/>
          <w:lang w:val="en-GB"/>
        </w:rPr>
        <w:t>sustainable</w:t>
      </w:r>
      <w:r w:rsidRPr="06FD188E" w:rsidR="7EE8CD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</w:t>
      </w:r>
      <w:r w:rsidRPr="06FD188E" w:rsidR="57679468">
        <w:rPr>
          <w:rFonts w:ascii="Calibri" w:hAnsi="Calibri" w:eastAsia="Calibri" w:cs="Calibri"/>
          <w:noProof w:val="0"/>
          <w:sz w:val="22"/>
          <w:szCs w:val="22"/>
          <w:lang w:val="en-GB"/>
        </w:rPr>
        <w:t>ecofriendly</w:t>
      </w:r>
      <w:r w:rsidRPr="06FD188E" w:rsidR="7EE8CD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fashion</w:t>
      </w:r>
      <w:r w:rsidRPr="06FD188E" w:rsidR="170E2A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: reducing the impact of clothing in landfills. Hence, by bringing this to a community centred project, it incorporates the idea of </w:t>
      </w:r>
      <w:r w:rsidRPr="06FD188E" w:rsidR="170E2AA4">
        <w:rPr>
          <w:rFonts w:ascii="Calibri" w:hAnsi="Calibri" w:eastAsia="Calibri" w:cs="Calibri"/>
          <w:noProof w:val="0"/>
          <w:sz w:val="22"/>
          <w:szCs w:val="22"/>
          <w:lang w:val="en-GB"/>
        </w:rPr>
        <w:t>cynefin</w:t>
      </w:r>
      <w:r w:rsidRPr="06FD188E" w:rsidR="69DC38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69DC38D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(West Sussex County Council, 2024; </w:t>
      </w:r>
      <w:r w:rsidRPr="06FD188E" w:rsidR="69DC38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Matthews, 2024; Pryor, 2024). </w:t>
      </w:r>
    </w:p>
    <w:p w:rsidR="23B73B89" w:rsidP="06FD188E" w:rsidRDefault="23B73B89" w14:paraId="27BE2BAF" w14:textId="64626985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6FD188E" w:rsidR="23B73B8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It </w:t>
      </w:r>
      <w:r w:rsidRPr="06FD188E" w:rsidR="25567939">
        <w:rPr>
          <w:rFonts w:ascii="Calibri" w:hAnsi="Calibri" w:eastAsia="Calibri" w:cs="Calibri"/>
          <w:noProof w:val="0"/>
          <w:sz w:val="22"/>
          <w:szCs w:val="22"/>
          <w:lang w:val="en-US"/>
        </w:rPr>
        <w:t>must</w:t>
      </w:r>
      <w:r w:rsidRPr="06FD188E" w:rsidR="23B73B8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 noted </w:t>
      </w:r>
      <w:r w:rsidRPr="06FD188E" w:rsidR="76735A51">
        <w:rPr>
          <w:rFonts w:ascii="Calibri" w:hAnsi="Calibri" w:eastAsia="Calibri" w:cs="Calibri"/>
          <w:noProof w:val="0"/>
          <w:sz w:val="22"/>
          <w:szCs w:val="22"/>
          <w:lang w:val="en-US"/>
        </w:rPr>
        <w:t>that although the scheme will bring positives, there will also be negative reasons against it.</w:t>
      </w:r>
      <w:r w:rsidRPr="06FD188E" w:rsidR="2065131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If there is a lack of donations, like Atherton and Webb (2024)</w:t>
      </w:r>
      <w:r w:rsidRPr="06FD188E" w:rsidR="29A865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mentioned prior, it would make the project ineffective at combating the clothing issue that pupils in School A face. Furthermore, if there is a lack of choice within the clothing available, it would limit </w:t>
      </w:r>
      <w:r w:rsidRPr="06FD188E" w:rsidR="5E5031CA">
        <w:rPr>
          <w:rFonts w:ascii="Calibri" w:hAnsi="Calibri" w:eastAsia="Calibri" w:cs="Calibri"/>
          <w:noProof w:val="0"/>
          <w:sz w:val="22"/>
          <w:szCs w:val="22"/>
          <w:lang w:val="en-US"/>
        </w:rPr>
        <w:t>self-</w:t>
      </w:r>
      <w:r w:rsidRPr="06FD188E" w:rsidR="39CC08D4">
        <w:rPr>
          <w:rFonts w:ascii="Calibri" w:hAnsi="Calibri" w:eastAsia="Calibri" w:cs="Calibri"/>
          <w:noProof w:val="0"/>
          <w:sz w:val="22"/>
          <w:szCs w:val="22"/>
          <w:lang w:val="en-US"/>
        </w:rPr>
        <w:t>expression in</w:t>
      </w:r>
      <w:r w:rsidRPr="06FD188E" w:rsidR="29A8655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pupils, </w:t>
      </w:r>
      <w:r w:rsidRPr="06FD188E" w:rsidR="07CA36A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hence making them </w:t>
      </w:r>
      <w:r w:rsidRPr="06FD188E" w:rsidR="43DFCE6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have low-self-esteem </w:t>
      </w:r>
      <w:r w:rsidRPr="06FD188E" w:rsidR="43DFCE65">
        <w:rPr>
          <w:rFonts w:ascii="Calibri" w:hAnsi="Calibri" w:eastAsia="Calibri" w:cs="Calibri"/>
          <w:noProof w:val="0"/>
          <w:sz w:val="22"/>
          <w:szCs w:val="22"/>
          <w:lang w:val="en-GB"/>
        </w:rPr>
        <w:t>(Arshad. et al, 2019, pp.49–72).</w:t>
      </w:r>
      <w:r w:rsidRPr="06FD188E" w:rsidR="498DA4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Furthermore, the stigma surroundin</w:t>
      </w:r>
      <w:r w:rsidRPr="06FD188E" w:rsidR="78E128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 </w:t>
      </w:r>
      <w:r w:rsidRPr="06FD188E" w:rsidR="498DA4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nature of gaining </w:t>
      </w:r>
      <w:r w:rsidRPr="06FD188E" w:rsidR="498DA4F1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06FD188E" w:rsidR="498DA4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support, even if it is anonymous like the exchange, </w:t>
      </w:r>
      <w:r w:rsidRPr="06FD188E" w:rsidR="1388C3B0">
        <w:rPr>
          <w:rFonts w:ascii="Calibri" w:hAnsi="Calibri" w:eastAsia="Calibri" w:cs="Calibri"/>
          <w:noProof w:val="0"/>
          <w:sz w:val="22"/>
          <w:szCs w:val="22"/>
          <w:lang w:val="en-GB"/>
        </w:rPr>
        <w:t>is a big drawback. Especially if those who may need the support the most do not use the service</w:t>
      </w:r>
      <w:r w:rsidRPr="06FD188E" w:rsidR="15B72FB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(Tyler and Campbell, 2024). As the exchange would be anonymous, people could exploit the good intent of it an</w:t>
      </w:r>
      <w:r w:rsidRPr="06FD188E" w:rsidR="23A4B7CF">
        <w:rPr>
          <w:rFonts w:ascii="Calibri" w:hAnsi="Calibri" w:eastAsia="Calibri" w:cs="Calibri"/>
          <w:noProof w:val="0"/>
          <w:sz w:val="22"/>
          <w:szCs w:val="22"/>
          <w:lang w:val="en-GB"/>
        </w:rPr>
        <w:t>d use it for incorrect reasons rather than to help families who are struggling</w:t>
      </w:r>
      <w:r w:rsidRPr="06FD188E" w:rsidR="5188F5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(Morgan, 2025). But we must also take into consideration that we do not know every family's financial situation, so cannot prejudge their situation</w:t>
      </w:r>
      <w:r w:rsidRPr="06FD188E" w:rsidR="0F6A5B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(McFarlane, 2021). </w:t>
      </w:r>
      <w:r w:rsidRPr="06FD188E" w:rsidR="76735A51">
        <w:rPr>
          <w:rFonts w:ascii="Calibri" w:hAnsi="Calibri" w:eastAsia="Calibri" w:cs="Calibri"/>
          <w:noProof w:val="0"/>
          <w:sz w:val="22"/>
          <w:szCs w:val="22"/>
          <w:lang w:val="en-US"/>
        </w:rPr>
        <w:t>(See Appendix 1 for the full SWOT analysis).</w:t>
      </w:r>
    </w:p>
    <w:p w:rsidR="3A6B9C83" w:rsidP="06FD188E" w:rsidRDefault="3A6B9C83" w14:paraId="47A71ABE" w14:textId="7DA4AF37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3A6B9C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conclude, School A would </w:t>
      </w:r>
      <w:r w:rsidRPr="06FD188E" w:rsidR="3A6B9C83">
        <w:rPr>
          <w:rFonts w:ascii="Calibri" w:hAnsi="Calibri" w:eastAsia="Calibri" w:cs="Calibri"/>
          <w:noProof w:val="0"/>
          <w:sz w:val="22"/>
          <w:szCs w:val="22"/>
          <w:lang w:val="en-GB"/>
        </w:rPr>
        <w:t>benefit</w:t>
      </w:r>
      <w:r w:rsidRPr="06FD188E" w:rsidR="3A6B9C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from a clothes exchange program to help with their </w:t>
      </w:r>
      <w:r w:rsidRPr="06FD188E" w:rsidR="3DB62B00">
        <w:rPr>
          <w:rFonts w:ascii="Calibri" w:hAnsi="Calibri" w:eastAsia="Calibri" w:cs="Calibri"/>
          <w:noProof w:val="0"/>
          <w:sz w:val="22"/>
          <w:szCs w:val="22"/>
          <w:lang w:val="en-GB"/>
        </w:rPr>
        <w:t>pupil's</w:t>
      </w:r>
      <w:r w:rsidRPr="06FD188E" w:rsidR="3A6B9C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confidence, </w:t>
      </w:r>
      <w:r w:rsidRPr="06FD188E" w:rsidR="3A6B9C83">
        <w:rPr>
          <w:rFonts w:ascii="Calibri" w:hAnsi="Calibri" w:eastAsia="Calibri" w:cs="Calibri"/>
          <w:noProof w:val="0"/>
          <w:sz w:val="22"/>
          <w:szCs w:val="22"/>
          <w:lang w:val="en-GB"/>
        </w:rPr>
        <w:t>wellbeing</w:t>
      </w:r>
      <w:r w:rsidRPr="06FD188E" w:rsidR="3A6B9C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academic progress, as it will make them prepared to learn if they are in a fresh mindset f</w:t>
      </w:r>
      <w:r w:rsidRPr="06FD188E" w:rsidR="3152F7B8">
        <w:rPr>
          <w:rFonts w:ascii="Calibri" w:hAnsi="Calibri" w:eastAsia="Calibri" w:cs="Calibri"/>
          <w:noProof w:val="0"/>
          <w:sz w:val="22"/>
          <w:szCs w:val="22"/>
          <w:lang w:val="en-GB"/>
        </w:rPr>
        <w:t>or the day ahead. However, many parents and guardians may object to the idea of this scheme, due to personal beliefs</w:t>
      </w:r>
      <w:r w:rsidRPr="06FD188E" w:rsidR="002203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as </w:t>
      </w:r>
      <w:r w:rsidRPr="06FD188E" w:rsidR="0022036E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06FD188E" w:rsidR="0022036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Tyler and Campbell (2024) previously</w:t>
      </w:r>
      <w:r w:rsidRPr="06FD188E" w:rsidR="3152F7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This would potentially result in </w:t>
      </w:r>
      <w:r w:rsidRPr="06FD188E" w:rsidR="28AFC7F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project being ineffective if not utilised to its full potential. On the other hand, those who are living in poverty and would wish to utilise its resources </w:t>
      </w:r>
      <w:r w:rsidRPr="06FD188E" w:rsidR="69731B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would benefit as it takes pressures </w:t>
      </w:r>
      <w:r w:rsidRPr="06FD188E" w:rsidR="7B4B6384">
        <w:rPr>
          <w:rFonts w:ascii="Calibri" w:hAnsi="Calibri" w:eastAsia="Calibri" w:cs="Calibri"/>
          <w:noProof w:val="0"/>
          <w:sz w:val="22"/>
          <w:szCs w:val="22"/>
          <w:lang w:val="en-GB"/>
        </w:rPr>
        <w:t>such</w:t>
      </w:r>
      <w:r w:rsidRPr="06FD188E" w:rsidR="2E6FD18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7B4B6384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06FD188E" w:rsidR="69731B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</w:t>
      </w:r>
      <w:r w:rsidRPr="06FD188E" w:rsidR="38E2A908">
        <w:rPr>
          <w:rFonts w:ascii="Calibri" w:hAnsi="Calibri" w:eastAsia="Calibri" w:cs="Calibri"/>
          <w:noProof w:val="0"/>
          <w:sz w:val="22"/>
          <w:szCs w:val="22"/>
          <w:lang w:val="en-GB"/>
        </w:rPr>
        <w:t>financial</w:t>
      </w:r>
      <w:r w:rsidRPr="06FD188E" w:rsidR="69731B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burdens of </w:t>
      </w:r>
      <w:r w:rsidRPr="06FD188E" w:rsidR="1147830B">
        <w:rPr>
          <w:rFonts w:ascii="Calibri" w:hAnsi="Calibri" w:eastAsia="Calibri" w:cs="Calibri"/>
          <w:noProof w:val="0"/>
          <w:sz w:val="22"/>
          <w:szCs w:val="22"/>
          <w:lang w:val="en-GB"/>
        </w:rPr>
        <w:t>other</w:t>
      </w:r>
      <w:r w:rsidRPr="06FD188E" w:rsidR="69731B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carers with costs relating to clothing for their children</w:t>
      </w:r>
      <w:r w:rsidRPr="06FD188E" w:rsidR="7BBA506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(Bailey, 2024)</w:t>
      </w:r>
      <w:r w:rsidRPr="06FD188E" w:rsidR="69731B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Moreover, the project would have a positive </w:t>
      </w:r>
      <w:r w:rsidRPr="06FD188E" w:rsidR="34C3C2E6">
        <w:rPr>
          <w:rFonts w:ascii="Calibri" w:hAnsi="Calibri" w:eastAsia="Calibri" w:cs="Calibri"/>
          <w:noProof w:val="0"/>
          <w:sz w:val="22"/>
          <w:szCs w:val="22"/>
          <w:lang w:val="en-GB"/>
        </w:rPr>
        <w:t>impact</w:t>
      </w:r>
      <w:r w:rsidRPr="06FD188E" w:rsidR="69731B6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not only the local </w:t>
      </w:r>
      <w:r w:rsidRPr="06FD188E" w:rsidR="69731B66">
        <w:rPr>
          <w:rFonts w:ascii="Calibri" w:hAnsi="Calibri" w:eastAsia="Calibri" w:cs="Calibri"/>
          <w:noProof w:val="0"/>
          <w:sz w:val="22"/>
          <w:szCs w:val="22"/>
          <w:lang w:val="en-GB"/>
        </w:rPr>
        <w:t>cynefi</w:t>
      </w:r>
      <w:r w:rsidRPr="06FD188E" w:rsidR="293279DF">
        <w:rPr>
          <w:rFonts w:ascii="Calibri" w:hAnsi="Calibri" w:eastAsia="Calibri" w:cs="Calibri"/>
          <w:noProof w:val="0"/>
          <w:sz w:val="22"/>
          <w:szCs w:val="22"/>
          <w:lang w:val="en-GB"/>
        </w:rPr>
        <w:t>n</w:t>
      </w:r>
      <w:r w:rsidRPr="06FD188E" w:rsidR="293279D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but the environment </w:t>
      </w:r>
      <w:r w:rsidRPr="06FD188E" w:rsidR="293279DF">
        <w:rPr>
          <w:rFonts w:ascii="Calibri" w:hAnsi="Calibri" w:eastAsia="Calibri" w:cs="Calibri"/>
          <w:noProof w:val="0"/>
          <w:sz w:val="22"/>
          <w:szCs w:val="22"/>
          <w:lang w:val="en-GB"/>
        </w:rPr>
        <w:t>as a whole too</w:t>
      </w:r>
      <w:r w:rsidRPr="06FD188E" w:rsidR="293279DF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06FD188E" w:rsidR="3AE8A5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</w:t>
      </w:r>
      <w:r w:rsidRPr="06FD188E" w:rsidR="2F52CA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my own teaching practise, I would get to </w:t>
      </w:r>
      <w:r w:rsidRPr="06FD188E" w:rsidR="5045BA1C">
        <w:rPr>
          <w:rFonts w:ascii="Calibri" w:hAnsi="Calibri" w:eastAsia="Calibri" w:cs="Calibri"/>
          <w:noProof w:val="0"/>
          <w:sz w:val="22"/>
          <w:szCs w:val="22"/>
          <w:lang w:val="en-GB"/>
        </w:rPr>
        <w:t>know</w:t>
      </w:r>
      <w:r w:rsidRPr="06FD188E" w:rsidR="2F52CA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schools unique </w:t>
      </w:r>
      <w:r w:rsidRPr="06FD188E" w:rsidR="2F52CAAB">
        <w:rPr>
          <w:rFonts w:ascii="Calibri" w:hAnsi="Calibri" w:eastAsia="Calibri" w:cs="Calibri"/>
          <w:noProof w:val="0"/>
          <w:sz w:val="22"/>
          <w:szCs w:val="22"/>
          <w:lang w:val="en-GB"/>
        </w:rPr>
        <w:t>cynefin</w:t>
      </w:r>
      <w:r w:rsidRPr="06FD188E" w:rsidR="2F52CA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see if a scheme like this would be beneficial to</w:t>
      </w:r>
      <w:r w:rsidRPr="06FD188E" w:rsidR="6F32498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06FD188E" w:rsidR="2F52CA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 community. Involving the pupils, parents, </w:t>
      </w:r>
      <w:r w:rsidRPr="06FD188E" w:rsidR="2F52CAAB">
        <w:rPr>
          <w:rFonts w:ascii="Calibri" w:hAnsi="Calibri" w:eastAsia="Calibri" w:cs="Calibri"/>
          <w:noProof w:val="0"/>
          <w:sz w:val="22"/>
          <w:szCs w:val="22"/>
          <w:lang w:val="en-GB"/>
        </w:rPr>
        <w:t>guardians</w:t>
      </w:r>
      <w:r w:rsidRPr="06FD188E" w:rsidR="2F52CA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local </w:t>
      </w:r>
      <w:r w:rsidRPr="06FD188E" w:rsidR="639E8FEA">
        <w:rPr>
          <w:rFonts w:ascii="Calibri" w:hAnsi="Calibri" w:eastAsia="Calibri" w:cs="Calibri"/>
          <w:noProof w:val="0"/>
          <w:sz w:val="22"/>
          <w:szCs w:val="22"/>
          <w:lang w:val="en-GB"/>
        </w:rPr>
        <w:t>residence</w:t>
      </w:r>
      <w:r w:rsidRPr="06FD188E" w:rsidR="2F52CA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engage</w:t>
      </w:r>
      <w:r w:rsidRPr="06FD188E" w:rsidR="7F14A5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 the scheme would help to make it possible, as the community would be supporting one another, hence creating a bond and trust between residen</w:t>
      </w:r>
      <w:r w:rsidRPr="06FD188E" w:rsidR="7E3C101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ts </w:t>
      </w:r>
      <w:r w:rsidRPr="06FD188E" w:rsidR="7F14A5E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and the school to help those who </w:t>
      </w:r>
      <w:r w:rsidRPr="06FD188E" w:rsidR="7F14A5E9">
        <w:rPr>
          <w:rFonts w:ascii="Calibri" w:hAnsi="Calibri" w:eastAsia="Calibri" w:cs="Calibri"/>
          <w:noProof w:val="0"/>
          <w:sz w:val="22"/>
          <w:szCs w:val="22"/>
          <w:lang w:val="en-GB"/>
        </w:rPr>
        <w:t>are in need o</w:t>
      </w:r>
      <w:r w:rsidRPr="06FD188E" w:rsidR="19E941E4">
        <w:rPr>
          <w:rFonts w:ascii="Calibri" w:hAnsi="Calibri" w:eastAsia="Calibri" w:cs="Calibri"/>
          <w:noProof w:val="0"/>
          <w:sz w:val="22"/>
          <w:szCs w:val="22"/>
          <w:lang w:val="en-GB"/>
        </w:rPr>
        <w:t>f</w:t>
      </w:r>
      <w:r w:rsidRPr="06FD188E" w:rsidR="19E941E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it.</w:t>
      </w:r>
    </w:p>
    <w:p w:rsidR="06FD188E" w:rsidP="06FD188E" w:rsidRDefault="06FD188E" w14:paraId="324F5033" w14:textId="57F076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6FD188E" w:rsidP="06FD188E" w:rsidRDefault="06FD188E" w14:paraId="7F391BEC" w14:textId="0B80E3DB">
      <w:pPr>
        <w:pStyle w:val="Normal"/>
        <w:ind w:firstLine="72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6FD188E" w:rsidP="06FD188E" w:rsidRDefault="06FD188E" w14:paraId="11F1F7B4" w14:textId="78F54155">
      <w:pPr>
        <w:pStyle w:val="Normal"/>
        <w:ind w:firstLine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6FD188E" w:rsidP="06FD188E" w:rsidRDefault="06FD188E" w14:paraId="75FF4945" w14:textId="2A99121B">
      <w:pPr>
        <w:pStyle w:val="Normal"/>
        <w:ind w:firstLine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6FD188E" w:rsidP="06FD188E" w:rsidRDefault="06FD188E" w14:paraId="28E449D9" w14:textId="5C989B38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6FD188E" w:rsidP="06FD188E" w:rsidRDefault="06FD188E" w14:paraId="069CABB5" w14:textId="1E20F60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6FD188E" w:rsidP="06FD188E" w:rsidRDefault="06FD188E" w14:paraId="1E696C67" w14:textId="10ADB2C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3DAC258" w:rsidP="06FD188E" w:rsidRDefault="53DAC258" w14:paraId="45FE2D8B" w14:textId="1280B18C">
      <w:pPr>
        <w:pStyle w:val="Normal"/>
        <w:rPr>
          <w:rFonts w:ascii="Calibri" w:hAnsi="Calibri" w:eastAsia="Calibri" w:cs="Calibri"/>
          <w:noProof w:val="0"/>
          <w:lang w:val="en-GB"/>
        </w:rPr>
      </w:pPr>
      <w:r w:rsidRPr="06FD188E" w:rsidR="28483317">
        <w:rPr>
          <w:rFonts w:ascii="Calibri" w:hAnsi="Calibri" w:eastAsia="Calibri" w:cs="Calibri"/>
          <w:b w:val="1"/>
          <w:bCs w:val="1"/>
          <w:noProof w:val="0"/>
          <w:u w:val="single"/>
          <w:lang w:val="en-GB"/>
        </w:rPr>
        <w:t>Reference</w:t>
      </w:r>
      <w:r w:rsidRPr="06FD188E" w:rsidR="69F8DE9C">
        <w:rPr>
          <w:rFonts w:ascii="Calibri" w:hAnsi="Calibri" w:eastAsia="Calibri" w:cs="Calibri"/>
          <w:b w:val="1"/>
          <w:bCs w:val="1"/>
          <w:noProof w:val="0"/>
          <w:u w:val="single"/>
          <w:lang w:val="en-GB"/>
        </w:rPr>
        <w:t xml:space="preserve"> List</w:t>
      </w:r>
    </w:p>
    <w:p w:rsidR="53DAC258" w:rsidP="06FD188E" w:rsidRDefault="53DAC258" w14:paraId="69E94BAA" w14:textId="4DD3B85B">
      <w:pPr>
        <w:rPr>
          <w:rFonts w:ascii="Calibri" w:hAnsi="Calibri" w:eastAsia="Calibri" w:cs="Calibri"/>
          <w:b w:val="1"/>
          <w:bCs w:val="1"/>
          <w:noProof w:val="0"/>
          <w:u w:val="single"/>
          <w:lang w:val="en-GB"/>
        </w:rPr>
      </w:pPr>
    </w:p>
    <w:p w:rsidR="53DAC258" w:rsidP="06FD188E" w:rsidRDefault="53DAC258" w14:paraId="350D11FF" w14:textId="583A7682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Amran, A.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Cynefin framework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untools.co. Available at: </w:t>
      </w:r>
      <w:hyperlink r:id="R77f79ad43a2a41c6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https://untools.co/cynefin-framework/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788E908B" w14:textId="640680E6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Arshad, R., Wrigley, T. and Pratt, L. eds., (2019).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Social Justice Re-Examined: Dilemmas and Solutions for the Classroom Teacher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Institute of Education Press (IOE Press), pp.49–72. Available at: </w:t>
      </w:r>
      <w:hyperlink r:id="Rd9e4600e09ed4dcb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https://ebookcentral.proquest.com/lib/trinity/reader.action?docID=6403353&amp;c=RVBVQg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4B2BD43A" w14:textId="016C694C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Atherton, G. and Webb, L.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Challenges facing disadvantaged and deprived communities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POST. Available at: </w:t>
      </w:r>
      <w:hyperlink r:id="Ra9b10a6868074a2e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https://post.parliament.uk/challenges-facing-disadvantaged-and-deprived-communities/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47B94A39" w14:textId="2E8066BB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Athey, C. (2007). Extending Thought in Young Children : A Parent - Teacher Partnership. [online] pp.22–25. Available at: </w:t>
      </w:r>
      <w:hyperlink r:id="R727747508c834e96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research.ebsco.com/c/onvpsy/ebook-viewer/pdf/hz5x2lhnmn/page/pp_24?location=https%25253A%25252F%25252Fresearch.ebsco.com%25252Fc%25252Fonvpsy%25252Fsearch%25252Fdetails%25252Fhz5x2lhnmn%25253Fdb%25253Dnlebk%252526isDashboardExpanded%25253Dtrue%252526limiters%25253DNone%252526q%25253Dextending%25252520thoughts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53DAC258" w:rsidP="06FD188E" w:rsidRDefault="53DAC258" w14:paraId="049782AB" w14:textId="6F0C18DB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Autism Speaks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Sensory Issues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Autism Speaks. Available at: </w:t>
      </w:r>
      <w:hyperlink r:id="Rdfe9535aaef14f74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https://www.autismspeaks.org/sensory-issues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6BA23AB3" w14:textId="432DBA84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Autistic Girls Network (2022).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Autism, Girls, &amp; Keeping It All Inside Autistic Girls Network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r:id="Rf364b5fd7cef4505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https://autisticgirlsnetwork.org/keeping-it-all-inside.pdf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03572677" w14:textId="1E2933D8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Bailey, J.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Case For and Against School Uniforms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jonathanmbailey. Available at: </w:t>
      </w:r>
      <w:hyperlink r:id="R2db7d593fbac4ca1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https://jonathanmbailey.uk/2024/03/13/the-case-for-and-against-school-uniforms/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1883B900" w14:textId="0BD60009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BERA (2024a).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Doing cynefin: Exploring ideas on belonging, connectedness and community in the Curriculum for Wales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499d0beccb754112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www.bera.ac.uk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0cd67f1b467843ae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https://www.bera.ac.uk/blog-special-issues/doing-cynefin-exploring-ideas-on-belonging-connectedness-and-community-in-the-curriculum-for-wales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1FBEDA3E" w14:textId="304D68A8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BERA (2024b).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Ethical Guidelines for Educational Research, Fifth Edition (2024)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95122659b511443a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www.bera.ac.uk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4d2f3e20d012473e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https://www.bera.ac.uk/publication/ethical-guidelines-for-educational-research-fifth-edition-2024-online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33271CA5" w14:textId="381014D5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Cairns, R., Cairns, L. and Hopkins, R. (2007).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Uniform benefits: Evaluating the policy. Educational Research, 49(3)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>. pp.279–290.</w:t>
      </w:r>
    </w:p>
    <w:p w:rsidR="53DAC258" w:rsidP="06FD188E" w:rsidRDefault="53DAC258" w14:paraId="4C9A78B7" w14:textId="6A468508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Child Poverty Action Group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Poverty: Facts and Figures | CPAG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Child Poverty Action Group. Available at: </w:t>
      </w:r>
      <w:hyperlink r:id="R2729ad978e234239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https://cpag.org.uk/child-poverty/poverty-facts-and-figures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3FD68D93" w14:textId="4D038A47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Cooper, A. and McNulty, P.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it’s like to grow up in poverty in 2024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Barnardo’s. Available at: </w:t>
      </w:r>
      <w:hyperlink r:id="R856b9bd8f0f7459f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https://www.barnardos.org.uk/research/empty-plates-and-cold-homes-what-its-grow-poverty-2024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745A3FAD" w14:textId="48BAA87C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Costello, M., Godfrey, D. and Kellard, K. (2010).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School Uniform and Other Costs of Schooling: views and experiences in Wales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223c3fe8b58f44ef">
        <w:r w:rsidRPr="06FD188E" w:rsidR="0BADC915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2"/>
            <w:szCs w:val="22"/>
            <w:lang w:val="en-GB"/>
          </w:rPr>
          <w:t>www.llyw.cymru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pp.1–20. Available at: </w:t>
      </w:r>
      <w:hyperlink r:id="R8f4f32c3ed7f4e2e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https://www.llyw.cymru/sites/default/files/statistics-and-research/2019-08/100929-school-uniform-other-costs-schooling-en_0.pdf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3D865093" w14:textId="49AC4F3A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Cumming-Potvin, W. (2023). The politics of school dress codes and uniform policies: Towards gender diversity and gender equity in schools.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International Journal of Educational Research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>, [online] 122(122), pp.102239–102239. doi:https://doi.org/10.1016/j.ijer.2023.102239.</w:t>
      </w:r>
    </w:p>
    <w:p w:rsidR="53DAC258" w:rsidP="06FD188E" w:rsidRDefault="53DAC258" w14:paraId="61BF1675" w14:textId="2628BB4A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Department for Education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Early Years Foundation Stage Statutory Framework for Group and school-based Providers Setting the Standards for learning, Development and Care for Children from Birth to Five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Gov.uk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5da3d60d562d422a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https://assets.publishing.service.gov.uk/media/670fa42a30536cb92748328f/EYFS_statutory_framework_for_group_and_school_-_based_providers.pdf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19E4B2CF" w14:textId="130593A3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Dyson, A., Kerr, K. and Raffo, C. (2014).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Education, Disadvantage and Place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p.20. Available at: </w:t>
      </w:r>
      <w:hyperlink r:id="Rd9dcc936f6c54123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https://ebookcentral.proquest.com/lib/trinity/reader.action?docID=1812233&amp;query=&amp;c=UERG&amp;ppg=1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31B4840C" w14:textId="45DDC2FE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Eco Schools (2014).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Eco Schools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Eco Schools. Available at: </w:t>
      </w:r>
      <w:hyperlink r:id="R50c39bf7bcb54817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https://www.ecoschools.global/how-does-it-work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3F994403" w14:textId="2D4ADD31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Eco Schools (2019).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Informing and Involving ‘Step by step’ guidance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2f61e4b52ba14344">
        <w:r w:rsidRPr="06FD188E" w:rsidR="0BADC915">
          <w:rPr>
            <w:rStyle w:val="Hyperlink"/>
            <w:rFonts w:ascii="Calibri" w:hAnsi="Calibri" w:eastAsia="Calibri" w:cs="Calibri"/>
            <w:i w:val="1"/>
            <w:iCs w:val="1"/>
            <w:noProof w:val="0"/>
            <w:sz w:val="22"/>
            <w:szCs w:val="22"/>
            <w:lang w:val="en-GB"/>
          </w:rPr>
          <w:t>www.eco-schools.org.uk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dcb778f62ce24768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https://www.eco-schools.org.uk/wp-content/uploads/2019/08/Informing-and-Involving-in-Seven-Steps.pdf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43DF3067" w14:textId="4C9E56B7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Education Endowment Foundation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Build a Culture of Community and Belonging for Pupils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EEF. Available at: </w:t>
      </w:r>
      <w:hyperlink r:id="R54c99ed793a44823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https://educationendowmentfoundation.org.uk/education-evidence/leadership-and-planning/supporting-attendance/build-a-culture-of-community-and-belonging-for-pupils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42284AC8" w14:textId="407353C7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Estyn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A report on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highlight w:val="black"/>
          <w:lang w:val="en-GB"/>
        </w:rPr>
        <w:t>St Thomas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Community Primary School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highlight w:val="black"/>
          <w:lang w:val="en-GB"/>
        </w:rPr>
        <w:t>Grenfell Park Road St Thomas Swansea SA1 8EZ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Date of inspection: March 2023 by Estyn, His Majesty’s Inspectorate for Education and Training in Wales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estyn.gov.wales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pp.1–14. Available at: </w:t>
      </w:r>
      <w:hyperlink r:id="Rf7c312b7c0c74265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https://estyn.gov.wales/system/files/2023-04/Inspection%20report%20</w:t>
        </w:r>
        <w:r w:rsidRPr="06FD188E" w:rsidR="0BADC915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highlight w:val="black"/>
            <w:lang w:val="en-GB"/>
          </w:rPr>
          <w:t>St</w:t>
        </w:r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%20</w:t>
        </w:r>
        <w:r w:rsidRPr="06FD188E" w:rsidR="0BADC915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highlight w:val="black"/>
            <w:lang w:val="en-GB"/>
          </w:rPr>
          <w:t>Thomas</w:t>
        </w:r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%20Community%20Primary%20School%202023.pdf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40C005FA" w14:textId="16848F9D">
      <w:pPr>
        <w:spacing w:before="0" w:beforeAutospacing="off" w:after="220" w:afterAutospacing="off"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6FD188E" w:rsidR="3D36AD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Estyn (2024). </w:t>
      </w:r>
      <w:r w:rsidRPr="06FD188E" w:rsidR="3D36ADF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Developing effective partnerships with parents and the wider community to support pupils’ learning and raise their aspirations. - Estyn</w:t>
      </w:r>
      <w:r w:rsidRPr="06FD188E" w:rsidR="3D36AD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Estyn. Available at: </w:t>
      </w:r>
      <w:hyperlink r:id="Rd44406ea371f4fc5">
        <w:r w:rsidRPr="06FD188E" w:rsidR="3D36ADF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https://estyn.gov.wales/improvement-resources/developing-effective-partnerships-with-parents-and-the-wider-community-to-support-pupils-learning-and-raise-their-aspirations/</w:t>
        </w:r>
      </w:hyperlink>
      <w:r w:rsidRPr="06FD188E" w:rsidR="3D36AD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[Accessed 6 May 2025].</w:t>
      </w:r>
    </w:p>
    <w:p w:rsidR="53DAC258" w:rsidP="06FD188E" w:rsidRDefault="53DAC258" w14:paraId="6416C460" w14:textId="4C21ACD5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Friday Oodee, P.-K. and Joyce Soorbari, P.-K. (2023). Learning Poverty and Gaps: Toward A Basic Education Solution for Sustainable Development and Economic Evolution in Nigeria.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INTERNATIONAL JOURNAL OF SOCIAL SCIENCES AND MANAGEMENT RESEARCH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>, [online] 9(7), pp.15–23. doi:https://doi.org/10.56201/ijssmr.v9.no7.2023.pg15.23.</w:t>
      </w:r>
    </w:p>
    <w:p w:rsidR="53DAC258" w:rsidP="06FD188E" w:rsidRDefault="53DAC258" w14:paraId="0CBBEFD7" w14:textId="59419F17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Graeme Le Saux (2013).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Ask a grown-up: do footballers get a new kit every match?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the Guardian. Available at: </w:t>
      </w:r>
      <w:hyperlink r:id="R2e4ed942f4d74e90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https://www.theguardian.com/lifeandstyle/2013/feb/16/footballers-kit-new-every-game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77124A8B" w14:textId="332EE073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Griffiths, H. (2025).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‘What does it mean to teach in Wales?’ [Lecture]. ECAD5013-C: BA Primary Education. UWTSD. 27 March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53DAC258" w:rsidP="06FD188E" w:rsidRDefault="53DAC258" w14:paraId="447026F4" w14:textId="502E5C79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Guy-Evans, O.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Bronfenbrenner’s Ecological Systems Theory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ResearchGate. Available at: </w:t>
      </w:r>
      <w:hyperlink r:id="Re0bf5b8ca2be4e73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https://www.researchgate.net/publication/383500583_Bronfenbrenner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21AD1739" w14:textId="28C3E946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Hall, R. (2023). More children expected to arrive at UK schools with dirty clothes and hair.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Guardian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4 Sep. Available at: </w:t>
      </w:r>
      <w:hyperlink r:id="R7f78cb5e296b40d9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https://www.theguardian.com/society/2023/sep/04/more-children-expected-to-arrive-at-uk-schools-with-dirty-clothes-and-hair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47D5ACB9" w14:textId="527E704D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Harvard University (2019).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Erik Erikson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Harvard.edu. Available at: </w:t>
      </w:r>
      <w:hyperlink r:id="Rc02a43f2f67e4d58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https://psychology.fas.harvard.edu/people/erik-erikson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642B4993" w14:textId="1171933B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House of Commons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Cost of living and inflation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House of Commons Library. Available at: </w:t>
      </w:r>
      <w:hyperlink r:id="R82423f8342f34240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https://commonslibrary.parliament.uk/cost-of-living-and-inflation/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0F0BFA99" w14:textId="58DD0154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Joseph Rowntree Foundation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UK Poverty 2023: The essential guide to understanding poverty in the UK | Joseph Rowntree Foundation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16bb8ec4928f4ed0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www.jrf.org.uk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b35ae55b13214600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https://www.jrf.org.uk/uk-poverty-2023-the-essential-guide-to-understanding-poverty-in-the-uk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647AE1A6" w14:textId="64BEA7DF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Lazenby, P.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Poverty is forcing children to go to school with dirty clothes this term, survey reveals | Morning Star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Morningstaronline.co.uk. Available at: </w:t>
      </w:r>
      <w:hyperlink r:id="Rca6e9bf95eaf4f80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https://morningstaronline.co.uk/article/poverty-causing-children-go-school-dirty-clothes-term-survey-reveals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6F224464" w14:textId="1ED1054F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Manila, N.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Benefits of Schools Uniforms and Why Schools Have Them | Nord Anglia International School Manila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0092336fe66c46fe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www.nordangliaeducation.com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68cf972740554fbd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https://www.nordangliaeducation.com/nais-manila/news/2020/07/24/the-benefits-of-schools-uniforms-and-why-schools-have-them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67C69736" w14:textId="6272AF74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Matthews, G.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Fashion Waste Facts and Statistics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Business Waste. Available at: </w:t>
      </w:r>
      <w:hyperlink r:id="R565bbb7b6c5f43d4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https://www.businesswaste.co.uk/your-waste/textile-recycling/fashion-waste-facts-and-statistics/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63135BAB" w14:textId="603697CC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McFarlane, A. (2021).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Confidence and Confidentiality: Transparency in the Family Courts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r:id="Ra336530949fa47e7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https://www.judiciary.uk/wp-content/uploads/2021/10/Confidence-and-Confidentiality-Transparency-in-the-Family-Courts-final.pdf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40B7128E" w14:textId="3DC64A98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McLeod, S. (2024a).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Expository Method of Teaching (David Ausubel)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97c51821bdd44752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www.simplypsychology.org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d864d17c82bc48db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https://www.simplypsychology.org/expository-method-of-teaching.html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63AD5673" w14:textId="2EFC56D7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McLeod, S. (2024b).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Jerome Bruner’s Theory of Learning and Cognitive Development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Simply Psychology. Available at: </w:t>
      </w:r>
      <w:hyperlink r:id="Rf981cc63dea844a7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https://www.simplypsychology.org/bruner.html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1DB43B15" w14:textId="654F5766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McLeod, S. (2025).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Albert Bandura’s Social Learning Theory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Simply Psychology. Available at: </w:t>
      </w:r>
      <w:hyperlink r:id="Recbd49b70c994713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https://www.simplypsychology.org/bandura.html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1267588C" w14:textId="732E246D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MIND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Facts and Figures about Poverty and Mental Health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7295c4d051d24cd4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www.mind.org.uk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5ca2afe7b9d246af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https://www.mind.org.uk/about-us/our-strategy/working-harder-for-people-facing-poverty/facts-and-figures-about-poverty-and-mental-health/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02622C5F" w14:textId="47210361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Morgan, L. (2025).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Library Guides: Poverty Studies: Background Information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Nd.edu. Available at: </w:t>
      </w:r>
      <w:hyperlink r:id="Rbfd3f1ea7e6c4f3c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https://libguides.library.nd.edu/poverty-studies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73D43AD6" w14:textId="05E1AE97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NSPCC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Families living in poverty struggling to access early childhood services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NSPCC. Available at: </w:t>
      </w:r>
      <w:hyperlink r:id="R5c5714b39f10421b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https://www.nspcc.org.uk/about-us/news-opinion/2024/families-in-poverty-struggling-to-access-early-childhood-services/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24B1A876" w14:textId="61FDE96E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Office For National Statistics (2016).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How do childhood circumstances affect your chances of poverty as an adult? - Office for National Statistics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Ons.gov.uk. Available at: </w:t>
      </w:r>
      <w:hyperlink r:id="R1f08e238660644b7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https://www.ons.gov.uk/peoplepopulationandcommunity/educationandchildcare/articles/howdochildhoodcircumstancesaffectyourchancesofpovertyasanadult/2016-05-16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72BD9CD3" w14:textId="7A79E7E1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Ovenden-Hope, T. and Passy, R.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Locality Matters: Understanding the challenge of how to support educationally isolated schools.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</w:t>
      </w:r>
      <w:hyperlink r:id="R4f8301b15ba344c8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www.marjon.ac.uk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c235a4c463a24145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https://www.marjon.ac.uk/educational-isolation/Locality-Matters-Final-Report-June-2023.pdf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34713331" w14:textId="1CCCF077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Pryor, E.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Greenpeace Aotearoa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Greenpeace Aotearoa. Available at: </w:t>
      </w:r>
      <w:hyperlink w:anchor="SevenProblemsWithFastFashion" r:id="R3d63a837522d4400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https://www.greenpeace.org/aotearoa/story/the-dark-side-of-fast-fashion/#SevenProblemsWithFastFashion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621DF38B" w14:textId="1545E9A3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Robertson, L., McHardy, F. and The Poverty Alliance (2021).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Poverty-related Attainment Gap: A review of the evidence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 r:id="R0a5f4e1aef2e493f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www.povertyalliance.org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c685af3e79da42a8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https://www.povertyalliance.org/wp-content/uploads/2021/02/The-Poverty-related-Attainment-Gap-A-Review-of-the-Evidence-2.pdf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18B1C738" w14:textId="2E646430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Safeguarding Network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Impact of Poverty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safeguarding.network. Available at: </w:t>
      </w:r>
      <w:hyperlink r:id="Re644df2386ac4090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https://safeguarding.network/content/safeguarding-resources/impact-of-poverty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60F083F9" w14:textId="602B43EB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Shanks, R. and McKinney, S.J. (2022). Cost and Affordability of School Uniform and Child Poverty.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Scottish Educational Review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>, [online] 54(1), pp.1–23. doi:https://doi.org/10.1163/27730840-54010003.</w:t>
      </w:r>
    </w:p>
    <w:p w:rsidR="53DAC258" w:rsidP="06FD188E" w:rsidRDefault="53DAC258" w14:paraId="077129A1" w14:textId="63275047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Sidebottom, K. (2022).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No Jacket Required: Matterings of Uniform and Social Justice in Contemporary English Schooling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The International Education Studies Association. Available at: </w:t>
      </w:r>
      <w:hyperlink r:id="R877053e2e13444d4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https://educationstudies.org.uk/abstract/no-jacket-required-matterings-of-uniform-and-social-justice-in-contemporary-english-schooling/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6291A619" w14:textId="269695D4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Smith, J. (2012). Steve Jobs Always Dressed Exactly the Same. Here’s Who Else Does.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Forbes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12 Nov. Available at: </w:t>
      </w:r>
      <w:hyperlink r:id="Rdcbefc1dde45470a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https://www.forbes.com/sites/jacquelynsmith/2012/10/05/steve-jobs-always-dressed-exactly-the-same-heres-who-else-does/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53DAC258" w:rsidP="06FD188E" w:rsidRDefault="53DAC258" w14:paraId="2AF8805A" w14:textId="600741F6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highlight w:val="black"/>
          <w:lang w:val="en-GB"/>
        </w:rPr>
        <w:t>St Thomas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Community Primary School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highlight w:val="black"/>
          <w:lang w:val="en-GB"/>
        </w:rPr>
        <w:t>St Thomas / San Tomos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highlight w:val="black"/>
          <w:lang w:val="en-GB"/>
        </w:rPr>
        <w:t>.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highlight w:val="black"/>
          <w:lang w:val="en-GB"/>
        </w:rPr>
        <w:t>Stthomas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>communityprimary.wales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be9c0575b20548e3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</w:t>
        </w:r>
        <w:r w:rsidRPr="06FD188E" w:rsidR="0BADC915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highlight w:val="black"/>
            <w:lang w:val="en-GB"/>
          </w:rPr>
          <w:t>stthomas</w:t>
        </w:r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communityprimary.wales/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443B7BB9" w14:textId="086272A2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TalkingParents. (2021).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Planning for Kids Wardrobe Changes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r:id="R65a84aeec2d846a5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https://talkingparents.com/blog/kids-wardrobe-changes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58F88E01" w14:textId="0FEDAA7F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Cynefin Co. (2023).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About - Cynefin Framework - The Cynefin Co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The Cynefin Co. Available at: </w:t>
      </w:r>
      <w:hyperlink r:id="Ra718926a233f401c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https://thecynefin.co/about-us/about-cynefin-framework/?srsltid=AfmBOooPzPP7H3_bMhXNhc6Enx2RfQ-ZU5L357SJ-BubLdS7L46SJWuW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21CD05D6" w14:textId="657764D1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Thompson, N. (2017).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Promoting Equality : Working with Diversity and Difference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Fourth edition ed. [online]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Proquest.com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Bloomsbury Publishing Plc, p.5. Available at: </w:t>
      </w:r>
      <w:hyperlink r:id="R2e25445b939f425d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https://ebookcentral.proquest.com/lib/trinity/reader.action?docID=6234380&amp;c=UERG&amp;ppg=26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7FC7AD2A" w14:textId="0E0DB06F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Thomson, R. (2015).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Enabling Environments: Collections - Me do it! - Nursery World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Nursery World. Available at: </w:t>
      </w:r>
      <w:hyperlink r:id="R511fc8ec7b004ed8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https://www.nurseryworld.co.uk/content/features/enabling-environments-collections-me-do-it/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4BD2D7C0" w14:textId="3BC1CA71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Tyler, I. and Campbell, S.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Poverty stigma: a glue that holds poverty in place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Joseph Rowntree Foundation. Available at: </w:t>
      </w:r>
      <w:hyperlink r:id="R9c7fa03e8a6b4f85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https://www.jrf.org.uk/stigma-power-and-poverty/poverty-stigma-a-glue-that-holds-poverty-in-place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5 May 2025].</w:t>
      </w:r>
    </w:p>
    <w:p w:rsidR="53DAC258" w:rsidP="06FD188E" w:rsidRDefault="53DAC258" w14:paraId="6F09DF9D" w14:textId="2EE25636">
      <w:pPr>
        <w:spacing w:before="0" w:beforeAutospacing="off" w:after="220" w:afterAutospacing="off" w:line="360" w:lineRule="auto"/>
      </w:pP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West Sussex County Council. (2024). </w:t>
      </w:r>
      <w:r w:rsidRPr="06FD188E" w:rsidR="0BADC9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How to host a clothes swap and promote textile reuse - West Sussex County Council</w:t>
      </w:r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r:id="Rc66686dc878a4f46">
        <w:r w:rsidRPr="06FD188E" w:rsidR="0BADC91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https://www.westsussex.gov.uk/land-waste-and-housing/waste-and-recycling/recycling-and-waste-prevention/waste-prevention-blog/how-to-host-a-clothes-swap-and-promote-textile-reuse/</w:t>
        </w:r>
      </w:hyperlink>
      <w:r w:rsidRPr="06FD188E" w:rsidR="0BADC91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6 May 2025].</w:t>
      </w:r>
    </w:p>
    <w:p w:rsidR="53DAC258" w:rsidP="06FD188E" w:rsidRDefault="53DAC258" w14:paraId="0771FBAE" w14:textId="13976394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002FEC6A" w14:textId="72C845F5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7AD2ED27" w14:textId="4BF9B0AD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71031D1F" w14:textId="3DFC33D2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4CD548F4" w14:textId="79FF96B0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1E446C07" w14:textId="5A44064F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78666C01" w14:textId="2AB4464D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4C951760" w14:textId="77ACBF95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2096C5B7" w14:textId="7F33A705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3AB16CD9" w14:textId="5F107347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6288E484" w14:textId="1BE305D0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2A4D3639" w14:textId="79BCACAF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1EAB369F" w14:textId="16B4B1F9">
      <w:pPr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16A05D62" w14:textId="7341F6C0">
      <w:pPr>
        <w:pStyle w:val="Normal"/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38BF1832" w14:textId="0C56BDF3">
      <w:pPr>
        <w:pStyle w:val="Normal"/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1659A3A2" w14:textId="0B99EDC2">
      <w:pPr>
        <w:pStyle w:val="Normal"/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4DBFEE87" w14:textId="39C70A12">
      <w:pPr>
        <w:pStyle w:val="Normal"/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1EA2337E" w14:textId="4D118400">
      <w:pPr>
        <w:pStyle w:val="Normal"/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5B953B9B" w14:textId="5422C97D">
      <w:pPr>
        <w:pStyle w:val="Normal"/>
        <w:rPr>
          <w:rFonts w:ascii="Calibri" w:hAnsi="Calibri" w:eastAsia="Calibri" w:cs="Calibri"/>
          <w:noProof w:val="0"/>
          <w:lang w:val="en-GB"/>
        </w:rPr>
      </w:pPr>
    </w:p>
    <w:p w:rsidR="53DAC258" w:rsidP="06FD188E" w:rsidRDefault="53DAC258" w14:paraId="646A28DC" w14:textId="782D3DF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3DAC258" w:rsidP="06FD188E" w:rsidRDefault="53DAC258" w14:paraId="33FE3C23" w14:textId="00F4AD01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06FD188E" w:rsidR="7DBA7964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Appendix</w:t>
      </w:r>
    </w:p>
    <w:p w:rsidR="53DAC258" w:rsidP="06FD188E" w:rsidRDefault="53DAC258" w14:paraId="4DF703D1" w14:textId="14F63CF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332"/>
        <w:gridCol w:w="4014"/>
        <w:gridCol w:w="4014"/>
      </w:tblGrid>
      <w:tr w:rsidR="06FD188E" w:rsidTr="06FD188E" w14:paraId="184AA857">
        <w:trPr>
          <w:trHeight w:val="300"/>
        </w:trPr>
        <w:tc>
          <w:tcPr>
            <w:tcW w:w="1332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179AAD11" w14:textId="1284072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4014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39F292F4" w14:textId="7179349E">
            <w:pPr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HELPFUL</w:t>
            </w:r>
          </w:p>
        </w:tc>
        <w:tc>
          <w:tcPr>
            <w:tcW w:w="4014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382E01F4" w14:textId="0863C02F">
            <w:pPr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HARMFUL</w:t>
            </w:r>
          </w:p>
        </w:tc>
      </w:tr>
      <w:tr w:rsidR="06FD188E" w:rsidTr="06FD188E" w14:paraId="7F1B01B9">
        <w:trPr>
          <w:trHeight w:val="300"/>
        </w:trPr>
        <w:tc>
          <w:tcPr>
            <w:tcW w:w="1332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08DEB21B" w14:textId="6162B963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INTERNAL</w:t>
            </w:r>
          </w:p>
          <w:p w:rsidR="06FD188E" w:rsidP="06FD188E" w:rsidRDefault="06FD188E" w14:paraId="6448B6FC" w14:textId="282B610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(within the school)</w:t>
            </w:r>
          </w:p>
        </w:tc>
        <w:tc>
          <w:tcPr>
            <w:tcW w:w="4014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431D6148" w14:textId="32E0CFB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Strengths</w:t>
            </w:r>
          </w:p>
          <w:p w:rsidR="06FD188E" w:rsidP="06FD188E" w:rsidRDefault="06FD188E" w14:paraId="6D425BA7" w14:textId="4848536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52348BD" w:rsidP="06FD188E" w:rsidRDefault="752348BD" w14:paraId="210699DE" w14:textId="02482466">
            <w:pPr>
              <w:pStyle w:val="ListParagraph"/>
              <w:numPr>
                <w:ilvl w:val="0"/>
                <w:numId w:val="5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FD188E" w:rsidR="752348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Pupils </w:t>
            </w:r>
            <w:r w:rsidRPr="06FD188E" w:rsidR="4269702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are ready</w:t>
            </w:r>
            <w:r w:rsidRPr="06FD188E" w:rsidR="752348B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to learn</w:t>
            </w:r>
            <w:r w:rsidRPr="06FD188E" w:rsidR="47A93FF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by having clean clothing that fits.</w:t>
            </w:r>
          </w:p>
          <w:p w:rsidR="5D292484" w:rsidP="06FD188E" w:rsidRDefault="5D292484" w14:paraId="0F30534C" w14:textId="5BD2311B">
            <w:pPr>
              <w:pStyle w:val="ListParagraph"/>
              <w:numPr>
                <w:ilvl w:val="0"/>
                <w:numId w:val="5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FD188E" w:rsidR="5D29248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Self-worth</w:t>
            </w:r>
            <w:r w:rsidRPr="06FD188E" w:rsidR="2CC34B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as pupils will be actively involved in the project </w:t>
            </w:r>
            <w:r w:rsidRPr="06FD188E" w:rsidR="2CC34B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and also</w:t>
            </w:r>
            <w:r w:rsidRPr="06FD188E" w:rsidR="2CC34B3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have access to the service it provides.</w:t>
            </w:r>
          </w:p>
          <w:p w:rsidR="2C658397" w:rsidP="06FD188E" w:rsidRDefault="2C658397" w14:paraId="136197DD" w14:textId="465F74D0">
            <w:pPr>
              <w:pStyle w:val="ListParagraph"/>
              <w:numPr>
                <w:ilvl w:val="0"/>
                <w:numId w:val="5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FD188E" w:rsidR="2C65839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Educating on the environment</w:t>
            </w:r>
            <w:r w:rsidRPr="06FD188E" w:rsidR="7A216E6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06FD188E" w:rsidP="06FD188E" w:rsidRDefault="06FD188E" w14:paraId="7BA0FF97" w14:textId="62CF6FEF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6FD188E" w:rsidP="06FD188E" w:rsidRDefault="06FD188E" w14:paraId="6D683364" w14:textId="312FFDA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4014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477C4272" w14:textId="76D2417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Weaknesses</w:t>
            </w:r>
          </w:p>
          <w:p w:rsidR="06FD188E" w:rsidP="06FD188E" w:rsidRDefault="06FD188E" w14:paraId="20880845" w14:textId="0D542306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759B53CC" w:rsidP="06FD188E" w:rsidRDefault="759B53CC" w14:paraId="652E3A2B" w14:textId="3C04FA7C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FD188E" w:rsidR="759B53C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Lack of donations</w:t>
            </w:r>
            <w:r w:rsidRPr="06FD188E" w:rsidR="5F9EEFF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400C7DA3" w:rsidP="06FD188E" w:rsidRDefault="400C7DA3" w14:paraId="386169EB" w14:textId="049DB36D">
            <w:pPr>
              <w:pStyle w:val="ListParagraph"/>
              <w:numPr>
                <w:ilvl w:val="0"/>
                <w:numId w:val="7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FD188E" w:rsidR="400C7D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Limits </w:t>
            </w:r>
            <w:r w:rsidRPr="06FD188E" w:rsidR="501D8E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self-expression</w:t>
            </w:r>
            <w:r w:rsidRPr="06FD188E" w:rsidR="400C7DA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</w:tc>
      </w:tr>
      <w:tr w:rsidR="06FD188E" w:rsidTr="06FD188E" w14:paraId="3A1378BB">
        <w:trPr>
          <w:trHeight w:val="300"/>
        </w:trPr>
        <w:tc>
          <w:tcPr>
            <w:tcW w:w="1332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3DC5249C" w14:textId="22921DA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EXTERNAL </w:t>
            </w:r>
          </w:p>
          <w:p w:rsidR="06FD188E" w:rsidP="06FD188E" w:rsidRDefault="06FD188E" w14:paraId="343FFE47" w14:textId="02AABA1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(outside the school)</w:t>
            </w:r>
          </w:p>
        </w:tc>
        <w:tc>
          <w:tcPr>
            <w:tcW w:w="4014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2070FDF5" w14:textId="5071298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Opportunities</w:t>
            </w:r>
          </w:p>
          <w:p w:rsidR="06FD188E" w:rsidP="06FD188E" w:rsidRDefault="06FD188E" w14:paraId="3996F008" w14:textId="22114E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1355ED9D" w:rsidP="06FD188E" w:rsidRDefault="1355ED9D" w14:paraId="4B5DEE1B" w14:textId="6E363940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1355ED9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Donations</w:t>
            </w:r>
            <w:r w:rsidRPr="06FD188E" w:rsidR="0C1F9DC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 xml:space="preserve"> help people get rid of unwanted clothes for a </w:t>
            </w:r>
            <w:r w:rsidRPr="06FD188E" w:rsidR="0C1F9DC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good cause</w:t>
            </w:r>
            <w:r w:rsidRPr="06FD188E" w:rsidR="0A5607A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  <w:t>.</w:t>
            </w:r>
          </w:p>
          <w:p w:rsidR="5A6B2D38" w:rsidP="06FD188E" w:rsidRDefault="5A6B2D38" w14:paraId="373936E0" w14:textId="20463138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FD188E" w:rsidR="5A6B2D3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Environmental impact</w:t>
            </w:r>
            <w:r w:rsidRPr="06FD188E" w:rsidR="5C630A0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less waste in landfill</w:t>
            </w:r>
            <w:r w:rsidRPr="06FD188E" w:rsidR="16B6BB7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71AB47D8" w:rsidP="06FD188E" w:rsidRDefault="71AB47D8" w14:paraId="4A61EEC5" w14:textId="4CD585CD">
            <w:pPr>
              <w:pStyle w:val="ListParagraph"/>
              <w:numPr>
                <w:ilvl w:val="0"/>
                <w:numId w:val="6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</w:pPr>
            <w:r w:rsidRPr="06FD188E" w:rsidR="71AB47D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Cynefin</w:t>
            </w:r>
            <w:r w:rsidRPr="06FD188E" w:rsidR="1C910A1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 xml:space="preserve"> – sense of belonging and bringing people together</w:t>
            </w:r>
            <w:r w:rsidRPr="06FD188E" w:rsidR="72F0CB6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</w:rPr>
              <w:t>.</w:t>
            </w:r>
          </w:p>
          <w:p w:rsidR="06FD188E" w:rsidP="06FD188E" w:rsidRDefault="06FD188E" w14:paraId="4206B66B" w14:textId="2E71E8F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  <w:p w:rsidR="06FD188E" w:rsidP="06FD188E" w:rsidRDefault="06FD188E" w14:paraId="777B8930" w14:textId="29A0550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</w:p>
        </w:tc>
        <w:tc>
          <w:tcPr>
            <w:tcW w:w="4014" w:type="dxa"/>
            <w:tcMar>
              <w:left w:w="105" w:type="dxa"/>
              <w:right w:w="105" w:type="dxa"/>
            </w:tcMar>
            <w:vAlign w:val="top"/>
          </w:tcPr>
          <w:p w:rsidR="06FD188E" w:rsidP="06FD188E" w:rsidRDefault="06FD188E" w14:paraId="235D0D21" w14:textId="6521BEA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</w:rPr>
            </w:pPr>
            <w:r w:rsidRPr="06FD188E" w:rsidR="06FD188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Threats</w:t>
            </w:r>
          </w:p>
          <w:p w:rsidR="06FD188E" w:rsidP="06FD188E" w:rsidRDefault="06FD188E" w14:paraId="38462887" w14:textId="3A45694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</w:pPr>
          </w:p>
          <w:p w:rsidR="347D5A95" w:rsidP="06FD188E" w:rsidRDefault="347D5A95" w14:paraId="6B0C97DD" w14:textId="0B54E0AE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06FD188E" w:rsidR="347D5A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Stigma</w:t>
            </w:r>
            <w:r w:rsidRPr="06FD188E" w:rsidR="528F995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 xml:space="preserve"> around gaining support.</w:t>
            </w:r>
          </w:p>
          <w:p w:rsidR="587858B6" w:rsidP="06FD188E" w:rsidRDefault="587858B6" w14:paraId="4D7C680D" w14:textId="68BAF97F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06FD188E" w:rsidR="587858B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Patterns of families in poverty</w:t>
            </w:r>
            <w:r w:rsidRPr="06FD188E" w:rsidR="48BC139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.</w:t>
            </w:r>
          </w:p>
          <w:p w:rsidR="085F11F7" w:rsidP="06FD188E" w:rsidRDefault="085F11F7" w14:paraId="6C86F9EF" w14:textId="6A8DA789">
            <w:pPr>
              <w:pStyle w:val="ListParagraph"/>
              <w:numPr>
                <w:ilvl w:val="0"/>
                <w:numId w:val="4"/>
              </w:num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4"/>
                <w:szCs w:val="24"/>
                <w:lang w:val="en-GB"/>
              </w:rPr>
            </w:pPr>
            <w:r w:rsidRPr="06FD188E" w:rsidR="085F11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z w:val="22"/>
                <w:szCs w:val="22"/>
                <w:lang w:val="en-GB"/>
              </w:rPr>
              <w:t>People exploit the ‘take what you need’ nature if the exchange.</w:t>
            </w:r>
          </w:p>
        </w:tc>
      </w:tr>
    </w:tbl>
    <w:p w:rsidR="53DAC258" w:rsidP="06FD188E" w:rsidRDefault="53DAC258" w14:paraId="1A38E6C5" w14:textId="2A6726C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3DAC258" w:rsidP="06FD188E" w:rsidRDefault="53DAC258" w14:paraId="4B6DC386" w14:textId="66BEA6DF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3DAC258" w:rsidP="06FD188E" w:rsidRDefault="53DAC258" w14:paraId="087B111A" w14:textId="389E61F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1038481f9fe49a2"/>
      <w:footerReference w:type="default" r:id="R8aa8f600e2d14d4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6FD188E" w:rsidTr="06FD188E" w14:paraId="04C5AB42">
      <w:trPr>
        <w:trHeight w:val="300"/>
      </w:trPr>
      <w:tc>
        <w:tcPr>
          <w:tcW w:w="3120" w:type="dxa"/>
          <w:tcMar/>
        </w:tcPr>
        <w:p w:rsidR="06FD188E" w:rsidP="06FD188E" w:rsidRDefault="06FD188E" w14:paraId="58C2B157" w14:textId="20BB32F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6FD188E" w:rsidP="06FD188E" w:rsidRDefault="06FD188E" w14:paraId="7691FCC8" w14:textId="4681B60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6FD188E" w:rsidP="06FD188E" w:rsidRDefault="06FD188E" w14:paraId="4C1923E6" w14:textId="56B611C6">
          <w:pPr>
            <w:pStyle w:val="Header"/>
            <w:bidi w:val="0"/>
            <w:ind w:right="-115"/>
            <w:jc w:val="right"/>
          </w:pPr>
        </w:p>
      </w:tc>
    </w:tr>
  </w:tbl>
  <w:p w:rsidR="06FD188E" w:rsidP="06FD188E" w:rsidRDefault="06FD188E" w14:paraId="19E78AE5" w14:textId="4293D0C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6FD188E" w:rsidTr="06FD188E" w14:paraId="64F34509">
      <w:trPr>
        <w:trHeight w:val="300"/>
      </w:trPr>
      <w:tc>
        <w:tcPr>
          <w:tcW w:w="3120" w:type="dxa"/>
          <w:tcMar/>
        </w:tcPr>
        <w:p w:rsidR="06FD188E" w:rsidP="06FD188E" w:rsidRDefault="06FD188E" w14:paraId="147C2421" w14:textId="4C62B87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6FD188E" w:rsidP="06FD188E" w:rsidRDefault="06FD188E" w14:paraId="340D03CA" w14:textId="72611EB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6FD188E" w:rsidP="06FD188E" w:rsidRDefault="06FD188E" w14:paraId="746E9752" w14:textId="10FFA598">
          <w:pPr>
            <w:pStyle w:val="Header"/>
            <w:bidi w:val="0"/>
            <w:ind w:right="-115"/>
            <w:jc w:val="right"/>
          </w:pPr>
        </w:p>
      </w:tc>
    </w:tr>
  </w:tbl>
  <w:p w:rsidR="06FD188E" w:rsidP="06FD188E" w:rsidRDefault="06FD188E" w14:paraId="7BBF1C74" w14:textId="53CE0AF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C5pweQ2rW1RY+" int2:id="XzywIQsD">
      <int2:state int2:type="AugLoop_Text_Critique" int2:value="Rejected"/>
    </int2:textHash>
    <int2:textHash int2:hashCode="h94xEXkMD/FfoO" int2:id="2LIqCMhr">
      <int2:state int2:type="AugLoop_Text_Critique" int2:value="Rejected"/>
    </int2:textHash>
    <int2:textHash int2:hashCode="2vskOO+VvbMKzP" int2:id="BFbFrTmv">
      <int2:state int2:type="AugLoop_Text_Critique" int2:value="Rejected"/>
    </int2:textHash>
    <int2:textHash int2:hashCode="acEMxXnqc8Kdhl" int2:id="kbSRQfr5">
      <int2:state int2:type="AugLoop_Text_Critique" int2:value="Rejected"/>
    </int2:textHash>
    <int2:textHash int2:hashCode="aIgbrAg7iwGxJQ" int2:id="wh4LN3cY">
      <int2:state int2:type="AugLoop_Text_Critique" int2:value="Rejected"/>
    </int2:textHash>
    <int2:bookmark int2:bookmarkName="_Int_mC6YENzo" int2:invalidationBookmarkName="" int2:hashCode="+Lj4wyJmr/Iu6z" int2:id="AhT6TSxf">
      <int2:state int2:type="AugLoop_Text_Critique" int2:value="Rejected"/>
    </int2:bookmark>
    <int2:bookmark int2:bookmarkName="_Int_cVbnnIRZ" int2:invalidationBookmarkName="" int2:hashCode="Xo/uM9hHJRD+8F" int2:id="THY3S6Ti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7ae9e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73ef9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df85c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1283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7024f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80e02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a9615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9842b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87CD55"/>
    <w:rsid w:val="001C2899"/>
    <w:rsid w:val="0022036E"/>
    <w:rsid w:val="002F916E"/>
    <w:rsid w:val="00444E40"/>
    <w:rsid w:val="00912BD1"/>
    <w:rsid w:val="00A21A31"/>
    <w:rsid w:val="00B8002C"/>
    <w:rsid w:val="00C1A708"/>
    <w:rsid w:val="00DE129A"/>
    <w:rsid w:val="0131380D"/>
    <w:rsid w:val="0149CFC0"/>
    <w:rsid w:val="0185AB02"/>
    <w:rsid w:val="0185AB02"/>
    <w:rsid w:val="01934EFE"/>
    <w:rsid w:val="019A7F1B"/>
    <w:rsid w:val="01EA96B9"/>
    <w:rsid w:val="01EA96B9"/>
    <w:rsid w:val="02099D52"/>
    <w:rsid w:val="022C9EE7"/>
    <w:rsid w:val="023A5EF0"/>
    <w:rsid w:val="023CB014"/>
    <w:rsid w:val="02404F90"/>
    <w:rsid w:val="02404F90"/>
    <w:rsid w:val="0248C688"/>
    <w:rsid w:val="0248C688"/>
    <w:rsid w:val="025C8CFC"/>
    <w:rsid w:val="02755A5C"/>
    <w:rsid w:val="02834647"/>
    <w:rsid w:val="02938C99"/>
    <w:rsid w:val="0328F855"/>
    <w:rsid w:val="0328F855"/>
    <w:rsid w:val="0334FB43"/>
    <w:rsid w:val="037010E5"/>
    <w:rsid w:val="038B675D"/>
    <w:rsid w:val="03968747"/>
    <w:rsid w:val="03CC0043"/>
    <w:rsid w:val="04402E9A"/>
    <w:rsid w:val="04A73CC6"/>
    <w:rsid w:val="0505E798"/>
    <w:rsid w:val="051B92DA"/>
    <w:rsid w:val="0533EB88"/>
    <w:rsid w:val="055EB32D"/>
    <w:rsid w:val="0580E506"/>
    <w:rsid w:val="05A4D7CF"/>
    <w:rsid w:val="05F8FE62"/>
    <w:rsid w:val="06037B2A"/>
    <w:rsid w:val="06421479"/>
    <w:rsid w:val="065B3D53"/>
    <w:rsid w:val="06C0CCD4"/>
    <w:rsid w:val="06FD188E"/>
    <w:rsid w:val="073B8580"/>
    <w:rsid w:val="07444F76"/>
    <w:rsid w:val="07538B74"/>
    <w:rsid w:val="075ED763"/>
    <w:rsid w:val="07653224"/>
    <w:rsid w:val="0789DBE2"/>
    <w:rsid w:val="0792D978"/>
    <w:rsid w:val="07954F50"/>
    <w:rsid w:val="07C60ADE"/>
    <w:rsid w:val="07CA36A9"/>
    <w:rsid w:val="07E532F3"/>
    <w:rsid w:val="07FDA88E"/>
    <w:rsid w:val="08342CC5"/>
    <w:rsid w:val="085EAA58"/>
    <w:rsid w:val="085F11F7"/>
    <w:rsid w:val="0867B59A"/>
    <w:rsid w:val="08C9A1B9"/>
    <w:rsid w:val="08C9A1B9"/>
    <w:rsid w:val="08C9AA2A"/>
    <w:rsid w:val="0910DA83"/>
    <w:rsid w:val="09513B53"/>
    <w:rsid w:val="0956BBB1"/>
    <w:rsid w:val="098FCE03"/>
    <w:rsid w:val="0996C9D8"/>
    <w:rsid w:val="099F663F"/>
    <w:rsid w:val="099F663F"/>
    <w:rsid w:val="09FE35B9"/>
    <w:rsid w:val="0A2E4096"/>
    <w:rsid w:val="0A3C7308"/>
    <w:rsid w:val="0A440AF8"/>
    <w:rsid w:val="0A48146A"/>
    <w:rsid w:val="0A5607A9"/>
    <w:rsid w:val="0A768BF0"/>
    <w:rsid w:val="0A8889E1"/>
    <w:rsid w:val="0AC7AF94"/>
    <w:rsid w:val="0AF16AAA"/>
    <w:rsid w:val="0AF1D6B0"/>
    <w:rsid w:val="0AF1D6B0"/>
    <w:rsid w:val="0AF81623"/>
    <w:rsid w:val="0AFD30CB"/>
    <w:rsid w:val="0AFD30CB"/>
    <w:rsid w:val="0B06F157"/>
    <w:rsid w:val="0B5809F8"/>
    <w:rsid w:val="0B6F591C"/>
    <w:rsid w:val="0B9D663E"/>
    <w:rsid w:val="0BADC915"/>
    <w:rsid w:val="0BAE0745"/>
    <w:rsid w:val="0BAF81C0"/>
    <w:rsid w:val="0BBD8401"/>
    <w:rsid w:val="0BFE5B6A"/>
    <w:rsid w:val="0C0E3F74"/>
    <w:rsid w:val="0C11428C"/>
    <w:rsid w:val="0C1F9DC3"/>
    <w:rsid w:val="0C24F450"/>
    <w:rsid w:val="0CA74561"/>
    <w:rsid w:val="0CEB37A5"/>
    <w:rsid w:val="0D3FAA3E"/>
    <w:rsid w:val="0DA67300"/>
    <w:rsid w:val="0DA67300"/>
    <w:rsid w:val="0DAB5DDA"/>
    <w:rsid w:val="0DB2AF14"/>
    <w:rsid w:val="0DB2AF14"/>
    <w:rsid w:val="0DB6530E"/>
    <w:rsid w:val="0DD59E08"/>
    <w:rsid w:val="0DFCAD46"/>
    <w:rsid w:val="0E0725CB"/>
    <w:rsid w:val="0E5E0031"/>
    <w:rsid w:val="0E62DBF1"/>
    <w:rsid w:val="0E9E1A32"/>
    <w:rsid w:val="0E9E1A32"/>
    <w:rsid w:val="0EB9C9B4"/>
    <w:rsid w:val="0F08B7FB"/>
    <w:rsid w:val="0F1F6C42"/>
    <w:rsid w:val="0F3DFDC0"/>
    <w:rsid w:val="0F514599"/>
    <w:rsid w:val="0F514599"/>
    <w:rsid w:val="0F6A5BBD"/>
    <w:rsid w:val="0FA7EE23"/>
    <w:rsid w:val="0FE9CB0E"/>
    <w:rsid w:val="0FEEC987"/>
    <w:rsid w:val="10200C0D"/>
    <w:rsid w:val="1070995B"/>
    <w:rsid w:val="10BE3963"/>
    <w:rsid w:val="10BF6DA6"/>
    <w:rsid w:val="10BF6DA6"/>
    <w:rsid w:val="10C33881"/>
    <w:rsid w:val="110D6AF7"/>
    <w:rsid w:val="1147830B"/>
    <w:rsid w:val="11975C70"/>
    <w:rsid w:val="11DABD61"/>
    <w:rsid w:val="121661A5"/>
    <w:rsid w:val="12341A5A"/>
    <w:rsid w:val="1286D6FB"/>
    <w:rsid w:val="128824AA"/>
    <w:rsid w:val="12B03B29"/>
    <w:rsid w:val="12CF1955"/>
    <w:rsid w:val="12FD2C59"/>
    <w:rsid w:val="12FD2C59"/>
    <w:rsid w:val="1325EF7C"/>
    <w:rsid w:val="132E6C0D"/>
    <w:rsid w:val="13430F63"/>
    <w:rsid w:val="1355ED9D"/>
    <w:rsid w:val="135BE7C2"/>
    <w:rsid w:val="137F6428"/>
    <w:rsid w:val="1388C3B0"/>
    <w:rsid w:val="13DEF327"/>
    <w:rsid w:val="13DEF327"/>
    <w:rsid w:val="13E3EDCD"/>
    <w:rsid w:val="1446336B"/>
    <w:rsid w:val="14622F1F"/>
    <w:rsid w:val="1468EF02"/>
    <w:rsid w:val="1497121B"/>
    <w:rsid w:val="14BB57A0"/>
    <w:rsid w:val="14ED2ABF"/>
    <w:rsid w:val="14FCB773"/>
    <w:rsid w:val="150DEF2C"/>
    <w:rsid w:val="1525EB0E"/>
    <w:rsid w:val="1534DA7D"/>
    <w:rsid w:val="157C815E"/>
    <w:rsid w:val="15B72FB3"/>
    <w:rsid w:val="15E6B867"/>
    <w:rsid w:val="1614B6B7"/>
    <w:rsid w:val="161B12A1"/>
    <w:rsid w:val="16451E8F"/>
    <w:rsid w:val="168485CA"/>
    <w:rsid w:val="16B6BB7F"/>
    <w:rsid w:val="16C5BEC2"/>
    <w:rsid w:val="16C5BEC2"/>
    <w:rsid w:val="16E1DD03"/>
    <w:rsid w:val="16E61605"/>
    <w:rsid w:val="170E2AA4"/>
    <w:rsid w:val="1753DFC8"/>
    <w:rsid w:val="1753DFC8"/>
    <w:rsid w:val="17A9F507"/>
    <w:rsid w:val="17B308ED"/>
    <w:rsid w:val="1803C12B"/>
    <w:rsid w:val="18308448"/>
    <w:rsid w:val="184F6076"/>
    <w:rsid w:val="1873853C"/>
    <w:rsid w:val="1873853C"/>
    <w:rsid w:val="187EC2EB"/>
    <w:rsid w:val="18981FEF"/>
    <w:rsid w:val="18CBC8CC"/>
    <w:rsid w:val="18CF60D8"/>
    <w:rsid w:val="19411728"/>
    <w:rsid w:val="19CBBB03"/>
    <w:rsid w:val="19E941E4"/>
    <w:rsid w:val="1AB088D7"/>
    <w:rsid w:val="1AFDE530"/>
    <w:rsid w:val="1AFE15EF"/>
    <w:rsid w:val="1AFE15EF"/>
    <w:rsid w:val="1B09D7E0"/>
    <w:rsid w:val="1B2E78CE"/>
    <w:rsid w:val="1B562D9F"/>
    <w:rsid w:val="1B72ABAD"/>
    <w:rsid w:val="1B72ABAD"/>
    <w:rsid w:val="1B7F1BF5"/>
    <w:rsid w:val="1B812393"/>
    <w:rsid w:val="1B9380A1"/>
    <w:rsid w:val="1BEFAC25"/>
    <w:rsid w:val="1C00726B"/>
    <w:rsid w:val="1C407EA1"/>
    <w:rsid w:val="1C5C7132"/>
    <w:rsid w:val="1C5C7132"/>
    <w:rsid w:val="1C910A18"/>
    <w:rsid w:val="1CA40B53"/>
    <w:rsid w:val="1CF80353"/>
    <w:rsid w:val="1D68DFF6"/>
    <w:rsid w:val="1D68DFF6"/>
    <w:rsid w:val="1D8E4692"/>
    <w:rsid w:val="1DAEDAB0"/>
    <w:rsid w:val="1DF042A0"/>
    <w:rsid w:val="1DF042A0"/>
    <w:rsid w:val="1E022728"/>
    <w:rsid w:val="1E0E6020"/>
    <w:rsid w:val="1E36B9DB"/>
    <w:rsid w:val="1EB01A57"/>
    <w:rsid w:val="1ED59560"/>
    <w:rsid w:val="1ED5E716"/>
    <w:rsid w:val="1EF8ED71"/>
    <w:rsid w:val="1F070CDC"/>
    <w:rsid w:val="1F58DF84"/>
    <w:rsid w:val="1F5A0FE4"/>
    <w:rsid w:val="1F5CB69F"/>
    <w:rsid w:val="1F61B0E1"/>
    <w:rsid w:val="1F61B0E1"/>
    <w:rsid w:val="1F63D7AD"/>
    <w:rsid w:val="1F7DDF02"/>
    <w:rsid w:val="1F89943F"/>
    <w:rsid w:val="1F8AB3EE"/>
    <w:rsid w:val="1FA79EAA"/>
    <w:rsid w:val="1FB17F12"/>
    <w:rsid w:val="1FC61BC7"/>
    <w:rsid w:val="1FFE6BBB"/>
    <w:rsid w:val="1FFE6BBB"/>
    <w:rsid w:val="20341F3A"/>
    <w:rsid w:val="2060E8D4"/>
    <w:rsid w:val="20651313"/>
    <w:rsid w:val="207D9BAF"/>
    <w:rsid w:val="20A66A6D"/>
    <w:rsid w:val="20B4ABA4"/>
    <w:rsid w:val="20C6433B"/>
    <w:rsid w:val="20F6A12A"/>
    <w:rsid w:val="21167DB6"/>
    <w:rsid w:val="21216530"/>
    <w:rsid w:val="212ACD4B"/>
    <w:rsid w:val="21581951"/>
    <w:rsid w:val="219E22FB"/>
    <w:rsid w:val="21B2F839"/>
    <w:rsid w:val="21B8F994"/>
    <w:rsid w:val="21D5115E"/>
    <w:rsid w:val="21D5115E"/>
    <w:rsid w:val="21EA581C"/>
    <w:rsid w:val="22082413"/>
    <w:rsid w:val="2216F806"/>
    <w:rsid w:val="221B1A94"/>
    <w:rsid w:val="2287CD55"/>
    <w:rsid w:val="22893142"/>
    <w:rsid w:val="22904114"/>
    <w:rsid w:val="229FCBBF"/>
    <w:rsid w:val="22B23536"/>
    <w:rsid w:val="22B4F498"/>
    <w:rsid w:val="22D8FDD1"/>
    <w:rsid w:val="22DDF57C"/>
    <w:rsid w:val="22EE1748"/>
    <w:rsid w:val="22F48A05"/>
    <w:rsid w:val="22F48A05"/>
    <w:rsid w:val="22F847B4"/>
    <w:rsid w:val="230BF4D3"/>
    <w:rsid w:val="230BF4D3"/>
    <w:rsid w:val="230FE6A8"/>
    <w:rsid w:val="234029A9"/>
    <w:rsid w:val="236D0841"/>
    <w:rsid w:val="2371B52E"/>
    <w:rsid w:val="2377F547"/>
    <w:rsid w:val="23A4B7CF"/>
    <w:rsid w:val="23B73B89"/>
    <w:rsid w:val="23BEB7C1"/>
    <w:rsid w:val="23F01F72"/>
    <w:rsid w:val="23F6E098"/>
    <w:rsid w:val="24249C38"/>
    <w:rsid w:val="2453D1A8"/>
    <w:rsid w:val="245FFB74"/>
    <w:rsid w:val="246F43A5"/>
    <w:rsid w:val="24A4A748"/>
    <w:rsid w:val="24A4A748"/>
    <w:rsid w:val="24A55184"/>
    <w:rsid w:val="24ACFEFA"/>
    <w:rsid w:val="24CED9F4"/>
    <w:rsid w:val="24E03C90"/>
    <w:rsid w:val="24FEC316"/>
    <w:rsid w:val="250F75CD"/>
    <w:rsid w:val="25307179"/>
    <w:rsid w:val="25307179"/>
    <w:rsid w:val="254BC811"/>
    <w:rsid w:val="25567939"/>
    <w:rsid w:val="255EDFFC"/>
    <w:rsid w:val="262A7150"/>
    <w:rsid w:val="263ACBD9"/>
    <w:rsid w:val="26683D95"/>
    <w:rsid w:val="26BC8450"/>
    <w:rsid w:val="26CBA944"/>
    <w:rsid w:val="26E46EC2"/>
    <w:rsid w:val="26EB4A20"/>
    <w:rsid w:val="27003175"/>
    <w:rsid w:val="27003175"/>
    <w:rsid w:val="27113DD7"/>
    <w:rsid w:val="271217DD"/>
    <w:rsid w:val="273092DE"/>
    <w:rsid w:val="27403E6C"/>
    <w:rsid w:val="27403E6C"/>
    <w:rsid w:val="2755E1A0"/>
    <w:rsid w:val="27B3EF96"/>
    <w:rsid w:val="27B3EF96"/>
    <w:rsid w:val="27C8AFEB"/>
    <w:rsid w:val="27E7F8CB"/>
    <w:rsid w:val="27E85587"/>
    <w:rsid w:val="27EC2640"/>
    <w:rsid w:val="27F6C074"/>
    <w:rsid w:val="27F6C074"/>
    <w:rsid w:val="282B87F9"/>
    <w:rsid w:val="28483317"/>
    <w:rsid w:val="284AC440"/>
    <w:rsid w:val="285351CE"/>
    <w:rsid w:val="2870779E"/>
    <w:rsid w:val="287383DF"/>
    <w:rsid w:val="288C7855"/>
    <w:rsid w:val="288C7855"/>
    <w:rsid w:val="28AFC7F3"/>
    <w:rsid w:val="28BBBC68"/>
    <w:rsid w:val="293279DF"/>
    <w:rsid w:val="29A86559"/>
    <w:rsid w:val="29B9B1BB"/>
    <w:rsid w:val="29E823B9"/>
    <w:rsid w:val="29F1940E"/>
    <w:rsid w:val="2A00CBE9"/>
    <w:rsid w:val="2A062C70"/>
    <w:rsid w:val="2A224DD6"/>
    <w:rsid w:val="2A90C646"/>
    <w:rsid w:val="2AF2D627"/>
    <w:rsid w:val="2BA610EC"/>
    <w:rsid w:val="2BEB4F9A"/>
    <w:rsid w:val="2C118918"/>
    <w:rsid w:val="2C1B7610"/>
    <w:rsid w:val="2C2CF42B"/>
    <w:rsid w:val="2C30E862"/>
    <w:rsid w:val="2C658397"/>
    <w:rsid w:val="2CAE53C4"/>
    <w:rsid w:val="2CBEF0A4"/>
    <w:rsid w:val="2CC34B3B"/>
    <w:rsid w:val="2D18D43F"/>
    <w:rsid w:val="2D18D43F"/>
    <w:rsid w:val="2D6A4F39"/>
    <w:rsid w:val="2D8896F7"/>
    <w:rsid w:val="2DAC7A17"/>
    <w:rsid w:val="2DB5C30D"/>
    <w:rsid w:val="2E015A26"/>
    <w:rsid w:val="2E069ECF"/>
    <w:rsid w:val="2E4DB3A0"/>
    <w:rsid w:val="2E4DB3A0"/>
    <w:rsid w:val="2E5E2622"/>
    <w:rsid w:val="2E6FD18B"/>
    <w:rsid w:val="2E7206CB"/>
    <w:rsid w:val="2E7206CB"/>
    <w:rsid w:val="2E8A76AB"/>
    <w:rsid w:val="2EB31851"/>
    <w:rsid w:val="2EE63334"/>
    <w:rsid w:val="2EE859F6"/>
    <w:rsid w:val="2EEFF814"/>
    <w:rsid w:val="2F22823F"/>
    <w:rsid w:val="2F52CAAB"/>
    <w:rsid w:val="2F9F73A8"/>
    <w:rsid w:val="2FC48D79"/>
    <w:rsid w:val="3039AAA9"/>
    <w:rsid w:val="304CBCED"/>
    <w:rsid w:val="30568149"/>
    <w:rsid w:val="306B0D5C"/>
    <w:rsid w:val="30DA0356"/>
    <w:rsid w:val="310E0909"/>
    <w:rsid w:val="3113169C"/>
    <w:rsid w:val="3122B8E7"/>
    <w:rsid w:val="314064FD"/>
    <w:rsid w:val="3149C873"/>
    <w:rsid w:val="314EF726"/>
    <w:rsid w:val="3152F7B8"/>
    <w:rsid w:val="3157CF81"/>
    <w:rsid w:val="317BE75D"/>
    <w:rsid w:val="31A4EE87"/>
    <w:rsid w:val="31D89E04"/>
    <w:rsid w:val="31FD6D15"/>
    <w:rsid w:val="32157817"/>
    <w:rsid w:val="32166F0A"/>
    <w:rsid w:val="322B57D2"/>
    <w:rsid w:val="323F2D16"/>
    <w:rsid w:val="32453B12"/>
    <w:rsid w:val="3248539C"/>
    <w:rsid w:val="324A28BD"/>
    <w:rsid w:val="325B9836"/>
    <w:rsid w:val="325B9836"/>
    <w:rsid w:val="32679147"/>
    <w:rsid w:val="3274EA06"/>
    <w:rsid w:val="32AD7F28"/>
    <w:rsid w:val="32D76EC7"/>
    <w:rsid w:val="330CD1AB"/>
    <w:rsid w:val="330E3EB6"/>
    <w:rsid w:val="335C189F"/>
    <w:rsid w:val="3386B547"/>
    <w:rsid w:val="33BD147F"/>
    <w:rsid w:val="33C11BFF"/>
    <w:rsid w:val="33EA8155"/>
    <w:rsid w:val="345071C2"/>
    <w:rsid w:val="347D5A95"/>
    <w:rsid w:val="348350CF"/>
    <w:rsid w:val="34AEB77C"/>
    <w:rsid w:val="34BF8047"/>
    <w:rsid w:val="34C3C2E6"/>
    <w:rsid w:val="34E91D1B"/>
    <w:rsid w:val="34FFEF21"/>
    <w:rsid w:val="35389E21"/>
    <w:rsid w:val="354F13FA"/>
    <w:rsid w:val="355FC641"/>
    <w:rsid w:val="355FC641"/>
    <w:rsid w:val="35790D8F"/>
    <w:rsid w:val="35CD0F8C"/>
    <w:rsid w:val="35D245C6"/>
    <w:rsid w:val="35D245C6"/>
    <w:rsid w:val="35E9DFD7"/>
    <w:rsid w:val="35FB942A"/>
    <w:rsid w:val="3649EE6A"/>
    <w:rsid w:val="365BCC27"/>
    <w:rsid w:val="366FB33F"/>
    <w:rsid w:val="36794C68"/>
    <w:rsid w:val="3693487E"/>
    <w:rsid w:val="36A5B3AA"/>
    <w:rsid w:val="36AF4E07"/>
    <w:rsid w:val="36AF4E07"/>
    <w:rsid w:val="36F26C5C"/>
    <w:rsid w:val="371EB543"/>
    <w:rsid w:val="37256715"/>
    <w:rsid w:val="37339559"/>
    <w:rsid w:val="3749A9BE"/>
    <w:rsid w:val="3749A9BE"/>
    <w:rsid w:val="3751174A"/>
    <w:rsid w:val="37944A5A"/>
    <w:rsid w:val="37CBC4E0"/>
    <w:rsid w:val="37F83CA4"/>
    <w:rsid w:val="38258E08"/>
    <w:rsid w:val="383E0C2B"/>
    <w:rsid w:val="38C4E512"/>
    <w:rsid w:val="38CBCABB"/>
    <w:rsid w:val="38D1E454"/>
    <w:rsid w:val="38D2FEF4"/>
    <w:rsid w:val="38D33319"/>
    <w:rsid w:val="38E2A908"/>
    <w:rsid w:val="390DAA6D"/>
    <w:rsid w:val="391295A8"/>
    <w:rsid w:val="391295A8"/>
    <w:rsid w:val="39167F53"/>
    <w:rsid w:val="391AFE73"/>
    <w:rsid w:val="39430C97"/>
    <w:rsid w:val="3951D911"/>
    <w:rsid w:val="3968666D"/>
    <w:rsid w:val="396B837D"/>
    <w:rsid w:val="39912A0A"/>
    <w:rsid w:val="39CC08D4"/>
    <w:rsid w:val="3A6B9C83"/>
    <w:rsid w:val="3A6CA61C"/>
    <w:rsid w:val="3A717D2C"/>
    <w:rsid w:val="3ADA4134"/>
    <w:rsid w:val="3AE8A5E8"/>
    <w:rsid w:val="3B1333BF"/>
    <w:rsid w:val="3B6BAE4A"/>
    <w:rsid w:val="3B745787"/>
    <w:rsid w:val="3BBE656D"/>
    <w:rsid w:val="3BDFD033"/>
    <w:rsid w:val="3BE38E9E"/>
    <w:rsid w:val="3BE38E9E"/>
    <w:rsid w:val="3C05642C"/>
    <w:rsid w:val="3C2F426B"/>
    <w:rsid w:val="3C30DEE6"/>
    <w:rsid w:val="3C72F5C7"/>
    <w:rsid w:val="3C814850"/>
    <w:rsid w:val="3CABD044"/>
    <w:rsid w:val="3CF03BAA"/>
    <w:rsid w:val="3D14B1FD"/>
    <w:rsid w:val="3D1B9911"/>
    <w:rsid w:val="3D33280D"/>
    <w:rsid w:val="3D33280D"/>
    <w:rsid w:val="3D36ADF4"/>
    <w:rsid w:val="3D4ADA7B"/>
    <w:rsid w:val="3D4ADA7B"/>
    <w:rsid w:val="3DAA293B"/>
    <w:rsid w:val="3DB62B00"/>
    <w:rsid w:val="3DC3AEC6"/>
    <w:rsid w:val="3DC3AEC6"/>
    <w:rsid w:val="3DE0D399"/>
    <w:rsid w:val="3DE0D399"/>
    <w:rsid w:val="3E43F866"/>
    <w:rsid w:val="3E43F866"/>
    <w:rsid w:val="3E4B3C5D"/>
    <w:rsid w:val="3E84E9C0"/>
    <w:rsid w:val="3E84E9C0"/>
    <w:rsid w:val="3EE2FBD1"/>
    <w:rsid w:val="3EF69A75"/>
    <w:rsid w:val="3F1BB464"/>
    <w:rsid w:val="3F1BB464"/>
    <w:rsid w:val="3F38C79A"/>
    <w:rsid w:val="3F5FD167"/>
    <w:rsid w:val="3F7C5E80"/>
    <w:rsid w:val="3F83C375"/>
    <w:rsid w:val="3F98B263"/>
    <w:rsid w:val="3FCE2A39"/>
    <w:rsid w:val="3FF84B41"/>
    <w:rsid w:val="400584B1"/>
    <w:rsid w:val="400584B1"/>
    <w:rsid w:val="400C7DA3"/>
    <w:rsid w:val="400EC955"/>
    <w:rsid w:val="4028ECF5"/>
    <w:rsid w:val="40339C9D"/>
    <w:rsid w:val="404A2605"/>
    <w:rsid w:val="40C271A3"/>
    <w:rsid w:val="40C271A3"/>
    <w:rsid w:val="40C5532C"/>
    <w:rsid w:val="40C9B264"/>
    <w:rsid w:val="40EFB89E"/>
    <w:rsid w:val="4114E308"/>
    <w:rsid w:val="4119962C"/>
    <w:rsid w:val="4140EA2E"/>
    <w:rsid w:val="4140EA2E"/>
    <w:rsid w:val="4157060D"/>
    <w:rsid w:val="417D8E2E"/>
    <w:rsid w:val="417E0C6A"/>
    <w:rsid w:val="417E0C6A"/>
    <w:rsid w:val="41A8CFE5"/>
    <w:rsid w:val="41D47397"/>
    <w:rsid w:val="425DE0CE"/>
    <w:rsid w:val="4269702C"/>
    <w:rsid w:val="42782CDA"/>
    <w:rsid w:val="427A73FE"/>
    <w:rsid w:val="429D1592"/>
    <w:rsid w:val="429FCA8F"/>
    <w:rsid w:val="42A97381"/>
    <w:rsid w:val="42B2A542"/>
    <w:rsid w:val="42BFE02A"/>
    <w:rsid w:val="42DE97D0"/>
    <w:rsid w:val="4303E206"/>
    <w:rsid w:val="4303EEC9"/>
    <w:rsid w:val="431FF033"/>
    <w:rsid w:val="4321BC03"/>
    <w:rsid w:val="432A77D3"/>
    <w:rsid w:val="43596DD6"/>
    <w:rsid w:val="4365A0FC"/>
    <w:rsid w:val="4383377D"/>
    <w:rsid w:val="43B03586"/>
    <w:rsid w:val="43B03586"/>
    <w:rsid w:val="43B9F6F2"/>
    <w:rsid w:val="43D2BE38"/>
    <w:rsid w:val="43DFCE65"/>
    <w:rsid w:val="43F0C4D7"/>
    <w:rsid w:val="43F85773"/>
    <w:rsid w:val="44078D27"/>
    <w:rsid w:val="44120350"/>
    <w:rsid w:val="44508C44"/>
    <w:rsid w:val="4499CB5A"/>
    <w:rsid w:val="44BB76A4"/>
    <w:rsid w:val="4505876B"/>
    <w:rsid w:val="4511A36D"/>
    <w:rsid w:val="4512B51A"/>
    <w:rsid w:val="4512B51A"/>
    <w:rsid w:val="451F7732"/>
    <w:rsid w:val="452F47B1"/>
    <w:rsid w:val="453DE01C"/>
    <w:rsid w:val="455C3B43"/>
    <w:rsid w:val="456EC4AC"/>
    <w:rsid w:val="45C09ED3"/>
    <w:rsid w:val="45EB753B"/>
    <w:rsid w:val="46153369"/>
    <w:rsid w:val="4618B68E"/>
    <w:rsid w:val="469A9E73"/>
    <w:rsid w:val="46C921FF"/>
    <w:rsid w:val="46F1CDBD"/>
    <w:rsid w:val="46F375BA"/>
    <w:rsid w:val="4722402B"/>
    <w:rsid w:val="47A93FFF"/>
    <w:rsid w:val="47E8EB08"/>
    <w:rsid w:val="48133D4A"/>
    <w:rsid w:val="48AB537C"/>
    <w:rsid w:val="48B941A9"/>
    <w:rsid w:val="48BC139F"/>
    <w:rsid w:val="48C3B9F0"/>
    <w:rsid w:val="48CD8226"/>
    <w:rsid w:val="48E164DC"/>
    <w:rsid w:val="498DA4F1"/>
    <w:rsid w:val="499631E8"/>
    <w:rsid w:val="49D0920A"/>
    <w:rsid w:val="49DC0170"/>
    <w:rsid w:val="49F448E9"/>
    <w:rsid w:val="49F4F258"/>
    <w:rsid w:val="4A07FF5E"/>
    <w:rsid w:val="4A556076"/>
    <w:rsid w:val="4A556076"/>
    <w:rsid w:val="4A5D8C89"/>
    <w:rsid w:val="4AA168E6"/>
    <w:rsid w:val="4AA1B282"/>
    <w:rsid w:val="4ABC768C"/>
    <w:rsid w:val="4ADF24C0"/>
    <w:rsid w:val="4AEC904A"/>
    <w:rsid w:val="4B0E159C"/>
    <w:rsid w:val="4B1684EA"/>
    <w:rsid w:val="4B1CBB4C"/>
    <w:rsid w:val="4B1CBB4C"/>
    <w:rsid w:val="4B41C901"/>
    <w:rsid w:val="4B46FECD"/>
    <w:rsid w:val="4B4A0ACC"/>
    <w:rsid w:val="4B751C23"/>
    <w:rsid w:val="4B91F286"/>
    <w:rsid w:val="4B91F286"/>
    <w:rsid w:val="4B9D575F"/>
    <w:rsid w:val="4BA22663"/>
    <w:rsid w:val="4BACF980"/>
    <w:rsid w:val="4BD1A99E"/>
    <w:rsid w:val="4C2FE719"/>
    <w:rsid w:val="4C548607"/>
    <w:rsid w:val="4C5823D5"/>
    <w:rsid w:val="4C7127EE"/>
    <w:rsid w:val="4CC23065"/>
    <w:rsid w:val="4CCC1536"/>
    <w:rsid w:val="4D2EB483"/>
    <w:rsid w:val="4D649B26"/>
    <w:rsid w:val="4D7FFE89"/>
    <w:rsid w:val="4D8F8405"/>
    <w:rsid w:val="4D963DA9"/>
    <w:rsid w:val="4DC538B0"/>
    <w:rsid w:val="4E08D385"/>
    <w:rsid w:val="4E150B70"/>
    <w:rsid w:val="4E7750D3"/>
    <w:rsid w:val="4E7750D3"/>
    <w:rsid w:val="4EB1FF6E"/>
    <w:rsid w:val="4EC19EBB"/>
    <w:rsid w:val="4F2795ED"/>
    <w:rsid w:val="4F645EAF"/>
    <w:rsid w:val="4F65554F"/>
    <w:rsid w:val="4FF7176E"/>
    <w:rsid w:val="4FFCAAAE"/>
    <w:rsid w:val="5000F930"/>
    <w:rsid w:val="501C73CD"/>
    <w:rsid w:val="501D8E1A"/>
    <w:rsid w:val="5031CE24"/>
    <w:rsid w:val="50331254"/>
    <w:rsid w:val="50331254"/>
    <w:rsid w:val="50373861"/>
    <w:rsid w:val="5045BA1C"/>
    <w:rsid w:val="50FEE5CA"/>
    <w:rsid w:val="5162F253"/>
    <w:rsid w:val="5188F5A7"/>
    <w:rsid w:val="51D2F504"/>
    <w:rsid w:val="51D69312"/>
    <w:rsid w:val="521556ED"/>
    <w:rsid w:val="521556ED"/>
    <w:rsid w:val="521AC40B"/>
    <w:rsid w:val="5259741F"/>
    <w:rsid w:val="528268B4"/>
    <w:rsid w:val="5287F323"/>
    <w:rsid w:val="5287F323"/>
    <w:rsid w:val="528F326A"/>
    <w:rsid w:val="528F9958"/>
    <w:rsid w:val="52C15DD2"/>
    <w:rsid w:val="52F5B339"/>
    <w:rsid w:val="5322B33B"/>
    <w:rsid w:val="5322B33B"/>
    <w:rsid w:val="53278AC1"/>
    <w:rsid w:val="5365F90E"/>
    <w:rsid w:val="5365F90E"/>
    <w:rsid w:val="5369A04A"/>
    <w:rsid w:val="536D9EF0"/>
    <w:rsid w:val="53739D3B"/>
    <w:rsid w:val="5386F36D"/>
    <w:rsid w:val="5388D8DE"/>
    <w:rsid w:val="5391FE71"/>
    <w:rsid w:val="5391FE71"/>
    <w:rsid w:val="539C9D42"/>
    <w:rsid w:val="539C9D42"/>
    <w:rsid w:val="53ACE6BB"/>
    <w:rsid w:val="53C0B7ED"/>
    <w:rsid w:val="53D14E41"/>
    <w:rsid w:val="53DAC258"/>
    <w:rsid w:val="53F1AA1F"/>
    <w:rsid w:val="53F32E4F"/>
    <w:rsid w:val="54717A7B"/>
    <w:rsid w:val="547492C7"/>
    <w:rsid w:val="54DE13F1"/>
    <w:rsid w:val="54EEC1A3"/>
    <w:rsid w:val="551BEE46"/>
    <w:rsid w:val="551ECE5B"/>
    <w:rsid w:val="55221AB5"/>
    <w:rsid w:val="55955E65"/>
    <w:rsid w:val="55955E65"/>
    <w:rsid w:val="55AD1E30"/>
    <w:rsid w:val="55FDE101"/>
    <w:rsid w:val="562AD8C5"/>
    <w:rsid w:val="5652AFE6"/>
    <w:rsid w:val="5658BFB8"/>
    <w:rsid w:val="565CC3A5"/>
    <w:rsid w:val="56613607"/>
    <w:rsid w:val="566877AE"/>
    <w:rsid w:val="566877AE"/>
    <w:rsid w:val="5674EE90"/>
    <w:rsid w:val="5674EE90"/>
    <w:rsid w:val="56CA3086"/>
    <w:rsid w:val="56F59E77"/>
    <w:rsid w:val="574D77BB"/>
    <w:rsid w:val="574DE392"/>
    <w:rsid w:val="57679468"/>
    <w:rsid w:val="5793616B"/>
    <w:rsid w:val="57B8E485"/>
    <w:rsid w:val="582E5591"/>
    <w:rsid w:val="582E5591"/>
    <w:rsid w:val="58338F66"/>
    <w:rsid w:val="583F25DC"/>
    <w:rsid w:val="587858B6"/>
    <w:rsid w:val="5894FFB4"/>
    <w:rsid w:val="589A2867"/>
    <w:rsid w:val="58A0C83E"/>
    <w:rsid w:val="58DDE577"/>
    <w:rsid w:val="58EDE4BB"/>
    <w:rsid w:val="58FA414B"/>
    <w:rsid w:val="5971224D"/>
    <w:rsid w:val="598871A7"/>
    <w:rsid w:val="59A4A5D8"/>
    <w:rsid w:val="59FFFD87"/>
    <w:rsid w:val="5A11F409"/>
    <w:rsid w:val="5A34676B"/>
    <w:rsid w:val="5A508BE5"/>
    <w:rsid w:val="5A6B2D38"/>
    <w:rsid w:val="5AB01BC7"/>
    <w:rsid w:val="5AC9888F"/>
    <w:rsid w:val="5AF5BD1C"/>
    <w:rsid w:val="5B55EE64"/>
    <w:rsid w:val="5B55EE64"/>
    <w:rsid w:val="5B74DFEB"/>
    <w:rsid w:val="5B77A4BD"/>
    <w:rsid w:val="5B81C7E2"/>
    <w:rsid w:val="5B899A9F"/>
    <w:rsid w:val="5B90FCD7"/>
    <w:rsid w:val="5BD0BAAB"/>
    <w:rsid w:val="5BD0BAAB"/>
    <w:rsid w:val="5C2CE743"/>
    <w:rsid w:val="5C3DAF42"/>
    <w:rsid w:val="5C49F83B"/>
    <w:rsid w:val="5C5327E3"/>
    <w:rsid w:val="5C630A01"/>
    <w:rsid w:val="5C9469B1"/>
    <w:rsid w:val="5C96B7F8"/>
    <w:rsid w:val="5C9A6206"/>
    <w:rsid w:val="5CB4C6E6"/>
    <w:rsid w:val="5CCE37C6"/>
    <w:rsid w:val="5CE56D30"/>
    <w:rsid w:val="5D292484"/>
    <w:rsid w:val="5D6FB0F3"/>
    <w:rsid w:val="5DAD1225"/>
    <w:rsid w:val="5DAD1225"/>
    <w:rsid w:val="5DD47D7F"/>
    <w:rsid w:val="5DF2E1F2"/>
    <w:rsid w:val="5E2CBEFC"/>
    <w:rsid w:val="5E500686"/>
    <w:rsid w:val="5E5031CA"/>
    <w:rsid w:val="5E5B2C28"/>
    <w:rsid w:val="5E5C2E3F"/>
    <w:rsid w:val="5F0E8E33"/>
    <w:rsid w:val="5F1681FF"/>
    <w:rsid w:val="5F1FDCFE"/>
    <w:rsid w:val="5F32BFBD"/>
    <w:rsid w:val="5F9EEFF5"/>
    <w:rsid w:val="5FA245E6"/>
    <w:rsid w:val="5FA245E6"/>
    <w:rsid w:val="5FA66E35"/>
    <w:rsid w:val="5FC3C27E"/>
    <w:rsid w:val="60134247"/>
    <w:rsid w:val="602DE851"/>
    <w:rsid w:val="603FC8BE"/>
    <w:rsid w:val="6047D6BE"/>
    <w:rsid w:val="605679DF"/>
    <w:rsid w:val="607D7F21"/>
    <w:rsid w:val="60A2E1A1"/>
    <w:rsid w:val="60D741A2"/>
    <w:rsid w:val="60D75E3F"/>
    <w:rsid w:val="60EF1EB8"/>
    <w:rsid w:val="60EF1EB8"/>
    <w:rsid w:val="6140B120"/>
    <w:rsid w:val="617412C9"/>
    <w:rsid w:val="61A04EDF"/>
    <w:rsid w:val="61A04EDF"/>
    <w:rsid w:val="61B32C94"/>
    <w:rsid w:val="61CDDF0D"/>
    <w:rsid w:val="61CE3677"/>
    <w:rsid w:val="61D81696"/>
    <w:rsid w:val="61D81696"/>
    <w:rsid w:val="6205B62A"/>
    <w:rsid w:val="62449DB7"/>
    <w:rsid w:val="6294FC4A"/>
    <w:rsid w:val="62ADB204"/>
    <w:rsid w:val="6301514E"/>
    <w:rsid w:val="6301514E"/>
    <w:rsid w:val="6318EA02"/>
    <w:rsid w:val="634B3324"/>
    <w:rsid w:val="636A4D74"/>
    <w:rsid w:val="639E8FEA"/>
    <w:rsid w:val="63B4D8ED"/>
    <w:rsid w:val="63B7232B"/>
    <w:rsid w:val="63D42B15"/>
    <w:rsid w:val="63E81088"/>
    <w:rsid w:val="6416BC3C"/>
    <w:rsid w:val="645532EE"/>
    <w:rsid w:val="64568143"/>
    <w:rsid w:val="645C0934"/>
    <w:rsid w:val="646CFCDC"/>
    <w:rsid w:val="64785081"/>
    <w:rsid w:val="64785081"/>
    <w:rsid w:val="647BCBD7"/>
    <w:rsid w:val="64944822"/>
    <w:rsid w:val="64A7B403"/>
    <w:rsid w:val="64AA4715"/>
    <w:rsid w:val="64CF1D30"/>
    <w:rsid w:val="6508A612"/>
    <w:rsid w:val="6565F258"/>
    <w:rsid w:val="65670480"/>
    <w:rsid w:val="6591AC04"/>
    <w:rsid w:val="659FB9F2"/>
    <w:rsid w:val="65A117A3"/>
    <w:rsid w:val="65A2C422"/>
    <w:rsid w:val="65A2C422"/>
    <w:rsid w:val="65D551F6"/>
    <w:rsid w:val="6600D597"/>
    <w:rsid w:val="662B9E17"/>
    <w:rsid w:val="664DC6DB"/>
    <w:rsid w:val="66C1125F"/>
    <w:rsid w:val="67185144"/>
    <w:rsid w:val="675B5681"/>
    <w:rsid w:val="676BE626"/>
    <w:rsid w:val="67BE2521"/>
    <w:rsid w:val="67BE2521"/>
    <w:rsid w:val="67D37CF4"/>
    <w:rsid w:val="67E49637"/>
    <w:rsid w:val="6880A28E"/>
    <w:rsid w:val="6880A28E"/>
    <w:rsid w:val="692DD4A2"/>
    <w:rsid w:val="69590690"/>
    <w:rsid w:val="69731B66"/>
    <w:rsid w:val="698FACB3"/>
    <w:rsid w:val="6991EEE8"/>
    <w:rsid w:val="6992637B"/>
    <w:rsid w:val="6992637B"/>
    <w:rsid w:val="699D0A6C"/>
    <w:rsid w:val="699D0A6C"/>
    <w:rsid w:val="699E7F82"/>
    <w:rsid w:val="69DC38D9"/>
    <w:rsid w:val="69F8DE9C"/>
    <w:rsid w:val="6A00B3E4"/>
    <w:rsid w:val="6A5299CD"/>
    <w:rsid w:val="6A73D801"/>
    <w:rsid w:val="6A79352F"/>
    <w:rsid w:val="6A90D5E3"/>
    <w:rsid w:val="6A90D5E3"/>
    <w:rsid w:val="6AEC5614"/>
    <w:rsid w:val="6AEC5614"/>
    <w:rsid w:val="6AFCD6EC"/>
    <w:rsid w:val="6B243EE0"/>
    <w:rsid w:val="6B7447F4"/>
    <w:rsid w:val="6B79C042"/>
    <w:rsid w:val="6B8AFF14"/>
    <w:rsid w:val="6BA3C67A"/>
    <w:rsid w:val="6BACC642"/>
    <w:rsid w:val="6C8111A1"/>
    <w:rsid w:val="6C8711F9"/>
    <w:rsid w:val="6C92E1A2"/>
    <w:rsid w:val="6CBC18EA"/>
    <w:rsid w:val="6CC7C121"/>
    <w:rsid w:val="6CD26C62"/>
    <w:rsid w:val="6CD7658D"/>
    <w:rsid w:val="6CDF0985"/>
    <w:rsid w:val="6CFBEFFE"/>
    <w:rsid w:val="6CFBEFFE"/>
    <w:rsid w:val="6D15C2C3"/>
    <w:rsid w:val="6D20FB86"/>
    <w:rsid w:val="6D481732"/>
    <w:rsid w:val="6D72939C"/>
    <w:rsid w:val="6D83BD0A"/>
    <w:rsid w:val="6DD7BAD3"/>
    <w:rsid w:val="6E1AE305"/>
    <w:rsid w:val="6E4EBCBB"/>
    <w:rsid w:val="6E7F46A2"/>
    <w:rsid w:val="6E827373"/>
    <w:rsid w:val="6EB0AF89"/>
    <w:rsid w:val="6EB50918"/>
    <w:rsid w:val="6EC8ADCD"/>
    <w:rsid w:val="6ED80BC1"/>
    <w:rsid w:val="6F115D35"/>
    <w:rsid w:val="6F2A03A1"/>
    <w:rsid w:val="6F32498F"/>
    <w:rsid w:val="6F399247"/>
    <w:rsid w:val="6F4EE7D5"/>
    <w:rsid w:val="6F54F7BB"/>
    <w:rsid w:val="6F54F7BB"/>
    <w:rsid w:val="6F97CCD1"/>
    <w:rsid w:val="6FD8D162"/>
    <w:rsid w:val="6FD8D162"/>
    <w:rsid w:val="6FE84CCE"/>
    <w:rsid w:val="6FFE696E"/>
    <w:rsid w:val="703ECF60"/>
    <w:rsid w:val="70472D2B"/>
    <w:rsid w:val="705BEBA2"/>
    <w:rsid w:val="7090E729"/>
    <w:rsid w:val="70A34E7F"/>
    <w:rsid w:val="71285189"/>
    <w:rsid w:val="7134D0BA"/>
    <w:rsid w:val="7172DA30"/>
    <w:rsid w:val="71A724D3"/>
    <w:rsid w:val="71AB47D8"/>
    <w:rsid w:val="71BE56BF"/>
    <w:rsid w:val="71BE56BF"/>
    <w:rsid w:val="71D451D5"/>
    <w:rsid w:val="71D8D9C7"/>
    <w:rsid w:val="71E27DB1"/>
    <w:rsid w:val="71E27DB1"/>
    <w:rsid w:val="71E76347"/>
    <w:rsid w:val="71E76347"/>
    <w:rsid w:val="71ED4C9F"/>
    <w:rsid w:val="71F42EAD"/>
    <w:rsid w:val="7218AB95"/>
    <w:rsid w:val="72560A28"/>
    <w:rsid w:val="72560A28"/>
    <w:rsid w:val="728221A8"/>
    <w:rsid w:val="72C42E02"/>
    <w:rsid w:val="72F0CB64"/>
    <w:rsid w:val="731D7735"/>
    <w:rsid w:val="7339A536"/>
    <w:rsid w:val="7354D222"/>
    <w:rsid w:val="73ABE2C4"/>
    <w:rsid w:val="7406BF1A"/>
    <w:rsid w:val="742832DA"/>
    <w:rsid w:val="742832DA"/>
    <w:rsid w:val="746B044C"/>
    <w:rsid w:val="746EFFD2"/>
    <w:rsid w:val="746EFFD2"/>
    <w:rsid w:val="74A00BA5"/>
    <w:rsid w:val="74A466F1"/>
    <w:rsid w:val="74F7431E"/>
    <w:rsid w:val="74F7431E"/>
    <w:rsid w:val="75008959"/>
    <w:rsid w:val="751B9E66"/>
    <w:rsid w:val="752348BD"/>
    <w:rsid w:val="7542B4EB"/>
    <w:rsid w:val="7542B4EB"/>
    <w:rsid w:val="754DDE2A"/>
    <w:rsid w:val="754DDE2A"/>
    <w:rsid w:val="7552F4AF"/>
    <w:rsid w:val="758E0801"/>
    <w:rsid w:val="758E089A"/>
    <w:rsid w:val="758E089A"/>
    <w:rsid w:val="759B53CC"/>
    <w:rsid w:val="75C5B095"/>
    <w:rsid w:val="75F57743"/>
    <w:rsid w:val="761F3E1C"/>
    <w:rsid w:val="761F3E1C"/>
    <w:rsid w:val="762B6F27"/>
    <w:rsid w:val="762E3C2D"/>
    <w:rsid w:val="7665A935"/>
    <w:rsid w:val="76735A51"/>
    <w:rsid w:val="76A156CA"/>
    <w:rsid w:val="76A156CA"/>
    <w:rsid w:val="76CADDEA"/>
    <w:rsid w:val="76E3B761"/>
    <w:rsid w:val="774D6A0D"/>
    <w:rsid w:val="7756CA0E"/>
    <w:rsid w:val="7768C557"/>
    <w:rsid w:val="777F3403"/>
    <w:rsid w:val="779645E3"/>
    <w:rsid w:val="77BBB32F"/>
    <w:rsid w:val="77E63B79"/>
    <w:rsid w:val="781D4303"/>
    <w:rsid w:val="7835FBBA"/>
    <w:rsid w:val="785DE542"/>
    <w:rsid w:val="785DE542"/>
    <w:rsid w:val="785E5DD1"/>
    <w:rsid w:val="78715D84"/>
    <w:rsid w:val="78715D84"/>
    <w:rsid w:val="78802893"/>
    <w:rsid w:val="78802893"/>
    <w:rsid w:val="788796AB"/>
    <w:rsid w:val="78A20639"/>
    <w:rsid w:val="78AE620A"/>
    <w:rsid w:val="78C62EC5"/>
    <w:rsid w:val="78C62EC5"/>
    <w:rsid w:val="78D42CCB"/>
    <w:rsid w:val="78E128DD"/>
    <w:rsid w:val="790332ED"/>
    <w:rsid w:val="796C64AE"/>
    <w:rsid w:val="796C64AE"/>
    <w:rsid w:val="79763279"/>
    <w:rsid w:val="798CCE27"/>
    <w:rsid w:val="79A2BDA7"/>
    <w:rsid w:val="79AA2F4B"/>
    <w:rsid w:val="7A1B3DB9"/>
    <w:rsid w:val="7A1B3DB9"/>
    <w:rsid w:val="7A216E60"/>
    <w:rsid w:val="7A31D262"/>
    <w:rsid w:val="7A38DB14"/>
    <w:rsid w:val="7A603851"/>
    <w:rsid w:val="7A69E58B"/>
    <w:rsid w:val="7A6CA253"/>
    <w:rsid w:val="7A7B81BA"/>
    <w:rsid w:val="7AE1A2C6"/>
    <w:rsid w:val="7B4B6384"/>
    <w:rsid w:val="7B6778C1"/>
    <w:rsid w:val="7B735830"/>
    <w:rsid w:val="7B8EB722"/>
    <w:rsid w:val="7BBA506B"/>
    <w:rsid w:val="7C17CDB9"/>
    <w:rsid w:val="7C1A3248"/>
    <w:rsid w:val="7C3388EF"/>
    <w:rsid w:val="7C33C107"/>
    <w:rsid w:val="7C6B5F8B"/>
    <w:rsid w:val="7C9EA53E"/>
    <w:rsid w:val="7CC06AFF"/>
    <w:rsid w:val="7CDD1A12"/>
    <w:rsid w:val="7CEB26DB"/>
    <w:rsid w:val="7CEB26DB"/>
    <w:rsid w:val="7D2B0326"/>
    <w:rsid w:val="7D4A3641"/>
    <w:rsid w:val="7D4C076D"/>
    <w:rsid w:val="7D9FAD6F"/>
    <w:rsid w:val="7DA78B0C"/>
    <w:rsid w:val="7DB3E978"/>
    <w:rsid w:val="7DB3E978"/>
    <w:rsid w:val="7DB40C0A"/>
    <w:rsid w:val="7DBA7964"/>
    <w:rsid w:val="7DBE1872"/>
    <w:rsid w:val="7DDF466D"/>
    <w:rsid w:val="7DDF466D"/>
    <w:rsid w:val="7DFCEA82"/>
    <w:rsid w:val="7DFFCD45"/>
    <w:rsid w:val="7E1FFE82"/>
    <w:rsid w:val="7E3B5A6F"/>
    <w:rsid w:val="7E3C1016"/>
    <w:rsid w:val="7E5464B1"/>
    <w:rsid w:val="7E5464B1"/>
    <w:rsid w:val="7E57DE71"/>
    <w:rsid w:val="7EB3EAFF"/>
    <w:rsid w:val="7ED71439"/>
    <w:rsid w:val="7EE8CD5A"/>
    <w:rsid w:val="7EF4DBC7"/>
    <w:rsid w:val="7F01D24D"/>
    <w:rsid w:val="7F14A5E9"/>
    <w:rsid w:val="7F316963"/>
    <w:rsid w:val="7F43C879"/>
    <w:rsid w:val="7F58640E"/>
    <w:rsid w:val="7F5AAE28"/>
    <w:rsid w:val="7F6B00AB"/>
    <w:rsid w:val="7F6D7424"/>
    <w:rsid w:val="7F84FD9E"/>
    <w:rsid w:val="7F8C4D54"/>
    <w:rsid w:val="7F8CCF31"/>
    <w:rsid w:val="7FC4E0EF"/>
    <w:rsid w:val="7FD84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87CD55"/>
  <w15:chartTrackingRefBased/>
  <w15:docId w15:val="{3386DE69-2ABF-4A06-BC20-A2EB0EEFE6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6FD188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6FD188E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6FD188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6FD188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f70a21b9ed104777" /><Relationship Type="http://schemas.openxmlformats.org/officeDocument/2006/relationships/hyperlink" Target="https://chatgpt.com/" TargetMode="External" Id="R4ebb36fcf3a84d0e" /><Relationship Type="http://schemas.openxmlformats.org/officeDocument/2006/relationships/hyperlink" Target="https://untools.co/cynefin-framework/" TargetMode="External" Id="R77f79ad43a2a41c6" /><Relationship Type="http://schemas.openxmlformats.org/officeDocument/2006/relationships/hyperlink" Target="https://ebookcentral.proquest.com/lib/trinity/reader.action?docID=6403353&amp;c=RVBVQg" TargetMode="External" Id="Rd9e4600e09ed4dcb" /><Relationship Type="http://schemas.openxmlformats.org/officeDocument/2006/relationships/hyperlink" Target="https://post.parliament.uk/challenges-facing-disadvantaged-and-deprived-communities/" TargetMode="External" Id="Ra9b10a6868074a2e" /><Relationship Type="http://schemas.openxmlformats.org/officeDocument/2006/relationships/hyperlink" Target="https://research.ebsco.com/c/onvpsy/ebook-viewer/pdf/hz5x2lhnmn/page/pp_24?location=https%25253A%25252F%25252Fresearch.ebsco.com%25252Fc%25252Fonvpsy%25252Fsearch%25252Fdetails%25252Fhz5x2lhnmn%25253Fdb%25253Dnlebk%252526isDashboardExpanded%25253Dtrue%252526limiters%25253DNone%252526q%25253Dextending%25252520thoughts" TargetMode="External" Id="R727747508c834e96" /><Relationship Type="http://schemas.openxmlformats.org/officeDocument/2006/relationships/hyperlink" Target="https://www.autismspeaks.org/sensory-issues" TargetMode="External" Id="Rdfe9535aaef14f74" /><Relationship Type="http://schemas.openxmlformats.org/officeDocument/2006/relationships/hyperlink" Target="https://autisticgirlsnetwork.org/keeping-it-all-inside.pdf" TargetMode="External" Id="Rf364b5fd7cef4505" /><Relationship Type="http://schemas.openxmlformats.org/officeDocument/2006/relationships/hyperlink" Target="https://jonathanmbailey.uk/2024/03/13/the-case-for-and-against-school-uniforms/" TargetMode="External" Id="R2db7d593fbac4ca1" /><Relationship Type="http://schemas.openxmlformats.org/officeDocument/2006/relationships/hyperlink" Target="https://www.bera.ac.uk" TargetMode="External" Id="R499d0beccb754112" /><Relationship Type="http://schemas.openxmlformats.org/officeDocument/2006/relationships/hyperlink" Target="https://www.bera.ac.uk/blog-special-issues/doing-cynefin-exploring-ideas-on-belonging-connectedness-and-community-in-the-curriculum-for-wales" TargetMode="External" Id="R0cd67f1b467843ae" /><Relationship Type="http://schemas.openxmlformats.org/officeDocument/2006/relationships/hyperlink" Target="https://www.bera.ac.uk" TargetMode="External" Id="R95122659b511443a" /><Relationship Type="http://schemas.openxmlformats.org/officeDocument/2006/relationships/hyperlink" Target="https://www.bera.ac.uk/publication/ethical-guidelines-for-educational-research-fifth-edition-2024-online" TargetMode="External" Id="R4d2f3e20d012473e" /><Relationship Type="http://schemas.openxmlformats.org/officeDocument/2006/relationships/hyperlink" Target="https://cpag.org.uk/child-poverty/poverty-facts-and-figures" TargetMode="External" Id="R2729ad978e234239" /><Relationship Type="http://schemas.openxmlformats.org/officeDocument/2006/relationships/hyperlink" Target="https://www.barnardos.org.uk/research/empty-plates-and-cold-homes-what-its-grow-poverty-2024" TargetMode="External" Id="R856b9bd8f0f7459f" /><Relationship Type="http://schemas.openxmlformats.org/officeDocument/2006/relationships/hyperlink" Target="https://www.llyw.cymru" TargetMode="External" Id="R223c3fe8b58f44ef" /><Relationship Type="http://schemas.openxmlformats.org/officeDocument/2006/relationships/hyperlink" Target="https://www.llyw.cymru/sites/default/files/statistics-and-research/2019-08/100929-school-uniform-other-costs-schooling-en_0.pdf" TargetMode="External" Id="R8f4f32c3ed7f4e2e" /><Relationship Type="http://schemas.openxmlformats.org/officeDocument/2006/relationships/hyperlink" Target="https://assets.publishing.service.gov.uk/media/670fa42a30536cb92748328f/EYFS_statutory_framework_for_group_and_school_-_based_providers.pdf" TargetMode="External" Id="R5da3d60d562d422a" /><Relationship Type="http://schemas.openxmlformats.org/officeDocument/2006/relationships/hyperlink" Target="https://ebookcentral.proquest.com/lib/trinity/reader.action?docID=1812233&amp;query=&amp;c=UERG&amp;ppg=1" TargetMode="External" Id="Rd9dcc936f6c54123" /><Relationship Type="http://schemas.openxmlformats.org/officeDocument/2006/relationships/hyperlink" Target="https://www.ecoschools.global/how-does-it-work" TargetMode="External" Id="R50c39bf7bcb54817" /><Relationship Type="http://schemas.openxmlformats.org/officeDocument/2006/relationships/hyperlink" Target="https://www.eco-schools.org.uk" TargetMode="External" Id="R2f61e4b52ba14344" /><Relationship Type="http://schemas.openxmlformats.org/officeDocument/2006/relationships/hyperlink" Target="https://www.eco-schools.org.uk/wp-content/uploads/2019/08/Informing-and-Involving-in-Seven-Steps.pdf" TargetMode="External" Id="Rdcb778f62ce24768" /><Relationship Type="http://schemas.openxmlformats.org/officeDocument/2006/relationships/hyperlink" Target="https://educationendowmentfoundation.org.uk/education-evidence/leadership-and-planning/supporting-attendance/build-a-culture-of-community-and-belonging-for-pupils" TargetMode="External" Id="R54c99ed793a44823" /><Relationship Type="http://schemas.openxmlformats.org/officeDocument/2006/relationships/hyperlink" Target="https://estyn.gov.wales/system/files/2023-04/Inspection%20report%20St%20Thomas%20Community%20Primary%20School%202023.pdf" TargetMode="External" Id="Rf7c312b7c0c74265" /><Relationship Type="http://schemas.openxmlformats.org/officeDocument/2006/relationships/hyperlink" Target="https://estyn.gov.wales/improvement-resources/developing-effective-partnerships-with-parents-and-the-wider-community-to-support-pupils-learning-and-raise-their-aspirations/" TargetMode="External" Id="Rd44406ea371f4fc5" /><Relationship Type="http://schemas.openxmlformats.org/officeDocument/2006/relationships/hyperlink" Target="https://www.theguardian.com/lifeandstyle/2013/feb/16/footballers-kit-new-every-game" TargetMode="External" Id="R2e4ed942f4d74e90" /><Relationship Type="http://schemas.openxmlformats.org/officeDocument/2006/relationships/hyperlink" Target="https://www.researchgate.net/publication/383500583_Bronfenbrenner" TargetMode="External" Id="Re0bf5b8ca2be4e73" /><Relationship Type="http://schemas.openxmlformats.org/officeDocument/2006/relationships/hyperlink" Target="https://www.theguardian.com/society/2023/sep/04/more-children-expected-to-arrive-at-uk-schools-with-dirty-clothes-and-hair" TargetMode="External" Id="R7f78cb5e296b40d9" /><Relationship Type="http://schemas.openxmlformats.org/officeDocument/2006/relationships/hyperlink" Target="https://psychology.fas.harvard.edu/people/erik-erikson" TargetMode="External" Id="Rc02a43f2f67e4d58" /><Relationship Type="http://schemas.openxmlformats.org/officeDocument/2006/relationships/hyperlink" Target="https://commonslibrary.parliament.uk/cost-of-living-and-inflation/" TargetMode="External" Id="R82423f8342f34240" /><Relationship Type="http://schemas.openxmlformats.org/officeDocument/2006/relationships/hyperlink" Target="https://www.jrf.org.uk" TargetMode="External" Id="R16bb8ec4928f4ed0" /><Relationship Type="http://schemas.openxmlformats.org/officeDocument/2006/relationships/hyperlink" Target="https://www.jrf.org.uk/uk-poverty-2023-the-essential-guide-to-understanding-poverty-in-the-uk" TargetMode="External" Id="Rb35ae55b13214600" /><Relationship Type="http://schemas.openxmlformats.org/officeDocument/2006/relationships/hyperlink" Target="https://morningstaronline.co.uk/article/poverty-causing-children-go-school-dirty-clothes-term-survey-reveals" TargetMode="External" Id="Rca6e9bf95eaf4f80" /><Relationship Type="http://schemas.openxmlformats.org/officeDocument/2006/relationships/hyperlink" Target="https://www.nordangliaeducation.com" TargetMode="External" Id="R0092336fe66c46fe" /><Relationship Type="http://schemas.openxmlformats.org/officeDocument/2006/relationships/hyperlink" Target="https://www.nordangliaeducation.com/nais-manila/news/2020/07/24/the-benefits-of-schools-uniforms-and-why-schools-have-them" TargetMode="External" Id="R68cf972740554fbd" /><Relationship Type="http://schemas.openxmlformats.org/officeDocument/2006/relationships/hyperlink" Target="https://www.businesswaste.co.uk/your-waste/textile-recycling/fashion-waste-facts-and-statistics/" TargetMode="External" Id="R565bbb7b6c5f43d4" /><Relationship Type="http://schemas.openxmlformats.org/officeDocument/2006/relationships/hyperlink" Target="https://www.judiciary.uk/wp-content/uploads/2021/10/Confidence-and-Confidentiality-Transparency-in-the-Family-Courts-final.pdf" TargetMode="External" Id="Ra336530949fa47e7" /><Relationship Type="http://schemas.openxmlformats.org/officeDocument/2006/relationships/hyperlink" Target="https://www.simplypsychology.org" TargetMode="External" Id="R97c51821bdd44752" /><Relationship Type="http://schemas.openxmlformats.org/officeDocument/2006/relationships/hyperlink" Target="https://www.simplypsychology.org/expository-method-of-teaching.html" TargetMode="External" Id="Rd864d17c82bc48db" /><Relationship Type="http://schemas.openxmlformats.org/officeDocument/2006/relationships/hyperlink" Target="https://www.simplypsychology.org/bruner.html" TargetMode="External" Id="Rf981cc63dea844a7" /><Relationship Type="http://schemas.openxmlformats.org/officeDocument/2006/relationships/hyperlink" Target="https://www.simplypsychology.org/bandura.html" TargetMode="External" Id="Recbd49b70c994713" /><Relationship Type="http://schemas.openxmlformats.org/officeDocument/2006/relationships/hyperlink" Target="https://www.mind.org.uk" TargetMode="External" Id="R7295c4d051d24cd4" /><Relationship Type="http://schemas.openxmlformats.org/officeDocument/2006/relationships/hyperlink" Target="https://www.mind.org.uk/about-us/our-strategy/working-harder-for-people-facing-poverty/facts-and-figures-about-poverty-and-mental-health/" TargetMode="External" Id="R5ca2afe7b9d246af" /><Relationship Type="http://schemas.openxmlformats.org/officeDocument/2006/relationships/hyperlink" Target="https://libguides.library.nd.edu/poverty-studies" TargetMode="External" Id="Rbfd3f1ea7e6c4f3c" /><Relationship Type="http://schemas.openxmlformats.org/officeDocument/2006/relationships/hyperlink" Target="https://www.nspcc.org.uk/about-us/news-opinion/2024/families-in-poverty-struggling-to-access-early-childhood-services/" TargetMode="External" Id="R5c5714b39f10421b" /><Relationship Type="http://schemas.openxmlformats.org/officeDocument/2006/relationships/hyperlink" Target="https://www.ons.gov.uk/peoplepopulationandcommunity/educationandchildcare/articles/howdochildhoodcircumstancesaffectyourchancesofpovertyasanadult/2016-05-16" TargetMode="External" Id="R1f08e238660644b7" /><Relationship Type="http://schemas.openxmlformats.org/officeDocument/2006/relationships/hyperlink" Target="https://www.marjon.ac.uk" TargetMode="External" Id="R4f8301b15ba344c8" /><Relationship Type="http://schemas.openxmlformats.org/officeDocument/2006/relationships/hyperlink" Target="https://www.marjon.ac.uk/educational-isolation/Locality-Matters-Final-Report-June-2023.pdf" TargetMode="External" Id="Rc235a4c463a24145" /><Relationship Type="http://schemas.openxmlformats.org/officeDocument/2006/relationships/hyperlink" Target="https://www.greenpeace.org/aotearoa/story/the-dark-side-of-fast-fashion/" TargetMode="External" Id="R3d63a837522d4400" /><Relationship Type="http://schemas.openxmlformats.org/officeDocument/2006/relationships/hyperlink" Target="https://www.povertyalliance.org" TargetMode="External" Id="R0a5f4e1aef2e493f" /><Relationship Type="http://schemas.openxmlformats.org/officeDocument/2006/relationships/hyperlink" Target="https://www.povertyalliance.org/wp-content/uploads/2021/02/The-Poverty-related-Attainment-Gap-A-Review-of-the-Evidence-2.pdf" TargetMode="External" Id="Rc685af3e79da42a8" /><Relationship Type="http://schemas.openxmlformats.org/officeDocument/2006/relationships/hyperlink" Target="https://safeguarding.network/content/safeguarding-resources/impact-of-poverty" TargetMode="External" Id="Re644df2386ac4090" /><Relationship Type="http://schemas.openxmlformats.org/officeDocument/2006/relationships/hyperlink" Target="https://educationstudies.org.uk/abstract/no-jacket-required-matterings-of-uniform-and-social-justice-in-contemporary-english-schooling/" TargetMode="External" Id="R877053e2e13444d4" /><Relationship Type="http://schemas.openxmlformats.org/officeDocument/2006/relationships/hyperlink" Target="https://www.forbes.com/sites/jacquelynsmith/2012/10/05/steve-jobs-always-dressed-exactly-the-same-heres-who-else-does/" TargetMode="External" Id="Rdcbefc1dde45470a" /><Relationship Type="http://schemas.openxmlformats.org/officeDocument/2006/relationships/hyperlink" Target="https://www.stthomascommunityprimary.wales/" TargetMode="External" Id="Rbe9c0575b20548e3" /><Relationship Type="http://schemas.openxmlformats.org/officeDocument/2006/relationships/hyperlink" Target="https://talkingparents.com/blog/kids-wardrobe-changes" TargetMode="External" Id="R65a84aeec2d846a5" /><Relationship Type="http://schemas.openxmlformats.org/officeDocument/2006/relationships/hyperlink" Target="https://thecynefin.co/about-us/about-cynefin-framework/?srsltid=AfmBOooPzPP7H3_bMhXNhc6Enx2RfQ-ZU5L357SJ-BubLdS7L46SJWuW" TargetMode="External" Id="Ra718926a233f401c" /><Relationship Type="http://schemas.openxmlformats.org/officeDocument/2006/relationships/hyperlink" Target="https://ebookcentral.proquest.com/lib/trinity/reader.action?docID=6234380&amp;c=UERG&amp;ppg=26" TargetMode="External" Id="R2e25445b939f425d" /><Relationship Type="http://schemas.openxmlformats.org/officeDocument/2006/relationships/hyperlink" Target="https://www.nurseryworld.co.uk/content/features/enabling-environments-collections-me-do-it/" TargetMode="External" Id="R511fc8ec7b004ed8" /><Relationship Type="http://schemas.openxmlformats.org/officeDocument/2006/relationships/hyperlink" Target="https://www.jrf.org.uk/stigma-power-and-poverty/poverty-stigma-a-glue-that-holds-poverty-in-place" TargetMode="External" Id="R9c7fa03e8a6b4f85" /><Relationship Type="http://schemas.openxmlformats.org/officeDocument/2006/relationships/hyperlink" Target="https://www.westsussex.gov.uk/land-waste-and-housing/waste-and-recycling/recycling-and-waste-prevention/waste-prevention-blog/how-to-host-a-clothes-swap-and-promote-textile-reuse/" TargetMode="External" Id="Rc66686dc878a4f46" /><Relationship Type="http://schemas.openxmlformats.org/officeDocument/2006/relationships/header" Target="header.xml" Id="Rc1038481f9fe49a2" /><Relationship Type="http://schemas.openxmlformats.org/officeDocument/2006/relationships/footer" Target="footer.xml" Id="R8aa8f600e2d14d4a" /><Relationship Type="http://schemas.microsoft.com/office/2020/10/relationships/intelligence" Target="intelligence2.xml" Id="Re32e998f428f4d3b" /><Relationship Type="http://schemas.openxmlformats.org/officeDocument/2006/relationships/numbering" Target="numbering.xml" Id="Rbe786e151fb04cf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2025-05-01T08:15:07.6143367Z</dcterms:created>
  <dcterms:modified xsi:type="dcterms:W3CDTF">2025-05-06T20:53:05.7243477Z</dcterms:modified>
  <dc:creator>Anna Harris (2303789)</dc:creator>
  <lastModifiedBy>Anna Harris (2303789)</lastModifiedBy>
</coreProperties>
</file>