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924449483"/>
        <w:docPartObj>
          <w:docPartGallery w:val="Cover Pages"/>
          <w:docPartUnique/>
        </w:docPartObj>
      </w:sdtPr>
      <w:sdtEndPr>
        <w:rPr>
          <w:rFonts w:eastAsiaTheme="minorEastAsia"/>
          <w:color w:val="auto"/>
          <w:sz w:val="22"/>
          <w:szCs w:val="22"/>
          <w:lang w:val="en-US" w:eastAsia="zh-CN"/>
        </w:rPr>
      </w:sdtEndPr>
      <w:sdtContent>
        <w:p w14:paraId="7F956B7B" w14:textId="5A7627E6" w:rsidR="00E848C5" w:rsidRPr="00E848C5" w:rsidRDefault="00E848C5" w:rsidP="00E848C5">
          <w:pPr>
            <w:spacing w:before="120" w:after="120"/>
            <w:rPr>
              <w:color w:val="4472C4" w:themeColor="accent1"/>
            </w:rPr>
          </w:pPr>
          <w:r w:rsidRPr="00A406E5">
            <w:rPr>
              <w:rFonts w:ascii="Arial" w:hAnsi="Arial" w:cs="Arial"/>
              <w:noProof/>
            </w:rPr>
            <w:drawing>
              <wp:anchor distT="0" distB="0" distL="114300" distR="114300" simplePos="0" relativeHeight="251661312" behindDoc="0" locked="0" layoutInCell="1" allowOverlap="1" wp14:anchorId="72070628" wp14:editId="12841F53">
                <wp:simplePos x="0" y="0"/>
                <wp:positionH relativeFrom="column">
                  <wp:posOffset>1920875</wp:posOffset>
                </wp:positionH>
                <wp:positionV relativeFrom="paragraph">
                  <wp:posOffset>313097</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F25E7DD" w14:textId="569DD94F" w:rsidR="00BC1AE1" w:rsidRPr="00E848C5" w:rsidRDefault="00BC1AE1">
          <w:pPr>
            <w:pStyle w:val="NoSpacing"/>
            <w:spacing w:before="1540" w:after="240"/>
            <w:jc w:val="center"/>
            <w:rPr>
              <w:rFonts w:ascii="Times New Roman" w:hAnsi="Times New Roman" w:cs="Times New Roman"/>
              <w:color w:val="4472C4" w:themeColor="accent1"/>
              <w:sz w:val="36"/>
              <w:szCs w:val="36"/>
            </w:rPr>
          </w:pPr>
        </w:p>
        <w:p w14:paraId="00A68910" w14:textId="57312F2A" w:rsidR="00E848C5" w:rsidRPr="00E848C5" w:rsidRDefault="00E848C5" w:rsidP="00E848C5">
          <w:pPr>
            <w:spacing w:before="120" w:after="120"/>
            <w:jc w:val="center"/>
            <w:rPr>
              <w:rFonts w:ascii="Times New Roman" w:hAnsi="Times New Roman" w:cs="Times New Roman"/>
              <w:b/>
              <w:color w:val="4472C4" w:themeColor="accent1"/>
              <w:sz w:val="36"/>
              <w:szCs w:val="36"/>
            </w:rPr>
          </w:pPr>
          <w:r w:rsidRPr="00E848C5">
            <w:rPr>
              <w:rFonts w:ascii="Times New Roman" w:hAnsi="Times New Roman" w:cs="Times New Roman"/>
              <w:b/>
              <w:color w:val="4472C4" w:themeColor="accent1"/>
              <w:sz w:val="36"/>
              <w:szCs w:val="36"/>
            </w:rPr>
            <w:t>Certificate in Higher Education Skills for the Workplace</w:t>
          </w:r>
        </w:p>
        <w:sdt>
          <w:sdtPr>
            <w:rPr>
              <w:rFonts w:ascii="Times New Roman" w:eastAsiaTheme="minorHAnsi" w:hAnsi="Times New Roman" w:cs="Times New Roman"/>
              <w:b/>
              <w:color w:val="4472C4" w:themeColor="accent1"/>
              <w:sz w:val="36"/>
              <w:szCs w:val="36"/>
              <w:lang w:val="en-GB" w:eastAsia="en-US"/>
            </w:rPr>
            <w:alias w:val="Title"/>
            <w:tag w:val=""/>
            <w:id w:val="1735040861"/>
            <w:placeholder>
              <w:docPart w:val="E3858269CDC9D84BA43015FE9411DF40"/>
            </w:placeholder>
            <w:dataBinding w:prefixMappings="xmlns:ns0='http://purl.org/dc/elements/1.1/' xmlns:ns1='http://schemas.openxmlformats.org/package/2006/metadata/core-properties' " w:xpath="/ns1:coreProperties[1]/ns0:title[1]" w:storeItemID="{6C3C8BC8-F283-45AE-878A-BAB7291924A1}"/>
            <w:text/>
          </w:sdtPr>
          <w:sdtEndPr/>
          <w:sdtContent>
            <w:p w14:paraId="4C3CEE23" w14:textId="4492EF6A" w:rsidR="00BC1AE1" w:rsidRDefault="002D3AC9" w:rsidP="002D3AC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2D3AC9">
                <w:rPr>
                  <w:rFonts w:ascii="Times New Roman" w:eastAsiaTheme="minorHAnsi" w:hAnsi="Times New Roman" w:cs="Times New Roman"/>
                  <w:b/>
                  <w:color w:val="4472C4" w:themeColor="accent1"/>
                  <w:sz w:val="36"/>
                  <w:szCs w:val="36"/>
                  <w:lang w:val="en-GB" w:eastAsia="en-US"/>
                </w:rPr>
                <w:t xml:space="preserve">Module: </w:t>
              </w:r>
              <w:r w:rsidR="006D7A7B">
                <w:rPr>
                  <w:rFonts w:ascii="Times New Roman" w:eastAsiaTheme="minorHAnsi" w:hAnsi="Times New Roman" w:cs="Times New Roman"/>
                  <w:b/>
                  <w:color w:val="4472C4" w:themeColor="accent1"/>
                  <w:sz w:val="36"/>
                  <w:szCs w:val="36"/>
                  <w:lang w:val="en-GB" w:eastAsia="en-US"/>
                </w:rPr>
                <w:t xml:space="preserve">professional and carrier development </w:t>
              </w:r>
              <w:r w:rsidRPr="002D3AC9">
                <w:rPr>
                  <w:rFonts w:ascii="Times New Roman" w:eastAsiaTheme="minorHAnsi" w:hAnsi="Times New Roman" w:cs="Times New Roman"/>
                  <w:b/>
                  <w:color w:val="4472C4" w:themeColor="accent1"/>
                  <w:sz w:val="36"/>
                  <w:szCs w:val="36"/>
                  <w:lang w:val="en-GB" w:eastAsia="en-US"/>
                </w:rPr>
                <w:t>Code: BMSW 400</w:t>
              </w:r>
              <w:r w:rsidR="006D7A7B">
                <w:rPr>
                  <w:rFonts w:ascii="Times New Roman" w:eastAsiaTheme="minorHAnsi" w:hAnsi="Times New Roman" w:cs="Times New Roman"/>
                  <w:b/>
                  <w:color w:val="4472C4" w:themeColor="accent1"/>
                  <w:sz w:val="36"/>
                  <w:szCs w:val="36"/>
                  <w:lang w:val="en-GB" w:eastAsia="en-US"/>
                </w:rPr>
                <w:t>5</w:t>
              </w:r>
            </w:p>
          </w:sdtContent>
        </w:sdt>
        <w:sdt>
          <w:sdtPr>
            <w:rPr>
              <w:color w:val="4472C4" w:themeColor="accent1"/>
              <w:sz w:val="28"/>
              <w:szCs w:val="28"/>
            </w:rPr>
            <w:alias w:val="Subtitle"/>
            <w:tag w:val=""/>
            <w:id w:val="328029620"/>
            <w:placeholder>
              <w:docPart w:val="F8F7844560894142A50FB6E8F670C0AE"/>
            </w:placeholder>
            <w:dataBinding w:prefixMappings="xmlns:ns0='http://purl.org/dc/elements/1.1/' xmlns:ns1='http://schemas.openxmlformats.org/package/2006/metadata/core-properties' " w:xpath="/ns1:coreProperties[1]/ns0:subject[1]" w:storeItemID="{6C3C8BC8-F283-45AE-878A-BAB7291924A1}"/>
            <w:text/>
          </w:sdtPr>
          <w:sdtEndPr/>
          <w:sdtContent>
            <w:p w14:paraId="5888A149" w14:textId="10E12AC7" w:rsidR="00BC1AE1" w:rsidRDefault="006D7A7B">
              <w:pPr>
                <w:pStyle w:val="NoSpacing"/>
                <w:jc w:val="center"/>
                <w:rPr>
                  <w:color w:val="4472C4" w:themeColor="accent1"/>
                  <w:sz w:val="28"/>
                  <w:szCs w:val="28"/>
                </w:rPr>
              </w:pPr>
              <w:r>
                <w:rPr>
                  <w:color w:val="4472C4" w:themeColor="accent1"/>
                  <w:sz w:val="28"/>
                  <w:szCs w:val="28"/>
                </w:rPr>
                <w:t>Reflective Portfolio</w:t>
              </w:r>
            </w:p>
          </w:sdtContent>
        </w:sdt>
        <w:p w14:paraId="0CA04EEE" w14:textId="0739C5F8" w:rsidR="00BC1AE1" w:rsidRDefault="00BC1AE1">
          <w:pPr>
            <w:pStyle w:val="NoSpacing"/>
            <w:spacing w:before="480"/>
            <w:jc w:val="center"/>
            <w:rPr>
              <w:color w:val="4472C4" w:themeColor="accent1"/>
            </w:rPr>
          </w:pPr>
          <w:r>
            <w:rPr>
              <w:noProof/>
              <w:color w:val="4472C4" w:themeColor="accent1"/>
            </w:rPr>
            <w:drawing>
              <wp:inline distT="0" distB="0" distL="0" distR="0" wp14:anchorId="0B92CE83" wp14:editId="4F89C19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63D3AD4" w14:textId="26D80DF8" w:rsidR="00BC1AE1" w:rsidRDefault="00FD6191">
          <w:pPr>
            <w:rPr>
              <w:rFonts w:eastAsiaTheme="minorEastAsia"/>
              <w:sz w:val="22"/>
              <w:szCs w:val="22"/>
              <w:lang w:val="en-US" w:eastAsia="zh-CN"/>
            </w:rPr>
          </w:pPr>
        </w:p>
      </w:sdtContent>
    </w:sdt>
    <w:p w14:paraId="6D691356" w14:textId="7A3114F0" w:rsidR="00FB1F1B" w:rsidRDefault="00FB1F1B"/>
    <w:p w14:paraId="3753E9DD" w14:textId="293F83A6" w:rsidR="006D7A7B" w:rsidRPr="006D7A7B" w:rsidRDefault="006D7A7B" w:rsidP="006D7A7B"/>
    <w:p w14:paraId="04AA5246" w14:textId="1522E82D" w:rsidR="006D7A7B" w:rsidRPr="006D7A7B" w:rsidRDefault="006D7A7B" w:rsidP="006D7A7B"/>
    <w:p w14:paraId="7731C848" w14:textId="4BDD6C5D" w:rsidR="006D7A7B" w:rsidRPr="006D7A7B" w:rsidRDefault="006D7A7B" w:rsidP="006D7A7B"/>
    <w:p w14:paraId="08930F85" w14:textId="0CC70BBB" w:rsidR="006D7A7B" w:rsidRPr="006D7A7B" w:rsidRDefault="006D7A7B" w:rsidP="006D7A7B"/>
    <w:p w14:paraId="4B19B111" w14:textId="33AAB27E" w:rsidR="006D7A7B" w:rsidRPr="006D7A7B" w:rsidRDefault="006D7A7B" w:rsidP="006D7A7B"/>
    <w:p w14:paraId="368E5308" w14:textId="0D1429C9" w:rsidR="006D7A7B" w:rsidRPr="006D7A7B" w:rsidRDefault="006D7A7B" w:rsidP="006D7A7B"/>
    <w:p w14:paraId="5993A942" w14:textId="10D12D62" w:rsidR="006D7A7B" w:rsidRPr="006D7A7B" w:rsidRDefault="006D7A7B" w:rsidP="006D7A7B"/>
    <w:p w14:paraId="43C6CB5D" w14:textId="3C74828E" w:rsidR="006D7A7B" w:rsidRPr="006D7A7B" w:rsidRDefault="006D7A7B" w:rsidP="006D7A7B"/>
    <w:p w14:paraId="5CC15E45" w14:textId="014A715C" w:rsidR="006D7A7B" w:rsidRPr="006D7A7B" w:rsidRDefault="006D7A7B" w:rsidP="006D7A7B"/>
    <w:p w14:paraId="1FEB864E" w14:textId="298C1470" w:rsidR="006D7A7B" w:rsidRPr="006D7A7B" w:rsidRDefault="006D7A7B" w:rsidP="006D7A7B"/>
    <w:p w14:paraId="7DF8D135" w14:textId="4D7ECF82" w:rsidR="006D7A7B" w:rsidRPr="006D7A7B" w:rsidRDefault="006D7A7B" w:rsidP="006D7A7B"/>
    <w:p w14:paraId="14EB8A04" w14:textId="2B1A827D" w:rsidR="006D7A7B" w:rsidRPr="006D7A7B" w:rsidRDefault="006D7A7B" w:rsidP="006D7A7B"/>
    <w:p w14:paraId="330CB061" w14:textId="08D75135" w:rsidR="006D7A7B" w:rsidRPr="006D7A7B" w:rsidRDefault="006D7A7B" w:rsidP="006D7A7B"/>
    <w:p w14:paraId="47531B2C" w14:textId="5A46344F" w:rsidR="006D7A7B" w:rsidRPr="006D7A7B" w:rsidRDefault="006D7A7B" w:rsidP="006D7A7B"/>
    <w:p w14:paraId="5251A5EC" w14:textId="47FD3E16" w:rsidR="006D7A7B" w:rsidRPr="006D7A7B" w:rsidRDefault="009E7EF4" w:rsidP="006D7A7B">
      <w:r>
        <w:rPr>
          <w:noProof/>
          <w:color w:val="4472C4" w:themeColor="accent1"/>
        </w:rPr>
        <mc:AlternateContent>
          <mc:Choice Requires="wps">
            <w:drawing>
              <wp:anchor distT="0" distB="0" distL="114300" distR="114300" simplePos="0" relativeHeight="251659264" behindDoc="0" locked="0" layoutInCell="1" allowOverlap="1" wp14:anchorId="3AFE2507" wp14:editId="784FE5D9">
                <wp:simplePos x="0" y="0"/>
                <wp:positionH relativeFrom="margin">
                  <wp:posOffset>-107004</wp:posOffset>
                </wp:positionH>
                <wp:positionV relativeFrom="page">
                  <wp:posOffset>7794044</wp:posOffset>
                </wp:positionV>
                <wp:extent cx="6553200" cy="557784"/>
                <wp:effectExtent l="0" t="0" r="8890" b="317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lang w:val="en-GB"/>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317C785" w14:textId="3961A0D3" w:rsidR="00BC1AE1" w:rsidRPr="00343131" w:rsidRDefault="00E848C5">
                                <w:pPr>
                                  <w:pStyle w:val="NoSpacing"/>
                                  <w:spacing w:after="40"/>
                                  <w:jc w:val="center"/>
                                  <w:rPr>
                                    <w:caps/>
                                    <w:color w:val="4472C4" w:themeColor="accent1"/>
                                    <w:sz w:val="28"/>
                                    <w:szCs w:val="28"/>
                                    <w:lang w:val="en-GB"/>
                                  </w:rPr>
                                </w:pPr>
                                <w:r w:rsidRPr="00343131">
                                  <w:rPr>
                                    <w:caps/>
                                    <w:color w:val="4472C4" w:themeColor="accent1"/>
                                    <w:sz w:val="28"/>
                                    <w:szCs w:val="28"/>
                                    <w:lang w:val="en-GB"/>
                                  </w:rPr>
                                  <w:t>STudent:</w:t>
                                </w:r>
                                <w:r w:rsidR="009E7EF4">
                                  <w:rPr>
                                    <w:caps/>
                                    <w:color w:val="4472C4" w:themeColor="accent1"/>
                                    <w:sz w:val="28"/>
                                    <w:szCs w:val="28"/>
                                    <w:lang w:val="en-GB"/>
                                  </w:rPr>
                                  <w:t xml:space="preserve"> </w:t>
                                </w:r>
                                <w:r w:rsidR="00343131" w:rsidRPr="00343131">
                                  <w:rPr>
                                    <w:caps/>
                                    <w:color w:val="4472C4" w:themeColor="accent1"/>
                                    <w:sz w:val="28"/>
                                    <w:szCs w:val="28"/>
                                    <w:lang w:val="en-GB"/>
                                  </w:rPr>
                                  <w:t>lebbeus Appiah</w:t>
                                </w:r>
                              </w:p>
                            </w:sdtContent>
                          </w:sdt>
                          <w:p w14:paraId="724E2E20" w14:textId="5943B86B" w:rsidR="00BC1AE1" w:rsidRPr="00343131" w:rsidRDefault="00FD6191">
                            <w:pPr>
                              <w:pStyle w:val="NoSpacing"/>
                              <w:jc w:val="center"/>
                              <w:rPr>
                                <w:caps/>
                                <w:color w:val="4472C4" w:themeColor="accent1"/>
                                <w:sz w:val="28"/>
                                <w:szCs w:val="28"/>
                                <w:lang w:val="en-GB"/>
                              </w:rPr>
                            </w:pPr>
                            <w:sdt>
                              <w:sdtPr>
                                <w:rPr>
                                  <w:caps/>
                                  <w:color w:val="4472C4" w:themeColor="accent1"/>
                                  <w:sz w:val="28"/>
                                  <w:szCs w:val="28"/>
                                  <w:lang w:val="en-GB"/>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848C5" w:rsidRPr="00343131">
                                  <w:rPr>
                                    <w:caps/>
                                    <w:color w:val="4472C4" w:themeColor="accent1"/>
                                    <w:sz w:val="28"/>
                                    <w:szCs w:val="28"/>
                                    <w:lang w:val="en-GB"/>
                                  </w:rPr>
                                  <w:t>student</w:t>
                                </w:r>
                                <w:r w:rsidR="00C361E6">
                                  <w:rPr>
                                    <w:caps/>
                                    <w:color w:val="4472C4" w:themeColor="accent1"/>
                                    <w:sz w:val="28"/>
                                    <w:szCs w:val="28"/>
                                    <w:lang w:val="en-GB"/>
                                  </w:rPr>
                                  <w:t>s</w:t>
                                </w:r>
                                <w:r w:rsidR="00E848C5" w:rsidRPr="00343131">
                                  <w:rPr>
                                    <w:caps/>
                                    <w:color w:val="4472C4" w:themeColor="accent1"/>
                                    <w:sz w:val="28"/>
                                    <w:szCs w:val="28"/>
                                    <w:lang w:val="en-GB"/>
                                  </w:rPr>
                                  <w:t xml:space="preserve"> id: </w:t>
                                </w:r>
                                <w:r w:rsidR="00343131">
                                  <w:rPr>
                                    <w:caps/>
                                    <w:color w:val="4472C4" w:themeColor="accent1"/>
                                    <w:sz w:val="28"/>
                                    <w:szCs w:val="28"/>
                                    <w:lang w:val="en-GB"/>
                                  </w:rPr>
                                  <w:t>2130685</w:t>
                                </w:r>
                              </w:sdtContent>
                            </w:sdt>
                          </w:p>
                          <w:p w14:paraId="3C4C88B9" w14:textId="3F3BB7AE" w:rsidR="00BC1AE1" w:rsidRPr="00E848C5" w:rsidRDefault="00FD6191">
                            <w:pPr>
                              <w:pStyle w:val="NoSpacing"/>
                              <w:jc w:val="center"/>
                              <w:rPr>
                                <w:caps/>
                                <w:color w:val="4472C4" w:themeColor="accent1"/>
                                <w:sz w:val="28"/>
                                <w:szCs w:val="28"/>
                              </w:rPr>
                            </w:pPr>
                            <w:sdt>
                              <w:sdtPr>
                                <w:rPr>
                                  <w:caps/>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E848C5" w:rsidRPr="00E848C5">
                                  <w:rPr>
                                    <w:caps/>
                                    <w:color w:val="4472C4" w:themeColor="accent1"/>
                                    <w:sz w:val="28"/>
                                    <w:szCs w:val="28"/>
                                  </w:rPr>
                                  <w:t xml:space="preserve">TUTOR: </w:t>
                                </w:r>
                                <w:r w:rsidR="006D7A7B">
                                  <w:rPr>
                                    <w:caps/>
                                    <w:color w:val="4472C4" w:themeColor="accent1"/>
                                    <w:sz w:val="28"/>
                                    <w:szCs w:val="28"/>
                                  </w:rPr>
                                  <w:t>isiah Onino</w:t>
                                </w:r>
                              </w:sdtContent>
                            </w:sdt>
                            <w:r w:rsidR="006D7A7B">
                              <w:rPr>
                                <w:caps/>
                                <w:color w:val="4472C4" w:themeColor="accent1"/>
                                <w:sz w:val="28"/>
                                <w:szCs w:val="28"/>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AFE2507" id="_x0000_t202" coordsize="21600,21600" o:spt="202" path="m,l,21600r21600,l21600,xe">
                <v:stroke joinstyle="miter"/>
                <v:path gradientshapeok="t" o:connecttype="rect"/>
              </v:shapetype>
              <v:shape id="Text Box 142" o:spid="_x0000_s1026" type="#_x0000_t202" style="position:absolute;margin-left:-8.45pt;margin-top:613.7pt;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" filled="f" stroked="f" strokeweight=".5pt">
                <v:textbox style="mso-fit-shape-to-text:t" inset="0,0,0,0">
                  <w:txbxContent>
                    <w:sdt>
                      <w:sdtPr>
                        <w:rPr>
                          <w:caps/>
                          <w:color w:val="4472C4" w:themeColor="accent1"/>
                          <w:sz w:val="28"/>
                          <w:szCs w:val="28"/>
                          <w:lang w:val="en-GB"/>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317C785" w14:textId="3961A0D3" w:rsidR="00BC1AE1" w:rsidRPr="00343131" w:rsidRDefault="00E848C5">
                          <w:pPr>
                            <w:pStyle w:val="NoSpacing"/>
                            <w:spacing w:after="40"/>
                            <w:jc w:val="center"/>
                            <w:rPr>
                              <w:caps/>
                              <w:color w:val="4472C4" w:themeColor="accent1"/>
                              <w:sz w:val="28"/>
                              <w:szCs w:val="28"/>
                              <w:lang w:val="en-GB"/>
                            </w:rPr>
                          </w:pPr>
                          <w:r w:rsidRPr="00343131">
                            <w:rPr>
                              <w:caps/>
                              <w:color w:val="4472C4" w:themeColor="accent1"/>
                              <w:sz w:val="28"/>
                              <w:szCs w:val="28"/>
                              <w:lang w:val="en-GB"/>
                            </w:rPr>
                            <w:t>STudent:</w:t>
                          </w:r>
                          <w:r w:rsidR="009E7EF4">
                            <w:rPr>
                              <w:caps/>
                              <w:color w:val="4472C4" w:themeColor="accent1"/>
                              <w:sz w:val="28"/>
                              <w:szCs w:val="28"/>
                              <w:lang w:val="en-GB"/>
                            </w:rPr>
                            <w:t xml:space="preserve"> </w:t>
                          </w:r>
                          <w:r w:rsidR="00343131" w:rsidRPr="00343131">
                            <w:rPr>
                              <w:caps/>
                              <w:color w:val="4472C4" w:themeColor="accent1"/>
                              <w:sz w:val="28"/>
                              <w:szCs w:val="28"/>
                              <w:lang w:val="en-GB"/>
                            </w:rPr>
                            <w:t>lebbeus Appiah</w:t>
                          </w:r>
                        </w:p>
                      </w:sdtContent>
                    </w:sdt>
                    <w:p w14:paraId="724E2E20" w14:textId="5943B86B" w:rsidR="00BC1AE1" w:rsidRPr="00343131" w:rsidRDefault="00FD6191">
                      <w:pPr>
                        <w:pStyle w:val="NoSpacing"/>
                        <w:jc w:val="center"/>
                        <w:rPr>
                          <w:caps/>
                          <w:color w:val="4472C4" w:themeColor="accent1"/>
                          <w:sz w:val="28"/>
                          <w:szCs w:val="28"/>
                          <w:lang w:val="en-GB"/>
                        </w:rPr>
                      </w:pPr>
                      <w:sdt>
                        <w:sdtPr>
                          <w:rPr>
                            <w:caps/>
                            <w:color w:val="4472C4" w:themeColor="accent1"/>
                            <w:sz w:val="28"/>
                            <w:szCs w:val="28"/>
                            <w:lang w:val="en-GB"/>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848C5" w:rsidRPr="00343131">
                            <w:rPr>
                              <w:caps/>
                              <w:color w:val="4472C4" w:themeColor="accent1"/>
                              <w:sz w:val="28"/>
                              <w:szCs w:val="28"/>
                              <w:lang w:val="en-GB"/>
                            </w:rPr>
                            <w:t>student</w:t>
                          </w:r>
                          <w:r w:rsidR="00C361E6">
                            <w:rPr>
                              <w:caps/>
                              <w:color w:val="4472C4" w:themeColor="accent1"/>
                              <w:sz w:val="28"/>
                              <w:szCs w:val="28"/>
                              <w:lang w:val="en-GB"/>
                            </w:rPr>
                            <w:t>s</w:t>
                          </w:r>
                          <w:r w:rsidR="00E848C5" w:rsidRPr="00343131">
                            <w:rPr>
                              <w:caps/>
                              <w:color w:val="4472C4" w:themeColor="accent1"/>
                              <w:sz w:val="28"/>
                              <w:szCs w:val="28"/>
                              <w:lang w:val="en-GB"/>
                            </w:rPr>
                            <w:t xml:space="preserve"> id: </w:t>
                          </w:r>
                          <w:r w:rsidR="00343131">
                            <w:rPr>
                              <w:caps/>
                              <w:color w:val="4472C4" w:themeColor="accent1"/>
                              <w:sz w:val="28"/>
                              <w:szCs w:val="28"/>
                              <w:lang w:val="en-GB"/>
                            </w:rPr>
                            <w:t>2130685</w:t>
                          </w:r>
                        </w:sdtContent>
                      </w:sdt>
                    </w:p>
                    <w:p w14:paraId="3C4C88B9" w14:textId="3F3BB7AE" w:rsidR="00BC1AE1" w:rsidRPr="00E848C5" w:rsidRDefault="00FD6191">
                      <w:pPr>
                        <w:pStyle w:val="NoSpacing"/>
                        <w:jc w:val="center"/>
                        <w:rPr>
                          <w:caps/>
                          <w:color w:val="4472C4" w:themeColor="accent1"/>
                          <w:sz w:val="28"/>
                          <w:szCs w:val="28"/>
                        </w:rPr>
                      </w:pPr>
                      <w:sdt>
                        <w:sdtPr>
                          <w:rPr>
                            <w:caps/>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E848C5" w:rsidRPr="00E848C5">
                            <w:rPr>
                              <w:caps/>
                              <w:color w:val="4472C4" w:themeColor="accent1"/>
                              <w:sz w:val="28"/>
                              <w:szCs w:val="28"/>
                            </w:rPr>
                            <w:t xml:space="preserve">TUTOR: </w:t>
                          </w:r>
                          <w:r w:rsidR="006D7A7B">
                            <w:rPr>
                              <w:caps/>
                              <w:color w:val="4472C4" w:themeColor="accent1"/>
                              <w:sz w:val="28"/>
                              <w:szCs w:val="28"/>
                            </w:rPr>
                            <w:t>isiah Onino</w:t>
                          </w:r>
                        </w:sdtContent>
                      </w:sdt>
                      <w:r w:rsidR="006D7A7B">
                        <w:rPr>
                          <w:caps/>
                          <w:color w:val="4472C4" w:themeColor="accent1"/>
                          <w:sz w:val="28"/>
                          <w:szCs w:val="28"/>
                        </w:rPr>
                        <w:t xml:space="preserve"> </w:t>
                      </w:r>
                    </w:p>
                  </w:txbxContent>
                </v:textbox>
                <w10:wrap anchorx="margin" anchory="page"/>
              </v:shape>
            </w:pict>
          </mc:Fallback>
        </mc:AlternateContent>
      </w:r>
    </w:p>
    <w:p w14:paraId="275205DC" w14:textId="10B7A157" w:rsidR="006D7A7B" w:rsidRPr="006D7A7B" w:rsidRDefault="006D7A7B" w:rsidP="006D7A7B"/>
    <w:p w14:paraId="6FB546F7" w14:textId="1870730F" w:rsidR="006D7A7B" w:rsidRPr="006D7A7B" w:rsidRDefault="006D7A7B" w:rsidP="006D7A7B"/>
    <w:p w14:paraId="2CFACDB5" w14:textId="2CB268A1" w:rsidR="006D7A7B" w:rsidRPr="006D7A7B" w:rsidRDefault="006D7A7B" w:rsidP="006D7A7B"/>
    <w:p w14:paraId="5364B417" w14:textId="595DBAC2" w:rsidR="006D7A7B" w:rsidRPr="006D7A7B" w:rsidRDefault="006D7A7B" w:rsidP="006D7A7B"/>
    <w:p w14:paraId="7BD28D99" w14:textId="578F20B7" w:rsidR="006D7A7B" w:rsidRPr="006D7A7B" w:rsidRDefault="006D7A7B" w:rsidP="006D7A7B"/>
    <w:p w14:paraId="28E6E951" w14:textId="3D91A44A" w:rsidR="006D7A7B" w:rsidRPr="006D7A7B" w:rsidRDefault="006D7A7B" w:rsidP="006D7A7B"/>
    <w:p w14:paraId="175878E3" w14:textId="38225350" w:rsidR="006D7A7B" w:rsidRDefault="006D7A7B" w:rsidP="006D7A7B"/>
    <w:p w14:paraId="79F9DB2C" w14:textId="4EE4FA1B" w:rsidR="006D7A7B" w:rsidRDefault="006D7A7B" w:rsidP="006D7A7B">
      <w:pPr>
        <w:pStyle w:val="Footer"/>
      </w:pPr>
      <w:r>
        <w:t xml:space="preserve">My name is </w:t>
      </w:r>
      <w:proofErr w:type="spellStart"/>
      <w:r>
        <w:t>Lebbeus</w:t>
      </w:r>
      <w:proofErr w:type="spellEnd"/>
      <w:r>
        <w:t xml:space="preserve"> Appiah before joining this I had a basic </w:t>
      </w:r>
      <w:r>
        <w:t>knowledge</w:t>
      </w:r>
      <w:r>
        <w:t xml:space="preserve"> of the swot analysis but never applied in my life, but after this module I can say that I have more than </w:t>
      </w:r>
      <w:proofErr w:type="spellStart"/>
      <w:proofErr w:type="gramStart"/>
      <w:r>
        <w:t>a</w:t>
      </w:r>
      <w:proofErr w:type="spellEnd"/>
      <w:proofErr w:type="gramEnd"/>
      <w:r>
        <w:t xml:space="preserve"> average </w:t>
      </w:r>
      <w:r>
        <w:t>knowledge</w:t>
      </w:r>
      <w:r>
        <w:t xml:space="preserve"> of the swot analyses. I personally started using it in my </w:t>
      </w:r>
      <w:r>
        <w:t>day-to-day</w:t>
      </w:r>
      <w:r>
        <w:t xml:space="preserve"> life after this </w:t>
      </w:r>
      <w:r>
        <w:lastRenderedPageBreak/>
        <w:t>module</w:t>
      </w:r>
      <w:r>
        <w:t xml:space="preserve">. Swot is an acronym which stands for strength weaknesses, </w:t>
      </w:r>
      <w:r w:rsidR="009E7EF4">
        <w:t>opportunities,</w:t>
      </w:r>
      <w:r>
        <w:t xml:space="preserve"> and threats. </w:t>
      </w:r>
      <w:r w:rsidR="009E7EF4">
        <w:t xml:space="preserve">The first two (strength, weaknesses) are internal factors whilst the last two (opportunities and threats) are external factors. The internal factors can be controlled whilst the external factors cannot be controlled. In my life some of my </w:t>
      </w:r>
      <w:r w:rsidR="009E7EF4" w:rsidRPr="009E7EF4">
        <w:rPr>
          <w:b/>
          <w:bCs/>
        </w:rPr>
        <w:t>strengths</w:t>
      </w:r>
      <w:r w:rsidR="009E7EF4">
        <w:t xml:space="preserve"> are, the ability to read quickly and understand, the will to want to make things better than expected, me being responsible and organized, being hardworking and self-motivating and last but not the least me having an analytical mind. And my </w:t>
      </w:r>
      <w:r w:rsidR="009E7EF4" w:rsidRPr="009E7EF4">
        <w:rPr>
          <w:b/>
          <w:bCs/>
        </w:rPr>
        <w:t>weakness</w:t>
      </w:r>
      <w:r w:rsidR="009E7EF4">
        <w:t xml:space="preserve"> </w:t>
      </w:r>
      <w:proofErr w:type="gramStart"/>
      <w:r w:rsidR="009E7EF4">
        <w:t>are</w:t>
      </w:r>
      <w:proofErr w:type="gramEnd"/>
      <w:r w:rsidR="009E7EF4">
        <w:t xml:space="preserve">, I can be nervous when things don’t go as planned, I like other people to start a conversation instead of me. And some of my </w:t>
      </w:r>
      <w:r w:rsidR="009E7EF4" w:rsidRPr="009E7EF4">
        <w:rPr>
          <w:b/>
          <w:bCs/>
        </w:rPr>
        <w:t>opportunities</w:t>
      </w:r>
      <w:r w:rsidR="009E7EF4">
        <w:t xml:space="preserve"> are, I’m in the UK which offers loads of opportunities for young guys like me and me having some good networking. And last some of my </w:t>
      </w:r>
      <w:r w:rsidR="009E7EF4" w:rsidRPr="009E7EF4">
        <w:rPr>
          <w:b/>
          <w:bCs/>
        </w:rPr>
        <w:t>threats</w:t>
      </w:r>
      <w:r w:rsidR="009E7EF4">
        <w:t xml:space="preserve"> are, I sometimes feel homesick, I easily get distracted, and I tend to procrastinate a lot. This module helped me realised my capability and has helped me developed a strong will to upgrade myself with a personal development plan.</w:t>
      </w:r>
    </w:p>
    <w:p w14:paraId="17E2FC68" w14:textId="415BC390" w:rsidR="006D7A7B" w:rsidRDefault="006D7A7B" w:rsidP="006D7A7B"/>
    <w:p w14:paraId="0C4D37F2" w14:textId="1F847253" w:rsidR="009E7EF4" w:rsidRDefault="009E7EF4" w:rsidP="006D7A7B">
      <w:r>
        <w:t>This module taught me that there are types of learning styles. Learning style is a way of learning that helps you learn best. Everybody learns in different ways, some people learn better in groups and some people learning better by themselves, some people can read books and remember all the facts. It’s important to know what style we are so we can study and learn better in the future by using learning styles that are better suited for us.</w:t>
      </w:r>
    </w:p>
    <w:p w14:paraId="786A3869" w14:textId="6806695D" w:rsidR="009E7EF4" w:rsidRDefault="009E7EF4" w:rsidP="006D7A7B">
      <w:r>
        <w:t xml:space="preserve">There are four main styles of learning: visual, auditory, kinesthetics and reading and writing. The visual learning is when you learn by seeing, the auditory is when you learn by listing and the kinesthetics is when you learn by doing. Before this module I had no idea of the exitance of learning styles, just like many people I thought we all learn by reading and writing, but this module made me reflect of my life and I realised that I do not learn best by reading and writing but I do learn best by hearing and doing. Unlike many I prefer to participate in work rather than reading about it, in other words I learn best by doing a work. I studied accounting for 5 years in Italy, during these 5 years of studies I was mainly reading, and I basically did zero of the work I was supposed to do. Although I could understand and had a basic knowledge, I understood more when I did my internship, and there I found out that what we were taught was not even close to what we are supposed to do in the workplace. Another example is my car once got faulty so I tried to fix it myself by first asking a friend who is a mechanic, he firstly explained to me the procedures step by step and later I went to try to do it myself, I tried and tried but I couldn’t do it right, so I asked him to come over to help fix the car with me, which he did, and I got it right that now I can fix it myself. For example, me having spent most of my studies on the IT and accounting field, I tend to see that both fields are mainly kinesthetics, obviously I must read to understand but the understanding is not enough if you cannot do the job properly so it’s more of an activist job. this module helped me find out that most people in the human resource department tend to be people who learn by reading and writing, since they must be reading letters, talking to people, and mostly having to do with emails. All this means it’s important for everyone to know his or her learning style, this way with learning activities and strategies work best for them in run to pursue his or her carrier path no style is better than any other, different types of learners just prefer different activities or strategies to learn. Let’s take my little brother for example, he is a visual learner, because he likes to see the information and visualise it in his head, then he thinks about the information and the ideas, he likes to use charts, pictures, and maps. He uses a lot of colours in his note, he uses a lot of flashcards too and likes to draw on his note and he tends to use a lot of poster notes too. When it comes </w:t>
      </w:r>
      <w:r>
        <w:lastRenderedPageBreak/>
        <w:t xml:space="preserve">to learning style, he is completely opposite of me. I have a friend who is a therapist and he is a really good listener, in fact he was an auditory learner because he always remembers what people says and when he reads he reads aloud which I found strange but now everything makes sense, he used to learn by listening to podcast or YouTube videos and sometimes he used to record his lectures and listen to it when he was alone at home. This style really helped him. </w:t>
      </w:r>
    </w:p>
    <w:p w14:paraId="72448347" w14:textId="496D34A0" w:rsidR="009E7EF4" w:rsidRDefault="009E7EF4" w:rsidP="006D7A7B"/>
    <w:p w14:paraId="2BEE859E" w14:textId="35A3EA0A" w:rsidR="009E7EF4" w:rsidRPr="006D7A7B" w:rsidRDefault="009E7EF4" w:rsidP="006D7A7B">
      <w:r>
        <w:t xml:space="preserve">This module taught me most valuable concepts to develop my professional career development. Firstly, I’ll talk about Personal development planning (PDP). Most people leave their growth up to chance usually because they don’t think they have the time, and so they either try to learn from what’s happening around them which is a good thing or they’re kind of hardly developing themselves and then five years goes by or maybe the same year goes </w:t>
      </w:r>
      <w:proofErr w:type="gramStart"/>
      <w:r>
        <w:t>by</w:t>
      </w:r>
      <w:proofErr w:type="gramEnd"/>
      <w:r>
        <w:t xml:space="preserve"> and their random efforts created random results. The PDP is used to create results which are not random but rather specific results. When using this you need to start from the end, because if you don’t know your target you don’t know where to aim. </w:t>
      </w:r>
      <w:proofErr w:type="gramStart"/>
      <w:r>
        <w:t>So</w:t>
      </w:r>
      <w:proofErr w:type="gramEnd"/>
      <w:r>
        <w:t xml:space="preserve"> I’d ask myself this question, “where do I want to be in ten years’ time?”, this can be personal, professional, financial etc... Everyone’s answer is going to be different. This module taught me that PDP is very important especially when it has to do with the career path. For example, my lecture Dorine made an example of how she saw a Tesco manager working there for over twenty years and all he became was a Tesco manger which is a stagnant position, because he cannot become anything more than that, whilst if he had pursued in his education and had had a degree or a diploma, he could have had options in his professional career. Before this module I had no idea of what a personal development planning is, another skill this module taught me is the self-awareness, this is a very useful skill which is needed when to pursue a career or to enhance your career options. The module explained about the</w:t>
      </w:r>
      <w:r w:rsidRPr="009E7EF4">
        <w:t xml:space="preserve"> </w:t>
      </w:r>
      <w:proofErr w:type="spellStart"/>
      <w:r w:rsidRPr="009E7EF4">
        <w:rPr>
          <w:b/>
          <w:bCs/>
        </w:rPr>
        <w:t>JoHari</w:t>
      </w:r>
      <w:proofErr w:type="spellEnd"/>
      <w:r w:rsidRPr="009E7EF4">
        <w:t xml:space="preserve"> is used to build trust in team and in my own personal development. There are four areas in this </w:t>
      </w:r>
      <w:r w:rsidRPr="009E7EF4">
        <w:t>method,</w:t>
      </w:r>
      <w:r w:rsidRPr="009E7EF4">
        <w:t xml:space="preserve"> and they represent all the information about a person. The first area is the open area which is all the information that a person knows about </w:t>
      </w:r>
      <w:r w:rsidRPr="009E7EF4">
        <w:t>himself,</w:t>
      </w:r>
      <w:r w:rsidRPr="009E7EF4">
        <w:t xml:space="preserve"> and all the people also know this information. The second area is the blind area which is the information that the person doesn't know but others do. The third area is the information that the person knows about himself but doesn't want others to know. And the last is the unknown area, which is the information unknown to both the person and others.</w:t>
      </w:r>
      <w:r>
        <w:t xml:space="preserve"> By knowing this I became more prompt to explore more new opportunities, therefore self-awareness is crucial both in life and in workplace. There are loads of opportunities outside, all you must do is to know yourself, know what motivates you, what are your strength and weaknesses, what’s your personality type etc… In life we should not limit ourselves to one option, the more your options the more valuable you become. On week six we did a cv and did some interviews. In the workplace having a strong cv is very crucial because the cv is your reputation. Before any company or any job will accept you, they need to view your cv first to know the kind of person you are. This is what my lecture guided mw through with. After creating the cv we did a mock interview, which we were told the basics of a job interview for example, dress code, body languages and manners. All these are valued during an interview, and it determines your success with the interview. At week eight we learnt about career development, which is the process of developing your skills to get better jobs. We in workplace are like applications on a smart phone we always need to upgrade ourselves, it is good if we become more dynamic and tend to look for opportunities. At week nine I learnt the employment legislation and </w:t>
      </w:r>
      <w:proofErr w:type="spellStart"/>
      <w:proofErr w:type="gramStart"/>
      <w:r>
        <w:t>it’s</w:t>
      </w:r>
      <w:proofErr w:type="spellEnd"/>
      <w:proofErr w:type="gramEnd"/>
      <w:r>
        <w:t xml:space="preserve"> importance. Employment legislation regulate the </w:t>
      </w:r>
      <w:r>
        <w:lastRenderedPageBreak/>
        <w:t xml:space="preserve">relationship between employers and employees. It is important for both parties to have general knowledge of this because it impacts businesses and everyone who has to do with a business. This is designed to protect employees from exploitation in the workplace. This is based on some key areas which are, recruitment, employment contract, data protection, pay and holiday entitlement, working time, health and safety, discrimination, discipline and grievance and dismissal and redundancy. I’ll only talk about four of these and I’ll start with recruitment, when businesses are looking to recruit employment law sets a standard, it guides businesses on what they can and cannot do when they are looking to recruit new employees and what they can and cannot do with their current employees, one of the key piece that is involved in the recruitment is the equality act, this involves that business treat all potential applicant and current employees fairly and do not discriminate, this imply to whole recruitment process. The data protection guides business on the task of personal information that they can and cannot collect from candidate and employees. The third key piece of legislation is the employment contract, which is a written document or statement that contain all the key information about the new role and the responsibility, in addition to this employment law guides business on how to treat employees who are going to be absent from the workplace either through sickness or childbirth. The </w:t>
      </w:r>
      <w:r w:rsidR="0027626A">
        <w:t>fourth</w:t>
      </w:r>
      <w:r>
        <w:t xml:space="preserve"> is pay when it comes to this area employment legislation plays a huge role, this set a minimum amount of money that any employee is allowed to be paid. Depending on the age of the employee. To conclude I’ll have to say this module is </w:t>
      </w:r>
      <w:r w:rsidR="0027626A">
        <w:t>helpful</w:t>
      </w:r>
      <w:r>
        <w:t xml:space="preserve"> because it gives you a good insight of how businesses operate</w:t>
      </w:r>
      <w:r w:rsidR="0027626A">
        <w:t>, and by knowing this I can easily navigate in the working world without being lost or cheated.</w:t>
      </w:r>
    </w:p>
    <w:sectPr w:rsidR="009E7EF4" w:rsidRPr="006D7A7B" w:rsidSect="00BC1AE1">
      <w:footerReference w:type="even"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9E4002" w14:textId="77777777" w:rsidR="00FD6191" w:rsidRDefault="00FD6191" w:rsidP="00636113">
      <w:r>
        <w:separator/>
      </w:r>
    </w:p>
  </w:endnote>
  <w:endnote w:type="continuationSeparator" w:id="0">
    <w:p w14:paraId="09F084B3" w14:textId="77777777" w:rsidR="00FD6191" w:rsidRDefault="00FD6191" w:rsidP="006361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66359937"/>
      <w:docPartObj>
        <w:docPartGallery w:val="Page Numbers (Bottom of Page)"/>
        <w:docPartUnique/>
      </w:docPartObj>
    </w:sdtPr>
    <w:sdtEndPr>
      <w:rPr>
        <w:rStyle w:val="PageNumber"/>
      </w:rPr>
    </w:sdtEndPr>
    <w:sdtContent>
      <w:p w14:paraId="350E157F" w14:textId="5E27F0DF" w:rsidR="00636113" w:rsidRDefault="00636113" w:rsidP="00EB7DF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B9E1656" w14:textId="77777777" w:rsidR="00636113" w:rsidRDefault="00636113" w:rsidP="0063611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624F7E" w14:textId="77777777" w:rsidR="00636113" w:rsidRDefault="00636113">
    <w:pPr>
      <w:pStyle w:val="Footer"/>
      <w:jc w:val="center"/>
      <w:rPr>
        <w:color w:val="4472C4" w:themeColor="accent1"/>
      </w:rPr>
    </w:pPr>
    <w:r>
      <w:rPr>
        <w:color w:val="4472C4" w:themeColor="accent1"/>
      </w:rPr>
      <w:t xml:space="preserve">Page </w:t>
    </w:r>
    <w:r>
      <w:rPr>
        <w:color w:val="4472C4" w:themeColor="accent1"/>
      </w:rPr>
      <w:fldChar w:fldCharType="begin"/>
    </w:r>
    <w:r>
      <w:rPr>
        <w:color w:val="4472C4" w:themeColor="accent1"/>
      </w:rPr>
      <w:instrText xml:space="preserve"> PAGE  \* Arabic  \* MERGEFORMAT </w:instrText>
    </w:r>
    <w:r>
      <w:rPr>
        <w:color w:val="4472C4" w:themeColor="accent1"/>
      </w:rPr>
      <w:fldChar w:fldCharType="separate"/>
    </w:r>
    <w:r>
      <w:rPr>
        <w:noProof/>
        <w:color w:val="4472C4" w:themeColor="accent1"/>
      </w:rPr>
      <w:t>2</w:t>
    </w:r>
    <w:r>
      <w:rPr>
        <w:color w:val="4472C4" w:themeColor="accent1"/>
      </w:rPr>
      <w:fldChar w:fldCharType="end"/>
    </w:r>
    <w:r>
      <w:rPr>
        <w:color w:val="4472C4" w:themeColor="accent1"/>
      </w:rPr>
      <w:t xml:space="preserve"> of </w:t>
    </w:r>
    <w:r>
      <w:rPr>
        <w:color w:val="4472C4" w:themeColor="accent1"/>
      </w:rPr>
      <w:fldChar w:fldCharType="begin"/>
    </w:r>
    <w:r>
      <w:rPr>
        <w:color w:val="4472C4" w:themeColor="accent1"/>
      </w:rPr>
      <w:instrText xml:space="preserve"> NUMPAGES  \* Arabic  \* MERGEFORMAT </w:instrText>
    </w:r>
    <w:r>
      <w:rPr>
        <w:color w:val="4472C4" w:themeColor="accent1"/>
      </w:rPr>
      <w:fldChar w:fldCharType="separate"/>
    </w:r>
    <w:r>
      <w:rPr>
        <w:noProof/>
        <w:color w:val="4472C4" w:themeColor="accent1"/>
      </w:rPr>
      <w:t>2</w:t>
    </w:r>
    <w:r>
      <w:rPr>
        <w:color w:val="4472C4" w:themeColor="accent1"/>
      </w:rPr>
      <w:fldChar w:fldCharType="end"/>
    </w:r>
  </w:p>
  <w:p w14:paraId="237BF5D2" w14:textId="77777777" w:rsidR="00636113" w:rsidRDefault="00636113" w:rsidP="0063611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A0F899" w14:textId="77777777" w:rsidR="00FD6191" w:rsidRDefault="00FD6191" w:rsidP="00636113">
      <w:r>
        <w:separator/>
      </w:r>
    </w:p>
  </w:footnote>
  <w:footnote w:type="continuationSeparator" w:id="0">
    <w:p w14:paraId="63887F40" w14:textId="77777777" w:rsidR="00FD6191" w:rsidRDefault="00FD6191" w:rsidP="0063611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143339"/>
    <w:multiLevelType w:val="hybridMultilevel"/>
    <w:tmpl w:val="CA4A21AC"/>
    <w:lvl w:ilvl="0" w:tplc="173CD882">
      <w:start w:val="1"/>
      <w:numFmt w:val="decimal"/>
      <w:lvlText w:val="%1."/>
      <w:lvlJc w:val="left"/>
      <w:pPr>
        <w:ind w:left="1146" w:hanging="360"/>
      </w:pPr>
      <w:rPr>
        <w:b/>
        <w:bCs/>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1" w15:restartNumberingAfterBreak="0">
    <w:nsid w:val="26AE26CF"/>
    <w:multiLevelType w:val="hybridMultilevel"/>
    <w:tmpl w:val="2D9ADC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782E21"/>
    <w:multiLevelType w:val="hybridMultilevel"/>
    <w:tmpl w:val="C7CEC5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C914DD"/>
    <w:multiLevelType w:val="hybridMultilevel"/>
    <w:tmpl w:val="1548D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5385F40"/>
    <w:multiLevelType w:val="hybridMultilevel"/>
    <w:tmpl w:val="A72CC0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2447B5F"/>
    <w:multiLevelType w:val="hybridMultilevel"/>
    <w:tmpl w:val="A36E2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85B1D2D"/>
    <w:multiLevelType w:val="hybridMultilevel"/>
    <w:tmpl w:val="E94A6F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9C126A3"/>
    <w:multiLevelType w:val="hybridMultilevel"/>
    <w:tmpl w:val="D06200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C8A0114"/>
    <w:multiLevelType w:val="hybridMultilevel"/>
    <w:tmpl w:val="38CA2E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C6367E"/>
    <w:multiLevelType w:val="hybridMultilevel"/>
    <w:tmpl w:val="69A07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8672534">
    <w:abstractNumId w:val="5"/>
  </w:num>
  <w:num w:numId="2" w16cid:durableId="305428768">
    <w:abstractNumId w:val="0"/>
  </w:num>
  <w:num w:numId="3" w16cid:durableId="1629124785">
    <w:abstractNumId w:val="7"/>
  </w:num>
  <w:num w:numId="4" w16cid:durableId="1456483924">
    <w:abstractNumId w:val="9"/>
  </w:num>
  <w:num w:numId="5" w16cid:durableId="654335847">
    <w:abstractNumId w:val="2"/>
  </w:num>
  <w:num w:numId="6" w16cid:durableId="906769364">
    <w:abstractNumId w:val="8"/>
  </w:num>
  <w:num w:numId="7" w16cid:durableId="1957592019">
    <w:abstractNumId w:val="1"/>
  </w:num>
  <w:num w:numId="8" w16cid:durableId="1618483082">
    <w:abstractNumId w:val="3"/>
  </w:num>
  <w:num w:numId="9" w16cid:durableId="550389279">
    <w:abstractNumId w:val="4"/>
  </w:num>
  <w:num w:numId="10" w16cid:durableId="99831367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1AE1"/>
    <w:rsid w:val="00016F3E"/>
    <w:rsid w:val="00107D13"/>
    <w:rsid w:val="00112EAD"/>
    <w:rsid w:val="00164A88"/>
    <w:rsid w:val="001F5689"/>
    <w:rsid w:val="002251F5"/>
    <w:rsid w:val="00270D2F"/>
    <w:rsid w:val="0027626A"/>
    <w:rsid w:val="00282F5B"/>
    <w:rsid w:val="002D3AC9"/>
    <w:rsid w:val="003218A0"/>
    <w:rsid w:val="00343131"/>
    <w:rsid w:val="00363E66"/>
    <w:rsid w:val="003C1082"/>
    <w:rsid w:val="00442AA6"/>
    <w:rsid w:val="00537780"/>
    <w:rsid w:val="00552A18"/>
    <w:rsid w:val="005610D2"/>
    <w:rsid w:val="0059508D"/>
    <w:rsid w:val="00636113"/>
    <w:rsid w:val="006D7A7B"/>
    <w:rsid w:val="00727AF6"/>
    <w:rsid w:val="00734249"/>
    <w:rsid w:val="00784572"/>
    <w:rsid w:val="007A2C8D"/>
    <w:rsid w:val="0085443D"/>
    <w:rsid w:val="00856E33"/>
    <w:rsid w:val="008A399C"/>
    <w:rsid w:val="008A7AF7"/>
    <w:rsid w:val="008B4F11"/>
    <w:rsid w:val="00922EF8"/>
    <w:rsid w:val="00953F49"/>
    <w:rsid w:val="00992B73"/>
    <w:rsid w:val="009C2777"/>
    <w:rsid w:val="009E7EF4"/>
    <w:rsid w:val="00A3779A"/>
    <w:rsid w:val="00A936C7"/>
    <w:rsid w:val="00BC1AE1"/>
    <w:rsid w:val="00C05758"/>
    <w:rsid w:val="00C361E6"/>
    <w:rsid w:val="00CA2BED"/>
    <w:rsid w:val="00CD06C9"/>
    <w:rsid w:val="00DE3A71"/>
    <w:rsid w:val="00E02F72"/>
    <w:rsid w:val="00E36A15"/>
    <w:rsid w:val="00E75182"/>
    <w:rsid w:val="00E848C5"/>
    <w:rsid w:val="00EA7DD7"/>
    <w:rsid w:val="00ED0F20"/>
    <w:rsid w:val="00FB1F1B"/>
    <w:rsid w:val="00FD3DA2"/>
    <w:rsid w:val="00FD61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FAFFB5"/>
  <w15:chartTrackingRefBased/>
  <w15:docId w15:val="{CA5C51A4-BD68-F94C-8510-FC3FA353DF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611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56E3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A2C8D"/>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C05758"/>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C05758"/>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C1AE1"/>
    <w:rPr>
      <w:rFonts w:eastAsiaTheme="minorEastAsia"/>
      <w:sz w:val="22"/>
      <w:szCs w:val="22"/>
      <w:lang w:val="en-US" w:eastAsia="zh-CN"/>
    </w:rPr>
  </w:style>
  <w:style w:type="character" w:customStyle="1" w:styleId="NoSpacingChar">
    <w:name w:val="No Spacing Char"/>
    <w:basedOn w:val="DefaultParagraphFont"/>
    <w:link w:val="NoSpacing"/>
    <w:uiPriority w:val="1"/>
    <w:rsid w:val="00BC1AE1"/>
    <w:rPr>
      <w:rFonts w:eastAsiaTheme="minorEastAsia"/>
      <w:sz w:val="22"/>
      <w:szCs w:val="22"/>
      <w:lang w:val="en-US" w:eastAsia="zh-CN"/>
    </w:rPr>
  </w:style>
  <w:style w:type="paragraph" w:styleId="Header">
    <w:name w:val="header"/>
    <w:basedOn w:val="Normal"/>
    <w:link w:val="HeaderChar"/>
    <w:uiPriority w:val="99"/>
    <w:unhideWhenUsed/>
    <w:rsid w:val="00636113"/>
    <w:pPr>
      <w:tabs>
        <w:tab w:val="center" w:pos="4513"/>
        <w:tab w:val="right" w:pos="9026"/>
      </w:tabs>
    </w:pPr>
  </w:style>
  <w:style w:type="character" w:customStyle="1" w:styleId="HeaderChar">
    <w:name w:val="Header Char"/>
    <w:basedOn w:val="DefaultParagraphFont"/>
    <w:link w:val="Header"/>
    <w:uiPriority w:val="99"/>
    <w:rsid w:val="00636113"/>
  </w:style>
  <w:style w:type="paragraph" w:styleId="Footer">
    <w:name w:val="footer"/>
    <w:basedOn w:val="Normal"/>
    <w:link w:val="FooterChar"/>
    <w:uiPriority w:val="99"/>
    <w:unhideWhenUsed/>
    <w:rsid w:val="00636113"/>
    <w:pPr>
      <w:tabs>
        <w:tab w:val="center" w:pos="4513"/>
        <w:tab w:val="right" w:pos="9026"/>
      </w:tabs>
    </w:pPr>
  </w:style>
  <w:style w:type="character" w:customStyle="1" w:styleId="FooterChar">
    <w:name w:val="Footer Char"/>
    <w:basedOn w:val="DefaultParagraphFont"/>
    <w:link w:val="Footer"/>
    <w:uiPriority w:val="99"/>
    <w:rsid w:val="00636113"/>
  </w:style>
  <w:style w:type="character" w:styleId="PageNumber">
    <w:name w:val="page number"/>
    <w:basedOn w:val="DefaultParagraphFont"/>
    <w:uiPriority w:val="99"/>
    <w:semiHidden/>
    <w:unhideWhenUsed/>
    <w:rsid w:val="00636113"/>
  </w:style>
  <w:style w:type="character" w:customStyle="1" w:styleId="Heading1Char">
    <w:name w:val="Heading 1 Char"/>
    <w:basedOn w:val="DefaultParagraphFont"/>
    <w:link w:val="Heading1"/>
    <w:uiPriority w:val="9"/>
    <w:rsid w:val="0063611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36113"/>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36113"/>
    <w:pPr>
      <w:spacing w:before="360" w:after="360"/>
    </w:pPr>
    <w:rPr>
      <w:rFonts w:cstheme="minorHAnsi"/>
      <w:b/>
      <w:bCs/>
      <w:caps/>
      <w:sz w:val="22"/>
      <w:szCs w:val="22"/>
      <w:u w:val="single"/>
    </w:rPr>
  </w:style>
  <w:style w:type="paragraph" w:styleId="TOC2">
    <w:name w:val="toc 2"/>
    <w:basedOn w:val="Normal"/>
    <w:next w:val="Normal"/>
    <w:autoRedefine/>
    <w:uiPriority w:val="39"/>
    <w:unhideWhenUsed/>
    <w:rsid w:val="00636113"/>
    <w:rPr>
      <w:rFonts w:cstheme="minorHAnsi"/>
      <w:b/>
      <w:bCs/>
      <w:smallCaps/>
      <w:sz w:val="22"/>
      <w:szCs w:val="22"/>
    </w:rPr>
  </w:style>
  <w:style w:type="paragraph" w:styleId="TOC3">
    <w:name w:val="toc 3"/>
    <w:basedOn w:val="Normal"/>
    <w:next w:val="Normal"/>
    <w:autoRedefine/>
    <w:uiPriority w:val="39"/>
    <w:unhideWhenUsed/>
    <w:rsid w:val="00636113"/>
    <w:rPr>
      <w:rFonts w:cstheme="minorHAnsi"/>
      <w:smallCaps/>
      <w:sz w:val="22"/>
      <w:szCs w:val="22"/>
    </w:rPr>
  </w:style>
  <w:style w:type="paragraph" w:styleId="TOC4">
    <w:name w:val="toc 4"/>
    <w:basedOn w:val="Normal"/>
    <w:next w:val="Normal"/>
    <w:autoRedefine/>
    <w:uiPriority w:val="39"/>
    <w:semiHidden/>
    <w:unhideWhenUsed/>
    <w:rsid w:val="00636113"/>
    <w:rPr>
      <w:rFonts w:cstheme="minorHAnsi"/>
      <w:sz w:val="22"/>
      <w:szCs w:val="22"/>
    </w:rPr>
  </w:style>
  <w:style w:type="paragraph" w:styleId="TOC5">
    <w:name w:val="toc 5"/>
    <w:basedOn w:val="Normal"/>
    <w:next w:val="Normal"/>
    <w:autoRedefine/>
    <w:uiPriority w:val="39"/>
    <w:semiHidden/>
    <w:unhideWhenUsed/>
    <w:rsid w:val="00636113"/>
    <w:rPr>
      <w:rFonts w:cstheme="minorHAnsi"/>
      <w:sz w:val="22"/>
      <w:szCs w:val="22"/>
    </w:rPr>
  </w:style>
  <w:style w:type="paragraph" w:styleId="TOC6">
    <w:name w:val="toc 6"/>
    <w:basedOn w:val="Normal"/>
    <w:next w:val="Normal"/>
    <w:autoRedefine/>
    <w:uiPriority w:val="39"/>
    <w:semiHidden/>
    <w:unhideWhenUsed/>
    <w:rsid w:val="00636113"/>
    <w:rPr>
      <w:rFonts w:cstheme="minorHAnsi"/>
      <w:sz w:val="22"/>
      <w:szCs w:val="22"/>
    </w:rPr>
  </w:style>
  <w:style w:type="paragraph" w:styleId="TOC7">
    <w:name w:val="toc 7"/>
    <w:basedOn w:val="Normal"/>
    <w:next w:val="Normal"/>
    <w:autoRedefine/>
    <w:uiPriority w:val="39"/>
    <w:semiHidden/>
    <w:unhideWhenUsed/>
    <w:rsid w:val="00636113"/>
    <w:rPr>
      <w:rFonts w:cstheme="minorHAnsi"/>
      <w:sz w:val="22"/>
      <w:szCs w:val="22"/>
    </w:rPr>
  </w:style>
  <w:style w:type="paragraph" w:styleId="TOC8">
    <w:name w:val="toc 8"/>
    <w:basedOn w:val="Normal"/>
    <w:next w:val="Normal"/>
    <w:autoRedefine/>
    <w:uiPriority w:val="39"/>
    <w:semiHidden/>
    <w:unhideWhenUsed/>
    <w:rsid w:val="00636113"/>
    <w:rPr>
      <w:rFonts w:cstheme="minorHAnsi"/>
      <w:sz w:val="22"/>
      <w:szCs w:val="22"/>
    </w:rPr>
  </w:style>
  <w:style w:type="paragraph" w:styleId="TOC9">
    <w:name w:val="toc 9"/>
    <w:basedOn w:val="Normal"/>
    <w:next w:val="Normal"/>
    <w:autoRedefine/>
    <w:uiPriority w:val="39"/>
    <w:semiHidden/>
    <w:unhideWhenUsed/>
    <w:rsid w:val="00636113"/>
    <w:rPr>
      <w:rFonts w:cstheme="minorHAnsi"/>
      <w:sz w:val="22"/>
      <w:szCs w:val="22"/>
    </w:rPr>
  </w:style>
  <w:style w:type="character" w:styleId="Hyperlink">
    <w:name w:val="Hyperlink"/>
    <w:basedOn w:val="DefaultParagraphFont"/>
    <w:uiPriority w:val="99"/>
    <w:unhideWhenUsed/>
    <w:rsid w:val="009C2777"/>
    <w:rPr>
      <w:color w:val="0563C1" w:themeColor="hyperlink"/>
      <w:u w:val="single"/>
    </w:rPr>
  </w:style>
  <w:style w:type="paragraph" w:styleId="ListParagraph">
    <w:name w:val="List Paragraph"/>
    <w:basedOn w:val="Normal"/>
    <w:uiPriority w:val="34"/>
    <w:qFormat/>
    <w:rsid w:val="009C2777"/>
    <w:pPr>
      <w:ind w:left="720"/>
      <w:contextualSpacing/>
    </w:pPr>
  </w:style>
  <w:style w:type="character" w:styleId="IntenseReference">
    <w:name w:val="Intense Reference"/>
    <w:basedOn w:val="DefaultParagraphFont"/>
    <w:uiPriority w:val="32"/>
    <w:qFormat/>
    <w:rsid w:val="001F5689"/>
    <w:rPr>
      <w:b/>
      <w:bCs/>
      <w:smallCaps/>
      <w:color w:val="4472C4" w:themeColor="accent1"/>
      <w:spacing w:val="5"/>
    </w:rPr>
  </w:style>
  <w:style w:type="character" w:styleId="SubtleReference">
    <w:name w:val="Subtle Reference"/>
    <w:basedOn w:val="DefaultParagraphFont"/>
    <w:uiPriority w:val="31"/>
    <w:qFormat/>
    <w:rsid w:val="001F5689"/>
    <w:rPr>
      <w:smallCaps/>
      <w:color w:val="5A5A5A" w:themeColor="text1" w:themeTint="A5"/>
    </w:rPr>
  </w:style>
  <w:style w:type="character" w:styleId="UnresolvedMention">
    <w:name w:val="Unresolved Mention"/>
    <w:basedOn w:val="DefaultParagraphFont"/>
    <w:uiPriority w:val="99"/>
    <w:semiHidden/>
    <w:unhideWhenUsed/>
    <w:rsid w:val="00734249"/>
    <w:rPr>
      <w:color w:val="605E5C"/>
      <w:shd w:val="clear" w:color="auto" w:fill="E1DFDD"/>
    </w:rPr>
  </w:style>
  <w:style w:type="character" w:customStyle="1" w:styleId="Heading2Char">
    <w:name w:val="Heading 2 Char"/>
    <w:basedOn w:val="DefaultParagraphFont"/>
    <w:link w:val="Heading2"/>
    <w:uiPriority w:val="9"/>
    <w:rsid w:val="00856E3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A2C8D"/>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C0575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C05758"/>
    <w:rPr>
      <w:rFonts w:asciiTheme="majorHAnsi" w:eastAsiaTheme="majorEastAsia" w:hAnsiTheme="majorHAnsi" w:cstheme="majorBidi"/>
      <w:color w:val="2F5496" w:themeColor="accent1" w:themeShade="BF"/>
    </w:rPr>
  </w:style>
  <w:style w:type="paragraph" w:styleId="Title">
    <w:name w:val="Title"/>
    <w:basedOn w:val="Normal"/>
    <w:next w:val="Normal"/>
    <w:link w:val="TitleChar"/>
    <w:uiPriority w:val="10"/>
    <w:qFormat/>
    <w:rsid w:val="00C05758"/>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57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5758"/>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C05758"/>
    <w:rPr>
      <w:rFonts w:eastAsiaTheme="minorEastAsia"/>
      <w:color w:val="5A5A5A" w:themeColor="text1" w:themeTint="A5"/>
      <w:spacing w:val="15"/>
      <w:sz w:val="22"/>
      <w:szCs w:val="22"/>
    </w:rPr>
  </w:style>
  <w:style w:type="character" w:styleId="IntenseEmphasis">
    <w:name w:val="Intense Emphasis"/>
    <w:basedOn w:val="DefaultParagraphFont"/>
    <w:uiPriority w:val="21"/>
    <w:qFormat/>
    <w:rsid w:val="00C05758"/>
    <w:rPr>
      <w:i/>
      <w:iCs/>
      <w:color w:val="4472C4" w:themeColor="accent1"/>
    </w:rPr>
  </w:style>
  <w:style w:type="table" w:styleId="TableGrid">
    <w:name w:val="Table Grid"/>
    <w:basedOn w:val="TableNormal"/>
    <w:uiPriority w:val="39"/>
    <w:rsid w:val="00270D2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920391">
      <w:bodyDiv w:val="1"/>
      <w:marLeft w:val="0"/>
      <w:marRight w:val="0"/>
      <w:marTop w:val="0"/>
      <w:marBottom w:val="0"/>
      <w:divBdr>
        <w:top w:val="none" w:sz="0" w:space="0" w:color="auto"/>
        <w:left w:val="none" w:sz="0" w:space="0" w:color="auto"/>
        <w:bottom w:val="none" w:sz="0" w:space="0" w:color="auto"/>
        <w:right w:val="none" w:sz="0" w:space="0" w:color="auto"/>
      </w:divBdr>
      <w:divsChild>
        <w:div w:id="444811069">
          <w:marLeft w:val="547"/>
          <w:marRight w:val="0"/>
          <w:marTop w:val="134"/>
          <w:marBottom w:val="160"/>
          <w:divBdr>
            <w:top w:val="none" w:sz="0" w:space="0" w:color="auto"/>
            <w:left w:val="none" w:sz="0" w:space="0" w:color="auto"/>
            <w:bottom w:val="none" w:sz="0" w:space="0" w:color="auto"/>
            <w:right w:val="none" w:sz="0" w:space="0" w:color="auto"/>
          </w:divBdr>
        </w:div>
      </w:divsChild>
    </w:div>
    <w:div w:id="82533105">
      <w:bodyDiv w:val="1"/>
      <w:marLeft w:val="0"/>
      <w:marRight w:val="0"/>
      <w:marTop w:val="0"/>
      <w:marBottom w:val="0"/>
      <w:divBdr>
        <w:top w:val="none" w:sz="0" w:space="0" w:color="auto"/>
        <w:left w:val="none" w:sz="0" w:space="0" w:color="auto"/>
        <w:bottom w:val="none" w:sz="0" w:space="0" w:color="auto"/>
        <w:right w:val="none" w:sz="0" w:space="0" w:color="auto"/>
      </w:divBdr>
    </w:div>
    <w:div w:id="167913856">
      <w:bodyDiv w:val="1"/>
      <w:marLeft w:val="0"/>
      <w:marRight w:val="0"/>
      <w:marTop w:val="0"/>
      <w:marBottom w:val="0"/>
      <w:divBdr>
        <w:top w:val="none" w:sz="0" w:space="0" w:color="auto"/>
        <w:left w:val="none" w:sz="0" w:space="0" w:color="auto"/>
        <w:bottom w:val="none" w:sz="0" w:space="0" w:color="auto"/>
        <w:right w:val="none" w:sz="0" w:space="0" w:color="auto"/>
      </w:divBdr>
    </w:div>
    <w:div w:id="172456284">
      <w:bodyDiv w:val="1"/>
      <w:marLeft w:val="0"/>
      <w:marRight w:val="0"/>
      <w:marTop w:val="0"/>
      <w:marBottom w:val="0"/>
      <w:divBdr>
        <w:top w:val="none" w:sz="0" w:space="0" w:color="auto"/>
        <w:left w:val="none" w:sz="0" w:space="0" w:color="auto"/>
        <w:bottom w:val="none" w:sz="0" w:space="0" w:color="auto"/>
        <w:right w:val="none" w:sz="0" w:space="0" w:color="auto"/>
      </w:divBdr>
    </w:div>
    <w:div w:id="318390423">
      <w:bodyDiv w:val="1"/>
      <w:marLeft w:val="0"/>
      <w:marRight w:val="0"/>
      <w:marTop w:val="0"/>
      <w:marBottom w:val="0"/>
      <w:divBdr>
        <w:top w:val="none" w:sz="0" w:space="0" w:color="auto"/>
        <w:left w:val="none" w:sz="0" w:space="0" w:color="auto"/>
        <w:bottom w:val="none" w:sz="0" w:space="0" w:color="auto"/>
        <w:right w:val="none" w:sz="0" w:space="0" w:color="auto"/>
      </w:divBdr>
      <w:divsChild>
        <w:div w:id="646209963">
          <w:marLeft w:val="0"/>
          <w:marRight w:val="0"/>
          <w:marTop w:val="0"/>
          <w:marBottom w:val="0"/>
          <w:divBdr>
            <w:top w:val="none" w:sz="0" w:space="0" w:color="auto"/>
            <w:left w:val="none" w:sz="0" w:space="0" w:color="auto"/>
            <w:bottom w:val="none" w:sz="0" w:space="0" w:color="auto"/>
            <w:right w:val="none" w:sz="0" w:space="0" w:color="auto"/>
          </w:divBdr>
          <w:divsChild>
            <w:div w:id="1845395049">
              <w:marLeft w:val="0"/>
              <w:marRight w:val="0"/>
              <w:marTop w:val="0"/>
              <w:marBottom w:val="0"/>
              <w:divBdr>
                <w:top w:val="none" w:sz="0" w:space="0" w:color="auto"/>
                <w:left w:val="none" w:sz="0" w:space="0" w:color="auto"/>
                <w:bottom w:val="none" w:sz="0" w:space="0" w:color="auto"/>
                <w:right w:val="none" w:sz="0" w:space="0" w:color="auto"/>
              </w:divBdr>
              <w:divsChild>
                <w:div w:id="1963998085">
                  <w:marLeft w:val="0"/>
                  <w:marRight w:val="0"/>
                  <w:marTop w:val="0"/>
                  <w:marBottom w:val="0"/>
                  <w:divBdr>
                    <w:top w:val="none" w:sz="0" w:space="0" w:color="auto"/>
                    <w:left w:val="none" w:sz="0" w:space="0" w:color="auto"/>
                    <w:bottom w:val="none" w:sz="0" w:space="0" w:color="auto"/>
                    <w:right w:val="none" w:sz="0" w:space="0" w:color="auto"/>
                  </w:divBdr>
                  <w:divsChild>
                    <w:div w:id="2057118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7342475">
      <w:bodyDiv w:val="1"/>
      <w:marLeft w:val="0"/>
      <w:marRight w:val="0"/>
      <w:marTop w:val="0"/>
      <w:marBottom w:val="0"/>
      <w:divBdr>
        <w:top w:val="none" w:sz="0" w:space="0" w:color="auto"/>
        <w:left w:val="none" w:sz="0" w:space="0" w:color="auto"/>
        <w:bottom w:val="none" w:sz="0" w:space="0" w:color="auto"/>
        <w:right w:val="none" w:sz="0" w:space="0" w:color="auto"/>
      </w:divBdr>
    </w:div>
    <w:div w:id="465469374">
      <w:bodyDiv w:val="1"/>
      <w:marLeft w:val="0"/>
      <w:marRight w:val="0"/>
      <w:marTop w:val="0"/>
      <w:marBottom w:val="0"/>
      <w:divBdr>
        <w:top w:val="none" w:sz="0" w:space="0" w:color="auto"/>
        <w:left w:val="none" w:sz="0" w:space="0" w:color="auto"/>
        <w:bottom w:val="none" w:sz="0" w:space="0" w:color="auto"/>
        <w:right w:val="none" w:sz="0" w:space="0" w:color="auto"/>
      </w:divBdr>
      <w:divsChild>
        <w:div w:id="1635523219">
          <w:marLeft w:val="0"/>
          <w:marRight w:val="0"/>
          <w:marTop w:val="0"/>
          <w:marBottom w:val="0"/>
          <w:divBdr>
            <w:top w:val="none" w:sz="0" w:space="0" w:color="auto"/>
            <w:left w:val="none" w:sz="0" w:space="0" w:color="auto"/>
            <w:bottom w:val="none" w:sz="0" w:space="0" w:color="auto"/>
            <w:right w:val="none" w:sz="0" w:space="0" w:color="auto"/>
          </w:divBdr>
          <w:divsChild>
            <w:div w:id="1060060090">
              <w:marLeft w:val="0"/>
              <w:marRight w:val="0"/>
              <w:marTop w:val="0"/>
              <w:marBottom w:val="0"/>
              <w:divBdr>
                <w:top w:val="none" w:sz="0" w:space="0" w:color="auto"/>
                <w:left w:val="none" w:sz="0" w:space="0" w:color="auto"/>
                <w:bottom w:val="none" w:sz="0" w:space="0" w:color="auto"/>
                <w:right w:val="none" w:sz="0" w:space="0" w:color="auto"/>
              </w:divBdr>
              <w:divsChild>
                <w:div w:id="1275406510">
                  <w:marLeft w:val="0"/>
                  <w:marRight w:val="0"/>
                  <w:marTop w:val="0"/>
                  <w:marBottom w:val="0"/>
                  <w:divBdr>
                    <w:top w:val="none" w:sz="0" w:space="0" w:color="auto"/>
                    <w:left w:val="none" w:sz="0" w:space="0" w:color="auto"/>
                    <w:bottom w:val="none" w:sz="0" w:space="0" w:color="auto"/>
                    <w:right w:val="none" w:sz="0" w:space="0" w:color="auto"/>
                  </w:divBdr>
                  <w:divsChild>
                    <w:div w:id="588008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5770747">
      <w:bodyDiv w:val="1"/>
      <w:marLeft w:val="0"/>
      <w:marRight w:val="0"/>
      <w:marTop w:val="0"/>
      <w:marBottom w:val="0"/>
      <w:divBdr>
        <w:top w:val="none" w:sz="0" w:space="0" w:color="auto"/>
        <w:left w:val="none" w:sz="0" w:space="0" w:color="auto"/>
        <w:bottom w:val="none" w:sz="0" w:space="0" w:color="auto"/>
        <w:right w:val="none" w:sz="0" w:space="0" w:color="auto"/>
      </w:divBdr>
    </w:div>
    <w:div w:id="639459252">
      <w:bodyDiv w:val="1"/>
      <w:marLeft w:val="0"/>
      <w:marRight w:val="0"/>
      <w:marTop w:val="0"/>
      <w:marBottom w:val="0"/>
      <w:divBdr>
        <w:top w:val="none" w:sz="0" w:space="0" w:color="auto"/>
        <w:left w:val="none" w:sz="0" w:space="0" w:color="auto"/>
        <w:bottom w:val="none" w:sz="0" w:space="0" w:color="auto"/>
        <w:right w:val="none" w:sz="0" w:space="0" w:color="auto"/>
      </w:divBdr>
    </w:div>
    <w:div w:id="686254614">
      <w:bodyDiv w:val="1"/>
      <w:marLeft w:val="0"/>
      <w:marRight w:val="0"/>
      <w:marTop w:val="0"/>
      <w:marBottom w:val="0"/>
      <w:divBdr>
        <w:top w:val="none" w:sz="0" w:space="0" w:color="auto"/>
        <w:left w:val="none" w:sz="0" w:space="0" w:color="auto"/>
        <w:bottom w:val="none" w:sz="0" w:space="0" w:color="auto"/>
        <w:right w:val="none" w:sz="0" w:space="0" w:color="auto"/>
      </w:divBdr>
    </w:div>
    <w:div w:id="728696711">
      <w:bodyDiv w:val="1"/>
      <w:marLeft w:val="0"/>
      <w:marRight w:val="0"/>
      <w:marTop w:val="0"/>
      <w:marBottom w:val="0"/>
      <w:divBdr>
        <w:top w:val="none" w:sz="0" w:space="0" w:color="auto"/>
        <w:left w:val="none" w:sz="0" w:space="0" w:color="auto"/>
        <w:bottom w:val="none" w:sz="0" w:space="0" w:color="auto"/>
        <w:right w:val="none" w:sz="0" w:space="0" w:color="auto"/>
      </w:divBdr>
    </w:div>
    <w:div w:id="742607420">
      <w:bodyDiv w:val="1"/>
      <w:marLeft w:val="0"/>
      <w:marRight w:val="0"/>
      <w:marTop w:val="0"/>
      <w:marBottom w:val="0"/>
      <w:divBdr>
        <w:top w:val="none" w:sz="0" w:space="0" w:color="auto"/>
        <w:left w:val="none" w:sz="0" w:space="0" w:color="auto"/>
        <w:bottom w:val="none" w:sz="0" w:space="0" w:color="auto"/>
        <w:right w:val="none" w:sz="0" w:space="0" w:color="auto"/>
      </w:divBdr>
    </w:div>
    <w:div w:id="754520881">
      <w:bodyDiv w:val="1"/>
      <w:marLeft w:val="0"/>
      <w:marRight w:val="0"/>
      <w:marTop w:val="0"/>
      <w:marBottom w:val="0"/>
      <w:divBdr>
        <w:top w:val="none" w:sz="0" w:space="0" w:color="auto"/>
        <w:left w:val="none" w:sz="0" w:space="0" w:color="auto"/>
        <w:bottom w:val="none" w:sz="0" w:space="0" w:color="auto"/>
        <w:right w:val="none" w:sz="0" w:space="0" w:color="auto"/>
      </w:divBdr>
    </w:div>
    <w:div w:id="1000154295">
      <w:bodyDiv w:val="1"/>
      <w:marLeft w:val="0"/>
      <w:marRight w:val="0"/>
      <w:marTop w:val="0"/>
      <w:marBottom w:val="0"/>
      <w:divBdr>
        <w:top w:val="none" w:sz="0" w:space="0" w:color="auto"/>
        <w:left w:val="none" w:sz="0" w:space="0" w:color="auto"/>
        <w:bottom w:val="none" w:sz="0" w:space="0" w:color="auto"/>
        <w:right w:val="none" w:sz="0" w:space="0" w:color="auto"/>
      </w:divBdr>
    </w:div>
    <w:div w:id="1044983741">
      <w:bodyDiv w:val="1"/>
      <w:marLeft w:val="0"/>
      <w:marRight w:val="0"/>
      <w:marTop w:val="0"/>
      <w:marBottom w:val="0"/>
      <w:divBdr>
        <w:top w:val="none" w:sz="0" w:space="0" w:color="auto"/>
        <w:left w:val="none" w:sz="0" w:space="0" w:color="auto"/>
        <w:bottom w:val="none" w:sz="0" w:space="0" w:color="auto"/>
        <w:right w:val="none" w:sz="0" w:space="0" w:color="auto"/>
      </w:divBdr>
    </w:div>
    <w:div w:id="1200706991">
      <w:bodyDiv w:val="1"/>
      <w:marLeft w:val="0"/>
      <w:marRight w:val="0"/>
      <w:marTop w:val="0"/>
      <w:marBottom w:val="0"/>
      <w:divBdr>
        <w:top w:val="none" w:sz="0" w:space="0" w:color="auto"/>
        <w:left w:val="none" w:sz="0" w:space="0" w:color="auto"/>
        <w:bottom w:val="none" w:sz="0" w:space="0" w:color="auto"/>
        <w:right w:val="none" w:sz="0" w:space="0" w:color="auto"/>
      </w:divBdr>
    </w:div>
    <w:div w:id="1217476023">
      <w:bodyDiv w:val="1"/>
      <w:marLeft w:val="0"/>
      <w:marRight w:val="0"/>
      <w:marTop w:val="0"/>
      <w:marBottom w:val="0"/>
      <w:divBdr>
        <w:top w:val="none" w:sz="0" w:space="0" w:color="auto"/>
        <w:left w:val="none" w:sz="0" w:space="0" w:color="auto"/>
        <w:bottom w:val="none" w:sz="0" w:space="0" w:color="auto"/>
        <w:right w:val="none" w:sz="0" w:space="0" w:color="auto"/>
      </w:divBdr>
    </w:div>
    <w:div w:id="1524129838">
      <w:bodyDiv w:val="1"/>
      <w:marLeft w:val="0"/>
      <w:marRight w:val="0"/>
      <w:marTop w:val="0"/>
      <w:marBottom w:val="0"/>
      <w:divBdr>
        <w:top w:val="none" w:sz="0" w:space="0" w:color="auto"/>
        <w:left w:val="none" w:sz="0" w:space="0" w:color="auto"/>
        <w:bottom w:val="none" w:sz="0" w:space="0" w:color="auto"/>
        <w:right w:val="none" w:sz="0" w:space="0" w:color="auto"/>
      </w:divBdr>
    </w:div>
    <w:div w:id="1569997966">
      <w:bodyDiv w:val="1"/>
      <w:marLeft w:val="0"/>
      <w:marRight w:val="0"/>
      <w:marTop w:val="0"/>
      <w:marBottom w:val="0"/>
      <w:divBdr>
        <w:top w:val="none" w:sz="0" w:space="0" w:color="auto"/>
        <w:left w:val="none" w:sz="0" w:space="0" w:color="auto"/>
        <w:bottom w:val="none" w:sz="0" w:space="0" w:color="auto"/>
        <w:right w:val="none" w:sz="0" w:space="0" w:color="auto"/>
      </w:divBdr>
    </w:div>
    <w:div w:id="1731952091">
      <w:bodyDiv w:val="1"/>
      <w:marLeft w:val="0"/>
      <w:marRight w:val="0"/>
      <w:marTop w:val="0"/>
      <w:marBottom w:val="0"/>
      <w:divBdr>
        <w:top w:val="none" w:sz="0" w:space="0" w:color="auto"/>
        <w:left w:val="none" w:sz="0" w:space="0" w:color="auto"/>
        <w:bottom w:val="none" w:sz="0" w:space="0" w:color="auto"/>
        <w:right w:val="none" w:sz="0" w:space="0" w:color="auto"/>
      </w:divBdr>
    </w:div>
    <w:div w:id="18073137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3858269CDC9D84BA43015FE9411DF40"/>
        <w:category>
          <w:name w:val="General"/>
          <w:gallery w:val="placeholder"/>
        </w:category>
        <w:types>
          <w:type w:val="bbPlcHdr"/>
        </w:types>
        <w:behaviors>
          <w:behavior w:val="content"/>
        </w:behaviors>
        <w:guid w:val="{D593F3D7-4F56-3940-AB90-FEE5FC6BDFCD}"/>
      </w:docPartPr>
      <w:docPartBody>
        <w:p w:rsidR="00D857CF" w:rsidRDefault="00BA5AF5" w:rsidP="00BA5AF5">
          <w:pPr>
            <w:pStyle w:val="E3858269CDC9D84BA43015FE9411DF40"/>
          </w:pPr>
          <w:r>
            <w:rPr>
              <w:rFonts w:asciiTheme="majorHAnsi" w:eastAsiaTheme="majorEastAsia" w:hAnsiTheme="majorHAnsi" w:cstheme="majorBidi"/>
              <w:caps/>
              <w:color w:val="4472C4" w:themeColor="accent1"/>
              <w:sz w:val="80"/>
              <w:szCs w:val="80"/>
            </w:rPr>
            <w:t>[Document title]</w:t>
          </w:r>
        </w:p>
      </w:docPartBody>
    </w:docPart>
    <w:docPart>
      <w:docPartPr>
        <w:name w:val="F8F7844560894142A50FB6E8F670C0AE"/>
        <w:category>
          <w:name w:val="General"/>
          <w:gallery w:val="placeholder"/>
        </w:category>
        <w:types>
          <w:type w:val="bbPlcHdr"/>
        </w:types>
        <w:behaviors>
          <w:behavior w:val="content"/>
        </w:behaviors>
        <w:guid w:val="{DDBA71FB-7CE4-F046-B6A2-2E4C74854ED3}"/>
      </w:docPartPr>
      <w:docPartBody>
        <w:p w:rsidR="00D857CF" w:rsidRDefault="00BA5AF5" w:rsidP="00BA5AF5">
          <w:pPr>
            <w:pStyle w:val="F8F7844560894142A50FB6E8F670C0A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5AF5"/>
    <w:rsid w:val="000E2794"/>
    <w:rsid w:val="003A4F65"/>
    <w:rsid w:val="00632BD6"/>
    <w:rsid w:val="00AC7BC7"/>
    <w:rsid w:val="00BA5AF5"/>
    <w:rsid w:val="00D857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3858269CDC9D84BA43015FE9411DF40">
    <w:name w:val="E3858269CDC9D84BA43015FE9411DF40"/>
    <w:rsid w:val="00BA5AF5"/>
  </w:style>
  <w:style w:type="paragraph" w:customStyle="1" w:styleId="F8F7844560894142A50FB6E8F670C0AE">
    <w:name w:val="F8F7844560894142A50FB6E8F670C0AE"/>
    <w:rsid w:val="00BA5AF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lebbeus Appiah</PublishDate>
  <Abstract/>
  <CompanyAddress>TUTOR: isiah Onino</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E6E6939-E9BC-1C44-A249-04B979A4A8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283</TotalTime>
  <Pages>4</Pages>
  <Words>1894</Words>
  <Characters>8641</Characters>
  <Application>Microsoft Office Word</Application>
  <DocSecurity>0</DocSecurity>
  <Lines>345</Lines>
  <Paragraphs>79</Paragraphs>
  <ScaleCrop>false</ScaleCrop>
  <HeadingPairs>
    <vt:vector size="2" baseType="variant">
      <vt:variant>
        <vt:lpstr>Title</vt:lpstr>
      </vt:variant>
      <vt:variant>
        <vt:i4>1</vt:i4>
      </vt:variant>
    </vt:vector>
  </HeadingPairs>
  <TitlesOfParts>
    <vt:vector size="1" baseType="lpstr">
      <vt:lpstr>Module: Managing Enterprise in the 21st Century    Module Code: BMSW 4006</vt:lpstr>
    </vt:vector>
  </TitlesOfParts>
  <Company>students id: 2130685</Company>
  <LinksUpToDate>false</LinksUpToDate>
  <CharactersWithSpaces>10456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professional and carrier development Code: BMSW 4005</dc:title>
  <dc:subject>Reflective Portfolio</dc:subject>
  <dc:creator>Paraschiva Nunuca</dc:creator>
  <cp:keywords/>
  <dc:description/>
  <cp:lastModifiedBy>Lebbeus Ansah Appiah (2130685)</cp:lastModifiedBy>
  <cp:revision>4</cp:revision>
  <dcterms:created xsi:type="dcterms:W3CDTF">2023-03-30T08:51:00Z</dcterms:created>
  <dcterms:modified xsi:type="dcterms:W3CDTF">2023-04-04T16:07:00Z</dcterms:modified>
</cp:coreProperties>
</file>