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3DF67D" w14:textId="0CB7E640" w:rsidR="00C613C1" w:rsidRDefault="00C613C1">
      <w:r>
        <w:t>Module code: ECAD7003</w:t>
      </w:r>
    </w:p>
    <w:p w14:paraId="0BEDA4FF" w14:textId="3AB18631" w:rsidR="00C613C1" w:rsidRDefault="00C613C1">
      <w:r>
        <w:t xml:space="preserve">Title: How a school develops one aspect of its SDP: a report that critically reflects on the actions, </w:t>
      </w:r>
      <w:proofErr w:type="gramStart"/>
      <w:r>
        <w:t>impact</w:t>
      </w:r>
      <w:proofErr w:type="gramEnd"/>
      <w:r>
        <w:t xml:space="preserve"> and evidence base. </w:t>
      </w:r>
    </w:p>
    <w:p w14:paraId="4775DC31" w14:textId="7F2A4682" w:rsidR="00E541CE" w:rsidRDefault="00E541CE">
      <w:r>
        <w:t xml:space="preserve">Submission date: </w:t>
      </w:r>
      <w:r w:rsidRPr="00E541CE">
        <w:rPr>
          <w:b/>
          <w:bCs/>
        </w:rPr>
        <w:t>24/04/2023</w:t>
      </w:r>
      <w:r>
        <w:rPr>
          <w:b/>
          <w:bCs/>
        </w:rPr>
        <w:t xml:space="preserve"> (DD)</w:t>
      </w:r>
    </w:p>
    <w:p w14:paraId="1161E12E" w14:textId="77777777" w:rsidR="00C613C1" w:rsidRDefault="00C613C1">
      <w:r>
        <w:br w:type="page"/>
      </w:r>
    </w:p>
    <w:p w14:paraId="69906857" w14:textId="0DBEEBC1" w:rsidR="00C613C1" w:rsidRPr="00C613C1" w:rsidRDefault="00C613C1" w:rsidP="00C613C1">
      <w:pPr>
        <w:rPr>
          <w:b/>
          <w:bCs/>
        </w:rPr>
      </w:pPr>
      <w:r w:rsidRPr="00C613C1">
        <w:rPr>
          <w:b/>
          <w:bCs/>
        </w:rPr>
        <w:lastRenderedPageBreak/>
        <w:t xml:space="preserve">Introduction </w:t>
      </w:r>
    </w:p>
    <w:p w14:paraId="603A5C9D" w14:textId="0CD2DF9C" w:rsidR="0087738B" w:rsidRDefault="00D13EB6" w:rsidP="004B62FF">
      <w:pPr>
        <w:jc w:val="both"/>
      </w:pPr>
      <w:r w:rsidRPr="0087738B">
        <w:t>The</w:t>
      </w:r>
      <w:r>
        <w:t xml:space="preserve"> aim of this assignment is to critically reflect on a school’s process </w:t>
      </w:r>
      <w:r w:rsidR="006A2A21">
        <w:t xml:space="preserve">used </w:t>
      </w:r>
      <w:r>
        <w:t xml:space="preserve">to develop </w:t>
      </w:r>
      <w:r w:rsidR="006A2A21">
        <w:t>an</w:t>
      </w:r>
      <w:r>
        <w:t xml:space="preserve"> aspect of their school development plan (SDP). It will consider how the school identified the </w:t>
      </w:r>
      <w:r w:rsidR="006A2A21">
        <w:t>aspect</w:t>
      </w:r>
      <w:r>
        <w:t xml:space="preserve"> for improvement and how it will be developed</w:t>
      </w:r>
      <w:r w:rsidR="006A2A21">
        <w:t xml:space="preserve">. Literature </w:t>
      </w:r>
      <w:r>
        <w:t xml:space="preserve">relevant to the chosen aspect </w:t>
      </w:r>
      <w:r w:rsidR="006A2A21">
        <w:t xml:space="preserve">will be considered to </w:t>
      </w:r>
      <w:r>
        <w:t xml:space="preserve">demonstrate </w:t>
      </w:r>
      <w:r w:rsidR="006A2A21">
        <w:t>an</w:t>
      </w:r>
      <w:r>
        <w:t xml:space="preserve"> understanding of the SDP process and measures taken. The aspect </w:t>
      </w:r>
      <w:r w:rsidR="006A2A21">
        <w:t>in the school’s SDP considered by this report</w:t>
      </w:r>
      <w:r>
        <w:t xml:space="preserve"> for critical analysis is:</w:t>
      </w:r>
      <w:r w:rsidR="006A2A21">
        <w:t xml:space="preserve"> </w:t>
      </w:r>
      <w:r w:rsidR="007F018D">
        <w:t>“To review and develop our structures and provision for wellbeing and pastoral support”.</w:t>
      </w:r>
    </w:p>
    <w:p w14:paraId="6B81F410" w14:textId="235BC60F" w:rsidR="00C613C1" w:rsidRDefault="00930377" w:rsidP="00BE22EE">
      <w:pPr>
        <w:jc w:val="both"/>
      </w:pPr>
      <w:bookmarkStart w:id="0" w:name="_Hlk133222629"/>
      <w:r>
        <w:rPr>
          <w:rFonts w:cstheme="minorHAnsi"/>
        </w:rPr>
        <w:t>The</w:t>
      </w:r>
      <w:r w:rsidR="005E63D4">
        <w:rPr>
          <w:rFonts w:cstheme="minorHAnsi"/>
        </w:rPr>
        <w:t xml:space="preserve"> </w:t>
      </w:r>
      <w:r>
        <w:rPr>
          <w:rFonts w:cstheme="minorHAnsi"/>
        </w:rPr>
        <w:t>school in question</w:t>
      </w:r>
      <w:r w:rsidR="005E63D4">
        <w:rPr>
          <w:rFonts w:cstheme="minorHAnsi"/>
        </w:rPr>
        <w:t xml:space="preserve"> is located in South Wales and </w:t>
      </w:r>
      <w:r>
        <w:rPr>
          <w:rFonts w:cstheme="minorHAnsi"/>
        </w:rPr>
        <w:t xml:space="preserve">serves pupils aged 11 to 19 and has </w:t>
      </w:r>
      <w:r w:rsidR="00234D93">
        <w:rPr>
          <w:rFonts w:cstheme="minorHAnsi"/>
        </w:rPr>
        <w:t xml:space="preserve">approximately </w:t>
      </w:r>
      <w:r w:rsidR="001216CC" w:rsidRPr="002E338C">
        <w:rPr>
          <w:rFonts w:cstheme="minorHAnsi"/>
        </w:rPr>
        <w:t>1,</w:t>
      </w:r>
      <w:r w:rsidR="00234D93">
        <w:rPr>
          <w:rFonts w:cstheme="minorHAnsi"/>
        </w:rPr>
        <w:t xml:space="preserve">200 </w:t>
      </w:r>
      <w:r w:rsidR="001216CC" w:rsidRPr="002E338C">
        <w:rPr>
          <w:rFonts w:cstheme="minorHAnsi"/>
        </w:rPr>
        <w:t xml:space="preserve">pupils enrolled, of these </w:t>
      </w:r>
      <w:r w:rsidR="00234D93">
        <w:rPr>
          <w:rFonts w:cstheme="minorHAnsi"/>
        </w:rPr>
        <w:t>196</w:t>
      </w:r>
      <w:r w:rsidR="001216CC" w:rsidRPr="002E338C">
        <w:rPr>
          <w:rFonts w:cstheme="minorHAnsi"/>
        </w:rPr>
        <w:t xml:space="preserve"> are sixth formers</w:t>
      </w:r>
      <w:r w:rsidR="00ED0284">
        <w:rPr>
          <w:rFonts w:cstheme="minorHAnsi"/>
        </w:rPr>
        <w:t xml:space="preserve"> </w:t>
      </w:r>
      <w:r w:rsidR="00ED0284">
        <w:rPr>
          <w:rFonts w:cstheme="minorHAnsi"/>
        </w:rPr>
        <w:fldChar w:fldCharType="begin"/>
      </w:r>
      <w:r w:rsidR="00ED0284">
        <w:rPr>
          <w:rFonts w:cstheme="minorHAnsi"/>
        </w:rPr>
        <w:instrText xml:space="preserve"> ADDIN EN.CITE &lt;EndNote&gt;&lt;Cite&gt;&lt;Author&gt;Estyn&lt;/Author&gt;&lt;Year&gt;2016&lt;/Year&gt;&lt;RecNum&gt;152&lt;/RecNum&gt;&lt;DisplayText&gt;(Estyn, 2016)&lt;/DisplayText&gt;&lt;record&gt;&lt;rec-number&gt;152&lt;/rec-number&gt;&lt;foreign-keys&gt;&lt;key app="EN" db-id="2xp2zafpb5avt9ew5rxvaef5vxzt59epeza0" timestamp="1681148119"&gt;152&lt;/key&gt;&lt;/foreign-keys&gt;&lt;ref-type name="Journal Article"&gt;17&lt;/ref-type&gt;&lt;contributors&gt;&lt;authors&gt;&lt;author&gt;Estyn&lt;/author&gt;&lt;/authors&gt;&lt;/contributors&gt;&lt;titles&gt;&lt;title&gt;Inspection report XXX Comprehensive School &lt;/title&gt;&lt;/titles&gt;&lt;dates&gt;&lt;year&gt;2016&lt;/year&gt;&lt;/dates&gt;&lt;urls&gt;&lt;related-urls&gt;&lt;url&gt;estyn.gov.wales/system/files/2020-08/XXX%2520Comprehensive%2520School.pdf&lt;/url&gt;&lt;/related-urls&gt;&lt;/urls&gt;&lt;access-date&gt;10/04/23&lt;/access-date&gt;&lt;/record&gt;&lt;/Cite&gt;&lt;/EndNote&gt;</w:instrText>
      </w:r>
      <w:r w:rsidR="00ED0284">
        <w:rPr>
          <w:rFonts w:cstheme="minorHAnsi"/>
        </w:rPr>
        <w:fldChar w:fldCharType="separate"/>
      </w:r>
      <w:r w:rsidR="00ED0284">
        <w:rPr>
          <w:rFonts w:cstheme="minorHAnsi"/>
          <w:noProof/>
        </w:rPr>
        <w:t>(Estyn, 2016)</w:t>
      </w:r>
      <w:r w:rsidR="00ED0284">
        <w:rPr>
          <w:rFonts w:cstheme="minorHAnsi"/>
        </w:rPr>
        <w:fldChar w:fldCharType="end"/>
      </w:r>
      <w:r w:rsidR="00F61605">
        <w:rPr>
          <w:rFonts w:cstheme="minorHAnsi"/>
        </w:rPr>
        <w:t xml:space="preserve">. </w:t>
      </w:r>
      <w:r w:rsidR="001216CC" w:rsidRPr="002E338C">
        <w:rPr>
          <w:rFonts w:cstheme="minorHAnsi"/>
        </w:rPr>
        <w:t>This is a</w:t>
      </w:r>
      <w:r w:rsidR="005E63D4">
        <w:rPr>
          <w:rFonts w:cstheme="minorHAnsi"/>
        </w:rPr>
        <w:t xml:space="preserve">n </w:t>
      </w:r>
      <w:r w:rsidR="001216CC" w:rsidRPr="002E338C">
        <w:rPr>
          <w:rFonts w:cstheme="minorHAnsi"/>
        </w:rPr>
        <w:t>oversubscribed school with a</w:t>
      </w:r>
      <w:r w:rsidR="00234D93">
        <w:rPr>
          <w:rFonts w:cstheme="minorHAnsi"/>
        </w:rPr>
        <w:t xml:space="preserve"> relatively small </w:t>
      </w:r>
      <w:r w:rsidR="001216CC" w:rsidRPr="002E338C">
        <w:rPr>
          <w:rFonts w:cstheme="minorHAnsi"/>
        </w:rPr>
        <w:t>catchment area</w:t>
      </w:r>
      <w:r w:rsidR="00234D93">
        <w:rPr>
          <w:rFonts w:cstheme="minorHAnsi"/>
        </w:rPr>
        <w:t xml:space="preserve"> which comprises of 4</w:t>
      </w:r>
      <w:r w:rsidR="001216CC" w:rsidRPr="002E338C">
        <w:rPr>
          <w:rFonts w:cstheme="minorHAnsi"/>
        </w:rPr>
        <w:t xml:space="preserve"> established</w:t>
      </w:r>
      <w:r w:rsidR="007B72A6">
        <w:rPr>
          <w:rFonts w:cstheme="minorHAnsi"/>
        </w:rPr>
        <w:t xml:space="preserve"> </w:t>
      </w:r>
      <w:r w:rsidR="001216CC" w:rsidRPr="002E338C">
        <w:rPr>
          <w:rFonts w:cstheme="minorHAnsi"/>
        </w:rPr>
        <w:t>feeder</w:t>
      </w:r>
      <w:r w:rsidR="007B72A6">
        <w:rPr>
          <w:rFonts w:cstheme="minorHAnsi"/>
        </w:rPr>
        <w:t xml:space="preserve"> primary</w:t>
      </w:r>
      <w:r w:rsidR="001216CC" w:rsidRPr="002E338C">
        <w:rPr>
          <w:rFonts w:cstheme="minorHAnsi"/>
        </w:rPr>
        <w:t xml:space="preserve"> schools</w:t>
      </w:r>
      <w:r w:rsidR="00ED0284">
        <w:rPr>
          <w:rFonts w:cstheme="minorHAnsi"/>
        </w:rPr>
        <w:t xml:space="preserve"> </w:t>
      </w:r>
      <w:r w:rsidR="00ED0284">
        <w:rPr>
          <w:rFonts w:cstheme="minorHAnsi"/>
        </w:rPr>
        <w:fldChar w:fldCharType="begin"/>
      </w:r>
      <w:r w:rsidR="00ED0284">
        <w:rPr>
          <w:rFonts w:cstheme="minorHAnsi"/>
        </w:rPr>
        <w:instrText xml:space="preserve"> ADDIN EN.CITE &lt;EndNote&gt;&lt;Cite&gt;&lt;Author&gt;Gov.UK&lt;/Author&gt;&lt;Year&gt;2016&lt;/Year&gt;&lt;RecNum&gt;153&lt;/RecNum&gt;&lt;DisplayText&gt;(Gov.UK, 2016)&lt;/DisplayText&gt;&lt;record&gt;&lt;rec-number&gt;153&lt;/rec-number&gt;&lt;foreign-keys&gt;&lt;key app="EN" db-id="2xp2zafpb5avt9ew5rxvaef5vxzt59epeza0" timestamp="1681148968"&gt;153&lt;/key&gt;&lt;/foreign-keys&gt;&lt;ref-type name="Web Page"&gt;12&lt;/ref-type&gt;&lt;contributors&gt;&lt;authors&gt;&lt;author&gt;Gov.UK&lt;/author&gt;&lt;/authors&gt;&lt;/contributors&gt;&lt;titles&gt;&lt;title&gt;School catchment areas&lt;/title&gt;&lt;/titles&gt;&lt;number&gt;10/04/23&lt;/number&gt;&lt;dates&gt;&lt;year&gt;2016&lt;/year&gt;&lt;/dates&gt;&lt;publisher&gt;XXX County Borough Council&lt;/publisher&gt;&lt;urls&gt;&lt;related-urls&gt;&lt;url&gt;https://www.XXX.gov.uk/media/3514/XXX-comprehensive.pdf&lt;/url&gt;&lt;/related-urls&gt;&lt;/urls&gt;&lt;/record&gt;&lt;/Cite&gt;&lt;/EndNote&gt;</w:instrText>
      </w:r>
      <w:r w:rsidR="00ED0284">
        <w:rPr>
          <w:rFonts w:cstheme="minorHAnsi"/>
        </w:rPr>
        <w:fldChar w:fldCharType="separate"/>
      </w:r>
      <w:r w:rsidR="00ED0284">
        <w:rPr>
          <w:rFonts w:cstheme="minorHAnsi"/>
          <w:noProof/>
        </w:rPr>
        <w:t>(Gov.UK, 2016)</w:t>
      </w:r>
      <w:r w:rsidR="00ED0284">
        <w:rPr>
          <w:rFonts w:cstheme="minorHAnsi"/>
        </w:rPr>
        <w:fldChar w:fldCharType="end"/>
      </w:r>
      <w:r w:rsidR="001216CC" w:rsidRPr="002E338C">
        <w:rPr>
          <w:rFonts w:cstheme="minorHAnsi"/>
        </w:rPr>
        <w:t>.</w:t>
      </w:r>
      <w:r w:rsidR="00F210E2">
        <w:rPr>
          <w:rFonts w:cstheme="minorHAnsi"/>
        </w:rPr>
        <w:t xml:space="preserve"> Around </w:t>
      </w:r>
      <w:r w:rsidR="001E4DD3">
        <w:rPr>
          <w:rFonts w:cstheme="minorHAnsi"/>
        </w:rPr>
        <w:t>13.7%</w:t>
      </w:r>
      <w:r w:rsidR="00F210E2">
        <w:rPr>
          <w:rFonts w:cstheme="minorHAnsi"/>
        </w:rPr>
        <w:t xml:space="preserve"> of pupils are eligible for free school meals</w:t>
      </w:r>
      <w:r w:rsidR="007B72A6">
        <w:rPr>
          <w:rFonts w:cstheme="minorHAnsi"/>
        </w:rPr>
        <w:t xml:space="preserve"> which is</w:t>
      </w:r>
      <w:r w:rsidR="00F210E2">
        <w:rPr>
          <w:rFonts w:cstheme="minorHAnsi"/>
        </w:rPr>
        <w:t xml:space="preserve"> below </w:t>
      </w:r>
      <w:r w:rsidR="001216CC" w:rsidRPr="002E338C">
        <w:rPr>
          <w:rFonts w:cstheme="minorHAnsi"/>
        </w:rPr>
        <w:t>the national average of 1</w:t>
      </w:r>
      <w:r w:rsidR="001E4DD3">
        <w:rPr>
          <w:rFonts w:cstheme="minorHAnsi"/>
        </w:rPr>
        <w:t>9.9%</w:t>
      </w:r>
      <w:r w:rsidR="007B72A6">
        <w:rPr>
          <w:rFonts w:cstheme="minorHAnsi"/>
        </w:rPr>
        <w:t xml:space="preserve">, </w:t>
      </w:r>
      <w:r w:rsidR="00D023A9">
        <w:rPr>
          <w:rFonts w:cstheme="minorHAnsi"/>
        </w:rPr>
        <w:t>around 12% of pupils live in the 20% most deprived areas of Wales.</w:t>
      </w:r>
      <w:r w:rsidR="007B72A6">
        <w:rPr>
          <w:rFonts w:cstheme="minorHAnsi"/>
        </w:rPr>
        <w:t xml:space="preserve"> The majority of </w:t>
      </w:r>
      <w:r w:rsidR="001216CC" w:rsidRPr="002E338C">
        <w:rPr>
          <w:rFonts w:cstheme="minorHAnsi"/>
        </w:rPr>
        <w:t xml:space="preserve">pupils are of a </w:t>
      </w:r>
      <w:r w:rsidR="007B72A6">
        <w:rPr>
          <w:rFonts w:cstheme="minorHAnsi"/>
        </w:rPr>
        <w:t>w</w:t>
      </w:r>
      <w:r w:rsidR="001216CC" w:rsidRPr="002E338C">
        <w:rPr>
          <w:rFonts w:cstheme="minorHAnsi"/>
        </w:rPr>
        <w:t>hite British background</w:t>
      </w:r>
      <w:r w:rsidR="005E63D4">
        <w:rPr>
          <w:rFonts w:cstheme="minorHAnsi"/>
        </w:rPr>
        <w:t xml:space="preserve"> with </w:t>
      </w:r>
      <w:r w:rsidR="001E4DD3">
        <w:rPr>
          <w:rFonts w:cstheme="minorHAnsi"/>
        </w:rPr>
        <w:t xml:space="preserve">1.4% </w:t>
      </w:r>
      <w:r w:rsidR="001216CC" w:rsidRPr="002E338C">
        <w:rPr>
          <w:rFonts w:cstheme="minorHAnsi"/>
        </w:rPr>
        <w:t>of pupils speak English as an additional language</w:t>
      </w:r>
      <w:r w:rsidR="008F7F2A">
        <w:rPr>
          <w:rFonts w:cstheme="minorHAnsi"/>
        </w:rPr>
        <w:t xml:space="preserve"> </w:t>
      </w:r>
      <w:r w:rsidR="008F7F2A">
        <w:rPr>
          <w:rFonts w:cstheme="minorHAnsi"/>
        </w:rPr>
        <w:fldChar w:fldCharType="begin"/>
      </w:r>
      <w:r w:rsidR="008F7F2A">
        <w:rPr>
          <w:rFonts w:cstheme="minorHAnsi"/>
        </w:rPr>
        <w:instrText xml:space="preserve"> ADDIN EN.CITE &lt;EndNote&gt;&lt;Cite&gt;&lt;Author&gt;MyLocalSchool&lt;/Author&gt;&lt;Year&gt;2021&lt;/Year&gt;&lt;RecNum&gt;8&lt;/RecNum&gt;&lt;DisplayText&gt;(MyLocalSchool, 2021)&lt;/DisplayText&gt;&lt;record&gt;&lt;rec-number&gt;8&lt;/rec-number&gt;&lt;foreign-keys&gt;&lt;key app="EN" db-id="2xp2zafpb5avt9ew5rxvaef5vxzt59epeza0" timestamp="1667224226"&gt;8&lt;/key&gt;&lt;/foreign-keys&gt;&lt;ref-type name="Web Page"&gt;12&lt;/ref-type&gt;&lt;contributors&gt;&lt;authors&gt;&lt;author&gt;MyLocalSchool &lt;/author&gt;&lt;/authors&gt;&lt;/contributors&gt;&lt;titles&gt;&lt;title&gt;XXX Comprehensive School&lt;/title&gt;&lt;/titles&gt;&lt;dates&gt;&lt;year&gt;2021&lt;/year&gt;&lt;/dates&gt;&lt;urls&gt;&lt;related-urls&gt;&lt;url&gt;https://mylocalschool.gov.wales/School/6734065?lang=en#0&lt;/url&gt;&lt;/related-urls&gt;&lt;/urls&gt;&lt;access-date&gt;31/10/2022&lt;/access-date&gt;&lt;/record&gt;&lt;/Cite&gt;&lt;/EndNote&gt;</w:instrText>
      </w:r>
      <w:r w:rsidR="008F7F2A">
        <w:rPr>
          <w:rFonts w:cstheme="minorHAnsi"/>
        </w:rPr>
        <w:fldChar w:fldCharType="separate"/>
      </w:r>
      <w:r w:rsidR="008F7F2A">
        <w:rPr>
          <w:rFonts w:cstheme="minorHAnsi"/>
          <w:noProof/>
        </w:rPr>
        <w:t>(MyLocalSchool, 2021)</w:t>
      </w:r>
      <w:r w:rsidR="008F7F2A">
        <w:rPr>
          <w:rFonts w:cstheme="minorHAnsi"/>
        </w:rPr>
        <w:fldChar w:fldCharType="end"/>
      </w:r>
      <w:r w:rsidR="001216CC" w:rsidRPr="002E338C">
        <w:rPr>
          <w:rFonts w:cstheme="minorHAnsi"/>
        </w:rPr>
        <w:t>.</w:t>
      </w:r>
      <w:r w:rsidR="00197E77">
        <w:rPr>
          <w:rFonts w:cstheme="minorHAnsi"/>
        </w:rPr>
        <w:t xml:space="preserve"> The wellbeing and pastoral support for both the students and staff is of particularly high standards and is at the heart of the school’s ethos</w:t>
      </w:r>
      <w:r w:rsidR="00817BEB">
        <w:rPr>
          <w:rFonts w:cstheme="minorHAnsi"/>
        </w:rPr>
        <w:t xml:space="preserve"> </w:t>
      </w:r>
      <w:r w:rsidR="00630D03">
        <w:rPr>
          <w:rFonts w:cstheme="minorHAnsi"/>
        </w:rPr>
        <w:fldChar w:fldCharType="begin"/>
      </w:r>
      <w:r w:rsidR="008B3188">
        <w:rPr>
          <w:rFonts w:cstheme="minorHAnsi"/>
        </w:rPr>
        <w:instrText xml:space="preserve"> ADDIN EN.CITE &lt;EndNote&gt;&lt;Cite&gt;&lt;Author&gt;School X&lt;/Author&gt;&lt;Year&gt;2022&lt;/Year&gt;&lt;RecNum&gt;155&lt;/RecNum&gt;&lt;DisplayText&gt;(School X, 2022)&lt;/DisplayText&gt;&lt;record&gt;&lt;rec-number&gt;155&lt;/rec-number&gt;&lt;foreign-keys&gt;&lt;key app="EN" db-id="2xp2zafpb5avt9ew5rxvaef5vxzt59epeza0" timestamp="1681149542"&gt;155&lt;/key&gt;&lt;/foreign-keys&gt;&lt;ref-type name="Report"&gt;27&lt;/ref-type&gt;&lt;contributors&gt;&lt;authors&gt;&lt;author&gt;School X,  &lt;/author&gt;&lt;/authors&gt;&lt;/contributors&gt;&lt;titles&gt;&lt;title&gt;School Development Plan 2022/2023&lt;/title&gt;&lt;/titles&gt;&lt;dates&gt;&lt;year&gt;2022&lt;/year&gt;&lt;/dates&gt;&lt;urls&gt;&lt;/urls&gt;&lt;/record&gt;&lt;/Cite&gt;&lt;/EndNote&gt;</w:instrText>
      </w:r>
      <w:r w:rsidR="00630D03">
        <w:rPr>
          <w:rFonts w:cstheme="minorHAnsi"/>
        </w:rPr>
        <w:fldChar w:fldCharType="separate"/>
      </w:r>
      <w:r w:rsidR="008B3188">
        <w:rPr>
          <w:rFonts w:cstheme="minorHAnsi"/>
          <w:noProof/>
        </w:rPr>
        <w:t>(School X, 2022)</w:t>
      </w:r>
      <w:r w:rsidR="00630D03">
        <w:rPr>
          <w:rFonts w:cstheme="minorHAnsi"/>
        </w:rPr>
        <w:fldChar w:fldCharType="end"/>
      </w:r>
      <w:r w:rsidR="00197E77">
        <w:rPr>
          <w:rFonts w:cstheme="minorHAnsi"/>
        </w:rPr>
        <w:t xml:space="preserve">.   </w:t>
      </w:r>
    </w:p>
    <w:bookmarkEnd w:id="0"/>
    <w:p w14:paraId="1A4A4301" w14:textId="77777777" w:rsidR="00C613C1" w:rsidRDefault="00C613C1" w:rsidP="00C613C1"/>
    <w:p w14:paraId="2C9692D6" w14:textId="77777777" w:rsidR="00FD576C" w:rsidRDefault="00FD576C">
      <w:pPr>
        <w:rPr>
          <w:b/>
          <w:bCs/>
        </w:rPr>
      </w:pPr>
      <w:r>
        <w:rPr>
          <w:b/>
          <w:bCs/>
        </w:rPr>
        <w:br w:type="page"/>
      </w:r>
    </w:p>
    <w:p w14:paraId="0B13A95F" w14:textId="2EDEB691" w:rsidR="00C613C1" w:rsidRPr="00C613C1" w:rsidRDefault="00C613C1" w:rsidP="00C613C1">
      <w:pPr>
        <w:rPr>
          <w:b/>
          <w:bCs/>
        </w:rPr>
      </w:pPr>
      <w:r w:rsidRPr="00C613C1">
        <w:rPr>
          <w:b/>
          <w:bCs/>
        </w:rPr>
        <w:lastRenderedPageBreak/>
        <w:t xml:space="preserve">Literature review </w:t>
      </w:r>
    </w:p>
    <w:p w14:paraId="17E73DC2" w14:textId="0E6E3668" w:rsidR="008D5C4B" w:rsidRDefault="008D5C4B" w:rsidP="006D2523">
      <w:pPr>
        <w:jc w:val="both"/>
      </w:pPr>
      <w:r>
        <w:t xml:space="preserve">The aim of this section is to review relevant literature to demonstrate an understanding of </w:t>
      </w:r>
      <w:r w:rsidR="00D0244D">
        <w:t>two individual elements. F</w:t>
      </w:r>
      <w:r>
        <w:t>irst, the school development process and second</w:t>
      </w:r>
      <w:r w:rsidR="00D0244D">
        <w:t xml:space="preserve">, the specific area of focus chosen by the writer. </w:t>
      </w:r>
    </w:p>
    <w:p w14:paraId="749F29B9" w14:textId="33D8B091" w:rsidR="001A23EF" w:rsidRDefault="0062543E" w:rsidP="006D2523">
      <w:pPr>
        <w:jc w:val="both"/>
      </w:pPr>
      <w:r>
        <w:fldChar w:fldCharType="begin"/>
      </w:r>
      <w:r>
        <w:instrText xml:space="preserve"> ADDIN EN.CITE &lt;EndNote&gt;&lt;Cite&gt;&lt;Author&gt;Dunaway&lt;/Author&gt;&lt;Year&gt;2012&lt;/Year&gt;&lt;RecNum&gt;156&lt;/RecNum&gt;&lt;DisplayText&gt;(Dunaway and Szad, 2012)&lt;/DisplayText&gt;&lt;record&gt;&lt;rec-number&gt;156&lt;/rec-number&gt;&lt;foreign-keys&gt;&lt;key app="EN" db-id="2xp2zafpb5avt9ew5rxvaef5vxzt59epeza0" timestamp="1681203726"&gt;156&lt;/key&gt;&lt;/foreign-keys&gt;&lt;ref-type name="Journal Article"&gt;17&lt;/ref-type&gt;&lt;contributors&gt;&lt;authors&gt;&lt;author&gt;Dunaway, Kim, D.-H.,&lt;/author&gt;&lt;author&gt;Szad, E. R.&lt;/author&gt;&lt;/authors&gt;&lt;/contributors&gt;&lt;titles&gt;&lt;title&gt;Perceptions of the Purpose and Value of the School Improvement Plan Process.&lt;/title&gt;&lt;secondary-title&gt;The Educational Forum &lt;/secondary-title&gt;&lt;/titles&gt;&lt;pages&gt;158–173.&lt;/pages&gt;&lt;volume&gt;76&lt;/volume&gt;&lt;number&gt;2&lt;/number&gt;&lt;dates&gt;&lt;year&gt;2012&lt;/year&gt;&lt;/dates&gt;&lt;urls&gt;&lt;/urls&gt;&lt;/record&gt;&lt;/Cite&gt;&lt;/EndNote&gt;</w:instrText>
      </w:r>
      <w:r>
        <w:fldChar w:fldCharType="separate"/>
      </w:r>
      <w:r>
        <w:rPr>
          <w:noProof/>
        </w:rPr>
        <w:t>(Dunaway and Szad, 2012)</w:t>
      </w:r>
      <w:r>
        <w:fldChar w:fldCharType="end"/>
      </w:r>
      <w:r>
        <w:t xml:space="preserve"> </w:t>
      </w:r>
      <w:r w:rsidR="00735E95">
        <w:t>arg</w:t>
      </w:r>
      <w:r>
        <w:t xml:space="preserve">ue </w:t>
      </w:r>
      <w:r w:rsidR="00735E95">
        <w:t>that a</w:t>
      </w:r>
      <w:r w:rsidR="00AA70F6">
        <w:t xml:space="preserve"> school development plan</w:t>
      </w:r>
      <w:r w:rsidR="001C0D88">
        <w:t xml:space="preserve"> (SDP)</w:t>
      </w:r>
      <w:r w:rsidR="00162109">
        <w:t xml:space="preserve"> is</w:t>
      </w:r>
      <w:r w:rsidR="00735E95">
        <w:t xml:space="preserve"> the best</w:t>
      </w:r>
      <w:r w:rsidR="000B0657">
        <w:t xml:space="preserve"> existing practise for school improvement. This is a </w:t>
      </w:r>
      <w:r w:rsidR="00162109">
        <w:t>live document that acts as a</w:t>
      </w:r>
      <w:r w:rsidR="0073214A">
        <w:t xml:space="preserve"> strategic plan that uses measurable outcomes to support school improvement.</w:t>
      </w:r>
      <w:r w:rsidR="00735E95">
        <w:t xml:space="preserve"> W</w:t>
      </w:r>
      <w:r w:rsidR="00A93873">
        <w:t xml:space="preserve">hen developing an SDP, there are four stages that need to be considered. These being: </w:t>
      </w:r>
      <w:r w:rsidR="001336EC">
        <w:t>s</w:t>
      </w:r>
      <w:r w:rsidR="00181E12">
        <w:t>elf-evaluation</w:t>
      </w:r>
      <w:r w:rsidR="00A93873">
        <w:t>,</w:t>
      </w:r>
      <w:r w:rsidR="001336EC">
        <w:t xml:space="preserve"> s</w:t>
      </w:r>
      <w:r w:rsidR="00181E12">
        <w:t>trategic planning</w:t>
      </w:r>
      <w:r w:rsidR="001336EC">
        <w:t>,</w:t>
      </w:r>
      <w:r w:rsidR="001A23EF">
        <w:t xml:space="preserve"> action</w:t>
      </w:r>
      <w:r w:rsidR="001336EC">
        <w:t xml:space="preserve"> and r</w:t>
      </w:r>
      <w:r w:rsidR="00181E12">
        <w:t xml:space="preserve">eviewing </w:t>
      </w:r>
      <w:r w:rsidR="001336EC">
        <w:t>impact</w:t>
      </w:r>
      <w:r w:rsidR="00735E95">
        <w:t xml:space="preserve"> </w:t>
      </w:r>
      <w:r w:rsidR="00735E95">
        <w:fldChar w:fldCharType="begin"/>
      </w:r>
      <w:r w:rsidR="00735E95">
        <w:instrText xml:space="preserve"> ADDIN EN.CITE &lt;EndNote&gt;&lt;Cite&gt;&lt;Author&gt;Welsh Government&lt;/Author&gt;&lt;Year&gt;2014&lt;/Year&gt;&lt;RecNum&gt;148&lt;/RecNum&gt;&lt;DisplayText&gt;(Welsh Government, 2014)&lt;/DisplayText&gt;&lt;record&gt;&lt;rec-number&gt;148&lt;/rec-number&gt;&lt;foreign-keys&gt;&lt;key app="EN" db-id="2xp2zafpb5avt9ew5rxvaef5vxzt59epeza0" timestamp="1680955921"&gt;148&lt;/key&gt;&lt;/foreign-keys&gt;&lt;ref-type name="Government Document"&gt;46&lt;/ref-type&gt;&lt;contributors&gt;&lt;authors&gt;&lt;author&gt;Welsh Government, &lt;/author&gt;&lt;/authors&gt;&lt;/contributors&gt;&lt;titles&gt;&lt;title&gt;School development Plans  &lt;/title&gt;&lt;/titles&gt;&lt;number&gt;08/04/2023&lt;/number&gt;&lt;dates&gt;&lt;year&gt;2014&lt;/year&gt;&lt;/dates&gt;&lt;pub-location&gt;Cardiff: Llywodraeth Cymru&lt;/pub-location&gt;&lt;urls&gt;&lt;related-urls&gt;&lt;url&gt;https://www.gov.wales/sites/default/files/publications/2018-03/school-development-plans.pdf&lt;/url&gt;&lt;/related-urls&gt;&lt;/urls&gt;&lt;/record&gt;&lt;/Cite&gt;&lt;/EndNote&gt;</w:instrText>
      </w:r>
      <w:r w:rsidR="00735E95">
        <w:fldChar w:fldCharType="separate"/>
      </w:r>
      <w:r w:rsidR="00735E95">
        <w:rPr>
          <w:noProof/>
        </w:rPr>
        <w:t>(Welsh Government, 2014)</w:t>
      </w:r>
      <w:r w:rsidR="00735E95">
        <w:fldChar w:fldCharType="end"/>
      </w:r>
      <w:r w:rsidR="001336EC">
        <w:t>.</w:t>
      </w:r>
      <w:r w:rsidR="006D2523">
        <w:t xml:space="preserve"> </w:t>
      </w:r>
      <w:r w:rsidR="00B96AFE">
        <w:t xml:space="preserve">The </w:t>
      </w:r>
      <w:r w:rsidR="008B0486">
        <w:t>Self-evaluation</w:t>
      </w:r>
      <w:r w:rsidR="00B96AFE">
        <w:t xml:space="preserve"> stage of the SDP process</w:t>
      </w:r>
      <w:r w:rsidR="008B0486">
        <w:t xml:space="preserve"> allows schools to reflect on their performance</w:t>
      </w:r>
      <w:r w:rsidR="003B6952">
        <w:t xml:space="preserve"> using a range of data sources available to them. From this, they can </w:t>
      </w:r>
      <w:r w:rsidR="008B0486">
        <w:t>identify their strengths, areas</w:t>
      </w:r>
      <w:r w:rsidR="003B6952">
        <w:t xml:space="preserve"> </w:t>
      </w:r>
      <w:r w:rsidR="008B0486">
        <w:t>for improvement and</w:t>
      </w:r>
      <w:r w:rsidR="003B6952">
        <w:t xml:space="preserve"> </w:t>
      </w:r>
      <w:r w:rsidR="008B0486">
        <w:t>actions</w:t>
      </w:r>
      <w:r w:rsidR="003B6952">
        <w:t xml:space="preserve"> </w:t>
      </w:r>
      <w:r w:rsidR="008B0486">
        <w:t>required to make those improvements.</w:t>
      </w:r>
      <w:r w:rsidR="007C25E3">
        <w:t xml:space="preserve"> T</w:t>
      </w:r>
      <w:r w:rsidR="008B0486">
        <w:t>hese actions have been shown to correlate</w:t>
      </w:r>
      <w:r w:rsidR="003B6952">
        <w:t xml:space="preserve"> closely</w:t>
      </w:r>
      <w:r w:rsidR="008B0486">
        <w:t xml:space="preserve"> to key issues identified in school inspection reports suggesting that schools</w:t>
      </w:r>
      <w:r w:rsidR="003B6952">
        <w:t xml:space="preserve"> use </w:t>
      </w:r>
      <w:r w:rsidR="008B0486">
        <w:t>inspection reports</w:t>
      </w:r>
      <w:r w:rsidR="003B6952">
        <w:t xml:space="preserve"> as a framework for developing actions for improvement</w:t>
      </w:r>
      <w:r w:rsidR="007C25E3">
        <w:t xml:space="preserve"> </w:t>
      </w:r>
      <w:r w:rsidR="007C25E3">
        <w:fldChar w:fldCharType="begin"/>
      </w:r>
      <w:r w:rsidR="007C25E3">
        <w:instrText xml:space="preserve"> ADDIN EN.CITE &lt;EndNote&gt;&lt;Cite&gt;&lt;Author&gt;Cuckle&lt;/Author&gt;&lt;Year&gt;1998&lt;/Year&gt;&lt;RecNum&gt;149&lt;/RecNum&gt;&lt;DisplayText&gt;(Cuckle et al., 1998)&lt;/DisplayText&gt;&lt;record&gt;&lt;rec-number&gt;149&lt;/rec-number&gt;&lt;foreign-keys&gt;&lt;key app="EN" db-id="2xp2zafpb5avt9ew5rxvaef5vxzt59epeza0" timestamp="1681031977"&gt;149&lt;/key&gt;&lt;/foreign-keys&gt;&lt;ref-type name="Journal Article"&gt;17&lt;/ref-type&gt;&lt;contributors&gt;&lt;authors&gt;&lt;author&gt;Cuckle, P&lt;/author&gt;&lt;author&gt;Hodgson, J&lt;/author&gt;&lt;author&gt;Broadhead, P. &lt;/author&gt;&lt;/authors&gt;&lt;/contributors&gt;&lt;titles&gt;&lt;title&gt;Investigating the relationship between OfSTED inspections and School Development Planning&lt;/title&gt;&lt;secondary-title&gt;School Organisation&lt;/secondary-title&gt;&lt;/titles&gt;&lt;periodical&gt;&lt;full-title&gt;School Organisation&lt;/full-title&gt;&lt;/periodical&gt;&lt;pages&gt;271-283&lt;/pages&gt;&lt;volume&gt;18&lt;/volume&gt;&lt;number&gt;2&lt;/number&gt;&lt;dates&gt;&lt;year&gt;1998&lt;/year&gt;&lt;/dates&gt;&lt;urls&gt;&lt;/urls&gt;&lt;/record&gt;&lt;/Cite&gt;&lt;/EndNote&gt;</w:instrText>
      </w:r>
      <w:r w:rsidR="007C25E3">
        <w:fldChar w:fldCharType="separate"/>
      </w:r>
      <w:r w:rsidR="007C25E3">
        <w:rPr>
          <w:noProof/>
        </w:rPr>
        <w:t>(Cuckle et al., 1998)</w:t>
      </w:r>
      <w:r w:rsidR="007C25E3">
        <w:fldChar w:fldCharType="end"/>
      </w:r>
      <w:r w:rsidR="00B96AFE">
        <w:t>.</w:t>
      </w:r>
      <w:r w:rsidR="006D2523">
        <w:t xml:space="preserve"> </w:t>
      </w:r>
      <w:r w:rsidR="00C72F5B">
        <w:t xml:space="preserve">During the </w:t>
      </w:r>
      <w:r w:rsidR="00B96AFE">
        <w:t>strategic planning stage</w:t>
      </w:r>
      <w:r w:rsidR="00C72F5B">
        <w:t xml:space="preserve">, </w:t>
      </w:r>
      <w:r w:rsidR="00E024DD">
        <w:t>a success criterion will be developed as to how the actions outlined in the self-evaluation stage will be evaluated, the resources required to facilitate these actions</w:t>
      </w:r>
      <w:r w:rsidR="00C72F5B">
        <w:t xml:space="preserve"> and who is involved to implement these actions</w:t>
      </w:r>
      <w:r w:rsidR="00E024DD">
        <w:t>.</w:t>
      </w:r>
      <w:r w:rsidR="00C72F5B">
        <w:t xml:space="preserve"> In addition, t</w:t>
      </w:r>
      <w:r w:rsidR="00E024DD">
        <w:t>he timescale and cost implication will also be identified for each action during this stage of the SDP process.</w:t>
      </w:r>
      <w:r w:rsidR="006D2523">
        <w:t xml:space="preserve"> </w:t>
      </w:r>
      <w:r w:rsidR="00C72F5B">
        <w:t>The next stage of the SDP process is known as the</w:t>
      </w:r>
      <w:r w:rsidR="007371DD">
        <w:t xml:space="preserve"> ‘action’ stage</w:t>
      </w:r>
      <w:r w:rsidR="00C72F5B">
        <w:t>, this is where the actions outlined in the self-evaluation stage are put into practise. This requires the involvement of all stakeholders of the SDP process to ensure all members have a clear understanding of their responsibility in relation to the school’s improvement agenda. This avoids confusion</w:t>
      </w:r>
      <w:r w:rsidR="00AB0F5E">
        <w:t>, duplication</w:t>
      </w:r>
      <w:r w:rsidR="00C72F5B">
        <w:t xml:space="preserve"> and improves the efficacy of the process</w:t>
      </w:r>
      <w:r w:rsidR="00AB0F5E">
        <w:t xml:space="preserve"> </w:t>
      </w:r>
      <w:r w:rsidR="00AB0F5E">
        <w:fldChar w:fldCharType="begin"/>
      </w:r>
      <w:r w:rsidR="00AB0F5E">
        <w:instrText xml:space="preserve"> ADDIN EN.CITE &lt;EndNote&gt;&lt;Cite&gt;&lt;Author&gt;Caputo&lt;/Author&gt;&lt;Year&gt;2014&lt;/Year&gt;&lt;RecNum&gt;150&lt;/RecNum&gt;&lt;DisplayText&gt;(Caputo and Rastelli, 2014)&lt;/DisplayText&gt;&lt;record&gt;&lt;rec-number&gt;150&lt;/rec-number&gt;&lt;foreign-keys&gt;&lt;key app="EN" db-id="2xp2zafpb5avt9ew5rxvaef5vxzt59epeza0" timestamp="1681035818"&gt;150&lt;/key&gt;&lt;/foreign-keys&gt;&lt;ref-type name="Journal Article"&gt;17&lt;/ref-type&gt;&lt;contributors&gt;&lt;authors&gt;&lt;author&gt;Caputo, Andrea&lt;/author&gt;&lt;author&gt;Rastelli, Valentina&lt;/author&gt;&lt;/authors&gt;&lt;/contributors&gt;&lt;titles&gt;&lt;title&gt;School improvement plans and student achievement: Preliminary evidence from the Quality and Merit Project in Italy&lt;/title&gt;&lt;secondary-title&gt;Improving schools&lt;/secondary-title&gt;&lt;/titles&gt;&lt;periodical&gt;&lt;full-title&gt;Improving schools&lt;/full-title&gt;&lt;/periodical&gt;&lt;pages&gt;72-98&lt;/pages&gt;&lt;volume&gt;17&lt;/volume&gt;&lt;number&gt;1&lt;/number&gt;&lt;dates&gt;&lt;year&gt;2014&lt;/year&gt;&lt;/dates&gt;&lt;urls&gt;&lt;/urls&gt;&lt;/record&gt;&lt;/Cite&gt;&lt;/EndNote&gt;</w:instrText>
      </w:r>
      <w:r w:rsidR="00AB0F5E">
        <w:fldChar w:fldCharType="separate"/>
      </w:r>
      <w:r w:rsidR="00AB0F5E">
        <w:rPr>
          <w:noProof/>
        </w:rPr>
        <w:t>(Caputo and Rastelli, 2014)</w:t>
      </w:r>
      <w:r w:rsidR="00AB0F5E">
        <w:fldChar w:fldCharType="end"/>
      </w:r>
      <w:r w:rsidR="00AB0F5E">
        <w:t>.</w:t>
      </w:r>
      <w:r w:rsidR="006D2523">
        <w:t xml:space="preserve"> </w:t>
      </w:r>
      <w:r w:rsidR="00C72F5B">
        <w:t>Once the actions outlined in the SDP have been implemented in practise</w:t>
      </w:r>
      <w:r w:rsidR="00CF45C1">
        <w:t xml:space="preserve">, they then need to be reviewed and reflected upon, this is the final stage of the process known as </w:t>
      </w:r>
      <w:r w:rsidR="00162109">
        <w:t>‘</w:t>
      </w:r>
      <w:r w:rsidR="00CF45C1">
        <w:t>reviewing impact</w:t>
      </w:r>
      <w:r w:rsidR="00162109">
        <w:t>’</w:t>
      </w:r>
      <w:r w:rsidR="00CF45C1">
        <w:t xml:space="preserve">. It is important to note that although the SDP covers a 3-year timeframe, the minimum requirement for formal review is set </w:t>
      </w:r>
      <w:r w:rsidR="00162109">
        <w:t xml:space="preserve">on </w:t>
      </w:r>
      <w:r w:rsidR="00CF45C1">
        <w:t>an annual basis</w:t>
      </w:r>
      <w:r w:rsidR="00162109">
        <w:t>, allowing schools to reflect at the end of the academic year and review the effectiveness of the SDP and determine whether it has been successful.</w:t>
      </w:r>
    </w:p>
    <w:p w14:paraId="08B9E662" w14:textId="4805B634" w:rsidR="00966431" w:rsidRDefault="007A4EE7" w:rsidP="001C5F4A">
      <w:pPr>
        <w:jc w:val="both"/>
      </w:pPr>
      <w:r>
        <w:t xml:space="preserve">According to </w:t>
      </w:r>
      <w:r w:rsidR="002E2661">
        <w:fldChar w:fldCharType="begin"/>
      </w:r>
      <w:r w:rsidR="002E2661">
        <w:instrText xml:space="preserve"> ADDIN EN.CITE &lt;EndNote&gt;&lt;Cite&gt;&lt;Author&gt;Ryff&lt;/Author&gt;&lt;Year&gt;2014&lt;/Year&gt;&lt;RecNum&gt;159&lt;/RecNum&gt;&lt;DisplayText&gt;(Ryff, 2014)&lt;/DisplayText&gt;&lt;record&gt;&lt;rec-number&gt;159&lt;/rec-number&gt;&lt;foreign-keys&gt;&lt;key app="EN" db-id="2xp2zafpb5avt9ew5rxvaef5vxzt59epeza0" timestamp="1681289409"&gt;159&lt;/key&gt;&lt;/foreign-keys&gt;&lt;ref-type name="Journal Article"&gt;17&lt;/ref-type&gt;&lt;contributors&gt;&lt;authors&gt;&lt;author&gt;Ryff, C. D.&lt;/author&gt;&lt;/authors&gt;&lt;/contributors&gt;&lt;auth-address&gt;University of Wisconsin-Madison, Madison, Wisc., USA.&lt;/auth-address&gt;&lt;titles&gt;&lt;title&gt;Psychological well-being revisited: advances in the science and practice of eudaimonia&lt;/title&gt;&lt;secondary-title&gt;Psychother Psychosom&lt;/secondary-title&gt;&lt;/titles&gt;&lt;periodical&gt;&lt;full-title&gt;Psychother Psychosom&lt;/full-title&gt;&lt;/periodical&gt;&lt;pages&gt;10-28&lt;/pages&gt;&lt;volume&gt;83&lt;/volume&gt;&lt;number&gt;1&lt;/number&gt;&lt;edition&gt;20131119&lt;/edition&gt;&lt;keywords&gt;&lt;keyword&gt;Adaptation, Psychological&lt;/keyword&gt;&lt;keyword&gt;Aging/physiology/*psychology&lt;/keyword&gt;&lt;keyword&gt;Biomedical Research/trends&lt;/keyword&gt;&lt;keyword&gt;Family/psychology&lt;/keyword&gt;&lt;keyword&gt;*Health Status&lt;/keyword&gt;&lt;keyword&gt;Human Development&lt;/keyword&gt;&lt;keyword&gt;Humans&lt;/keyword&gt;&lt;keyword&gt;Mental Disorders/psychology&lt;/keyword&gt;&lt;keyword&gt;Mental Health/*trends&lt;/keyword&gt;&lt;keyword&gt;*Models, Psychological&lt;/keyword&gt;&lt;keyword&gt;Personal Autonomy&lt;/keyword&gt;&lt;keyword&gt;Personal Satisfaction&lt;/keyword&gt;&lt;keyword&gt;Personality&lt;/keyword&gt;&lt;keyword&gt;Philosophy&lt;/keyword&gt;&lt;keyword&gt;Psychological Theory&lt;/keyword&gt;&lt;keyword&gt;*Resilience, Psychological&lt;/keyword&gt;&lt;keyword&gt;*Self Concept&lt;/keyword&gt;&lt;keyword&gt;Workload/psychology&lt;/keyword&gt;&lt;/keywords&gt;&lt;dates&gt;&lt;year&gt;2014&lt;/year&gt;&lt;/dates&gt;&lt;isbn&gt;1423-0348 (Electronic)&amp;#xD;0033-3190 (Print)&amp;#xD;0033-3190 (Linking)&lt;/isbn&gt;&lt;accession-num&gt;24281296&lt;/accession-num&gt;&lt;urls&gt;&lt;related-urls&gt;&lt;url&gt;https://www.ncbi.nlm.nih.gov/pubmed/24281296&lt;/url&gt;&lt;/related-urls&gt;&lt;/urls&gt;&lt;custom2&gt;PMC4241300&lt;/custom2&gt;&lt;electronic-resource-num&gt;10.1159/000353263&lt;/electronic-resource-num&gt;&lt;remote-database-name&gt;Medline&lt;/remote-database-name&gt;&lt;remote-database-provider&gt;NLM&lt;/remote-database-provider&gt;&lt;/record&gt;&lt;/Cite&gt;&lt;/EndNote&gt;</w:instrText>
      </w:r>
      <w:r w:rsidR="002E2661">
        <w:fldChar w:fldCharType="separate"/>
      </w:r>
      <w:r w:rsidR="002E2661">
        <w:rPr>
          <w:noProof/>
        </w:rPr>
        <w:t>(Ryff, 2014)</w:t>
      </w:r>
      <w:r w:rsidR="002E2661">
        <w:fldChar w:fldCharType="end"/>
      </w:r>
      <w:r w:rsidR="002E2661">
        <w:t xml:space="preserve"> w</w:t>
      </w:r>
      <w:r w:rsidR="007A2651">
        <w:t>ellbeing</w:t>
      </w:r>
      <w:r>
        <w:t xml:space="preserve"> can be described as a dynamic state</w:t>
      </w:r>
      <w:r w:rsidR="007B1643">
        <w:t xml:space="preserve"> which is </w:t>
      </w:r>
      <w:r>
        <w:t>enhanced when individuals fulfil their personal and social aspirations and achieve a sense of purpose</w:t>
      </w:r>
      <w:r w:rsidR="007B1643">
        <w:t xml:space="preserve"> in society.</w:t>
      </w:r>
      <w:r w:rsidR="00D43D18">
        <w:t xml:space="preserve"> Current findings suggest that child wellbeing is a multidimensional phenomenon that needs to be contextualised, this includes accounting for different transitions in a child’s life</w:t>
      </w:r>
      <w:r w:rsidR="00162810">
        <w:t xml:space="preserve"> </w:t>
      </w:r>
      <w:r w:rsidR="00162810">
        <w:fldChar w:fldCharType="begin"/>
      </w:r>
      <w:r w:rsidR="00162810">
        <w:instrText xml:space="preserve"> ADDIN EN.CITE &lt;EndNote&gt;&lt;Cite&gt;&lt;Author&gt;Clarke&lt;/Author&gt;&lt;Year&gt;2020&lt;/Year&gt;&lt;RecNum&gt;161&lt;/RecNum&gt;&lt;DisplayText&gt;(Clarke, 2020)&lt;/DisplayText&gt;&lt;record&gt;&lt;rec-number&gt;161&lt;/rec-number&gt;&lt;foreign-keys&gt;&lt;key app="EN" db-id="2xp2zafpb5avt9ew5rxvaef5vxzt59epeza0" timestamp="1681290193"&gt;161&lt;/key&gt;&lt;/foreign-keys&gt;&lt;ref-type name="Journal Article"&gt;17&lt;/ref-type&gt;&lt;contributors&gt;&lt;authors&gt;&lt;author&gt;Clarke&lt;/author&gt;&lt;/authors&gt;&lt;/contributors&gt;&lt;titles&gt;&lt;title&gt;Children’s wellbeing and their academic achievement: The dangerous discourse of “trade-offs” in education.&lt;/title&gt;&lt;secondary-title&gt;Theory and Research in Education&lt;/secondary-title&gt;&lt;/titles&gt;&lt;periodical&gt;&lt;full-title&gt;Theory and Research in Education&lt;/full-title&gt;&lt;/periodical&gt;&lt;pages&gt;263-294&lt;/pages&gt;&lt;volume&gt;18&lt;/volume&gt;&lt;number&gt;3&lt;/number&gt;&lt;dates&gt;&lt;year&gt;2020&lt;/year&gt;&lt;/dates&gt;&lt;urls&gt;&lt;/urls&gt;&lt;/record&gt;&lt;/Cite&gt;&lt;/EndNote&gt;</w:instrText>
      </w:r>
      <w:r w:rsidR="00162810">
        <w:fldChar w:fldCharType="separate"/>
      </w:r>
      <w:r w:rsidR="00162810">
        <w:rPr>
          <w:noProof/>
        </w:rPr>
        <w:t>(Clarke, 2020)</w:t>
      </w:r>
      <w:r w:rsidR="00162810">
        <w:fldChar w:fldCharType="end"/>
      </w:r>
      <w:r w:rsidR="00D43D18">
        <w:t>. Despite ongoing research, child wellbeing has been described as ‘difficult’ to define and therefore is increasingly challenging to measure</w:t>
      </w:r>
      <w:r w:rsidR="002E2661">
        <w:t xml:space="preserve"> </w:t>
      </w:r>
      <w:r w:rsidR="002E2661">
        <w:fldChar w:fldCharType="begin"/>
      </w:r>
      <w:r w:rsidR="002E2661">
        <w:instrText xml:space="preserve"> ADDIN EN.CITE &lt;EndNote&gt;&lt;Cite&gt;&lt;Author&gt;Pollard&lt;/Author&gt;&lt;Year&gt;2003&lt;/Year&gt;&lt;RecNum&gt;160&lt;/RecNum&gt;&lt;DisplayText&gt;(Pollard and Lee, 2003)&lt;/DisplayText&gt;&lt;record&gt;&lt;rec-number&gt;160&lt;/rec-number&gt;&lt;foreign-keys&gt;&lt;key app="EN" db-id="2xp2zafpb5avt9ew5rxvaef5vxzt59epeza0" timestamp="1681289794"&gt;160&lt;/key&gt;&lt;/foreign-keys&gt;&lt;ref-type name="Journal Article"&gt;17&lt;/ref-type&gt;&lt;contributors&gt;&lt;authors&gt;&lt;author&gt;Pollard&lt;/author&gt;&lt;author&gt;Lee, P. D&lt;/author&gt;&lt;/authors&gt;&lt;/contributors&gt;&lt;titles&gt;&lt;title&gt;Child Well-Being: A Systematic Review of the Literature&lt;/title&gt;&lt;secondary-title&gt;Social Indicators Research&lt;/secondary-title&gt;&lt;/titles&gt;&lt;periodical&gt;&lt;full-title&gt;Social Indicators Research&lt;/full-title&gt;&lt;/periodical&gt;&lt;pages&gt;59-78&lt;/pages&gt;&lt;volume&gt;61&lt;/volume&gt;&lt;number&gt;1&lt;/number&gt;&lt;dates&gt;&lt;year&gt;2003&lt;/year&gt;&lt;/dates&gt;&lt;urls&gt;&lt;/urls&gt;&lt;/record&gt;&lt;/Cite&gt;&lt;/EndNote&gt;</w:instrText>
      </w:r>
      <w:r w:rsidR="002E2661">
        <w:fldChar w:fldCharType="separate"/>
      </w:r>
      <w:r w:rsidR="002E2661">
        <w:rPr>
          <w:noProof/>
        </w:rPr>
        <w:t>(Pollard and Lee, 2003)</w:t>
      </w:r>
      <w:r w:rsidR="002E2661">
        <w:fldChar w:fldCharType="end"/>
      </w:r>
      <w:r w:rsidR="00D43D18">
        <w:t>. Some measures and indicators originally used</w:t>
      </w:r>
      <w:r w:rsidR="00A62996">
        <w:t xml:space="preserve"> as </w:t>
      </w:r>
      <w:r w:rsidR="00D43D18">
        <w:t>predict</w:t>
      </w:r>
      <w:r w:rsidR="00A62996">
        <w:t xml:space="preserve">ors of wellbeing </w:t>
      </w:r>
      <w:r w:rsidR="00D43D18">
        <w:t>include family</w:t>
      </w:r>
      <w:r w:rsidR="000D5D8A">
        <w:t xml:space="preserve"> </w:t>
      </w:r>
      <w:r w:rsidR="00D43D18">
        <w:t xml:space="preserve">structure, social economic status, health, and educational achievement. However, these provide more of an emphasis on opportunity rather than the quality of life at time of assessment. </w:t>
      </w:r>
      <w:r w:rsidR="004F300A">
        <w:fldChar w:fldCharType="begin"/>
      </w:r>
      <w:r w:rsidR="004F300A">
        <w:instrText xml:space="preserve"> ADDIN EN.CITE &lt;EndNote&gt;&lt;Cite&gt;&lt;Author&gt;Fattore Mason&lt;/Author&gt;&lt;Year&gt;2007&lt;/Year&gt;&lt;RecNum&gt;166&lt;/RecNum&gt;&lt;DisplayText&gt;(Fattore Mason and Watson E, 2007)&lt;/DisplayText&gt;&lt;record&gt;&lt;rec-number&gt;166&lt;/rec-number&gt;&lt;foreign-keys&gt;&lt;key app="EN" db-id="2xp2zafpb5avt9ew5rxvaef5vxzt59epeza0" timestamp="1681300345"&gt;166&lt;/key&gt;&lt;/foreign-keys&gt;&lt;ref-type name="Journal Article"&gt;17&lt;/ref-type&gt;&lt;contributors&gt;&lt;authors&gt;&lt;author&gt;Fattore Mason, J,&lt;/author&gt;&lt;author&gt;Watson E,&lt;/author&gt;&lt;/authors&gt;&lt;/contributors&gt;&lt;titles&gt;&lt;title&gt;Children’s Conceptualisations of Their Well-Being&lt;/title&gt;&lt;secondary-title&gt;Social Indicators Research,&lt;/secondary-title&gt;&lt;/titles&gt;&lt;periodical&gt;&lt;full-title&gt;Social Indicators Research,&lt;/full-title&gt;&lt;/periodical&gt;&lt;pages&gt;5–29&lt;/pages&gt;&lt;volume&gt;80&lt;/volume&gt;&lt;number&gt;1&lt;/number&gt;&lt;dates&gt;&lt;year&gt;2007&lt;/year&gt;&lt;/dates&gt;&lt;urls&gt;&lt;/urls&gt;&lt;/record&gt;&lt;/Cite&gt;&lt;/EndNote&gt;</w:instrText>
      </w:r>
      <w:r w:rsidR="004F300A">
        <w:fldChar w:fldCharType="separate"/>
      </w:r>
      <w:r w:rsidR="004F300A">
        <w:rPr>
          <w:noProof/>
        </w:rPr>
        <w:t>(Fattore Mason and Watson E, 2007)</w:t>
      </w:r>
      <w:r w:rsidR="004F300A">
        <w:fldChar w:fldCharType="end"/>
      </w:r>
      <w:r w:rsidR="004F300A">
        <w:t xml:space="preserve"> </w:t>
      </w:r>
      <w:r w:rsidR="00D43D18">
        <w:t>argue that a more comprehensive form of assessment needs to be developed whereby children are engaged what constitutes as wellbeing themselves.</w:t>
      </w:r>
    </w:p>
    <w:p w14:paraId="2E1F4099" w14:textId="01159CC0" w:rsidR="00C972FC" w:rsidRDefault="00455768" w:rsidP="00455768">
      <w:pPr>
        <w:jc w:val="both"/>
      </w:pPr>
      <w:r>
        <w:t xml:space="preserve">It must be noted that although wellbeing and mental health are separate entities, the mental health of an individual can impact the overall </w:t>
      </w:r>
      <w:r w:rsidR="00841994">
        <w:t>wellbeing</w:t>
      </w:r>
      <w:r>
        <w:t xml:space="preserve"> of an individual</w:t>
      </w:r>
      <w:r w:rsidR="00841994">
        <w:t xml:space="preserve"> as emotional health is one of the core elements that are considered to define wellbeing</w:t>
      </w:r>
      <w:r w:rsidR="00B173A9">
        <w:t xml:space="preserve"> </w:t>
      </w:r>
      <w:r w:rsidR="00B173A9">
        <w:fldChar w:fldCharType="begin"/>
      </w:r>
      <w:r w:rsidR="00B173A9">
        <w:instrText xml:space="preserve"> ADDIN EN.CITE &lt;EndNote&gt;&lt;Cite&gt;&lt;Author&gt;Department of Health&lt;/Author&gt;&lt;Year&gt;2014&lt;/Year&gt;&lt;RecNum&gt;165&lt;/RecNum&gt;&lt;DisplayText&gt;(Department of Health, 2014)&lt;/DisplayText&gt;&lt;record&gt;&lt;rec-number&gt;165&lt;/rec-number&gt;&lt;foreign-keys&gt;&lt;key app="EN" db-id="2xp2zafpb5avt9ew5rxvaef5vxzt59epeza0" timestamp="1681295618"&gt;165&lt;/key&gt;&lt;/foreign-keys&gt;&lt;ref-type name="Report"&gt;27&lt;/ref-type&gt;&lt;contributors&gt;&lt;authors&gt;&lt;author&gt;Department of Health, &lt;/author&gt;&lt;/authors&gt;&lt;/contributors&gt;&lt;titles&gt;&lt;title&gt;The relationship between Wellbeing and Health &lt;/title&gt;&lt;/titles&gt;&lt;dates&gt;&lt;year&gt;2014&lt;/year&gt;&lt;/dates&gt;&lt;urls&gt;&lt;related-urls&gt;&lt;url&gt;https://assets.publishing.service.gov.uk/government/uploads/system/uploads/attachment_data/file/295474/The_relationship_between_wellbeing_and_health.pdf&lt;/url&gt;&lt;/related-urls&gt;&lt;/urls&gt;&lt;access-date&gt;12/04/23&lt;/access-date&gt;&lt;/record&gt;&lt;/Cite&gt;&lt;/EndNote&gt;</w:instrText>
      </w:r>
      <w:r w:rsidR="00B173A9">
        <w:fldChar w:fldCharType="separate"/>
      </w:r>
      <w:r w:rsidR="00B173A9">
        <w:rPr>
          <w:noProof/>
        </w:rPr>
        <w:t>(Department of Health, 2014)</w:t>
      </w:r>
      <w:r w:rsidR="00B173A9">
        <w:fldChar w:fldCharType="end"/>
      </w:r>
      <w:r w:rsidR="00841994">
        <w:t>. In recent years, the overall wellbeing of the population has seen a significant decline, this is likely to be influenced by the covid-19 pandemic</w:t>
      </w:r>
      <w:r w:rsidR="006F37FE">
        <w:t xml:space="preserve"> </w:t>
      </w:r>
      <w:r w:rsidR="006F37FE">
        <w:fldChar w:fldCharType="begin"/>
      </w:r>
      <w:r w:rsidR="006F37FE">
        <w:instrText xml:space="preserve"> ADDIN EN.CITE &lt;EndNote&gt;&lt;Cite&gt;&lt;Author&gt;Prime&lt;/Author&gt;&lt;Year&gt;2020&lt;/Year&gt;&lt;RecNum&gt;181&lt;/RecNum&gt;&lt;DisplayText&gt;(Prime and Browne, 2020)&lt;/DisplayText&gt;&lt;record&gt;&lt;rec-number&gt;181&lt;/rec-number&gt;&lt;foreign-keys&gt;&lt;key app="EN" db-id="2xp2zafpb5avt9ew5rxvaef5vxzt59epeza0" timestamp="1682255738"&gt;181&lt;/key&gt;&lt;/foreign-keys&gt;&lt;ref-type name="Journal Article"&gt;17&lt;/ref-type&gt;&lt;contributors&gt;&lt;authors&gt;&lt;author&gt;Prime, Wade, M,&lt;/author&gt;&lt;author&gt;Browne, D. T,&lt;/author&gt;&lt;/authors&gt;&lt;/contributors&gt;&lt;titles&gt;&lt;title&gt;Risk and Resilience in Family Well-Being During the COVID-19 Pandemic&lt;/title&gt;&lt;secondary-title&gt;The American Psychologist&lt;/secondary-title&gt;&lt;/titles&gt;&lt;periodical&gt;&lt;full-title&gt;The American Psychologist&lt;/full-title&gt;&lt;/periodical&gt;&lt;pages&gt;631-643&lt;/pages&gt;&lt;volume&gt;75&lt;/volume&gt;&lt;number&gt;5&lt;/number&gt;&lt;dates&gt;&lt;year&gt;2020&lt;/year&gt;&lt;/dates&gt;&lt;urls&gt;&lt;/urls&gt;&lt;/record&gt;&lt;/Cite&gt;&lt;/EndNote&gt;</w:instrText>
      </w:r>
      <w:r w:rsidR="006F37FE">
        <w:fldChar w:fldCharType="separate"/>
      </w:r>
      <w:r w:rsidR="006F37FE">
        <w:rPr>
          <w:noProof/>
        </w:rPr>
        <w:t>(Prime and Browne, 2020)</w:t>
      </w:r>
      <w:r w:rsidR="006F37FE">
        <w:fldChar w:fldCharType="end"/>
      </w:r>
      <w:r w:rsidR="00841994">
        <w:t>.</w:t>
      </w:r>
      <w:r w:rsidR="00B173A9">
        <w:t xml:space="preserve"> </w:t>
      </w:r>
      <w:r w:rsidR="00DF0400">
        <w:t xml:space="preserve">According to the </w:t>
      </w:r>
      <w:r w:rsidR="00A174B6">
        <w:t>world health organisation</w:t>
      </w:r>
      <w:r w:rsidR="00DF0400">
        <w:t xml:space="preserve"> (WHO), </w:t>
      </w:r>
      <w:r w:rsidR="00A174B6">
        <w:t>mental illness is expected to be the primary cause of disability by 2030</w:t>
      </w:r>
      <w:r w:rsidR="00D40928">
        <w:t xml:space="preserve"> </w:t>
      </w:r>
      <w:r w:rsidR="00D40928">
        <w:fldChar w:fldCharType="begin"/>
      </w:r>
      <w:r w:rsidR="00D40928">
        <w:instrText xml:space="preserve"> ADDIN EN.CITE &lt;EndNote&gt;&lt;Cite&gt;&lt;Author&gt;WHO&lt;/Author&gt;&lt;Year&gt;2011&lt;/Year&gt;&lt;RecNum&gt;158&lt;/RecNum&gt;&lt;DisplayText&gt;(WHO, 2011)&lt;/DisplayText&gt;&lt;record&gt;&lt;rec-number&gt;158&lt;/rec-number&gt;&lt;foreign-keys&gt;&lt;key app="EN" db-id="2xp2zafpb5avt9ew5rxvaef5vxzt59epeza0" timestamp="1681289138"&gt;158&lt;/key&gt;&lt;/foreign-keys&gt;&lt;ref-type name="Report"&gt;27&lt;/ref-type&gt;&lt;contributors&gt;&lt;authors&gt;&lt;author&gt;WHO&lt;/author&gt;&lt;/authors&gt;&lt;/contributors&gt;&lt;titles&gt;&lt;title&gt;Global burden of mental disorders and the need for a comprehensive, coordinated response from health and social sectors at the country level &lt;/title&gt;&lt;/titles&gt;&lt;dates&gt;&lt;year&gt;2011&lt;/year&gt;&lt;/dates&gt;&lt;urls&gt;&lt;related-urls&gt;&lt;url&gt;https://apps.who.int/gb/ebwha/pdf_files/EB130/B130_9-en.pdf &lt;/url&gt;&lt;/related-urls&gt;&lt;/urls&gt;&lt;access-date&gt;12/04/23&lt;/access-date&gt;&lt;/record&gt;&lt;/Cite&gt;&lt;/EndNote&gt;</w:instrText>
      </w:r>
      <w:r w:rsidR="00D40928">
        <w:fldChar w:fldCharType="separate"/>
      </w:r>
      <w:r w:rsidR="00D40928">
        <w:rPr>
          <w:noProof/>
        </w:rPr>
        <w:t>(WHO, 2011)</w:t>
      </w:r>
      <w:r w:rsidR="00D40928">
        <w:fldChar w:fldCharType="end"/>
      </w:r>
      <w:r w:rsidR="00A174B6">
        <w:t>. Similarly,</w:t>
      </w:r>
      <w:r w:rsidR="00DF0400">
        <w:t xml:space="preserve"> NHS England report</w:t>
      </w:r>
      <w:r w:rsidR="00A174B6">
        <w:t xml:space="preserve"> i</w:t>
      </w:r>
      <w:r w:rsidR="00966431">
        <w:t>n 2020</w:t>
      </w:r>
      <w:r w:rsidR="00DF0400">
        <w:t xml:space="preserve"> </w:t>
      </w:r>
      <w:r w:rsidR="00966431">
        <w:t>16% of children</w:t>
      </w:r>
      <w:r w:rsidR="00DF0400">
        <w:t xml:space="preserve"> in school aged 5 to 16 years</w:t>
      </w:r>
      <w:r w:rsidR="00966431">
        <w:t xml:space="preserve"> had a probable mental health disorder</w:t>
      </w:r>
      <w:r w:rsidR="00DF0400">
        <w:t>,</w:t>
      </w:r>
      <w:r w:rsidR="00966431">
        <w:t xml:space="preserve"> increasing from 10.8% in 2017</w:t>
      </w:r>
      <w:r w:rsidR="00DF0400">
        <w:t>,</w:t>
      </w:r>
      <w:r w:rsidR="00841994">
        <w:t xml:space="preserve"> with the majority of these children reporting that lockdown </w:t>
      </w:r>
      <w:r w:rsidR="00841994">
        <w:lastRenderedPageBreak/>
        <w:t>made their life worse</w:t>
      </w:r>
      <w:r w:rsidR="00121BCA">
        <w:t xml:space="preserve"> </w:t>
      </w:r>
      <w:r w:rsidR="00121BCA">
        <w:fldChar w:fldCharType="begin"/>
      </w:r>
      <w:r w:rsidR="00121BCA">
        <w:instrText xml:space="preserve"> ADDIN EN.CITE &lt;EndNote&gt;&lt;Cite&gt;&lt;Author&gt;Newlove-Delgado&lt;/Author&gt;&lt;Year&gt;2022&lt;/Year&gt;&lt;RecNum&gt;157&lt;/RecNum&gt;&lt;DisplayText&gt;(Newlove-Delgado et al., 2022)&lt;/DisplayText&gt;&lt;record&gt;&lt;rec-number&gt;157&lt;/rec-number&gt;&lt;foreign-keys&gt;&lt;key app="EN" db-id="2xp2zafpb5avt9ew5rxvaef5vxzt59epeza0" timestamp="1681288056"&gt;157&lt;/key&gt;&lt;/foreign-keys&gt;&lt;ref-type name="Report"&gt;27&lt;/ref-type&gt;&lt;contributors&gt;&lt;authors&gt;&lt;author&gt;Newlove-Delgado, T.,&lt;/author&gt;&lt;author&gt;Marcheselli, F., &lt;/author&gt;&lt;author&gt;Williams, T., &lt;/author&gt;&lt;author&gt;Mandalia, D., &lt;/author&gt;&lt;author&gt;Davis, J.,&lt;/author&gt;&lt;author&gt;McManus, S., &lt;/author&gt;&lt;author&gt;Savic, M., &lt;/author&gt;&lt;author&gt;Treloar, W., &lt;/author&gt;&lt;author&gt;Ford, T.,&lt;/author&gt;&lt;/authors&gt;&lt;tertiary-authors&gt;&lt;author&gt;NHS Digital&lt;/author&gt;&lt;/tertiary-authors&gt;&lt;/contributors&gt;&lt;titles&gt;&lt;title&gt;Mental Health of Children and Young People in England, 2022&lt;/title&gt;&lt;/titles&gt;&lt;dates&gt;&lt;year&gt;2022&lt;/year&gt;&lt;/dates&gt;&lt;pub-location&gt;Leeds&lt;/pub-location&gt;&lt;urls&gt;&lt;/urls&gt;&lt;/record&gt;&lt;/Cite&gt;&lt;/EndNote&gt;</w:instrText>
      </w:r>
      <w:r w:rsidR="00121BCA">
        <w:fldChar w:fldCharType="separate"/>
      </w:r>
      <w:r w:rsidR="00121BCA">
        <w:rPr>
          <w:noProof/>
        </w:rPr>
        <w:t>(Newlove-Delgado et al., 2022)</w:t>
      </w:r>
      <w:r w:rsidR="00121BCA">
        <w:fldChar w:fldCharType="end"/>
      </w:r>
      <w:r w:rsidR="00841994">
        <w:t>.</w:t>
      </w:r>
      <w:r w:rsidR="00C972FC">
        <w:t xml:space="preserve"> In response to this</w:t>
      </w:r>
      <w:r w:rsidR="00184FD8">
        <w:t xml:space="preserve"> growing wellbeing crisis, </w:t>
      </w:r>
      <w:r w:rsidR="006B4D16">
        <w:t>the Welsh government developed a framework aimed at supporting the mental health and wellbeing of</w:t>
      </w:r>
      <w:r w:rsidR="00753164">
        <w:t xml:space="preserve"> all </w:t>
      </w:r>
      <w:r w:rsidR="006B4D16">
        <w:t>students</w:t>
      </w:r>
      <w:r w:rsidR="00753164">
        <w:t xml:space="preserve"> and staff</w:t>
      </w:r>
      <w:r w:rsidR="006B4D16">
        <w:t xml:space="preserve"> in school</w:t>
      </w:r>
      <w:r w:rsidR="00753164">
        <w:t xml:space="preserve"> using a whole school approach. This may allow the early identification and intervention of possible wellbeing difficulties that may otherwise go unnoticed </w:t>
      </w:r>
      <w:r w:rsidR="00753164">
        <w:fldChar w:fldCharType="begin"/>
      </w:r>
      <w:r w:rsidR="00753164">
        <w:instrText xml:space="preserve"> ADDIN EN.CITE &lt;EndNote&gt;&lt;Cite&gt;&lt;Author&gt;Welsh Government&lt;/Author&gt;&lt;Year&gt;2021&lt;/Year&gt;&lt;RecNum&gt;162&lt;/RecNum&gt;&lt;DisplayText&gt;(Welsh Government, 2021)&lt;/DisplayText&gt;&lt;record&gt;&lt;rec-number&gt;162&lt;/rec-number&gt;&lt;foreign-keys&gt;&lt;key app="EN" db-id="2xp2zafpb5avt9ew5rxvaef5vxzt59epeza0" timestamp="1681291484"&gt;162&lt;/key&gt;&lt;/foreign-keys&gt;&lt;ref-type name="Government Document"&gt;46&lt;/ref-type&gt;&lt;contributors&gt;&lt;authors&gt;&lt;author&gt;Welsh Government,&lt;/author&gt;&lt;/authors&gt;&lt;secondary-authors&gt;&lt;author&gt;Education Wales &lt;/author&gt;&lt;/secondary-authors&gt;&lt;/contributors&gt;&lt;titles&gt;&lt;title&gt;Framework on embedding a whole-school approach to emotional and mental well-being&lt;/title&gt;&lt;/titles&gt;&lt;dates&gt;&lt;year&gt;2021&lt;/year&gt;&lt;/dates&gt;&lt;urls&gt;&lt;related-urls&gt;&lt;url&gt;https://www.gov.wales/sites/default/files/publications/2021-03/framework-on-embedding-a-whole-school-approach-to-emotional-and-mental-well-being.pdf&lt;/url&gt;&lt;/related-urls&gt;&lt;/urls&gt;&lt;access-date&gt;12/04/23&lt;/access-date&gt;&lt;/record&gt;&lt;/Cite&gt;&lt;/EndNote&gt;</w:instrText>
      </w:r>
      <w:r w:rsidR="00753164">
        <w:fldChar w:fldCharType="separate"/>
      </w:r>
      <w:r w:rsidR="00753164">
        <w:rPr>
          <w:noProof/>
        </w:rPr>
        <w:t>(Welsh Government, 2021)</w:t>
      </w:r>
      <w:r w:rsidR="00753164">
        <w:fldChar w:fldCharType="end"/>
      </w:r>
      <w:r w:rsidR="00753164">
        <w:t xml:space="preserve"> and in turn, support students to achieve their full potential as</w:t>
      </w:r>
      <w:r w:rsidR="005D4C9B">
        <w:t xml:space="preserve"> poor child </w:t>
      </w:r>
      <w:r w:rsidR="00753164">
        <w:t>wellbeing has been</w:t>
      </w:r>
      <w:r w:rsidR="005D4C9B">
        <w:t xml:space="preserve"> associated with impaired cognitive development which has been linked to poor </w:t>
      </w:r>
      <w:r w:rsidR="00753164">
        <w:t>academic attainment</w:t>
      </w:r>
      <w:r w:rsidR="005D4C9B">
        <w:t xml:space="preserve"> and behaviour</w:t>
      </w:r>
      <w:r w:rsidR="00B84B1E">
        <w:t xml:space="preserve"> </w:t>
      </w:r>
      <w:r w:rsidR="00B84B1E">
        <w:fldChar w:fldCharType="begin">
          <w:fldData xml:space="preserve">PEVuZE5vdGU+PENpdGU+PEF1dGhvcj5QdWJsaWMgSGVhbHRoIEVuZ2xhbmQ8L0F1dGhvcj48WWVh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</w:fldData>
        </w:fldChar>
      </w:r>
      <w:r w:rsidR="006F37FE">
        <w:instrText xml:space="preserve"> ADDIN EN.CITE </w:instrText>
      </w:r>
      <w:r w:rsidR="006F37FE">
        <w:fldChar w:fldCharType="begin">
          <w:fldData xml:space="preserve">PEVuZE5vdGU+PENpdGU+PEF1dGhvcj5QdWJsaWMgSGVhbHRoIEVuZ2xhbmQ8L0F1dGhvcj48WWVh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</w:fldData>
        </w:fldChar>
      </w:r>
      <w:r w:rsidR="006F37FE">
        <w:instrText xml:space="preserve"> ADDIN EN.CITE.DATA </w:instrText>
      </w:r>
      <w:r w:rsidR="006F37FE">
        <w:fldChar w:fldCharType="end"/>
      </w:r>
      <w:r w:rsidR="00B84B1E">
        <w:fldChar w:fldCharType="separate"/>
      </w:r>
      <w:r w:rsidR="006F37FE">
        <w:rPr>
          <w:noProof/>
        </w:rPr>
        <w:t>(Public Health England, 2014, Nesayan et al., 2019, Blair and Raver, 2016)</w:t>
      </w:r>
      <w:r w:rsidR="00B84B1E">
        <w:fldChar w:fldCharType="end"/>
      </w:r>
      <w:r w:rsidR="00753164">
        <w:t>.</w:t>
      </w:r>
      <w:r w:rsidR="00B84B1E">
        <w:t xml:space="preserve"> </w:t>
      </w:r>
      <w:r w:rsidR="00184FD8">
        <w:t xml:space="preserve">As part of this whole school approach, </w:t>
      </w:r>
      <w:proofErr w:type="gramStart"/>
      <w:r w:rsidR="00D352E7">
        <w:t>relationships</w:t>
      </w:r>
      <w:proofErr w:type="gramEnd"/>
      <w:r w:rsidR="00D352E7">
        <w:t xml:space="preserve"> and sexuality education</w:t>
      </w:r>
      <w:r w:rsidR="00184FD8">
        <w:t xml:space="preserve"> (RSE)</w:t>
      </w:r>
      <w:r w:rsidR="00B84B1E">
        <w:t xml:space="preserve"> must </w:t>
      </w:r>
      <w:r w:rsidR="00184FD8">
        <w:t xml:space="preserve">delivered to all students aged 11 to 16 as a </w:t>
      </w:r>
      <w:r w:rsidR="00D352E7">
        <w:t>compulsory aspect of the curriculum</w:t>
      </w:r>
      <w:r w:rsidR="00184FD8">
        <w:t>. T</w:t>
      </w:r>
      <w:r w:rsidR="00D352E7">
        <w:t>his allows students to develop their understanding and awareness of the different dimensions that influence wellbeing</w:t>
      </w:r>
      <w:r w:rsidR="00184FD8">
        <w:t>, aiming to provide them with the knowledge and skills they acquire to build healthy relationships</w:t>
      </w:r>
      <w:r w:rsidR="00A62996">
        <w:t xml:space="preserve"> </w:t>
      </w:r>
      <w:r w:rsidR="00A62996">
        <w:fldChar w:fldCharType="begin"/>
      </w:r>
      <w:r w:rsidR="00A62996">
        <w:instrText xml:space="preserve"> ADDIN EN.CITE &lt;EndNote&gt;&lt;Cite&gt;&lt;Author&gt;Welsh Government&lt;/Author&gt;&lt;Year&gt;2022&lt;/Year&gt;&lt;RecNum&gt;164&lt;/RecNum&gt;&lt;DisplayText&gt;(Welsh Government, 2022)&lt;/DisplayText&gt;&lt;record&gt;&lt;rec-number&gt;164&lt;/rec-number&gt;&lt;foreign-keys&gt;&lt;key app="EN" db-id="2xp2zafpb5avt9ew5rxvaef5vxzt59epeza0" timestamp="1681294638"&gt;164&lt;/key&gt;&lt;/foreign-keys&gt;&lt;ref-type name="Report"&gt;27&lt;/ref-type&gt;&lt;contributors&gt;&lt;authors&gt;&lt;author&gt;Welsh Government,&lt;/author&gt;&lt;/authors&gt;&lt;/contributors&gt;&lt;titles&gt;&lt;title&gt;The Curriculum for Wales – Relationships and Sexuality Education Code &lt;/title&gt;&lt;/titles&gt;&lt;dates&gt;&lt;year&gt;2022&lt;/year&gt;&lt;/dates&gt;&lt;urls&gt;&lt;related-urls&gt;&lt;url&gt;https://www.gov.wales/sites/default/files/publications/2022-01/curriculum-for-wales-relationships-sexuality-education-code.pdf&lt;/url&gt;&lt;/related-urls&gt;&lt;/urls&gt;&lt;access-date&gt;12/04/23&lt;/access-date&gt;&lt;/record&gt;&lt;/Cite&gt;&lt;/EndNote&gt;</w:instrText>
      </w:r>
      <w:r w:rsidR="00A62996">
        <w:fldChar w:fldCharType="separate"/>
      </w:r>
      <w:r w:rsidR="00A62996">
        <w:rPr>
          <w:noProof/>
        </w:rPr>
        <w:t>(Welsh Government, 2022)</w:t>
      </w:r>
      <w:r w:rsidR="00A62996">
        <w:fldChar w:fldCharType="end"/>
      </w:r>
      <w:r w:rsidR="00184FD8">
        <w:t>.</w:t>
      </w:r>
      <w:r w:rsidR="00B173A9">
        <w:t xml:space="preserve"> Following </w:t>
      </w:r>
      <w:r w:rsidR="0085659B">
        <w:t>engagement</w:t>
      </w:r>
      <w:r w:rsidR="00B173A9">
        <w:t xml:space="preserve"> with academic </w:t>
      </w:r>
      <w:r w:rsidR="0085659B">
        <w:t xml:space="preserve">literature, it is clear why the school has made improving student wellbeing provisions a priority for this year as this is an apparent issue that needs to be addressed. </w:t>
      </w:r>
      <w:r w:rsidR="00184FD8">
        <w:t xml:space="preserve"> </w:t>
      </w:r>
    </w:p>
    <w:p w14:paraId="1D15A1A2" w14:textId="24602D89" w:rsidR="007A2651" w:rsidRDefault="003270F1" w:rsidP="007A2651">
      <w:r>
        <w:t xml:space="preserve"> </w:t>
      </w:r>
      <w:r w:rsidR="007A2651">
        <w:t xml:space="preserve">   </w:t>
      </w:r>
    </w:p>
    <w:p w14:paraId="5266EDAC" w14:textId="77777777" w:rsidR="00877DCA" w:rsidRDefault="00877DCA" w:rsidP="00E26CA2"/>
    <w:p w14:paraId="7CAF9CA6" w14:textId="77777777" w:rsidR="006D2523" w:rsidRDefault="006D2523" w:rsidP="00C613C1"/>
    <w:p w14:paraId="04252BF3" w14:textId="77777777" w:rsidR="006D2523" w:rsidRDefault="006D2523" w:rsidP="00C613C1"/>
    <w:p w14:paraId="0DD28310" w14:textId="77777777" w:rsidR="006D2523" w:rsidRDefault="006D2523" w:rsidP="00C613C1"/>
    <w:p w14:paraId="3199FDEA" w14:textId="77777777" w:rsidR="006D2523" w:rsidRDefault="006D2523" w:rsidP="00C613C1"/>
    <w:p w14:paraId="7C3306D0" w14:textId="77777777" w:rsidR="006D2523" w:rsidRDefault="006D2523" w:rsidP="00C613C1"/>
    <w:p w14:paraId="3083180F" w14:textId="77777777" w:rsidR="006D2523" w:rsidRDefault="006D2523" w:rsidP="00C613C1"/>
    <w:p w14:paraId="7063A9EE" w14:textId="77777777" w:rsidR="006D2523" w:rsidRDefault="006D2523" w:rsidP="00C613C1"/>
    <w:p w14:paraId="598B799C" w14:textId="77777777" w:rsidR="006F37FE" w:rsidRDefault="006F37FE" w:rsidP="00C613C1">
      <w:pPr>
        <w:rPr>
          <w:b/>
          <w:bCs/>
        </w:rPr>
      </w:pPr>
    </w:p>
    <w:p w14:paraId="45CEB11E" w14:textId="77777777" w:rsidR="00970700" w:rsidRDefault="00970700">
      <w:pPr>
        <w:rPr>
          <w:b/>
          <w:bCs/>
        </w:rPr>
      </w:pPr>
      <w:r>
        <w:rPr>
          <w:b/>
          <w:bCs/>
        </w:rPr>
        <w:br w:type="page"/>
      </w:r>
    </w:p>
    <w:p w14:paraId="175C32AF" w14:textId="0DC125AA" w:rsidR="00C613C1" w:rsidRPr="006D2523" w:rsidRDefault="00C613C1" w:rsidP="00C613C1">
      <w:r w:rsidRPr="00C613C1">
        <w:rPr>
          <w:b/>
          <w:bCs/>
        </w:rPr>
        <w:lastRenderedPageBreak/>
        <w:t xml:space="preserve">Developing an action point </w:t>
      </w:r>
    </w:p>
    <w:p w14:paraId="3D880616" w14:textId="7DB4B0E7" w:rsidR="00B97AE2" w:rsidRDefault="00D023A9" w:rsidP="00775D6C">
      <w:pPr>
        <w:jc w:val="both"/>
      </w:pPr>
      <w:r>
        <w:t xml:space="preserve">The </w:t>
      </w:r>
      <w:r w:rsidR="00B97AE2" w:rsidRPr="00B97AE2">
        <w:t>SDP</w:t>
      </w:r>
      <w:r w:rsidR="000A6B17">
        <w:t xml:space="preserve"> of the school in question </w:t>
      </w:r>
      <w:r>
        <w:t>is organised into</w:t>
      </w:r>
      <w:r w:rsidR="000A6B17">
        <w:t xml:space="preserve"> six </w:t>
      </w:r>
      <w:r w:rsidR="00B97AE2">
        <w:t>categories</w:t>
      </w:r>
      <w:r>
        <w:t>, these being</w:t>
      </w:r>
      <w:r w:rsidR="00B97AE2">
        <w:t xml:space="preserve">: </w:t>
      </w:r>
      <w:r>
        <w:t>a</w:t>
      </w:r>
      <w:r w:rsidR="00B97AE2">
        <w:t>im, action, lead, resources</w:t>
      </w:r>
      <w:r w:rsidR="000A6B17">
        <w:t xml:space="preserve">, </w:t>
      </w:r>
      <w:r w:rsidR="00B97AE2">
        <w:t>success criteria</w:t>
      </w:r>
      <w:r w:rsidR="000A6B17">
        <w:t xml:space="preserve"> and evaluation</w:t>
      </w:r>
      <w:r w:rsidR="0065647A">
        <w:t xml:space="preserve"> </w:t>
      </w:r>
      <w:r w:rsidR="0065647A">
        <w:fldChar w:fldCharType="begin"/>
      </w:r>
      <w:r w:rsidR="0065647A">
        <w:instrText xml:space="preserve"> ADDIN EN.CITE &lt;EndNote&gt;&lt;Cite&gt;&lt;Author&gt;School X&lt;/Author&gt;&lt;Year&gt;2022&lt;/Year&gt;&lt;RecNum&gt;155&lt;/RecNum&gt;&lt;DisplayText&gt;(School X, 2022)&lt;/DisplayText&gt;&lt;record&gt;&lt;rec-number&gt;155&lt;/rec-number&gt;&lt;foreign-keys&gt;&lt;key app="EN" db-id="2xp2zafpb5avt9ew5rxvaef5vxzt59epeza0" timestamp="1681149542"&gt;155&lt;/key&gt;&lt;/foreign-keys&gt;&lt;ref-type name="Report"&gt;27&lt;/ref-type&gt;&lt;contributors&gt;&lt;authors&gt;&lt;author&gt;School X,  &lt;/author&gt;&lt;/authors&gt;&lt;/contributors&gt;&lt;titles&gt;&lt;title&gt;School Development Plan 2022/2023&lt;/title&gt;&lt;/titles&gt;&lt;dates&gt;&lt;year&gt;2022&lt;/year&gt;&lt;/dates&gt;&lt;urls&gt;&lt;/urls&gt;&lt;/record&gt;&lt;/Cite&gt;&lt;/EndNote&gt;</w:instrText>
      </w:r>
      <w:r w:rsidR="0065647A">
        <w:fldChar w:fldCharType="separate"/>
      </w:r>
      <w:r w:rsidR="0065647A">
        <w:rPr>
          <w:noProof/>
        </w:rPr>
        <w:t>(School X, 2022)</w:t>
      </w:r>
      <w:r w:rsidR="0065647A">
        <w:fldChar w:fldCharType="end"/>
      </w:r>
      <w:r w:rsidR="000A6B17">
        <w:t>.</w:t>
      </w:r>
      <w:r w:rsidR="001F0840">
        <w:t xml:space="preserve"> </w:t>
      </w:r>
      <w:r w:rsidR="000A6B17">
        <w:t xml:space="preserve">The aim column </w:t>
      </w:r>
      <w:r w:rsidR="00E0049F">
        <w:t xml:space="preserve">lists </w:t>
      </w:r>
      <w:proofErr w:type="gramStart"/>
      <w:r w:rsidR="00E0049F">
        <w:t>a number of</w:t>
      </w:r>
      <w:proofErr w:type="gramEnd"/>
      <w:r w:rsidR="00E0049F">
        <w:t xml:space="preserve"> aims identified as areas for improvement or further development, these outline the overall endpoint the school is hoping to achieve.</w:t>
      </w:r>
      <w:r w:rsidR="00DA300E">
        <w:t xml:space="preserve"> These aims correlate closely to the core values</w:t>
      </w:r>
      <w:r w:rsidR="000469EF">
        <w:t xml:space="preserve"> that provide the foundation for the school ethos</w:t>
      </w:r>
      <w:r w:rsidR="00DA300E">
        <w:t xml:space="preserve">. This is supported by </w:t>
      </w:r>
      <w:r w:rsidR="000469EF">
        <w:t>research</w:t>
      </w:r>
      <w:r w:rsidR="009C2789">
        <w:t xml:space="preserve"> </w:t>
      </w:r>
      <w:r w:rsidR="000469EF">
        <w:t xml:space="preserve">that </w:t>
      </w:r>
      <w:r w:rsidR="009C2789">
        <w:t xml:space="preserve">suggests </w:t>
      </w:r>
      <w:r w:rsidR="00DA300E">
        <w:t xml:space="preserve">an effective SDP should support the overall </w:t>
      </w:r>
      <w:r w:rsidR="000469EF">
        <w:t xml:space="preserve">school ethos </w:t>
      </w:r>
      <w:r w:rsidR="000469EF">
        <w:fldChar w:fldCharType="begin"/>
      </w:r>
      <w:r w:rsidR="000469EF">
        <w:instrText xml:space="preserve"> ADDIN EN.CITE &lt;EndNote&gt;&lt;Cite&gt;&lt;Author&gt;Scottish Government&lt;/Author&gt;&lt;Year&gt;2017&lt;/Year&gt;&lt;RecNum&gt;169&lt;/RecNum&gt;&lt;DisplayText&gt;(Scottish Government, 2017)&lt;/DisplayText&gt;&lt;record&gt;&lt;rec-number&gt;169&lt;/rec-number&gt;&lt;foreign-keys&gt;&lt;key app="EN" db-id="2xp2zafpb5avt9ew5rxvaef5vxzt59epeza0" timestamp="1681486867"&gt;169&lt;/key&gt;&lt;/foreign-keys&gt;&lt;ref-type name="Government Document"&gt;46&lt;/ref-type&gt;&lt;contributors&gt;&lt;authors&gt;&lt;author&gt;Scottish Government, &lt;/author&gt;&lt;/authors&gt;&lt;secondary-authors&gt;&lt;author&gt;Cabinet Secretary for Education and Skills&lt;/author&gt;&lt;/secondary-authors&gt;&lt;/contributors&gt;&lt;titles&gt;&lt;title&gt;Developing a positive whole school ethos and culture: relationships, learning and behaviour&lt;/title&gt;&lt;/titles&gt;&lt;dates&gt;&lt;year&gt;2017&lt;/year&gt;&lt;/dates&gt;&lt;urls&gt;&lt;related-urls&gt;&lt;url&gt;https://www.gov.scot/publications/developing-positive-whole-school-ethos-culture-relationships-learning-behaviour/pages/1/&lt;/url&gt;&lt;/related-urls&gt;&lt;/urls&gt;&lt;access-date&gt;14/04/23&lt;/access-date&gt;&lt;/record&gt;&lt;/Cite&gt;&lt;/EndNote&gt;</w:instrText>
      </w:r>
      <w:r w:rsidR="000469EF">
        <w:fldChar w:fldCharType="separate"/>
      </w:r>
      <w:r w:rsidR="000469EF">
        <w:rPr>
          <w:noProof/>
        </w:rPr>
        <w:t>(Scottish Government, 2017)</w:t>
      </w:r>
      <w:r w:rsidR="000469EF">
        <w:fldChar w:fldCharType="end"/>
      </w:r>
      <w:r w:rsidR="000469EF">
        <w:t xml:space="preserve">. </w:t>
      </w:r>
      <w:r w:rsidR="00184A78">
        <w:t>Adjacent to it</w:t>
      </w:r>
      <w:r w:rsidR="009C2789">
        <w:t>,</w:t>
      </w:r>
      <w:r w:rsidR="00184A78">
        <w:t xml:space="preserve"> is the </w:t>
      </w:r>
      <w:r w:rsidR="007E6505">
        <w:t>action column</w:t>
      </w:r>
      <w:r w:rsidR="00184A78">
        <w:t>, this</w:t>
      </w:r>
      <w:r w:rsidR="007E6505">
        <w:t xml:space="preserve"> provides a series of </w:t>
      </w:r>
      <w:r w:rsidR="00184A78">
        <w:t>‘</w:t>
      </w:r>
      <w:r w:rsidR="007E6505">
        <w:t>action</w:t>
      </w:r>
      <w:r w:rsidR="00CD5762">
        <w:t xml:space="preserve"> points</w:t>
      </w:r>
      <w:r w:rsidR="00184A78">
        <w:t>’</w:t>
      </w:r>
      <w:r w:rsidR="007E6505">
        <w:t xml:space="preserve"> as to how</w:t>
      </w:r>
      <w:r w:rsidR="00E0049F">
        <w:t xml:space="preserve"> each aim is going to achieved</w:t>
      </w:r>
      <w:r w:rsidR="00184A78">
        <w:t>. T</w:t>
      </w:r>
      <w:r w:rsidR="00E0049F">
        <w:t>he SDP</w:t>
      </w:r>
      <w:r w:rsidR="00184A78">
        <w:t xml:space="preserve"> also</w:t>
      </w:r>
      <w:r w:rsidR="00E0049F">
        <w:t xml:space="preserve"> indicates</w:t>
      </w:r>
      <w:r w:rsidR="005C5A05">
        <w:t xml:space="preserve"> which </w:t>
      </w:r>
      <w:r w:rsidR="00E0049F">
        <w:t>member</w:t>
      </w:r>
      <w:r w:rsidR="005C5A05">
        <w:t>(s)</w:t>
      </w:r>
      <w:r w:rsidR="00E0049F">
        <w:t xml:space="preserve"> of the senior leadership team</w:t>
      </w:r>
      <w:r w:rsidR="005C5A05">
        <w:t xml:space="preserve"> are</w:t>
      </w:r>
      <w:r w:rsidR="00E0049F">
        <w:t xml:space="preserve"> responsible for each action point</w:t>
      </w:r>
      <w:r w:rsidR="00184A78">
        <w:t xml:space="preserve">, this is indicated </w:t>
      </w:r>
      <w:r w:rsidR="00E0049F">
        <w:t>in the lead column. Information regarding</w:t>
      </w:r>
      <w:r w:rsidR="005C5A05">
        <w:t xml:space="preserve"> availability of resources to support the action points being met is indicated in the resource’s column</w:t>
      </w:r>
      <w:r w:rsidR="00170734">
        <w:t>.</w:t>
      </w:r>
      <w:r w:rsidR="005C5A05">
        <w:t xml:space="preserve"> </w:t>
      </w:r>
      <w:r w:rsidR="001F0840">
        <w:t>The success criteria column provides the information required to establish whether each action point has been successful, this is assessed using the methods of evaluation column where it states what method of evaluation will be used to determine whether the success criteria has been met. In terms of student wellbeing, the success criteria will be meas</w:t>
      </w:r>
      <w:r w:rsidR="00EF75DB">
        <w:t>ur</w:t>
      </w:r>
      <w:r w:rsidR="001F0840">
        <w:t xml:space="preserve">ed using pupil voice and wellbeing surveys.    </w:t>
      </w:r>
      <w:r w:rsidR="00170734">
        <w:t xml:space="preserve"> </w:t>
      </w:r>
    </w:p>
    <w:p w14:paraId="1B5B6004" w14:textId="4972FCD3" w:rsidR="00E97E23" w:rsidRDefault="00F15DE2" w:rsidP="00A53D18">
      <w:pPr>
        <w:jc w:val="both"/>
      </w:pPr>
      <w:r>
        <w:t xml:space="preserve">Self-evaluation is the </w:t>
      </w:r>
      <w:r w:rsidR="008A49FF">
        <w:t>first stage of the</w:t>
      </w:r>
      <w:r w:rsidR="009C2789">
        <w:t xml:space="preserve"> SDP</w:t>
      </w:r>
      <w:r>
        <w:t xml:space="preserve"> </w:t>
      </w:r>
      <w:r w:rsidR="008A49FF">
        <w:t>process, this is where schools reflect on their performance using a range of different</w:t>
      </w:r>
      <w:r>
        <w:t xml:space="preserve"> data sources available to them</w:t>
      </w:r>
      <w:r w:rsidR="0088428E">
        <w:t>,</w:t>
      </w:r>
      <w:r w:rsidR="00004C9D">
        <w:t xml:space="preserve"> allowing them to identify</w:t>
      </w:r>
      <w:r w:rsidR="0088428E">
        <w:t xml:space="preserve"> strengths and areas for development</w:t>
      </w:r>
      <w:r w:rsidR="00004C9D">
        <w:t xml:space="preserve">. </w:t>
      </w:r>
      <w:r w:rsidR="008A49FF">
        <w:t>This</w:t>
      </w:r>
      <w:r>
        <w:t xml:space="preserve"> support</w:t>
      </w:r>
      <w:r w:rsidR="002D4600">
        <w:t xml:space="preserve">s </w:t>
      </w:r>
      <w:r>
        <w:t xml:space="preserve">schools </w:t>
      </w:r>
      <w:r w:rsidR="00775D6C">
        <w:t>to</w:t>
      </w:r>
      <w:r>
        <w:t xml:space="preserve"> enhance </w:t>
      </w:r>
      <w:r w:rsidR="00775D6C">
        <w:t xml:space="preserve">improvement, professional </w:t>
      </w:r>
      <w:proofErr w:type="gramStart"/>
      <w:r w:rsidR="00775D6C">
        <w:t>development</w:t>
      </w:r>
      <w:proofErr w:type="gramEnd"/>
      <w:r w:rsidR="00775D6C">
        <w:t xml:space="preserve"> and</w:t>
      </w:r>
      <w:r>
        <w:t xml:space="preserve"> </w:t>
      </w:r>
      <w:r w:rsidR="00775D6C">
        <w:t>student outcomes.</w:t>
      </w:r>
      <w:r w:rsidR="002D4600">
        <w:t xml:space="preserve"> Estyn argue that schools that use their </w:t>
      </w:r>
      <w:r w:rsidR="003B7579">
        <w:t>self-evaluation process to identify areas of improvement ha</w:t>
      </w:r>
      <w:r w:rsidR="009C2789">
        <w:t>ve</w:t>
      </w:r>
      <w:r w:rsidR="003B7579">
        <w:t xml:space="preserve"> been associated with improved educational experiences and student outcomes </w:t>
      </w:r>
      <w:r w:rsidR="003B7579">
        <w:fldChar w:fldCharType="begin"/>
      </w:r>
      <w:r w:rsidR="003B7579">
        <w:instrText xml:space="preserve"> ADDIN EN.CITE &lt;EndNote&gt;&lt;Cite&gt;&lt;Author&gt;Estyn&lt;/Author&gt;&lt;Year&gt;2017&lt;/Year&gt;&lt;RecNum&gt;167&lt;/RecNum&gt;&lt;DisplayText&gt;(Estyn, 2017)&lt;/DisplayText&gt;&lt;record&gt;&lt;rec-number&gt;167&lt;/rec-number&gt;&lt;foreign-keys&gt;&lt;key app="EN" db-id="2xp2zafpb5avt9ew5rxvaef5vxzt59epeza0" timestamp="1681398031"&gt;167&lt;/key&gt;&lt;/foreign-keys&gt;&lt;ref-type name="Web Page"&gt;12&lt;/ref-type&gt;&lt;contributors&gt;&lt;authors&gt;&lt;author&gt;Estyn &lt;/author&gt;&lt;/authors&gt;&lt;/contributors&gt;&lt;titles&gt;&lt;title&gt;Self-evaluation for improved pupil outcomes&lt;/title&gt;&lt;/titles&gt;&lt;number&gt;13/04/23&lt;/number&gt;&lt;dates&gt;&lt;year&gt;2017&lt;/year&gt;&lt;/dates&gt;&lt;urls&gt;&lt;related-urls&gt;&lt;url&gt;https://www.estyn.gov.wales/effective-practice/self-evaluation-improved-pupil-outcomes&lt;/url&gt;&lt;/related-urls&gt;&lt;/urls&gt;&lt;/record&gt;&lt;/Cite&gt;&lt;/EndNote&gt;</w:instrText>
      </w:r>
      <w:r w:rsidR="003B7579">
        <w:fldChar w:fldCharType="separate"/>
      </w:r>
      <w:r w:rsidR="003B7579">
        <w:rPr>
          <w:noProof/>
        </w:rPr>
        <w:t>(Estyn, 2017)</w:t>
      </w:r>
      <w:r w:rsidR="003B7579">
        <w:fldChar w:fldCharType="end"/>
      </w:r>
      <w:r w:rsidR="003B7579">
        <w:t>.</w:t>
      </w:r>
      <w:r w:rsidR="009C2789">
        <w:t xml:space="preserve"> This suggests </w:t>
      </w:r>
      <w:r w:rsidR="00CB7D2D">
        <w:t>data sources</w:t>
      </w:r>
      <w:r w:rsidR="00184A78">
        <w:t xml:space="preserve"> such as student wellbeing surveys</w:t>
      </w:r>
      <w:r w:rsidR="00CB7D2D">
        <w:t xml:space="preserve"> reflecting the previous academic year must have</w:t>
      </w:r>
      <w:r w:rsidR="009C2789">
        <w:t xml:space="preserve"> highlighted </w:t>
      </w:r>
      <w:r w:rsidR="00CB7D2D">
        <w:t xml:space="preserve">student wellbeing as an area for improvement within the school. This was identified during the self-evaluation process of this current academic year and became a key priority allowing the area to be addressed.  </w:t>
      </w:r>
    </w:p>
    <w:p w14:paraId="6C19CB4B" w14:textId="20293BE1" w:rsidR="0065647A" w:rsidRDefault="009C2789" w:rsidP="00C741DF">
      <w:pPr>
        <w:jc w:val="both"/>
      </w:pPr>
      <w:r>
        <w:t xml:space="preserve">This is followed by the </w:t>
      </w:r>
      <w:r w:rsidR="00111F8B">
        <w:t>Strategic planning</w:t>
      </w:r>
      <w:r w:rsidR="00121B0D">
        <w:t xml:space="preserve"> stage</w:t>
      </w:r>
      <w:r>
        <w:t xml:space="preserve"> </w:t>
      </w:r>
      <w:r w:rsidR="00121B0D">
        <w:t>where</w:t>
      </w:r>
      <w:r>
        <w:t xml:space="preserve"> </w:t>
      </w:r>
      <w:r w:rsidR="00121B0D">
        <w:t>areas identified in the self-evaluation stage are developed into</w:t>
      </w:r>
      <w:r w:rsidR="00957FD0">
        <w:t xml:space="preserve"> </w:t>
      </w:r>
      <w:r w:rsidR="00121B0D">
        <w:t xml:space="preserve">action </w:t>
      </w:r>
      <w:r w:rsidR="00957FD0">
        <w:t>points</w:t>
      </w:r>
      <w:r w:rsidR="00A53D18">
        <w:t xml:space="preserve"> which</w:t>
      </w:r>
      <w:r>
        <w:t xml:space="preserve"> are </w:t>
      </w:r>
      <w:r w:rsidR="00957FD0">
        <w:t>then</w:t>
      </w:r>
      <w:r>
        <w:t xml:space="preserve"> </w:t>
      </w:r>
      <w:r w:rsidR="00957FD0">
        <w:t>approved by a governing body.</w:t>
      </w:r>
      <w:r w:rsidR="00E860EA">
        <w:t xml:space="preserve"> </w:t>
      </w:r>
      <w:r w:rsidR="00957FD0">
        <w:t>At this</w:t>
      </w:r>
      <w:r w:rsidR="002F5CB6">
        <w:t xml:space="preserve"> stage</w:t>
      </w:r>
      <w:r>
        <w:t xml:space="preserve">, </w:t>
      </w:r>
      <w:r w:rsidR="00957FD0">
        <w:t>all stakeholders need to be involved to ensure</w:t>
      </w:r>
      <w:r w:rsidR="002F5CB6">
        <w:t xml:space="preserve"> all parties</w:t>
      </w:r>
      <w:r w:rsidR="00957FD0">
        <w:t xml:space="preserve"> ha</w:t>
      </w:r>
      <w:r w:rsidR="002F5CB6">
        <w:t xml:space="preserve">ve </w:t>
      </w:r>
      <w:r w:rsidR="00957FD0">
        <w:t xml:space="preserve">a commitment to the school’s improvement agenda and fully understand their </w:t>
      </w:r>
      <w:r w:rsidR="00EF75DB">
        <w:t>responsibilities moving</w:t>
      </w:r>
      <w:r w:rsidR="00957FD0">
        <w:t xml:space="preserve"> forward</w:t>
      </w:r>
      <w:r w:rsidR="00BD0F4C">
        <w:t xml:space="preserve"> </w:t>
      </w:r>
      <w:r w:rsidR="00BD0F4C">
        <w:fldChar w:fldCharType="begin"/>
      </w:r>
      <w:r w:rsidR="00BD0F4C">
        <w:instrText xml:space="preserve"> ADDIN EN.CITE &lt;EndNote&gt;&lt;Cite&gt;&lt;Author&gt;Welsh Government&lt;/Author&gt;&lt;Year&gt;2014&lt;/Year&gt;&lt;RecNum&gt;148&lt;/RecNum&gt;&lt;DisplayText&gt;(Welsh Government, 2014)&lt;/DisplayText&gt;&lt;record&gt;&lt;rec-number&gt;148&lt;/rec-number&gt;&lt;foreign-keys&gt;&lt;key app="EN" db-id="2xp2zafpb5avt9ew5rxvaef5vxzt59epeza0" timestamp="1680955921"&gt;148&lt;/key&gt;&lt;/foreign-keys&gt;&lt;ref-type name="Government Document"&gt;46&lt;/ref-type&gt;&lt;contributors&gt;&lt;authors&gt;&lt;author&gt;Welsh Government, &lt;/author&gt;&lt;/authors&gt;&lt;/contributors&gt;&lt;titles&gt;&lt;title&gt;School development Plans  &lt;/title&gt;&lt;/titles&gt;&lt;number&gt;08/04/2023&lt;/number&gt;&lt;dates&gt;&lt;year&gt;2014&lt;/year&gt;&lt;/dates&gt;&lt;pub-location&gt;Cardiff: Llywodraeth Cymru&lt;/pub-location&gt;&lt;urls&gt;&lt;related-urls&gt;&lt;url&gt;https://www.gov.wales/sites/default/files/publications/2018-03/school-development-plans.pdf&lt;/url&gt;&lt;/related-urls&gt;&lt;/urls&gt;&lt;/record&gt;&lt;/Cite&gt;&lt;/EndNote&gt;</w:instrText>
      </w:r>
      <w:r w:rsidR="00BD0F4C">
        <w:fldChar w:fldCharType="separate"/>
      </w:r>
      <w:r w:rsidR="00BD0F4C">
        <w:rPr>
          <w:noProof/>
        </w:rPr>
        <w:t>(Welsh Government, 2014)</w:t>
      </w:r>
      <w:r w:rsidR="00BD0F4C">
        <w:fldChar w:fldCharType="end"/>
      </w:r>
      <w:r w:rsidR="00BD0F4C">
        <w:t xml:space="preserve">. </w:t>
      </w:r>
      <w:r w:rsidR="003B0B61">
        <w:t>At this point, a</w:t>
      </w:r>
      <w:r w:rsidR="00A53D18">
        <w:t>ll part</w:t>
      </w:r>
      <w:r w:rsidR="002F5CB6">
        <w:t xml:space="preserve">ies </w:t>
      </w:r>
      <w:r w:rsidR="00A53D18">
        <w:t>involved</w:t>
      </w:r>
      <w:r w:rsidR="00C741DF">
        <w:t xml:space="preserve"> will</w:t>
      </w:r>
      <w:r w:rsidR="00A53D18">
        <w:t xml:space="preserve"> meet to discuss an appropriate structure to best suit the chosen aspect</w:t>
      </w:r>
      <w:r w:rsidR="00C741DF">
        <w:t xml:space="preserve">, in this case, </w:t>
      </w:r>
      <w:r w:rsidR="00A53D18">
        <w:t>provisions for student wellbeing.</w:t>
      </w:r>
      <w:r w:rsidR="00C741DF">
        <w:t xml:space="preserve"> </w:t>
      </w:r>
      <w:r w:rsidR="002F5CB6">
        <w:t>Here, t</w:t>
      </w:r>
      <w:r w:rsidR="00A53D18">
        <w:t>h</w:t>
      </w:r>
      <w:r w:rsidR="00C741DF">
        <w:t xml:space="preserve">ey would work collaboratively to </w:t>
      </w:r>
      <w:r w:rsidR="00A53D18">
        <w:t xml:space="preserve">develop the action points as well as establishing timeframes, </w:t>
      </w:r>
      <w:r w:rsidR="003B0B61">
        <w:t>accountability</w:t>
      </w:r>
      <w:r w:rsidR="00C741DF">
        <w:t xml:space="preserve">, success criteria </w:t>
      </w:r>
      <w:r w:rsidR="00A53D18">
        <w:t>and method</w:t>
      </w:r>
      <w:r w:rsidR="003B0B61">
        <w:t>(s)</w:t>
      </w:r>
      <w:r w:rsidR="00A53D18">
        <w:t xml:space="preserve"> of evaluation.</w:t>
      </w:r>
      <w:r w:rsidR="00DB3046">
        <w:t xml:space="preserve"> </w:t>
      </w:r>
      <w:r w:rsidR="00DB3046">
        <w:fldChar w:fldCharType="begin"/>
      </w:r>
      <w:r w:rsidR="00DB3046">
        <w:instrText xml:space="preserve"> ADDIN EN.CITE &lt;EndNote&gt;&lt;Cite&gt;&lt;Author&gt;Davies&lt;/Author&gt;&lt;Year&gt;2003&lt;/Year&gt;&lt;RecNum&gt;171&lt;/RecNum&gt;&lt;DisplayText&gt;(Davies et al., 2003)&lt;/DisplayText&gt;&lt;record&gt;&lt;rec-number&gt;171&lt;/rec-number&gt;&lt;foreign-keys&gt;&lt;key app="EN" db-id="2xp2zafpb5avt9ew5rxvaef5vxzt59epeza0" timestamp="1681487642"&gt;171&lt;/key&gt;&lt;/foreign-keys&gt;&lt;ref-type name="Book"&gt;6&lt;/ref-type&gt;&lt;contributors&gt;&lt;authors&gt;&lt;author&gt;Davies &lt;/author&gt;&lt;author&gt;Davies, B&lt;/author&gt;&lt;author&gt;Ellison, L&lt;/author&gt;&lt;/authors&gt;&lt;/contributors&gt;&lt;titles&gt;&lt;title&gt;The new strategic direction and development of the schoo : key frameworks for school improvement planning &lt;/title&gt;&lt;secondary-title&gt;key frameworks for school improvement planning &lt;/secondary-title&gt;&lt;/titles&gt;&lt;edition&gt;2nd &lt;/edition&gt;&lt;dates&gt;&lt;year&gt;2003&lt;/year&gt;&lt;/dates&gt;&lt;pub-location&gt;Place of publication not identified &lt;/pub-location&gt;&lt;publisher&gt;Routledge&lt;/publisher&gt;&lt;urls&gt;&lt;/urls&gt;&lt;/record&gt;&lt;/Cite&gt;&lt;/EndNote&gt;</w:instrText>
      </w:r>
      <w:r w:rsidR="00DB3046">
        <w:fldChar w:fldCharType="separate"/>
      </w:r>
      <w:r w:rsidR="00DB3046">
        <w:rPr>
          <w:noProof/>
        </w:rPr>
        <w:t>(Davies et al., 2003)</w:t>
      </w:r>
      <w:r w:rsidR="00DB3046">
        <w:fldChar w:fldCharType="end"/>
      </w:r>
      <w:r w:rsidR="00DB3046">
        <w:t xml:space="preserve"> argues that these timeframes should aim to be long term</w:t>
      </w:r>
      <w:r w:rsidR="002F5CB6">
        <w:t xml:space="preserve"> in nature</w:t>
      </w:r>
      <w:r w:rsidR="00DB3046">
        <w:t xml:space="preserve"> </w:t>
      </w:r>
      <w:proofErr w:type="gramStart"/>
      <w:r w:rsidR="00DB3046">
        <w:t>in order to</w:t>
      </w:r>
      <w:proofErr w:type="gramEnd"/>
      <w:r w:rsidR="00DB3046">
        <w:t xml:space="preserve"> support the strategic development of the school.</w:t>
      </w:r>
      <w:r w:rsidR="00CC129A">
        <w:t xml:space="preserve"> The action point</w:t>
      </w:r>
      <w:r w:rsidR="003B0B61">
        <w:t xml:space="preserve"> </w:t>
      </w:r>
      <w:r w:rsidR="00CC129A">
        <w:t>chose</w:t>
      </w:r>
      <w:r w:rsidR="003B0B61">
        <w:t xml:space="preserve">n as an area of focus for this assignment was: </w:t>
      </w:r>
      <w:r w:rsidR="00CC129A">
        <w:t>“to respond in full to pupil voice comments on health and wellbeing</w:t>
      </w:r>
      <w:r w:rsidR="00743169">
        <w:t xml:space="preserve"> (H&amp;W) </w:t>
      </w:r>
      <w:r w:rsidR="00CC129A">
        <w:t xml:space="preserve">programmes”. This allows the school to address current </w:t>
      </w:r>
      <w:r w:rsidR="00743169">
        <w:t xml:space="preserve">student </w:t>
      </w:r>
      <w:r w:rsidR="00CC129A">
        <w:t>wellbeing issues within the school as well as rais</w:t>
      </w:r>
      <w:r w:rsidR="00815EE5">
        <w:t>e</w:t>
      </w:r>
      <w:r w:rsidR="00CC129A">
        <w:t xml:space="preserve"> the student</w:t>
      </w:r>
      <w:r w:rsidR="003B0B61">
        <w:t>s’</w:t>
      </w:r>
      <w:r w:rsidR="00CC129A">
        <w:t xml:space="preserve"> awareness of mental illness</w:t>
      </w:r>
      <w:r w:rsidR="00815EE5">
        <w:t xml:space="preserve">, </w:t>
      </w:r>
      <w:r w:rsidR="00CC129A">
        <w:t>how to cope with</w:t>
      </w:r>
      <w:r w:rsidR="00815EE5">
        <w:t xml:space="preserve"> mental illness and </w:t>
      </w:r>
      <w:r w:rsidR="00CC129A">
        <w:t>stress</w:t>
      </w:r>
      <w:r w:rsidR="00815EE5">
        <w:t>es of school life. To develop this action point further, the school decided to involve external partners</w:t>
      </w:r>
      <w:r w:rsidR="00743169">
        <w:t xml:space="preserve"> with first-hand experience</w:t>
      </w:r>
      <w:r w:rsidR="007E0F76">
        <w:t xml:space="preserve"> of poor wellbeing and </w:t>
      </w:r>
      <w:r w:rsidR="00743169">
        <w:t xml:space="preserve">mental health when </w:t>
      </w:r>
      <w:r w:rsidR="00815EE5">
        <w:t>deliver</w:t>
      </w:r>
      <w:r w:rsidR="00743169">
        <w:t>ing</w:t>
      </w:r>
      <w:r w:rsidR="00815EE5">
        <w:t xml:space="preserve"> the </w:t>
      </w:r>
      <w:r w:rsidR="00743169">
        <w:t>H&amp;W lessons</w:t>
      </w:r>
      <w:r w:rsidR="003B0B61">
        <w:t xml:space="preserve">. This was done with the intension of providing better engagement for </w:t>
      </w:r>
      <w:r w:rsidR="00743169">
        <w:t>the students and provide a real-life context to the topic.</w:t>
      </w:r>
      <w:r w:rsidR="007E0F76">
        <w:t xml:space="preserve"> The end goal of this action point was to</w:t>
      </w:r>
      <w:r w:rsidR="003B0B61">
        <w:t xml:space="preserve"> </w:t>
      </w:r>
      <w:r w:rsidR="007E0F76">
        <w:t>equip the students with the knowledge and skills they</w:t>
      </w:r>
      <w:r w:rsidR="003B0B61">
        <w:t xml:space="preserve"> </w:t>
      </w:r>
      <w:r w:rsidR="00554436">
        <w:t xml:space="preserve">need </w:t>
      </w:r>
      <w:r w:rsidR="007E0F76">
        <w:t>to support their own wellbeing</w:t>
      </w:r>
      <w:r w:rsidR="00554436">
        <w:t xml:space="preserve">, </w:t>
      </w:r>
      <w:r w:rsidR="007E0F76">
        <w:t>as well as recognise the signs that may indicate poor wellbeing</w:t>
      </w:r>
      <w:r w:rsidR="00554436">
        <w:t xml:space="preserve"> in others</w:t>
      </w:r>
      <w:r w:rsidR="007E0F76">
        <w:t>.</w:t>
      </w:r>
      <w:r w:rsidR="001E48CC">
        <w:t xml:space="preserve"> </w:t>
      </w:r>
    </w:p>
    <w:p w14:paraId="662A2549" w14:textId="109981EB" w:rsidR="009A1551" w:rsidRDefault="007E0F76" w:rsidP="00C741DF">
      <w:pPr>
        <w:jc w:val="both"/>
      </w:pPr>
      <w:r>
        <w:t>The next stage is known as the action stage, this is where the action points developed in the strategic planning stage are put into practise.</w:t>
      </w:r>
      <w:r w:rsidR="006914D9">
        <w:t xml:space="preserve"> Davies (2004) states that one of the major challenges that schools face during this stage is aligning both individual and organisational values, culture and approach to working to the new actions being implemented</w:t>
      </w:r>
      <w:r w:rsidR="0065647A">
        <w:t xml:space="preserve"> </w:t>
      </w:r>
      <w:r w:rsidR="0065647A">
        <w:fldChar w:fldCharType="begin"/>
      </w:r>
      <w:r w:rsidR="0065647A">
        <w:instrText xml:space="preserve"> ADDIN EN.CITE &lt;EndNote&gt;&lt;Cite&gt;&lt;Author&gt;Davies&lt;/Author&gt;&lt;Year&gt;2004&lt;/Year&gt;&lt;RecNum&gt;168&lt;/RecNum&gt;&lt;DisplayText&gt;(Davies, 2004)&lt;/DisplayText&gt;&lt;record&gt;&lt;rec-number&gt;168&lt;/rec-number&gt;&lt;foreign-keys&gt;&lt;key app="EN" db-id="2xp2zafpb5avt9ew5rxvaef5vxzt59epeza0" timestamp="1681485791"&gt;168&lt;/key&gt;&lt;/foreign-keys&gt;&lt;ref-type name="Journal Article"&gt;17&lt;/ref-type&gt;&lt;contributors&gt;&lt;authors&gt;&lt;author&gt;Davies &lt;/author&gt;&lt;/authors&gt;&lt;/contributors&gt;&lt;titles&gt;&lt;title&gt;Developing the strategically focused school&lt;/title&gt;&lt;secondary-title&gt;School Leadership &amp;amp; Management&lt;/secondary-title&gt;&lt;/titles&gt;&lt;periodical&gt;&lt;full-title&gt;School Leadership &amp;amp; Management&lt;/full-title&gt;&lt;/periodical&gt;&lt;pages&gt;11-27&lt;/pages&gt;&lt;volume&gt;24&lt;/volume&gt;&lt;number&gt;1&lt;/number&gt;&lt;dates&gt;&lt;year&gt;2004&lt;/year&gt;&lt;/dates&gt;&lt;urls&gt;&lt;/urls&gt;&lt;/record&gt;&lt;/Cite&gt;&lt;/EndNote&gt;</w:instrText>
      </w:r>
      <w:r w:rsidR="0065647A">
        <w:fldChar w:fldCharType="separate"/>
      </w:r>
      <w:r w:rsidR="0065647A">
        <w:rPr>
          <w:noProof/>
        </w:rPr>
        <w:t>(Davies, 2004)</w:t>
      </w:r>
      <w:r w:rsidR="0065647A">
        <w:fldChar w:fldCharType="end"/>
      </w:r>
      <w:r w:rsidR="006914D9">
        <w:t xml:space="preserve">.  </w:t>
      </w:r>
    </w:p>
    <w:p w14:paraId="7BD49110" w14:textId="5CDA1751" w:rsidR="00BE22EE" w:rsidRDefault="009A1551" w:rsidP="00BE22EE">
      <w:pPr>
        <w:jc w:val="both"/>
      </w:pPr>
      <w:r>
        <w:lastRenderedPageBreak/>
        <w:t xml:space="preserve">The final stage of the </w:t>
      </w:r>
      <w:r w:rsidR="002F5CB6">
        <w:t xml:space="preserve">SDP </w:t>
      </w:r>
      <w:r>
        <w:t>process is the r</w:t>
      </w:r>
      <w:r w:rsidR="00111F8B">
        <w:t>eviewing impact</w:t>
      </w:r>
      <w:r>
        <w:t xml:space="preserve"> stage</w:t>
      </w:r>
      <w:r w:rsidR="002539D6">
        <w:t xml:space="preserve">, </w:t>
      </w:r>
      <w:r w:rsidR="00111F8B">
        <w:t xml:space="preserve">this enables stakeholders to </w:t>
      </w:r>
      <w:r w:rsidR="002F5CB6">
        <w:t xml:space="preserve">decide on </w:t>
      </w:r>
      <w:r w:rsidR="00111F8B">
        <w:t>the success of the action</w:t>
      </w:r>
      <w:r w:rsidR="002F5CB6">
        <w:t>s</w:t>
      </w:r>
      <w:r w:rsidR="00111F8B">
        <w:t>.</w:t>
      </w:r>
      <w:r w:rsidR="002539D6">
        <w:t xml:space="preserve"> During this stage, the school will use data analysis to review and reflect whether the actions</w:t>
      </w:r>
      <w:r w:rsidR="00554436">
        <w:t xml:space="preserve"> implemented </w:t>
      </w:r>
      <w:r w:rsidR="002539D6">
        <w:t>have been</w:t>
      </w:r>
      <w:r w:rsidR="00554436">
        <w:t xml:space="preserve"> </w:t>
      </w:r>
      <w:r w:rsidR="002539D6">
        <w:t>success</w:t>
      </w:r>
      <w:r w:rsidR="00554436">
        <w:t>ful</w:t>
      </w:r>
      <w:r w:rsidR="002539D6">
        <w:t>.</w:t>
      </w:r>
      <w:r w:rsidR="00674574">
        <w:t xml:space="preserve"> This can be </w:t>
      </w:r>
      <w:r w:rsidR="00554436">
        <w:t>achieved</w:t>
      </w:r>
      <w:r w:rsidR="00674574">
        <w:t xml:space="preserve"> in a variety of different ways</w:t>
      </w:r>
      <w:r w:rsidR="002F5CB6">
        <w:t>.</w:t>
      </w:r>
      <w:r w:rsidR="00674574">
        <w:t xml:space="preserve"> </w:t>
      </w:r>
      <w:r w:rsidR="002F5CB6">
        <w:t>F</w:t>
      </w:r>
      <w:r w:rsidR="00674574">
        <w:t xml:space="preserve">or example, </w:t>
      </w:r>
      <w:r w:rsidR="002F5CB6">
        <w:t xml:space="preserve">they </w:t>
      </w:r>
      <w:r w:rsidR="00674574">
        <w:t>may choose to use a research informed approach</w:t>
      </w:r>
      <w:r w:rsidR="00554436">
        <w:t xml:space="preserve"> by </w:t>
      </w:r>
      <w:r w:rsidR="00674574">
        <w:t>compar</w:t>
      </w:r>
      <w:r w:rsidR="00554436">
        <w:t>ing</w:t>
      </w:r>
      <w:r w:rsidR="00674574">
        <w:t xml:space="preserve"> th</w:t>
      </w:r>
      <w:r w:rsidR="002F5CB6">
        <w:t xml:space="preserve">e current </w:t>
      </w:r>
      <w:r w:rsidR="00674574">
        <w:t xml:space="preserve">year’s survey results to </w:t>
      </w:r>
      <w:r w:rsidR="00554436">
        <w:t xml:space="preserve">those of </w:t>
      </w:r>
      <w:r w:rsidR="00674574">
        <w:t>the previous academic year. They may also decide to look at the school health research network (SHRN) data</w:t>
      </w:r>
      <w:r w:rsidR="00554436">
        <w:t xml:space="preserve"> </w:t>
      </w:r>
      <w:r w:rsidR="001B4C6D">
        <w:t xml:space="preserve">(this is </w:t>
      </w:r>
      <w:r w:rsidR="0007783A">
        <w:t xml:space="preserve">a </w:t>
      </w:r>
      <w:r w:rsidR="001B4C6D">
        <w:t>national survey that secondary school students complete</w:t>
      </w:r>
      <w:r w:rsidR="00554436">
        <w:t xml:space="preserve"> which </w:t>
      </w:r>
      <w:r w:rsidR="001B4C6D">
        <w:t>relates to their health and wellbeing)</w:t>
      </w:r>
      <w:r w:rsidR="00D34195">
        <w:t xml:space="preserve"> and compare this to other schools in the local authority</w:t>
      </w:r>
      <w:r w:rsidR="00A9104A">
        <w:t>, enabling them</w:t>
      </w:r>
      <w:r w:rsidR="001B4C6D">
        <w:t xml:space="preserve"> to identify</w:t>
      </w:r>
      <w:r w:rsidR="00554436">
        <w:t xml:space="preserve"> the </w:t>
      </w:r>
      <w:r w:rsidR="001B4C6D">
        <w:t>school</w:t>
      </w:r>
      <w:r w:rsidR="00554436">
        <w:t xml:space="preserve">’s overall progress </w:t>
      </w:r>
      <w:r w:rsidR="001B4C6D">
        <w:t>in terms of student wellbeing</w:t>
      </w:r>
      <w:r w:rsidR="00BD0F4C">
        <w:t xml:space="preserve"> </w:t>
      </w:r>
      <w:r w:rsidR="00BD0F4C">
        <w:fldChar w:fldCharType="begin"/>
      </w:r>
      <w:r w:rsidR="00BD0F4C">
        <w:instrText xml:space="preserve"> ADDIN EN.CITE &lt;EndNote&gt;&lt;Cite&gt;&lt;Author&gt;SHRN&lt;/Author&gt;&lt;Year&gt;2023&lt;/Year&gt;&lt;RecNum&gt;170&lt;/RecNum&gt;&lt;DisplayText&gt;(SHRN, 2023)&lt;/DisplayText&gt;&lt;record&gt;&lt;rec-number&gt;170&lt;/rec-number&gt;&lt;foreign-keys&gt;&lt;key app="EN" db-id="2xp2zafpb5avt9ew5rxvaef5vxzt59epeza0" timestamp="1681487202"&gt;170&lt;/key&gt;&lt;/foreign-keys&gt;&lt;ref-type name="Web Page"&gt;12&lt;/ref-type&gt;&lt;contributors&gt;&lt;authors&gt;&lt;author&gt;SHRN, &lt;/author&gt;&lt;/authors&gt;&lt;/contributors&gt;&lt;titles&gt;&lt;title&gt;National Impact &lt;/title&gt;&lt;/titles&gt;&lt;number&gt;14/04/23&lt;/number&gt;&lt;dates&gt;&lt;year&gt;2023&lt;/year&gt;&lt;/dates&gt;&lt;urls&gt;&lt;related-urls&gt;&lt;url&gt;https://www.shrn.org.uk/national-impact/&lt;/url&gt;&lt;/related-urls&gt;&lt;/urls&gt;&lt;/record&gt;&lt;/Cite&gt;&lt;/EndNote&gt;</w:instrText>
      </w:r>
      <w:r w:rsidR="00BD0F4C">
        <w:fldChar w:fldCharType="separate"/>
      </w:r>
      <w:r w:rsidR="00BD0F4C">
        <w:rPr>
          <w:noProof/>
        </w:rPr>
        <w:t>(SHRN, 2023)</w:t>
      </w:r>
      <w:r w:rsidR="00BD0F4C">
        <w:fldChar w:fldCharType="end"/>
      </w:r>
      <w:r w:rsidR="001B4C6D">
        <w:t>.</w:t>
      </w:r>
      <w:r w:rsidR="00BD0F4C">
        <w:t xml:space="preserve"> </w:t>
      </w:r>
      <w:r w:rsidR="001B7866">
        <w:t xml:space="preserve">If </w:t>
      </w:r>
      <w:r w:rsidR="001B4C6D">
        <w:t>the actions</w:t>
      </w:r>
      <w:r w:rsidR="001B7866">
        <w:t xml:space="preserve"> are considered </w:t>
      </w:r>
      <w:r w:rsidR="001B4C6D">
        <w:t>successful</w:t>
      </w:r>
      <w:r w:rsidR="001B7866">
        <w:t xml:space="preserve">, they may be built upon or if not, they </w:t>
      </w:r>
      <w:r w:rsidR="001B4C6D">
        <w:t>will</w:t>
      </w:r>
      <w:r w:rsidR="001B7866">
        <w:t xml:space="preserve"> </w:t>
      </w:r>
      <w:r w:rsidR="001B4C6D">
        <w:t>need to be</w:t>
      </w:r>
      <w:r w:rsidR="00A9104A">
        <w:t xml:space="preserve"> revised to meet the newly identified requirements of the school</w:t>
      </w:r>
      <w:r w:rsidR="001B7866">
        <w:t xml:space="preserve">. </w:t>
      </w:r>
      <w:r w:rsidR="00A9104A">
        <w:t>Taken together this ongoing school development planning process supports the school in striving to achieve a continuous cycle</w:t>
      </w:r>
      <w:r w:rsidR="001B7866">
        <w:t xml:space="preserve"> of </w:t>
      </w:r>
      <w:r w:rsidR="00A9104A">
        <w:t>ongoing school improvement</w:t>
      </w:r>
      <w:r w:rsidR="00D13EB6">
        <w:t xml:space="preserve"> by</w:t>
      </w:r>
      <w:r w:rsidR="00A9104A">
        <w:t xml:space="preserve"> </w:t>
      </w:r>
      <w:r w:rsidR="00D13EB6">
        <w:t>using</w:t>
      </w:r>
      <w:r w:rsidR="00A9104A">
        <w:t xml:space="preserve"> strategic planning and critical reflection.</w:t>
      </w:r>
    </w:p>
    <w:p w14:paraId="7F9D9E98" w14:textId="3ED59902" w:rsidR="006D2523" w:rsidRPr="00BE22EE" w:rsidRDefault="00BE22EE" w:rsidP="00BE22EE">
      <w:r>
        <w:br w:type="page"/>
      </w:r>
    </w:p>
    <w:p w14:paraId="47435B8F" w14:textId="55A09C7F" w:rsidR="00C613C1" w:rsidRPr="00C613C1" w:rsidRDefault="00C613C1" w:rsidP="00C613C1">
      <w:pPr>
        <w:rPr>
          <w:b/>
          <w:bCs/>
        </w:rPr>
      </w:pPr>
      <w:r w:rsidRPr="00C613C1">
        <w:rPr>
          <w:b/>
          <w:bCs/>
        </w:rPr>
        <w:lastRenderedPageBreak/>
        <w:t xml:space="preserve">Reflection and evaluation </w:t>
      </w:r>
    </w:p>
    <w:p w14:paraId="4B54C70A" w14:textId="4DEFDFEF" w:rsidR="009C496E" w:rsidRDefault="000C7939" w:rsidP="00C26020">
      <w:pPr>
        <w:jc w:val="both"/>
      </w:pPr>
      <w:r>
        <w:t>The literature reviewed in this report highlights that</w:t>
      </w:r>
      <w:r w:rsidR="00E03571">
        <w:t xml:space="preserve"> </w:t>
      </w:r>
      <w:r w:rsidR="00FB58F5">
        <w:t xml:space="preserve">poor child </w:t>
      </w:r>
      <w:r w:rsidR="000D5D8A">
        <w:t>wellbeing has</w:t>
      </w:r>
      <w:r w:rsidR="00FB58F5">
        <w:t xml:space="preserve"> an adverse impact on cognitive development and </w:t>
      </w:r>
      <w:r w:rsidR="00CC143A">
        <w:t xml:space="preserve">is </w:t>
      </w:r>
      <w:r w:rsidR="00FB58F5">
        <w:t>strongly associated with poor academic attainment</w:t>
      </w:r>
      <w:r w:rsidR="000D5D8A">
        <w:t>.</w:t>
      </w:r>
      <w:r w:rsidR="00FB58F5">
        <w:t xml:space="preserve"> </w:t>
      </w:r>
      <w:r w:rsidR="001753ED">
        <w:t>Therefore, supporting the mental wellbeing of students is now seen as an integral part of school’s responsibility.</w:t>
      </w:r>
      <w:r w:rsidR="006D065E">
        <w:t xml:space="preserve"> </w:t>
      </w:r>
      <w:r w:rsidR="000D5688">
        <w:t xml:space="preserve">HM government reports </w:t>
      </w:r>
      <w:r w:rsidR="00E03571">
        <w:t>that p</w:t>
      </w:r>
      <w:r w:rsidR="006D065E">
        <w:t>romoting child wellbeing in school provides a supportive and nurturing environment that respects the reality of the children’s</w:t>
      </w:r>
      <w:r w:rsidR="001753ED">
        <w:t xml:space="preserve"> </w:t>
      </w:r>
      <w:r w:rsidR="00E57134">
        <w:t xml:space="preserve">lives </w:t>
      </w:r>
      <w:r w:rsidR="001753ED">
        <w:t>giving them the resources</w:t>
      </w:r>
      <w:r w:rsidR="0046706D">
        <w:t xml:space="preserve"> </w:t>
      </w:r>
      <w:r w:rsidR="001753ED">
        <w:t>they require to reach their full potential</w:t>
      </w:r>
      <w:r w:rsidR="000D5688">
        <w:t xml:space="preserve"> </w:t>
      </w:r>
      <w:r w:rsidR="000D5688">
        <w:fldChar w:fldCharType="begin"/>
      </w:r>
      <w:r w:rsidR="000D5688">
        <w:instrText xml:space="preserve"> ADDIN EN.CITE &lt;EndNote&gt;&lt;Cite&gt;&lt;Author&gt;HM Government&lt;/Author&gt;&lt;Year&gt;2021&lt;/Year&gt;&lt;RecNum&gt;177&lt;/RecNum&gt;&lt;DisplayText&gt;(HM Government, 2021)&lt;/DisplayText&gt;&lt;record&gt;&lt;rec-number&gt;177&lt;/rec-number&gt;&lt;foreign-keys&gt;&lt;key app="EN" db-id="2xp2zafpb5avt9ew5rxvaef5vxzt59epeza0" timestamp="1682180368"&gt;177&lt;/key&gt;&lt;/foreign-keys&gt;&lt;ref-type name="Government Document"&gt;46&lt;/ref-type&gt;&lt;contributors&gt;&lt;authors&gt;&lt;author&gt;HM Government, &lt;/author&gt;&lt;/authors&gt;&lt;secondary-authors&gt;&lt;author&gt;Department for Education &lt;/author&gt;&lt;/secondary-authors&gt;&lt;/contributors&gt;&lt;titles&gt;&lt;title&gt;Promoting children and young people’s mental health and wellbeing: A whole school or college approach&lt;/title&gt;&lt;/titles&gt;&lt;dates&gt;&lt;year&gt;2021&lt;/year&gt;&lt;/dates&gt;&lt;urls&gt;&lt;related-urls&gt;&lt;url&gt;https://assets.publishing.service.gov.uk/government/uploads/system/uploads/attachment_data/file/1020249/Promoting_children_and_young_people_s_mental_health_and_wellbeing.pdf&lt;/url&gt;&lt;/related-urls&gt;&lt;/urls&gt;&lt;access-date&gt;22/04/23&lt;/access-date&gt;&lt;/record&gt;&lt;/Cite&gt;&lt;/EndNote&gt;</w:instrText>
      </w:r>
      <w:r w:rsidR="000D5688">
        <w:fldChar w:fldCharType="separate"/>
      </w:r>
      <w:r w:rsidR="000D5688">
        <w:rPr>
          <w:noProof/>
        </w:rPr>
        <w:t>(HM Government, 2021)</w:t>
      </w:r>
      <w:r w:rsidR="000D5688">
        <w:fldChar w:fldCharType="end"/>
      </w:r>
      <w:r w:rsidR="001753ED">
        <w:t>. T</w:t>
      </w:r>
      <w:r w:rsidR="00E03571">
        <w:t>his</w:t>
      </w:r>
      <w:r w:rsidR="001753ED">
        <w:t xml:space="preserve"> is</w:t>
      </w:r>
      <w:r w:rsidR="007240EF">
        <w:t xml:space="preserve"> not only</w:t>
      </w:r>
      <w:r w:rsidR="001753ED">
        <w:t xml:space="preserve"> considered to be </w:t>
      </w:r>
      <w:r w:rsidR="007240EF">
        <w:t xml:space="preserve">beneficial for the students but also for other </w:t>
      </w:r>
      <w:r w:rsidR="001753ED">
        <w:t>stakeholders involved</w:t>
      </w:r>
      <w:r w:rsidR="007240EF">
        <w:t xml:space="preserve"> including teachers, parents and carers </w:t>
      </w:r>
      <w:r w:rsidR="001753ED">
        <w:t>as</w:t>
      </w:r>
      <w:r w:rsidR="007240EF">
        <w:t xml:space="preserve"> poor child wellbeing has been shown to have a strong correlation with challenging behaviour</w:t>
      </w:r>
      <w:r w:rsidR="00884EB4">
        <w:t xml:space="preserve"> </w:t>
      </w:r>
      <w:r w:rsidR="00884EB4">
        <w:fldChar w:fldCharType="begin"/>
      </w:r>
      <w:r w:rsidR="00884EB4">
        <w:instrText xml:space="preserve"> ADDIN EN.CITE &lt;EndNote&gt;&lt;Cite&gt;&lt;Author&gt;NSPCC Learning&lt;/Author&gt;&lt;Year&gt;2022&lt;/Year&gt;&lt;RecNum&gt;182&lt;/RecNum&gt;&lt;DisplayText&gt;(NSPCC Learning, 2022)&lt;/DisplayText&gt;&lt;record&gt;&lt;rec-number&gt;182&lt;/rec-number&gt;&lt;foreign-keys&gt;&lt;key app="EN" db-id="2xp2zafpb5avt9ew5rxvaef5vxzt59epeza0" timestamp="1682258190"&gt;182&lt;/key&gt;&lt;/foreign-keys&gt;&lt;ref-type name="Web Page"&gt;12&lt;/ref-type&gt;&lt;contributors&gt;&lt;authors&gt;&lt;author&gt;NSPCC Learning, &lt;/author&gt;&lt;/authors&gt;&lt;/contributors&gt;&lt;titles&gt;&lt;title&gt;Child mental health: Recognising issues&lt;/title&gt;&lt;/titles&gt;&lt;dates&gt;&lt;year&gt;2022&lt;/year&gt;&lt;/dates&gt;&lt;urls&gt;&lt;related-urls&gt;&lt;url&gt;https://learning.nspcc.org.uk/child-health-development/child-mental-health &lt;/url&gt;&lt;/related-urls&gt;&lt;/urls&gt;&lt;access-date&gt;23/04/23&lt;/access-date&gt;&lt;/record&gt;&lt;/Cite&gt;&lt;/EndNote&gt;</w:instrText>
      </w:r>
      <w:r w:rsidR="00884EB4">
        <w:fldChar w:fldCharType="separate"/>
      </w:r>
      <w:r w:rsidR="00884EB4">
        <w:rPr>
          <w:noProof/>
        </w:rPr>
        <w:t>(NSPCC Learning, 2022)</w:t>
      </w:r>
      <w:r w:rsidR="00884EB4">
        <w:fldChar w:fldCharType="end"/>
      </w:r>
      <w:r w:rsidR="007240EF">
        <w:t>. However, Gott (2003) argues th</w:t>
      </w:r>
      <w:r w:rsidR="0046706D">
        <w:t>is may raise concerns for teachers as to where their responsibilities begin and end</w:t>
      </w:r>
      <w:r w:rsidR="000D5688">
        <w:t xml:space="preserve"> leading to feelings of </w:t>
      </w:r>
      <w:r w:rsidR="00E57134">
        <w:t xml:space="preserve">being </w:t>
      </w:r>
      <w:r w:rsidR="000D5688">
        <w:t>overwhelm</w:t>
      </w:r>
      <w:r w:rsidR="00E57134">
        <w:t>ed</w:t>
      </w:r>
      <w:r w:rsidR="0046706D">
        <w:t xml:space="preserve"> </w:t>
      </w:r>
      <w:r w:rsidR="0046706D">
        <w:fldChar w:fldCharType="begin"/>
      </w:r>
      <w:r w:rsidR="0046706D">
        <w:instrText xml:space="preserve"> ADDIN EN.CITE &lt;EndNote&gt;&lt;Cite&gt;&lt;Author&gt;Gott&lt;/Author&gt;&lt;Year&gt;2003&lt;/Year&gt;&lt;RecNum&gt;174&lt;/RecNum&gt;&lt;DisplayText&gt;(Gott, 2003)&lt;/DisplayText&gt;&lt;record&gt;&lt;rec-number&gt;174&lt;/rec-number&gt;&lt;foreign-keys&gt;&lt;key app="EN" db-id="2xp2zafpb5avt9ew5rxvaef5vxzt59epeza0" timestamp="1682169378"&gt;174&lt;/key&gt;&lt;/foreign-keys&gt;&lt;ref-type name="Journal Article"&gt;17&lt;/ref-type&gt;&lt;contributors&gt;&lt;authors&gt;&lt;author&gt;Gott&lt;/author&gt;&lt;/authors&gt;&lt;/contributors&gt;&lt;titles&gt;&lt;title&gt;The School: The Front Line of Mental Health Development?&lt;/title&gt;&lt;secondary-title&gt;Pastoral Care in Education&lt;/secondary-title&gt;&lt;/titles&gt;&lt;periodical&gt;&lt;full-title&gt;Pastoral Care in Education&lt;/full-title&gt;&lt;/periodical&gt;&lt;pages&gt;5-13&lt;/pages&gt;&lt;volume&gt;21&lt;/volume&gt;&lt;number&gt;4&lt;/number&gt;&lt;dates&gt;&lt;year&gt;2003&lt;/year&gt;&lt;/dates&gt;&lt;urls&gt;&lt;/urls&gt;&lt;/record&gt;&lt;/Cite&gt;&lt;/EndNote&gt;</w:instrText>
      </w:r>
      <w:r w:rsidR="0046706D">
        <w:fldChar w:fldCharType="separate"/>
      </w:r>
      <w:r w:rsidR="0046706D">
        <w:rPr>
          <w:noProof/>
        </w:rPr>
        <w:t>(Gott, 2003)</w:t>
      </w:r>
      <w:r w:rsidR="0046706D">
        <w:fldChar w:fldCharType="end"/>
      </w:r>
      <w:r w:rsidR="0046706D">
        <w:t>.</w:t>
      </w:r>
      <w:r w:rsidR="00CC143A">
        <w:t xml:space="preserve"> </w:t>
      </w:r>
    </w:p>
    <w:p w14:paraId="723D8166" w14:textId="77777777" w:rsidR="0042727D" w:rsidRDefault="009C496E" w:rsidP="00C26020">
      <w:pPr>
        <w:jc w:val="both"/>
      </w:pPr>
      <w:r>
        <w:t xml:space="preserve">The decision to create an action plan </w:t>
      </w:r>
      <w:r w:rsidR="00823950">
        <w:t xml:space="preserve">to address the issue of </w:t>
      </w:r>
      <w:r w:rsidR="00CC143A">
        <w:t>child wellbeing by the senior leadership team of the school in question was a</w:t>
      </w:r>
      <w:r w:rsidR="00823950">
        <w:t xml:space="preserve">n </w:t>
      </w:r>
      <w:r w:rsidR="00CC143A">
        <w:t>appropriate decision as it not only addressed the decline in overall student wellbeing associated with the Covid-19 pandemic, but</w:t>
      </w:r>
      <w:r w:rsidR="00823950">
        <w:t xml:space="preserve"> </w:t>
      </w:r>
      <w:r w:rsidR="00CC143A">
        <w:t>also allowed teaching staff to understand exactly what role they play in supporting student wellbeing</w:t>
      </w:r>
      <w:r w:rsidR="00082381">
        <w:t>.</w:t>
      </w:r>
      <w:r w:rsidR="0042727D">
        <w:t xml:space="preserve"> </w:t>
      </w:r>
      <w:r w:rsidR="00082381">
        <w:t>Therefore, the SDP process provides a structured framework to encourage clear communication and collaboration between staff members</w:t>
      </w:r>
      <w:r w:rsidR="00AA36CE">
        <w:t>,</w:t>
      </w:r>
      <w:r w:rsidR="005443B2">
        <w:t xml:space="preserve"> this process supports improved productivity and workplace performance ultimately by improving overall efficiency</w:t>
      </w:r>
      <w:r w:rsidR="0042727D">
        <w:t xml:space="preserve"> and </w:t>
      </w:r>
      <w:r w:rsidR="00082381">
        <w:t>reduc</w:t>
      </w:r>
      <w:r w:rsidR="0042727D">
        <w:t>es</w:t>
      </w:r>
      <w:r w:rsidR="00082381">
        <w:t xml:space="preserve"> the risk</w:t>
      </w:r>
      <w:r w:rsidR="00823950">
        <w:t xml:space="preserve"> of</w:t>
      </w:r>
      <w:r w:rsidR="00AA36CE">
        <w:t xml:space="preserve"> teachers feeling overwhelmed which could potentially lead</w:t>
      </w:r>
      <w:r w:rsidR="00CD3143">
        <w:t xml:space="preserve"> </w:t>
      </w:r>
      <w:r w:rsidR="00AA36CE">
        <w:t>to burnout</w:t>
      </w:r>
      <w:r w:rsidR="00CD3143">
        <w:t xml:space="preserve">, </w:t>
      </w:r>
      <w:r w:rsidR="00AA36CE">
        <w:t>job dissatisfaction</w:t>
      </w:r>
      <w:r w:rsidR="00CD3143">
        <w:t xml:space="preserve"> or </w:t>
      </w:r>
      <w:r w:rsidR="000D5688">
        <w:t xml:space="preserve">even </w:t>
      </w:r>
      <w:r w:rsidR="00CD3143">
        <w:t>resignation</w:t>
      </w:r>
      <w:r w:rsidR="00BF12B8">
        <w:t xml:space="preserve"> </w:t>
      </w:r>
      <w:r w:rsidR="00BF12B8">
        <w:fldChar w:fldCharType="begin"/>
      </w:r>
      <w:r w:rsidR="00BF12B8">
        <w:instrText xml:space="preserve"> ADDIN EN.CITE &lt;EndNote&gt;&lt;Cite&gt;&lt;Author&gt;Menghi&lt;/Author&gt;&lt;Year&gt;2019&lt;/Year&gt;&lt;RecNum&gt;176&lt;/RecNum&gt;&lt;DisplayText&gt;(Menghi and Oros, 2019)&lt;/DisplayText&gt;&lt;record&gt;&lt;rec-number&gt;176&lt;/rec-number&gt;&lt;foreign-keys&gt;&lt;key app="EN" db-id="2xp2zafpb5avt9ew5rxvaef5vxzt59epeza0" timestamp="1682180009"&gt;176&lt;/key&gt;&lt;/foreign-keys&gt;&lt;ref-type name="Journal Article"&gt;17&lt;/ref-type&gt;&lt;contributors&gt;&lt;authors&gt;&lt;author&gt;María Soledad Menghi&lt;/author&gt;&lt;author&gt;Laura Beatriz Beatriz Oros&lt;/author&gt;&lt;/authors&gt;&lt;/contributors&gt;&lt;titles&gt;&lt;title&gt;Job satisfaction and burnout syndrome in primary school teachers&lt;/title&gt;&lt;secondary-title&gt;Revista de Psicología&lt;/secondary-title&gt;&lt;/titles&gt;&lt;periodical&gt;&lt;full-title&gt;Revista de Psicología&lt;/full-title&gt;&lt;/periodical&gt;&lt;pages&gt;47-59&lt;/pages&gt;&lt;volume&gt;10&lt;/volume&gt;&lt;number&gt;20&lt;/number&gt;&lt;dates&gt;&lt;year&gt;2019&lt;/year&gt;&lt;/dates&gt;&lt;urls&gt;&lt;/urls&gt;&lt;/record&gt;&lt;/Cite&gt;&lt;/EndNote&gt;</w:instrText>
      </w:r>
      <w:r w:rsidR="00BF12B8">
        <w:fldChar w:fldCharType="separate"/>
      </w:r>
      <w:r w:rsidR="00BF12B8">
        <w:rPr>
          <w:noProof/>
        </w:rPr>
        <w:t>(Menghi and Oros, 2019)</w:t>
      </w:r>
      <w:r w:rsidR="00BF12B8">
        <w:fldChar w:fldCharType="end"/>
      </w:r>
      <w:r w:rsidR="00CD3143">
        <w:t>.</w:t>
      </w:r>
      <w:r w:rsidR="0042727D">
        <w:t xml:space="preserve"> </w:t>
      </w:r>
    </w:p>
    <w:p w14:paraId="4C843CDA" w14:textId="366467C3" w:rsidR="005443B2" w:rsidRDefault="0042727D" w:rsidP="00C26020">
      <w:pPr>
        <w:jc w:val="both"/>
      </w:pPr>
      <w:r>
        <w:t>The specific action point considered by this assignment is “to respond in full to pupil voice comments on health and wellbeing (H&amp;W) programmes</w:t>
      </w:r>
      <w:r w:rsidR="00CD79F4">
        <w:t xml:space="preserve">, so that there is a focus on topics identified”. The school used SHRN data and end of year student surveys </w:t>
      </w:r>
      <w:proofErr w:type="gramStart"/>
      <w:r w:rsidR="00CD79F4">
        <w:t>as a means to</w:t>
      </w:r>
      <w:proofErr w:type="gramEnd"/>
      <w:r w:rsidR="00CD79F4">
        <w:t xml:space="preserve"> respond to pupil voice.</w:t>
      </w:r>
      <w:r>
        <w:t xml:space="preserve"> </w:t>
      </w:r>
      <w:proofErr w:type="gramStart"/>
      <w:r>
        <w:t>In order to</w:t>
      </w:r>
      <w:proofErr w:type="gramEnd"/>
      <w:r>
        <w:t xml:space="preserve"> implement this action point effectively, the school collaborated with external partners</w:t>
      </w:r>
      <w:r w:rsidR="00842B48">
        <w:t xml:space="preserve"> to allow the students to attach a sense of reality to the topic.</w:t>
      </w:r>
      <w:r w:rsidR="00FC66C7">
        <w:t xml:space="preserve"> This provides them with the tools and resources they require to develop skills to support their own mental wellbeing as well as to be able to identify signs of poor wellbeing in others. To improve this action point moving forward, it may be useful to provide the students with a H&amp;W</w:t>
      </w:r>
      <w:r w:rsidR="003B7857">
        <w:t xml:space="preserve"> survey</w:t>
      </w:r>
      <w:r w:rsidR="00CD79F4">
        <w:t xml:space="preserve"> directly</w:t>
      </w:r>
      <w:r w:rsidR="003B7857">
        <w:t xml:space="preserve"> relating to the course material before and after each</w:t>
      </w:r>
      <w:r w:rsidR="0060748C">
        <w:t xml:space="preserve"> topic within the </w:t>
      </w:r>
      <w:r w:rsidR="003B7857">
        <w:t xml:space="preserve">programme. This would allow teachers to assess the </w:t>
      </w:r>
      <w:r w:rsidR="00FC689B">
        <w:t>student’s</w:t>
      </w:r>
      <w:r w:rsidR="003B7857">
        <w:t xml:space="preserve"> prior knowledge</w:t>
      </w:r>
      <w:r w:rsidR="00FC689B">
        <w:t xml:space="preserve"> of the topic</w:t>
      </w:r>
      <w:r w:rsidR="00CD79F4">
        <w:t xml:space="preserve"> and identify if there</w:t>
      </w:r>
      <w:r w:rsidR="00140114">
        <w:t xml:space="preserve"> are</w:t>
      </w:r>
      <w:r w:rsidR="00CD79F4">
        <w:t xml:space="preserve"> any existing wellbeing concerns relating to the topic, allowing them to </w:t>
      </w:r>
      <w:r w:rsidR="003B7857">
        <w:t>tailor the lessons accordingly to directly meet the needs of the students.</w:t>
      </w:r>
      <w:r w:rsidR="00140114">
        <w:t xml:space="preserve"> This approach </w:t>
      </w:r>
      <w:r w:rsidR="00FC689B">
        <w:t>would</w:t>
      </w:r>
      <w:r w:rsidR="00140114">
        <w:t xml:space="preserve"> </w:t>
      </w:r>
      <w:r w:rsidR="00FC689B">
        <w:t>allow the teacher to assess how effectively the students engaged with the course material by comparing survey results from the beginning</w:t>
      </w:r>
      <w:r w:rsidR="0060748C">
        <w:t xml:space="preserve"> and the end </w:t>
      </w:r>
      <w:r w:rsidR="00FC689B">
        <w:t>of</w:t>
      </w:r>
      <w:r w:rsidR="0060748C">
        <w:t xml:space="preserve"> each topic</w:t>
      </w:r>
      <w:r w:rsidR="00FC689B">
        <w:t xml:space="preserve">. </w:t>
      </w:r>
      <w:r w:rsidR="003B7857">
        <w:t xml:space="preserve"> </w:t>
      </w:r>
    </w:p>
    <w:p w14:paraId="111C4320" w14:textId="1B6A3C18" w:rsidR="000D5D8A" w:rsidRDefault="005240A3" w:rsidP="00C26020">
      <w:pPr>
        <w:jc w:val="both"/>
      </w:pPr>
      <w:r>
        <w:t>S</w:t>
      </w:r>
      <w:r w:rsidR="000D5688">
        <w:t xml:space="preserve">tudent wellbeing </w:t>
      </w:r>
      <w:r>
        <w:t>is</w:t>
      </w:r>
      <w:r w:rsidR="00E417BF">
        <w:t xml:space="preserve"> now</w:t>
      </w:r>
      <w:r>
        <w:t xml:space="preserve"> at the forefront of </w:t>
      </w:r>
      <w:r w:rsidR="000D5688">
        <w:t>the new curriculum for Wales</w:t>
      </w:r>
      <w:r>
        <w:t xml:space="preserve"> as it</w:t>
      </w:r>
      <w:r w:rsidR="00E417BF">
        <w:t xml:space="preserve"> has been identified as </w:t>
      </w:r>
      <w:r>
        <w:t>one of the six areas of learning experiences moving forward</w:t>
      </w:r>
      <w:r w:rsidR="00E417BF">
        <w:t xml:space="preserve">. This suggests </w:t>
      </w:r>
      <w:r>
        <w:t>that the Welsh government acknowledges this decline</w:t>
      </w:r>
      <w:r w:rsidR="00E417BF">
        <w:t xml:space="preserve"> in </w:t>
      </w:r>
      <w:r>
        <w:t>student wellbeing</w:t>
      </w:r>
      <w:r w:rsidR="00E417BF">
        <w:t xml:space="preserve"> following the covid-19 pandemic must be made a priority. </w:t>
      </w:r>
    </w:p>
    <w:p w14:paraId="1CD71D45" w14:textId="77777777" w:rsidR="00A63966" w:rsidRPr="00A63966" w:rsidRDefault="00A63966" w:rsidP="00A63966">
      <w:pPr>
        <w:pStyle w:val="ListParagraph"/>
        <w:rPr>
          <w:color w:val="FF0000"/>
        </w:rPr>
      </w:pPr>
    </w:p>
    <w:p w14:paraId="5B7BA486" w14:textId="77777777" w:rsidR="00C613C1" w:rsidRDefault="00C613C1" w:rsidP="00C613C1">
      <w:pPr>
        <w:rPr>
          <w:b/>
          <w:bCs/>
        </w:rPr>
      </w:pPr>
    </w:p>
    <w:p w14:paraId="54111D47" w14:textId="77777777" w:rsidR="00C613C1" w:rsidRDefault="00C613C1" w:rsidP="00C613C1">
      <w:pPr>
        <w:rPr>
          <w:b/>
          <w:bCs/>
        </w:rPr>
      </w:pPr>
    </w:p>
    <w:p w14:paraId="36E33D36" w14:textId="77777777" w:rsidR="00C613C1" w:rsidRDefault="00C613C1" w:rsidP="00C613C1">
      <w:pPr>
        <w:rPr>
          <w:b/>
          <w:bCs/>
        </w:rPr>
      </w:pPr>
    </w:p>
    <w:p w14:paraId="71850561" w14:textId="77777777" w:rsidR="00C613C1" w:rsidRDefault="00C613C1" w:rsidP="00C613C1">
      <w:pPr>
        <w:rPr>
          <w:b/>
          <w:bCs/>
        </w:rPr>
      </w:pPr>
    </w:p>
    <w:p w14:paraId="1B1518B2" w14:textId="77777777" w:rsidR="00C613C1" w:rsidRDefault="00C613C1" w:rsidP="00C613C1">
      <w:pPr>
        <w:rPr>
          <w:b/>
          <w:bCs/>
        </w:rPr>
      </w:pPr>
    </w:p>
    <w:p w14:paraId="273D2903" w14:textId="266540BF" w:rsidR="00C613C1" w:rsidRPr="00C613C1" w:rsidRDefault="00C613C1" w:rsidP="00C613C1">
      <w:pPr>
        <w:rPr>
          <w:b/>
          <w:bCs/>
        </w:rPr>
      </w:pPr>
      <w:r w:rsidRPr="00C613C1">
        <w:rPr>
          <w:b/>
          <w:bCs/>
        </w:rPr>
        <w:lastRenderedPageBreak/>
        <w:t xml:space="preserve">Conclusion </w:t>
      </w:r>
    </w:p>
    <w:p w14:paraId="3E0D7A43" w14:textId="57C7A54D" w:rsidR="006C5721" w:rsidRDefault="00140114" w:rsidP="006C5721">
      <w:pPr>
        <w:jc w:val="both"/>
      </w:pPr>
      <w:r w:rsidRPr="006D3682">
        <w:t>This assignment has provided me with an excellent opportunity to develop my understanding of the SDP process including how it is implemented in a school</w:t>
      </w:r>
      <w:r w:rsidR="006D3682" w:rsidRPr="006D3682">
        <w:t xml:space="preserve"> setting, why it is used and what types of stakeholders are involved.</w:t>
      </w:r>
      <w:r w:rsidR="006D3682">
        <w:t xml:space="preserve"> It has also allowed me to appreciate how the SDP can be hugely beneficial to all involved as opposed to one type of stakeholder as it</w:t>
      </w:r>
      <w:r w:rsidR="00210F02">
        <w:t xml:space="preserve"> allows everyone to have a clear understanding of what exactly their role and responsibilities entail therefore increasing the efficiency of the process. This </w:t>
      </w:r>
      <w:r w:rsidR="00271092">
        <w:t xml:space="preserve">experience </w:t>
      </w:r>
      <w:r w:rsidR="00210F02">
        <w:t xml:space="preserve">will be hugely beneficial to my professional development as it has allowed me to develop a deeper understanding of what </w:t>
      </w:r>
      <w:r w:rsidR="00E50620">
        <w:t xml:space="preserve">strategic planning </w:t>
      </w:r>
      <w:r w:rsidR="00210F02">
        <w:t>looks like in a school setting</w:t>
      </w:r>
      <w:r w:rsidR="006C5721">
        <w:t xml:space="preserve">.  </w:t>
      </w:r>
      <w:r w:rsidR="006C5721">
        <w:rPr>
          <w:rFonts w:eastAsia="Arial Unicode MS" w:cstheme="minorHAnsi"/>
          <w:color w:val="000000"/>
          <w:u w:color="000000"/>
          <w:bdr w:val="nil"/>
          <w:lang w:val="en-US" w:eastAsia="en-GB"/>
          <w14:textOutline w14:w="12700" w14:cap="flat" w14:cmpd="sng" w14:algn="ctr">
            <w14:noFill/>
            <w14:prstDash w14:val="solid"/>
            <w14:miter w14:lim="400000"/>
          </w14:textOutline>
        </w:rPr>
        <w:t>Moving forward, I plan to apply the knowledge I’ve acquired about the SDP process to my future teaching practice</w:t>
      </w:r>
      <w:r w:rsidR="00271092">
        <w:rPr>
          <w:rFonts w:eastAsia="Arial Unicode MS" w:cstheme="minorHAnsi"/>
          <w:color w:val="000000"/>
          <w:u w:color="000000"/>
          <w:bdr w:val="nil"/>
          <w:lang w:val="en-US" w:eastAsia="en-GB"/>
          <w14:textOutline w14:w="12700" w14:cap="flat" w14:cmpd="sng" w14:algn="ctr">
            <w14:noFill/>
            <w14:prstDash w14:val="solid"/>
            <w14:miter w14:lim="400000"/>
          </w14:textOutline>
        </w:rPr>
        <w:t>.</w:t>
      </w:r>
      <w:r w:rsidR="0045550B">
        <w:rPr>
          <w:rFonts w:eastAsia="Arial Unicode MS" w:cstheme="minorHAnsi"/>
          <w:color w:val="000000"/>
          <w:u w:color="000000"/>
          <w:bdr w:val="nil"/>
          <w:lang w:val="en-US" w:eastAsia="en-GB"/>
          <w14:textOutline w14:w="12700" w14:cap="flat" w14:cmpd="sng" w14:algn="ctr">
            <w14:noFill/>
            <w14:prstDash w14:val="solid"/>
            <w14:miter w14:lim="400000"/>
          </w14:textOutline>
        </w:rPr>
        <w:t xml:space="preserve"> This will help me understand where the school is at, what the school is striving to achieve and what my role as a classroom teacher will be in facilitating this. The process of communicating with the senior leadership team and reviewing the literature in depth allowed me to fully appreciate the importance of healthy child wellbeing in school. It also highlighted the significant impact that the covid-19 has had on child wellbeing and what effect that has had on school culture and academic attainment.   </w:t>
      </w:r>
    </w:p>
    <w:p w14:paraId="4378E252" w14:textId="77777777" w:rsidR="00C613C1" w:rsidRDefault="00C613C1" w:rsidP="00C613C1"/>
    <w:p w14:paraId="048CC30E" w14:textId="77777777" w:rsidR="00C613C1" w:rsidRDefault="00C613C1" w:rsidP="00C613C1"/>
    <w:p w14:paraId="536B94CF" w14:textId="5C7386F0" w:rsidR="00A53E10" w:rsidRDefault="00A53E10" w:rsidP="00C613C1">
      <w:pPr>
        <w:rPr>
          <w:color w:val="FF0000"/>
        </w:rPr>
      </w:pPr>
    </w:p>
    <w:p w14:paraId="56E75061" w14:textId="77777777" w:rsidR="00A53E10" w:rsidRDefault="00A53E10" w:rsidP="00C613C1">
      <w:pPr>
        <w:rPr>
          <w:color w:val="FF0000"/>
        </w:rPr>
      </w:pPr>
    </w:p>
    <w:p w14:paraId="20952308" w14:textId="77777777" w:rsidR="007E0A4B" w:rsidRDefault="007E0A4B">
      <w:pPr>
        <w:rPr>
          <w:rFonts w:ascii="Calibri" w:hAnsi="Calibri" w:cs="Calibri"/>
          <w:noProof/>
          <w:lang w:val="en-US"/>
        </w:rPr>
      </w:pPr>
      <w:r>
        <w:br w:type="page"/>
      </w:r>
    </w:p>
    <w:p w14:paraId="227AD59D" w14:textId="6EFC27ED" w:rsidR="007E0A4B" w:rsidRPr="007E0A4B" w:rsidRDefault="007E0A4B" w:rsidP="0062543E">
      <w:pPr>
        <w:pStyle w:val="EndNoteBibliography"/>
        <w:spacing w:after="0"/>
        <w:ind w:left="720" w:hanging="720"/>
        <w:rPr>
          <w:b/>
          <w:bCs/>
        </w:rPr>
      </w:pPr>
      <w:r w:rsidRPr="007E0A4B">
        <w:rPr>
          <w:b/>
          <w:bCs/>
        </w:rPr>
        <w:lastRenderedPageBreak/>
        <w:t xml:space="preserve">References </w:t>
      </w:r>
    </w:p>
    <w:p w14:paraId="7074AF05" w14:textId="77777777" w:rsidR="00CD30CF" w:rsidRPr="00CD30CF" w:rsidRDefault="00F61605" w:rsidP="00CD30CF">
      <w:pPr>
        <w:pStyle w:val="EndNoteBibliography"/>
        <w:spacing w:after="0"/>
        <w:ind w:left="720" w:hanging="720"/>
      </w:pPr>
      <w:r>
        <w:fldChar w:fldCharType="begin"/>
      </w:r>
      <w:r>
        <w:instrText xml:space="preserve"> ADDIN EN.REFLIST </w:instrText>
      </w:r>
      <w:r>
        <w:fldChar w:fldCharType="separate"/>
      </w:r>
      <w:r w:rsidR="00CD30CF" w:rsidRPr="00CD30CF">
        <w:t xml:space="preserve">BLAIR, C. &amp; RAVER, C. C. 2016. Poverty, Stress, and Brain Development: New Directions for Prevention and Intervention. </w:t>
      </w:r>
      <w:r w:rsidR="00CD30CF" w:rsidRPr="00CD30CF">
        <w:rPr>
          <w:i/>
        </w:rPr>
        <w:t>Acad Pediatr,</w:t>
      </w:r>
      <w:r w:rsidR="00CD30CF" w:rsidRPr="00CD30CF">
        <w:t xml:space="preserve"> 16</w:t>
      </w:r>
      <w:r w:rsidR="00CD30CF" w:rsidRPr="00CD30CF">
        <w:rPr>
          <w:b/>
        </w:rPr>
        <w:t>,</w:t>
      </w:r>
      <w:r w:rsidR="00CD30CF" w:rsidRPr="00CD30CF">
        <w:t xml:space="preserve"> S30-6.</w:t>
      </w:r>
    </w:p>
    <w:p w14:paraId="685CF135" w14:textId="77777777" w:rsidR="00CD30CF" w:rsidRPr="00CD30CF" w:rsidRDefault="00CD30CF" w:rsidP="00CD30CF">
      <w:pPr>
        <w:pStyle w:val="EndNoteBibliography"/>
        <w:spacing w:after="0"/>
        <w:ind w:left="720" w:hanging="720"/>
      </w:pPr>
      <w:r w:rsidRPr="00CD30CF">
        <w:t xml:space="preserve">CAPUTO, A. &amp; RASTELLI, V. 2014. School improvement plans and student achievement: Preliminary evidence from the Quality and Merit Project in Italy. </w:t>
      </w:r>
      <w:r w:rsidRPr="00CD30CF">
        <w:rPr>
          <w:i/>
        </w:rPr>
        <w:t>Improving schools,</w:t>
      </w:r>
      <w:r w:rsidRPr="00CD30CF">
        <w:t xml:space="preserve"> 17</w:t>
      </w:r>
      <w:r w:rsidRPr="00CD30CF">
        <w:rPr>
          <w:b/>
        </w:rPr>
        <w:t>,</w:t>
      </w:r>
      <w:r w:rsidRPr="00CD30CF">
        <w:t xml:space="preserve"> 72-98.</w:t>
      </w:r>
    </w:p>
    <w:p w14:paraId="6AC5276A" w14:textId="77777777" w:rsidR="00CD30CF" w:rsidRPr="00CD30CF" w:rsidRDefault="00CD30CF" w:rsidP="00CD30CF">
      <w:pPr>
        <w:pStyle w:val="EndNoteBibliography"/>
        <w:spacing w:after="0"/>
        <w:ind w:left="720" w:hanging="720"/>
      </w:pPr>
      <w:r w:rsidRPr="00CD30CF">
        <w:t xml:space="preserve">CLARKE 2020. Children’s wellbeing and their academic achievement: The dangerous discourse of “trade-offs” in education. </w:t>
      </w:r>
      <w:r w:rsidRPr="00CD30CF">
        <w:rPr>
          <w:i/>
        </w:rPr>
        <w:t>Theory and Research in Education,</w:t>
      </w:r>
      <w:r w:rsidRPr="00CD30CF">
        <w:t xml:space="preserve"> 18</w:t>
      </w:r>
      <w:r w:rsidRPr="00CD30CF">
        <w:rPr>
          <w:b/>
        </w:rPr>
        <w:t>,</w:t>
      </w:r>
      <w:r w:rsidRPr="00CD30CF">
        <w:t xml:space="preserve"> 263-294.</w:t>
      </w:r>
    </w:p>
    <w:p w14:paraId="448E626D" w14:textId="77777777" w:rsidR="00CD30CF" w:rsidRPr="00CD30CF" w:rsidRDefault="00CD30CF" w:rsidP="00CD30CF">
      <w:pPr>
        <w:pStyle w:val="EndNoteBibliography"/>
        <w:spacing w:after="0"/>
        <w:ind w:left="720" w:hanging="720"/>
      </w:pPr>
      <w:r w:rsidRPr="00CD30CF">
        <w:t xml:space="preserve">CUCKLE, P., HODGSON, J. &amp; BROADHEAD, P. 1998. Investigating the relationship between OfSTED inspections and School Development Planning. </w:t>
      </w:r>
      <w:r w:rsidRPr="00CD30CF">
        <w:rPr>
          <w:i/>
        </w:rPr>
        <w:t>School Organisation,</w:t>
      </w:r>
      <w:r w:rsidRPr="00CD30CF">
        <w:t xml:space="preserve"> 18</w:t>
      </w:r>
      <w:r w:rsidRPr="00CD30CF">
        <w:rPr>
          <w:b/>
        </w:rPr>
        <w:t>,</w:t>
      </w:r>
      <w:r w:rsidRPr="00CD30CF">
        <w:t xml:space="preserve"> 271-283.</w:t>
      </w:r>
    </w:p>
    <w:p w14:paraId="5797B939" w14:textId="77777777" w:rsidR="00CD30CF" w:rsidRPr="00CD30CF" w:rsidRDefault="00CD30CF" w:rsidP="00CD30CF">
      <w:pPr>
        <w:pStyle w:val="EndNoteBibliography"/>
        <w:spacing w:after="0"/>
        <w:ind w:left="720" w:hanging="720"/>
      </w:pPr>
      <w:r w:rsidRPr="00CD30CF">
        <w:t xml:space="preserve">DAVIES 2004. Developing the strategically focused school. </w:t>
      </w:r>
      <w:r w:rsidRPr="00CD30CF">
        <w:rPr>
          <w:i/>
        </w:rPr>
        <w:t>School Leadership &amp; Management,</w:t>
      </w:r>
      <w:r w:rsidRPr="00CD30CF">
        <w:t xml:space="preserve"> 24</w:t>
      </w:r>
      <w:r w:rsidRPr="00CD30CF">
        <w:rPr>
          <w:b/>
        </w:rPr>
        <w:t>,</w:t>
      </w:r>
      <w:r w:rsidRPr="00CD30CF">
        <w:t xml:space="preserve"> 11-27.</w:t>
      </w:r>
    </w:p>
    <w:p w14:paraId="1D5E9157" w14:textId="77777777" w:rsidR="00CD30CF" w:rsidRPr="00CD30CF" w:rsidRDefault="00CD30CF" w:rsidP="00CD30CF">
      <w:pPr>
        <w:pStyle w:val="EndNoteBibliography"/>
        <w:spacing w:after="0"/>
        <w:ind w:left="720" w:hanging="720"/>
      </w:pPr>
      <w:r w:rsidRPr="00CD30CF">
        <w:t xml:space="preserve">DAVIES, DAVIES, B. &amp; ELLISON, L. 2003. </w:t>
      </w:r>
      <w:r w:rsidRPr="00CD30CF">
        <w:rPr>
          <w:i/>
        </w:rPr>
        <w:t xml:space="preserve">The new strategic direction and development of the schoo : key frameworks for school improvement planning </w:t>
      </w:r>
      <w:r w:rsidRPr="00CD30CF">
        <w:t>Place of publication not identified Routledge.</w:t>
      </w:r>
    </w:p>
    <w:p w14:paraId="593B94DD" w14:textId="77777777" w:rsidR="00CD30CF" w:rsidRPr="00CD30CF" w:rsidRDefault="00CD30CF" w:rsidP="00CD30CF">
      <w:pPr>
        <w:pStyle w:val="EndNoteBibliography"/>
        <w:spacing w:after="0"/>
        <w:ind w:left="720" w:hanging="720"/>
      </w:pPr>
      <w:r w:rsidRPr="00CD30CF">
        <w:t xml:space="preserve">DEPARTMENT OF HEALTH 2014. The relationship between Wellbeing and Health </w:t>
      </w:r>
    </w:p>
    <w:p w14:paraId="45AE48A6" w14:textId="77777777" w:rsidR="00CD30CF" w:rsidRPr="00CD30CF" w:rsidRDefault="00CD30CF" w:rsidP="00CD30CF">
      <w:pPr>
        <w:pStyle w:val="EndNoteBibliography"/>
        <w:spacing w:after="0"/>
        <w:ind w:left="720" w:hanging="720"/>
      </w:pPr>
      <w:r w:rsidRPr="00CD30CF">
        <w:t xml:space="preserve">DUNAWAY, K., D.-H., &amp; SZAD, E. R. 2012. Perceptions of the Purpose and Value of the School Improvement Plan Process. </w:t>
      </w:r>
      <w:r w:rsidRPr="00CD30CF">
        <w:rPr>
          <w:i/>
        </w:rPr>
        <w:t xml:space="preserve">The Educational Forum </w:t>
      </w:r>
      <w:r w:rsidRPr="00CD30CF">
        <w:t>76</w:t>
      </w:r>
      <w:r w:rsidRPr="00CD30CF">
        <w:rPr>
          <w:b/>
        </w:rPr>
        <w:t>,</w:t>
      </w:r>
      <w:r w:rsidRPr="00CD30CF">
        <w:t xml:space="preserve"> 158–173.</w:t>
      </w:r>
    </w:p>
    <w:p w14:paraId="2CF9793E" w14:textId="77777777" w:rsidR="00CD30CF" w:rsidRPr="00CD30CF" w:rsidRDefault="00CD30CF" w:rsidP="00CD30CF">
      <w:pPr>
        <w:pStyle w:val="EndNoteBibliography"/>
        <w:spacing w:after="0"/>
        <w:ind w:left="720" w:hanging="720"/>
      </w:pPr>
      <w:r w:rsidRPr="00CD30CF">
        <w:t xml:space="preserve">ESTYN 2016. Inspection report XXX Comprehensive School </w:t>
      </w:r>
    </w:p>
    <w:p w14:paraId="31812838" w14:textId="48404092" w:rsidR="00CD30CF" w:rsidRPr="00CD30CF" w:rsidRDefault="00CD30CF" w:rsidP="00CD30CF">
      <w:pPr>
        <w:pStyle w:val="EndNoteBibliography"/>
        <w:spacing w:after="0"/>
        <w:ind w:left="720" w:hanging="720"/>
      </w:pPr>
      <w:r w:rsidRPr="00CD30CF">
        <w:t xml:space="preserve">ESTYN. 2017. </w:t>
      </w:r>
      <w:r w:rsidRPr="00CD30CF">
        <w:rPr>
          <w:i/>
        </w:rPr>
        <w:t xml:space="preserve">Self-evaluation for improved pupil outcomes </w:t>
      </w:r>
      <w:r w:rsidRPr="00CD30CF">
        <w:t xml:space="preserve">[Online]. Available: </w:t>
      </w:r>
      <w:hyperlink r:id="rId8" w:history="1">
        <w:r w:rsidRPr="00CD30CF">
          <w:rPr>
            <w:rStyle w:val="Hyperlink"/>
          </w:rPr>
          <w:t>https://www.estyn.gov.wales/effective-practice/self-evaluation-improved-pupil-outcomes</w:t>
        </w:r>
      </w:hyperlink>
      <w:r w:rsidRPr="00CD30CF">
        <w:t xml:space="preserve"> [Accessed 13/04/23].</w:t>
      </w:r>
    </w:p>
    <w:p w14:paraId="4C0CE8C5" w14:textId="77777777" w:rsidR="00CD30CF" w:rsidRPr="00CD30CF" w:rsidRDefault="00CD30CF" w:rsidP="00CD30CF">
      <w:pPr>
        <w:pStyle w:val="EndNoteBibliography"/>
        <w:spacing w:after="0"/>
        <w:ind w:left="720" w:hanging="720"/>
      </w:pPr>
      <w:r w:rsidRPr="00CD30CF">
        <w:t xml:space="preserve">FATTORE MASON, J. &amp; WATSON E 2007. Children’s Conceptualisations of Their Well-Being. </w:t>
      </w:r>
      <w:r w:rsidRPr="00CD30CF">
        <w:rPr>
          <w:i/>
        </w:rPr>
        <w:t>Social Indicators Research,,</w:t>
      </w:r>
      <w:r w:rsidRPr="00CD30CF">
        <w:t xml:space="preserve"> 80</w:t>
      </w:r>
      <w:r w:rsidRPr="00CD30CF">
        <w:rPr>
          <w:b/>
        </w:rPr>
        <w:t>,</w:t>
      </w:r>
      <w:r w:rsidRPr="00CD30CF">
        <w:t xml:space="preserve"> 5–29.</w:t>
      </w:r>
    </w:p>
    <w:p w14:paraId="1B9754D7" w14:textId="77777777" w:rsidR="00CD30CF" w:rsidRPr="00CD30CF" w:rsidRDefault="00CD30CF" w:rsidP="00CD30CF">
      <w:pPr>
        <w:pStyle w:val="EndNoteBibliography"/>
        <w:spacing w:after="0"/>
        <w:ind w:left="720" w:hanging="720"/>
      </w:pPr>
      <w:r w:rsidRPr="00CD30CF">
        <w:t xml:space="preserve">GOTT 2003. The School: The Front Line of Mental Health Development? </w:t>
      </w:r>
      <w:r w:rsidRPr="00CD30CF">
        <w:rPr>
          <w:i/>
        </w:rPr>
        <w:t>Pastoral Care in Education,</w:t>
      </w:r>
      <w:r w:rsidRPr="00CD30CF">
        <w:t xml:space="preserve"> 21</w:t>
      </w:r>
      <w:r w:rsidRPr="00CD30CF">
        <w:rPr>
          <w:b/>
        </w:rPr>
        <w:t>,</w:t>
      </w:r>
      <w:r w:rsidRPr="00CD30CF">
        <w:t xml:space="preserve"> 5-13.</w:t>
      </w:r>
    </w:p>
    <w:p w14:paraId="3B827A1B" w14:textId="2DDED077" w:rsidR="00CD30CF" w:rsidRPr="00CD30CF" w:rsidRDefault="00CD30CF" w:rsidP="00CD30CF">
      <w:pPr>
        <w:pStyle w:val="EndNoteBibliography"/>
        <w:spacing w:after="0"/>
        <w:ind w:left="720" w:hanging="720"/>
      </w:pPr>
      <w:r w:rsidRPr="00CD30CF">
        <w:t xml:space="preserve">GOV.UK. 2016. </w:t>
      </w:r>
      <w:r w:rsidRPr="00CD30CF">
        <w:rPr>
          <w:i/>
        </w:rPr>
        <w:t xml:space="preserve">School catchment areas </w:t>
      </w:r>
      <w:r w:rsidRPr="00CD30CF">
        <w:t xml:space="preserve">[Online]. XXX County Borough Council. Available: </w:t>
      </w:r>
      <w:hyperlink r:id="rId9" w:history="1">
        <w:r w:rsidRPr="00CD30CF">
          <w:rPr>
            <w:rStyle w:val="Hyperlink"/>
          </w:rPr>
          <w:t>https://www.XXX.gov.uk/media/3514/XXX-comprehensive.pdf</w:t>
        </w:r>
      </w:hyperlink>
      <w:r w:rsidRPr="00CD30CF">
        <w:t xml:space="preserve"> [Accessed 10/04/23].</w:t>
      </w:r>
    </w:p>
    <w:p w14:paraId="03B9C4C7" w14:textId="77777777" w:rsidR="00CD30CF" w:rsidRPr="00CD30CF" w:rsidRDefault="00CD30CF" w:rsidP="00CD30CF">
      <w:pPr>
        <w:pStyle w:val="EndNoteBibliography"/>
        <w:spacing w:after="0"/>
        <w:ind w:left="720" w:hanging="720"/>
      </w:pPr>
      <w:r w:rsidRPr="00CD30CF">
        <w:t xml:space="preserve">HM GOVERNMENT 2021. Promoting children and young people’s mental health and wellbeing: A whole school or college approach. </w:t>
      </w:r>
      <w:r w:rsidRPr="00CD30CF">
        <w:rPr>
          <w:i/>
        </w:rPr>
        <w:t>In:</w:t>
      </w:r>
      <w:r w:rsidRPr="00CD30CF">
        <w:t xml:space="preserve"> EDUCATION, D. F. (ed.).</w:t>
      </w:r>
    </w:p>
    <w:p w14:paraId="2F0DBB54" w14:textId="77777777" w:rsidR="00CD30CF" w:rsidRPr="00CD30CF" w:rsidRDefault="00CD30CF" w:rsidP="00CD30CF">
      <w:pPr>
        <w:pStyle w:val="EndNoteBibliography"/>
        <w:spacing w:after="0"/>
        <w:ind w:left="720" w:hanging="720"/>
      </w:pPr>
      <w:r w:rsidRPr="00CD30CF">
        <w:t xml:space="preserve">MENGHI, M. S. &amp; OROS, L. B. B. 2019. Job satisfaction and burnout syndrome in primary school teachers. </w:t>
      </w:r>
      <w:r w:rsidRPr="00CD30CF">
        <w:rPr>
          <w:i/>
        </w:rPr>
        <w:t>Revista de Psicología,</w:t>
      </w:r>
      <w:r w:rsidRPr="00CD30CF">
        <w:t xml:space="preserve"> 10</w:t>
      </w:r>
      <w:r w:rsidRPr="00CD30CF">
        <w:rPr>
          <w:b/>
        </w:rPr>
        <w:t>,</w:t>
      </w:r>
      <w:r w:rsidRPr="00CD30CF">
        <w:t xml:space="preserve"> 47-59.</w:t>
      </w:r>
    </w:p>
    <w:p w14:paraId="50BE3B09" w14:textId="1E60A138" w:rsidR="00CD30CF" w:rsidRPr="00CD30CF" w:rsidRDefault="00CD30CF" w:rsidP="00CD30CF">
      <w:pPr>
        <w:pStyle w:val="EndNoteBibliography"/>
        <w:spacing w:after="0"/>
        <w:ind w:left="720" w:hanging="720"/>
      </w:pPr>
      <w:r w:rsidRPr="00CD30CF">
        <w:t xml:space="preserve">MYLOCALSCHOOL. 2021. </w:t>
      </w:r>
      <w:r w:rsidRPr="00CD30CF">
        <w:rPr>
          <w:i/>
        </w:rPr>
        <w:t xml:space="preserve">XXX Comprehensive School </w:t>
      </w:r>
      <w:r w:rsidRPr="00CD30CF">
        <w:t xml:space="preserve">[Online]. Available: </w:t>
      </w:r>
      <w:hyperlink r:id="rId10" w:anchor="0" w:history="1">
        <w:r w:rsidRPr="00CD30CF">
          <w:rPr>
            <w:rStyle w:val="Hyperlink"/>
          </w:rPr>
          <w:t>https://mylocalschool.gov.wales/School/6734065?lang=en#0</w:t>
        </w:r>
      </w:hyperlink>
      <w:r w:rsidRPr="00CD30CF">
        <w:t xml:space="preserve"> [Accessed].</w:t>
      </w:r>
    </w:p>
    <w:p w14:paraId="6AB21941" w14:textId="77777777" w:rsidR="00CD30CF" w:rsidRPr="00CD30CF" w:rsidRDefault="00CD30CF" w:rsidP="00CD30CF">
      <w:pPr>
        <w:pStyle w:val="EndNoteBibliography"/>
        <w:spacing w:after="0"/>
        <w:ind w:left="720" w:hanging="720"/>
      </w:pPr>
      <w:r w:rsidRPr="00970700">
        <w:rPr>
          <w:lang w:val="it-IT"/>
        </w:rPr>
        <w:t xml:space="preserve">NESAYAN, A., AMANI, M. &amp; ASADI GANDOMANI, R. 2019. </w:t>
      </w:r>
      <w:r w:rsidRPr="00CD30CF">
        <w:t xml:space="preserve">Cognitive Profile of Children and its Relationship With Academic Performance. </w:t>
      </w:r>
      <w:r w:rsidRPr="00CD30CF">
        <w:rPr>
          <w:i/>
        </w:rPr>
        <w:t>Basic Clin Neurosci,</w:t>
      </w:r>
      <w:r w:rsidRPr="00CD30CF">
        <w:t xml:space="preserve"> 10</w:t>
      </w:r>
      <w:r w:rsidRPr="00CD30CF">
        <w:rPr>
          <w:b/>
        </w:rPr>
        <w:t>,</w:t>
      </w:r>
      <w:r w:rsidRPr="00CD30CF">
        <w:t xml:space="preserve"> 165-174.</w:t>
      </w:r>
    </w:p>
    <w:p w14:paraId="51E5ACDD" w14:textId="77777777" w:rsidR="00CD30CF" w:rsidRPr="00CD30CF" w:rsidRDefault="00CD30CF" w:rsidP="00CD30CF">
      <w:pPr>
        <w:pStyle w:val="EndNoteBibliography"/>
        <w:spacing w:after="0"/>
        <w:ind w:left="720" w:hanging="720"/>
      </w:pPr>
      <w:r w:rsidRPr="00CD30CF">
        <w:t>NEWLOVE-DELGADO, T., MARCHESELLI, F., WILLIAMS, T., MANDALIA, D., DAVIS, J., MCMANUS, S., SAVIC, M., TRELOAR, W. &amp; FORD, T. 2022. Mental Health of Children and Young People in England, 2022. Leeds.</w:t>
      </w:r>
    </w:p>
    <w:p w14:paraId="7F26DE52" w14:textId="5DD158AC" w:rsidR="00CD30CF" w:rsidRPr="00CD30CF" w:rsidRDefault="00CD30CF" w:rsidP="00CD30CF">
      <w:pPr>
        <w:pStyle w:val="EndNoteBibliography"/>
        <w:spacing w:after="0"/>
        <w:ind w:left="720" w:hanging="720"/>
      </w:pPr>
      <w:r w:rsidRPr="00CD30CF">
        <w:t xml:space="preserve">NSPCC LEARNING. 2022. </w:t>
      </w:r>
      <w:r w:rsidRPr="00CD30CF">
        <w:rPr>
          <w:i/>
        </w:rPr>
        <w:t xml:space="preserve">Child mental health: Recognising issues </w:t>
      </w:r>
      <w:r w:rsidRPr="00CD30CF">
        <w:t xml:space="preserve">[Online]. Available: </w:t>
      </w:r>
      <w:hyperlink r:id="rId11" w:history="1">
        <w:r w:rsidRPr="00CD30CF">
          <w:rPr>
            <w:rStyle w:val="Hyperlink"/>
          </w:rPr>
          <w:t>https://learning.nspcc.org.uk/child-health-development/child-mental-health</w:t>
        </w:r>
      </w:hyperlink>
      <w:r w:rsidRPr="00CD30CF">
        <w:t xml:space="preserve"> [Accessed].</w:t>
      </w:r>
    </w:p>
    <w:p w14:paraId="4E5DA012" w14:textId="77777777" w:rsidR="00CD30CF" w:rsidRPr="00CD30CF" w:rsidRDefault="00CD30CF" w:rsidP="00CD30CF">
      <w:pPr>
        <w:pStyle w:val="EndNoteBibliography"/>
        <w:spacing w:after="0"/>
        <w:ind w:left="720" w:hanging="720"/>
      </w:pPr>
      <w:r w:rsidRPr="00CD30CF">
        <w:t xml:space="preserve">POLLARD &amp; LEE, P. D. 2003. Child Well-Being: A Systematic Review of the Literature. </w:t>
      </w:r>
      <w:r w:rsidRPr="00CD30CF">
        <w:rPr>
          <w:i/>
        </w:rPr>
        <w:t>Social Indicators Research,</w:t>
      </w:r>
      <w:r w:rsidRPr="00CD30CF">
        <w:t xml:space="preserve"> 61</w:t>
      </w:r>
      <w:r w:rsidRPr="00CD30CF">
        <w:rPr>
          <w:b/>
        </w:rPr>
        <w:t>,</w:t>
      </w:r>
      <w:r w:rsidRPr="00CD30CF">
        <w:t xml:space="preserve"> 59-78.</w:t>
      </w:r>
    </w:p>
    <w:p w14:paraId="463FCA7F" w14:textId="77777777" w:rsidR="00CD30CF" w:rsidRPr="00CD30CF" w:rsidRDefault="00CD30CF" w:rsidP="00CD30CF">
      <w:pPr>
        <w:pStyle w:val="EndNoteBibliography"/>
        <w:spacing w:after="0"/>
        <w:ind w:left="720" w:hanging="720"/>
      </w:pPr>
      <w:r w:rsidRPr="00CD30CF">
        <w:t xml:space="preserve">PRIME, W., M, &amp; BROWNE, D. T. 2020. Risk and Resilience in Family Well-Being During the COVID-19 Pandemic. </w:t>
      </w:r>
      <w:r w:rsidRPr="00CD30CF">
        <w:rPr>
          <w:i/>
        </w:rPr>
        <w:t>The American Psychologist,</w:t>
      </w:r>
      <w:r w:rsidRPr="00CD30CF">
        <w:t xml:space="preserve"> 75</w:t>
      </w:r>
      <w:r w:rsidRPr="00CD30CF">
        <w:rPr>
          <w:b/>
        </w:rPr>
        <w:t>,</w:t>
      </w:r>
      <w:r w:rsidRPr="00CD30CF">
        <w:t xml:space="preserve"> 631-643.</w:t>
      </w:r>
    </w:p>
    <w:p w14:paraId="352BA818" w14:textId="77777777" w:rsidR="00CD30CF" w:rsidRPr="00CD30CF" w:rsidRDefault="00CD30CF" w:rsidP="00CD30CF">
      <w:pPr>
        <w:pStyle w:val="EndNoteBibliography"/>
        <w:spacing w:after="0"/>
        <w:ind w:left="720" w:hanging="720"/>
      </w:pPr>
      <w:r w:rsidRPr="00CD30CF">
        <w:t>PUBLIC HEALTH ENGLAND 2014. The link between pupil health and wellbeing and attainment.</w:t>
      </w:r>
    </w:p>
    <w:p w14:paraId="33E36B49" w14:textId="77777777" w:rsidR="00CD30CF" w:rsidRPr="00CD30CF" w:rsidRDefault="00CD30CF" w:rsidP="00CD30CF">
      <w:pPr>
        <w:pStyle w:val="EndNoteBibliography"/>
        <w:spacing w:after="0"/>
        <w:ind w:left="720" w:hanging="720"/>
      </w:pPr>
      <w:r w:rsidRPr="00CD30CF">
        <w:t xml:space="preserve">RYFF, C. D. 2014. Psychological well-being revisited: advances in the science and practice of eudaimonia. </w:t>
      </w:r>
      <w:r w:rsidRPr="00CD30CF">
        <w:rPr>
          <w:i/>
        </w:rPr>
        <w:t>Psychother Psychosom,</w:t>
      </w:r>
      <w:r w:rsidRPr="00CD30CF">
        <w:t xml:space="preserve"> 83</w:t>
      </w:r>
      <w:r w:rsidRPr="00CD30CF">
        <w:rPr>
          <w:b/>
        </w:rPr>
        <w:t>,</w:t>
      </w:r>
      <w:r w:rsidRPr="00CD30CF">
        <w:t xml:space="preserve"> 10-28.</w:t>
      </w:r>
    </w:p>
    <w:p w14:paraId="15CD1F87" w14:textId="77777777" w:rsidR="00CD30CF" w:rsidRPr="00CD30CF" w:rsidRDefault="00CD30CF" w:rsidP="00CD30CF">
      <w:pPr>
        <w:pStyle w:val="EndNoteBibliography"/>
        <w:spacing w:after="0"/>
        <w:ind w:left="720" w:hanging="720"/>
      </w:pPr>
      <w:r w:rsidRPr="00CD30CF">
        <w:t>SCHOOL X 2022. School Development Plan 2022/2023.</w:t>
      </w:r>
    </w:p>
    <w:p w14:paraId="0A32F7C8" w14:textId="77777777" w:rsidR="00CD30CF" w:rsidRPr="00CD30CF" w:rsidRDefault="00CD30CF" w:rsidP="00CD30CF">
      <w:pPr>
        <w:pStyle w:val="EndNoteBibliography"/>
        <w:spacing w:after="0"/>
        <w:ind w:left="720" w:hanging="720"/>
      </w:pPr>
      <w:r w:rsidRPr="00CD30CF">
        <w:t xml:space="preserve">SCOTTISH GOVERNMENT 2017. Developing a positive whole school ethos and culture: relationships, learning and behaviour. </w:t>
      </w:r>
      <w:r w:rsidRPr="00CD30CF">
        <w:rPr>
          <w:i/>
        </w:rPr>
        <w:t>In:</w:t>
      </w:r>
      <w:r w:rsidRPr="00CD30CF">
        <w:t xml:space="preserve"> SKILLS, C. S. F. E. A. (ed.).</w:t>
      </w:r>
    </w:p>
    <w:p w14:paraId="108F0B94" w14:textId="68CCEA1D" w:rsidR="00CD30CF" w:rsidRPr="00CD30CF" w:rsidRDefault="00CD30CF" w:rsidP="00CD30CF">
      <w:pPr>
        <w:pStyle w:val="EndNoteBibliography"/>
        <w:spacing w:after="0"/>
        <w:ind w:left="720" w:hanging="720"/>
      </w:pPr>
      <w:r w:rsidRPr="00CD30CF">
        <w:lastRenderedPageBreak/>
        <w:t xml:space="preserve">SHRN. 2023. </w:t>
      </w:r>
      <w:r w:rsidRPr="00CD30CF">
        <w:rPr>
          <w:i/>
        </w:rPr>
        <w:t xml:space="preserve">National Impact </w:t>
      </w:r>
      <w:r w:rsidRPr="00CD30CF">
        <w:t xml:space="preserve">[Online]. Available: </w:t>
      </w:r>
      <w:hyperlink r:id="rId12" w:history="1">
        <w:r w:rsidRPr="00CD30CF">
          <w:rPr>
            <w:rStyle w:val="Hyperlink"/>
          </w:rPr>
          <w:t>https://www.shrn.org.uk/national-impact/</w:t>
        </w:r>
      </w:hyperlink>
      <w:r w:rsidRPr="00CD30CF">
        <w:t xml:space="preserve"> [Accessed 14/04/23].</w:t>
      </w:r>
    </w:p>
    <w:p w14:paraId="77E0B64D" w14:textId="77777777" w:rsidR="00CD30CF" w:rsidRPr="00CD30CF" w:rsidRDefault="00CD30CF" w:rsidP="00CD30CF">
      <w:pPr>
        <w:pStyle w:val="EndNoteBibliography"/>
        <w:spacing w:after="0"/>
        <w:ind w:left="720" w:hanging="720"/>
      </w:pPr>
      <w:r w:rsidRPr="00CD30CF">
        <w:t>WELSH GOVERNMENT 2014. School development Plans  Cardiff: Llywodraeth Cymru.</w:t>
      </w:r>
    </w:p>
    <w:p w14:paraId="647AD85F" w14:textId="77777777" w:rsidR="00CD30CF" w:rsidRPr="00CD30CF" w:rsidRDefault="00CD30CF" w:rsidP="00CD30CF">
      <w:pPr>
        <w:pStyle w:val="EndNoteBibliography"/>
        <w:spacing w:after="0"/>
        <w:ind w:left="720" w:hanging="720"/>
      </w:pPr>
      <w:r w:rsidRPr="00CD30CF">
        <w:t xml:space="preserve">WELSH GOVERNMENT 2021. Framework on embedding a whole-school approach to emotional and mental well-being. </w:t>
      </w:r>
      <w:r w:rsidRPr="00CD30CF">
        <w:rPr>
          <w:i/>
        </w:rPr>
        <w:t>In:</w:t>
      </w:r>
      <w:r w:rsidRPr="00CD30CF">
        <w:t xml:space="preserve"> WALES, E. (ed.).</w:t>
      </w:r>
    </w:p>
    <w:p w14:paraId="7F5F5441" w14:textId="77777777" w:rsidR="00CD30CF" w:rsidRPr="00CD30CF" w:rsidRDefault="00CD30CF" w:rsidP="00CD30CF">
      <w:pPr>
        <w:pStyle w:val="EndNoteBibliography"/>
        <w:spacing w:after="0"/>
        <w:ind w:left="720" w:hanging="720"/>
      </w:pPr>
      <w:r w:rsidRPr="00CD30CF">
        <w:t xml:space="preserve">WELSH GOVERNMENT 2022. The Curriculum for Wales – Relationships and Sexuality Education Code </w:t>
      </w:r>
    </w:p>
    <w:p w14:paraId="6298D264" w14:textId="77777777" w:rsidR="00CD30CF" w:rsidRPr="00CD30CF" w:rsidRDefault="00CD30CF" w:rsidP="00CD30CF">
      <w:pPr>
        <w:pStyle w:val="EndNoteBibliography"/>
        <w:ind w:left="720" w:hanging="720"/>
      </w:pPr>
      <w:r w:rsidRPr="00CD30CF">
        <w:t xml:space="preserve">WHO 2011. Global burden of mental disorders and the need for a comprehensive, coordinated response from health and social sectors at the country level </w:t>
      </w:r>
    </w:p>
    <w:p w14:paraId="2A392445" w14:textId="07304A23" w:rsidR="00A02364" w:rsidRPr="008D5C4B" w:rsidRDefault="00F61605" w:rsidP="00C613C1">
      <w:r>
        <w:fldChar w:fldCharType="end"/>
      </w:r>
    </w:p>
    <w:sectPr w:rsidR="00A02364" w:rsidRPr="008D5C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89236B" w14:textId="77777777" w:rsidR="00DD4594" w:rsidRDefault="00DD4594" w:rsidP="00DD4594">
      <w:pPr>
        <w:spacing w:after="0" w:line="240" w:lineRule="auto"/>
      </w:pPr>
      <w:r>
        <w:separator/>
      </w:r>
    </w:p>
  </w:endnote>
  <w:endnote w:type="continuationSeparator" w:id="0">
    <w:p w14:paraId="1052C8F4" w14:textId="77777777" w:rsidR="00DD4594" w:rsidRDefault="00DD4594" w:rsidP="00DD4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63A07" w14:textId="77777777" w:rsidR="00DD4594" w:rsidRDefault="00DD4594" w:rsidP="00DD4594">
      <w:pPr>
        <w:spacing w:after="0" w:line="240" w:lineRule="auto"/>
      </w:pPr>
      <w:r>
        <w:separator/>
      </w:r>
    </w:p>
  </w:footnote>
  <w:footnote w:type="continuationSeparator" w:id="0">
    <w:p w14:paraId="6DC8C777" w14:textId="77777777" w:rsidR="00DD4594" w:rsidRDefault="00DD4594" w:rsidP="00DD45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F5DFE"/>
    <w:multiLevelType w:val="hybridMultilevel"/>
    <w:tmpl w:val="5CA6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D2015"/>
    <w:multiLevelType w:val="hybridMultilevel"/>
    <w:tmpl w:val="EC2C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CC57B2"/>
    <w:multiLevelType w:val="hybridMultilevel"/>
    <w:tmpl w:val="45D8C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D86376"/>
    <w:multiLevelType w:val="hybridMultilevel"/>
    <w:tmpl w:val="C1CAF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406928"/>
    <w:multiLevelType w:val="hybridMultilevel"/>
    <w:tmpl w:val="F83A7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1A2138"/>
    <w:multiLevelType w:val="hybridMultilevel"/>
    <w:tmpl w:val="B9C091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F2B4A39"/>
    <w:multiLevelType w:val="hybridMultilevel"/>
    <w:tmpl w:val="7F3C92C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7" w15:restartNumberingAfterBreak="0">
    <w:nsid w:val="6403146B"/>
    <w:multiLevelType w:val="hybridMultilevel"/>
    <w:tmpl w:val="9C40B4D2"/>
    <w:lvl w:ilvl="0" w:tplc="3CEC973E">
      <w:start w:val="1"/>
      <w:numFmt w:val="decimal"/>
      <w:lvlText w:val="%1."/>
      <w:lvlJc w:val="left"/>
      <w:pPr>
        <w:ind w:left="1127" w:hanging="360"/>
      </w:pPr>
      <w:rPr>
        <w:rFonts w:hint="default"/>
      </w:rPr>
    </w:lvl>
    <w:lvl w:ilvl="1" w:tplc="08090019" w:tentative="1">
      <w:start w:val="1"/>
      <w:numFmt w:val="lowerLetter"/>
      <w:lvlText w:val="%2."/>
      <w:lvlJc w:val="left"/>
      <w:pPr>
        <w:ind w:left="1847" w:hanging="360"/>
      </w:pPr>
    </w:lvl>
    <w:lvl w:ilvl="2" w:tplc="0809001B" w:tentative="1">
      <w:start w:val="1"/>
      <w:numFmt w:val="lowerRoman"/>
      <w:lvlText w:val="%3."/>
      <w:lvlJc w:val="right"/>
      <w:pPr>
        <w:ind w:left="2567" w:hanging="180"/>
      </w:pPr>
    </w:lvl>
    <w:lvl w:ilvl="3" w:tplc="0809000F" w:tentative="1">
      <w:start w:val="1"/>
      <w:numFmt w:val="decimal"/>
      <w:lvlText w:val="%4."/>
      <w:lvlJc w:val="left"/>
      <w:pPr>
        <w:ind w:left="3287" w:hanging="360"/>
      </w:pPr>
    </w:lvl>
    <w:lvl w:ilvl="4" w:tplc="08090019" w:tentative="1">
      <w:start w:val="1"/>
      <w:numFmt w:val="lowerLetter"/>
      <w:lvlText w:val="%5."/>
      <w:lvlJc w:val="left"/>
      <w:pPr>
        <w:ind w:left="4007" w:hanging="360"/>
      </w:pPr>
    </w:lvl>
    <w:lvl w:ilvl="5" w:tplc="0809001B" w:tentative="1">
      <w:start w:val="1"/>
      <w:numFmt w:val="lowerRoman"/>
      <w:lvlText w:val="%6."/>
      <w:lvlJc w:val="right"/>
      <w:pPr>
        <w:ind w:left="4727" w:hanging="180"/>
      </w:pPr>
    </w:lvl>
    <w:lvl w:ilvl="6" w:tplc="0809000F" w:tentative="1">
      <w:start w:val="1"/>
      <w:numFmt w:val="decimal"/>
      <w:lvlText w:val="%7."/>
      <w:lvlJc w:val="left"/>
      <w:pPr>
        <w:ind w:left="5447" w:hanging="360"/>
      </w:pPr>
    </w:lvl>
    <w:lvl w:ilvl="7" w:tplc="08090019" w:tentative="1">
      <w:start w:val="1"/>
      <w:numFmt w:val="lowerLetter"/>
      <w:lvlText w:val="%8."/>
      <w:lvlJc w:val="left"/>
      <w:pPr>
        <w:ind w:left="6167" w:hanging="360"/>
      </w:pPr>
    </w:lvl>
    <w:lvl w:ilvl="8" w:tplc="0809001B" w:tentative="1">
      <w:start w:val="1"/>
      <w:numFmt w:val="lowerRoman"/>
      <w:lvlText w:val="%9."/>
      <w:lvlJc w:val="right"/>
      <w:pPr>
        <w:ind w:left="6887" w:hanging="180"/>
      </w:pPr>
    </w:lvl>
  </w:abstractNum>
  <w:abstractNum w:abstractNumId="8" w15:restartNumberingAfterBreak="0">
    <w:nsid w:val="6C5D7E33"/>
    <w:multiLevelType w:val="hybridMultilevel"/>
    <w:tmpl w:val="6032B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1A7B8E"/>
    <w:multiLevelType w:val="hybridMultilevel"/>
    <w:tmpl w:val="9FA87B1E"/>
    <w:lvl w:ilvl="0" w:tplc="5CD606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495F31"/>
    <w:multiLevelType w:val="hybridMultilevel"/>
    <w:tmpl w:val="444A4244"/>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11" w15:restartNumberingAfterBreak="0">
    <w:nsid w:val="7269698A"/>
    <w:multiLevelType w:val="hybridMultilevel"/>
    <w:tmpl w:val="DB4C7EF6"/>
    <w:lvl w:ilvl="0" w:tplc="4CB8BB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094D09"/>
    <w:multiLevelType w:val="hybridMultilevel"/>
    <w:tmpl w:val="C7049EE8"/>
    <w:lvl w:ilvl="0" w:tplc="5CD606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832070">
    <w:abstractNumId w:val="3"/>
  </w:num>
  <w:num w:numId="2" w16cid:durableId="270630148">
    <w:abstractNumId w:val="5"/>
  </w:num>
  <w:num w:numId="3" w16cid:durableId="492330472">
    <w:abstractNumId w:val="6"/>
  </w:num>
  <w:num w:numId="4" w16cid:durableId="1260144557">
    <w:abstractNumId w:val="8"/>
  </w:num>
  <w:num w:numId="5" w16cid:durableId="1389841296">
    <w:abstractNumId w:val="0"/>
  </w:num>
  <w:num w:numId="6" w16cid:durableId="1076903141">
    <w:abstractNumId w:val="4"/>
  </w:num>
  <w:num w:numId="7" w16cid:durableId="985670855">
    <w:abstractNumId w:val="1"/>
  </w:num>
  <w:num w:numId="8" w16cid:durableId="1103764739">
    <w:abstractNumId w:val="2"/>
  </w:num>
  <w:num w:numId="9" w16cid:durableId="825633280">
    <w:abstractNumId w:val="10"/>
  </w:num>
  <w:num w:numId="10" w16cid:durableId="1272590382">
    <w:abstractNumId w:val="7"/>
  </w:num>
  <w:num w:numId="11" w16cid:durableId="1957179699">
    <w:abstractNumId w:val="12"/>
  </w:num>
  <w:num w:numId="12" w16cid:durableId="1460758537">
    <w:abstractNumId w:val="9"/>
  </w:num>
  <w:num w:numId="13" w16cid:durableId="10758632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xp2zafpb5avt9ew5rxvaef5vxzt59epeza0&quot;&gt;My EndNote Library&lt;record-ids&gt;&lt;item&gt;8&lt;/item&gt;&lt;item&gt;148&lt;/item&gt;&lt;item&gt;149&lt;/item&gt;&lt;item&gt;150&lt;/item&gt;&lt;item&gt;152&lt;/item&gt;&lt;item&gt;153&lt;/item&gt;&lt;item&gt;155&lt;/item&gt;&lt;item&gt;156&lt;/item&gt;&lt;item&gt;157&lt;/item&gt;&lt;item&gt;158&lt;/item&gt;&lt;item&gt;159&lt;/item&gt;&lt;item&gt;160&lt;/item&gt;&lt;item&gt;161&lt;/item&gt;&lt;item&gt;162&lt;/item&gt;&lt;item&gt;163&lt;/item&gt;&lt;item&gt;164&lt;/item&gt;&lt;item&gt;165&lt;/item&gt;&lt;item&gt;166&lt;/item&gt;&lt;item&gt;167&lt;/item&gt;&lt;item&gt;168&lt;/item&gt;&lt;item&gt;169&lt;/item&gt;&lt;item&gt;170&lt;/item&gt;&lt;item&gt;171&lt;/item&gt;&lt;item&gt;174&lt;/item&gt;&lt;item&gt;176&lt;/item&gt;&lt;item&gt;177&lt;/item&gt;&lt;item&gt;179&lt;/item&gt;&lt;item&gt;180&lt;/item&gt;&lt;item&gt;181&lt;/item&gt;&lt;item&gt;182&lt;/item&gt;&lt;/record-ids&gt;&lt;/item&gt;&lt;/Libraries&gt;"/>
  </w:docVars>
  <w:rsids>
    <w:rsidRoot w:val="00C613C1"/>
    <w:rsid w:val="00004C9D"/>
    <w:rsid w:val="00027C50"/>
    <w:rsid w:val="000469EF"/>
    <w:rsid w:val="000519C9"/>
    <w:rsid w:val="0007783A"/>
    <w:rsid w:val="00082381"/>
    <w:rsid w:val="000A6B17"/>
    <w:rsid w:val="000B0657"/>
    <w:rsid w:val="000C7939"/>
    <w:rsid w:val="000D5688"/>
    <w:rsid w:val="000D5D8A"/>
    <w:rsid w:val="000E3550"/>
    <w:rsid w:val="00107ADA"/>
    <w:rsid w:val="00111F8B"/>
    <w:rsid w:val="00112CBA"/>
    <w:rsid w:val="001216CC"/>
    <w:rsid w:val="00121B0D"/>
    <w:rsid w:val="00121BCA"/>
    <w:rsid w:val="001336EC"/>
    <w:rsid w:val="00140114"/>
    <w:rsid w:val="001564B9"/>
    <w:rsid w:val="00162109"/>
    <w:rsid w:val="00162810"/>
    <w:rsid w:val="00170734"/>
    <w:rsid w:val="001753ED"/>
    <w:rsid w:val="00176BC6"/>
    <w:rsid w:val="00176E1B"/>
    <w:rsid w:val="00181E12"/>
    <w:rsid w:val="00184A78"/>
    <w:rsid w:val="00184FD8"/>
    <w:rsid w:val="00197E77"/>
    <w:rsid w:val="001A23EF"/>
    <w:rsid w:val="001B1FDD"/>
    <w:rsid w:val="001B4C6D"/>
    <w:rsid w:val="001B7866"/>
    <w:rsid w:val="001C0D88"/>
    <w:rsid w:val="001C5F4A"/>
    <w:rsid w:val="001D6450"/>
    <w:rsid w:val="001E2C17"/>
    <w:rsid w:val="001E48CC"/>
    <w:rsid w:val="001E4DD3"/>
    <w:rsid w:val="001F0840"/>
    <w:rsid w:val="00203B7C"/>
    <w:rsid w:val="00210F02"/>
    <w:rsid w:val="002149AA"/>
    <w:rsid w:val="00225DD7"/>
    <w:rsid w:val="00234D93"/>
    <w:rsid w:val="002375B0"/>
    <w:rsid w:val="002539D6"/>
    <w:rsid w:val="00271092"/>
    <w:rsid w:val="002849EF"/>
    <w:rsid w:val="002D4600"/>
    <w:rsid w:val="002E2661"/>
    <w:rsid w:val="002F5CB6"/>
    <w:rsid w:val="003018F0"/>
    <w:rsid w:val="0030503C"/>
    <w:rsid w:val="003270F1"/>
    <w:rsid w:val="0033542F"/>
    <w:rsid w:val="003372C0"/>
    <w:rsid w:val="003B0B61"/>
    <w:rsid w:val="003B6952"/>
    <w:rsid w:val="003B7579"/>
    <w:rsid w:val="003B7857"/>
    <w:rsid w:val="003E1C12"/>
    <w:rsid w:val="0042083F"/>
    <w:rsid w:val="0042727D"/>
    <w:rsid w:val="0045550B"/>
    <w:rsid w:val="00455768"/>
    <w:rsid w:val="00465EC9"/>
    <w:rsid w:val="0046706D"/>
    <w:rsid w:val="004944EB"/>
    <w:rsid w:val="004B62FF"/>
    <w:rsid w:val="004F300A"/>
    <w:rsid w:val="005240A3"/>
    <w:rsid w:val="00525CBC"/>
    <w:rsid w:val="00530C03"/>
    <w:rsid w:val="005443B2"/>
    <w:rsid w:val="00552B24"/>
    <w:rsid w:val="00554436"/>
    <w:rsid w:val="005C5A05"/>
    <w:rsid w:val="005D349E"/>
    <w:rsid w:val="005D4C9B"/>
    <w:rsid w:val="005E40EF"/>
    <w:rsid w:val="005E63D4"/>
    <w:rsid w:val="005F41CB"/>
    <w:rsid w:val="0060748C"/>
    <w:rsid w:val="0062543E"/>
    <w:rsid w:val="00630D03"/>
    <w:rsid w:val="0065647A"/>
    <w:rsid w:val="00674574"/>
    <w:rsid w:val="006914D9"/>
    <w:rsid w:val="006A2A21"/>
    <w:rsid w:val="006B4D16"/>
    <w:rsid w:val="006C5721"/>
    <w:rsid w:val="006D065E"/>
    <w:rsid w:val="006D2523"/>
    <w:rsid w:val="006D3682"/>
    <w:rsid w:val="006F37FE"/>
    <w:rsid w:val="00711A3F"/>
    <w:rsid w:val="007240EF"/>
    <w:rsid w:val="0073214A"/>
    <w:rsid w:val="00735E95"/>
    <w:rsid w:val="007371DD"/>
    <w:rsid w:val="00743169"/>
    <w:rsid w:val="00747D97"/>
    <w:rsid w:val="00753164"/>
    <w:rsid w:val="0075433D"/>
    <w:rsid w:val="00775D6C"/>
    <w:rsid w:val="007A2651"/>
    <w:rsid w:val="007A4EE7"/>
    <w:rsid w:val="007B1643"/>
    <w:rsid w:val="007B72A6"/>
    <w:rsid w:val="007C25E3"/>
    <w:rsid w:val="007D512A"/>
    <w:rsid w:val="007E0A4B"/>
    <w:rsid w:val="007E0F76"/>
    <w:rsid w:val="007E6505"/>
    <w:rsid w:val="007F018D"/>
    <w:rsid w:val="007F5083"/>
    <w:rsid w:val="0081233D"/>
    <w:rsid w:val="00815EE5"/>
    <w:rsid w:val="00817BEB"/>
    <w:rsid w:val="00823950"/>
    <w:rsid w:val="00841994"/>
    <w:rsid w:val="00842B48"/>
    <w:rsid w:val="0085659B"/>
    <w:rsid w:val="00866C49"/>
    <w:rsid w:val="0087738B"/>
    <w:rsid w:val="00877DCA"/>
    <w:rsid w:val="0088428E"/>
    <w:rsid w:val="00884EB4"/>
    <w:rsid w:val="008A49FF"/>
    <w:rsid w:val="008A5954"/>
    <w:rsid w:val="008B0486"/>
    <w:rsid w:val="008B3188"/>
    <w:rsid w:val="008D5C4B"/>
    <w:rsid w:val="008E252C"/>
    <w:rsid w:val="008F7F2A"/>
    <w:rsid w:val="009076D8"/>
    <w:rsid w:val="00914D9E"/>
    <w:rsid w:val="00930377"/>
    <w:rsid w:val="00933A82"/>
    <w:rsid w:val="00957FD0"/>
    <w:rsid w:val="00966431"/>
    <w:rsid w:val="00970700"/>
    <w:rsid w:val="009A1551"/>
    <w:rsid w:val="009C2789"/>
    <w:rsid w:val="009C496E"/>
    <w:rsid w:val="009C6250"/>
    <w:rsid w:val="009D758D"/>
    <w:rsid w:val="009F622D"/>
    <w:rsid w:val="00A02364"/>
    <w:rsid w:val="00A174B6"/>
    <w:rsid w:val="00A53D18"/>
    <w:rsid w:val="00A53E10"/>
    <w:rsid w:val="00A54F9E"/>
    <w:rsid w:val="00A62996"/>
    <w:rsid w:val="00A63966"/>
    <w:rsid w:val="00A9104A"/>
    <w:rsid w:val="00A93873"/>
    <w:rsid w:val="00AA36CE"/>
    <w:rsid w:val="00AA70F6"/>
    <w:rsid w:val="00AB0F5E"/>
    <w:rsid w:val="00AF77DC"/>
    <w:rsid w:val="00B173A9"/>
    <w:rsid w:val="00B2588D"/>
    <w:rsid w:val="00B4600A"/>
    <w:rsid w:val="00B84B1E"/>
    <w:rsid w:val="00B96AFE"/>
    <w:rsid w:val="00B97AE2"/>
    <w:rsid w:val="00BB6ECD"/>
    <w:rsid w:val="00BB7CFB"/>
    <w:rsid w:val="00BD0F4C"/>
    <w:rsid w:val="00BE22EE"/>
    <w:rsid w:val="00BE71A7"/>
    <w:rsid w:val="00BF12B8"/>
    <w:rsid w:val="00C24461"/>
    <w:rsid w:val="00C245A6"/>
    <w:rsid w:val="00C26020"/>
    <w:rsid w:val="00C3101E"/>
    <w:rsid w:val="00C510DB"/>
    <w:rsid w:val="00C613C1"/>
    <w:rsid w:val="00C72F5B"/>
    <w:rsid w:val="00C741DF"/>
    <w:rsid w:val="00C91713"/>
    <w:rsid w:val="00C972FC"/>
    <w:rsid w:val="00CA784C"/>
    <w:rsid w:val="00CB50BC"/>
    <w:rsid w:val="00CB7D2D"/>
    <w:rsid w:val="00CC129A"/>
    <w:rsid w:val="00CC143A"/>
    <w:rsid w:val="00CC70D1"/>
    <w:rsid w:val="00CD30CF"/>
    <w:rsid w:val="00CD3143"/>
    <w:rsid w:val="00CD5762"/>
    <w:rsid w:val="00CD79F4"/>
    <w:rsid w:val="00CF45C1"/>
    <w:rsid w:val="00D023A9"/>
    <w:rsid w:val="00D0244D"/>
    <w:rsid w:val="00D13EB6"/>
    <w:rsid w:val="00D34195"/>
    <w:rsid w:val="00D352E7"/>
    <w:rsid w:val="00D40928"/>
    <w:rsid w:val="00D43D18"/>
    <w:rsid w:val="00D713D5"/>
    <w:rsid w:val="00DA300E"/>
    <w:rsid w:val="00DB3046"/>
    <w:rsid w:val="00DD4594"/>
    <w:rsid w:val="00DF0400"/>
    <w:rsid w:val="00E0001B"/>
    <w:rsid w:val="00E0049F"/>
    <w:rsid w:val="00E024DD"/>
    <w:rsid w:val="00E03571"/>
    <w:rsid w:val="00E26CA2"/>
    <w:rsid w:val="00E34E0D"/>
    <w:rsid w:val="00E417BF"/>
    <w:rsid w:val="00E50620"/>
    <w:rsid w:val="00E541CE"/>
    <w:rsid w:val="00E57134"/>
    <w:rsid w:val="00E860EA"/>
    <w:rsid w:val="00E95CB5"/>
    <w:rsid w:val="00E961C1"/>
    <w:rsid w:val="00E97E23"/>
    <w:rsid w:val="00EC0616"/>
    <w:rsid w:val="00EC7A8E"/>
    <w:rsid w:val="00ED0284"/>
    <w:rsid w:val="00EF75DB"/>
    <w:rsid w:val="00F15DE2"/>
    <w:rsid w:val="00F210E2"/>
    <w:rsid w:val="00F46DD1"/>
    <w:rsid w:val="00F57336"/>
    <w:rsid w:val="00F61605"/>
    <w:rsid w:val="00F61B9B"/>
    <w:rsid w:val="00F62950"/>
    <w:rsid w:val="00FB58F5"/>
    <w:rsid w:val="00FC66C7"/>
    <w:rsid w:val="00FC689B"/>
    <w:rsid w:val="00FD5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820E2C2"/>
  <w15:chartTrackingRefBased/>
  <w15:docId w15:val="{E3DD8B3A-E744-4BAD-94B2-A95B2BA53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unhideWhenUsed/>
    <w:qFormat/>
    <w:rsid w:val="00176E1B"/>
    <w:rPr>
      <w:color w:val="4472C4" w:themeColor="accent1"/>
      <w:u w:val="single"/>
    </w:rPr>
  </w:style>
  <w:style w:type="character" w:styleId="Hyperlink">
    <w:name w:val="Hyperlink"/>
    <w:basedOn w:val="DefaultParagraphFont"/>
    <w:uiPriority w:val="99"/>
    <w:unhideWhenUsed/>
    <w:rsid w:val="00176E1B"/>
    <w:rPr>
      <w:color w:val="0563C1" w:themeColor="hyperlink"/>
      <w:u w:val="single"/>
    </w:rPr>
  </w:style>
  <w:style w:type="paragraph" w:styleId="ListParagraph">
    <w:name w:val="List Paragraph"/>
    <w:basedOn w:val="Normal"/>
    <w:uiPriority w:val="34"/>
    <w:qFormat/>
    <w:rsid w:val="00112CBA"/>
    <w:pPr>
      <w:ind w:left="720"/>
      <w:contextualSpacing/>
    </w:pPr>
  </w:style>
  <w:style w:type="paragraph" w:customStyle="1" w:styleId="EndNoteBibliographyTitle">
    <w:name w:val="EndNote Bibliography Title"/>
    <w:basedOn w:val="Normal"/>
    <w:link w:val="EndNoteBibliographyTitleChar"/>
    <w:rsid w:val="00A53E10"/>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A53E10"/>
    <w:rPr>
      <w:rFonts w:ascii="Calibri" w:hAnsi="Calibri" w:cs="Calibri"/>
      <w:noProof/>
      <w:lang w:val="en-US"/>
    </w:rPr>
  </w:style>
  <w:style w:type="paragraph" w:customStyle="1" w:styleId="EndNoteBibliography">
    <w:name w:val="EndNote Bibliography"/>
    <w:basedOn w:val="Normal"/>
    <w:link w:val="EndNoteBibliographyChar"/>
    <w:rsid w:val="00A53E10"/>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A53E10"/>
    <w:rPr>
      <w:rFonts w:ascii="Calibri" w:hAnsi="Calibri" w:cs="Calibri"/>
      <w:noProof/>
      <w:lang w:val="en-US"/>
    </w:rPr>
  </w:style>
  <w:style w:type="character" w:styleId="UnresolvedMention">
    <w:name w:val="Unresolved Mention"/>
    <w:basedOn w:val="DefaultParagraphFont"/>
    <w:uiPriority w:val="99"/>
    <w:semiHidden/>
    <w:unhideWhenUsed/>
    <w:rsid w:val="00ED0284"/>
    <w:rPr>
      <w:color w:val="605E5C"/>
      <w:shd w:val="clear" w:color="auto" w:fill="E1DFDD"/>
    </w:rPr>
  </w:style>
  <w:style w:type="paragraph" w:styleId="Header">
    <w:name w:val="header"/>
    <w:basedOn w:val="Normal"/>
    <w:link w:val="HeaderChar"/>
    <w:uiPriority w:val="99"/>
    <w:unhideWhenUsed/>
    <w:rsid w:val="00DD4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594"/>
  </w:style>
  <w:style w:type="paragraph" w:styleId="Footer">
    <w:name w:val="footer"/>
    <w:basedOn w:val="Normal"/>
    <w:link w:val="FooterChar"/>
    <w:uiPriority w:val="99"/>
    <w:unhideWhenUsed/>
    <w:rsid w:val="00DD4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elf-evaluation-improved-pupil-outcom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hrn.org.uk/national-impac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nspcc.org.uk/child-health-development/child-mental-health" TargetMode="External"/><Relationship Id="rId5" Type="http://schemas.openxmlformats.org/officeDocument/2006/relationships/webSettings" Target="webSettings.xml"/><Relationship Id="rId10" Type="http://schemas.openxmlformats.org/officeDocument/2006/relationships/hyperlink" Target="https://mylocalschool.gov.wales/School/6734065?lang=en" TargetMode="External"/><Relationship Id="rId4" Type="http://schemas.openxmlformats.org/officeDocument/2006/relationships/settings" Target="settings.xml"/><Relationship Id="rId9" Type="http://schemas.openxmlformats.org/officeDocument/2006/relationships/hyperlink" Target="https://www.XXX.gov.uk/media/3514/XXX-comprehensiv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16B35-DAFA-4439-A560-A289DBF36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3702</TotalTime>
  <Pages>10</Pages>
  <Words>6822</Words>
  <Characters>38889</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Kelly</dc:creator>
  <cp:keywords/>
  <dc:description/>
  <cp:lastModifiedBy>Miss S Kelly</cp:lastModifiedBy>
  <cp:revision>96</cp:revision>
  <dcterms:created xsi:type="dcterms:W3CDTF">2023-04-05T15:52:00Z</dcterms:created>
  <dcterms:modified xsi:type="dcterms:W3CDTF">2023-04-24T17:55:00Z</dcterms:modified>
</cp:coreProperties>
</file>