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B6E991" w14:textId="162E3810" w:rsidR="000E21B2" w:rsidRPr="00ED596C" w:rsidRDefault="000E21B2" w:rsidP="00ED596C">
      <w:pPr>
        <w:jc w:val="center"/>
        <w:rPr>
          <w:rFonts w:asciiTheme="minorHAnsi" w:hAnsiTheme="minorHAnsi" w:cstheme="minorHAnsi"/>
          <w:b/>
          <w:bCs/>
          <w:sz w:val="32"/>
          <w:szCs w:val="32"/>
        </w:rPr>
      </w:pPr>
      <w:r w:rsidRPr="00ED596C">
        <w:rPr>
          <w:rFonts w:asciiTheme="minorHAnsi" w:hAnsiTheme="minorHAnsi" w:cstheme="minorHAnsi"/>
          <w:b/>
          <w:bCs/>
          <w:sz w:val="32"/>
          <w:szCs w:val="32"/>
        </w:rPr>
        <w:t>DIGITAL SKILLS AND RESEARCH METHOD</w:t>
      </w:r>
      <w:r w:rsidR="00767952" w:rsidRPr="00ED596C">
        <w:rPr>
          <w:rFonts w:asciiTheme="minorHAnsi" w:hAnsiTheme="minorHAnsi" w:cstheme="minorHAnsi"/>
          <w:b/>
          <w:bCs/>
          <w:sz w:val="32"/>
          <w:szCs w:val="32"/>
        </w:rPr>
        <w:t>S</w:t>
      </w:r>
    </w:p>
    <w:p w14:paraId="7016EE0D" w14:textId="72D7D71E" w:rsidR="00766B55" w:rsidRPr="00F11C2E" w:rsidRDefault="000E21B2" w:rsidP="00ED596C">
      <w:pPr>
        <w:jc w:val="center"/>
        <w:rPr>
          <w:rFonts w:asciiTheme="minorHAnsi" w:hAnsiTheme="minorHAnsi" w:cstheme="minorHAnsi"/>
        </w:rPr>
      </w:pPr>
      <w:r w:rsidRPr="00ED596C">
        <w:rPr>
          <w:rFonts w:asciiTheme="minorHAnsi" w:hAnsiTheme="minorHAnsi" w:cstheme="minorHAnsi"/>
          <w:b/>
          <w:bCs/>
          <w:sz w:val="32"/>
          <w:szCs w:val="32"/>
        </w:rPr>
        <w:t>BMSW 4003</w:t>
      </w:r>
    </w:p>
    <w:p w14:paraId="29581CD0" w14:textId="1ECF1278" w:rsidR="00766B55" w:rsidRPr="00F11C2E" w:rsidRDefault="00766B55" w:rsidP="00F11C2E">
      <w:pPr>
        <w:jc w:val="both"/>
        <w:rPr>
          <w:rFonts w:asciiTheme="minorHAnsi" w:hAnsiTheme="minorHAnsi" w:cstheme="minorHAnsi"/>
        </w:rPr>
      </w:pPr>
    </w:p>
    <w:p w14:paraId="65BB5BBD" w14:textId="487A0871" w:rsidR="00766B55" w:rsidRPr="00F11C2E" w:rsidRDefault="00766B55" w:rsidP="00F11C2E">
      <w:pPr>
        <w:jc w:val="both"/>
        <w:rPr>
          <w:rFonts w:asciiTheme="minorHAnsi" w:hAnsiTheme="minorHAnsi" w:cstheme="minorHAnsi"/>
        </w:rPr>
      </w:pPr>
    </w:p>
    <w:p w14:paraId="321F1309" w14:textId="4F5E40B3" w:rsidR="00766B55" w:rsidRPr="00F11C2E" w:rsidRDefault="00766B55" w:rsidP="00F11C2E">
      <w:pPr>
        <w:jc w:val="both"/>
        <w:rPr>
          <w:rFonts w:asciiTheme="minorHAnsi" w:hAnsiTheme="minorHAnsi" w:cstheme="minorHAnsi"/>
        </w:rPr>
      </w:pPr>
    </w:p>
    <w:p w14:paraId="036F1364" w14:textId="6DE4E61F" w:rsidR="00766B55" w:rsidRPr="00F11C2E" w:rsidRDefault="00585D88" w:rsidP="00F11C2E">
      <w:pPr>
        <w:jc w:val="both"/>
        <w:rPr>
          <w:rFonts w:asciiTheme="minorHAnsi" w:hAnsiTheme="minorHAnsi" w:cstheme="minorHAnsi"/>
        </w:rPr>
      </w:pPr>
      <w:r w:rsidRPr="00F11C2E">
        <w:rPr>
          <w:rFonts w:asciiTheme="minorHAnsi" w:hAnsiTheme="minorHAnsi" w:cstheme="minorHAnsi"/>
          <w:noProof/>
        </w:rPr>
        <w:drawing>
          <wp:anchor distT="0" distB="0" distL="114300" distR="114300" simplePos="0" relativeHeight="251662336" behindDoc="0" locked="0" layoutInCell="1" allowOverlap="1" wp14:anchorId="6BC2750C" wp14:editId="63618BFE">
            <wp:simplePos x="0" y="0"/>
            <wp:positionH relativeFrom="column">
              <wp:posOffset>76840</wp:posOffset>
            </wp:positionH>
            <wp:positionV relativeFrom="paragraph">
              <wp:posOffset>16499</wp:posOffset>
            </wp:positionV>
            <wp:extent cx="5726853" cy="3221355"/>
            <wp:effectExtent l="0" t="0" r="1270" b="4445"/>
            <wp:wrapNone/>
            <wp:docPr id="64" name="Picture 63">
              <a:extLst xmlns:a="http://schemas.openxmlformats.org/drawingml/2006/main">
                <a:ext uri="{FF2B5EF4-FFF2-40B4-BE49-F238E27FC236}">
                  <a16:creationId xmlns:a16="http://schemas.microsoft.com/office/drawing/2014/main" id="{D4B64734-7B71-0144-8839-C700CC20D9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3" descr="An empty road with a building in the background&#10;&#10;Description automatically generated">
                      <a:extLst>
                        <a:ext uri="{FF2B5EF4-FFF2-40B4-BE49-F238E27FC236}">
                          <a16:creationId xmlns:a16="http://schemas.microsoft.com/office/drawing/2014/main" id="{D4B64734-7B71-0144-8839-C700CC20D948}"/>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726853" cy="3221355"/>
                    </a:xfrm>
                    <a:prstGeom prst="rect">
                      <a:avLst/>
                    </a:prstGeom>
                  </pic:spPr>
                </pic:pic>
              </a:graphicData>
            </a:graphic>
            <wp14:sizeRelV relativeFrom="margin">
              <wp14:pctHeight>0</wp14:pctHeight>
            </wp14:sizeRelV>
          </wp:anchor>
        </w:drawing>
      </w:r>
    </w:p>
    <w:p w14:paraId="702671DE" w14:textId="1FB13977" w:rsidR="00766B55" w:rsidRPr="00F11C2E" w:rsidRDefault="00766B55" w:rsidP="00F11C2E">
      <w:pPr>
        <w:jc w:val="both"/>
        <w:rPr>
          <w:rFonts w:asciiTheme="minorHAnsi" w:hAnsiTheme="minorHAnsi" w:cstheme="minorHAnsi"/>
        </w:rPr>
      </w:pPr>
    </w:p>
    <w:p w14:paraId="166DF86E" w14:textId="045CBD02" w:rsidR="00766B55" w:rsidRPr="00F11C2E" w:rsidRDefault="00766B55" w:rsidP="00F11C2E">
      <w:pPr>
        <w:jc w:val="both"/>
        <w:rPr>
          <w:rFonts w:asciiTheme="minorHAnsi" w:hAnsiTheme="minorHAnsi" w:cstheme="minorHAnsi"/>
        </w:rPr>
      </w:pPr>
    </w:p>
    <w:p w14:paraId="1F49780B" w14:textId="0E35D4E9" w:rsidR="00766B55" w:rsidRPr="00F11C2E" w:rsidRDefault="00766B55" w:rsidP="00F11C2E">
      <w:pPr>
        <w:jc w:val="both"/>
        <w:rPr>
          <w:rFonts w:asciiTheme="minorHAnsi" w:hAnsiTheme="minorHAnsi" w:cstheme="minorHAnsi"/>
        </w:rPr>
      </w:pPr>
    </w:p>
    <w:p w14:paraId="666265AC" w14:textId="408673E3" w:rsidR="00766B55" w:rsidRPr="00F11C2E" w:rsidRDefault="00766B55" w:rsidP="00F11C2E">
      <w:pPr>
        <w:jc w:val="both"/>
        <w:rPr>
          <w:rFonts w:asciiTheme="minorHAnsi" w:hAnsiTheme="minorHAnsi" w:cstheme="minorHAnsi"/>
        </w:rPr>
      </w:pPr>
    </w:p>
    <w:p w14:paraId="17B9430F" w14:textId="0C2701CD" w:rsidR="00766B55" w:rsidRPr="00F11C2E" w:rsidRDefault="00766B55" w:rsidP="00F11C2E">
      <w:pPr>
        <w:jc w:val="both"/>
        <w:rPr>
          <w:rFonts w:asciiTheme="minorHAnsi" w:hAnsiTheme="minorHAnsi" w:cstheme="minorHAnsi"/>
        </w:rPr>
      </w:pPr>
    </w:p>
    <w:p w14:paraId="0CB02CAD" w14:textId="21DA1DD1" w:rsidR="00766B55" w:rsidRPr="00F11C2E" w:rsidRDefault="00766B55" w:rsidP="00F11C2E">
      <w:pPr>
        <w:jc w:val="both"/>
        <w:rPr>
          <w:rFonts w:asciiTheme="minorHAnsi" w:hAnsiTheme="minorHAnsi" w:cstheme="minorHAnsi"/>
        </w:rPr>
      </w:pPr>
    </w:p>
    <w:p w14:paraId="104AFB55" w14:textId="676C31BA" w:rsidR="00766B55" w:rsidRPr="00F11C2E" w:rsidRDefault="00766B55" w:rsidP="00F11C2E">
      <w:pPr>
        <w:jc w:val="both"/>
        <w:rPr>
          <w:rFonts w:asciiTheme="minorHAnsi" w:hAnsiTheme="minorHAnsi" w:cstheme="minorHAnsi"/>
        </w:rPr>
      </w:pPr>
    </w:p>
    <w:p w14:paraId="28C0EE38" w14:textId="729F284A" w:rsidR="00766B55" w:rsidRPr="00F11C2E" w:rsidRDefault="00766B55" w:rsidP="00F11C2E">
      <w:pPr>
        <w:jc w:val="both"/>
        <w:rPr>
          <w:rFonts w:asciiTheme="minorHAnsi" w:hAnsiTheme="minorHAnsi" w:cstheme="minorHAnsi"/>
        </w:rPr>
      </w:pPr>
    </w:p>
    <w:p w14:paraId="17590178" w14:textId="74EDF076" w:rsidR="00766B55" w:rsidRPr="00F11C2E" w:rsidRDefault="00766B55" w:rsidP="00F11C2E">
      <w:pPr>
        <w:jc w:val="both"/>
        <w:rPr>
          <w:rFonts w:asciiTheme="minorHAnsi" w:hAnsiTheme="minorHAnsi" w:cstheme="minorHAnsi"/>
        </w:rPr>
      </w:pPr>
    </w:p>
    <w:p w14:paraId="4DC23538" w14:textId="729C5EEE" w:rsidR="00766B55" w:rsidRPr="00F11C2E" w:rsidRDefault="00766B55" w:rsidP="00F11C2E">
      <w:pPr>
        <w:jc w:val="both"/>
        <w:rPr>
          <w:rFonts w:asciiTheme="minorHAnsi" w:hAnsiTheme="minorHAnsi" w:cstheme="minorHAnsi"/>
        </w:rPr>
      </w:pPr>
    </w:p>
    <w:p w14:paraId="29E99512" w14:textId="77777777" w:rsidR="00766B55" w:rsidRPr="00F11C2E" w:rsidRDefault="00766B55" w:rsidP="00F11C2E">
      <w:pPr>
        <w:jc w:val="both"/>
        <w:rPr>
          <w:rFonts w:asciiTheme="minorHAnsi" w:hAnsiTheme="minorHAnsi" w:cstheme="minorHAnsi"/>
        </w:rPr>
      </w:pPr>
    </w:p>
    <w:p w14:paraId="43E7BFCF" w14:textId="77777777" w:rsidR="00766B55" w:rsidRPr="00F11C2E" w:rsidRDefault="00766B55" w:rsidP="00F11C2E">
      <w:pPr>
        <w:jc w:val="both"/>
        <w:rPr>
          <w:rFonts w:asciiTheme="minorHAnsi" w:hAnsiTheme="minorHAnsi" w:cstheme="minorHAnsi"/>
        </w:rPr>
      </w:pPr>
    </w:p>
    <w:p w14:paraId="66529F4D" w14:textId="77777777" w:rsidR="00766B55" w:rsidRPr="00F11C2E" w:rsidRDefault="00766B55" w:rsidP="00F11C2E">
      <w:pPr>
        <w:jc w:val="both"/>
        <w:rPr>
          <w:rFonts w:asciiTheme="minorHAnsi" w:hAnsiTheme="minorHAnsi" w:cstheme="minorHAnsi"/>
        </w:rPr>
      </w:pPr>
    </w:p>
    <w:p w14:paraId="0DFAF1B0" w14:textId="77777777" w:rsidR="00766B55" w:rsidRPr="00F11C2E" w:rsidRDefault="00766B55" w:rsidP="00F11C2E">
      <w:pPr>
        <w:jc w:val="both"/>
        <w:rPr>
          <w:rFonts w:asciiTheme="minorHAnsi" w:hAnsiTheme="minorHAnsi" w:cstheme="minorHAnsi"/>
        </w:rPr>
      </w:pPr>
    </w:p>
    <w:p w14:paraId="5325E7E5" w14:textId="77777777" w:rsidR="00766B55" w:rsidRPr="00F11C2E" w:rsidRDefault="00766B55" w:rsidP="00F11C2E">
      <w:pPr>
        <w:jc w:val="both"/>
        <w:rPr>
          <w:rFonts w:asciiTheme="minorHAnsi" w:hAnsiTheme="minorHAnsi" w:cstheme="minorHAnsi"/>
        </w:rPr>
      </w:pPr>
    </w:p>
    <w:p w14:paraId="17A3D0CF" w14:textId="77777777" w:rsidR="00766B55" w:rsidRPr="00F11C2E" w:rsidRDefault="00766B55" w:rsidP="00F11C2E">
      <w:pPr>
        <w:jc w:val="both"/>
        <w:rPr>
          <w:rFonts w:asciiTheme="minorHAnsi" w:hAnsiTheme="minorHAnsi" w:cstheme="minorHAnsi"/>
        </w:rPr>
      </w:pPr>
    </w:p>
    <w:p w14:paraId="26677374" w14:textId="77777777" w:rsidR="00766B55" w:rsidRPr="00F11C2E" w:rsidRDefault="00766B55" w:rsidP="00F11C2E">
      <w:pPr>
        <w:jc w:val="both"/>
        <w:rPr>
          <w:rFonts w:asciiTheme="minorHAnsi" w:hAnsiTheme="minorHAnsi" w:cstheme="minorHAnsi"/>
        </w:rPr>
      </w:pPr>
    </w:p>
    <w:p w14:paraId="2BF77820" w14:textId="77777777" w:rsidR="006443C3" w:rsidRPr="00F11C2E" w:rsidRDefault="006443C3" w:rsidP="00F11C2E">
      <w:pPr>
        <w:jc w:val="both"/>
        <w:rPr>
          <w:rFonts w:asciiTheme="minorHAnsi" w:hAnsiTheme="minorHAnsi" w:cstheme="minorHAnsi"/>
        </w:rPr>
      </w:pPr>
    </w:p>
    <w:p w14:paraId="4BA6810C" w14:textId="77777777" w:rsidR="006443C3" w:rsidRPr="00F11C2E" w:rsidRDefault="006443C3" w:rsidP="00F11C2E">
      <w:pPr>
        <w:jc w:val="both"/>
        <w:rPr>
          <w:rFonts w:asciiTheme="minorHAnsi" w:hAnsiTheme="minorHAnsi" w:cstheme="minorHAnsi"/>
        </w:rPr>
      </w:pPr>
    </w:p>
    <w:p w14:paraId="739D7D27" w14:textId="318B83B5" w:rsidR="004F2354" w:rsidRPr="00F11C2E" w:rsidRDefault="00766B55" w:rsidP="00F11C2E">
      <w:pPr>
        <w:jc w:val="both"/>
        <w:rPr>
          <w:rFonts w:asciiTheme="minorHAnsi" w:hAnsiTheme="minorHAnsi" w:cstheme="minorHAnsi"/>
        </w:rPr>
      </w:pPr>
      <w:r w:rsidRPr="00F11C2E">
        <w:rPr>
          <w:rFonts w:asciiTheme="minorHAnsi" w:hAnsiTheme="minorHAnsi" w:cstheme="minorHAnsi"/>
          <w:b/>
          <w:bCs/>
          <w:i/>
          <w:iCs/>
          <w:noProof/>
        </w:rPr>
        <mc:AlternateContent>
          <mc:Choice Requires="wps">
            <w:drawing>
              <wp:anchor distT="0" distB="0" distL="114300" distR="114300" simplePos="0" relativeHeight="251660288" behindDoc="0" locked="0" layoutInCell="1" allowOverlap="1" wp14:anchorId="6CF977D1" wp14:editId="0FC0BBAB">
                <wp:simplePos x="0" y="0"/>
                <wp:positionH relativeFrom="column">
                  <wp:posOffset>11402060</wp:posOffset>
                </wp:positionH>
                <wp:positionV relativeFrom="paragraph">
                  <wp:posOffset>4244340</wp:posOffset>
                </wp:positionV>
                <wp:extent cx="2307042" cy="200055"/>
                <wp:effectExtent l="0" t="0" r="0" b="3175"/>
                <wp:wrapNone/>
                <wp:docPr id="65" name="TextBox 64">
                  <a:extLst xmlns:a="http://schemas.openxmlformats.org/drawingml/2006/main">
                    <a:ext uri="{FF2B5EF4-FFF2-40B4-BE49-F238E27FC236}">
                      <a16:creationId xmlns:a16="http://schemas.microsoft.com/office/drawing/2014/main" id="{D7234406-8FB1-8549-8CED-82333588DF2A}"/>
                    </a:ext>
                  </a:extLst>
                </wp:docPr>
                <wp:cNvGraphicFramePr/>
                <a:graphic xmlns:a="http://schemas.openxmlformats.org/drawingml/2006/main">
                  <a:graphicData uri="http://schemas.microsoft.com/office/word/2010/wordprocessingShape">
                    <wps:wsp>
                      <wps:cNvSpPr txBox="1"/>
                      <wps:spPr>
                        <a:xfrm>
                          <a:off x="0" y="0"/>
                          <a:ext cx="2307042" cy="200055"/>
                        </a:xfrm>
                        <a:prstGeom prst="rect">
                          <a:avLst/>
                        </a:prstGeom>
                        <a:solidFill>
                          <a:srgbClr val="000000"/>
                        </a:solidFill>
                      </wps:spPr>
                      <wps:txbx>
                        <w:txbxContent>
                          <w:p w14:paraId="11EB60F0" w14:textId="77777777" w:rsidR="00766B55" w:rsidRDefault="00065D4B" w:rsidP="00766B55">
                            <w:pPr>
                              <w:spacing w:after="120"/>
                              <w:jc w:val="right"/>
                            </w:pPr>
                            <w:hyperlink r:id="rId8" w:history="1">
                              <w:r w:rsidR="00766B55">
                                <w:rPr>
                                  <w:rStyle w:val="Hyperlink"/>
                                  <w:rFonts w:hAnsi="Calibri"/>
                                  <w:color w:val="FFFFFF"/>
                                  <w:kern w:val="24"/>
                                  <w:sz w:val="14"/>
                                  <w:szCs w:val="14"/>
                                  <w:lang w:val="en-US"/>
                                </w:rPr>
                                <w:t>This Photo</w:t>
                              </w:r>
                            </w:hyperlink>
                            <w:r w:rsidR="00766B55">
                              <w:rPr>
                                <w:rFonts w:hAnsi="Calibri"/>
                                <w:color w:val="FFFFFF"/>
                                <w:kern w:val="24"/>
                                <w:sz w:val="14"/>
                                <w:szCs w:val="14"/>
                                <w:lang w:val="en-US"/>
                              </w:rPr>
                              <w:t xml:space="preserve"> by Unknown Author is licensed under </w:t>
                            </w:r>
                            <w:hyperlink r:id="rId9" w:history="1">
                              <w:r w:rsidR="00766B55">
                                <w:rPr>
                                  <w:rStyle w:val="Hyperlink"/>
                                  <w:rFonts w:hAnsi="Calibri"/>
                                  <w:color w:val="FFFFFF"/>
                                  <w:kern w:val="24"/>
                                  <w:sz w:val="14"/>
                                  <w:szCs w:val="14"/>
                                  <w:lang w:val="en-US"/>
                                </w:rPr>
                                <w:t>CC BY-SA</w:t>
                              </w:r>
                            </w:hyperlink>
                          </w:p>
                        </w:txbxContent>
                      </wps:txbx>
                      <wps:bodyPr wrap="none" rtlCol="0">
                        <a:spAutoFit/>
                      </wps:bodyPr>
                    </wps:wsp>
                  </a:graphicData>
                </a:graphic>
              </wp:anchor>
            </w:drawing>
          </mc:Choice>
          <mc:Fallback>
            <w:pict>
              <v:shapetype w14:anchorId="6CF977D1" id="_x0000_t202" coordsize="21600,21600" o:spt="202" path="m,l,21600r21600,l21600,xe">
                <v:stroke joinstyle="miter"/>
                <v:path gradientshapeok="t" o:connecttype="rect"/>
              </v:shapetype>
              <v:shape id="TextBox 64" o:spid="_x0000_s1026" type="#_x0000_t202" style="position:absolute;left:0;text-align:left;margin-left:897.8pt;margin-top:334.2pt;width:181.65pt;height:15.75pt;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" fillcolor="black" stroked="f">
                <v:textbox style="mso-fit-shape-to-text:t">
                  <w:txbxContent>
                    <w:p w14:paraId="11EB60F0" w14:textId="77777777" w:rsidR="00766B55" w:rsidRDefault="00065D4B" w:rsidP="00766B55">
                      <w:pPr>
                        <w:spacing w:after="120"/>
                        <w:jc w:val="right"/>
                      </w:pPr>
                      <w:hyperlink r:id="rId10" w:history="1">
                        <w:r w:rsidR="00766B55">
                          <w:rPr>
                            <w:rStyle w:val="Hyperlink"/>
                            <w:rFonts w:hAnsi="Calibri"/>
                            <w:color w:val="FFFFFF"/>
                            <w:kern w:val="24"/>
                            <w:sz w:val="14"/>
                            <w:szCs w:val="14"/>
                            <w:lang w:val="en-US"/>
                          </w:rPr>
                          <w:t>This Photo</w:t>
                        </w:r>
                      </w:hyperlink>
                      <w:r w:rsidR="00766B55">
                        <w:rPr>
                          <w:rFonts w:hAnsi="Calibri"/>
                          <w:color w:val="FFFFFF"/>
                          <w:kern w:val="24"/>
                          <w:sz w:val="14"/>
                          <w:szCs w:val="14"/>
                          <w:lang w:val="en-US"/>
                        </w:rPr>
                        <w:t xml:space="preserve"> by Unknown Author is licensed under </w:t>
                      </w:r>
                      <w:hyperlink r:id="rId11" w:history="1">
                        <w:r w:rsidR="00766B55">
                          <w:rPr>
                            <w:rStyle w:val="Hyperlink"/>
                            <w:rFonts w:hAnsi="Calibri"/>
                            <w:color w:val="FFFFFF"/>
                            <w:kern w:val="24"/>
                            <w:sz w:val="14"/>
                            <w:szCs w:val="14"/>
                            <w:lang w:val="en-US"/>
                          </w:rPr>
                          <w:t>CC BY-SA</w:t>
                        </w:r>
                      </w:hyperlink>
                    </w:p>
                  </w:txbxContent>
                </v:textbox>
              </v:shape>
            </w:pict>
          </mc:Fallback>
        </mc:AlternateContent>
      </w:r>
      <w:r w:rsidR="00F2352F" w:rsidRPr="00F11C2E">
        <w:rPr>
          <w:rFonts w:asciiTheme="minorHAnsi" w:hAnsiTheme="minorHAnsi" w:cstheme="minorHAnsi"/>
          <w:b/>
          <w:bCs/>
          <w:i/>
          <w:iCs/>
        </w:rPr>
        <w:t>Speaker notes</w:t>
      </w:r>
      <w:r w:rsidR="00F2352F" w:rsidRPr="00F11C2E">
        <w:rPr>
          <w:rFonts w:asciiTheme="minorHAnsi" w:hAnsiTheme="minorHAnsi" w:cstheme="minorHAnsi"/>
        </w:rPr>
        <w:t xml:space="preserve">: </w:t>
      </w:r>
      <w:r w:rsidRPr="00F11C2E">
        <w:rPr>
          <w:rFonts w:asciiTheme="minorHAnsi" w:hAnsiTheme="minorHAnsi" w:cstheme="minorHAnsi"/>
        </w:rPr>
        <w:t xml:space="preserve">The purpose of this </w:t>
      </w:r>
      <w:r w:rsidR="000C4D21">
        <w:rPr>
          <w:rFonts w:asciiTheme="minorHAnsi" w:hAnsiTheme="minorHAnsi" w:cstheme="minorHAnsi"/>
        </w:rPr>
        <w:t>presentation</w:t>
      </w:r>
      <w:r w:rsidRPr="00F11C2E">
        <w:rPr>
          <w:rFonts w:asciiTheme="minorHAnsi" w:hAnsiTheme="minorHAnsi" w:cstheme="minorHAnsi"/>
        </w:rPr>
        <w:t xml:space="preserve"> is to identify and analyse how Sainsbury’s uses modern technology to improve efficiency.</w:t>
      </w:r>
      <w:r w:rsidR="00CC1BD6" w:rsidRPr="00F11C2E">
        <w:rPr>
          <w:rFonts w:asciiTheme="minorHAnsi" w:hAnsiTheme="minorHAnsi" w:cstheme="minorHAnsi"/>
        </w:rPr>
        <w:t xml:space="preserve"> This</w:t>
      </w:r>
      <w:r w:rsidR="003F018E">
        <w:rPr>
          <w:rFonts w:asciiTheme="minorHAnsi" w:hAnsiTheme="minorHAnsi" w:cstheme="minorHAnsi"/>
        </w:rPr>
        <w:t xml:space="preserve"> presentation</w:t>
      </w:r>
      <w:r w:rsidR="00606E71" w:rsidRPr="00F11C2E">
        <w:rPr>
          <w:rFonts w:asciiTheme="minorHAnsi" w:hAnsiTheme="minorHAnsi" w:cstheme="minorHAnsi"/>
        </w:rPr>
        <w:t xml:space="preserve"> comprises the history or background of Sainsbury’s, the</w:t>
      </w:r>
      <w:r w:rsidR="001744E5" w:rsidRPr="00F11C2E">
        <w:rPr>
          <w:rFonts w:asciiTheme="minorHAnsi" w:hAnsiTheme="minorHAnsi" w:cstheme="minorHAnsi"/>
        </w:rPr>
        <w:t xml:space="preserve"> challenges before the </w:t>
      </w:r>
      <w:r w:rsidR="00E15052" w:rsidRPr="00F11C2E">
        <w:rPr>
          <w:rFonts w:asciiTheme="minorHAnsi" w:hAnsiTheme="minorHAnsi" w:cstheme="minorHAnsi"/>
        </w:rPr>
        <w:t xml:space="preserve">introduction of modern technology, the insights into the </w:t>
      </w:r>
      <w:r w:rsidR="005B469C" w:rsidRPr="00F11C2E">
        <w:rPr>
          <w:rFonts w:asciiTheme="minorHAnsi" w:hAnsiTheme="minorHAnsi" w:cstheme="minorHAnsi"/>
        </w:rPr>
        <w:t>m</w:t>
      </w:r>
      <w:r w:rsidR="00E15052" w:rsidRPr="00F11C2E">
        <w:rPr>
          <w:rFonts w:asciiTheme="minorHAnsi" w:hAnsiTheme="minorHAnsi" w:cstheme="minorHAnsi"/>
        </w:rPr>
        <w:t>odern technology used</w:t>
      </w:r>
      <w:r w:rsidR="00BB41D7" w:rsidRPr="00F11C2E">
        <w:rPr>
          <w:rFonts w:asciiTheme="minorHAnsi" w:hAnsiTheme="minorHAnsi" w:cstheme="minorHAnsi"/>
        </w:rPr>
        <w:t xml:space="preserve">, the impact of modern technology and the </w:t>
      </w:r>
      <w:r w:rsidR="005B469C" w:rsidRPr="00F11C2E">
        <w:rPr>
          <w:rFonts w:asciiTheme="minorHAnsi" w:hAnsiTheme="minorHAnsi" w:cstheme="minorHAnsi"/>
        </w:rPr>
        <w:t>lessons learnt from this case study.</w:t>
      </w:r>
      <w:r w:rsidRPr="00F11C2E">
        <w:rPr>
          <w:rFonts w:asciiTheme="minorHAnsi" w:hAnsiTheme="minorHAnsi" w:cstheme="minorHAnsi"/>
        </w:rPr>
        <w:t xml:space="preserve"> Th</w:t>
      </w:r>
      <w:r w:rsidR="004C6F64" w:rsidRPr="00F11C2E">
        <w:rPr>
          <w:rFonts w:asciiTheme="minorHAnsi" w:hAnsiTheme="minorHAnsi" w:cstheme="minorHAnsi"/>
        </w:rPr>
        <w:t xml:space="preserve">is </w:t>
      </w:r>
      <w:r w:rsidR="00FE4B52" w:rsidRPr="00F11C2E">
        <w:rPr>
          <w:rFonts w:asciiTheme="minorHAnsi" w:hAnsiTheme="minorHAnsi" w:cstheme="minorHAnsi"/>
        </w:rPr>
        <w:t xml:space="preserve">was </w:t>
      </w:r>
      <w:r w:rsidR="002B2F7C" w:rsidRPr="00F11C2E">
        <w:rPr>
          <w:rFonts w:asciiTheme="minorHAnsi" w:hAnsiTheme="minorHAnsi" w:cstheme="minorHAnsi"/>
        </w:rPr>
        <w:t xml:space="preserve">done </w:t>
      </w:r>
      <w:r w:rsidRPr="00F11C2E">
        <w:rPr>
          <w:rFonts w:asciiTheme="minorHAnsi" w:hAnsiTheme="minorHAnsi" w:cstheme="minorHAnsi"/>
        </w:rPr>
        <w:t>by Kabir Hawlader (1917236)</w:t>
      </w:r>
      <w:r w:rsidR="00331013" w:rsidRPr="00F11C2E">
        <w:rPr>
          <w:rFonts w:asciiTheme="minorHAnsi" w:hAnsiTheme="minorHAnsi" w:cstheme="minorHAnsi"/>
        </w:rPr>
        <w:t>,</w:t>
      </w:r>
      <w:r w:rsidRPr="00F11C2E">
        <w:rPr>
          <w:rFonts w:asciiTheme="minorHAnsi" w:hAnsiTheme="minorHAnsi" w:cstheme="minorHAnsi"/>
        </w:rPr>
        <w:t xml:space="preserve"> Akira Jacobs-</w:t>
      </w:r>
      <w:r w:rsidR="00EE6752" w:rsidRPr="00F11C2E">
        <w:rPr>
          <w:rFonts w:asciiTheme="minorHAnsi" w:hAnsiTheme="minorHAnsi" w:cstheme="minorHAnsi"/>
        </w:rPr>
        <w:t>Abiola (</w:t>
      </w:r>
      <w:r w:rsidRPr="00F11C2E">
        <w:rPr>
          <w:rFonts w:asciiTheme="minorHAnsi" w:hAnsiTheme="minorHAnsi" w:cstheme="minorHAnsi"/>
        </w:rPr>
        <w:t>1916223)</w:t>
      </w:r>
      <w:r w:rsidR="00331013" w:rsidRPr="00F11C2E">
        <w:rPr>
          <w:rFonts w:asciiTheme="minorHAnsi" w:hAnsiTheme="minorHAnsi" w:cstheme="minorHAnsi"/>
        </w:rPr>
        <w:t>,</w:t>
      </w:r>
      <w:r w:rsidRPr="00F11C2E">
        <w:rPr>
          <w:rFonts w:asciiTheme="minorHAnsi" w:hAnsiTheme="minorHAnsi" w:cstheme="minorHAnsi"/>
        </w:rPr>
        <w:t xml:space="preserve"> Abdulahi </w:t>
      </w:r>
      <w:r w:rsidR="00096FC0" w:rsidRPr="00F11C2E">
        <w:rPr>
          <w:rFonts w:asciiTheme="minorHAnsi" w:hAnsiTheme="minorHAnsi" w:cstheme="minorHAnsi"/>
        </w:rPr>
        <w:t>Noor (</w:t>
      </w:r>
      <w:r w:rsidRPr="00F11C2E">
        <w:rPr>
          <w:rFonts w:asciiTheme="minorHAnsi" w:hAnsiTheme="minorHAnsi" w:cstheme="minorHAnsi"/>
        </w:rPr>
        <w:t>1916215)</w:t>
      </w:r>
      <w:r w:rsidR="00331013" w:rsidRPr="00F11C2E">
        <w:rPr>
          <w:rFonts w:asciiTheme="minorHAnsi" w:hAnsiTheme="minorHAnsi" w:cstheme="minorHAnsi"/>
        </w:rPr>
        <w:t>,</w:t>
      </w:r>
      <w:r w:rsidRPr="00F11C2E">
        <w:rPr>
          <w:rFonts w:asciiTheme="minorHAnsi" w:hAnsiTheme="minorHAnsi" w:cstheme="minorHAnsi"/>
        </w:rPr>
        <w:t xml:space="preserve"> Akina Jacobs-</w:t>
      </w:r>
      <w:r w:rsidR="0047525A" w:rsidRPr="00F11C2E">
        <w:rPr>
          <w:rFonts w:asciiTheme="minorHAnsi" w:hAnsiTheme="minorHAnsi" w:cstheme="minorHAnsi"/>
        </w:rPr>
        <w:t>Abiola (</w:t>
      </w:r>
      <w:r w:rsidRPr="00F11C2E">
        <w:rPr>
          <w:rFonts w:asciiTheme="minorHAnsi" w:hAnsiTheme="minorHAnsi" w:cstheme="minorHAnsi"/>
        </w:rPr>
        <w:t xml:space="preserve">1916259) </w:t>
      </w:r>
      <w:r w:rsidR="00B44638" w:rsidRPr="00F11C2E">
        <w:rPr>
          <w:rFonts w:asciiTheme="minorHAnsi" w:hAnsiTheme="minorHAnsi" w:cstheme="minorHAnsi"/>
        </w:rPr>
        <w:t xml:space="preserve">and </w:t>
      </w:r>
      <w:r w:rsidRPr="00F11C2E">
        <w:rPr>
          <w:rFonts w:asciiTheme="minorHAnsi" w:hAnsiTheme="minorHAnsi" w:cstheme="minorHAnsi"/>
        </w:rPr>
        <w:t xml:space="preserve">Joel Calvo </w:t>
      </w:r>
      <w:r w:rsidR="00585DC7" w:rsidRPr="00F11C2E">
        <w:rPr>
          <w:rFonts w:asciiTheme="minorHAnsi" w:hAnsiTheme="minorHAnsi" w:cstheme="minorHAnsi"/>
        </w:rPr>
        <w:t>Paz (</w:t>
      </w:r>
      <w:r w:rsidRPr="00F11C2E">
        <w:rPr>
          <w:rFonts w:asciiTheme="minorHAnsi" w:hAnsiTheme="minorHAnsi" w:cstheme="minorHAnsi"/>
        </w:rPr>
        <w:t>1916659)</w:t>
      </w:r>
      <w:r w:rsidR="002B2F7C" w:rsidRPr="00F11C2E">
        <w:rPr>
          <w:rFonts w:asciiTheme="minorHAnsi" w:hAnsiTheme="minorHAnsi" w:cstheme="minorHAnsi"/>
        </w:rPr>
        <w:t xml:space="preserve"> respectively and</w:t>
      </w:r>
      <w:r w:rsidRPr="00F11C2E">
        <w:rPr>
          <w:rFonts w:asciiTheme="minorHAnsi" w:hAnsiTheme="minorHAnsi" w:cstheme="minorHAnsi"/>
        </w:rPr>
        <w:t xml:space="preserve"> </w:t>
      </w:r>
      <w:r w:rsidR="002B2F7C" w:rsidRPr="00F11C2E">
        <w:rPr>
          <w:rFonts w:asciiTheme="minorHAnsi" w:hAnsiTheme="minorHAnsi" w:cstheme="minorHAnsi"/>
        </w:rPr>
        <w:t>assemble</w:t>
      </w:r>
      <w:r w:rsidR="00CC1BD6" w:rsidRPr="00F11C2E">
        <w:rPr>
          <w:rFonts w:asciiTheme="minorHAnsi" w:hAnsiTheme="minorHAnsi" w:cstheme="minorHAnsi"/>
        </w:rPr>
        <w:t>d</w:t>
      </w:r>
      <w:r w:rsidRPr="00F11C2E">
        <w:rPr>
          <w:rFonts w:asciiTheme="minorHAnsi" w:hAnsiTheme="minorHAnsi" w:cstheme="minorHAnsi"/>
        </w:rPr>
        <w:t xml:space="preserve"> by Akira Jacobs-Abiola</w:t>
      </w:r>
      <w:r w:rsidR="00BF68F6" w:rsidRPr="00F11C2E">
        <w:rPr>
          <w:rFonts w:asciiTheme="minorHAnsi" w:hAnsiTheme="minorHAnsi" w:cstheme="minorHAnsi"/>
        </w:rPr>
        <w:t>.</w:t>
      </w:r>
    </w:p>
    <w:p w14:paraId="437AD0A7" w14:textId="59A376A6" w:rsidR="00B44638" w:rsidRPr="00F11C2E" w:rsidRDefault="00B44638" w:rsidP="00F11C2E">
      <w:pPr>
        <w:jc w:val="both"/>
        <w:rPr>
          <w:rFonts w:asciiTheme="minorHAnsi" w:hAnsiTheme="minorHAnsi" w:cstheme="minorHAnsi"/>
        </w:rPr>
      </w:pPr>
    </w:p>
    <w:p w14:paraId="6F0BB24B" w14:textId="2EC3C7FB" w:rsidR="00B44638" w:rsidRPr="00F11C2E" w:rsidRDefault="00B44638" w:rsidP="00F11C2E">
      <w:pPr>
        <w:jc w:val="both"/>
        <w:rPr>
          <w:rFonts w:asciiTheme="minorHAnsi" w:hAnsiTheme="minorHAnsi" w:cstheme="minorHAnsi"/>
        </w:rPr>
      </w:pPr>
    </w:p>
    <w:p w14:paraId="51564916" w14:textId="77777777" w:rsidR="00DF07D4" w:rsidRPr="00F11C2E" w:rsidRDefault="00DF07D4" w:rsidP="00F11C2E">
      <w:pPr>
        <w:jc w:val="both"/>
        <w:rPr>
          <w:rFonts w:asciiTheme="minorHAnsi" w:hAnsiTheme="minorHAnsi" w:cstheme="minorHAnsi"/>
        </w:rPr>
      </w:pPr>
    </w:p>
    <w:p w14:paraId="42957CD4" w14:textId="0E4AFF47" w:rsidR="004523D6" w:rsidRPr="00F11C2E" w:rsidRDefault="006443C3" w:rsidP="00F11C2E">
      <w:pPr>
        <w:jc w:val="both"/>
        <w:rPr>
          <w:rFonts w:asciiTheme="minorHAnsi" w:hAnsiTheme="minorHAnsi" w:cstheme="minorHAnsi"/>
        </w:rPr>
      </w:pPr>
      <w:r w:rsidRPr="00F11C2E">
        <w:rPr>
          <w:rFonts w:asciiTheme="minorHAnsi" w:hAnsiTheme="minorHAnsi" w:cstheme="minorHAnsi"/>
          <w:noProof/>
        </w:rPr>
        <mc:AlternateContent>
          <mc:Choice Requires="wps">
            <w:drawing>
              <wp:anchor distT="0" distB="0" distL="114300" distR="114300" simplePos="0" relativeHeight="251663360" behindDoc="0" locked="0" layoutInCell="1" allowOverlap="1" wp14:anchorId="166F5ACB" wp14:editId="6E300821">
                <wp:simplePos x="0" y="0"/>
                <wp:positionH relativeFrom="column">
                  <wp:posOffset>9846310</wp:posOffset>
                </wp:positionH>
                <wp:positionV relativeFrom="paragraph">
                  <wp:posOffset>2030730</wp:posOffset>
                </wp:positionV>
                <wp:extent cx="2307042" cy="200055"/>
                <wp:effectExtent l="0" t="0" r="0" b="3175"/>
                <wp:wrapNone/>
                <wp:docPr id="4" name="TextBox 64"/>
                <wp:cNvGraphicFramePr/>
                <a:graphic xmlns:a="http://schemas.openxmlformats.org/drawingml/2006/main">
                  <a:graphicData uri="http://schemas.microsoft.com/office/word/2010/wordprocessingShape">
                    <wps:wsp>
                      <wps:cNvSpPr txBox="1"/>
                      <wps:spPr>
                        <a:xfrm>
                          <a:off x="0" y="0"/>
                          <a:ext cx="2307042" cy="200055"/>
                        </a:xfrm>
                        <a:prstGeom prst="rect">
                          <a:avLst/>
                        </a:prstGeom>
                        <a:solidFill>
                          <a:srgbClr val="000000"/>
                        </a:solidFill>
                      </wps:spPr>
                      <wps:txbx>
                        <w:txbxContent>
                          <w:p w14:paraId="2A909536" w14:textId="77777777" w:rsidR="006443C3" w:rsidRDefault="00065D4B" w:rsidP="006443C3">
                            <w:pPr>
                              <w:spacing w:after="120"/>
                              <w:jc w:val="right"/>
                            </w:pPr>
                            <w:hyperlink r:id="rId12" w:history="1">
                              <w:r w:rsidR="006443C3">
                                <w:rPr>
                                  <w:rStyle w:val="Hyperlink"/>
                                  <w:rFonts w:hAnsi="Calibri"/>
                                  <w:color w:val="FFFFFF"/>
                                  <w:kern w:val="24"/>
                                  <w:sz w:val="14"/>
                                  <w:szCs w:val="14"/>
                                  <w:lang w:val="en-US"/>
                                </w:rPr>
                                <w:t>This Photo</w:t>
                              </w:r>
                            </w:hyperlink>
                            <w:r w:rsidR="006443C3">
                              <w:rPr>
                                <w:rFonts w:hAnsi="Calibri"/>
                                <w:color w:val="FFFFFF"/>
                                <w:kern w:val="24"/>
                                <w:sz w:val="14"/>
                                <w:szCs w:val="14"/>
                                <w:lang w:val="en-US"/>
                              </w:rPr>
                              <w:t xml:space="preserve"> by Unknown Author is licensed under </w:t>
                            </w:r>
                            <w:hyperlink r:id="rId13" w:history="1">
                              <w:r w:rsidR="006443C3">
                                <w:rPr>
                                  <w:rStyle w:val="Hyperlink"/>
                                  <w:rFonts w:hAnsi="Calibri"/>
                                  <w:color w:val="FFFFFF"/>
                                  <w:kern w:val="24"/>
                                  <w:sz w:val="14"/>
                                  <w:szCs w:val="14"/>
                                  <w:lang w:val="en-US"/>
                                </w:rPr>
                                <w:t>CC BY-SA</w:t>
                              </w:r>
                            </w:hyperlink>
                          </w:p>
                        </w:txbxContent>
                      </wps:txbx>
                      <wps:bodyPr wrap="none" rtlCol="0">
                        <a:spAutoFit/>
                      </wps:bodyPr>
                    </wps:wsp>
                  </a:graphicData>
                </a:graphic>
              </wp:anchor>
            </w:drawing>
          </mc:Choice>
          <mc:Fallback>
            <w:pict>
              <v:shape w14:anchorId="166F5ACB" id="_x0000_s1027" type="#_x0000_t202" style="position:absolute;left:0;text-align:left;margin-left:775.3pt;margin-top:159.9pt;width:181.65pt;height:15.75pt;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" fillcolor="black" stroked="f">
                <v:textbox style="mso-fit-shape-to-text:t">
                  <w:txbxContent>
                    <w:p w14:paraId="2A909536" w14:textId="77777777" w:rsidR="006443C3" w:rsidRDefault="00065D4B" w:rsidP="006443C3">
                      <w:pPr>
                        <w:spacing w:after="120"/>
                        <w:jc w:val="right"/>
                      </w:pPr>
                      <w:hyperlink r:id="rId14" w:history="1">
                        <w:r w:rsidR="006443C3">
                          <w:rPr>
                            <w:rStyle w:val="Hyperlink"/>
                            <w:rFonts w:hAnsi="Calibri"/>
                            <w:color w:val="FFFFFF"/>
                            <w:kern w:val="24"/>
                            <w:sz w:val="14"/>
                            <w:szCs w:val="14"/>
                            <w:lang w:val="en-US"/>
                          </w:rPr>
                          <w:t>This Photo</w:t>
                        </w:r>
                      </w:hyperlink>
                      <w:r w:rsidR="006443C3">
                        <w:rPr>
                          <w:rFonts w:hAnsi="Calibri"/>
                          <w:color w:val="FFFFFF"/>
                          <w:kern w:val="24"/>
                          <w:sz w:val="14"/>
                          <w:szCs w:val="14"/>
                          <w:lang w:val="en-US"/>
                        </w:rPr>
                        <w:t xml:space="preserve"> by Unknown Author is licensed under </w:t>
                      </w:r>
                      <w:hyperlink r:id="rId15" w:history="1">
                        <w:r w:rsidR="006443C3">
                          <w:rPr>
                            <w:rStyle w:val="Hyperlink"/>
                            <w:rFonts w:hAnsi="Calibri"/>
                            <w:color w:val="FFFFFF"/>
                            <w:kern w:val="24"/>
                            <w:sz w:val="14"/>
                            <w:szCs w:val="14"/>
                            <w:lang w:val="en-US"/>
                          </w:rPr>
                          <w:t>CC BY-SA</w:t>
                        </w:r>
                      </w:hyperlink>
                    </w:p>
                  </w:txbxContent>
                </v:textbox>
              </v:shape>
            </w:pict>
          </mc:Fallback>
        </mc:AlternateContent>
      </w:r>
    </w:p>
    <w:p w14:paraId="40F54E6A" w14:textId="77777777" w:rsidR="004523D6" w:rsidRPr="00F11C2E" w:rsidRDefault="004523D6" w:rsidP="00F11C2E">
      <w:pPr>
        <w:jc w:val="both"/>
        <w:rPr>
          <w:rFonts w:asciiTheme="minorHAnsi" w:hAnsiTheme="minorHAnsi" w:cstheme="minorHAnsi"/>
        </w:rPr>
      </w:pPr>
    </w:p>
    <w:p w14:paraId="28953293" w14:textId="77777777" w:rsidR="00B408A2" w:rsidRPr="00F11C2E" w:rsidRDefault="00B408A2" w:rsidP="00F11C2E">
      <w:pPr>
        <w:jc w:val="both"/>
        <w:rPr>
          <w:rFonts w:asciiTheme="minorHAnsi" w:hAnsiTheme="minorHAnsi" w:cstheme="minorHAnsi"/>
        </w:rPr>
      </w:pPr>
    </w:p>
    <w:p w14:paraId="7150A812" w14:textId="77777777" w:rsidR="00B408A2" w:rsidRPr="00F11C2E" w:rsidRDefault="00B408A2" w:rsidP="00F11C2E">
      <w:pPr>
        <w:jc w:val="both"/>
        <w:rPr>
          <w:rFonts w:asciiTheme="minorHAnsi" w:hAnsiTheme="minorHAnsi" w:cstheme="minorHAnsi"/>
        </w:rPr>
      </w:pPr>
    </w:p>
    <w:p w14:paraId="1C6C0D66" w14:textId="772CA6D1" w:rsidR="00B408A2" w:rsidRPr="00F11C2E" w:rsidRDefault="00B408A2" w:rsidP="00F11C2E">
      <w:pPr>
        <w:jc w:val="both"/>
        <w:rPr>
          <w:rFonts w:asciiTheme="minorHAnsi" w:hAnsiTheme="minorHAnsi" w:cstheme="minorHAnsi"/>
        </w:rPr>
      </w:pPr>
    </w:p>
    <w:p w14:paraId="685BEEF6" w14:textId="77777777" w:rsidR="00B408A2" w:rsidRPr="00F11C2E" w:rsidRDefault="00B408A2" w:rsidP="00F11C2E">
      <w:pPr>
        <w:jc w:val="both"/>
        <w:rPr>
          <w:rFonts w:asciiTheme="minorHAnsi" w:hAnsiTheme="minorHAnsi" w:cstheme="minorHAnsi"/>
        </w:rPr>
      </w:pPr>
    </w:p>
    <w:p w14:paraId="3F1DD152" w14:textId="77777777" w:rsidR="00B408A2" w:rsidRPr="00F11C2E" w:rsidRDefault="00B408A2" w:rsidP="00F11C2E">
      <w:pPr>
        <w:jc w:val="both"/>
        <w:rPr>
          <w:rFonts w:asciiTheme="minorHAnsi" w:hAnsiTheme="minorHAnsi" w:cstheme="minorHAnsi"/>
        </w:rPr>
      </w:pPr>
    </w:p>
    <w:p w14:paraId="3925AB46" w14:textId="1C2CD6B3" w:rsidR="00B408A2" w:rsidRPr="00F11C2E" w:rsidRDefault="00F45326" w:rsidP="00F11C2E">
      <w:pPr>
        <w:jc w:val="both"/>
        <w:rPr>
          <w:rFonts w:asciiTheme="minorHAnsi" w:hAnsiTheme="minorHAnsi" w:cstheme="minorHAnsi"/>
        </w:rPr>
      </w:pPr>
      <w:r w:rsidRPr="00F11C2E">
        <w:rPr>
          <w:rFonts w:asciiTheme="minorHAnsi" w:hAnsiTheme="minorHAnsi" w:cstheme="minorHAnsi"/>
          <w:noProof/>
        </w:rPr>
        <w:lastRenderedPageBreak/>
        <w:drawing>
          <wp:inline distT="0" distB="0" distL="0" distR="0" wp14:anchorId="7F3544A6" wp14:editId="6E194434">
            <wp:extent cx="5727700" cy="32219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7700" cy="3221990"/>
                    </a:xfrm>
                    <a:prstGeom prst="rect">
                      <a:avLst/>
                    </a:prstGeom>
                  </pic:spPr>
                </pic:pic>
              </a:graphicData>
            </a:graphic>
          </wp:inline>
        </w:drawing>
      </w:r>
    </w:p>
    <w:p w14:paraId="29966609" w14:textId="77777777" w:rsidR="00B408A2" w:rsidRPr="00F11C2E" w:rsidRDefault="00B408A2" w:rsidP="00F11C2E">
      <w:pPr>
        <w:jc w:val="both"/>
        <w:rPr>
          <w:rFonts w:asciiTheme="minorHAnsi" w:hAnsiTheme="minorHAnsi" w:cstheme="minorHAnsi"/>
        </w:rPr>
      </w:pPr>
    </w:p>
    <w:p w14:paraId="0E00EC98" w14:textId="77777777" w:rsidR="00F45326" w:rsidRPr="00F11C2E" w:rsidRDefault="00F45326" w:rsidP="00F11C2E">
      <w:pPr>
        <w:jc w:val="both"/>
        <w:rPr>
          <w:rFonts w:asciiTheme="minorHAnsi" w:hAnsiTheme="minorHAnsi" w:cstheme="minorHAnsi"/>
        </w:rPr>
      </w:pPr>
      <w:r w:rsidRPr="00F11C2E">
        <w:rPr>
          <w:rFonts w:asciiTheme="minorHAnsi" w:hAnsiTheme="minorHAnsi" w:cstheme="minorHAnsi"/>
          <w:b/>
          <w:bCs/>
          <w:lang w:val="en-US"/>
        </w:rPr>
        <w:t>BACKGROUND OR HISTORY OF THE ORGANISATION</w:t>
      </w:r>
    </w:p>
    <w:p w14:paraId="54814E5F" w14:textId="77777777" w:rsidR="00F45326" w:rsidRPr="00F11C2E" w:rsidRDefault="00F45326" w:rsidP="00F11C2E">
      <w:pPr>
        <w:jc w:val="both"/>
        <w:rPr>
          <w:rFonts w:asciiTheme="minorHAnsi" w:hAnsiTheme="minorHAnsi" w:cstheme="minorHAnsi"/>
          <w:b/>
          <w:bCs/>
          <w:lang w:val="en-US"/>
        </w:rPr>
      </w:pPr>
      <w:r w:rsidRPr="00F11C2E">
        <w:rPr>
          <w:rFonts w:asciiTheme="minorHAnsi" w:hAnsiTheme="minorHAnsi" w:cstheme="minorHAnsi"/>
          <w:b/>
          <w:bCs/>
          <w:lang w:val="en-US"/>
        </w:rPr>
        <w:t>KABIR HOWLADER, 1917236</w:t>
      </w:r>
    </w:p>
    <w:p w14:paraId="7FA87377" w14:textId="77777777" w:rsidR="00F45326" w:rsidRPr="00F11C2E" w:rsidRDefault="00F45326" w:rsidP="00F11C2E">
      <w:pPr>
        <w:jc w:val="both"/>
        <w:rPr>
          <w:rFonts w:asciiTheme="minorHAnsi" w:hAnsiTheme="minorHAnsi" w:cstheme="minorHAnsi"/>
          <w:lang w:val="en-US"/>
        </w:rPr>
      </w:pPr>
    </w:p>
    <w:p w14:paraId="6E575D39" w14:textId="2F0FE38B" w:rsidR="00F45326" w:rsidRPr="00F11C2E" w:rsidRDefault="00F45326" w:rsidP="00F11C2E">
      <w:pPr>
        <w:jc w:val="both"/>
        <w:rPr>
          <w:rFonts w:asciiTheme="minorHAnsi" w:hAnsiTheme="minorHAnsi" w:cstheme="minorHAnsi"/>
        </w:rPr>
      </w:pPr>
      <w:r w:rsidRPr="00F11C2E">
        <w:rPr>
          <w:rFonts w:asciiTheme="minorHAnsi" w:hAnsiTheme="minorHAnsi" w:cstheme="minorHAnsi"/>
          <w:b/>
          <w:bCs/>
          <w:i/>
          <w:iCs/>
          <w:lang w:val="en-US"/>
        </w:rPr>
        <w:t>Speaker notes</w:t>
      </w:r>
      <w:r w:rsidRPr="00F11C2E">
        <w:rPr>
          <w:rFonts w:asciiTheme="minorHAnsi" w:hAnsiTheme="minorHAnsi" w:cstheme="minorHAnsi"/>
          <w:lang w:val="en-US"/>
        </w:rPr>
        <w:t xml:space="preserve">: My name is Kabir Howlader. I am here to present the background or history of Sainsbury’s. We have chosen Sainsbury’s because it is one of the longest serving and third largest retail companies in the UK. On their 150 years journey, Sainsbury’s successfully managed all kinds of challenges pioneering the high street business by adapting to all kinds of modern and digital revolutions. </w:t>
      </w:r>
    </w:p>
    <w:p w14:paraId="38E0E906" w14:textId="77777777" w:rsidR="00F45326" w:rsidRPr="00F11C2E" w:rsidRDefault="00F45326" w:rsidP="00F11C2E">
      <w:pPr>
        <w:jc w:val="both"/>
        <w:rPr>
          <w:rFonts w:asciiTheme="minorHAnsi" w:hAnsiTheme="minorHAnsi" w:cstheme="minorHAnsi"/>
          <w:b/>
          <w:bCs/>
        </w:rPr>
      </w:pPr>
    </w:p>
    <w:p w14:paraId="28A04C91" w14:textId="2175A252" w:rsidR="00F45326" w:rsidRPr="00F11C2E" w:rsidRDefault="00F45326" w:rsidP="00F11C2E">
      <w:pPr>
        <w:jc w:val="both"/>
        <w:rPr>
          <w:rFonts w:asciiTheme="minorHAnsi" w:hAnsiTheme="minorHAnsi" w:cstheme="minorHAnsi"/>
        </w:rPr>
      </w:pPr>
      <w:r w:rsidRPr="00F11C2E">
        <w:rPr>
          <w:rFonts w:asciiTheme="minorHAnsi" w:hAnsiTheme="minorHAnsi" w:cstheme="minorHAnsi"/>
          <w:b/>
          <w:bCs/>
        </w:rPr>
        <w:t>Humble Beginnings (1869-1899)</w:t>
      </w:r>
    </w:p>
    <w:p w14:paraId="28A63011" w14:textId="77777777" w:rsidR="00F45326" w:rsidRPr="00F11C2E" w:rsidRDefault="00F45326" w:rsidP="00F11C2E">
      <w:pPr>
        <w:jc w:val="both"/>
        <w:rPr>
          <w:rFonts w:asciiTheme="minorHAnsi" w:hAnsiTheme="minorHAnsi" w:cstheme="minorHAnsi"/>
        </w:rPr>
      </w:pPr>
      <w:r w:rsidRPr="00F11C2E">
        <w:rPr>
          <w:rFonts w:asciiTheme="minorHAnsi" w:hAnsiTheme="minorHAnsi" w:cstheme="minorHAnsi"/>
        </w:rPr>
        <w:t>It was 1869 when John James Sainsbury and his wife Mary Ann opened the first</w:t>
      </w:r>
    </w:p>
    <w:p w14:paraId="5518A1E1" w14:textId="3E7D1FC9" w:rsidR="00B408A2" w:rsidRPr="00F11C2E" w:rsidRDefault="00F45326" w:rsidP="00F11C2E">
      <w:pPr>
        <w:jc w:val="both"/>
        <w:rPr>
          <w:rFonts w:asciiTheme="minorHAnsi" w:hAnsiTheme="minorHAnsi" w:cstheme="minorHAnsi"/>
        </w:rPr>
      </w:pPr>
      <w:r w:rsidRPr="00F11C2E">
        <w:rPr>
          <w:rFonts w:asciiTheme="minorHAnsi" w:hAnsiTheme="minorHAnsi" w:cstheme="minorHAnsi"/>
        </w:rPr>
        <w:t xml:space="preserve">Sainsbury’s store on London’s Drury Lane. The business did not take long to flourish, proving popular with locals due to the high quality yet affordable goods on offer. By 1881, three </w:t>
      </w:r>
    </w:p>
    <w:p w14:paraId="49A0892B" w14:textId="09D54083" w:rsidR="009314A5" w:rsidRPr="00F11C2E" w:rsidRDefault="009314A5" w:rsidP="00F11C2E">
      <w:pPr>
        <w:jc w:val="both"/>
        <w:rPr>
          <w:rFonts w:asciiTheme="minorHAnsi" w:hAnsiTheme="minorHAnsi" w:cstheme="minorHAnsi"/>
        </w:rPr>
      </w:pPr>
      <w:r w:rsidRPr="00F11C2E">
        <w:rPr>
          <w:rFonts w:asciiTheme="minorHAnsi" w:hAnsiTheme="minorHAnsi" w:cstheme="minorHAnsi"/>
        </w:rPr>
        <w:t>more stores were opened for the growing demand and in 1882, they opened their first shop outside of London, in Croydon.</w:t>
      </w:r>
    </w:p>
    <w:p w14:paraId="2EBB2597" w14:textId="77777777" w:rsidR="009314A5" w:rsidRPr="00F11C2E" w:rsidRDefault="009314A5" w:rsidP="00F11C2E">
      <w:pPr>
        <w:jc w:val="both"/>
        <w:rPr>
          <w:rFonts w:asciiTheme="minorHAnsi" w:hAnsiTheme="minorHAnsi" w:cstheme="minorHAnsi"/>
        </w:rPr>
      </w:pPr>
      <w:r w:rsidRPr="00F11C2E">
        <w:rPr>
          <w:rFonts w:asciiTheme="minorHAnsi" w:hAnsiTheme="minorHAnsi" w:cstheme="minorHAnsi"/>
        </w:rPr>
        <w:t> </w:t>
      </w:r>
    </w:p>
    <w:p w14:paraId="5C9DEC11" w14:textId="77777777" w:rsidR="009314A5" w:rsidRPr="00F11C2E" w:rsidRDefault="009314A5" w:rsidP="00F11C2E">
      <w:pPr>
        <w:jc w:val="both"/>
        <w:rPr>
          <w:rFonts w:asciiTheme="minorHAnsi" w:hAnsiTheme="minorHAnsi" w:cstheme="minorHAnsi"/>
        </w:rPr>
      </w:pPr>
      <w:r w:rsidRPr="00F11C2E">
        <w:rPr>
          <w:rFonts w:asciiTheme="minorHAnsi" w:hAnsiTheme="minorHAnsi" w:cstheme="minorHAnsi"/>
          <w:b/>
          <w:bCs/>
        </w:rPr>
        <w:t>Fresh Challenges (1900-1939)</w:t>
      </w:r>
    </w:p>
    <w:p w14:paraId="31763CB1" w14:textId="77777777" w:rsidR="009314A5" w:rsidRPr="00F11C2E" w:rsidRDefault="009314A5" w:rsidP="00F11C2E">
      <w:pPr>
        <w:jc w:val="both"/>
        <w:rPr>
          <w:rFonts w:asciiTheme="minorHAnsi" w:hAnsiTheme="minorHAnsi" w:cstheme="minorHAnsi"/>
        </w:rPr>
      </w:pPr>
      <w:r w:rsidRPr="00F11C2E">
        <w:rPr>
          <w:rFonts w:asciiTheme="minorHAnsi" w:hAnsiTheme="minorHAnsi" w:cstheme="minorHAnsi"/>
        </w:rPr>
        <w:t>Between the First World War (1914) and the Second World War (1939) Sainsbury’s has managed the challenges successfully. Sainsbury’s began recruiting for female colleagues to solve the colleague shortage. By 1918, Sainsbury’s employed 39 branch managers.</w:t>
      </w:r>
    </w:p>
    <w:p w14:paraId="20031716" w14:textId="77777777" w:rsidR="009314A5" w:rsidRPr="00F11C2E" w:rsidRDefault="009314A5" w:rsidP="00F11C2E">
      <w:pPr>
        <w:jc w:val="both"/>
        <w:rPr>
          <w:rFonts w:asciiTheme="minorHAnsi" w:hAnsiTheme="minorHAnsi" w:cstheme="minorHAnsi"/>
        </w:rPr>
      </w:pPr>
    </w:p>
    <w:p w14:paraId="0F20A454" w14:textId="77777777" w:rsidR="006913ED" w:rsidRPr="00F11C2E" w:rsidRDefault="006913ED" w:rsidP="00F11C2E">
      <w:pPr>
        <w:jc w:val="both"/>
        <w:rPr>
          <w:rFonts w:asciiTheme="minorHAnsi" w:hAnsiTheme="minorHAnsi" w:cstheme="minorHAnsi"/>
        </w:rPr>
      </w:pPr>
    </w:p>
    <w:p w14:paraId="6399188B" w14:textId="75788C81" w:rsidR="00D85365" w:rsidRPr="00F11C2E" w:rsidRDefault="0068058C" w:rsidP="00F11C2E">
      <w:pPr>
        <w:jc w:val="both"/>
        <w:rPr>
          <w:rFonts w:asciiTheme="minorHAnsi" w:hAnsiTheme="minorHAnsi" w:cstheme="minorHAnsi"/>
        </w:rPr>
      </w:pPr>
      <w:r w:rsidRPr="00F11C2E">
        <w:rPr>
          <w:rFonts w:asciiTheme="minorHAnsi" w:hAnsiTheme="minorHAnsi" w:cstheme="minorHAnsi"/>
          <w:noProof/>
        </w:rPr>
        <w:lastRenderedPageBreak/>
        <w:drawing>
          <wp:inline distT="0" distB="0" distL="0" distR="0" wp14:anchorId="2CB3218F" wp14:editId="1DF4CF03">
            <wp:extent cx="5727700" cy="322199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27700" cy="3221990"/>
                    </a:xfrm>
                    <a:prstGeom prst="rect">
                      <a:avLst/>
                    </a:prstGeom>
                  </pic:spPr>
                </pic:pic>
              </a:graphicData>
            </a:graphic>
          </wp:inline>
        </w:drawing>
      </w:r>
    </w:p>
    <w:p w14:paraId="5036E99B" w14:textId="77777777" w:rsidR="00A22902" w:rsidRPr="00F11C2E" w:rsidRDefault="00A22902" w:rsidP="00F11C2E">
      <w:pPr>
        <w:jc w:val="both"/>
        <w:rPr>
          <w:rFonts w:asciiTheme="minorHAnsi" w:hAnsiTheme="minorHAnsi" w:cstheme="minorHAnsi"/>
          <w:b/>
          <w:bCs/>
        </w:rPr>
      </w:pPr>
    </w:p>
    <w:p w14:paraId="1D40076D" w14:textId="3F5C3A57" w:rsidR="00D85365" w:rsidRPr="00F11C2E" w:rsidRDefault="00D85365" w:rsidP="00F11C2E">
      <w:pPr>
        <w:jc w:val="both"/>
        <w:rPr>
          <w:rFonts w:asciiTheme="minorHAnsi" w:hAnsiTheme="minorHAnsi" w:cstheme="minorHAnsi"/>
          <w:b/>
          <w:bCs/>
        </w:rPr>
      </w:pPr>
      <w:r w:rsidRPr="00F11C2E">
        <w:rPr>
          <w:rFonts w:asciiTheme="minorHAnsi" w:hAnsiTheme="minorHAnsi" w:cstheme="minorHAnsi"/>
          <w:b/>
          <w:bCs/>
        </w:rPr>
        <w:t>BACKGROUND OR HISTORY OF THE ORGANISATION</w:t>
      </w:r>
    </w:p>
    <w:p w14:paraId="34CEFC92" w14:textId="29DEEC78" w:rsidR="00D85365" w:rsidRPr="00F11C2E" w:rsidRDefault="00D85365" w:rsidP="00F11C2E">
      <w:pPr>
        <w:jc w:val="both"/>
        <w:rPr>
          <w:rFonts w:asciiTheme="minorHAnsi" w:hAnsiTheme="minorHAnsi" w:cstheme="minorHAnsi"/>
          <w:b/>
          <w:bCs/>
        </w:rPr>
      </w:pPr>
      <w:r w:rsidRPr="00F11C2E">
        <w:rPr>
          <w:rFonts w:asciiTheme="minorHAnsi" w:hAnsiTheme="minorHAnsi" w:cstheme="minorHAnsi"/>
          <w:b/>
          <w:bCs/>
        </w:rPr>
        <w:t>KABIR HAWLADER, 1917236</w:t>
      </w:r>
    </w:p>
    <w:p w14:paraId="3CAF9F8E" w14:textId="77777777" w:rsidR="00D85365" w:rsidRPr="00F11C2E" w:rsidRDefault="00D85365" w:rsidP="00F11C2E">
      <w:pPr>
        <w:jc w:val="both"/>
        <w:rPr>
          <w:rFonts w:asciiTheme="minorHAnsi" w:hAnsiTheme="minorHAnsi" w:cstheme="minorHAnsi"/>
          <w:b/>
          <w:bCs/>
        </w:rPr>
      </w:pPr>
    </w:p>
    <w:p w14:paraId="0BC2B9C4" w14:textId="2E6F2910" w:rsidR="002E3FF0" w:rsidRPr="00F11C2E" w:rsidRDefault="00482E88" w:rsidP="00F11C2E">
      <w:pPr>
        <w:jc w:val="both"/>
        <w:rPr>
          <w:rFonts w:asciiTheme="minorHAnsi" w:hAnsiTheme="minorHAnsi" w:cstheme="minorHAnsi"/>
        </w:rPr>
      </w:pPr>
      <w:r w:rsidRPr="00F11C2E">
        <w:rPr>
          <w:rFonts w:asciiTheme="minorHAnsi" w:hAnsiTheme="minorHAnsi" w:cstheme="minorHAnsi"/>
          <w:b/>
          <w:bCs/>
          <w:i/>
          <w:iCs/>
        </w:rPr>
        <w:t>Speaker notes</w:t>
      </w:r>
      <w:r w:rsidR="00D85365" w:rsidRPr="00F11C2E">
        <w:rPr>
          <w:rFonts w:asciiTheme="minorHAnsi" w:hAnsiTheme="minorHAnsi" w:cstheme="minorHAnsi"/>
          <w:b/>
          <w:bCs/>
        </w:rPr>
        <w:t xml:space="preserve">: </w:t>
      </w:r>
      <w:r w:rsidR="002E3FF0" w:rsidRPr="00F11C2E">
        <w:rPr>
          <w:rFonts w:asciiTheme="minorHAnsi" w:hAnsiTheme="minorHAnsi" w:cstheme="minorHAnsi"/>
          <w:b/>
          <w:bCs/>
        </w:rPr>
        <w:t>The British Shopping Revolution (1940-1969)</w:t>
      </w:r>
    </w:p>
    <w:p w14:paraId="485D5803" w14:textId="77777777" w:rsidR="002E3FF0" w:rsidRPr="00F11C2E" w:rsidRDefault="002E3FF0" w:rsidP="00F11C2E">
      <w:pPr>
        <w:jc w:val="both"/>
        <w:rPr>
          <w:rFonts w:asciiTheme="minorHAnsi" w:hAnsiTheme="minorHAnsi" w:cstheme="minorHAnsi"/>
        </w:rPr>
      </w:pPr>
      <w:r w:rsidRPr="00F11C2E">
        <w:rPr>
          <w:rFonts w:asciiTheme="minorHAnsi" w:hAnsiTheme="minorHAnsi" w:cstheme="minorHAnsi"/>
        </w:rPr>
        <w:t>In 1950, Sainsbury’s opened their first self-service on London Road, Croydon. This meant the transition to the modern method we see in stores today of customers browsing aisles and selecting their own products. In 1969, Sainsbury’s own-brand products accounted for over 50 per cent of its turnover.</w:t>
      </w:r>
    </w:p>
    <w:p w14:paraId="69B412B1" w14:textId="1F93C92F" w:rsidR="002E3FF0" w:rsidRPr="00F11C2E" w:rsidRDefault="002E3FF0" w:rsidP="00F11C2E">
      <w:pPr>
        <w:jc w:val="both"/>
        <w:rPr>
          <w:rFonts w:asciiTheme="minorHAnsi" w:hAnsiTheme="minorHAnsi" w:cstheme="minorHAnsi"/>
        </w:rPr>
      </w:pPr>
    </w:p>
    <w:p w14:paraId="3C3E09E9" w14:textId="77777777" w:rsidR="002E3FF0" w:rsidRPr="00F11C2E" w:rsidRDefault="002E3FF0" w:rsidP="00F11C2E">
      <w:pPr>
        <w:jc w:val="both"/>
        <w:rPr>
          <w:rFonts w:asciiTheme="minorHAnsi" w:hAnsiTheme="minorHAnsi" w:cstheme="minorHAnsi"/>
        </w:rPr>
      </w:pPr>
      <w:r w:rsidRPr="00F11C2E">
        <w:rPr>
          <w:rFonts w:asciiTheme="minorHAnsi" w:hAnsiTheme="minorHAnsi" w:cstheme="minorHAnsi"/>
          <w:b/>
          <w:bCs/>
        </w:rPr>
        <w:t>Nationwide expansion (1970-1999)</w:t>
      </w:r>
    </w:p>
    <w:p w14:paraId="330F01EB" w14:textId="77777777" w:rsidR="002E3FF0" w:rsidRPr="00F11C2E" w:rsidRDefault="002E3FF0" w:rsidP="00F11C2E">
      <w:pPr>
        <w:jc w:val="both"/>
        <w:rPr>
          <w:rFonts w:asciiTheme="minorHAnsi" w:hAnsiTheme="minorHAnsi" w:cstheme="minorHAnsi"/>
        </w:rPr>
      </w:pPr>
      <w:r w:rsidRPr="00F11C2E">
        <w:rPr>
          <w:rFonts w:asciiTheme="minorHAnsi" w:hAnsiTheme="minorHAnsi" w:cstheme="minorHAnsi"/>
        </w:rPr>
        <w:t>Pioneering the retail business in this period Sainsbury’s established itself as a truly national retailer, first opening stores in Yorkshire and the north and then expanding to Wales, Northern Ireland and Scotland. Sainsbury’s was floated on the stock exchange in 1973 and continued to innovate into the 80s and 90s.</w:t>
      </w:r>
    </w:p>
    <w:p w14:paraId="045FC448" w14:textId="16323A28" w:rsidR="002E3FF0" w:rsidRPr="00F11C2E" w:rsidRDefault="002E3FF0" w:rsidP="00F11C2E">
      <w:pPr>
        <w:jc w:val="both"/>
        <w:rPr>
          <w:rFonts w:asciiTheme="minorHAnsi" w:hAnsiTheme="minorHAnsi" w:cstheme="minorHAnsi"/>
        </w:rPr>
      </w:pPr>
    </w:p>
    <w:p w14:paraId="68F9A68A" w14:textId="77777777" w:rsidR="002E3FF0" w:rsidRPr="00F11C2E" w:rsidRDefault="002E3FF0" w:rsidP="00F11C2E">
      <w:pPr>
        <w:jc w:val="both"/>
        <w:rPr>
          <w:rFonts w:asciiTheme="minorHAnsi" w:hAnsiTheme="minorHAnsi" w:cstheme="minorHAnsi"/>
        </w:rPr>
      </w:pPr>
      <w:r w:rsidRPr="00F11C2E">
        <w:rPr>
          <w:rFonts w:asciiTheme="minorHAnsi" w:hAnsiTheme="minorHAnsi" w:cstheme="minorHAnsi"/>
          <w:b/>
          <w:bCs/>
        </w:rPr>
        <w:t>Re-building the Brand (2000-2018)</w:t>
      </w:r>
    </w:p>
    <w:p w14:paraId="4C76F8AA" w14:textId="77777777" w:rsidR="002E3FF0" w:rsidRPr="00F11C2E" w:rsidRDefault="002E3FF0" w:rsidP="00F11C2E">
      <w:pPr>
        <w:jc w:val="both"/>
        <w:rPr>
          <w:rFonts w:asciiTheme="minorHAnsi" w:hAnsiTheme="minorHAnsi" w:cstheme="minorHAnsi"/>
        </w:rPr>
      </w:pPr>
      <w:r w:rsidRPr="00F11C2E">
        <w:rPr>
          <w:rFonts w:asciiTheme="minorHAnsi" w:hAnsiTheme="minorHAnsi" w:cstheme="minorHAnsi"/>
        </w:rPr>
        <w:t>Sainsbury’s saw in the millennium with a total of 432 stores across the UK and more ways to make the shopping experience easier. In 2004, Sainsbury’s began working with the Woodland Trust and has planted nearly two million trees since. By 2010, Sainsbury’s had opened the first of six food colleges, which have trained 18,000 colleagues in traditional skills.</w:t>
      </w:r>
    </w:p>
    <w:p w14:paraId="0B2E6741" w14:textId="77777777" w:rsidR="002E3FF0" w:rsidRPr="00F11C2E" w:rsidRDefault="002E3FF0" w:rsidP="00F11C2E">
      <w:pPr>
        <w:jc w:val="both"/>
        <w:rPr>
          <w:rFonts w:asciiTheme="minorHAnsi" w:hAnsiTheme="minorHAnsi" w:cstheme="minorHAnsi"/>
        </w:rPr>
      </w:pPr>
      <w:r w:rsidRPr="00F11C2E">
        <w:rPr>
          <w:rFonts w:asciiTheme="minorHAnsi" w:hAnsiTheme="minorHAnsi" w:cstheme="minorHAnsi"/>
        </w:rPr>
        <w:t> </w:t>
      </w:r>
    </w:p>
    <w:p w14:paraId="3B61D565" w14:textId="4B30D676" w:rsidR="009F46F9" w:rsidRPr="00F11C2E" w:rsidRDefault="0068058C" w:rsidP="00F11C2E">
      <w:pPr>
        <w:jc w:val="both"/>
        <w:rPr>
          <w:rFonts w:asciiTheme="minorHAnsi" w:hAnsiTheme="minorHAnsi" w:cstheme="minorHAnsi"/>
        </w:rPr>
      </w:pPr>
      <w:r w:rsidRPr="00F11C2E">
        <w:rPr>
          <w:rFonts w:asciiTheme="minorHAnsi" w:hAnsiTheme="minorHAnsi" w:cstheme="minorHAnsi"/>
          <w:noProof/>
        </w:rPr>
        <w:lastRenderedPageBreak/>
        <w:drawing>
          <wp:inline distT="0" distB="0" distL="0" distR="0" wp14:anchorId="2BA05099" wp14:editId="4EAFE82D">
            <wp:extent cx="5727700" cy="322199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7700" cy="3221990"/>
                    </a:xfrm>
                    <a:prstGeom prst="rect">
                      <a:avLst/>
                    </a:prstGeom>
                  </pic:spPr>
                </pic:pic>
              </a:graphicData>
            </a:graphic>
          </wp:inline>
        </w:drawing>
      </w:r>
    </w:p>
    <w:p w14:paraId="13EF7A8D" w14:textId="01526FA2" w:rsidR="00D85365" w:rsidRPr="00F11C2E" w:rsidRDefault="00D85365" w:rsidP="00F11C2E">
      <w:pPr>
        <w:jc w:val="both"/>
        <w:rPr>
          <w:rFonts w:asciiTheme="minorHAnsi" w:hAnsiTheme="minorHAnsi" w:cstheme="minorHAnsi"/>
          <w:b/>
          <w:bCs/>
        </w:rPr>
      </w:pPr>
    </w:p>
    <w:p w14:paraId="7639103D" w14:textId="56DBFAFF" w:rsidR="00D85365" w:rsidRPr="00F11C2E" w:rsidRDefault="006D5EC4" w:rsidP="00F11C2E">
      <w:pPr>
        <w:jc w:val="both"/>
        <w:rPr>
          <w:rFonts w:asciiTheme="minorHAnsi" w:hAnsiTheme="minorHAnsi" w:cstheme="minorHAnsi"/>
          <w:b/>
          <w:bCs/>
        </w:rPr>
      </w:pPr>
      <w:r w:rsidRPr="00F11C2E">
        <w:rPr>
          <w:rFonts w:asciiTheme="minorHAnsi" w:hAnsiTheme="minorHAnsi" w:cstheme="minorHAnsi"/>
          <w:b/>
          <w:bCs/>
        </w:rPr>
        <w:t>BACKGROUND OR HISTORY OF THE ORGANISATION</w:t>
      </w:r>
    </w:p>
    <w:p w14:paraId="5038ECAA" w14:textId="533DF650" w:rsidR="006D5EC4" w:rsidRPr="00F11C2E" w:rsidRDefault="006D5EC4" w:rsidP="00F11C2E">
      <w:pPr>
        <w:jc w:val="both"/>
        <w:rPr>
          <w:rFonts w:asciiTheme="minorHAnsi" w:hAnsiTheme="minorHAnsi" w:cstheme="minorHAnsi"/>
          <w:b/>
          <w:bCs/>
        </w:rPr>
      </w:pPr>
      <w:r w:rsidRPr="00F11C2E">
        <w:rPr>
          <w:rFonts w:asciiTheme="minorHAnsi" w:hAnsiTheme="minorHAnsi" w:cstheme="minorHAnsi"/>
          <w:b/>
          <w:bCs/>
        </w:rPr>
        <w:t>KABIR HAWLADER, 1917236</w:t>
      </w:r>
    </w:p>
    <w:p w14:paraId="41C11D31" w14:textId="77777777" w:rsidR="006D5EC4" w:rsidRPr="00F11C2E" w:rsidRDefault="006D5EC4" w:rsidP="00F11C2E">
      <w:pPr>
        <w:jc w:val="both"/>
        <w:rPr>
          <w:rFonts w:asciiTheme="minorHAnsi" w:hAnsiTheme="minorHAnsi" w:cstheme="minorHAnsi"/>
          <w:b/>
          <w:bCs/>
        </w:rPr>
      </w:pPr>
    </w:p>
    <w:p w14:paraId="4AA7FCE3" w14:textId="763A9DB5" w:rsidR="00C50CCF" w:rsidRPr="00F11C2E" w:rsidRDefault="006D5EC4" w:rsidP="00F11C2E">
      <w:pPr>
        <w:jc w:val="both"/>
        <w:rPr>
          <w:rFonts w:asciiTheme="minorHAnsi" w:hAnsiTheme="minorHAnsi" w:cstheme="minorHAnsi"/>
          <w:b/>
          <w:bCs/>
        </w:rPr>
      </w:pPr>
      <w:r w:rsidRPr="00F11C2E">
        <w:rPr>
          <w:rFonts w:asciiTheme="minorHAnsi" w:hAnsiTheme="minorHAnsi" w:cstheme="minorHAnsi"/>
          <w:b/>
          <w:bCs/>
          <w:i/>
          <w:iCs/>
        </w:rPr>
        <w:t>Speaker notes</w:t>
      </w:r>
      <w:r w:rsidRPr="00F11C2E">
        <w:rPr>
          <w:rFonts w:asciiTheme="minorHAnsi" w:hAnsiTheme="minorHAnsi" w:cstheme="minorHAnsi"/>
          <w:b/>
          <w:bCs/>
        </w:rPr>
        <w:t xml:space="preserve">: </w:t>
      </w:r>
      <w:r w:rsidR="00C50CCF" w:rsidRPr="00F11C2E">
        <w:rPr>
          <w:rFonts w:asciiTheme="minorHAnsi" w:hAnsiTheme="minorHAnsi" w:cstheme="minorHAnsi"/>
          <w:b/>
          <w:bCs/>
        </w:rPr>
        <w:t>Company Perspectives:</w:t>
      </w:r>
    </w:p>
    <w:p w14:paraId="299D7612" w14:textId="504889D9" w:rsidR="00C50CCF" w:rsidRPr="00F11C2E" w:rsidRDefault="00C50CCF" w:rsidP="00F11C2E">
      <w:pPr>
        <w:jc w:val="both"/>
        <w:rPr>
          <w:rFonts w:asciiTheme="minorHAnsi" w:hAnsiTheme="minorHAnsi" w:cstheme="minorHAnsi"/>
        </w:rPr>
      </w:pPr>
      <w:r w:rsidRPr="00F11C2E">
        <w:rPr>
          <w:rFonts w:asciiTheme="minorHAnsi" w:hAnsiTheme="minorHAnsi" w:cstheme="minorHAnsi"/>
        </w:rPr>
        <w:t>Sainsbury’s is UK’s longest standing major food retailing chain and third-largest food retailer with over 455 supermarkets and 301 convenience stores. In 2019, 150th anniversary year Sainsbury’s served over 16 million customers each week with over 12,000 own brand products sourced from more than 70 countries. According to Mike Coupe, Chief Executive Officer of Sainsbury’s</w:t>
      </w:r>
      <w:r w:rsidR="003F018E">
        <w:rPr>
          <w:rFonts w:asciiTheme="minorHAnsi" w:hAnsiTheme="minorHAnsi" w:cstheme="minorHAnsi"/>
        </w:rPr>
        <w:t>,</w:t>
      </w:r>
      <w:r w:rsidRPr="00F11C2E">
        <w:rPr>
          <w:rFonts w:asciiTheme="minorHAnsi" w:hAnsiTheme="minorHAnsi" w:cstheme="minorHAnsi"/>
        </w:rPr>
        <w:t xml:space="preserve"> in 2018-2019 financial year Sainsbury’s sales were 32.4 billion pounds and over 178,000 people were working for the company.</w:t>
      </w:r>
    </w:p>
    <w:p w14:paraId="18C74FB5" w14:textId="77777777" w:rsidR="00C50CCF" w:rsidRPr="00F11C2E" w:rsidRDefault="00C50CCF" w:rsidP="00F11C2E">
      <w:pPr>
        <w:jc w:val="both"/>
        <w:rPr>
          <w:rFonts w:asciiTheme="minorHAnsi" w:hAnsiTheme="minorHAnsi" w:cstheme="minorHAnsi"/>
        </w:rPr>
      </w:pPr>
      <w:r w:rsidRPr="00F11C2E">
        <w:rPr>
          <w:rFonts w:asciiTheme="minorHAnsi" w:hAnsiTheme="minorHAnsi" w:cstheme="minorHAnsi"/>
        </w:rPr>
        <w:t> </w:t>
      </w:r>
    </w:p>
    <w:p w14:paraId="17490E60" w14:textId="77777777" w:rsidR="009F46F9" w:rsidRPr="00F11C2E" w:rsidRDefault="009F46F9" w:rsidP="00F11C2E">
      <w:pPr>
        <w:jc w:val="both"/>
        <w:rPr>
          <w:rFonts w:asciiTheme="minorHAnsi" w:hAnsiTheme="minorHAnsi" w:cstheme="minorHAnsi"/>
        </w:rPr>
      </w:pPr>
    </w:p>
    <w:p w14:paraId="7877E2C9" w14:textId="37DA3ECC" w:rsidR="009F46F9" w:rsidRPr="00F11C2E" w:rsidRDefault="009F46F9" w:rsidP="00F11C2E">
      <w:pPr>
        <w:jc w:val="both"/>
        <w:rPr>
          <w:rFonts w:asciiTheme="minorHAnsi" w:hAnsiTheme="minorHAnsi" w:cstheme="minorHAnsi"/>
        </w:rPr>
      </w:pPr>
      <w:r w:rsidRPr="00F11C2E">
        <w:rPr>
          <w:rFonts w:asciiTheme="minorHAnsi" w:hAnsiTheme="minorHAnsi" w:cstheme="minorHAnsi"/>
        </w:rPr>
        <w:br w:type="page"/>
      </w:r>
    </w:p>
    <w:p w14:paraId="22F2C9DA" w14:textId="4F04BB8F" w:rsidR="009F46F9" w:rsidRPr="00F11C2E" w:rsidRDefault="008E5E15" w:rsidP="00F11C2E">
      <w:pPr>
        <w:jc w:val="both"/>
        <w:rPr>
          <w:rFonts w:asciiTheme="minorHAnsi" w:hAnsiTheme="minorHAnsi" w:cstheme="minorHAnsi"/>
        </w:rPr>
      </w:pPr>
      <w:r w:rsidRPr="00F11C2E">
        <w:rPr>
          <w:rFonts w:asciiTheme="minorHAnsi" w:hAnsiTheme="minorHAnsi" w:cstheme="minorHAnsi"/>
          <w:noProof/>
        </w:rPr>
        <w:lastRenderedPageBreak/>
        <w:drawing>
          <wp:inline distT="0" distB="0" distL="0" distR="0" wp14:anchorId="039C3F69" wp14:editId="15690F0D">
            <wp:extent cx="5727700" cy="322199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27700" cy="3221990"/>
                    </a:xfrm>
                    <a:prstGeom prst="rect">
                      <a:avLst/>
                    </a:prstGeom>
                  </pic:spPr>
                </pic:pic>
              </a:graphicData>
            </a:graphic>
          </wp:inline>
        </w:drawing>
      </w:r>
    </w:p>
    <w:p w14:paraId="69CECBBA" w14:textId="24B51D5F" w:rsidR="00CC5293" w:rsidRPr="00F11C2E" w:rsidRDefault="00CC5293" w:rsidP="00F11C2E">
      <w:pPr>
        <w:jc w:val="both"/>
        <w:rPr>
          <w:rFonts w:asciiTheme="minorHAnsi" w:hAnsiTheme="minorHAnsi" w:cstheme="minorHAnsi"/>
        </w:rPr>
      </w:pPr>
    </w:p>
    <w:p w14:paraId="53348AD2" w14:textId="1A32D0CD" w:rsidR="00F748D4" w:rsidRPr="00F11C2E" w:rsidRDefault="00F748D4" w:rsidP="00F11C2E">
      <w:pPr>
        <w:jc w:val="both"/>
        <w:rPr>
          <w:rFonts w:asciiTheme="minorHAnsi" w:hAnsiTheme="minorHAnsi" w:cstheme="minorHAnsi"/>
        </w:rPr>
      </w:pPr>
    </w:p>
    <w:p w14:paraId="2A811A12" w14:textId="0B2CEBAA" w:rsidR="00F748D4" w:rsidRPr="00F11C2E" w:rsidRDefault="009A2F3D" w:rsidP="00F11C2E">
      <w:pPr>
        <w:jc w:val="both"/>
        <w:rPr>
          <w:rFonts w:asciiTheme="minorHAnsi" w:hAnsiTheme="minorHAnsi" w:cstheme="minorHAnsi"/>
          <w:b/>
          <w:bCs/>
        </w:rPr>
      </w:pPr>
      <w:r w:rsidRPr="00F11C2E">
        <w:rPr>
          <w:rFonts w:asciiTheme="minorHAnsi" w:hAnsiTheme="minorHAnsi" w:cstheme="minorHAnsi"/>
          <w:b/>
          <w:bCs/>
        </w:rPr>
        <w:t>THE CHALLENGES BEFORE THE INTRODUCTION OF MODERN TECHNOLOGY AT SAINSBURY’S</w:t>
      </w:r>
    </w:p>
    <w:p w14:paraId="55598830" w14:textId="58E264E7" w:rsidR="009A2F3D" w:rsidRPr="00F11C2E" w:rsidRDefault="009A2F3D" w:rsidP="00F11C2E">
      <w:pPr>
        <w:jc w:val="both"/>
        <w:rPr>
          <w:rFonts w:asciiTheme="minorHAnsi" w:hAnsiTheme="minorHAnsi" w:cstheme="minorHAnsi"/>
          <w:b/>
          <w:bCs/>
        </w:rPr>
      </w:pPr>
      <w:r w:rsidRPr="00F11C2E">
        <w:rPr>
          <w:rFonts w:asciiTheme="minorHAnsi" w:hAnsiTheme="minorHAnsi" w:cstheme="minorHAnsi"/>
          <w:b/>
          <w:bCs/>
        </w:rPr>
        <w:t>ABDULAHI NOOR, 1916215</w:t>
      </w:r>
    </w:p>
    <w:p w14:paraId="0045DBB9" w14:textId="77777777" w:rsidR="00EE3296" w:rsidRPr="00F11C2E" w:rsidRDefault="00EE3296" w:rsidP="00F11C2E">
      <w:pPr>
        <w:jc w:val="both"/>
        <w:rPr>
          <w:rFonts w:asciiTheme="minorHAnsi" w:hAnsiTheme="minorHAnsi" w:cstheme="minorHAnsi"/>
        </w:rPr>
      </w:pPr>
    </w:p>
    <w:p w14:paraId="7328E2C1" w14:textId="2A3BF2E8" w:rsidR="00F748D4" w:rsidRPr="00F11C2E" w:rsidRDefault="00EE3296" w:rsidP="00F11C2E">
      <w:pPr>
        <w:jc w:val="both"/>
        <w:rPr>
          <w:rFonts w:asciiTheme="minorHAnsi" w:hAnsiTheme="minorHAnsi" w:cstheme="minorHAnsi"/>
        </w:rPr>
      </w:pPr>
      <w:r w:rsidRPr="00F11C2E">
        <w:rPr>
          <w:rFonts w:asciiTheme="minorHAnsi" w:eastAsiaTheme="minorEastAsia" w:hAnsiTheme="minorHAnsi" w:cstheme="minorHAnsi"/>
          <w:b/>
          <w:bCs/>
          <w:i/>
          <w:iCs/>
        </w:rPr>
        <w:t>Speaker notes</w:t>
      </w:r>
      <w:r w:rsidRPr="00F11C2E">
        <w:rPr>
          <w:rFonts w:asciiTheme="minorHAnsi" w:eastAsiaTheme="minorEastAsia" w:hAnsiTheme="minorHAnsi" w:cstheme="minorHAnsi"/>
        </w:rPr>
        <w:t xml:space="preserve">: </w:t>
      </w:r>
      <w:r w:rsidR="00F748D4" w:rsidRPr="00F11C2E">
        <w:rPr>
          <w:rFonts w:asciiTheme="minorHAnsi" w:eastAsiaTheme="minorEastAsia" w:hAnsiTheme="minorHAnsi" w:cstheme="minorHAnsi"/>
        </w:rPr>
        <w:t xml:space="preserve">I am Abdulahi Noor and I am here to present the challenges before the introduction of modern technology at Sainsbury’s. </w:t>
      </w:r>
    </w:p>
    <w:p w14:paraId="028FE86C" w14:textId="09DD3489" w:rsidR="00F748D4" w:rsidRPr="00F11C2E" w:rsidRDefault="00F748D4" w:rsidP="00F11C2E">
      <w:pPr>
        <w:jc w:val="both"/>
        <w:rPr>
          <w:rFonts w:asciiTheme="minorHAnsi" w:hAnsiTheme="minorHAnsi" w:cstheme="minorHAnsi"/>
        </w:rPr>
      </w:pPr>
      <w:r w:rsidRPr="00F11C2E">
        <w:rPr>
          <w:rFonts w:asciiTheme="minorHAnsi" w:eastAsiaTheme="minorEastAsia" w:hAnsiTheme="minorHAnsi" w:cstheme="minorHAnsi"/>
        </w:rPr>
        <w:t>Sainsbury's was founded in 1869 by John and Ann Sainsbury's who open their small shop selling milk, egg and butter, they were based in London. Throughout the 150 years of trading, they have faced pressure from its institutional environment, Sainsbury's is the prime example of on organisation who adapts to and influence the environment. When the post-war period began Sainsbury's to</w:t>
      </w:r>
      <w:r w:rsidR="008648F3" w:rsidRPr="00F11C2E">
        <w:rPr>
          <w:rFonts w:asciiTheme="minorHAnsi" w:eastAsiaTheme="minorEastAsia" w:hAnsiTheme="minorHAnsi" w:cstheme="minorHAnsi"/>
        </w:rPr>
        <w:t>ok</w:t>
      </w:r>
      <w:r w:rsidRPr="00F11C2E">
        <w:rPr>
          <w:rFonts w:asciiTheme="minorHAnsi" w:eastAsiaTheme="minorEastAsia" w:hAnsiTheme="minorHAnsi" w:cstheme="minorHAnsi"/>
        </w:rPr>
        <w:t xml:space="preserve"> it </w:t>
      </w:r>
      <w:r w:rsidR="008648F3" w:rsidRPr="00F11C2E">
        <w:rPr>
          <w:rFonts w:asciiTheme="minorHAnsi" w:eastAsiaTheme="minorEastAsia" w:hAnsiTheme="minorHAnsi" w:cstheme="minorHAnsi"/>
        </w:rPr>
        <w:t xml:space="preserve">as </w:t>
      </w:r>
      <w:r w:rsidRPr="00F11C2E">
        <w:rPr>
          <w:rFonts w:asciiTheme="minorHAnsi" w:eastAsiaTheme="minorEastAsia" w:hAnsiTheme="minorHAnsi" w:cstheme="minorHAnsi"/>
        </w:rPr>
        <w:t>their advantage and made a new consumer age which involved foreign travel, meaning the introduction of refrigeration and television occurred. Sainsbury's led the way amongst British food retailers in the development of self-service and the introduction of the supermarkets concept.</w:t>
      </w:r>
    </w:p>
    <w:p w14:paraId="52FC0DB6" w14:textId="6B7DD9D7" w:rsidR="00F748D4" w:rsidRPr="00F11C2E" w:rsidRDefault="00F748D4" w:rsidP="00F11C2E">
      <w:pPr>
        <w:jc w:val="both"/>
        <w:rPr>
          <w:rFonts w:asciiTheme="minorHAnsi" w:hAnsiTheme="minorHAnsi" w:cstheme="minorHAnsi"/>
        </w:rPr>
      </w:pPr>
    </w:p>
    <w:p w14:paraId="561AF7BA" w14:textId="639E86B1" w:rsidR="007146B2" w:rsidRPr="00F11C2E" w:rsidRDefault="007146B2" w:rsidP="00F11C2E">
      <w:pPr>
        <w:jc w:val="both"/>
        <w:rPr>
          <w:rFonts w:asciiTheme="minorHAnsi" w:hAnsiTheme="minorHAnsi" w:cstheme="minorHAnsi"/>
        </w:rPr>
      </w:pPr>
    </w:p>
    <w:p w14:paraId="53A21243" w14:textId="69DB6B70" w:rsidR="007146B2" w:rsidRPr="00F11C2E" w:rsidRDefault="007146B2" w:rsidP="00F11C2E">
      <w:pPr>
        <w:jc w:val="both"/>
        <w:rPr>
          <w:rFonts w:asciiTheme="minorHAnsi" w:hAnsiTheme="minorHAnsi" w:cstheme="minorHAnsi"/>
        </w:rPr>
      </w:pPr>
      <w:r w:rsidRPr="00F11C2E">
        <w:rPr>
          <w:rFonts w:asciiTheme="minorHAnsi" w:hAnsiTheme="minorHAnsi" w:cstheme="minorHAnsi"/>
          <w:noProof/>
        </w:rPr>
        <w:lastRenderedPageBreak/>
        <w:drawing>
          <wp:inline distT="0" distB="0" distL="0" distR="0" wp14:anchorId="2B6C6A46" wp14:editId="725B6049">
            <wp:extent cx="5727700" cy="322199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27700" cy="3221990"/>
                    </a:xfrm>
                    <a:prstGeom prst="rect">
                      <a:avLst/>
                    </a:prstGeom>
                  </pic:spPr>
                </pic:pic>
              </a:graphicData>
            </a:graphic>
          </wp:inline>
        </w:drawing>
      </w:r>
    </w:p>
    <w:p w14:paraId="21B59037" w14:textId="689CA2FA" w:rsidR="005C14A2" w:rsidRPr="00F11C2E" w:rsidRDefault="005C14A2" w:rsidP="00F11C2E">
      <w:pPr>
        <w:jc w:val="both"/>
        <w:rPr>
          <w:rFonts w:asciiTheme="minorHAnsi" w:hAnsiTheme="minorHAnsi" w:cstheme="minorHAnsi"/>
        </w:rPr>
      </w:pPr>
    </w:p>
    <w:p w14:paraId="5C25433D" w14:textId="1C9153A7" w:rsidR="005C14A2" w:rsidRPr="00F11C2E" w:rsidRDefault="005C14A2" w:rsidP="00F11C2E">
      <w:pPr>
        <w:jc w:val="both"/>
        <w:rPr>
          <w:rFonts w:asciiTheme="minorHAnsi" w:hAnsiTheme="minorHAnsi" w:cstheme="minorHAnsi"/>
        </w:rPr>
      </w:pPr>
    </w:p>
    <w:p w14:paraId="0E42F501" w14:textId="39BDD7D8" w:rsidR="005C14A2" w:rsidRPr="00F11C2E" w:rsidRDefault="005C14A2" w:rsidP="00F11C2E">
      <w:pPr>
        <w:jc w:val="both"/>
        <w:rPr>
          <w:rFonts w:asciiTheme="minorHAnsi" w:hAnsiTheme="minorHAnsi" w:cstheme="minorHAnsi"/>
        </w:rPr>
      </w:pPr>
    </w:p>
    <w:p w14:paraId="1114A740" w14:textId="77777777" w:rsidR="005C14A2" w:rsidRPr="00F11C2E" w:rsidRDefault="005C14A2" w:rsidP="00F11C2E">
      <w:pPr>
        <w:jc w:val="both"/>
        <w:rPr>
          <w:rFonts w:asciiTheme="minorHAnsi" w:hAnsiTheme="minorHAnsi" w:cstheme="minorHAnsi"/>
          <w:b/>
          <w:bCs/>
        </w:rPr>
      </w:pPr>
      <w:r w:rsidRPr="00F11C2E">
        <w:rPr>
          <w:rFonts w:asciiTheme="minorHAnsi" w:hAnsiTheme="minorHAnsi" w:cstheme="minorHAnsi"/>
          <w:b/>
          <w:bCs/>
        </w:rPr>
        <w:t>THE CHALLENGES BEFORE THE INTRODUCTION OF MODERN TECHNOLOGY AT SAINSBURY’S</w:t>
      </w:r>
    </w:p>
    <w:p w14:paraId="60610B74" w14:textId="77777777" w:rsidR="005C14A2" w:rsidRPr="00F11C2E" w:rsidRDefault="005C14A2" w:rsidP="00F11C2E">
      <w:pPr>
        <w:jc w:val="both"/>
        <w:rPr>
          <w:rFonts w:asciiTheme="minorHAnsi" w:hAnsiTheme="minorHAnsi" w:cstheme="minorHAnsi"/>
        </w:rPr>
      </w:pPr>
      <w:r w:rsidRPr="00F11C2E">
        <w:rPr>
          <w:rFonts w:asciiTheme="minorHAnsi" w:hAnsiTheme="minorHAnsi" w:cstheme="minorHAnsi"/>
          <w:b/>
          <w:bCs/>
        </w:rPr>
        <w:t>ABDULAHI NOOR, 1916215</w:t>
      </w:r>
    </w:p>
    <w:p w14:paraId="430E40F3" w14:textId="14DE8F0F" w:rsidR="005C14A2" w:rsidRPr="00F11C2E" w:rsidRDefault="005C14A2" w:rsidP="00F11C2E">
      <w:pPr>
        <w:jc w:val="both"/>
        <w:rPr>
          <w:rFonts w:asciiTheme="minorHAnsi" w:hAnsiTheme="minorHAnsi" w:cstheme="minorHAnsi"/>
        </w:rPr>
      </w:pPr>
    </w:p>
    <w:p w14:paraId="4624709B" w14:textId="06351210" w:rsidR="005C14A2" w:rsidRPr="00F11C2E" w:rsidRDefault="005C14A2" w:rsidP="00F11C2E">
      <w:pPr>
        <w:jc w:val="both"/>
        <w:rPr>
          <w:rFonts w:asciiTheme="minorHAnsi" w:hAnsiTheme="minorHAnsi" w:cstheme="minorHAnsi"/>
        </w:rPr>
      </w:pPr>
      <w:r w:rsidRPr="00F11C2E">
        <w:rPr>
          <w:rFonts w:asciiTheme="minorHAnsi" w:hAnsiTheme="minorHAnsi" w:cstheme="minorHAnsi"/>
          <w:b/>
          <w:bCs/>
          <w:i/>
          <w:iCs/>
        </w:rPr>
        <w:t>Speaker Notes</w:t>
      </w:r>
      <w:r w:rsidRPr="00F11C2E">
        <w:rPr>
          <w:rFonts w:asciiTheme="minorHAnsi" w:hAnsiTheme="minorHAnsi" w:cstheme="minorHAnsi"/>
        </w:rPr>
        <w:t xml:space="preserve">: </w:t>
      </w:r>
      <w:r w:rsidRPr="00F11C2E">
        <w:rPr>
          <w:rFonts w:asciiTheme="minorHAnsi" w:eastAsiaTheme="minorEastAsia" w:hAnsiTheme="minorHAnsi" w:cstheme="minorHAnsi"/>
        </w:rPr>
        <w:t>In 1950</w:t>
      </w:r>
      <w:r w:rsidR="003F018E">
        <w:rPr>
          <w:rFonts w:asciiTheme="minorHAnsi" w:eastAsiaTheme="minorEastAsia" w:hAnsiTheme="minorHAnsi" w:cstheme="minorHAnsi"/>
        </w:rPr>
        <w:t>,</w:t>
      </w:r>
      <w:r w:rsidRPr="00F11C2E">
        <w:rPr>
          <w:rFonts w:asciiTheme="minorHAnsi" w:eastAsiaTheme="minorEastAsia" w:hAnsiTheme="minorHAnsi" w:cstheme="minorHAnsi"/>
        </w:rPr>
        <w:t xml:space="preserve"> Sainsbury’s opened their first self-service in London. This meant the transition from stores where colleagues fetched all the items a customer needed, to the modern method we see in stores today of customers browsing aisles and selecting their own products. </w:t>
      </w:r>
    </w:p>
    <w:p w14:paraId="7F00CBF0" w14:textId="3D029C52" w:rsidR="005C14A2" w:rsidRPr="00F11C2E" w:rsidRDefault="005C14A2" w:rsidP="00F11C2E">
      <w:pPr>
        <w:jc w:val="both"/>
        <w:rPr>
          <w:rFonts w:asciiTheme="minorHAnsi" w:hAnsiTheme="minorHAnsi" w:cstheme="minorHAnsi"/>
        </w:rPr>
      </w:pPr>
      <w:r w:rsidRPr="00F11C2E">
        <w:rPr>
          <w:rFonts w:asciiTheme="minorHAnsi" w:eastAsiaTheme="minorEastAsia" w:hAnsiTheme="minorHAnsi" w:cstheme="minorHAnsi"/>
        </w:rPr>
        <w:t>Sainsbury's introduced a 'Fair Shares' scheme to ensure that goods in short supply such as sausages, cake, meat pies, blancmanges and custard powder. As self-service stores became more common, Sainsbury's was able to produce and sell more of its own-brand goods. </w:t>
      </w:r>
    </w:p>
    <w:p w14:paraId="0133A17E" w14:textId="2833CB95" w:rsidR="005C14A2" w:rsidRPr="00F11C2E" w:rsidRDefault="005C14A2" w:rsidP="00F11C2E">
      <w:pPr>
        <w:jc w:val="both"/>
        <w:rPr>
          <w:rFonts w:asciiTheme="minorHAnsi" w:hAnsiTheme="minorHAnsi" w:cstheme="minorHAnsi"/>
        </w:rPr>
      </w:pPr>
      <w:r w:rsidRPr="00F11C2E">
        <w:rPr>
          <w:rFonts w:asciiTheme="minorHAnsi" w:eastAsiaTheme="minorEastAsia" w:hAnsiTheme="minorHAnsi" w:cstheme="minorHAnsi"/>
        </w:rPr>
        <w:t xml:space="preserve">British retailing was extremely complex which meant that producer-retailer sold fresh home-produced products, while buyer-retailer sold </w:t>
      </w:r>
      <w:r w:rsidR="006D6043" w:rsidRPr="00F11C2E">
        <w:rPr>
          <w:rFonts w:asciiTheme="minorHAnsi" w:eastAsiaTheme="minorEastAsia" w:hAnsiTheme="minorHAnsi" w:cstheme="minorHAnsi"/>
        </w:rPr>
        <w:t>non-perishable</w:t>
      </w:r>
      <w:r w:rsidRPr="00F11C2E">
        <w:rPr>
          <w:rFonts w:asciiTheme="minorHAnsi" w:eastAsiaTheme="minorEastAsia" w:hAnsiTheme="minorHAnsi" w:cstheme="minorHAnsi"/>
        </w:rPr>
        <w:t xml:space="preserve"> products, which was purchased through a whole </w:t>
      </w:r>
      <w:r w:rsidR="00B77E83" w:rsidRPr="00F11C2E">
        <w:rPr>
          <w:rFonts w:asciiTheme="minorHAnsi" w:eastAsiaTheme="minorEastAsia" w:hAnsiTheme="minorHAnsi" w:cstheme="minorHAnsi"/>
        </w:rPr>
        <w:t>seller</w:t>
      </w:r>
      <w:r w:rsidRPr="00F11C2E">
        <w:rPr>
          <w:rFonts w:asciiTheme="minorHAnsi" w:eastAsiaTheme="minorEastAsia" w:hAnsiTheme="minorHAnsi" w:cstheme="minorHAnsi"/>
        </w:rPr>
        <w:t xml:space="preserve"> network.</w:t>
      </w:r>
    </w:p>
    <w:p w14:paraId="3922F1B0" w14:textId="0C9ED278" w:rsidR="005C14A2" w:rsidRPr="00F11C2E" w:rsidRDefault="005C14A2" w:rsidP="00F11C2E">
      <w:pPr>
        <w:jc w:val="both"/>
        <w:rPr>
          <w:rFonts w:asciiTheme="minorHAnsi" w:hAnsiTheme="minorHAnsi" w:cstheme="minorHAnsi"/>
        </w:rPr>
      </w:pPr>
    </w:p>
    <w:p w14:paraId="43FCFDCA" w14:textId="3C7B9A8E" w:rsidR="005C14A2" w:rsidRPr="00F11C2E" w:rsidRDefault="005C14A2" w:rsidP="00F11C2E">
      <w:pPr>
        <w:jc w:val="both"/>
        <w:rPr>
          <w:rFonts w:asciiTheme="minorHAnsi" w:hAnsiTheme="minorHAnsi" w:cstheme="minorHAnsi"/>
        </w:rPr>
      </w:pPr>
    </w:p>
    <w:p w14:paraId="6CE5045D" w14:textId="28E54844" w:rsidR="005C14A2" w:rsidRPr="00F11C2E" w:rsidRDefault="005C14A2" w:rsidP="00F11C2E">
      <w:pPr>
        <w:jc w:val="both"/>
        <w:rPr>
          <w:rFonts w:asciiTheme="minorHAnsi" w:hAnsiTheme="minorHAnsi" w:cstheme="minorHAnsi"/>
        </w:rPr>
      </w:pPr>
    </w:p>
    <w:p w14:paraId="7F122281" w14:textId="75C2ABD7" w:rsidR="005C14A2" w:rsidRPr="00F11C2E" w:rsidRDefault="005C14A2" w:rsidP="00F11C2E">
      <w:pPr>
        <w:jc w:val="both"/>
        <w:rPr>
          <w:rFonts w:asciiTheme="minorHAnsi" w:hAnsiTheme="minorHAnsi" w:cstheme="minorHAnsi"/>
        </w:rPr>
      </w:pPr>
    </w:p>
    <w:p w14:paraId="5731B75F" w14:textId="77777777" w:rsidR="006017BE" w:rsidRPr="00F11C2E" w:rsidRDefault="006017BE" w:rsidP="00F11C2E">
      <w:pPr>
        <w:jc w:val="both"/>
        <w:rPr>
          <w:rFonts w:asciiTheme="minorHAnsi" w:hAnsiTheme="minorHAnsi" w:cstheme="minorHAnsi"/>
        </w:rPr>
      </w:pPr>
    </w:p>
    <w:p w14:paraId="2C561B7F" w14:textId="77777777" w:rsidR="006017BE" w:rsidRPr="00F11C2E" w:rsidRDefault="006017BE" w:rsidP="00F11C2E">
      <w:pPr>
        <w:jc w:val="both"/>
        <w:rPr>
          <w:rFonts w:asciiTheme="minorHAnsi" w:hAnsiTheme="minorHAnsi" w:cstheme="minorHAnsi"/>
        </w:rPr>
      </w:pPr>
    </w:p>
    <w:p w14:paraId="38441228" w14:textId="77777777" w:rsidR="006017BE" w:rsidRPr="00F11C2E" w:rsidRDefault="006017BE" w:rsidP="00F11C2E">
      <w:pPr>
        <w:jc w:val="both"/>
        <w:rPr>
          <w:rFonts w:asciiTheme="minorHAnsi" w:hAnsiTheme="minorHAnsi" w:cstheme="minorHAnsi"/>
        </w:rPr>
      </w:pPr>
    </w:p>
    <w:p w14:paraId="3D5FD6AF" w14:textId="77777777" w:rsidR="00005FD7" w:rsidRPr="00F11C2E" w:rsidRDefault="00005FD7" w:rsidP="00F11C2E">
      <w:pPr>
        <w:jc w:val="both"/>
        <w:rPr>
          <w:rFonts w:asciiTheme="minorHAnsi" w:hAnsiTheme="minorHAnsi" w:cstheme="minorHAnsi"/>
        </w:rPr>
      </w:pPr>
    </w:p>
    <w:p w14:paraId="5F49AD98" w14:textId="77777777" w:rsidR="00005FD7" w:rsidRPr="00F11C2E" w:rsidRDefault="00005FD7" w:rsidP="00F11C2E">
      <w:pPr>
        <w:jc w:val="both"/>
        <w:rPr>
          <w:rFonts w:asciiTheme="minorHAnsi" w:hAnsiTheme="minorHAnsi" w:cstheme="minorHAnsi"/>
        </w:rPr>
      </w:pPr>
    </w:p>
    <w:p w14:paraId="0B330F35" w14:textId="77777777" w:rsidR="00005FD7" w:rsidRPr="00F11C2E" w:rsidRDefault="00005FD7" w:rsidP="00F11C2E">
      <w:pPr>
        <w:jc w:val="both"/>
        <w:rPr>
          <w:rFonts w:asciiTheme="minorHAnsi" w:hAnsiTheme="minorHAnsi" w:cstheme="minorHAnsi"/>
        </w:rPr>
      </w:pPr>
    </w:p>
    <w:p w14:paraId="641AF063" w14:textId="77777777" w:rsidR="00005FD7" w:rsidRPr="00F11C2E" w:rsidRDefault="00005FD7" w:rsidP="00F11C2E">
      <w:pPr>
        <w:jc w:val="both"/>
        <w:rPr>
          <w:rFonts w:asciiTheme="minorHAnsi" w:hAnsiTheme="minorHAnsi" w:cstheme="minorHAnsi"/>
        </w:rPr>
      </w:pPr>
    </w:p>
    <w:p w14:paraId="20F180D0" w14:textId="77777777" w:rsidR="00005FD7" w:rsidRPr="00F11C2E" w:rsidRDefault="00005FD7" w:rsidP="00F11C2E">
      <w:pPr>
        <w:jc w:val="both"/>
        <w:rPr>
          <w:rFonts w:asciiTheme="minorHAnsi" w:hAnsiTheme="minorHAnsi" w:cstheme="minorHAnsi"/>
        </w:rPr>
      </w:pPr>
      <w:r w:rsidRPr="00F11C2E">
        <w:rPr>
          <w:rFonts w:asciiTheme="minorHAnsi" w:hAnsiTheme="minorHAnsi" w:cstheme="minorHAnsi"/>
        </w:rPr>
        <w:br w:type="page"/>
      </w:r>
    </w:p>
    <w:p w14:paraId="2B4919DA" w14:textId="77777777" w:rsidR="00005FD7" w:rsidRPr="00F11C2E" w:rsidRDefault="00005FD7" w:rsidP="00F11C2E">
      <w:pPr>
        <w:jc w:val="both"/>
        <w:rPr>
          <w:rFonts w:asciiTheme="minorHAnsi" w:hAnsiTheme="minorHAnsi" w:cstheme="minorHAnsi"/>
        </w:rPr>
      </w:pPr>
    </w:p>
    <w:p w14:paraId="0425C2F9" w14:textId="77777777" w:rsidR="005A1949" w:rsidRPr="00F11C2E" w:rsidRDefault="005A1949" w:rsidP="00F11C2E">
      <w:pPr>
        <w:jc w:val="both"/>
        <w:rPr>
          <w:rFonts w:asciiTheme="minorHAnsi" w:hAnsiTheme="minorHAnsi" w:cstheme="minorHAnsi"/>
        </w:rPr>
      </w:pPr>
      <w:r w:rsidRPr="00F11C2E">
        <w:rPr>
          <w:rFonts w:asciiTheme="minorHAnsi" w:hAnsiTheme="minorHAnsi" w:cstheme="minorHAnsi"/>
          <w:noProof/>
        </w:rPr>
        <w:drawing>
          <wp:inline distT="0" distB="0" distL="0" distR="0" wp14:anchorId="3996B19D" wp14:editId="0B3E6512">
            <wp:extent cx="5727700" cy="322199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27700" cy="3221990"/>
                    </a:xfrm>
                    <a:prstGeom prst="rect">
                      <a:avLst/>
                    </a:prstGeom>
                  </pic:spPr>
                </pic:pic>
              </a:graphicData>
            </a:graphic>
          </wp:inline>
        </w:drawing>
      </w:r>
    </w:p>
    <w:p w14:paraId="4AB833F5" w14:textId="77777777" w:rsidR="005A1949" w:rsidRPr="00F11C2E" w:rsidRDefault="005A1949" w:rsidP="00F11C2E">
      <w:pPr>
        <w:jc w:val="both"/>
        <w:rPr>
          <w:rFonts w:asciiTheme="minorHAnsi" w:hAnsiTheme="minorHAnsi" w:cstheme="minorHAnsi"/>
        </w:rPr>
      </w:pPr>
    </w:p>
    <w:p w14:paraId="0F596E2D" w14:textId="77777777" w:rsidR="005A1949" w:rsidRPr="00F11C2E" w:rsidRDefault="005A1949" w:rsidP="00F11C2E">
      <w:pPr>
        <w:jc w:val="both"/>
        <w:rPr>
          <w:rFonts w:asciiTheme="minorHAnsi" w:hAnsiTheme="minorHAnsi" w:cstheme="minorHAnsi"/>
        </w:rPr>
      </w:pPr>
    </w:p>
    <w:p w14:paraId="7902A03C" w14:textId="77777777" w:rsidR="005A1949" w:rsidRPr="00F11C2E" w:rsidRDefault="005A1949" w:rsidP="00F11C2E">
      <w:pPr>
        <w:jc w:val="both"/>
        <w:rPr>
          <w:rFonts w:asciiTheme="minorHAnsi" w:hAnsiTheme="minorHAnsi" w:cstheme="minorHAnsi"/>
        </w:rPr>
      </w:pPr>
    </w:p>
    <w:p w14:paraId="6B99D013" w14:textId="77777777" w:rsidR="005A1949" w:rsidRPr="00F11C2E" w:rsidRDefault="005A1949" w:rsidP="00F11C2E">
      <w:pPr>
        <w:jc w:val="both"/>
        <w:rPr>
          <w:rFonts w:asciiTheme="minorHAnsi" w:hAnsiTheme="minorHAnsi" w:cstheme="minorHAnsi"/>
          <w:b/>
          <w:bCs/>
        </w:rPr>
      </w:pPr>
      <w:r w:rsidRPr="00F11C2E">
        <w:rPr>
          <w:rFonts w:asciiTheme="minorHAnsi" w:hAnsiTheme="minorHAnsi" w:cstheme="minorHAnsi"/>
          <w:b/>
          <w:bCs/>
        </w:rPr>
        <w:t>THE CHALLENGES BEFORE THE INTRODUCTION OF MODERN TECHNOLOGY AT SAINSBURY’S</w:t>
      </w:r>
    </w:p>
    <w:p w14:paraId="06D04B36" w14:textId="77777777" w:rsidR="005A1949" w:rsidRPr="00F11C2E" w:rsidRDefault="005A1949" w:rsidP="00F11C2E">
      <w:pPr>
        <w:jc w:val="both"/>
        <w:rPr>
          <w:rFonts w:asciiTheme="minorHAnsi" w:hAnsiTheme="minorHAnsi" w:cstheme="minorHAnsi"/>
        </w:rPr>
      </w:pPr>
      <w:r w:rsidRPr="00F11C2E">
        <w:rPr>
          <w:rFonts w:asciiTheme="minorHAnsi" w:hAnsiTheme="minorHAnsi" w:cstheme="minorHAnsi"/>
          <w:b/>
          <w:bCs/>
        </w:rPr>
        <w:t>ABDULAHI NOOR, 1916215</w:t>
      </w:r>
    </w:p>
    <w:p w14:paraId="09553318" w14:textId="77777777" w:rsidR="005A1949" w:rsidRPr="00F11C2E" w:rsidRDefault="005A1949" w:rsidP="00F11C2E">
      <w:pPr>
        <w:jc w:val="both"/>
        <w:rPr>
          <w:rFonts w:asciiTheme="minorHAnsi" w:hAnsiTheme="minorHAnsi" w:cstheme="minorHAnsi"/>
        </w:rPr>
      </w:pPr>
    </w:p>
    <w:p w14:paraId="6E6E9771" w14:textId="7211192F" w:rsidR="005A1949" w:rsidRPr="00F11C2E" w:rsidRDefault="005A1949" w:rsidP="00F11C2E">
      <w:pPr>
        <w:jc w:val="both"/>
        <w:rPr>
          <w:rFonts w:asciiTheme="minorHAnsi" w:hAnsiTheme="minorHAnsi" w:cstheme="minorHAnsi"/>
        </w:rPr>
      </w:pPr>
      <w:r w:rsidRPr="00F11C2E">
        <w:rPr>
          <w:rFonts w:asciiTheme="minorHAnsi" w:hAnsiTheme="minorHAnsi" w:cstheme="minorHAnsi"/>
          <w:b/>
          <w:bCs/>
          <w:i/>
          <w:iCs/>
        </w:rPr>
        <w:t>Speaker notes</w:t>
      </w:r>
      <w:r w:rsidRPr="00F11C2E">
        <w:rPr>
          <w:rFonts w:asciiTheme="minorHAnsi" w:hAnsiTheme="minorHAnsi" w:cstheme="minorHAnsi"/>
        </w:rPr>
        <w:t xml:space="preserve">: </w:t>
      </w:r>
      <w:r w:rsidRPr="00F11C2E">
        <w:rPr>
          <w:rFonts w:asciiTheme="minorHAnsi" w:eastAsiaTheme="minorEastAsia" w:hAnsiTheme="minorHAnsi" w:cstheme="minorHAnsi"/>
        </w:rPr>
        <w:t>After the war ended, Sainsbury’s rebuil</w:t>
      </w:r>
      <w:r w:rsidR="003F018E">
        <w:rPr>
          <w:rFonts w:asciiTheme="minorHAnsi" w:eastAsiaTheme="minorEastAsia" w:hAnsiTheme="minorHAnsi" w:cstheme="minorHAnsi"/>
        </w:rPr>
        <w:t>t</w:t>
      </w:r>
      <w:r w:rsidRPr="00F11C2E">
        <w:rPr>
          <w:rFonts w:asciiTheme="minorHAnsi" w:eastAsiaTheme="minorEastAsia" w:hAnsiTheme="minorHAnsi" w:cstheme="minorHAnsi"/>
        </w:rPr>
        <w:t xml:space="preserve"> the damage trade and began the process of modernising the business. </w:t>
      </w:r>
    </w:p>
    <w:p w14:paraId="23B4B9B2" w14:textId="5879FA07" w:rsidR="005A1949" w:rsidRPr="00F11C2E" w:rsidRDefault="005A1949" w:rsidP="00F11C2E">
      <w:pPr>
        <w:jc w:val="both"/>
        <w:rPr>
          <w:rFonts w:asciiTheme="minorHAnsi" w:hAnsiTheme="minorHAnsi" w:cstheme="minorHAnsi"/>
        </w:rPr>
      </w:pPr>
      <w:r w:rsidRPr="00F11C2E">
        <w:rPr>
          <w:rFonts w:asciiTheme="minorHAnsi" w:eastAsiaTheme="minorEastAsia" w:hAnsiTheme="minorHAnsi" w:cstheme="minorHAnsi"/>
        </w:rPr>
        <w:t>Sainsbury’s overc</w:t>
      </w:r>
      <w:r w:rsidR="00885019">
        <w:rPr>
          <w:rFonts w:asciiTheme="minorHAnsi" w:eastAsiaTheme="minorEastAsia" w:hAnsiTheme="minorHAnsi" w:cstheme="minorHAnsi"/>
        </w:rPr>
        <w:t>a</w:t>
      </w:r>
      <w:r w:rsidRPr="00F11C2E">
        <w:rPr>
          <w:rFonts w:asciiTheme="minorHAnsi" w:eastAsiaTheme="minorEastAsia" w:hAnsiTheme="minorHAnsi" w:cstheme="minorHAnsi"/>
        </w:rPr>
        <w:t>me challenges but continued to maintain their standards. </w:t>
      </w:r>
    </w:p>
    <w:p w14:paraId="6744AE04" w14:textId="41DD2A5D" w:rsidR="005A1949" w:rsidRPr="00F11C2E" w:rsidRDefault="005A1949" w:rsidP="00F11C2E">
      <w:pPr>
        <w:jc w:val="both"/>
        <w:rPr>
          <w:rFonts w:asciiTheme="minorHAnsi" w:hAnsiTheme="minorHAnsi" w:cstheme="minorHAnsi"/>
        </w:rPr>
      </w:pPr>
      <w:r w:rsidRPr="00F11C2E">
        <w:rPr>
          <w:rFonts w:asciiTheme="minorHAnsi" w:eastAsiaTheme="minorEastAsia" w:hAnsiTheme="minorHAnsi" w:cstheme="minorHAnsi"/>
        </w:rPr>
        <w:t>Keeping the prices low meant that Sainsbury’s was threatened with prosecution from the board of trade. </w:t>
      </w:r>
    </w:p>
    <w:p w14:paraId="50D4ACD0" w14:textId="77777777" w:rsidR="005A1949" w:rsidRPr="00F11C2E" w:rsidRDefault="005A1949" w:rsidP="00F11C2E">
      <w:pPr>
        <w:jc w:val="both"/>
        <w:rPr>
          <w:rFonts w:asciiTheme="minorHAnsi" w:hAnsiTheme="minorHAnsi" w:cstheme="minorHAnsi"/>
        </w:rPr>
      </w:pPr>
      <w:r w:rsidRPr="00F11C2E">
        <w:rPr>
          <w:rFonts w:asciiTheme="minorHAnsi" w:eastAsiaTheme="minorEastAsia" w:hAnsiTheme="minorHAnsi" w:cstheme="minorHAnsi"/>
        </w:rPr>
        <w:t>New methods of working were introduced, assembly system and the non-perishable nature of good meant that daily deliveries and night workers were no longer required. 1960 </w:t>
      </w:r>
    </w:p>
    <w:p w14:paraId="09F68DD8" w14:textId="5CAF0BD9" w:rsidR="005A1949" w:rsidRPr="00F11C2E" w:rsidRDefault="005A1949" w:rsidP="00F11C2E">
      <w:pPr>
        <w:jc w:val="both"/>
        <w:rPr>
          <w:rFonts w:asciiTheme="minorHAnsi" w:hAnsiTheme="minorHAnsi" w:cstheme="minorHAnsi"/>
        </w:rPr>
      </w:pPr>
      <w:r w:rsidRPr="00F11C2E">
        <w:rPr>
          <w:rFonts w:asciiTheme="minorHAnsi" w:eastAsiaTheme="minorEastAsia" w:hAnsiTheme="minorHAnsi" w:cstheme="minorHAnsi"/>
        </w:rPr>
        <w:t>The fall in sales during the World War 2 challenged the environment meant that Sainsbury’s had to be resourceful and battling with food storage and the risen cost of goods. </w:t>
      </w:r>
    </w:p>
    <w:p w14:paraId="48475669" w14:textId="5A79D048" w:rsidR="005C14A2" w:rsidRPr="00F11C2E" w:rsidRDefault="001870CA" w:rsidP="00F11C2E">
      <w:pPr>
        <w:jc w:val="both"/>
        <w:rPr>
          <w:rFonts w:asciiTheme="minorHAnsi" w:hAnsiTheme="minorHAnsi" w:cstheme="minorHAnsi"/>
        </w:rPr>
      </w:pPr>
      <w:r w:rsidRPr="00F11C2E">
        <w:rPr>
          <w:rFonts w:asciiTheme="minorHAnsi" w:hAnsiTheme="minorHAnsi" w:cstheme="minorHAnsi"/>
          <w:noProof/>
        </w:rPr>
        <w:lastRenderedPageBreak/>
        <w:drawing>
          <wp:inline distT="0" distB="0" distL="0" distR="0" wp14:anchorId="0A9473B5" wp14:editId="12F41F16">
            <wp:extent cx="5727700" cy="322199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27700" cy="3221990"/>
                    </a:xfrm>
                    <a:prstGeom prst="rect">
                      <a:avLst/>
                    </a:prstGeom>
                  </pic:spPr>
                </pic:pic>
              </a:graphicData>
            </a:graphic>
          </wp:inline>
        </w:drawing>
      </w:r>
    </w:p>
    <w:p w14:paraId="09FF5F66" w14:textId="1B621443" w:rsidR="001F116F" w:rsidRPr="00F11C2E" w:rsidRDefault="001F116F" w:rsidP="00F11C2E">
      <w:pPr>
        <w:jc w:val="both"/>
        <w:rPr>
          <w:rFonts w:asciiTheme="minorHAnsi" w:hAnsiTheme="minorHAnsi" w:cstheme="minorHAnsi"/>
        </w:rPr>
      </w:pPr>
    </w:p>
    <w:p w14:paraId="1CB011A1" w14:textId="29A10550" w:rsidR="001F116F" w:rsidRPr="00F11C2E" w:rsidRDefault="001F116F" w:rsidP="00F11C2E">
      <w:pPr>
        <w:jc w:val="both"/>
        <w:rPr>
          <w:rFonts w:asciiTheme="minorHAnsi" w:hAnsiTheme="minorHAnsi" w:cstheme="minorHAnsi"/>
        </w:rPr>
      </w:pPr>
    </w:p>
    <w:p w14:paraId="21558DE7" w14:textId="6A31A777" w:rsidR="001F116F" w:rsidRPr="00F11C2E" w:rsidRDefault="001F116F" w:rsidP="00F11C2E">
      <w:pPr>
        <w:jc w:val="both"/>
        <w:rPr>
          <w:rFonts w:asciiTheme="minorHAnsi" w:hAnsiTheme="minorHAnsi" w:cstheme="minorHAnsi"/>
        </w:rPr>
      </w:pPr>
    </w:p>
    <w:p w14:paraId="0DF26430" w14:textId="26FA44C1" w:rsidR="001F116F" w:rsidRPr="00F11C2E" w:rsidRDefault="001F116F" w:rsidP="00F11C2E">
      <w:pPr>
        <w:jc w:val="both"/>
        <w:rPr>
          <w:rFonts w:asciiTheme="minorHAnsi" w:hAnsiTheme="minorHAnsi" w:cstheme="minorHAnsi"/>
        </w:rPr>
      </w:pPr>
    </w:p>
    <w:p w14:paraId="6A2C663E" w14:textId="445B5953" w:rsidR="001F116F" w:rsidRPr="00F11C2E" w:rsidRDefault="001F116F" w:rsidP="00F11C2E">
      <w:pPr>
        <w:jc w:val="both"/>
        <w:rPr>
          <w:rFonts w:asciiTheme="minorHAnsi" w:hAnsiTheme="minorHAnsi" w:cstheme="minorHAnsi"/>
        </w:rPr>
      </w:pPr>
    </w:p>
    <w:p w14:paraId="7F7EA834" w14:textId="3907D80A" w:rsidR="001F116F" w:rsidRPr="00F11C2E" w:rsidRDefault="001F116F" w:rsidP="00F11C2E">
      <w:pPr>
        <w:jc w:val="both"/>
        <w:rPr>
          <w:rFonts w:asciiTheme="minorHAnsi" w:hAnsiTheme="minorHAnsi" w:cstheme="minorHAnsi"/>
        </w:rPr>
      </w:pPr>
    </w:p>
    <w:p w14:paraId="7CF7C8ED" w14:textId="48E42F5F" w:rsidR="001F116F" w:rsidRPr="00F11C2E" w:rsidRDefault="001F116F" w:rsidP="00F11C2E">
      <w:pPr>
        <w:jc w:val="both"/>
        <w:rPr>
          <w:rFonts w:asciiTheme="minorHAnsi" w:hAnsiTheme="minorHAnsi" w:cstheme="minorHAnsi"/>
        </w:rPr>
      </w:pPr>
    </w:p>
    <w:p w14:paraId="74FA3257" w14:textId="56DD182E" w:rsidR="001F116F" w:rsidRPr="00F11C2E" w:rsidRDefault="001F116F" w:rsidP="00F11C2E">
      <w:pPr>
        <w:jc w:val="both"/>
        <w:rPr>
          <w:rFonts w:asciiTheme="minorHAnsi" w:hAnsiTheme="minorHAnsi" w:cstheme="minorHAnsi"/>
          <w:b/>
          <w:bCs/>
        </w:rPr>
      </w:pPr>
      <w:r w:rsidRPr="00F11C2E">
        <w:rPr>
          <w:rFonts w:asciiTheme="minorHAnsi" w:hAnsiTheme="minorHAnsi" w:cstheme="minorHAnsi"/>
          <w:b/>
          <w:bCs/>
        </w:rPr>
        <w:t>INSIGHTS TO THE MODERN TECHNOLOGY INTRODUCED AT SAINSBURY’S</w:t>
      </w:r>
    </w:p>
    <w:p w14:paraId="7AF575DF" w14:textId="42AF8C00" w:rsidR="001F116F" w:rsidRPr="00F11C2E" w:rsidRDefault="001F116F" w:rsidP="00F11C2E">
      <w:pPr>
        <w:jc w:val="both"/>
        <w:rPr>
          <w:rFonts w:asciiTheme="minorHAnsi" w:hAnsiTheme="minorHAnsi" w:cstheme="minorHAnsi"/>
          <w:b/>
          <w:bCs/>
        </w:rPr>
      </w:pPr>
      <w:r w:rsidRPr="00F11C2E">
        <w:rPr>
          <w:rFonts w:asciiTheme="minorHAnsi" w:hAnsiTheme="minorHAnsi" w:cstheme="minorHAnsi"/>
          <w:b/>
          <w:bCs/>
        </w:rPr>
        <w:t>AKIRA JACOBS-ABIOLA, 1916223</w:t>
      </w:r>
    </w:p>
    <w:p w14:paraId="2BEE1992" w14:textId="6857B26E" w:rsidR="001F116F" w:rsidRPr="00F11C2E" w:rsidRDefault="001F116F" w:rsidP="00F11C2E">
      <w:pPr>
        <w:jc w:val="both"/>
        <w:rPr>
          <w:rFonts w:asciiTheme="minorHAnsi" w:hAnsiTheme="minorHAnsi" w:cstheme="minorHAnsi"/>
          <w:b/>
          <w:bCs/>
        </w:rPr>
      </w:pPr>
    </w:p>
    <w:p w14:paraId="2BB6D6E8" w14:textId="16CF5038" w:rsidR="001F116F" w:rsidRPr="00F11C2E" w:rsidRDefault="001F116F" w:rsidP="00F11C2E">
      <w:pPr>
        <w:jc w:val="both"/>
        <w:rPr>
          <w:rFonts w:asciiTheme="minorHAnsi" w:hAnsiTheme="minorHAnsi" w:cstheme="minorHAnsi"/>
        </w:rPr>
      </w:pPr>
      <w:r w:rsidRPr="00F11C2E">
        <w:rPr>
          <w:rFonts w:asciiTheme="minorHAnsi" w:hAnsiTheme="minorHAnsi" w:cstheme="minorHAnsi"/>
          <w:b/>
          <w:bCs/>
          <w:i/>
          <w:iCs/>
        </w:rPr>
        <w:t>Speaker notes</w:t>
      </w:r>
      <w:r w:rsidRPr="00F11C2E">
        <w:rPr>
          <w:rFonts w:asciiTheme="minorHAnsi" w:hAnsiTheme="minorHAnsi" w:cstheme="minorHAnsi"/>
        </w:rPr>
        <w:t xml:space="preserve">: </w:t>
      </w:r>
      <w:r w:rsidRPr="00F11C2E">
        <w:rPr>
          <w:rFonts w:asciiTheme="minorHAnsi" w:eastAsiaTheme="minorEastAsia" w:hAnsiTheme="minorHAnsi" w:cstheme="minorHAnsi"/>
        </w:rPr>
        <w:t xml:space="preserve">I am Akira Jacobs-Abiola, here to present insights into the modern technology introduced at Sainsbury’s. </w:t>
      </w:r>
    </w:p>
    <w:p w14:paraId="205F5514" w14:textId="77777777" w:rsidR="001F116F" w:rsidRPr="00F11C2E" w:rsidRDefault="001F116F" w:rsidP="00F11C2E">
      <w:pPr>
        <w:jc w:val="both"/>
        <w:rPr>
          <w:rFonts w:asciiTheme="minorHAnsi" w:hAnsiTheme="minorHAnsi" w:cstheme="minorHAnsi"/>
        </w:rPr>
      </w:pPr>
      <w:r w:rsidRPr="00F11C2E">
        <w:rPr>
          <w:rFonts w:asciiTheme="minorHAnsi" w:eastAsiaTheme="minorEastAsia" w:hAnsiTheme="minorHAnsi" w:cstheme="minorHAnsi"/>
          <w:i/>
          <w:iCs/>
        </w:rPr>
        <w:t>Scan and Pay Tech/Smartshop</w:t>
      </w:r>
    </w:p>
    <w:p w14:paraId="044FAF18" w14:textId="2BD16B37" w:rsidR="001F116F" w:rsidRPr="00F11C2E" w:rsidRDefault="00FA4587" w:rsidP="00F11C2E">
      <w:pPr>
        <w:jc w:val="both"/>
        <w:rPr>
          <w:rFonts w:asciiTheme="minorHAnsi" w:hAnsiTheme="minorHAnsi" w:cstheme="minorHAnsi"/>
        </w:rPr>
      </w:pPr>
      <w:r w:rsidRPr="00F11C2E">
        <w:rPr>
          <w:rFonts w:asciiTheme="minorHAnsi" w:eastAsiaTheme="minorEastAsia" w:hAnsiTheme="minorHAnsi" w:cstheme="minorHAnsi"/>
        </w:rPr>
        <w:t>“</w:t>
      </w:r>
      <w:r w:rsidR="001F116F" w:rsidRPr="00F11C2E">
        <w:rPr>
          <w:rFonts w:asciiTheme="minorHAnsi" w:eastAsiaTheme="minorEastAsia" w:hAnsiTheme="minorHAnsi" w:cstheme="minorHAnsi"/>
        </w:rPr>
        <w:t xml:space="preserve">Sainsbury’s is trialling </w:t>
      </w:r>
      <w:r w:rsidR="00885019">
        <w:rPr>
          <w:rFonts w:asciiTheme="minorHAnsi" w:eastAsiaTheme="minorEastAsia" w:hAnsiTheme="minorHAnsi" w:cstheme="minorHAnsi"/>
        </w:rPr>
        <w:t xml:space="preserve">a </w:t>
      </w:r>
      <w:r w:rsidR="001F116F" w:rsidRPr="00F11C2E">
        <w:rPr>
          <w:rFonts w:asciiTheme="minorHAnsi" w:eastAsiaTheme="minorEastAsia" w:hAnsiTheme="minorHAnsi" w:cstheme="minorHAnsi"/>
        </w:rPr>
        <w:t xml:space="preserve">new scan, pay and go technology that will enable customers in one of its busy London convenience </w:t>
      </w:r>
      <w:r w:rsidR="00885019">
        <w:rPr>
          <w:rFonts w:asciiTheme="minorHAnsi" w:eastAsiaTheme="minorEastAsia" w:hAnsiTheme="minorHAnsi" w:cstheme="minorHAnsi"/>
        </w:rPr>
        <w:t xml:space="preserve">stores </w:t>
      </w:r>
      <w:r w:rsidR="001F116F" w:rsidRPr="00F11C2E">
        <w:rPr>
          <w:rFonts w:asciiTheme="minorHAnsi" w:eastAsiaTheme="minorEastAsia" w:hAnsiTheme="minorHAnsi" w:cstheme="minorHAnsi"/>
        </w:rPr>
        <w:t>to pay for products in-store using their smartphone. The new technology gives shoppers the option to grab their groceries and skip the checkout completely</w:t>
      </w:r>
      <w:r w:rsidRPr="00F11C2E">
        <w:rPr>
          <w:rFonts w:asciiTheme="minorHAnsi" w:eastAsiaTheme="minorEastAsia" w:hAnsiTheme="minorHAnsi" w:cstheme="minorHAnsi"/>
        </w:rPr>
        <w:t>”</w:t>
      </w:r>
      <w:r w:rsidR="00F54642" w:rsidRPr="00F11C2E">
        <w:rPr>
          <w:rFonts w:asciiTheme="minorHAnsi" w:eastAsiaTheme="minorEastAsia" w:hAnsiTheme="minorHAnsi" w:cstheme="minorHAnsi"/>
        </w:rPr>
        <w:t xml:space="preserve"> (Finextra, 2018).</w:t>
      </w:r>
      <w:r w:rsidR="001F116F" w:rsidRPr="00F11C2E">
        <w:rPr>
          <w:rFonts w:asciiTheme="minorHAnsi" w:eastAsiaTheme="minorEastAsia" w:hAnsiTheme="minorHAnsi" w:cstheme="minorHAnsi"/>
        </w:rPr>
        <w:t xml:space="preserve">  Using </w:t>
      </w:r>
      <w:r w:rsidR="00F54642" w:rsidRPr="00F11C2E">
        <w:rPr>
          <w:rFonts w:asciiTheme="minorHAnsi" w:eastAsiaTheme="minorEastAsia" w:hAnsiTheme="minorHAnsi" w:cstheme="minorHAnsi"/>
        </w:rPr>
        <w:t xml:space="preserve">Apple Pay and </w:t>
      </w:r>
      <w:r w:rsidR="001F116F" w:rsidRPr="00F11C2E">
        <w:rPr>
          <w:rFonts w:asciiTheme="minorHAnsi" w:eastAsiaTheme="minorEastAsia" w:hAnsiTheme="minorHAnsi" w:cstheme="minorHAnsi"/>
        </w:rPr>
        <w:t xml:space="preserve">the latest version of the Smartshop app, customers </w:t>
      </w:r>
      <w:r w:rsidR="00617667" w:rsidRPr="00F11C2E">
        <w:rPr>
          <w:rFonts w:asciiTheme="minorHAnsi" w:eastAsiaTheme="minorEastAsia" w:hAnsiTheme="minorHAnsi" w:cstheme="minorHAnsi"/>
        </w:rPr>
        <w:t xml:space="preserve">can </w:t>
      </w:r>
      <w:r w:rsidR="00F54642" w:rsidRPr="00F11C2E">
        <w:rPr>
          <w:rFonts w:asciiTheme="minorHAnsi" w:eastAsiaTheme="minorEastAsia" w:hAnsiTheme="minorHAnsi" w:cstheme="minorHAnsi"/>
        </w:rPr>
        <w:t>scan their items by using</w:t>
      </w:r>
      <w:r w:rsidR="001F116F" w:rsidRPr="00F11C2E">
        <w:rPr>
          <w:rFonts w:asciiTheme="minorHAnsi" w:eastAsiaTheme="minorEastAsia" w:hAnsiTheme="minorHAnsi" w:cstheme="minorHAnsi"/>
        </w:rPr>
        <w:t xml:space="preserve"> their smartphones</w:t>
      </w:r>
      <w:r w:rsidR="00F54642" w:rsidRPr="00F11C2E">
        <w:rPr>
          <w:rFonts w:asciiTheme="minorHAnsi" w:eastAsiaTheme="minorEastAsia" w:hAnsiTheme="minorHAnsi" w:cstheme="minorHAnsi"/>
        </w:rPr>
        <w:t xml:space="preserve">, </w:t>
      </w:r>
      <w:r w:rsidR="001F116F" w:rsidRPr="00F11C2E">
        <w:rPr>
          <w:rFonts w:asciiTheme="minorHAnsi" w:eastAsiaTheme="minorEastAsia" w:hAnsiTheme="minorHAnsi" w:cstheme="minorHAnsi"/>
        </w:rPr>
        <w:t>the</w:t>
      </w:r>
      <w:r w:rsidR="00F54642" w:rsidRPr="00F11C2E">
        <w:rPr>
          <w:rFonts w:asciiTheme="minorHAnsi" w:eastAsiaTheme="minorEastAsia" w:hAnsiTheme="minorHAnsi" w:cstheme="minorHAnsi"/>
        </w:rPr>
        <w:t xml:space="preserve">n </w:t>
      </w:r>
      <w:r w:rsidR="001F116F" w:rsidRPr="00F11C2E">
        <w:rPr>
          <w:rFonts w:asciiTheme="minorHAnsi" w:eastAsiaTheme="minorEastAsia" w:hAnsiTheme="minorHAnsi" w:cstheme="minorHAnsi"/>
        </w:rPr>
        <w:t xml:space="preserve">pay for it </w:t>
      </w:r>
      <w:r w:rsidR="00F54642" w:rsidRPr="00F11C2E">
        <w:rPr>
          <w:rFonts w:asciiTheme="minorHAnsi" w:eastAsiaTheme="minorEastAsia" w:hAnsiTheme="minorHAnsi" w:cstheme="minorHAnsi"/>
        </w:rPr>
        <w:t>by means of</w:t>
      </w:r>
      <w:r w:rsidR="001F116F" w:rsidRPr="00F11C2E">
        <w:rPr>
          <w:rFonts w:asciiTheme="minorHAnsi" w:eastAsiaTheme="minorEastAsia" w:hAnsiTheme="minorHAnsi" w:cstheme="minorHAnsi"/>
        </w:rPr>
        <w:t xml:space="preserve"> the app, from anywhere in the store</w:t>
      </w:r>
      <w:r w:rsidR="004B5C0E">
        <w:rPr>
          <w:rFonts w:asciiTheme="minorHAnsi" w:eastAsiaTheme="minorEastAsia" w:hAnsiTheme="minorHAnsi" w:cstheme="minorHAnsi"/>
        </w:rPr>
        <w:t xml:space="preserve"> (</w:t>
      </w:r>
      <w:proofErr w:type="spellStart"/>
      <w:r w:rsidR="004B5C0E">
        <w:rPr>
          <w:rFonts w:asciiTheme="minorHAnsi" w:eastAsiaTheme="minorEastAsia" w:hAnsiTheme="minorHAnsi" w:cstheme="minorHAnsi"/>
        </w:rPr>
        <w:t>Finextra</w:t>
      </w:r>
      <w:proofErr w:type="spellEnd"/>
      <w:r w:rsidR="004B5C0E">
        <w:rPr>
          <w:rFonts w:asciiTheme="minorHAnsi" w:eastAsiaTheme="minorEastAsia" w:hAnsiTheme="minorHAnsi" w:cstheme="minorHAnsi"/>
        </w:rPr>
        <w:t>,</w:t>
      </w:r>
      <w:r w:rsidR="003605B5">
        <w:rPr>
          <w:rFonts w:asciiTheme="minorHAnsi" w:eastAsiaTheme="minorEastAsia" w:hAnsiTheme="minorHAnsi" w:cstheme="minorHAnsi"/>
        </w:rPr>
        <w:t xml:space="preserve"> </w:t>
      </w:r>
      <w:r w:rsidR="004B5C0E">
        <w:rPr>
          <w:rFonts w:asciiTheme="minorHAnsi" w:eastAsiaTheme="minorEastAsia" w:hAnsiTheme="minorHAnsi" w:cstheme="minorHAnsi"/>
        </w:rPr>
        <w:t>2018)</w:t>
      </w:r>
      <w:r w:rsidR="001F116F" w:rsidRPr="00F11C2E">
        <w:rPr>
          <w:rFonts w:asciiTheme="minorHAnsi" w:eastAsiaTheme="minorEastAsia" w:hAnsiTheme="minorHAnsi" w:cstheme="minorHAnsi"/>
        </w:rPr>
        <w:t xml:space="preserve">. </w:t>
      </w:r>
      <w:r w:rsidR="00F54642" w:rsidRPr="00F11C2E">
        <w:rPr>
          <w:rFonts w:asciiTheme="minorHAnsi" w:eastAsiaTheme="minorEastAsia" w:hAnsiTheme="minorHAnsi" w:cstheme="minorHAnsi"/>
        </w:rPr>
        <w:t>By</w:t>
      </w:r>
      <w:r w:rsidR="001F116F" w:rsidRPr="00F11C2E">
        <w:rPr>
          <w:rFonts w:asciiTheme="minorHAnsi" w:eastAsiaTheme="minorEastAsia" w:hAnsiTheme="minorHAnsi" w:cstheme="minorHAnsi"/>
        </w:rPr>
        <w:t xml:space="preserve"> scan</w:t>
      </w:r>
      <w:r w:rsidR="00F54642" w:rsidRPr="00F11C2E">
        <w:rPr>
          <w:rFonts w:asciiTheme="minorHAnsi" w:eastAsiaTheme="minorEastAsia" w:hAnsiTheme="minorHAnsi" w:cstheme="minorHAnsi"/>
        </w:rPr>
        <w:t>ning</w:t>
      </w:r>
      <w:r w:rsidR="001F116F" w:rsidRPr="00F11C2E">
        <w:rPr>
          <w:rFonts w:asciiTheme="minorHAnsi" w:eastAsiaTheme="minorEastAsia" w:hAnsiTheme="minorHAnsi" w:cstheme="minorHAnsi"/>
        </w:rPr>
        <w:t xml:space="preserve"> a QR code before leaving</w:t>
      </w:r>
      <w:r w:rsidR="00F54642" w:rsidRPr="00F11C2E">
        <w:rPr>
          <w:rFonts w:asciiTheme="minorHAnsi" w:eastAsiaTheme="minorEastAsia" w:hAnsiTheme="minorHAnsi" w:cstheme="minorHAnsi"/>
        </w:rPr>
        <w:t>, customers are assured that payments have been made.</w:t>
      </w:r>
      <w:r w:rsidR="001F116F" w:rsidRPr="00F11C2E">
        <w:rPr>
          <w:rFonts w:asciiTheme="minorHAnsi" w:eastAsiaTheme="minorEastAsia" w:hAnsiTheme="minorHAnsi" w:cstheme="minorHAnsi"/>
        </w:rPr>
        <w:t xml:space="preserve"> This makes for till-free supermarket, which saves time.  </w:t>
      </w:r>
      <w:r w:rsidR="00F54642" w:rsidRPr="00F11C2E">
        <w:rPr>
          <w:rFonts w:asciiTheme="minorHAnsi" w:eastAsiaTheme="minorEastAsia" w:hAnsiTheme="minorHAnsi" w:cstheme="minorHAnsi"/>
        </w:rPr>
        <w:t xml:space="preserve">The </w:t>
      </w:r>
      <w:r w:rsidR="001F116F" w:rsidRPr="00F11C2E">
        <w:rPr>
          <w:rFonts w:asciiTheme="minorHAnsi" w:eastAsiaTheme="minorEastAsia" w:hAnsiTheme="minorHAnsi" w:cstheme="minorHAnsi"/>
        </w:rPr>
        <w:t xml:space="preserve">SmartShop </w:t>
      </w:r>
      <w:r w:rsidR="00F54642" w:rsidRPr="00F11C2E">
        <w:rPr>
          <w:rFonts w:asciiTheme="minorHAnsi" w:eastAsiaTheme="minorEastAsia" w:hAnsiTheme="minorHAnsi" w:cstheme="minorHAnsi"/>
        </w:rPr>
        <w:t xml:space="preserve">app is used </w:t>
      </w:r>
      <w:r w:rsidR="001F116F" w:rsidRPr="00F11C2E">
        <w:rPr>
          <w:rFonts w:asciiTheme="minorHAnsi" w:eastAsiaTheme="minorEastAsia" w:hAnsiTheme="minorHAnsi" w:cstheme="minorHAnsi"/>
        </w:rPr>
        <w:t xml:space="preserve">in 68 Sainsbury’s supermarkets. </w:t>
      </w:r>
    </w:p>
    <w:p w14:paraId="07650F3D" w14:textId="48D9B339" w:rsidR="001F116F" w:rsidRPr="00F11C2E" w:rsidRDefault="001F116F" w:rsidP="00F11C2E">
      <w:pPr>
        <w:jc w:val="both"/>
        <w:rPr>
          <w:rFonts w:asciiTheme="minorHAnsi" w:hAnsiTheme="minorHAnsi" w:cstheme="minorHAnsi"/>
        </w:rPr>
      </w:pPr>
    </w:p>
    <w:p w14:paraId="62BD5B96" w14:textId="77777777" w:rsidR="001F116F" w:rsidRPr="00F11C2E" w:rsidRDefault="001F116F" w:rsidP="00F11C2E">
      <w:pPr>
        <w:jc w:val="both"/>
        <w:rPr>
          <w:rFonts w:asciiTheme="minorHAnsi" w:hAnsiTheme="minorHAnsi" w:cstheme="minorHAnsi"/>
        </w:rPr>
      </w:pPr>
      <w:r w:rsidRPr="00F11C2E">
        <w:rPr>
          <w:rFonts w:asciiTheme="minorHAnsi" w:hAnsiTheme="minorHAnsi" w:cstheme="minorHAnsi"/>
        </w:rPr>
        <w:br w:type="page"/>
      </w:r>
    </w:p>
    <w:p w14:paraId="35400CFA" w14:textId="29F199FC" w:rsidR="009B5720" w:rsidRPr="00F11C2E" w:rsidRDefault="00E148F5" w:rsidP="00F11C2E">
      <w:pPr>
        <w:jc w:val="both"/>
        <w:rPr>
          <w:rFonts w:asciiTheme="minorHAnsi" w:hAnsiTheme="minorHAnsi" w:cstheme="minorHAnsi"/>
        </w:rPr>
      </w:pPr>
      <w:r w:rsidRPr="00F11C2E">
        <w:rPr>
          <w:rFonts w:asciiTheme="minorHAnsi" w:hAnsiTheme="minorHAnsi" w:cstheme="minorHAnsi"/>
          <w:noProof/>
        </w:rPr>
        <w:lastRenderedPageBreak/>
        <w:drawing>
          <wp:inline distT="0" distB="0" distL="0" distR="0" wp14:anchorId="34AD1923" wp14:editId="5D24C33E">
            <wp:extent cx="5727700" cy="322199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27700" cy="3221990"/>
                    </a:xfrm>
                    <a:prstGeom prst="rect">
                      <a:avLst/>
                    </a:prstGeom>
                  </pic:spPr>
                </pic:pic>
              </a:graphicData>
            </a:graphic>
          </wp:inline>
        </w:drawing>
      </w:r>
    </w:p>
    <w:p w14:paraId="609355DB" w14:textId="77777777" w:rsidR="00E148F5" w:rsidRPr="00F11C2E" w:rsidRDefault="00E148F5" w:rsidP="00F11C2E">
      <w:pPr>
        <w:jc w:val="both"/>
        <w:rPr>
          <w:rFonts w:asciiTheme="minorHAnsi" w:hAnsiTheme="minorHAnsi" w:cstheme="minorHAnsi"/>
          <w:i/>
          <w:iCs/>
        </w:rPr>
      </w:pPr>
    </w:p>
    <w:p w14:paraId="582560BC" w14:textId="77777777" w:rsidR="00E148F5" w:rsidRPr="00F11C2E" w:rsidRDefault="00E148F5" w:rsidP="00F11C2E">
      <w:pPr>
        <w:jc w:val="both"/>
        <w:rPr>
          <w:rFonts w:asciiTheme="minorHAnsi" w:hAnsiTheme="minorHAnsi" w:cstheme="minorHAnsi"/>
          <w:b/>
          <w:bCs/>
        </w:rPr>
      </w:pPr>
      <w:r w:rsidRPr="00F11C2E">
        <w:rPr>
          <w:rFonts w:asciiTheme="minorHAnsi" w:hAnsiTheme="minorHAnsi" w:cstheme="minorHAnsi"/>
          <w:b/>
          <w:bCs/>
        </w:rPr>
        <w:t>INSIGHTS TO THE MODERN TECHNOLOGY INTRODUCED AT SAINSBURY’S</w:t>
      </w:r>
    </w:p>
    <w:p w14:paraId="48C5D3BC" w14:textId="2CFCED55" w:rsidR="00E148F5" w:rsidRPr="00F11C2E" w:rsidRDefault="00E148F5" w:rsidP="00F11C2E">
      <w:pPr>
        <w:jc w:val="both"/>
        <w:rPr>
          <w:rFonts w:asciiTheme="minorHAnsi" w:hAnsiTheme="minorHAnsi" w:cstheme="minorHAnsi"/>
          <w:i/>
          <w:iCs/>
        </w:rPr>
      </w:pPr>
      <w:r w:rsidRPr="00F11C2E">
        <w:rPr>
          <w:rFonts w:asciiTheme="minorHAnsi" w:hAnsiTheme="minorHAnsi" w:cstheme="minorHAnsi"/>
          <w:b/>
          <w:bCs/>
        </w:rPr>
        <w:t>AKIRA JACOBS-ABIOLA, 1916223</w:t>
      </w:r>
    </w:p>
    <w:p w14:paraId="2DE29EC9" w14:textId="77777777" w:rsidR="00E148F5" w:rsidRPr="00F11C2E" w:rsidRDefault="00E148F5" w:rsidP="00F11C2E">
      <w:pPr>
        <w:jc w:val="both"/>
        <w:rPr>
          <w:rFonts w:asciiTheme="minorHAnsi" w:hAnsiTheme="minorHAnsi" w:cstheme="minorHAnsi"/>
          <w:i/>
          <w:iCs/>
        </w:rPr>
      </w:pPr>
    </w:p>
    <w:p w14:paraId="4ECB0355" w14:textId="70A59DE0" w:rsidR="009B5720" w:rsidRPr="00F11C2E" w:rsidRDefault="00E148F5" w:rsidP="00F11C2E">
      <w:pPr>
        <w:jc w:val="both"/>
        <w:rPr>
          <w:rFonts w:asciiTheme="minorHAnsi" w:hAnsiTheme="minorHAnsi" w:cstheme="minorHAnsi"/>
        </w:rPr>
      </w:pPr>
      <w:r w:rsidRPr="00F11C2E">
        <w:rPr>
          <w:rFonts w:asciiTheme="minorHAnsi" w:hAnsiTheme="minorHAnsi" w:cstheme="minorHAnsi"/>
          <w:b/>
          <w:bCs/>
          <w:i/>
          <w:iCs/>
        </w:rPr>
        <w:t>Speaker notes</w:t>
      </w:r>
      <w:r w:rsidRPr="00F11C2E">
        <w:rPr>
          <w:rFonts w:asciiTheme="minorHAnsi" w:hAnsiTheme="minorHAnsi" w:cstheme="minorHAnsi"/>
          <w:i/>
          <w:iCs/>
        </w:rPr>
        <w:t xml:space="preserve">: </w:t>
      </w:r>
      <w:r w:rsidR="009B5720" w:rsidRPr="00F11C2E">
        <w:rPr>
          <w:rFonts w:asciiTheme="minorHAnsi" w:eastAsiaTheme="minorEastAsia" w:hAnsiTheme="minorHAnsi" w:cstheme="minorHAnsi"/>
          <w:i/>
          <w:iCs/>
        </w:rPr>
        <w:t>Online Shopping</w:t>
      </w:r>
    </w:p>
    <w:p w14:paraId="5D4BC3E5" w14:textId="42666A69" w:rsidR="009B5720" w:rsidRPr="00F11C2E" w:rsidRDefault="009B5720" w:rsidP="00F11C2E">
      <w:pPr>
        <w:jc w:val="both"/>
        <w:rPr>
          <w:rFonts w:asciiTheme="minorHAnsi" w:hAnsiTheme="minorHAnsi" w:cstheme="minorHAnsi"/>
        </w:rPr>
      </w:pPr>
      <w:r w:rsidRPr="00F11C2E">
        <w:rPr>
          <w:rFonts w:asciiTheme="minorHAnsi" w:eastAsiaTheme="minorEastAsia" w:hAnsiTheme="minorHAnsi" w:cstheme="minorHAnsi"/>
        </w:rPr>
        <w:t>Sainsbury’s online shopping deals with delivering fresh groceries nationwide. How this works is, customers log into the Sainsbury’s website with their emails and select their counties. This is done so stores can be selected for them within their neighbourhoods, which makes deliver</w:t>
      </w:r>
      <w:r w:rsidR="003F018E">
        <w:rPr>
          <w:rFonts w:asciiTheme="minorHAnsi" w:eastAsiaTheme="minorEastAsia" w:hAnsiTheme="minorHAnsi" w:cstheme="minorHAnsi"/>
        </w:rPr>
        <w:t>y</w:t>
      </w:r>
      <w:r w:rsidRPr="00F11C2E">
        <w:rPr>
          <w:rFonts w:asciiTheme="minorHAnsi" w:eastAsiaTheme="minorEastAsia" w:hAnsiTheme="minorHAnsi" w:cstheme="minorHAnsi"/>
        </w:rPr>
        <w:t xml:space="preserve"> easier. Customers then go on to select groceries and pay upon delivery. Sainsbury’s has recently started an Online Fulfilment Centre in Central London. The OFC is </w:t>
      </w:r>
      <w:r w:rsidR="00F54642" w:rsidRPr="00F11C2E">
        <w:rPr>
          <w:rFonts w:asciiTheme="minorHAnsi" w:eastAsiaTheme="minorEastAsia" w:hAnsiTheme="minorHAnsi" w:cstheme="minorHAnsi"/>
        </w:rPr>
        <w:t>pu</w:t>
      </w:r>
      <w:r w:rsidR="001357E4" w:rsidRPr="00F11C2E">
        <w:rPr>
          <w:rFonts w:asciiTheme="minorHAnsi" w:eastAsiaTheme="minorEastAsia" w:hAnsiTheme="minorHAnsi" w:cstheme="minorHAnsi"/>
        </w:rPr>
        <w:t>rposely built and fitted with the latest technology to ensure customers enjoy a top-notch delivery service.</w:t>
      </w:r>
      <w:r w:rsidRPr="00F11C2E">
        <w:rPr>
          <w:rFonts w:asciiTheme="minorHAnsi" w:eastAsiaTheme="minorEastAsia" w:hAnsiTheme="minorHAnsi" w:cstheme="minorHAnsi"/>
        </w:rPr>
        <w:t xml:space="preserve"> </w:t>
      </w:r>
    </w:p>
    <w:p w14:paraId="7EBDB4B8" w14:textId="3EA7173C" w:rsidR="009B5720" w:rsidRPr="00F11C2E" w:rsidRDefault="009B5720" w:rsidP="00F11C2E">
      <w:pPr>
        <w:jc w:val="both"/>
        <w:rPr>
          <w:rFonts w:asciiTheme="minorHAnsi" w:hAnsiTheme="minorHAnsi" w:cstheme="minorHAnsi"/>
        </w:rPr>
      </w:pPr>
    </w:p>
    <w:p w14:paraId="38CDC3B4" w14:textId="425BF168" w:rsidR="00E148F5" w:rsidRPr="00F11C2E" w:rsidRDefault="00E148F5" w:rsidP="00F11C2E">
      <w:pPr>
        <w:jc w:val="both"/>
        <w:rPr>
          <w:rFonts w:asciiTheme="minorHAnsi" w:hAnsiTheme="minorHAnsi" w:cstheme="minorHAnsi"/>
        </w:rPr>
      </w:pPr>
    </w:p>
    <w:p w14:paraId="5C48EFE2" w14:textId="77777777" w:rsidR="00E148F5" w:rsidRPr="00F11C2E" w:rsidRDefault="00E148F5" w:rsidP="00F11C2E">
      <w:pPr>
        <w:jc w:val="both"/>
        <w:rPr>
          <w:rFonts w:asciiTheme="minorHAnsi" w:hAnsiTheme="minorHAnsi" w:cstheme="minorHAnsi"/>
        </w:rPr>
      </w:pPr>
      <w:r w:rsidRPr="00F11C2E">
        <w:rPr>
          <w:rFonts w:asciiTheme="minorHAnsi" w:hAnsiTheme="minorHAnsi" w:cstheme="minorHAnsi"/>
        </w:rPr>
        <w:br w:type="page"/>
      </w:r>
    </w:p>
    <w:p w14:paraId="1136EC2E" w14:textId="3B798444" w:rsidR="00FB798E" w:rsidRPr="00F11C2E" w:rsidRDefault="00E148F5" w:rsidP="00ED596C">
      <w:pPr>
        <w:jc w:val="both"/>
        <w:rPr>
          <w:rFonts w:asciiTheme="minorHAnsi" w:hAnsiTheme="minorHAnsi" w:cstheme="minorHAnsi"/>
        </w:rPr>
      </w:pPr>
      <w:r w:rsidRPr="00F11C2E">
        <w:rPr>
          <w:rFonts w:asciiTheme="minorHAnsi" w:hAnsiTheme="minorHAnsi" w:cstheme="minorHAnsi"/>
          <w:noProof/>
        </w:rPr>
        <w:lastRenderedPageBreak/>
        <w:drawing>
          <wp:inline distT="0" distB="0" distL="0" distR="0" wp14:anchorId="68BC66EE" wp14:editId="2B3911C3">
            <wp:extent cx="5727700" cy="322199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27700" cy="3221990"/>
                    </a:xfrm>
                    <a:prstGeom prst="rect">
                      <a:avLst/>
                    </a:prstGeom>
                  </pic:spPr>
                </pic:pic>
              </a:graphicData>
            </a:graphic>
          </wp:inline>
        </w:drawing>
      </w:r>
      <w:r w:rsidR="00FB798E" w:rsidRPr="00F11C2E">
        <w:rPr>
          <w:rFonts w:asciiTheme="minorHAnsi" w:hAnsiTheme="minorHAnsi" w:cstheme="minorHAnsi"/>
        </w:rPr>
        <w:tab/>
      </w:r>
    </w:p>
    <w:p w14:paraId="2A810774" w14:textId="3307BAD8" w:rsidR="00FB798E" w:rsidRPr="00F11C2E" w:rsidRDefault="00FB798E" w:rsidP="00F11C2E">
      <w:pPr>
        <w:tabs>
          <w:tab w:val="left" w:pos="1125"/>
        </w:tabs>
        <w:jc w:val="both"/>
        <w:rPr>
          <w:rFonts w:asciiTheme="minorHAnsi" w:hAnsiTheme="minorHAnsi" w:cstheme="minorHAnsi"/>
        </w:rPr>
      </w:pPr>
    </w:p>
    <w:p w14:paraId="4A76FDA8" w14:textId="77777777" w:rsidR="00E30C56" w:rsidRPr="00F11C2E" w:rsidRDefault="00E30C56" w:rsidP="00F11C2E">
      <w:pPr>
        <w:jc w:val="both"/>
        <w:rPr>
          <w:rFonts w:asciiTheme="minorHAnsi" w:hAnsiTheme="minorHAnsi" w:cstheme="minorHAnsi"/>
          <w:b/>
          <w:bCs/>
        </w:rPr>
      </w:pPr>
      <w:r w:rsidRPr="00F11C2E">
        <w:rPr>
          <w:rFonts w:asciiTheme="minorHAnsi" w:hAnsiTheme="minorHAnsi" w:cstheme="minorHAnsi"/>
          <w:b/>
          <w:bCs/>
        </w:rPr>
        <w:t>INSIGHTS TO THE MODERN TECHNOLOGY INTRODUCED AT SAINSBURY’S</w:t>
      </w:r>
    </w:p>
    <w:p w14:paraId="51EDE0A9" w14:textId="77777777" w:rsidR="00E30C56" w:rsidRPr="00F11C2E" w:rsidRDefault="00E30C56" w:rsidP="00F11C2E">
      <w:pPr>
        <w:jc w:val="both"/>
        <w:rPr>
          <w:rFonts w:asciiTheme="minorHAnsi" w:hAnsiTheme="minorHAnsi" w:cstheme="minorHAnsi"/>
          <w:i/>
          <w:iCs/>
        </w:rPr>
      </w:pPr>
      <w:r w:rsidRPr="00F11C2E">
        <w:rPr>
          <w:rFonts w:asciiTheme="minorHAnsi" w:hAnsiTheme="minorHAnsi" w:cstheme="minorHAnsi"/>
          <w:b/>
          <w:bCs/>
        </w:rPr>
        <w:t>AKIRA JACOBS-ABIOLA, 1916223</w:t>
      </w:r>
    </w:p>
    <w:p w14:paraId="4A97B1CE" w14:textId="388D14A9" w:rsidR="00FB798E" w:rsidRPr="00F11C2E" w:rsidRDefault="00FB798E" w:rsidP="00F11C2E">
      <w:pPr>
        <w:tabs>
          <w:tab w:val="left" w:pos="1125"/>
        </w:tabs>
        <w:jc w:val="both"/>
        <w:rPr>
          <w:rFonts w:asciiTheme="minorHAnsi" w:hAnsiTheme="minorHAnsi" w:cstheme="minorHAnsi"/>
        </w:rPr>
      </w:pPr>
    </w:p>
    <w:p w14:paraId="2BF38BD0" w14:textId="01CC5F19" w:rsidR="00FB798E" w:rsidRPr="00F11C2E" w:rsidRDefault="00E30C56" w:rsidP="00F11C2E">
      <w:pPr>
        <w:tabs>
          <w:tab w:val="left" w:pos="1125"/>
        </w:tabs>
        <w:jc w:val="both"/>
        <w:rPr>
          <w:rFonts w:asciiTheme="minorHAnsi" w:eastAsiaTheme="minorHAnsi" w:hAnsiTheme="minorHAnsi" w:cstheme="minorHAnsi"/>
          <w:lang w:eastAsia="en-US"/>
        </w:rPr>
      </w:pPr>
      <w:r w:rsidRPr="00F11C2E">
        <w:rPr>
          <w:rFonts w:asciiTheme="minorHAnsi" w:eastAsiaTheme="minorHAnsi" w:hAnsiTheme="minorHAnsi" w:cstheme="minorHAnsi"/>
          <w:b/>
          <w:bCs/>
          <w:i/>
          <w:iCs/>
          <w:lang w:eastAsia="en-US"/>
        </w:rPr>
        <w:t>Speaker notes</w:t>
      </w:r>
      <w:r w:rsidRPr="00F11C2E">
        <w:rPr>
          <w:rFonts w:asciiTheme="minorHAnsi" w:eastAsiaTheme="minorHAnsi" w:hAnsiTheme="minorHAnsi" w:cstheme="minorHAnsi"/>
          <w:lang w:eastAsia="en-US"/>
        </w:rPr>
        <w:t xml:space="preserve">: </w:t>
      </w:r>
      <w:r w:rsidR="00FB798E" w:rsidRPr="00F11C2E">
        <w:rPr>
          <w:rFonts w:asciiTheme="minorHAnsi" w:eastAsiaTheme="minorHAnsi" w:hAnsiTheme="minorHAnsi" w:cstheme="minorHAnsi"/>
          <w:i/>
          <w:iCs/>
          <w:lang w:eastAsia="en-US"/>
        </w:rPr>
        <w:t>New Nectar points scheme</w:t>
      </w:r>
    </w:p>
    <w:p w14:paraId="3947665B" w14:textId="15E8FADF" w:rsidR="00FB798E" w:rsidRPr="00F11C2E" w:rsidRDefault="00FB798E" w:rsidP="00F11C2E">
      <w:pPr>
        <w:tabs>
          <w:tab w:val="left" w:pos="1125"/>
        </w:tabs>
        <w:jc w:val="both"/>
        <w:rPr>
          <w:rFonts w:asciiTheme="minorHAnsi" w:eastAsiaTheme="minorHAnsi" w:hAnsiTheme="minorHAnsi" w:cstheme="minorHAnsi"/>
          <w:lang w:eastAsia="en-US"/>
        </w:rPr>
      </w:pPr>
      <w:r w:rsidRPr="00F11C2E">
        <w:rPr>
          <w:rFonts w:asciiTheme="minorHAnsi" w:eastAsiaTheme="minorHAnsi" w:hAnsiTheme="minorHAnsi" w:cstheme="minorHAnsi"/>
          <w:lang w:eastAsia="en-US"/>
        </w:rPr>
        <w:t xml:space="preserve">Sainsbury's has announced it is </w:t>
      </w:r>
      <w:r w:rsidR="004E4347" w:rsidRPr="00F11C2E">
        <w:rPr>
          <w:rFonts w:asciiTheme="minorHAnsi" w:eastAsiaTheme="minorHAnsi" w:hAnsiTheme="minorHAnsi" w:cstheme="minorHAnsi"/>
          <w:lang w:eastAsia="en-US"/>
        </w:rPr>
        <w:t>trialling</w:t>
      </w:r>
      <w:r w:rsidRPr="00F11C2E">
        <w:rPr>
          <w:rFonts w:asciiTheme="minorHAnsi" w:eastAsiaTheme="minorHAnsi" w:hAnsiTheme="minorHAnsi" w:cstheme="minorHAnsi"/>
          <w:lang w:eastAsia="en-US"/>
        </w:rPr>
        <w:t xml:space="preserve"> a</w:t>
      </w:r>
      <w:r w:rsidR="008C72A3">
        <w:rPr>
          <w:rFonts w:asciiTheme="minorHAnsi" w:eastAsiaTheme="minorHAnsi" w:hAnsiTheme="minorHAnsi" w:cstheme="minorHAnsi"/>
          <w:lang w:eastAsia="en-US"/>
        </w:rPr>
        <w:t>n updated</w:t>
      </w:r>
      <w:r w:rsidRPr="00F11C2E">
        <w:rPr>
          <w:rFonts w:asciiTheme="minorHAnsi" w:eastAsiaTheme="minorHAnsi" w:hAnsiTheme="minorHAnsi" w:cstheme="minorHAnsi"/>
          <w:lang w:eastAsia="en-US"/>
        </w:rPr>
        <w:t xml:space="preserve"> version of its Nectar loyalty scheme in Wales - which will now tailor offers to customers. This popular reward scheme will be converted into a digitally led and app-based system for the first time since its creation in 2002 (Leaver, 2019).</w:t>
      </w:r>
    </w:p>
    <w:p w14:paraId="032E88F4" w14:textId="77777777" w:rsidR="00FB798E" w:rsidRPr="00F11C2E" w:rsidRDefault="00FB798E" w:rsidP="00F11C2E">
      <w:pPr>
        <w:tabs>
          <w:tab w:val="left" w:pos="1125"/>
        </w:tabs>
        <w:jc w:val="both"/>
        <w:rPr>
          <w:rFonts w:asciiTheme="minorHAnsi" w:eastAsiaTheme="minorHAnsi" w:hAnsiTheme="minorHAnsi" w:cstheme="minorHAnsi"/>
          <w:lang w:eastAsia="en-US"/>
        </w:rPr>
      </w:pPr>
      <w:r w:rsidRPr="00F11C2E">
        <w:rPr>
          <w:rFonts w:asciiTheme="minorHAnsi" w:eastAsiaTheme="minorHAnsi" w:hAnsiTheme="minorHAnsi" w:cstheme="minorHAnsi"/>
          <w:lang w:eastAsia="en-US"/>
        </w:rPr>
        <w:t>The new scheme will reward customers with Nectar points by choosing weekly offers - based on items they buy frequently at Sainsbury's.</w:t>
      </w:r>
    </w:p>
    <w:p w14:paraId="2B48AE97" w14:textId="77777777" w:rsidR="00FB798E" w:rsidRPr="00F11C2E" w:rsidRDefault="00FB798E" w:rsidP="00F11C2E">
      <w:pPr>
        <w:tabs>
          <w:tab w:val="left" w:pos="1125"/>
        </w:tabs>
        <w:jc w:val="both"/>
        <w:rPr>
          <w:rFonts w:asciiTheme="minorHAnsi" w:eastAsiaTheme="minorHAnsi" w:hAnsiTheme="minorHAnsi" w:cstheme="minorHAnsi"/>
          <w:lang w:eastAsia="en-US"/>
        </w:rPr>
      </w:pPr>
      <w:r w:rsidRPr="00F11C2E">
        <w:rPr>
          <w:rFonts w:asciiTheme="minorHAnsi" w:eastAsiaTheme="minorHAnsi" w:hAnsiTheme="minorHAnsi" w:cstheme="minorHAnsi"/>
          <w:lang w:eastAsia="en-US"/>
        </w:rPr>
        <w:t> </w:t>
      </w:r>
    </w:p>
    <w:p w14:paraId="1E5EA84F" w14:textId="5464AB36" w:rsidR="00FB798E" w:rsidRPr="00F11C2E" w:rsidRDefault="00FB798E" w:rsidP="00F11C2E">
      <w:pPr>
        <w:tabs>
          <w:tab w:val="left" w:pos="1125"/>
        </w:tabs>
        <w:jc w:val="both"/>
        <w:rPr>
          <w:rFonts w:asciiTheme="minorHAnsi" w:eastAsiaTheme="minorHAnsi" w:hAnsiTheme="minorHAnsi" w:cstheme="minorHAnsi"/>
          <w:lang w:eastAsia="en-US"/>
        </w:rPr>
      </w:pPr>
      <w:r w:rsidRPr="00F11C2E">
        <w:rPr>
          <w:rFonts w:asciiTheme="minorHAnsi" w:eastAsiaTheme="minorHAnsi" w:hAnsiTheme="minorHAnsi" w:cstheme="minorHAnsi"/>
          <w:lang w:eastAsia="en-US"/>
        </w:rPr>
        <w:t xml:space="preserve">Card holders </w:t>
      </w:r>
      <w:r w:rsidR="008C72A3">
        <w:rPr>
          <w:rFonts w:asciiTheme="minorHAnsi" w:eastAsiaTheme="minorHAnsi" w:hAnsiTheme="minorHAnsi" w:cstheme="minorHAnsi"/>
          <w:lang w:eastAsia="en-US"/>
        </w:rPr>
        <w:t>may also</w:t>
      </w:r>
      <w:r w:rsidRPr="00F11C2E">
        <w:rPr>
          <w:rFonts w:asciiTheme="minorHAnsi" w:eastAsiaTheme="minorHAnsi" w:hAnsiTheme="minorHAnsi" w:cstheme="minorHAnsi"/>
          <w:lang w:eastAsia="en-US"/>
        </w:rPr>
        <w:t xml:space="preserve"> choose what offers they prefer which will influence the future deals.</w:t>
      </w:r>
    </w:p>
    <w:p w14:paraId="306B93D3" w14:textId="75FBF313" w:rsidR="00FB798E" w:rsidRPr="00F11C2E" w:rsidRDefault="00FB798E" w:rsidP="00F11C2E">
      <w:pPr>
        <w:tabs>
          <w:tab w:val="left" w:pos="1125"/>
        </w:tabs>
        <w:jc w:val="both"/>
        <w:rPr>
          <w:rFonts w:asciiTheme="minorHAnsi" w:eastAsiaTheme="minorHAnsi" w:hAnsiTheme="minorHAnsi" w:cstheme="minorHAnsi"/>
          <w:lang w:eastAsia="en-US"/>
        </w:rPr>
      </w:pPr>
      <w:r w:rsidRPr="00F11C2E">
        <w:rPr>
          <w:rFonts w:asciiTheme="minorHAnsi" w:eastAsiaTheme="minorHAnsi" w:hAnsiTheme="minorHAnsi" w:cstheme="minorHAnsi"/>
          <w:lang w:eastAsia="en-US"/>
        </w:rPr>
        <w:t>New Nectar will also allow loyal customers to save up to five favourite offers to get points, over and over again every time they buy them.</w:t>
      </w:r>
    </w:p>
    <w:p w14:paraId="175E75A8" w14:textId="3844C49E" w:rsidR="00386A70" w:rsidRPr="00F11C2E" w:rsidRDefault="00FB798E" w:rsidP="00F11C2E">
      <w:pPr>
        <w:tabs>
          <w:tab w:val="left" w:pos="1125"/>
        </w:tabs>
        <w:jc w:val="both"/>
        <w:rPr>
          <w:rFonts w:asciiTheme="minorHAnsi" w:eastAsiaTheme="minorHAnsi" w:hAnsiTheme="minorHAnsi" w:cstheme="minorHAnsi"/>
          <w:lang w:eastAsia="en-US"/>
        </w:rPr>
      </w:pPr>
      <w:r w:rsidRPr="00F11C2E">
        <w:rPr>
          <w:rFonts w:asciiTheme="minorHAnsi" w:eastAsiaTheme="minorHAnsi" w:hAnsiTheme="minorHAnsi" w:cstheme="minorHAnsi"/>
          <w:lang w:eastAsia="en-US"/>
        </w:rPr>
        <w:t xml:space="preserve">Perhaps one of the </w:t>
      </w:r>
      <w:r w:rsidR="008C72A3" w:rsidRPr="00F11C2E">
        <w:rPr>
          <w:rFonts w:asciiTheme="minorHAnsi" w:eastAsiaTheme="minorHAnsi" w:hAnsiTheme="minorHAnsi" w:cstheme="minorHAnsi"/>
          <w:lang w:eastAsia="en-US"/>
        </w:rPr>
        <w:t>major</w:t>
      </w:r>
      <w:r w:rsidRPr="00F11C2E">
        <w:rPr>
          <w:rFonts w:asciiTheme="minorHAnsi" w:eastAsiaTheme="minorHAnsi" w:hAnsiTheme="minorHAnsi" w:cstheme="minorHAnsi"/>
          <w:lang w:eastAsia="en-US"/>
        </w:rPr>
        <w:t xml:space="preserve"> changes is that it's now an online and mobile scheme, so all offers are available in one place (Leaver, 2019</w:t>
      </w:r>
      <w:r w:rsidR="004174E8" w:rsidRPr="00F11C2E">
        <w:rPr>
          <w:rFonts w:asciiTheme="minorHAnsi" w:eastAsiaTheme="minorHAnsi" w:hAnsiTheme="minorHAnsi" w:cstheme="minorHAnsi"/>
          <w:lang w:eastAsia="en-US"/>
        </w:rPr>
        <w:t>).</w:t>
      </w:r>
    </w:p>
    <w:p w14:paraId="29565616" w14:textId="77777777" w:rsidR="00AD1B0D" w:rsidRPr="00F11C2E" w:rsidRDefault="00AD1B0D" w:rsidP="00F11C2E">
      <w:pPr>
        <w:jc w:val="both"/>
        <w:rPr>
          <w:rFonts w:asciiTheme="minorHAnsi" w:eastAsiaTheme="minorHAnsi" w:hAnsiTheme="minorHAnsi" w:cstheme="minorHAnsi"/>
          <w:lang w:eastAsia="en-US"/>
        </w:rPr>
      </w:pPr>
    </w:p>
    <w:p w14:paraId="301507F8" w14:textId="77777777" w:rsidR="00AD1B0D" w:rsidRPr="00F11C2E" w:rsidRDefault="00AD1B0D" w:rsidP="00F11C2E">
      <w:pPr>
        <w:jc w:val="both"/>
        <w:rPr>
          <w:rFonts w:asciiTheme="minorHAnsi" w:eastAsiaTheme="minorHAnsi" w:hAnsiTheme="minorHAnsi" w:cstheme="minorHAnsi"/>
          <w:lang w:eastAsia="en-US"/>
        </w:rPr>
      </w:pPr>
    </w:p>
    <w:p w14:paraId="65C95788" w14:textId="77777777" w:rsidR="00AD1B0D" w:rsidRPr="00F11C2E" w:rsidRDefault="00AD1B0D" w:rsidP="00F11C2E">
      <w:pPr>
        <w:jc w:val="both"/>
        <w:rPr>
          <w:rFonts w:asciiTheme="minorHAnsi" w:eastAsiaTheme="minorHAnsi" w:hAnsiTheme="minorHAnsi" w:cstheme="minorHAnsi"/>
          <w:lang w:eastAsia="en-US"/>
        </w:rPr>
      </w:pPr>
    </w:p>
    <w:p w14:paraId="62A78D9A" w14:textId="77777777" w:rsidR="00AD1B0D" w:rsidRPr="00F11C2E" w:rsidRDefault="00AD1B0D" w:rsidP="00F11C2E">
      <w:pPr>
        <w:jc w:val="both"/>
        <w:rPr>
          <w:rFonts w:asciiTheme="minorHAnsi" w:eastAsiaTheme="minorHAnsi" w:hAnsiTheme="minorHAnsi" w:cstheme="minorHAnsi"/>
          <w:lang w:eastAsia="en-US"/>
        </w:rPr>
      </w:pPr>
    </w:p>
    <w:p w14:paraId="2BDE12B9" w14:textId="77777777" w:rsidR="00AD1B0D" w:rsidRPr="00F11C2E" w:rsidRDefault="00AD1B0D" w:rsidP="00F11C2E">
      <w:pPr>
        <w:jc w:val="both"/>
        <w:rPr>
          <w:rFonts w:asciiTheme="minorHAnsi" w:eastAsiaTheme="minorHAnsi" w:hAnsiTheme="minorHAnsi" w:cstheme="minorHAnsi"/>
          <w:lang w:eastAsia="en-US"/>
        </w:rPr>
      </w:pPr>
    </w:p>
    <w:p w14:paraId="01810885" w14:textId="77777777" w:rsidR="00AD1B0D" w:rsidRPr="00F11C2E" w:rsidRDefault="00AD1B0D" w:rsidP="00F11C2E">
      <w:pPr>
        <w:tabs>
          <w:tab w:val="left" w:pos="1125"/>
        </w:tabs>
        <w:jc w:val="both"/>
        <w:rPr>
          <w:rFonts w:asciiTheme="minorHAnsi" w:hAnsiTheme="minorHAnsi" w:cstheme="minorHAnsi"/>
        </w:rPr>
      </w:pPr>
      <w:r w:rsidRPr="00F11C2E">
        <w:rPr>
          <w:rFonts w:asciiTheme="minorHAnsi" w:hAnsiTheme="minorHAnsi" w:cstheme="minorHAnsi"/>
          <w:noProof/>
        </w:rPr>
        <w:lastRenderedPageBreak/>
        <w:drawing>
          <wp:inline distT="0" distB="0" distL="0" distR="0" wp14:anchorId="71383F3B" wp14:editId="15DEB0F9">
            <wp:extent cx="5727700" cy="32219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27700" cy="3221990"/>
                    </a:xfrm>
                    <a:prstGeom prst="rect">
                      <a:avLst/>
                    </a:prstGeom>
                  </pic:spPr>
                </pic:pic>
              </a:graphicData>
            </a:graphic>
          </wp:inline>
        </w:drawing>
      </w:r>
    </w:p>
    <w:p w14:paraId="4E308A77" w14:textId="77777777" w:rsidR="00AD1B0D" w:rsidRPr="00F11C2E" w:rsidRDefault="00AD1B0D" w:rsidP="00F11C2E">
      <w:pPr>
        <w:jc w:val="both"/>
        <w:rPr>
          <w:rFonts w:asciiTheme="minorHAnsi" w:hAnsiTheme="minorHAnsi" w:cstheme="minorHAnsi"/>
        </w:rPr>
      </w:pPr>
    </w:p>
    <w:p w14:paraId="373CE142" w14:textId="77777777" w:rsidR="00AD1B0D" w:rsidRPr="00F11C2E" w:rsidRDefault="00AD1B0D" w:rsidP="00F11C2E">
      <w:pPr>
        <w:jc w:val="both"/>
        <w:rPr>
          <w:rFonts w:asciiTheme="minorHAnsi" w:hAnsiTheme="minorHAnsi" w:cstheme="minorHAnsi"/>
          <w:b/>
          <w:bCs/>
        </w:rPr>
      </w:pPr>
      <w:r w:rsidRPr="00F11C2E">
        <w:rPr>
          <w:rFonts w:asciiTheme="minorHAnsi" w:hAnsiTheme="minorHAnsi" w:cstheme="minorHAnsi"/>
          <w:b/>
          <w:bCs/>
        </w:rPr>
        <w:t>IMPACTS OF THE TECHNOLOGY INTRODUCED AT SAINSBURY’S</w:t>
      </w:r>
    </w:p>
    <w:p w14:paraId="359A60BE" w14:textId="77777777" w:rsidR="00AD1B0D" w:rsidRPr="00F11C2E" w:rsidRDefault="00AD1B0D" w:rsidP="00F11C2E">
      <w:pPr>
        <w:jc w:val="both"/>
        <w:rPr>
          <w:rFonts w:asciiTheme="minorHAnsi" w:hAnsiTheme="minorHAnsi" w:cstheme="minorHAnsi"/>
        </w:rPr>
      </w:pPr>
      <w:r w:rsidRPr="00F11C2E">
        <w:rPr>
          <w:rFonts w:asciiTheme="minorHAnsi" w:hAnsiTheme="minorHAnsi" w:cstheme="minorHAnsi"/>
          <w:b/>
          <w:bCs/>
        </w:rPr>
        <w:t>AKINA JACOBS-ABIOLA, 1916259</w:t>
      </w:r>
    </w:p>
    <w:p w14:paraId="7E7E2299" w14:textId="77777777" w:rsidR="00AD1B0D" w:rsidRPr="00F11C2E" w:rsidRDefault="00AD1B0D" w:rsidP="00F11C2E">
      <w:pPr>
        <w:jc w:val="both"/>
        <w:rPr>
          <w:rFonts w:asciiTheme="minorHAnsi" w:hAnsiTheme="minorHAnsi" w:cstheme="minorHAnsi"/>
        </w:rPr>
      </w:pPr>
    </w:p>
    <w:p w14:paraId="48025605" w14:textId="77777777" w:rsidR="00AD1B0D" w:rsidRPr="00F11C2E" w:rsidRDefault="00AD1B0D" w:rsidP="00F11C2E">
      <w:pPr>
        <w:jc w:val="both"/>
        <w:rPr>
          <w:rFonts w:asciiTheme="minorHAnsi" w:hAnsiTheme="minorHAnsi" w:cstheme="minorHAnsi"/>
        </w:rPr>
      </w:pPr>
      <w:r w:rsidRPr="00F11C2E">
        <w:rPr>
          <w:rFonts w:asciiTheme="minorHAnsi" w:hAnsiTheme="minorHAnsi" w:cstheme="minorHAnsi"/>
          <w:b/>
          <w:bCs/>
          <w:i/>
          <w:iCs/>
        </w:rPr>
        <w:t>Speaker notes</w:t>
      </w:r>
      <w:r w:rsidRPr="00F11C2E">
        <w:rPr>
          <w:rFonts w:asciiTheme="minorHAnsi" w:hAnsiTheme="minorHAnsi" w:cstheme="minorHAnsi"/>
        </w:rPr>
        <w:t xml:space="preserve">: I am Akina Jacobs-Abiola and I will be presenting the impacts of the technology introduced at Sainsbury’s.  </w:t>
      </w:r>
    </w:p>
    <w:p w14:paraId="62DAC5C9" w14:textId="37F14263" w:rsidR="00AD1B0D" w:rsidRPr="00F11C2E" w:rsidRDefault="00AD1B0D" w:rsidP="00F11C2E">
      <w:pPr>
        <w:pStyle w:val="p1"/>
        <w:jc w:val="both"/>
        <w:rPr>
          <w:rFonts w:asciiTheme="minorHAnsi" w:hAnsiTheme="minorHAnsi" w:cstheme="minorHAnsi"/>
          <w:sz w:val="24"/>
          <w:szCs w:val="24"/>
        </w:rPr>
      </w:pPr>
      <w:r w:rsidRPr="00F11C2E">
        <w:rPr>
          <w:rStyle w:val="s1"/>
          <w:rFonts w:asciiTheme="minorHAnsi" w:hAnsiTheme="minorHAnsi" w:cstheme="minorHAnsi"/>
          <w:sz w:val="24"/>
          <w:szCs w:val="24"/>
        </w:rPr>
        <w:t xml:space="preserve">Online shopping is </w:t>
      </w:r>
      <w:r w:rsidR="00A846DD">
        <w:rPr>
          <w:rStyle w:val="s1"/>
          <w:rFonts w:asciiTheme="minorHAnsi" w:hAnsiTheme="minorHAnsi" w:cstheme="minorHAnsi"/>
          <w:sz w:val="24"/>
          <w:szCs w:val="24"/>
        </w:rPr>
        <w:t>productive</w:t>
      </w:r>
      <w:r w:rsidRPr="00F11C2E">
        <w:rPr>
          <w:rStyle w:val="s1"/>
          <w:rFonts w:asciiTheme="minorHAnsi" w:hAnsiTheme="minorHAnsi" w:cstheme="minorHAnsi"/>
          <w:sz w:val="24"/>
          <w:szCs w:val="24"/>
        </w:rPr>
        <w:t xml:space="preserve">, </w:t>
      </w:r>
      <w:r w:rsidR="00A846DD">
        <w:rPr>
          <w:rStyle w:val="s1"/>
          <w:rFonts w:asciiTheme="minorHAnsi" w:hAnsiTheme="minorHAnsi" w:cstheme="minorHAnsi"/>
          <w:sz w:val="24"/>
          <w:szCs w:val="24"/>
        </w:rPr>
        <w:t xml:space="preserve">easy </w:t>
      </w:r>
      <w:r w:rsidRPr="00F11C2E">
        <w:rPr>
          <w:rStyle w:val="s1"/>
          <w:rFonts w:asciiTheme="minorHAnsi" w:hAnsiTheme="minorHAnsi" w:cstheme="minorHAnsi"/>
          <w:sz w:val="24"/>
          <w:szCs w:val="24"/>
        </w:rPr>
        <w:t xml:space="preserve">to launch and a </w:t>
      </w:r>
      <w:r w:rsidR="00A846DD" w:rsidRPr="00F11C2E">
        <w:rPr>
          <w:rStyle w:val="s1"/>
          <w:rFonts w:asciiTheme="minorHAnsi" w:hAnsiTheme="minorHAnsi" w:cstheme="minorHAnsi"/>
          <w:sz w:val="24"/>
          <w:szCs w:val="24"/>
        </w:rPr>
        <w:t>speedy</w:t>
      </w:r>
      <w:r w:rsidRPr="00F11C2E">
        <w:rPr>
          <w:rStyle w:val="s1"/>
          <w:rFonts w:asciiTheme="minorHAnsi" w:hAnsiTheme="minorHAnsi" w:cstheme="minorHAnsi"/>
          <w:sz w:val="24"/>
          <w:szCs w:val="24"/>
        </w:rPr>
        <w:t xml:space="preserve"> reach to the market. The disabled, vulnerable and elderly are able to shop in the comfort of their homes. As well as individuals who are too busy with work or family to do traditional shopping.</w:t>
      </w:r>
      <w:r w:rsidRPr="00F11C2E">
        <w:rPr>
          <w:rStyle w:val="apple-converted-space"/>
          <w:rFonts w:asciiTheme="minorHAnsi" w:hAnsiTheme="minorHAnsi" w:cstheme="minorHAnsi"/>
          <w:sz w:val="24"/>
          <w:szCs w:val="24"/>
        </w:rPr>
        <w:t> </w:t>
      </w:r>
    </w:p>
    <w:p w14:paraId="7DE29AF0" w14:textId="05E2D697" w:rsidR="00AD1B0D" w:rsidRPr="00F11C2E" w:rsidRDefault="006F377B" w:rsidP="00F11C2E">
      <w:pPr>
        <w:pStyle w:val="p1"/>
        <w:jc w:val="both"/>
        <w:rPr>
          <w:rFonts w:asciiTheme="minorHAnsi" w:hAnsiTheme="minorHAnsi" w:cstheme="minorHAnsi"/>
          <w:sz w:val="24"/>
          <w:szCs w:val="24"/>
        </w:rPr>
      </w:pPr>
      <w:r>
        <w:rPr>
          <w:rStyle w:val="s1"/>
          <w:rFonts w:asciiTheme="minorHAnsi" w:hAnsiTheme="minorHAnsi" w:cstheme="minorHAnsi"/>
          <w:sz w:val="24"/>
          <w:szCs w:val="24"/>
        </w:rPr>
        <w:t>O</w:t>
      </w:r>
      <w:r w:rsidR="00AD1B0D" w:rsidRPr="00F11C2E">
        <w:rPr>
          <w:rStyle w:val="s1"/>
          <w:rFonts w:asciiTheme="minorHAnsi" w:hAnsiTheme="minorHAnsi" w:cstheme="minorHAnsi"/>
          <w:sz w:val="24"/>
          <w:szCs w:val="24"/>
        </w:rPr>
        <w:t xml:space="preserve">nline retailing </w:t>
      </w:r>
      <w:r>
        <w:rPr>
          <w:rStyle w:val="s1"/>
          <w:rFonts w:asciiTheme="minorHAnsi" w:hAnsiTheme="minorHAnsi" w:cstheme="minorHAnsi"/>
          <w:sz w:val="24"/>
          <w:szCs w:val="24"/>
        </w:rPr>
        <w:t xml:space="preserve">also </w:t>
      </w:r>
      <w:r w:rsidR="00AD1B0D" w:rsidRPr="00F11C2E">
        <w:rPr>
          <w:rStyle w:val="s1"/>
          <w:rFonts w:asciiTheme="minorHAnsi" w:hAnsiTheme="minorHAnsi" w:cstheme="minorHAnsi"/>
          <w:sz w:val="24"/>
          <w:szCs w:val="24"/>
        </w:rPr>
        <w:t>provides statistics and critical measures by incorporating reporting tools to retail successfully online (Illumination Consulting, 2015). The Nectar database gives Sainsbury’s a good insight of customers’ shopping behaviours and habits which influences their proposition.</w:t>
      </w:r>
    </w:p>
    <w:p w14:paraId="795EF11B" w14:textId="77777777" w:rsidR="00AD1B0D" w:rsidRPr="00F11C2E" w:rsidRDefault="00AD1B0D" w:rsidP="00F11C2E">
      <w:pPr>
        <w:ind w:firstLine="720"/>
        <w:jc w:val="both"/>
        <w:rPr>
          <w:rFonts w:asciiTheme="minorHAnsi" w:hAnsiTheme="minorHAnsi" w:cstheme="minorHAnsi"/>
        </w:rPr>
      </w:pPr>
    </w:p>
    <w:p w14:paraId="4A5485D4" w14:textId="77777777" w:rsidR="00AD1B0D" w:rsidRPr="00F11C2E" w:rsidRDefault="00AD1B0D" w:rsidP="00F11C2E">
      <w:pPr>
        <w:pStyle w:val="p1"/>
        <w:jc w:val="both"/>
        <w:rPr>
          <w:rFonts w:asciiTheme="minorHAnsi" w:hAnsiTheme="minorHAnsi" w:cstheme="minorHAnsi"/>
          <w:sz w:val="24"/>
          <w:szCs w:val="24"/>
        </w:rPr>
      </w:pPr>
      <w:r w:rsidRPr="00F11C2E">
        <w:rPr>
          <w:rStyle w:val="s1"/>
          <w:rFonts w:asciiTheme="minorHAnsi" w:hAnsiTheme="minorHAnsi" w:cstheme="minorHAnsi"/>
          <w:sz w:val="24"/>
          <w:szCs w:val="24"/>
        </w:rPr>
        <w:t>People are allowed to post reviews about the products they buy online. This gives other buyers more insight into the product. Also, customers who do online shopping at Sainsbury’s do not worry about where to park their car.</w:t>
      </w:r>
      <w:r w:rsidRPr="00F11C2E">
        <w:rPr>
          <w:rStyle w:val="apple-converted-space"/>
          <w:rFonts w:asciiTheme="minorHAnsi" w:hAnsiTheme="minorHAnsi" w:cstheme="minorHAnsi"/>
          <w:sz w:val="24"/>
          <w:szCs w:val="24"/>
        </w:rPr>
        <w:t> </w:t>
      </w:r>
    </w:p>
    <w:p w14:paraId="279EFAF2" w14:textId="77777777" w:rsidR="00AD1B0D" w:rsidRPr="00F11C2E" w:rsidRDefault="00AD1B0D" w:rsidP="00F11C2E">
      <w:pPr>
        <w:pStyle w:val="p1"/>
        <w:jc w:val="both"/>
        <w:rPr>
          <w:rFonts w:asciiTheme="minorHAnsi" w:hAnsiTheme="minorHAnsi" w:cstheme="minorHAnsi"/>
          <w:sz w:val="24"/>
          <w:szCs w:val="24"/>
        </w:rPr>
      </w:pPr>
      <w:r w:rsidRPr="00F11C2E">
        <w:rPr>
          <w:rStyle w:val="s1"/>
          <w:rFonts w:asciiTheme="minorHAnsi" w:hAnsiTheme="minorHAnsi" w:cstheme="minorHAnsi"/>
          <w:sz w:val="24"/>
          <w:szCs w:val="24"/>
        </w:rPr>
        <w:t>“From the point of view of Sainsbury’s qua supermarket, the firm now boasts a £1.3 billion online business with a 12% growth year-on-year in orders” (Lauchlan, 2016). Some 5% of those orders came from the mobile app launched in 2016.</w:t>
      </w:r>
      <w:r w:rsidRPr="00F11C2E">
        <w:rPr>
          <w:rStyle w:val="apple-converted-space"/>
          <w:rFonts w:asciiTheme="minorHAnsi" w:hAnsiTheme="minorHAnsi" w:cstheme="minorHAnsi"/>
          <w:sz w:val="24"/>
          <w:szCs w:val="24"/>
        </w:rPr>
        <w:t> </w:t>
      </w:r>
    </w:p>
    <w:p w14:paraId="190DE318" w14:textId="77777777" w:rsidR="00AD1B0D" w:rsidRPr="00F11C2E" w:rsidRDefault="00AD1B0D" w:rsidP="00F11C2E">
      <w:pPr>
        <w:pStyle w:val="p2"/>
        <w:jc w:val="both"/>
        <w:rPr>
          <w:rFonts w:asciiTheme="minorHAnsi" w:hAnsiTheme="minorHAnsi" w:cstheme="minorHAnsi"/>
          <w:sz w:val="24"/>
          <w:szCs w:val="24"/>
        </w:rPr>
      </w:pPr>
    </w:p>
    <w:p w14:paraId="44CDC6A4" w14:textId="77777777" w:rsidR="00AD1B0D" w:rsidRPr="00F11C2E" w:rsidRDefault="00AD1B0D" w:rsidP="00F11C2E">
      <w:pPr>
        <w:pStyle w:val="p1"/>
        <w:jc w:val="both"/>
        <w:rPr>
          <w:rFonts w:asciiTheme="minorHAnsi" w:hAnsiTheme="minorHAnsi" w:cstheme="minorHAnsi"/>
          <w:sz w:val="24"/>
          <w:szCs w:val="24"/>
        </w:rPr>
      </w:pPr>
      <w:r w:rsidRPr="00F11C2E">
        <w:rPr>
          <w:rStyle w:val="s1"/>
          <w:rFonts w:asciiTheme="minorHAnsi" w:hAnsiTheme="minorHAnsi" w:cstheme="minorHAnsi"/>
          <w:sz w:val="24"/>
          <w:szCs w:val="24"/>
        </w:rPr>
        <w:t>On the other hand, people who shop online are unable to physically inspect the items being considered for purchase like perishable foods (Montaldo, 2019).</w:t>
      </w:r>
      <w:r w:rsidRPr="00F11C2E">
        <w:rPr>
          <w:rStyle w:val="apple-converted-space"/>
          <w:rFonts w:asciiTheme="minorHAnsi" w:hAnsiTheme="minorHAnsi" w:cstheme="minorHAnsi"/>
          <w:sz w:val="24"/>
          <w:szCs w:val="24"/>
        </w:rPr>
        <w:t> </w:t>
      </w:r>
    </w:p>
    <w:p w14:paraId="254A60E4" w14:textId="77777777" w:rsidR="00AD1B0D" w:rsidRPr="00F11C2E" w:rsidRDefault="00AD1B0D" w:rsidP="00F11C2E">
      <w:pPr>
        <w:pStyle w:val="p1"/>
        <w:jc w:val="both"/>
        <w:rPr>
          <w:rFonts w:asciiTheme="minorHAnsi" w:hAnsiTheme="minorHAnsi" w:cstheme="minorHAnsi"/>
          <w:sz w:val="24"/>
          <w:szCs w:val="24"/>
        </w:rPr>
      </w:pPr>
      <w:r w:rsidRPr="00F11C2E">
        <w:rPr>
          <w:rStyle w:val="s1"/>
          <w:rFonts w:asciiTheme="minorHAnsi" w:hAnsiTheme="minorHAnsi" w:cstheme="minorHAnsi"/>
          <w:sz w:val="24"/>
          <w:szCs w:val="24"/>
        </w:rPr>
        <w:t>There may be delays in delivery of purchased items.</w:t>
      </w:r>
    </w:p>
    <w:p w14:paraId="3173C01A" w14:textId="77777777" w:rsidR="00AD1B0D" w:rsidRPr="00F11C2E" w:rsidRDefault="00AD1B0D" w:rsidP="00F11C2E">
      <w:pPr>
        <w:ind w:firstLine="720"/>
        <w:jc w:val="both"/>
        <w:rPr>
          <w:rFonts w:asciiTheme="minorHAnsi" w:hAnsiTheme="minorHAnsi" w:cstheme="minorHAnsi"/>
        </w:rPr>
      </w:pPr>
    </w:p>
    <w:p w14:paraId="409D84E7" w14:textId="77777777" w:rsidR="00AD1B0D" w:rsidRPr="00F11C2E" w:rsidRDefault="00AD1B0D" w:rsidP="00F11C2E">
      <w:pPr>
        <w:ind w:firstLine="720"/>
        <w:jc w:val="both"/>
        <w:rPr>
          <w:rFonts w:asciiTheme="minorHAnsi" w:hAnsiTheme="minorHAnsi" w:cstheme="minorHAnsi"/>
        </w:rPr>
      </w:pPr>
    </w:p>
    <w:p w14:paraId="76007B7D" w14:textId="77777777" w:rsidR="00AD1B0D" w:rsidRPr="00F11C2E" w:rsidRDefault="00AD1B0D" w:rsidP="00F11C2E">
      <w:pPr>
        <w:ind w:firstLine="720"/>
        <w:jc w:val="both"/>
        <w:rPr>
          <w:rFonts w:asciiTheme="minorHAnsi" w:hAnsiTheme="minorHAnsi" w:cstheme="minorHAnsi"/>
        </w:rPr>
      </w:pPr>
    </w:p>
    <w:p w14:paraId="0B8E67FE" w14:textId="77777777" w:rsidR="00AD1B0D" w:rsidRPr="00F11C2E" w:rsidRDefault="00AD1B0D" w:rsidP="00F11C2E">
      <w:pPr>
        <w:jc w:val="both"/>
        <w:rPr>
          <w:rFonts w:asciiTheme="minorHAnsi" w:hAnsiTheme="minorHAnsi" w:cstheme="minorHAnsi"/>
        </w:rPr>
      </w:pPr>
      <w:r w:rsidRPr="00F11C2E">
        <w:rPr>
          <w:rFonts w:asciiTheme="minorHAnsi" w:hAnsiTheme="minorHAnsi" w:cstheme="minorHAnsi"/>
        </w:rPr>
        <w:br w:type="page"/>
      </w:r>
    </w:p>
    <w:p w14:paraId="50ACD54F" w14:textId="77777777" w:rsidR="00F11C2E" w:rsidRPr="00F11C2E" w:rsidRDefault="00F11C2E" w:rsidP="00F11C2E">
      <w:pPr>
        <w:ind w:firstLine="720"/>
        <w:jc w:val="both"/>
        <w:rPr>
          <w:rFonts w:asciiTheme="minorHAnsi" w:hAnsiTheme="minorHAnsi" w:cstheme="minorHAnsi"/>
        </w:rPr>
      </w:pPr>
    </w:p>
    <w:p w14:paraId="118018E2" w14:textId="77777777" w:rsidR="00F11C2E" w:rsidRPr="00F11C2E" w:rsidRDefault="00F11C2E" w:rsidP="00F11C2E">
      <w:pPr>
        <w:jc w:val="both"/>
        <w:rPr>
          <w:rFonts w:asciiTheme="minorHAnsi" w:hAnsiTheme="minorHAnsi" w:cstheme="minorHAnsi"/>
        </w:rPr>
      </w:pPr>
      <w:r w:rsidRPr="00F11C2E">
        <w:rPr>
          <w:rFonts w:asciiTheme="minorHAnsi" w:hAnsiTheme="minorHAnsi" w:cstheme="minorHAnsi"/>
          <w:noProof/>
        </w:rPr>
        <w:drawing>
          <wp:inline distT="0" distB="0" distL="0" distR="0" wp14:anchorId="0844BFDB" wp14:editId="5080E15D">
            <wp:extent cx="5727700" cy="32219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27700" cy="3221990"/>
                    </a:xfrm>
                    <a:prstGeom prst="rect">
                      <a:avLst/>
                    </a:prstGeom>
                  </pic:spPr>
                </pic:pic>
              </a:graphicData>
            </a:graphic>
          </wp:inline>
        </w:drawing>
      </w:r>
    </w:p>
    <w:p w14:paraId="7A476021" w14:textId="77777777" w:rsidR="00F11C2E" w:rsidRPr="00F11C2E" w:rsidRDefault="00F11C2E" w:rsidP="00F11C2E">
      <w:pPr>
        <w:jc w:val="both"/>
        <w:rPr>
          <w:rFonts w:asciiTheme="minorHAnsi" w:hAnsiTheme="minorHAnsi" w:cstheme="minorHAnsi"/>
        </w:rPr>
      </w:pPr>
    </w:p>
    <w:p w14:paraId="1F3FBD83" w14:textId="77777777" w:rsidR="00F11C2E" w:rsidRPr="00F11C2E" w:rsidRDefault="00F11C2E" w:rsidP="00F11C2E">
      <w:pPr>
        <w:jc w:val="both"/>
        <w:rPr>
          <w:rFonts w:asciiTheme="minorHAnsi" w:hAnsiTheme="minorHAnsi" w:cstheme="minorHAnsi"/>
        </w:rPr>
      </w:pPr>
    </w:p>
    <w:p w14:paraId="6B56173D" w14:textId="77777777" w:rsidR="00F11C2E" w:rsidRPr="00F11C2E" w:rsidRDefault="00F11C2E" w:rsidP="00F11C2E">
      <w:pPr>
        <w:jc w:val="both"/>
        <w:rPr>
          <w:rFonts w:asciiTheme="minorHAnsi" w:hAnsiTheme="minorHAnsi" w:cstheme="minorHAnsi"/>
          <w:b/>
          <w:bCs/>
        </w:rPr>
      </w:pPr>
      <w:r w:rsidRPr="00F11C2E">
        <w:rPr>
          <w:rFonts w:asciiTheme="minorHAnsi" w:hAnsiTheme="minorHAnsi" w:cstheme="minorHAnsi"/>
          <w:b/>
          <w:bCs/>
        </w:rPr>
        <w:t>IMPACTS OF THE TECHNOLOGY INTRODUCED AT SAINSBURY’S</w:t>
      </w:r>
    </w:p>
    <w:p w14:paraId="60C67864" w14:textId="77777777" w:rsidR="00F11C2E" w:rsidRPr="00F11C2E" w:rsidRDefault="00F11C2E" w:rsidP="00F11C2E">
      <w:pPr>
        <w:jc w:val="both"/>
        <w:rPr>
          <w:rFonts w:asciiTheme="minorHAnsi" w:hAnsiTheme="minorHAnsi" w:cstheme="minorHAnsi"/>
        </w:rPr>
      </w:pPr>
      <w:r w:rsidRPr="00F11C2E">
        <w:rPr>
          <w:rFonts w:asciiTheme="minorHAnsi" w:hAnsiTheme="minorHAnsi" w:cstheme="minorHAnsi"/>
          <w:b/>
          <w:bCs/>
        </w:rPr>
        <w:t>AKINA JACOBS-ABIOLA, 1916259</w:t>
      </w:r>
    </w:p>
    <w:p w14:paraId="390590A3" w14:textId="77777777" w:rsidR="00F11C2E" w:rsidRPr="00F11C2E" w:rsidRDefault="00F11C2E" w:rsidP="00F11C2E">
      <w:pPr>
        <w:jc w:val="both"/>
        <w:rPr>
          <w:rFonts w:asciiTheme="minorHAnsi" w:hAnsiTheme="minorHAnsi" w:cstheme="minorHAnsi"/>
        </w:rPr>
      </w:pPr>
    </w:p>
    <w:p w14:paraId="2D18293A" w14:textId="77777777" w:rsidR="004C6581" w:rsidRDefault="00F11C2E" w:rsidP="00F11C2E">
      <w:pPr>
        <w:jc w:val="both"/>
        <w:rPr>
          <w:rFonts w:asciiTheme="minorHAnsi" w:hAnsiTheme="minorHAnsi" w:cstheme="minorHAnsi"/>
        </w:rPr>
      </w:pPr>
      <w:r w:rsidRPr="00F11C2E">
        <w:rPr>
          <w:rFonts w:asciiTheme="minorHAnsi" w:hAnsiTheme="minorHAnsi" w:cstheme="minorHAnsi"/>
          <w:b/>
          <w:bCs/>
          <w:i/>
          <w:iCs/>
        </w:rPr>
        <w:t>Speaker notes</w:t>
      </w:r>
      <w:r w:rsidRPr="00F11C2E">
        <w:rPr>
          <w:rFonts w:asciiTheme="minorHAnsi" w:hAnsiTheme="minorHAnsi" w:cstheme="minorHAnsi"/>
        </w:rPr>
        <w:t xml:space="preserve">: Sainsbury’s smart shopping requires no queuing or payment at the tills because all you have to do is shop, scan, bag and go. Most shoppers have smartphones that can support Sainsburys smartshop application. This has made shopping easier and faster. It has also reduced the pressure at tills. Shoppers do not face the problem of mindlessly adding items to the cart. </w:t>
      </w:r>
    </w:p>
    <w:p w14:paraId="79EFCCFC" w14:textId="77777777" w:rsidR="004C6581" w:rsidRDefault="004C6581" w:rsidP="00F11C2E">
      <w:pPr>
        <w:jc w:val="both"/>
        <w:rPr>
          <w:rFonts w:asciiTheme="minorHAnsi" w:hAnsiTheme="minorHAnsi" w:cstheme="minorHAnsi"/>
        </w:rPr>
      </w:pPr>
    </w:p>
    <w:p w14:paraId="509B5EEB" w14:textId="36A7CF56" w:rsidR="004C6581" w:rsidRPr="004C6581" w:rsidRDefault="004C6581" w:rsidP="004C6581">
      <w:pPr>
        <w:rPr>
          <w:rFonts w:asciiTheme="minorHAnsi" w:hAnsiTheme="minorHAnsi" w:cstheme="minorHAnsi"/>
        </w:rPr>
      </w:pPr>
      <w:r w:rsidRPr="004C6581">
        <w:rPr>
          <w:rFonts w:asciiTheme="minorHAnsi" w:hAnsiTheme="minorHAnsi" w:cstheme="minorHAnsi"/>
        </w:rPr>
        <w:t>“You spend marginally longer picking items from shelves – as you need to scan the barcode – but you easily make up for that by avoiding queues at the till</w:t>
      </w:r>
      <w:r w:rsidR="006F377B">
        <w:rPr>
          <w:rFonts w:asciiTheme="minorHAnsi" w:hAnsiTheme="minorHAnsi" w:cstheme="minorHAnsi"/>
        </w:rPr>
        <w:t>,</w:t>
      </w:r>
      <w:r w:rsidRPr="004C6581">
        <w:rPr>
          <w:rFonts w:asciiTheme="minorHAnsi" w:hAnsiTheme="minorHAnsi" w:cstheme="minorHAnsi"/>
        </w:rPr>
        <w:t xml:space="preserve"> and self-service machine breakdowns” However, </w:t>
      </w:r>
      <w:r w:rsidR="000912F6">
        <w:rPr>
          <w:rFonts w:asciiTheme="minorHAnsi" w:hAnsiTheme="minorHAnsi" w:cstheme="minorHAnsi"/>
        </w:rPr>
        <w:t>“</w:t>
      </w:r>
      <w:r w:rsidRPr="004C6581">
        <w:rPr>
          <w:rFonts w:asciiTheme="minorHAnsi" w:hAnsiTheme="minorHAnsi" w:cstheme="minorHAnsi"/>
        </w:rPr>
        <w:t>there are still problems to fix with customers who lose mobile reception in stores</w:t>
      </w:r>
      <w:r w:rsidR="006F377B">
        <w:rPr>
          <w:rFonts w:asciiTheme="minorHAnsi" w:hAnsiTheme="minorHAnsi" w:cstheme="minorHAnsi"/>
        </w:rPr>
        <w:t xml:space="preserve">, </w:t>
      </w:r>
      <w:r w:rsidRPr="004C6581">
        <w:rPr>
          <w:rFonts w:asciiTheme="minorHAnsi" w:hAnsiTheme="minorHAnsi" w:cstheme="minorHAnsi"/>
        </w:rPr>
        <w:t>and a continued question over items charged by weight, like potatoes, as well as age-controlled products</w:t>
      </w:r>
      <w:r w:rsidR="000912F6">
        <w:rPr>
          <w:rFonts w:asciiTheme="minorHAnsi" w:hAnsiTheme="minorHAnsi" w:cstheme="minorHAnsi"/>
        </w:rPr>
        <w:t>”</w:t>
      </w:r>
      <w:r w:rsidRPr="004C6581">
        <w:rPr>
          <w:rFonts w:asciiTheme="minorHAnsi" w:hAnsiTheme="minorHAnsi" w:cstheme="minorHAnsi"/>
        </w:rPr>
        <w:t xml:space="preserve"> (Richardson, 2018). </w:t>
      </w:r>
    </w:p>
    <w:p w14:paraId="6FEB17B6" w14:textId="77777777" w:rsidR="00F11C2E" w:rsidRPr="004C6581" w:rsidRDefault="00F11C2E" w:rsidP="00F11C2E">
      <w:pPr>
        <w:ind w:firstLine="720"/>
        <w:jc w:val="both"/>
        <w:rPr>
          <w:rFonts w:asciiTheme="minorHAnsi" w:hAnsiTheme="minorHAnsi" w:cstheme="minorHAnsi"/>
        </w:rPr>
      </w:pPr>
    </w:p>
    <w:p w14:paraId="68174221" w14:textId="23DBE9BB" w:rsidR="00E659C3" w:rsidRPr="00F11C2E" w:rsidRDefault="00F11C2E" w:rsidP="00F11C2E">
      <w:pPr>
        <w:jc w:val="both"/>
        <w:rPr>
          <w:rFonts w:asciiTheme="minorHAnsi" w:hAnsiTheme="minorHAnsi" w:cstheme="minorHAnsi"/>
        </w:rPr>
      </w:pPr>
      <w:r w:rsidRPr="00F11C2E">
        <w:rPr>
          <w:rFonts w:asciiTheme="minorHAnsi" w:hAnsiTheme="minorHAnsi" w:cstheme="minorHAnsi"/>
        </w:rPr>
        <w:br w:type="page"/>
      </w:r>
    </w:p>
    <w:p w14:paraId="3D06768B" w14:textId="00B98E2B" w:rsidR="00E659C3" w:rsidRPr="00F11C2E" w:rsidRDefault="00542A5E" w:rsidP="00F11C2E">
      <w:pPr>
        <w:jc w:val="both"/>
        <w:rPr>
          <w:rFonts w:asciiTheme="minorHAnsi" w:hAnsiTheme="minorHAnsi" w:cstheme="minorHAnsi"/>
        </w:rPr>
      </w:pPr>
      <w:r w:rsidRPr="00F11C2E">
        <w:rPr>
          <w:rFonts w:asciiTheme="minorHAnsi" w:hAnsiTheme="minorHAnsi" w:cstheme="minorHAnsi"/>
          <w:noProof/>
        </w:rPr>
        <w:lastRenderedPageBreak/>
        <w:drawing>
          <wp:inline distT="0" distB="0" distL="0" distR="0" wp14:anchorId="698FCB47" wp14:editId="6A5E1E28">
            <wp:extent cx="5727700" cy="322199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27700" cy="3221990"/>
                    </a:xfrm>
                    <a:prstGeom prst="rect">
                      <a:avLst/>
                    </a:prstGeom>
                  </pic:spPr>
                </pic:pic>
              </a:graphicData>
            </a:graphic>
          </wp:inline>
        </w:drawing>
      </w:r>
    </w:p>
    <w:p w14:paraId="3051C5CB" w14:textId="77777777" w:rsidR="00E659C3" w:rsidRPr="00F11C2E" w:rsidRDefault="00E659C3" w:rsidP="00F11C2E">
      <w:pPr>
        <w:jc w:val="both"/>
        <w:rPr>
          <w:rFonts w:asciiTheme="minorHAnsi" w:hAnsiTheme="minorHAnsi" w:cstheme="minorHAnsi"/>
        </w:rPr>
      </w:pPr>
    </w:p>
    <w:p w14:paraId="36556D8B" w14:textId="77777777" w:rsidR="00E659C3" w:rsidRPr="00F11C2E" w:rsidRDefault="00E659C3" w:rsidP="00F11C2E">
      <w:pPr>
        <w:jc w:val="both"/>
        <w:rPr>
          <w:rFonts w:asciiTheme="minorHAnsi" w:hAnsiTheme="minorHAnsi" w:cstheme="minorHAnsi"/>
          <w:b/>
          <w:bCs/>
        </w:rPr>
      </w:pPr>
      <w:r w:rsidRPr="00F11C2E">
        <w:rPr>
          <w:rFonts w:asciiTheme="minorHAnsi" w:hAnsiTheme="minorHAnsi" w:cstheme="minorHAnsi"/>
          <w:b/>
          <w:bCs/>
        </w:rPr>
        <w:t>IMPACTS OF THE TECHNOLOGY INTRODUCED AT SAINSBURY’S</w:t>
      </w:r>
    </w:p>
    <w:p w14:paraId="0658477D" w14:textId="77777777" w:rsidR="00E659C3" w:rsidRPr="00F11C2E" w:rsidRDefault="00E659C3" w:rsidP="00F11C2E">
      <w:pPr>
        <w:jc w:val="both"/>
        <w:rPr>
          <w:rFonts w:asciiTheme="minorHAnsi" w:hAnsiTheme="minorHAnsi" w:cstheme="minorHAnsi"/>
        </w:rPr>
      </w:pPr>
      <w:r w:rsidRPr="00F11C2E">
        <w:rPr>
          <w:rFonts w:asciiTheme="minorHAnsi" w:hAnsiTheme="minorHAnsi" w:cstheme="minorHAnsi"/>
          <w:b/>
          <w:bCs/>
        </w:rPr>
        <w:t>AKINA JACOBS-ABIOLA, 1916259</w:t>
      </w:r>
    </w:p>
    <w:p w14:paraId="03BB3FA9" w14:textId="77777777" w:rsidR="00E659C3" w:rsidRPr="00F11C2E" w:rsidRDefault="00E659C3" w:rsidP="00F11C2E">
      <w:pPr>
        <w:jc w:val="both"/>
        <w:rPr>
          <w:rFonts w:asciiTheme="minorHAnsi" w:hAnsiTheme="minorHAnsi" w:cstheme="minorHAnsi"/>
        </w:rPr>
      </w:pPr>
    </w:p>
    <w:p w14:paraId="5C00446A" w14:textId="394F7A54" w:rsidR="00AD1B0D" w:rsidRPr="00F11C2E" w:rsidRDefault="00E659C3" w:rsidP="00F11C2E">
      <w:pPr>
        <w:pStyle w:val="p1"/>
        <w:jc w:val="both"/>
        <w:rPr>
          <w:rStyle w:val="apple-converted-space"/>
          <w:rFonts w:asciiTheme="minorHAnsi" w:hAnsiTheme="minorHAnsi" w:cstheme="minorHAnsi"/>
          <w:sz w:val="24"/>
          <w:szCs w:val="24"/>
        </w:rPr>
      </w:pPr>
      <w:r w:rsidRPr="00F11C2E">
        <w:rPr>
          <w:rFonts w:asciiTheme="minorHAnsi" w:hAnsiTheme="minorHAnsi" w:cstheme="minorHAnsi"/>
          <w:b/>
          <w:bCs/>
          <w:i/>
          <w:iCs/>
          <w:sz w:val="24"/>
          <w:szCs w:val="24"/>
        </w:rPr>
        <w:t>Speaker note</w:t>
      </w:r>
      <w:r w:rsidR="004C6581">
        <w:rPr>
          <w:rFonts w:asciiTheme="minorHAnsi" w:hAnsiTheme="minorHAnsi" w:cstheme="minorHAnsi"/>
          <w:b/>
          <w:bCs/>
          <w:i/>
          <w:iCs/>
          <w:sz w:val="24"/>
          <w:szCs w:val="24"/>
        </w:rPr>
        <w:t>s</w:t>
      </w:r>
      <w:r w:rsidR="004C6581" w:rsidRPr="00435FF9">
        <w:rPr>
          <w:rFonts w:asciiTheme="minorHAnsi" w:hAnsiTheme="minorHAnsi" w:cstheme="minorHAnsi"/>
          <w:sz w:val="24"/>
          <w:szCs w:val="24"/>
        </w:rPr>
        <w:t>:</w:t>
      </w:r>
      <w:r w:rsidR="00435FF9">
        <w:rPr>
          <w:rFonts w:asciiTheme="minorHAnsi" w:hAnsiTheme="minorHAnsi" w:cstheme="minorHAnsi"/>
          <w:sz w:val="24"/>
          <w:szCs w:val="24"/>
        </w:rPr>
        <w:t xml:space="preserve"> </w:t>
      </w:r>
      <w:r w:rsidR="00AD1B0D" w:rsidRPr="00F11C2E">
        <w:rPr>
          <w:rStyle w:val="s1"/>
          <w:rFonts w:asciiTheme="minorHAnsi" w:hAnsiTheme="minorHAnsi" w:cstheme="minorHAnsi"/>
          <w:sz w:val="24"/>
          <w:szCs w:val="24"/>
        </w:rPr>
        <w:t>Nectar was introduced in Sainsburys to reward customers’ loyalty. Customers get 1 point for every £1 spent at Sainsbury’s (in store or online) and 1 point for every litre of fuel purchased in Sainsbury’s fuel stations.</w:t>
      </w:r>
      <w:r w:rsidR="00AD1B0D" w:rsidRPr="00F11C2E">
        <w:rPr>
          <w:rStyle w:val="apple-converted-space"/>
          <w:rFonts w:asciiTheme="minorHAnsi" w:hAnsiTheme="minorHAnsi" w:cstheme="minorHAnsi"/>
          <w:sz w:val="24"/>
          <w:szCs w:val="24"/>
        </w:rPr>
        <w:t> </w:t>
      </w:r>
      <w:r w:rsidR="00AD1B0D" w:rsidRPr="00F11C2E">
        <w:rPr>
          <w:rStyle w:val="s1"/>
          <w:rFonts w:asciiTheme="minorHAnsi" w:hAnsiTheme="minorHAnsi" w:cstheme="minorHAnsi"/>
          <w:sz w:val="24"/>
          <w:szCs w:val="24"/>
        </w:rPr>
        <w:t>Nectar points are spent in 500 points blocks.</w:t>
      </w:r>
      <w:r w:rsidR="00AD1B0D" w:rsidRPr="00F11C2E">
        <w:rPr>
          <w:rStyle w:val="apple-converted-space"/>
          <w:rFonts w:asciiTheme="minorHAnsi" w:hAnsiTheme="minorHAnsi" w:cstheme="minorHAnsi"/>
          <w:sz w:val="24"/>
          <w:szCs w:val="24"/>
        </w:rPr>
        <w:t xml:space="preserve">  </w:t>
      </w:r>
      <w:r w:rsidR="00AD1B0D" w:rsidRPr="00F11C2E">
        <w:rPr>
          <w:rStyle w:val="s1"/>
          <w:rFonts w:asciiTheme="minorHAnsi" w:hAnsiTheme="minorHAnsi" w:cstheme="minorHAnsi"/>
          <w:sz w:val="24"/>
          <w:szCs w:val="24"/>
        </w:rPr>
        <w:t>For instance, 500 Nectar points equal £2.50 off at Argos.</w:t>
      </w:r>
      <w:r w:rsidR="00AD1B0D" w:rsidRPr="00F11C2E">
        <w:rPr>
          <w:rStyle w:val="apple-converted-space"/>
          <w:rFonts w:asciiTheme="minorHAnsi" w:hAnsiTheme="minorHAnsi" w:cstheme="minorHAnsi"/>
          <w:sz w:val="24"/>
          <w:szCs w:val="24"/>
        </w:rPr>
        <w:t> </w:t>
      </w:r>
    </w:p>
    <w:p w14:paraId="348745BE" w14:textId="77777777" w:rsidR="00AD1B0D" w:rsidRPr="00F11C2E" w:rsidRDefault="00AD1B0D" w:rsidP="00F11C2E">
      <w:pPr>
        <w:pStyle w:val="p1"/>
        <w:jc w:val="both"/>
        <w:rPr>
          <w:rFonts w:asciiTheme="minorHAnsi" w:hAnsiTheme="minorHAnsi" w:cstheme="minorHAnsi"/>
          <w:sz w:val="24"/>
          <w:szCs w:val="24"/>
        </w:rPr>
      </w:pPr>
    </w:p>
    <w:p w14:paraId="114D6B68" w14:textId="77777777" w:rsidR="00AD1B0D" w:rsidRPr="00F11C2E" w:rsidRDefault="00AD1B0D" w:rsidP="00F11C2E">
      <w:pPr>
        <w:pStyle w:val="p1"/>
        <w:jc w:val="both"/>
        <w:rPr>
          <w:rFonts w:asciiTheme="minorHAnsi" w:hAnsiTheme="minorHAnsi" w:cstheme="minorHAnsi"/>
          <w:sz w:val="24"/>
          <w:szCs w:val="24"/>
        </w:rPr>
      </w:pPr>
      <w:r w:rsidRPr="00F11C2E">
        <w:rPr>
          <w:rStyle w:val="s1"/>
          <w:rFonts w:asciiTheme="minorHAnsi" w:hAnsiTheme="minorHAnsi" w:cstheme="minorHAnsi"/>
          <w:sz w:val="24"/>
          <w:szCs w:val="24"/>
        </w:rPr>
        <w:t>It gives many offers every week from several brands that Sainsburys works with. Also, internet connection is not required to use the app. It is easy to use the app because you do not have to re-enter your login details every time you launch the app.</w:t>
      </w:r>
      <w:r w:rsidRPr="00F11C2E">
        <w:rPr>
          <w:rStyle w:val="apple-converted-space"/>
          <w:rFonts w:asciiTheme="minorHAnsi" w:hAnsiTheme="minorHAnsi" w:cstheme="minorHAnsi"/>
          <w:sz w:val="24"/>
          <w:szCs w:val="24"/>
        </w:rPr>
        <w:t> </w:t>
      </w:r>
    </w:p>
    <w:p w14:paraId="43B537FB" w14:textId="621E208A" w:rsidR="00AD1B0D" w:rsidRPr="00F11C2E" w:rsidRDefault="00AD1B0D" w:rsidP="00F11C2E">
      <w:pPr>
        <w:jc w:val="both"/>
        <w:rPr>
          <w:rFonts w:asciiTheme="minorHAnsi" w:hAnsiTheme="minorHAnsi" w:cstheme="minorHAnsi"/>
        </w:rPr>
      </w:pPr>
    </w:p>
    <w:p w14:paraId="68E521A6" w14:textId="736769C5" w:rsidR="004A470F" w:rsidRPr="00F11C2E" w:rsidRDefault="004A470F" w:rsidP="00F11C2E">
      <w:pPr>
        <w:jc w:val="both"/>
        <w:rPr>
          <w:rFonts w:asciiTheme="minorHAnsi" w:hAnsiTheme="minorHAnsi" w:cstheme="minorHAnsi"/>
        </w:rPr>
      </w:pPr>
      <w:r w:rsidRPr="00F11C2E">
        <w:rPr>
          <w:rFonts w:asciiTheme="minorHAnsi" w:hAnsiTheme="minorHAnsi" w:cstheme="minorHAnsi"/>
        </w:rPr>
        <w:br w:type="page"/>
      </w:r>
    </w:p>
    <w:p w14:paraId="31128B8A" w14:textId="55DFDC21" w:rsidR="00BC4AA3" w:rsidRPr="00F11C2E" w:rsidRDefault="00BC4AA3" w:rsidP="00F11C2E">
      <w:pPr>
        <w:ind w:firstLine="720"/>
        <w:jc w:val="both"/>
        <w:rPr>
          <w:rFonts w:asciiTheme="minorHAnsi" w:hAnsiTheme="minorHAnsi" w:cstheme="minorHAnsi"/>
        </w:rPr>
      </w:pPr>
    </w:p>
    <w:p w14:paraId="5FA1FC17" w14:textId="1449880A" w:rsidR="00A657F9" w:rsidRPr="00F11C2E" w:rsidRDefault="00A20F5F" w:rsidP="00F11C2E">
      <w:pPr>
        <w:jc w:val="both"/>
        <w:rPr>
          <w:rFonts w:asciiTheme="minorHAnsi" w:hAnsiTheme="minorHAnsi" w:cstheme="minorHAnsi"/>
        </w:rPr>
      </w:pPr>
      <w:r w:rsidRPr="00F11C2E">
        <w:rPr>
          <w:rFonts w:asciiTheme="minorHAnsi" w:hAnsiTheme="minorHAnsi" w:cstheme="minorHAnsi"/>
          <w:noProof/>
        </w:rPr>
        <w:drawing>
          <wp:inline distT="0" distB="0" distL="0" distR="0" wp14:anchorId="63F49689" wp14:editId="229BE30D">
            <wp:extent cx="5727700" cy="3221990"/>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27700" cy="3221990"/>
                    </a:xfrm>
                    <a:prstGeom prst="rect">
                      <a:avLst/>
                    </a:prstGeom>
                  </pic:spPr>
                </pic:pic>
              </a:graphicData>
            </a:graphic>
          </wp:inline>
        </w:drawing>
      </w:r>
    </w:p>
    <w:p w14:paraId="0DDBB852" w14:textId="413AD903" w:rsidR="00A657F9" w:rsidRPr="00F11C2E" w:rsidRDefault="00A657F9" w:rsidP="00F11C2E">
      <w:pPr>
        <w:jc w:val="both"/>
        <w:rPr>
          <w:rFonts w:asciiTheme="minorHAnsi" w:hAnsiTheme="minorHAnsi" w:cstheme="minorHAnsi"/>
        </w:rPr>
      </w:pPr>
    </w:p>
    <w:p w14:paraId="09A41CEA" w14:textId="080CB462" w:rsidR="00A657F9" w:rsidRPr="00F11C2E" w:rsidRDefault="00A657F9" w:rsidP="00F11C2E">
      <w:pPr>
        <w:jc w:val="both"/>
        <w:rPr>
          <w:rFonts w:asciiTheme="minorHAnsi" w:hAnsiTheme="minorHAnsi" w:cstheme="minorHAnsi"/>
        </w:rPr>
      </w:pPr>
    </w:p>
    <w:p w14:paraId="6A70D7A2" w14:textId="6445FBCD" w:rsidR="00A20F5F" w:rsidRPr="00F11C2E" w:rsidRDefault="00A20F5F" w:rsidP="00F11C2E">
      <w:pPr>
        <w:jc w:val="both"/>
        <w:rPr>
          <w:rFonts w:asciiTheme="minorHAnsi" w:hAnsiTheme="minorHAnsi" w:cstheme="minorHAnsi"/>
        </w:rPr>
      </w:pPr>
    </w:p>
    <w:p w14:paraId="6BD9CE92" w14:textId="1DD6B4D9" w:rsidR="00A20F5F" w:rsidRPr="00F11C2E" w:rsidRDefault="00A20F5F" w:rsidP="00F11C2E">
      <w:pPr>
        <w:jc w:val="both"/>
        <w:rPr>
          <w:rFonts w:asciiTheme="minorHAnsi" w:hAnsiTheme="minorHAnsi" w:cstheme="minorHAnsi"/>
        </w:rPr>
      </w:pPr>
    </w:p>
    <w:p w14:paraId="50E49B68" w14:textId="77777777" w:rsidR="00A20F5F" w:rsidRPr="00F11C2E" w:rsidRDefault="00A20F5F" w:rsidP="00F11C2E">
      <w:pPr>
        <w:jc w:val="both"/>
        <w:rPr>
          <w:rFonts w:asciiTheme="minorHAnsi" w:hAnsiTheme="minorHAnsi" w:cstheme="minorHAnsi"/>
        </w:rPr>
      </w:pPr>
    </w:p>
    <w:p w14:paraId="2EE43011" w14:textId="0314D7D1" w:rsidR="00A657F9" w:rsidRPr="00F11C2E" w:rsidRDefault="00A657F9" w:rsidP="00F11C2E">
      <w:pPr>
        <w:jc w:val="both"/>
        <w:rPr>
          <w:rFonts w:asciiTheme="minorHAnsi" w:hAnsiTheme="minorHAnsi" w:cstheme="minorHAnsi"/>
        </w:rPr>
      </w:pPr>
    </w:p>
    <w:p w14:paraId="51A82605" w14:textId="65DA3247" w:rsidR="00A657F9" w:rsidRPr="00F11C2E" w:rsidRDefault="00672A91" w:rsidP="00F11C2E">
      <w:pPr>
        <w:jc w:val="both"/>
        <w:rPr>
          <w:rFonts w:asciiTheme="minorHAnsi" w:hAnsiTheme="minorHAnsi" w:cstheme="minorHAnsi"/>
          <w:b/>
          <w:bCs/>
        </w:rPr>
      </w:pPr>
      <w:r w:rsidRPr="00F11C2E">
        <w:rPr>
          <w:rFonts w:asciiTheme="minorHAnsi" w:hAnsiTheme="minorHAnsi" w:cstheme="minorHAnsi"/>
          <w:b/>
          <w:bCs/>
        </w:rPr>
        <w:t>LESSO</w:t>
      </w:r>
      <w:r w:rsidR="00A20F5F" w:rsidRPr="00F11C2E">
        <w:rPr>
          <w:rFonts w:asciiTheme="minorHAnsi" w:hAnsiTheme="minorHAnsi" w:cstheme="minorHAnsi"/>
          <w:b/>
          <w:bCs/>
        </w:rPr>
        <w:t xml:space="preserve">NS </w:t>
      </w:r>
      <w:r w:rsidR="00180806" w:rsidRPr="00F11C2E">
        <w:rPr>
          <w:rFonts w:asciiTheme="minorHAnsi" w:hAnsiTheme="minorHAnsi" w:cstheme="minorHAnsi"/>
          <w:b/>
          <w:bCs/>
        </w:rPr>
        <w:t>FROM THIS CASE STUDY</w:t>
      </w:r>
    </w:p>
    <w:p w14:paraId="36D8A237" w14:textId="100801D2" w:rsidR="0049583F" w:rsidRPr="00F11C2E" w:rsidRDefault="0049583F" w:rsidP="00F11C2E">
      <w:pPr>
        <w:jc w:val="both"/>
        <w:rPr>
          <w:rFonts w:asciiTheme="minorHAnsi" w:hAnsiTheme="minorHAnsi" w:cstheme="minorHAnsi"/>
        </w:rPr>
      </w:pPr>
      <w:r w:rsidRPr="00F11C2E">
        <w:rPr>
          <w:rFonts w:asciiTheme="minorHAnsi" w:hAnsiTheme="minorHAnsi" w:cstheme="minorHAnsi"/>
          <w:b/>
          <w:bCs/>
        </w:rPr>
        <w:t>JOEL CALVO PAZ, 191</w:t>
      </w:r>
      <w:r w:rsidR="00672A91" w:rsidRPr="00F11C2E">
        <w:rPr>
          <w:rFonts w:asciiTheme="minorHAnsi" w:hAnsiTheme="minorHAnsi" w:cstheme="minorHAnsi"/>
          <w:b/>
          <w:bCs/>
        </w:rPr>
        <w:t>6659</w:t>
      </w:r>
    </w:p>
    <w:p w14:paraId="079048E6" w14:textId="45496098" w:rsidR="00A657F9" w:rsidRPr="00F11C2E" w:rsidRDefault="00A657F9" w:rsidP="00F11C2E">
      <w:pPr>
        <w:jc w:val="both"/>
        <w:rPr>
          <w:rFonts w:asciiTheme="minorHAnsi" w:hAnsiTheme="minorHAnsi" w:cstheme="minorHAnsi"/>
        </w:rPr>
      </w:pPr>
    </w:p>
    <w:p w14:paraId="4F5F58E1" w14:textId="5886785B" w:rsidR="00E155DA" w:rsidRPr="00E155DA" w:rsidRDefault="00745647" w:rsidP="00E155DA">
      <w:pPr>
        <w:jc w:val="both"/>
        <w:rPr>
          <w:rFonts w:asciiTheme="minorHAnsi" w:hAnsiTheme="minorHAnsi" w:cstheme="minorHAnsi"/>
        </w:rPr>
      </w:pPr>
      <w:r w:rsidRPr="00F11C2E">
        <w:rPr>
          <w:rFonts w:asciiTheme="minorHAnsi" w:hAnsiTheme="minorHAnsi" w:cstheme="minorHAnsi"/>
          <w:b/>
          <w:bCs/>
          <w:i/>
          <w:iCs/>
        </w:rPr>
        <w:t>Speaker notes</w:t>
      </w:r>
      <w:r w:rsidRPr="00F11C2E">
        <w:rPr>
          <w:rFonts w:asciiTheme="minorHAnsi" w:hAnsiTheme="minorHAnsi" w:cstheme="minorHAnsi"/>
        </w:rPr>
        <w:t xml:space="preserve">: </w:t>
      </w:r>
      <w:r w:rsidR="00FC04FB" w:rsidRPr="00F11C2E">
        <w:rPr>
          <w:rFonts w:asciiTheme="minorHAnsi" w:hAnsiTheme="minorHAnsi" w:cstheme="minorHAnsi"/>
        </w:rPr>
        <w:t xml:space="preserve">I am Joel Calvo Paz and I am here to </w:t>
      </w:r>
      <w:r w:rsidR="00BF1F2C" w:rsidRPr="00F11C2E">
        <w:rPr>
          <w:rFonts w:asciiTheme="minorHAnsi" w:hAnsiTheme="minorHAnsi" w:cstheme="minorHAnsi"/>
        </w:rPr>
        <w:t>present</w:t>
      </w:r>
      <w:r w:rsidR="00E505FF" w:rsidRPr="00F11C2E">
        <w:rPr>
          <w:rFonts w:asciiTheme="minorHAnsi" w:hAnsiTheme="minorHAnsi" w:cstheme="minorHAnsi"/>
        </w:rPr>
        <w:t xml:space="preserve"> the lessons learnt from this case study. </w:t>
      </w:r>
      <w:r w:rsidR="00E155DA" w:rsidRPr="00E155DA">
        <w:rPr>
          <w:rFonts w:asciiTheme="minorHAnsi" w:hAnsiTheme="minorHAnsi" w:cstheme="minorHAnsi"/>
        </w:rPr>
        <w:t>As in any team, whether for any project, one of the most important points is the trust of one another, because without the necessary trust, the team could have problems that could critically affect the work they are doing together</w:t>
      </w:r>
      <w:r w:rsidR="006902E6">
        <w:rPr>
          <w:rFonts w:asciiTheme="minorHAnsi" w:hAnsiTheme="minorHAnsi" w:cstheme="minorHAnsi"/>
        </w:rPr>
        <w:t>. B</w:t>
      </w:r>
      <w:r w:rsidR="00E155DA" w:rsidRPr="00E155DA">
        <w:rPr>
          <w:rFonts w:asciiTheme="minorHAnsi" w:hAnsiTheme="minorHAnsi" w:cstheme="minorHAnsi"/>
        </w:rPr>
        <w:t xml:space="preserve">ut in this </w:t>
      </w:r>
      <w:r w:rsidR="00435FF9" w:rsidRPr="00E155DA">
        <w:rPr>
          <w:rFonts w:asciiTheme="minorHAnsi" w:hAnsiTheme="minorHAnsi" w:cstheme="minorHAnsi"/>
        </w:rPr>
        <w:t>group,</w:t>
      </w:r>
      <w:r w:rsidR="00E155DA" w:rsidRPr="00E155DA">
        <w:rPr>
          <w:rFonts w:asciiTheme="minorHAnsi" w:hAnsiTheme="minorHAnsi" w:cstheme="minorHAnsi"/>
        </w:rPr>
        <w:t xml:space="preserve"> we demonstrated the seriousness of each member of the team to work methodically and together and always took into account that no one developed the role of leader as there was a good distribution of work and every relevant change was discussed and approved in group</w:t>
      </w:r>
      <w:r w:rsidR="006902E6">
        <w:rPr>
          <w:rFonts w:asciiTheme="minorHAnsi" w:hAnsiTheme="minorHAnsi" w:cstheme="minorHAnsi"/>
        </w:rPr>
        <w:t>.</w:t>
      </w:r>
      <w:r w:rsidR="00E155DA" w:rsidRPr="00E155DA">
        <w:rPr>
          <w:rFonts w:asciiTheme="minorHAnsi" w:hAnsiTheme="minorHAnsi" w:cstheme="minorHAnsi"/>
        </w:rPr>
        <w:t xml:space="preserve"> </w:t>
      </w:r>
      <w:r w:rsidR="006902E6">
        <w:rPr>
          <w:rFonts w:asciiTheme="minorHAnsi" w:hAnsiTheme="minorHAnsi" w:cstheme="minorHAnsi"/>
        </w:rPr>
        <w:t>W</w:t>
      </w:r>
      <w:r w:rsidR="00E155DA" w:rsidRPr="00E155DA">
        <w:rPr>
          <w:rFonts w:asciiTheme="minorHAnsi" w:hAnsiTheme="minorHAnsi" w:cstheme="minorHAnsi"/>
        </w:rPr>
        <w:t>e were also always told not to be afraid or ashamed to ask for help with everything related to work as we work as a team and not individually.</w:t>
      </w:r>
    </w:p>
    <w:p w14:paraId="2B0B742C" w14:textId="17E19891" w:rsidR="00A657F9" w:rsidRPr="00F11C2E" w:rsidRDefault="00A657F9" w:rsidP="00F11C2E">
      <w:pPr>
        <w:jc w:val="both"/>
        <w:rPr>
          <w:rFonts w:asciiTheme="minorHAnsi" w:hAnsiTheme="minorHAnsi" w:cstheme="minorHAnsi"/>
        </w:rPr>
      </w:pPr>
    </w:p>
    <w:p w14:paraId="1E06CF76" w14:textId="06519619" w:rsidR="00A657F9" w:rsidRPr="00F11C2E" w:rsidRDefault="00A657F9" w:rsidP="00F11C2E">
      <w:pPr>
        <w:jc w:val="both"/>
        <w:rPr>
          <w:rFonts w:asciiTheme="minorHAnsi" w:hAnsiTheme="minorHAnsi" w:cstheme="minorHAnsi"/>
        </w:rPr>
      </w:pPr>
    </w:p>
    <w:p w14:paraId="02F7E15A" w14:textId="7A8CE9DF" w:rsidR="00A657F9" w:rsidRPr="00F11C2E" w:rsidRDefault="00A657F9" w:rsidP="00F11C2E">
      <w:pPr>
        <w:jc w:val="both"/>
        <w:rPr>
          <w:rFonts w:asciiTheme="minorHAnsi" w:hAnsiTheme="minorHAnsi" w:cstheme="minorHAnsi"/>
        </w:rPr>
      </w:pPr>
    </w:p>
    <w:p w14:paraId="0AF5085A" w14:textId="754E244E" w:rsidR="00A657F9" w:rsidRPr="00F11C2E" w:rsidRDefault="00A657F9" w:rsidP="00F11C2E">
      <w:pPr>
        <w:jc w:val="both"/>
        <w:rPr>
          <w:rFonts w:asciiTheme="minorHAnsi" w:hAnsiTheme="minorHAnsi" w:cstheme="minorHAnsi"/>
        </w:rPr>
      </w:pPr>
    </w:p>
    <w:p w14:paraId="51D3CCB4" w14:textId="456105B5" w:rsidR="00A657F9" w:rsidRPr="00F11C2E" w:rsidRDefault="00A657F9" w:rsidP="00F11C2E">
      <w:pPr>
        <w:jc w:val="both"/>
        <w:rPr>
          <w:rFonts w:asciiTheme="minorHAnsi" w:hAnsiTheme="minorHAnsi" w:cstheme="minorHAnsi"/>
        </w:rPr>
      </w:pPr>
    </w:p>
    <w:p w14:paraId="3624D54F" w14:textId="3E180866" w:rsidR="00A657F9" w:rsidRPr="00F11C2E" w:rsidRDefault="00A657F9" w:rsidP="00F11C2E">
      <w:pPr>
        <w:jc w:val="both"/>
        <w:rPr>
          <w:rFonts w:asciiTheme="minorHAnsi" w:hAnsiTheme="minorHAnsi" w:cstheme="minorHAnsi"/>
        </w:rPr>
      </w:pPr>
    </w:p>
    <w:p w14:paraId="3B06FC95" w14:textId="1614BD91" w:rsidR="00A657F9" w:rsidRPr="00F11C2E" w:rsidRDefault="00A657F9" w:rsidP="00F11C2E">
      <w:pPr>
        <w:jc w:val="both"/>
        <w:rPr>
          <w:rFonts w:asciiTheme="minorHAnsi" w:hAnsiTheme="minorHAnsi" w:cstheme="minorHAnsi"/>
        </w:rPr>
      </w:pPr>
    </w:p>
    <w:p w14:paraId="34B92A8F" w14:textId="3EA28358" w:rsidR="00A657F9" w:rsidRPr="00F11C2E" w:rsidRDefault="00A657F9" w:rsidP="00F11C2E">
      <w:pPr>
        <w:jc w:val="both"/>
        <w:rPr>
          <w:rFonts w:asciiTheme="minorHAnsi" w:hAnsiTheme="minorHAnsi" w:cstheme="minorHAnsi"/>
        </w:rPr>
      </w:pPr>
    </w:p>
    <w:p w14:paraId="7B95A72C" w14:textId="373B4BE1" w:rsidR="00A657F9" w:rsidRPr="00F11C2E" w:rsidRDefault="00A657F9" w:rsidP="00F11C2E">
      <w:pPr>
        <w:jc w:val="both"/>
        <w:rPr>
          <w:rFonts w:asciiTheme="minorHAnsi" w:hAnsiTheme="minorHAnsi" w:cstheme="minorHAnsi"/>
        </w:rPr>
      </w:pPr>
    </w:p>
    <w:p w14:paraId="78DACB2E" w14:textId="7CB198BF" w:rsidR="00A657F9" w:rsidRPr="00F11C2E" w:rsidRDefault="00A657F9" w:rsidP="00F11C2E">
      <w:pPr>
        <w:jc w:val="both"/>
        <w:rPr>
          <w:rFonts w:asciiTheme="minorHAnsi" w:hAnsiTheme="minorHAnsi" w:cstheme="minorHAnsi"/>
        </w:rPr>
      </w:pPr>
    </w:p>
    <w:p w14:paraId="443DCD19" w14:textId="11F21FB6" w:rsidR="00A657F9" w:rsidRPr="00F11C2E" w:rsidRDefault="00A657F9" w:rsidP="00F11C2E">
      <w:pPr>
        <w:jc w:val="both"/>
        <w:rPr>
          <w:rFonts w:asciiTheme="minorHAnsi" w:hAnsiTheme="minorHAnsi" w:cstheme="minorHAnsi"/>
        </w:rPr>
      </w:pPr>
    </w:p>
    <w:p w14:paraId="10B7449D" w14:textId="61CFF70D" w:rsidR="00A657F9" w:rsidRPr="00F11C2E" w:rsidRDefault="00A657F9" w:rsidP="00F11C2E">
      <w:pPr>
        <w:jc w:val="both"/>
        <w:rPr>
          <w:rFonts w:asciiTheme="minorHAnsi" w:hAnsiTheme="minorHAnsi" w:cstheme="minorHAnsi"/>
        </w:rPr>
      </w:pPr>
    </w:p>
    <w:p w14:paraId="02459A86" w14:textId="4345B044" w:rsidR="00A657F9" w:rsidRPr="00F11C2E" w:rsidRDefault="00A657F9" w:rsidP="00F11C2E">
      <w:pPr>
        <w:jc w:val="both"/>
        <w:rPr>
          <w:rFonts w:asciiTheme="minorHAnsi" w:hAnsiTheme="minorHAnsi" w:cstheme="minorHAnsi"/>
        </w:rPr>
      </w:pPr>
    </w:p>
    <w:p w14:paraId="6387F346" w14:textId="718CBBB6" w:rsidR="00A657F9" w:rsidRPr="00F11C2E" w:rsidRDefault="00A657F9" w:rsidP="00F11C2E">
      <w:pPr>
        <w:jc w:val="both"/>
        <w:rPr>
          <w:rFonts w:asciiTheme="minorHAnsi" w:hAnsiTheme="minorHAnsi" w:cstheme="minorHAnsi"/>
        </w:rPr>
      </w:pPr>
    </w:p>
    <w:p w14:paraId="3F0A3BEA" w14:textId="06A95129" w:rsidR="00A657F9" w:rsidRPr="00F11C2E" w:rsidRDefault="00A657F9" w:rsidP="00F11C2E">
      <w:pPr>
        <w:jc w:val="both"/>
        <w:rPr>
          <w:rFonts w:asciiTheme="minorHAnsi" w:hAnsiTheme="minorHAnsi" w:cstheme="minorHAnsi"/>
        </w:rPr>
      </w:pPr>
    </w:p>
    <w:p w14:paraId="289B3A82" w14:textId="662051EF" w:rsidR="00A657F9" w:rsidRPr="00F11C2E" w:rsidRDefault="00A657F9" w:rsidP="00F11C2E">
      <w:pPr>
        <w:jc w:val="both"/>
        <w:rPr>
          <w:rFonts w:asciiTheme="minorHAnsi" w:hAnsiTheme="minorHAnsi" w:cstheme="minorHAnsi"/>
        </w:rPr>
      </w:pPr>
    </w:p>
    <w:p w14:paraId="00F42D52" w14:textId="327B610E" w:rsidR="00A657F9" w:rsidRPr="00F11C2E" w:rsidRDefault="00A657F9" w:rsidP="00F11C2E">
      <w:pPr>
        <w:jc w:val="both"/>
        <w:rPr>
          <w:rFonts w:asciiTheme="minorHAnsi" w:hAnsiTheme="minorHAnsi" w:cstheme="minorHAnsi"/>
        </w:rPr>
      </w:pPr>
    </w:p>
    <w:p w14:paraId="42472DC1" w14:textId="3E07B08E" w:rsidR="00A657F9" w:rsidRPr="00F11C2E" w:rsidRDefault="00A657F9" w:rsidP="00F11C2E">
      <w:pPr>
        <w:tabs>
          <w:tab w:val="left" w:pos="1246"/>
        </w:tabs>
        <w:jc w:val="both"/>
        <w:rPr>
          <w:rFonts w:asciiTheme="minorHAnsi" w:hAnsiTheme="minorHAnsi" w:cstheme="minorHAnsi"/>
        </w:rPr>
      </w:pPr>
      <w:r w:rsidRPr="00F11C2E">
        <w:rPr>
          <w:rFonts w:asciiTheme="minorHAnsi" w:hAnsiTheme="minorHAnsi" w:cstheme="minorHAnsi"/>
        </w:rPr>
        <w:tab/>
      </w:r>
    </w:p>
    <w:p w14:paraId="7CD3B5B9" w14:textId="3F02E94E" w:rsidR="001D3966" w:rsidRPr="00F11C2E" w:rsidRDefault="004D5CF5" w:rsidP="00F11C2E">
      <w:pPr>
        <w:jc w:val="both"/>
        <w:rPr>
          <w:rFonts w:asciiTheme="minorHAnsi" w:hAnsiTheme="minorHAnsi" w:cstheme="minorHAnsi"/>
        </w:rPr>
      </w:pPr>
      <w:r w:rsidRPr="00F11C2E">
        <w:rPr>
          <w:rFonts w:asciiTheme="minorHAnsi" w:hAnsiTheme="minorHAnsi" w:cstheme="minorHAnsi"/>
          <w:noProof/>
        </w:rPr>
        <w:drawing>
          <wp:inline distT="0" distB="0" distL="0" distR="0" wp14:anchorId="494353B4" wp14:editId="4ABF37D9">
            <wp:extent cx="5727700" cy="322199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27700" cy="3221990"/>
                    </a:xfrm>
                    <a:prstGeom prst="rect">
                      <a:avLst/>
                    </a:prstGeom>
                  </pic:spPr>
                </pic:pic>
              </a:graphicData>
            </a:graphic>
          </wp:inline>
        </w:drawing>
      </w:r>
      <w:r w:rsidR="001D3966" w:rsidRPr="00F11C2E">
        <w:rPr>
          <w:rFonts w:asciiTheme="minorHAnsi" w:hAnsiTheme="minorHAnsi" w:cstheme="minorHAnsi"/>
          <w:b/>
          <w:bCs/>
        </w:rPr>
        <w:t>LESSONS FROM THIS CASE STUDY</w:t>
      </w:r>
    </w:p>
    <w:p w14:paraId="60EF7A68" w14:textId="77777777" w:rsidR="001D3966" w:rsidRPr="00F11C2E" w:rsidRDefault="001D3966" w:rsidP="00F11C2E">
      <w:pPr>
        <w:jc w:val="both"/>
        <w:rPr>
          <w:rFonts w:asciiTheme="minorHAnsi" w:hAnsiTheme="minorHAnsi" w:cstheme="minorHAnsi"/>
        </w:rPr>
      </w:pPr>
      <w:r w:rsidRPr="00F11C2E">
        <w:rPr>
          <w:rFonts w:asciiTheme="minorHAnsi" w:hAnsiTheme="minorHAnsi" w:cstheme="minorHAnsi"/>
          <w:b/>
          <w:bCs/>
        </w:rPr>
        <w:t>JOEL CALVO PAZ, 1916659</w:t>
      </w:r>
    </w:p>
    <w:p w14:paraId="5E37DFE4" w14:textId="77777777" w:rsidR="001D3966" w:rsidRPr="00F11C2E" w:rsidRDefault="001D3966" w:rsidP="00F11C2E">
      <w:pPr>
        <w:jc w:val="both"/>
        <w:rPr>
          <w:rFonts w:asciiTheme="minorHAnsi" w:hAnsiTheme="minorHAnsi" w:cstheme="minorHAnsi"/>
        </w:rPr>
      </w:pPr>
    </w:p>
    <w:p w14:paraId="555AD85C" w14:textId="4CED06FA" w:rsidR="00260288" w:rsidRPr="00E155DA" w:rsidRDefault="002A61DD" w:rsidP="00F11C2E">
      <w:pPr>
        <w:jc w:val="both"/>
        <w:rPr>
          <w:rFonts w:asciiTheme="minorHAnsi" w:hAnsiTheme="minorHAnsi" w:cstheme="minorHAnsi"/>
          <w:b/>
          <w:bCs/>
          <w:i/>
          <w:iCs/>
        </w:rPr>
      </w:pPr>
      <w:r w:rsidRPr="00F11C2E">
        <w:rPr>
          <w:rFonts w:asciiTheme="minorHAnsi" w:hAnsiTheme="minorHAnsi" w:cstheme="minorHAnsi"/>
          <w:b/>
          <w:bCs/>
          <w:i/>
          <w:iCs/>
        </w:rPr>
        <w:t>Speaker noes:</w:t>
      </w:r>
      <w:r w:rsidR="00E155DA" w:rsidRPr="00E155DA">
        <w:rPr>
          <w:rFonts w:asciiTheme="minorHAnsi" w:eastAsiaTheme="minorEastAsia" w:hAnsi="Calibri" w:cstheme="minorBidi"/>
          <w:color w:val="000000" w:themeColor="text1"/>
          <w:kern w:val="24"/>
        </w:rPr>
        <w:t xml:space="preserve"> </w:t>
      </w:r>
      <w:r w:rsidR="00E155DA" w:rsidRPr="00E155DA">
        <w:rPr>
          <w:rFonts w:asciiTheme="minorHAnsi" w:hAnsiTheme="minorHAnsi" w:cstheme="minorHAnsi"/>
        </w:rPr>
        <w:t>Our methods of communication were somewhat limited due to the quarantine in which we currently find ourselves.</w:t>
      </w:r>
      <w:r w:rsidR="00E155DA">
        <w:rPr>
          <w:rFonts w:asciiTheme="minorHAnsi" w:hAnsiTheme="minorHAnsi" w:cstheme="minorHAnsi"/>
        </w:rPr>
        <w:t xml:space="preserve"> </w:t>
      </w:r>
      <w:r w:rsidR="00E155DA" w:rsidRPr="00E155DA">
        <w:rPr>
          <w:rFonts w:asciiTheme="minorHAnsi" w:hAnsiTheme="minorHAnsi" w:cstheme="minorHAnsi"/>
        </w:rPr>
        <w:t>But that was not an obstacle for us to communicate efficiently through a resource like Whats</w:t>
      </w:r>
      <w:r w:rsidR="00E155DA">
        <w:rPr>
          <w:rFonts w:asciiTheme="minorHAnsi" w:hAnsiTheme="minorHAnsi" w:cstheme="minorHAnsi"/>
        </w:rPr>
        <w:t>A</w:t>
      </w:r>
      <w:r w:rsidR="00E155DA" w:rsidRPr="00E155DA">
        <w:rPr>
          <w:rFonts w:asciiTheme="minorHAnsi" w:hAnsiTheme="minorHAnsi" w:cstheme="minorHAnsi"/>
        </w:rPr>
        <w:t>pp and always trying to be all together in group calls and meetings previously agreed between us, but in case someone could not attend our video call told us the reason why he could not attend and we communicated by text messages with that person so that no one is left out of any decision or change that has been made in the meeting to avoid any misunderstanding or discussion that may arise in the future.</w:t>
      </w:r>
    </w:p>
    <w:p w14:paraId="09810BB1" w14:textId="221DF0AD" w:rsidR="0049583F" w:rsidRPr="00F11C2E" w:rsidRDefault="0049583F" w:rsidP="00F11C2E">
      <w:pPr>
        <w:jc w:val="both"/>
        <w:rPr>
          <w:rFonts w:asciiTheme="minorHAnsi" w:hAnsiTheme="minorHAnsi" w:cstheme="minorHAnsi"/>
        </w:rPr>
      </w:pPr>
      <w:r w:rsidRPr="00F11C2E">
        <w:rPr>
          <w:rFonts w:asciiTheme="minorHAnsi" w:hAnsiTheme="minorHAnsi" w:cstheme="minorHAnsi"/>
        </w:rPr>
        <w:br w:type="page"/>
      </w:r>
    </w:p>
    <w:p w14:paraId="1D53C914" w14:textId="3EDEF87E" w:rsidR="001D3966" w:rsidRPr="00F11C2E" w:rsidRDefault="001D3966" w:rsidP="00F11C2E">
      <w:pPr>
        <w:jc w:val="both"/>
        <w:rPr>
          <w:rFonts w:asciiTheme="minorHAnsi" w:hAnsiTheme="minorHAnsi" w:cstheme="minorHAnsi"/>
        </w:rPr>
      </w:pPr>
    </w:p>
    <w:p w14:paraId="3255BAF7" w14:textId="77777777" w:rsidR="001D3966" w:rsidRPr="00F11C2E" w:rsidRDefault="001D3966" w:rsidP="00F11C2E">
      <w:pPr>
        <w:jc w:val="both"/>
        <w:rPr>
          <w:rFonts w:asciiTheme="minorHAnsi" w:hAnsiTheme="minorHAnsi" w:cstheme="minorHAnsi"/>
        </w:rPr>
      </w:pPr>
    </w:p>
    <w:p w14:paraId="3CE3B89B" w14:textId="1361E698" w:rsidR="00A657F9" w:rsidRPr="00F11C2E" w:rsidRDefault="0049583F" w:rsidP="00F11C2E">
      <w:pPr>
        <w:tabs>
          <w:tab w:val="left" w:pos="1246"/>
        </w:tabs>
        <w:jc w:val="both"/>
        <w:rPr>
          <w:rFonts w:asciiTheme="minorHAnsi" w:hAnsiTheme="minorHAnsi" w:cstheme="minorHAnsi"/>
        </w:rPr>
      </w:pPr>
      <w:r w:rsidRPr="00F11C2E">
        <w:rPr>
          <w:rFonts w:asciiTheme="minorHAnsi" w:hAnsiTheme="minorHAnsi" w:cstheme="minorHAnsi"/>
          <w:noProof/>
        </w:rPr>
        <w:drawing>
          <wp:inline distT="0" distB="0" distL="0" distR="0" wp14:anchorId="5EAF8EAD" wp14:editId="10BC54DE">
            <wp:extent cx="5727700" cy="322199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27700" cy="3221990"/>
                    </a:xfrm>
                    <a:prstGeom prst="rect">
                      <a:avLst/>
                    </a:prstGeom>
                  </pic:spPr>
                </pic:pic>
              </a:graphicData>
            </a:graphic>
          </wp:inline>
        </w:drawing>
      </w:r>
    </w:p>
    <w:p w14:paraId="2DD80480" w14:textId="53316D94" w:rsidR="0063704B" w:rsidRPr="00F11C2E" w:rsidRDefault="0063704B" w:rsidP="00F11C2E">
      <w:pPr>
        <w:jc w:val="both"/>
        <w:rPr>
          <w:rFonts w:asciiTheme="minorHAnsi" w:hAnsiTheme="minorHAnsi" w:cstheme="minorHAnsi"/>
        </w:rPr>
      </w:pPr>
    </w:p>
    <w:p w14:paraId="2A45A0C2" w14:textId="4C34EBB9" w:rsidR="0063704B" w:rsidRPr="00F11C2E" w:rsidRDefault="0063704B" w:rsidP="00F11C2E">
      <w:pPr>
        <w:jc w:val="both"/>
        <w:rPr>
          <w:rFonts w:asciiTheme="minorHAnsi" w:hAnsiTheme="minorHAnsi" w:cstheme="minorHAnsi"/>
        </w:rPr>
      </w:pPr>
    </w:p>
    <w:p w14:paraId="2543E95B" w14:textId="395C1709" w:rsidR="0063704B" w:rsidRPr="00F11C2E" w:rsidRDefault="0063704B" w:rsidP="00F11C2E">
      <w:pPr>
        <w:jc w:val="both"/>
        <w:rPr>
          <w:rFonts w:asciiTheme="minorHAnsi" w:hAnsiTheme="minorHAnsi" w:cstheme="minorHAnsi"/>
        </w:rPr>
      </w:pPr>
    </w:p>
    <w:p w14:paraId="1CEC78FB" w14:textId="36E9FE51" w:rsidR="0063704B" w:rsidRPr="00F11C2E" w:rsidRDefault="0063704B" w:rsidP="00F11C2E">
      <w:pPr>
        <w:jc w:val="both"/>
        <w:rPr>
          <w:rFonts w:asciiTheme="minorHAnsi" w:hAnsiTheme="minorHAnsi" w:cstheme="minorHAnsi"/>
        </w:rPr>
      </w:pPr>
    </w:p>
    <w:p w14:paraId="49CE27B1" w14:textId="04D588F9" w:rsidR="0063704B" w:rsidRPr="00F11C2E" w:rsidRDefault="0063704B" w:rsidP="00F11C2E">
      <w:pPr>
        <w:jc w:val="both"/>
        <w:rPr>
          <w:rFonts w:asciiTheme="minorHAnsi" w:hAnsiTheme="minorHAnsi" w:cstheme="minorHAnsi"/>
        </w:rPr>
      </w:pPr>
    </w:p>
    <w:p w14:paraId="0EF45981" w14:textId="13EDFD64" w:rsidR="0063704B" w:rsidRPr="00F11C2E" w:rsidRDefault="0063704B" w:rsidP="00F11C2E">
      <w:pPr>
        <w:jc w:val="both"/>
        <w:rPr>
          <w:rFonts w:asciiTheme="minorHAnsi" w:hAnsiTheme="minorHAnsi" w:cstheme="minorHAnsi"/>
        </w:rPr>
      </w:pPr>
    </w:p>
    <w:p w14:paraId="2E151A49" w14:textId="2EA15188" w:rsidR="0063704B" w:rsidRPr="00F11C2E" w:rsidRDefault="0063704B" w:rsidP="00F11C2E">
      <w:pPr>
        <w:jc w:val="both"/>
        <w:rPr>
          <w:rFonts w:asciiTheme="minorHAnsi" w:hAnsiTheme="minorHAnsi" w:cstheme="minorHAnsi"/>
        </w:rPr>
      </w:pPr>
      <w:r w:rsidRPr="00F11C2E">
        <w:rPr>
          <w:rFonts w:asciiTheme="minorHAnsi" w:hAnsiTheme="minorHAnsi" w:cstheme="minorHAnsi"/>
          <w:b/>
          <w:bCs/>
        </w:rPr>
        <w:t>LESSONS FROM THIS CASE STUDY</w:t>
      </w:r>
    </w:p>
    <w:p w14:paraId="4213FD6C" w14:textId="61E3F62C" w:rsidR="0063704B" w:rsidRPr="00F11C2E" w:rsidRDefault="0063704B" w:rsidP="00F11C2E">
      <w:pPr>
        <w:jc w:val="both"/>
        <w:rPr>
          <w:rFonts w:asciiTheme="minorHAnsi" w:hAnsiTheme="minorHAnsi" w:cstheme="minorHAnsi"/>
          <w:b/>
          <w:bCs/>
        </w:rPr>
      </w:pPr>
      <w:r w:rsidRPr="00F11C2E">
        <w:rPr>
          <w:rFonts w:asciiTheme="minorHAnsi" w:hAnsiTheme="minorHAnsi" w:cstheme="minorHAnsi"/>
          <w:b/>
          <w:bCs/>
        </w:rPr>
        <w:t>JOEL CALVO PAZ, 1916659</w:t>
      </w:r>
    </w:p>
    <w:p w14:paraId="0167D00D" w14:textId="305F1ED4" w:rsidR="002F5761" w:rsidRPr="00F11C2E" w:rsidRDefault="002F5761" w:rsidP="00F11C2E">
      <w:pPr>
        <w:jc w:val="both"/>
        <w:rPr>
          <w:rFonts w:asciiTheme="minorHAnsi" w:hAnsiTheme="minorHAnsi" w:cstheme="minorHAnsi"/>
          <w:b/>
          <w:bCs/>
        </w:rPr>
      </w:pPr>
    </w:p>
    <w:p w14:paraId="756DDE52" w14:textId="47A9CBD9" w:rsidR="00E155DA" w:rsidRPr="00E155DA" w:rsidRDefault="006902E6" w:rsidP="00E155DA">
      <w:pPr>
        <w:jc w:val="both"/>
        <w:rPr>
          <w:rFonts w:asciiTheme="minorHAnsi" w:hAnsiTheme="minorHAnsi" w:cstheme="minorHAnsi"/>
        </w:rPr>
      </w:pPr>
      <w:r w:rsidRPr="00F11C2E">
        <w:rPr>
          <w:rFonts w:asciiTheme="minorHAnsi" w:hAnsiTheme="minorHAnsi" w:cstheme="minorHAnsi"/>
          <w:b/>
          <w:bCs/>
          <w:i/>
          <w:iCs/>
        </w:rPr>
        <w:t xml:space="preserve">Speaker notes: </w:t>
      </w:r>
      <w:r w:rsidRPr="00E155DA">
        <w:rPr>
          <w:rFonts w:asciiTheme="minorHAnsi" w:hAnsiTheme="minorHAnsi" w:cstheme="minorHAnsi"/>
        </w:rPr>
        <w:t>Thanks to the great technological advance that has come to develop in recent decades, our work became easier to develop because on the Internet there is a lot of information and not only official media such as press or radio but we can also find blogs in which a person or more expose idea or information that have been collected based on having read or heard about certain points that we were interested in developing this work efficiently</w:t>
      </w:r>
      <w:r>
        <w:rPr>
          <w:rFonts w:asciiTheme="minorHAnsi" w:hAnsiTheme="minorHAnsi" w:cstheme="minorHAnsi"/>
        </w:rPr>
        <w:t>.  A</w:t>
      </w:r>
      <w:r w:rsidRPr="00E155DA">
        <w:rPr>
          <w:rFonts w:asciiTheme="minorHAnsi" w:hAnsiTheme="minorHAnsi" w:cstheme="minorHAnsi"/>
        </w:rPr>
        <w:t xml:space="preserve">part from having pro written information we also had the famous videos on </w:t>
      </w:r>
      <w:r w:rsidRPr="00E155DA">
        <w:rPr>
          <w:rFonts w:asciiTheme="minorHAnsi" w:hAnsiTheme="minorHAnsi" w:cstheme="minorHAnsi"/>
        </w:rPr>
        <w:t>YouTube</w:t>
      </w:r>
      <w:r w:rsidRPr="00E155DA">
        <w:rPr>
          <w:rFonts w:asciiTheme="minorHAnsi" w:hAnsiTheme="minorHAnsi" w:cstheme="minorHAnsi"/>
        </w:rPr>
        <w:t xml:space="preserve"> which is one of the most famous online platforms in the world due to its large number of consumers who are every day and every hour publishing information in general which we also found useful.</w:t>
      </w:r>
    </w:p>
    <w:p w14:paraId="4C2E733A" w14:textId="12F6E6A1" w:rsidR="002F5761" w:rsidRPr="00F11C2E" w:rsidRDefault="002F5761" w:rsidP="00F11C2E">
      <w:pPr>
        <w:jc w:val="both"/>
        <w:rPr>
          <w:rFonts w:asciiTheme="minorHAnsi" w:hAnsiTheme="minorHAnsi" w:cstheme="minorHAnsi"/>
        </w:rPr>
      </w:pPr>
      <w:r w:rsidRPr="00E155DA">
        <w:rPr>
          <w:rFonts w:asciiTheme="minorHAnsi" w:hAnsiTheme="minorHAnsi" w:cstheme="minorHAnsi"/>
        </w:rPr>
        <w:br w:type="page"/>
      </w:r>
    </w:p>
    <w:p w14:paraId="51976359" w14:textId="48274347" w:rsidR="00503B3E" w:rsidRPr="00F11C2E" w:rsidRDefault="000E307A" w:rsidP="00F11C2E">
      <w:pPr>
        <w:jc w:val="both"/>
        <w:rPr>
          <w:rFonts w:asciiTheme="minorHAnsi" w:hAnsiTheme="minorHAnsi" w:cstheme="minorHAnsi"/>
        </w:rPr>
      </w:pPr>
      <w:r w:rsidRPr="00F11C2E">
        <w:rPr>
          <w:rFonts w:asciiTheme="minorHAnsi" w:hAnsiTheme="minorHAnsi" w:cstheme="minorHAnsi"/>
          <w:b/>
          <w:bCs/>
        </w:rPr>
        <w:lastRenderedPageBreak/>
        <w:t xml:space="preserve">                             </w:t>
      </w:r>
      <w:r w:rsidR="00503B3E" w:rsidRPr="00F11C2E">
        <w:rPr>
          <w:rFonts w:asciiTheme="minorHAnsi" w:hAnsiTheme="minorHAnsi" w:cstheme="minorHAnsi"/>
          <w:b/>
          <w:bCs/>
        </w:rPr>
        <w:t>REFERENCES</w:t>
      </w:r>
    </w:p>
    <w:p w14:paraId="28486B20" w14:textId="5F2C8C0F" w:rsidR="009B6EBD" w:rsidRPr="00F11C2E" w:rsidRDefault="00065D4B" w:rsidP="00F11C2E">
      <w:pPr>
        <w:numPr>
          <w:ilvl w:val="0"/>
          <w:numId w:val="1"/>
        </w:numPr>
        <w:jc w:val="both"/>
        <w:rPr>
          <w:rFonts w:asciiTheme="minorHAnsi" w:hAnsiTheme="minorHAnsi" w:cstheme="minorHAnsi"/>
        </w:rPr>
      </w:pPr>
      <w:hyperlink r:id="rId31" w:history="1">
        <w:r w:rsidR="009B6EBD" w:rsidRPr="00F11C2E">
          <w:rPr>
            <w:rStyle w:val="Hyperlink"/>
            <w:rFonts w:asciiTheme="minorHAnsi" w:hAnsiTheme="minorHAnsi" w:cstheme="minorHAnsi"/>
          </w:rPr>
          <w:t>https://www.sainsburyarchive.org.uk</w:t>
        </w:r>
      </w:hyperlink>
      <w:r w:rsidR="009B6EBD" w:rsidRPr="00F11C2E">
        <w:rPr>
          <w:rFonts w:asciiTheme="minorHAnsi" w:hAnsiTheme="minorHAnsi" w:cstheme="minorHAnsi"/>
          <w:u w:val="single"/>
        </w:rPr>
        <w:t xml:space="preserve"> </w:t>
      </w:r>
      <w:r w:rsidR="009B6EBD" w:rsidRPr="00F11C2E">
        <w:rPr>
          <w:rFonts w:asciiTheme="minorHAnsi" w:hAnsiTheme="minorHAnsi" w:cstheme="minorHAnsi"/>
        </w:rPr>
        <w:t xml:space="preserve"> </w:t>
      </w:r>
      <w:r w:rsidR="00FA4587" w:rsidRPr="00F11C2E">
        <w:rPr>
          <w:rFonts w:asciiTheme="minorHAnsi" w:hAnsiTheme="minorHAnsi" w:cstheme="minorHAnsi"/>
        </w:rPr>
        <w:t>Page</w:t>
      </w:r>
      <w:r w:rsidR="009B6EBD" w:rsidRPr="00F11C2E">
        <w:rPr>
          <w:rFonts w:asciiTheme="minorHAnsi" w:hAnsiTheme="minorHAnsi" w:cstheme="minorHAnsi"/>
        </w:rPr>
        <w:t xml:space="preserve"> 2                                         </w:t>
      </w:r>
    </w:p>
    <w:p w14:paraId="7D427088" w14:textId="76697C70" w:rsidR="009B6EBD" w:rsidRPr="00F11C2E" w:rsidRDefault="00065D4B" w:rsidP="00F11C2E">
      <w:pPr>
        <w:numPr>
          <w:ilvl w:val="0"/>
          <w:numId w:val="1"/>
        </w:numPr>
        <w:jc w:val="both"/>
        <w:rPr>
          <w:rFonts w:asciiTheme="minorHAnsi" w:hAnsiTheme="minorHAnsi" w:cstheme="minorHAnsi"/>
        </w:rPr>
      </w:pPr>
      <w:hyperlink r:id="rId32" w:history="1">
        <w:r w:rsidR="009B6EBD" w:rsidRPr="00F11C2E">
          <w:rPr>
            <w:rStyle w:val="Hyperlink"/>
            <w:rFonts w:asciiTheme="minorHAnsi" w:hAnsiTheme="minorHAnsi" w:cstheme="minorHAnsi"/>
          </w:rPr>
          <w:t>https://blog.s4rb.com</w:t>
        </w:r>
      </w:hyperlink>
      <w:r w:rsidR="009B6EBD" w:rsidRPr="00F11C2E">
        <w:rPr>
          <w:rFonts w:asciiTheme="minorHAnsi" w:hAnsiTheme="minorHAnsi" w:cstheme="minorHAnsi"/>
        </w:rPr>
        <w:t xml:space="preserve">            </w:t>
      </w:r>
      <w:r w:rsidR="00FA4587" w:rsidRPr="00F11C2E">
        <w:rPr>
          <w:rFonts w:asciiTheme="minorHAnsi" w:hAnsiTheme="minorHAnsi" w:cstheme="minorHAnsi"/>
        </w:rPr>
        <w:t>Page</w:t>
      </w:r>
      <w:r w:rsidR="009B6EBD" w:rsidRPr="00F11C2E">
        <w:rPr>
          <w:rFonts w:asciiTheme="minorHAnsi" w:hAnsiTheme="minorHAnsi" w:cstheme="minorHAnsi"/>
        </w:rPr>
        <w:t xml:space="preserve"> 3                                                </w:t>
      </w:r>
    </w:p>
    <w:p w14:paraId="78E3FD4D" w14:textId="424AB7D3" w:rsidR="009B6EBD" w:rsidRPr="00F11C2E" w:rsidRDefault="00065D4B" w:rsidP="00F11C2E">
      <w:pPr>
        <w:numPr>
          <w:ilvl w:val="0"/>
          <w:numId w:val="1"/>
        </w:numPr>
        <w:jc w:val="both"/>
        <w:rPr>
          <w:rFonts w:asciiTheme="minorHAnsi" w:hAnsiTheme="minorHAnsi" w:cstheme="minorHAnsi"/>
        </w:rPr>
      </w:pPr>
      <w:hyperlink r:id="rId33" w:history="1">
        <w:r w:rsidR="009B6EBD" w:rsidRPr="00F11C2E">
          <w:rPr>
            <w:rStyle w:val="Hyperlink"/>
            <w:rFonts w:asciiTheme="minorHAnsi" w:hAnsiTheme="minorHAnsi" w:cstheme="minorHAnsi"/>
          </w:rPr>
          <w:t>https://www.referenceforbusiness.com</w:t>
        </w:r>
      </w:hyperlink>
      <w:r w:rsidR="009B6EBD" w:rsidRPr="00F11C2E">
        <w:rPr>
          <w:rFonts w:asciiTheme="minorHAnsi" w:hAnsiTheme="minorHAnsi" w:cstheme="minorHAnsi"/>
        </w:rPr>
        <w:t xml:space="preserve">      </w:t>
      </w:r>
      <w:r w:rsidR="00FA4587" w:rsidRPr="00F11C2E">
        <w:rPr>
          <w:rFonts w:asciiTheme="minorHAnsi" w:hAnsiTheme="minorHAnsi" w:cstheme="minorHAnsi"/>
        </w:rPr>
        <w:t>Page</w:t>
      </w:r>
      <w:r w:rsidR="009B6EBD" w:rsidRPr="00F11C2E">
        <w:rPr>
          <w:rFonts w:asciiTheme="minorHAnsi" w:hAnsiTheme="minorHAnsi" w:cstheme="minorHAnsi"/>
        </w:rPr>
        <w:t xml:space="preserve"> 4                                             </w:t>
      </w:r>
    </w:p>
    <w:p w14:paraId="5D796264" w14:textId="2D7AD4A2" w:rsidR="009B6EBD" w:rsidRPr="00F11C2E" w:rsidRDefault="00065D4B" w:rsidP="00F11C2E">
      <w:pPr>
        <w:numPr>
          <w:ilvl w:val="0"/>
          <w:numId w:val="1"/>
        </w:numPr>
        <w:jc w:val="both"/>
        <w:rPr>
          <w:rFonts w:asciiTheme="minorHAnsi" w:hAnsiTheme="minorHAnsi" w:cstheme="minorHAnsi"/>
        </w:rPr>
      </w:pPr>
      <w:hyperlink r:id="rId34" w:history="1">
        <w:r w:rsidR="009B6EBD" w:rsidRPr="00F11C2E">
          <w:rPr>
            <w:rStyle w:val="Hyperlink"/>
            <w:rFonts w:asciiTheme="minorHAnsi" w:hAnsiTheme="minorHAnsi" w:cstheme="minorHAnsi"/>
            <w:i/>
            <w:iCs/>
          </w:rPr>
          <w:t>https://en.wikipedia.org/wiki/Sainsbury%27s</w:t>
        </w:r>
      </w:hyperlink>
      <w:r w:rsidR="009B6EBD" w:rsidRPr="00F11C2E">
        <w:rPr>
          <w:rFonts w:asciiTheme="minorHAnsi" w:hAnsiTheme="minorHAnsi" w:cstheme="minorHAnsi"/>
        </w:rPr>
        <w:t xml:space="preserve">    </w:t>
      </w:r>
      <w:r w:rsidR="00FA4587" w:rsidRPr="00F11C2E">
        <w:rPr>
          <w:rFonts w:asciiTheme="minorHAnsi" w:hAnsiTheme="minorHAnsi" w:cstheme="minorHAnsi"/>
        </w:rPr>
        <w:t>Pag</w:t>
      </w:r>
      <w:r w:rsidR="009B6EBD" w:rsidRPr="00F11C2E">
        <w:rPr>
          <w:rFonts w:asciiTheme="minorHAnsi" w:hAnsiTheme="minorHAnsi" w:cstheme="minorHAnsi"/>
        </w:rPr>
        <w:t xml:space="preserve">e 5                                             </w:t>
      </w:r>
      <w:r w:rsidR="00D000E1" w:rsidRPr="00F11C2E">
        <w:rPr>
          <w:rFonts w:asciiTheme="minorHAnsi" w:hAnsiTheme="minorHAnsi" w:cstheme="minorHAnsi"/>
        </w:rPr>
        <w:t xml:space="preserve">       </w:t>
      </w:r>
    </w:p>
    <w:p w14:paraId="14C07411" w14:textId="6B29E7E1" w:rsidR="009B6EBD" w:rsidRPr="00F11C2E" w:rsidRDefault="00065D4B" w:rsidP="00F11C2E">
      <w:pPr>
        <w:numPr>
          <w:ilvl w:val="0"/>
          <w:numId w:val="1"/>
        </w:numPr>
        <w:jc w:val="both"/>
        <w:rPr>
          <w:rFonts w:asciiTheme="minorHAnsi" w:hAnsiTheme="minorHAnsi" w:cstheme="minorHAnsi"/>
        </w:rPr>
      </w:pPr>
      <w:hyperlink r:id="rId35" w:history="1">
        <w:r w:rsidR="009B6EBD" w:rsidRPr="00F11C2E">
          <w:rPr>
            <w:rStyle w:val="Hyperlink"/>
            <w:rFonts w:asciiTheme="minorHAnsi" w:hAnsiTheme="minorHAnsi" w:cstheme="minorHAnsi"/>
          </w:rPr>
          <w:t>https://sainsburyarchive.org.uk/</w:t>
        </w:r>
      </w:hyperlink>
      <w:r w:rsidR="009B6EBD" w:rsidRPr="00F11C2E">
        <w:rPr>
          <w:rFonts w:asciiTheme="minorHAnsi" w:hAnsiTheme="minorHAnsi" w:cstheme="minorHAnsi"/>
        </w:rPr>
        <w:t xml:space="preserve">. </w:t>
      </w:r>
      <w:r w:rsidR="001E2877" w:rsidRPr="00F11C2E">
        <w:rPr>
          <w:rFonts w:asciiTheme="minorHAnsi" w:hAnsiTheme="minorHAnsi" w:cstheme="minorHAnsi"/>
        </w:rPr>
        <w:t xml:space="preserve">    </w:t>
      </w:r>
      <w:r w:rsidR="00FA4587" w:rsidRPr="00F11C2E">
        <w:rPr>
          <w:rFonts w:asciiTheme="minorHAnsi" w:hAnsiTheme="minorHAnsi" w:cstheme="minorHAnsi"/>
        </w:rPr>
        <w:t>Page</w:t>
      </w:r>
      <w:r w:rsidR="009B6EBD" w:rsidRPr="00F11C2E">
        <w:rPr>
          <w:rFonts w:asciiTheme="minorHAnsi" w:hAnsiTheme="minorHAnsi" w:cstheme="minorHAnsi"/>
        </w:rPr>
        <w:t xml:space="preserve"> 6</w:t>
      </w:r>
    </w:p>
    <w:p w14:paraId="36316C92" w14:textId="164E1ABA" w:rsidR="009B6EBD" w:rsidRPr="00F11C2E" w:rsidRDefault="00065D4B" w:rsidP="00F11C2E">
      <w:pPr>
        <w:numPr>
          <w:ilvl w:val="0"/>
          <w:numId w:val="1"/>
        </w:numPr>
        <w:jc w:val="both"/>
        <w:rPr>
          <w:rFonts w:asciiTheme="minorHAnsi" w:hAnsiTheme="minorHAnsi" w:cstheme="minorHAnsi"/>
        </w:rPr>
      </w:pPr>
      <w:hyperlink r:id="rId36" w:history="1">
        <w:r w:rsidR="009B6EBD" w:rsidRPr="00F11C2E">
          <w:rPr>
            <w:rStyle w:val="Hyperlink"/>
            <w:rFonts w:asciiTheme="minorHAnsi" w:hAnsiTheme="minorHAnsi" w:cstheme="minorHAnsi"/>
          </w:rPr>
          <w:t>https://www.about.sainsburys.co.uk/news/latest-news/2019/01-01-19-sainsburys-archive-goes-digital</w:t>
        </w:r>
      </w:hyperlink>
      <w:r w:rsidR="009B6EBD" w:rsidRPr="00F11C2E">
        <w:rPr>
          <w:rFonts w:asciiTheme="minorHAnsi" w:hAnsiTheme="minorHAnsi" w:cstheme="minorHAnsi"/>
        </w:rPr>
        <w:t xml:space="preserve"> </w:t>
      </w:r>
      <w:r w:rsidR="00D92F01" w:rsidRPr="00F11C2E">
        <w:rPr>
          <w:rFonts w:asciiTheme="minorHAnsi" w:hAnsiTheme="minorHAnsi" w:cstheme="minorHAnsi"/>
        </w:rPr>
        <w:t xml:space="preserve">  </w:t>
      </w:r>
      <w:r w:rsidR="001E2877" w:rsidRPr="00F11C2E">
        <w:rPr>
          <w:rFonts w:asciiTheme="minorHAnsi" w:hAnsiTheme="minorHAnsi" w:cstheme="minorHAnsi"/>
        </w:rPr>
        <w:t xml:space="preserve"> </w:t>
      </w:r>
      <w:r w:rsidR="00FA4587" w:rsidRPr="00F11C2E">
        <w:rPr>
          <w:rFonts w:asciiTheme="minorHAnsi" w:hAnsiTheme="minorHAnsi" w:cstheme="minorHAnsi"/>
        </w:rPr>
        <w:t>Page</w:t>
      </w:r>
      <w:r w:rsidR="009B6EBD" w:rsidRPr="00F11C2E">
        <w:rPr>
          <w:rFonts w:asciiTheme="minorHAnsi" w:hAnsiTheme="minorHAnsi" w:cstheme="minorHAnsi"/>
        </w:rPr>
        <w:t xml:space="preserve"> 7</w:t>
      </w:r>
    </w:p>
    <w:p w14:paraId="211EDFF4" w14:textId="6E40CB50" w:rsidR="009B6EBD" w:rsidRPr="00F11C2E" w:rsidRDefault="009B6EBD" w:rsidP="00F11C2E">
      <w:pPr>
        <w:numPr>
          <w:ilvl w:val="0"/>
          <w:numId w:val="1"/>
        </w:numPr>
        <w:jc w:val="both"/>
        <w:rPr>
          <w:rFonts w:asciiTheme="minorHAnsi" w:hAnsiTheme="minorHAnsi" w:cstheme="minorHAnsi"/>
        </w:rPr>
      </w:pPr>
      <w:r w:rsidRPr="00F11C2E">
        <w:rPr>
          <w:rFonts w:asciiTheme="minorHAnsi" w:hAnsiTheme="minorHAnsi" w:cstheme="minorHAnsi"/>
        </w:rPr>
        <w:t> </w:t>
      </w:r>
      <w:hyperlink r:id="rId37" w:history="1">
        <w:r w:rsidRPr="00F11C2E">
          <w:rPr>
            <w:rStyle w:val="Hyperlink"/>
            <w:rFonts w:asciiTheme="minorHAnsi" w:hAnsiTheme="minorHAnsi" w:cstheme="minorHAnsi"/>
          </w:rPr>
          <w:t>https://www.about.sainsburys.co.uk/news/latest-news/2018/new-till-free-shopping</w:t>
        </w:r>
      </w:hyperlink>
      <w:r w:rsidRPr="00F11C2E">
        <w:rPr>
          <w:rFonts w:asciiTheme="minorHAnsi" w:hAnsiTheme="minorHAnsi" w:cstheme="minorHAnsi"/>
        </w:rPr>
        <w:t xml:space="preserve">  </w:t>
      </w:r>
      <w:r w:rsidR="00FA4587" w:rsidRPr="00F11C2E">
        <w:rPr>
          <w:rFonts w:asciiTheme="minorHAnsi" w:hAnsiTheme="minorHAnsi" w:cstheme="minorHAnsi"/>
        </w:rPr>
        <w:t>Page</w:t>
      </w:r>
      <w:r w:rsidRPr="00F11C2E">
        <w:rPr>
          <w:rFonts w:asciiTheme="minorHAnsi" w:hAnsiTheme="minorHAnsi" w:cstheme="minorHAnsi"/>
        </w:rPr>
        <w:t xml:space="preserve"> 8                            </w:t>
      </w:r>
    </w:p>
    <w:p w14:paraId="38824EFC" w14:textId="16B08ED3" w:rsidR="009B6EBD" w:rsidRPr="00F11C2E" w:rsidRDefault="00065D4B" w:rsidP="00F11C2E">
      <w:pPr>
        <w:numPr>
          <w:ilvl w:val="0"/>
          <w:numId w:val="1"/>
        </w:numPr>
        <w:jc w:val="both"/>
        <w:rPr>
          <w:rFonts w:asciiTheme="minorHAnsi" w:hAnsiTheme="minorHAnsi" w:cstheme="minorHAnsi"/>
        </w:rPr>
      </w:pPr>
      <w:hyperlink r:id="rId38" w:history="1">
        <w:r w:rsidR="009B6EBD" w:rsidRPr="00F11C2E">
          <w:rPr>
            <w:rStyle w:val="Hyperlink"/>
            <w:rFonts w:asciiTheme="minorHAnsi" w:hAnsiTheme="minorHAnsi" w:cstheme="minorHAnsi"/>
          </w:rPr>
          <w:t>https://www.bbc.co.uk/news/technology-45172631</w:t>
        </w:r>
      </w:hyperlink>
      <w:r w:rsidR="009B6EBD" w:rsidRPr="00F11C2E">
        <w:rPr>
          <w:rFonts w:asciiTheme="minorHAnsi" w:hAnsiTheme="minorHAnsi" w:cstheme="minorHAnsi"/>
        </w:rPr>
        <w:t xml:space="preserve">    </w:t>
      </w:r>
      <w:r w:rsidR="00FA4587" w:rsidRPr="00F11C2E">
        <w:rPr>
          <w:rFonts w:asciiTheme="minorHAnsi" w:hAnsiTheme="minorHAnsi" w:cstheme="minorHAnsi"/>
        </w:rPr>
        <w:t>Page</w:t>
      </w:r>
      <w:r w:rsidR="009B6EBD" w:rsidRPr="00F11C2E">
        <w:rPr>
          <w:rFonts w:asciiTheme="minorHAnsi" w:hAnsiTheme="minorHAnsi" w:cstheme="minorHAnsi"/>
        </w:rPr>
        <w:t xml:space="preserve"> 8                                          </w:t>
      </w:r>
    </w:p>
    <w:p w14:paraId="7A1CEDFD" w14:textId="03667B58" w:rsidR="009B6EBD" w:rsidRPr="00F11C2E" w:rsidRDefault="00065D4B" w:rsidP="00F11C2E">
      <w:pPr>
        <w:numPr>
          <w:ilvl w:val="0"/>
          <w:numId w:val="1"/>
        </w:numPr>
        <w:jc w:val="both"/>
        <w:rPr>
          <w:rFonts w:asciiTheme="minorHAnsi" w:hAnsiTheme="minorHAnsi" w:cstheme="minorHAnsi"/>
        </w:rPr>
      </w:pPr>
      <w:hyperlink r:id="rId39" w:history="1">
        <w:r w:rsidR="009B6EBD" w:rsidRPr="00F11C2E">
          <w:rPr>
            <w:rStyle w:val="Hyperlink"/>
            <w:rFonts w:asciiTheme="minorHAnsi" w:hAnsiTheme="minorHAnsi" w:cstheme="minorHAnsi"/>
          </w:rPr>
          <w:t>https://www.finextra.com/pressarticle/75163/sainsburys-rolls-out-scan-and-pay-tech</w:t>
        </w:r>
      </w:hyperlink>
      <w:r w:rsidR="009B6EBD" w:rsidRPr="00F11C2E">
        <w:rPr>
          <w:rFonts w:asciiTheme="minorHAnsi" w:hAnsiTheme="minorHAnsi" w:cstheme="minorHAnsi"/>
        </w:rPr>
        <w:t xml:space="preserve">     </w:t>
      </w:r>
      <w:r w:rsidR="00FA4587" w:rsidRPr="00F11C2E">
        <w:rPr>
          <w:rFonts w:asciiTheme="minorHAnsi" w:hAnsiTheme="minorHAnsi" w:cstheme="minorHAnsi"/>
        </w:rPr>
        <w:t>Page</w:t>
      </w:r>
      <w:r w:rsidR="009B6EBD" w:rsidRPr="00F11C2E">
        <w:rPr>
          <w:rFonts w:asciiTheme="minorHAnsi" w:hAnsiTheme="minorHAnsi" w:cstheme="minorHAnsi"/>
        </w:rPr>
        <w:t xml:space="preserve"> 8                        </w:t>
      </w:r>
    </w:p>
    <w:p w14:paraId="0FDD47DD" w14:textId="7778E369" w:rsidR="009B6EBD" w:rsidRPr="00F11C2E" w:rsidRDefault="00065D4B" w:rsidP="00F11C2E">
      <w:pPr>
        <w:numPr>
          <w:ilvl w:val="0"/>
          <w:numId w:val="1"/>
        </w:numPr>
        <w:jc w:val="both"/>
        <w:rPr>
          <w:rFonts w:asciiTheme="minorHAnsi" w:hAnsiTheme="minorHAnsi" w:cstheme="minorHAnsi"/>
        </w:rPr>
      </w:pPr>
      <w:hyperlink r:id="rId40" w:history="1">
        <w:r w:rsidR="009B6EBD" w:rsidRPr="00F11C2E">
          <w:rPr>
            <w:rStyle w:val="Hyperlink"/>
            <w:rFonts w:asciiTheme="minorHAnsi" w:hAnsiTheme="minorHAnsi" w:cstheme="minorHAnsi"/>
          </w:rPr>
          <w:t>https://www.sainsburys.co.uk/shop/LogonView/Identifier</w:t>
        </w:r>
      </w:hyperlink>
      <w:r w:rsidR="009B6EBD" w:rsidRPr="00F11C2E">
        <w:rPr>
          <w:rFonts w:asciiTheme="minorHAnsi" w:hAnsiTheme="minorHAnsi" w:cstheme="minorHAnsi"/>
        </w:rPr>
        <w:t xml:space="preserve">  </w:t>
      </w:r>
      <w:r w:rsidR="00FA4587" w:rsidRPr="00F11C2E">
        <w:rPr>
          <w:rFonts w:asciiTheme="minorHAnsi" w:hAnsiTheme="minorHAnsi" w:cstheme="minorHAnsi"/>
        </w:rPr>
        <w:t>Page</w:t>
      </w:r>
      <w:r w:rsidR="009B6EBD" w:rsidRPr="00F11C2E">
        <w:rPr>
          <w:rFonts w:asciiTheme="minorHAnsi" w:hAnsiTheme="minorHAnsi" w:cstheme="minorHAnsi"/>
        </w:rPr>
        <w:t xml:space="preserve"> 9</w:t>
      </w:r>
    </w:p>
    <w:p w14:paraId="42E2F7F3" w14:textId="371A9EB6" w:rsidR="009B6EBD" w:rsidRPr="00F11C2E" w:rsidRDefault="009B6EBD" w:rsidP="00F11C2E">
      <w:pPr>
        <w:numPr>
          <w:ilvl w:val="0"/>
          <w:numId w:val="1"/>
        </w:numPr>
        <w:jc w:val="both"/>
        <w:rPr>
          <w:rFonts w:asciiTheme="minorHAnsi" w:hAnsiTheme="minorHAnsi" w:cstheme="minorHAnsi"/>
        </w:rPr>
      </w:pPr>
      <w:r w:rsidRPr="00F11C2E">
        <w:rPr>
          <w:rFonts w:asciiTheme="minorHAnsi" w:hAnsiTheme="minorHAnsi" w:cstheme="minorHAnsi"/>
        </w:rPr>
        <w:t xml:space="preserve">                                                                           </w:t>
      </w:r>
    </w:p>
    <w:p w14:paraId="184EF4A1" w14:textId="3B572C28" w:rsidR="009B6EBD" w:rsidRPr="00F11C2E" w:rsidRDefault="00065D4B" w:rsidP="00F11C2E">
      <w:pPr>
        <w:numPr>
          <w:ilvl w:val="0"/>
          <w:numId w:val="1"/>
        </w:numPr>
        <w:jc w:val="both"/>
        <w:rPr>
          <w:rFonts w:asciiTheme="minorHAnsi" w:hAnsiTheme="minorHAnsi" w:cstheme="minorHAnsi"/>
        </w:rPr>
      </w:pPr>
      <w:hyperlink r:id="rId41" w:history="1">
        <w:r w:rsidR="009B6EBD" w:rsidRPr="00F11C2E">
          <w:rPr>
            <w:rStyle w:val="Hyperlink"/>
            <w:rFonts w:asciiTheme="minorHAnsi" w:hAnsiTheme="minorHAnsi" w:cstheme="minorHAnsi"/>
          </w:rPr>
          <w:t>https://www.dailypost.co.uk/news/uk-world-news/how-changes-sainburys-nectar-points-15813085</w:t>
        </w:r>
      </w:hyperlink>
      <w:r w:rsidR="009B6EBD" w:rsidRPr="00F11C2E">
        <w:rPr>
          <w:rFonts w:asciiTheme="minorHAnsi" w:hAnsiTheme="minorHAnsi" w:cstheme="minorHAnsi"/>
        </w:rPr>
        <w:t xml:space="preserve">  </w:t>
      </w:r>
      <w:r w:rsidR="00FA4587" w:rsidRPr="00F11C2E">
        <w:rPr>
          <w:rFonts w:asciiTheme="minorHAnsi" w:hAnsiTheme="minorHAnsi" w:cstheme="minorHAnsi"/>
        </w:rPr>
        <w:t>Page</w:t>
      </w:r>
      <w:r w:rsidR="009B6EBD" w:rsidRPr="00F11C2E">
        <w:rPr>
          <w:rFonts w:asciiTheme="minorHAnsi" w:hAnsiTheme="minorHAnsi" w:cstheme="minorHAnsi"/>
        </w:rPr>
        <w:t xml:space="preserve"> 10</w:t>
      </w:r>
    </w:p>
    <w:p w14:paraId="280B85AD" w14:textId="53D34294" w:rsidR="009B6EBD" w:rsidRPr="00ED596C" w:rsidRDefault="00065D4B" w:rsidP="00F11C2E">
      <w:pPr>
        <w:numPr>
          <w:ilvl w:val="0"/>
          <w:numId w:val="1"/>
        </w:numPr>
        <w:jc w:val="both"/>
        <w:rPr>
          <w:rFonts w:asciiTheme="minorHAnsi" w:hAnsiTheme="minorHAnsi" w:cstheme="minorHAnsi"/>
        </w:rPr>
      </w:pPr>
      <w:hyperlink r:id="rId42" w:history="1">
        <w:r w:rsidR="009B6EBD" w:rsidRPr="00F11C2E">
          <w:rPr>
            <w:rStyle w:val="Hyperlink"/>
            <w:rFonts w:asciiTheme="minorHAnsi" w:hAnsiTheme="minorHAnsi" w:cstheme="minorHAnsi"/>
          </w:rPr>
          <w:t>http://illuminationconsulting.com/online-retailing-advantages-and-key-benefits/</w:t>
        </w:r>
      </w:hyperlink>
      <w:r w:rsidR="009B6EBD" w:rsidRPr="00F11C2E">
        <w:rPr>
          <w:rFonts w:asciiTheme="minorHAnsi" w:hAnsiTheme="minorHAnsi" w:cstheme="minorHAnsi"/>
        </w:rPr>
        <w:t xml:space="preserve">                            </w:t>
      </w:r>
      <w:r w:rsidR="00FA4587" w:rsidRPr="00ED596C">
        <w:rPr>
          <w:rFonts w:asciiTheme="minorHAnsi" w:hAnsiTheme="minorHAnsi" w:cstheme="minorHAnsi"/>
        </w:rPr>
        <w:t>Pages</w:t>
      </w:r>
      <w:r w:rsidR="009B6EBD" w:rsidRPr="00ED596C">
        <w:rPr>
          <w:rFonts w:asciiTheme="minorHAnsi" w:hAnsiTheme="minorHAnsi" w:cstheme="minorHAnsi"/>
        </w:rPr>
        <w:t xml:space="preserve"> 11</w:t>
      </w:r>
    </w:p>
    <w:p w14:paraId="35C7E7D2" w14:textId="430EF702" w:rsidR="00163A39" w:rsidRPr="00ED596C" w:rsidRDefault="005912E7" w:rsidP="00163A39">
      <w:pPr>
        <w:numPr>
          <w:ilvl w:val="0"/>
          <w:numId w:val="1"/>
        </w:numPr>
        <w:jc w:val="both"/>
        <w:rPr>
          <w:rFonts w:asciiTheme="minorHAnsi" w:hAnsiTheme="minorHAnsi" w:cstheme="minorHAnsi"/>
        </w:rPr>
      </w:pPr>
      <w:hyperlink r:id="rId43" w:history="1">
        <w:r w:rsidR="00163A39" w:rsidRPr="00ED596C">
          <w:rPr>
            <w:rFonts w:asciiTheme="minorHAnsi" w:eastAsiaTheme="minorHAnsi" w:hAnsiTheme="minorHAnsi" w:cstheme="minorHAnsi"/>
            <w:lang w:eastAsia="en-US"/>
          </w:rPr>
          <w:t>https://www.thebalance.com/the-pros-and-cons-of-online-shopping-939775</w:t>
        </w:r>
      </w:hyperlink>
      <w:r w:rsidR="00163A39" w:rsidRPr="00ED596C">
        <w:rPr>
          <w:rFonts w:asciiTheme="minorHAnsi" w:hAnsiTheme="minorHAnsi" w:cstheme="minorHAnsi"/>
        </w:rPr>
        <w:t xml:space="preserve">  Page 11</w:t>
      </w:r>
    </w:p>
    <w:p w14:paraId="45810924" w14:textId="22A911EF" w:rsidR="00163A39" w:rsidRPr="00ED596C" w:rsidRDefault="00065D4B" w:rsidP="00F11C2E">
      <w:pPr>
        <w:numPr>
          <w:ilvl w:val="0"/>
          <w:numId w:val="1"/>
        </w:numPr>
        <w:jc w:val="both"/>
        <w:rPr>
          <w:rFonts w:asciiTheme="minorHAnsi" w:hAnsiTheme="minorHAnsi" w:cstheme="minorHAnsi"/>
        </w:rPr>
      </w:pPr>
      <w:hyperlink r:id="rId44" w:history="1">
        <w:r w:rsidR="00163A39" w:rsidRPr="00ED596C">
          <w:rPr>
            <w:rFonts w:asciiTheme="minorHAnsi" w:eastAsiaTheme="minorHAnsi" w:hAnsiTheme="minorHAnsi" w:cstheme="minorHAnsi"/>
            <w:lang w:eastAsia="en-US"/>
          </w:rPr>
          <w:t>https://www.google.co.uk/amp/s/diginomica.com/sainsburys-upgrades-retail-e-commerce-ambitions-as-it-rolls-out-argos-digital-stores%3famp</w:t>
        </w:r>
      </w:hyperlink>
      <w:r w:rsidR="00163A39" w:rsidRPr="00ED596C">
        <w:rPr>
          <w:rFonts w:asciiTheme="minorHAnsi" w:eastAsiaTheme="minorHAnsi" w:hAnsiTheme="minorHAnsi" w:cstheme="minorHAnsi"/>
          <w:lang w:eastAsia="en-US"/>
        </w:rPr>
        <w:t xml:space="preserve">  Page 11</w:t>
      </w:r>
    </w:p>
    <w:p w14:paraId="30308E56" w14:textId="7A1A08DF" w:rsidR="00163A39" w:rsidRPr="00ED596C" w:rsidRDefault="00065D4B" w:rsidP="00163A39">
      <w:pPr>
        <w:numPr>
          <w:ilvl w:val="0"/>
          <w:numId w:val="1"/>
        </w:numPr>
        <w:jc w:val="both"/>
        <w:rPr>
          <w:rFonts w:asciiTheme="minorHAnsi" w:hAnsiTheme="minorHAnsi" w:cstheme="minorHAnsi"/>
        </w:rPr>
      </w:pPr>
      <w:hyperlink r:id="rId45" w:history="1">
        <w:r w:rsidR="00913513" w:rsidRPr="00ED596C">
          <w:rPr>
            <w:rFonts w:asciiTheme="minorHAnsi" w:eastAsiaTheme="minorHAnsi" w:hAnsiTheme="minorHAnsi" w:cstheme="minorHAnsi"/>
            <w:lang w:eastAsia="en-US"/>
          </w:rPr>
          <w:t>https://www.lovemoney.com/news/76601/sainsburys-supermarket-smartshop-app-till-free-clapham-no</w:t>
        </w:r>
        <w:r w:rsidR="00913513" w:rsidRPr="00ED596C">
          <w:rPr>
            <w:rFonts w:asciiTheme="minorHAnsi" w:eastAsiaTheme="minorHAnsi" w:hAnsiTheme="minorHAnsi" w:cstheme="minorHAnsi"/>
            <w:lang w:eastAsia="en-US"/>
          </w:rPr>
          <w:t>r</w:t>
        </w:r>
        <w:r w:rsidR="00913513" w:rsidRPr="00ED596C">
          <w:rPr>
            <w:rFonts w:asciiTheme="minorHAnsi" w:eastAsiaTheme="minorHAnsi" w:hAnsiTheme="minorHAnsi" w:cstheme="minorHAnsi"/>
            <w:lang w:eastAsia="en-US"/>
          </w:rPr>
          <w:t>th</w:t>
        </w:r>
      </w:hyperlink>
      <w:r w:rsidR="00163A39" w:rsidRPr="00ED596C">
        <w:rPr>
          <w:rFonts w:asciiTheme="minorHAnsi" w:eastAsiaTheme="minorHAnsi" w:hAnsiTheme="minorHAnsi" w:cstheme="minorHAnsi"/>
          <w:lang w:eastAsia="en-US"/>
        </w:rPr>
        <w:t xml:space="preserve">      Page 12</w:t>
      </w:r>
    </w:p>
    <w:p w14:paraId="51410FFB" w14:textId="3C673FF2" w:rsidR="00F11C2E" w:rsidRPr="00ED596C" w:rsidRDefault="00065D4B" w:rsidP="00F11C2E">
      <w:pPr>
        <w:numPr>
          <w:ilvl w:val="0"/>
          <w:numId w:val="1"/>
        </w:numPr>
        <w:jc w:val="both"/>
        <w:rPr>
          <w:rFonts w:asciiTheme="minorHAnsi" w:hAnsiTheme="minorHAnsi" w:cstheme="minorHAnsi"/>
        </w:rPr>
      </w:pPr>
      <w:hyperlink r:id="rId46" w:history="1">
        <w:r w:rsidR="00F11C2E" w:rsidRPr="00ED596C">
          <w:rPr>
            <w:rStyle w:val="Hyperlink"/>
            <w:rFonts w:asciiTheme="minorHAnsi" w:eastAsiaTheme="minorHAnsi" w:hAnsiTheme="minorHAnsi" w:cstheme="minorHAnsi"/>
            <w:lang w:eastAsia="en-US"/>
          </w:rPr>
          <w:t>https://www.about.sainsburys.co.uk/great-products-and-services/nectar?_ga=2.157737018.1044862804.1588603248-1893581755.1588603248</w:t>
        </w:r>
      </w:hyperlink>
      <w:r w:rsidR="00F11C2E" w:rsidRPr="00ED596C">
        <w:rPr>
          <w:rFonts w:asciiTheme="minorHAnsi" w:eastAsiaTheme="minorHAnsi" w:hAnsiTheme="minorHAnsi" w:cstheme="minorHAnsi"/>
          <w:lang w:eastAsia="en-US"/>
        </w:rPr>
        <w:t xml:space="preserve">  Page 13</w:t>
      </w:r>
    </w:p>
    <w:p w14:paraId="24070569" w14:textId="68AD1A50" w:rsidR="00F11C2E" w:rsidRPr="00ED596C" w:rsidRDefault="00065D4B" w:rsidP="00163A39">
      <w:pPr>
        <w:numPr>
          <w:ilvl w:val="0"/>
          <w:numId w:val="1"/>
        </w:numPr>
        <w:jc w:val="both"/>
        <w:rPr>
          <w:rFonts w:asciiTheme="minorHAnsi" w:hAnsiTheme="minorHAnsi" w:cstheme="minorHAnsi"/>
        </w:rPr>
      </w:pPr>
      <w:hyperlink r:id="rId47" w:history="1">
        <w:r w:rsidR="00F11C2E" w:rsidRPr="00ED596C">
          <w:rPr>
            <w:rStyle w:val="Hyperlink"/>
            <w:rFonts w:asciiTheme="minorHAnsi" w:eastAsiaTheme="minorHAnsi" w:hAnsiTheme="minorHAnsi" w:cstheme="minorHAnsi"/>
            <w:lang w:eastAsia="en-US"/>
          </w:rPr>
          <w:t>https://www.about.sainsburys.co.uk/great-products-and-services/nectar/nectar-frequently-asked-questions</w:t>
        </w:r>
      </w:hyperlink>
      <w:r w:rsidR="00F11C2E" w:rsidRPr="00ED596C">
        <w:rPr>
          <w:rFonts w:asciiTheme="minorHAnsi" w:eastAsiaTheme="minorHAnsi" w:hAnsiTheme="minorHAnsi" w:cstheme="minorHAnsi"/>
          <w:lang w:eastAsia="en-US"/>
        </w:rPr>
        <w:t xml:space="preserve"> Page 13</w:t>
      </w:r>
    </w:p>
    <w:p w14:paraId="5D1418BC" w14:textId="4F69992F" w:rsidR="009B6EBD" w:rsidRPr="00ED596C" w:rsidRDefault="00065D4B" w:rsidP="00F11C2E">
      <w:pPr>
        <w:numPr>
          <w:ilvl w:val="0"/>
          <w:numId w:val="1"/>
        </w:numPr>
        <w:jc w:val="both"/>
        <w:rPr>
          <w:rFonts w:asciiTheme="minorHAnsi" w:hAnsiTheme="minorHAnsi" w:cstheme="minorHAnsi"/>
        </w:rPr>
      </w:pPr>
      <w:hyperlink r:id="rId48" w:history="1">
        <w:r w:rsidR="009B6EBD" w:rsidRPr="00ED596C">
          <w:rPr>
            <w:rStyle w:val="Hyperlink"/>
            <w:rFonts w:asciiTheme="minorHAnsi" w:hAnsiTheme="minorHAnsi" w:cstheme="minorHAnsi"/>
          </w:rPr>
          <w:t>https://www.about.sainsburys.co.uk/</w:t>
        </w:r>
      </w:hyperlink>
      <w:hyperlink r:id="rId49" w:history="1">
        <w:r w:rsidR="009B6EBD" w:rsidRPr="00ED596C">
          <w:rPr>
            <w:rStyle w:val="Hyperlink"/>
            <w:rFonts w:asciiTheme="minorHAnsi" w:hAnsiTheme="minorHAnsi" w:cstheme="minorHAnsi"/>
          </w:rPr>
          <w:t>great-products-and-services</w:t>
        </w:r>
      </w:hyperlink>
      <w:hyperlink r:id="rId50" w:history="1">
        <w:r w:rsidR="009B6EBD" w:rsidRPr="00ED596C">
          <w:rPr>
            <w:rStyle w:val="Hyperlink"/>
            <w:rFonts w:asciiTheme="minorHAnsi" w:hAnsiTheme="minorHAnsi" w:cstheme="minorHAnsi"/>
          </w:rPr>
          <w:t>/nectar?_ga=</w:t>
        </w:r>
      </w:hyperlink>
      <w:hyperlink r:id="rId51" w:history="1">
        <w:r w:rsidR="009B6EBD" w:rsidRPr="00ED596C">
          <w:rPr>
            <w:rStyle w:val="Hyperlink"/>
            <w:rFonts w:asciiTheme="minorHAnsi" w:hAnsiTheme="minorHAnsi" w:cstheme="minorHAnsi"/>
          </w:rPr>
          <w:t>2.157737018.1044862804.1588603248-1893581755.1588603248</w:t>
        </w:r>
      </w:hyperlink>
      <w:r w:rsidR="009B6EBD" w:rsidRPr="00ED596C">
        <w:rPr>
          <w:rFonts w:asciiTheme="minorHAnsi" w:hAnsiTheme="minorHAnsi" w:cstheme="minorHAnsi"/>
        </w:rPr>
        <w:t xml:space="preserve">      </w:t>
      </w:r>
      <w:r w:rsidR="00FA4587" w:rsidRPr="00ED596C">
        <w:rPr>
          <w:rFonts w:asciiTheme="minorHAnsi" w:hAnsiTheme="minorHAnsi" w:cstheme="minorHAnsi"/>
        </w:rPr>
        <w:t>Page</w:t>
      </w:r>
      <w:r w:rsidR="009B6EBD" w:rsidRPr="00ED596C">
        <w:rPr>
          <w:rFonts w:asciiTheme="minorHAnsi" w:hAnsiTheme="minorHAnsi" w:cstheme="minorHAnsi"/>
        </w:rPr>
        <w:t xml:space="preserve"> 13</w:t>
      </w:r>
    </w:p>
    <w:p w14:paraId="0D05BE38" w14:textId="1AEC8C4D" w:rsidR="002F5761" w:rsidRPr="00ED596C" w:rsidRDefault="002F5761" w:rsidP="00F11C2E">
      <w:pPr>
        <w:jc w:val="both"/>
        <w:rPr>
          <w:rFonts w:asciiTheme="minorHAnsi" w:hAnsiTheme="minorHAnsi" w:cstheme="minorHAnsi"/>
        </w:rPr>
      </w:pPr>
    </w:p>
    <w:sectPr w:rsidR="002F5761" w:rsidRPr="00ED596C" w:rsidSect="005A0597">
      <w:footerReference w:type="even" r:id="rId52"/>
      <w:footerReference w:type="default" r:id="rId5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B359C1" w14:textId="77777777" w:rsidR="00065D4B" w:rsidRDefault="00065D4B" w:rsidP="00DF07D4">
      <w:r>
        <w:separator/>
      </w:r>
    </w:p>
  </w:endnote>
  <w:endnote w:type="continuationSeparator" w:id="0">
    <w:p w14:paraId="6E9DF147" w14:textId="77777777" w:rsidR="00065D4B" w:rsidRDefault="00065D4B" w:rsidP="00DF0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09041032"/>
      <w:docPartObj>
        <w:docPartGallery w:val="Page Numbers (Bottom of Page)"/>
        <w:docPartUnique/>
      </w:docPartObj>
    </w:sdtPr>
    <w:sdtContent>
      <w:p w14:paraId="7E3444C8" w14:textId="4494FD22" w:rsidR="005A0597" w:rsidRDefault="005A0597" w:rsidP="005A059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69F6F7" w14:textId="77777777" w:rsidR="005A0597" w:rsidRDefault="005A05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32899296"/>
      <w:docPartObj>
        <w:docPartGallery w:val="Page Numbers (Bottom of Page)"/>
        <w:docPartUnique/>
      </w:docPartObj>
    </w:sdtPr>
    <w:sdtContent>
      <w:p w14:paraId="5F12D314" w14:textId="7C2A95BB" w:rsidR="005A0597" w:rsidRDefault="005A0597" w:rsidP="005A059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157C44F" w14:textId="77777777" w:rsidR="005A0597" w:rsidRDefault="005A05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46CAFE" w14:textId="77777777" w:rsidR="00065D4B" w:rsidRDefault="00065D4B" w:rsidP="00DF07D4">
      <w:r>
        <w:separator/>
      </w:r>
    </w:p>
  </w:footnote>
  <w:footnote w:type="continuationSeparator" w:id="0">
    <w:p w14:paraId="3333217B" w14:textId="77777777" w:rsidR="00065D4B" w:rsidRDefault="00065D4B" w:rsidP="00DF07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EB69DE"/>
    <w:multiLevelType w:val="hybridMultilevel"/>
    <w:tmpl w:val="569615F6"/>
    <w:lvl w:ilvl="0" w:tplc="E5D4A5DC">
      <w:start w:val="1"/>
      <w:numFmt w:val="bullet"/>
      <w:lvlText w:val="•"/>
      <w:lvlJc w:val="left"/>
      <w:pPr>
        <w:tabs>
          <w:tab w:val="num" w:pos="644"/>
        </w:tabs>
        <w:ind w:left="644" w:hanging="360"/>
      </w:pPr>
      <w:rPr>
        <w:rFonts w:ascii="Arial" w:hAnsi="Arial" w:hint="default"/>
      </w:rPr>
    </w:lvl>
    <w:lvl w:ilvl="1" w:tplc="94D65120" w:tentative="1">
      <w:start w:val="1"/>
      <w:numFmt w:val="bullet"/>
      <w:lvlText w:val="•"/>
      <w:lvlJc w:val="left"/>
      <w:pPr>
        <w:tabs>
          <w:tab w:val="num" w:pos="1440"/>
        </w:tabs>
        <w:ind w:left="1440" w:hanging="360"/>
      </w:pPr>
      <w:rPr>
        <w:rFonts w:ascii="Arial" w:hAnsi="Arial" w:hint="default"/>
      </w:rPr>
    </w:lvl>
    <w:lvl w:ilvl="2" w:tplc="BEE27E8E" w:tentative="1">
      <w:start w:val="1"/>
      <w:numFmt w:val="bullet"/>
      <w:lvlText w:val="•"/>
      <w:lvlJc w:val="left"/>
      <w:pPr>
        <w:tabs>
          <w:tab w:val="num" w:pos="2160"/>
        </w:tabs>
        <w:ind w:left="2160" w:hanging="360"/>
      </w:pPr>
      <w:rPr>
        <w:rFonts w:ascii="Arial" w:hAnsi="Arial" w:hint="default"/>
      </w:rPr>
    </w:lvl>
    <w:lvl w:ilvl="3" w:tplc="AE94F3E2" w:tentative="1">
      <w:start w:val="1"/>
      <w:numFmt w:val="bullet"/>
      <w:lvlText w:val="•"/>
      <w:lvlJc w:val="left"/>
      <w:pPr>
        <w:tabs>
          <w:tab w:val="num" w:pos="2880"/>
        </w:tabs>
        <w:ind w:left="2880" w:hanging="360"/>
      </w:pPr>
      <w:rPr>
        <w:rFonts w:ascii="Arial" w:hAnsi="Arial" w:hint="default"/>
      </w:rPr>
    </w:lvl>
    <w:lvl w:ilvl="4" w:tplc="A97201D0" w:tentative="1">
      <w:start w:val="1"/>
      <w:numFmt w:val="bullet"/>
      <w:lvlText w:val="•"/>
      <w:lvlJc w:val="left"/>
      <w:pPr>
        <w:tabs>
          <w:tab w:val="num" w:pos="3600"/>
        </w:tabs>
        <w:ind w:left="3600" w:hanging="360"/>
      </w:pPr>
      <w:rPr>
        <w:rFonts w:ascii="Arial" w:hAnsi="Arial" w:hint="default"/>
      </w:rPr>
    </w:lvl>
    <w:lvl w:ilvl="5" w:tplc="CD54AB50" w:tentative="1">
      <w:start w:val="1"/>
      <w:numFmt w:val="bullet"/>
      <w:lvlText w:val="•"/>
      <w:lvlJc w:val="left"/>
      <w:pPr>
        <w:tabs>
          <w:tab w:val="num" w:pos="4320"/>
        </w:tabs>
        <w:ind w:left="4320" w:hanging="360"/>
      </w:pPr>
      <w:rPr>
        <w:rFonts w:ascii="Arial" w:hAnsi="Arial" w:hint="default"/>
      </w:rPr>
    </w:lvl>
    <w:lvl w:ilvl="6" w:tplc="9F68E640" w:tentative="1">
      <w:start w:val="1"/>
      <w:numFmt w:val="bullet"/>
      <w:lvlText w:val="•"/>
      <w:lvlJc w:val="left"/>
      <w:pPr>
        <w:tabs>
          <w:tab w:val="num" w:pos="5040"/>
        </w:tabs>
        <w:ind w:left="5040" w:hanging="360"/>
      </w:pPr>
      <w:rPr>
        <w:rFonts w:ascii="Arial" w:hAnsi="Arial" w:hint="default"/>
      </w:rPr>
    </w:lvl>
    <w:lvl w:ilvl="7" w:tplc="E0328306" w:tentative="1">
      <w:start w:val="1"/>
      <w:numFmt w:val="bullet"/>
      <w:lvlText w:val="•"/>
      <w:lvlJc w:val="left"/>
      <w:pPr>
        <w:tabs>
          <w:tab w:val="num" w:pos="5760"/>
        </w:tabs>
        <w:ind w:left="5760" w:hanging="360"/>
      </w:pPr>
      <w:rPr>
        <w:rFonts w:ascii="Arial" w:hAnsi="Arial" w:hint="default"/>
      </w:rPr>
    </w:lvl>
    <w:lvl w:ilvl="8" w:tplc="039E2A1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B55"/>
    <w:rsid w:val="00005FD7"/>
    <w:rsid w:val="000125F0"/>
    <w:rsid w:val="00051F1C"/>
    <w:rsid w:val="00053B00"/>
    <w:rsid w:val="00055D5A"/>
    <w:rsid w:val="00056719"/>
    <w:rsid w:val="00065D4B"/>
    <w:rsid w:val="00073D79"/>
    <w:rsid w:val="000814D0"/>
    <w:rsid w:val="000912F6"/>
    <w:rsid w:val="00096FC0"/>
    <w:rsid w:val="000A4B69"/>
    <w:rsid w:val="000B427E"/>
    <w:rsid w:val="000C4D21"/>
    <w:rsid w:val="000E21B2"/>
    <w:rsid w:val="000E2674"/>
    <w:rsid w:val="000E307A"/>
    <w:rsid w:val="000F1ABD"/>
    <w:rsid w:val="000F5F8B"/>
    <w:rsid w:val="00106A0E"/>
    <w:rsid w:val="001357E4"/>
    <w:rsid w:val="00152427"/>
    <w:rsid w:val="00163A39"/>
    <w:rsid w:val="001744E5"/>
    <w:rsid w:val="001749A4"/>
    <w:rsid w:val="00180806"/>
    <w:rsid w:val="001823C4"/>
    <w:rsid w:val="001870CA"/>
    <w:rsid w:val="001A2304"/>
    <w:rsid w:val="001A38AB"/>
    <w:rsid w:val="001C3DF4"/>
    <w:rsid w:val="001D1493"/>
    <w:rsid w:val="001D3966"/>
    <w:rsid w:val="001E2877"/>
    <w:rsid w:val="001E65C8"/>
    <w:rsid w:val="001F116F"/>
    <w:rsid w:val="0024005B"/>
    <w:rsid w:val="00260288"/>
    <w:rsid w:val="0027119E"/>
    <w:rsid w:val="0027198B"/>
    <w:rsid w:val="00276AD4"/>
    <w:rsid w:val="0028498C"/>
    <w:rsid w:val="00287EC2"/>
    <w:rsid w:val="002A4B31"/>
    <w:rsid w:val="002A61DD"/>
    <w:rsid w:val="002B0AEF"/>
    <w:rsid w:val="002B2F7C"/>
    <w:rsid w:val="002E1318"/>
    <w:rsid w:val="002E3FF0"/>
    <w:rsid w:val="002E59C5"/>
    <w:rsid w:val="002F5761"/>
    <w:rsid w:val="003102D8"/>
    <w:rsid w:val="00331013"/>
    <w:rsid w:val="003605B5"/>
    <w:rsid w:val="00386A70"/>
    <w:rsid w:val="003A1195"/>
    <w:rsid w:val="003D78CB"/>
    <w:rsid w:val="003E6609"/>
    <w:rsid w:val="003F018E"/>
    <w:rsid w:val="004174E8"/>
    <w:rsid w:val="00434AB7"/>
    <w:rsid w:val="00435FF9"/>
    <w:rsid w:val="0044395D"/>
    <w:rsid w:val="00451DDD"/>
    <w:rsid w:val="004523D6"/>
    <w:rsid w:val="0047525A"/>
    <w:rsid w:val="004801A3"/>
    <w:rsid w:val="00482E88"/>
    <w:rsid w:val="0049583F"/>
    <w:rsid w:val="004A470F"/>
    <w:rsid w:val="004B5C0E"/>
    <w:rsid w:val="004C6581"/>
    <w:rsid w:val="004C6F64"/>
    <w:rsid w:val="004D5CF5"/>
    <w:rsid w:val="004E18B0"/>
    <w:rsid w:val="004E4347"/>
    <w:rsid w:val="004F2354"/>
    <w:rsid w:val="004F70C1"/>
    <w:rsid w:val="00503B3E"/>
    <w:rsid w:val="00542A5E"/>
    <w:rsid w:val="005778B8"/>
    <w:rsid w:val="005812EF"/>
    <w:rsid w:val="00583E0C"/>
    <w:rsid w:val="00585D88"/>
    <w:rsid w:val="00585DC7"/>
    <w:rsid w:val="00587F89"/>
    <w:rsid w:val="005912E7"/>
    <w:rsid w:val="005956B2"/>
    <w:rsid w:val="005A0597"/>
    <w:rsid w:val="005A1949"/>
    <w:rsid w:val="005B469C"/>
    <w:rsid w:val="005B52A4"/>
    <w:rsid w:val="005C14A2"/>
    <w:rsid w:val="006017BE"/>
    <w:rsid w:val="00606E71"/>
    <w:rsid w:val="00617667"/>
    <w:rsid w:val="00623C9A"/>
    <w:rsid w:val="0063704B"/>
    <w:rsid w:val="006373C5"/>
    <w:rsid w:val="006443C3"/>
    <w:rsid w:val="00662D26"/>
    <w:rsid w:val="00672A91"/>
    <w:rsid w:val="0068058C"/>
    <w:rsid w:val="006902E6"/>
    <w:rsid w:val="006913ED"/>
    <w:rsid w:val="006D5EC4"/>
    <w:rsid w:val="006D6043"/>
    <w:rsid w:val="006E51A3"/>
    <w:rsid w:val="006F377B"/>
    <w:rsid w:val="00706327"/>
    <w:rsid w:val="007146B2"/>
    <w:rsid w:val="00745647"/>
    <w:rsid w:val="00766B55"/>
    <w:rsid w:val="00767952"/>
    <w:rsid w:val="007959A8"/>
    <w:rsid w:val="007B16F6"/>
    <w:rsid w:val="007B60FE"/>
    <w:rsid w:val="007C0535"/>
    <w:rsid w:val="00804CBB"/>
    <w:rsid w:val="0084268A"/>
    <w:rsid w:val="0085604A"/>
    <w:rsid w:val="0086295E"/>
    <w:rsid w:val="008648F3"/>
    <w:rsid w:val="00872880"/>
    <w:rsid w:val="00885019"/>
    <w:rsid w:val="00887232"/>
    <w:rsid w:val="008C08B0"/>
    <w:rsid w:val="008C3DF7"/>
    <w:rsid w:val="008C72A3"/>
    <w:rsid w:val="008D4B32"/>
    <w:rsid w:val="008E4370"/>
    <w:rsid w:val="008E5E15"/>
    <w:rsid w:val="008F5A4F"/>
    <w:rsid w:val="00913513"/>
    <w:rsid w:val="00925D14"/>
    <w:rsid w:val="009314A5"/>
    <w:rsid w:val="009321DB"/>
    <w:rsid w:val="009533D6"/>
    <w:rsid w:val="00975059"/>
    <w:rsid w:val="009A2F3D"/>
    <w:rsid w:val="009B5720"/>
    <w:rsid w:val="009B6EBD"/>
    <w:rsid w:val="009F46F9"/>
    <w:rsid w:val="00A20F5F"/>
    <w:rsid w:val="00A22902"/>
    <w:rsid w:val="00A35B40"/>
    <w:rsid w:val="00A64583"/>
    <w:rsid w:val="00A657F9"/>
    <w:rsid w:val="00A83EF2"/>
    <w:rsid w:val="00A846DD"/>
    <w:rsid w:val="00AA3EB9"/>
    <w:rsid w:val="00AC6A84"/>
    <w:rsid w:val="00AD1B0D"/>
    <w:rsid w:val="00AD4B40"/>
    <w:rsid w:val="00B408A2"/>
    <w:rsid w:val="00B44638"/>
    <w:rsid w:val="00B77E83"/>
    <w:rsid w:val="00B8550E"/>
    <w:rsid w:val="00B979C9"/>
    <w:rsid w:val="00BB41D7"/>
    <w:rsid w:val="00BC4AA3"/>
    <w:rsid w:val="00BC7925"/>
    <w:rsid w:val="00BF1F2C"/>
    <w:rsid w:val="00BF68F6"/>
    <w:rsid w:val="00C12494"/>
    <w:rsid w:val="00C1431F"/>
    <w:rsid w:val="00C23FA7"/>
    <w:rsid w:val="00C2428E"/>
    <w:rsid w:val="00C50CCF"/>
    <w:rsid w:val="00C544F1"/>
    <w:rsid w:val="00C647F2"/>
    <w:rsid w:val="00CA1219"/>
    <w:rsid w:val="00CC13C8"/>
    <w:rsid w:val="00CC1BD6"/>
    <w:rsid w:val="00CC24CD"/>
    <w:rsid w:val="00CC5293"/>
    <w:rsid w:val="00CD5DF9"/>
    <w:rsid w:val="00CD651B"/>
    <w:rsid w:val="00D000E1"/>
    <w:rsid w:val="00D220FC"/>
    <w:rsid w:val="00D50A8C"/>
    <w:rsid w:val="00D83E14"/>
    <w:rsid w:val="00D85365"/>
    <w:rsid w:val="00D85801"/>
    <w:rsid w:val="00D864EB"/>
    <w:rsid w:val="00D92F01"/>
    <w:rsid w:val="00DA2D7F"/>
    <w:rsid w:val="00DD2A14"/>
    <w:rsid w:val="00DF07D4"/>
    <w:rsid w:val="00E04D4D"/>
    <w:rsid w:val="00E148F5"/>
    <w:rsid w:val="00E15052"/>
    <w:rsid w:val="00E155DA"/>
    <w:rsid w:val="00E30C56"/>
    <w:rsid w:val="00E3276A"/>
    <w:rsid w:val="00E505FF"/>
    <w:rsid w:val="00E659C3"/>
    <w:rsid w:val="00ED596C"/>
    <w:rsid w:val="00EE3296"/>
    <w:rsid w:val="00EE6752"/>
    <w:rsid w:val="00EF7600"/>
    <w:rsid w:val="00F11C2E"/>
    <w:rsid w:val="00F1379C"/>
    <w:rsid w:val="00F2352F"/>
    <w:rsid w:val="00F45326"/>
    <w:rsid w:val="00F54642"/>
    <w:rsid w:val="00F748D4"/>
    <w:rsid w:val="00F772D5"/>
    <w:rsid w:val="00FA2AB6"/>
    <w:rsid w:val="00FA4587"/>
    <w:rsid w:val="00FB798E"/>
    <w:rsid w:val="00FC04FB"/>
    <w:rsid w:val="00FE1519"/>
    <w:rsid w:val="00FE4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250B98"/>
  <w15:chartTrackingRefBased/>
  <w15:docId w15:val="{A2EECBE5-AEA8-BA42-BC8B-EC99E3E13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EBD"/>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6B55"/>
    <w:rPr>
      <w:color w:val="0000FF"/>
      <w:u w:val="single"/>
    </w:rPr>
  </w:style>
  <w:style w:type="paragraph" w:styleId="Header">
    <w:name w:val="header"/>
    <w:basedOn w:val="Normal"/>
    <w:link w:val="HeaderChar"/>
    <w:uiPriority w:val="99"/>
    <w:unhideWhenUsed/>
    <w:rsid w:val="00DF07D4"/>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DF07D4"/>
  </w:style>
  <w:style w:type="paragraph" w:styleId="Footer">
    <w:name w:val="footer"/>
    <w:basedOn w:val="Normal"/>
    <w:link w:val="FooterChar"/>
    <w:uiPriority w:val="99"/>
    <w:unhideWhenUsed/>
    <w:rsid w:val="00DF07D4"/>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DF07D4"/>
  </w:style>
  <w:style w:type="paragraph" w:styleId="NormalWeb">
    <w:name w:val="Normal (Web)"/>
    <w:basedOn w:val="Normal"/>
    <w:uiPriority w:val="99"/>
    <w:semiHidden/>
    <w:unhideWhenUsed/>
    <w:rsid w:val="009F46F9"/>
    <w:pPr>
      <w:spacing w:before="100" w:beforeAutospacing="1" w:after="100" w:afterAutospacing="1"/>
    </w:pPr>
  </w:style>
  <w:style w:type="character" w:styleId="UnresolvedMention">
    <w:name w:val="Unresolved Mention"/>
    <w:basedOn w:val="DefaultParagraphFont"/>
    <w:uiPriority w:val="99"/>
    <w:semiHidden/>
    <w:unhideWhenUsed/>
    <w:rsid w:val="009B6EBD"/>
    <w:rPr>
      <w:color w:val="605E5C"/>
      <w:shd w:val="clear" w:color="auto" w:fill="E1DFDD"/>
    </w:rPr>
  </w:style>
  <w:style w:type="character" w:styleId="FollowedHyperlink">
    <w:name w:val="FollowedHyperlink"/>
    <w:basedOn w:val="DefaultParagraphFont"/>
    <w:uiPriority w:val="99"/>
    <w:semiHidden/>
    <w:unhideWhenUsed/>
    <w:rsid w:val="00CD651B"/>
    <w:rPr>
      <w:color w:val="954F72" w:themeColor="followedHyperlink"/>
      <w:u w:val="single"/>
    </w:rPr>
  </w:style>
  <w:style w:type="paragraph" w:customStyle="1" w:styleId="p1">
    <w:name w:val="p1"/>
    <w:basedOn w:val="Normal"/>
    <w:rsid w:val="00AD1B0D"/>
    <w:rPr>
      <w:rFonts w:ascii=".AppleSystemUIFont" w:hAnsi=".AppleSystemUIFont"/>
      <w:sz w:val="26"/>
      <w:szCs w:val="26"/>
    </w:rPr>
  </w:style>
  <w:style w:type="character" w:customStyle="1" w:styleId="s1">
    <w:name w:val="s1"/>
    <w:basedOn w:val="DefaultParagraphFont"/>
    <w:rsid w:val="00AD1B0D"/>
    <w:rPr>
      <w:rFonts w:ascii=".SFUI-Regular" w:hAnsi=".SFUI-Regular" w:hint="default"/>
      <w:b w:val="0"/>
      <w:bCs w:val="0"/>
      <w:i w:val="0"/>
      <w:iCs w:val="0"/>
      <w:sz w:val="26"/>
      <w:szCs w:val="26"/>
    </w:rPr>
  </w:style>
  <w:style w:type="character" w:customStyle="1" w:styleId="apple-converted-space">
    <w:name w:val="apple-converted-space"/>
    <w:basedOn w:val="DefaultParagraphFont"/>
    <w:rsid w:val="00AD1B0D"/>
  </w:style>
  <w:style w:type="paragraph" w:customStyle="1" w:styleId="p2">
    <w:name w:val="p2"/>
    <w:basedOn w:val="Normal"/>
    <w:rsid w:val="00AD1B0D"/>
    <w:rPr>
      <w:rFonts w:ascii=".AppleSystemUIFont" w:hAnsi=".AppleSystemUIFont"/>
      <w:sz w:val="26"/>
      <w:szCs w:val="26"/>
    </w:rPr>
  </w:style>
  <w:style w:type="character" w:styleId="PageNumber">
    <w:name w:val="page number"/>
    <w:basedOn w:val="DefaultParagraphFont"/>
    <w:uiPriority w:val="99"/>
    <w:semiHidden/>
    <w:unhideWhenUsed/>
    <w:rsid w:val="005A05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401210">
      <w:bodyDiv w:val="1"/>
      <w:marLeft w:val="0"/>
      <w:marRight w:val="0"/>
      <w:marTop w:val="0"/>
      <w:marBottom w:val="0"/>
      <w:divBdr>
        <w:top w:val="none" w:sz="0" w:space="0" w:color="auto"/>
        <w:left w:val="none" w:sz="0" w:space="0" w:color="auto"/>
        <w:bottom w:val="none" w:sz="0" w:space="0" w:color="auto"/>
        <w:right w:val="none" w:sz="0" w:space="0" w:color="auto"/>
      </w:divBdr>
    </w:div>
    <w:div w:id="187452811">
      <w:bodyDiv w:val="1"/>
      <w:marLeft w:val="0"/>
      <w:marRight w:val="0"/>
      <w:marTop w:val="0"/>
      <w:marBottom w:val="0"/>
      <w:divBdr>
        <w:top w:val="none" w:sz="0" w:space="0" w:color="auto"/>
        <w:left w:val="none" w:sz="0" w:space="0" w:color="auto"/>
        <w:bottom w:val="none" w:sz="0" w:space="0" w:color="auto"/>
        <w:right w:val="none" w:sz="0" w:space="0" w:color="auto"/>
      </w:divBdr>
      <w:divsChild>
        <w:div w:id="1385635648">
          <w:marLeft w:val="360"/>
          <w:marRight w:val="0"/>
          <w:marTop w:val="200"/>
          <w:marBottom w:val="0"/>
          <w:divBdr>
            <w:top w:val="none" w:sz="0" w:space="0" w:color="auto"/>
            <w:left w:val="none" w:sz="0" w:space="0" w:color="auto"/>
            <w:bottom w:val="none" w:sz="0" w:space="0" w:color="auto"/>
            <w:right w:val="none" w:sz="0" w:space="0" w:color="auto"/>
          </w:divBdr>
        </w:div>
        <w:div w:id="1776904494">
          <w:marLeft w:val="360"/>
          <w:marRight w:val="0"/>
          <w:marTop w:val="200"/>
          <w:marBottom w:val="0"/>
          <w:divBdr>
            <w:top w:val="none" w:sz="0" w:space="0" w:color="auto"/>
            <w:left w:val="none" w:sz="0" w:space="0" w:color="auto"/>
            <w:bottom w:val="none" w:sz="0" w:space="0" w:color="auto"/>
            <w:right w:val="none" w:sz="0" w:space="0" w:color="auto"/>
          </w:divBdr>
        </w:div>
        <w:div w:id="1402557715">
          <w:marLeft w:val="360"/>
          <w:marRight w:val="0"/>
          <w:marTop w:val="200"/>
          <w:marBottom w:val="0"/>
          <w:divBdr>
            <w:top w:val="none" w:sz="0" w:space="0" w:color="auto"/>
            <w:left w:val="none" w:sz="0" w:space="0" w:color="auto"/>
            <w:bottom w:val="none" w:sz="0" w:space="0" w:color="auto"/>
            <w:right w:val="none" w:sz="0" w:space="0" w:color="auto"/>
          </w:divBdr>
        </w:div>
        <w:div w:id="1722754631">
          <w:marLeft w:val="360"/>
          <w:marRight w:val="0"/>
          <w:marTop w:val="200"/>
          <w:marBottom w:val="0"/>
          <w:divBdr>
            <w:top w:val="none" w:sz="0" w:space="0" w:color="auto"/>
            <w:left w:val="none" w:sz="0" w:space="0" w:color="auto"/>
            <w:bottom w:val="none" w:sz="0" w:space="0" w:color="auto"/>
            <w:right w:val="none" w:sz="0" w:space="0" w:color="auto"/>
          </w:divBdr>
        </w:div>
        <w:div w:id="30038308">
          <w:marLeft w:val="360"/>
          <w:marRight w:val="0"/>
          <w:marTop w:val="200"/>
          <w:marBottom w:val="0"/>
          <w:divBdr>
            <w:top w:val="none" w:sz="0" w:space="0" w:color="auto"/>
            <w:left w:val="none" w:sz="0" w:space="0" w:color="auto"/>
            <w:bottom w:val="none" w:sz="0" w:space="0" w:color="auto"/>
            <w:right w:val="none" w:sz="0" w:space="0" w:color="auto"/>
          </w:divBdr>
        </w:div>
        <w:div w:id="2062748707">
          <w:marLeft w:val="360"/>
          <w:marRight w:val="0"/>
          <w:marTop w:val="200"/>
          <w:marBottom w:val="0"/>
          <w:divBdr>
            <w:top w:val="none" w:sz="0" w:space="0" w:color="auto"/>
            <w:left w:val="none" w:sz="0" w:space="0" w:color="auto"/>
            <w:bottom w:val="none" w:sz="0" w:space="0" w:color="auto"/>
            <w:right w:val="none" w:sz="0" w:space="0" w:color="auto"/>
          </w:divBdr>
        </w:div>
        <w:div w:id="1253927473">
          <w:marLeft w:val="360"/>
          <w:marRight w:val="0"/>
          <w:marTop w:val="200"/>
          <w:marBottom w:val="0"/>
          <w:divBdr>
            <w:top w:val="none" w:sz="0" w:space="0" w:color="auto"/>
            <w:left w:val="none" w:sz="0" w:space="0" w:color="auto"/>
            <w:bottom w:val="none" w:sz="0" w:space="0" w:color="auto"/>
            <w:right w:val="none" w:sz="0" w:space="0" w:color="auto"/>
          </w:divBdr>
        </w:div>
        <w:div w:id="128480284">
          <w:marLeft w:val="360"/>
          <w:marRight w:val="0"/>
          <w:marTop w:val="200"/>
          <w:marBottom w:val="0"/>
          <w:divBdr>
            <w:top w:val="none" w:sz="0" w:space="0" w:color="auto"/>
            <w:left w:val="none" w:sz="0" w:space="0" w:color="auto"/>
            <w:bottom w:val="none" w:sz="0" w:space="0" w:color="auto"/>
            <w:right w:val="none" w:sz="0" w:space="0" w:color="auto"/>
          </w:divBdr>
        </w:div>
        <w:div w:id="712849269">
          <w:marLeft w:val="360"/>
          <w:marRight w:val="0"/>
          <w:marTop w:val="200"/>
          <w:marBottom w:val="0"/>
          <w:divBdr>
            <w:top w:val="none" w:sz="0" w:space="0" w:color="auto"/>
            <w:left w:val="none" w:sz="0" w:space="0" w:color="auto"/>
            <w:bottom w:val="none" w:sz="0" w:space="0" w:color="auto"/>
            <w:right w:val="none" w:sz="0" w:space="0" w:color="auto"/>
          </w:divBdr>
        </w:div>
        <w:div w:id="68113841">
          <w:marLeft w:val="360"/>
          <w:marRight w:val="0"/>
          <w:marTop w:val="200"/>
          <w:marBottom w:val="0"/>
          <w:divBdr>
            <w:top w:val="none" w:sz="0" w:space="0" w:color="auto"/>
            <w:left w:val="none" w:sz="0" w:space="0" w:color="auto"/>
            <w:bottom w:val="none" w:sz="0" w:space="0" w:color="auto"/>
            <w:right w:val="none" w:sz="0" w:space="0" w:color="auto"/>
          </w:divBdr>
        </w:div>
        <w:div w:id="111243323">
          <w:marLeft w:val="360"/>
          <w:marRight w:val="0"/>
          <w:marTop w:val="200"/>
          <w:marBottom w:val="0"/>
          <w:divBdr>
            <w:top w:val="none" w:sz="0" w:space="0" w:color="auto"/>
            <w:left w:val="none" w:sz="0" w:space="0" w:color="auto"/>
            <w:bottom w:val="none" w:sz="0" w:space="0" w:color="auto"/>
            <w:right w:val="none" w:sz="0" w:space="0" w:color="auto"/>
          </w:divBdr>
        </w:div>
        <w:div w:id="228660050">
          <w:marLeft w:val="360"/>
          <w:marRight w:val="0"/>
          <w:marTop w:val="200"/>
          <w:marBottom w:val="0"/>
          <w:divBdr>
            <w:top w:val="none" w:sz="0" w:space="0" w:color="auto"/>
            <w:left w:val="none" w:sz="0" w:space="0" w:color="auto"/>
            <w:bottom w:val="none" w:sz="0" w:space="0" w:color="auto"/>
            <w:right w:val="none" w:sz="0" w:space="0" w:color="auto"/>
          </w:divBdr>
        </w:div>
        <w:div w:id="176384041">
          <w:marLeft w:val="360"/>
          <w:marRight w:val="0"/>
          <w:marTop w:val="200"/>
          <w:marBottom w:val="0"/>
          <w:divBdr>
            <w:top w:val="none" w:sz="0" w:space="0" w:color="auto"/>
            <w:left w:val="none" w:sz="0" w:space="0" w:color="auto"/>
            <w:bottom w:val="none" w:sz="0" w:space="0" w:color="auto"/>
            <w:right w:val="none" w:sz="0" w:space="0" w:color="auto"/>
          </w:divBdr>
        </w:div>
      </w:divsChild>
    </w:div>
    <w:div w:id="311062261">
      <w:bodyDiv w:val="1"/>
      <w:marLeft w:val="0"/>
      <w:marRight w:val="0"/>
      <w:marTop w:val="0"/>
      <w:marBottom w:val="0"/>
      <w:divBdr>
        <w:top w:val="none" w:sz="0" w:space="0" w:color="auto"/>
        <w:left w:val="none" w:sz="0" w:space="0" w:color="auto"/>
        <w:bottom w:val="none" w:sz="0" w:space="0" w:color="auto"/>
        <w:right w:val="none" w:sz="0" w:space="0" w:color="auto"/>
      </w:divBdr>
    </w:div>
    <w:div w:id="333652109">
      <w:bodyDiv w:val="1"/>
      <w:marLeft w:val="0"/>
      <w:marRight w:val="0"/>
      <w:marTop w:val="0"/>
      <w:marBottom w:val="0"/>
      <w:divBdr>
        <w:top w:val="none" w:sz="0" w:space="0" w:color="auto"/>
        <w:left w:val="none" w:sz="0" w:space="0" w:color="auto"/>
        <w:bottom w:val="none" w:sz="0" w:space="0" w:color="auto"/>
        <w:right w:val="none" w:sz="0" w:space="0" w:color="auto"/>
      </w:divBdr>
    </w:div>
    <w:div w:id="455180266">
      <w:bodyDiv w:val="1"/>
      <w:marLeft w:val="0"/>
      <w:marRight w:val="0"/>
      <w:marTop w:val="0"/>
      <w:marBottom w:val="0"/>
      <w:divBdr>
        <w:top w:val="none" w:sz="0" w:space="0" w:color="auto"/>
        <w:left w:val="none" w:sz="0" w:space="0" w:color="auto"/>
        <w:bottom w:val="none" w:sz="0" w:space="0" w:color="auto"/>
        <w:right w:val="none" w:sz="0" w:space="0" w:color="auto"/>
      </w:divBdr>
      <w:divsChild>
        <w:div w:id="1003315531">
          <w:marLeft w:val="0"/>
          <w:marRight w:val="0"/>
          <w:marTop w:val="0"/>
          <w:marBottom w:val="0"/>
          <w:divBdr>
            <w:top w:val="none" w:sz="0" w:space="0" w:color="auto"/>
            <w:left w:val="none" w:sz="0" w:space="0" w:color="auto"/>
            <w:bottom w:val="none" w:sz="0" w:space="0" w:color="auto"/>
            <w:right w:val="none" w:sz="0" w:space="0" w:color="auto"/>
          </w:divBdr>
        </w:div>
      </w:divsChild>
    </w:div>
    <w:div w:id="516119803">
      <w:bodyDiv w:val="1"/>
      <w:marLeft w:val="0"/>
      <w:marRight w:val="0"/>
      <w:marTop w:val="0"/>
      <w:marBottom w:val="0"/>
      <w:divBdr>
        <w:top w:val="none" w:sz="0" w:space="0" w:color="auto"/>
        <w:left w:val="none" w:sz="0" w:space="0" w:color="auto"/>
        <w:bottom w:val="none" w:sz="0" w:space="0" w:color="auto"/>
        <w:right w:val="none" w:sz="0" w:space="0" w:color="auto"/>
      </w:divBdr>
    </w:div>
    <w:div w:id="590890904">
      <w:bodyDiv w:val="1"/>
      <w:marLeft w:val="0"/>
      <w:marRight w:val="0"/>
      <w:marTop w:val="0"/>
      <w:marBottom w:val="0"/>
      <w:divBdr>
        <w:top w:val="none" w:sz="0" w:space="0" w:color="auto"/>
        <w:left w:val="none" w:sz="0" w:space="0" w:color="auto"/>
        <w:bottom w:val="none" w:sz="0" w:space="0" w:color="auto"/>
        <w:right w:val="none" w:sz="0" w:space="0" w:color="auto"/>
      </w:divBdr>
    </w:div>
    <w:div w:id="612899977">
      <w:bodyDiv w:val="1"/>
      <w:marLeft w:val="0"/>
      <w:marRight w:val="0"/>
      <w:marTop w:val="0"/>
      <w:marBottom w:val="0"/>
      <w:divBdr>
        <w:top w:val="none" w:sz="0" w:space="0" w:color="auto"/>
        <w:left w:val="none" w:sz="0" w:space="0" w:color="auto"/>
        <w:bottom w:val="none" w:sz="0" w:space="0" w:color="auto"/>
        <w:right w:val="none" w:sz="0" w:space="0" w:color="auto"/>
      </w:divBdr>
    </w:div>
    <w:div w:id="694041133">
      <w:bodyDiv w:val="1"/>
      <w:marLeft w:val="0"/>
      <w:marRight w:val="0"/>
      <w:marTop w:val="0"/>
      <w:marBottom w:val="0"/>
      <w:divBdr>
        <w:top w:val="none" w:sz="0" w:space="0" w:color="auto"/>
        <w:left w:val="none" w:sz="0" w:space="0" w:color="auto"/>
        <w:bottom w:val="none" w:sz="0" w:space="0" w:color="auto"/>
        <w:right w:val="none" w:sz="0" w:space="0" w:color="auto"/>
      </w:divBdr>
      <w:divsChild>
        <w:div w:id="760949610">
          <w:marLeft w:val="0"/>
          <w:marRight w:val="0"/>
          <w:marTop w:val="0"/>
          <w:marBottom w:val="0"/>
          <w:divBdr>
            <w:top w:val="none" w:sz="0" w:space="0" w:color="auto"/>
            <w:left w:val="none" w:sz="0" w:space="0" w:color="auto"/>
            <w:bottom w:val="none" w:sz="0" w:space="0" w:color="auto"/>
            <w:right w:val="none" w:sz="0" w:space="0" w:color="auto"/>
          </w:divBdr>
        </w:div>
      </w:divsChild>
    </w:div>
    <w:div w:id="926305324">
      <w:bodyDiv w:val="1"/>
      <w:marLeft w:val="0"/>
      <w:marRight w:val="0"/>
      <w:marTop w:val="0"/>
      <w:marBottom w:val="0"/>
      <w:divBdr>
        <w:top w:val="none" w:sz="0" w:space="0" w:color="auto"/>
        <w:left w:val="none" w:sz="0" w:space="0" w:color="auto"/>
        <w:bottom w:val="none" w:sz="0" w:space="0" w:color="auto"/>
        <w:right w:val="none" w:sz="0" w:space="0" w:color="auto"/>
      </w:divBdr>
    </w:div>
    <w:div w:id="1032724335">
      <w:bodyDiv w:val="1"/>
      <w:marLeft w:val="0"/>
      <w:marRight w:val="0"/>
      <w:marTop w:val="0"/>
      <w:marBottom w:val="0"/>
      <w:divBdr>
        <w:top w:val="none" w:sz="0" w:space="0" w:color="auto"/>
        <w:left w:val="none" w:sz="0" w:space="0" w:color="auto"/>
        <w:bottom w:val="none" w:sz="0" w:space="0" w:color="auto"/>
        <w:right w:val="none" w:sz="0" w:space="0" w:color="auto"/>
      </w:divBdr>
    </w:div>
    <w:div w:id="1045522151">
      <w:bodyDiv w:val="1"/>
      <w:marLeft w:val="0"/>
      <w:marRight w:val="0"/>
      <w:marTop w:val="0"/>
      <w:marBottom w:val="0"/>
      <w:divBdr>
        <w:top w:val="none" w:sz="0" w:space="0" w:color="auto"/>
        <w:left w:val="none" w:sz="0" w:space="0" w:color="auto"/>
        <w:bottom w:val="none" w:sz="0" w:space="0" w:color="auto"/>
        <w:right w:val="none" w:sz="0" w:space="0" w:color="auto"/>
      </w:divBdr>
    </w:div>
    <w:div w:id="1048380624">
      <w:bodyDiv w:val="1"/>
      <w:marLeft w:val="0"/>
      <w:marRight w:val="0"/>
      <w:marTop w:val="0"/>
      <w:marBottom w:val="0"/>
      <w:divBdr>
        <w:top w:val="none" w:sz="0" w:space="0" w:color="auto"/>
        <w:left w:val="none" w:sz="0" w:space="0" w:color="auto"/>
        <w:bottom w:val="none" w:sz="0" w:space="0" w:color="auto"/>
        <w:right w:val="none" w:sz="0" w:space="0" w:color="auto"/>
      </w:divBdr>
    </w:div>
    <w:div w:id="1131752732">
      <w:bodyDiv w:val="1"/>
      <w:marLeft w:val="0"/>
      <w:marRight w:val="0"/>
      <w:marTop w:val="0"/>
      <w:marBottom w:val="0"/>
      <w:divBdr>
        <w:top w:val="none" w:sz="0" w:space="0" w:color="auto"/>
        <w:left w:val="none" w:sz="0" w:space="0" w:color="auto"/>
        <w:bottom w:val="none" w:sz="0" w:space="0" w:color="auto"/>
        <w:right w:val="none" w:sz="0" w:space="0" w:color="auto"/>
      </w:divBdr>
    </w:div>
    <w:div w:id="1206138605">
      <w:bodyDiv w:val="1"/>
      <w:marLeft w:val="0"/>
      <w:marRight w:val="0"/>
      <w:marTop w:val="0"/>
      <w:marBottom w:val="0"/>
      <w:divBdr>
        <w:top w:val="none" w:sz="0" w:space="0" w:color="auto"/>
        <w:left w:val="none" w:sz="0" w:space="0" w:color="auto"/>
        <w:bottom w:val="none" w:sz="0" w:space="0" w:color="auto"/>
        <w:right w:val="none" w:sz="0" w:space="0" w:color="auto"/>
      </w:divBdr>
    </w:div>
    <w:div w:id="1307200742">
      <w:bodyDiv w:val="1"/>
      <w:marLeft w:val="0"/>
      <w:marRight w:val="0"/>
      <w:marTop w:val="0"/>
      <w:marBottom w:val="0"/>
      <w:divBdr>
        <w:top w:val="none" w:sz="0" w:space="0" w:color="auto"/>
        <w:left w:val="none" w:sz="0" w:space="0" w:color="auto"/>
        <w:bottom w:val="none" w:sz="0" w:space="0" w:color="auto"/>
        <w:right w:val="none" w:sz="0" w:space="0" w:color="auto"/>
      </w:divBdr>
    </w:div>
    <w:div w:id="1359043002">
      <w:bodyDiv w:val="1"/>
      <w:marLeft w:val="0"/>
      <w:marRight w:val="0"/>
      <w:marTop w:val="0"/>
      <w:marBottom w:val="0"/>
      <w:divBdr>
        <w:top w:val="none" w:sz="0" w:space="0" w:color="auto"/>
        <w:left w:val="none" w:sz="0" w:space="0" w:color="auto"/>
        <w:bottom w:val="none" w:sz="0" w:space="0" w:color="auto"/>
        <w:right w:val="none" w:sz="0" w:space="0" w:color="auto"/>
      </w:divBdr>
    </w:div>
    <w:div w:id="1409032944">
      <w:bodyDiv w:val="1"/>
      <w:marLeft w:val="0"/>
      <w:marRight w:val="0"/>
      <w:marTop w:val="0"/>
      <w:marBottom w:val="0"/>
      <w:divBdr>
        <w:top w:val="none" w:sz="0" w:space="0" w:color="auto"/>
        <w:left w:val="none" w:sz="0" w:space="0" w:color="auto"/>
        <w:bottom w:val="none" w:sz="0" w:space="0" w:color="auto"/>
        <w:right w:val="none" w:sz="0" w:space="0" w:color="auto"/>
      </w:divBdr>
    </w:div>
    <w:div w:id="1662807585">
      <w:bodyDiv w:val="1"/>
      <w:marLeft w:val="0"/>
      <w:marRight w:val="0"/>
      <w:marTop w:val="0"/>
      <w:marBottom w:val="0"/>
      <w:divBdr>
        <w:top w:val="none" w:sz="0" w:space="0" w:color="auto"/>
        <w:left w:val="none" w:sz="0" w:space="0" w:color="auto"/>
        <w:bottom w:val="none" w:sz="0" w:space="0" w:color="auto"/>
        <w:right w:val="none" w:sz="0" w:space="0" w:color="auto"/>
      </w:divBdr>
    </w:div>
    <w:div w:id="1681469653">
      <w:bodyDiv w:val="1"/>
      <w:marLeft w:val="0"/>
      <w:marRight w:val="0"/>
      <w:marTop w:val="0"/>
      <w:marBottom w:val="0"/>
      <w:divBdr>
        <w:top w:val="none" w:sz="0" w:space="0" w:color="auto"/>
        <w:left w:val="none" w:sz="0" w:space="0" w:color="auto"/>
        <w:bottom w:val="none" w:sz="0" w:space="0" w:color="auto"/>
        <w:right w:val="none" w:sz="0" w:space="0" w:color="auto"/>
      </w:divBdr>
    </w:div>
    <w:div w:id="1718240292">
      <w:bodyDiv w:val="1"/>
      <w:marLeft w:val="0"/>
      <w:marRight w:val="0"/>
      <w:marTop w:val="0"/>
      <w:marBottom w:val="0"/>
      <w:divBdr>
        <w:top w:val="none" w:sz="0" w:space="0" w:color="auto"/>
        <w:left w:val="none" w:sz="0" w:space="0" w:color="auto"/>
        <w:bottom w:val="none" w:sz="0" w:space="0" w:color="auto"/>
        <w:right w:val="none" w:sz="0" w:space="0" w:color="auto"/>
      </w:divBdr>
    </w:div>
    <w:div w:id="1727752292">
      <w:bodyDiv w:val="1"/>
      <w:marLeft w:val="0"/>
      <w:marRight w:val="0"/>
      <w:marTop w:val="0"/>
      <w:marBottom w:val="0"/>
      <w:divBdr>
        <w:top w:val="none" w:sz="0" w:space="0" w:color="auto"/>
        <w:left w:val="none" w:sz="0" w:space="0" w:color="auto"/>
        <w:bottom w:val="none" w:sz="0" w:space="0" w:color="auto"/>
        <w:right w:val="none" w:sz="0" w:space="0" w:color="auto"/>
      </w:divBdr>
    </w:div>
    <w:div w:id="1765834560">
      <w:bodyDiv w:val="1"/>
      <w:marLeft w:val="0"/>
      <w:marRight w:val="0"/>
      <w:marTop w:val="0"/>
      <w:marBottom w:val="0"/>
      <w:divBdr>
        <w:top w:val="none" w:sz="0" w:space="0" w:color="auto"/>
        <w:left w:val="none" w:sz="0" w:space="0" w:color="auto"/>
        <w:bottom w:val="none" w:sz="0" w:space="0" w:color="auto"/>
        <w:right w:val="none" w:sz="0" w:space="0" w:color="auto"/>
      </w:divBdr>
      <w:divsChild>
        <w:div w:id="1559587924">
          <w:marLeft w:val="0"/>
          <w:marRight w:val="0"/>
          <w:marTop w:val="0"/>
          <w:marBottom w:val="0"/>
          <w:divBdr>
            <w:top w:val="none" w:sz="0" w:space="0" w:color="auto"/>
            <w:left w:val="none" w:sz="0" w:space="0" w:color="auto"/>
            <w:bottom w:val="none" w:sz="0" w:space="0" w:color="auto"/>
            <w:right w:val="none" w:sz="0" w:space="0" w:color="auto"/>
          </w:divBdr>
        </w:div>
      </w:divsChild>
    </w:div>
    <w:div w:id="1837303809">
      <w:bodyDiv w:val="1"/>
      <w:marLeft w:val="0"/>
      <w:marRight w:val="0"/>
      <w:marTop w:val="0"/>
      <w:marBottom w:val="0"/>
      <w:divBdr>
        <w:top w:val="none" w:sz="0" w:space="0" w:color="auto"/>
        <w:left w:val="none" w:sz="0" w:space="0" w:color="auto"/>
        <w:bottom w:val="none" w:sz="0" w:space="0" w:color="auto"/>
        <w:right w:val="none" w:sz="0" w:space="0" w:color="auto"/>
      </w:divBdr>
    </w:div>
    <w:div w:id="1872262790">
      <w:bodyDiv w:val="1"/>
      <w:marLeft w:val="0"/>
      <w:marRight w:val="0"/>
      <w:marTop w:val="0"/>
      <w:marBottom w:val="0"/>
      <w:divBdr>
        <w:top w:val="none" w:sz="0" w:space="0" w:color="auto"/>
        <w:left w:val="none" w:sz="0" w:space="0" w:color="auto"/>
        <w:bottom w:val="none" w:sz="0" w:space="0" w:color="auto"/>
        <w:right w:val="none" w:sz="0" w:space="0" w:color="auto"/>
      </w:divBdr>
    </w:div>
    <w:div w:id="1890412907">
      <w:bodyDiv w:val="1"/>
      <w:marLeft w:val="0"/>
      <w:marRight w:val="0"/>
      <w:marTop w:val="0"/>
      <w:marBottom w:val="0"/>
      <w:divBdr>
        <w:top w:val="none" w:sz="0" w:space="0" w:color="auto"/>
        <w:left w:val="none" w:sz="0" w:space="0" w:color="auto"/>
        <w:bottom w:val="none" w:sz="0" w:space="0" w:color="auto"/>
        <w:right w:val="none" w:sz="0" w:space="0" w:color="auto"/>
      </w:divBdr>
    </w:div>
    <w:div w:id="1939633634">
      <w:bodyDiv w:val="1"/>
      <w:marLeft w:val="0"/>
      <w:marRight w:val="0"/>
      <w:marTop w:val="0"/>
      <w:marBottom w:val="0"/>
      <w:divBdr>
        <w:top w:val="none" w:sz="0" w:space="0" w:color="auto"/>
        <w:left w:val="none" w:sz="0" w:space="0" w:color="auto"/>
        <w:bottom w:val="none" w:sz="0" w:space="0" w:color="auto"/>
        <w:right w:val="none" w:sz="0" w:space="0" w:color="auto"/>
      </w:divBdr>
    </w:div>
    <w:div w:id="1949850114">
      <w:bodyDiv w:val="1"/>
      <w:marLeft w:val="0"/>
      <w:marRight w:val="0"/>
      <w:marTop w:val="0"/>
      <w:marBottom w:val="0"/>
      <w:divBdr>
        <w:top w:val="none" w:sz="0" w:space="0" w:color="auto"/>
        <w:left w:val="none" w:sz="0" w:space="0" w:color="auto"/>
        <w:bottom w:val="none" w:sz="0" w:space="0" w:color="auto"/>
        <w:right w:val="none" w:sz="0" w:space="0" w:color="auto"/>
      </w:divBdr>
      <w:divsChild>
        <w:div w:id="921060807">
          <w:marLeft w:val="0"/>
          <w:marRight w:val="0"/>
          <w:marTop w:val="0"/>
          <w:marBottom w:val="0"/>
          <w:divBdr>
            <w:top w:val="none" w:sz="0" w:space="0" w:color="auto"/>
            <w:left w:val="none" w:sz="0" w:space="0" w:color="auto"/>
            <w:bottom w:val="none" w:sz="0" w:space="0" w:color="auto"/>
            <w:right w:val="none" w:sz="0" w:space="0" w:color="auto"/>
          </w:divBdr>
        </w:div>
      </w:divsChild>
    </w:div>
    <w:div w:id="2004120724">
      <w:bodyDiv w:val="1"/>
      <w:marLeft w:val="0"/>
      <w:marRight w:val="0"/>
      <w:marTop w:val="0"/>
      <w:marBottom w:val="0"/>
      <w:divBdr>
        <w:top w:val="none" w:sz="0" w:space="0" w:color="auto"/>
        <w:left w:val="none" w:sz="0" w:space="0" w:color="auto"/>
        <w:bottom w:val="none" w:sz="0" w:space="0" w:color="auto"/>
        <w:right w:val="none" w:sz="0" w:space="0" w:color="auto"/>
      </w:divBdr>
    </w:div>
    <w:div w:id="2055544976">
      <w:bodyDiv w:val="1"/>
      <w:marLeft w:val="0"/>
      <w:marRight w:val="0"/>
      <w:marTop w:val="0"/>
      <w:marBottom w:val="0"/>
      <w:divBdr>
        <w:top w:val="none" w:sz="0" w:space="0" w:color="auto"/>
        <w:left w:val="none" w:sz="0" w:space="0" w:color="auto"/>
        <w:bottom w:val="none" w:sz="0" w:space="0" w:color="auto"/>
        <w:right w:val="none" w:sz="0" w:space="0" w:color="auto"/>
      </w:divBdr>
    </w:div>
    <w:div w:id="2086419010">
      <w:bodyDiv w:val="1"/>
      <w:marLeft w:val="0"/>
      <w:marRight w:val="0"/>
      <w:marTop w:val="0"/>
      <w:marBottom w:val="0"/>
      <w:divBdr>
        <w:top w:val="none" w:sz="0" w:space="0" w:color="auto"/>
        <w:left w:val="none" w:sz="0" w:space="0" w:color="auto"/>
        <w:bottom w:val="none" w:sz="0" w:space="0" w:color="auto"/>
        <w:right w:val="none" w:sz="0" w:space="0" w:color="auto"/>
      </w:divBdr>
    </w:div>
    <w:div w:id="2102215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eativecommons.org/licenses/by-sa/3.0/" TargetMode="External"/><Relationship Id="rId18" Type="http://schemas.openxmlformats.org/officeDocument/2006/relationships/image" Target="media/image4.emf"/><Relationship Id="rId26" Type="http://schemas.openxmlformats.org/officeDocument/2006/relationships/image" Target="media/image12.emf"/><Relationship Id="rId39" Type="http://schemas.openxmlformats.org/officeDocument/2006/relationships/hyperlink" Target="https://www.finextra.com/pressarticle/75163/sainsburys-rolls-out-scan-and-pay-tech" TargetMode="External"/><Relationship Id="rId21" Type="http://schemas.openxmlformats.org/officeDocument/2006/relationships/image" Target="media/image7.emf"/><Relationship Id="rId34" Type="http://schemas.openxmlformats.org/officeDocument/2006/relationships/hyperlink" Target="https://en.wikipedia.org/wiki/Sainsbury%27s" TargetMode="External"/><Relationship Id="rId42" Type="http://schemas.openxmlformats.org/officeDocument/2006/relationships/hyperlink" Target="http://illuminationconsulting.com/online-retailing-advantages-and-key-benefits/" TargetMode="External"/><Relationship Id="rId47" Type="http://schemas.openxmlformats.org/officeDocument/2006/relationships/hyperlink" Target="https://www.about.sainsburys.co.uk/great-products-and-services/nectar/nectar-frequently-asked-questions" TargetMode="External"/><Relationship Id="rId50" Type="http://schemas.openxmlformats.org/officeDocument/2006/relationships/hyperlink" Target="https://www.about.sainsburys.co.uk/great-products-and-services/nectar?_ga=2.157737018.1044862804.1588603248-1893581755.1588603248" TargetMode="External"/><Relationship Id="rId55" Type="http://schemas.openxmlformats.org/officeDocument/2006/relationships/theme" Target="theme/theme1.xml"/><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image" Target="media/image2.emf"/><Relationship Id="rId29" Type="http://schemas.openxmlformats.org/officeDocument/2006/relationships/image" Target="media/image15.emf"/><Relationship Id="rId11" Type="http://schemas.openxmlformats.org/officeDocument/2006/relationships/hyperlink" Target="https://creativecommons.org/licenses/by-sa/3.0/" TargetMode="External"/><Relationship Id="rId24" Type="http://schemas.openxmlformats.org/officeDocument/2006/relationships/image" Target="media/image10.emf"/><Relationship Id="rId32" Type="http://schemas.openxmlformats.org/officeDocument/2006/relationships/hyperlink" Target="https://blog.s4rb.com/" TargetMode="External"/><Relationship Id="rId37" Type="http://schemas.openxmlformats.org/officeDocument/2006/relationships/hyperlink" Target="https://www.about.sainsburys.co.uk/news/latest-news/2018/new-till-free-shopping" TargetMode="External"/><Relationship Id="rId40" Type="http://schemas.openxmlformats.org/officeDocument/2006/relationships/hyperlink" Target="https://www.sainsburys.co.uk/shop/LogonView/Identifier" TargetMode="External"/><Relationship Id="rId45" Type="http://schemas.openxmlformats.org/officeDocument/2006/relationships/hyperlink" Target="https://www.lovemoney.com/news/76601/sainsburys-supermarket-smartshop-app-till-free-clapham-north" TargetMode="External"/><Relationship Id="rId53"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fi.wikipedia.org/wiki/Sainsbury%E2%80%99s" TargetMode="External"/><Relationship Id="rId19" Type="http://schemas.openxmlformats.org/officeDocument/2006/relationships/image" Target="media/image5.emf"/><Relationship Id="rId31" Type="http://schemas.openxmlformats.org/officeDocument/2006/relationships/hyperlink" Target="https://www.sainsburyarchive.org.uk" TargetMode="External"/><Relationship Id="rId44" Type="http://schemas.openxmlformats.org/officeDocument/2006/relationships/hyperlink" Target="https://www.google.co.uk/amp/s/diginomica.com/sainsburys-upgrades-retail-e-commerce-ambitions-as-it-rolls-out-argos-digital-stores%3famp"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reativecommons.org/licenses/by-sa/3.0/" TargetMode="External"/><Relationship Id="rId14" Type="http://schemas.openxmlformats.org/officeDocument/2006/relationships/hyperlink" Target="https://fi.wikipedia.org/wiki/Sainsbury%E2%80%99s" TargetMode="External"/><Relationship Id="rId22" Type="http://schemas.openxmlformats.org/officeDocument/2006/relationships/image" Target="media/image8.emf"/><Relationship Id="rId27" Type="http://schemas.openxmlformats.org/officeDocument/2006/relationships/image" Target="media/image13.emf"/><Relationship Id="rId30" Type="http://schemas.openxmlformats.org/officeDocument/2006/relationships/image" Target="media/image16.emf"/><Relationship Id="rId35" Type="http://schemas.openxmlformats.org/officeDocument/2006/relationships/hyperlink" Target="https://sainsburyarchive.org.uk/" TargetMode="External"/><Relationship Id="rId43" Type="http://schemas.openxmlformats.org/officeDocument/2006/relationships/hyperlink" Target="https://www.thebalance.com/the-pros-and-cons-of-online-shopping-939775" TargetMode="External"/><Relationship Id="rId48" Type="http://schemas.openxmlformats.org/officeDocument/2006/relationships/hyperlink" Target="https://www.about.sainsburys.co.uk/great-products-and-services/nectar?_ga=2.157737018.1044862804.1588603248-1893581755.1588603248" TargetMode="External"/><Relationship Id="rId8" Type="http://schemas.openxmlformats.org/officeDocument/2006/relationships/hyperlink" Target="https://fi.wikipedia.org/wiki/Sainsbury%E2%80%99s" TargetMode="External"/><Relationship Id="rId51" Type="http://schemas.openxmlformats.org/officeDocument/2006/relationships/hyperlink" Target="https://www.about.sainsburys.co.uk/great-products-and-services/nectar?_ga=2.157737018.1044862804.1588603248-1893581755.1588603248" TargetMode="External"/><Relationship Id="rId3" Type="http://schemas.openxmlformats.org/officeDocument/2006/relationships/settings" Target="settings.xml"/><Relationship Id="rId12" Type="http://schemas.openxmlformats.org/officeDocument/2006/relationships/hyperlink" Target="https://fi.wikipedia.org/wiki/Sainsbury%E2%80%99s" TargetMode="External"/><Relationship Id="rId17" Type="http://schemas.openxmlformats.org/officeDocument/2006/relationships/image" Target="media/image3.emf"/><Relationship Id="rId25" Type="http://schemas.openxmlformats.org/officeDocument/2006/relationships/image" Target="media/image11.emf"/><Relationship Id="rId33" Type="http://schemas.openxmlformats.org/officeDocument/2006/relationships/hyperlink" Target="https://www.referenceforbusiness.com/" TargetMode="External"/><Relationship Id="rId38" Type="http://schemas.openxmlformats.org/officeDocument/2006/relationships/hyperlink" Target="https://www.bbc.co.uk/news/technology-45172631" TargetMode="External"/><Relationship Id="rId46" Type="http://schemas.openxmlformats.org/officeDocument/2006/relationships/hyperlink" Target="https://www.about.sainsburys.co.uk/great-products-and-services/nectar?_ga=2.157737018.1044862804.1588603248-1893581755.1588603248" TargetMode="External"/><Relationship Id="rId20" Type="http://schemas.openxmlformats.org/officeDocument/2006/relationships/image" Target="media/image6.emf"/><Relationship Id="rId41" Type="http://schemas.openxmlformats.org/officeDocument/2006/relationships/hyperlink" Target="https://www.dailypost.co.uk/news/uk-world-news/how-changes-sainburys-nectar-points-15813085"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creativecommons.org/licenses/by-sa/3.0/" TargetMode="External"/><Relationship Id="rId23" Type="http://schemas.openxmlformats.org/officeDocument/2006/relationships/image" Target="media/image9.emf"/><Relationship Id="rId28" Type="http://schemas.openxmlformats.org/officeDocument/2006/relationships/image" Target="media/image14.emf"/><Relationship Id="rId36" Type="http://schemas.openxmlformats.org/officeDocument/2006/relationships/hyperlink" Target="https://www.about.sainsburys.co.uk/news/latest-news/2019/01-01-19-sainsburys-archive-goes-digital" TargetMode="External"/><Relationship Id="rId49" Type="http://schemas.openxmlformats.org/officeDocument/2006/relationships/hyperlink" Target="https://www.about.sainsburys.co.uk/great-products-and-services/nectar?_ga=2.157737018.1044862804.1588603248-1893581755.15886032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TotalTime>
  <Pages>17</Pages>
  <Words>2715</Words>
  <Characters>15482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Akira Jacobs</dc:creator>
  <cp:keywords/>
  <dc:description/>
  <cp:lastModifiedBy>Akira Jacobs</cp:lastModifiedBy>
  <cp:revision>23</cp:revision>
  <dcterms:created xsi:type="dcterms:W3CDTF">2020-05-04T16:41:00Z</dcterms:created>
  <dcterms:modified xsi:type="dcterms:W3CDTF">2020-05-07T20:36:00Z</dcterms:modified>
</cp:coreProperties>
</file>