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3DB6CC"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69A7A98"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6248BC8" w14:textId="77777777" w:rsidTr="00461843">
        <w:trPr>
          <w:trHeight w:val="551"/>
        </w:trPr>
        <w:tc>
          <w:tcPr>
            <w:tcW w:w="2341" w:type="dxa"/>
            <w:shd w:val="clear" w:color="auto" w:fill="D9D9D9" w:themeFill="background1" w:themeFillShade="D9"/>
            <w:vAlign w:val="center"/>
          </w:tcPr>
          <w:p w14:paraId="6F5DBB7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2BA11110" w14:textId="77777777" w:rsidR="00C967E4" w:rsidRPr="00C967E4" w:rsidRDefault="00C967E4" w:rsidP="00C967E4">
            <w:r w:rsidRPr="00C967E4">
              <w:t>Kai Harley Strand-Regan</w:t>
            </w:r>
          </w:p>
          <w:p w14:paraId="79ED7814" w14:textId="77777777" w:rsidR="007C2CCC" w:rsidRPr="00C967E4" w:rsidRDefault="007C2CCC" w:rsidP="00C967E4"/>
        </w:tc>
      </w:tr>
      <w:tr w:rsidR="00782CF2" w:rsidRPr="00C2152E" w14:paraId="616E5261" w14:textId="77777777" w:rsidTr="00461843">
        <w:trPr>
          <w:trHeight w:val="545"/>
        </w:trPr>
        <w:tc>
          <w:tcPr>
            <w:tcW w:w="2341" w:type="dxa"/>
            <w:shd w:val="clear" w:color="auto" w:fill="D9D9D9" w:themeFill="background1" w:themeFillShade="D9"/>
            <w:vAlign w:val="center"/>
          </w:tcPr>
          <w:p w14:paraId="63133C8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74056B04" w14:textId="77777777" w:rsidR="00C967E4" w:rsidRPr="00C967E4" w:rsidRDefault="00C967E4" w:rsidP="00C967E4">
            <w:bookmarkStart w:id="0" w:name="_Hlk69409478"/>
            <w:r w:rsidRPr="00C967E4">
              <w:t>Investigation and development of responsive web technology for the purpose of improving physical health</w:t>
            </w:r>
          </w:p>
          <w:bookmarkEnd w:id="0"/>
          <w:p w14:paraId="0EE77B35" w14:textId="77777777" w:rsidR="007C2CCC" w:rsidRPr="00C967E4" w:rsidRDefault="007C2CCC" w:rsidP="00C967E4"/>
        </w:tc>
      </w:tr>
      <w:tr w:rsidR="00782CF2" w:rsidRPr="00C2152E" w14:paraId="7A825299" w14:textId="77777777" w:rsidTr="00461843">
        <w:trPr>
          <w:trHeight w:val="552"/>
        </w:trPr>
        <w:tc>
          <w:tcPr>
            <w:tcW w:w="2341" w:type="dxa"/>
            <w:shd w:val="clear" w:color="auto" w:fill="D9D9D9" w:themeFill="background1" w:themeFillShade="D9"/>
            <w:vAlign w:val="center"/>
          </w:tcPr>
          <w:p w14:paraId="605B40E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27D6E7AB" w14:textId="0CF61561" w:rsidR="007C2CCC" w:rsidRPr="00C967E4" w:rsidRDefault="00C967E4" w:rsidP="00C967E4">
            <w:r w:rsidRPr="00C967E4">
              <w:t>James Williams</w:t>
            </w:r>
          </w:p>
        </w:tc>
      </w:tr>
      <w:tr w:rsidR="00782CF2" w:rsidRPr="00C2152E" w14:paraId="305582AD" w14:textId="77777777" w:rsidTr="00461843">
        <w:trPr>
          <w:trHeight w:val="564"/>
        </w:trPr>
        <w:tc>
          <w:tcPr>
            <w:tcW w:w="2341" w:type="dxa"/>
            <w:shd w:val="clear" w:color="auto" w:fill="D9D9D9" w:themeFill="background1" w:themeFillShade="D9"/>
            <w:vAlign w:val="center"/>
          </w:tcPr>
          <w:p w14:paraId="74A7C2B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2E618E2" w14:textId="523EB2F0" w:rsidR="007C2CCC" w:rsidRPr="00C967E4" w:rsidRDefault="00C967E4" w:rsidP="00C967E4">
            <w:r w:rsidRPr="00C967E4">
              <w:t>Sue Maw</w:t>
            </w:r>
          </w:p>
        </w:tc>
      </w:tr>
      <w:tr w:rsidR="00782CF2" w:rsidRPr="00C2152E" w14:paraId="7DD0FBB2" w14:textId="77777777" w:rsidTr="00461843">
        <w:trPr>
          <w:trHeight w:val="1291"/>
        </w:trPr>
        <w:tc>
          <w:tcPr>
            <w:tcW w:w="2341" w:type="dxa"/>
            <w:shd w:val="clear" w:color="auto" w:fill="D9D9D9" w:themeFill="background1" w:themeFillShade="D9"/>
            <w:vAlign w:val="center"/>
          </w:tcPr>
          <w:p w14:paraId="5B82E1E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4720C6C3" w14:textId="77777777" w:rsidR="009E130B" w:rsidRPr="00C967E4" w:rsidRDefault="00EE4571" w:rsidP="009E130B">
            <w:pPr>
              <w:spacing w:before="120" w:after="120"/>
              <w:rPr>
                <w:rFonts w:asciiTheme="minorHAnsi" w:hAnsiTheme="minorHAnsi" w:cstheme="minorHAnsi"/>
                <w:bCs/>
                <w:color w:val="000000" w:themeColor="text1"/>
              </w:rPr>
            </w:pPr>
            <w:r>
              <w:rPr>
                <w:rFonts w:asciiTheme="minorHAnsi" w:hAnsiTheme="minorHAnsi" w:cstheme="minorHAnsi"/>
                <w:b/>
                <w:color w:val="000000" w:themeColor="text1"/>
              </w:rPr>
              <w:t xml:space="preserve">Computing        </w:t>
            </w:r>
            <w:r w:rsidRPr="00C967E4">
              <w:rPr>
                <w:rFonts w:asciiTheme="minorHAnsi" w:hAnsiTheme="minorHAnsi" w:cstheme="minorHAnsi"/>
                <w:bCs/>
                <w:color w:val="000000" w:themeColor="text1"/>
              </w:rPr>
              <w:t xml:space="preserve">DIS      CNC       EEE     </w:t>
            </w:r>
          </w:p>
          <w:p w14:paraId="4F760600" w14:textId="77777777" w:rsidR="007C2CCC" w:rsidRDefault="009E130B" w:rsidP="009E130B">
            <w:pPr>
              <w:spacing w:before="120" w:after="120"/>
              <w:rPr>
                <w:rFonts w:asciiTheme="minorHAnsi" w:hAnsiTheme="minorHAnsi" w:cstheme="minorHAnsi"/>
                <w:b/>
                <w:color w:val="000000" w:themeColor="text1"/>
              </w:rPr>
            </w:pPr>
            <w:r w:rsidRPr="00C967E4">
              <w:rPr>
                <w:rFonts w:asciiTheme="minorHAnsi" w:hAnsiTheme="minorHAnsi" w:cstheme="minorHAnsi"/>
                <w:bCs/>
                <w:color w:val="000000" w:themeColor="text1"/>
              </w:rPr>
              <w:t>Games Development</w:t>
            </w:r>
            <w:r w:rsidR="00EE4571" w:rsidRPr="00C967E4">
              <w:rPr>
                <w:rFonts w:asciiTheme="minorHAnsi" w:hAnsiTheme="minorHAnsi" w:cstheme="minorHAnsi"/>
                <w:bCs/>
                <w:color w:val="000000" w:themeColor="text1"/>
              </w:rPr>
              <w:t xml:space="preserve">     SE     Web</w:t>
            </w:r>
            <w:r w:rsidR="00EE4571"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proofErr w:type="gramStart"/>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w:t>
            </w:r>
            <w:proofErr w:type="gramEnd"/>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0D4C99F4" w14:textId="77777777" w:rsidTr="00461843">
        <w:trPr>
          <w:trHeight w:val="1140"/>
        </w:trPr>
        <w:tc>
          <w:tcPr>
            <w:tcW w:w="2341" w:type="dxa"/>
            <w:shd w:val="clear" w:color="auto" w:fill="D9D9D9" w:themeFill="background1" w:themeFillShade="D9"/>
            <w:vAlign w:val="center"/>
          </w:tcPr>
          <w:p w14:paraId="5554E9B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5976D65" w14:textId="77777777" w:rsidR="007C2CCC" w:rsidRDefault="00811371" w:rsidP="009E130B">
            <w:pPr>
              <w:rPr>
                <w:rFonts w:asciiTheme="minorHAnsi" w:hAnsiTheme="minorHAnsi" w:cstheme="minorHAnsi"/>
                <w:b/>
                <w:color w:val="000000" w:themeColor="text1"/>
              </w:rPr>
            </w:pPr>
            <w:r w:rsidRPr="00C967E4">
              <w:rPr>
                <w:rFonts w:asciiTheme="minorHAnsi" w:hAnsiTheme="minorHAnsi" w:cstheme="minorHAnsi"/>
                <w:bCs/>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EBAEC73" w14:textId="77777777" w:rsidR="006363DD" w:rsidRPr="00C2152E" w:rsidRDefault="006363DD" w:rsidP="006363DD">
      <w:pPr>
        <w:rPr>
          <w:rFonts w:asciiTheme="minorHAnsi" w:hAnsiTheme="minorHAnsi" w:cstheme="minorHAnsi"/>
          <w:b/>
          <w:color w:val="000000" w:themeColor="text1"/>
        </w:rPr>
      </w:pPr>
    </w:p>
    <w:p w14:paraId="740DC434"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45168F43" w14:textId="77777777" w:rsidTr="00C2152E">
        <w:tc>
          <w:tcPr>
            <w:tcW w:w="8494" w:type="dxa"/>
            <w:tcBorders>
              <w:top w:val="single" w:sz="4" w:space="0" w:color="000000"/>
              <w:left w:val="single" w:sz="4" w:space="0" w:color="000000"/>
              <w:bottom w:val="single" w:sz="4" w:space="0" w:color="000000"/>
            </w:tcBorders>
            <w:shd w:val="clear" w:color="auto" w:fill="auto"/>
          </w:tcPr>
          <w:p w14:paraId="4F2CE338"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815BD9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0F033073" w14:textId="77777777" w:rsidTr="00C2152E">
        <w:tc>
          <w:tcPr>
            <w:tcW w:w="8494" w:type="dxa"/>
            <w:tcBorders>
              <w:top w:val="single" w:sz="4" w:space="0" w:color="000000"/>
              <w:left w:val="single" w:sz="4" w:space="0" w:color="000000"/>
              <w:bottom w:val="single" w:sz="4" w:space="0" w:color="000000"/>
            </w:tcBorders>
            <w:shd w:val="clear" w:color="auto" w:fill="auto"/>
          </w:tcPr>
          <w:p w14:paraId="0D82D589"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F46943A" w14:textId="77777777" w:rsidR="004779D1" w:rsidRPr="00C2152E" w:rsidRDefault="004779D1" w:rsidP="00711A55">
            <w:pPr>
              <w:rPr>
                <w:rFonts w:asciiTheme="minorHAnsi" w:hAnsiTheme="minorHAnsi"/>
                <w:b/>
                <w:color w:val="000000" w:themeColor="text1"/>
              </w:rPr>
            </w:pPr>
          </w:p>
          <w:p w14:paraId="4C3ACB8B" w14:textId="69FA41AE" w:rsidR="009E1C3C" w:rsidRPr="009E1C3C" w:rsidRDefault="009E1C3C" w:rsidP="009E1C3C">
            <w:pPr>
              <w:rPr>
                <w:rFonts w:asciiTheme="minorHAnsi" w:hAnsiTheme="minorHAnsi" w:cstheme="minorHAnsi"/>
              </w:rPr>
            </w:pPr>
            <w:r w:rsidRPr="009E1C3C">
              <w:rPr>
                <w:rFonts w:asciiTheme="minorHAnsi" w:hAnsiTheme="minorHAnsi" w:cstheme="minorHAnsi"/>
              </w:rPr>
              <w:t>A very good investigation into improving physical health with the use of a developed responsive web application. Good technical implementation and consideration for positive social impact. Key findings identified during the analysis but could be more clearly stated at the end.</w:t>
            </w:r>
          </w:p>
          <w:p w14:paraId="01B15C67" w14:textId="069F7668" w:rsidR="004779D1" w:rsidRPr="00C2152E" w:rsidRDefault="004779D1" w:rsidP="00711A55">
            <w:pPr>
              <w:rPr>
                <w:rFonts w:asciiTheme="minorHAnsi" w:hAnsiTheme="minorHAnsi"/>
                <w:color w:val="000000" w:themeColor="text1"/>
              </w:rPr>
            </w:pPr>
          </w:p>
          <w:p w14:paraId="1A43B389"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90C3533" w14:textId="77777777" w:rsidR="004779D1" w:rsidRDefault="004779D1" w:rsidP="00711A55">
            <w:pPr>
              <w:snapToGrid w:val="0"/>
              <w:rPr>
                <w:rFonts w:asciiTheme="minorHAnsi" w:hAnsiTheme="minorHAnsi"/>
                <w:color w:val="000000" w:themeColor="text1"/>
              </w:rPr>
            </w:pPr>
          </w:p>
          <w:p w14:paraId="324B54DB" w14:textId="151C5BEC" w:rsidR="009E1C3C" w:rsidRPr="00C2152E" w:rsidRDefault="009E1C3C" w:rsidP="009E1C3C">
            <w:pPr>
              <w:snapToGrid w:val="0"/>
              <w:jc w:val="center"/>
              <w:rPr>
                <w:rFonts w:asciiTheme="minorHAnsi" w:hAnsiTheme="minorHAnsi"/>
                <w:color w:val="000000" w:themeColor="text1"/>
              </w:rPr>
            </w:pPr>
            <w:r>
              <w:rPr>
                <w:rFonts w:asciiTheme="minorHAnsi" w:hAnsiTheme="minorHAnsi"/>
                <w:color w:val="000000" w:themeColor="text1"/>
              </w:rPr>
              <w:t>7</w:t>
            </w:r>
            <w:r w:rsidR="005C093A">
              <w:rPr>
                <w:rFonts w:asciiTheme="minorHAnsi" w:hAnsiTheme="minorHAnsi"/>
                <w:color w:val="000000" w:themeColor="text1"/>
              </w:rPr>
              <w:t>5</w:t>
            </w:r>
          </w:p>
        </w:tc>
      </w:tr>
      <w:tr w:rsidR="004779D1" w:rsidRPr="00C2152E" w14:paraId="389434BE" w14:textId="77777777" w:rsidTr="00C2152E">
        <w:tc>
          <w:tcPr>
            <w:tcW w:w="8494" w:type="dxa"/>
            <w:tcBorders>
              <w:top w:val="single" w:sz="4" w:space="0" w:color="000000"/>
              <w:left w:val="single" w:sz="4" w:space="0" w:color="000000"/>
              <w:bottom w:val="single" w:sz="8" w:space="0" w:color="000000"/>
            </w:tcBorders>
            <w:shd w:val="clear" w:color="auto" w:fill="auto"/>
          </w:tcPr>
          <w:p w14:paraId="08666BEB"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C46DC6D" w14:textId="77777777" w:rsidR="004779D1" w:rsidRPr="00C2152E" w:rsidRDefault="004779D1" w:rsidP="00711A55">
            <w:pPr>
              <w:snapToGrid w:val="0"/>
              <w:rPr>
                <w:rFonts w:asciiTheme="minorHAnsi" w:hAnsiTheme="minorHAnsi"/>
                <w:b/>
                <w:color w:val="000000" w:themeColor="text1"/>
                <w:u w:val="single"/>
              </w:rPr>
            </w:pPr>
          </w:p>
          <w:p w14:paraId="2D096720" w14:textId="77777777" w:rsidR="004779D1" w:rsidRPr="00C2152E" w:rsidRDefault="004779D1" w:rsidP="00711A55">
            <w:pPr>
              <w:rPr>
                <w:rFonts w:asciiTheme="minorHAnsi" w:hAnsiTheme="minorHAnsi"/>
                <w:b/>
                <w:color w:val="000000" w:themeColor="text1"/>
                <w:u w:val="single"/>
              </w:rPr>
            </w:pPr>
          </w:p>
          <w:p w14:paraId="5CC60B5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284BFCA" w14:textId="77777777" w:rsidR="00000892" w:rsidRDefault="00000892" w:rsidP="00000892">
            <w:pPr>
              <w:snapToGrid w:val="0"/>
              <w:rPr>
                <w:rFonts w:asciiTheme="minorHAnsi" w:hAnsiTheme="minorHAnsi"/>
                <w:color w:val="000000" w:themeColor="text1"/>
              </w:rPr>
            </w:pPr>
          </w:p>
          <w:p w14:paraId="34AEFFB3" w14:textId="0AC7CB34" w:rsidR="006F328B" w:rsidRPr="00C2152E" w:rsidRDefault="006F328B" w:rsidP="006F328B">
            <w:pPr>
              <w:snapToGrid w:val="0"/>
              <w:jc w:val="center"/>
              <w:rPr>
                <w:rFonts w:asciiTheme="minorHAnsi" w:hAnsiTheme="minorHAnsi"/>
                <w:color w:val="000000" w:themeColor="text1"/>
              </w:rPr>
            </w:pPr>
            <w:r>
              <w:rPr>
                <w:rFonts w:asciiTheme="minorHAnsi" w:hAnsiTheme="minorHAnsi"/>
                <w:color w:val="000000" w:themeColor="text1"/>
              </w:rPr>
              <w:t>83</w:t>
            </w:r>
          </w:p>
        </w:tc>
      </w:tr>
      <w:tr w:rsidR="00C2152E" w:rsidRPr="00C2152E" w14:paraId="58DB495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01119D38" w14:textId="77777777" w:rsidR="00C2152E" w:rsidRDefault="00C2152E" w:rsidP="00711A55">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0B92E5C5" w14:textId="77777777" w:rsidR="000A4760" w:rsidRDefault="000A4760" w:rsidP="00711A55">
            <w:pPr>
              <w:snapToGrid w:val="0"/>
              <w:rPr>
                <w:rFonts w:asciiTheme="minorHAnsi" w:hAnsiTheme="minorHAnsi"/>
                <w:b/>
                <w:color w:val="000000" w:themeColor="text1"/>
                <w:u w:val="single"/>
              </w:rPr>
            </w:pPr>
          </w:p>
          <w:p w14:paraId="3E4E6BC2" w14:textId="357E910C" w:rsidR="000A4760" w:rsidRPr="000A4760" w:rsidRDefault="000A4760" w:rsidP="00711A55">
            <w:pPr>
              <w:snapToGrid w:val="0"/>
              <w:rPr>
                <w:rFonts w:asciiTheme="minorHAnsi" w:hAnsiTheme="minorHAnsi"/>
                <w:bCs/>
                <w:color w:val="000000" w:themeColor="text1"/>
              </w:rPr>
            </w:pPr>
            <w:r>
              <w:rPr>
                <w:rFonts w:asciiTheme="minorHAnsi" w:hAnsiTheme="minorHAnsi"/>
                <w:bCs/>
                <w:color w:val="000000" w:themeColor="text1"/>
              </w:rPr>
              <w:t>After discussion, both markers agreed the student had produced an excellent project.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49B136B" w14:textId="77777777" w:rsidR="00C2152E" w:rsidRDefault="00C2152E" w:rsidP="00711A55">
            <w:pPr>
              <w:snapToGrid w:val="0"/>
              <w:rPr>
                <w:rFonts w:asciiTheme="minorHAnsi" w:hAnsiTheme="minorHAnsi"/>
                <w:color w:val="000000" w:themeColor="text1"/>
              </w:rPr>
            </w:pPr>
          </w:p>
          <w:p w14:paraId="7F66A892" w14:textId="77777777" w:rsidR="000A4760" w:rsidRDefault="000A4760" w:rsidP="00711A55">
            <w:pPr>
              <w:snapToGrid w:val="0"/>
              <w:rPr>
                <w:rFonts w:asciiTheme="minorHAnsi" w:hAnsiTheme="minorHAnsi"/>
                <w:color w:val="000000" w:themeColor="text1"/>
              </w:rPr>
            </w:pPr>
          </w:p>
          <w:p w14:paraId="6188D188" w14:textId="4D6DC568" w:rsidR="000A4760" w:rsidRPr="00C2152E" w:rsidRDefault="000A4760" w:rsidP="000A4760">
            <w:pPr>
              <w:snapToGrid w:val="0"/>
              <w:jc w:val="center"/>
              <w:rPr>
                <w:rFonts w:asciiTheme="minorHAnsi" w:hAnsiTheme="minorHAnsi"/>
                <w:color w:val="000000" w:themeColor="text1"/>
              </w:rPr>
            </w:pPr>
            <w:r>
              <w:rPr>
                <w:rFonts w:asciiTheme="minorHAnsi" w:hAnsiTheme="minorHAnsi"/>
                <w:color w:val="000000" w:themeColor="text1"/>
              </w:rPr>
              <w:t>80</w:t>
            </w:r>
          </w:p>
        </w:tc>
      </w:tr>
    </w:tbl>
    <w:p w14:paraId="1B95B688" w14:textId="278F0240" w:rsidR="004779D1" w:rsidRPr="00C2152E" w:rsidRDefault="00811371" w:rsidP="004779D1">
      <w:pPr>
        <w:rPr>
          <w:color w:val="000000" w:themeColor="text1"/>
        </w:rPr>
      </w:pPr>
      <w:r w:rsidRPr="00811371">
        <w:rPr>
          <w:rFonts w:asciiTheme="minorHAnsi" w:hAnsiTheme="minorHAnsi"/>
          <w:color w:val="000000" w:themeColor="text1"/>
        </w:rPr>
        <w:t xml:space="preserve">Signature: </w:t>
      </w:r>
      <w:r w:rsidR="00E11B2D">
        <w:rPr>
          <w:rFonts w:asciiTheme="minorHAnsi" w:hAnsiTheme="minorHAnsi"/>
          <w:noProof/>
          <w:color w:val="000000" w:themeColor="text1"/>
        </w:rPr>
        <w:drawing>
          <wp:inline distT="0" distB="0" distL="0" distR="0" wp14:anchorId="637EA2C5" wp14:editId="7EFAD73D">
            <wp:extent cx="1973890" cy="556591"/>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5">
                      <a:extLst>
                        <a:ext uri="{28A0092B-C50C-407E-A947-70E740481C1C}">
                          <a14:useLocalDpi xmlns:a14="http://schemas.microsoft.com/office/drawing/2010/main" val="0"/>
                        </a:ext>
                      </a:extLst>
                    </a:blip>
                    <a:stretch>
                      <a:fillRect/>
                    </a:stretch>
                  </pic:blipFill>
                  <pic:spPr>
                    <a:xfrm>
                      <a:off x="0" y="0"/>
                      <a:ext cx="2007139" cy="565967"/>
                    </a:xfrm>
                    <a:prstGeom prst="rect">
                      <a:avLst/>
                    </a:prstGeom>
                  </pic:spPr>
                </pic:pic>
              </a:graphicData>
            </a:graphic>
          </wp:inline>
        </w:drawing>
      </w:r>
      <w:r w:rsidR="00E11B2D">
        <w:rPr>
          <w:rFonts w:asciiTheme="minorHAnsi" w:hAnsiTheme="minorHAnsi"/>
          <w:color w:val="000000" w:themeColor="text1"/>
        </w:rPr>
        <w:t xml:space="preserve"> </w:t>
      </w:r>
      <w:r w:rsidRPr="00811371">
        <w:rPr>
          <w:rFonts w:asciiTheme="minorHAnsi" w:hAnsiTheme="minorHAnsi"/>
          <w:color w:val="000000" w:themeColor="text1"/>
        </w:rPr>
        <w:t>Date:</w:t>
      </w:r>
      <w:r w:rsidR="005E1BF8">
        <w:rPr>
          <w:rFonts w:asciiTheme="minorHAnsi" w:hAnsiTheme="minorHAnsi"/>
          <w:color w:val="000000" w:themeColor="text1"/>
        </w:rPr>
        <w:t xml:space="preserve"> </w:t>
      </w:r>
      <w:r w:rsidR="00E11B2D">
        <w:rPr>
          <w:rFonts w:asciiTheme="minorHAnsi" w:hAnsiTheme="minorHAnsi"/>
          <w:color w:val="000000" w:themeColor="text1"/>
        </w:rPr>
        <w:t>27/4/21.</w:t>
      </w:r>
    </w:p>
    <w:p w14:paraId="59883C1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3DD9F351"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A7669D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0BC83AE0"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1B8752F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31864198"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068F2DBA"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0FDCAED9"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D582D7C"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AD5DDB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9A69BA8"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7AE331A"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0EB59B0"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3CD92EB2"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02C82B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9E7B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8E8FE2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D6B524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940FA90" w14:textId="2DBA727D" w:rsidR="004779D1" w:rsidRPr="00C2152E" w:rsidRDefault="008C290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038FD7E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72E127F8"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42C755F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7439F51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E7D5A8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5A08180F" w14:textId="536DA197" w:rsidR="004779D1" w:rsidRPr="00C2152E" w:rsidRDefault="00EC0B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/15</w:t>
            </w:r>
          </w:p>
        </w:tc>
      </w:tr>
      <w:tr w:rsidR="00782CF2" w:rsidRPr="00C2152E" w14:paraId="5DB7B3E3"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4059CA2D" w14:textId="731AC951"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5AA1452" w14:textId="48DA7D35" w:rsidR="00C967E4" w:rsidRDefault="00C967E4">
            <w:pPr>
              <w:rPr>
                <w:rFonts w:asciiTheme="minorHAnsi" w:hAnsiTheme="minorHAnsi"/>
                <w:color w:val="000000" w:themeColor="text1"/>
                <w:lang w:eastAsia="en-GB"/>
              </w:rPr>
            </w:pPr>
          </w:p>
          <w:p w14:paraId="010237EB" w14:textId="4D7EA8F0" w:rsidR="00C967E4" w:rsidRDefault="00EC0B79">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C967E4">
              <w:rPr>
                <w:rFonts w:asciiTheme="minorHAnsi" w:hAnsiTheme="minorHAnsi"/>
                <w:color w:val="000000" w:themeColor="text1"/>
                <w:lang w:eastAsia="en-GB"/>
              </w:rPr>
              <w:t xml:space="preserve">The Introduction provides a good overview and introduction to the report itself, including Objectives and the Aim. </w:t>
            </w:r>
            <w:r>
              <w:rPr>
                <w:rFonts w:asciiTheme="minorHAnsi" w:hAnsiTheme="minorHAnsi"/>
                <w:color w:val="000000" w:themeColor="text1"/>
                <w:lang w:eastAsia="en-GB"/>
              </w:rPr>
              <w:t xml:space="preserve">- </w:t>
            </w:r>
            <w:r w:rsidR="00C967E4">
              <w:rPr>
                <w:rFonts w:asciiTheme="minorHAnsi" w:hAnsiTheme="minorHAnsi"/>
                <w:color w:val="000000" w:themeColor="text1"/>
                <w:lang w:eastAsia="en-GB"/>
              </w:rPr>
              <w:t xml:space="preserve">It would be beneficial to include an introduction to the purpose of and rationale for the project here including some supporting and up-to-date citations to support the research and </w:t>
            </w:r>
            <w:r w:rsidR="008C290F">
              <w:rPr>
                <w:rFonts w:asciiTheme="minorHAnsi" w:hAnsiTheme="minorHAnsi"/>
                <w:color w:val="000000" w:themeColor="text1"/>
                <w:lang w:eastAsia="en-GB"/>
              </w:rPr>
              <w:t xml:space="preserve">application </w:t>
            </w:r>
            <w:r w:rsidR="00C967E4">
              <w:rPr>
                <w:rFonts w:asciiTheme="minorHAnsi" w:hAnsiTheme="minorHAnsi"/>
                <w:color w:val="000000" w:themeColor="text1"/>
                <w:lang w:eastAsia="en-GB"/>
              </w:rPr>
              <w:t>development.</w:t>
            </w:r>
          </w:p>
          <w:p w14:paraId="3EB728E4" w14:textId="3496D1FF" w:rsidR="008C290F" w:rsidRDefault="008C290F">
            <w:pPr>
              <w:rPr>
                <w:rFonts w:asciiTheme="minorHAnsi" w:hAnsiTheme="minorHAnsi"/>
                <w:color w:val="000000" w:themeColor="text1"/>
                <w:lang w:eastAsia="en-GB"/>
              </w:rPr>
            </w:pPr>
            <w:r>
              <w:rPr>
                <w:rFonts w:asciiTheme="minorHAnsi" w:hAnsiTheme="minorHAnsi"/>
                <w:color w:val="000000" w:themeColor="text1"/>
                <w:lang w:eastAsia="en-GB"/>
              </w:rPr>
              <w:t xml:space="preserve">Lit. rev.: </w:t>
            </w:r>
            <w:r w:rsidR="00EC0B79">
              <w:rPr>
                <w:rFonts w:asciiTheme="minorHAnsi" w:hAnsiTheme="minorHAnsi"/>
                <w:color w:val="000000" w:themeColor="text1"/>
                <w:lang w:eastAsia="en-GB"/>
              </w:rPr>
              <w:t xml:space="preserve">+ </w:t>
            </w:r>
            <w:r>
              <w:rPr>
                <w:rFonts w:asciiTheme="minorHAnsi" w:hAnsiTheme="minorHAnsi"/>
                <w:color w:val="000000" w:themeColor="text1"/>
                <w:lang w:eastAsia="en-GB"/>
              </w:rPr>
              <w:t>The Lit. rev. starts with an analysis of relevant technology. Good. – A more general introduction to the rationale for the project, perhaps starting with</w:t>
            </w:r>
            <w:r w:rsidR="00EC0B79">
              <w:rPr>
                <w:rFonts w:asciiTheme="minorHAnsi" w:hAnsiTheme="minorHAnsi"/>
                <w:color w:val="000000" w:themeColor="text1"/>
                <w:lang w:eastAsia="en-GB"/>
              </w:rPr>
              <w:t>’</w:t>
            </w:r>
            <w:r>
              <w:rPr>
                <w:rFonts w:asciiTheme="minorHAnsi" w:hAnsiTheme="minorHAnsi"/>
                <w:color w:val="000000" w:themeColor="text1"/>
                <w:lang w:eastAsia="en-GB"/>
              </w:rPr>
              <w:t xml:space="preserve"> 2.2. The Importance of Physical Health</w:t>
            </w:r>
            <w:r w:rsidR="00EC0B79">
              <w:rPr>
                <w:rFonts w:asciiTheme="minorHAnsi" w:hAnsiTheme="minorHAnsi"/>
                <w:color w:val="000000" w:themeColor="text1"/>
                <w:lang w:eastAsia="en-GB"/>
              </w:rPr>
              <w:t>’</w:t>
            </w:r>
            <w:r>
              <w:rPr>
                <w:rFonts w:asciiTheme="minorHAnsi" w:hAnsiTheme="minorHAnsi"/>
                <w:color w:val="000000" w:themeColor="text1"/>
                <w:lang w:eastAsia="en-GB"/>
              </w:rPr>
              <w:t xml:space="preserve">, would be beneficial here. Which is very good and clearly justifies the rationale for the project with supporting and up-to-date research citations. </w:t>
            </w:r>
            <w:r w:rsidR="00EC0B79">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Very good review of existing fitness Apps. Good. </w:t>
            </w:r>
            <w:r w:rsidR="00EC0B79">
              <w:rPr>
                <w:rFonts w:asciiTheme="minorHAnsi" w:hAnsiTheme="minorHAnsi"/>
                <w:color w:val="000000" w:themeColor="text1"/>
                <w:lang w:eastAsia="en-GB"/>
              </w:rPr>
              <w:t>Finally, this chapter considers App. engagement and usability using relevant theory and up-to-date research. Good. + Conclusion.</w:t>
            </w:r>
          </w:p>
          <w:p w14:paraId="4FADE85A" w14:textId="77777777" w:rsidR="007C2CCC" w:rsidRDefault="007C2CCC">
            <w:pPr>
              <w:rPr>
                <w:rFonts w:asciiTheme="minorHAnsi" w:hAnsiTheme="minorHAnsi"/>
                <w:color w:val="000000" w:themeColor="text1"/>
                <w:lang w:eastAsia="en-GB"/>
              </w:rPr>
            </w:pPr>
          </w:p>
        </w:tc>
      </w:tr>
      <w:tr w:rsidR="00782CF2" w:rsidRPr="00C2152E" w14:paraId="1970600E"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B7CFA95"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34A60E4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17EA63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52BB5F7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7949A5F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50F8B0AE"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721A77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1226AC8"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0673960"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310CC9F"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686EB2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DA3DA9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9ED7C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3BC9D67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4934C0B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7D2C6A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3C1C1D7B" w14:textId="57B01CE0" w:rsidR="004779D1" w:rsidRPr="00C2152E" w:rsidRDefault="00C5037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7A7C310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205A3B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1D6609D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E94EBC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22512B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34CF5B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49DB9860"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971731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059374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59ABB8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BD1E86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2ECEAD50" w14:textId="51B20681" w:rsidR="004779D1" w:rsidRPr="00C2152E" w:rsidRDefault="004740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22A5295"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9CB2F0E"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960B6CF" w14:textId="77777777" w:rsidR="00EC0B79" w:rsidRDefault="00EC0B79">
            <w:pPr>
              <w:rPr>
                <w:rFonts w:asciiTheme="minorHAnsi" w:hAnsiTheme="minorHAnsi"/>
                <w:color w:val="000000" w:themeColor="text1"/>
                <w:lang w:eastAsia="en-GB"/>
              </w:rPr>
            </w:pPr>
          </w:p>
          <w:p w14:paraId="13D9AB3E" w14:textId="77777777" w:rsidR="00C5037C" w:rsidRDefault="00EC0B79" w:rsidP="00790AED">
            <w:pPr>
              <w:rPr>
                <w:rFonts w:asciiTheme="minorHAnsi" w:hAnsiTheme="minorHAnsi" w:cstheme="minorHAnsi"/>
              </w:rPr>
            </w:pPr>
            <w:r w:rsidRPr="00811371">
              <w:rPr>
                <w:rFonts w:asciiTheme="minorHAnsi" w:hAnsiTheme="minorHAnsi"/>
                <w:color w:val="000000" w:themeColor="text1"/>
                <w:lang w:eastAsia="en-GB"/>
              </w:rPr>
              <w:t>Methodology</w:t>
            </w:r>
            <w:r>
              <w:rPr>
                <w:rFonts w:asciiTheme="minorHAnsi" w:hAnsiTheme="minorHAnsi"/>
                <w:color w:val="000000" w:themeColor="text1"/>
                <w:lang w:eastAsia="en-GB"/>
              </w:rPr>
              <w:t xml:space="preserve">: </w:t>
            </w:r>
            <w:r w:rsidR="00C5037C">
              <w:rPr>
                <w:rFonts w:asciiTheme="minorHAnsi" w:hAnsiTheme="minorHAnsi"/>
                <w:color w:val="000000" w:themeColor="text1"/>
                <w:lang w:eastAsia="en-GB"/>
              </w:rPr>
              <w:br/>
            </w:r>
            <w:r w:rsidR="00790AED">
              <w:rPr>
                <w:rFonts w:asciiTheme="minorHAnsi" w:hAnsiTheme="minorHAnsi"/>
                <w:color w:val="000000" w:themeColor="text1"/>
                <w:lang w:eastAsia="en-GB"/>
              </w:rPr>
              <w:t>The Res. Methodology</w:t>
            </w:r>
            <w:r w:rsidR="00B71A99">
              <w:rPr>
                <w:rFonts w:asciiTheme="minorHAnsi" w:hAnsiTheme="minorHAnsi"/>
                <w:color w:val="000000" w:themeColor="text1"/>
                <w:lang w:eastAsia="en-GB"/>
              </w:rPr>
              <w:t xml:space="preserve"> section documents </w:t>
            </w:r>
            <w:r w:rsidR="00C5037C">
              <w:rPr>
                <w:rFonts w:asciiTheme="minorHAnsi" w:hAnsiTheme="minorHAnsi"/>
                <w:color w:val="000000" w:themeColor="text1"/>
                <w:lang w:eastAsia="en-GB"/>
              </w:rPr>
              <w:t>t</w:t>
            </w:r>
            <w:r w:rsidR="00B71A99">
              <w:rPr>
                <w:rFonts w:asciiTheme="minorHAnsi" w:hAnsiTheme="minorHAnsi"/>
                <w:color w:val="000000" w:themeColor="text1"/>
                <w:lang w:eastAsia="en-GB"/>
              </w:rPr>
              <w:t xml:space="preserve">he project’s </w:t>
            </w:r>
            <w:r w:rsidR="00790AED" w:rsidRPr="00790AED">
              <w:rPr>
                <w:rFonts w:asciiTheme="minorHAnsi" w:hAnsiTheme="minorHAnsi" w:cstheme="minorHAnsi"/>
              </w:rPr>
              <w:t xml:space="preserve">Philosophy, strategy, approaches, survey, risk and limitations, </w:t>
            </w:r>
            <w:bookmarkStart w:id="1" w:name="_Toc70014329"/>
            <w:r w:rsidR="00790AED" w:rsidRPr="00790AED">
              <w:rPr>
                <w:rFonts w:asciiTheme="minorHAnsi" w:hAnsiTheme="minorHAnsi" w:cstheme="minorHAnsi"/>
              </w:rPr>
              <w:t>Validity, Readability &amp; Generalisability</w:t>
            </w:r>
            <w:bookmarkEnd w:id="1"/>
            <w:r w:rsidR="00B71A99">
              <w:rPr>
                <w:rFonts w:asciiTheme="minorHAnsi" w:hAnsiTheme="minorHAnsi" w:cstheme="minorHAnsi"/>
              </w:rPr>
              <w:t xml:space="preserve"> and Data evaluation methods. Good. Some areas to enhance include: </w:t>
            </w:r>
            <w:r w:rsidR="00790AED">
              <w:rPr>
                <w:rFonts w:asciiTheme="minorHAnsi" w:hAnsiTheme="minorHAnsi" w:cstheme="minorHAnsi"/>
              </w:rPr>
              <w:t xml:space="preserve">- </w:t>
            </w:r>
            <w:r w:rsidR="00790AED" w:rsidRPr="00790AED">
              <w:rPr>
                <w:rFonts w:asciiTheme="minorHAnsi" w:hAnsiTheme="minorHAnsi" w:cstheme="minorHAnsi"/>
              </w:rPr>
              <w:t>Validity</w:t>
            </w:r>
            <w:r w:rsidR="00B71A99">
              <w:rPr>
                <w:rFonts w:asciiTheme="minorHAnsi" w:hAnsiTheme="minorHAnsi" w:cstheme="minorHAnsi"/>
              </w:rPr>
              <w:t>,</w:t>
            </w:r>
            <w:r w:rsidR="00790AED" w:rsidRPr="00790AED">
              <w:rPr>
                <w:rFonts w:asciiTheme="minorHAnsi" w:hAnsiTheme="minorHAnsi" w:cstheme="minorHAnsi"/>
              </w:rPr>
              <w:t xml:space="preserve"> </w:t>
            </w:r>
            <w:r w:rsidR="00B71A99">
              <w:rPr>
                <w:rFonts w:asciiTheme="minorHAnsi" w:hAnsiTheme="minorHAnsi" w:cstheme="minorHAnsi"/>
              </w:rPr>
              <w:t xml:space="preserve">this </w:t>
            </w:r>
            <w:r w:rsidR="00790AED" w:rsidRPr="00790AED">
              <w:rPr>
                <w:rFonts w:asciiTheme="minorHAnsi" w:hAnsiTheme="minorHAnsi" w:cstheme="minorHAnsi"/>
              </w:rPr>
              <w:t>section could be enhanced by stating how the project’s research, development a</w:t>
            </w:r>
            <w:r w:rsidR="00B71A99">
              <w:rPr>
                <w:rFonts w:asciiTheme="minorHAnsi" w:hAnsiTheme="minorHAnsi" w:cstheme="minorHAnsi"/>
              </w:rPr>
              <w:t>n</w:t>
            </w:r>
            <w:r w:rsidR="00790AED" w:rsidRPr="00790AED">
              <w:rPr>
                <w:rFonts w:asciiTheme="minorHAnsi" w:hAnsiTheme="minorHAnsi" w:cstheme="minorHAnsi"/>
              </w:rPr>
              <w:t>d outcome is going to be valid</w:t>
            </w:r>
            <w:r w:rsidR="00A01A3F">
              <w:rPr>
                <w:rFonts w:asciiTheme="minorHAnsi" w:hAnsiTheme="minorHAnsi" w:cstheme="minorHAnsi"/>
              </w:rPr>
              <w:t>.</w:t>
            </w:r>
            <w:r w:rsidR="00B71A99">
              <w:rPr>
                <w:rFonts w:asciiTheme="minorHAnsi" w:hAnsiTheme="minorHAnsi" w:cstheme="minorHAnsi"/>
              </w:rPr>
              <w:t xml:space="preserve"> And the Reliability section, which could also include and describe the methods to obtain and measure/analyse the information/data and the application.</w:t>
            </w:r>
            <w:r w:rsidR="00C5037C">
              <w:rPr>
                <w:rFonts w:asciiTheme="minorHAnsi" w:hAnsiTheme="minorHAnsi" w:cstheme="minorHAnsi"/>
              </w:rPr>
              <w:t xml:space="preserve"> The Dev. </w:t>
            </w:r>
            <w:r w:rsidR="00C5037C">
              <w:rPr>
                <w:rFonts w:asciiTheme="minorHAnsi" w:hAnsiTheme="minorHAnsi"/>
                <w:color w:val="000000" w:themeColor="text1"/>
                <w:lang w:eastAsia="en-GB"/>
              </w:rPr>
              <w:t xml:space="preserve">Methodology section documents the project’s </w:t>
            </w:r>
            <w:r w:rsidR="00C5037C">
              <w:rPr>
                <w:rFonts w:asciiTheme="minorHAnsi" w:hAnsiTheme="minorHAnsi" w:cstheme="minorHAnsi"/>
              </w:rPr>
              <w:t>required technologies and resources. Good.</w:t>
            </w:r>
          </w:p>
          <w:p w14:paraId="17625274" w14:textId="77777777" w:rsidR="00C5037C" w:rsidRDefault="00C5037C" w:rsidP="00790AED">
            <w:pPr>
              <w:rPr>
                <w:rFonts w:asciiTheme="minorHAnsi" w:hAnsiTheme="minorHAnsi" w:cstheme="minorHAnsi"/>
              </w:rPr>
            </w:pPr>
          </w:p>
          <w:p w14:paraId="32D02B3F" w14:textId="34F2624D" w:rsidR="00790AED" w:rsidRPr="00790AED" w:rsidRDefault="00C5037C" w:rsidP="00790AED">
            <w:pPr>
              <w:rPr>
                <w:rFonts w:asciiTheme="minorHAnsi" w:hAnsiTheme="minorHAnsi" w:cstheme="minorHAnsi"/>
              </w:rPr>
            </w:pPr>
            <w:r>
              <w:rPr>
                <w:rFonts w:asciiTheme="minorHAnsi" w:hAnsiTheme="minorHAnsi" w:cstheme="minorHAnsi"/>
              </w:rPr>
              <w:t xml:space="preserve">Design: </w:t>
            </w:r>
            <w:r w:rsidR="00474015">
              <w:rPr>
                <w:rFonts w:asciiTheme="minorHAnsi" w:hAnsiTheme="minorHAnsi" w:cstheme="minorHAnsi"/>
              </w:rPr>
              <w:t xml:space="preserve">The Design section includes a feature and requirements specification. Very good. + Appendix 2.  – Summary of results from the initial survey could be included here. – Requirements spec. could include a short title for each requirement. Apart from that. A Very good clear and useful list. + Concept section includes very useful design considerations. Very </w:t>
            </w:r>
            <w:r w:rsidR="00474015">
              <w:rPr>
                <w:rFonts w:asciiTheme="minorHAnsi" w:hAnsiTheme="minorHAnsi" w:cstheme="minorHAnsi"/>
              </w:rPr>
              <w:lastRenderedPageBreak/>
              <w:t>good. – Font and colour scheme could also be considered here and included.</w:t>
            </w:r>
            <w:r>
              <w:rPr>
                <w:rFonts w:asciiTheme="minorHAnsi" w:hAnsiTheme="minorHAnsi" w:cstheme="minorHAnsi"/>
              </w:rPr>
              <w:br/>
            </w:r>
          </w:p>
          <w:p w14:paraId="08716B34" w14:textId="434B882A" w:rsidR="00790AED" w:rsidRDefault="00790AED">
            <w:pPr>
              <w:rPr>
                <w:rFonts w:asciiTheme="minorHAnsi" w:hAnsiTheme="minorHAnsi"/>
                <w:color w:val="000000" w:themeColor="text1"/>
                <w:lang w:eastAsia="en-GB"/>
              </w:rPr>
            </w:pPr>
          </w:p>
        </w:tc>
      </w:tr>
    </w:tbl>
    <w:p w14:paraId="2CAEC372" w14:textId="77777777"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DD7AD40"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478CB1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B7F783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434AD9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53F4C71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70865E2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11124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61E666A"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74BB537"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E73EE7A"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0907C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2085E29"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113B89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7F7F1C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3E036F6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24D4C16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110BFB6A"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13B8BC12" w14:textId="7E1709DF" w:rsidR="00782CF2" w:rsidRPr="00C2152E" w:rsidRDefault="000779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5C093A">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r>
      <w:tr w:rsidR="00782CF2" w:rsidRPr="00C2152E" w14:paraId="7298B83A"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C9E09B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5E8AC6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2A678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7D2487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931B27A" w14:textId="58D69099" w:rsidR="00782CF2" w:rsidRPr="00C2152E" w:rsidRDefault="00301DD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14:paraId="28F4172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82ED3E6"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A70284D" w14:textId="77777777" w:rsidR="00F04B0E" w:rsidRDefault="00F04B0E">
            <w:pPr>
              <w:rPr>
                <w:rFonts w:asciiTheme="minorHAnsi" w:hAnsiTheme="minorHAnsi"/>
                <w:color w:val="000000" w:themeColor="text1"/>
                <w:lang w:eastAsia="en-GB"/>
              </w:rPr>
            </w:pPr>
          </w:p>
          <w:p w14:paraId="6904B64F" w14:textId="61F30EB9" w:rsidR="00F04B0E" w:rsidRDefault="00F04B0E">
            <w:pPr>
              <w:rPr>
                <w:rFonts w:asciiTheme="minorHAnsi" w:hAnsiTheme="minorHAnsi"/>
                <w:color w:val="000000" w:themeColor="text1"/>
                <w:lang w:eastAsia="en-GB"/>
              </w:rPr>
            </w:pPr>
            <w:r>
              <w:rPr>
                <w:rFonts w:asciiTheme="minorHAnsi" w:hAnsiTheme="minorHAnsi"/>
                <w:color w:val="000000" w:themeColor="text1"/>
                <w:lang w:eastAsia="en-GB"/>
              </w:rPr>
              <w:t>Results:</w:t>
            </w:r>
            <w:r w:rsidR="00CE04C2">
              <w:rPr>
                <w:rFonts w:asciiTheme="minorHAnsi" w:hAnsiTheme="minorHAnsi"/>
                <w:color w:val="000000" w:themeColor="text1"/>
                <w:lang w:eastAsia="en-GB"/>
              </w:rPr>
              <w:t xml:space="preserve"> This section documents a good analysis of the post development final survey with some good links to the literature review. The analysis could be structured to include consideration for links for each question to extent this aspect of the analysis.</w:t>
            </w:r>
          </w:p>
          <w:p w14:paraId="4488C96A" w14:textId="77777777" w:rsidR="00CE04C2" w:rsidRDefault="00CE04C2">
            <w:pPr>
              <w:rPr>
                <w:rFonts w:asciiTheme="minorHAnsi" w:hAnsiTheme="minorHAnsi"/>
                <w:color w:val="000000" w:themeColor="text1"/>
                <w:lang w:eastAsia="en-GB"/>
              </w:rPr>
            </w:pPr>
          </w:p>
          <w:p w14:paraId="419C6AD9" w14:textId="77777777" w:rsidR="00F04B0E" w:rsidRDefault="00F04B0E">
            <w:pPr>
              <w:rPr>
                <w:rFonts w:asciiTheme="minorHAnsi" w:hAnsiTheme="minorHAnsi"/>
                <w:color w:val="000000" w:themeColor="text1"/>
                <w:lang w:eastAsia="en-GB"/>
              </w:rPr>
            </w:pPr>
            <w:r>
              <w:rPr>
                <w:rFonts w:asciiTheme="minorHAnsi" w:hAnsiTheme="minorHAnsi"/>
                <w:color w:val="000000" w:themeColor="text1"/>
                <w:lang w:eastAsia="en-GB"/>
              </w:rPr>
              <w:t>Evaluation:</w:t>
            </w:r>
            <w:r w:rsidR="00CE04C2">
              <w:rPr>
                <w:rFonts w:asciiTheme="minorHAnsi" w:hAnsiTheme="minorHAnsi"/>
                <w:color w:val="000000" w:themeColor="text1"/>
                <w:lang w:eastAsia="en-GB"/>
              </w:rPr>
              <w:t xml:space="preserve"> </w:t>
            </w:r>
            <w:r w:rsidR="00D54ABD">
              <w:rPr>
                <w:rFonts w:asciiTheme="minorHAnsi" w:hAnsiTheme="minorHAnsi"/>
                <w:color w:val="000000" w:themeColor="text1"/>
                <w:lang w:eastAsia="en-GB"/>
              </w:rPr>
              <w:t>This section provides a good analysis of the data, the project’s objectives, overall Aim</w:t>
            </w:r>
            <w:r w:rsidR="00077990">
              <w:rPr>
                <w:rFonts w:asciiTheme="minorHAnsi" w:hAnsiTheme="minorHAnsi"/>
                <w:color w:val="000000" w:themeColor="text1"/>
                <w:lang w:eastAsia="en-GB"/>
              </w:rPr>
              <w:t xml:space="preserve"> and expected outcome</w:t>
            </w:r>
            <w:r w:rsidR="00D54ABD">
              <w:rPr>
                <w:rFonts w:asciiTheme="minorHAnsi" w:hAnsiTheme="minorHAnsi"/>
                <w:color w:val="000000" w:themeColor="text1"/>
                <w:lang w:eastAsia="en-GB"/>
              </w:rPr>
              <w:t>. Key findings and links are identified and documented.</w:t>
            </w:r>
            <w:r w:rsidR="00077990">
              <w:rPr>
                <w:rFonts w:asciiTheme="minorHAnsi" w:hAnsiTheme="minorHAnsi"/>
                <w:color w:val="000000" w:themeColor="text1"/>
                <w:lang w:eastAsia="en-GB"/>
              </w:rPr>
              <w:t xml:space="preserve"> – The evaluation of objective 2 could be extended and a feature/requirement analysis table included in the project.</w:t>
            </w:r>
          </w:p>
          <w:p w14:paraId="4A7BDA19" w14:textId="77777777" w:rsidR="00077990" w:rsidRDefault="00077990">
            <w:pPr>
              <w:rPr>
                <w:rFonts w:asciiTheme="minorHAnsi" w:hAnsiTheme="minorHAnsi"/>
                <w:color w:val="000000" w:themeColor="text1"/>
                <w:u w:val="single"/>
                <w:lang w:eastAsia="en-GB"/>
              </w:rPr>
            </w:pPr>
          </w:p>
          <w:p w14:paraId="6FC84D74" w14:textId="2EC1B8AD" w:rsidR="00077990" w:rsidRDefault="00077990">
            <w:pPr>
              <w:rPr>
                <w:rFonts w:asciiTheme="minorHAnsi" w:hAnsiTheme="minorHAnsi"/>
                <w:color w:val="000000" w:themeColor="text1"/>
                <w:lang w:eastAsia="en-GB"/>
              </w:rPr>
            </w:pPr>
            <w:r w:rsidRPr="001264E0">
              <w:rPr>
                <w:rFonts w:asciiTheme="minorHAnsi" w:hAnsiTheme="minorHAnsi"/>
                <w:color w:val="000000" w:themeColor="text1"/>
                <w:lang w:eastAsia="en-GB"/>
              </w:rPr>
              <w:t>C&amp;Rs:</w:t>
            </w:r>
            <w:r w:rsidR="001264E0">
              <w:rPr>
                <w:rFonts w:asciiTheme="minorHAnsi" w:hAnsiTheme="minorHAnsi"/>
                <w:color w:val="000000" w:themeColor="text1"/>
                <w:lang w:eastAsia="en-GB"/>
              </w:rPr>
              <w:t xml:space="preserve"> The conclusion describes what each chapter of the project did. This is useful. </w:t>
            </w:r>
            <w:proofErr w:type="gramStart"/>
            <w:r w:rsidR="001264E0">
              <w:rPr>
                <w:rFonts w:asciiTheme="minorHAnsi" w:hAnsiTheme="minorHAnsi"/>
                <w:color w:val="000000" w:themeColor="text1"/>
                <w:lang w:eastAsia="en-GB"/>
              </w:rPr>
              <w:t>However</w:t>
            </w:r>
            <w:proofErr w:type="gramEnd"/>
            <w:r w:rsidR="001264E0">
              <w:rPr>
                <w:rFonts w:asciiTheme="minorHAnsi" w:hAnsiTheme="minorHAnsi"/>
                <w:color w:val="000000" w:themeColor="text1"/>
                <w:lang w:eastAsia="en-GB"/>
              </w:rPr>
              <w:t xml:space="preserve"> the emphasis here could be more on identifying the key findings of the project </w:t>
            </w:r>
            <w:r w:rsidR="00301DD7">
              <w:rPr>
                <w:rFonts w:asciiTheme="minorHAnsi" w:hAnsiTheme="minorHAnsi"/>
                <w:color w:val="000000" w:themeColor="text1"/>
                <w:lang w:eastAsia="en-GB"/>
              </w:rPr>
              <w:t xml:space="preserve">as a whole </w:t>
            </w:r>
            <w:r w:rsidR="001264E0">
              <w:rPr>
                <w:rFonts w:asciiTheme="minorHAnsi" w:hAnsiTheme="minorHAnsi"/>
                <w:color w:val="000000" w:themeColor="text1"/>
                <w:lang w:eastAsia="en-GB"/>
              </w:rPr>
              <w:t>in relation to the project’s Aim and objectives. These have already been identified in previous chapters and could be reiterated in a more refined way in this chapter. Some suggestions for further work are identified, this could be expanded based on user testing feedback.</w:t>
            </w:r>
          </w:p>
          <w:p w14:paraId="67E074F7" w14:textId="53409606" w:rsidR="001264E0" w:rsidRPr="001264E0" w:rsidRDefault="001264E0">
            <w:pPr>
              <w:rPr>
                <w:rFonts w:asciiTheme="minorHAnsi" w:hAnsiTheme="minorHAnsi"/>
                <w:color w:val="000000" w:themeColor="text1"/>
                <w:lang w:eastAsia="en-GB"/>
              </w:rPr>
            </w:pPr>
          </w:p>
        </w:tc>
      </w:tr>
      <w:tr w:rsidR="00C2152E" w:rsidRPr="00C2152E" w14:paraId="0D1FFBFE"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728EA77"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37B7B30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1D5B8DD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5C5D9F2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0EAFE63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FF60B62"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F12E63D"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17770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63DD1E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2CA9A77D"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38B3ED4"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E52AD6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D1F633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82D88F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35ED870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46158E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59C7573" w14:textId="570864A9" w:rsidR="00782CF2" w:rsidRPr="00C2152E" w:rsidRDefault="00F04B0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6D920B4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4D2D5C1"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575F33D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7A549A2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1AAA4B8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21FEB49"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22DA1C49"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16C8D3F5" w14:textId="35B0573C"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90F6081" w14:textId="6DF6082E" w:rsidR="00474015" w:rsidRDefault="00474015" w:rsidP="00711A55">
            <w:pPr>
              <w:rPr>
                <w:rFonts w:asciiTheme="minorHAnsi" w:hAnsiTheme="minorHAnsi"/>
                <w:b/>
                <w:color w:val="000000" w:themeColor="text1"/>
                <w:lang w:eastAsia="en-GB"/>
              </w:rPr>
            </w:pPr>
          </w:p>
          <w:p w14:paraId="573EFFCA" w14:textId="6401EE58" w:rsidR="00474015" w:rsidRPr="00474015" w:rsidRDefault="00F04B0E" w:rsidP="00474015">
            <w:pPr>
              <w:rPr>
                <w:rFonts w:asciiTheme="minorHAnsi" w:hAnsiTheme="minorHAnsi" w:cstheme="minorHAnsi"/>
              </w:rPr>
            </w:pPr>
            <w:bookmarkStart w:id="2" w:name="_Toc70014358"/>
            <w:r>
              <w:rPr>
                <w:rFonts w:asciiTheme="minorHAnsi" w:hAnsiTheme="minorHAnsi" w:cstheme="minorHAnsi"/>
              </w:rPr>
              <w:t>The i</w:t>
            </w:r>
            <w:r w:rsidR="00474015" w:rsidRPr="00474015">
              <w:rPr>
                <w:rFonts w:asciiTheme="minorHAnsi" w:hAnsiTheme="minorHAnsi" w:cstheme="minorHAnsi"/>
              </w:rPr>
              <w:t>mplementation</w:t>
            </w:r>
            <w:bookmarkEnd w:id="2"/>
            <w:r>
              <w:rPr>
                <w:rFonts w:asciiTheme="minorHAnsi" w:hAnsiTheme="minorHAnsi" w:cstheme="minorHAnsi"/>
              </w:rPr>
              <w:t xml:space="preserve"> section provides a very good overview of the application that has been developed. Perhaps some additional code extracts from the appendix could also be included here. Overall, a good analysis with screenshots, accompanying narration and code extracts where relevant.</w:t>
            </w:r>
          </w:p>
          <w:p w14:paraId="12A4CC51" w14:textId="77777777" w:rsidR="00474015" w:rsidRPr="00C2152E" w:rsidRDefault="00474015" w:rsidP="00711A55">
            <w:pPr>
              <w:rPr>
                <w:rFonts w:asciiTheme="minorHAnsi" w:hAnsiTheme="minorHAnsi"/>
                <w:b/>
                <w:color w:val="000000" w:themeColor="text1"/>
                <w:lang w:eastAsia="en-GB"/>
              </w:rPr>
            </w:pPr>
          </w:p>
          <w:p w14:paraId="31781407" w14:textId="77777777" w:rsidR="00C2152E" w:rsidRPr="00C2152E" w:rsidRDefault="00C2152E" w:rsidP="00711A55">
            <w:pPr>
              <w:jc w:val="right"/>
              <w:rPr>
                <w:rFonts w:asciiTheme="minorHAnsi" w:hAnsiTheme="minorHAnsi"/>
                <w:color w:val="000000" w:themeColor="text1"/>
                <w:lang w:eastAsia="en-GB"/>
              </w:rPr>
            </w:pPr>
          </w:p>
          <w:p w14:paraId="66A528F5" w14:textId="77777777" w:rsidR="00C2152E" w:rsidRPr="00C2152E" w:rsidRDefault="00C2152E" w:rsidP="00711A55">
            <w:pPr>
              <w:jc w:val="right"/>
              <w:rPr>
                <w:rFonts w:asciiTheme="minorHAnsi" w:hAnsiTheme="minorHAnsi"/>
                <w:color w:val="000000" w:themeColor="text1"/>
                <w:lang w:eastAsia="en-GB"/>
              </w:rPr>
            </w:pPr>
          </w:p>
          <w:p w14:paraId="692125BA" w14:textId="77777777" w:rsidR="00C2152E" w:rsidRPr="00C2152E" w:rsidRDefault="00C2152E" w:rsidP="00711A55">
            <w:pPr>
              <w:jc w:val="right"/>
              <w:rPr>
                <w:rFonts w:asciiTheme="minorHAnsi" w:hAnsiTheme="minorHAnsi"/>
                <w:color w:val="000000" w:themeColor="text1"/>
                <w:lang w:eastAsia="en-GB"/>
              </w:rPr>
            </w:pPr>
          </w:p>
          <w:p w14:paraId="37B151E6" w14:textId="77777777" w:rsidR="00C2152E" w:rsidRPr="00C2152E" w:rsidRDefault="00C2152E" w:rsidP="00711A55">
            <w:pPr>
              <w:jc w:val="right"/>
              <w:rPr>
                <w:rFonts w:asciiTheme="minorHAnsi" w:hAnsiTheme="minorHAnsi"/>
                <w:color w:val="000000" w:themeColor="text1"/>
                <w:lang w:eastAsia="en-GB"/>
              </w:rPr>
            </w:pPr>
          </w:p>
          <w:p w14:paraId="289FABAA" w14:textId="77777777" w:rsidR="00C2152E" w:rsidRPr="00C2152E" w:rsidRDefault="00C2152E" w:rsidP="00711A55">
            <w:pPr>
              <w:jc w:val="right"/>
              <w:rPr>
                <w:rFonts w:asciiTheme="minorHAnsi" w:hAnsiTheme="minorHAnsi"/>
                <w:color w:val="000000" w:themeColor="text1"/>
                <w:lang w:eastAsia="en-GB"/>
              </w:rPr>
            </w:pPr>
          </w:p>
          <w:p w14:paraId="10895AB3" w14:textId="77777777" w:rsidR="00C2152E" w:rsidRPr="00C2152E" w:rsidRDefault="00C2152E" w:rsidP="00711A55">
            <w:pPr>
              <w:jc w:val="right"/>
              <w:rPr>
                <w:rFonts w:asciiTheme="minorHAnsi" w:hAnsiTheme="minorHAnsi"/>
                <w:color w:val="000000" w:themeColor="text1"/>
                <w:lang w:eastAsia="en-GB"/>
              </w:rPr>
            </w:pPr>
          </w:p>
          <w:p w14:paraId="00693283" w14:textId="77777777" w:rsidR="00C2152E" w:rsidRPr="00C2152E" w:rsidRDefault="00C2152E" w:rsidP="00711A55">
            <w:pPr>
              <w:jc w:val="right"/>
              <w:rPr>
                <w:rFonts w:asciiTheme="minorHAnsi" w:hAnsiTheme="minorHAnsi"/>
                <w:color w:val="000000" w:themeColor="text1"/>
                <w:lang w:eastAsia="en-GB"/>
              </w:rPr>
            </w:pPr>
          </w:p>
          <w:p w14:paraId="5EC388E1" w14:textId="77777777" w:rsidR="00C2152E" w:rsidRPr="00C2152E" w:rsidRDefault="00C2152E" w:rsidP="00711A55">
            <w:pPr>
              <w:jc w:val="right"/>
              <w:rPr>
                <w:rFonts w:asciiTheme="minorHAnsi" w:hAnsiTheme="minorHAnsi"/>
                <w:color w:val="000000" w:themeColor="text1"/>
                <w:lang w:eastAsia="en-GB"/>
              </w:rPr>
            </w:pPr>
          </w:p>
          <w:p w14:paraId="0E670FE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7D36BB49"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247BF0AA"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41CC82E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5DC7776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483D1BF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B6783C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2E6BBB8"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7BBCBA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A80309D"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2D5CF4D"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F7E95C3"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76443D0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D88CEF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8BC4AE6"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A92373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5D14C4"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BF2909A"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3A21EEA" w14:textId="40AE3EF5" w:rsidR="00782CF2" w:rsidRPr="00C2152E" w:rsidRDefault="005C51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5C093A">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2DDC6378"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7909B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727764F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96A02C4"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22F916B6"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48E9011C" w14:textId="042944E8" w:rsidR="00782CF2" w:rsidRPr="00C2152E" w:rsidRDefault="005C514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5C093A">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2AEF71BB"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7AE0B354" w14:textId="191CFB89"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07EA6A66" w14:textId="4700844D" w:rsidR="005C5145" w:rsidRDefault="005C5145" w:rsidP="00711A55">
            <w:pPr>
              <w:rPr>
                <w:rFonts w:asciiTheme="minorHAnsi" w:hAnsiTheme="minorHAnsi"/>
                <w:b/>
                <w:bCs/>
                <w:color w:val="000000" w:themeColor="text1"/>
                <w:lang w:eastAsia="en-GB"/>
              </w:rPr>
            </w:pPr>
          </w:p>
          <w:p w14:paraId="79E04F1E" w14:textId="611EC39C" w:rsidR="005C5145" w:rsidRDefault="005C5145" w:rsidP="00711A55">
            <w:pPr>
              <w:rPr>
                <w:rFonts w:asciiTheme="minorHAnsi" w:hAnsiTheme="minorHAnsi"/>
                <w:color w:val="000000" w:themeColor="text1"/>
                <w:lang w:eastAsia="en-GB"/>
              </w:rPr>
            </w:pPr>
            <w:r w:rsidRPr="005C5145">
              <w:rPr>
                <w:rFonts w:asciiTheme="minorHAnsi" w:hAnsiTheme="minorHAnsi"/>
                <w:color w:val="000000" w:themeColor="text1"/>
                <w:lang w:eastAsia="en-GB"/>
              </w:rPr>
              <w:t>Ref.: A good open honest reflection.</w:t>
            </w:r>
            <w:r>
              <w:rPr>
                <w:rFonts w:asciiTheme="minorHAnsi" w:hAnsiTheme="minorHAnsi"/>
                <w:color w:val="000000" w:themeColor="text1"/>
                <w:lang w:eastAsia="en-GB"/>
              </w:rPr>
              <w:t xml:space="preserve"> Overview of new skills and knowledge gained could be expanded.</w:t>
            </w:r>
          </w:p>
          <w:p w14:paraId="7443339A" w14:textId="511F856B" w:rsidR="005C5145" w:rsidRDefault="005C5145" w:rsidP="00711A55">
            <w:pPr>
              <w:rPr>
                <w:rFonts w:asciiTheme="minorHAnsi" w:hAnsiTheme="minorHAnsi"/>
                <w:color w:val="000000" w:themeColor="text1"/>
                <w:lang w:eastAsia="en-GB"/>
              </w:rPr>
            </w:pPr>
          </w:p>
          <w:p w14:paraId="414E380E" w14:textId="1FD5C0D5" w:rsidR="005C5145" w:rsidRPr="005C5145" w:rsidRDefault="005C5145"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QoR.: Very good report format, structure, and presentation. Some minor enhancement </w:t>
            </w:r>
            <w:proofErr w:type="gramStart"/>
            <w:r>
              <w:rPr>
                <w:rFonts w:asciiTheme="minorHAnsi" w:hAnsiTheme="minorHAnsi"/>
                <w:color w:val="000000" w:themeColor="text1"/>
                <w:lang w:eastAsia="en-GB"/>
              </w:rPr>
              <w:t>include</w:t>
            </w:r>
            <w:proofErr w:type="gramEnd"/>
            <w:r>
              <w:rPr>
                <w:rFonts w:asciiTheme="minorHAnsi" w:hAnsiTheme="minorHAnsi"/>
                <w:color w:val="000000" w:themeColor="text1"/>
                <w:lang w:eastAsia="en-GB"/>
              </w:rPr>
              <w:t xml:space="preserve"> the removal of some minor grammar/word repetition in places towards the end, and some information in the appendix could be placed in the main body. Good use of citations and sources to support content throughout.</w:t>
            </w:r>
          </w:p>
          <w:p w14:paraId="194C9B53" w14:textId="77777777" w:rsidR="007C2CCC" w:rsidRDefault="007C2CCC">
            <w:pPr>
              <w:jc w:val="right"/>
              <w:rPr>
                <w:rFonts w:asciiTheme="minorHAnsi" w:hAnsiTheme="minorHAnsi"/>
                <w:b/>
                <w:color w:val="000000" w:themeColor="text1"/>
                <w:lang w:eastAsia="en-GB"/>
              </w:rPr>
            </w:pPr>
          </w:p>
        </w:tc>
      </w:tr>
      <w:tr w:rsidR="00782CF2" w:rsidRPr="00C2152E" w14:paraId="7F040843"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3EEADDB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tcBorders>
              <w:top w:val="nil"/>
              <w:left w:val="nil"/>
              <w:bottom w:val="single" w:sz="8" w:space="0" w:color="auto"/>
              <w:right w:val="single" w:sz="4" w:space="0" w:color="auto"/>
            </w:tcBorders>
            <w:shd w:val="clear" w:color="auto" w:fill="auto"/>
            <w:noWrap/>
            <w:vAlign w:val="center"/>
            <w:hideMark/>
          </w:tcPr>
          <w:p w14:paraId="5348739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1D877E50"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720592B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5ADA2D2D" w14:textId="719B0252" w:rsidR="00782CF2" w:rsidRPr="00C2152E" w:rsidRDefault="005C514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2276B2">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14:paraId="58BDE847" w14:textId="77777777" w:rsidR="004779D1" w:rsidRPr="00C2152E" w:rsidRDefault="004779D1" w:rsidP="004779D1">
      <w:pPr>
        <w:rPr>
          <w:rFonts w:asciiTheme="minorHAnsi" w:hAnsiTheme="minorHAnsi" w:cstheme="minorHAnsi"/>
          <w:b/>
          <w:color w:val="000000" w:themeColor="text1"/>
          <w:u w:val="single"/>
        </w:rPr>
      </w:pPr>
    </w:p>
    <w:p w14:paraId="0884C20A" w14:textId="77777777" w:rsidR="004779D1" w:rsidRPr="00C2152E" w:rsidRDefault="004779D1" w:rsidP="004779D1">
      <w:pPr>
        <w:rPr>
          <w:rFonts w:asciiTheme="minorHAnsi" w:hAnsiTheme="minorHAnsi" w:cstheme="minorHAnsi"/>
          <w:b/>
          <w:color w:val="000000" w:themeColor="text1"/>
          <w:u w:val="single"/>
        </w:rPr>
      </w:pPr>
    </w:p>
    <w:p w14:paraId="6814AFBB" w14:textId="77777777" w:rsidR="006363DD" w:rsidRPr="00C2152E" w:rsidRDefault="006363DD">
      <w:pPr>
        <w:rPr>
          <w:rFonts w:asciiTheme="minorHAnsi" w:hAnsiTheme="minorHAnsi"/>
          <w:color w:val="000000" w:themeColor="text1"/>
        </w:rPr>
      </w:pPr>
    </w:p>
    <w:p w14:paraId="7CA67850" w14:textId="77777777" w:rsidR="006363DD" w:rsidRPr="00C2152E" w:rsidRDefault="006363DD">
      <w:pPr>
        <w:rPr>
          <w:rFonts w:asciiTheme="minorHAnsi" w:hAnsiTheme="minorHAnsi"/>
          <w:b/>
          <w:color w:val="000000" w:themeColor="text1"/>
        </w:rPr>
      </w:pPr>
    </w:p>
    <w:p w14:paraId="19629E09"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92A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8774C2E"/>
    <w:multiLevelType w:val="hybridMultilevel"/>
    <w:tmpl w:val="FB4649C2"/>
    <w:lvl w:ilvl="0" w:tplc="3B6E6A78">
      <w:start w:val="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0892"/>
    <w:rsid w:val="00030204"/>
    <w:rsid w:val="0006611F"/>
    <w:rsid w:val="00077990"/>
    <w:rsid w:val="000A4760"/>
    <w:rsid w:val="000F7A4A"/>
    <w:rsid w:val="00125730"/>
    <w:rsid w:val="001264E0"/>
    <w:rsid w:val="001D0DDD"/>
    <w:rsid w:val="002276B2"/>
    <w:rsid w:val="00242112"/>
    <w:rsid w:val="00253402"/>
    <w:rsid w:val="002C404C"/>
    <w:rsid w:val="00301DD7"/>
    <w:rsid w:val="003E5437"/>
    <w:rsid w:val="003F049D"/>
    <w:rsid w:val="00461843"/>
    <w:rsid w:val="00474015"/>
    <w:rsid w:val="004779D1"/>
    <w:rsid w:val="00576B2C"/>
    <w:rsid w:val="005C093A"/>
    <w:rsid w:val="005C5145"/>
    <w:rsid w:val="005C79DB"/>
    <w:rsid w:val="005E1BF8"/>
    <w:rsid w:val="006363DD"/>
    <w:rsid w:val="006530D2"/>
    <w:rsid w:val="006645F5"/>
    <w:rsid w:val="006F328B"/>
    <w:rsid w:val="00782CF2"/>
    <w:rsid w:val="00790AED"/>
    <w:rsid w:val="007C2CCC"/>
    <w:rsid w:val="00811371"/>
    <w:rsid w:val="00826F79"/>
    <w:rsid w:val="00866E85"/>
    <w:rsid w:val="008B05C1"/>
    <w:rsid w:val="008B67FF"/>
    <w:rsid w:val="008C290F"/>
    <w:rsid w:val="008D4A65"/>
    <w:rsid w:val="009E130B"/>
    <w:rsid w:val="009E1C3C"/>
    <w:rsid w:val="009F37CB"/>
    <w:rsid w:val="00A01A3F"/>
    <w:rsid w:val="00A03DED"/>
    <w:rsid w:val="00A151E5"/>
    <w:rsid w:val="00A16A6A"/>
    <w:rsid w:val="00A4064E"/>
    <w:rsid w:val="00A47A6B"/>
    <w:rsid w:val="00A736BA"/>
    <w:rsid w:val="00AB34FE"/>
    <w:rsid w:val="00AC2E20"/>
    <w:rsid w:val="00B04E8B"/>
    <w:rsid w:val="00B27A16"/>
    <w:rsid w:val="00B71A99"/>
    <w:rsid w:val="00C2152E"/>
    <w:rsid w:val="00C5037C"/>
    <w:rsid w:val="00C60A27"/>
    <w:rsid w:val="00C967E4"/>
    <w:rsid w:val="00CC4C41"/>
    <w:rsid w:val="00CD2262"/>
    <w:rsid w:val="00CE04C2"/>
    <w:rsid w:val="00CF3983"/>
    <w:rsid w:val="00D54ABD"/>
    <w:rsid w:val="00D87BAB"/>
    <w:rsid w:val="00E1157B"/>
    <w:rsid w:val="00E11B2D"/>
    <w:rsid w:val="00EC0B79"/>
    <w:rsid w:val="00EE0FE1"/>
    <w:rsid w:val="00EE4571"/>
    <w:rsid w:val="00F04B0E"/>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34E5D"/>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paragraph" w:styleId="Heading2">
    <w:name w:val="heading 2"/>
    <w:basedOn w:val="Normal"/>
    <w:next w:val="Normal"/>
    <w:link w:val="Heading2Char"/>
    <w:uiPriority w:val="9"/>
    <w:unhideWhenUsed/>
    <w:qFormat/>
    <w:rsid w:val="00790AED"/>
    <w:pPr>
      <w:keepNext/>
      <w:keepLines/>
      <w:spacing w:before="40"/>
      <w:outlineLvl w:val="1"/>
    </w:pPr>
    <w:rPr>
      <w:rFonts w:ascii="Arial" w:eastAsiaTheme="majorEastAsia" w:hAnsi="Arial"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customStyle="1" w:styleId="Heading2Char">
    <w:name w:val="Heading 2 Char"/>
    <w:basedOn w:val="DefaultParagraphFont"/>
    <w:link w:val="Heading2"/>
    <w:uiPriority w:val="9"/>
    <w:rsid w:val="00790AED"/>
    <w:rPr>
      <w:rFonts w:ascii="Arial" w:eastAsiaTheme="majorEastAsia" w:hAnsi="Arial" w:cstheme="majorBidi"/>
      <w:b/>
      <w:sz w:val="28"/>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6</Pages>
  <Words>836</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James Williams</cp:lastModifiedBy>
  <cp:revision>26</cp:revision>
  <cp:lastPrinted>2013-09-25T13:22:00Z</cp:lastPrinted>
  <dcterms:created xsi:type="dcterms:W3CDTF">2020-09-07T10:12:00Z</dcterms:created>
  <dcterms:modified xsi:type="dcterms:W3CDTF">2021-05-12T09:30:00Z</dcterms:modified>
</cp:coreProperties>
</file>