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861E95" w14:textId="77777777" w:rsidR="0027492C" w:rsidRPr="00DE45EE" w:rsidRDefault="0027492C" w:rsidP="003C6559">
      <w:pPr>
        <w:spacing w:line="360" w:lineRule="auto"/>
        <w:jc w:val="center"/>
        <w:rPr>
          <w:rFonts w:cstheme="majorHAnsi"/>
        </w:rPr>
      </w:pPr>
      <w:r w:rsidRPr="00DE45EE">
        <w:rPr>
          <w:rFonts w:cstheme="majorHAnsi"/>
          <w:noProof/>
          <w:lang w:eastAsia="en-GB"/>
        </w:rPr>
        <w:drawing>
          <wp:inline distT="0" distB="0" distL="0" distR="0" wp14:anchorId="42182580" wp14:editId="33638734">
            <wp:extent cx="3599688" cy="1258824"/>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72501C6F" w14:textId="77777777" w:rsidR="0027492C" w:rsidRPr="00DE45EE" w:rsidRDefault="0027492C" w:rsidP="003C6559">
      <w:pPr>
        <w:spacing w:line="360" w:lineRule="auto"/>
        <w:jc w:val="center"/>
        <w:rPr>
          <w:rFonts w:cstheme="majorHAnsi"/>
        </w:rPr>
      </w:pPr>
    </w:p>
    <w:p w14:paraId="065FB428" w14:textId="77777777" w:rsidR="0027492C" w:rsidRPr="00DE45EE" w:rsidRDefault="0027492C" w:rsidP="003C6559">
      <w:pPr>
        <w:spacing w:line="360" w:lineRule="auto"/>
        <w:jc w:val="center"/>
        <w:rPr>
          <w:rFonts w:cstheme="majorHAnsi"/>
        </w:rPr>
      </w:pPr>
    </w:p>
    <w:p w14:paraId="208F1051" w14:textId="77777777" w:rsidR="0027492C" w:rsidRPr="00DE45EE" w:rsidRDefault="0027492C" w:rsidP="003C6559">
      <w:pPr>
        <w:spacing w:line="360" w:lineRule="auto"/>
        <w:jc w:val="center"/>
        <w:rPr>
          <w:rFonts w:cstheme="majorHAnsi"/>
        </w:rPr>
      </w:pPr>
    </w:p>
    <w:p w14:paraId="2B71A63B" w14:textId="77777777" w:rsidR="0027492C" w:rsidRPr="00DE45EE" w:rsidRDefault="0027492C" w:rsidP="003C6559">
      <w:pPr>
        <w:spacing w:line="360" w:lineRule="auto"/>
        <w:jc w:val="center"/>
        <w:rPr>
          <w:rFonts w:cstheme="majorHAnsi"/>
        </w:rPr>
      </w:pPr>
    </w:p>
    <w:p w14:paraId="4202DEC1" w14:textId="77777777" w:rsidR="0027492C" w:rsidRPr="00DE45EE" w:rsidRDefault="0027492C" w:rsidP="003C6559">
      <w:pPr>
        <w:spacing w:line="360" w:lineRule="auto"/>
        <w:jc w:val="center"/>
        <w:rPr>
          <w:rFonts w:cstheme="majorHAnsi"/>
          <w:b/>
          <w:sz w:val="40"/>
          <w:szCs w:val="40"/>
        </w:rPr>
      </w:pPr>
      <w:r w:rsidRPr="00DE45EE">
        <w:rPr>
          <w:rFonts w:cstheme="majorHAnsi"/>
          <w:b/>
          <w:sz w:val="40"/>
          <w:szCs w:val="40"/>
        </w:rPr>
        <w:t xml:space="preserve">Usability Study </w:t>
      </w:r>
      <w:r w:rsidR="006F36E8">
        <w:rPr>
          <w:rFonts w:cstheme="majorHAnsi"/>
          <w:b/>
          <w:sz w:val="40"/>
          <w:szCs w:val="40"/>
        </w:rPr>
        <w:t>of</w:t>
      </w:r>
      <w:r w:rsidR="006C11B1">
        <w:rPr>
          <w:rFonts w:cstheme="majorHAnsi"/>
          <w:b/>
          <w:sz w:val="40"/>
          <w:szCs w:val="40"/>
        </w:rPr>
        <w:t xml:space="preserve"> </w:t>
      </w:r>
      <w:r w:rsidR="00F8451A" w:rsidRPr="00DE45EE">
        <w:rPr>
          <w:rFonts w:cstheme="majorHAnsi"/>
          <w:b/>
          <w:sz w:val="40"/>
          <w:szCs w:val="40"/>
        </w:rPr>
        <w:t>Academic Website Design</w:t>
      </w:r>
    </w:p>
    <w:p w14:paraId="03286A3C" w14:textId="77777777" w:rsidR="0027492C" w:rsidRPr="00DE45EE" w:rsidRDefault="0027492C" w:rsidP="003C6559">
      <w:pPr>
        <w:spacing w:line="360" w:lineRule="auto"/>
        <w:jc w:val="center"/>
        <w:rPr>
          <w:rFonts w:cstheme="majorHAnsi"/>
          <w:b/>
          <w:sz w:val="40"/>
          <w:szCs w:val="40"/>
        </w:rPr>
      </w:pPr>
    </w:p>
    <w:p w14:paraId="4080244A" w14:textId="77777777" w:rsidR="0027492C" w:rsidRPr="00DE45EE" w:rsidRDefault="0027492C" w:rsidP="003C6559">
      <w:pPr>
        <w:spacing w:line="360" w:lineRule="auto"/>
        <w:jc w:val="center"/>
        <w:rPr>
          <w:rFonts w:cstheme="majorHAnsi"/>
          <w:sz w:val="36"/>
          <w:szCs w:val="36"/>
        </w:rPr>
      </w:pPr>
      <w:r w:rsidRPr="00DE45EE">
        <w:rPr>
          <w:rFonts w:cstheme="majorHAnsi"/>
          <w:sz w:val="36"/>
          <w:szCs w:val="36"/>
        </w:rPr>
        <w:t>By</w:t>
      </w:r>
    </w:p>
    <w:p w14:paraId="0EFCEFF9" w14:textId="77777777" w:rsidR="0027492C" w:rsidRPr="00DE45EE" w:rsidRDefault="0027492C" w:rsidP="003C6559">
      <w:pPr>
        <w:spacing w:line="360" w:lineRule="auto"/>
        <w:jc w:val="center"/>
        <w:rPr>
          <w:rFonts w:cstheme="majorHAnsi"/>
          <w:sz w:val="40"/>
          <w:szCs w:val="40"/>
        </w:rPr>
      </w:pPr>
      <w:r w:rsidRPr="00DE45EE">
        <w:rPr>
          <w:rFonts w:cstheme="majorHAnsi"/>
          <w:sz w:val="40"/>
          <w:szCs w:val="40"/>
        </w:rPr>
        <w:t>Ben Ives</w:t>
      </w:r>
    </w:p>
    <w:p w14:paraId="188ED9B5" w14:textId="77777777" w:rsidR="0027492C" w:rsidRPr="00DE45EE" w:rsidRDefault="0027492C" w:rsidP="003C6559">
      <w:pPr>
        <w:spacing w:line="360" w:lineRule="auto"/>
        <w:jc w:val="center"/>
        <w:rPr>
          <w:rFonts w:cstheme="majorHAnsi"/>
          <w:sz w:val="40"/>
          <w:szCs w:val="40"/>
        </w:rPr>
      </w:pPr>
    </w:p>
    <w:p w14:paraId="3B42BBB6" w14:textId="77777777" w:rsidR="0027492C" w:rsidRPr="00DE45EE" w:rsidRDefault="0027492C" w:rsidP="003C6559">
      <w:pPr>
        <w:spacing w:line="360" w:lineRule="auto"/>
        <w:jc w:val="center"/>
        <w:rPr>
          <w:rFonts w:cstheme="majorHAnsi"/>
          <w:sz w:val="36"/>
          <w:szCs w:val="36"/>
        </w:rPr>
      </w:pPr>
      <w:r w:rsidRPr="00DE45EE">
        <w:rPr>
          <w:rFonts w:cstheme="majorHAnsi"/>
          <w:sz w:val="36"/>
          <w:szCs w:val="36"/>
        </w:rPr>
        <w:t>Supervisor: Dr Kemi Ademoye</w:t>
      </w:r>
    </w:p>
    <w:p w14:paraId="0A280F7C" w14:textId="77777777" w:rsidR="0027492C" w:rsidRPr="00DE45EE" w:rsidRDefault="00EB0B20" w:rsidP="003C6559">
      <w:pPr>
        <w:spacing w:line="360" w:lineRule="auto"/>
        <w:jc w:val="center"/>
        <w:rPr>
          <w:rFonts w:cstheme="majorHAnsi"/>
          <w:sz w:val="36"/>
          <w:szCs w:val="36"/>
        </w:rPr>
      </w:pPr>
      <w:r>
        <w:rPr>
          <w:rFonts w:cstheme="majorHAnsi"/>
          <w:sz w:val="36"/>
          <w:szCs w:val="36"/>
        </w:rPr>
        <w:t>Second Marker: Mike Dacey</w:t>
      </w:r>
    </w:p>
    <w:p w14:paraId="3DE6BDC5" w14:textId="77777777" w:rsidR="0027492C" w:rsidRPr="00DE45EE" w:rsidRDefault="0027492C" w:rsidP="003C6559">
      <w:pPr>
        <w:spacing w:line="360" w:lineRule="auto"/>
        <w:jc w:val="center"/>
        <w:rPr>
          <w:rFonts w:cstheme="majorHAnsi"/>
          <w:sz w:val="40"/>
          <w:szCs w:val="40"/>
        </w:rPr>
      </w:pPr>
    </w:p>
    <w:p w14:paraId="580B1178" w14:textId="77777777" w:rsidR="0027492C" w:rsidRPr="00DE45EE" w:rsidRDefault="0027492C" w:rsidP="003C6559">
      <w:pPr>
        <w:spacing w:line="360" w:lineRule="auto"/>
        <w:jc w:val="center"/>
        <w:rPr>
          <w:rFonts w:cstheme="majorHAnsi"/>
          <w:sz w:val="28"/>
          <w:szCs w:val="28"/>
        </w:rPr>
      </w:pPr>
      <w:r w:rsidRPr="00DE45EE">
        <w:rPr>
          <w:rFonts w:cstheme="majorHAnsi"/>
          <w:sz w:val="28"/>
          <w:szCs w:val="28"/>
        </w:rPr>
        <w:t>Project submitted as part of the requirements for the award of BSc(Hons) Website Development</w:t>
      </w:r>
    </w:p>
    <w:p w14:paraId="3BAA1FCE" w14:textId="77777777" w:rsidR="0027492C" w:rsidRPr="00DE45EE" w:rsidRDefault="0027492C" w:rsidP="003C6559">
      <w:pPr>
        <w:spacing w:line="360" w:lineRule="auto"/>
        <w:jc w:val="center"/>
        <w:rPr>
          <w:rFonts w:cstheme="majorHAnsi"/>
          <w:sz w:val="32"/>
          <w:szCs w:val="32"/>
        </w:rPr>
      </w:pPr>
    </w:p>
    <w:p w14:paraId="0892FB4E" w14:textId="77777777" w:rsidR="0027492C" w:rsidRPr="00EB0B20" w:rsidRDefault="00EB0B20" w:rsidP="003C6559">
      <w:pPr>
        <w:spacing w:line="360" w:lineRule="auto"/>
        <w:jc w:val="center"/>
        <w:rPr>
          <w:rFonts w:cstheme="majorHAnsi"/>
          <w:b/>
          <w:color w:val="000000" w:themeColor="text1"/>
          <w:sz w:val="32"/>
          <w:szCs w:val="32"/>
        </w:rPr>
      </w:pPr>
      <w:r>
        <w:rPr>
          <w:rFonts w:cstheme="majorHAnsi"/>
          <w:b/>
          <w:color w:val="000000" w:themeColor="text1"/>
          <w:sz w:val="32"/>
          <w:szCs w:val="32"/>
        </w:rPr>
        <w:t>27/04/2017</w:t>
      </w:r>
    </w:p>
    <w:bookmarkStart w:id="0" w:name="_GoBack" w:displacedByCustomXml="next"/>
    <w:bookmarkEnd w:id="0" w:displacedByCustomXml="next"/>
    <w:sdt>
      <w:sdtPr>
        <w:rPr>
          <w:rFonts w:eastAsiaTheme="minorHAnsi" w:cstheme="majorHAnsi"/>
          <w:color w:val="auto"/>
          <w:sz w:val="24"/>
          <w:szCs w:val="22"/>
          <w:lang w:val="en-GB"/>
        </w:rPr>
        <w:id w:val="117341277"/>
        <w:docPartObj>
          <w:docPartGallery w:val="Table of Contents"/>
          <w:docPartUnique/>
        </w:docPartObj>
      </w:sdtPr>
      <w:sdtEndPr>
        <w:rPr>
          <w:b/>
          <w:bCs/>
          <w:noProof/>
        </w:rPr>
      </w:sdtEndPr>
      <w:sdtContent>
        <w:p w14:paraId="09BF8E2B" w14:textId="77777777" w:rsidR="00A90801" w:rsidRPr="00DE45EE" w:rsidRDefault="00A90801" w:rsidP="003C6559">
          <w:pPr>
            <w:pStyle w:val="TOCHeading"/>
            <w:spacing w:line="360" w:lineRule="auto"/>
            <w:rPr>
              <w:rFonts w:cstheme="majorHAnsi"/>
              <w:b/>
              <w:color w:val="auto"/>
            </w:rPr>
          </w:pPr>
          <w:r w:rsidRPr="00DE45EE">
            <w:rPr>
              <w:rFonts w:cstheme="majorHAnsi"/>
              <w:b/>
              <w:color w:val="auto"/>
            </w:rPr>
            <w:t>Table of Contents</w:t>
          </w:r>
        </w:p>
        <w:p w14:paraId="14BDCF41" w14:textId="77777777" w:rsidR="003C6559" w:rsidRDefault="000A47E9" w:rsidP="003C6559">
          <w:pPr>
            <w:pStyle w:val="TOC1"/>
            <w:tabs>
              <w:tab w:val="right" w:leader="dot" w:pos="8188"/>
            </w:tabs>
            <w:rPr>
              <w:rFonts w:asciiTheme="minorHAnsi" w:eastAsiaTheme="minorEastAsia" w:hAnsiTheme="minorHAnsi"/>
              <w:b w:val="0"/>
              <w:noProof/>
              <w:sz w:val="22"/>
              <w:lang w:eastAsia="en-GB"/>
            </w:rPr>
          </w:pPr>
          <w:r>
            <w:rPr>
              <w:rFonts w:cstheme="majorHAnsi"/>
            </w:rPr>
            <w:fldChar w:fldCharType="begin"/>
          </w:r>
          <w:r>
            <w:rPr>
              <w:rFonts w:cstheme="majorHAnsi"/>
            </w:rPr>
            <w:instrText xml:space="preserve"> TOC \o "1-4" \h \z \u </w:instrText>
          </w:r>
          <w:r>
            <w:rPr>
              <w:rFonts w:cstheme="majorHAnsi"/>
            </w:rPr>
            <w:fldChar w:fldCharType="separate"/>
          </w:r>
          <w:hyperlink w:anchor="_Toc481072737" w:history="1">
            <w:r w:rsidR="003C6559" w:rsidRPr="00011521">
              <w:rPr>
                <w:rStyle w:val="Hyperlink"/>
                <w:rFonts w:cstheme="majorHAnsi"/>
                <w:noProof/>
              </w:rPr>
              <w:t>1. Introduction</w:t>
            </w:r>
            <w:r w:rsidR="003C6559">
              <w:rPr>
                <w:noProof/>
                <w:webHidden/>
              </w:rPr>
              <w:tab/>
            </w:r>
            <w:r w:rsidR="003C6559">
              <w:rPr>
                <w:noProof/>
                <w:webHidden/>
              </w:rPr>
              <w:fldChar w:fldCharType="begin"/>
            </w:r>
            <w:r w:rsidR="003C6559">
              <w:rPr>
                <w:noProof/>
                <w:webHidden/>
              </w:rPr>
              <w:instrText xml:space="preserve"> PAGEREF _Toc481072737 \h </w:instrText>
            </w:r>
            <w:r w:rsidR="003C6559">
              <w:rPr>
                <w:noProof/>
                <w:webHidden/>
              </w:rPr>
            </w:r>
            <w:r w:rsidR="003C6559">
              <w:rPr>
                <w:noProof/>
                <w:webHidden/>
              </w:rPr>
              <w:fldChar w:fldCharType="separate"/>
            </w:r>
            <w:r w:rsidR="003C6559">
              <w:rPr>
                <w:noProof/>
                <w:webHidden/>
              </w:rPr>
              <w:t>6</w:t>
            </w:r>
            <w:r w:rsidR="003C6559">
              <w:rPr>
                <w:noProof/>
                <w:webHidden/>
              </w:rPr>
              <w:fldChar w:fldCharType="end"/>
            </w:r>
          </w:hyperlink>
        </w:p>
        <w:p w14:paraId="50C4BCF7"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38" w:history="1">
            <w:r w:rsidR="003C6559" w:rsidRPr="00011521">
              <w:rPr>
                <w:rStyle w:val="Hyperlink"/>
                <w:rFonts w:cstheme="majorHAnsi"/>
                <w:noProof/>
              </w:rPr>
              <w:t>2. Literature Review</w:t>
            </w:r>
            <w:r w:rsidR="003C6559">
              <w:rPr>
                <w:noProof/>
                <w:webHidden/>
              </w:rPr>
              <w:tab/>
            </w:r>
            <w:r w:rsidR="003C6559">
              <w:rPr>
                <w:noProof/>
                <w:webHidden/>
              </w:rPr>
              <w:fldChar w:fldCharType="begin"/>
            </w:r>
            <w:r w:rsidR="003C6559">
              <w:rPr>
                <w:noProof/>
                <w:webHidden/>
              </w:rPr>
              <w:instrText xml:space="preserve"> PAGEREF _Toc481072738 \h </w:instrText>
            </w:r>
            <w:r w:rsidR="003C6559">
              <w:rPr>
                <w:noProof/>
                <w:webHidden/>
              </w:rPr>
            </w:r>
            <w:r w:rsidR="003C6559">
              <w:rPr>
                <w:noProof/>
                <w:webHidden/>
              </w:rPr>
              <w:fldChar w:fldCharType="separate"/>
            </w:r>
            <w:r w:rsidR="003C6559">
              <w:rPr>
                <w:noProof/>
                <w:webHidden/>
              </w:rPr>
              <w:t>6</w:t>
            </w:r>
            <w:r w:rsidR="003C6559">
              <w:rPr>
                <w:noProof/>
                <w:webHidden/>
              </w:rPr>
              <w:fldChar w:fldCharType="end"/>
            </w:r>
          </w:hyperlink>
        </w:p>
        <w:p w14:paraId="26922D18"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39" w:history="1">
            <w:r w:rsidR="003C6559" w:rsidRPr="00011521">
              <w:rPr>
                <w:rStyle w:val="Hyperlink"/>
                <w:rFonts w:cstheme="majorHAnsi"/>
                <w:noProof/>
              </w:rPr>
              <w:t>2.1 Usability, Guidelines and Heuristics</w:t>
            </w:r>
            <w:r w:rsidR="003C6559">
              <w:rPr>
                <w:noProof/>
                <w:webHidden/>
              </w:rPr>
              <w:tab/>
            </w:r>
            <w:r w:rsidR="003C6559">
              <w:rPr>
                <w:noProof/>
                <w:webHidden/>
              </w:rPr>
              <w:fldChar w:fldCharType="begin"/>
            </w:r>
            <w:r w:rsidR="003C6559">
              <w:rPr>
                <w:noProof/>
                <w:webHidden/>
              </w:rPr>
              <w:instrText xml:space="preserve"> PAGEREF _Toc481072739 \h </w:instrText>
            </w:r>
            <w:r w:rsidR="003C6559">
              <w:rPr>
                <w:noProof/>
                <w:webHidden/>
              </w:rPr>
            </w:r>
            <w:r w:rsidR="003C6559">
              <w:rPr>
                <w:noProof/>
                <w:webHidden/>
              </w:rPr>
              <w:fldChar w:fldCharType="separate"/>
            </w:r>
            <w:r w:rsidR="003C6559">
              <w:rPr>
                <w:noProof/>
                <w:webHidden/>
              </w:rPr>
              <w:t>6</w:t>
            </w:r>
            <w:r w:rsidR="003C6559">
              <w:rPr>
                <w:noProof/>
                <w:webHidden/>
              </w:rPr>
              <w:fldChar w:fldCharType="end"/>
            </w:r>
          </w:hyperlink>
        </w:p>
        <w:p w14:paraId="50D8B1A2"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40" w:history="1">
            <w:r w:rsidR="003C6559" w:rsidRPr="00011521">
              <w:rPr>
                <w:rStyle w:val="Hyperlink"/>
                <w:noProof/>
              </w:rPr>
              <w:t>2.1.1 What Defines Website Usability?</w:t>
            </w:r>
            <w:r w:rsidR="003C6559">
              <w:rPr>
                <w:noProof/>
                <w:webHidden/>
              </w:rPr>
              <w:tab/>
            </w:r>
            <w:r w:rsidR="003C6559">
              <w:rPr>
                <w:noProof/>
                <w:webHidden/>
              </w:rPr>
              <w:fldChar w:fldCharType="begin"/>
            </w:r>
            <w:r w:rsidR="003C6559">
              <w:rPr>
                <w:noProof/>
                <w:webHidden/>
              </w:rPr>
              <w:instrText xml:space="preserve"> PAGEREF _Toc481072740 \h </w:instrText>
            </w:r>
            <w:r w:rsidR="003C6559">
              <w:rPr>
                <w:noProof/>
                <w:webHidden/>
              </w:rPr>
            </w:r>
            <w:r w:rsidR="003C6559">
              <w:rPr>
                <w:noProof/>
                <w:webHidden/>
              </w:rPr>
              <w:fldChar w:fldCharType="separate"/>
            </w:r>
            <w:r w:rsidR="003C6559">
              <w:rPr>
                <w:noProof/>
                <w:webHidden/>
              </w:rPr>
              <w:t>7</w:t>
            </w:r>
            <w:r w:rsidR="003C6559">
              <w:rPr>
                <w:noProof/>
                <w:webHidden/>
              </w:rPr>
              <w:fldChar w:fldCharType="end"/>
            </w:r>
          </w:hyperlink>
        </w:p>
        <w:p w14:paraId="24236B5F"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41" w:history="1">
            <w:r w:rsidR="003C6559" w:rsidRPr="00011521">
              <w:rPr>
                <w:rStyle w:val="Hyperlink"/>
                <w:noProof/>
              </w:rPr>
              <w:t>2.1.1.1 Nielsen’s Usability Definition</w:t>
            </w:r>
            <w:r w:rsidR="003C6559">
              <w:rPr>
                <w:noProof/>
                <w:webHidden/>
              </w:rPr>
              <w:tab/>
            </w:r>
            <w:r w:rsidR="003C6559">
              <w:rPr>
                <w:noProof/>
                <w:webHidden/>
              </w:rPr>
              <w:fldChar w:fldCharType="begin"/>
            </w:r>
            <w:r w:rsidR="003C6559">
              <w:rPr>
                <w:noProof/>
                <w:webHidden/>
              </w:rPr>
              <w:instrText xml:space="preserve"> PAGEREF _Toc481072741 \h </w:instrText>
            </w:r>
            <w:r w:rsidR="003C6559">
              <w:rPr>
                <w:noProof/>
                <w:webHidden/>
              </w:rPr>
            </w:r>
            <w:r w:rsidR="003C6559">
              <w:rPr>
                <w:noProof/>
                <w:webHidden/>
              </w:rPr>
              <w:fldChar w:fldCharType="separate"/>
            </w:r>
            <w:r w:rsidR="003C6559">
              <w:rPr>
                <w:noProof/>
                <w:webHidden/>
              </w:rPr>
              <w:t>7</w:t>
            </w:r>
            <w:r w:rsidR="003C6559">
              <w:rPr>
                <w:noProof/>
                <w:webHidden/>
              </w:rPr>
              <w:fldChar w:fldCharType="end"/>
            </w:r>
          </w:hyperlink>
        </w:p>
        <w:p w14:paraId="7DDAD4FA"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42" w:history="1">
            <w:r w:rsidR="003C6559" w:rsidRPr="00011521">
              <w:rPr>
                <w:rStyle w:val="Hyperlink"/>
                <w:noProof/>
              </w:rPr>
              <w:t>2.1.1.2 ISO Standard Definition</w:t>
            </w:r>
            <w:r w:rsidR="003C6559">
              <w:rPr>
                <w:noProof/>
                <w:webHidden/>
              </w:rPr>
              <w:tab/>
            </w:r>
            <w:r w:rsidR="003C6559">
              <w:rPr>
                <w:noProof/>
                <w:webHidden/>
              </w:rPr>
              <w:fldChar w:fldCharType="begin"/>
            </w:r>
            <w:r w:rsidR="003C6559">
              <w:rPr>
                <w:noProof/>
                <w:webHidden/>
              </w:rPr>
              <w:instrText xml:space="preserve"> PAGEREF _Toc481072742 \h </w:instrText>
            </w:r>
            <w:r w:rsidR="003C6559">
              <w:rPr>
                <w:noProof/>
                <w:webHidden/>
              </w:rPr>
            </w:r>
            <w:r w:rsidR="003C6559">
              <w:rPr>
                <w:noProof/>
                <w:webHidden/>
              </w:rPr>
              <w:fldChar w:fldCharType="separate"/>
            </w:r>
            <w:r w:rsidR="003C6559">
              <w:rPr>
                <w:noProof/>
                <w:webHidden/>
              </w:rPr>
              <w:t>8</w:t>
            </w:r>
            <w:r w:rsidR="003C6559">
              <w:rPr>
                <w:noProof/>
                <w:webHidden/>
              </w:rPr>
              <w:fldChar w:fldCharType="end"/>
            </w:r>
          </w:hyperlink>
        </w:p>
        <w:p w14:paraId="4F29873C"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43" w:history="1">
            <w:r w:rsidR="003C6559" w:rsidRPr="00011521">
              <w:rPr>
                <w:rStyle w:val="Hyperlink"/>
                <w:rFonts w:cstheme="majorHAnsi"/>
                <w:noProof/>
              </w:rPr>
              <w:t>2.1.2 Usability of Academic Websites</w:t>
            </w:r>
            <w:r w:rsidR="003C6559">
              <w:rPr>
                <w:noProof/>
                <w:webHidden/>
              </w:rPr>
              <w:tab/>
            </w:r>
            <w:r w:rsidR="003C6559">
              <w:rPr>
                <w:noProof/>
                <w:webHidden/>
              </w:rPr>
              <w:fldChar w:fldCharType="begin"/>
            </w:r>
            <w:r w:rsidR="003C6559">
              <w:rPr>
                <w:noProof/>
                <w:webHidden/>
              </w:rPr>
              <w:instrText xml:space="preserve"> PAGEREF _Toc481072743 \h </w:instrText>
            </w:r>
            <w:r w:rsidR="003C6559">
              <w:rPr>
                <w:noProof/>
                <w:webHidden/>
              </w:rPr>
            </w:r>
            <w:r w:rsidR="003C6559">
              <w:rPr>
                <w:noProof/>
                <w:webHidden/>
              </w:rPr>
              <w:fldChar w:fldCharType="separate"/>
            </w:r>
            <w:r w:rsidR="003C6559">
              <w:rPr>
                <w:noProof/>
                <w:webHidden/>
              </w:rPr>
              <w:t>10</w:t>
            </w:r>
            <w:r w:rsidR="003C6559">
              <w:rPr>
                <w:noProof/>
                <w:webHidden/>
              </w:rPr>
              <w:fldChar w:fldCharType="end"/>
            </w:r>
          </w:hyperlink>
        </w:p>
        <w:p w14:paraId="0735F1ED"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44" w:history="1">
            <w:r w:rsidR="003C6559" w:rsidRPr="00011521">
              <w:rPr>
                <w:rStyle w:val="Hyperlink"/>
                <w:noProof/>
              </w:rPr>
              <w:t>2.1.3 Usability Heuristics</w:t>
            </w:r>
            <w:r w:rsidR="003C6559">
              <w:rPr>
                <w:noProof/>
                <w:webHidden/>
              </w:rPr>
              <w:tab/>
            </w:r>
            <w:r w:rsidR="003C6559">
              <w:rPr>
                <w:noProof/>
                <w:webHidden/>
              </w:rPr>
              <w:fldChar w:fldCharType="begin"/>
            </w:r>
            <w:r w:rsidR="003C6559">
              <w:rPr>
                <w:noProof/>
                <w:webHidden/>
              </w:rPr>
              <w:instrText xml:space="preserve"> PAGEREF _Toc481072744 \h </w:instrText>
            </w:r>
            <w:r w:rsidR="003C6559">
              <w:rPr>
                <w:noProof/>
                <w:webHidden/>
              </w:rPr>
            </w:r>
            <w:r w:rsidR="003C6559">
              <w:rPr>
                <w:noProof/>
                <w:webHidden/>
              </w:rPr>
              <w:fldChar w:fldCharType="separate"/>
            </w:r>
            <w:r w:rsidR="003C6559">
              <w:rPr>
                <w:noProof/>
                <w:webHidden/>
              </w:rPr>
              <w:t>10</w:t>
            </w:r>
            <w:r w:rsidR="003C6559">
              <w:rPr>
                <w:noProof/>
                <w:webHidden/>
              </w:rPr>
              <w:fldChar w:fldCharType="end"/>
            </w:r>
          </w:hyperlink>
        </w:p>
        <w:p w14:paraId="3B8EBE81"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45" w:history="1">
            <w:r w:rsidR="003C6559" w:rsidRPr="00011521">
              <w:rPr>
                <w:rStyle w:val="Hyperlink"/>
                <w:noProof/>
              </w:rPr>
              <w:t>2.1.3.1 Nielsen’s Universal Heuristics</w:t>
            </w:r>
            <w:r w:rsidR="003C6559">
              <w:rPr>
                <w:noProof/>
                <w:webHidden/>
              </w:rPr>
              <w:tab/>
            </w:r>
            <w:r w:rsidR="003C6559">
              <w:rPr>
                <w:noProof/>
                <w:webHidden/>
              </w:rPr>
              <w:fldChar w:fldCharType="begin"/>
            </w:r>
            <w:r w:rsidR="003C6559">
              <w:rPr>
                <w:noProof/>
                <w:webHidden/>
              </w:rPr>
              <w:instrText xml:space="preserve"> PAGEREF _Toc481072745 \h </w:instrText>
            </w:r>
            <w:r w:rsidR="003C6559">
              <w:rPr>
                <w:noProof/>
                <w:webHidden/>
              </w:rPr>
            </w:r>
            <w:r w:rsidR="003C6559">
              <w:rPr>
                <w:noProof/>
                <w:webHidden/>
              </w:rPr>
              <w:fldChar w:fldCharType="separate"/>
            </w:r>
            <w:r w:rsidR="003C6559">
              <w:rPr>
                <w:noProof/>
                <w:webHidden/>
              </w:rPr>
              <w:t>10</w:t>
            </w:r>
            <w:r w:rsidR="003C6559">
              <w:rPr>
                <w:noProof/>
                <w:webHidden/>
              </w:rPr>
              <w:fldChar w:fldCharType="end"/>
            </w:r>
          </w:hyperlink>
        </w:p>
        <w:p w14:paraId="6E2F378C"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46" w:history="1">
            <w:r w:rsidR="003C6559" w:rsidRPr="00011521">
              <w:rPr>
                <w:rStyle w:val="Hyperlink"/>
                <w:noProof/>
              </w:rPr>
              <w:t>2.1.3.2 Educational Usability Heuristics</w:t>
            </w:r>
            <w:r w:rsidR="003C6559">
              <w:rPr>
                <w:noProof/>
                <w:webHidden/>
              </w:rPr>
              <w:tab/>
            </w:r>
            <w:r w:rsidR="003C6559">
              <w:rPr>
                <w:noProof/>
                <w:webHidden/>
              </w:rPr>
              <w:fldChar w:fldCharType="begin"/>
            </w:r>
            <w:r w:rsidR="003C6559">
              <w:rPr>
                <w:noProof/>
                <w:webHidden/>
              </w:rPr>
              <w:instrText xml:space="preserve"> PAGEREF _Toc481072746 \h </w:instrText>
            </w:r>
            <w:r w:rsidR="003C6559">
              <w:rPr>
                <w:noProof/>
                <w:webHidden/>
              </w:rPr>
            </w:r>
            <w:r w:rsidR="003C6559">
              <w:rPr>
                <w:noProof/>
                <w:webHidden/>
              </w:rPr>
              <w:fldChar w:fldCharType="separate"/>
            </w:r>
            <w:r w:rsidR="003C6559">
              <w:rPr>
                <w:noProof/>
                <w:webHidden/>
              </w:rPr>
              <w:t>12</w:t>
            </w:r>
            <w:r w:rsidR="003C6559">
              <w:rPr>
                <w:noProof/>
                <w:webHidden/>
              </w:rPr>
              <w:fldChar w:fldCharType="end"/>
            </w:r>
          </w:hyperlink>
        </w:p>
        <w:p w14:paraId="2472EA26"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47" w:history="1">
            <w:r w:rsidR="003C6559" w:rsidRPr="00011521">
              <w:rPr>
                <w:rStyle w:val="Hyperlink"/>
                <w:noProof/>
              </w:rPr>
              <w:t>2.1.3.2 Sloane’s Navigational Guidelines</w:t>
            </w:r>
            <w:r w:rsidR="003C6559">
              <w:rPr>
                <w:noProof/>
                <w:webHidden/>
              </w:rPr>
              <w:tab/>
            </w:r>
            <w:r w:rsidR="003C6559">
              <w:rPr>
                <w:noProof/>
                <w:webHidden/>
              </w:rPr>
              <w:fldChar w:fldCharType="begin"/>
            </w:r>
            <w:r w:rsidR="003C6559">
              <w:rPr>
                <w:noProof/>
                <w:webHidden/>
              </w:rPr>
              <w:instrText xml:space="preserve"> PAGEREF _Toc481072747 \h </w:instrText>
            </w:r>
            <w:r w:rsidR="003C6559">
              <w:rPr>
                <w:noProof/>
                <w:webHidden/>
              </w:rPr>
            </w:r>
            <w:r w:rsidR="003C6559">
              <w:rPr>
                <w:noProof/>
                <w:webHidden/>
              </w:rPr>
              <w:fldChar w:fldCharType="separate"/>
            </w:r>
            <w:r w:rsidR="003C6559">
              <w:rPr>
                <w:noProof/>
                <w:webHidden/>
              </w:rPr>
              <w:t>13</w:t>
            </w:r>
            <w:r w:rsidR="003C6559">
              <w:rPr>
                <w:noProof/>
                <w:webHidden/>
              </w:rPr>
              <w:fldChar w:fldCharType="end"/>
            </w:r>
          </w:hyperlink>
        </w:p>
        <w:p w14:paraId="678D8A0C"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48" w:history="1">
            <w:r w:rsidR="003C6559" w:rsidRPr="00011521">
              <w:rPr>
                <w:rStyle w:val="Hyperlink"/>
                <w:noProof/>
              </w:rPr>
              <w:t>2.2 Usability Testing Methods</w:t>
            </w:r>
            <w:r w:rsidR="003C6559">
              <w:rPr>
                <w:noProof/>
                <w:webHidden/>
              </w:rPr>
              <w:tab/>
            </w:r>
            <w:r w:rsidR="003C6559">
              <w:rPr>
                <w:noProof/>
                <w:webHidden/>
              </w:rPr>
              <w:fldChar w:fldCharType="begin"/>
            </w:r>
            <w:r w:rsidR="003C6559">
              <w:rPr>
                <w:noProof/>
                <w:webHidden/>
              </w:rPr>
              <w:instrText xml:space="preserve"> PAGEREF _Toc481072748 \h </w:instrText>
            </w:r>
            <w:r w:rsidR="003C6559">
              <w:rPr>
                <w:noProof/>
                <w:webHidden/>
              </w:rPr>
            </w:r>
            <w:r w:rsidR="003C6559">
              <w:rPr>
                <w:noProof/>
                <w:webHidden/>
              </w:rPr>
              <w:fldChar w:fldCharType="separate"/>
            </w:r>
            <w:r w:rsidR="003C6559">
              <w:rPr>
                <w:noProof/>
                <w:webHidden/>
              </w:rPr>
              <w:t>14</w:t>
            </w:r>
            <w:r w:rsidR="003C6559">
              <w:rPr>
                <w:noProof/>
                <w:webHidden/>
              </w:rPr>
              <w:fldChar w:fldCharType="end"/>
            </w:r>
          </w:hyperlink>
        </w:p>
        <w:p w14:paraId="3BF5CAD2"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49" w:history="1">
            <w:r w:rsidR="003C6559" w:rsidRPr="00011521">
              <w:rPr>
                <w:rStyle w:val="Hyperlink"/>
                <w:noProof/>
              </w:rPr>
              <w:t>2.2.1 Card Sorting</w:t>
            </w:r>
            <w:r w:rsidR="003C6559">
              <w:rPr>
                <w:noProof/>
                <w:webHidden/>
              </w:rPr>
              <w:tab/>
            </w:r>
            <w:r w:rsidR="003C6559">
              <w:rPr>
                <w:noProof/>
                <w:webHidden/>
              </w:rPr>
              <w:fldChar w:fldCharType="begin"/>
            </w:r>
            <w:r w:rsidR="003C6559">
              <w:rPr>
                <w:noProof/>
                <w:webHidden/>
              </w:rPr>
              <w:instrText xml:space="preserve"> PAGEREF _Toc481072749 \h </w:instrText>
            </w:r>
            <w:r w:rsidR="003C6559">
              <w:rPr>
                <w:noProof/>
                <w:webHidden/>
              </w:rPr>
            </w:r>
            <w:r w:rsidR="003C6559">
              <w:rPr>
                <w:noProof/>
                <w:webHidden/>
              </w:rPr>
              <w:fldChar w:fldCharType="separate"/>
            </w:r>
            <w:r w:rsidR="003C6559">
              <w:rPr>
                <w:noProof/>
                <w:webHidden/>
              </w:rPr>
              <w:t>14</w:t>
            </w:r>
            <w:r w:rsidR="003C6559">
              <w:rPr>
                <w:noProof/>
                <w:webHidden/>
              </w:rPr>
              <w:fldChar w:fldCharType="end"/>
            </w:r>
          </w:hyperlink>
        </w:p>
        <w:p w14:paraId="5F72B9AC"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0" w:history="1">
            <w:r w:rsidR="003C6559" w:rsidRPr="00011521">
              <w:rPr>
                <w:rStyle w:val="Hyperlink"/>
                <w:noProof/>
              </w:rPr>
              <w:t>2.2.2 Eye Tracking</w:t>
            </w:r>
            <w:r w:rsidR="003C6559">
              <w:rPr>
                <w:noProof/>
                <w:webHidden/>
              </w:rPr>
              <w:tab/>
            </w:r>
            <w:r w:rsidR="003C6559">
              <w:rPr>
                <w:noProof/>
                <w:webHidden/>
              </w:rPr>
              <w:fldChar w:fldCharType="begin"/>
            </w:r>
            <w:r w:rsidR="003C6559">
              <w:rPr>
                <w:noProof/>
                <w:webHidden/>
              </w:rPr>
              <w:instrText xml:space="preserve"> PAGEREF _Toc481072750 \h </w:instrText>
            </w:r>
            <w:r w:rsidR="003C6559">
              <w:rPr>
                <w:noProof/>
                <w:webHidden/>
              </w:rPr>
            </w:r>
            <w:r w:rsidR="003C6559">
              <w:rPr>
                <w:noProof/>
                <w:webHidden/>
              </w:rPr>
              <w:fldChar w:fldCharType="separate"/>
            </w:r>
            <w:r w:rsidR="003C6559">
              <w:rPr>
                <w:noProof/>
                <w:webHidden/>
              </w:rPr>
              <w:t>15</w:t>
            </w:r>
            <w:r w:rsidR="003C6559">
              <w:rPr>
                <w:noProof/>
                <w:webHidden/>
              </w:rPr>
              <w:fldChar w:fldCharType="end"/>
            </w:r>
          </w:hyperlink>
        </w:p>
        <w:p w14:paraId="4F49DE17"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1" w:history="1">
            <w:r w:rsidR="003C6559" w:rsidRPr="00011521">
              <w:rPr>
                <w:rStyle w:val="Hyperlink"/>
                <w:noProof/>
              </w:rPr>
              <w:t>2.2.3 Focus Groups</w:t>
            </w:r>
            <w:r w:rsidR="003C6559">
              <w:rPr>
                <w:noProof/>
                <w:webHidden/>
              </w:rPr>
              <w:tab/>
            </w:r>
            <w:r w:rsidR="003C6559">
              <w:rPr>
                <w:noProof/>
                <w:webHidden/>
              </w:rPr>
              <w:fldChar w:fldCharType="begin"/>
            </w:r>
            <w:r w:rsidR="003C6559">
              <w:rPr>
                <w:noProof/>
                <w:webHidden/>
              </w:rPr>
              <w:instrText xml:space="preserve"> PAGEREF _Toc481072751 \h </w:instrText>
            </w:r>
            <w:r w:rsidR="003C6559">
              <w:rPr>
                <w:noProof/>
                <w:webHidden/>
              </w:rPr>
            </w:r>
            <w:r w:rsidR="003C6559">
              <w:rPr>
                <w:noProof/>
                <w:webHidden/>
              </w:rPr>
              <w:fldChar w:fldCharType="separate"/>
            </w:r>
            <w:r w:rsidR="003C6559">
              <w:rPr>
                <w:noProof/>
                <w:webHidden/>
              </w:rPr>
              <w:t>17</w:t>
            </w:r>
            <w:r w:rsidR="003C6559">
              <w:rPr>
                <w:noProof/>
                <w:webHidden/>
              </w:rPr>
              <w:fldChar w:fldCharType="end"/>
            </w:r>
          </w:hyperlink>
        </w:p>
        <w:p w14:paraId="5FD9F3B1"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2" w:history="1">
            <w:r w:rsidR="003C6559" w:rsidRPr="00011521">
              <w:rPr>
                <w:rStyle w:val="Hyperlink"/>
                <w:noProof/>
              </w:rPr>
              <w:t>2.2.4 Observation</w:t>
            </w:r>
            <w:r w:rsidR="003C6559">
              <w:rPr>
                <w:noProof/>
                <w:webHidden/>
              </w:rPr>
              <w:tab/>
            </w:r>
            <w:r w:rsidR="003C6559">
              <w:rPr>
                <w:noProof/>
                <w:webHidden/>
              </w:rPr>
              <w:fldChar w:fldCharType="begin"/>
            </w:r>
            <w:r w:rsidR="003C6559">
              <w:rPr>
                <w:noProof/>
                <w:webHidden/>
              </w:rPr>
              <w:instrText xml:space="preserve"> PAGEREF _Toc481072752 \h </w:instrText>
            </w:r>
            <w:r w:rsidR="003C6559">
              <w:rPr>
                <w:noProof/>
                <w:webHidden/>
              </w:rPr>
            </w:r>
            <w:r w:rsidR="003C6559">
              <w:rPr>
                <w:noProof/>
                <w:webHidden/>
              </w:rPr>
              <w:fldChar w:fldCharType="separate"/>
            </w:r>
            <w:r w:rsidR="003C6559">
              <w:rPr>
                <w:noProof/>
                <w:webHidden/>
              </w:rPr>
              <w:t>18</w:t>
            </w:r>
            <w:r w:rsidR="003C6559">
              <w:rPr>
                <w:noProof/>
                <w:webHidden/>
              </w:rPr>
              <w:fldChar w:fldCharType="end"/>
            </w:r>
          </w:hyperlink>
        </w:p>
        <w:p w14:paraId="4766B740"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3" w:history="1">
            <w:r w:rsidR="003C6559" w:rsidRPr="00011521">
              <w:rPr>
                <w:rStyle w:val="Hyperlink"/>
                <w:noProof/>
              </w:rPr>
              <w:t>2.2.5 SUS Questionnaire</w:t>
            </w:r>
            <w:r w:rsidR="003C6559">
              <w:rPr>
                <w:noProof/>
                <w:webHidden/>
              </w:rPr>
              <w:tab/>
            </w:r>
            <w:r w:rsidR="003C6559">
              <w:rPr>
                <w:noProof/>
                <w:webHidden/>
              </w:rPr>
              <w:fldChar w:fldCharType="begin"/>
            </w:r>
            <w:r w:rsidR="003C6559">
              <w:rPr>
                <w:noProof/>
                <w:webHidden/>
              </w:rPr>
              <w:instrText xml:space="preserve"> PAGEREF _Toc481072753 \h </w:instrText>
            </w:r>
            <w:r w:rsidR="003C6559">
              <w:rPr>
                <w:noProof/>
                <w:webHidden/>
              </w:rPr>
            </w:r>
            <w:r w:rsidR="003C6559">
              <w:rPr>
                <w:noProof/>
                <w:webHidden/>
              </w:rPr>
              <w:fldChar w:fldCharType="separate"/>
            </w:r>
            <w:r w:rsidR="003C6559">
              <w:rPr>
                <w:noProof/>
                <w:webHidden/>
              </w:rPr>
              <w:t>19</w:t>
            </w:r>
            <w:r w:rsidR="003C6559">
              <w:rPr>
                <w:noProof/>
                <w:webHidden/>
              </w:rPr>
              <w:fldChar w:fldCharType="end"/>
            </w:r>
          </w:hyperlink>
        </w:p>
        <w:p w14:paraId="4A90E5F2"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54" w:history="1">
            <w:r w:rsidR="003C6559" w:rsidRPr="00011521">
              <w:rPr>
                <w:rStyle w:val="Hyperlink"/>
                <w:noProof/>
              </w:rPr>
              <w:t>2.3 Design Patterns</w:t>
            </w:r>
            <w:r w:rsidR="003C6559">
              <w:rPr>
                <w:noProof/>
                <w:webHidden/>
              </w:rPr>
              <w:tab/>
            </w:r>
            <w:r w:rsidR="003C6559">
              <w:rPr>
                <w:noProof/>
                <w:webHidden/>
              </w:rPr>
              <w:fldChar w:fldCharType="begin"/>
            </w:r>
            <w:r w:rsidR="003C6559">
              <w:rPr>
                <w:noProof/>
                <w:webHidden/>
              </w:rPr>
              <w:instrText xml:space="preserve"> PAGEREF _Toc481072754 \h </w:instrText>
            </w:r>
            <w:r w:rsidR="003C6559">
              <w:rPr>
                <w:noProof/>
                <w:webHidden/>
              </w:rPr>
            </w:r>
            <w:r w:rsidR="003C6559">
              <w:rPr>
                <w:noProof/>
                <w:webHidden/>
              </w:rPr>
              <w:fldChar w:fldCharType="separate"/>
            </w:r>
            <w:r w:rsidR="003C6559">
              <w:rPr>
                <w:noProof/>
                <w:webHidden/>
              </w:rPr>
              <w:t>20</w:t>
            </w:r>
            <w:r w:rsidR="003C6559">
              <w:rPr>
                <w:noProof/>
                <w:webHidden/>
              </w:rPr>
              <w:fldChar w:fldCharType="end"/>
            </w:r>
          </w:hyperlink>
        </w:p>
        <w:p w14:paraId="33D24AA2"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5" w:history="1">
            <w:r w:rsidR="003C6559" w:rsidRPr="00011521">
              <w:rPr>
                <w:rStyle w:val="Hyperlink"/>
                <w:noProof/>
              </w:rPr>
              <w:t>2.3.1 Three Click Rule</w:t>
            </w:r>
            <w:r w:rsidR="003C6559">
              <w:rPr>
                <w:noProof/>
                <w:webHidden/>
              </w:rPr>
              <w:tab/>
            </w:r>
            <w:r w:rsidR="003C6559">
              <w:rPr>
                <w:noProof/>
                <w:webHidden/>
              </w:rPr>
              <w:fldChar w:fldCharType="begin"/>
            </w:r>
            <w:r w:rsidR="003C6559">
              <w:rPr>
                <w:noProof/>
                <w:webHidden/>
              </w:rPr>
              <w:instrText xml:space="preserve"> PAGEREF _Toc481072755 \h </w:instrText>
            </w:r>
            <w:r w:rsidR="003C6559">
              <w:rPr>
                <w:noProof/>
                <w:webHidden/>
              </w:rPr>
            </w:r>
            <w:r w:rsidR="003C6559">
              <w:rPr>
                <w:noProof/>
                <w:webHidden/>
              </w:rPr>
              <w:fldChar w:fldCharType="separate"/>
            </w:r>
            <w:r w:rsidR="003C6559">
              <w:rPr>
                <w:noProof/>
                <w:webHidden/>
              </w:rPr>
              <w:t>20</w:t>
            </w:r>
            <w:r w:rsidR="003C6559">
              <w:rPr>
                <w:noProof/>
                <w:webHidden/>
              </w:rPr>
              <w:fldChar w:fldCharType="end"/>
            </w:r>
          </w:hyperlink>
        </w:p>
        <w:p w14:paraId="2585FAE6"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6" w:history="1">
            <w:r w:rsidR="003C6559" w:rsidRPr="00011521">
              <w:rPr>
                <w:rStyle w:val="Hyperlink"/>
                <w:noProof/>
              </w:rPr>
              <w:t>2.3.2 Grid of Equals</w:t>
            </w:r>
            <w:r w:rsidR="003C6559">
              <w:rPr>
                <w:noProof/>
                <w:webHidden/>
              </w:rPr>
              <w:tab/>
            </w:r>
            <w:r w:rsidR="003C6559">
              <w:rPr>
                <w:noProof/>
                <w:webHidden/>
              </w:rPr>
              <w:fldChar w:fldCharType="begin"/>
            </w:r>
            <w:r w:rsidR="003C6559">
              <w:rPr>
                <w:noProof/>
                <w:webHidden/>
              </w:rPr>
              <w:instrText xml:space="preserve"> PAGEREF _Toc481072756 \h </w:instrText>
            </w:r>
            <w:r w:rsidR="003C6559">
              <w:rPr>
                <w:noProof/>
                <w:webHidden/>
              </w:rPr>
            </w:r>
            <w:r w:rsidR="003C6559">
              <w:rPr>
                <w:noProof/>
                <w:webHidden/>
              </w:rPr>
              <w:fldChar w:fldCharType="separate"/>
            </w:r>
            <w:r w:rsidR="003C6559">
              <w:rPr>
                <w:noProof/>
                <w:webHidden/>
              </w:rPr>
              <w:t>23</w:t>
            </w:r>
            <w:r w:rsidR="003C6559">
              <w:rPr>
                <w:noProof/>
                <w:webHidden/>
              </w:rPr>
              <w:fldChar w:fldCharType="end"/>
            </w:r>
          </w:hyperlink>
        </w:p>
        <w:p w14:paraId="1FF71F6D"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57" w:history="1">
            <w:r w:rsidR="003C6559" w:rsidRPr="00011521">
              <w:rPr>
                <w:rStyle w:val="Hyperlink"/>
                <w:noProof/>
              </w:rPr>
              <w:t>2.3.3 Scanning Patterns</w:t>
            </w:r>
            <w:r w:rsidR="003C6559">
              <w:rPr>
                <w:noProof/>
                <w:webHidden/>
              </w:rPr>
              <w:tab/>
            </w:r>
            <w:r w:rsidR="003C6559">
              <w:rPr>
                <w:noProof/>
                <w:webHidden/>
              </w:rPr>
              <w:fldChar w:fldCharType="begin"/>
            </w:r>
            <w:r w:rsidR="003C6559">
              <w:rPr>
                <w:noProof/>
                <w:webHidden/>
              </w:rPr>
              <w:instrText xml:space="preserve"> PAGEREF _Toc481072757 \h </w:instrText>
            </w:r>
            <w:r w:rsidR="003C6559">
              <w:rPr>
                <w:noProof/>
                <w:webHidden/>
              </w:rPr>
            </w:r>
            <w:r w:rsidR="003C6559">
              <w:rPr>
                <w:noProof/>
                <w:webHidden/>
              </w:rPr>
              <w:fldChar w:fldCharType="separate"/>
            </w:r>
            <w:r w:rsidR="003C6559">
              <w:rPr>
                <w:noProof/>
                <w:webHidden/>
              </w:rPr>
              <w:t>23</w:t>
            </w:r>
            <w:r w:rsidR="003C6559">
              <w:rPr>
                <w:noProof/>
                <w:webHidden/>
              </w:rPr>
              <w:fldChar w:fldCharType="end"/>
            </w:r>
          </w:hyperlink>
        </w:p>
        <w:p w14:paraId="667D5237"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58" w:history="1">
            <w:r w:rsidR="003C6559" w:rsidRPr="00011521">
              <w:rPr>
                <w:rStyle w:val="Hyperlink"/>
                <w:noProof/>
              </w:rPr>
              <w:t>2.4 Summary</w:t>
            </w:r>
            <w:r w:rsidR="003C6559">
              <w:rPr>
                <w:noProof/>
                <w:webHidden/>
              </w:rPr>
              <w:tab/>
            </w:r>
            <w:r w:rsidR="003C6559">
              <w:rPr>
                <w:noProof/>
                <w:webHidden/>
              </w:rPr>
              <w:fldChar w:fldCharType="begin"/>
            </w:r>
            <w:r w:rsidR="003C6559">
              <w:rPr>
                <w:noProof/>
                <w:webHidden/>
              </w:rPr>
              <w:instrText xml:space="preserve"> PAGEREF _Toc481072758 \h </w:instrText>
            </w:r>
            <w:r w:rsidR="003C6559">
              <w:rPr>
                <w:noProof/>
                <w:webHidden/>
              </w:rPr>
            </w:r>
            <w:r w:rsidR="003C6559">
              <w:rPr>
                <w:noProof/>
                <w:webHidden/>
              </w:rPr>
              <w:fldChar w:fldCharType="separate"/>
            </w:r>
            <w:r w:rsidR="003C6559">
              <w:rPr>
                <w:noProof/>
                <w:webHidden/>
              </w:rPr>
              <w:t>27</w:t>
            </w:r>
            <w:r w:rsidR="003C6559">
              <w:rPr>
                <w:noProof/>
                <w:webHidden/>
              </w:rPr>
              <w:fldChar w:fldCharType="end"/>
            </w:r>
          </w:hyperlink>
        </w:p>
        <w:p w14:paraId="70C7FBF8"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59" w:history="1">
            <w:r w:rsidR="003C6559" w:rsidRPr="00011521">
              <w:rPr>
                <w:rStyle w:val="Hyperlink"/>
                <w:noProof/>
              </w:rPr>
              <w:t>3. Research &amp; Methodology</w:t>
            </w:r>
            <w:r w:rsidR="003C6559">
              <w:rPr>
                <w:noProof/>
                <w:webHidden/>
              </w:rPr>
              <w:tab/>
            </w:r>
            <w:r w:rsidR="003C6559">
              <w:rPr>
                <w:noProof/>
                <w:webHidden/>
              </w:rPr>
              <w:fldChar w:fldCharType="begin"/>
            </w:r>
            <w:r w:rsidR="003C6559">
              <w:rPr>
                <w:noProof/>
                <w:webHidden/>
              </w:rPr>
              <w:instrText xml:space="preserve"> PAGEREF _Toc481072759 \h </w:instrText>
            </w:r>
            <w:r w:rsidR="003C6559">
              <w:rPr>
                <w:noProof/>
                <w:webHidden/>
              </w:rPr>
            </w:r>
            <w:r w:rsidR="003C6559">
              <w:rPr>
                <w:noProof/>
                <w:webHidden/>
              </w:rPr>
              <w:fldChar w:fldCharType="separate"/>
            </w:r>
            <w:r w:rsidR="003C6559">
              <w:rPr>
                <w:noProof/>
                <w:webHidden/>
              </w:rPr>
              <w:t>28</w:t>
            </w:r>
            <w:r w:rsidR="003C6559">
              <w:rPr>
                <w:noProof/>
                <w:webHidden/>
              </w:rPr>
              <w:fldChar w:fldCharType="end"/>
            </w:r>
          </w:hyperlink>
        </w:p>
        <w:p w14:paraId="431A39D4"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0" w:history="1">
            <w:r w:rsidR="003C6559" w:rsidRPr="00011521">
              <w:rPr>
                <w:rStyle w:val="Hyperlink"/>
                <w:noProof/>
              </w:rPr>
              <w:t>3.1 Research Philosophy</w:t>
            </w:r>
            <w:r w:rsidR="003C6559">
              <w:rPr>
                <w:noProof/>
                <w:webHidden/>
              </w:rPr>
              <w:tab/>
            </w:r>
            <w:r w:rsidR="003C6559">
              <w:rPr>
                <w:noProof/>
                <w:webHidden/>
              </w:rPr>
              <w:fldChar w:fldCharType="begin"/>
            </w:r>
            <w:r w:rsidR="003C6559">
              <w:rPr>
                <w:noProof/>
                <w:webHidden/>
              </w:rPr>
              <w:instrText xml:space="preserve"> PAGEREF _Toc481072760 \h </w:instrText>
            </w:r>
            <w:r w:rsidR="003C6559">
              <w:rPr>
                <w:noProof/>
                <w:webHidden/>
              </w:rPr>
            </w:r>
            <w:r w:rsidR="003C6559">
              <w:rPr>
                <w:noProof/>
                <w:webHidden/>
              </w:rPr>
              <w:fldChar w:fldCharType="separate"/>
            </w:r>
            <w:r w:rsidR="003C6559">
              <w:rPr>
                <w:noProof/>
                <w:webHidden/>
              </w:rPr>
              <w:t>28</w:t>
            </w:r>
            <w:r w:rsidR="003C6559">
              <w:rPr>
                <w:noProof/>
                <w:webHidden/>
              </w:rPr>
              <w:fldChar w:fldCharType="end"/>
            </w:r>
          </w:hyperlink>
        </w:p>
        <w:p w14:paraId="602940AC"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1" w:history="1">
            <w:r w:rsidR="003C6559" w:rsidRPr="00011521">
              <w:rPr>
                <w:rStyle w:val="Hyperlink"/>
                <w:noProof/>
              </w:rPr>
              <w:t>3.2 Research Approach</w:t>
            </w:r>
            <w:r w:rsidR="003C6559">
              <w:rPr>
                <w:noProof/>
                <w:webHidden/>
              </w:rPr>
              <w:tab/>
            </w:r>
            <w:r w:rsidR="003C6559">
              <w:rPr>
                <w:noProof/>
                <w:webHidden/>
              </w:rPr>
              <w:fldChar w:fldCharType="begin"/>
            </w:r>
            <w:r w:rsidR="003C6559">
              <w:rPr>
                <w:noProof/>
                <w:webHidden/>
              </w:rPr>
              <w:instrText xml:space="preserve"> PAGEREF _Toc481072761 \h </w:instrText>
            </w:r>
            <w:r w:rsidR="003C6559">
              <w:rPr>
                <w:noProof/>
                <w:webHidden/>
              </w:rPr>
            </w:r>
            <w:r w:rsidR="003C6559">
              <w:rPr>
                <w:noProof/>
                <w:webHidden/>
              </w:rPr>
              <w:fldChar w:fldCharType="separate"/>
            </w:r>
            <w:r w:rsidR="003C6559">
              <w:rPr>
                <w:noProof/>
                <w:webHidden/>
              </w:rPr>
              <w:t>28</w:t>
            </w:r>
            <w:r w:rsidR="003C6559">
              <w:rPr>
                <w:noProof/>
                <w:webHidden/>
              </w:rPr>
              <w:fldChar w:fldCharType="end"/>
            </w:r>
          </w:hyperlink>
        </w:p>
        <w:p w14:paraId="29A2EB57"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2" w:history="1">
            <w:r w:rsidR="003C6559" w:rsidRPr="00011521">
              <w:rPr>
                <w:rStyle w:val="Hyperlink"/>
                <w:noProof/>
              </w:rPr>
              <w:t>3.3 Research Strategies</w:t>
            </w:r>
            <w:r w:rsidR="003C6559">
              <w:rPr>
                <w:noProof/>
                <w:webHidden/>
              </w:rPr>
              <w:tab/>
            </w:r>
            <w:r w:rsidR="003C6559">
              <w:rPr>
                <w:noProof/>
                <w:webHidden/>
              </w:rPr>
              <w:fldChar w:fldCharType="begin"/>
            </w:r>
            <w:r w:rsidR="003C6559">
              <w:rPr>
                <w:noProof/>
                <w:webHidden/>
              </w:rPr>
              <w:instrText xml:space="preserve"> PAGEREF _Toc481072762 \h </w:instrText>
            </w:r>
            <w:r w:rsidR="003C6559">
              <w:rPr>
                <w:noProof/>
                <w:webHidden/>
              </w:rPr>
            </w:r>
            <w:r w:rsidR="003C6559">
              <w:rPr>
                <w:noProof/>
                <w:webHidden/>
              </w:rPr>
              <w:fldChar w:fldCharType="separate"/>
            </w:r>
            <w:r w:rsidR="003C6559">
              <w:rPr>
                <w:noProof/>
                <w:webHidden/>
              </w:rPr>
              <w:t>30</w:t>
            </w:r>
            <w:r w:rsidR="003C6559">
              <w:rPr>
                <w:noProof/>
                <w:webHidden/>
              </w:rPr>
              <w:fldChar w:fldCharType="end"/>
            </w:r>
          </w:hyperlink>
        </w:p>
        <w:p w14:paraId="6A2B2ED0"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3" w:history="1">
            <w:r w:rsidR="003C6559" w:rsidRPr="00011521">
              <w:rPr>
                <w:rStyle w:val="Hyperlink"/>
                <w:noProof/>
              </w:rPr>
              <w:t>3.4 Time Horizons</w:t>
            </w:r>
            <w:r w:rsidR="003C6559">
              <w:rPr>
                <w:noProof/>
                <w:webHidden/>
              </w:rPr>
              <w:tab/>
            </w:r>
            <w:r w:rsidR="003C6559">
              <w:rPr>
                <w:noProof/>
                <w:webHidden/>
              </w:rPr>
              <w:fldChar w:fldCharType="begin"/>
            </w:r>
            <w:r w:rsidR="003C6559">
              <w:rPr>
                <w:noProof/>
                <w:webHidden/>
              </w:rPr>
              <w:instrText xml:space="preserve"> PAGEREF _Toc481072763 \h </w:instrText>
            </w:r>
            <w:r w:rsidR="003C6559">
              <w:rPr>
                <w:noProof/>
                <w:webHidden/>
              </w:rPr>
            </w:r>
            <w:r w:rsidR="003C6559">
              <w:rPr>
                <w:noProof/>
                <w:webHidden/>
              </w:rPr>
              <w:fldChar w:fldCharType="separate"/>
            </w:r>
            <w:r w:rsidR="003C6559">
              <w:rPr>
                <w:noProof/>
                <w:webHidden/>
              </w:rPr>
              <w:t>31</w:t>
            </w:r>
            <w:r w:rsidR="003C6559">
              <w:rPr>
                <w:noProof/>
                <w:webHidden/>
              </w:rPr>
              <w:fldChar w:fldCharType="end"/>
            </w:r>
          </w:hyperlink>
        </w:p>
        <w:p w14:paraId="15AFC2F9"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4" w:history="1">
            <w:r w:rsidR="003C6559" w:rsidRPr="00011521">
              <w:rPr>
                <w:rStyle w:val="Hyperlink"/>
                <w:noProof/>
              </w:rPr>
              <w:t>3.5 Data Collection and Analysis</w:t>
            </w:r>
            <w:r w:rsidR="003C6559">
              <w:rPr>
                <w:noProof/>
                <w:webHidden/>
              </w:rPr>
              <w:tab/>
            </w:r>
            <w:r w:rsidR="003C6559">
              <w:rPr>
                <w:noProof/>
                <w:webHidden/>
              </w:rPr>
              <w:fldChar w:fldCharType="begin"/>
            </w:r>
            <w:r w:rsidR="003C6559">
              <w:rPr>
                <w:noProof/>
                <w:webHidden/>
              </w:rPr>
              <w:instrText xml:space="preserve"> PAGEREF _Toc481072764 \h </w:instrText>
            </w:r>
            <w:r w:rsidR="003C6559">
              <w:rPr>
                <w:noProof/>
                <w:webHidden/>
              </w:rPr>
            </w:r>
            <w:r w:rsidR="003C6559">
              <w:rPr>
                <w:noProof/>
                <w:webHidden/>
              </w:rPr>
              <w:fldChar w:fldCharType="separate"/>
            </w:r>
            <w:r w:rsidR="003C6559">
              <w:rPr>
                <w:noProof/>
                <w:webHidden/>
              </w:rPr>
              <w:t>31</w:t>
            </w:r>
            <w:r w:rsidR="003C6559">
              <w:rPr>
                <w:noProof/>
                <w:webHidden/>
              </w:rPr>
              <w:fldChar w:fldCharType="end"/>
            </w:r>
          </w:hyperlink>
        </w:p>
        <w:p w14:paraId="12D78308"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65" w:history="1">
            <w:r w:rsidR="003C6559" w:rsidRPr="00011521">
              <w:rPr>
                <w:rStyle w:val="Hyperlink"/>
                <w:noProof/>
              </w:rPr>
              <w:t>3.6 Research and Usability Testing of Academic Websites</w:t>
            </w:r>
            <w:r w:rsidR="003C6559">
              <w:rPr>
                <w:noProof/>
                <w:webHidden/>
              </w:rPr>
              <w:tab/>
            </w:r>
            <w:r w:rsidR="003C6559">
              <w:rPr>
                <w:noProof/>
                <w:webHidden/>
              </w:rPr>
              <w:fldChar w:fldCharType="begin"/>
            </w:r>
            <w:r w:rsidR="003C6559">
              <w:rPr>
                <w:noProof/>
                <w:webHidden/>
              </w:rPr>
              <w:instrText xml:space="preserve"> PAGEREF _Toc481072765 \h </w:instrText>
            </w:r>
            <w:r w:rsidR="003C6559">
              <w:rPr>
                <w:noProof/>
                <w:webHidden/>
              </w:rPr>
            </w:r>
            <w:r w:rsidR="003C6559">
              <w:rPr>
                <w:noProof/>
                <w:webHidden/>
              </w:rPr>
              <w:fldChar w:fldCharType="separate"/>
            </w:r>
            <w:r w:rsidR="003C6559">
              <w:rPr>
                <w:noProof/>
                <w:webHidden/>
              </w:rPr>
              <w:t>31</w:t>
            </w:r>
            <w:r w:rsidR="003C6559">
              <w:rPr>
                <w:noProof/>
                <w:webHidden/>
              </w:rPr>
              <w:fldChar w:fldCharType="end"/>
            </w:r>
          </w:hyperlink>
        </w:p>
        <w:p w14:paraId="70CA82B3"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66" w:history="1">
            <w:r w:rsidR="003C6559" w:rsidRPr="00011521">
              <w:rPr>
                <w:rStyle w:val="Hyperlink"/>
                <w:noProof/>
              </w:rPr>
              <w:t>3.6.1 Eye Tracking</w:t>
            </w:r>
            <w:r w:rsidR="003C6559">
              <w:rPr>
                <w:noProof/>
                <w:webHidden/>
              </w:rPr>
              <w:tab/>
            </w:r>
            <w:r w:rsidR="003C6559">
              <w:rPr>
                <w:noProof/>
                <w:webHidden/>
              </w:rPr>
              <w:fldChar w:fldCharType="begin"/>
            </w:r>
            <w:r w:rsidR="003C6559">
              <w:rPr>
                <w:noProof/>
                <w:webHidden/>
              </w:rPr>
              <w:instrText xml:space="preserve"> PAGEREF _Toc481072766 \h </w:instrText>
            </w:r>
            <w:r w:rsidR="003C6559">
              <w:rPr>
                <w:noProof/>
                <w:webHidden/>
              </w:rPr>
            </w:r>
            <w:r w:rsidR="003C6559">
              <w:rPr>
                <w:noProof/>
                <w:webHidden/>
              </w:rPr>
              <w:fldChar w:fldCharType="separate"/>
            </w:r>
            <w:r w:rsidR="003C6559">
              <w:rPr>
                <w:noProof/>
                <w:webHidden/>
              </w:rPr>
              <w:t>32</w:t>
            </w:r>
            <w:r w:rsidR="003C6559">
              <w:rPr>
                <w:noProof/>
                <w:webHidden/>
              </w:rPr>
              <w:fldChar w:fldCharType="end"/>
            </w:r>
          </w:hyperlink>
        </w:p>
        <w:p w14:paraId="24050118"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67" w:history="1">
            <w:r w:rsidR="003C6559" w:rsidRPr="00011521">
              <w:rPr>
                <w:rStyle w:val="Hyperlink"/>
                <w:noProof/>
              </w:rPr>
              <w:t>3.6.1.1 Cardiff University</w:t>
            </w:r>
            <w:r w:rsidR="003C6559">
              <w:rPr>
                <w:noProof/>
                <w:webHidden/>
              </w:rPr>
              <w:tab/>
            </w:r>
            <w:r w:rsidR="003C6559">
              <w:rPr>
                <w:noProof/>
                <w:webHidden/>
              </w:rPr>
              <w:fldChar w:fldCharType="begin"/>
            </w:r>
            <w:r w:rsidR="003C6559">
              <w:rPr>
                <w:noProof/>
                <w:webHidden/>
              </w:rPr>
              <w:instrText xml:space="preserve"> PAGEREF _Toc481072767 \h </w:instrText>
            </w:r>
            <w:r w:rsidR="003C6559">
              <w:rPr>
                <w:noProof/>
                <w:webHidden/>
              </w:rPr>
            </w:r>
            <w:r w:rsidR="003C6559">
              <w:rPr>
                <w:noProof/>
                <w:webHidden/>
              </w:rPr>
              <w:fldChar w:fldCharType="separate"/>
            </w:r>
            <w:r w:rsidR="003C6559">
              <w:rPr>
                <w:noProof/>
                <w:webHidden/>
              </w:rPr>
              <w:t>33</w:t>
            </w:r>
            <w:r w:rsidR="003C6559">
              <w:rPr>
                <w:noProof/>
                <w:webHidden/>
              </w:rPr>
              <w:fldChar w:fldCharType="end"/>
            </w:r>
          </w:hyperlink>
        </w:p>
        <w:p w14:paraId="6F07B721"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68" w:history="1">
            <w:r w:rsidR="003C6559" w:rsidRPr="00011521">
              <w:rPr>
                <w:rStyle w:val="Hyperlink"/>
                <w:noProof/>
              </w:rPr>
              <w:t>3.6.1.2 University of South Wales</w:t>
            </w:r>
            <w:r w:rsidR="003C6559">
              <w:rPr>
                <w:noProof/>
                <w:webHidden/>
              </w:rPr>
              <w:tab/>
            </w:r>
            <w:r w:rsidR="003C6559">
              <w:rPr>
                <w:noProof/>
                <w:webHidden/>
              </w:rPr>
              <w:fldChar w:fldCharType="begin"/>
            </w:r>
            <w:r w:rsidR="003C6559">
              <w:rPr>
                <w:noProof/>
                <w:webHidden/>
              </w:rPr>
              <w:instrText xml:space="preserve"> PAGEREF _Toc481072768 \h </w:instrText>
            </w:r>
            <w:r w:rsidR="003C6559">
              <w:rPr>
                <w:noProof/>
                <w:webHidden/>
              </w:rPr>
            </w:r>
            <w:r w:rsidR="003C6559">
              <w:rPr>
                <w:noProof/>
                <w:webHidden/>
              </w:rPr>
              <w:fldChar w:fldCharType="separate"/>
            </w:r>
            <w:r w:rsidR="003C6559">
              <w:rPr>
                <w:noProof/>
                <w:webHidden/>
              </w:rPr>
              <w:t>36</w:t>
            </w:r>
            <w:r w:rsidR="003C6559">
              <w:rPr>
                <w:noProof/>
                <w:webHidden/>
              </w:rPr>
              <w:fldChar w:fldCharType="end"/>
            </w:r>
          </w:hyperlink>
        </w:p>
        <w:p w14:paraId="16095CC9"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69" w:history="1">
            <w:r w:rsidR="003C6559" w:rsidRPr="00011521">
              <w:rPr>
                <w:rStyle w:val="Hyperlink"/>
                <w:noProof/>
              </w:rPr>
              <w:t>3.6.1.3 Common Problems</w:t>
            </w:r>
            <w:r w:rsidR="003C6559">
              <w:rPr>
                <w:noProof/>
                <w:webHidden/>
              </w:rPr>
              <w:tab/>
            </w:r>
            <w:r w:rsidR="003C6559">
              <w:rPr>
                <w:noProof/>
                <w:webHidden/>
              </w:rPr>
              <w:fldChar w:fldCharType="begin"/>
            </w:r>
            <w:r w:rsidR="003C6559">
              <w:rPr>
                <w:noProof/>
                <w:webHidden/>
              </w:rPr>
              <w:instrText xml:space="preserve"> PAGEREF _Toc481072769 \h </w:instrText>
            </w:r>
            <w:r w:rsidR="003C6559">
              <w:rPr>
                <w:noProof/>
                <w:webHidden/>
              </w:rPr>
            </w:r>
            <w:r w:rsidR="003C6559">
              <w:rPr>
                <w:noProof/>
                <w:webHidden/>
              </w:rPr>
              <w:fldChar w:fldCharType="separate"/>
            </w:r>
            <w:r w:rsidR="003C6559">
              <w:rPr>
                <w:noProof/>
                <w:webHidden/>
              </w:rPr>
              <w:t>38</w:t>
            </w:r>
            <w:r w:rsidR="003C6559">
              <w:rPr>
                <w:noProof/>
                <w:webHidden/>
              </w:rPr>
              <w:fldChar w:fldCharType="end"/>
            </w:r>
          </w:hyperlink>
        </w:p>
        <w:p w14:paraId="00393ECD"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70" w:history="1">
            <w:r w:rsidR="003C6559" w:rsidRPr="00011521">
              <w:rPr>
                <w:rStyle w:val="Hyperlink"/>
                <w:noProof/>
              </w:rPr>
              <w:t>3.6.2 Navigation Observation Test</w:t>
            </w:r>
            <w:r w:rsidR="003C6559">
              <w:rPr>
                <w:noProof/>
                <w:webHidden/>
              </w:rPr>
              <w:tab/>
            </w:r>
            <w:r w:rsidR="003C6559">
              <w:rPr>
                <w:noProof/>
                <w:webHidden/>
              </w:rPr>
              <w:fldChar w:fldCharType="begin"/>
            </w:r>
            <w:r w:rsidR="003C6559">
              <w:rPr>
                <w:noProof/>
                <w:webHidden/>
              </w:rPr>
              <w:instrText xml:space="preserve"> PAGEREF _Toc481072770 \h </w:instrText>
            </w:r>
            <w:r w:rsidR="003C6559">
              <w:rPr>
                <w:noProof/>
                <w:webHidden/>
              </w:rPr>
            </w:r>
            <w:r w:rsidR="003C6559">
              <w:rPr>
                <w:noProof/>
                <w:webHidden/>
              </w:rPr>
              <w:fldChar w:fldCharType="separate"/>
            </w:r>
            <w:r w:rsidR="003C6559">
              <w:rPr>
                <w:noProof/>
                <w:webHidden/>
              </w:rPr>
              <w:t>39</w:t>
            </w:r>
            <w:r w:rsidR="003C6559">
              <w:rPr>
                <w:noProof/>
                <w:webHidden/>
              </w:rPr>
              <w:fldChar w:fldCharType="end"/>
            </w:r>
          </w:hyperlink>
        </w:p>
        <w:p w14:paraId="2F2ADF4B"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1" w:history="1">
            <w:r w:rsidR="003C6559" w:rsidRPr="00011521">
              <w:rPr>
                <w:rStyle w:val="Hyperlink"/>
                <w:noProof/>
              </w:rPr>
              <w:t>3.6.2.1 Cardiff University</w:t>
            </w:r>
            <w:r w:rsidR="003C6559">
              <w:rPr>
                <w:noProof/>
                <w:webHidden/>
              </w:rPr>
              <w:tab/>
            </w:r>
            <w:r w:rsidR="003C6559">
              <w:rPr>
                <w:noProof/>
                <w:webHidden/>
              </w:rPr>
              <w:fldChar w:fldCharType="begin"/>
            </w:r>
            <w:r w:rsidR="003C6559">
              <w:rPr>
                <w:noProof/>
                <w:webHidden/>
              </w:rPr>
              <w:instrText xml:space="preserve"> PAGEREF _Toc481072771 \h </w:instrText>
            </w:r>
            <w:r w:rsidR="003C6559">
              <w:rPr>
                <w:noProof/>
                <w:webHidden/>
              </w:rPr>
            </w:r>
            <w:r w:rsidR="003C6559">
              <w:rPr>
                <w:noProof/>
                <w:webHidden/>
              </w:rPr>
              <w:fldChar w:fldCharType="separate"/>
            </w:r>
            <w:r w:rsidR="003C6559">
              <w:rPr>
                <w:noProof/>
                <w:webHidden/>
              </w:rPr>
              <w:t>39</w:t>
            </w:r>
            <w:r w:rsidR="003C6559">
              <w:rPr>
                <w:noProof/>
                <w:webHidden/>
              </w:rPr>
              <w:fldChar w:fldCharType="end"/>
            </w:r>
          </w:hyperlink>
        </w:p>
        <w:p w14:paraId="1AC50928"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2" w:history="1">
            <w:r w:rsidR="003C6559" w:rsidRPr="00011521">
              <w:rPr>
                <w:rStyle w:val="Hyperlink"/>
                <w:noProof/>
              </w:rPr>
              <w:t>3.6.2.2 University of South Wales</w:t>
            </w:r>
            <w:r w:rsidR="003C6559">
              <w:rPr>
                <w:noProof/>
                <w:webHidden/>
              </w:rPr>
              <w:tab/>
            </w:r>
            <w:r w:rsidR="003C6559">
              <w:rPr>
                <w:noProof/>
                <w:webHidden/>
              </w:rPr>
              <w:fldChar w:fldCharType="begin"/>
            </w:r>
            <w:r w:rsidR="003C6559">
              <w:rPr>
                <w:noProof/>
                <w:webHidden/>
              </w:rPr>
              <w:instrText xml:space="preserve"> PAGEREF _Toc481072772 \h </w:instrText>
            </w:r>
            <w:r w:rsidR="003C6559">
              <w:rPr>
                <w:noProof/>
                <w:webHidden/>
              </w:rPr>
            </w:r>
            <w:r w:rsidR="003C6559">
              <w:rPr>
                <w:noProof/>
                <w:webHidden/>
              </w:rPr>
              <w:fldChar w:fldCharType="separate"/>
            </w:r>
            <w:r w:rsidR="003C6559">
              <w:rPr>
                <w:noProof/>
                <w:webHidden/>
              </w:rPr>
              <w:t>41</w:t>
            </w:r>
            <w:r w:rsidR="003C6559">
              <w:rPr>
                <w:noProof/>
                <w:webHidden/>
              </w:rPr>
              <w:fldChar w:fldCharType="end"/>
            </w:r>
          </w:hyperlink>
        </w:p>
        <w:p w14:paraId="13FCFB48"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3" w:history="1">
            <w:r w:rsidR="003C6559" w:rsidRPr="00011521">
              <w:rPr>
                <w:rStyle w:val="Hyperlink"/>
                <w:noProof/>
              </w:rPr>
              <w:t>3.6.2.3 Common Problems</w:t>
            </w:r>
            <w:r w:rsidR="003C6559">
              <w:rPr>
                <w:noProof/>
                <w:webHidden/>
              </w:rPr>
              <w:tab/>
            </w:r>
            <w:r w:rsidR="003C6559">
              <w:rPr>
                <w:noProof/>
                <w:webHidden/>
              </w:rPr>
              <w:fldChar w:fldCharType="begin"/>
            </w:r>
            <w:r w:rsidR="003C6559">
              <w:rPr>
                <w:noProof/>
                <w:webHidden/>
              </w:rPr>
              <w:instrText xml:space="preserve"> PAGEREF _Toc481072773 \h </w:instrText>
            </w:r>
            <w:r w:rsidR="003C6559">
              <w:rPr>
                <w:noProof/>
                <w:webHidden/>
              </w:rPr>
            </w:r>
            <w:r w:rsidR="003C6559">
              <w:rPr>
                <w:noProof/>
                <w:webHidden/>
              </w:rPr>
              <w:fldChar w:fldCharType="separate"/>
            </w:r>
            <w:r w:rsidR="003C6559">
              <w:rPr>
                <w:noProof/>
                <w:webHidden/>
              </w:rPr>
              <w:t>43</w:t>
            </w:r>
            <w:r w:rsidR="003C6559">
              <w:rPr>
                <w:noProof/>
                <w:webHidden/>
              </w:rPr>
              <w:fldChar w:fldCharType="end"/>
            </w:r>
          </w:hyperlink>
        </w:p>
        <w:p w14:paraId="6B40B206"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74" w:history="1">
            <w:r w:rsidR="003C6559" w:rsidRPr="00011521">
              <w:rPr>
                <w:rStyle w:val="Hyperlink"/>
                <w:noProof/>
              </w:rPr>
              <w:t>3.6.3 System Usability Scale Questionnaire (SUS)</w:t>
            </w:r>
            <w:r w:rsidR="003C6559">
              <w:rPr>
                <w:noProof/>
                <w:webHidden/>
              </w:rPr>
              <w:tab/>
            </w:r>
            <w:r w:rsidR="003C6559">
              <w:rPr>
                <w:noProof/>
                <w:webHidden/>
              </w:rPr>
              <w:fldChar w:fldCharType="begin"/>
            </w:r>
            <w:r w:rsidR="003C6559">
              <w:rPr>
                <w:noProof/>
                <w:webHidden/>
              </w:rPr>
              <w:instrText xml:space="preserve"> PAGEREF _Toc481072774 \h </w:instrText>
            </w:r>
            <w:r w:rsidR="003C6559">
              <w:rPr>
                <w:noProof/>
                <w:webHidden/>
              </w:rPr>
            </w:r>
            <w:r w:rsidR="003C6559">
              <w:rPr>
                <w:noProof/>
                <w:webHidden/>
              </w:rPr>
              <w:fldChar w:fldCharType="separate"/>
            </w:r>
            <w:r w:rsidR="003C6559">
              <w:rPr>
                <w:noProof/>
                <w:webHidden/>
              </w:rPr>
              <w:t>43</w:t>
            </w:r>
            <w:r w:rsidR="003C6559">
              <w:rPr>
                <w:noProof/>
                <w:webHidden/>
              </w:rPr>
              <w:fldChar w:fldCharType="end"/>
            </w:r>
          </w:hyperlink>
        </w:p>
        <w:p w14:paraId="2BFA8B37"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5" w:history="1">
            <w:r w:rsidR="003C6559" w:rsidRPr="00011521">
              <w:rPr>
                <w:rStyle w:val="Hyperlink"/>
                <w:noProof/>
              </w:rPr>
              <w:t>3.6.3.1 Cardiff University</w:t>
            </w:r>
            <w:r w:rsidR="003C6559">
              <w:rPr>
                <w:noProof/>
                <w:webHidden/>
              </w:rPr>
              <w:tab/>
            </w:r>
            <w:r w:rsidR="003C6559">
              <w:rPr>
                <w:noProof/>
                <w:webHidden/>
              </w:rPr>
              <w:fldChar w:fldCharType="begin"/>
            </w:r>
            <w:r w:rsidR="003C6559">
              <w:rPr>
                <w:noProof/>
                <w:webHidden/>
              </w:rPr>
              <w:instrText xml:space="preserve"> PAGEREF _Toc481072775 \h </w:instrText>
            </w:r>
            <w:r w:rsidR="003C6559">
              <w:rPr>
                <w:noProof/>
                <w:webHidden/>
              </w:rPr>
            </w:r>
            <w:r w:rsidR="003C6559">
              <w:rPr>
                <w:noProof/>
                <w:webHidden/>
              </w:rPr>
              <w:fldChar w:fldCharType="separate"/>
            </w:r>
            <w:r w:rsidR="003C6559">
              <w:rPr>
                <w:noProof/>
                <w:webHidden/>
              </w:rPr>
              <w:t>44</w:t>
            </w:r>
            <w:r w:rsidR="003C6559">
              <w:rPr>
                <w:noProof/>
                <w:webHidden/>
              </w:rPr>
              <w:fldChar w:fldCharType="end"/>
            </w:r>
          </w:hyperlink>
        </w:p>
        <w:p w14:paraId="45BB7A59"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6" w:history="1">
            <w:r w:rsidR="003C6559" w:rsidRPr="00011521">
              <w:rPr>
                <w:rStyle w:val="Hyperlink"/>
                <w:noProof/>
              </w:rPr>
              <w:t>3.6.3.2. University of South Wales</w:t>
            </w:r>
            <w:r w:rsidR="003C6559">
              <w:rPr>
                <w:noProof/>
                <w:webHidden/>
              </w:rPr>
              <w:tab/>
            </w:r>
            <w:r w:rsidR="003C6559">
              <w:rPr>
                <w:noProof/>
                <w:webHidden/>
              </w:rPr>
              <w:fldChar w:fldCharType="begin"/>
            </w:r>
            <w:r w:rsidR="003C6559">
              <w:rPr>
                <w:noProof/>
                <w:webHidden/>
              </w:rPr>
              <w:instrText xml:space="preserve"> PAGEREF _Toc481072776 \h </w:instrText>
            </w:r>
            <w:r w:rsidR="003C6559">
              <w:rPr>
                <w:noProof/>
                <w:webHidden/>
              </w:rPr>
            </w:r>
            <w:r w:rsidR="003C6559">
              <w:rPr>
                <w:noProof/>
                <w:webHidden/>
              </w:rPr>
              <w:fldChar w:fldCharType="separate"/>
            </w:r>
            <w:r w:rsidR="003C6559">
              <w:rPr>
                <w:noProof/>
                <w:webHidden/>
              </w:rPr>
              <w:t>44</w:t>
            </w:r>
            <w:r w:rsidR="003C6559">
              <w:rPr>
                <w:noProof/>
                <w:webHidden/>
              </w:rPr>
              <w:fldChar w:fldCharType="end"/>
            </w:r>
          </w:hyperlink>
        </w:p>
        <w:p w14:paraId="4451791B"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77" w:history="1">
            <w:r w:rsidR="003C6559" w:rsidRPr="00011521">
              <w:rPr>
                <w:rStyle w:val="Hyperlink"/>
                <w:noProof/>
              </w:rPr>
              <w:t>3.6.4 Sloane’s Navigation Guideline Evaluation</w:t>
            </w:r>
            <w:r w:rsidR="003C6559">
              <w:rPr>
                <w:noProof/>
                <w:webHidden/>
              </w:rPr>
              <w:tab/>
            </w:r>
            <w:r w:rsidR="003C6559">
              <w:rPr>
                <w:noProof/>
                <w:webHidden/>
              </w:rPr>
              <w:fldChar w:fldCharType="begin"/>
            </w:r>
            <w:r w:rsidR="003C6559">
              <w:rPr>
                <w:noProof/>
                <w:webHidden/>
              </w:rPr>
              <w:instrText xml:space="preserve"> PAGEREF _Toc481072777 \h </w:instrText>
            </w:r>
            <w:r w:rsidR="003C6559">
              <w:rPr>
                <w:noProof/>
                <w:webHidden/>
              </w:rPr>
            </w:r>
            <w:r w:rsidR="003C6559">
              <w:rPr>
                <w:noProof/>
                <w:webHidden/>
              </w:rPr>
              <w:fldChar w:fldCharType="separate"/>
            </w:r>
            <w:r w:rsidR="003C6559">
              <w:rPr>
                <w:noProof/>
                <w:webHidden/>
              </w:rPr>
              <w:t>45</w:t>
            </w:r>
            <w:r w:rsidR="003C6559">
              <w:rPr>
                <w:noProof/>
                <w:webHidden/>
              </w:rPr>
              <w:fldChar w:fldCharType="end"/>
            </w:r>
          </w:hyperlink>
        </w:p>
        <w:p w14:paraId="049FD34F"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8" w:history="1">
            <w:r w:rsidR="003C6559" w:rsidRPr="00011521">
              <w:rPr>
                <w:rStyle w:val="Hyperlink"/>
                <w:noProof/>
              </w:rPr>
              <w:t>3.6.4.1 Cardiff University</w:t>
            </w:r>
            <w:r w:rsidR="003C6559">
              <w:rPr>
                <w:noProof/>
                <w:webHidden/>
              </w:rPr>
              <w:tab/>
            </w:r>
            <w:r w:rsidR="003C6559">
              <w:rPr>
                <w:noProof/>
                <w:webHidden/>
              </w:rPr>
              <w:fldChar w:fldCharType="begin"/>
            </w:r>
            <w:r w:rsidR="003C6559">
              <w:rPr>
                <w:noProof/>
                <w:webHidden/>
              </w:rPr>
              <w:instrText xml:space="preserve"> PAGEREF _Toc481072778 \h </w:instrText>
            </w:r>
            <w:r w:rsidR="003C6559">
              <w:rPr>
                <w:noProof/>
                <w:webHidden/>
              </w:rPr>
            </w:r>
            <w:r w:rsidR="003C6559">
              <w:rPr>
                <w:noProof/>
                <w:webHidden/>
              </w:rPr>
              <w:fldChar w:fldCharType="separate"/>
            </w:r>
            <w:r w:rsidR="003C6559">
              <w:rPr>
                <w:noProof/>
                <w:webHidden/>
              </w:rPr>
              <w:t>45</w:t>
            </w:r>
            <w:r w:rsidR="003C6559">
              <w:rPr>
                <w:noProof/>
                <w:webHidden/>
              </w:rPr>
              <w:fldChar w:fldCharType="end"/>
            </w:r>
          </w:hyperlink>
        </w:p>
        <w:p w14:paraId="027A30A8"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79" w:history="1">
            <w:r w:rsidR="003C6559" w:rsidRPr="00011521">
              <w:rPr>
                <w:rStyle w:val="Hyperlink"/>
                <w:noProof/>
              </w:rPr>
              <w:t>3.6.4.2 University of South Wales</w:t>
            </w:r>
            <w:r w:rsidR="003C6559">
              <w:rPr>
                <w:noProof/>
                <w:webHidden/>
              </w:rPr>
              <w:tab/>
            </w:r>
            <w:r w:rsidR="003C6559">
              <w:rPr>
                <w:noProof/>
                <w:webHidden/>
              </w:rPr>
              <w:fldChar w:fldCharType="begin"/>
            </w:r>
            <w:r w:rsidR="003C6559">
              <w:rPr>
                <w:noProof/>
                <w:webHidden/>
              </w:rPr>
              <w:instrText xml:space="preserve"> PAGEREF _Toc481072779 \h </w:instrText>
            </w:r>
            <w:r w:rsidR="003C6559">
              <w:rPr>
                <w:noProof/>
                <w:webHidden/>
              </w:rPr>
            </w:r>
            <w:r w:rsidR="003C6559">
              <w:rPr>
                <w:noProof/>
                <w:webHidden/>
              </w:rPr>
              <w:fldChar w:fldCharType="separate"/>
            </w:r>
            <w:r w:rsidR="003C6559">
              <w:rPr>
                <w:noProof/>
                <w:webHidden/>
              </w:rPr>
              <w:t>46</w:t>
            </w:r>
            <w:r w:rsidR="003C6559">
              <w:rPr>
                <w:noProof/>
                <w:webHidden/>
              </w:rPr>
              <w:fldChar w:fldCharType="end"/>
            </w:r>
          </w:hyperlink>
        </w:p>
        <w:p w14:paraId="24A93DED"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80" w:history="1">
            <w:r w:rsidR="003C6559" w:rsidRPr="00011521">
              <w:rPr>
                <w:rStyle w:val="Hyperlink"/>
                <w:noProof/>
              </w:rPr>
              <w:t>3.6.4.2 Common Problems</w:t>
            </w:r>
            <w:r w:rsidR="003C6559">
              <w:rPr>
                <w:noProof/>
                <w:webHidden/>
              </w:rPr>
              <w:tab/>
            </w:r>
            <w:r w:rsidR="003C6559">
              <w:rPr>
                <w:noProof/>
                <w:webHidden/>
              </w:rPr>
              <w:fldChar w:fldCharType="begin"/>
            </w:r>
            <w:r w:rsidR="003C6559">
              <w:rPr>
                <w:noProof/>
                <w:webHidden/>
              </w:rPr>
              <w:instrText xml:space="preserve"> PAGEREF _Toc481072780 \h </w:instrText>
            </w:r>
            <w:r w:rsidR="003C6559">
              <w:rPr>
                <w:noProof/>
                <w:webHidden/>
              </w:rPr>
            </w:r>
            <w:r w:rsidR="003C6559">
              <w:rPr>
                <w:noProof/>
                <w:webHidden/>
              </w:rPr>
              <w:fldChar w:fldCharType="separate"/>
            </w:r>
            <w:r w:rsidR="003C6559">
              <w:rPr>
                <w:noProof/>
                <w:webHidden/>
              </w:rPr>
              <w:t>46</w:t>
            </w:r>
            <w:r w:rsidR="003C6559">
              <w:rPr>
                <w:noProof/>
                <w:webHidden/>
              </w:rPr>
              <w:fldChar w:fldCharType="end"/>
            </w:r>
          </w:hyperlink>
        </w:p>
        <w:p w14:paraId="0BB97CFA"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81" w:history="1">
            <w:r w:rsidR="003C6559" w:rsidRPr="00011521">
              <w:rPr>
                <w:rStyle w:val="Hyperlink"/>
                <w:noProof/>
              </w:rPr>
              <w:t>4. Design &amp; Implementation</w:t>
            </w:r>
            <w:r w:rsidR="003C6559">
              <w:rPr>
                <w:noProof/>
                <w:webHidden/>
              </w:rPr>
              <w:tab/>
            </w:r>
            <w:r w:rsidR="003C6559">
              <w:rPr>
                <w:noProof/>
                <w:webHidden/>
              </w:rPr>
              <w:fldChar w:fldCharType="begin"/>
            </w:r>
            <w:r w:rsidR="003C6559">
              <w:rPr>
                <w:noProof/>
                <w:webHidden/>
              </w:rPr>
              <w:instrText xml:space="preserve"> PAGEREF _Toc481072781 \h </w:instrText>
            </w:r>
            <w:r w:rsidR="003C6559">
              <w:rPr>
                <w:noProof/>
                <w:webHidden/>
              </w:rPr>
            </w:r>
            <w:r w:rsidR="003C6559">
              <w:rPr>
                <w:noProof/>
                <w:webHidden/>
              </w:rPr>
              <w:fldChar w:fldCharType="separate"/>
            </w:r>
            <w:r w:rsidR="003C6559">
              <w:rPr>
                <w:noProof/>
                <w:webHidden/>
              </w:rPr>
              <w:t>47</w:t>
            </w:r>
            <w:r w:rsidR="003C6559">
              <w:rPr>
                <w:noProof/>
                <w:webHidden/>
              </w:rPr>
              <w:fldChar w:fldCharType="end"/>
            </w:r>
          </w:hyperlink>
        </w:p>
        <w:p w14:paraId="65FC3F10"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82" w:history="1">
            <w:r w:rsidR="003C6559" w:rsidRPr="00011521">
              <w:rPr>
                <w:rStyle w:val="Hyperlink"/>
                <w:noProof/>
              </w:rPr>
              <w:t>4.1. Design</w:t>
            </w:r>
            <w:r w:rsidR="003C6559">
              <w:rPr>
                <w:noProof/>
                <w:webHidden/>
              </w:rPr>
              <w:tab/>
            </w:r>
            <w:r w:rsidR="003C6559">
              <w:rPr>
                <w:noProof/>
                <w:webHidden/>
              </w:rPr>
              <w:fldChar w:fldCharType="begin"/>
            </w:r>
            <w:r w:rsidR="003C6559">
              <w:rPr>
                <w:noProof/>
                <w:webHidden/>
              </w:rPr>
              <w:instrText xml:space="preserve"> PAGEREF _Toc481072782 \h </w:instrText>
            </w:r>
            <w:r w:rsidR="003C6559">
              <w:rPr>
                <w:noProof/>
                <w:webHidden/>
              </w:rPr>
            </w:r>
            <w:r w:rsidR="003C6559">
              <w:rPr>
                <w:noProof/>
                <w:webHidden/>
              </w:rPr>
              <w:fldChar w:fldCharType="separate"/>
            </w:r>
            <w:r w:rsidR="003C6559">
              <w:rPr>
                <w:noProof/>
                <w:webHidden/>
              </w:rPr>
              <w:t>47</w:t>
            </w:r>
            <w:r w:rsidR="003C6559">
              <w:rPr>
                <w:noProof/>
                <w:webHidden/>
              </w:rPr>
              <w:fldChar w:fldCharType="end"/>
            </w:r>
          </w:hyperlink>
        </w:p>
        <w:p w14:paraId="190C2427"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83" w:history="1">
            <w:r w:rsidR="003C6559" w:rsidRPr="00011521">
              <w:rPr>
                <w:rStyle w:val="Hyperlink"/>
                <w:noProof/>
              </w:rPr>
              <w:t>4.1.2 Navigation</w:t>
            </w:r>
            <w:r w:rsidR="003C6559">
              <w:rPr>
                <w:noProof/>
                <w:webHidden/>
              </w:rPr>
              <w:tab/>
            </w:r>
            <w:r w:rsidR="003C6559">
              <w:rPr>
                <w:noProof/>
                <w:webHidden/>
              </w:rPr>
              <w:fldChar w:fldCharType="begin"/>
            </w:r>
            <w:r w:rsidR="003C6559">
              <w:rPr>
                <w:noProof/>
                <w:webHidden/>
              </w:rPr>
              <w:instrText xml:space="preserve"> PAGEREF _Toc481072783 \h </w:instrText>
            </w:r>
            <w:r w:rsidR="003C6559">
              <w:rPr>
                <w:noProof/>
                <w:webHidden/>
              </w:rPr>
            </w:r>
            <w:r w:rsidR="003C6559">
              <w:rPr>
                <w:noProof/>
                <w:webHidden/>
              </w:rPr>
              <w:fldChar w:fldCharType="separate"/>
            </w:r>
            <w:r w:rsidR="003C6559">
              <w:rPr>
                <w:noProof/>
                <w:webHidden/>
              </w:rPr>
              <w:t>48</w:t>
            </w:r>
            <w:r w:rsidR="003C6559">
              <w:rPr>
                <w:noProof/>
                <w:webHidden/>
              </w:rPr>
              <w:fldChar w:fldCharType="end"/>
            </w:r>
          </w:hyperlink>
        </w:p>
        <w:p w14:paraId="01D3AFC2"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84" w:history="1">
            <w:r w:rsidR="003C6559" w:rsidRPr="00011521">
              <w:rPr>
                <w:rStyle w:val="Hyperlink"/>
                <w:noProof/>
              </w:rPr>
              <w:t>4.1.3 Scanning Patterns &amp; Functionality</w:t>
            </w:r>
            <w:r w:rsidR="003C6559">
              <w:rPr>
                <w:noProof/>
                <w:webHidden/>
              </w:rPr>
              <w:tab/>
            </w:r>
            <w:r w:rsidR="003C6559">
              <w:rPr>
                <w:noProof/>
                <w:webHidden/>
              </w:rPr>
              <w:fldChar w:fldCharType="begin"/>
            </w:r>
            <w:r w:rsidR="003C6559">
              <w:rPr>
                <w:noProof/>
                <w:webHidden/>
              </w:rPr>
              <w:instrText xml:space="preserve"> PAGEREF _Toc481072784 \h </w:instrText>
            </w:r>
            <w:r w:rsidR="003C6559">
              <w:rPr>
                <w:noProof/>
                <w:webHidden/>
              </w:rPr>
            </w:r>
            <w:r w:rsidR="003C6559">
              <w:rPr>
                <w:noProof/>
                <w:webHidden/>
              </w:rPr>
              <w:fldChar w:fldCharType="separate"/>
            </w:r>
            <w:r w:rsidR="003C6559">
              <w:rPr>
                <w:noProof/>
                <w:webHidden/>
              </w:rPr>
              <w:t>51</w:t>
            </w:r>
            <w:r w:rsidR="003C6559">
              <w:rPr>
                <w:noProof/>
                <w:webHidden/>
              </w:rPr>
              <w:fldChar w:fldCharType="end"/>
            </w:r>
          </w:hyperlink>
        </w:p>
        <w:p w14:paraId="310A52CF" w14:textId="77777777" w:rsidR="003C6559" w:rsidRDefault="00024762" w:rsidP="003C6559">
          <w:pPr>
            <w:pStyle w:val="TOC2"/>
            <w:tabs>
              <w:tab w:val="right" w:leader="dot" w:pos="8188"/>
            </w:tabs>
            <w:spacing w:line="360" w:lineRule="auto"/>
            <w:rPr>
              <w:rFonts w:asciiTheme="minorHAnsi" w:hAnsiTheme="minorHAnsi" w:cstheme="minorBidi"/>
              <w:noProof/>
              <w:lang w:val="en-GB" w:eastAsia="en-GB"/>
            </w:rPr>
          </w:pPr>
          <w:hyperlink w:anchor="_Toc481072785" w:history="1">
            <w:r w:rsidR="003C6559" w:rsidRPr="00011521">
              <w:rPr>
                <w:rStyle w:val="Hyperlink"/>
                <w:noProof/>
              </w:rPr>
              <w:t>4.2 Implementation</w:t>
            </w:r>
            <w:r w:rsidR="003C6559">
              <w:rPr>
                <w:noProof/>
                <w:webHidden/>
              </w:rPr>
              <w:tab/>
            </w:r>
            <w:r w:rsidR="003C6559">
              <w:rPr>
                <w:noProof/>
                <w:webHidden/>
              </w:rPr>
              <w:fldChar w:fldCharType="begin"/>
            </w:r>
            <w:r w:rsidR="003C6559">
              <w:rPr>
                <w:noProof/>
                <w:webHidden/>
              </w:rPr>
              <w:instrText xml:space="preserve"> PAGEREF _Toc481072785 \h </w:instrText>
            </w:r>
            <w:r w:rsidR="003C6559">
              <w:rPr>
                <w:noProof/>
                <w:webHidden/>
              </w:rPr>
            </w:r>
            <w:r w:rsidR="003C6559">
              <w:rPr>
                <w:noProof/>
                <w:webHidden/>
              </w:rPr>
              <w:fldChar w:fldCharType="separate"/>
            </w:r>
            <w:r w:rsidR="003C6559">
              <w:rPr>
                <w:noProof/>
                <w:webHidden/>
              </w:rPr>
              <w:t>52</w:t>
            </w:r>
            <w:r w:rsidR="003C6559">
              <w:rPr>
                <w:noProof/>
                <w:webHidden/>
              </w:rPr>
              <w:fldChar w:fldCharType="end"/>
            </w:r>
          </w:hyperlink>
        </w:p>
        <w:p w14:paraId="7417A4EB" w14:textId="77777777" w:rsidR="003C6559" w:rsidRDefault="00024762" w:rsidP="003C6559">
          <w:pPr>
            <w:pStyle w:val="TOC3"/>
            <w:tabs>
              <w:tab w:val="right" w:leader="dot" w:pos="8188"/>
            </w:tabs>
            <w:spacing w:line="360" w:lineRule="auto"/>
            <w:rPr>
              <w:rFonts w:asciiTheme="minorHAnsi" w:hAnsiTheme="minorHAnsi" w:cstheme="minorBidi"/>
              <w:noProof/>
              <w:lang w:val="en-GB" w:eastAsia="en-GB"/>
            </w:rPr>
          </w:pPr>
          <w:hyperlink w:anchor="_Toc481072786" w:history="1">
            <w:r w:rsidR="003C6559" w:rsidRPr="00011521">
              <w:rPr>
                <w:rStyle w:val="Hyperlink"/>
                <w:noProof/>
              </w:rPr>
              <w:t>4.2.1 Solution Usability Testing</w:t>
            </w:r>
            <w:r w:rsidR="003C6559">
              <w:rPr>
                <w:noProof/>
                <w:webHidden/>
              </w:rPr>
              <w:tab/>
            </w:r>
            <w:r w:rsidR="003C6559">
              <w:rPr>
                <w:noProof/>
                <w:webHidden/>
              </w:rPr>
              <w:fldChar w:fldCharType="begin"/>
            </w:r>
            <w:r w:rsidR="003C6559">
              <w:rPr>
                <w:noProof/>
                <w:webHidden/>
              </w:rPr>
              <w:instrText xml:space="preserve"> PAGEREF _Toc481072786 \h </w:instrText>
            </w:r>
            <w:r w:rsidR="003C6559">
              <w:rPr>
                <w:noProof/>
                <w:webHidden/>
              </w:rPr>
            </w:r>
            <w:r w:rsidR="003C6559">
              <w:rPr>
                <w:noProof/>
                <w:webHidden/>
              </w:rPr>
              <w:fldChar w:fldCharType="separate"/>
            </w:r>
            <w:r w:rsidR="003C6559">
              <w:rPr>
                <w:noProof/>
                <w:webHidden/>
              </w:rPr>
              <w:t>52</w:t>
            </w:r>
            <w:r w:rsidR="003C6559">
              <w:rPr>
                <w:noProof/>
                <w:webHidden/>
              </w:rPr>
              <w:fldChar w:fldCharType="end"/>
            </w:r>
          </w:hyperlink>
        </w:p>
        <w:p w14:paraId="4A1EB46C"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87" w:history="1">
            <w:r w:rsidR="003C6559" w:rsidRPr="00011521">
              <w:rPr>
                <w:rStyle w:val="Hyperlink"/>
                <w:noProof/>
              </w:rPr>
              <w:t>4.2.1.1 Eye Tracking</w:t>
            </w:r>
            <w:r w:rsidR="003C6559">
              <w:rPr>
                <w:noProof/>
                <w:webHidden/>
              </w:rPr>
              <w:tab/>
            </w:r>
            <w:r w:rsidR="003C6559">
              <w:rPr>
                <w:noProof/>
                <w:webHidden/>
              </w:rPr>
              <w:fldChar w:fldCharType="begin"/>
            </w:r>
            <w:r w:rsidR="003C6559">
              <w:rPr>
                <w:noProof/>
                <w:webHidden/>
              </w:rPr>
              <w:instrText xml:space="preserve"> PAGEREF _Toc481072787 \h </w:instrText>
            </w:r>
            <w:r w:rsidR="003C6559">
              <w:rPr>
                <w:noProof/>
                <w:webHidden/>
              </w:rPr>
            </w:r>
            <w:r w:rsidR="003C6559">
              <w:rPr>
                <w:noProof/>
                <w:webHidden/>
              </w:rPr>
              <w:fldChar w:fldCharType="separate"/>
            </w:r>
            <w:r w:rsidR="003C6559">
              <w:rPr>
                <w:noProof/>
                <w:webHidden/>
              </w:rPr>
              <w:t>53</w:t>
            </w:r>
            <w:r w:rsidR="003C6559">
              <w:rPr>
                <w:noProof/>
                <w:webHidden/>
              </w:rPr>
              <w:fldChar w:fldCharType="end"/>
            </w:r>
          </w:hyperlink>
        </w:p>
        <w:p w14:paraId="16FC6030"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88" w:history="1">
            <w:r w:rsidR="003C6559" w:rsidRPr="00011521">
              <w:rPr>
                <w:rStyle w:val="Hyperlink"/>
                <w:noProof/>
              </w:rPr>
              <w:t>4.2.1.2 System Usability Scale Questionnaire (SUS)</w:t>
            </w:r>
            <w:r w:rsidR="003C6559">
              <w:rPr>
                <w:noProof/>
                <w:webHidden/>
              </w:rPr>
              <w:tab/>
            </w:r>
            <w:r w:rsidR="003C6559">
              <w:rPr>
                <w:noProof/>
                <w:webHidden/>
              </w:rPr>
              <w:fldChar w:fldCharType="begin"/>
            </w:r>
            <w:r w:rsidR="003C6559">
              <w:rPr>
                <w:noProof/>
                <w:webHidden/>
              </w:rPr>
              <w:instrText xml:space="preserve"> PAGEREF _Toc481072788 \h </w:instrText>
            </w:r>
            <w:r w:rsidR="003C6559">
              <w:rPr>
                <w:noProof/>
                <w:webHidden/>
              </w:rPr>
            </w:r>
            <w:r w:rsidR="003C6559">
              <w:rPr>
                <w:noProof/>
                <w:webHidden/>
              </w:rPr>
              <w:fldChar w:fldCharType="separate"/>
            </w:r>
            <w:r w:rsidR="003C6559">
              <w:rPr>
                <w:noProof/>
                <w:webHidden/>
              </w:rPr>
              <w:t>55</w:t>
            </w:r>
            <w:r w:rsidR="003C6559">
              <w:rPr>
                <w:noProof/>
                <w:webHidden/>
              </w:rPr>
              <w:fldChar w:fldCharType="end"/>
            </w:r>
          </w:hyperlink>
        </w:p>
        <w:p w14:paraId="6B02D9D1" w14:textId="77777777" w:rsidR="003C6559" w:rsidRDefault="00024762" w:rsidP="003C6559">
          <w:pPr>
            <w:pStyle w:val="TOC4"/>
            <w:tabs>
              <w:tab w:val="right" w:leader="dot" w:pos="8188"/>
            </w:tabs>
            <w:spacing w:line="360" w:lineRule="auto"/>
            <w:rPr>
              <w:rFonts w:asciiTheme="minorHAnsi" w:eastAsiaTheme="minorEastAsia" w:hAnsiTheme="minorHAnsi"/>
              <w:noProof/>
              <w:sz w:val="22"/>
              <w:lang w:eastAsia="en-GB"/>
            </w:rPr>
          </w:pPr>
          <w:hyperlink w:anchor="_Toc481072789" w:history="1">
            <w:r w:rsidR="003C6559" w:rsidRPr="00011521">
              <w:rPr>
                <w:rStyle w:val="Hyperlink"/>
                <w:noProof/>
                <w:lang w:eastAsia="en-GB"/>
              </w:rPr>
              <w:t>4.2.1.3 Sloane’s Navigation Guideline Evaluation</w:t>
            </w:r>
            <w:r w:rsidR="003C6559">
              <w:rPr>
                <w:noProof/>
                <w:webHidden/>
              </w:rPr>
              <w:tab/>
            </w:r>
            <w:r w:rsidR="003C6559">
              <w:rPr>
                <w:noProof/>
                <w:webHidden/>
              </w:rPr>
              <w:fldChar w:fldCharType="begin"/>
            </w:r>
            <w:r w:rsidR="003C6559">
              <w:rPr>
                <w:noProof/>
                <w:webHidden/>
              </w:rPr>
              <w:instrText xml:space="preserve"> PAGEREF _Toc481072789 \h </w:instrText>
            </w:r>
            <w:r w:rsidR="003C6559">
              <w:rPr>
                <w:noProof/>
                <w:webHidden/>
              </w:rPr>
            </w:r>
            <w:r w:rsidR="003C6559">
              <w:rPr>
                <w:noProof/>
                <w:webHidden/>
              </w:rPr>
              <w:fldChar w:fldCharType="separate"/>
            </w:r>
            <w:r w:rsidR="003C6559">
              <w:rPr>
                <w:noProof/>
                <w:webHidden/>
              </w:rPr>
              <w:t>56</w:t>
            </w:r>
            <w:r w:rsidR="003C6559">
              <w:rPr>
                <w:noProof/>
                <w:webHidden/>
              </w:rPr>
              <w:fldChar w:fldCharType="end"/>
            </w:r>
          </w:hyperlink>
        </w:p>
        <w:p w14:paraId="676B1298"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90" w:history="1">
            <w:r w:rsidR="003C6559" w:rsidRPr="00011521">
              <w:rPr>
                <w:rStyle w:val="Hyperlink"/>
                <w:noProof/>
              </w:rPr>
              <w:t>5. Evaluation</w:t>
            </w:r>
            <w:r w:rsidR="003C6559">
              <w:rPr>
                <w:noProof/>
                <w:webHidden/>
              </w:rPr>
              <w:tab/>
            </w:r>
            <w:r w:rsidR="003C6559">
              <w:rPr>
                <w:noProof/>
                <w:webHidden/>
              </w:rPr>
              <w:fldChar w:fldCharType="begin"/>
            </w:r>
            <w:r w:rsidR="003C6559">
              <w:rPr>
                <w:noProof/>
                <w:webHidden/>
              </w:rPr>
              <w:instrText xml:space="preserve"> PAGEREF _Toc481072790 \h </w:instrText>
            </w:r>
            <w:r w:rsidR="003C6559">
              <w:rPr>
                <w:noProof/>
                <w:webHidden/>
              </w:rPr>
            </w:r>
            <w:r w:rsidR="003C6559">
              <w:rPr>
                <w:noProof/>
                <w:webHidden/>
              </w:rPr>
              <w:fldChar w:fldCharType="separate"/>
            </w:r>
            <w:r w:rsidR="003C6559">
              <w:rPr>
                <w:noProof/>
                <w:webHidden/>
              </w:rPr>
              <w:t>58</w:t>
            </w:r>
            <w:r w:rsidR="003C6559">
              <w:rPr>
                <w:noProof/>
                <w:webHidden/>
              </w:rPr>
              <w:fldChar w:fldCharType="end"/>
            </w:r>
          </w:hyperlink>
        </w:p>
        <w:p w14:paraId="11B5522C"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91" w:history="1">
            <w:r w:rsidR="003C6559" w:rsidRPr="00011521">
              <w:rPr>
                <w:rStyle w:val="Hyperlink"/>
                <w:rFonts w:cstheme="majorHAnsi"/>
                <w:noProof/>
              </w:rPr>
              <w:t>References</w:t>
            </w:r>
            <w:r w:rsidR="003C6559">
              <w:rPr>
                <w:noProof/>
                <w:webHidden/>
              </w:rPr>
              <w:tab/>
            </w:r>
            <w:r w:rsidR="003C6559">
              <w:rPr>
                <w:noProof/>
                <w:webHidden/>
              </w:rPr>
              <w:fldChar w:fldCharType="begin"/>
            </w:r>
            <w:r w:rsidR="003C6559">
              <w:rPr>
                <w:noProof/>
                <w:webHidden/>
              </w:rPr>
              <w:instrText xml:space="preserve"> PAGEREF _Toc481072791 \h </w:instrText>
            </w:r>
            <w:r w:rsidR="003C6559">
              <w:rPr>
                <w:noProof/>
                <w:webHidden/>
              </w:rPr>
            </w:r>
            <w:r w:rsidR="003C6559">
              <w:rPr>
                <w:noProof/>
                <w:webHidden/>
              </w:rPr>
              <w:fldChar w:fldCharType="separate"/>
            </w:r>
            <w:r w:rsidR="003C6559">
              <w:rPr>
                <w:noProof/>
                <w:webHidden/>
              </w:rPr>
              <w:t>60</w:t>
            </w:r>
            <w:r w:rsidR="003C6559">
              <w:rPr>
                <w:noProof/>
                <w:webHidden/>
              </w:rPr>
              <w:fldChar w:fldCharType="end"/>
            </w:r>
          </w:hyperlink>
        </w:p>
        <w:p w14:paraId="741E2C9C" w14:textId="77777777" w:rsidR="003C6559" w:rsidRDefault="00024762" w:rsidP="003C6559">
          <w:pPr>
            <w:pStyle w:val="TOC1"/>
            <w:tabs>
              <w:tab w:val="right" w:leader="dot" w:pos="8188"/>
            </w:tabs>
            <w:rPr>
              <w:rFonts w:asciiTheme="minorHAnsi" w:eastAsiaTheme="minorEastAsia" w:hAnsiTheme="minorHAnsi"/>
              <w:b w:val="0"/>
              <w:noProof/>
              <w:sz w:val="22"/>
              <w:lang w:eastAsia="en-GB"/>
            </w:rPr>
          </w:pPr>
          <w:hyperlink w:anchor="_Toc481072792" w:history="1">
            <w:r w:rsidR="003C6559" w:rsidRPr="00011521">
              <w:rPr>
                <w:rStyle w:val="Hyperlink"/>
                <w:noProof/>
              </w:rPr>
              <w:t>List of Illustrations</w:t>
            </w:r>
            <w:r w:rsidR="003C6559">
              <w:rPr>
                <w:noProof/>
                <w:webHidden/>
              </w:rPr>
              <w:tab/>
            </w:r>
            <w:r w:rsidR="003C6559">
              <w:rPr>
                <w:noProof/>
                <w:webHidden/>
              </w:rPr>
              <w:fldChar w:fldCharType="begin"/>
            </w:r>
            <w:r w:rsidR="003C6559">
              <w:rPr>
                <w:noProof/>
                <w:webHidden/>
              </w:rPr>
              <w:instrText xml:space="preserve"> PAGEREF _Toc481072792 \h </w:instrText>
            </w:r>
            <w:r w:rsidR="003C6559">
              <w:rPr>
                <w:noProof/>
                <w:webHidden/>
              </w:rPr>
            </w:r>
            <w:r w:rsidR="003C6559">
              <w:rPr>
                <w:noProof/>
                <w:webHidden/>
              </w:rPr>
              <w:fldChar w:fldCharType="separate"/>
            </w:r>
            <w:r w:rsidR="003C6559">
              <w:rPr>
                <w:noProof/>
                <w:webHidden/>
              </w:rPr>
              <w:t>64</w:t>
            </w:r>
            <w:r w:rsidR="003C6559">
              <w:rPr>
                <w:noProof/>
                <w:webHidden/>
              </w:rPr>
              <w:fldChar w:fldCharType="end"/>
            </w:r>
          </w:hyperlink>
        </w:p>
        <w:p w14:paraId="44A25994" w14:textId="77777777" w:rsidR="00AC2026" w:rsidRPr="00DE45EE" w:rsidRDefault="000A47E9" w:rsidP="003C6559">
          <w:pPr>
            <w:spacing w:line="360" w:lineRule="auto"/>
            <w:rPr>
              <w:rFonts w:cstheme="majorHAnsi"/>
              <w:b/>
              <w:bCs/>
              <w:noProof/>
            </w:rPr>
          </w:pPr>
          <w:r>
            <w:rPr>
              <w:rFonts w:cstheme="majorHAnsi"/>
            </w:rPr>
            <w:fldChar w:fldCharType="end"/>
          </w:r>
        </w:p>
      </w:sdtContent>
    </w:sdt>
    <w:p w14:paraId="235354D0" w14:textId="77777777" w:rsidR="00EF3CAC" w:rsidRPr="00DE45EE" w:rsidRDefault="00920533" w:rsidP="003C6559">
      <w:pPr>
        <w:spacing w:line="360" w:lineRule="auto"/>
        <w:rPr>
          <w:rFonts w:cstheme="majorHAnsi"/>
        </w:rPr>
      </w:pPr>
      <w:r w:rsidRPr="00DE45EE">
        <w:rPr>
          <w:rFonts w:cstheme="majorHAnsi"/>
          <w:b/>
        </w:rPr>
        <w:br w:type="page"/>
      </w:r>
    </w:p>
    <w:p w14:paraId="4EE9856E" w14:textId="77777777" w:rsidR="00826B0C" w:rsidRDefault="00826B0C" w:rsidP="003C6559">
      <w:pPr>
        <w:pStyle w:val="Heading1"/>
        <w:spacing w:line="360" w:lineRule="auto"/>
        <w:rPr>
          <w:rFonts w:cstheme="majorHAnsi"/>
        </w:rPr>
      </w:pPr>
      <w:bookmarkStart w:id="1" w:name="_Toc481072737"/>
      <w:r w:rsidRPr="00DE45EE">
        <w:rPr>
          <w:rFonts w:cstheme="majorHAnsi"/>
        </w:rPr>
        <w:lastRenderedPageBreak/>
        <w:t>1. Introduction</w:t>
      </w:r>
      <w:bookmarkEnd w:id="1"/>
    </w:p>
    <w:p w14:paraId="6FB0ACF1" w14:textId="77777777" w:rsidR="003A5A18" w:rsidRDefault="00D47B9F" w:rsidP="003C6559">
      <w:pPr>
        <w:spacing w:line="360" w:lineRule="auto"/>
        <w:rPr>
          <w:rFonts w:cstheme="majorHAnsi"/>
        </w:rPr>
      </w:pPr>
      <w:r w:rsidRPr="00DE45EE">
        <w:rPr>
          <w:rFonts w:cstheme="majorHAnsi"/>
        </w:rPr>
        <w:t xml:space="preserve">Website Usability is a term which is known to be </w:t>
      </w:r>
      <w:r>
        <w:rPr>
          <w:rFonts w:cstheme="majorHAnsi"/>
        </w:rPr>
        <w:t xml:space="preserve">a factor of application quality and </w:t>
      </w:r>
      <w:r w:rsidRPr="00DE45EE">
        <w:rPr>
          <w:rFonts w:cstheme="majorHAnsi"/>
        </w:rPr>
        <w:t>refers to the ease of use as well as learnability of a specific application or system from the point of view of the users or consumers</w:t>
      </w:r>
      <w:r>
        <w:rPr>
          <w:rFonts w:cstheme="majorHAnsi"/>
        </w:rPr>
        <w:t xml:space="preserve">. This study provides a detailed account of common usability issues which are present on academic websites. Quantitative and qualitative data gathering methods will be performed to identify potential usability problems. All issues found will be documented in order to highlight their significance to create an appropriate solution. </w:t>
      </w:r>
    </w:p>
    <w:p w14:paraId="67E78D8A" w14:textId="77777777" w:rsidR="001C2873" w:rsidRDefault="00D47B9F" w:rsidP="003C6559">
      <w:pPr>
        <w:spacing w:line="360" w:lineRule="auto"/>
      </w:pPr>
      <w:r>
        <w:t xml:space="preserve">All manual and computational methodologies for research, analyses and data collection will be explained to give an understanding of the reliability of data. Known tools and techniques will be used to identify patterns/trends and where necessary, results will be graphically presented to visually aid analyses. </w:t>
      </w:r>
      <w:r w:rsidR="001C2873">
        <w:t xml:space="preserve"> </w:t>
      </w:r>
    </w:p>
    <w:p w14:paraId="392DC7DE" w14:textId="77777777" w:rsidR="00826B0C" w:rsidRPr="00D47B9F" w:rsidRDefault="00D47B9F" w:rsidP="003C6559">
      <w:pPr>
        <w:spacing w:line="360" w:lineRule="auto"/>
      </w:pPr>
      <w:r>
        <w:t xml:space="preserve">The overall aim of this study is to design and </w:t>
      </w:r>
      <w:r w:rsidRPr="001C2873">
        <w:t>develop usable and relevant solutions regarding</w:t>
      </w:r>
      <w:r>
        <w:t xml:space="preserve"> common problems present on</w:t>
      </w:r>
      <w:r w:rsidRPr="001C2873">
        <w:t xml:space="preserve"> </w:t>
      </w:r>
      <w:r>
        <w:t>academic websites.</w:t>
      </w:r>
    </w:p>
    <w:p w14:paraId="2C59563B" w14:textId="77777777" w:rsidR="00EF3CAC" w:rsidRPr="00DE45EE" w:rsidRDefault="00826B0C" w:rsidP="003C6559">
      <w:pPr>
        <w:pStyle w:val="Heading1"/>
        <w:spacing w:line="360" w:lineRule="auto"/>
        <w:rPr>
          <w:rFonts w:cstheme="majorHAnsi"/>
        </w:rPr>
      </w:pPr>
      <w:bookmarkStart w:id="2" w:name="_Toc481072738"/>
      <w:r w:rsidRPr="00DE45EE">
        <w:rPr>
          <w:rFonts w:cstheme="majorHAnsi"/>
        </w:rPr>
        <w:t>2</w:t>
      </w:r>
      <w:r w:rsidR="00EF3CAC" w:rsidRPr="00DE45EE">
        <w:rPr>
          <w:rFonts w:cstheme="majorHAnsi"/>
        </w:rPr>
        <w:t>. Literature Review</w:t>
      </w:r>
      <w:bookmarkEnd w:id="2"/>
    </w:p>
    <w:p w14:paraId="7A4DF351" w14:textId="77777777" w:rsidR="00FD39E1" w:rsidRPr="00DE45EE" w:rsidRDefault="00F55E50" w:rsidP="003C6559">
      <w:pPr>
        <w:spacing w:line="360" w:lineRule="auto"/>
        <w:rPr>
          <w:rFonts w:cstheme="majorHAnsi"/>
        </w:rPr>
      </w:pPr>
      <w:r>
        <w:rPr>
          <w:rFonts w:cstheme="majorHAnsi"/>
        </w:rPr>
        <w:t>This review of literature section investigates and discusses different concepts, patterns and usability testing methods. Section 2.1</w:t>
      </w:r>
      <w:r w:rsidR="008716BF">
        <w:rPr>
          <w:rFonts w:cstheme="majorHAnsi"/>
        </w:rPr>
        <w:t xml:space="preserve"> (Usability, Guidelines and Heuristics)</w:t>
      </w:r>
      <w:r>
        <w:rPr>
          <w:rFonts w:cstheme="majorHAnsi"/>
        </w:rPr>
        <w:t xml:space="preserve"> looks at usability guidelines and heuristics aimed to increase usability of a web page. Section </w:t>
      </w:r>
      <w:r w:rsidR="008716BF">
        <w:rPr>
          <w:rFonts w:cstheme="majorHAnsi"/>
        </w:rPr>
        <w:t xml:space="preserve">2.2 (Usability Testing Methods) looks at various testing methods used to measure usability on a website, and which </w:t>
      </w:r>
      <w:r w:rsidR="009C30E2">
        <w:rPr>
          <w:rFonts w:cstheme="majorHAnsi"/>
        </w:rPr>
        <w:t>methods</w:t>
      </w:r>
      <w:r w:rsidR="008716BF">
        <w:rPr>
          <w:rFonts w:cstheme="majorHAnsi"/>
        </w:rPr>
        <w:t xml:space="preserve"> are the most effective to use. Finally, section 2.3 (Design Patterns) studies a range of various common design patterns used in the web today, it looks are previous work and the effect</w:t>
      </w:r>
      <w:r w:rsidR="00A46A11">
        <w:rPr>
          <w:rFonts w:cstheme="majorHAnsi"/>
        </w:rPr>
        <w:t xml:space="preserve"> that</w:t>
      </w:r>
      <w:r w:rsidR="008716BF">
        <w:rPr>
          <w:rFonts w:cstheme="majorHAnsi"/>
        </w:rPr>
        <w:t xml:space="preserve"> correctly</w:t>
      </w:r>
      <w:r w:rsidR="00A46A11">
        <w:rPr>
          <w:rFonts w:cstheme="majorHAnsi"/>
        </w:rPr>
        <w:t xml:space="preserve"> applied using design patterns.</w:t>
      </w:r>
    </w:p>
    <w:p w14:paraId="1B7C5B1F" w14:textId="77777777" w:rsidR="0058625E" w:rsidRPr="00DE45EE" w:rsidRDefault="00826B0C" w:rsidP="003C6559">
      <w:pPr>
        <w:pStyle w:val="Heading2"/>
        <w:spacing w:line="360" w:lineRule="auto"/>
        <w:rPr>
          <w:rFonts w:cstheme="majorHAnsi"/>
        </w:rPr>
      </w:pPr>
      <w:bookmarkStart w:id="3" w:name="_Toc481072739"/>
      <w:r w:rsidRPr="00DE45EE">
        <w:rPr>
          <w:rFonts w:cstheme="majorHAnsi"/>
        </w:rPr>
        <w:t>2</w:t>
      </w:r>
      <w:r w:rsidR="00EF3CAC" w:rsidRPr="00DE45EE">
        <w:rPr>
          <w:rFonts w:cstheme="majorHAnsi"/>
        </w:rPr>
        <w:t>.</w:t>
      </w:r>
      <w:r w:rsidR="00376E9F" w:rsidRPr="00DE45EE">
        <w:rPr>
          <w:rFonts w:cstheme="majorHAnsi"/>
        </w:rPr>
        <w:t>1</w:t>
      </w:r>
      <w:r w:rsidR="00EF3CAC" w:rsidRPr="00DE45EE">
        <w:rPr>
          <w:rFonts w:cstheme="majorHAnsi"/>
        </w:rPr>
        <w:t xml:space="preserve"> </w:t>
      </w:r>
      <w:r w:rsidR="0058625E" w:rsidRPr="00DE45EE">
        <w:rPr>
          <w:rFonts w:cstheme="majorHAnsi"/>
        </w:rPr>
        <w:t>Usability</w:t>
      </w:r>
      <w:r w:rsidR="001F5BC0" w:rsidRPr="00DE45EE">
        <w:rPr>
          <w:rFonts w:cstheme="majorHAnsi"/>
        </w:rPr>
        <w:t>, Guidelines and</w:t>
      </w:r>
      <w:r w:rsidR="00F90194" w:rsidRPr="00DE45EE">
        <w:rPr>
          <w:rFonts w:cstheme="majorHAnsi"/>
        </w:rPr>
        <w:t xml:space="preserve"> Heuristics</w:t>
      </w:r>
      <w:bookmarkEnd w:id="3"/>
    </w:p>
    <w:p w14:paraId="0CC06EEF" w14:textId="77777777" w:rsidR="00754B60" w:rsidRPr="00DE45EE" w:rsidRDefault="00754B60" w:rsidP="003C6559">
      <w:pPr>
        <w:spacing w:line="360" w:lineRule="auto"/>
        <w:rPr>
          <w:rFonts w:cstheme="majorHAnsi"/>
        </w:rPr>
      </w:pPr>
      <w:r w:rsidRPr="00DE45EE">
        <w:rPr>
          <w:rFonts w:cstheme="majorHAnsi"/>
        </w:rPr>
        <w:t xml:space="preserve">Usability is the term that was created in the early eighties to replace the term “user friendly”. Per N. Bevan </w:t>
      </w:r>
      <w:r w:rsidRPr="00DE45EE">
        <w:rPr>
          <w:rFonts w:cstheme="majorHAnsi"/>
        </w:rPr>
        <w:fldChar w:fldCharType="begin" w:fldLock="1"/>
      </w:r>
      <w:r w:rsidRPr="00DE45EE">
        <w:rPr>
          <w:rFonts w:cstheme="majorHAnsi"/>
        </w:rPr>
        <w:instrText>ADDIN CSL_CITATION { "citationItems" : [ { "id" : "ITEM-1", "itemData" : { "author" : [ { "dropping-particle" : "", "family" : "Bevan", "given" : "N", "non-dropping-particle" : "", "parse-names" : false, "suffix" : "" } ], "container-title" : "Proceedings of the 4th International Conference on HCI, Stuttgart, September", "id" : "ITEM-1", "issued" : { "date-parts" : [ [ "1991" ] ] }, "title" : "What is Usability?", "type" : "paper-conference" }, "uris" : [ "http://www.mendeley.com/documents/?uuid=9b7dea8d-f9f8-4cc8-8af4-52e6b3097f52" ] } ], "mendeley" : { "formattedCitation" : "[1]", "plainTextFormattedCitation" : "[1]", "previouslyFormattedCitation" : "[1]" }, "properties" : { "noteIndex" : 0 }, "schema" : "https://github.com/citation-style-language/schema/raw/master/csl-citation.json" }</w:instrText>
      </w:r>
      <w:r w:rsidRPr="00DE45EE">
        <w:rPr>
          <w:rFonts w:cstheme="majorHAnsi"/>
        </w:rPr>
        <w:fldChar w:fldCharType="separate"/>
      </w:r>
      <w:r w:rsidRPr="00DE45EE">
        <w:rPr>
          <w:rFonts w:cstheme="majorHAnsi"/>
          <w:noProof/>
        </w:rPr>
        <w:t>[1]</w:t>
      </w:r>
      <w:r w:rsidRPr="00DE45EE">
        <w:rPr>
          <w:rFonts w:cstheme="majorHAnsi"/>
        </w:rPr>
        <w:fldChar w:fldCharType="end"/>
      </w:r>
      <w:r w:rsidRPr="00DE45EE">
        <w:rPr>
          <w:rFonts w:cstheme="majorHAnsi"/>
        </w:rPr>
        <w:t xml:space="preserve">, the reason for this was because the term “user friendly” was regarded to be somewhat vague and carried a subjective definition, the meaning was not clear. Despite being created to replace an unclear term, the term </w:t>
      </w:r>
      <w:r w:rsidRPr="00DE45EE">
        <w:rPr>
          <w:rFonts w:cstheme="majorHAnsi"/>
        </w:rPr>
        <w:lastRenderedPageBreak/>
        <w:t>“usability” has itself almost become as unclear as its predecessor, there is still no concrete definition for the term, only interpretations and recommendations.</w:t>
      </w:r>
    </w:p>
    <w:p w14:paraId="4D6C82EB" w14:textId="77777777" w:rsidR="00AC2026" w:rsidRPr="00DE45EE" w:rsidRDefault="00826B0C" w:rsidP="003C6559">
      <w:pPr>
        <w:pStyle w:val="Heading3"/>
        <w:spacing w:line="360" w:lineRule="auto"/>
      </w:pPr>
      <w:bookmarkStart w:id="4" w:name="_Toc481072740"/>
      <w:r w:rsidRPr="00DE45EE">
        <w:t>2.1.1</w:t>
      </w:r>
      <w:r w:rsidR="00AC2026" w:rsidRPr="00DE45EE">
        <w:t xml:space="preserve"> What Defines Website Usability?</w:t>
      </w:r>
      <w:bookmarkEnd w:id="4"/>
    </w:p>
    <w:p w14:paraId="56E73EC5" w14:textId="77777777" w:rsidR="00754B60" w:rsidRPr="00DE45EE" w:rsidRDefault="00754B60" w:rsidP="003C6559">
      <w:pPr>
        <w:spacing w:line="360" w:lineRule="auto"/>
        <w:rPr>
          <w:rFonts w:cstheme="majorHAnsi"/>
        </w:rPr>
      </w:pPr>
      <w:r w:rsidRPr="00DE45EE">
        <w:rPr>
          <w:rFonts w:cstheme="majorHAnsi"/>
        </w:rPr>
        <w:t xml:space="preserve">Website Usability is a term which is known to be a factor of application quality. Usability refers to the ease of use as well as learnability of a specific application or system from the point of view of the users or consumers. There are multiple definitions of usability standards that differ per the approach and models that they are based on </w:t>
      </w:r>
      <w:r w:rsidRPr="00DE45EE">
        <w:rPr>
          <w:rFonts w:cstheme="majorHAnsi"/>
        </w:rPr>
        <w:fldChar w:fldCharType="begin" w:fldLock="1"/>
      </w:r>
      <w:r w:rsidR="00A23638" w:rsidRPr="00DE45EE">
        <w:rPr>
          <w:rFonts w:cstheme="majorHAnsi"/>
        </w:rPr>
        <w:instrText>ADDIN CSL_CITATION { "citationItems" : [ { "id" : "ITEM-1", "itemData" : { "author" : [ { "dropping-particle" : "", "family" : "Maristella", "given" : "Matera", "non-dropping-particle" : "", "parse-names" : false, "suffix" : "" }, { "dropping-particle" : "", "family" : "Rizzo", "given" : "Francesca", "non-dropping-particle" : "", "parse-names" : false, "suffix" : "" }, { "dropping-particle" : "", "family" : "Toffetti Carughi", "given" : "Giovanni", "non-dropping-particle" : "", "parse-names" : false, "suffix" : "" } ], "container-title" : "Web Engineering", "id" : "ITEM-1", "issued" : { "date-parts" : [ [ "2006" ] ] }, "title" : "Web Usabilty: Principles and Evaluation Methods.", "type" : "article-journal" }, "uris" : [ "http://www.mendeley.com/documents/?uuid=d72c206a-fb20-4b6d-95a8-aa9fb9aea1d2" ] } ], "mendeley" : { "formattedCitation" : "[2]", "plainTextFormattedCitation" : "[2]", "previouslyFormattedCitation" : "[2]" }, "properties" : { "noteIndex" : 0 }, "schema" : "https://github.com/citation-style-language/schema/raw/master/csl-citation.json" }</w:instrText>
      </w:r>
      <w:r w:rsidRPr="00DE45EE">
        <w:rPr>
          <w:rFonts w:cstheme="majorHAnsi"/>
        </w:rPr>
        <w:fldChar w:fldCharType="separate"/>
      </w:r>
      <w:r w:rsidRPr="00DE45EE">
        <w:rPr>
          <w:rFonts w:cstheme="majorHAnsi"/>
          <w:noProof/>
        </w:rPr>
        <w:t>[2]</w:t>
      </w:r>
      <w:r w:rsidRPr="00DE45EE">
        <w:rPr>
          <w:rFonts w:cstheme="majorHAnsi"/>
        </w:rPr>
        <w:fldChar w:fldCharType="end"/>
      </w:r>
      <w:r w:rsidRPr="00DE45EE">
        <w:rPr>
          <w:rFonts w:cstheme="majorHAnsi"/>
        </w:rPr>
        <w:t>.</w:t>
      </w:r>
    </w:p>
    <w:p w14:paraId="005FFDC3" w14:textId="77777777" w:rsidR="00D94512" w:rsidRPr="00DE45EE" w:rsidRDefault="00A516BE" w:rsidP="003C6559">
      <w:pPr>
        <w:pStyle w:val="Heading4"/>
      </w:pPr>
      <w:bookmarkStart w:id="5" w:name="_Toc481072741"/>
      <w:r>
        <w:t>2.1.1.1</w:t>
      </w:r>
      <w:r w:rsidR="00D94512" w:rsidRPr="00DE45EE">
        <w:t xml:space="preserve"> Nielsen’s Usability Definition</w:t>
      </w:r>
      <w:bookmarkEnd w:id="5"/>
    </w:p>
    <w:p w14:paraId="7D96CE6B" w14:textId="77777777" w:rsidR="00D94512" w:rsidRPr="00DE45EE" w:rsidRDefault="00D94512" w:rsidP="003C6559">
      <w:pPr>
        <w:spacing w:line="360" w:lineRule="auto"/>
        <w:rPr>
          <w:rFonts w:cstheme="majorHAnsi"/>
        </w:rPr>
      </w:pPr>
      <w:r w:rsidRPr="00DE45EE">
        <w:rPr>
          <w:rFonts w:cstheme="majorHAnsi"/>
        </w:rPr>
        <w:t xml:space="preserve">Over the years, many studies have aimed to conclude a thorough set of universal heuristics to apply to websites to increase their usability. Jakob Nielsen defines usability in just five attributes </w:t>
      </w:r>
      <w:r w:rsidRPr="00DE45EE">
        <w:rPr>
          <w:rFonts w:cstheme="majorHAnsi"/>
        </w:rPr>
        <w:fldChar w:fldCharType="begin" w:fldLock="1"/>
      </w:r>
      <w:r w:rsidRPr="00DE45EE">
        <w:rPr>
          <w:rFonts w:cstheme="majorHAnsi"/>
        </w:rPr>
        <w:instrText>ADDIN CSL_CITATION { "citationItems" : [ { "id" : "ITEM-1", "itemData" : { "URL" : "https://www.nngroup.com/articles/usability-101-introduction-to-usability/", "accessed" : { "date-parts" : [ [ "2016", "11", "14" ] ] }, "author" : [ { "dropping-particle" : "", "family" : "Nielsen", "given" : "J", "non-dropping-particle" : "", "parse-names" : false, "suffix" : "" } ], "id" : "ITEM-1", "issued" : { "date-parts" : [ [ "2012" ] ] }, "title" : "Usability 101: Introduction to Usability", "type" : "webpage" }, "uris" : [ "http://www.mendeley.com/documents/?uuid=d70673f6-8899-4302-8107-d632949541ad" ] } ], "mendeley" : { "formattedCitation" : "[3]", "plainTextFormattedCitation" : "[3]", "previouslyFormattedCitation" : "[3]" }, "properties" : { "noteIndex" : 0 }, "schema" : "https://github.com/citation-style-language/schema/raw/master/csl-citation.json" }</w:instrText>
      </w:r>
      <w:r w:rsidRPr="00DE45EE">
        <w:rPr>
          <w:rFonts w:cstheme="majorHAnsi"/>
        </w:rPr>
        <w:fldChar w:fldCharType="separate"/>
      </w:r>
      <w:r w:rsidRPr="00DE45EE">
        <w:rPr>
          <w:rFonts w:cstheme="majorHAnsi"/>
          <w:noProof/>
        </w:rPr>
        <w:t>[3]</w:t>
      </w:r>
      <w:r w:rsidRPr="00DE45EE">
        <w:rPr>
          <w:rFonts w:cstheme="majorHAnsi"/>
        </w:rPr>
        <w:fldChar w:fldCharType="end"/>
      </w:r>
      <w:r w:rsidRPr="00DE45EE">
        <w:rPr>
          <w:rFonts w:cstheme="majorHAnsi"/>
        </w:rPr>
        <w:t xml:space="preserve"> which are listed and below. </w:t>
      </w:r>
    </w:p>
    <w:tbl>
      <w:tblPr>
        <w:tblStyle w:val="TableGrid"/>
        <w:tblW w:w="0" w:type="auto"/>
        <w:tblLook w:val="04A0" w:firstRow="1" w:lastRow="0" w:firstColumn="1" w:lastColumn="0" w:noHBand="0" w:noVBand="1"/>
      </w:tblPr>
      <w:tblGrid>
        <w:gridCol w:w="2547"/>
        <w:gridCol w:w="5641"/>
      </w:tblGrid>
      <w:tr w:rsidR="00D94512" w:rsidRPr="00DE45EE" w14:paraId="1144C2B3" w14:textId="77777777" w:rsidTr="00D23174">
        <w:tc>
          <w:tcPr>
            <w:tcW w:w="2547" w:type="dxa"/>
            <w:vAlign w:val="center"/>
          </w:tcPr>
          <w:p w14:paraId="1D79E200" w14:textId="77777777" w:rsidR="00D94512" w:rsidRPr="00DE45EE" w:rsidRDefault="00D94512" w:rsidP="003C6559">
            <w:pPr>
              <w:spacing w:line="360" w:lineRule="auto"/>
              <w:jc w:val="center"/>
              <w:rPr>
                <w:rFonts w:cstheme="majorHAnsi"/>
                <w:b/>
              </w:rPr>
            </w:pPr>
            <w:r w:rsidRPr="00DE45EE">
              <w:rPr>
                <w:rFonts w:cstheme="majorHAnsi"/>
                <w:b/>
              </w:rPr>
              <w:t>Learnability</w:t>
            </w:r>
          </w:p>
        </w:tc>
        <w:tc>
          <w:tcPr>
            <w:tcW w:w="5641" w:type="dxa"/>
          </w:tcPr>
          <w:p w14:paraId="67DFD6EA" w14:textId="77777777" w:rsidR="00D94512" w:rsidRPr="00DE45EE" w:rsidRDefault="00D94512" w:rsidP="003C6559">
            <w:pPr>
              <w:spacing w:line="360" w:lineRule="auto"/>
              <w:rPr>
                <w:rFonts w:cstheme="majorHAnsi"/>
              </w:rPr>
            </w:pPr>
            <w:r w:rsidRPr="00DE45EE">
              <w:rPr>
                <w:rFonts w:cstheme="majorHAnsi"/>
              </w:rPr>
              <w:t>How easy is it for users to complete basic tasks, the first time they encounter the design of the website?</w:t>
            </w:r>
          </w:p>
        </w:tc>
      </w:tr>
      <w:tr w:rsidR="00D94512" w:rsidRPr="00DE45EE" w14:paraId="192125CC" w14:textId="77777777" w:rsidTr="00D23174">
        <w:tc>
          <w:tcPr>
            <w:tcW w:w="2547" w:type="dxa"/>
            <w:vAlign w:val="center"/>
          </w:tcPr>
          <w:p w14:paraId="15EE11E4" w14:textId="77777777" w:rsidR="00D94512" w:rsidRPr="00DE45EE" w:rsidRDefault="00D94512" w:rsidP="003C6559">
            <w:pPr>
              <w:spacing w:line="360" w:lineRule="auto"/>
              <w:jc w:val="center"/>
              <w:rPr>
                <w:rFonts w:cstheme="majorHAnsi"/>
                <w:b/>
              </w:rPr>
            </w:pPr>
            <w:r w:rsidRPr="00DE45EE">
              <w:rPr>
                <w:rFonts w:cstheme="majorHAnsi"/>
                <w:b/>
              </w:rPr>
              <w:t>Efficiency</w:t>
            </w:r>
          </w:p>
        </w:tc>
        <w:tc>
          <w:tcPr>
            <w:tcW w:w="5641" w:type="dxa"/>
          </w:tcPr>
          <w:p w14:paraId="69310888" w14:textId="77777777" w:rsidR="00D94512" w:rsidRPr="00DE45EE" w:rsidRDefault="00D94512" w:rsidP="003C6559">
            <w:pPr>
              <w:spacing w:line="360" w:lineRule="auto"/>
              <w:rPr>
                <w:rFonts w:cstheme="majorHAnsi"/>
              </w:rPr>
            </w:pPr>
            <w:r w:rsidRPr="00DE45EE">
              <w:rPr>
                <w:rFonts w:cstheme="majorHAnsi"/>
              </w:rPr>
              <w:t>Once a user is comfortable with the design of the website, how quickly are they able to perform tasks?</w:t>
            </w:r>
          </w:p>
        </w:tc>
      </w:tr>
      <w:tr w:rsidR="00D94512" w:rsidRPr="00DE45EE" w14:paraId="286BCABA" w14:textId="77777777" w:rsidTr="00D23174">
        <w:tc>
          <w:tcPr>
            <w:tcW w:w="2547" w:type="dxa"/>
            <w:vAlign w:val="center"/>
          </w:tcPr>
          <w:p w14:paraId="27B3B52A" w14:textId="77777777" w:rsidR="00D94512" w:rsidRPr="00DE45EE" w:rsidRDefault="00D94512" w:rsidP="003C6559">
            <w:pPr>
              <w:spacing w:line="360" w:lineRule="auto"/>
              <w:jc w:val="center"/>
              <w:rPr>
                <w:rFonts w:cstheme="majorHAnsi"/>
                <w:b/>
              </w:rPr>
            </w:pPr>
            <w:r w:rsidRPr="00DE45EE">
              <w:rPr>
                <w:rFonts w:cstheme="majorHAnsi"/>
                <w:b/>
              </w:rPr>
              <w:t>Memorability</w:t>
            </w:r>
          </w:p>
        </w:tc>
        <w:tc>
          <w:tcPr>
            <w:tcW w:w="5641" w:type="dxa"/>
          </w:tcPr>
          <w:p w14:paraId="3439CC9F" w14:textId="77777777" w:rsidR="00D94512" w:rsidRPr="00DE45EE" w:rsidRDefault="00D94512" w:rsidP="003C6559">
            <w:pPr>
              <w:spacing w:line="360" w:lineRule="auto"/>
              <w:rPr>
                <w:rFonts w:cstheme="majorHAnsi"/>
              </w:rPr>
            </w:pPr>
            <w:r w:rsidRPr="00DE45EE">
              <w:rPr>
                <w:rFonts w:cstheme="majorHAnsi"/>
              </w:rPr>
              <w:t>When a user returns to the website design, are they able to re-establish proficiency in an orderly fashion?</w:t>
            </w:r>
          </w:p>
        </w:tc>
      </w:tr>
      <w:tr w:rsidR="00D94512" w:rsidRPr="00DE45EE" w14:paraId="692F2EA6" w14:textId="77777777" w:rsidTr="00D23174">
        <w:tc>
          <w:tcPr>
            <w:tcW w:w="2547" w:type="dxa"/>
            <w:vAlign w:val="center"/>
          </w:tcPr>
          <w:p w14:paraId="4A4D08AD" w14:textId="77777777" w:rsidR="00D94512" w:rsidRPr="00DE45EE" w:rsidRDefault="00D94512" w:rsidP="003C6559">
            <w:pPr>
              <w:spacing w:line="360" w:lineRule="auto"/>
              <w:jc w:val="center"/>
              <w:rPr>
                <w:rFonts w:cstheme="majorHAnsi"/>
                <w:b/>
              </w:rPr>
            </w:pPr>
            <w:r w:rsidRPr="00DE45EE">
              <w:rPr>
                <w:rFonts w:cstheme="majorHAnsi"/>
                <w:b/>
              </w:rPr>
              <w:t>Errors</w:t>
            </w:r>
          </w:p>
        </w:tc>
        <w:tc>
          <w:tcPr>
            <w:tcW w:w="5641" w:type="dxa"/>
          </w:tcPr>
          <w:p w14:paraId="0852BD27" w14:textId="77777777" w:rsidR="00D94512" w:rsidRPr="00DE45EE" w:rsidRDefault="00D94512" w:rsidP="003C6559">
            <w:pPr>
              <w:spacing w:line="360" w:lineRule="auto"/>
              <w:rPr>
                <w:rFonts w:cstheme="majorHAnsi"/>
              </w:rPr>
            </w:pPr>
            <w:r w:rsidRPr="00DE45EE">
              <w:rPr>
                <w:rFonts w:cstheme="majorHAnsi"/>
              </w:rPr>
              <w:t>How many errors do users make, how severe are the errors and are they able to easily recover from them?</w:t>
            </w:r>
          </w:p>
        </w:tc>
      </w:tr>
      <w:tr w:rsidR="00D94512" w:rsidRPr="00DE45EE" w14:paraId="5D601A9A" w14:textId="77777777" w:rsidTr="00D23174">
        <w:tc>
          <w:tcPr>
            <w:tcW w:w="2547" w:type="dxa"/>
            <w:vAlign w:val="center"/>
          </w:tcPr>
          <w:p w14:paraId="521D79F5" w14:textId="77777777" w:rsidR="00D94512" w:rsidRPr="00DE45EE" w:rsidRDefault="00D94512" w:rsidP="003C6559">
            <w:pPr>
              <w:spacing w:line="360" w:lineRule="auto"/>
              <w:jc w:val="center"/>
              <w:rPr>
                <w:rFonts w:cstheme="majorHAnsi"/>
                <w:b/>
              </w:rPr>
            </w:pPr>
            <w:r w:rsidRPr="00DE45EE">
              <w:rPr>
                <w:rFonts w:cstheme="majorHAnsi"/>
                <w:b/>
              </w:rPr>
              <w:t>Satisfaction</w:t>
            </w:r>
          </w:p>
        </w:tc>
        <w:tc>
          <w:tcPr>
            <w:tcW w:w="5641" w:type="dxa"/>
          </w:tcPr>
          <w:p w14:paraId="4FDC9C2C" w14:textId="77777777" w:rsidR="00D94512" w:rsidRPr="00DE45EE" w:rsidRDefault="00D94512" w:rsidP="003C6559">
            <w:pPr>
              <w:spacing w:line="360" w:lineRule="auto"/>
              <w:rPr>
                <w:rFonts w:cstheme="majorHAnsi"/>
              </w:rPr>
            </w:pPr>
            <w:r w:rsidRPr="00DE45EE">
              <w:rPr>
                <w:rFonts w:cstheme="majorHAnsi"/>
              </w:rPr>
              <w:t>How pleasant is it to use the design of the website?</w:t>
            </w:r>
          </w:p>
        </w:tc>
      </w:tr>
    </w:tbl>
    <w:p w14:paraId="4AE95EE3" w14:textId="77777777" w:rsidR="00D94512" w:rsidRPr="00DE45EE" w:rsidRDefault="00D94512" w:rsidP="003C6559">
      <w:pPr>
        <w:spacing w:line="360" w:lineRule="auto"/>
        <w:rPr>
          <w:rFonts w:cstheme="majorHAnsi"/>
        </w:rPr>
      </w:pPr>
    </w:p>
    <w:p w14:paraId="75E9F53E" w14:textId="77777777" w:rsidR="00D94512" w:rsidRPr="00DE45EE" w:rsidRDefault="00D94512" w:rsidP="003C6559">
      <w:pPr>
        <w:spacing w:line="360" w:lineRule="auto"/>
        <w:rPr>
          <w:rFonts w:cstheme="majorHAnsi"/>
        </w:rPr>
      </w:pPr>
      <w:r w:rsidRPr="00DE45EE">
        <w:rPr>
          <w:rFonts w:cstheme="majorHAnsi"/>
        </w:rPr>
        <w:t xml:space="preserve">In his book, Multimedia and Hypertext – The Internet and Beyond </w:t>
      </w:r>
      <w:r w:rsidRPr="00DE45EE">
        <w:rPr>
          <w:rFonts w:cstheme="majorHAnsi"/>
        </w:rPr>
        <w:fldChar w:fldCharType="begin" w:fldLock="1"/>
      </w:r>
      <w:r w:rsidR="001E01B6">
        <w:rPr>
          <w:rFonts w:cstheme="majorHAnsi"/>
        </w:rPr>
        <w:instrText>ADDIN CSL_CITATION { "citationItems" : [ { "id" : "ITEM-1", "itemData" : { "author" : [ { "dropping-particle" : "", "family" : "Nielsen", "given" : "J", "non-dropping-particle" : "", "parse-names" : false, "suffix" : "" } ], "id" : "ITEM-1", "issued" : { "date-parts" : [ [ "1994" ] ] }, "number-of-pages" : "282-284", "publisher" : "AP Professional", "title" : "Multimedia and Hypertext - The Internet and Beyond", "type" : "book" }, "uris" : [ "http://www.mendeley.com/documents/?uuid=5984651f-9e7b-4767-afbe-e007c35f7f5e" ] } ], "mendeley" : { "formattedCitation" : "[4]", "plainTextFormattedCitation" : "[4]", "previouslyFormattedCitation" : "[4]" }, "properties" : { "noteIndex" : 0 }, "schema" : "https://github.com/citation-style-language/schema/raw/master/csl-citation.json" }</w:instrText>
      </w:r>
      <w:r w:rsidRPr="00DE45EE">
        <w:rPr>
          <w:rFonts w:cstheme="majorHAnsi"/>
        </w:rPr>
        <w:fldChar w:fldCharType="separate"/>
      </w:r>
      <w:r w:rsidRPr="00DE45EE">
        <w:rPr>
          <w:rFonts w:cstheme="majorHAnsi"/>
          <w:noProof/>
        </w:rPr>
        <w:t>[4]</w:t>
      </w:r>
      <w:r w:rsidRPr="00DE45EE">
        <w:rPr>
          <w:rFonts w:cstheme="majorHAnsi"/>
        </w:rPr>
        <w:fldChar w:fldCharType="end"/>
      </w:r>
      <w:r w:rsidRPr="00DE45EE">
        <w:rPr>
          <w:rFonts w:cstheme="majorHAnsi"/>
        </w:rPr>
        <w:t>, Nielsen expands on these points, recommending guidelines to meet his definition of Web Usability, seen below.</w:t>
      </w:r>
    </w:p>
    <w:tbl>
      <w:tblPr>
        <w:tblStyle w:val="TableGrid"/>
        <w:tblW w:w="0" w:type="auto"/>
        <w:tblLook w:val="04A0" w:firstRow="1" w:lastRow="0" w:firstColumn="1" w:lastColumn="0" w:noHBand="0" w:noVBand="1"/>
      </w:tblPr>
      <w:tblGrid>
        <w:gridCol w:w="2543"/>
        <w:gridCol w:w="5645"/>
      </w:tblGrid>
      <w:tr w:rsidR="00D94512" w:rsidRPr="00DE45EE" w14:paraId="147E283E" w14:textId="77777777" w:rsidTr="00D23174">
        <w:tc>
          <w:tcPr>
            <w:tcW w:w="2543" w:type="dxa"/>
            <w:vAlign w:val="center"/>
          </w:tcPr>
          <w:p w14:paraId="2B723001" w14:textId="77777777" w:rsidR="00D94512" w:rsidRPr="00DE45EE" w:rsidRDefault="00D94512" w:rsidP="003C6559">
            <w:pPr>
              <w:spacing w:line="360" w:lineRule="auto"/>
              <w:jc w:val="center"/>
              <w:rPr>
                <w:rFonts w:cstheme="majorHAnsi"/>
                <w:b/>
              </w:rPr>
            </w:pPr>
            <w:r w:rsidRPr="00DE45EE">
              <w:rPr>
                <w:rFonts w:cstheme="majorHAnsi"/>
                <w:b/>
              </w:rPr>
              <w:t>Learnability</w:t>
            </w:r>
          </w:p>
        </w:tc>
        <w:tc>
          <w:tcPr>
            <w:tcW w:w="5645" w:type="dxa"/>
          </w:tcPr>
          <w:p w14:paraId="56A8602B" w14:textId="77777777" w:rsidR="00D94512" w:rsidRPr="00DE45EE" w:rsidRDefault="00D94512" w:rsidP="003C6559">
            <w:pPr>
              <w:spacing w:line="360" w:lineRule="auto"/>
              <w:rPr>
                <w:rFonts w:cstheme="majorHAnsi"/>
              </w:rPr>
            </w:pPr>
            <w:r w:rsidRPr="00DE45EE">
              <w:rPr>
                <w:rFonts w:cstheme="majorHAnsi"/>
              </w:rPr>
              <w:t xml:space="preserve">The website itself should be easy to learn. Users should be able to quickly understand the most basic commands as well as navigation options and use them to gather wanted information. When a user enters an information </w:t>
            </w:r>
            <w:r w:rsidRPr="00DE45EE">
              <w:rPr>
                <w:rFonts w:cstheme="majorHAnsi"/>
              </w:rPr>
              <w:lastRenderedPageBreak/>
              <w:t>base, they must be able to understand the landing page and how to browse from it. Users visiting an educational or entertainment website should be able to learn something or enjoy their session without having to learn the entire website structure.</w:t>
            </w:r>
          </w:p>
        </w:tc>
      </w:tr>
      <w:tr w:rsidR="00D94512" w:rsidRPr="00DE45EE" w14:paraId="1B08CC30" w14:textId="77777777" w:rsidTr="00D23174">
        <w:tc>
          <w:tcPr>
            <w:tcW w:w="2543" w:type="dxa"/>
            <w:vAlign w:val="center"/>
          </w:tcPr>
          <w:p w14:paraId="46DA851A" w14:textId="77777777" w:rsidR="00D94512" w:rsidRPr="00DE45EE" w:rsidRDefault="00D94512" w:rsidP="003C6559">
            <w:pPr>
              <w:spacing w:line="360" w:lineRule="auto"/>
              <w:jc w:val="center"/>
              <w:rPr>
                <w:rFonts w:cstheme="majorHAnsi"/>
                <w:b/>
              </w:rPr>
            </w:pPr>
            <w:r w:rsidRPr="00DE45EE">
              <w:rPr>
                <w:rFonts w:cstheme="majorHAnsi"/>
                <w:b/>
              </w:rPr>
              <w:lastRenderedPageBreak/>
              <w:t>Efficiency</w:t>
            </w:r>
          </w:p>
        </w:tc>
        <w:tc>
          <w:tcPr>
            <w:tcW w:w="5645" w:type="dxa"/>
          </w:tcPr>
          <w:p w14:paraId="48310139" w14:textId="77777777" w:rsidR="00D94512" w:rsidRPr="00DE45EE" w:rsidRDefault="00D94512" w:rsidP="003C6559">
            <w:pPr>
              <w:spacing w:line="360" w:lineRule="auto"/>
              <w:rPr>
                <w:rFonts w:cstheme="majorHAnsi"/>
              </w:rPr>
            </w:pPr>
            <w:r w:rsidRPr="00DE45EE">
              <w:rPr>
                <w:rFonts w:cstheme="majorHAnsi"/>
              </w:rPr>
              <w:t>Users should be able to find a certain piece of information they are searching for, or quickly discover that it not on the website. When visiting an educational website, users should learn facts or concepts that are most relevant without having to go through irrelevant content or information that they already know.</w:t>
            </w:r>
          </w:p>
        </w:tc>
      </w:tr>
      <w:tr w:rsidR="00D94512" w:rsidRPr="00DE45EE" w14:paraId="1F46E021" w14:textId="77777777" w:rsidTr="00D23174">
        <w:tc>
          <w:tcPr>
            <w:tcW w:w="2543" w:type="dxa"/>
            <w:vAlign w:val="center"/>
          </w:tcPr>
          <w:p w14:paraId="3B8E172B" w14:textId="77777777" w:rsidR="00D94512" w:rsidRPr="00DE45EE" w:rsidRDefault="00D94512" w:rsidP="003C6559">
            <w:pPr>
              <w:spacing w:line="360" w:lineRule="auto"/>
              <w:jc w:val="center"/>
              <w:rPr>
                <w:rFonts w:cstheme="majorHAnsi"/>
                <w:b/>
              </w:rPr>
            </w:pPr>
            <w:r w:rsidRPr="00DE45EE">
              <w:rPr>
                <w:rFonts w:cstheme="majorHAnsi"/>
                <w:b/>
              </w:rPr>
              <w:t>Memorability</w:t>
            </w:r>
          </w:p>
        </w:tc>
        <w:tc>
          <w:tcPr>
            <w:tcW w:w="5645" w:type="dxa"/>
          </w:tcPr>
          <w:p w14:paraId="551B9C45" w14:textId="77777777" w:rsidR="00D94512" w:rsidRPr="00DE45EE" w:rsidRDefault="00D94512" w:rsidP="003C6559">
            <w:pPr>
              <w:spacing w:line="360" w:lineRule="auto"/>
              <w:rPr>
                <w:rFonts w:cstheme="majorHAnsi"/>
              </w:rPr>
            </w:pPr>
            <w:r w:rsidRPr="00DE45EE">
              <w:rPr>
                <w:rFonts w:cstheme="majorHAnsi"/>
              </w:rPr>
              <w:t>After not using the website for a period, the user should have no problem remembering how to use and navigate the website as well as remembering special conventions, links and anchors.</w:t>
            </w:r>
          </w:p>
        </w:tc>
      </w:tr>
      <w:tr w:rsidR="00D94512" w:rsidRPr="00DE45EE" w14:paraId="502E44DA" w14:textId="77777777" w:rsidTr="00D23174">
        <w:tc>
          <w:tcPr>
            <w:tcW w:w="2543" w:type="dxa"/>
            <w:vAlign w:val="center"/>
          </w:tcPr>
          <w:p w14:paraId="7D111C64" w14:textId="77777777" w:rsidR="00D94512" w:rsidRPr="00DE45EE" w:rsidRDefault="00D94512" w:rsidP="003C6559">
            <w:pPr>
              <w:spacing w:line="360" w:lineRule="auto"/>
              <w:jc w:val="center"/>
              <w:rPr>
                <w:rFonts w:cstheme="majorHAnsi"/>
                <w:b/>
              </w:rPr>
            </w:pPr>
            <w:r w:rsidRPr="00DE45EE">
              <w:rPr>
                <w:rFonts w:cstheme="majorHAnsi"/>
                <w:b/>
              </w:rPr>
              <w:t>Errors</w:t>
            </w:r>
          </w:p>
        </w:tc>
        <w:tc>
          <w:tcPr>
            <w:tcW w:w="5645" w:type="dxa"/>
          </w:tcPr>
          <w:p w14:paraId="147B1055" w14:textId="77777777" w:rsidR="00D94512" w:rsidRPr="00DE45EE" w:rsidRDefault="00D94512" w:rsidP="003C6559">
            <w:pPr>
              <w:spacing w:line="360" w:lineRule="auto"/>
              <w:rPr>
                <w:rFonts w:cstheme="majorHAnsi"/>
              </w:rPr>
            </w:pPr>
            <w:r w:rsidRPr="00DE45EE">
              <w:rPr>
                <w:rFonts w:cstheme="majorHAnsi"/>
              </w:rPr>
              <w:t>Users should never be taken to a page that is irrelevant to the link text or description that they clicked. If a user follows a link to a broken page or irrelevant page it should be easy for them to return to their previous location.</w:t>
            </w:r>
          </w:p>
        </w:tc>
      </w:tr>
      <w:tr w:rsidR="00D94512" w:rsidRPr="00DE45EE" w14:paraId="1E3F618C" w14:textId="77777777" w:rsidTr="00D23174">
        <w:tc>
          <w:tcPr>
            <w:tcW w:w="2543" w:type="dxa"/>
            <w:vAlign w:val="center"/>
          </w:tcPr>
          <w:p w14:paraId="1A142CF9" w14:textId="77777777" w:rsidR="00D94512" w:rsidRPr="00DE45EE" w:rsidRDefault="00D94512" w:rsidP="003C6559">
            <w:pPr>
              <w:spacing w:line="360" w:lineRule="auto"/>
              <w:jc w:val="center"/>
              <w:rPr>
                <w:rFonts w:cstheme="majorHAnsi"/>
                <w:b/>
              </w:rPr>
            </w:pPr>
            <w:r w:rsidRPr="00DE45EE">
              <w:rPr>
                <w:rFonts w:cstheme="majorHAnsi"/>
                <w:b/>
              </w:rPr>
              <w:t>Satisfaction</w:t>
            </w:r>
          </w:p>
        </w:tc>
        <w:tc>
          <w:tcPr>
            <w:tcW w:w="5645" w:type="dxa"/>
          </w:tcPr>
          <w:p w14:paraId="130E14C4" w14:textId="77777777" w:rsidR="00D94512" w:rsidRPr="00DE45EE" w:rsidRDefault="00D94512" w:rsidP="003C6559">
            <w:pPr>
              <w:spacing w:line="360" w:lineRule="auto"/>
              <w:rPr>
                <w:rFonts w:cstheme="majorHAnsi"/>
              </w:rPr>
            </w:pPr>
            <w:r w:rsidRPr="00DE45EE">
              <w:rPr>
                <w:rFonts w:cstheme="majorHAnsi"/>
              </w:rPr>
              <w:t>Users should prefer to use the website in question over alternative solutions. Users should not get frustrated or disappointed when using the website and should feel in control and can use the system freely rather than being constrained.</w:t>
            </w:r>
          </w:p>
        </w:tc>
      </w:tr>
    </w:tbl>
    <w:p w14:paraId="008DF022" w14:textId="77777777" w:rsidR="00647347" w:rsidRPr="00DE45EE" w:rsidRDefault="00647347" w:rsidP="003C6559">
      <w:pPr>
        <w:spacing w:line="360" w:lineRule="auto"/>
        <w:rPr>
          <w:rFonts w:cstheme="majorHAnsi"/>
        </w:rPr>
      </w:pPr>
    </w:p>
    <w:p w14:paraId="60420BA3" w14:textId="77777777" w:rsidR="00DE45EE" w:rsidRPr="00DE45EE" w:rsidRDefault="00A516BE" w:rsidP="003C6559">
      <w:pPr>
        <w:pStyle w:val="Heading4"/>
      </w:pPr>
      <w:bookmarkStart w:id="6" w:name="_Toc481072742"/>
      <w:r>
        <w:t>2.1.1.2</w:t>
      </w:r>
      <w:r w:rsidRPr="00DE45EE">
        <w:t xml:space="preserve"> ISO</w:t>
      </w:r>
      <w:r w:rsidR="00DE45EE" w:rsidRPr="00DE45EE">
        <w:t xml:space="preserve"> Standard Definition</w:t>
      </w:r>
      <w:bookmarkEnd w:id="6"/>
    </w:p>
    <w:p w14:paraId="60C54A66" w14:textId="77777777" w:rsidR="00DE45EE" w:rsidRPr="00DE45EE" w:rsidRDefault="00DE45EE" w:rsidP="003C6559">
      <w:pPr>
        <w:spacing w:line="360" w:lineRule="auto"/>
        <w:rPr>
          <w:rFonts w:cstheme="majorHAnsi"/>
          <w:szCs w:val="24"/>
        </w:rPr>
      </w:pPr>
      <w:r w:rsidRPr="00DE45EE">
        <w:rPr>
          <w:rFonts w:cstheme="majorHAnsi"/>
          <w:szCs w:val="24"/>
        </w:rPr>
        <w:t>The ISO 9241 is an international standard made up of numerous parts that covers aspects of users working with computers. Part 11 of this standard focuses on the guidance on usability to support user centred design</w:t>
      </w:r>
      <w:r>
        <w:rPr>
          <w:rFonts w:cstheme="majorHAnsi"/>
          <w:szCs w:val="24"/>
        </w:rPr>
        <w:t xml:space="preserve">, </w:t>
      </w:r>
      <w:r w:rsidRPr="00DE45EE">
        <w:rPr>
          <w:rFonts w:cstheme="majorHAnsi"/>
          <w:szCs w:val="24"/>
        </w:rPr>
        <w:t xml:space="preserve">but does not make specific recommendations in terms of application elements. The standard defines usability as </w:t>
      </w:r>
      <w:r w:rsidRPr="00DE45EE">
        <w:rPr>
          <w:rFonts w:cstheme="majorHAnsi"/>
          <w:szCs w:val="24"/>
        </w:rPr>
        <w:lastRenderedPageBreak/>
        <w:t xml:space="preserve">the </w:t>
      </w:r>
      <w:r w:rsidRPr="00DE45EE">
        <w:rPr>
          <w:rFonts w:cstheme="majorHAnsi"/>
          <w:i/>
          <w:szCs w:val="24"/>
        </w:rPr>
        <w:t>“Extent to which a product can be used by specified users to achieve specified goals with effectiveness, efficiency and satisfactio</w:t>
      </w:r>
      <w:r w:rsidR="001E01B6">
        <w:rPr>
          <w:rFonts w:cstheme="majorHAnsi"/>
          <w:i/>
          <w:szCs w:val="24"/>
        </w:rPr>
        <w:t xml:space="preserve">n in a specified context of use” </w:t>
      </w:r>
      <w:r w:rsidR="001E01B6">
        <w:rPr>
          <w:rFonts w:cstheme="majorHAnsi"/>
          <w:i/>
          <w:szCs w:val="24"/>
        </w:rPr>
        <w:fldChar w:fldCharType="begin" w:fldLock="1"/>
      </w:r>
      <w:r w:rsidR="000D1E0E">
        <w:rPr>
          <w:rFonts w:cstheme="majorHAnsi"/>
          <w:i/>
          <w:szCs w:val="24"/>
        </w:rPr>
        <w:instrText>ADDIN CSL_CITATION { "citationItems" : [ { "id" : "ITEM-1", "itemData" : { "author" : [ { "dropping-particle" : "", "family" : "ISO International Standard Organisation", "given" : "", "non-dropping-particle" : "", "parse-names" : false, "suffix" : "" } ], "id" : "ITEM-1", "issued" : { "date-parts" : [ [ "1997" ] ] }, "title" : "ISO 9241 Ergonomics Requirements for Office Work with Visual Display Terminal", "type" : "article-journal" }, "uris" : [ "http://www.mendeley.com/documents/?uuid=a7ec7b7c-ab71-4e9c-95e1-7018e158c008" ] } ], "mendeley" : { "formattedCitation" : "[5]", "plainTextFormattedCitation" : "[5]", "previouslyFormattedCitation" : "[5]" }, "properties" : { "noteIndex" : 0 }, "schema" : "https://github.com/citation-style-language/schema/raw/master/csl-citation.json" }</w:instrText>
      </w:r>
      <w:r w:rsidR="001E01B6">
        <w:rPr>
          <w:rFonts w:cstheme="majorHAnsi"/>
          <w:i/>
          <w:szCs w:val="24"/>
        </w:rPr>
        <w:fldChar w:fldCharType="separate"/>
      </w:r>
      <w:r w:rsidR="001E01B6" w:rsidRPr="001E01B6">
        <w:rPr>
          <w:rFonts w:cstheme="majorHAnsi"/>
          <w:noProof/>
          <w:szCs w:val="24"/>
        </w:rPr>
        <w:t>[5]</w:t>
      </w:r>
      <w:r w:rsidR="001E01B6">
        <w:rPr>
          <w:rFonts w:cstheme="majorHAnsi"/>
          <w:i/>
          <w:szCs w:val="24"/>
        </w:rPr>
        <w:fldChar w:fldCharType="end"/>
      </w:r>
      <w:r w:rsidRPr="00DE45EE">
        <w:rPr>
          <w:rFonts w:cstheme="majorHAnsi"/>
          <w:szCs w:val="24"/>
        </w:rPr>
        <w:t xml:space="preserve">. </w:t>
      </w:r>
    </w:p>
    <w:p w14:paraId="0BC41CB9" w14:textId="77777777" w:rsidR="00DE45EE" w:rsidRPr="00DE45EE" w:rsidRDefault="00DE45EE" w:rsidP="003C6559">
      <w:pPr>
        <w:spacing w:line="360" w:lineRule="auto"/>
        <w:rPr>
          <w:rFonts w:cstheme="majorHAnsi"/>
          <w:szCs w:val="24"/>
        </w:rPr>
      </w:pPr>
      <w:r w:rsidRPr="00DE45EE">
        <w:rPr>
          <w:rFonts w:cstheme="majorHAnsi"/>
          <w:noProof/>
          <w:lang w:eastAsia="en-GB"/>
        </w:rPr>
        <w:drawing>
          <wp:inline distT="0" distB="0" distL="0" distR="0" wp14:anchorId="0C46985B" wp14:editId="0B4F92F5">
            <wp:extent cx="5205730" cy="3517984"/>
            <wp:effectExtent l="0" t="0" r="0" b="6350"/>
            <wp:docPr id="6" name="Picture 6" descr="Untitle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5730" cy="3517984"/>
                    </a:xfrm>
                    <a:prstGeom prst="rect">
                      <a:avLst/>
                    </a:prstGeom>
                    <a:noFill/>
                    <a:ln>
                      <a:noFill/>
                    </a:ln>
                  </pic:spPr>
                </pic:pic>
              </a:graphicData>
            </a:graphic>
          </wp:inline>
        </w:drawing>
      </w:r>
    </w:p>
    <w:p w14:paraId="7D8EADBC" w14:textId="77777777" w:rsidR="00DE45EE" w:rsidRPr="00DE45EE" w:rsidRDefault="00DE45EE" w:rsidP="003C6559">
      <w:pPr>
        <w:spacing w:line="360" w:lineRule="auto"/>
        <w:jc w:val="center"/>
        <w:rPr>
          <w:rFonts w:cstheme="majorHAnsi"/>
          <w:szCs w:val="24"/>
        </w:rPr>
      </w:pPr>
      <w:r w:rsidRPr="00DE45EE">
        <w:rPr>
          <w:rFonts w:cstheme="majorHAnsi"/>
          <w:szCs w:val="24"/>
        </w:rPr>
        <w:t xml:space="preserve">Figure adapted from ISO 9241-11 p3 </w:t>
      </w:r>
      <w:r w:rsidR="000D1E0E">
        <w:rPr>
          <w:rFonts w:cstheme="majorHAnsi"/>
          <w:szCs w:val="24"/>
        </w:rPr>
        <w:fldChar w:fldCharType="begin" w:fldLock="1"/>
      </w:r>
      <w:r w:rsidR="000D1E0E">
        <w:rPr>
          <w:rFonts w:cstheme="majorHAnsi"/>
          <w:szCs w:val="24"/>
        </w:rPr>
        <w:instrText>ADDIN CSL_CITATION { "citationItems" : [ { "id" : "ITEM-1", "itemData" : { "DOI" : "10.1145/944519.944525", "ISBN" : "9781450343244", "author" : [ { "dropping-particle" : "", "family" : "Jokela", "given" : "Timo", "non-dropping-particle" : "", "parse-names" : false, "suffix" : "" }, { "dropping-particle" : "", "family" : "Iivari", "given" : "Netta", "non-dropping-particle" : "", "parse-names" : false, "suffix" : "" }, { "dropping-particle" : "", "family" : "Matero", "given" : "Juha", "non-dropping-particle" : "", "parse-names" : false, "suffix" : "" }, { "dropping-particle" : "", "family" : "Karukka", "given" : "Minna", "non-dropping-particle" : "", "parse-names" : false, "suffix" : "" } ], "container-title" : "Proceedings of the Latin American conference on Human-computer interaction - CLIHC '03", "id" : "ITEM-1", "issued" : { "date-parts" : [ [ "2003" ] ] }, "page" : "53-60", "publisher" : "ACM Press", "publisher-place" : "New York, New York, USA", "title" : "The standard of user-centered design and the standard definition of usability", "type" : "paper-conference" }, "uris" : [ "http://www.mendeley.com/documents/?uuid=7029d320-1d23-44ba-8cee-0f11af4f0712" ] } ], "mendeley" : { "formattedCitation" : "[6]", "plainTextFormattedCitation" : "[6]", "previouslyFormattedCitation" : "[6]" }, "properties" : { "noteIndex" : 0 }, "schema" : "https://github.com/citation-style-language/schema/raw/master/csl-citation.json" }</w:instrText>
      </w:r>
      <w:r w:rsidR="000D1E0E">
        <w:rPr>
          <w:rFonts w:cstheme="majorHAnsi"/>
          <w:szCs w:val="24"/>
        </w:rPr>
        <w:fldChar w:fldCharType="separate"/>
      </w:r>
      <w:r w:rsidR="000D1E0E" w:rsidRPr="000D1E0E">
        <w:rPr>
          <w:rFonts w:cstheme="majorHAnsi"/>
          <w:noProof/>
          <w:szCs w:val="24"/>
        </w:rPr>
        <w:t>[6]</w:t>
      </w:r>
      <w:r w:rsidR="000D1E0E">
        <w:rPr>
          <w:rFonts w:cstheme="majorHAnsi"/>
          <w:szCs w:val="24"/>
        </w:rPr>
        <w:fldChar w:fldCharType="end"/>
      </w:r>
    </w:p>
    <w:p w14:paraId="65ABFEE7" w14:textId="77777777" w:rsidR="00DE45EE" w:rsidRPr="00DE45EE" w:rsidRDefault="00DE45EE" w:rsidP="003C6559">
      <w:pPr>
        <w:spacing w:line="360" w:lineRule="auto"/>
        <w:rPr>
          <w:rFonts w:cstheme="majorHAnsi"/>
          <w:szCs w:val="24"/>
        </w:rPr>
      </w:pPr>
      <w:r w:rsidRPr="00DE45EE">
        <w:rPr>
          <w:rFonts w:cstheme="majorHAnsi"/>
          <w:szCs w:val="24"/>
        </w:rPr>
        <w:t>The terms used in the framework are defined as below:</w:t>
      </w:r>
    </w:p>
    <w:p w14:paraId="125EDCA1" w14:textId="77777777" w:rsidR="00DE45EE" w:rsidRPr="00DE45EE" w:rsidRDefault="00DE45EE" w:rsidP="003C6559">
      <w:pPr>
        <w:pStyle w:val="ListParagraph"/>
        <w:numPr>
          <w:ilvl w:val="0"/>
          <w:numId w:val="10"/>
        </w:numPr>
        <w:spacing w:line="360" w:lineRule="auto"/>
        <w:rPr>
          <w:rFonts w:cstheme="majorHAnsi"/>
          <w:szCs w:val="24"/>
        </w:rPr>
      </w:pPr>
      <w:r w:rsidRPr="00DE45EE">
        <w:rPr>
          <w:rFonts w:cstheme="majorHAnsi"/>
          <w:szCs w:val="24"/>
        </w:rPr>
        <w:t>Effectiveness - The accuracy and completeness with which users achieve specified goals.</w:t>
      </w:r>
    </w:p>
    <w:p w14:paraId="5C42D7DD" w14:textId="77777777" w:rsidR="00DE45EE" w:rsidRPr="00DE45EE" w:rsidRDefault="00DE45EE" w:rsidP="003C6559">
      <w:pPr>
        <w:pStyle w:val="ListParagraph"/>
        <w:numPr>
          <w:ilvl w:val="0"/>
          <w:numId w:val="10"/>
        </w:numPr>
        <w:spacing w:line="360" w:lineRule="auto"/>
        <w:rPr>
          <w:rFonts w:cstheme="majorHAnsi"/>
          <w:szCs w:val="24"/>
        </w:rPr>
      </w:pPr>
      <w:r w:rsidRPr="00DE45EE">
        <w:rPr>
          <w:rFonts w:cstheme="majorHAnsi"/>
          <w:szCs w:val="24"/>
        </w:rPr>
        <w:t>Efficiency - The resources expended in relation to the accuracy and completeness with which users achieve goals.</w:t>
      </w:r>
    </w:p>
    <w:p w14:paraId="0B602F27" w14:textId="77777777" w:rsidR="00DE45EE" w:rsidRPr="00DE45EE" w:rsidRDefault="00DE45EE" w:rsidP="003C6559">
      <w:pPr>
        <w:pStyle w:val="ListParagraph"/>
        <w:numPr>
          <w:ilvl w:val="0"/>
          <w:numId w:val="10"/>
        </w:numPr>
        <w:spacing w:line="360" w:lineRule="auto"/>
        <w:rPr>
          <w:rFonts w:cstheme="majorHAnsi"/>
          <w:szCs w:val="24"/>
        </w:rPr>
      </w:pPr>
      <w:r w:rsidRPr="00DE45EE">
        <w:rPr>
          <w:rFonts w:cstheme="majorHAnsi"/>
          <w:szCs w:val="24"/>
        </w:rPr>
        <w:t>Satisfaction - Freedom from discomfort, and positive attitude to the use of the product.</w:t>
      </w:r>
    </w:p>
    <w:p w14:paraId="03FD93EF" w14:textId="77777777" w:rsidR="00DE45EE" w:rsidRPr="00DE45EE" w:rsidRDefault="00DE45EE" w:rsidP="003C6559">
      <w:pPr>
        <w:pStyle w:val="ListParagraph"/>
        <w:numPr>
          <w:ilvl w:val="0"/>
          <w:numId w:val="10"/>
        </w:numPr>
        <w:spacing w:line="360" w:lineRule="auto"/>
        <w:rPr>
          <w:rFonts w:cstheme="majorHAnsi"/>
          <w:szCs w:val="24"/>
        </w:rPr>
      </w:pPr>
      <w:r w:rsidRPr="00DE45EE">
        <w:rPr>
          <w:rFonts w:cstheme="majorHAnsi"/>
          <w:szCs w:val="24"/>
        </w:rPr>
        <w:t>Context of use - Characteristics of the users, tasks and the organizational and physical environments.</w:t>
      </w:r>
    </w:p>
    <w:p w14:paraId="3220E41C" w14:textId="77777777" w:rsidR="00DE45EE" w:rsidRPr="00DE45EE" w:rsidRDefault="00DE45EE" w:rsidP="003C6559">
      <w:pPr>
        <w:pStyle w:val="ListParagraph"/>
        <w:numPr>
          <w:ilvl w:val="0"/>
          <w:numId w:val="10"/>
        </w:numPr>
        <w:spacing w:line="360" w:lineRule="auto"/>
        <w:rPr>
          <w:rFonts w:cstheme="majorHAnsi"/>
          <w:szCs w:val="24"/>
        </w:rPr>
      </w:pPr>
      <w:r w:rsidRPr="00DE45EE">
        <w:rPr>
          <w:rFonts w:cstheme="majorHAnsi"/>
          <w:szCs w:val="24"/>
        </w:rPr>
        <w:t>Goal - Intended outcome.</w:t>
      </w:r>
    </w:p>
    <w:p w14:paraId="32DBC710" w14:textId="77777777" w:rsidR="00DE45EE" w:rsidRPr="00DE45EE" w:rsidRDefault="00DE45EE" w:rsidP="003C6559">
      <w:pPr>
        <w:spacing w:line="360" w:lineRule="auto"/>
        <w:rPr>
          <w:rFonts w:cstheme="majorHAnsi"/>
        </w:rPr>
      </w:pPr>
      <w:r w:rsidRPr="00DE45EE">
        <w:rPr>
          <w:rFonts w:cstheme="majorHAnsi"/>
          <w:szCs w:val="24"/>
        </w:rPr>
        <w:t xml:space="preserve">Despite ISO 9241-11 being recognised as an international standard for usability, Nielsen’s approach to usability </w:t>
      </w:r>
      <w:r w:rsidR="00DF603E">
        <w:rPr>
          <w:rFonts w:cstheme="majorHAnsi"/>
          <w:szCs w:val="24"/>
        </w:rPr>
        <w:fldChar w:fldCharType="begin" w:fldLock="1"/>
      </w:r>
      <w:r w:rsidR="00CE3ED3">
        <w:rPr>
          <w:rFonts w:cstheme="majorHAnsi"/>
          <w:szCs w:val="24"/>
        </w:rPr>
        <w:instrText>ADDIN CSL_CITATION { "citationItems" : [ { "id" : "ITEM-1", "itemData" : { "author" : [ { "dropping-particle" : "", "family" : "Maristella", "given" : "Matera", "non-dropping-particle" : "", "parse-names" : false, "suffix" : "" }, { "dropping-particle" : "", "family" : "Rizzo", "given" : "Francesca", "non-dropping-particle" : "", "parse-names" : false, "suffix" : "" }, { "dropping-particle" : "", "family" : "Toffetti Carughi", "given" : "Giovanni", "non-dropping-particle" : "", "parse-names" : false, "suffix" : "" } ], "container-title" : "Web Engineering", "id" : "ITEM-1", "issued" : { "date-parts" : [ [ "2006" ] ] }, "title" : "Web Usabilty: Principles and Evaluation Methods.", "type" : "article-journal" }, "uris" : [ "http://www.mendeley.com/documents/?uuid=d72c206a-fb20-4b6d-95a8-aa9fb9aea1d2" ] } ], "mendeley" : { "formattedCitation" : "[2]", "plainTextFormattedCitation" : "[2]", "previouslyFormattedCitation" : "[2]" }, "properties" : { "noteIndex" : 0 }, "schema" : "https://github.com/citation-style-language/schema/raw/master/csl-citation.json" }</w:instrText>
      </w:r>
      <w:r w:rsidR="00DF603E">
        <w:rPr>
          <w:rFonts w:cstheme="majorHAnsi"/>
          <w:szCs w:val="24"/>
        </w:rPr>
        <w:fldChar w:fldCharType="separate"/>
      </w:r>
      <w:r w:rsidR="00DF603E" w:rsidRPr="00DF603E">
        <w:rPr>
          <w:rFonts w:cstheme="majorHAnsi"/>
          <w:noProof/>
          <w:szCs w:val="24"/>
        </w:rPr>
        <w:t>[2]</w:t>
      </w:r>
      <w:r w:rsidR="00DF603E">
        <w:rPr>
          <w:rFonts w:cstheme="majorHAnsi"/>
          <w:szCs w:val="24"/>
        </w:rPr>
        <w:fldChar w:fldCharType="end"/>
      </w:r>
      <w:r w:rsidRPr="00DE45EE">
        <w:rPr>
          <w:rFonts w:cstheme="majorHAnsi"/>
          <w:szCs w:val="24"/>
        </w:rPr>
        <w:t xml:space="preserve"> is more widely used</w:t>
      </w:r>
      <w:r>
        <w:rPr>
          <w:rFonts w:cstheme="majorHAnsi"/>
          <w:szCs w:val="24"/>
        </w:rPr>
        <w:t xml:space="preserve"> across the web.</w:t>
      </w:r>
    </w:p>
    <w:p w14:paraId="34706FD4" w14:textId="77777777" w:rsidR="0058625E" w:rsidRPr="00DE45EE" w:rsidRDefault="00826B0C" w:rsidP="003C6559">
      <w:pPr>
        <w:pStyle w:val="Heading3"/>
        <w:spacing w:line="360" w:lineRule="auto"/>
        <w:rPr>
          <w:rFonts w:cstheme="majorHAnsi"/>
        </w:rPr>
      </w:pPr>
      <w:bookmarkStart w:id="7" w:name="_Toc481072743"/>
      <w:r w:rsidRPr="00DE45EE">
        <w:rPr>
          <w:rFonts w:cstheme="majorHAnsi"/>
        </w:rPr>
        <w:lastRenderedPageBreak/>
        <w:t>2</w:t>
      </w:r>
      <w:r w:rsidR="00EF3CAC" w:rsidRPr="00DE45EE">
        <w:rPr>
          <w:rFonts w:cstheme="majorHAnsi"/>
        </w:rPr>
        <w:t>.1.</w:t>
      </w:r>
      <w:r w:rsidR="00A516BE">
        <w:rPr>
          <w:rFonts w:cstheme="majorHAnsi"/>
        </w:rPr>
        <w:t>2</w:t>
      </w:r>
      <w:r w:rsidR="00EF3CAC" w:rsidRPr="00DE45EE">
        <w:rPr>
          <w:rFonts w:cstheme="majorHAnsi"/>
        </w:rPr>
        <w:t xml:space="preserve"> </w:t>
      </w:r>
      <w:r w:rsidR="0058625E" w:rsidRPr="00DE45EE">
        <w:rPr>
          <w:rFonts w:cstheme="majorHAnsi"/>
        </w:rPr>
        <w:t>Usability of Academic Websites</w:t>
      </w:r>
      <w:bookmarkEnd w:id="7"/>
    </w:p>
    <w:p w14:paraId="587EE8A3" w14:textId="77777777" w:rsidR="00754B60" w:rsidRPr="00DE45EE" w:rsidRDefault="00151039" w:rsidP="003C6559">
      <w:pPr>
        <w:spacing w:line="360" w:lineRule="auto"/>
        <w:rPr>
          <w:rFonts w:cstheme="majorHAnsi"/>
        </w:rPr>
      </w:pPr>
      <w:r w:rsidRPr="00DE45EE">
        <w:rPr>
          <w:rFonts w:cstheme="majorHAnsi"/>
        </w:rPr>
        <w:t>Usability of an academic website is a very important factor</w:t>
      </w:r>
      <w:r w:rsidR="00481108" w:rsidRPr="00DE45EE">
        <w:rPr>
          <w:rFonts w:cstheme="majorHAnsi"/>
        </w:rPr>
        <w:t xml:space="preserve"> to be taken into consideration when designing a website</w:t>
      </w:r>
      <w:r w:rsidRPr="00DE45EE">
        <w:rPr>
          <w:rFonts w:cstheme="majorHAnsi"/>
        </w:rPr>
        <w:t>. An academic website is fundamentally aimed at students be it current, past or</w:t>
      </w:r>
      <w:r w:rsidR="00481108" w:rsidRPr="00DE45EE">
        <w:rPr>
          <w:rFonts w:cstheme="majorHAnsi"/>
        </w:rPr>
        <w:t xml:space="preserve"> future; therefore, content must be conveyed and arranged appropriately while taking the ease of use into account, failure to do so may discourage users from applying for a course and progressing further on the website in question.  </w:t>
      </w:r>
    </w:p>
    <w:p w14:paraId="17AFA024" w14:textId="77777777" w:rsidR="0058625E" w:rsidRPr="00DE45EE" w:rsidRDefault="00826B0C" w:rsidP="003C6559">
      <w:pPr>
        <w:pStyle w:val="Heading3"/>
        <w:spacing w:line="360" w:lineRule="auto"/>
      </w:pPr>
      <w:bookmarkStart w:id="8" w:name="_Toc481072744"/>
      <w:r w:rsidRPr="00DE45EE">
        <w:t>2</w:t>
      </w:r>
      <w:r w:rsidR="00A516BE">
        <w:t>.1</w:t>
      </w:r>
      <w:r w:rsidR="00EF3CAC" w:rsidRPr="00DE45EE">
        <w:t>.</w:t>
      </w:r>
      <w:r w:rsidR="00A516BE">
        <w:t>3</w:t>
      </w:r>
      <w:r w:rsidR="00EF3CAC" w:rsidRPr="00DE45EE">
        <w:t xml:space="preserve"> </w:t>
      </w:r>
      <w:r w:rsidR="0058625E" w:rsidRPr="00DE45EE">
        <w:t xml:space="preserve">Usability </w:t>
      </w:r>
      <w:r w:rsidR="00647347" w:rsidRPr="00DE45EE">
        <w:t>Heuristics</w:t>
      </w:r>
      <w:bookmarkEnd w:id="8"/>
    </w:p>
    <w:p w14:paraId="479F4045" w14:textId="77777777" w:rsidR="00647347" w:rsidRPr="00DE45EE" w:rsidRDefault="00FF0735" w:rsidP="003C6559">
      <w:pPr>
        <w:spacing w:line="360" w:lineRule="auto"/>
        <w:rPr>
          <w:rFonts w:cstheme="majorHAnsi"/>
        </w:rPr>
      </w:pPr>
      <w:r>
        <w:rPr>
          <w:rFonts w:cstheme="majorHAnsi"/>
        </w:rPr>
        <w:t xml:space="preserve">Measuring usability can prove difficult, and wholly depends on the experience of the inspector.  </w:t>
      </w:r>
      <w:r w:rsidR="000A47E9">
        <w:rPr>
          <w:rFonts w:cstheme="majorHAnsi"/>
        </w:rPr>
        <w:t>Because usability cannot simply be measured and may be skewed or have varied results when being evaluated, usability heuristics were developed to support these inspections and evaluations. Heuristics were developed to solve a problem more quickly and more efficiently than other classic methods which may be too slow or lose the evaluators attention. Heuristics have been developed at a universal level, but some heuristics may apply more than others; for instance, a social media website may not be developed in the same way as a shopping website, therefore various heuristics regarding different si</w:t>
      </w:r>
      <w:r w:rsidR="00CE3ED3">
        <w:rPr>
          <w:rFonts w:cstheme="majorHAnsi"/>
        </w:rPr>
        <w:t>te purposes have been developed, preventing developers from the more widely known usability issues.</w:t>
      </w:r>
    </w:p>
    <w:p w14:paraId="437183F0" w14:textId="77777777" w:rsidR="0058625E" w:rsidRDefault="00826B0C" w:rsidP="003C6559">
      <w:pPr>
        <w:pStyle w:val="Heading4"/>
      </w:pPr>
      <w:bookmarkStart w:id="9" w:name="_Toc481072745"/>
      <w:r w:rsidRPr="00DE45EE">
        <w:t>2</w:t>
      </w:r>
      <w:r w:rsidR="00A516BE">
        <w:t>.1.3.1</w:t>
      </w:r>
      <w:r w:rsidR="00EF3CAC" w:rsidRPr="00DE45EE">
        <w:t xml:space="preserve"> </w:t>
      </w:r>
      <w:r w:rsidR="0058625E" w:rsidRPr="00DE45EE">
        <w:t xml:space="preserve">Nielsen’s </w:t>
      </w:r>
      <w:r w:rsidR="000A47E9">
        <w:t xml:space="preserve">Universal </w:t>
      </w:r>
      <w:r w:rsidR="0058625E" w:rsidRPr="00DE45EE">
        <w:t>Heuristics</w:t>
      </w:r>
      <w:bookmarkEnd w:id="9"/>
    </w:p>
    <w:p w14:paraId="74DF651A" w14:textId="77777777" w:rsidR="00FC294F" w:rsidRPr="00EC6473" w:rsidRDefault="00CE3ED3" w:rsidP="003C6559">
      <w:pPr>
        <w:spacing w:line="360" w:lineRule="auto"/>
      </w:pPr>
      <w:r>
        <w:t xml:space="preserve">Nielsen’s developed set of ten Universal Heuristics are presented in the table below. These heuristics were originally developed by Jakob Nielsen and Rolf Molich for User Interface design </w:t>
      </w:r>
      <w:r>
        <w:fldChar w:fldCharType="begin" w:fldLock="1"/>
      </w:r>
      <w:r w:rsidR="00243756">
        <w:instrText>ADDIN CSL_CITATION { "citationItems" : [ { "id" : "ITEM-1", "itemData" : { "DOI" : "10.1145/259963.260531", "ISBN" : "0897916514", "ISSN" : "07366906", "PMID" : "20452298", "abstract" : "Usability inspection is the generic name for a set of const effective ways of evaluating user interfaces fot find usability problems. They are fairly informal methods and easy to use", "author" : [ { "dropping-particle" : "", "family" : "Nielsen", "given" : "Jakob", "non-dropping-particle" : "", "parse-names" : false, "suffix" : "" } ], "container-title" : "Conference companion on Human factors in computing systems - CHI '94", "id" : "ITEM-1", "issue" : "1", "issued" : { "date-parts" : [ [ "1994" ] ] }, "page" : "413-414", "title" : "Usability inspection methods", "type" : "article-journal", "volume" : "25" }, "uris" : [ "http://www.mendeley.com/documents/?uuid=be45240c-c033-4c66-a0f0-bb8368b96acd" ] } ], "mendeley" : { "formattedCitation" : "[7]", "plainTextFormattedCitation" : "[7]", "previouslyFormattedCitation" : "[7]" }, "properties" : { "noteIndex" : 0 }, "schema" : "https://github.com/citation-style-language/schema/raw/master/csl-citation.json" }</w:instrText>
      </w:r>
      <w:r>
        <w:fldChar w:fldCharType="separate"/>
      </w:r>
      <w:r w:rsidRPr="00CE3ED3">
        <w:rPr>
          <w:noProof/>
        </w:rPr>
        <w:t>[7]</w:t>
      </w:r>
      <w:r>
        <w:fldChar w:fldCharType="end"/>
      </w:r>
      <w:r>
        <w:t xml:space="preserve">. </w:t>
      </w:r>
    </w:p>
    <w:tbl>
      <w:tblPr>
        <w:tblStyle w:val="TableGrid"/>
        <w:tblW w:w="0" w:type="auto"/>
        <w:tblLook w:val="04A0" w:firstRow="1" w:lastRow="0" w:firstColumn="1" w:lastColumn="0" w:noHBand="0" w:noVBand="1"/>
      </w:tblPr>
      <w:tblGrid>
        <w:gridCol w:w="2405"/>
        <w:gridCol w:w="5783"/>
      </w:tblGrid>
      <w:tr w:rsidR="00CE3ED3" w:rsidRPr="0000267B" w14:paraId="38F763B3" w14:textId="77777777" w:rsidTr="00D23174">
        <w:tc>
          <w:tcPr>
            <w:tcW w:w="2405" w:type="dxa"/>
            <w:vAlign w:val="center"/>
          </w:tcPr>
          <w:p w14:paraId="39368B42" w14:textId="77777777" w:rsidR="00CE3ED3" w:rsidRPr="0000267B" w:rsidRDefault="00CE3ED3" w:rsidP="003C6559">
            <w:pPr>
              <w:spacing w:line="360" w:lineRule="auto"/>
              <w:jc w:val="center"/>
              <w:rPr>
                <w:szCs w:val="24"/>
              </w:rPr>
            </w:pPr>
            <w:r w:rsidRPr="0000267B">
              <w:rPr>
                <w:rStyle w:val="Strong"/>
                <w:color w:val="222222"/>
                <w:szCs w:val="24"/>
                <w:shd w:val="clear" w:color="auto" w:fill="FFFFFF"/>
              </w:rPr>
              <w:t>Visibility of system status</w:t>
            </w:r>
          </w:p>
        </w:tc>
        <w:tc>
          <w:tcPr>
            <w:tcW w:w="5783" w:type="dxa"/>
          </w:tcPr>
          <w:p w14:paraId="7C8943B5" w14:textId="77777777" w:rsidR="00CE3ED3" w:rsidRPr="0000267B" w:rsidRDefault="0000267B" w:rsidP="003C6559">
            <w:pPr>
              <w:spacing w:line="360" w:lineRule="auto"/>
              <w:rPr>
                <w:szCs w:val="24"/>
              </w:rPr>
            </w:pPr>
            <w:r w:rsidRPr="0000267B">
              <w:rPr>
                <w:color w:val="222222"/>
                <w:szCs w:val="24"/>
                <w:shd w:val="clear" w:color="auto" w:fill="FFFFFF"/>
              </w:rPr>
              <w:t>The system should always keep users informed about what is going on, through appropriate feedback within reasonable time.</w:t>
            </w:r>
          </w:p>
        </w:tc>
      </w:tr>
      <w:tr w:rsidR="00CE3ED3" w:rsidRPr="0000267B" w14:paraId="5CD1460E" w14:textId="77777777" w:rsidTr="00D23174">
        <w:tc>
          <w:tcPr>
            <w:tcW w:w="2405" w:type="dxa"/>
            <w:vAlign w:val="center"/>
          </w:tcPr>
          <w:p w14:paraId="05B8A811" w14:textId="77777777" w:rsidR="00CE3ED3" w:rsidRPr="0000267B" w:rsidRDefault="00CE3ED3" w:rsidP="003C6559">
            <w:pPr>
              <w:spacing w:line="360" w:lineRule="auto"/>
              <w:jc w:val="center"/>
              <w:rPr>
                <w:szCs w:val="24"/>
              </w:rPr>
            </w:pPr>
            <w:r w:rsidRPr="0000267B">
              <w:rPr>
                <w:rStyle w:val="Strong"/>
                <w:color w:val="222222"/>
                <w:szCs w:val="24"/>
                <w:shd w:val="clear" w:color="auto" w:fill="FFFFFF"/>
              </w:rPr>
              <w:t>Match between system and the real world</w:t>
            </w:r>
          </w:p>
        </w:tc>
        <w:tc>
          <w:tcPr>
            <w:tcW w:w="5783" w:type="dxa"/>
          </w:tcPr>
          <w:p w14:paraId="18144615" w14:textId="77777777" w:rsidR="00CE3ED3" w:rsidRPr="0000267B" w:rsidRDefault="0000267B" w:rsidP="003C6559">
            <w:pPr>
              <w:spacing w:line="360" w:lineRule="auto"/>
              <w:rPr>
                <w:szCs w:val="24"/>
              </w:rPr>
            </w:pPr>
            <w:r w:rsidRPr="0000267B">
              <w:rPr>
                <w:color w:val="222222"/>
                <w:szCs w:val="24"/>
                <w:shd w:val="clear" w:color="auto" w:fill="FFFFFF"/>
              </w:rPr>
              <w:t>The system should speak the users' language, with words, phrases and concepts familiar to the user, rather than system-oriented terms. Follow real-world conventions, making information appear in a natural and logical order.</w:t>
            </w:r>
          </w:p>
        </w:tc>
      </w:tr>
      <w:tr w:rsidR="00CE3ED3" w:rsidRPr="0000267B" w14:paraId="56E5544A" w14:textId="77777777" w:rsidTr="00D23174">
        <w:tc>
          <w:tcPr>
            <w:tcW w:w="2405" w:type="dxa"/>
            <w:vAlign w:val="center"/>
          </w:tcPr>
          <w:p w14:paraId="63796A4A"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lastRenderedPageBreak/>
              <w:t>User control and freedom</w:t>
            </w:r>
          </w:p>
        </w:tc>
        <w:tc>
          <w:tcPr>
            <w:tcW w:w="5783" w:type="dxa"/>
          </w:tcPr>
          <w:p w14:paraId="43EF859B" w14:textId="77777777" w:rsidR="00CE3ED3" w:rsidRPr="0000267B" w:rsidRDefault="0000267B" w:rsidP="003C6559">
            <w:pPr>
              <w:spacing w:line="360" w:lineRule="auto"/>
              <w:rPr>
                <w:szCs w:val="24"/>
              </w:rPr>
            </w:pPr>
            <w:r w:rsidRPr="0000267B">
              <w:rPr>
                <w:color w:val="222222"/>
                <w:szCs w:val="24"/>
                <w:shd w:val="clear" w:color="auto" w:fill="FFFFFF"/>
              </w:rPr>
              <w:t>Users often choose system functions by mistake and will need a clearly marked "emergency exit" to leave the unwanted state without having to go through an extended dialogue. Support undo and redo.</w:t>
            </w:r>
          </w:p>
        </w:tc>
      </w:tr>
      <w:tr w:rsidR="00CE3ED3" w:rsidRPr="0000267B" w14:paraId="7FED67B7" w14:textId="77777777" w:rsidTr="00D23174">
        <w:tc>
          <w:tcPr>
            <w:tcW w:w="2405" w:type="dxa"/>
            <w:vAlign w:val="center"/>
          </w:tcPr>
          <w:p w14:paraId="36DF7193"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Consistency and standards</w:t>
            </w:r>
          </w:p>
        </w:tc>
        <w:tc>
          <w:tcPr>
            <w:tcW w:w="5783" w:type="dxa"/>
          </w:tcPr>
          <w:p w14:paraId="3514F450" w14:textId="77777777" w:rsidR="00CE3ED3" w:rsidRPr="0000267B" w:rsidRDefault="0000267B" w:rsidP="003C6559">
            <w:pPr>
              <w:spacing w:line="360" w:lineRule="auto"/>
              <w:rPr>
                <w:szCs w:val="24"/>
              </w:rPr>
            </w:pPr>
            <w:r w:rsidRPr="0000267B">
              <w:rPr>
                <w:color w:val="222222"/>
                <w:szCs w:val="24"/>
                <w:shd w:val="clear" w:color="auto" w:fill="FFFFFF"/>
              </w:rPr>
              <w:t>Users should not have to wonder whether different words, situations, or actions mean the same thing.</w:t>
            </w:r>
            <w:r w:rsidRPr="0000267B">
              <w:rPr>
                <w:rStyle w:val="apple-converted-space"/>
                <w:color w:val="222222"/>
                <w:szCs w:val="24"/>
                <w:shd w:val="clear" w:color="auto" w:fill="FFFFFF"/>
              </w:rPr>
              <w:t> </w:t>
            </w:r>
          </w:p>
        </w:tc>
      </w:tr>
      <w:tr w:rsidR="00CE3ED3" w:rsidRPr="0000267B" w14:paraId="31EFA5F2" w14:textId="77777777" w:rsidTr="00D23174">
        <w:tc>
          <w:tcPr>
            <w:tcW w:w="2405" w:type="dxa"/>
            <w:vAlign w:val="center"/>
          </w:tcPr>
          <w:p w14:paraId="51B0E2B2"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Error prevention</w:t>
            </w:r>
          </w:p>
        </w:tc>
        <w:tc>
          <w:tcPr>
            <w:tcW w:w="5783" w:type="dxa"/>
          </w:tcPr>
          <w:p w14:paraId="09F5B363" w14:textId="77777777" w:rsidR="00CE3ED3" w:rsidRPr="0000267B" w:rsidRDefault="0000267B" w:rsidP="003C6559">
            <w:pPr>
              <w:spacing w:line="360" w:lineRule="auto"/>
              <w:rPr>
                <w:szCs w:val="24"/>
              </w:rPr>
            </w:pPr>
            <w:r w:rsidRPr="0000267B">
              <w:rPr>
                <w:color w:val="222222"/>
                <w:szCs w:val="24"/>
                <w:shd w:val="clear" w:color="auto" w:fill="FFFFFF"/>
              </w:rPr>
              <w:t>Even better than good error messages is a careful design which prevents a problem from occurring in the first place. Either eliminate error-prone conditions or check for them and present users with a confirmation option before they commit to the action.</w:t>
            </w:r>
          </w:p>
        </w:tc>
      </w:tr>
      <w:tr w:rsidR="00CE3ED3" w:rsidRPr="0000267B" w14:paraId="04644001" w14:textId="77777777" w:rsidTr="00D23174">
        <w:tc>
          <w:tcPr>
            <w:tcW w:w="2405" w:type="dxa"/>
            <w:vAlign w:val="center"/>
          </w:tcPr>
          <w:p w14:paraId="51BE0B9B"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Recognition rather than recall</w:t>
            </w:r>
          </w:p>
        </w:tc>
        <w:tc>
          <w:tcPr>
            <w:tcW w:w="5783" w:type="dxa"/>
          </w:tcPr>
          <w:p w14:paraId="02D01939" w14:textId="77777777" w:rsidR="00CE3ED3" w:rsidRPr="0000267B" w:rsidRDefault="0000267B" w:rsidP="003C6559">
            <w:pPr>
              <w:spacing w:line="360" w:lineRule="auto"/>
              <w:rPr>
                <w:szCs w:val="24"/>
              </w:rPr>
            </w:pPr>
            <w:r w:rsidRPr="0000267B">
              <w:rPr>
                <w:color w:val="222222"/>
                <w:szCs w:val="24"/>
                <w:shd w:val="clear" w:color="auto" w:fill="FFFFFF"/>
              </w:rPr>
              <w:t>Minimize the user's memory load by making objects, actions, and options visible. The user should not have to remember information from one part of the dialogue to another. Instructions for use of the system should be visible or easily retrievable whenever appropriate.</w:t>
            </w:r>
          </w:p>
        </w:tc>
      </w:tr>
      <w:tr w:rsidR="00CE3ED3" w:rsidRPr="0000267B" w14:paraId="47FE7BEF" w14:textId="77777777" w:rsidTr="00D23174">
        <w:tc>
          <w:tcPr>
            <w:tcW w:w="2405" w:type="dxa"/>
            <w:vAlign w:val="center"/>
          </w:tcPr>
          <w:p w14:paraId="14F824DC"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Flexibility and efficiency of use</w:t>
            </w:r>
          </w:p>
        </w:tc>
        <w:tc>
          <w:tcPr>
            <w:tcW w:w="5783" w:type="dxa"/>
          </w:tcPr>
          <w:p w14:paraId="0EAAC2C3" w14:textId="77777777" w:rsidR="00CE3ED3" w:rsidRPr="0000267B" w:rsidRDefault="0000267B" w:rsidP="003C6559">
            <w:pPr>
              <w:spacing w:line="360" w:lineRule="auto"/>
              <w:rPr>
                <w:szCs w:val="24"/>
              </w:rPr>
            </w:pPr>
            <w:r w:rsidRPr="0000267B">
              <w:rPr>
                <w:color w:val="222222"/>
                <w:szCs w:val="24"/>
                <w:shd w:val="clear" w:color="auto" w:fill="FFFFFF"/>
              </w:rPr>
              <w:t>Accelerators -- unseen by the novice user -- may often speed up the interaction for the expert user such that the system can cater to both inexperienced and experienced users. Allow users to tailor frequent actions.</w:t>
            </w:r>
          </w:p>
        </w:tc>
      </w:tr>
      <w:tr w:rsidR="00CE3ED3" w:rsidRPr="0000267B" w14:paraId="1659559E" w14:textId="77777777" w:rsidTr="00D23174">
        <w:tc>
          <w:tcPr>
            <w:tcW w:w="2405" w:type="dxa"/>
            <w:vAlign w:val="center"/>
          </w:tcPr>
          <w:p w14:paraId="08E54DCA"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Aesthetic and minimalist design</w:t>
            </w:r>
          </w:p>
        </w:tc>
        <w:tc>
          <w:tcPr>
            <w:tcW w:w="5783" w:type="dxa"/>
          </w:tcPr>
          <w:p w14:paraId="5FE604F7" w14:textId="77777777" w:rsidR="00CE3ED3" w:rsidRPr="0000267B" w:rsidRDefault="0000267B" w:rsidP="003C6559">
            <w:pPr>
              <w:spacing w:line="360" w:lineRule="auto"/>
              <w:rPr>
                <w:szCs w:val="24"/>
              </w:rPr>
            </w:pPr>
            <w:r w:rsidRPr="0000267B">
              <w:rPr>
                <w:szCs w:val="24"/>
              </w:rPr>
              <w:t>Dialogues should not contain information which is irrelevant or rarely needed. Every extra unit of information in a dialogue competes with the relevant units of information and diminishes their relative visibility.</w:t>
            </w:r>
          </w:p>
        </w:tc>
      </w:tr>
      <w:tr w:rsidR="00CE3ED3" w:rsidRPr="0000267B" w14:paraId="5314CE7A" w14:textId="77777777" w:rsidTr="00D23174">
        <w:tc>
          <w:tcPr>
            <w:tcW w:w="2405" w:type="dxa"/>
            <w:vAlign w:val="center"/>
          </w:tcPr>
          <w:p w14:paraId="7C3658B9" w14:textId="77777777" w:rsidR="00CE3ED3" w:rsidRPr="0000267B" w:rsidRDefault="00CE3ED3" w:rsidP="003C6559">
            <w:pPr>
              <w:tabs>
                <w:tab w:val="left" w:pos="2475"/>
              </w:tabs>
              <w:spacing w:line="360" w:lineRule="auto"/>
              <w:jc w:val="center"/>
              <w:rPr>
                <w:rStyle w:val="Strong"/>
                <w:color w:val="222222"/>
                <w:szCs w:val="24"/>
                <w:shd w:val="clear" w:color="auto" w:fill="FFFFFF"/>
              </w:rPr>
            </w:pPr>
            <w:r w:rsidRPr="0000267B">
              <w:rPr>
                <w:rStyle w:val="Strong"/>
                <w:color w:val="222222"/>
                <w:szCs w:val="24"/>
                <w:shd w:val="clear" w:color="auto" w:fill="FFFFFF"/>
              </w:rPr>
              <w:t>Help users recognize, diagnose, and recover from errors</w:t>
            </w:r>
          </w:p>
        </w:tc>
        <w:tc>
          <w:tcPr>
            <w:tcW w:w="5783" w:type="dxa"/>
          </w:tcPr>
          <w:p w14:paraId="4BF6B89A" w14:textId="77777777" w:rsidR="00CE3ED3" w:rsidRPr="0000267B" w:rsidRDefault="0000267B" w:rsidP="003C6559">
            <w:pPr>
              <w:spacing w:line="360" w:lineRule="auto"/>
              <w:rPr>
                <w:szCs w:val="24"/>
              </w:rPr>
            </w:pPr>
            <w:r w:rsidRPr="0000267B">
              <w:rPr>
                <w:szCs w:val="24"/>
              </w:rPr>
              <w:t>Error messages should be expressed in plain language (no codes), precisely indicate the problem, and constructively suggest a solution.</w:t>
            </w:r>
          </w:p>
        </w:tc>
      </w:tr>
      <w:tr w:rsidR="00CE3ED3" w:rsidRPr="0000267B" w14:paraId="1F59780D" w14:textId="77777777" w:rsidTr="00D23174">
        <w:tc>
          <w:tcPr>
            <w:tcW w:w="2405" w:type="dxa"/>
            <w:vAlign w:val="center"/>
          </w:tcPr>
          <w:p w14:paraId="6041F2B0" w14:textId="77777777" w:rsidR="00CE3ED3" w:rsidRPr="0000267B" w:rsidRDefault="00CE3ED3" w:rsidP="003C6559">
            <w:pPr>
              <w:spacing w:line="360" w:lineRule="auto"/>
              <w:jc w:val="center"/>
              <w:rPr>
                <w:rStyle w:val="Strong"/>
                <w:color w:val="222222"/>
                <w:szCs w:val="24"/>
                <w:shd w:val="clear" w:color="auto" w:fill="FFFFFF"/>
              </w:rPr>
            </w:pPr>
            <w:r w:rsidRPr="0000267B">
              <w:rPr>
                <w:rStyle w:val="Strong"/>
                <w:color w:val="222222"/>
                <w:szCs w:val="24"/>
                <w:shd w:val="clear" w:color="auto" w:fill="FFFFFF"/>
              </w:rPr>
              <w:t>Help and documentation</w:t>
            </w:r>
          </w:p>
        </w:tc>
        <w:tc>
          <w:tcPr>
            <w:tcW w:w="5783" w:type="dxa"/>
          </w:tcPr>
          <w:p w14:paraId="5D083801" w14:textId="77777777" w:rsidR="00CE3ED3" w:rsidRPr="0000267B" w:rsidRDefault="0000267B" w:rsidP="003C6559">
            <w:pPr>
              <w:spacing w:line="360" w:lineRule="auto"/>
              <w:rPr>
                <w:szCs w:val="24"/>
              </w:rPr>
            </w:pPr>
            <w:r w:rsidRPr="0000267B">
              <w:rPr>
                <w:color w:val="222222"/>
                <w:szCs w:val="24"/>
                <w:shd w:val="clear" w:color="auto" w:fill="FFFFFF"/>
              </w:rPr>
              <w:t xml:space="preserve">Even though it is better if the system can be used without documentation, it may be necessary to provide help and documentation. Any such information should be easy to </w:t>
            </w:r>
            <w:r w:rsidRPr="0000267B">
              <w:rPr>
                <w:color w:val="222222"/>
                <w:szCs w:val="24"/>
                <w:shd w:val="clear" w:color="auto" w:fill="FFFFFF"/>
              </w:rPr>
              <w:lastRenderedPageBreak/>
              <w:t>search, focused on the user's task, list concrete steps to be carried out, and not be too large.</w:t>
            </w:r>
          </w:p>
        </w:tc>
      </w:tr>
    </w:tbl>
    <w:p w14:paraId="465F3D99" w14:textId="77777777" w:rsidR="000A47E9" w:rsidRDefault="000A47E9" w:rsidP="003C6559">
      <w:pPr>
        <w:spacing w:line="360" w:lineRule="auto"/>
      </w:pPr>
    </w:p>
    <w:p w14:paraId="4ECAFD3C" w14:textId="77777777" w:rsidR="00243756" w:rsidRDefault="00243756" w:rsidP="003C6559">
      <w:pPr>
        <w:pStyle w:val="Heading4"/>
      </w:pPr>
      <w:bookmarkStart w:id="10" w:name="_Toc481072746"/>
      <w:r>
        <w:t>2.1.3.2 Educational Usability Heuristics</w:t>
      </w:r>
      <w:bookmarkEnd w:id="10"/>
    </w:p>
    <w:p w14:paraId="5C61BACA" w14:textId="77777777" w:rsidR="00D23174" w:rsidRDefault="00243756" w:rsidP="003C6559">
      <w:pPr>
        <w:spacing w:line="360" w:lineRule="auto"/>
      </w:pPr>
      <w:r>
        <w:t xml:space="preserve">In a report by </w:t>
      </w:r>
      <w:r w:rsidRPr="00243756">
        <w:rPr>
          <w:rFonts w:ascii="Calibri Light" w:hAnsi="Calibri Light" w:cs="Times New Roman"/>
          <w:noProof/>
          <w:szCs w:val="24"/>
        </w:rPr>
        <w:t>A. E. Vosylius</w:t>
      </w:r>
      <w:r>
        <w:rPr>
          <w:rFonts w:ascii="Calibri Light" w:hAnsi="Calibri Light" w:cs="Times New Roman"/>
          <w:noProof/>
          <w:szCs w:val="24"/>
        </w:rPr>
        <w:t xml:space="preserve"> </w:t>
      </w:r>
      <w:r>
        <w:fldChar w:fldCharType="begin" w:fldLock="1"/>
      </w:r>
      <w:r w:rsidR="00904CD6">
        <w:instrText>ADDIN CSL_CITATION { "citationItems" : [ { "id" : "ITEM-1", "itemData" : { "DOI" : "10.1145/2814464.2814467", "ISBN" : "9781450336017", "abstract" : "Learning outcomes depend significantly upon usability of educational websites. This paper places an emphasis on educational materials used on tablet computers as these devices are widely used in education today. Usability of educational materials is examined from three perspectives: education, gesture interaction and website. A number of studies consider those perspectives separately, such as usability heuristics for websites or gesture interaction on touch screens. Other research focuses on the impact of physical mobile device characteristics on usability. Educational sources underline the importance of learner's motivation. However, those methodologies are not fully compatible; they emphasize different aspects. This paper aims at creating a consistent list of heuristics developed for educational materials for tablets. The pilot inspection on educational exposition of the Science Museum in London serves as the first validation stage of the developed set. The inspection confirmed the adequacy of developed set and unfolded omitted aspects.", "author" : [ { "dropping-particle" : "", "family" : "Vosylius", "given" : "Andrius Eimantas", "non-dropping-particle" : "", "parse-names" : false, "suffix" : "" }, { "dropping-particle" : "", "family" : "Lapin", "given" : "Kristina", "non-dropping-particle" : "", "parse-names" : false, "suffix" : "" } ], "container-title" : "Proceedings of the Mulitimedia, Interaction, Design and Innnovation on ZZZ - MIDI '15", "id" : "ITEM-1", "issued" : { "date-parts" : [ [ "2015" ] ] }, "page" : "1-10", "title" : "Usability of Educational Websites for Tablet Computers", "type" : "paper-conference", "volume" : "29-30-Jun-" }, "uris" : [ "http://www.mendeley.com/documents/?uuid=cdedd684-bac7-41a4-a33c-d03561dc4fd2" ] } ], "mendeley" : { "formattedCitation" : "[8]", "plainTextFormattedCitation" : "[8]", "previouslyFormattedCitation" : "[8]" }, "properties" : { "noteIndex" : 0 }, "schema" : "https://github.com/citation-style-language/schema/raw/master/csl-citation.json" }</w:instrText>
      </w:r>
      <w:r>
        <w:fldChar w:fldCharType="separate"/>
      </w:r>
      <w:r w:rsidRPr="00243756">
        <w:rPr>
          <w:noProof/>
        </w:rPr>
        <w:t>[8]</w:t>
      </w:r>
      <w:r>
        <w:fldChar w:fldCharType="end"/>
      </w:r>
      <w:r>
        <w:t xml:space="preserve">, </w:t>
      </w:r>
      <w:r w:rsidR="00D23174">
        <w:t>Educational Usability Attributes and Heuristics are mentioned in the form of an Educational website, where people will actively learn, these are presented in a table below.</w:t>
      </w:r>
    </w:p>
    <w:tbl>
      <w:tblPr>
        <w:tblStyle w:val="TableGrid"/>
        <w:tblW w:w="0" w:type="auto"/>
        <w:tblLook w:val="04A0" w:firstRow="1" w:lastRow="0" w:firstColumn="1" w:lastColumn="0" w:noHBand="0" w:noVBand="1"/>
      </w:tblPr>
      <w:tblGrid>
        <w:gridCol w:w="4094"/>
        <w:gridCol w:w="4094"/>
      </w:tblGrid>
      <w:tr w:rsidR="00D23174" w14:paraId="6BADE6F7" w14:textId="77777777" w:rsidTr="00D23174">
        <w:tc>
          <w:tcPr>
            <w:tcW w:w="4094" w:type="dxa"/>
          </w:tcPr>
          <w:p w14:paraId="2C47C8FA" w14:textId="77777777" w:rsidR="00D23174" w:rsidRPr="00D23174" w:rsidRDefault="00D23174" w:rsidP="003C6559">
            <w:pPr>
              <w:spacing w:line="360" w:lineRule="auto"/>
              <w:jc w:val="center"/>
              <w:rPr>
                <w:b/>
              </w:rPr>
            </w:pPr>
            <w:r w:rsidRPr="00D23174">
              <w:rPr>
                <w:b/>
              </w:rPr>
              <w:t>Perspectives</w:t>
            </w:r>
          </w:p>
        </w:tc>
        <w:tc>
          <w:tcPr>
            <w:tcW w:w="4094" w:type="dxa"/>
          </w:tcPr>
          <w:p w14:paraId="58F5E062" w14:textId="77777777" w:rsidR="00D23174" w:rsidRPr="00D23174" w:rsidRDefault="00D23174" w:rsidP="003C6559">
            <w:pPr>
              <w:spacing w:line="360" w:lineRule="auto"/>
              <w:jc w:val="center"/>
              <w:rPr>
                <w:b/>
              </w:rPr>
            </w:pPr>
            <w:r w:rsidRPr="00D23174">
              <w:rPr>
                <w:b/>
              </w:rPr>
              <w:t>Heuristics</w:t>
            </w:r>
          </w:p>
        </w:tc>
      </w:tr>
      <w:tr w:rsidR="00D23174" w14:paraId="146701AB" w14:textId="77777777" w:rsidTr="00D23174">
        <w:tc>
          <w:tcPr>
            <w:tcW w:w="4094" w:type="dxa"/>
            <w:vMerge w:val="restart"/>
            <w:vAlign w:val="center"/>
          </w:tcPr>
          <w:p w14:paraId="098289FE" w14:textId="77777777" w:rsidR="00D23174" w:rsidRPr="00D23174" w:rsidRDefault="00D23174" w:rsidP="003C6559">
            <w:pPr>
              <w:spacing w:line="360" w:lineRule="auto"/>
              <w:jc w:val="center"/>
              <w:rPr>
                <w:b/>
              </w:rPr>
            </w:pPr>
            <w:r w:rsidRPr="00D23174">
              <w:rPr>
                <w:b/>
              </w:rPr>
              <w:t>User</w:t>
            </w:r>
          </w:p>
        </w:tc>
        <w:tc>
          <w:tcPr>
            <w:tcW w:w="4094" w:type="dxa"/>
          </w:tcPr>
          <w:p w14:paraId="6FF49D47" w14:textId="77777777" w:rsidR="00D23174" w:rsidRDefault="00D23174" w:rsidP="003C6559">
            <w:pPr>
              <w:spacing w:line="360" w:lineRule="auto"/>
            </w:pPr>
            <w:r>
              <w:t>Supports modifications and shows the</w:t>
            </w:r>
          </w:p>
          <w:p w14:paraId="16429BFD" w14:textId="77777777" w:rsidR="00D23174" w:rsidRDefault="00D23174" w:rsidP="003C6559">
            <w:pPr>
              <w:spacing w:line="360" w:lineRule="auto"/>
            </w:pPr>
            <w:r>
              <w:t>progress of evaluation.</w:t>
            </w:r>
          </w:p>
        </w:tc>
      </w:tr>
      <w:tr w:rsidR="00D23174" w14:paraId="11C60D52" w14:textId="77777777" w:rsidTr="00D23174">
        <w:tc>
          <w:tcPr>
            <w:tcW w:w="4094" w:type="dxa"/>
            <w:vMerge/>
            <w:vAlign w:val="center"/>
          </w:tcPr>
          <w:p w14:paraId="4EB7BEE8" w14:textId="77777777" w:rsidR="00D23174" w:rsidRPr="00D23174" w:rsidRDefault="00D23174" w:rsidP="003C6559">
            <w:pPr>
              <w:spacing w:line="360" w:lineRule="auto"/>
              <w:jc w:val="center"/>
              <w:rPr>
                <w:b/>
              </w:rPr>
            </w:pPr>
          </w:p>
        </w:tc>
        <w:tc>
          <w:tcPr>
            <w:tcW w:w="4094" w:type="dxa"/>
          </w:tcPr>
          <w:p w14:paraId="7A23B68D" w14:textId="77777777" w:rsidR="00D23174" w:rsidRDefault="00D23174" w:rsidP="003C6559">
            <w:pPr>
              <w:spacing w:line="360" w:lineRule="auto"/>
            </w:pPr>
            <w:r>
              <w:t>Supports user tasks and avoids difficult</w:t>
            </w:r>
          </w:p>
          <w:p w14:paraId="471F2B1F" w14:textId="77777777" w:rsidR="00D23174" w:rsidRDefault="00D23174" w:rsidP="003C6559">
            <w:pPr>
              <w:spacing w:line="360" w:lineRule="auto"/>
            </w:pPr>
            <w:r>
              <w:t>concepts</w:t>
            </w:r>
          </w:p>
        </w:tc>
      </w:tr>
      <w:tr w:rsidR="00D23174" w14:paraId="1B37F4C4" w14:textId="77777777" w:rsidTr="00D23174">
        <w:tc>
          <w:tcPr>
            <w:tcW w:w="4094" w:type="dxa"/>
            <w:vMerge/>
            <w:vAlign w:val="center"/>
          </w:tcPr>
          <w:p w14:paraId="75F9BA15" w14:textId="77777777" w:rsidR="00D23174" w:rsidRPr="00D23174" w:rsidRDefault="00D23174" w:rsidP="003C6559">
            <w:pPr>
              <w:spacing w:line="360" w:lineRule="auto"/>
              <w:jc w:val="center"/>
              <w:rPr>
                <w:b/>
              </w:rPr>
            </w:pPr>
          </w:p>
        </w:tc>
        <w:tc>
          <w:tcPr>
            <w:tcW w:w="4094" w:type="dxa"/>
          </w:tcPr>
          <w:p w14:paraId="0864B9C8" w14:textId="77777777" w:rsidR="00D23174" w:rsidRDefault="00D23174" w:rsidP="003C6559">
            <w:pPr>
              <w:spacing w:line="360" w:lineRule="auto"/>
            </w:pPr>
            <w:r w:rsidRPr="00D23174">
              <w:t>Feedback and support services</w:t>
            </w:r>
          </w:p>
        </w:tc>
      </w:tr>
      <w:tr w:rsidR="00D23174" w14:paraId="0D474664" w14:textId="77777777" w:rsidTr="00D23174">
        <w:tc>
          <w:tcPr>
            <w:tcW w:w="4094" w:type="dxa"/>
            <w:vMerge/>
            <w:vAlign w:val="center"/>
          </w:tcPr>
          <w:p w14:paraId="4CB5C524" w14:textId="77777777" w:rsidR="00D23174" w:rsidRPr="00D23174" w:rsidRDefault="00D23174" w:rsidP="003C6559">
            <w:pPr>
              <w:spacing w:line="360" w:lineRule="auto"/>
              <w:jc w:val="center"/>
              <w:rPr>
                <w:b/>
              </w:rPr>
            </w:pPr>
          </w:p>
        </w:tc>
        <w:tc>
          <w:tcPr>
            <w:tcW w:w="4094" w:type="dxa"/>
          </w:tcPr>
          <w:p w14:paraId="7458C9EC" w14:textId="77777777" w:rsidR="00D23174" w:rsidRDefault="00D23174" w:rsidP="003C6559">
            <w:pPr>
              <w:spacing w:line="360" w:lineRule="auto"/>
            </w:pPr>
            <w:r>
              <w:t>Easy to remember</w:t>
            </w:r>
          </w:p>
        </w:tc>
      </w:tr>
      <w:tr w:rsidR="00D23174" w14:paraId="1DA720D2" w14:textId="77777777" w:rsidTr="00D23174">
        <w:tc>
          <w:tcPr>
            <w:tcW w:w="4094" w:type="dxa"/>
            <w:vMerge w:val="restart"/>
            <w:vAlign w:val="center"/>
          </w:tcPr>
          <w:p w14:paraId="02643449" w14:textId="77777777" w:rsidR="00D23174" w:rsidRPr="00D23174" w:rsidRDefault="00D23174" w:rsidP="003C6559">
            <w:pPr>
              <w:spacing w:line="360" w:lineRule="auto"/>
              <w:jc w:val="center"/>
              <w:rPr>
                <w:b/>
              </w:rPr>
            </w:pPr>
            <w:r w:rsidRPr="00D23174">
              <w:rPr>
                <w:b/>
              </w:rPr>
              <w:t>Motivational Factors</w:t>
            </w:r>
          </w:p>
        </w:tc>
        <w:tc>
          <w:tcPr>
            <w:tcW w:w="4094" w:type="dxa"/>
          </w:tcPr>
          <w:p w14:paraId="593692B5" w14:textId="77777777" w:rsidR="00D23174" w:rsidRDefault="00D23174" w:rsidP="003C6559">
            <w:pPr>
              <w:spacing w:line="360" w:lineRule="auto"/>
            </w:pPr>
            <w:r>
              <w:t>Support learner curiosity</w:t>
            </w:r>
          </w:p>
        </w:tc>
      </w:tr>
      <w:tr w:rsidR="00D23174" w14:paraId="403A3915" w14:textId="77777777" w:rsidTr="00D23174">
        <w:tc>
          <w:tcPr>
            <w:tcW w:w="4094" w:type="dxa"/>
            <w:vMerge/>
            <w:vAlign w:val="center"/>
          </w:tcPr>
          <w:p w14:paraId="2FA2D475" w14:textId="77777777" w:rsidR="00D23174" w:rsidRPr="00D23174" w:rsidRDefault="00D23174" w:rsidP="003C6559">
            <w:pPr>
              <w:spacing w:line="360" w:lineRule="auto"/>
              <w:jc w:val="center"/>
              <w:rPr>
                <w:b/>
              </w:rPr>
            </w:pPr>
          </w:p>
        </w:tc>
        <w:tc>
          <w:tcPr>
            <w:tcW w:w="4094" w:type="dxa"/>
          </w:tcPr>
          <w:p w14:paraId="14BD60E0" w14:textId="77777777" w:rsidR="00D23174" w:rsidRDefault="00D23174" w:rsidP="003C6559">
            <w:pPr>
              <w:spacing w:line="360" w:lineRule="auto"/>
            </w:pPr>
            <w:r>
              <w:t>Learning content design and attractive screen design</w:t>
            </w:r>
          </w:p>
        </w:tc>
      </w:tr>
      <w:tr w:rsidR="00D23174" w14:paraId="1644DA9C" w14:textId="77777777" w:rsidTr="00D23174">
        <w:tc>
          <w:tcPr>
            <w:tcW w:w="4094" w:type="dxa"/>
            <w:vMerge/>
            <w:vAlign w:val="center"/>
          </w:tcPr>
          <w:p w14:paraId="14ACADF4" w14:textId="77777777" w:rsidR="00D23174" w:rsidRPr="00D23174" w:rsidRDefault="00D23174" w:rsidP="003C6559">
            <w:pPr>
              <w:spacing w:line="360" w:lineRule="auto"/>
              <w:jc w:val="center"/>
              <w:rPr>
                <w:b/>
              </w:rPr>
            </w:pPr>
          </w:p>
        </w:tc>
        <w:tc>
          <w:tcPr>
            <w:tcW w:w="4094" w:type="dxa"/>
          </w:tcPr>
          <w:p w14:paraId="3F9A1C84" w14:textId="77777777" w:rsidR="00D23174" w:rsidRDefault="00D23174" w:rsidP="003C6559">
            <w:pPr>
              <w:spacing w:line="360" w:lineRule="auto"/>
            </w:pPr>
            <w:r>
              <w:t>Motivation to learn</w:t>
            </w:r>
          </w:p>
        </w:tc>
      </w:tr>
      <w:tr w:rsidR="00D23174" w14:paraId="5C966B3D" w14:textId="77777777" w:rsidTr="00D23174">
        <w:tc>
          <w:tcPr>
            <w:tcW w:w="4094" w:type="dxa"/>
            <w:vMerge w:val="restart"/>
            <w:vAlign w:val="center"/>
          </w:tcPr>
          <w:p w14:paraId="6A83404D" w14:textId="77777777" w:rsidR="00D23174" w:rsidRPr="00D23174" w:rsidRDefault="00D23174" w:rsidP="003C6559">
            <w:pPr>
              <w:spacing w:line="360" w:lineRule="auto"/>
              <w:jc w:val="center"/>
              <w:rPr>
                <w:b/>
              </w:rPr>
            </w:pPr>
            <w:r w:rsidRPr="00D23174">
              <w:rPr>
                <w:b/>
              </w:rPr>
              <w:t>Content information and process orientation</w:t>
            </w:r>
          </w:p>
        </w:tc>
        <w:tc>
          <w:tcPr>
            <w:tcW w:w="4094" w:type="dxa"/>
          </w:tcPr>
          <w:p w14:paraId="4846BB90" w14:textId="77777777" w:rsidR="00D23174" w:rsidRDefault="00D23174" w:rsidP="003C6559">
            <w:pPr>
              <w:spacing w:line="360" w:lineRule="auto"/>
            </w:pPr>
            <w:r>
              <w:t>Relevant, correct and adequate information</w:t>
            </w:r>
          </w:p>
        </w:tc>
      </w:tr>
      <w:tr w:rsidR="00D23174" w14:paraId="25136B7C" w14:textId="77777777" w:rsidTr="00D23174">
        <w:tc>
          <w:tcPr>
            <w:tcW w:w="4094" w:type="dxa"/>
            <w:vMerge/>
            <w:vAlign w:val="center"/>
          </w:tcPr>
          <w:p w14:paraId="119CDA88" w14:textId="77777777" w:rsidR="00D23174" w:rsidRPr="00D23174" w:rsidRDefault="00D23174" w:rsidP="003C6559">
            <w:pPr>
              <w:spacing w:line="360" w:lineRule="auto"/>
              <w:jc w:val="center"/>
              <w:rPr>
                <w:b/>
              </w:rPr>
            </w:pPr>
          </w:p>
        </w:tc>
        <w:tc>
          <w:tcPr>
            <w:tcW w:w="4094" w:type="dxa"/>
          </w:tcPr>
          <w:p w14:paraId="49783EF0" w14:textId="77777777" w:rsidR="00D23174" w:rsidRDefault="00D23174" w:rsidP="003C6559">
            <w:pPr>
              <w:spacing w:line="360" w:lineRule="auto"/>
            </w:pPr>
            <w:r>
              <w:t>Reliability and validity</w:t>
            </w:r>
          </w:p>
        </w:tc>
      </w:tr>
      <w:tr w:rsidR="00D23174" w14:paraId="3EB1EE3E" w14:textId="77777777" w:rsidTr="00D23174">
        <w:tc>
          <w:tcPr>
            <w:tcW w:w="4094" w:type="dxa"/>
            <w:vMerge/>
            <w:vAlign w:val="center"/>
          </w:tcPr>
          <w:p w14:paraId="750F35E8" w14:textId="77777777" w:rsidR="00D23174" w:rsidRPr="00D23174" w:rsidRDefault="00D23174" w:rsidP="003C6559">
            <w:pPr>
              <w:spacing w:line="360" w:lineRule="auto"/>
              <w:jc w:val="center"/>
              <w:rPr>
                <w:b/>
              </w:rPr>
            </w:pPr>
          </w:p>
        </w:tc>
        <w:tc>
          <w:tcPr>
            <w:tcW w:w="4094" w:type="dxa"/>
          </w:tcPr>
          <w:p w14:paraId="6393F885" w14:textId="77777777" w:rsidR="00D23174" w:rsidRDefault="00D23174" w:rsidP="003C6559">
            <w:pPr>
              <w:spacing w:line="360" w:lineRule="auto"/>
            </w:pPr>
            <w:r>
              <w:t>Privacy and security</w:t>
            </w:r>
          </w:p>
        </w:tc>
      </w:tr>
      <w:tr w:rsidR="00D23174" w14:paraId="13C8C281" w14:textId="77777777" w:rsidTr="00D23174">
        <w:tc>
          <w:tcPr>
            <w:tcW w:w="4094" w:type="dxa"/>
            <w:vMerge w:val="restart"/>
            <w:vAlign w:val="center"/>
          </w:tcPr>
          <w:p w14:paraId="4B0D97E4" w14:textId="77777777" w:rsidR="00D23174" w:rsidRPr="00D23174" w:rsidRDefault="00D23174" w:rsidP="003C6559">
            <w:pPr>
              <w:spacing w:line="360" w:lineRule="auto"/>
              <w:jc w:val="center"/>
              <w:rPr>
                <w:b/>
              </w:rPr>
            </w:pPr>
            <w:r w:rsidRPr="00D23174">
              <w:rPr>
                <w:b/>
              </w:rPr>
              <w:t>Learning process</w:t>
            </w:r>
          </w:p>
        </w:tc>
        <w:tc>
          <w:tcPr>
            <w:tcW w:w="4094" w:type="dxa"/>
          </w:tcPr>
          <w:p w14:paraId="6388D7B9" w14:textId="77777777" w:rsidR="00D23174" w:rsidRDefault="00D23174" w:rsidP="003C6559">
            <w:pPr>
              <w:spacing w:line="360" w:lineRule="auto"/>
            </w:pPr>
            <w:r>
              <w:t>Assessment</w:t>
            </w:r>
          </w:p>
        </w:tc>
      </w:tr>
      <w:tr w:rsidR="00D23174" w14:paraId="09578932" w14:textId="77777777" w:rsidTr="00D23174">
        <w:tc>
          <w:tcPr>
            <w:tcW w:w="4094" w:type="dxa"/>
            <w:vMerge/>
            <w:vAlign w:val="center"/>
          </w:tcPr>
          <w:p w14:paraId="17DA90BA" w14:textId="77777777" w:rsidR="00D23174" w:rsidRPr="00D23174" w:rsidRDefault="00D23174" w:rsidP="003C6559">
            <w:pPr>
              <w:spacing w:line="360" w:lineRule="auto"/>
              <w:jc w:val="center"/>
              <w:rPr>
                <w:b/>
              </w:rPr>
            </w:pPr>
          </w:p>
        </w:tc>
        <w:tc>
          <w:tcPr>
            <w:tcW w:w="4094" w:type="dxa"/>
          </w:tcPr>
          <w:p w14:paraId="36EEFC73" w14:textId="77777777" w:rsidR="00D23174" w:rsidRDefault="00D23174" w:rsidP="003C6559">
            <w:pPr>
              <w:spacing w:line="360" w:lineRule="auto"/>
            </w:pPr>
            <w:r>
              <w:t>Interactivity</w:t>
            </w:r>
          </w:p>
        </w:tc>
      </w:tr>
      <w:tr w:rsidR="00D23174" w14:paraId="6532B1A8" w14:textId="77777777" w:rsidTr="00D23174">
        <w:tc>
          <w:tcPr>
            <w:tcW w:w="4094" w:type="dxa"/>
            <w:vMerge/>
            <w:vAlign w:val="center"/>
          </w:tcPr>
          <w:p w14:paraId="7E36E63A" w14:textId="77777777" w:rsidR="00D23174" w:rsidRPr="00D23174" w:rsidRDefault="00D23174" w:rsidP="003C6559">
            <w:pPr>
              <w:spacing w:line="360" w:lineRule="auto"/>
              <w:jc w:val="center"/>
              <w:rPr>
                <w:b/>
              </w:rPr>
            </w:pPr>
          </w:p>
        </w:tc>
        <w:tc>
          <w:tcPr>
            <w:tcW w:w="4094" w:type="dxa"/>
          </w:tcPr>
          <w:p w14:paraId="1B2B3F93" w14:textId="77777777" w:rsidR="00D23174" w:rsidRDefault="00D23174" w:rsidP="003C6559">
            <w:pPr>
              <w:spacing w:line="360" w:lineRule="auto"/>
            </w:pPr>
            <w:r>
              <w:t>Evocation of mental images of learner</w:t>
            </w:r>
          </w:p>
        </w:tc>
      </w:tr>
      <w:tr w:rsidR="00D23174" w14:paraId="6EA7CE86" w14:textId="77777777" w:rsidTr="00D23174">
        <w:tc>
          <w:tcPr>
            <w:tcW w:w="4094" w:type="dxa"/>
            <w:vMerge/>
            <w:vAlign w:val="center"/>
          </w:tcPr>
          <w:p w14:paraId="64D67044" w14:textId="77777777" w:rsidR="00D23174" w:rsidRPr="00D23174" w:rsidRDefault="00D23174" w:rsidP="003C6559">
            <w:pPr>
              <w:spacing w:line="360" w:lineRule="auto"/>
              <w:jc w:val="center"/>
              <w:rPr>
                <w:b/>
              </w:rPr>
            </w:pPr>
          </w:p>
        </w:tc>
        <w:tc>
          <w:tcPr>
            <w:tcW w:w="4094" w:type="dxa"/>
          </w:tcPr>
          <w:p w14:paraId="119DD2AC" w14:textId="77777777" w:rsidR="00D23174" w:rsidRDefault="00D23174" w:rsidP="003C6559">
            <w:pPr>
              <w:spacing w:line="360" w:lineRule="auto"/>
            </w:pPr>
            <w:r>
              <w:t>Resources</w:t>
            </w:r>
          </w:p>
        </w:tc>
      </w:tr>
      <w:tr w:rsidR="00D23174" w14:paraId="6D594BDD" w14:textId="77777777" w:rsidTr="00D23174">
        <w:tc>
          <w:tcPr>
            <w:tcW w:w="4094" w:type="dxa"/>
            <w:vMerge/>
            <w:vAlign w:val="center"/>
          </w:tcPr>
          <w:p w14:paraId="36AAD3CE" w14:textId="77777777" w:rsidR="00D23174" w:rsidRPr="00D23174" w:rsidRDefault="00D23174" w:rsidP="003C6559">
            <w:pPr>
              <w:spacing w:line="360" w:lineRule="auto"/>
              <w:jc w:val="center"/>
              <w:rPr>
                <w:b/>
              </w:rPr>
            </w:pPr>
          </w:p>
        </w:tc>
        <w:tc>
          <w:tcPr>
            <w:tcW w:w="4094" w:type="dxa"/>
          </w:tcPr>
          <w:p w14:paraId="528C59AE" w14:textId="77777777" w:rsidR="00D23174" w:rsidRDefault="00D23174" w:rsidP="003C6559">
            <w:pPr>
              <w:spacing w:line="360" w:lineRule="auto"/>
            </w:pPr>
            <w:r>
              <w:t>Learning management</w:t>
            </w:r>
          </w:p>
        </w:tc>
      </w:tr>
      <w:tr w:rsidR="00D23174" w14:paraId="714C9849" w14:textId="77777777" w:rsidTr="00D23174">
        <w:tc>
          <w:tcPr>
            <w:tcW w:w="4094" w:type="dxa"/>
            <w:vMerge/>
            <w:vAlign w:val="center"/>
          </w:tcPr>
          <w:p w14:paraId="15C04D75" w14:textId="77777777" w:rsidR="00D23174" w:rsidRPr="00D23174" w:rsidRDefault="00D23174" w:rsidP="003C6559">
            <w:pPr>
              <w:spacing w:line="360" w:lineRule="auto"/>
              <w:jc w:val="center"/>
              <w:rPr>
                <w:b/>
              </w:rPr>
            </w:pPr>
          </w:p>
        </w:tc>
        <w:tc>
          <w:tcPr>
            <w:tcW w:w="4094" w:type="dxa"/>
          </w:tcPr>
          <w:p w14:paraId="0D6831D6" w14:textId="77777777" w:rsidR="00D23174" w:rsidRDefault="00D23174" w:rsidP="003C6559">
            <w:pPr>
              <w:spacing w:line="360" w:lineRule="auto"/>
            </w:pPr>
            <w:r>
              <w:t>Learnability</w:t>
            </w:r>
          </w:p>
        </w:tc>
      </w:tr>
      <w:tr w:rsidR="00D23174" w14:paraId="0E3816FE" w14:textId="77777777" w:rsidTr="00D23174">
        <w:tc>
          <w:tcPr>
            <w:tcW w:w="4094" w:type="dxa"/>
            <w:vMerge w:val="restart"/>
            <w:vAlign w:val="center"/>
          </w:tcPr>
          <w:p w14:paraId="227B158B" w14:textId="77777777" w:rsidR="00D23174" w:rsidRPr="00D23174" w:rsidRDefault="00D23174" w:rsidP="003C6559">
            <w:pPr>
              <w:spacing w:line="360" w:lineRule="auto"/>
              <w:jc w:val="center"/>
              <w:rPr>
                <w:b/>
              </w:rPr>
            </w:pPr>
            <w:r w:rsidRPr="00D23174">
              <w:rPr>
                <w:b/>
              </w:rPr>
              <w:t>Design and media usability</w:t>
            </w:r>
          </w:p>
        </w:tc>
        <w:tc>
          <w:tcPr>
            <w:tcW w:w="4094" w:type="dxa"/>
          </w:tcPr>
          <w:p w14:paraId="66F6340F" w14:textId="77777777" w:rsidR="00D23174" w:rsidRDefault="00D23174" w:rsidP="003C6559">
            <w:pPr>
              <w:spacing w:line="360" w:lineRule="auto"/>
            </w:pPr>
            <w:r>
              <w:t>Multimedia representations</w:t>
            </w:r>
          </w:p>
        </w:tc>
      </w:tr>
      <w:tr w:rsidR="00D23174" w14:paraId="02647399" w14:textId="77777777" w:rsidTr="00D23174">
        <w:tc>
          <w:tcPr>
            <w:tcW w:w="4094" w:type="dxa"/>
            <w:vMerge/>
          </w:tcPr>
          <w:p w14:paraId="18D6C533" w14:textId="77777777" w:rsidR="00D23174" w:rsidRDefault="00D23174" w:rsidP="003C6559">
            <w:pPr>
              <w:spacing w:line="360" w:lineRule="auto"/>
            </w:pPr>
          </w:p>
        </w:tc>
        <w:tc>
          <w:tcPr>
            <w:tcW w:w="4094" w:type="dxa"/>
          </w:tcPr>
          <w:p w14:paraId="0257EE7A" w14:textId="77777777" w:rsidR="00D23174" w:rsidRDefault="00D23174" w:rsidP="003C6559">
            <w:pPr>
              <w:spacing w:line="360" w:lineRule="auto"/>
            </w:pPr>
            <w:r>
              <w:t>Accessibility and compatibility of hardware devices</w:t>
            </w:r>
          </w:p>
        </w:tc>
      </w:tr>
      <w:tr w:rsidR="00D23174" w14:paraId="08C8A3BF" w14:textId="77777777" w:rsidTr="00D23174">
        <w:tc>
          <w:tcPr>
            <w:tcW w:w="4094" w:type="dxa"/>
            <w:vMerge/>
          </w:tcPr>
          <w:p w14:paraId="62B36DAE" w14:textId="77777777" w:rsidR="00D23174" w:rsidRDefault="00D23174" w:rsidP="003C6559">
            <w:pPr>
              <w:spacing w:line="360" w:lineRule="auto"/>
            </w:pPr>
          </w:p>
        </w:tc>
        <w:tc>
          <w:tcPr>
            <w:tcW w:w="4094" w:type="dxa"/>
          </w:tcPr>
          <w:p w14:paraId="1883866C" w14:textId="77777777" w:rsidR="00D23174" w:rsidRDefault="00D23174" w:rsidP="003C6559">
            <w:pPr>
              <w:spacing w:line="360" w:lineRule="auto"/>
            </w:pPr>
            <w:r>
              <w:t>Functionality</w:t>
            </w:r>
          </w:p>
        </w:tc>
      </w:tr>
      <w:tr w:rsidR="00D23174" w14:paraId="46DFD2A8" w14:textId="77777777" w:rsidTr="00D23174">
        <w:tc>
          <w:tcPr>
            <w:tcW w:w="4094" w:type="dxa"/>
            <w:vMerge/>
          </w:tcPr>
          <w:p w14:paraId="143E86F1" w14:textId="77777777" w:rsidR="00D23174" w:rsidRDefault="00D23174" w:rsidP="003C6559">
            <w:pPr>
              <w:spacing w:line="360" w:lineRule="auto"/>
            </w:pPr>
          </w:p>
        </w:tc>
        <w:tc>
          <w:tcPr>
            <w:tcW w:w="4094" w:type="dxa"/>
          </w:tcPr>
          <w:p w14:paraId="3DCB9A00" w14:textId="77777777" w:rsidR="00D23174" w:rsidRDefault="00D23174" w:rsidP="003C6559">
            <w:pPr>
              <w:spacing w:line="360" w:lineRule="auto"/>
            </w:pPr>
            <w:r>
              <w:t>Navigation and visual clarity</w:t>
            </w:r>
          </w:p>
        </w:tc>
      </w:tr>
    </w:tbl>
    <w:p w14:paraId="13A15D03" w14:textId="77777777" w:rsidR="0000267B" w:rsidRDefault="00D23174" w:rsidP="003C6559">
      <w:pPr>
        <w:spacing w:line="360" w:lineRule="auto"/>
      </w:pPr>
      <w:r>
        <w:t xml:space="preserve"> </w:t>
      </w:r>
    </w:p>
    <w:p w14:paraId="3079F7BC" w14:textId="77777777" w:rsidR="0099054F" w:rsidRPr="000A47E9" w:rsidRDefault="0099054F" w:rsidP="003C6559">
      <w:pPr>
        <w:spacing w:line="360" w:lineRule="auto"/>
      </w:pPr>
      <w:r>
        <w:t xml:space="preserve">Despite these heuristics created by </w:t>
      </w:r>
      <w:r w:rsidRPr="00243756">
        <w:rPr>
          <w:rFonts w:ascii="Calibri Light" w:hAnsi="Calibri Light" w:cs="Times New Roman"/>
          <w:noProof/>
          <w:szCs w:val="24"/>
        </w:rPr>
        <w:t>A. E. Vosylius</w:t>
      </w:r>
      <w:r>
        <w:rPr>
          <w:rFonts w:ascii="Calibri Light" w:hAnsi="Calibri Light" w:cs="Times New Roman"/>
          <w:noProof/>
          <w:szCs w:val="24"/>
        </w:rPr>
        <w:t xml:space="preserve"> are targetted towards a website where users will actively learn, many of the heuristics still apply and are relevant to academic websites. In short, Vosylius recognises that an educational website is to inform the user, therefore it is vital that the design is clear, content is accessible, the website is easy to learn and provides relevant content.</w:t>
      </w:r>
    </w:p>
    <w:p w14:paraId="5221B140" w14:textId="77777777" w:rsidR="00FD39E1" w:rsidRDefault="00826B0C" w:rsidP="003C6559">
      <w:pPr>
        <w:pStyle w:val="Heading4"/>
      </w:pPr>
      <w:bookmarkStart w:id="11" w:name="_Toc481072747"/>
      <w:r w:rsidRPr="00DE45EE">
        <w:t>2</w:t>
      </w:r>
      <w:r w:rsidR="00EF3CAC" w:rsidRPr="00DE45EE">
        <w:t>.1.</w:t>
      </w:r>
      <w:r w:rsidR="00A516BE">
        <w:t>3.2</w:t>
      </w:r>
      <w:r w:rsidR="00EF3CAC" w:rsidRPr="00DE45EE">
        <w:t xml:space="preserve"> </w:t>
      </w:r>
      <w:r w:rsidR="00151039" w:rsidRPr="00DE45EE">
        <w:t>Sloane’s Navigational Guidelines</w:t>
      </w:r>
      <w:bookmarkEnd w:id="11"/>
    </w:p>
    <w:p w14:paraId="7199C8CD" w14:textId="77777777" w:rsidR="007C4FC7" w:rsidRDefault="007C564F" w:rsidP="003C6559">
      <w:pPr>
        <w:spacing w:line="360" w:lineRule="auto"/>
      </w:pPr>
      <w:r>
        <w:t>Sloane recognised that educational and academic websites were becoming increasingly prevalent and conducted a study to identify common usability issues with navigation, which resulted in the creation of his form of navigational guidelines specifically targeted towards educational websites. These guidelines are presented below.</w:t>
      </w:r>
    </w:p>
    <w:tbl>
      <w:tblPr>
        <w:tblStyle w:val="TableGrid"/>
        <w:tblW w:w="0" w:type="auto"/>
        <w:tblLook w:val="04A0" w:firstRow="1" w:lastRow="0" w:firstColumn="1" w:lastColumn="0" w:noHBand="0" w:noVBand="1"/>
      </w:tblPr>
      <w:tblGrid>
        <w:gridCol w:w="4094"/>
        <w:gridCol w:w="4094"/>
      </w:tblGrid>
      <w:tr w:rsidR="007C564F" w14:paraId="434896EA" w14:textId="77777777" w:rsidTr="007C564F">
        <w:tc>
          <w:tcPr>
            <w:tcW w:w="4094" w:type="dxa"/>
          </w:tcPr>
          <w:p w14:paraId="33B95789" w14:textId="77777777" w:rsidR="007C564F" w:rsidRPr="001A1E82" w:rsidRDefault="007C564F" w:rsidP="003C6559">
            <w:pPr>
              <w:spacing w:line="360" w:lineRule="auto"/>
              <w:rPr>
                <w:b/>
              </w:rPr>
            </w:pPr>
            <w:r w:rsidRPr="001A1E82">
              <w:rPr>
                <w:b/>
              </w:rPr>
              <w:t>Attribute</w:t>
            </w:r>
          </w:p>
        </w:tc>
        <w:tc>
          <w:tcPr>
            <w:tcW w:w="4094" w:type="dxa"/>
          </w:tcPr>
          <w:p w14:paraId="685FEE5F" w14:textId="77777777" w:rsidR="007C564F" w:rsidRPr="001A1E82" w:rsidRDefault="007C564F" w:rsidP="003C6559">
            <w:pPr>
              <w:spacing w:line="360" w:lineRule="auto"/>
              <w:rPr>
                <w:b/>
              </w:rPr>
            </w:pPr>
            <w:r w:rsidRPr="001A1E82">
              <w:rPr>
                <w:b/>
              </w:rPr>
              <w:t>Guideline</w:t>
            </w:r>
          </w:p>
        </w:tc>
      </w:tr>
      <w:tr w:rsidR="007C564F" w14:paraId="0B7475F4" w14:textId="77777777" w:rsidTr="001A1E82">
        <w:tc>
          <w:tcPr>
            <w:tcW w:w="4094" w:type="dxa"/>
            <w:vAlign w:val="center"/>
          </w:tcPr>
          <w:p w14:paraId="52D27822" w14:textId="77777777" w:rsidR="007C564F" w:rsidRPr="001A1E82" w:rsidRDefault="007C564F" w:rsidP="003C6559">
            <w:pPr>
              <w:spacing w:line="360" w:lineRule="auto"/>
              <w:jc w:val="center"/>
              <w:rPr>
                <w:b/>
              </w:rPr>
            </w:pPr>
            <w:r w:rsidRPr="001A1E82">
              <w:rPr>
                <w:b/>
              </w:rPr>
              <w:t>Consistent navigation bar</w:t>
            </w:r>
          </w:p>
        </w:tc>
        <w:tc>
          <w:tcPr>
            <w:tcW w:w="4094" w:type="dxa"/>
          </w:tcPr>
          <w:p w14:paraId="6F57841E" w14:textId="77777777" w:rsidR="007C564F" w:rsidRDefault="007C564F" w:rsidP="003C6559">
            <w:pPr>
              <w:spacing w:line="360" w:lineRule="auto"/>
            </w:pPr>
            <w:r>
              <w:t>Navigation bar needs to be present on each page, maintaining position and appearance. Users should be able to easily navigate.</w:t>
            </w:r>
          </w:p>
        </w:tc>
      </w:tr>
      <w:tr w:rsidR="007C564F" w14:paraId="0B681CB5" w14:textId="77777777" w:rsidTr="001A1E82">
        <w:tc>
          <w:tcPr>
            <w:tcW w:w="4094" w:type="dxa"/>
            <w:vAlign w:val="center"/>
          </w:tcPr>
          <w:p w14:paraId="0DDDB948" w14:textId="77777777" w:rsidR="007C564F" w:rsidRPr="001A1E82" w:rsidRDefault="007C564F" w:rsidP="003C6559">
            <w:pPr>
              <w:spacing w:line="360" w:lineRule="auto"/>
              <w:jc w:val="center"/>
              <w:rPr>
                <w:b/>
              </w:rPr>
            </w:pPr>
            <w:r w:rsidRPr="001A1E82">
              <w:rPr>
                <w:b/>
              </w:rPr>
              <w:t>Clear hierarchical order</w:t>
            </w:r>
          </w:p>
        </w:tc>
        <w:tc>
          <w:tcPr>
            <w:tcW w:w="4094" w:type="dxa"/>
          </w:tcPr>
          <w:p w14:paraId="0E19B602" w14:textId="77777777" w:rsidR="007C564F" w:rsidRDefault="007C564F" w:rsidP="003C6559">
            <w:pPr>
              <w:spacing w:line="360" w:lineRule="auto"/>
            </w:pPr>
            <w:r>
              <w:t>If a hierarchical order is needed it should be clear and allow the user to move deeper into the website and return to the homepage.</w:t>
            </w:r>
          </w:p>
        </w:tc>
      </w:tr>
      <w:tr w:rsidR="007C564F" w14:paraId="79B42E8F" w14:textId="77777777" w:rsidTr="001A1E82">
        <w:tc>
          <w:tcPr>
            <w:tcW w:w="4094" w:type="dxa"/>
            <w:vAlign w:val="center"/>
          </w:tcPr>
          <w:p w14:paraId="34220526" w14:textId="77777777" w:rsidR="007C564F" w:rsidRPr="001A1E82" w:rsidRDefault="007C564F" w:rsidP="003C6559">
            <w:pPr>
              <w:spacing w:line="360" w:lineRule="auto"/>
              <w:jc w:val="center"/>
              <w:rPr>
                <w:b/>
              </w:rPr>
            </w:pPr>
            <w:r w:rsidRPr="001A1E82">
              <w:rPr>
                <w:b/>
              </w:rPr>
              <w:t>Visible search function</w:t>
            </w:r>
          </w:p>
        </w:tc>
        <w:tc>
          <w:tcPr>
            <w:tcW w:w="4094" w:type="dxa"/>
          </w:tcPr>
          <w:p w14:paraId="182C61E4" w14:textId="77777777" w:rsidR="007C564F" w:rsidRDefault="007C564F" w:rsidP="003C6559">
            <w:pPr>
              <w:spacing w:line="360" w:lineRule="auto"/>
            </w:pPr>
            <w:r>
              <w:t>Search function should be preferably in the upper right corner of each page; users should not have to spend considerate time searching for information.</w:t>
            </w:r>
          </w:p>
        </w:tc>
      </w:tr>
      <w:tr w:rsidR="007C564F" w14:paraId="64F0181A" w14:textId="77777777" w:rsidTr="001A1E82">
        <w:tc>
          <w:tcPr>
            <w:tcW w:w="4094" w:type="dxa"/>
            <w:vAlign w:val="center"/>
          </w:tcPr>
          <w:p w14:paraId="106B0FC6" w14:textId="77777777" w:rsidR="007C564F" w:rsidRPr="001A1E82" w:rsidRDefault="007C564F" w:rsidP="003C6559">
            <w:pPr>
              <w:spacing w:line="360" w:lineRule="auto"/>
              <w:jc w:val="center"/>
              <w:rPr>
                <w:b/>
              </w:rPr>
            </w:pPr>
            <w:r w:rsidRPr="001A1E82">
              <w:rPr>
                <w:b/>
              </w:rPr>
              <w:lastRenderedPageBreak/>
              <w:t>Visual cues</w:t>
            </w:r>
          </w:p>
        </w:tc>
        <w:tc>
          <w:tcPr>
            <w:tcW w:w="4094" w:type="dxa"/>
          </w:tcPr>
          <w:p w14:paraId="7648E117" w14:textId="77777777" w:rsidR="007C564F" w:rsidRDefault="007C564F" w:rsidP="003C6559">
            <w:pPr>
              <w:spacing w:line="360" w:lineRule="auto"/>
            </w:pPr>
            <w:r>
              <w:t>When icons are used to represent multimedia content, users are more likely to find and view this content.</w:t>
            </w:r>
          </w:p>
        </w:tc>
      </w:tr>
      <w:tr w:rsidR="007C564F" w14:paraId="2F21A5B6" w14:textId="77777777" w:rsidTr="001A1E82">
        <w:tc>
          <w:tcPr>
            <w:tcW w:w="4094" w:type="dxa"/>
            <w:vAlign w:val="center"/>
          </w:tcPr>
          <w:p w14:paraId="69D99B3F" w14:textId="77777777" w:rsidR="007C564F" w:rsidRPr="001A1E82" w:rsidRDefault="007C564F" w:rsidP="003C6559">
            <w:pPr>
              <w:spacing w:line="360" w:lineRule="auto"/>
              <w:jc w:val="center"/>
              <w:rPr>
                <w:b/>
              </w:rPr>
            </w:pPr>
            <w:r w:rsidRPr="001A1E82">
              <w:rPr>
                <w:b/>
              </w:rPr>
              <w:t>Fewer distractions</w:t>
            </w:r>
          </w:p>
        </w:tc>
        <w:tc>
          <w:tcPr>
            <w:tcW w:w="4094" w:type="dxa"/>
          </w:tcPr>
          <w:p w14:paraId="5C25BF1D" w14:textId="77777777" w:rsidR="007C564F" w:rsidRDefault="007C564F" w:rsidP="003C6559">
            <w:pPr>
              <w:spacing w:line="360" w:lineRule="auto"/>
            </w:pPr>
            <w:r>
              <w:t>Have short and snappy text, limit unnecessary graphics and animation. Distractions can cause confusion.</w:t>
            </w:r>
          </w:p>
        </w:tc>
      </w:tr>
      <w:tr w:rsidR="007C564F" w14:paraId="6BA472AD" w14:textId="77777777" w:rsidTr="001A1E82">
        <w:tc>
          <w:tcPr>
            <w:tcW w:w="4094" w:type="dxa"/>
            <w:vAlign w:val="center"/>
          </w:tcPr>
          <w:p w14:paraId="38DEF95B" w14:textId="77777777" w:rsidR="007C564F" w:rsidRPr="001A1E82" w:rsidRDefault="001A1E82" w:rsidP="003C6559">
            <w:pPr>
              <w:spacing w:line="360" w:lineRule="auto"/>
              <w:jc w:val="center"/>
              <w:rPr>
                <w:b/>
              </w:rPr>
            </w:pPr>
            <w:r w:rsidRPr="001A1E82">
              <w:rPr>
                <w:b/>
              </w:rPr>
              <w:t>Use clear hyperlinks</w:t>
            </w:r>
          </w:p>
        </w:tc>
        <w:tc>
          <w:tcPr>
            <w:tcW w:w="4094" w:type="dxa"/>
          </w:tcPr>
          <w:p w14:paraId="5D10E169" w14:textId="77777777" w:rsidR="007C564F" w:rsidRDefault="001A1E82" w:rsidP="003C6559">
            <w:pPr>
              <w:spacing w:line="360" w:lineRule="auto"/>
            </w:pPr>
            <w:r>
              <w:t>Hyperlinks should be consistent, variable formatting makes content a lot harder to read and could cause strain on the user.</w:t>
            </w:r>
          </w:p>
        </w:tc>
      </w:tr>
    </w:tbl>
    <w:p w14:paraId="1ED04884" w14:textId="77777777" w:rsidR="007C564F" w:rsidRDefault="007C564F" w:rsidP="003C6559">
      <w:pPr>
        <w:spacing w:line="360" w:lineRule="auto"/>
      </w:pPr>
    </w:p>
    <w:p w14:paraId="377AB88F" w14:textId="77777777" w:rsidR="002939D0" w:rsidRDefault="00CA0A96" w:rsidP="003C6559">
      <w:pPr>
        <w:pStyle w:val="Heading2"/>
        <w:spacing w:line="360" w:lineRule="auto"/>
      </w:pPr>
      <w:bookmarkStart w:id="12" w:name="_Toc481072748"/>
      <w:r>
        <w:t>2.2 Usability Testing Methods</w:t>
      </w:r>
      <w:bookmarkEnd w:id="12"/>
    </w:p>
    <w:p w14:paraId="7A072029" w14:textId="77777777" w:rsidR="00A85A67" w:rsidRPr="00A85A67" w:rsidRDefault="00E236FC" w:rsidP="003C6559">
      <w:pPr>
        <w:spacing w:line="360" w:lineRule="auto"/>
      </w:pPr>
      <w:r>
        <w:t>Usability testing is a method of gathering data regarding how a user uses a website or set of features. Users are selected to undergo a set of various tasks that are aimed to uncover usability issues, as well as some insight as to how they are to be resolved. To perform a more t</w:t>
      </w:r>
      <w:r w:rsidR="0005111E">
        <w:t>horough investigation,</w:t>
      </w:r>
      <w:r w:rsidR="00904CD6">
        <w:t xml:space="preserve"> most studies make use of</w:t>
      </w:r>
      <w:r>
        <w:t xml:space="preserve"> a combination of</w:t>
      </w:r>
      <w:r w:rsidR="0005111E">
        <w:t xml:space="preserve"> various usability</w:t>
      </w:r>
      <w:r>
        <w:t xml:space="preserve"> </w:t>
      </w:r>
      <w:r w:rsidR="00904CD6">
        <w:t>testing method</w:t>
      </w:r>
      <w:r>
        <w:t xml:space="preserve">. </w:t>
      </w:r>
      <w:r w:rsidR="00904CD6">
        <w:t xml:space="preserve">Using various methods for usability testing allows the discovering of problems present on the website, they do however not provide guidelines or approaches to resolve the found problems. In order to complete a successful usability evaluation, both usability problems and potential solutions must be taken into account </w:t>
      </w:r>
      <w:r w:rsidR="00904CD6">
        <w:fldChar w:fldCharType="begin" w:fldLock="1"/>
      </w:r>
      <w:r w:rsidR="005D5B6A">
        <w:instrText>ADDIN CSL_CITATION { "citationItems" : [ { "id" : "ITEM-1", "itemData" : { "DOI" : "10.1016/j.infsof.2011.02.007", "ISBN" : "0950-5849", "ISSN" : "09505849", "abstract" : "Context: In recent years, many usability evaluation methods (UEMs) have been employed to evaluate Web applications. However, many of these applications still do not meet most customers' usability expectations and many companies have folded as a result of not considering Web usability issues. No studies currently exist with regard to either the use of usability evaluation methods for the Web or the benefits they bring. Objective: The objective of this paper is to summarize the current knowledge that is available as regards the usability evaluation methods (UEMs) that have been employed to evaluate Web applications over the last 14 years. Method: A systematic mapping study was performed to assess the UEMs that have been used by researchers to evaluate Web applications and their relation to the Web development process. Systematic mapping studies are useful for categorizing and summarizing the existing information concerning a research question in an unbiased manner. Results: The results show that around 39% of the papers reviewed reported the use of evaluation methods that had been specifically crafted for the Web. The results also show that the type of method most widely used was that of User Testing. The results identify several research gaps, such as the fact that around 90% of the studies applied evaluations during the implementation phase of the Web application development, which is the most costly phase in which to perform changes. A list of the UEMs that were found is also provided in order to guide novice usability practitioners. Conclusions: From an initial set of 2703 papers, a total of 206 research papers were selected for the mapping study. The results obtained allowed us to reach conclusions concerning the state-of-the-art of UEMs for evaluating Web applications. This allowed us to identify several research gaps, which subsequently provided us with a framework in which new research activities can be more appropriately positioned, and from which useful information for novice usability practitioners can be extracted. ?? 2011 Elsevier B.V. All rights reserved.", "author" : [ { "dropping-particle" : "", "family" : "Fernandez", "given" : "Adrian", "non-dropping-particle" : "", "parse-names" : false, "suffix" : "" }, { "dropping-particle" : "", "family" : "Insfran", "given" : "Emilio", "non-dropping-particle" : "", "parse-names" : false, "suffix" : "" }, { "dropping-particle" : "", "family" : "Abrahao", "given" : "Silvia", "non-dropping-particle" : "", "parse-names" : false, "suffix" : "" } ], "container-title" : "Information and Software Technology", "id" : "ITEM-1", "issued" : { "date-parts" : [ [ "2011" ] ] }, "page" : "789-817", "title" : "Usability evaluation methods for the web: A systematic mapping study", "type" : "article-journal", "volume" : "53" }, "uris" : [ "http://www.mendeley.com/documents/?uuid=b6808cd5-3619-4869-a156-7f4298081b2a" ] } ], "mendeley" : { "formattedCitation" : "[9]", "plainTextFormattedCitation" : "[9]", "previouslyFormattedCitation" : "[9]" }, "properties" : { "noteIndex" : 0 }, "schema" : "https://github.com/citation-style-language/schema/raw/master/csl-citation.json" }</w:instrText>
      </w:r>
      <w:r w:rsidR="00904CD6">
        <w:fldChar w:fldCharType="separate"/>
      </w:r>
      <w:r w:rsidR="00904CD6" w:rsidRPr="00904CD6">
        <w:rPr>
          <w:noProof/>
        </w:rPr>
        <w:t>[9]</w:t>
      </w:r>
      <w:r w:rsidR="00904CD6">
        <w:fldChar w:fldCharType="end"/>
      </w:r>
      <w:r w:rsidR="00904CD6">
        <w:t>.</w:t>
      </w:r>
    </w:p>
    <w:p w14:paraId="7E69B968" w14:textId="77777777" w:rsidR="00CA0A96" w:rsidRDefault="00CA0A96" w:rsidP="003C6559">
      <w:pPr>
        <w:pStyle w:val="Heading3"/>
        <w:spacing w:line="360" w:lineRule="auto"/>
      </w:pPr>
      <w:bookmarkStart w:id="13" w:name="_Toc481072749"/>
      <w:r>
        <w:t xml:space="preserve">2.2.1 </w:t>
      </w:r>
      <w:r w:rsidR="007A3796">
        <w:t>Card Sorting</w:t>
      </w:r>
      <w:bookmarkEnd w:id="13"/>
    </w:p>
    <w:p w14:paraId="38FAB601" w14:textId="77777777" w:rsidR="004E2618" w:rsidRDefault="004E2618" w:rsidP="003C6559">
      <w:pPr>
        <w:spacing w:line="360" w:lineRule="auto"/>
      </w:pPr>
      <w:r>
        <w:t xml:space="preserve">Card sorting </w:t>
      </w:r>
      <w:r w:rsidR="00FA1E63">
        <w:t>is</w:t>
      </w:r>
      <w:r>
        <w:t xml:space="preserve"> a method which was developed by psychologists as a way of studying how peopl</w:t>
      </w:r>
      <w:r w:rsidR="005D5B6A">
        <w:t xml:space="preserve">e organise and categorise items </w:t>
      </w:r>
      <w:r w:rsidR="005D5B6A">
        <w:fldChar w:fldCharType="begin" w:fldLock="1"/>
      </w:r>
      <w:r w:rsidR="009A4C83">
        <w:instrText>ADDIN CSL_CITATION { "citationItems" : [ { "id" : "ITEM-1", "itemData" : { "ISSN" : "1931-3357", "abstract" : "Card sorting was originally developed by psychologists as a method to the study of how people organize and categorize their knowledge. As the name implies, the method originally consisted of researchers writing labels representing concepts (either abstract or concrete) on cards, and then asking participants to sort (categorize) the cards into piles that were similar in some way. After sorting the cards into piles, the participants were then asked to give the piles a name or phrase that would indicate what the concepts in a particular pile had in common. In the world of information technology, information architects and developers of desktop and Web-based software applications are faced with the problem of organizing information items, features, and functions to make it easier for users to find them. Card sorting can be an effective means of discovering the optimal organization of information for potential users viewpoint. Unfortunately, the development and practice of card sorting in information technology has been driven mostly by opinion and anecdotal experience, with little influence from systematic research. As a result, many of the decisions faced by developers in conducting a card sort study are based on analogy to seemingly similar arenas (e.g., survey administration) and situational circumstances. As we point out in the following sections, this assumption is often questionable.", "author" : [ { "dropping-particle" : "", "family" : "Wood", "given" : "Jed R", "non-dropping-particle" : "", "parse-names" : false, "suffix" : "" }, { "dropping-particle" : "", "family" : "Wood", "given" : "Larry E", "non-dropping-particle" : "", "parse-names" : false, "suffix" : "" } ], "container-title" : "Journal of Usability Studies", "id" : "ITEM-1", "issue" : "1", "issued" : { "date-parts" : [ [ "2008" ] ] }, "page" : "1\u20136", "title" : "Card Sorting: Current practices and beyond", "type" : "article-journal", "volume" : "4" }, "uris" : [ "http://www.mendeley.com/documents/?uuid=f208d659-6dde-4379-8235-58e625169305" ] } ], "mendeley" : { "formattedCitation" : "[10]", "plainTextFormattedCitation" : "[10]", "previouslyFormattedCitation" : "[10]" }, "properties" : { "noteIndex" : 0 }, "schema" : "https://github.com/citation-style-language/schema/raw/master/csl-citation.json" }</w:instrText>
      </w:r>
      <w:r w:rsidR="005D5B6A">
        <w:fldChar w:fldCharType="separate"/>
      </w:r>
      <w:r w:rsidR="005D5B6A" w:rsidRPr="005D5B6A">
        <w:rPr>
          <w:noProof/>
        </w:rPr>
        <w:t>[10]</w:t>
      </w:r>
      <w:r w:rsidR="005D5B6A">
        <w:fldChar w:fldCharType="end"/>
      </w:r>
      <w:r w:rsidR="005D5B6A">
        <w:t xml:space="preserve"> and is now used as </w:t>
      </w:r>
      <w:r w:rsidR="00395E85">
        <w:t>a method of usability testing tha</w:t>
      </w:r>
      <w:r w:rsidR="005D5B6A">
        <w:t>t allows</w:t>
      </w:r>
      <w:r w:rsidR="00395E85">
        <w:t xml:space="preserve"> </w:t>
      </w:r>
      <w:r w:rsidR="00E91B00">
        <w:t>potential users to help design and develop the information architecture of a website. In a typical card sorting session, participants organise different topics into different categories. Users expectations must be considered when designing a website, and card</w:t>
      </w:r>
      <w:r>
        <w:t xml:space="preserve"> sorting helps to do just that. Card sorting is typically used for and can help build the structure of a website, decide what content to place on various pages, and </w:t>
      </w:r>
      <w:r w:rsidR="005D5B6A">
        <w:t>develop website navigation.</w:t>
      </w:r>
    </w:p>
    <w:p w14:paraId="05251B82" w14:textId="77777777" w:rsidR="0037281F" w:rsidRDefault="009A4C83" w:rsidP="003C6559">
      <w:pPr>
        <w:spacing w:line="360" w:lineRule="auto"/>
      </w:pPr>
      <w:r>
        <w:lastRenderedPageBreak/>
        <w:t>Card sorting is usually categorised into two techniques; open card sorting, and closed card sorting which are defined below.</w:t>
      </w:r>
    </w:p>
    <w:p w14:paraId="7B9D0737" w14:textId="77777777" w:rsidR="009A4C83" w:rsidRDefault="009A4C83" w:rsidP="003C6559">
      <w:pPr>
        <w:spacing w:line="360" w:lineRule="auto"/>
      </w:pPr>
      <w:r>
        <w:t xml:space="preserve">Open card sorting means that study participants, are asked to organise topics into groups that make sense to them, and then name the groups that they are sorted into. The closed card sorting approach means the opposite, the user is asked to organise topics into predefined groups. The main disadvantage to a close card sort is that participants may feel restricted </w:t>
      </w:r>
      <w:r>
        <w:fldChar w:fldCharType="begin" w:fldLock="1"/>
      </w:r>
      <w:r w:rsidR="00766CC3">
        <w:instrText>ADDIN CSL_CITATION { "citationItems" : [ { "id" : "ITEM-1", "itemData" : { "URL" : "https://www.usability.gov/how-to-and-tools/methods/card-sorting.html", "author" : [ { "dropping-particle" : "", "family" : "GOV", "given" : "Usability", "non-dropping-particle" : "", "parse-names" : false, "suffix" : "" } ], "id" : "ITEM-1", "issued" : { "date-parts" : [ [ "0" ] ] }, "title" : "Card Sorting", "type" : "webpage" }, "uris" : [ "http://www.mendeley.com/documents/?uuid=f978929a-39a9-435d-875c-3d3854079dd9" ] } ], "mendeley" : { "formattedCitation" : "[11]", "plainTextFormattedCitation" : "[11]", "previouslyFormattedCitation" : "[11]" }, "properties" : { "noteIndex" : 0 }, "schema" : "https://github.com/citation-style-language/schema/raw/master/csl-citation.json" }</w:instrText>
      </w:r>
      <w:r>
        <w:fldChar w:fldCharType="separate"/>
      </w:r>
      <w:r w:rsidRPr="009A4C83">
        <w:rPr>
          <w:noProof/>
        </w:rPr>
        <w:t>[11]</w:t>
      </w:r>
      <w:r>
        <w:fldChar w:fldCharType="end"/>
      </w:r>
      <w:r>
        <w:t>.</w:t>
      </w:r>
    </w:p>
    <w:p w14:paraId="522AC3A3" w14:textId="77777777" w:rsidR="005D5B6A" w:rsidRPr="00395E85" w:rsidRDefault="009A4C83" w:rsidP="003C6559">
      <w:pPr>
        <w:spacing w:line="360" w:lineRule="auto"/>
      </w:pPr>
      <w:r>
        <w:t>With the use of both open and closed card sorting, a technique named the ‘hybrid card sort’ can be used. The hybrid card sort allowed participants to sort topics into predefined groups, but also gives them the freedom of creating more groups if they feel that others do not make sense to them. This method could give a great insight as to how users think, and how complex or simple they like content to be.</w:t>
      </w:r>
    </w:p>
    <w:p w14:paraId="4DA02B64" w14:textId="77777777" w:rsidR="007A3796" w:rsidRDefault="007A3796" w:rsidP="003C6559">
      <w:pPr>
        <w:pStyle w:val="Heading3"/>
        <w:spacing w:line="360" w:lineRule="auto"/>
      </w:pPr>
      <w:bookmarkStart w:id="14" w:name="_Toc481072750"/>
      <w:r>
        <w:t>2.2.2 Eye Tracking</w:t>
      </w:r>
      <w:bookmarkEnd w:id="14"/>
    </w:p>
    <w:p w14:paraId="14AD79BE" w14:textId="77777777" w:rsidR="00EC6473" w:rsidRDefault="00FA1E63" w:rsidP="003C6559">
      <w:pPr>
        <w:spacing w:line="360" w:lineRule="auto"/>
      </w:pPr>
      <w:r>
        <w:t xml:space="preserve">Eye tracking hardware is used to record images of the eye via head-mounted or remote devices. Head mounted devices give the advantage over remote devices as they can track head movements, however this could </w:t>
      </w:r>
      <w:r w:rsidR="00FF6A7D">
        <w:t>be</w:t>
      </w:r>
      <w:r>
        <w:t xml:space="preserve"> a disadvantage depending on the application as the user will be aware and therefore could be invasive. Remote devices are popular for website usability testing as head movement is not typically required to be recorded due to the small focus area, however head movement of the user could cause the device to become uncalibrated</w:t>
      </w:r>
      <w:r w:rsidR="00766CC3">
        <w:t xml:space="preserve"> </w:t>
      </w:r>
      <w:r w:rsidR="00766CC3">
        <w:fldChar w:fldCharType="begin" w:fldLock="1"/>
      </w:r>
      <w:r w:rsidR="00536AD6">
        <w:instrText>ADDIN CSL_CITATION { "citationItems" : [ { "id" : "ITEM-1", "itemData" : { "DOI" : "10.1109/IPCC.2004.1375297", "ISBN" : "0780384679", "abstract" : "Few quantitative research studies exist within technical communication that empirically test the validity of design guidelines and textual presentation styles. Eye tracking provides one method for conducting such quantitative research. This work describes the basic workings of eye tracking equipment. It then discusses three approaches to data analysis that have been used by human-computer interaction (HCI) researchers to study usability. Lastly, it identifies research areas within technical communication that would benefit from eye tracking research.", "author" : [ { "dropping-particle" : "", "family" : "Cooke", "given" : "Lynne", "non-dropping-particle" : "", "parse-names" : false, "suffix" : "" } ], "container-title" : "International Professional Communication Conference Proceedings", "id" : "ITEM-1", "issued" : { "date-parts" : [ [ "2004" ] ] }, "page" : "195-198", "title" : "Improving Usability Through Eye Tracking Research", "type" : "article-journal" }, "uris" : [ "http://www.mendeley.com/documents/?uuid=b003086a-ddee-4548-88c7-5a6da66d084d" ] } ], "mendeley" : { "formattedCitation" : "[12]", "plainTextFormattedCitation" : "[12]", "previouslyFormattedCitation" : "[12]" }, "properties" : { "noteIndex" : 0 }, "schema" : "https://github.com/citation-style-language/schema/raw/master/csl-citation.json" }</w:instrText>
      </w:r>
      <w:r w:rsidR="00766CC3">
        <w:fldChar w:fldCharType="separate"/>
      </w:r>
      <w:r w:rsidR="00766CC3" w:rsidRPr="00766CC3">
        <w:rPr>
          <w:noProof/>
        </w:rPr>
        <w:t>[12]</w:t>
      </w:r>
      <w:r w:rsidR="00766CC3">
        <w:fldChar w:fldCharType="end"/>
      </w:r>
      <w:r>
        <w:t xml:space="preserve">. </w:t>
      </w:r>
    </w:p>
    <w:p w14:paraId="5E241C67" w14:textId="77777777" w:rsidR="001D1353" w:rsidRDefault="001D1353" w:rsidP="003C6559">
      <w:pPr>
        <w:spacing w:line="360" w:lineRule="auto"/>
      </w:pPr>
      <w:r>
        <w:t>Eye tracking provides great insight to where the user is focuses as well as the motion of the user’s gaze. Using eye tracking technology, a study can typically find:</w:t>
      </w:r>
    </w:p>
    <w:p w14:paraId="2A6285F8" w14:textId="77777777" w:rsidR="001D1353" w:rsidRDefault="001D1353" w:rsidP="003C6559">
      <w:pPr>
        <w:pStyle w:val="ListParagraph"/>
        <w:numPr>
          <w:ilvl w:val="0"/>
          <w:numId w:val="11"/>
        </w:numPr>
        <w:spacing w:line="360" w:lineRule="auto"/>
      </w:pPr>
      <w:r>
        <w:t>Where the user is looking</w:t>
      </w:r>
    </w:p>
    <w:p w14:paraId="20BA39D0" w14:textId="77777777" w:rsidR="001D1353" w:rsidRDefault="001D1353" w:rsidP="003C6559">
      <w:pPr>
        <w:pStyle w:val="ListParagraph"/>
        <w:numPr>
          <w:ilvl w:val="0"/>
          <w:numId w:val="11"/>
        </w:numPr>
        <w:spacing w:line="360" w:lineRule="auto"/>
      </w:pPr>
      <w:r>
        <w:t>How long they are looking at an area for</w:t>
      </w:r>
    </w:p>
    <w:p w14:paraId="23489550" w14:textId="77777777" w:rsidR="001D1353" w:rsidRDefault="001D1353" w:rsidP="003C6559">
      <w:pPr>
        <w:pStyle w:val="ListParagraph"/>
        <w:numPr>
          <w:ilvl w:val="0"/>
          <w:numId w:val="11"/>
        </w:numPr>
        <w:spacing w:line="360" w:lineRule="auto"/>
      </w:pPr>
      <w:r>
        <w:t>How their focus moves from element to element on a page</w:t>
      </w:r>
    </w:p>
    <w:p w14:paraId="3294F31B" w14:textId="77777777" w:rsidR="001D1353" w:rsidRDefault="001D1353" w:rsidP="003C6559">
      <w:pPr>
        <w:pStyle w:val="ListParagraph"/>
        <w:numPr>
          <w:ilvl w:val="0"/>
          <w:numId w:val="11"/>
        </w:numPr>
        <w:spacing w:line="360" w:lineRule="auto"/>
      </w:pPr>
      <w:r>
        <w:t>What elements a user misses on a page</w:t>
      </w:r>
    </w:p>
    <w:p w14:paraId="173F32DF" w14:textId="77777777" w:rsidR="001D1353" w:rsidRDefault="001D1353" w:rsidP="003C6559">
      <w:pPr>
        <w:pStyle w:val="ListParagraph"/>
        <w:numPr>
          <w:ilvl w:val="0"/>
          <w:numId w:val="11"/>
        </w:numPr>
        <w:spacing w:line="360" w:lineRule="auto"/>
      </w:pPr>
      <w:r>
        <w:t>How they are navigating the page</w:t>
      </w:r>
    </w:p>
    <w:p w14:paraId="6E8F433D" w14:textId="77777777" w:rsidR="001D1353" w:rsidRDefault="001D1353" w:rsidP="003C6559">
      <w:pPr>
        <w:pStyle w:val="ListParagraph"/>
        <w:numPr>
          <w:ilvl w:val="0"/>
          <w:numId w:val="11"/>
        </w:numPr>
        <w:spacing w:line="360" w:lineRule="auto"/>
      </w:pPr>
      <w:r>
        <w:t>How sizing, colour and placement affect the user’s attention</w:t>
      </w:r>
    </w:p>
    <w:p w14:paraId="09137E23" w14:textId="77777777" w:rsidR="001D1353" w:rsidRDefault="001D1353" w:rsidP="003C6559">
      <w:pPr>
        <w:spacing w:line="360" w:lineRule="auto"/>
      </w:pPr>
      <w:r>
        <w:lastRenderedPageBreak/>
        <w:t xml:space="preserve">Once enough data has been gathered from an eye tracking session, data can be generated into a form of visible </w:t>
      </w:r>
      <w:r w:rsidR="00705BF0">
        <w:t>analysis, this usually takes the form of a heat map or a saccade pathway.</w:t>
      </w:r>
    </w:p>
    <w:p w14:paraId="4BDACBAC" w14:textId="77777777" w:rsidR="00DE3EF0" w:rsidRPr="00DE3EF0" w:rsidRDefault="00DE3EF0" w:rsidP="003C6559">
      <w:pPr>
        <w:spacing w:line="360" w:lineRule="auto"/>
        <w:rPr>
          <w:b/>
        </w:rPr>
      </w:pPr>
      <w:r>
        <w:rPr>
          <w:b/>
        </w:rPr>
        <w:t>Heat maps</w:t>
      </w:r>
    </w:p>
    <w:p w14:paraId="23C45FDA" w14:textId="77777777" w:rsidR="00066FAA" w:rsidRDefault="00066FAA" w:rsidP="003C6559">
      <w:pPr>
        <w:spacing w:line="360" w:lineRule="auto"/>
      </w:pPr>
      <w:r>
        <w:t xml:space="preserve">Heat map analysis is a way to visually represent where a user has gazed and for how long they gazed at that certain point. User concentration and gaze length are indicated by a colour overlay from blue to red, blue meaning less focus and red meaning longer. </w:t>
      </w:r>
    </w:p>
    <w:p w14:paraId="3F9DE3EB" w14:textId="77777777" w:rsidR="00066FAA" w:rsidRDefault="00086EB6" w:rsidP="003C6559">
      <w:pPr>
        <w:spacing w:line="360" w:lineRule="auto"/>
        <w:jc w:val="center"/>
      </w:pPr>
      <w:r>
        <w:rPr>
          <w:noProof/>
          <w:lang w:eastAsia="en-GB"/>
        </w:rPr>
        <w:drawing>
          <wp:inline distT="0" distB="0" distL="0" distR="0" wp14:anchorId="06C587D1" wp14:editId="62F802FD">
            <wp:extent cx="4338320" cy="3761117"/>
            <wp:effectExtent l="0" t="0" r="5080" b="0"/>
            <wp:docPr id="1" name="Picture 1" descr="https://monetizepros.com/wp-content/uploads/2014/08/Heatmap-E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onetizepros.com/wp-content/uploads/2014/08/Heatmap-Eye.jpg"/>
                    <pic:cNvPicPr>
                      <a:picLocks noChangeAspect="1" noChangeArrowheads="1"/>
                    </pic:cNvPicPr>
                  </pic:nvPicPr>
                  <pic:blipFill rotWithShape="1">
                    <a:blip r:embed="rId10">
                      <a:extLst>
                        <a:ext uri="{28A0092B-C50C-407E-A947-70E740481C1C}">
                          <a14:useLocalDpi xmlns:a14="http://schemas.microsoft.com/office/drawing/2010/main" val="0"/>
                        </a:ext>
                      </a:extLst>
                    </a:blip>
                    <a:srcRect l="8286" r="8361" b="16833"/>
                    <a:stretch/>
                  </pic:blipFill>
                  <pic:spPr bwMode="auto">
                    <a:xfrm>
                      <a:off x="0" y="0"/>
                      <a:ext cx="4339106" cy="3761798"/>
                    </a:xfrm>
                    <a:prstGeom prst="rect">
                      <a:avLst/>
                    </a:prstGeom>
                    <a:noFill/>
                    <a:ln>
                      <a:noFill/>
                    </a:ln>
                    <a:extLst>
                      <a:ext uri="{53640926-AAD7-44D8-BBD7-CCE9431645EC}">
                        <a14:shadowObscured xmlns:a14="http://schemas.microsoft.com/office/drawing/2010/main"/>
                      </a:ext>
                    </a:extLst>
                  </pic:spPr>
                </pic:pic>
              </a:graphicData>
            </a:graphic>
          </wp:inline>
        </w:drawing>
      </w:r>
    </w:p>
    <w:p w14:paraId="273D9147" w14:textId="77777777" w:rsidR="00086EB6" w:rsidRDefault="00086EB6" w:rsidP="003C6559">
      <w:pPr>
        <w:spacing w:line="360" w:lineRule="auto"/>
        <w:jc w:val="center"/>
        <w:rPr>
          <w:i/>
        </w:rPr>
      </w:pPr>
      <w:r w:rsidRPr="00086EB6">
        <w:rPr>
          <w:i/>
        </w:rPr>
        <w:t xml:space="preserve">2.2.2.1 Visual Representation of Heat Map </w:t>
      </w:r>
    </w:p>
    <w:p w14:paraId="7FFB21A3" w14:textId="77777777" w:rsidR="00086EB6" w:rsidRDefault="00086EB6" w:rsidP="003C6559">
      <w:pPr>
        <w:spacing w:line="360" w:lineRule="auto"/>
      </w:pPr>
    </w:p>
    <w:p w14:paraId="60466A0A" w14:textId="77777777" w:rsidR="00086EB6" w:rsidRDefault="00DE3EF0" w:rsidP="003C6559">
      <w:pPr>
        <w:spacing w:line="360" w:lineRule="auto"/>
        <w:rPr>
          <w:b/>
        </w:rPr>
      </w:pPr>
      <w:r>
        <w:rPr>
          <w:b/>
        </w:rPr>
        <w:t>Saccade Pathways</w:t>
      </w:r>
    </w:p>
    <w:p w14:paraId="085EFD58" w14:textId="77777777" w:rsidR="00086EB6" w:rsidRDefault="00DE3EF0" w:rsidP="003C6559">
      <w:pPr>
        <w:spacing w:line="360" w:lineRule="auto"/>
      </w:pPr>
      <w:r>
        <w:t>Tracking of the eye movement between areas of focus is typically analysed with the use of saccade pathways. Saccade pathways are constructed by a series of lines and numbered circles. Lines represent the movement and the numbered circles represent the order of areas of focus.</w:t>
      </w:r>
    </w:p>
    <w:p w14:paraId="3F29C82D" w14:textId="77777777" w:rsidR="00086EB6" w:rsidRDefault="00086EB6" w:rsidP="003C6559">
      <w:pPr>
        <w:spacing w:line="360" w:lineRule="auto"/>
        <w:jc w:val="center"/>
      </w:pPr>
      <w:r>
        <w:rPr>
          <w:noProof/>
          <w:lang w:eastAsia="en-GB"/>
        </w:rPr>
        <w:lastRenderedPageBreak/>
        <w:drawing>
          <wp:inline distT="0" distB="0" distL="0" distR="0" wp14:anchorId="5F97883D" wp14:editId="53526E51">
            <wp:extent cx="4951730" cy="3717925"/>
            <wp:effectExtent l="0" t="0" r="1270" b="0"/>
            <wp:docPr id="2" name="Picture 2" descr="https://www.usability.gov/sites/default/files/images/eye-tracking-full-op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usability.gov/sites/default/files/images/eye-tracking-full-option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1730" cy="3717925"/>
                    </a:xfrm>
                    <a:prstGeom prst="rect">
                      <a:avLst/>
                    </a:prstGeom>
                    <a:noFill/>
                    <a:ln>
                      <a:noFill/>
                    </a:ln>
                  </pic:spPr>
                </pic:pic>
              </a:graphicData>
            </a:graphic>
          </wp:inline>
        </w:drawing>
      </w:r>
    </w:p>
    <w:p w14:paraId="40F12A75" w14:textId="77777777" w:rsidR="00DE3EF0" w:rsidRDefault="00086EB6" w:rsidP="003C6559">
      <w:pPr>
        <w:spacing w:line="360" w:lineRule="auto"/>
        <w:jc w:val="center"/>
        <w:rPr>
          <w:i/>
        </w:rPr>
      </w:pPr>
      <w:r>
        <w:rPr>
          <w:i/>
        </w:rPr>
        <w:t>2.2.2.2 Visual Representation of Saccade Pathway</w:t>
      </w:r>
    </w:p>
    <w:p w14:paraId="7EF6A89C" w14:textId="77777777" w:rsidR="00DE3EF0" w:rsidRPr="00DE3EF0" w:rsidRDefault="00DE3EF0" w:rsidP="003C6559">
      <w:pPr>
        <w:spacing w:line="360" w:lineRule="auto"/>
      </w:pPr>
    </w:p>
    <w:p w14:paraId="57AF6E45" w14:textId="77777777" w:rsidR="007A3796" w:rsidRDefault="007A3796" w:rsidP="003C6559">
      <w:pPr>
        <w:pStyle w:val="Heading3"/>
        <w:spacing w:line="360" w:lineRule="auto"/>
      </w:pPr>
      <w:bookmarkStart w:id="15" w:name="_Toc481072751"/>
      <w:r>
        <w:t>2.2.3 Focus Groups</w:t>
      </w:r>
      <w:bookmarkEnd w:id="15"/>
    </w:p>
    <w:p w14:paraId="002621D1" w14:textId="77777777" w:rsidR="00536AD6" w:rsidRDefault="00536AD6" w:rsidP="003C6559">
      <w:pPr>
        <w:spacing w:line="360" w:lineRule="auto"/>
      </w:pPr>
      <w:r>
        <w:t xml:space="preserve">Focus groups are a moderated form of discussion which usually involves five to ten participants. By using a focus group, the moderator can learn about users’ points of views, opinions, desires and reactions to concepts and designs. </w:t>
      </w:r>
    </w:p>
    <w:p w14:paraId="51EBECBF" w14:textId="77777777" w:rsidR="00536AD6" w:rsidRDefault="00536AD6" w:rsidP="003C6559">
      <w:pPr>
        <w:spacing w:line="360" w:lineRule="auto"/>
      </w:pPr>
      <w:r>
        <w:t xml:space="preserve">Jakob Nielsen mentions in his report ‘the use and misuse of focus groups’ </w:t>
      </w:r>
      <w:r>
        <w:fldChar w:fldCharType="begin" w:fldLock="1"/>
      </w:r>
      <w:r w:rsidR="00A65AA0">
        <w:instrText>ADDIN CSL_CITATION { "citationItems" : [ { "id" : "ITEM-1", "itemData" : { "DOI" : "10.1109/52.566434", "ISBN" : "0740-7459", "ISSN" : "07407459", "abstract" : "Focus groups are a somewhat informal technique that can help you assess user needs and feeling both before interface design and long after implementation. In a focus group, you bring together six to nine users to discuss issues and concerns about the features of a user interface. The group typically lasts about two hours and is run by a moderator who maintains the group's focus. Focus groups often bring out users' spontaneous reactions and ideas and let you observe some group dynamics and organizational issues. The paper discusses the use and misuse of focus groups", "author" : [ { "dropping-particle" : "", "family" : "Nielsen", "given" : "J.", "non-dropping-particle" : "", "parse-names" : false, "suffix" : "" } ], "container-title" : "IEEE Software", "id" : "ITEM-1", "issue" : "1", "issued" : { "date-parts" : [ [ "1997" ] ] }, "page" : "94-95", "title" : "The use and misuse of focus groups", "type" : "article-journal", "volume" : "14" }, "uris" : [ "http://www.mendeley.com/documents/?uuid=9b7c1ea1-b012-4c81-a563-6dda4347184b" ] } ], "mendeley" : { "formattedCitation" : "[13]", "plainTextFormattedCitation" : "[13]", "previouslyFormattedCitation" : "[13]" }, "properties" : { "noteIndex" : 0 }, "schema" : "https://github.com/citation-style-language/schema/raw/master/csl-citation.json" }</w:instrText>
      </w:r>
      <w:r>
        <w:fldChar w:fldCharType="separate"/>
      </w:r>
      <w:r w:rsidRPr="00536AD6">
        <w:rPr>
          <w:noProof/>
        </w:rPr>
        <w:t>[13]</w:t>
      </w:r>
      <w:r>
        <w:fldChar w:fldCharType="end"/>
      </w:r>
      <w:r>
        <w:t xml:space="preserve"> that focus groups are a somewhat informal technique that allows the moderator to assess user needs and feelings before and after designs are implemented. Nielsen goes on to mention that focus g</w:t>
      </w:r>
      <w:r w:rsidR="007F3C5C">
        <w:t>roups bring out reactions, idea</w:t>
      </w:r>
      <w:r>
        <w:t xml:space="preserve">s and organisational issues but fails to give feedback about how exactly a user completes a task. </w:t>
      </w:r>
      <w:r w:rsidR="007F65FF">
        <w:t xml:space="preserve">This is because focus groups only assess what a user </w:t>
      </w:r>
      <w:r w:rsidR="007F65FF">
        <w:rPr>
          <w:i/>
        </w:rPr>
        <w:t xml:space="preserve">says </w:t>
      </w:r>
      <w:r w:rsidR="007F65FF">
        <w:t>they do, rather than what they do, therefore it is important to observe users using a system too using a combination of techniques.</w:t>
      </w:r>
    </w:p>
    <w:p w14:paraId="62E64077" w14:textId="77777777" w:rsidR="008239BF" w:rsidRDefault="008239BF" w:rsidP="003C6559">
      <w:pPr>
        <w:spacing w:line="360" w:lineRule="auto"/>
      </w:pPr>
      <w:r>
        <w:t xml:space="preserve">The benefits of a using a focus group to collect data include </w:t>
      </w:r>
      <w:r>
        <w:fldChar w:fldCharType="begin" w:fldLock="1"/>
      </w:r>
      <w:r w:rsidR="00A2472A">
        <w:instrText>ADDIN CSL_CITATION { "citationItems" : [ { "id" : "ITEM-1", "itemData" : { "DOI" : "10.1109/SWS.2011.6101276", "ISBN" : "9781457702112", "ISSN" : "21586985", "abstract" : "The growth in Africa's Internet and broadband sector has significantly increased in recent years, specifically in the e-Government sector. The Internet has become an essential tool to disseminate iriformation to citizens; however, poorly designed websites cause frustration. This paper focuses on the Provincial Government of the Western Cape (PGWC) e-Government website which had noticeable usability problems. Focus groups were conducted to obtain iriformation requirements and the typical tasks performed by users. This iriformation was utilised for the creation of a new e-Government website. The focus groups were also utilised to identifY usability problems on the current website. This paper illustrates how the focus groups were conducted and explains the results which had an impact on the current and new website design. An improved checklist for conducting focus groups is provided This is the first usability method used to improve the PGWC website since 2004 and the first time focus groups have been used within this environment. 1.", "author" : [ { "dropping-particle" : "", "family" : "Pretorius", "given" : "Marco", "non-dropping-particle" : "", "parse-names" : false, "suffix" : "" }, { "dropping-particle" : "", "family" : "Calitz", "given" : "Andre", "non-dropping-particle" : "", "parse-names" : false, "suffix" : "" } ], "container-title" : "IEEE Symposium on Web Society", "id" : "ITEM-1", "issued" : { "date-parts" : [ [ "2011" ] ] }, "page" : "88-94", "title" : "The use of focus groups to improve an e-Government website", "type" : "paper-conference" }, "uris" : [ "http://www.mendeley.com/documents/?uuid=a5293459-d509-4734-98e8-c1863d2f4b93" ] } ], "mendeley" : { "formattedCitation" : "[14]", "plainTextFormattedCitation" : "[14]", "previouslyFormattedCitation" : "[14]" }, "properties" : { "noteIndex" : 0 }, "schema" : "https://github.com/citation-style-language/schema/raw/master/csl-citation.json" }</w:instrText>
      </w:r>
      <w:r>
        <w:fldChar w:fldCharType="separate"/>
      </w:r>
      <w:r w:rsidRPr="00A65AA0">
        <w:rPr>
          <w:noProof/>
        </w:rPr>
        <w:t>[14]</w:t>
      </w:r>
      <w:r>
        <w:fldChar w:fldCharType="end"/>
      </w:r>
      <w:r>
        <w:t>:</w:t>
      </w:r>
    </w:p>
    <w:p w14:paraId="3643FEBB" w14:textId="77777777" w:rsidR="008239BF" w:rsidRDefault="008239BF" w:rsidP="003C6559">
      <w:pPr>
        <w:pStyle w:val="ListParagraph"/>
        <w:numPr>
          <w:ilvl w:val="0"/>
          <w:numId w:val="12"/>
        </w:numPr>
        <w:spacing w:line="360" w:lineRule="auto"/>
      </w:pPr>
      <w:r>
        <w:lastRenderedPageBreak/>
        <w:t>Relatively fast, cheap and easy to assemble with rapid feedback from users.</w:t>
      </w:r>
    </w:p>
    <w:p w14:paraId="69901C2E" w14:textId="77777777" w:rsidR="008239BF" w:rsidRDefault="008239BF" w:rsidP="003C6559">
      <w:pPr>
        <w:pStyle w:val="ListParagraph"/>
        <w:numPr>
          <w:ilvl w:val="0"/>
          <w:numId w:val="12"/>
        </w:numPr>
        <w:spacing w:line="360" w:lineRule="auto"/>
      </w:pPr>
      <w:r>
        <w:t>People can build on one another's responses and come up with ideas they might not have thought of in a one-on-one interview.</w:t>
      </w:r>
    </w:p>
    <w:p w14:paraId="5895FF27" w14:textId="77777777" w:rsidR="008239BF" w:rsidRDefault="008239BF" w:rsidP="003C6559">
      <w:pPr>
        <w:pStyle w:val="ListParagraph"/>
        <w:numPr>
          <w:ilvl w:val="0"/>
          <w:numId w:val="12"/>
        </w:numPr>
        <w:spacing w:line="360" w:lineRule="auto"/>
      </w:pPr>
      <w:r>
        <w:t>Good for getting rich data in participants' own words and developing deeper insights.</w:t>
      </w:r>
    </w:p>
    <w:p w14:paraId="0D6A7155" w14:textId="77777777" w:rsidR="008239BF" w:rsidRDefault="008239BF" w:rsidP="003C6559">
      <w:pPr>
        <w:pStyle w:val="ListParagraph"/>
        <w:numPr>
          <w:ilvl w:val="0"/>
          <w:numId w:val="12"/>
        </w:numPr>
        <w:spacing w:line="360" w:lineRule="auto"/>
      </w:pPr>
      <w:r>
        <w:t>Generates product possibilities that stakeholders may have missed.</w:t>
      </w:r>
    </w:p>
    <w:p w14:paraId="478A8E83" w14:textId="77777777" w:rsidR="007F65FF" w:rsidRDefault="007F65FF" w:rsidP="003C6559">
      <w:pPr>
        <w:spacing w:line="360" w:lineRule="auto"/>
      </w:pPr>
      <w:r>
        <w:t>Focus groups and contextual interviews should not be seen as the technique for usability testing. Focus groups allow users to talk to each other, often bouncing ideas off one another, but do not actually allow the moderator to verify this information, contextual interviews however allow the moderator to see how users act when completing a task</w:t>
      </w:r>
      <w:r w:rsidR="00A2472A">
        <w:t xml:space="preserve"> </w:t>
      </w:r>
      <w:r w:rsidR="00A2472A">
        <w:fldChar w:fldCharType="begin" w:fldLock="1"/>
      </w:r>
      <w:r w:rsidR="009C7C25">
        <w:instrText>ADDIN CSL_CITATION { "citationItems" : [ { "id" : "ITEM-1", "itemData" : { "URL" : "https://www.usability.gov/how-to-and-tools/methods/focus-groups.html", "author" : [ { "dropping-particle" : "", "family" : "GOV", "given" : "Usability", "non-dropping-particle" : "", "parse-names" : false, "suffix" : "" } ], "id" : "ITEM-1", "issued" : { "date-parts" : [ [ "0" ] ] }, "title" : "Focus Groups", "type" : "webpage" }, "uris" : [ "http://www.mendeley.com/documents/?uuid=29f887bf-9434-4668-8583-58fd87e3795c" ] } ], "mendeley" : { "formattedCitation" : "[15]", "plainTextFormattedCitation" : "[15]", "previouslyFormattedCitation" : "[15]" }, "properties" : { "noteIndex" : 0 }, "schema" : "https://github.com/citation-style-language/schema/raw/master/csl-citation.json" }</w:instrText>
      </w:r>
      <w:r w:rsidR="00A2472A">
        <w:fldChar w:fldCharType="separate"/>
      </w:r>
      <w:r w:rsidR="00A2472A" w:rsidRPr="00A2472A">
        <w:rPr>
          <w:noProof/>
        </w:rPr>
        <w:t>[15]</w:t>
      </w:r>
      <w:r w:rsidR="00A2472A">
        <w:fldChar w:fldCharType="end"/>
      </w:r>
      <w:r>
        <w:t>.</w:t>
      </w:r>
    </w:p>
    <w:p w14:paraId="298A201E" w14:textId="77777777" w:rsidR="007A3796" w:rsidRDefault="007A3796" w:rsidP="003C6559">
      <w:pPr>
        <w:pStyle w:val="Heading3"/>
        <w:spacing w:line="360" w:lineRule="auto"/>
      </w:pPr>
      <w:bookmarkStart w:id="16" w:name="_Toc481072752"/>
      <w:r>
        <w:t>2.2.4 Observation</w:t>
      </w:r>
      <w:bookmarkEnd w:id="16"/>
    </w:p>
    <w:p w14:paraId="32FEE149" w14:textId="77777777" w:rsidR="00ED08F8" w:rsidRDefault="00ED08F8" w:rsidP="003C6559">
      <w:pPr>
        <w:spacing w:line="360" w:lineRule="auto"/>
      </w:pPr>
      <w:r>
        <w:t xml:space="preserve">Observation is </w:t>
      </w:r>
      <w:r w:rsidR="009C7C25">
        <w:t>a</w:t>
      </w:r>
      <w:r>
        <w:t xml:space="preserve"> method used to measure the usability of a product. Data obtained by this method is obtained by observing the users’ experience of a product. W</w:t>
      </w:r>
      <w:r w:rsidR="00106E1C">
        <w:t xml:space="preserve">hen performing usability tests, effectiveness, efficiency and satisfaction are considered, but sometimes the users’ reactions, emotions and thought process are often overlooked, observation is a technique that allows us to capture these overlooked attributes. </w:t>
      </w:r>
    </w:p>
    <w:p w14:paraId="771584CF" w14:textId="77777777" w:rsidR="00106E1C" w:rsidRDefault="00106E1C" w:rsidP="003C6559">
      <w:pPr>
        <w:spacing w:line="360" w:lineRule="auto"/>
      </w:pPr>
      <w:r>
        <w:t>The observation usability testing method often takes place with a moderator present, to capture thought processes and to answer any questions the user may have</w:t>
      </w:r>
      <w:r w:rsidR="009C7C25">
        <w:t>, this is known as the direct approach, if the moderator is not present the technique is known as the indirect approach</w:t>
      </w:r>
      <w:r>
        <w:t xml:space="preserve">. Along with moderator interaction, devices </w:t>
      </w:r>
      <w:r w:rsidR="009C7C25">
        <w:t>such as</w:t>
      </w:r>
      <w:r>
        <w:t xml:space="preserve"> video recorder</w:t>
      </w:r>
      <w:r w:rsidR="009C7C25">
        <w:t>s</w:t>
      </w:r>
      <w:r>
        <w:t xml:space="preserve"> and/or microphone</w:t>
      </w:r>
      <w:r w:rsidR="009C7C25">
        <w:t>s</w:t>
      </w:r>
      <w:r>
        <w:t xml:space="preserve"> are often used to capture how a user is interacting and navigating the product. Recording of the user testing allows a deeper analysis into how the product is used and allows factors such as; facial expressions, body language, keyboard and mouse movements to be tracked. </w:t>
      </w:r>
    </w:p>
    <w:p w14:paraId="0F94EA7E" w14:textId="77777777" w:rsidR="009C7C25" w:rsidRDefault="009C7C25" w:rsidP="003C6559">
      <w:pPr>
        <w:spacing w:line="360" w:lineRule="auto"/>
      </w:pPr>
      <w:r>
        <w:t xml:space="preserve">The direct observation approach allows the moderator to focus attention specifics areas of detail. One of the main drawbacks of the direct approach is that users may feel under pressure, therefore altering their behaviour as well as some results. In this case, the relationship with the user must be considered and the moderator should </w:t>
      </w:r>
      <w:r>
        <w:lastRenderedPageBreak/>
        <w:t>interact with the user on a personal level, making them feel more calm. On the other hand, the indirect approach may allow problems that would often go unnoticed to be discovered as the users will feel less pressure and not worrying about their actions as much. This approach is extremely useful for things such as computer games, and small large scale applications.</w:t>
      </w:r>
    </w:p>
    <w:p w14:paraId="5EF4AFD3" w14:textId="77777777" w:rsidR="009C7C25" w:rsidRDefault="00106E1C" w:rsidP="003C6559">
      <w:pPr>
        <w:spacing w:line="360" w:lineRule="auto"/>
      </w:pPr>
      <w:r>
        <w:t>Observational usability testing has been proven by multiple research papers to be one of the most effective techniques for usability testing</w:t>
      </w:r>
      <w:r w:rsidR="009C7C25">
        <w:t xml:space="preserve"> </w:t>
      </w:r>
      <w:r w:rsidR="009C7C25">
        <w:fldChar w:fldCharType="begin" w:fldLock="1"/>
      </w:r>
      <w:r w:rsidR="006000FC">
        <w:instrText>ADDIN CSL_CITATION { "citationItems" : [ { "id" : "ITEM-1", "itemData" : { "DOI" : "10.1109/INFRKM.2010.5466926", "ISBN" : "9781424456512", "abstract" : "For most children the first contact with the computer is through some sort of educational game. Therefore, it is important that computer games for children are well-designed and usable for the children. In order to evaluate the usability of the computer game, children must be observed while exploring and playing the game and given the chance to express their opinions. Therefore, to involve children effectively, appropriate evaluation techniques are needed. This paper will discuss an observation method that has been adopted in a usability testing with the children. In this study, a computer game called Jelajah is chosen as the game to be tested for the usability evaluation with children. Jelajah is suitable for the experiment because it is an adventure game which is a very common game genre for children. Five preschool children aged between five and six years old are selected for this study. During the usability testing session, facilitator observes the child and fill in the observation checklist form in order to track the effectiveness and efficiency of the game. After the test session completed, the child is required to answer a simple interview-based questionnaire to know their level of satisfaction after playing the game. Data collected are both qualitative and quantitative. The collected data are analyzed to determine the levels of effectiveness, efficiency and satisfaction. The levels of effectiveness, efficiency and satisfaction are being measured by averaging them to a single metric that can represent the usability of Jelajah. The result obtained showed that the approach adopted to conduct a usability testing of a computer game with children using Jelajah can also be adopted for evaluating any educational computer game with children.", "author" : [ { "dropping-particle" : "", "family" : "Diah", "given" : "Norizan Mat", "non-dropping-particle" : "", "parse-names" : false, "suffix" : "" }, { "dropping-particle" : "", "family" : "Ismail", "given" : "Marina", "non-dropping-particle" : "", "parse-names" : false, "suffix" : "" }, { "dropping-particle" : "", "family" : "Ahmad", "given" : "Suzana", "non-dropping-particle" : "", "parse-names" : false, "suffix" : "" }, { "dropping-particle" : "", "family" : "Dahari", "given" : "M. K Md", "non-dropping-particle" : "", "parse-names" : false, "suffix" : "" } ], "container-title" : "Proceedings - 2010 International Conference on Information Retrieval and Knowledge Management: Exploring the Invisible World, CAMP'10", "id" : "ITEM-1", "issued" : { "date-parts" : [ [ "2010" ] ] }, "page" : "157-161", "title" : "Usability testing for educational computer game using observation method", "type" : "paper-conference" }, "uris" : [ "http://www.mendeley.com/documents/?uuid=00451e8e-1bac-49fd-ad94-acf772f2e37c" ] } ], "mendeley" : { "formattedCitation" : "[16]", "plainTextFormattedCitation" : "[16]", "previouslyFormattedCitation" : "[16]" }, "properties" : { "noteIndex" : 0 }, "schema" : "https://github.com/citation-style-language/schema/raw/master/csl-citation.json" }</w:instrText>
      </w:r>
      <w:r w:rsidR="009C7C25">
        <w:fldChar w:fldCharType="separate"/>
      </w:r>
      <w:r w:rsidR="009C7C25" w:rsidRPr="009C7C25">
        <w:rPr>
          <w:noProof/>
        </w:rPr>
        <w:t>[16]</w:t>
      </w:r>
      <w:r w:rsidR="009C7C25">
        <w:fldChar w:fldCharType="end"/>
      </w:r>
      <w:r>
        <w:t xml:space="preserve">. </w:t>
      </w:r>
    </w:p>
    <w:p w14:paraId="6C0A1980" w14:textId="77777777" w:rsidR="007A3796" w:rsidRDefault="007A3796" w:rsidP="003C6559">
      <w:pPr>
        <w:pStyle w:val="Heading3"/>
        <w:spacing w:line="360" w:lineRule="auto"/>
      </w:pPr>
      <w:bookmarkStart w:id="17" w:name="_Toc481072753"/>
      <w:r>
        <w:t>2.2.5 SUS Questionnaire</w:t>
      </w:r>
      <w:bookmarkEnd w:id="17"/>
    </w:p>
    <w:p w14:paraId="5A813A43" w14:textId="77777777" w:rsidR="00541C96" w:rsidRDefault="006000FC" w:rsidP="003C6559">
      <w:pPr>
        <w:spacing w:line="360" w:lineRule="auto"/>
      </w:pPr>
      <w:r>
        <w:t xml:space="preserve">The System Usability Scale (SUS) was developed by John Brooke in 1986 </w:t>
      </w:r>
      <w:r>
        <w:fldChar w:fldCharType="begin" w:fldLock="1"/>
      </w:r>
      <w:r w:rsidR="003A6FE9">
        <w:instrText>ADDIN CSL_CITATION { "citationItems" : [ { "id" : "ITEM-1", "itemData" : { "DOI" : "10.1109/ICACSIS.2016.7872776", "ISBN" : "978-1-5090-4629-4", "author" : [ { "dropping-particle" : "", "family" : "Sharfina", "given" : "Zahra", "non-dropping-particle" : "", "parse-names" : false, "suffix" : "" }, { "dropping-particle" : "", "family" : "Santoso", "given" : "Harry Budi", "non-dropping-particle" : "", "parse-names" : false, "suffix" : "" } ], "container-title" : "2016 International Conference on Advanced Computer Science and Information Systems (ICACSIS)", "id" : "ITEM-1", "issued" : { "date-parts" : [ [ "2016", "10" ] ] }, "page" : "145-148", "publisher" : "IEEE", "title" : "An Indonesian adaptation of the System Usability Scale (SUS)", "type" : "paper-conference" }, "uris" : [ "http://www.mendeley.com/documents/?uuid=86c7e02a-19f2-4fd1-b885-8f649a2c50b3" ] } ], "mendeley" : { "formattedCitation" : "[17]", "plainTextFormattedCitation" : "[17]", "previouslyFormattedCitation" : "[17]" }, "properties" : { "noteIndex" : 0 }, "schema" : "https://github.com/citation-style-language/schema/raw/master/csl-citation.json" }</w:instrText>
      </w:r>
      <w:r>
        <w:fldChar w:fldCharType="separate"/>
      </w:r>
      <w:r w:rsidRPr="006000FC">
        <w:rPr>
          <w:noProof/>
        </w:rPr>
        <w:t>[17]</w:t>
      </w:r>
      <w:r>
        <w:fldChar w:fldCharType="end"/>
      </w:r>
      <w:r>
        <w:t xml:space="preserve"> and is a method to quickly and reliably measure the usability of a product. The System Usability Scale consists of 10 questions with five responses available to participants, these responses range from strongly agree to strongly disagree. </w:t>
      </w:r>
    </w:p>
    <w:p w14:paraId="2AA4F26F" w14:textId="77777777" w:rsidR="006000FC" w:rsidRPr="002A5EEA" w:rsidRDefault="006000FC" w:rsidP="003C6559">
      <w:pPr>
        <w:spacing w:line="360" w:lineRule="auto"/>
        <w:rPr>
          <w:b/>
        </w:rPr>
      </w:pPr>
      <w:r w:rsidRPr="002A5EEA">
        <w:rPr>
          <w:b/>
        </w:rPr>
        <w:t xml:space="preserve">The System Usability Scale (SUS) Questions: </w:t>
      </w:r>
    </w:p>
    <w:p w14:paraId="14F55ADA" w14:textId="77777777" w:rsidR="006000FC" w:rsidRDefault="006000FC" w:rsidP="003C6559">
      <w:pPr>
        <w:pStyle w:val="ListParagraph"/>
        <w:numPr>
          <w:ilvl w:val="0"/>
          <w:numId w:val="13"/>
        </w:numPr>
        <w:spacing w:line="360" w:lineRule="auto"/>
      </w:pPr>
      <w:r>
        <w:t>I think that I would like to use this system frequently.</w:t>
      </w:r>
    </w:p>
    <w:p w14:paraId="23AB1E76" w14:textId="77777777" w:rsidR="006000FC" w:rsidRDefault="006000FC" w:rsidP="003C6559">
      <w:pPr>
        <w:pStyle w:val="ListParagraph"/>
        <w:numPr>
          <w:ilvl w:val="0"/>
          <w:numId w:val="13"/>
        </w:numPr>
        <w:spacing w:line="360" w:lineRule="auto"/>
      </w:pPr>
      <w:r>
        <w:t>I found the system unnecessarily complex.</w:t>
      </w:r>
    </w:p>
    <w:p w14:paraId="76BC505B" w14:textId="77777777" w:rsidR="006000FC" w:rsidRDefault="006000FC" w:rsidP="003C6559">
      <w:pPr>
        <w:pStyle w:val="ListParagraph"/>
        <w:numPr>
          <w:ilvl w:val="0"/>
          <w:numId w:val="13"/>
        </w:numPr>
        <w:spacing w:line="360" w:lineRule="auto"/>
      </w:pPr>
      <w:r>
        <w:t>I thought the system was easy to use.</w:t>
      </w:r>
    </w:p>
    <w:p w14:paraId="3163BBCE" w14:textId="77777777" w:rsidR="006000FC" w:rsidRDefault="006000FC" w:rsidP="003C6559">
      <w:pPr>
        <w:pStyle w:val="ListParagraph"/>
        <w:numPr>
          <w:ilvl w:val="0"/>
          <w:numId w:val="13"/>
        </w:numPr>
        <w:spacing w:line="360" w:lineRule="auto"/>
      </w:pPr>
      <w:r>
        <w:t>I think that I would need the support of a technical person to be able to use this system.</w:t>
      </w:r>
    </w:p>
    <w:p w14:paraId="5A289458" w14:textId="77777777" w:rsidR="006000FC" w:rsidRDefault="006000FC" w:rsidP="003C6559">
      <w:pPr>
        <w:pStyle w:val="ListParagraph"/>
        <w:numPr>
          <w:ilvl w:val="0"/>
          <w:numId w:val="13"/>
        </w:numPr>
        <w:spacing w:line="360" w:lineRule="auto"/>
      </w:pPr>
      <w:r>
        <w:t>I found the various functions in this system were well integrated.</w:t>
      </w:r>
    </w:p>
    <w:p w14:paraId="61CFCAE2" w14:textId="77777777" w:rsidR="006000FC" w:rsidRDefault="006000FC" w:rsidP="003C6559">
      <w:pPr>
        <w:pStyle w:val="ListParagraph"/>
        <w:numPr>
          <w:ilvl w:val="0"/>
          <w:numId w:val="13"/>
        </w:numPr>
        <w:spacing w:line="360" w:lineRule="auto"/>
      </w:pPr>
      <w:r>
        <w:t>I thought there was too much inconsistency in this system.</w:t>
      </w:r>
    </w:p>
    <w:p w14:paraId="7BA734E9" w14:textId="77777777" w:rsidR="006000FC" w:rsidRDefault="006000FC" w:rsidP="003C6559">
      <w:pPr>
        <w:pStyle w:val="ListParagraph"/>
        <w:numPr>
          <w:ilvl w:val="0"/>
          <w:numId w:val="13"/>
        </w:numPr>
        <w:spacing w:line="360" w:lineRule="auto"/>
      </w:pPr>
      <w:r>
        <w:t>I would imagine that most people would learn to use this system very quickly.</w:t>
      </w:r>
    </w:p>
    <w:p w14:paraId="58A5D5AA" w14:textId="77777777" w:rsidR="006000FC" w:rsidRDefault="006000FC" w:rsidP="003C6559">
      <w:pPr>
        <w:pStyle w:val="ListParagraph"/>
        <w:numPr>
          <w:ilvl w:val="0"/>
          <w:numId w:val="13"/>
        </w:numPr>
        <w:spacing w:line="360" w:lineRule="auto"/>
      </w:pPr>
      <w:r>
        <w:t>I found the system very cumbersome to use.</w:t>
      </w:r>
    </w:p>
    <w:p w14:paraId="6D02C0E2" w14:textId="77777777" w:rsidR="006000FC" w:rsidRDefault="006000FC" w:rsidP="003C6559">
      <w:pPr>
        <w:pStyle w:val="ListParagraph"/>
        <w:numPr>
          <w:ilvl w:val="0"/>
          <w:numId w:val="13"/>
        </w:numPr>
        <w:spacing w:line="360" w:lineRule="auto"/>
      </w:pPr>
      <w:r>
        <w:t>I felt very confident using the system.</w:t>
      </w:r>
    </w:p>
    <w:p w14:paraId="1DAE8E0C" w14:textId="77777777" w:rsidR="006000FC" w:rsidRDefault="006000FC" w:rsidP="003C6559">
      <w:pPr>
        <w:pStyle w:val="ListParagraph"/>
        <w:numPr>
          <w:ilvl w:val="0"/>
          <w:numId w:val="13"/>
        </w:numPr>
        <w:spacing w:line="360" w:lineRule="auto"/>
      </w:pPr>
      <w:r>
        <w:t>I needed to learn a lot of things before I could get going with this system.</w:t>
      </w:r>
    </w:p>
    <w:p w14:paraId="4C8C2439" w14:textId="77777777" w:rsidR="009F3C36" w:rsidRPr="00541C96" w:rsidRDefault="003A6FE9" w:rsidP="003C6559">
      <w:pPr>
        <w:spacing w:line="360" w:lineRule="auto"/>
      </w:pPr>
      <w:r>
        <w:t xml:space="preserve">Results from the System Usability Scale can be used to predict the success of a product once it has been released to its target market. Interpreting scores can be quite a complex task with the SUS scoring system. Scores from each question are converted as a new number, added together and multiplied by 2.5 to convert original scores of 0-40 to 0-100. Previous research suggests that a System Usability </w:t>
      </w:r>
      <w:r>
        <w:lastRenderedPageBreak/>
        <w:t xml:space="preserve">Scale score of 68 would be considered above average, and anything below 68 is below average </w:t>
      </w:r>
      <w:r>
        <w:fldChar w:fldCharType="begin" w:fldLock="1"/>
      </w:r>
      <w:r w:rsidR="003F4BFF">
        <w:instrText>ADDIN CSL_CITATION { "citationItems" : [ { "id" : "ITEM-1", "itemData" : { "URL" : "https://www.usability.gov/how-to-and-tools/methods/system-usability-scale.html", "author" : [ { "dropping-particle" : "", "family" : "Usability.GOV", "given" : "", "non-dropping-particle" : "", "parse-names" : false, "suffix" : "" } ], "id" : "ITEM-1", "issued" : { "date-parts" : [ [ "0" ] ] }, "title" : "System Usability Scale (SUS)", "type" : "webpage" }, "uris" : [ "http://www.mendeley.com/documents/?uuid=495dd332-e9ba-4449-9334-006238142625" ] } ], "mendeley" : { "formattedCitation" : "[18]", "plainTextFormattedCitation" : "[18]", "previouslyFormattedCitation" : "[18]" }, "properties" : { "noteIndex" : 0 }, "schema" : "https://github.com/citation-style-language/schema/raw/master/csl-citation.json" }</w:instrText>
      </w:r>
      <w:r>
        <w:fldChar w:fldCharType="separate"/>
      </w:r>
      <w:r w:rsidRPr="003A6FE9">
        <w:rPr>
          <w:noProof/>
        </w:rPr>
        <w:t>[18]</w:t>
      </w:r>
      <w:r>
        <w:fldChar w:fldCharType="end"/>
      </w:r>
      <w:r>
        <w:t xml:space="preserve">. </w:t>
      </w:r>
    </w:p>
    <w:p w14:paraId="37566B96" w14:textId="77777777" w:rsidR="007A3796" w:rsidRDefault="00F55E50" w:rsidP="003C6559">
      <w:pPr>
        <w:pStyle w:val="Heading2"/>
        <w:spacing w:line="360" w:lineRule="auto"/>
      </w:pPr>
      <w:bookmarkStart w:id="18" w:name="_Toc481072754"/>
      <w:r>
        <w:t>2.3</w:t>
      </w:r>
      <w:r w:rsidR="007A3796">
        <w:t xml:space="preserve"> </w:t>
      </w:r>
      <w:r w:rsidR="00394951">
        <w:t>Design Patterns</w:t>
      </w:r>
      <w:bookmarkEnd w:id="18"/>
    </w:p>
    <w:p w14:paraId="096A1AE9" w14:textId="77777777" w:rsidR="00394951" w:rsidRPr="00394951" w:rsidRDefault="001226CA" w:rsidP="003C6559">
      <w:pPr>
        <w:spacing w:line="360" w:lineRule="auto"/>
      </w:pPr>
      <w:r>
        <w:t>UI-Patterns describe design patterns as recurring solutions which solve common design problems. Design patterns are standard reference points for the user interface designer. In this section, some common user interface design patterns will be explored.</w:t>
      </w:r>
    </w:p>
    <w:p w14:paraId="4696FFB6" w14:textId="77777777" w:rsidR="009F3C36" w:rsidRDefault="00F55E50" w:rsidP="003C6559">
      <w:pPr>
        <w:pStyle w:val="Heading3"/>
        <w:spacing w:line="360" w:lineRule="auto"/>
      </w:pPr>
      <w:bookmarkStart w:id="19" w:name="_Toc481072755"/>
      <w:r>
        <w:t>2.3.1</w:t>
      </w:r>
      <w:r w:rsidR="00394951">
        <w:t xml:space="preserve"> Three Click Rule</w:t>
      </w:r>
      <w:bookmarkEnd w:id="19"/>
    </w:p>
    <w:p w14:paraId="29DCC342" w14:textId="77777777" w:rsidR="007B1AC1" w:rsidRDefault="0002161E" w:rsidP="003C6559">
      <w:pPr>
        <w:spacing w:line="360" w:lineRule="auto"/>
      </w:pPr>
      <w:r>
        <w:t>The three click rule is an unofficial guideline</w:t>
      </w:r>
      <w:r w:rsidR="003F4BFF">
        <w:t>/pattern</w:t>
      </w:r>
      <w:r>
        <w:t xml:space="preserve"> used in web design which means states that once a user has accessed a website, they should be able to obtain the information that they intended on finding within three clicks. The idea behind the three click rule is that users will become to feel frustrated with the </w:t>
      </w:r>
      <w:r w:rsidR="00A93D5D">
        <w:t xml:space="preserve">website and leave if they must click many times to obtain the information that were looking for. </w:t>
      </w:r>
    </w:p>
    <w:p w14:paraId="153B8229" w14:textId="77777777" w:rsidR="00A93D5D" w:rsidRDefault="009F4A62" w:rsidP="003C6559">
      <w:pPr>
        <w:spacing w:line="360" w:lineRule="auto"/>
      </w:pPr>
      <w:r>
        <w:t>Despite usability experts following the unofficial rule for several years, it came under fire</w:t>
      </w:r>
      <w:r w:rsidR="003C467D">
        <w:t xml:space="preserve"> being dubbed as a myth, resulting in other usability experts</w:t>
      </w:r>
      <w:r>
        <w:t xml:space="preserve"> to test the three click rule. As it turns out, the results were very interesting, concluding that if users do not need to think about clicking, they will not mind clicking a few more times to find the information.</w:t>
      </w:r>
    </w:p>
    <w:p w14:paraId="26FD27CD" w14:textId="77777777" w:rsidR="009F4A62" w:rsidRDefault="00A92426" w:rsidP="003C6559">
      <w:pPr>
        <w:spacing w:line="360" w:lineRule="auto"/>
      </w:pPr>
      <w:r>
        <w:t xml:space="preserve">User Interface </w:t>
      </w:r>
      <w:r w:rsidR="003F4BFF">
        <w:t xml:space="preserve">Engineering </w:t>
      </w:r>
      <w:r w:rsidR="003F4BFF">
        <w:fldChar w:fldCharType="begin" w:fldLock="1"/>
      </w:r>
      <w:r w:rsidR="00B53D00">
        <w:instrText>ADDIN CSL_CITATION { "citationItems" : [ { "id" : "ITEM-1", "itemData" : { "URL" : "https://articles.uie.com/three_click_rule/", "author" : [ { "dropping-particle" : "", "family" : "Porter", "given" : "Joshua", "non-dropping-particle" : "", "parse-names" : false, "suffix" : "" } ], "id" : "ITEM-1", "issued" : { "date-parts" : [ [ "0" ] ] }, "title" : "Testing the Three-Click Rule", "type" : "webpage" }, "uris" : [ "http://www.mendeley.com/documents/?uuid=5c2fb8d8-eb06-4229-8912-9b2c023bb0e5" ] } ], "mendeley" : { "formattedCitation" : "[19]", "plainTextFormattedCitation" : "[19]", "previouslyFormattedCitation" : "[19]" }, "properties" : { "noteIndex" : 0 }, "schema" : "https://github.com/citation-style-language/schema/raw/master/csl-citation.json" }</w:instrText>
      </w:r>
      <w:r w:rsidR="003F4BFF">
        <w:fldChar w:fldCharType="separate"/>
      </w:r>
      <w:r w:rsidR="003F4BFF" w:rsidRPr="003F4BFF">
        <w:rPr>
          <w:noProof/>
        </w:rPr>
        <w:t>[19]</w:t>
      </w:r>
      <w:r w:rsidR="003F4BFF">
        <w:fldChar w:fldCharType="end"/>
      </w:r>
      <w:r w:rsidR="003F4BFF">
        <w:t xml:space="preserve"> found</w:t>
      </w:r>
      <w:r>
        <w:t xml:space="preserve"> that there was not anymore likelihood that a user would quit after 3 clicks than after 12 clicks. When comparing the successful tasks to the unsuccessful tasks, no difference was found. </w:t>
      </w:r>
    </w:p>
    <w:p w14:paraId="58ECB332" w14:textId="77777777" w:rsidR="003F4BFF" w:rsidRDefault="003F4BFF" w:rsidP="003C6559">
      <w:pPr>
        <w:spacing w:line="360" w:lineRule="auto"/>
      </w:pPr>
    </w:p>
    <w:p w14:paraId="0BA36932" w14:textId="77777777" w:rsidR="003F4BFF" w:rsidRDefault="003F4BFF" w:rsidP="003C6559">
      <w:pPr>
        <w:spacing w:line="360" w:lineRule="auto"/>
        <w:jc w:val="center"/>
      </w:pPr>
      <w:r>
        <w:rPr>
          <w:noProof/>
          <w:lang w:eastAsia="en-GB"/>
        </w:rPr>
        <w:lastRenderedPageBreak/>
        <w:drawing>
          <wp:inline distT="0" distB="0" distL="0" distR="0" wp14:anchorId="1C5EF152" wp14:editId="015C8CBE">
            <wp:extent cx="4010025" cy="3297132"/>
            <wp:effectExtent l="0" t="0" r="0" b="0"/>
            <wp:docPr id="3" name="Picture 3" descr="Graph Entitled Clicks To Comple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Entitled Clicks To Comple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6333" cy="3302318"/>
                    </a:xfrm>
                    <a:prstGeom prst="rect">
                      <a:avLst/>
                    </a:prstGeom>
                    <a:noFill/>
                    <a:ln>
                      <a:noFill/>
                    </a:ln>
                  </pic:spPr>
                </pic:pic>
              </a:graphicData>
            </a:graphic>
          </wp:inline>
        </w:drawing>
      </w:r>
    </w:p>
    <w:p w14:paraId="17076973" w14:textId="77777777" w:rsidR="00462CFE" w:rsidRDefault="00CB2AD3" w:rsidP="003C6559">
      <w:pPr>
        <w:spacing w:line="360" w:lineRule="auto"/>
        <w:jc w:val="center"/>
        <w:rPr>
          <w:i/>
        </w:rPr>
      </w:pPr>
      <w:r>
        <w:rPr>
          <w:i/>
        </w:rPr>
        <w:t>2.</w:t>
      </w:r>
      <w:r w:rsidR="00F55E50">
        <w:rPr>
          <w:i/>
        </w:rPr>
        <w:t>3.1.1</w:t>
      </w:r>
      <w:r>
        <w:rPr>
          <w:i/>
        </w:rPr>
        <w:t xml:space="preserve"> Number of clicks to completion</w:t>
      </w:r>
      <w:r w:rsidR="00C769F8">
        <w:rPr>
          <w:i/>
        </w:rPr>
        <w:t>.</w:t>
      </w:r>
    </w:p>
    <w:p w14:paraId="126522CB" w14:textId="77777777" w:rsidR="00B53D00" w:rsidRDefault="00B53D00" w:rsidP="003C6559">
      <w:pPr>
        <w:spacing w:line="360" w:lineRule="auto"/>
      </w:pPr>
      <w:r>
        <w:t>From the three click guideline, it would be expected to see clicks ending at around three clicks. However, from the graph above it is clear that 80% of users click around 15 times before the task is completed, in this case this study shows that the number of clicks does not necessarily result in success or failure.</w:t>
      </w:r>
    </w:p>
    <w:p w14:paraId="4CF47A32" w14:textId="77777777" w:rsidR="00B53D00" w:rsidRDefault="00B53D00" w:rsidP="003C6559">
      <w:pPr>
        <w:spacing w:line="360" w:lineRule="auto"/>
      </w:pPr>
      <w:r>
        <w:t xml:space="preserve">The three click rule came with the attribute that users would get more frustrated the more they click to complete a task. UIE </w:t>
      </w:r>
      <w:r>
        <w:fldChar w:fldCharType="begin" w:fldLock="1"/>
      </w:r>
      <w:r w:rsidR="003A109B">
        <w:instrText>ADDIN CSL_CITATION { "citationItems" : [ { "id" : "ITEM-1", "itemData" : { "URL" : "https://articles.uie.com/three_click_rule/", "author" : [ { "dropping-particle" : "", "family" : "Porter", "given" : "Joshua", "non-dropping-particle" : "", "parse-names" : false, "suffix" : "" } ], "id" : "ITEM-1", "issued" : { "date-parts" : [ [ "0" ] ] }, "title" : "Testing the Three-Click Rule", "type" : "webpage" }, "uris" : [ "http://www.mendeley.com/documents/?uuid=5c2fb8d8-eb06-4229-8912-9b2c023bb0e5" ] } ], "mendeley" : { "formattedCitation" : "[19]", "plainTextFormattedCitation" : "[19]", "previouslyFormattedCitation" : "[19]" }, "properties" : { "noteIndex" : 0 }, "schema" : "https://github.com/citation-style-language/schema/raw/master/csl-citation.json" }</w:instrText>
      </w:r>
      <w:r>
        <w:fldChar w:fldCharType="separate"/>
      </w:r>
      <w:r w:rsidRPr="00B53D00">
        <w:rPr>
          <w:noProof/>
        </w:rPr>
        <w:t>[19]</w:t>
      </w:r>
      <w:r>
        <w:fldChar w:fldCharType="end"/>
      </w:r>
      <w:r>
        <w:t xml:space="preserve"> studied the satisfaction level of users by task length, shown in graph below.</w:t>
      </w:r>
    </w:p>
    <w:p w14:paraId="5A00AFB2" w14:textId="77777777" w:rsidR="00B53D00" w:rsidRDefault="00B53D00" w:rsidP="003C6559">
      <w:pPr>
        <w:spacing w:line="360" w:lineRule="auto"/>
        <w:jc w:val="center"/>
      </w:pPr>
      <w:r>
        <w:rPr>
          <w:noProof/>
          <w:lang w:eastAsia="en-GB"/>
        </w:rPr>
        <w:lastRenderedPageBreak/>
        <w:drawing>
          <wp:inline distT="0" distB="0" distL="0" distR="0" wp14:anchorId="5690001B" wp14:editId="6D60F6A8">
            <wp:extent cx="4286250" cy="3333750"/>
            <wp:effectExtent l="0" t="0" r="0" b="0"/>
            <wp:docPr id="5" name="Picture 5" descr="Graph Entitled Disatisfaction By Task Leng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Entitled Disatisfaction By Task Leng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3333750"/>
                    </a:xfrm>
                    <a:prstGeom prst="rect">
                      <a:avLst/>
                    </a:prstGeom>
                    <a:noFill/>
                    <a:ln>
                      <a:noFill/>
                    </a:ln>
                  </pic:spPr>
                </pic:pic>
              </a:graphicData>
            </a:graphic>
          </wp:inline>
        </w:drawing>
      </w:r>
    </w:p>
    <w:p w14:paraId="67613034" w14:textId="77777777" w:rsidR="00B53D00" w:rsidRDefault="00B53D00" w:rsidP="003C6559">
      <w:pPr>
        <w:spacing w:line="360" w:lineRule="auto"/>
        <w:jc w:val="center"/>
        <w:rPr>
          <w:i/>
        </w:rPr>
      </w:pPr>
      <w:r>
        <w:rPr>
          <w:i/>
        </w:rPr>
        <w:t>2.</w:t>
      </w:r>
      <w:r w:rsidR="00F55E50">
        <w:rPr>
          <w:i/>
        </w:rPr>
        <w:t>3.1.2</w:t>
      </w:r>
      <w:r>
        <w:rPr>
          <w:i/>
        </w:rPr>
        <w:t xml:space="preserve"> Dissatisfaction by Task Length.</w:t>
      </w:r>
    </w:p>
    <w:p w14:paraId="1683345A" w14:textId="77777777" w:rsidR="00B837DB" w:rsidRDefault="003A109B" w:rsidP="003C6559">
      <w:pPr>
        <w:spacing w:line="360" w:lineRule="auto"/>
      </w:pPr>
      <w:r>
        <w:t>The study from UIE shows that from the graph above, users were not any more satisfied with a shorter task length, therefore the satisfaction of users does not depend on the number of clicks it takes to complete a task.</w:t>
      </w:r>
    </w:p>
    <w:p w14:paraId="427C2508" w14:textId="77777777" w:rsidR="003A109B" w:rsidRPr="00B837DB" w:rsidRDefault="003A109B" w:rsidP="003C6559">
      <w:pPr>
        <w:spacing w:line="360" w:lineRule="auto"/>
      </w:pPr>
      <w:r>
        <w:t xml:space="preserve">Following from the User Interface Engineering’s report, Jakob Nielsen </w:t>
      </w:r>
      <w:r>
        <w:fldChar w:fldCharType="begin" w:fldLock="1"/>
      </w:r>
      <w:r w:rsidR="003D3AE2">
        <w:instrText>ADDIN CSL_CITATION { "citationItems" : [ { "id" : "ITEM-1", "itemData" : { "ISBN" : "0321350316", "author" : [ { "dropping-particle" : "", "family" : "Nielsen", "given" : "Jakob", "non-dropping-particle" : "", "parse-names" : false, "suffix" : "" } ], "id" : "ITEM-1", "issued" : { "date-parts" : [ [ "2006" ] ] }, "publisher" : "New Riders", "title" : "Prioritizing Web Usability", "type" : "book" }, "uris" : [ "http://www.mendeley.com/documents/?uuid=180ebb2c-e3fb-48c5-b6d8-d3b40480ffb9" ] } ], "mendeley" : { "formattedCitation" : "[20]", "plainTextFormattedCitation" : "[20]", "previouslyFormattedCitation" : "[20]" }, "properties" : { "noteIndex" : 0 }, "schema" : "https://github.com/citation-style-language/schema/raw/master/csl-citation.json" }</w:instrText>
      </w:r>
      <w:r>
        <w:fldChar w:fldCharType="separate"/>
      </w:r>
      <w:r w:rsidRPr="003A109B">
        <w:rPr>
          <w:noProof/>
        </w:rPr>
        <w:t>[20]</w:t>
      </w:r>
      <w:r>
        <w:fldChar w:fldCharType="end"/>
      </w:r>
      <w:r>
        <w:t xml:space="preserve"> performed a series of usability tests which found that the user’s ability to find products on an ecommerce increased by 600% once the design was altered so that products were four clicks away rather than three. </w:t>
      </w:r>
    </w:p>
    <w:p w14:paraId="2FA5708F" w14:textId="77777777" w:rsidR="003F4BFF" w:rsidRDefault="003C467D" w:rsidP="003C6559">
      <w:pPr>
        <w:spacing w:line="360" w:lineRule="auto"/>
      </w:pPr>
      <w:r>
        <w:t>From the studied reports, the user’s frustratio</w:t>
      </w:r>
      <w:r w:rsidR="00496AC8">
        <w:t>n is not increased the more the user</w:t>
      </w:r>
      <w:r>
        <w:t xml:space="preserve"> click</w:t>
      </w:r>
      <w:r w:rsidR="00496AC8">
        <w:t>s</w:t>
      </w:r>
      <w:r>
        <w:t xml:space="preserve"> to find a piece of information. However, </w:t>
      </w:r>
      <w:r w:rsidR="00496AC8">
        <w:t>this is because the user is following a trail of information. Once the user finds the information, they are satisfied, and if they are unable to find it, they are dissatisfied. Therefore, the three click rule may still be a good principle to follow, or make information accessible with the least number of clicks. This will ensure that users do not have to click as many times to find a piece of information, and their chance to find it also increases if a trail or related content is present.</w:t>
      </w:r>
    </w:p>
    <w:p w14:paraId="78DBF0D1" w14:textId="77777777" w:rsidR="003F4BFF" w:rsidRDefault="003F4BFF" w:rsidP="003C6559">
      <w:pPr>
        <w:spacing w:line="360" w:lineRule="auto"/>
      </w:pPr>
    </w:p>
    <w:p w14:paraId="28B27E15" w14:textId="77777777" w:rsidR="00394951" w:rsidRDefault="00394951" w:rsidP="003C6559">
      <w:pPr>
        <w:pStyle w:val="Heading3"/>
        <w:spacing w:line="360" w:lineRule="auto"/>
      </w:pPr>
      <w:bookmarkStart w:id="20" w:name="_Toc481072756"/>
      <w:r>
        <w:lastRenderedPageBreak/>
        <w:t>2.</w:t>
      </w:r>
      <w:r w:rsidR="00F55E50">
        <w:t>3.2</w:t>
      </w:r>
      <w:r w:rsidR="001226CA">
        <w:t xml:space="preserve"> Grid </w:t>
      </w:r>
      <w:r w:rsidR="00496AC8">
        <w:t>of Equals</w:t>
      </w:r>
      <w:bookmarkEnd w:id="20"/>
    </w:p>
    <w:p w14:paraId="629BC4B8" w14:textId="77777777" w:rsidR="00496AC8" w:rsidRDefault="00250723" w:rsidP="003C6559">
      <w:pPr>
        <w:spacing w:line="360" w:lineRule="auto"/>
      </w:pPr>
      <w:r>
        <w:t xml:space="preserve">The </w:t>
      </w:r>
      <w:r w:rsidR="003B5D5F">
        <w:t>grid of e</w:t>
      </w:r>
      <w:r>
        <w:t>quals is a design pattern</w:t>
      </w:r>
      <w:r w:rsidR="003B5D5F">
        <w:t xml:space="preserve"> that allows content to be arranged in a grid pattern. The grid itself should follow a common styling and background images should be similar or have a similar consistency. </w:t>
      </w:r>
    </w:p>
    <w:p w14:paraId="0CD69F90" w14:textId="77777777" w:rsidR="003B5D5F" w:rsidRDefault="003B5D5F" w:rsidP="003C6559">
      <w:pPr>
        <w:spacing w:line="360" w:lineRule="auto"/>
      </w:pPr>
      <w:r>
        <w:t>Grid of equals pattern should be applied when a page has similar areas of importance. The grid layout itself gives users the impression that each item is equally important as each grid box is the same size and has similar styling. These common techniques when used correctly will provide an attractive grid layout which is ordered, neat and appealing to the user</w:t>
      </w:r>
      <w:r w:rsidR="003D3AE2">
        <w:t xml:space="preserve"> </w:t>
      </w:r>
      <w:r w:rsidR="003D3AE2">
        <w:fldChar w:fldCharType="begin" w:fldLock="1"/>
      </w:r>
      <w:r w:rsidR="008347A3">
        <w:instrText>ADDIN CSL_CITATION { "citationItems" : [ { "id" : "ITEM-1", "itemData" : { "ISBN" : "1449379702", "author" : [ { "dropping-particle" : "", "family" : "Tidwell", "given" : "Jenifer", "non-dropping-particle" : "", "parse-names" : false, "suffix" : "" } ], "edition" : "2", "id" : "ITEM-1", "issued" : { "date-parts" : [ [ "2011" ] ] }, "number-of-pages" : "159", "publisher" : "O'Reilly Media", "title" : "Designing Interfaces", "type" : "book" }, "uris" : [ "http://www.mendeley.com/documents/?uuid=3bd5f06d-f492-4089-a1e3-7a6267a8727c" ] } ], "mendeley" : { "formattedCitation" : "[21]", "plainTextFormattedCitation" : "[21]", "previouslyFormattedCitation" : "[21]" }, "properties" : { "noteIndex" : 0 }, "schema" : "https://github.com/citation-style-language/schema/raw/master/csl-citation.json" }</w:instrText>
      </w:r>
      <w:r w:rsidR="003D3AE2">
        <w:fldChar w:fldCharType="separate"/>
      </w:r>
      <w:r w:rsidR="003D3AE2" w:rsidRPr="003D3AE2">
        <w:rPr>
          <w:noProof/>
        </w:rPr>
        <w:t>[21]</w:t>
      </w:r>
      <w:r w:rsidR="003D3AE2">
        <w:fldChar w:fldCharType="end"/>
      </w:r>
      <w:r>
        <w:t xml:space="preserve">. </w:t>
      </w:r>
    </w:p>
    <w:p w14:paraId="20B40D30" w14:textId="77777777" w:rsidR="003D3AE2" w:rsidRDefault="003D3AE2" w:rsidP="003C6559">
      <w:pPr>
        <w:spacing w:line="360" w:lineRule="auto"/>
        <w:jc w:val="center"/>
      </w:pPr>
      <w:r>
        <w:rPr>
          <w:noProof/>
          <w:lang w:eastAsia="en-GB"/>
        </w:rPr>
        <w:drawing>
          <wp:inline distT="0" distB="0" distL="0" distR="0" wp14:anchorId="3BE37116" wp14:editId="1F761BC1">
            <wp:extent cx="4819650" cy="1857375"/>
            <wp:effectExtent l="0" t="0" r="0" b="9525"/>
            <wp:docPr id="7" name="Picture 7" descr="http://designinginterfaces.com/wp-content/images/grid-of-equals-ni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designinginterfaces.com/wp-content/images/grid-of-equals-nike.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3843" t="1942" r="3572" b="3429"/>
                    <a:stretch/>
                  </pic:blipFill>
                  <pic:spPr bwMode="auto">
                    <a:xfrm>
                      <a:off x="0" y="0"/>
                      <a:ext cx="4819725" cy="1857404"/>
                    </a:xfrm>
                    <a:prstGeom prst="rect">
                      <a:avLst/>
                    </a:prstGeom>
                    <a:noFill/>
                    <a:ln>
                      <a:noFill/>
                    </a:ln>
                    <a:extLst>
                      <a:ext uri="{53640926-AAD7-44D8-BBD7-CCE9431645EC}">
                        <a14:shadowObscured xmlns:a14="http://schemas.microsoft.com/office/drawing/2010/main"/>
                      </a:ext>
                    </a:extLst>
                  </pic:spPr>
                </pic:pic>
              </a:graphicData>
            </a:graphic>
          </wp:inline>
        </w:drawing>
      </w:r>
    </w:p>
    <w:p w14:paraId="366AB4EB" w14:textId="77777777" w:rsidR="003D3AE2" w:rsidRPr="003D3AE2" w:rsidRDefault="003D3AE2" w:rsidP="003C6559">
      <w:pPr>
        <w:spacing w:line="360" w:lineRule="auto"/>
        <w:jc w:val="center"/>
        <w:rPr>
          <w:i/>
        </w:rPr>
      </w:pPr>
      <w:r>
        <w:rPr>
          <w:i/>
        </w:rPr>
        <w:t>2.</w:t>
      </w:r>
      <w:r w:rsidR="00F55E50">
        <w:rPr>
          <w:i/>
        </w:rPr>
        <w:t>3.2.1</w:t>
      </w:r>
      <w:r>
        <w:rPr>
          <w:i/>
        </w:rPr>
        <w:t xml:space="preserve"> Grid of Equals Design Pattern.</w:t>
      </w:r>
    </w:p>
    <w:p w14:paraId="36AB63FA" w14:textId="77777777" w:rsidR="001226CA" w:rsidRDefault="00F55E50" w:rsidP="003C6559">
      <w:pPr>
        <w:pStyle w:val="Heading3"/>
        <w:spacing w:line="360" w:lineRule="auto"/>
      </w:pPr>
      <w:bookmarkStart w:id="21" w:name="_Toc481072757"/>
      <w:r>
        <w:t>2.3.3</w:t>
      </w:r>
      <w:r w:rsidR="001226CA">
        <w:t xml:space="preserve"> Scanning Patterns</w:t>
      </w:r>
      <w:bookmarkEnd w:id="21"/>
    </w:p>
    <w:p w14:paraId="68274808" w14:textId="77777777" w:rsidR="00081AF0" w:rsidRPr="00081AF0" w:rsidRDefault="00081AF0" w:rsidP="003C6559">
      <w:pPr>
        <w:spacing w:line="360" w:lineRule="auto"/>
      </w:pPr>
      <w:r>
        <w:t>Scanning is the act of reading or looking at a product quickly to find specific information or content. Scanning also suggests that while the user is scanning for content, they are subconsciously absorbing information which they may remember later or realise quickly that they have found the content that they are in search of.</w:t>
      </w:r>
    </w:p>
    <w:p w14:paraId="46034F6B" w14:textId="77777777" w:rsidR="00081AF0" w:rsidRDefault="00081AF0" w:rsidP="003C6559">
      <w:pPr>
        <w:spacing w:line="360" w:lineRule="auto"/>
      </w:pPr>
      <w:r>
        <w:t>Scanning patterns are often overlooked by website designers, and can be exploited in such a way that the user is drawn into looking at key content that they would not usually be aware of. Two of the most common scanning patterns are the F-Pattern and the Z-Pattern which are discussed and demonstrated below.</w:t>
      </w:r>
    </w:p>
    <w:p w14:paraId="080AA706" w14:textId="77777777" w:rsidR="00081AF0" w:rsidRDefault="008347A3" w:rsidP="003C6559">
      <w:pPr>
        <w:spacing w:line="360" w:lineRule="auto"/>
        <w:rPr>
          <w:b/>
        </w:rPr>
      </w:pPr>
      <w:r>
        <w:rPr>
          <w:b/>
        </w:rPr>
        <w:t>F-Pattern</w:t>
      </w:r>
    </w:p>
    <w:p w14:paraId="1BB63AEB" w14:textId="77777777" w:rsidR="008347A3" w:rsidRDefault="008347A3" w:rsidP="003C6559">
      <w:pPr>
        <w:spacing w:line="360" w:lineRule="auto"/>
      </w:pPr>
      <w:r>
        <w:t>In an eye tracking study published by Nielsen Norma</w:t>
      </w:r>
      <w:r w:rsidR="007F21C5">
        <w:t>n</w:t>
      </w:r>
      <w:r>
        <w:t xml:space="preserve"> Group </w:t>
      </w:r>
      <w:r>
        <w:fldChar w:fldCharType="begin" w:fldLock="1"/>
      </w:r>
      <w:r w:rsidR="001F3C32">
        <w:instrText>ADDIN CSL_CITATION { "citationItems" : [ { "id" : "ITEM-1", "itemData" : { "abstract" : "Eyetracking visualizations show that users often read Web pages in an F-shaped pattern: two horizontal stripes followed by a vertical stripe.", "author" : [ { "dropping-particle" : "", "family" : "Nielsen", "given" : "Jakob", "non-dropping-particle" : "", "parse-names" : false, "suffix" : "" } ], "container-title" : "Jakob Nielsen's Alertbox", "id" : "ITEM-1", "issued" : { "date-parts" : [ [ "2006" ] ] }, "page" : "3", "title" : "F-shaped pattern for reading web content", "type" : "article-journal", "volume" : "18" }, "uris" : [ "http://www.mendeley.com/documents/?uuid=1c315a64-536f-400f-aa0f-ee175aeecdb3" ] } ], "mendeley" : { "formattedCitation" : "[22]", "plainTextFormattedCitation" : "[22]", "previouslyFormattedCitation" : "[22]" }, "properties" : { "noteIndex" : 0 }, "schema" : "https://github.com/citation-style-language/schema/raw/master/csl-citation.json" }</w:instrText>
      </w:r>
      <w:r>
        <w:fldChar w:fldCharType="separate"/>
      </w:r>
      <w:r w:rsidRPr="008347A3">
        <w:rPr>
          <w:noProof/>
        </w:rPr>
        <w:t>[22]</w:t>
      </w:r>
      <w:r>
        <w:fldChar w:fldCharType="end"/>
      </w:r>
      <w:r>
        <w:t xml:space="preserve">, hundreds of users were asked to look at thousands of website pages. The result of the study found that </w:t>
      </w:r>
      <w:r>
        <w:lastRenderedPageBreak/>
        <w:t>the main reading behaviour for each user was consistent and that the reading pattern resembled an ‘F’ shape. These recordings can be seen below.</w:t>
      </w:r>
    </w:p>
    <w:p w14:paraId="38FF0384" w14:textId="77777777" w:rsidR="008347A3" w:rsidRDefault="008347A3" w:rsidP="003C6559">
      <w:pPr>
        <w:spacing w:line="360" w:lineRule="auto"/>
        <w:rPr>
          <w:noProof/>
          <w:lang w:eastAsia="en-GB"/>
        </w:rPr>
      </w:pPr>
    </w:p>
    <w:p w14:paraId="2A36B6FF" w14:textId="77777777" w:rsidR="008347A3" w:rsidRDefault="008347A3" w:rsidP="003C6559">
      <w:pPr>
        <w:spacing w:line="360" w:lineRule="auto"/>
      </w:pPr>
      <w:r>
        <w:rPr>
          <w:noProof/>
          <w:lang w:eastAsia="en-GB"/>
        </w:rPr>
        <w:drawing>
          <wp:inline distT="0" distB="0" distL="0" distR="0" wp14:anchorId="11138EE3" wp14:editId="365D50CA">
            <wp:extent cx="5205230" cy="2324100"/>
            <wp:effectExtent l="0" t="0" r="0" b="0"/>
            <wp:docPr id="8" name="Picture 8" descr="Eyetracking heatmaps with 3 different examples of the F-pattern for reading web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yetracking heatmaps with 3 different examples of the F-pattern for reading web pages"/>
                    <pic:cNvPicPr>
                      <a:picLocks noChangeAspect="1" noChangeArrowheads="1"/>
                    </pic:cNvPicPr>
                  </pic:nvPicPr>
                  <pic:blipFill rotWithShape="1">
                    <a:blip r:embed="rId15">
                      <a:extLst>
                        <a:ext uri="{28A0092B-C50C-407E-A947-70E740481C1C}">
                          <a14:useLocalDpi xmlns:a14="http://schemas.microsoft.com/office/drawing/2010/main" val="0"/>
                        </a:ext>
                      </a:extLst>
                    </a:blip>
                    <a:srcRect b="3709"/>
                    <a:stretch/>
                  </pic:blipFill>
                  <pic:spPr bwMode="auto">
                    <a:xfrm>
                      <a:off x="0" y="0"/>
                      <a:ext cx="5205730" cy="2324323"/>
                    </a:xfrm>
                    <a:prstGeom prst="rect">
                      <a:avLst/>
                    </a:prstGeom>
                    <a:noFill/>
                    <a:ln>
                      <a:noFill/>
                    </a:ln>
                    <a:extLst>
                      <a:ext uri="{53640926-AAD7-44D8-BBD7-CCE9431645EC}">
                        <a14:shadowObscured xmlns:a14="http://schemas.microsoft.com/office/drawing/2010/main"/>
                      </a:ext>
                    </a:extLst>
                  </pic:spPr>
                </pic:pic>
              </a:graphicData>
            </a:graphic>
          </wp:inline>
        </w:drawing>
      </w:r>
    </w:p>
    <w:p w14:paraId="10171886" w14:textId="77777777" w:rsidR="005E3026" w:rsidRPr="004E44DD" w:rsidRDefault="00F55E50" w:rsidP="003C6559">
      <w:pPr>
        <w:spacing w:line="360" w:lineRule="auto"/>
        <w:jc w:val="center"/>
        <w:rPr>
          <w:i/>
        </w:rPr>
      </w:pPr>
      <w:r>
        <w:rPr>
          <w:i/>
        </w:rPr>
        <w:t>2.3.3.1</w:t>
      </w:r>
      <w:r w:rsidR="008347A3" w:rsidRPr="008347A3">
        <w:rPr>
          <w:i/>
        </w:rPr>
        <w:t xml:space="preserve"> </w:t>
      </w:r>
      <w:r w:rsidR="001F3C32" w:rsidRPr="001F3C32">
        <w:rPr>
          <w:i/>
        </w:rPr>
        <w:t>Heatmaps from user eye tracking studies of three websites. The areas where users looked the most are coloured red; the yellow areas indicate fewer views, followed by the least-viewed blue areas. Grey areas didn't attract any fixations.</w:t>
      </w:r>
    </w:p>
    <w:p w14:paraId="611495E2" w14:textId="77777777" w:rsidR="008347A3" w:rsidRDefault="007F21C5" w:rsidP="003C6559">
      <w:pPr>
        <w:spacing w:line="360" w:lineRule="auto"/>
      </w:pPr>
      <w:r>
        <w:t xml:space="preserve">Following from the </w:t>
      </w:r>
      <w:r w:rsidR="001F3C32">
        <w:t xml:space="preserve">Nielsen Norman Group study </w:t>
      </w:r>
      <w:r w:rsidR="001F3C32">
        <w:fldChar w:fldCharType="begin" w:fldLock="1"/>
      </w:r>
      <w:r w:rsidR="005C7B0E">
        <w:instrText>ADDIN CSL_CITATION { "citationItems" : [ { "id" : "ITEM-1", "itemData" : { "abstract" : "Eyetracking visualizations show that users often read Web pages in an F-shaped pattern: two horizontal stripes followed by a vertical stripe.", "author" : [ { "dropping-particle" : "", "family" : "Nielsen", "given" : "Jakob", "non-dropping-particle" : "", "parse-names" : false, "suffix" : "" } ], "container-title" : "Jakob Nielsen's Alertbox", "id" : "ITEM-1", "issued" : { "date-parts" : [ [ "2006" ] ] }, "page" : "3", "title" : "F-shaped pattern for reading web content", "type" : "article-journal", "volume" : "18" }, "uris" : [ "http://www.mendeley.com/documents/?uuid=1c315a64-536f-400f-aa0f-ee175aeecdb3" ] } ], "mendeley" : { "formattedCitation" : "[22]", "plainTextFormattedCitation" : "[22]", "previouslyFormattedCitation" : "[22]" }, "properties" : { "noteIndex" : 0 }, "schema" : "https://github.com/citation-style-language/schema/raw/master/csl-citation.json" }</w:instrText>
      </w:r>
      <w:r w:rsidR="001F3C32">
        <w:fldChar w:fldCharType="separate"/>
      </w:r>
      <w:r w:rsidR="001F3C32" w:rsidRPr="001F3C32">
        <w:rPr>
          <w:noProof/>
        </w:rPr>
        <w:t>[22]</w:t>
      </w:r>
      <w:r w:rsidR="001F3C32">
        <w:fldChar w:fldCharType="end"/>
      </w:r>
      <w:r w:rsidR="001F3C32">
        <w:t xml:space="preserve"> it is clear that the heatmap consists of the following patterns:</w:t>
      </w:r>
    </w:p>
    <w:p w14:paraId="6DC6EAB2" w14:textId="77777777" w:rsidR="001F3C32" w:rsidRDefault="001F3C32" w:rsidP="003C6559">
      <w:pPr>
        <w:pStyle w:val="ListParagraph"/>
        <w:numPr>
          <w:ilvl w:val="0"/>
          <w:numId w:val="14"/>
        </w:numPr>
        <w:spacing w:line="360" w:lineRule="auto"/>
      </w:pPr>
      <w:r>
        <w:t xml:space="preserve">Users </w:t>
      </w:r>
      <w:r w:rsidR="005E3026">
        <w:t xml:space="preserve">first </w:t>
      </w:r>
      <w:r>
        <w:t>read horizontally from left to right, forming the top of the ‘F’.</w:t>
      </w:r>
    </w:p>
    <w:p w14:paraId="0326A894" w14:textId="77777777" w:rsidR="001F3C32" w:rsidRDefault="004E44DD" w:rsidP="003C6559">
      <w:pPr>
        <w:pStyle w:val="ListParagraph"/>
        <w:numPr>
          <w:ilvl w:val="0"/>
          <w:numId w:val="14"/>
        </w:numPr>
        <w:spacing w:line="360" w:lineRule="auto"/>
      </w:pPr>
      <w:r>
        <w:t>Users move further down the page and read in again in another horizontal movement which typically covers a smaller area than the previous, forming the second bar on the ‘F’.</w:t>
      </w:r>
    </w:p>
    <w:p w14:paraId="7D1DD741" w14:textId="77777777" w:rsidR="004E44DD" w:rsidRPr="008347A3" w:rsidRDefault="004E44DD" w:rsidP="003C6559">
      <w:pPr>
        <w:pStyle w:val="ListParagraph"/>
        <w:numPr>
          <w:ilvl w:val="0"/>
          <w:numId w:val="14"/>
        </w:numPr>
        <w:spacing w:line="360" w:lineRule="auto"/>
      </w:pPr>
      <w:r>
        <w:t>Lastly, users scan smaller chunks of content on the left side in a vertical fashion, forming the stem of the ‘F’.</w:t>
      </w:r>
    </w:p>
    <w:p w14:paraId="7CD7E03C" w14:textId="77777777" w:rsidR="008347A3" w:rsidRDefault="009A601D" w:rsidP="003C6559">
      <w:pPr>
        <w:spacing w:line="360" w:lineRule="auto"/>
      </w:pPr>
      <w:r>
        <w:t>By looking at the heatmaps (2.2.6.3.1), the downfalls of the F-Shaped is clear, which shows the importance of following various guidelines across the web. Some limitations and findings are listing below.</w:t>
      </w:r>
    </w:p>
    <w:p w14:paraId="00C245E0" w14:textId="77777777" w:rsidR="009A601D" w:rsidRDefault="009A601D" w:rsidP="003C6559">
      <w:pPr>
        <w:pStyle w:val="ListParagraph"/>
        <w:numPr>
          <w:ilvl w:val="0"/>
          <w:numId w:val="15"/>
        </w:numPr>
        <w:spacing w:line="360" w:lineRule="auto"/>
      </w:pPr>
      <w:r>
        <w:t>Users will not read text-heavy content. Reading heavy content can be an exhausting process for the user, and typically most users will not read every piece of text on the screen.</w:t>
      </w:r>
    </w:p>
    <w:p w14:paraId="37FF6164" w14:textId="77777777" w:rsidR="009A601D" w:rsidRDefault="009A601D" w:rsidP="003C6559">
      <w:pPr>
        <w:pStyle w:val="ListParagraph"/>
        <w:numPr>
          <w:ilvl w:val="0"/>
          <w:numId w:val="15"/>
        </w:numPr>
        <w:spacing w:line="360" w:lineRule="auto"/>
      </w:pPr>
      <w:r>
        <w:lastRenderedPageBreak/>
        <w:t>The top of the F-Shaped pattern is the most important. The first section of the ‘F’ should in</w:t>
      </w:r>
      <w:r w:rsidR="005C7B0E">
        <w:t>clude any important information, as users will typically read more of the top of the content, than towards the bottom.</w:t>
      </w:r>
    </w:p>
    <w:p w14:paraId="5B4809F3" w14:textId="77777777" w:rsidR="005C7B0E" w:rsidRDefault="005C7B0E" w:rsidP="003C6559">
      <w:pPr>
        <w:pStyle w:val="ListParagraph"/>
        <w:numPr>
          <w:ilvl w:val="0"/>
          <w:numId w:val="15"/>
        </w:numPr>
        <w:spacing w:line="360" w:lineRule="auto"/>
      </w:pPr>
      <w:r>
        <w:t xml:space="preserve">Keywords are a must. To capture the attention of the user as they are moving down the content area, reading less and less, it is crucial that large descriptive headings are used to regain the withering attention of the users. Nielsen found that users will much often read the third word, rather than the first </w:t>
      </w:r>
      <w:r>
        <w:fldChar w:fldCharType="begin" w:fldLock="1"/>
      </w:r>
      <w:r w:rsidR="00341576">
        <w:instrText>ADDIN CSL_CITATION { "citationItems" : [ { "id" : "ITEM-1", "itemData" : { "abstract" : "Eyetracking visualizations show that users often read Web pages in an F-shaped pattern: two horizontal stripes followed by a vertical stripe.", "author" : [ { "dropping-particle" : "", "family" : "Nielsen", "given" : "Jakob", "non-dropping-particle" : "", "parse-names" : false, "suffix" : "" } ], "container-title" : "Jakob Nielsen's Alertbox", "id" : "ITEM-1", "issued" : { "date-parts" : [ [ "2006" ] ] }, "page" : "3", "title" : "F-shaped pattern for reading web content", "type" : "article-journal", "volume" : "18" }, "uris" : [ "http://www.mendeley.com/documents/?uuid=1c315a64-536f-400f-aa0f-ee175aeecdb3" ] } ], "mendeley" : { "formattedCitation" : "[22]", "plainTextFormattedCitation" : "[22]", "previouslyFormattedCitation" : "[22]" }, "properties" : { "noteIndex" : 0 }, "schema" : "https://github.com/citation-style-language/schema/raw/master/csl-citation.json" }</w:instrText>
      </w:r>
      <w:r>
        <w:fldChar w:fldCharType="separate"/>
      </w:r>
      <w:r w:rsidRPr="005C7B0E">
        <w:rPr>
          <w:noProof/>
        </w:rPr>
        <w:t>[22]</w:t>
      </w:r>
      <w:r>
        <w:fldChar w:fldCharType="end"/>
      </w:r>
      <w:r>
        <w:t>.</w:t>
      </w:r>
    </w:p>
    <w:p w14:paraId="75B2A5A9" w14:textId="77777777" w:rsidR="005C7B0E" w:rsidRDefault="005C7B0E" w:rsidP="003C6559">
      <w:pPr>
        <w:spacing w:line="360" w:lineRule="auto"/>
        <w:rPr>
          <w:b/>
        </w:rPr>
      </w:pPr>
      <w:r>
        <w:rPr>
          <w:b/>
        </w:rPr>
        <w:t>Z-Pattern</w:t>
      </w:r>
    </w:p>
    <w:p w14:paraId="618A444C" w14:textId="77777777" w:rsidR="005C7B0E" w:rsidRDefault="005C7B0E" w:rsidP="003C6559">
      <w:pPr>
        <w:spacing w:line="360" w:lineRule="auto"/>
      </w:pPr>
      <w:r>
        <w:t>Like the F-Shaped pattern, the Z-Pattern follows the shape of a ‘Z’. Users generally read from th</w:t>
      </w:r>
      <w:r w:rsidR="00927540">
        <w:t>e top left and move horizontally to the top right, diagonally to the bottom left and finishing with another horizontal move to the right</w:t>
      </w:r>
      <w:r w:rsidR="00341576">
        <w:t xml:space="preserve"> </w:t>
      </w:r>
      <w:r w:rsidR="00341576">
        <w:fldChar w:fldCharType="begin" w:fldLock="1"/>
      </w:r>
      <w:r w:rsidR="00D14FEE">
        <w:instrText>ADDIN CSL_CITATION { "citationItems" : [ { "id" : "ITEM-1", "itemData" : { "URL" : "http://vanseodesign.com/web-design/3-design-layouts/", "author" : [ { "dropping-particle" : "", "family" : "Bradley", "given" : "S", "non-dropping-particle" : "", "parse-names" : false, "suffix" : "" } ], "id" : "ITEM-1", "issued" : { "date-parts" : [ [ "2011" ] ] }, "title" : "3 Design Layouts: Gutenberg Diagram, Z-Pattern, And F-Pattern", "type" : "webpage" }, "uris" : [ "http://www.mendeley.com/documents/?uuid=68396ac8-3b25-479d-88be-02ef102ce1e9" ] } ], "mendeley" : { "formattedCitation" : "[23]", "plainTextFormattedCitation" : "[23]", "previouslyFormattedCitation" : "[23]" }, "properties" : { "noteIndex" : 0 }, "schema" : "https://github.com/citation-style-language/schema/raw/master/csl-citation.json" }</w:instrText>
      </w:r>
      <w:r w:rsidR="00341576">
        <w:fldChar w:fldCharType="separate"/>
      </w:r>
      <w:r w:rsidR="00341576" w:rsidRPr="00341576">
        <w:rPr>
          <w:noProof/>
        </w:rPr>
        <w:t>[23]</w:t>
      </w:r>
      <w:r w:rsidR="00341576">
        <w:fldChar w:fldCharType="end"/>
      </w:r>
      <w:r w:rsidR="00927540">
        <w:t>.</w:t>
      </w:r>
    </w:p>
    <w:p w14:paraId="106AF3D9" w14:textId="77777777" w:rsidR="00927540" w:rsidRDefault="00927540" w:rsidP="003C6559">
      <w:pPr>
        <w:spacing w:line="360" w:lineRule="auto"/>
        <w:rPr>
          <w:noProof/>
          <w:lang w:eastAsia="en-GB"/>
        </w:rPr>
      </w:pPr>
      <w:r>
        <w:t>Information wished to be perceived by the user is strategically placed along the path of the ‘Z’.</w:t>
      </w:r>
    </w:p>
    <w:p w14:paraId="7219964F" w14:textId="77777777" w:rsidR="00927540" w:rsidRDefault="00927540" w:rsidP="003C6559">
      <w:pPr>
        <w:spacing w:line="360" w:lineRule="auto"/>
        <w:jc w:val="center"/>
      </w:pPr>
      <w:r>
        <w:rPr>
          <w:noProof/>
          <w:lang w:eastAsia="en-GB"/>
        </w:rPr>
        <w:drawing>
          <wp:inline distT="0" distB="0" distL="0" distR="0" wp14:anchorId="34F1234F" wp14:editId="21E463F2">
            <wp:extent cx="4429125" cy="3914775"/>
            <wp:effectExtent l="0" t="0" r="9525" b="9525"/>
            <wp:docPr id="9" name="Picture 9" descr="Z-pattern 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pattern layout"/>
                    <pic:cNvPicPr>
                      <a:picLocks noChangeAspect="1" noChangeArrowheads="1"/>
                    </pic:cNvPicPr>
                  </pic:nvPicPr>
                  <pic:blipFill rotWithShape="1">
                    <a:blip r:embed="rId16">
                      <a:extLst>
                        <a:ext uri="{28A0092B-C50C-407E-A947-70E740481C1C}">
                          <a14:useLocalDpi xmlns:a14="http://schemas.microsoft.com/office/drawing/2010/main" val="0"/>
                        </a:ext>
                      </a:extLst>
                    </a:blip>
                    <a:srcRect t="5806" b="5806"/>
                    <a:stretch/>
                  </pic:blipFill>
                  <pic:spPr bwMode="auto">
                    <a:xfrm>
                      <a:off x="0" y="0"/>
                      <a:ext cx="4429125" cy="3914775"/>
                    </a:xfrm>
                    <a:prstGeom prst="rect">
                      <a:avLst/>
                    </a:prstGeom>
                    <a:noFill/>
                    <a:ln>
                      <a:noFill/>
                    </a:ln>
                    <a:extLst>
                      <a:ext uri="{53640926-AAD7-44D8-BBD7-CCE9431645EC}">
                        <a14:shadowObscured xmlns:a14="http://schemas.microsoft.com/office/drawing/2010/main"/>
                      </a:ext>
                    </a:extLst>
                  </pic:spPr>
                </pic:pic>
              </a:graphicData>
            </a:graphic>
          </wp:inline>
        </w:drawing>
      </w:r>
    </w:p>
    <w:p w14:paraId="5AA843AB" w14:textId="77777777" w:rsidR="00927540" w:rsidRDefault="00927540" w:rsidP="003C6559">
      <w:pPr>
        <w:spacing w:line="360" w:lineRule="auto"/>
        <w:jc w:val="center"/>
        <w:rPr>
          <w:i/>
        </w:rPr>
      </w:pPr>
      <w:r>
        <w:rPr>
          <w:i/>
        </w:rPr>
        <w:t>2.</w:t>
      </w:r>
      <w:r w:rsidR="00F55E50">
        <w:rPr>
          <w:i/>
        </w:rPr>
        <w:t>3.3.</w:t>
      </w:r>
      <w:r>
        <w:rPr>
          <w:i/>
        </w:rPr>
        <w:t>2 Z-Shaped Scan Pattern</w:t>
      </w:r>
    </w:p>
    <w:p w14:paraId="0438D16A" w14:textId="77777777" w:rsidR="00B02EDA" w:rsidRDefault="001D372A" w:rsidP="003C6559">
      <w:pPr>
        <w:spacing w:line="360" w:lineRule="auto"/>
      </w:pPr>
      <w:r>
        <w:lastRenderedPageBreak/>
        <w:t xml:space="preserve">The Z-Pattern is best used for minimalist designs with a small amount of information that needs to be seen. </w:t>
      </w:r>
    </w:p>
    <w:p w14:paraId="12C67E44" w14:textId="77777777" w:rsidR="001D372A" w:rsidRDefault="001D372A" w:rsidP="003C6559">
      <w:pPr>
        <w:spacing w:line="360" w:lineRule="auto"/>
        <w:rPr>
          <w:b/>
        </w:rPr>
      </w:pPr>
      <w:r>
        <w:rPr>
          <w:b/>
        </w:rPr>
        <w:t>Gutenberg Pattern</w:t>
      </w:r>
    </w:p>
    <w:p w14:paraId="63E6B75D" w14:textId="77777777" w:rsidR="001D372A" w:rsidRDefault="001D372A" w:rsidP="003C6559">
      <w:pPr>
        <w:spacing w:line="360" w:lineRule="auto"/>
      </w:pPr>
      <w:r>
        <w:t>The Gutenberg pattern is a pattern that the eye moves through content. Similarly, to the Z-Pattern, the Gutenberg pattern takes into consideration the importance of content, which is divided into four blocks which are listed and illustrated below.</w:t>
      </w:r>
    </w:p>
    <w:p w14:paraId="251561A0" w14:textId="77777777" w:rsidR="001D372A" w:rsidRDefault="001D372A" w:rsidP="003C6559">
      <w:pPr>
        <w:pStyle w:val="ListParagraph"/>
        <w:numPr>
          <w:ilvl w:val="0"/>
          <w:numId w:val="16"/>
        </w:numPr>
        <w:spacing w:line="360" w:lineRule="auto"/>
      </w:pPr>
      <w:r>
        <w:t>Primary optical area, top left.</w:t>
      </w:r>
    </w:p>
    <w:p w14:paraId="404EEDBF" w14:textId="77777777" w:rsidR="001D372A" w:rsidRDefault="001D372A" w:rsidP="003C6559">
      <w:pPr>
        <w:pStyle w:val="ListParagraph"/>
        <w:numPr>
          <w:ilvl w:val="0"/>
          <w:numId w:val="16"/>
        </w:numPr>
        <w:spacing w:line="360" w:lineRule="auto"/>
      </w:pPr>
      <w:r>
        <w:t>Strong fallow area, top right.</w:t>
      </w:r>
    </w:p>
    <w:p w14:paraId="2F03A230" w14:textId="77777777" w:rsidR="001D372A" w:rsidRDefault="001D372A" w:rsidP="003C6559">
      <w:pPr>
        <w:pStyle w:val="ListParagraph"/>
        <w:numPr>
          <w:ilvl w:val="0"/>
          <w:numId w:val="16"/>
        </w:numPr>
        <w:spacing w:line="360" w:lineRule="auto"/>
      </w:pPr>
      <w:r>
        <w:t>Weak fallow area, bottom left.</w:t>
      </w:r>
    </w:p>
    <w:p w14:paraId="3971D132" w14:textId="77777777" w:rsidR="001D372A" w:rsidRDefault="001D372A" w:rsidP="003C6559">
      <w:pPr>
        <w:pStyle w:val="ListParagraph"/>
        <w:numPr>
          <w:ilvl w:val="0"/>
          <w:numId w:val="16"/>
        </w:numPr>
        <w:spacing w:line="360" w:lineRule="auto"/>
      </w:pPr>
      <w:r>
        <w:t>Terminal area, bottom right.</w:t>
      </w:r>
    </w:p>
    <w:p w14:paraId="5E73491F" w14:textId="77777777" w:rsidR="001D372A" w:rsidRDefault="001D372A" w:rsidP="003C6559">
      <w:pPr>
        <w:spacing w:line="360" w:lineRule="auto"/>
        <w:jc w:val="center"/>
      </w:pPr>
      <w:r>
        <w:rPr>
          <w:noProof/>
          <w:lang w:eastAsia="en-GB"/>
        </w:rPr>
        <w:drawing>
          <wp:inline distT="0" distB="0" distL="0" distR="0" wp14:anchorId="51DAF103" wp14:editId="575CDF79">
            <wp:extent cx="4429125" cy="4429125"/>
            <wp:effectExtent l="0" t="0" r="9525" b="9525"/>
            <wp:docPr id="10" name="Picture 10" descr="Gutenber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tenberg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29125" cy="4429125"/>
                    </a:xfrm>
                    <a:prstGeom prst="rect">
                      <a:avLst/>
                    </a:prstGeom>
                    <a:noFill/>
                    <a:ln>
                      <a:noFill/>
                    </a:ln>
                  </pic:spPr>
                </pic:pic>
              </a:graphicData>
            </a:graphic>
          </wp:inline>
        </w:drawing>
      </w:r>
    </w:p>
    <w:p w14:paraId="07C921ED" w14:textId="77777777" w:rsidR="001D372A" w:rsidRDefault="00F55E50" w:rsidP="003C6559">
      <w:pPr>
        <w:spacing w:line="360" w:lineRule="auto"/>
        <w:jc w:val="center"/>
        <w:rPr>
          <w:i/>
        </w:rPr>
      </w:pPr>
      <w:r>
        <w:rPr>
          <w:i/>
        </w:rPr>
        <w:t>2.3.3.3</w:t>
      </w:r>
      <w:r w:rsidR="001D372A" w:rsidRPr="001D372A">
        <w:rPr>
          <w:i/>
        </w:rPr>
        <w:t xml:space="preserve"> </w:t>
      </w:r>
      <w:r w:rsidR="001D372A">
        <w:rPr>
          <w:i/>
        </w:rPr>
        <w:t>Gutenberg Pattern</w:t>
      </w:r>
    </w:p>
    <w:p w14:paraId="4A2737A5" w14:textId="77777777" w:rsidR="00927540" w:rsidRPr="005C7B0E" w:rsidRDefault="00B11BD9" w:rsidP="003C6559">
      <w:pPr>
        <w:spacing w:line="360" w:lineRule="auto"/>
      </w:pPr>
      <w:r>
        <w:t xml:space="preserve">The Gutenberg pattern suggests that the eye will scan across the web page and that each series of horizontal movements will start further from the left of the page, </w:t>
      </w:r>
      <w:r>
        <w:lastRenderedPageBreak/>
        <w:t xml:space="preserve">moving closer to the right. The main objective of the Gutenberg pattern is to move from the primary optical area to the terminal area, which is also known as the call-to-action area. </w:t>
      </w:r>
    </w:p>
    <w:p w14:paraId="5D8E97C5" w14:textId="77777777" w:rsidR="00FF1673" w:rsidRDefault="00FF1673" w:rsidP="003C6559">
      <w:pPr>
        <w:pStyle w:val="Heading2"/>
        <w:spacing w:line="360" w:lineRule="auto"/>
      </w:pPr>
      <w:bookmarkStart w:id="22" w:name="_Toc481072758"/>
      <w:r>
        <w:t>2.4 Summary</w:t>
      </w:r>
      <w:bookmarkEnd w:id="22"/>
    </w:p>
    <w:p w14:paraId="426150CF" w14:textId="77777777" w:rsidR="002062D0" w:rsidRDefault="0095228F" w:rsidP="003C6559">
      <w:pPr>
        <w:spacing w:line="360" w:lineRule="auto"/>
      </w:pPr>
      <w:r>
        <w:t xml:space="preserve">To summarise, the review of literature section has investigated and discussed various factors </w:t>
      </w:r>
      <w:r w:rsidR="002062D0">
        <w:t xml:space="preserve">to </w:t>
      </w:r>
      <w:r>
        <w:t xml:space="preserve">increase the usability and user experience of a website. </w:t>
      </w:r>
    </w:p>
    <w:p w14:paraId="2A65F2C9" w14:textId="77777777" w:rsidR="0095228F" w:rsidRDefault="0095228F" w:rsidP="003C6559">
      <w:pPr>
        <w:spacing w:line="360" w:lineRule="auto"/>
      </w:pPr>
      <w:r>
        <w:t xml:space="preserve">From section 2.1 (Usability, Guidelines and Heuristics) Nielsen’s Universal Heuristics outline </w:t>
      </w:r>
      <w:r w:rsidR="002062D0">
        <w:t xml:space="preserve">important heuristics to follow to achieve the framework of a usable website. Sloane’s navigational heuristics are also a great addition to usability and defines specific heuristics for navigation and where users expect to see information. </w:t>
      </w:r>
    </w:p>
    <w:p w14:paraId="241FDDD7" w14:textId="77777777" w:rsidR="001B312A" w:rsidRDefault="002062D0" w:rsidP="003C6559">
      <w:pPr>
        <w:spacing w:line="360" w:lineRule="auto"/>
      </w:pPr>
      <w:r>
        <w:t xml:space="preserve">Section 2.2 (Usability Testing Methods) investigates the various methods of capturing user data such as how they use a website and their emotional path to complete a task. This section also emphasises that it is important to use various methods combined to </w:t>
      </w:r>
      <w:r w:rsidR="001B312A">
        <w:t>highlight and obtain</w:t>
      </w:r>
      <w:r>
        <w:t xml:space="preserve"> a </w:t>
      </w:r>
      <w:r w:rsidR="001B312A">
        <w:t>good sense</w:t>
      </w:r>
      <w:r>
        <w:t xml:space="preserve"> of usability</w:t>
      </w:r>
      <w:r w:rsidR="001B312A">
        <w:t xml:space="preserve"> problems</w:t>
      </w:r>
      <w:r>
        <w:t xml:space="preserve"> </w:t>
      </w:r>
      <w:r w:rsidR="00206AFC">
        <w:t xml:space="preserve">that are </w:t>
      </w:r>
      <w:r w:rsidR="001B312A">
        <w:t xml:space="preserve">present </w:t>
      </w:r>
      <w:r>
        <w:t xml:space="preserve">on a website. </w:t>
      </w:r>
    </w:p>
    <w:p w14:paraId="758E4C41" w14:textId="77777777" w:rsidR="00AE6CB0" w:rsidRDefault="001B312A" w:rsidP="003C6559">
      <w:pPr>
        <w:spacing w:line="360" w:lineRule="auto"/>
      </w:pPr>
      <w:r>
        <w:t>Section 2.3 (Design Patterns) takes a closer look at how users use a website in regards to page layout. In this section, a few design patterns are discussed along with the psychology and reasoning behind them.</w:t>
      </w:r>
      <w:r w:rsidR="007736D0">
        <w:t xml:space="preserve"> This section includes important usability studies such as the importance and effect of the three click rule as well as the scan patterns of the user, and how to exploit the users scan path to achieve the main aim of the web section or call-to-action. </w:t>
      </w:r>
    </w:p>
    <w:p w14:paraId="6F1060EE" w14:textId="77777777" w:rsidR="00AE6CB0" w:rsidRDefault="00AE6CB0" w:rsidP="003C6559">
      <w:pPr>
        <w:spacing w:line="360" w:lineRule="auto"/>
      </w:pPr>
      <w:r>
        <w:br w:type="page"/>
      </w:r>
    </w:p>
    <w:p w14:paraId="62638C76" w14:textId="77777777" w:rsidR="00AE6CB0" w:rsidRDefault="00AE6CB0" w:rsidP="003C6559">
      <w:pPr>
        <w:pStyle w:val="Heading1"/>
        <w:spacing w:line="360" w:lineRule="auto"/>
      </w:pPr>
      <w:bookmarkStart w:id="23" w:name="_Toc481072759"/>
      <w:r>
        <w:lastRenderedPageBreak/>
        <w:t>3. Research</w:t>
      </w:r>
      <w:r w:rsidR="00A2711E">
        <w:t xml:space="preserve"> &amp; Methodology</w:t>
      </w:r>
      <w:bookmarkEnd w:id="23"/>
    </w:p>
    <w:p w14:paraId="20106A67" w14:textId="77777777" w:rsidR="00A2711E" w:rsidRDefault="006F36E8" w:rsidP="003C6559">
      <w:pPr>
        <w:spacing w:line="360" w:lineRule="auto"/>
      </w:pPr>
      <w:r>
        <w:t xml:space="preserve">To find common usability issues with academic websites, two current academic websites were </w:t>
      </w:r>
      <w:r w:rsidR="00A2711E">
        <w:t xml:space="preserve">selected to be </w:t>
      </w:r>
      <w:r>
        <w:t xml:space="preserve">thoroughly studied. The two main websites studied were Cardiff University, and University of South Wales. Each website was evaluated and tested using a range of methods to find common usability issues between the two websites. This section will discuss </w:t>
      </w:r>
      <w:r w:rsidR="00A2711E">
        <w:t>which methods were used to test the selected websites as well as the results and problems found.</w:t>
      </w:r>
    </w:p>
    <w:p w14:paraId="30CEBB99" w14:textId="77777777" w:rsidR="0006565F" w:rsidRDefault="0006565F" w:rsidP="003C6559">
      <w:pPr>
        <w:pStyle w:val="Heading2"/>
        <w:spacing w:line="360" w:lineRule="auto"/>
      </w:pPr>
      <w:bookmarkStart w:id="24" w:name="_Toc481072760"/>
      <w:r>
        <w:t xml:space="preserve">3.1 </w:t>
      </w:r>
      <w:r w:rsidR="00145D60">
        <w:t>Research Philosophy</w:t>
      </w:r>
      <w:bookmarkEnd w:id="24"/>
    </w:p>
    <w:p w14:paraId="05FFAFAE" w14:textId="77777777" w:rsidR="00FB4CF1" w:rsidRDefault="00A3092C" w:rsidP="003C6559">
      <w:pPr>
        <w:spacing w:line="360" w:lineRule="auto"/>
      </w:pPr>
      <w:r>
        <w:t xml:space="preserve">The research methodology approach taken in this study is </w:t>
      </w:r>
      <w:r w:rsidR="00D14FEE">
        <w:t>pragmatism</w:t>
      </w:r>
      <w:r>
        <w:t xml:space="preserve">. </w:t>
      </w:r>
      <w:r w:rsidR="00FB4CF1">
        <w:t xml:space="preserve">The overall objective of finding common usability issues across academic websites is gathered with the use of </w:t>
      </w:r>
      <w:r w:rsidR="00D14FEE">
        <w:t xml:space="preserve">both </w:t>
      </w:r>
      <w:r w:rsidR="00FB4CF1">
        <w:t>scientific method</w:t>
      </w:r>
      <w:r w:rsidR="00325876">
        <w:t>s</w:t>
      </w:r>
      <w:r w:rsidR="00D14FEE">
        <w:t xml:space="preserve"> as well as studying user emotions</w:t>
      </w:r>
      <w:r w:rsidR="00325876">
        <w:t xml:space="preserve"> and more</w:t>
      </w:r>
      <w:r w:rsidR="00D14FEE">
        <w:t xml:space="preserve">. In turn, this approach will consider and generate both quantitative and quantitative data </w:t>
      </w:r>
      <w:r w:rsidR="00D14FEE">
        <w:fldChar w:fldCharType="begin" w:fldLock="1"/>
      </w:r>
      <w:r w:rsidR="00325876">
        <w:instrText>ADDIN CSL_CITATION { "citationItems" : [ { "id" : "ITEM-1", "itemData" : { "DOI" : "10.1016/0191-6599(85)90026-9", "ISBN" : "9780521246866", "ISSN" : "0191-6599", "PMID" : "177507", "abstract" : "FIRST LECTURE The origins of pragmatism* What led me to choose the subject of these lectures? Why did I call them Pragmatism and Sociology? ...", "author" : [ { "dropping-particle" : "", "family" : "Durkheim, Emile (trans. Murphy", "given" : "John W.)", "non-dropping-particle" : "", "parse-names" : false, "suffix" : "" } ], "container-title" : "History of European Ideas", "id" : "ITEM-1", "issue" : "2", "issued" : { "date-parts" : [ [ "1985" ] ] }, "number-of-pages" : "214-215", "title" : "Pragmatism and sociology", "type" : "book", "volume" : "6" }, "uris" : [ "http://www.mendeley.com/documents/?uuid=6cefd2b2-84bb-4f1a-9557-6d153f8b00ce" ] }, { "id" : "ITEM-2", "itemData" : { "DOI" : "10.1362/1469347042772428", "ISBN" : "1469347X", "ISSN" : "1469347X", "PMID" : "16669219", "abstract" : "his paper introduces novice researchers to the differences in philosophical perspectives and the major research implications arising from them. It is our contention that research should not be methodologically led, rather that methodological choice should be consequential to the researcher\u2019s philosophical stance and the social science phenomenon to be investigated. Several philosophical approaches are possible in the science of research, however we perceive that more extreme approaches can be delimiting. We argue that only an intermediate philosophical approach allows the researcher to match philosophy, methodology, and the research problem.", "author" : [ { "dropping-particle" : "", "family" : "Holden", "given" : "Mary T.", "non-dropping-particle" : "", "parse-names" : false, "suffix" : "" }, { "dropping-particle" : "", "family" : "Lynch", "given" : "Patrick", "non-dropping-particle" : "", "parse-names" : false, "suffix" : "" } ], "container-title" : "The Marketing Review", "id" : "ITEM-2", "issue" : "4", "issued" : { "date-parts" : [ [ "2004" ] ] }, "page" : "397-409", "title" : "Choosing the Appropriate Methodology: Understanding Research Philosophy", "type" : "article-journal", "volume" : "4" }, "uris" : [ "http://www.mendeley.com/documents/?uuid=50089cee-2bb1-41f1-af46-92825a3f1670" ] } ], "mendeley" : { "formattedCitation" : "[24], [25]", "plainTextFormattedCitation" : "[24], [25]", "previouslyFormattedCitation" : "[24], [25]" }, "properties" : { "noteIndex" : 0 }, "schema" : "https://github.com/citation-style-language/schema/raw/master/csl-citation.json" }</w:instrText>
      </w:r>
      <w:r w:rsidR="00D14FEE">
        <w:fldChar w:fldCharType="separate"/>
      </w:r>
      <w:r w:rsidR="00D14FEE" w:rsidRPr="00D14FEE">
        <w:rPr>
          <w:noProof/>
        </w:rPr>
        <w:t>[24], [25]</w:t>
      </w:r>
      <w:r w:rsidR="00D14FEE">
        <w:fldChar w:fldCharType="end"/>
      </w:r>
      <w:r w:rsidR="00325876">
        <w:t xml:space="preserve"> which is why the pragmatism approach is best suited.</w:t>
      </w:r>
    </w:p>
    <w:p w14:paraId="3D036A8C" w14:textId="77777777" w:rsidR="00A3092C" w:rsidRDefault="00325876" w:rsidP="003C6559">
      <w:pPr>
        <w:spacing w:line="360" w:lineRule="auto"/>
      </w:pPr>
      <w:r>
        <w:t xml:space="preserve">Pragmatism holds the advantage of taking a series of various quantitative and qualitative information into account. “Tashakkori and Teddlie (1998) contend that pragmatism is intuitively appealing, largely because it avoids the researcher engaging in what they see as rather pointless debates about such concepts as truth and reality. In their view you should ‘study what interests you and is of value to you, study in the different ways in which you deem appropriate, and use the results in ways that can bring about positive consequences within your value system.’” </w:t>
      </w:r>
      <w:r>
        <w:fldChar w:fldCharType="begin" w:fldLock="1"/>
      </w:r>
      <w:r w:rsidR="00E14E90">
        <w:instrText>ADDIN CSL_CITATION { "citationItems" : [ { "id" : "ITEM-1", "itemData" : { "DOI" : "10.1176/appi.ajp.162.10.1985", "ISBN" : "978-0-273-71686-0", "ISSN" : "10520147", "PMID" : "16199857", "abstract" : "Book abstract: There has been a considerable volume of commentary published in recent years on medical law. However it is increasingly apparent that a focus on individual medical treatments as an approach to the determination of health is inappropriate,and that health is determined as much by health policies as by medicine. The introduction of the dialogue of human rights into domestic law, along with recognition of the global nature of threats to health from disease, the environment and development, necessitate a broader approach to health law commentary. This book addresses the legal framework and regulation of the public dimension of health. The constraints on formulation of health policies and the legal infrastructure of health regulation at national, European and international level are examined. Particular health concerns are then considered in the context of law. This book provides an essential text for any health law or public health programme, and will be useful to commentators with research interests in any area of health.",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4", "id" : "ITEM-1", "issued" : { "date-parts" : [ [ "2009" ] ] }, "page" : "106-136", "title" : "Understanding research philosophies and approaches", "type" : "article-journal" }, "uris" : [ "http://www.mendeley.com/documents/?uuid=e031264b-0704-4ce8-81d8-a386d8f4d516" ] } ], "mendeley" : { "formattedCitation" : "[26]", "plainTextFormattedCitation" : "[26]", "previouslyFormattedCitation" : "[26]" }, "properties" : { "noteIndex" : 0 }, "schema" : "https://github.com/citation-style-language/schema/raw/master/csl-citation.json" }</w:instrText>
      </w:r>
      <w:r>
        <w:fldChar w:fldCharType="separate"/>
      </w:r>
      <w:r w:rsidRPr="00325876">
        <w:rPr>
          <w:noProof/>
        </w:rPr>
        <w:t>[26]</w:t>
      </w:r>
      <w:r>
        <w:fldChar w:fldCharType="end"/>
      </w:r>
      <w:r w:rsidR="006047B9">
        <w:t>.</w:t>
      </w:r>
      <w:r>
        <w:t xml:space="preserve"> </w:t>
      </w:r>
    </w:p>
    <w:p w14:paraId="471B4983" w14:textId="77777777" w:rsidR="00FB4CF1" w:rsidRDefault="001800A2" w:rsidP="003C6559">
      <w:pPr>
        <w:pStyle w:val="Heading2"/>
        <w:spacing w:line="360" w:lineRule="auto"/>
      </w:pPr>
      <w:bookmarkStart w:id="25" w:name="_Toc481072761"/>
      <w:r>
        <w:t>3.2</w:t>
      </w:r>
      <w:r w:rsidR="006047B9">
        <w:t xml:space="preserve"> Research Approach</w:t>
      </w:r>
      <w:bookmarkEnd w:id="25"/>
    </w:p>
    <w:p w14:paraId="7CDFF975" w14:textId="77777777" w:rsidR="00970CA6" w:rsidRPr="00970CA6" w:rsidRDefault="00970CA6" w:rsidP="003C6559">
      <w:pPr>
        <w:spacing w:line="360" w:lineRule="auto"/>
        <w:rPr>
          <w:b/>
        </w:rPr>
      </w:pPr>
      <w:r>
        <w:rPr>
          <w:b/>
        </w:rPr>
        <w:t>Inductive</w:t>
      </w:r>
    </w:p>
    <w:p w14:paraId="3771F9A9" w14:textId="77777777" w:rsidR="003E1CDC" w:rsidRDefault="006047B9" w:rsidP="003C6559">
      <w:pPr>
        <w:spacing w:line="360" w:lineRule="auto"/>
      </w:pPr>
      <w:r>
        <w:t xml:space="preserve">The research approach taken to find common usability issues with academic websites is the inductive method, also known as the bottom up method. </w:t>
      </w:r>
      <w:r w:rsidR="003E1CDC">
        <w:t>The inductive approach considers that there is no initial inclination for research focus, which is decided once observations have been concluded.  The inductive approach consists of the following procedure.</w:t>
      </w:r>
      <w:r w:rsidR="00E14E90">
        <w:t xml:space="preserve"> </w:t>
      </w:r>
    </w:p>
    <w:p w14:paraId="2A83A17C" w14:textId="77777777" w:rsidR="00E14E90" w:rsidRDefault="00E14E90" w:rsidP="003C6559">
      <w:pPr>
        <w:spacing w:line="360" w:lineRule="auto"/>
      </w:pPr>
      <w:r>
        <w:lastRenderedPageBreak/>
        <w:t xml:space="preserve">Saunders, M </w:t>
      </w:r>
      <w:r>
        <w:fldChar w:fldCharType="begin" w:fldLock="1"/>
      </w:r>
      <w:r w:rsidR="00970CA6">
        <w:instrText>ADDIN CSL_CITATION { "citationItems" : [ { "id" : "ITEM-1", "itemData" : { "DOI" : "10.13140/RG.2.1.1419.3126", "ISBN" : "0273716867",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student choice' and run-away market leader.The book is written for students on undergraduate and postgraduate degree programmes in business, or business-related disciplines.The following online resources support the text: For Students: self-assessment questions, glossary, revision flashcards , tutorials for SPSS and NVivo, plus Smarter Online Searching GuideFor Instructors: teaching manual, powerpoint slides, testbank", "author" : [ { "dropping-particle" : "", "family" : "Saunders", "given" : "M", "non-dropping-particle" : "", "parse-names" : false, "suffix" : "" }, { "dropping-particle" : "", "family" : "Lewis", "given" : "P", "non-dropping-particle" : "", "parse-names" : false, "suffix" : "" }, { "dropping-particle" : "", "family" : "Thornhill", "given" : "A", "non-dropping-particle" : "", "parse-names" : false, "suffix" : "" } ], "container-title" : "Research methods for business students", "id" : "ITEM-1", "issued" : { "date-parts" : [ [ "2009" ] ] }, "number-of-pages" : "656", "title" : "Research Methods for Business Students", "type" : "book" }, "uris" : [ "http://www.mendeley.com/documents/?uuid=caf8a320-0dcc-446f-8e83-3fb5ef2d7336" ] } ], "mendeley" : { "formattedCitation" : "[27]", "plainTextFormattedCitation" : "[27]", "previouslyFormattedCitation" : "[27]" }, "properties" : { "noteIndex" : 0 }, "schema" : "https://github.com/citation-style-language/schema/raw/master/csl-citation.json" }</w:instrText>
      </w:r>
      <w:r>
        <w:fldChar w:fldCharType="separate"/>
      </w:r>
      <w:r w:rsidRPr="00E14E90">
        <w:rPr>
          <w:noProof/>
        </w:rPr>
        <w:t>[27]</w:t>
      </w:r>
      <w:r>
        <w:fldChar w:fldCharType="end"/>
      </w:r>
      <w:r>
        <w:t xml:space="preserve"> states that “t</w:t>
      </w:r>
      <w:r w:rsidRPr="00E14E90">
        <w:t>his approach aims to generate meanings from the data set collected in order to identify patterns and relationships to build a theory; however, inductive approach does not prevent the researcher from using existing theory to formulate the research question to be explored</w:t>
      </w:r>
      <w:r>
        <w:t>”.</w:t>
      </w:r>
    </w:p>
    <w:p w14:paraId="16D6EAC4" w14:textId="77777777" w:rsidR="003E1CDC" w:rsidRDefault="003E1CDC" w:rsidP="003C6559">
      <w:pPr>
        <w:pStyle w:val="ListParagraph"/>
        <w:numPr>
          <w:ilvl w:val="0"/>
          <w:numId w:val="17"/>
        </w:numPr>
        <w:spacing w:line="360" w:lineRule="auto"/>
      </w:pPr>
      <w:r>
        <w:t xml:space="preserve">Observation </w:t>
      </w:r>
      <w:r w:rsidR="00E14E90">
        <w:t>–</w:t>
      </w:r>
      <w:r>
        <w:t xml:space="preserve"> </w:t>
      </w:r>
      <w:r w:rsidR="00E14E90">
        <w:t>Detailed observations are made using various methods to uncover problem areas.</w:t>
      </w:r>
    </w:p>
    <w:p w14:paraId="4DF91713" w14:textId="77777777" w:rsidR="00E14E90" w:rsidRDefault="00E14E90" w:rsidP="003C6559">
      <w:pPr>
        <w:pStyle w:val="ListParagraph"/>
        <w:numPr>
          <w:ilvl w:val="0"/>
          <w:numId w:val="17"/>
        </w:numPr>
        <w:spacing w:line="360" w:lineRule="auto"/>
      </w:pPr>
      <w:r>
        <w:t>Pattern – From the observations made, the researcher can analyse common patterns, which in the case of this study, would highlight common usability problems.</w:t>
      </w:r>
    </w:p>
    <w:p w14:paraId="67F724BE" w14:textId="77777777" w:rsidR="006311AA" w:rsidRDefault="00E14E90" w:rsidP="003C6559">
      <w:pPr>
        <w:pStyle w:val="ListParagraph"/>
        <w:numPr>
          <w:ilvl w:val="0"/>
          <w:numId w:val="17"/>
        </w:numPr>
        <w:spacing w:line="360" w:lineRule="auto"/>
      </w:pPr>
      <w:r>
        <w:t xml:space="preserve">Theory – Taking the observations and patterns found into consideration, a theory can be made. Once the theory has been made, the researcher then has enough data to conclude their research. </w:t>
      </w:r>
    </w:p>
    <w:p w14:paraId="0F497BFF" w14:textId="77777777" w:rsidR="006311AA" w:rsidRDefault="006311AA" w:rsidP="003C6559">
      <w:pPr>
        <w:spacing w:line="360" w:lineRule="auto"/>
      </w:pPr>
      <w:r w:rsidRPr="006311AA">
        <w:t>One of the main strengths of the inductive research approach is that the reasoning is displayed in the probability results.</w:t>
      </w:r>
    </w:p>
    <w:p w14:paraId="1126997E" w14:textId="77777777" w:rsidR="003E1CDC" w:rsidRDefault="006311AA" w:rsidP="003C6559">
      <w:pPr>
        <w:spacing w:line="360" w:lineRule="auto"/>
      </w:pPr>
      <w:r>
        <w:t>The main disadvantage with the inductive approach is that it can be limited. Because results are discovered by analysing patterns, those results stand correct until proven wrong, results can be changed depending on many different factors, such as environment, language</w:t>
      </w:r>
      <w:r w:rsidR="00970CA6">
        <w:t xml:space="preserve"> barriers </w:t>
      </w:r>
      <w:r w:rsidR="00970CA6">
        <w:fldChar w:fldCharType="begin" w:fldLock="1"/>
      </w:r>
      <w:r w:rsidR="008A6CE1">
        <w:instrText>ADDIN CSL_CITATION { "citationItems" : [ { "id" : "ITEM-1", "itemData" : { "URL" : "http://classroom.synonym.com/advantages-disadvantages-inductive-reasoning-8491871.html", "author" : [ { "dropping-particle" : "", "family" : "Jordan", "given" : "J", "non-dropping-particle" : "", "parse-names" : false, "suffix" : "" } ], "id" : "ITEM-1", "issued" : { "date-parts" : [ [ "0" ] ] }, "title" : "Advantages and Disadvantages of Inductive Reasoning", "type" : "webpage" }, "uris" : [ "http://www.mendeley.com/documents/?uuid=b02b79ad-5d07-40db-87fd-eccb916071cc" ] } ], "mendeley" : { "formattedCitation" : "[28]", "plainTextFormattedCitation" : "[28]", "previouslyFormattedCitation" : "[28]" }, "properties" : { "noteIndex" : 0 }, "schema" : "https://github.com/citation-style-language/schema/raw/master/csl-citation.json" }</w:instrText>
      </w:r>
      <w:r w:rsidR="00970CA6">
        <w:fldChar w:fldCharType="separate"/>
      </w:r>
      <w:r w:rsidR="00970CA6" w:rsidRPr="00970CA6">
        <w:rPr>
          <w:noProof/>
        </w:rPr>
        <w:t>[28]</w:t>
      </w:r>
      <w:r w:rsidR="00970CA6">
        <w:fldChar w:fldCharType="end"/>
      </w:r>
      <w:r>
        <w:t>. To counter this limitation with the approach it is important that tests carried out are by appropriate users with the same testing conditions.</w:t>
      </w:r>
    </w:p>
    <w:p w14:paraId="10DB1E90" w14:textId="77777777" w:rsidR="00970CA6" w:rsidRDefault="00970CA6" w:rsidP="003C6559">
      <w:pPr>
        <w:spacing w:line="360" w:lineRule="auto"/>
        <w:rPr>
          <w:b/>
        </w:rPr>
      </w:pPr>
      <w:r>
        <w:rPr>
          <w:b/>
        </w:rPr>
        <w:t>Quantitative and Qualitative Data</w:t>
      </w:r>
    </w:p>
    <w:p w14:paraId="41303F19" w14:textId="77777777" w:rsidR="00970CA6" w:rsidRDefault="00970CA6" w:rsidP="003C6559">
      <w:pPr>
        <w:spacing w:line="360" w:lineRule="auto"/>
      </w:pPr>
      <w:r>
        <w:t>Adhering to the pragmatic philosophy approach both quantitative and qualitative research approaches are</w:t>
      </w:r>
      <w:r w:rsidR="001800A2">
        <w:t xml:space="preserve"> both</w:t>
      </w:r>
      <w:r>
        <w:t xml:space="preserve"> considered.</w:t>
      </w:r>
    </w:p>
    <w:p w14:paraId="72F1722D" w14:textId="77777777" w:rsidR="00970CA6" w:rsidRDefault="00970CA6" w:rsidP="003C6559">
      <w:pPr>
        <w:spacing w:line="360" w:lineRule="auto"/>
      </w:pPr>
      <w:r>
        <w:t xml:space="preserve">Quantitative </w:t>
      </w:r>
      <w:r w:rsidR="00060F9B">
        <w:t>research</w:t>
      </w:r>
      <w:r>
        <w:t xml:space="preserve"> </w:t>
      </w:r>
      <w:r w:rsidR="00064B01">
        <w:t>can be used and obtained to investigate factors such as feelings, opinions and views on subject matters. Quantitative data extraction is most effective where a reasonable number of subjects are available to take part in quantitative testing.</w:t>
      </w:r>
      <w:r w:rsidR="00060F9B">
        <w:t xml:space="preserve"> Qualitative research on the other hand is a type of scientific research that consists of a study which aims to answer a question, use predefined methods to answer</w:t>
      </w:r>
      <w:r w:rsidR="001800A2">
        <w:t xml:space="preserve"> that</w:t>
      </w:r>
      <w:r w:rsidR="00060F9B">
        <w:t xml:space="preserve"> question, and uncover results that were not determined in </w:t>
      </w:r>
      <w:r w:rsidR="00060F9B">
        <w:lastRenderedPageBreak/>
        <w:t>advance and</w:t>
      </w:r>
      <w:r w:rsidR="001800A2">
        <w:t>/or</w:t>
      </w:r>
      <w:r w:rsidR="00060F9B">
        <w:t xml:space="preserve"> that could be used outside of the study area.</w:t>
      </w:r>
      <w:r w:rsidR="001800A2">
        <w:t xml:space="preserve"> In short, quantitative research outputs numbers and is measurable, and qualitative research outputs immeasurable data, but can still be described. </w:t>
      </w:r>
    </w:p>
    <w:p w14:paraId="33B62F38" w14:textId="77777777" w:rsidR="001800A2" w:rsidRDefault="001800A2" w:rsidP="003C6559">
      <w:pPr>
        <w:pStyle w:val="Heading2"/>
        <w:spacing w:line="360" w:lineRule="auto"/>
      </w:pPr>
      <w:bookmarkStart w:id="26" w:name="_Toc481072762"/>
      <w:r>
        <w:t>3.3 Research Strategies</w:t>
      </w:r>
      <w:bookmarkEnd w:id="26"/>
    </w:p>
    <w:p w14:paraId="6F3E4F62" w14:textId="77777777" w:rsidR="001800A2" w:rsidRDefault="008A6CE1" w:rsidP="003C6559">
      <w:pPr>
        <w:spacing w:line="360" w:lineRule="auto"/>
        <w:rPr>
          <w:b/>
        </w:rPr>
      </w:pPr>
      <w:r>
        <w:rPr>
          <w:b/>
        </w:rPr>
        <w:t>Case Study Method</w:t>
      </w:r>
    </w:p>
    <w:p w14:paraId="44784CDA" w14:textId="77777777" w:rsidR="008A6CE1" w:rsidRDefault="008A6CE1" w:rsidP="003C6559">
      <w:pPr>
        <w:spacing w:line="360" w:lineRule="auto"/>
      </w:pPr>
      <w:r>
        <w:t xml:space="preserve">For the study in question, the case study method will be one of the research strategies used to examine common flaws within the two websites. Case studies enable the researcher to explore and investigate real-life usage </w:t>
      </w:r>
      <w:r>
        <w:fldChar w:fldCharType="begin" w:fldLock="1"/>
      </w:r>
      <w:r>
        <w:instrText>ADDIN CSL_CITATION { "citationItems" : [ { "id" : "ITEM-1", "itemData" : { "DOI" : "10.1016/S0890-4065(96)90002-X", "ISBN" : "9781412960991", "ISSN" : "00346543", "PMID" : "11331521", "abstract" : "Although case study methods remain a controversial approach to data collection, they are widely recognised in many social science studies especially when in-depth explanations of a social behaviour are sought after. This article, therefore, discusses several aspects of case studies as a research method. These include the design and categories of case studies and how their robustness can be achieved. It also explores on the advantages and disadvantages of case study as a research method.", "author" : [ { "dropping-particle" : "", "family" : "Zainal", "given" : "Zaidah", "non-dropping-particle" : "", "parse-names" : false, "suffix" : "" } ], "container-title" : "Jurnal Kemanusiaan", "id" : "ITEM-1", "issued" : { "date-parts" : [ [ "2007" ] ] }, "page" : "1-6", "title" : "Case study as a research method", "type" : "article-journal", "volume" : "9" }, "uris" : [ "http://www.mendeley.com/documents/?uuid=707a5121-302f-4c16-9328-a43a388298f5" ] } ], "mendeley" : { "formattedCitation" : "[29]", "plainTextFormattedCitation" : "[29]", "previouslyFormattedCitation" : "[29]" }, "properties" : { "noteIndex" : 0 }, "schema" : "https://github.com/citation-style-language/schema/raw/master/csl-citation.json" }</w:instrText>
      </w:r>
      <w:r>
        <w:fldChar w:fldCharType="separate"/>
      </w:r>
      <w:r w:rsidRPr="008A6CE1">
        <w:rPr>
          <w:noProof/>
        </w:rPr>
        <w:t>[29]</w:t>
      </w:r>
      <w:r>
        <w:fldChar w:fldCharType="end"/>
      </w:r>
      <w:r>
        <w:t xml:space="preserve"> and is defined by Yin </w:t>
      </w:r>
      <w:r>
        <w:fldChar w:fldCharType="begin" w:fldLock="1"/>
      </w:r>
      <w:r w:rsidR="00BB535D">
        <w:instrText>ADDIN CSL_CITATION { "citationItems" : [ { "id" : "ITEM-1", "itemData" : { "DOI" : "10.1097/FCH.0b013e31822dda9e", "ISBN" : "9781412960991", "ISSN" : "15505057", "PMID" : "15283718", "abstract" : "Providing a complete portal to the world of case study research, the Fourth Edition of Robert K. Yin's bestselling text Case Study Research offers comprehensive coverage of the design and use of the case study method as a valid research tool. This thoroughly revised text now covers more than 50 case studies (approximately 25% new), gives fresh attention to quantitative analyses, discusses more fully the use of mixed methods research designs, and includes new methodological insights. The book's coverage of case study research and how it is applied in practice gives readers access to exemplary case studies drawn from a wide variety of academic and applied fields.Key Features of the Fourth Edition Highlights each specific research feature through 44 boxed vignettes that feature previously published case studies Provides methodological insights to show the similarities between case studies and other social science methods Suggests a three-stage approach to help readers define the initial questions they will consider in their own case study research Covers new material on human subjects protection, the role of Institutional Review Boards, and the interplay between obtaining IRB approval and the final development of the case study protocol and conduct of a pilot case Includes an overall graphic of the entire case study research process at the beginning of the book, then highlights the steps in the process through graphics that appear at the outset of all the chapters that follow Offers in-text learning aids including 'tips' that pose key questions and answers at the beginning of each chapter, practical exercises, endnotes, and a new cross-referencing tableCase Study Research, Fourth Edition is ideal for courses in departments of Education, Business and Management, Nursing and Public Health, Public Administration, Anthropology, Sociology, and Political Science.", "author" : [ { "dropping-particle" : "", "family" : "Yin", "given" : "Robert K", "non-dropping-particle" : "", "parse-names" : false, "suffix" : "" } ], "container-title" : "Essential guide to qualitative methods in organizational research", "id" : "ITEM-1", "issue" : "5", "issued" : { "date-parts" : [ [ "2009" ] ] }, "number-of-pages" : "219", "title" : "Case Study Research: Design and Methods", "type" : "book", "volume" : "5" }, "uris" : [ "http://www.mendeley.com/documents/?uuid=a9ba1700-f823-4e56-b280-84a98a951f31" ] } ], "mendeley" : { "formattedCitation" : "[30]", "plainTextFormattedCitation" : "[30]", "previouslyFormattedCitation" : "[30]" }, "properties" : { "noteIndex" : 0 }, "schema" : "https://github.com/citation-style-language/schema/raw/master/csl-citation.json" }</w:instrText>
      </w:r>
      <w:r>
        <w:fldChar w:fldCharType="separate"/>
      </w:r>
      <w:r w:rsidRPr="008A6CE1">
        <w:rPr>
          <w:noProof/>
        </w:rPr>
        <w:t>[30]</w:t>
      </w:r>
      <w:r>
        <w:fldChar w:fldCharType="end"/>
      </w:r>
      <w:r>
        <w:t xml:space="preserve"> as “an empirical inquiry that investigates a contemporary phenomenon within its real-life context; when the boundaries between phenomenon and context are not clearly evident; and in which multiple sources of evidence are used.”</w:t>
      </w:r>
    </w:p>
    <w:p w14:paraId="5629108D" w14:textId="77777777" w:rsidR="008A6CE1" w:rsidRDefault="008A6CE1" w:rsidP="003C6559">
      <w:pPr>
        <w:spacing w:line="360" w:lineRule="auto"/>
        <w:rPr>
          <w:b/>
        </w:rPr>
      </w:pPr>
      <w:r>
        <w:rPr>
          <w:b/>
        </w:rPr>
        <w:t>Grounded Theory</w:t>
      </w:r>
    </w:p>
    <w:p w14:paraId="006CC466" w14:textId="77777777" w:rsidR="008A6CE1" w:rsidRDefault="00BB535D" w:rsidP="003C6559">
      <w:pPr>
        <w:spacing w:line="360" w:lineRule="auto"/>
      </w:pPr>
      <w:r>
        <w:t>Grounded t</w:t>
      </w:r>
      <w:r w:rsidR="008A6CE1">
        <w:t xml:space="preserve">heory is another research </w:t>
      </w:r>
      <w:r>
        <w:t xml:space="preserve">strategy to be used as part of this study. Grounded theory is a qualitative methodology which works well alongside the inductive approach, where patterns are derived from the data for the study </w:t>
      </w:r>
      <w:r>
        <w:fldChar w:fldCharType="begin" w:fldLock="1"/>
      </w:r>
      <w:r w:rsidR="002E3909">
        <w:instrText>ADDIN CSL_CITATION { "citationItems" : [ { "id" : "ITEM-1", "itemData" : { "ISBN" : "0335206123", "abstract" : "Discussions of issues forms the starting-point for the philosophy which underlies this book: that is, that issues and methods cannot be simply separated and that we, as researchers, will produce more systematic understandings of the social world by being aware of these debates, their implications for research and our place within them. That noted, this book is also written for those who do not have a detailed knowledge of the issues within social research and its practices. As such, these debates are presented in a way that does not assume a detailed prior knowledge on the part of the reader, while additional readings are provided for those who have the inclination and time to pursue issues in greater depth. The book itself is divided into two parts. Part I examines the issues and Part II discusses the methods used in research. Because the aim is to produce an accessible text, there is a limit to which the connections between Parts I and II can be developed. For this reason both sides of a debate are presented and parallels are drawn between Part II and the earlier discussions in Part I. Nevertheless, all too often reading can be a passive exercise in which we, as the readers, act as the recipients of the text, but do not engage with it by criticizing, analysing and crossreferencing the materials covered (May 1999a). To assist in this process, questions appear at the end of each chapter that are intended to assist you in reflecting upon its content.", "author" : [ { "dropping-particle" : "", "family" : "May", "given" : "Tim", "non-dropping-particle" : "", "parse-names" : false, "suffix" : "" } ], "container-title" : "Social Research", "id" : "ITEM-1", "issue" : "Third Edition", "issued" : { "date-parts" : [ [ "2001" ] ] }, "number-of-pages" : "34", "title" : "Social Research: Issues, Methods and Process", "type" : "book" }, "uris" : [ "http://www.mendeley.com/documents/?uuid=4a079a2d-2e3b-4aef-b10c-554178c0b057" ] } ], "mendeley" : { "formattedCitation" : "[31]", "plainTextFormattedCitation" : "[31]", "previouslyFormattedCitation" : "[31]" }, "properties" : { "noteIndex" : 0 }, "schema" : "https://github.com/citation-style-language/schema/raw/master/csl-citation.json" }</w:instrText>
      </w:r>
      <w:r>
        <w:fldChar w:fldCharType="separate"/>
      </w:r>
      <w:r w:rsidRPr="00BB535D">
        <w:rPr>
          <w:noProof/>
        </w:rPr>
        <w:t>[31]</w:t>
      </w:r>
      <w:r>
        <w:fldChar w:fldCharType="end"/>
      </w:r>
      <w:r>
        <w:t xml:space="preserve">. </w:t>
      </w:r>
    </w:p>
    <w:p w14:paraId="67B721FE" w14:textId="77777777" w:rsidR="00BB535D" w:rsidRDefault="00BB535D" w:rsidP="003C6559">
      <w:pPr>
        <w:spacing w:line="360" w:lineRule="auto"/>
      </w:pPr>
      <w:r>
        <w:t>Data collection methods in the grounded theory strategy include interviews which rely on open ended questions, observational methods, and focus groups which will likely be used for this study.</w:t>
      </w:r>
    </w:p>
    <w:p w14:paraId="779FFC2A" w14:textId="77777777" w:rsidR="00BB535D" w:rsidRDefault="00BB535D" w:rsidP="003C6559">
      <w:pPr>
        <w:spacing w:line="360" w:lineRule="auto"/>
        <w:rPr>
          <w:b/>
        </w:rPr>
      </w:pPr>
      <w:r>
        <w:rPr>
          <w:b/>
        </w:rPr>
        <w:t>Survey Research</w:t>
      </w:r>
    </w:p>
    <w:p w14:paraId="4F99DC54" w14:textId="77777777" w:rsidR="00BB535D" w:rsidRDefault="00BB535D" w:rsidP="003C6559">
      <w:pPr>
        <w:spacing w:line="360" w:lineRule="auto"/>
      </w:pPr>
      <w:r>
        <w:t xml:space="preserve">Alongside the case study method and grounded theory, survey research will also be used. Survey research is used "to answer questions that have been raised, to solve problems that have been posed or observed, to assess needs and set goals, to determine whether or not specific objectives have been met, to establish baselines against which future comparisons can be made, to analyze trends across time, and generally, to describe what exists, in what amount, and in what context.” </w:t>
      </w:r>
      <w:r w:rsidR="002E3909">
        <w:fldChar w:fldCharType="begin" w:fldLock="1"/>
      </w:r>
      <w:r w:rsidR="002E3909">
        <w:instrText>ADDIN CSL_CITATION { "citationItems" : [ { "id" : "ITEM-1", "itemData" : { "author" : [ { "dropping-particle" : "", "family" : "Isaac", "given" : "S", "non-dropping-particle" : "", "parse-names" : false, "suffix" : "" } ], "edition" : "3rd", "id" : "ITEM-1", "issued" : { "date-parts" : [ [ "1997" ] ] }, "title" : "Handbook in research and evaluation: A collection of principles, methods, and strategies useful in the planning, design, and evaluation of studies in education and the behavioral sciences", "type" : "book" }, "uris" : [ "http://www.mendeley.com/documents/?uuid=71498df9-5371-4463-9c6b-693eaa5de25d" ] } ], "mendeley" : { "formattedCitation" : "[32]", "plainTextFormattedCitation" : "[32]", "previouslyFormattedCitation" : "[32]" }, "properties" : { "noteIndex" : 0 }, "schema" : "https://github.com/citation-style-language/schema/raw/master/csl-citation.json" }</w:instrText>
      </w:r>
      <w:r w:rsidR="002E3909">
        <w:fldChar w:fldCharType="separate"/>
      </w:r>
      <w:r w:rsidR="002E3909" w:rsidRPr="002E3909">
        <w:rPr>
          <w:noProof/>
        </w:rPr>
        <w:t>[32]</w:t>
      </w:r>
      <w:r w:rsidR="002E3909">
        <w:fldChar w:fldCharType="end"/>
      </w:r>
      <w:r w:rsidR="002E3909">
        <w:t>.</w:t>
      </w:r>
    </w:p>
    <w:p w14:paraId="5CA67322" w14:textId="77777777" w:rsidR="002E3909" w:rsidRDefault="002E3909" w:rsidP="003C6559">
      <w:pPr>
        <w:spacing w:line="360" w:lineRule="auto"/>
      </w:pPr>
      <w:r>
        <w:t xml:space="preserve">Survey research is very effective and can gather information from a large sample. However, it is important to realise that surveys only provide an estimate and not exact measurements. One downside to survey research is the fact that participants </w:t>
      </w:r>
      <w:r>
        <w:lastRenderedPageBreak/>
        <w:t xml:space="preserve">may encounter difficulty then trying to assess their own experiences, which is one of reasons that various testing methods will take place to ensure a somewhat reliable result </w:t>
      </w:r>
      <w:r>
        <w:fldChar w:fldCharType="begin" w:fldLock="1"/>
      </w:r>
      <w:r w:rsidR="009D03F7">
        <w:instrText>ADDIN CSL_CITATION { "citationItems" : [ { "id" : "ITEM-1", "itemData" : { "author" : [ { "dropping-particle" : "", "family" : "Glasow", "given" : "Priscilla A.", "non-dropping-particle" : "", "parse-names" : false, "suffix" : "" } ], "id" : "ITEM-1", "issued" : { "date-parts" : [ [ "2005" ] ] }, "title" : "Fundamentals of Survey Research Methodology", "type" : "article-journal" }, "uris" : [ "http://www.mendeley.com/documents/?uuid=a06849b9-62f0-4006-8c97-0d31ebf4d790" ] } ], "mendeley" : { "formattedCitation" : "[33]", "plainTextFormattedCitation" : "[33]", "previouslyFormattedCitation" : "[33]" }, "properties" : { "noteIndex" : 0 }, "schema" : "https://github.com/citation-style-language/schema/raw/master/csl-citation.json" }</w:instrText>
      </w:r>
      <w:r>
        <w:fldChar w:fldCharType="separate"/>
      </w:r>
      <w:r w:rsidRPr="002E3909">
        <w:rPr>
          <w:noProof/>
        </w:rPr>
        <w:t>[33]</w:t>
      </w:r>
      <w:r>
        <w:fldChar w:fldCharType="end"/>
      </w:r>
      <w:r>
        <w:t>.</w:t>
      </w:r>
    </w:p>
    <w:p w14:paraId="789BB96A" w14:textId="77777777" w:rsidR="002E3909" w:rsidRDefault="009D03F7" w:rsidP="003C6559">
      <w:pPr>
        <w:pStyle w:val="Heading2"/>
        <w:spacing w:line="360" w:lineRule="auto"/>
      </w:pPr>
      <w:bookmarkStart w:id="27" w:name="_Toc481072763"/>
      <w:r>
        <w:t>3.4 Time Horizons</w:t>
      </w:r>
      <w:bookmarkEnd w:id="27"/>
    </w:p>
    <w:p w14:paraId="0924FE17" w14:textId="77777777" w:rsidR="009D03F7" w:rsidRDefault="009D03F7" w:rsidP="003C6559">
      <w:pPr>
        <w:spacing w:line="360" w:lineRule="auto"/>
      </w:pPr>
      <w:r>
        <w:t>For this study, the longitudinal study method will be used. In the longitudinal study, researchers do not interfere with subjects of make intentions known that their progress is specifically being tracked for site usage or the nature of the study, as this could alter behaviour. The longitudinal study consists of multiple observations of the same subjects over a period.</w:t>
      </w:r>
    </w:p>
    <w:p w14:paraId="6B345F17" w14:textId="77777777" w:rsidR="009D03F7" w:rsidRDefault="009D03F7" w:rsidP="003C6559">
      <w:pPr>
        <w:spacing w:line="360" w:lineRule="auto"/>
      </w:pPr>
      <w:r>
        <w:t xml:space="preserve"> The main benefit that the longitudinal model comes with, is that the researcher is able to detect developments as well as changes in the user </w:t>
      </w:r>
      <w:r>
        <w:fldChar w:fldCharType="begin" w:fldLock="1"/>
      </w:r>
      <w:r w:rsidR="000D333C">
        <w:instrText>ADDIN CSL_CITATION { "citationItems" : [ { "id" : "ITEM-1", "itemData" : { "URL" : "https://www.iwh.on.ca/wrmb/cross-sectional-vs-longitudinal-studies", "id" : "ITEM-1", "issued" : { "date-parts" : [ [ "2009" ] ] }, "title" : "What researchers mean by... cross-sectional vs. longitudinal studies", "type" : "webpage" }, "uris" : [ "http://www.mendeley.com/documents/?uuid=8903d531-0728-4ba3-9f6d-bc9ee173b0ec" ] } ], "mendeley" : { "formattedCitation" : "[34]", "plainTextFormattedCitation" : "[34]", "previouslyFormattedCitation" : "[34]" }, "properties" : { "noteIndex" : 0 }, "schema" : "https://github.com/citation-style-language/schema/raw/master/csl-citation.json" }</w:instrText>
      </w:r>
      <w:r>
        <w:fldChar w:fldCharType="separate"/>
      </w:r>
      <w:r w:rsidRPr="009D03F7">
        <w:rPr>
          <w:noProof/>
        </w:rPr>
        <w:t>[34]</w:t>
      </w:r>
      <w:r>
        <w:fldChar w:fldCharType="end"/>
      </w:r>
      <w:r>
        <w:t>.</w:t>
      </w:r>
    </w:p>
    <w:p w14:paraId="5330F209" w14:textId="77777777" w:rsidR="009D03F7" w:rsidRDefault="009D03F7" w:rsidP="003C6559">
      <w:pPr>
        <w:pStyle w:val="Heading2"/>
        <w:spacing w:line="360" w:lineRule="auto"/>
      </w:pPr>
      <w:bookmarkStart w:id="28" w:name="_Toc481072764"/>
      <w:r>
        <w:t>3.5 Data Collection and Analysis</w:t>
      </w:r>
      <w:bookmarkEnd w:id="28"/>
    </w:p>
    <w:p w14:paraId="17C226B4" w14:textId="77777777" w:rsidR="009D03F7" w:rsidRDefault="00252601" w:rsidP="003C6559">
      <w:pPr>
        <w:spacing w:line="360" w:lineRule="auto"/>
      </w:pPr>
      <w:r>
        <w:t xml:space="preserve">For this study, primary and secondary data will be used to analyse and find common usability issues with academic websites. </w:t>
      </w:r>
    </w:p>
    <w:p w14:paraId="0E537C4B" w14:textId="77777777" w:rsidR="00252601" w:rsidRDefault="00252601" w:rsidP="003C6559">
      <w:pPr>
        <w:spacing w:line="360" w:lineRule="auto"/>
      </w:pPr>
      <w:r>
        <w:t>Primary data will be gathered from all usability testing which has taken place during tests on the chosen academic websites. The main benefit from using primary data is that the data was purposely collected for the study.</w:t>
      </w:r>
    </w:p>
    <w:p w14:paraId="33D405DD" w14:textId="77777777" w:rsidR="00252601" w:rsidRDefault="00252601" w:rsidP="003C6559">
      <w:pPr>
        <w:spacing w:line="360" w:lineRule="auto"/>
      </w:pPr>
      <w:r>
        <w:t>Secondary data will also be used to conclude common issues found from the study. Secondary data such as guidelines will be extremely useful to evaluate the usability of a website and comes at an advantage that it saves time as the information has already conducted by other researchers.</w:t>
      </w:r>
    </w:p>
    <w:p w14:paraId="67F1C719" w14:textId="77777777" w:rsidR="00C6564A" w:rsidRDefault="00C6564A" w:rsidP="003C6559">
      <w:pPr>
        <w:pStyle w:val="Heading2"/>
        <w:spacing w:line="360" w:lineRule="auto"/>
      </w:pPr>
      <w:bookmarkStart w:id="29" w:name="_Toc481072765"/>
      <w:r>
        <w:t>3.6 Research and Usability Testing of Academic Websites</w:t>
      </w:r>
      <w:bookmarkEnd w:id="29"/>
    </w:p>
    <w:p w14:paraId="417005CA" w14:textId="77777777" w:rsidR="0032068E" w:rsidRPr="0032068E" w:rsidRDefault="0032068E" w:rsidP="003C6559">
      <w:pPr>
        <w:spacing w:line="360" w:lineRule="auto"/>
      </w:pPr>
      <w:r>
        <w:t>This section showcases usability testing methods used on the academic websites of Cardiff University and University of South Wales to find common usability problems of academic websites. This section also discusses the results found on the websites in question in both quantitative and qualitative aspects.</w:t>
      </w:r>
    </w:p>
    <w:p w14:paraId="019AEBF4" w14:textId="77777777" w:rsidR="00704F37" w:rsidRDefault="00C6564A" w:rsidP="003C6559">
      <w:pPr>
        <w:pStyle w:val="Heading3"/>
        <w:spacing w:line="360" w:lineRule="auto"/>
      </w:pPr>
      <w:bookmarkStart w:id="30" w:name="_Toc481072766"/>
      <w:r>
        <w:lastRenderedPageBreak/>
        <w:t>3.6.1</w:t>
      </w:r>
      <w:r w:rsidR="002800CD">
        <w:t xml:space="preserve"> Eye Tracking</w:t>
      </w:r>
      <w:bookmarkEnd w:id="30"/>
    </w:p>
    <w:p w14:paraId="2F5AB3C0" w14:textId="77777777" w:rsidR="002800CD" w:rsidRDefault="002800CD" w:rsidP="003C6559">
      <w:pPr>
        <w:spacing w:line="360" w:lineRule="auto"/>
      </w:pPr>
      <w:r>
        <w:t>The first method of usability testing</w:t>
      </w:r>
      <w:r w:rsidR="00745CA1">
        <w:t xml:space="preserve"> performed on each of the academic websites was</w:t>
      </w:r>
      <w:r w:rsidR="0032068E">
        <w:t xml:space="preserve"> the</w:t>
      </w:r>
      <w:r w:rsidR="00745CA1">
        <w:t xml:space="preserve"> eye tracking. The reasoning behind eye tracking being chosen as the first method </w:t>
      </w:r>
      <w:r w:rsidR="00A021FA">
        <w:t>of testing was because users were</w:t>
      </w:r>
      <w:r w:rsidR="00745CA1">
        <w:t xml:space="preserve"> unaware</w:t>
      </w:r>
      <w:r w:rsidR="00A021FA">
        <w:t xml:space="preserve"> of</w:t>
      </w:r>
      <w:r w:rsidR="00100920">
        <w:t xml:space="preserve"> the aesthetics of the website as no other tests have </w:t>
      </w:r>
      <w:r w:rsidR="00C6564A">
        <w:t>previously been</w:t>
      </w:r>
      <w:r w:rsidR="00A021FA">
        <w:t xml:space="preserve"> performed </w:t>
      </w:r>
      <w:r w:rsidR="00C6564A">
        <w:t>on them</w:t>
      </w:r>
      <w:r w:rsidR="00745CA1">
        <w:t>, therefore their first gaze at the website will tell how the average user scans cont</w:t>
      </w:r>
      <w:r w:rsidR="00A021FA">
        <w:t>ent on the websites in question a</w:t>
      </w:r>
      <w:r w:rsidR="00C6564A">
        <w:t>nd if any patterns can be found from this data.</w:t>
      </w:r>
    </w:p>
    <w:p w14:paraId="45AEAADC" w14:textId="77777777" w:rsidR="00B876A5" w:rsidRDefault="00B876A5" w:rsidP="003C6559">
      <w:pPr>
        <w:spacing w:line="360" w:lineRule="auto"/>
      </w:pPr>
      <w:r>
        <w:t xml:space="preserve">Each task was performed by five users, and their </w:t>
      </w:r>
      <w:r w:rsidR="00E01A88">
        <w:t xml:space="preserve">average </w:t>
      </w:r>
      <w:r>
        <w:t>results combined into one image.</w:t>
      </w:r>
    </w:p>
    <w:p w14:paraId="58DDA4A8" w14:textId="77777777" w:rsidR="00745CA1" w:rsidRDefault="00745CA1" w:rsidP="003C6559">
      <w:pPr>
        <w:spacing w:line="360" w:lineRule="auto"/>
      </w:pPr>
      <w:r>
        <w:t xml:space="preserve">Eye Tracking tests were performed using an eye tracking device known as The Eye Tribe which is pictured below. </w:t>
      </w:r>
    </w:p>
    <w:p w14:paraId="4A02A463" w14:textId="77777777" w:rsidR="00745CA1" w:rsidRDefault="00745CA1" w:rsidP="003C6559">
      <w:pPr>
        <w:spacing w:line="360" w:lineRule="auto"/>
      </w:pPr>
      <w:r>
        <w:rPr>
          <w:noProof/>
          <w:lang w:eastAsia="en-GB"/>
        </w:rPr>
        <w:drawing>
          <wp:inline distT="0" distB="0" distL="0" distR="0" wp14:anchorId="20F60791" wp14:editId="198CFAA7">
            <wp:extent cx="5205730" cy="1275576"/>
            <wp:effectExtent l="0" t="0" r="0" b="1270"/>
            <wp:docPr id="11" name="Picture 11" descr="Image result for the eye tri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eye trib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05730" cy="1275576"/>
                    </a:xfrm>
                    <a:prstGeom prst="rect">
                      <a:avLst/>
                    </a:prstGeom>
                    <a:noFill/>
                    <a:ln>
                      <a:noFill/>
                    </a:ln>
                  </pic:spPr>
                </pic:pic>
              </a:graphicData>
            </a:graphic>
          </wp:inline>
        </w:drawing>
      </w:r>
    </w:p>
    <w:p w14:paraId="62693E42" w14:textId="77777777" w:rsidR="00745CA1" w:rsidRDefault="00C6564A" w:rsidP="003C6559">
      <w:pPr>
        <w:spacing w:line="360" w:lineRule="auto"/>
        <w:jc w:val="center"/>
        <w:rPr>
          <w:i/>
        </w:rPr>
      </w:pPr>
      <w:r>
        <w:rPr>
          <w:i/>
        </w:rPr>
        <w:t>3.6</w:t>
      </w:r>
      <w:r w:rsidR="00745CA1">
        <w:rPr>
          <w:i/>
        </w:rPr>
        <w:t>.1</w:t>
      </w:r>
      <w:r>
        <w:rPr>
          <w:i/>
        </w:rPr>
        <w:t>.1</w:t>
      </w:r>
      <w:r w:rsidR="00745CA1">
        <w:rPr>
          <w:i/>
        </w:rPr>
        <w:t xml:space="preserve"> The Eye Tribe Device</w:t>
      </w:r>
    </w:p>
    <w:p w14:paraId="7A865113" w14:textId="77777777" w:rsidR="0032068E" w:rsidRDefault="0032068E" w:rsidP="003C6559">
      <w:pPr>
        <w:spacing w:line="360" w:lineRule="auto"/>
        <w:rPr>
          <w:rFonts w:eastAsiaTheme="majorEastAsia" w:cstheme="majorBidi"/>
          <w:b/>
          <w:sz w:val="28"/>
          <w:szCs w:val="32"/>
        </w:rPr>
      </w:pPr>
      <w:r>
        <w:br w:type="page"/>
      </w:r>
    </w:p>
    <w:p w14:paraId="0DE143B6" w14:textId="77777777" w:rsidR="0032068E" w:rsidRPr="0032068E" w:rsidRDefault="0032068E" w:rsidP="003C6559">
      <w:pPr>
        <w:pStyle w:val="Heading4"/>
      </w:pPr>
      <w:bookmarkStart w:id="31" w:name="_Toc481072767"/>
      <w:r>
        <w:lastRenderedPageBreak/>
        <w:t>3.6.1.1 Cardiff University</w:t>
      </w:r>
      <w:bookmarkEnd w:id="31"/>
    </w:p>
    <w:p w14:paraId="15EF4FB2" w14:textId="77777777" w:rsidR="0032068E" w:rsidRDefault="0032068E" w:rsidP="003C6559">
      <w:pPr>
        <w:spacing w:line="360" w:lineRule="auto"/>
        <w:rPr>
          <w:b/>
        </w:rPr>
      </w:pPr>
      <w:r>
        <w:rPr>
          <w:b/>
        </w:rPr>
        <w:t>Saccade Plot</w:t>
      </w:r>
    </w:p>
    <w:p w14:paraId="18D12A72" w14:textId="77777777" w:rsidR="0032068E" w:rsidRDefault="00024762" w:rsidP="003C6559">
      <w:pPr>
        <w:spacing w:line="360" w:lineRule="auto"/>
        <w:jc w:val="center"/>
        <w:rPr>
          <w:b/>
        </w:rPr>
      </w:pPr>
      <w:r>
        <w:rPr>
          <w:b/>
        </w:rPr>
        <w:pict w14:anchorId="50789C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pt;height:310pt">
            <v:imagedata r:id="rId19" o:title="Cardiff-Saccade"/>
          </v:shape>
        </w:pict>
      </w:r>
    </w:p>
    <w:p w14:paraId="2B561588" w14:textId="77777777" w:rsidR="0032068E" w:rsidRPr="00D75CCE" w:rsidRDefault="001238DB" w:rsidP="003C6559">
      <w:pPr>
        <w:spacing w:line="360" w:lineRule="auto"/>
        <w:jc w:val="center"/>
        <w:rPr>
          <w:i/>
        </w:rPr>
      </w:pPr>
      <w:r w:rsidRPr="00D75CCE">
        <w:rPr>
          <w:i/>
        </w:rPr>
        <w:t>3.6.1.1.1 – Cardiff University Saccade Plot</w:t>
      </w:r>
    </w:p>
    <w:p w14:paraId="2084CC23" w14:textId="77777777" w:rsidR="00AC71E5" w:rsidRPr="003B2F1F" w:rsidRDefault="000B4365" w:rsidP="003C6559">
      <w:pPr>
        <w:spacing w:line="360" w:lineRule="auto"/>
      </w:pPr>
      <w:r>
        <w:t xml:space="preserve">Looking at the saccade plot of </w:t>
      </w:r>
      <w:r w:rsidR="00B876A5">
        <w:t xml:space="preserve">the </w:t>
      </w:r>
      <w:r>
        <w:t xml:space="preserve">Cardiff University </w:t>
      </w:r>
      <w:r w:rsidR="00B876A5">
        <w:t xml:space="preserve">website </w:t>
      </w:r>
      <w:r>
        <w:t xml:space="preserve">above, fixation spots are </w:t>
      </w:r>
      <w:r w:rsidR="00B876A5">
        <w:t>clea</w:t>
      </w:r>
      <w:r w:rsidR="003B2F1F">
        <w:t>r, and it is apparent where users paused to look at the content. Studying the results above, the university logo and search bar seemed most popular with fixations, however the upper navigation menu does not seem too have much attention drawn to it, we can further see this in the heatmap and content scan images below.</w:t>
      </w:r>
      <w:r w:rsidR="00AC71E5">
        <w:rPr>
          <w:b/>
        </w:rPr>
        <w:br w:type="page"/>
      </w:r>
    </w:p>
    <w:p w14:paraId="21982A5E" w14:textId="77777777" w:rsidR="00D75CCE" w:rsidRDefault="00D75CCE" w:rsidP="003C6559">
      <w:pPr>
        <w:spacing w:line="360" w:lineRule="auto"/>
        <w:rPr>
          <w:b/>
        </w:rPr>
      </w:pPr>
      <w:r>
        <w:rPr>
          <w:b/>
        </w:rPr>
        <w:lastRenderedPageBreak/>
        <w:t>Heatmap</w:t>
      </w:r>
    </w:p>
    <w:p w14:paraId="659E0ED8" w14:textId="77777777" w:rsidR="00AC71E5" w:rsidRPr="00D75CCE" w:rsidRDefault="00024762" w:rsidP="003C6559">
      <w:pPr>
        <w:spacing w:line="360" w:lineRule="auto"/>
        <w:rPr>
          <w:b/>
        </w:rPr>
      </w:pPr>
      <w:r>
        <w:rPr>
          <w:b/>
        </w:rPr>
        <w:pict w14:anchorId="3E0F3D4F">
          <v:shape id="_x0000_i1026" type="#_x0000_t75" style="width:410pt;height:310pt">
            <v:imagedata r:id="rId20" o:title="Cardiff-Heatmap"/>
          </v:shape>
        </w:pict>
      </w:r>
    </w:p>
    <w:p w14:paraId="7BAC653C" w14:textId="77777777" w:rsidR="001238DB" w:rsidRPr="00D75CCE" w:rsidRDefault="001238DB" w:rsidP="003C6559">
      <w:pPr>
        <w:spacing w:line="360" w:lineRule="auto"/>
        <w:jc w:val="center"/>
        <w:rPr>
          <w:i/>
        </w:rPr>
      </w:pPr>
      <w:r w:rsidRPr="00D75CCE">
        <w:rPr>
          <w:i/>
        </w:rPr>
        <w:t>3.6.1.1.2 – Cardiff University Heatmap</w:t>
      </w:r>
    </w:p>
    <w:p w14:paraId="1FB496CD" w14:textId="77777777" w:rsidR="00AC71E5" w:rsidRDefault="003B2F1F" w:rsidP="003C6559">
      <w:pPr>
        <w:spacing w:line="360" w:lineRule="auto"/>
        <w:rPr>
          <w:b/>
        </w:rPr>
      </w:pPr>
      <w:r>
        <w:t xml:space="preserve">The heat map illustration represents the where users concentrated their gaze, as well as how long they gazed at a point. Comparing the heatmap image with the saccade plot, the upper navigation section does not seem to be drawing much attention to it. Looking at the heatmap, the most popular elements appear to be the logo, search bar, main heading, and find a course section.  </w:t>
      </w:r>
      <w:r w:rsidR="00AC71E5">
        <w:rPr>
          <w:b/>
        </w:rPr>
        <w:br w:type="page"/>
      </w:r>
    </w:p>
    <w:p w14:paraId="6E09EE71" w14:textId="77777777" w:rsidR="00D75CCE" w:rsidRDefault="00D75CCE" w:rsidP="003C6559">
      <w:pPr>
        <w:spacing w:line="360" w:lineRule="auto"/>
        <w:rPr>
          <w:b/>
        </w:rPr>
      </w:pPr>
      <w:r>
        <w:rPr>
          <w:b/>
        </w:rPr>
        <w:lastRenderedPageBreak/>
        <w:t>Content Scan Path</w:t>
      </w:r>
    </w:p>
    <w:p w14:paraId="0E0D5931" w14:textId="77777777" w:rsidR="00AC71E5" w:rsidRPr="00D75CCE" w:rsidRDefault="00024762" w:rsidP="003C6559">
      <w:pPr>
        <w:spacing w:line="360" w:lineRule="auto"/>
        <w:rPr>
          <w:b/>
        </w:rPr>
      </w:pPr>
      <w:r>
        <w:rPr>
          <w:b/>
        </w:rPr>
        <w:pict w14:anchorId="69AFD56A">
          <v:shape id="_x0000_i1027" type="#_x0000_t75" style="width:409pt;height:311pt">
            <v:imagedata r:id="rId21" o:title="Cardiff-Pattern"/>
          </v:shape>
        </w:pict>
      </w:r>
    </w:p>
    <w:p w14:paraId="31237542" w14:textId="77777777" w:rsidR="001238DB" w:rsidRDefault="001238DB" w:rsidP="003C6559">
      <w:pPr>
        <w:spacing w:line="360" w:lineRule="auto"/>
        <w:jc w:val="center"/>
        <w:rPr>
          <w:i/>
        </w:rPr>
      </w:pPr>
      <w:r w:rsidRPr="00D75CCE">
        <w:rPr>
          <w:i/>
        </w:rPr>
        <w:t>3.6.1.1.3 – Cardiff University Content Scan Path</w:t>
      </w:r>
    </w:p>
    <w:p w14:paraId="38563141" w14:textId="77777777" w:rsidR="003B2F1F" w:rsidRPr="003B2F1F" w:rsidRDefault="003B2F1F" w:rsidP="003C6559">
      <w:pPr>
        <w:spacing w:line="360" w:lineRule="auto"/>
      </w:pPr>
      <w:r>
        <w:t>Us</w:t>
      </w:r>
      <w:r w:rsidR="00DD5590">
        <w:t>ing data from the saccade fixations and pathways, a content scan path has been generated for the Cardiff University website. It can clearly be seen that the website does not follow a concise scan pattern, which could result in hindering the user when they are searching for information. The</w:t>
      </w:r>
      <w:r w:rsidR="00D45D05">
        <w:t xml:space="preserve"> upper</w:t>
      </w:r>
      <w:r w:rsidR="00DD5590">
        <w:t xml:space="preserve"> navigation bar is not causing the user</w:t>
      </w:r>
      <w:r w:rsidR="00D45D05">
        <w:t xml:space="preserve"> to draw their attention to it and is one of the last elements that they are aware of.</w:t>
      </w:r>
      <w:r w:rsidR="00DD5590">
        <w:t xml:space="preserve"> </w:t>
      </w:r>
    </w:p>
    <w:p w14:paraId="5DAC6101" w14:textId="77777777" w:rsidR="00DD5590" w:rsidRDefault="00DD5590" w:rsidP="003C6559">
      <w:pPr>
        <w:spacing w:line="360" w:lineRule="auto"/>
        <w:rPr>
          <w:rFonts w:eastAsiaTheme="majorEastAsia" w:cstheme="majorHAnsi"/>
          <w:b/>
          <w:sz w:val="28"/>
          <w:szCs w:val="32"/>
        </w:rPr>
      </w:pPr>
      <w:r>
        <w:br w:type="page"/>
      </w:r>
    </w:p>
    <w:p w14:paraId="39124DC3" w14:textId="77777777" w:rsidR="0032068E" w:rsidRDefault="001238DB" w:rsidP="003C6559">
      <w:pPr>
        <w:pStyle w:val="Heading4"/>
      </w:pPr>
      <w:bookmarkStart w:id="32" w:name="_Toc481072768"/>
      <w:r>
        <w:lastRenderedPageBreak/>
        <w:t>3.6.1.2 University of South Wales</w:t>
      </w:r>
      <w:bookmarkEnd w:id="32"/>
    </w:p>
    <w:p w14:paraId="0E3E08FC" w14:textId="77777777" w:rsidR="00DD5590" w:rsidRDefault="00DD5590" w:rsidP="003C6559">
      <w:pPr>
        <w:spacing w:line="360" w:lineRule="auto"/>
        <w:rPr>
          <w:b/>
        </w:rPr>
      </w:pPr>
      <w:r>
        <w:rPr>
          <w:b/>
        </w:rPr>
        <w:t>Saccade Plot</w:t>
      </w:r>
    </w:p>
    <w:p w14:paraId="7CEB6889" w14:textId="77777777" w:rsidR="00DD5590" w:rsidRPr="00DD5590" w:rsidRDefault="00024762" w:rsidP="003C6559">
      <w:pPr>
        <w:spacing w:line="360" w:lineRule="auto"/>
        <w:rPr>
          <w:b/>
        </w:rPr>
      </w:pPr>
      <w:r>
        <w:rPr>
          <w:b/>
        </w:rPr>
        <w:pict w14:anchorId="199B3BEC">
          <v:shape id="_x0000_i1028" type="#_x0000_t75" style="width:409pt;height:209pt">
            <v:imagedata r:id="rId22" o:title="USW-Saccade"/>
          </v:shape>
        </w:pict>
      </w:r>
    </w:p>
    <w:p w14:paraId="6E164A6D" w14:textId="77777777" w:rsidR="001238DB" w:rsidRDefault="001238DB" w:rsidP="003C6559">
      <w:pPr>
        <w:spacing w:line="360" w:lineRule="auto"/>
        <w:jc w:val="center"/>
        <w:rPr>
          <w:i/>
        </w:rPr>
      </w:pPr>
      <w:r w:rsidRPr="00D75CCE">
        <w:rPr>
          <w:i/>
        </w:rPr>
        <w:t>3.6.1.2.1 – University of South Wales Saccade Plot</w:t>
      </w:r>
    </w:p>
    <w:p w14:paraId="68321EC6" w14:textId="77777777" w:rsidR="001A7EC9" w:rsidRDefault="00D45D05" w:rsidP="003C6559">
      <w:pPr>
        <w:spacing w:line="360" w:lineRule="auto"/>
      </w:pPr>
      <w:r>
        <w:t>Looking at the saccade plot for the University of South Wales</w:t>
      </w:r>
      <w:r w:rsidR="000D44BE">
        <w:t xml:space="preserve"> website homepage</w:t>
      </w:r>
      <w:r>
        <w:t xml:space="preserve">, each main element seems to be noticed or at least fixated on at least once. </w:t>
      </w:r>
      <w:r w:rsidR="000D44BE">
        <w:t>No problems seem to be present here.</w:t>
      </w:r>
    </w:p>
    <w:p w14:paraId="65D3706A" w14:textId="77777777" w:rsidR="001A7EC9" w:rsidRDefault="001A7EC9" w:rsidP="003C6559">
      <w:pPr>
        <w:spacing w:line="360" w:lineRule="auto"/>
        <w:rPr>
          <w:b/>
        </w:rPr>
      </w:pPr>
      <w:r>
        <w:rPr>
          <w:b/>
        </w:rPr>
        <w:br w:type="page"/>
      </w:r>
    </w:p>
    <w:p w14:paraId="7B8C6E37" w14:textId="77777777" w:rsidR="00DD5590" w:rsidRDefault="00DD5590" w:rsidP="003C6559">
      <w:pPr>
        <w:spacing w:line="360" w:lineRule="auto"/>
        <w:rPr>
          <w:b/>
        </w:rPr>
      </w:pPr>
      <w:r>
        <w:rPr>
          <w:b/>
        </w:rPr>
        <w:lastRenderedPageBreak/>
        <w:t>Heatmap</w:t>
      </w:r>
    </w:p>
    <w:p w14:paraId="556D40C5" w14:textId="77777777" w:rsidR="00DD5590" w:rsidRPr="00DD5590" w:rsidRDefault="00024762" w:rsidP="003C6559">
      <w:pPr>
        <w:spacing w:line="360" w:lineRule="auto"/>
        <w:rPr>
          <w:b/>
        </w:rPr>
      </w:pPr>
      <w:r>
        <w:rPr>
          <w:b/>
        </w:rPr>
        <w:pict w14:anchorId="73567C3C">
          <v:shape id="_x0000_i1029" type="#_x0000_t75" style="width:409pt;height:209pt">
            <v:imagedata r:id="rId23" o:title="USW-Heatmap"/>
          </v:shape>
        </w:pict>
      </w:r>
    </w:p>
    <w:p w14:paraId="5B5AAB18" w14:textId="77777777" w:rsidR="001238DB" w:rsidRDefault="001238DB" w:rsidP="003C6559">
      <w:pPr>
        <w:spacing w:line="360" w:lineRule="auto"/>
        <w:jc w:val="center"/>
        <w:rPr>
          <w:i/>
        </w:rPr>
      </w:pPr>
      <w:r w:rsidRPr="00D75CCE">
        <w:rPr>
          <w:i/>
        </w:rPr>
        <w:t>3.6.1.2.2 – University of South Wales Heatmap</w:t>
      </w:r>
    </w:p>
    <w:p w14:paraId="40629647" w14:textId="77777777" w:rsidR="004B3925" w:rsidRPr="004B3925" w:rsidRDefault="00351564" w:rsidP="003C6559">
      <w:pPr>
        <w:spacing w:line="360" w:lineRule="auto"/>
      </w:pPr>
      <w:r>
        <w:t>The heatmap illustration for University of South Wales shows that there are no major issues with the user gaze and fixation points, each element seems to be noticed, in what order is made clear in the scan path image. However, similarly to the Cardiff heat map, the navigation bar seems to be the element that grabs the least attention, joined by the search function present on this illustration.</w:t>
      </w:r>
    </w:p>
    <w:p w14:paraId="212C047A" w14:textId="77777777" w:rsidR="00351564" w:rsidRDefault="00351564" w:rsidP="003C6559">
      <w:pPr>
        <w:spacing w:line="360" w:lineRule="auto"/>
        <w:rPr>
          <w:b/>
        </w:rPr>
      </w:pPr>
      <w:r>
        <w:rPr>
          <w:b/>
        </w:rPr>
        <w:br w:type="page"/>
      </w:r>
    </w:p>
    <w:p w14:paraId="30B47844" w14:textId="77777777" w:rsidR="00DD5590" w:rsidRDefault="00DD5590" w:rsidP="003C6559">
      <w:pPr>
        <w:spacing w:line="360" w:lineRule="auto"/>
        <w:rPr>
          <w:b/>
        </w:rPr>
      </w:pPr>
      <w:r>
        <w:rPr>
          <w:b/>
        </w:rPr>
        <w:lastRenderedPageBreak/>
        <w:t>Scan Path</w:t>
      </w:r>
    </w:p>
    <w:p w14:paraId="1676882C" w14:textId="77777777" w:rsidR="00DD5590" w:rsidRPr="00DD5590" w:rsidRDefault="00024762" w:rsidP="003C6559">
      <w:pPr>
        <w:spacing w:line="360" w:lineRule="auto"/>
        <w:rPr>
          <w:b/>
        </w:rPr>
      </w:pPr>
      <w:r>
        <w:rPr>
          <w:b/>
        </w:rPr>
        <w:pict w14:anchorId="57E91024">
          <v:shape id="_x0000_i1030" type="#_x0000_t75" style="width:408pt;height:209pt">
            <v:imagedata r:id="rId24" o:title="USW-Pattern"/>
          </v:shape>
        </w:pict>
      </w:r>
    </w:p>
    <w:p w14:paraId="5C52ADB0" w14:textId="77777777" w:rsidR="001238DB" w:rsidRPr="00D75CCE" w:rsidRDefault="001238DB" w:rsidP="003C6559">
      <w:pPr>
        <w:spacing w:line="360" w:lineRule="auto"/>
        <w:jc w:val="center"/>
        <w:rPr>
          <w:i/>
        </w:rPr>
      </w:pPr>
      <w:r w:rsidRPr="00D75CCE">
        <w:rPr>
          <w:i/>
        </w:rPr>
        <w:t>3.6.1.2.3 – University of South Wales Content Scan Path</w:t>
      </w:r>
    </w:p>
    <w:p w14:paraId="6ADE317F" w14:textId="77777777" w:rsidR="00A021FA" w:rsidRDefault="00351564" w:rsidP="003C6559">
      <w:pPr>
        <w:spacing w:line="360" w:lineRule="auto"/>
      </w:pPr>
      <w:r>
        <w:t xml:space="preserve">Using data gathered from fixations and pathways, a content scan path has been generated. </w:t>
      </w:r>
      <w:r w:rsidR="00F947E7">
        <w:t>Similarly, to the Cardiff website, University of South Wales does not follow a scan pattern and the two most important elements on the website are the ones mostly last to be seen, in this case the navigation bar and the course search function.</w:t>
      </w:r>
    </w:p>
    <w:p w14:paraId="691DB8F0" w14:textId="77777777" w:rsidR="001A7EC9" w:rsidRDefault="001A7EC9" w:rsidP="003C6559">
      <w:pPr>
        <w:pStyle w:val="Heading4"/>
      </w:pPr>
      <w:bookmarkStart w:id="33" w:name="_Toc481072769"/>
      <w:r>
        <w:t>3.6.1.3 Common Problems</w:t>
      </w:r>
      <w:bookmarkEnd w:id="33"/>
    </w:p>
    <w:p w14:paraId="344CCD4B" w14:textId="77777777" w:rsidR="001A7EC9" w:rsidRPr="006F21FB" w:rsidRDefault="001A7EC9" w:rsidP="003C6559">
      <w:pPr>
        <w:spacing w:line="360" w:lineRule="auto"/>
      </w:pPr>
      <w:r>
        <w:t>Comparing the two eye-tracking studies for Cardiff University and University of South Wales has concluded that a few common issues have been highl</w:t>
      </w:r>
      <w:r w:rsidR="006F21FB">
        <w:t xml:space="preserve">ighted on </w:t>
      </w:r>
      <w:r w:rsidR="006F21FB">
        <w:rPr>
          <w:i/>
        </w:rPr>
        <w:t xml:space="preserve">both </w:t>
      </w:r>
      <w:r w:rsidR="006F21FB">
        <w:t>websites.</w:t>
      </w:r>
    </w:p>
    <w:p w14:paraId="016C84A0" w14:textId="77777777" w:rsidR="00F31EDB" w:rsidRDefault="00F31EDB" w:rsidP="003C6559">
      <w:pPr>
        <w:pStyle w:val="ListParagraph"/>
        <w:numPr>
          <w:ilvl w:val="0"/>
          <w:numId w:val="23"/>
        </w:numPr>
        <w:spacing w:line="360" w:lineRule="auto"/>
      </w:pPr>
      <w:r>
        <w:t>Scan patterns have not been considered.</w:t>
      </w:r>
    </w:p>
    <w:p w14:paraId="3B28A174" w14:textId="77777777" w:rsidR="00F31EDB" w:rsidRDefault="00F31EDB" w:rsidP="003C6559">
      <w:pPr>
        <w:pStyle w:val="ListParagraph"/>
        <w:numPr>
          <w:ilvl w:val="0"/>
          <w:numId w:val="23"/>
        </w:numPr>
        <w:spacing w:line="360" w:lineRule="auto"/>
      </w:pPr>
      <w:r>
        <w:t>Course search functions are not very easy to find.</w:t>
      </w:r>
    </w:p>
    <w:p w14:paraId="20C6A2E1" w14:textId="77777777" w:rsidR="00F31EDB" w:rsidRDefault="00CE0EBF" w:rsidP="003C6559">
      <w:pPr>
        <w:pStyle w:val="ListParagraph"/>
        <w:numPr>
          <w:ilvl w:val="0"/>
          <w:numId w:val="23"/>
        </w:numPr>
        <w:spacing w:line="360" w:lineRule="auto"/>
      </w:pPr>
      <w:r>
        <w:t>Navigation menus are difficult to find.</w:t>
      </w:r>
    </w:p>
    <w:p w14:paraId="7F635878" w14:textId="77777777" w:rsidR="00CE0EBF" w:rsidRDefault="00CE0EBF" w:rsidP="003C6559">
      <w:pPr>
        <w:pStyle w:val="ListParagraph"/>
        <w:numPr>
          <w:ilvl w:val="0"/>
          <w:numId w:val="23"/>
        </w:numPr>
        <w:spacing w:line="360" w:lineRule="auto"/>
      </w:pPr>
      <w:r>
        <w:t>Global search is somewhat unclear.</w:t>
      </w:r>
    </w:p>
    <w:p w14:paraId="2145DF6B" w14:textId="77777777" w:rsidR="000576CF" w:rsidRDefault="000576CF" w:rsidP="003C6559">
      <w:pPr>
        <w:spacing w:line="360" w:lineRule="auto"/>
      </w:pPr>
      <w:r>
        <w:br w:type="page"/>
      </w:r>
    </w:p>
    <w:p w14:paraId="1098CE09" w14:textId="77777777" w:rsidR="001A7EC9" w:rsidRDefault="000576CF" w:rsidP="003C6559">
      <w:pPr>
        <w:pStyle w:val="Heading3"/>
        <w:spacing w:line="360" w:lineRule="auto"/>
      </w:pPr>
      <w:bookmarkStart w:id="34" w:name="_Toc481072770"/>
      <w:r>
        <w:lastRenderedPageBreak/>
        <w:t>3.6.2 Navigation Observation Test</w:t>
      </w:r>
      <w:bookmarkEnd w:id="34"/>
    </w:p>
    <w:p w14:paraId="5124F1A8" w14:textId="77777777" w:rsidR="000576CF" w:rsidRDefault="00E42FEE" w:rsidP="003C6559">
      <w:pPr>
        <w:spacing w:line="360" w:lineRule="auto"/>
      </w:pPr>
      <w:r>
        <w:t xml:space="preserve">To obtain an acceptable understanding of how each user navigates each academic website in question. </w:t>
      </w:r>
      <w:r w:rsidR="008D6EA3">
        <w:t>Users were given twelve questions to complete in a controlled environment with their mouse clicks and time per task being recorded. In this test, the direct approach (2.2.4) was used, as it allows the moderator to focus on specific areas of detail, in this instance, timing and mouse click amount.</w:t>
      </w:r>
    </w:p>
    <w:p w14:paraId="11579153" w14:textId="77777777" w:rsidR="008D6EA3" w:rsidRDefault="008D6EA3" w:rsidP="003C6559">
      <w:pPr>
        <w:pStyle w:val="Heading4"/>
      </w:pPr>
      <w:bookmarkStart w:id="35" w:name="_Toc481072771"/>
      <w:r>
        <w:t>3.6.2.1 Cardiff University</w:t>
      </w:r>
      <w:bookmarkEnd w:id="35"/>
    </w:p>
    <w:p w14:paraId="676EE814" w14:textId="77777777" w:rsidR="008D6EA3" w:rsidRDefault="008D6EA3" w:rsidP="003C6559">
      <w:pPr>
        <w:spacing w:line="360" w:lineRule="auto"/>
      </w:pPr>
      <w:r>
        <w:t>Each user was given twelve tasks to attempt to complete which included the questions below.</w:t>
      </w:r>
    </w:p>
    <w:p w14:paraId="24CA39AF" w14:textId="77777777" w:rsidR="006F0289" w:rsidRDefault="006F0289" w:rsidP="003C6559">
      <w:pPr>
        <w:pStyle w:val="ListParagraph"/>
        <w:numPr>
          <w:ilvl w:val="0"/>
          <w:numId w:val="27"/>
        </w:numPr>
        <w:spacing w:line="360" w:lineRule="auto"/>
      </w:pPr>
      <w:r>
        <w:t>How to apply for a dyslexia assessment</w:t>
      </w:r>
    </w:p>
    <w:p w14:paraId="7D13B00F" w14:textId="77777777" w:rsidR="006F0289" w:rsidRDefault="006F0289" w:rsidP="003C6559">
      <w:pPr>
        <w:pStyle w:val="ListParagraph"/>
        <w:numPr>
          <w:ilvl w:val="0"/>
          <w:numId w:val="27"/>
        </w:numPr>
        <w:spacing w:line="360" w:lineRule="auto"/>
      </w:pPr>
      <w:r>
        <w:t>The entrance requirements for the BA in Politics &amp; Welsh</w:t>
      </w:r>
    </w:p>
    <w:p w14:paraId="77562635" w14:textId="77777777" w:rsidR="006F0289" w:rsidRDefault="006F0289" w:rsidP="003C6559">
      <w:pPr>
        <w:pStyle w:val="ListParagraph"/>
        <w:numPr>
          <w:ilvl w:val="0"/>
          <w:numId w:val="27"/>
        </w:numPr>
        <w:spacing w:line="360" w:lineRule="auto"/>
      </w:pPr>
      <w:r>
        <w:t>The email address of Professor Daniel Kelly</w:t>
      </w:r>
    </w:p>
    <w:p w14:paraId="3F04BBB6" w14:textId="77777777" w:rsidR="006F0289" w:rsidRDefault="006F0289" w:rsidP="003C6559">
      <w:pPr>
        <w:pStyle w:val="ListParagraph"/>
        <w:numPr>
          <w:ilvl w:val="0"/>
          <w:numId w:val="27"/>
        </w:numPr>
        <w:spacing w:line="360" w:lineRule="auto"/>
      </w:pPr>
      <w:r>
        <w:t>The location of the Birt Acres Room</w:t>
      </w:r>
    </w:p>
    <w:p w14:paraId="33A203B8" w14:textId="77777777" w:rsidR="006F0289" w:rsidRDefault="006F0289" w:rsidP="003C6559">
      <w:pPr>
        <w:pStyle w:val="ListParagraph"/>
        <w:numPr>
          <w:ilvl w:val="0"/>
          <w:numId w:val="27"/>
        </w:numPr>
        <w:spacing w:line="360" w:lineRule="auto"/>
      </w:pPr>
      <w:r>
        <w:t>The university timeline</w:t>
      </w:r>
    </w:p>
    <w:p w14:paraId="69757213" w14:textId="77777777" w:rsidR="006F0289" w:rsidRDefault="006F0289" w:rsidP="003C6559">
      <w:pPr>
        <w:pStyle w:val="ListParagraph"/>
        <w:numPr>
          <w:ilvl w:val="0"/>
          <w:numId w:val="27"/>
        </w:numPr>
        <w:spacing w:line="360" w:lineRule="auto"/>
      </w:pPr>
      <w:r>
        <w:t>Instructions for how to reach the Heath Park Campus by public transport</w:t>
      </w:r>
    </w:p>
    <w:p w14:paraId="59A620A3" w14:textId="77777777" w:rsidR="006F0289" w:rsidRDefault="006F0289" w:rsidP="003C6559">
      <w:pPr>
        <w:pStyle w:val="ListParagraph"/>
        <w:numPr>
          <w:ilvl w:val="0"/>
          <w:numId w:val="27"/>
        </w:numPr>
        <w:spacing w:line="360" w:lineRule="auto"/>
      </w:pPr>
      <w:r>
        <w:t>Availability of car parking at the Cathay Campus</w:t>
      </w:r>
    </w:p>
    <w:p w14:paraId="553EEFF8" w14:textId="77777777" w:rsidR="006F0289" w:rsidRDefault="006F0289" w:rsidP="003C6559">
      <w:pPr>
        <w:pStyle w:val="ListParagraph"/>
        <w:numPr>
          <w:ilvl w:val="0"/>
          <w:numId w:val="27"/>
        </w:numPr>
        <w:spacing w:line="360" w:lineRule="auto"/>
      </w:pPr>
      <w:r>
        <w:t>Cost of accommodation</w:t>
      </w:r>
    </w:p>
    <w:p w14:paraId="6A88E65E" w14:textId="77777777" w:rsidR="006F0289" w:rsidRDefault="006F0289" w:rsidP="003C6559">
      <w:pPr>
        <w:pStyle w:val="ListParagraph"/>
        <w:numPr>
          <w:ilvl w:val="0"/>
          <w:numId w:val="27"/>
        </w:numPr>
        <w:spacing w:line="360" w:lineRule="auto"/>
      </w:pPr>
      <w:r>
        <w:t>The semester dates for the next academic year</w:t>
      </w:r>
    </w:p>
    <w:p w14:paraId="20FA85DB" w14:textId="77777777" w:rsidR="006F0289" w:rsidRDefault="006F0289" w:rsidP="003C6559">
      <w:pPr>
        <w:pStyle w:val="ListParagraph"/>
        <w:numPr>
          <w:ilvl w:val="0"/>
          <w:numId w:val="27"/>
        </w:numPr>
        <w:spacing w:line="360" w:lineRule="auto"/>
      </w:pPr>
      <w:r>
        <w:t>Access the main university library catalogue</w:t>
      </w:r>
    </w:p>
    <w:p w14:paraId="45EDF701" w14:textId="77777777" w:rsidR="006F0289" w:rsidRDefault="006F0289" w:rsidP="003C6559">
      <w:pPr>
        <w:pStyle w:val="ListParagraph"/>
        <w:numPr>
          <w:ilvl w:val="0"/>
          <w:numId w:val="27"/>
        </w:numPr>
        <w:spacing w:line="360" w:lineRule="auto"/>
      </w:pPr>
      <w:r>
        <w:t>Identify the Head of School of Physics &amp; Astronomy</w:t>
      </w:r>
    </w:p>
    <w:p w14:paraId="5529B009" w14:textId="77777777" w:rsidR="006F0289" w:rsidRDefault="006F0289" w:rsidP="003C6559">
      <w:pPr>
        <w:pStyle w:val="ListParagraph"/>
        <w:numPr>
          <w:ilvl w:val="0"/>
          <w:numId w:val="27"/>
        </w:numPr>
        <w:spacing w:line="360" w:lineRule="auto"/>
      </w:pPr>
      <w:r>
        <w:t>Contact details for the Press Officer</w:t>
      </w:r>
    </w:p>
    <w:p w14:paraId="3B533ED5" w14:textId="77777777" w:rsidR="006F0289" w:rsidRDefault="006F0289" w:rsidP="003C6559">
      <w:pPr>
        <w:spacing w:line="360" w:lineRule="auto"/>
      </w:pPr>
    </w:p>
    <w:p w14:paraId="039E4AFF" w14:textId="77777777" w:rsidR="006F0289" w:rsidRDefault="006F0289" w:rsidP="003C6559">
      <w:pPr>
        <w:spacing w:line="360" w:lineRule="auto"/>
      </w:pPr>
    </w:p>
    <w:p w14:paraId="6AAFD567" w14:textId="77777777" w:rsidR="006F0289" w:rsidRDefault="006F0289" w:rsidP="003C6559">
      <w:pPr>
        <w:spacing w:line="360" w:lineRule="auto"/>
      </w:pPr>
    </w:p>
    <w:p w14:paraId="769AB62B" w14:textId="77777777" w:rsidR="006F0289" w:rsidRDefault="006F0289" w:rsidP="003C6559">
      <w:pPr>
        <w:spacing w:line="360" w:lineRule="auto"/>
      </w:pPr>
    </w:p>
    <w:p w14:paraId="284B8316" w14:textId="77777777" w:rsidR="006F0289" w:rsidRDefault="006F0289" w:rsidP="003C6559">
      <w:pPr>
        <w:spacing w:line="360" w:lineRule="auto"/>
      </w:pPr>
    </w:p>
    <w:p w14:paraId="73F0B962" w14:textId="77777777" w:rsidR="006F0289" w:rsidRDefault="006F0289" w:rsidP="003C6559">
      <w:pPr>
        <w:spacing w:line="360" w:lineRule="auto"/>
      </w:pPr>
    </w:p>
    <w:p w14:paraId="7504CEFF" w14:textId="77777777" w:rsidR="006F0289" w:rsidRDefault="006F0289" w:rsidP="003C6559">
      <w:pPr>
        <w:spacing w:line="360" w:lineRule="auto"/>
      </w:pPr>
    </w:p>
    <w:p w14:paraId="54860A24" w14:textId="77777777" w:rsidR="006F0289" w:rsidRDefault="006F0289" w:rsidP="003C6559">
      <w:pPr>
        <w:spacing w:line="360" w:lineRule="auto"/>
      </w:pPr>
      <w:r>
        <w:lastRenderedPageBreak/>
        <w:t xml:space="preserve">The results for the questions </w:t>
      </w:r>
      <w:r w:rsidR="00706668">
        <w:t>above were the following:</w:t>
      </w:r>
    </w:p>
    <w:p w14:paraId="353FEA82" w14:textId="77777777" w:rsidR="006F0289" w:rsidRDefault="006F0289" w:rsidP="003C6559">
      <w:pPr>
        <w:spacing w:line="360" w:lineRule="auto"/>
      </w:pPr>
      <w:r>
        <w:rPr>
          <w:noProof/>
          <w:lang w:eastAsia="en-GB"/>
        </w:rPr>
        <w:drawing>
          <wp:inline distT="0" distB="0" distL="0" distR="0" wp14:anchorId="231D2925" wp14:editId="30C031C8">
            <wp:extent cx="5267325" cy="2950859"/>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4349" cy="2954794"/>
                    </a:xfrm>
                    <a:prstGeom prst="rect">
                      <a:avLst/>
                    </a:prstGeom>
                    <a:noFill/>
                  </pic:spPr>
                </pic:pic>
              </a:graphicData>
            </a:graphic>
          </wp:inline>
        </w:drawing>
      </w:r>
    </w:p>
    <w:p w14:paraId="7014587D" w14:textId="77777777" w:rsidR="00653E01" w:rsidRDefault="00653E01" w:rsidP="003C6559">
      <w:pPr>
        <w:spacing w:line="360" w:lineRule="auto"/>
        <w:jc w:val="center"/>
        <w:rPr>
          <w:i/>
        </w:rPr>
      </w:pPr>
      <w:r>
        <w:rPr>
          <w:i/>
        </w:rPr>
        <w:t>3.6.2.1.1 Cardiff University Task Success Rate</w:t>
      </w:r>
    </w:p>
    <w:p w14:paraId="57939664" w14:textId="77777777" w:rsidR="007D1EF0" w:rsidRPr="007D1EF0" w:rsidRDefault="007D1EF0" w:rsidP="003C6559">
      <w:pPr>
        <w:spacing w:line="360" w:lineRule="auto"/>
      </w:pPr>
      <w:r>
        <w:t>Issues rai</w:t>
      </w:r>
      <w:r w:rsidR="00731384">
        <w:t>s</w:t>
      </w:r>
      <w:r>
        <w:t>ed:</w:t>
      </w:r>
    </w:p>
    <w:p w14:paraId="53FD5238" w14:textId="77777777" w:rsidR="00706668" w:rsidRDefault="00706668" w:rsidP="003C6559">
      <w:pPr>
        <w:pStyle w:val="ListParagraph"/>
        <w:numPr>
          <w:ilvl w:val="0"/>
          <w:numId w:val="29"/>
        </w:numPr>
        <w:spacing w:line="360" w:lineRule="auto"/>
      </w:pPr>
      <w:r>
        <w:t>Tabs do not return to default state on page refresh. Could cause disorientation to the user as they may not be able to find previously seen information easily.</w:t>
      </w:r>
    </w:p>
    <w:p w14:paraId="38480AA8" w14:textId="77777777" w:rsidR="00706668" w:rsidRDefault="00706668" w:rsidP="003C6559">
      <w:pPr>
        <w:pStyle w:val="ListParagraph"/>
        <w:numPr>
          <w:ilvl w:val="0"/>
          <w:numId w:val="29"/>
        </w:numPr>
        <w:spacing w:line="360" w:lineRule="auto"/>
      </w:pPr>
      <w:r>
        <w:t>Incredibly difficult to find Birt Acres lecture theatre, if the user has no knowledge of knowing which building it is in.</w:t>
      </w:r>
    </w:p>
    <w:p w14:paraId="3ECDA07B" w14:textId="77777777" w:rsidR="00706668" w:rsidRDefault="00706668" w:rsidP="003C6559">
      <w:pPr>
        <w:pStyle w:val="ListParagraph"/>
        <w:numPr>
          <w:ilvl w:val="0"/>
          <w:numId w:val="29"/>
        </w:numPr>
        <w:spacing w:line="360" w:lineRule="auto"/>
      </w:pPr>
      <w:r>
        <w:t>Difficult to find how to get to a campus via public transport, 71% of users expected to find this information in the student life section as the address is available on that page.</w:t>
      </w:r>
    </w:p>
    <w:p w14:paraId="7192532A" w14:textId="77777777" w:rsidR="00706668" w:rsidRDefault="00706668" w:rsidP="003C6559">
      <w:pPr>
        <w:pStyle w:val="ListParagraph"/>
        <w:numPr>
          <w:ilvl w:val="0"/>
          <w:numId w:val="29"/>
        </w:numPr>
        <w:spacing w:line="360" w:lineRule="auto"/>
      </w:pPr>
      <w:r>
        <w:t>Like the issue above, it can be quite difficult to find car parking information for students as they will expect to see this information in the campus section of student life. Instead it is nested in the visit us section, located in the footer.</w:t>
      </w:r>
    </w:p>
    <w:p w14:paraId="158D7336" w14:textId="77777777" w:rsidR="00706668" w:rsidRDefault="00706668" w:rsidP="003C6559">
      <w:pPr>
        <w:pStyle w:val="ListParagraph"/>
        <w:numPr>
          <w:ilvl w:val="0"/>
          <w:numId w:val="29"/>
        </w:numPr>
        <w:spacing w:line="360" w:lineRule="auto"/>
      </w:pPr>
      <w:r>
        <w:t>Semester dates are located under public information &gt; corporate information. Task had a zero percent success rate as users would not think to look there and each time were searching in the student life section.</w:t>
      </w:r>
    </w:p>
    <w:p w14:paraId="6E89A951" w14:textId="77777777" w:rsidR="00706668" w:rsidRDefault="00706668" w:rsidP="003C6559">
      <w:pPr>
        <w:pStyle w:val="ListParagraph"/>
        <w:numPr>
          <w:ilvl w:val="0"/>
          <w:numId w:val="29"/>
        </w:numPr>
        <w:spacing w:line="360" w:lineRule="auto"/>
      </w:pPr>
      <w:r>
        <w:lastRenderedPageBreak/>
        <w:t>Students and Staff filter buttons (Website, Library, and Staff) seem to be disconnected from the search box. Search is limited, especially if the user is unaware of the persons first name.</w:t>
      </w:r>
    </w:p>
    <w:p w14:paraId="32318C4D" w14:textId="77777777" w:rsidR="00706668" w:rsidRDefault="00706668" w:rsidP="003C6559">
      <w:pPr>
        <w:pStyle w:val="ListParagraph"/>
        <w:numPr>
          <w:ilvl w:val="0"/>
          <w:numId w:val="29"/>
        </w:numPr>
        <w:spacing w:line="360" w:lineRule="auto"/>
      </w:pPr>
      <w:r>
        <w:t>Website sometimes does not make use of width or height attributes, making text jump around the page. Could disorient the user.</w:t>
      </w:r>
    </w:p>
    <w:p w14:paraId="31E033D3" w14:textId="77777777" w:rsidR="00706668" w:rsidRDefault="00723E77" w:rsidP="003C6559">
      <w:pPr>
        <w:pStyle w:val="Heading4"/>
      </w:pPr>
      <w:bookmarkStart w:id="36" w:name="_Toc481072772"/>
      <w:r>
        <w:t>3.6.2.2 University of South Wales</w:t>
      </w:r>
      <w:bookmarkEnd w:id="36"/>
    </w:p>
    <w:p w14:paraId="0130F4EE" w14:textId="77777777" w:rsidR="006F0289" w:rsidRDefault="00F743E6" w:rsidP="003C6559">
      <w:pPr>
        <w:spacing w:line="360" w:lineRule="auto"/>
      </w:pPr>
      <w:r>
        <w:t>Like the questions asked to users for the Cardiff University observation test, each participant was asked twelve questions when navigating University of South Wales website.</w:t>
      </w:r>
    </w:p>
    <w:p w14:paraId="4E3108AE" w14:textId="77777777" w:rsidR="00F743E6" w:rsidRDefault="00F743E6" w:rsidP="003C6559">
      <w:pPr>
        <w:pStyle w:val="ListParagraph"/>
        <w:numPr>
          <w:ilvl w:val="0"/>
          <w:numId w:val="31"/>
        </w:numPr>
        <w:spacing w:line="360" w:lineRule="auto"/>
      </w:pPr>
      <w:r>
        <w:t>How to apply for a dyslexia assessment</w:t>
      </w:r>
    </w:p>
    <w:p w14:paraId="4A26DA39" w14:textId="77777777" w:rsidR="00F743E6" w:rsidRDefault="00F743E6" w:rsidP="003C6559">
      <w:pPr>
        <w:pStyle w:val="ListParagraph"/>
        <w:numPr>
          <w:ilvl w:val="0"/>
          <w:numId w:val="31"/>
        </w:numPr>
        <w:spacing w:line="360" w:lineRule="auto"/>
      </w:pPr>
      <w:r>
        <w:t>The entrance requirements for the LLB in Law</w:t>
      </w:r>
    </w:p>
    <w:p w14:paraId="4F8E87EF" w14:textId="77777777" w:rsidR="00F743E6" w:rsidRDefault="00F743E6" w:rsidP="003C6559">
      <w:pPr>
        <w:pStyle w:val="ListParagraph"/>
        <w:numPr>
          <w:ilvl w:val="0"/>
          <w:numId w:val="31"/>
        </w:numPr>
        <w:spacing w:line="360" w:lineRule="auto"/>
      </w:pPr>
      <w:r>
        <w:t>The email address of David Lewis of IT services</w:t>
      </w:r>
    </w:p>
    <w:p w14:paraId="2A01C3C0" w14:textId="77777777" w:rsidR="00F743E6" w:rsidRDefault="00F743E6" w:rsidP="003C6559">
      <w:pPr>
        <w:pStyle w:val="ListParagraph"/>
        <w:numPr>
          <w:ilvl w:val="0"/>
          <w:numId w:val="30"/>
        </w:numPr>
        <w:spacing w:line="360" w:lineRule="auto"/>
      </w:pPr>
      <w:r>
        <w:t>4: The location of room TRH228</w:t>
      </w:r>
    </w:p>
    <w:p w14:paraId="20BF741E" w14:textId="77777777" w:rsidR="00F743E6" w:rsidRDefault="00F743E6" w:rsidP="003C6559">
      <w:pPr>
        <w:pStyle w:val="ListParagraph"/>
        <w:numPr>
          <w:ilvl w:val="0"/>
          <w:numId w:val="31"/>
        </w:numPr>
        <w:spacing w:line="360" w:lineRule="auto"/>
      </w:pPr>
      <w:r>
        <w:t>The university timeline</w:t>
      </w:r>
    </w:p>
    <w:p w14:paraId="6BD674CB" w14:textId="77777777" w:rsidR="00F743E6" w:rsidRDefault="00F743E6" w:rsidP="003C6559">
      <w:pPr>
        <w:pStyle w:val="ListParagraph"/>
        <w:numPr>
          <w:ilvl w:val="0"/>
          <w:numId w:val="31"/>
        </w:numPr>
        <w:spacing w:line="360" w:lineRule="auto"/>
      </w:pPr>
      <w:r>
        <w:t>Instructions for how to reach the Newport City Campus by public transport</w:t>
      </w:r>
    </w:p>
    <w:p w14:paraId="1D4B7E0B" w14:textId="77777777" w:rsidR="00F743E6" w:rsidRDefault="00F743E6" w:rsidP="003C6559">
      <w:pPr>
        <w:pStyle w:val="ListParagraph"/>
        <w:numPr>
          <w:ilvl w:val="0"/>
          <w:numId w:val="31"/>
        </w:numPr>
        <w:spacing w:line="360" w:lineRule="auto"/>
      </w:pPr>
      <w:r>
        <w:t>Availability of car parking at the Glyntaff Campus</w:t>
      </w:r>
    </w:p>
    <w:p w14:paraId="742F2DDB" w14:textId="77777777" w:rsidR="00F743E6" w:rsidRDefault="00F743E6" w:rsidP="003C6559">
      <w:pPr>
        <w:pStyle w:val="ListParagraph"/>
        <w:numPr>
          <w:ilvl w:val="0"/>
          <w:numId w:val="31"/>
        </w:numPr>
        <w:spacing w:line="360" w:lineRule="auto"/>
      </w:pPr>
      <w:r>
        <w:t>Cost of accommodation</w:t>
      </w:r>
    </w:p>
    <w:p w14:paraId="50FF1DCC" w14:textId="77777777" w:rsidR="00F743E6" w:rsidRDefault="00F743E6" w:rsidP="003C6559">
      <w:pPr>
        <w:pStyle w:val="ListParagraph"/>
        <w:numPr>
          <w:ilvl w:val="0"/>
          <w:numId w:val="31"/>
        </w:numPr>
        <w:spacing w:line="360" w:lineRule="auto"/>
      </w:pPr>
      <w:r>
        <w:t>The semester dates for the next academic year</w:t>
      </w:r>
    </w:p>
    <w:p w14:paraId="66270308" w14:textId="77777777" w:rsidR="00F743E6" w:rsidRDefault="00F743E6" w:rsidP="003C6559">
      <w:pPr>
        <w:pStyle w:val="ListParagraph"/>
        <w:numPr>
          <w:ilvl w:val="0"/>
          <w:numId w:val="31"/>
        </w:numPr>
        <w:spacing w:line="360" w:lineRule="auto"/>
      </w:pPr>
      <w:r>
        <w:t>Access the FINDit library catalogue</w:t>
      </w:r>
    </w:p>
    <w:p w14:paraId="01AC47A4" w14:textId="77777777" w:rsidR="00F743E6" w:rsidRDefault="00F743E6" w:rsidP="003C6559">
      <w:pPr>
        <w:pStyle w:val="ListParagraph"/>
        <w:numPr>
          <w:ilvl w:val="0"/>
          <w:numId w:val="31"/>
        </w:numPr>
        <w:spacing w:line="360" w:lineRule="auto"/>
      </w:pPr>
      <w:r>
        <w:t>Identify the Head of School of Art &amp; Design</w:t>
      </w:r>
    </w:p>
    <w:p w14:paraId="49450A1C" w14:textId="77777777" w:rsidR="00F743E6" w:rsidRPr="000576CF" w:rsidRDefault="00F743E6" w:rsidP="003C6559">
      <w:pPr>
        <w:pStyle w:val="ListParagraph"/>
        <w:numPr>
          <w:ilvl w:val="0"/>
          <w:numId w:val="31"/>
        </w:numPr>
        <w:spacing w:line="360" w:lineRule="auto"/>
      </w:pPr>
      <w:r>
        <w:t>Contact details for the Press Officer</w:t>
      </w:r>
    </w:p>
    <w:p w14:paraId="78A1C277" w14:textId="77777777" w:rsidR="00F743E6" w:rsidRDefault="00F743E6" w:rsidP="003C6559">
      <w:pPr>
        <w:spacing w:line="360" w:lineRule="auto"/>
      </w:pPr>
      <w:r>
        <w:br w:type="page"/>
      </w:r>
    </w:p>
    <w:p w14:paraId="70AE4E75" w14:textId="77777777" w:rsidR="00F743E6" w:rsidRDefault="00F743E6" w:rsidP="003C6559">
      <w:pPr>
        <w:spacing w:line="360" w:lineRule="auto"/>
      </w:pPr>
      <w:r>
        <w:lastRenderedPageBreak/>
        <w:t>Following the questions asked, the results for University of South Wales was the following:</w:t>
      </w:r>
    </w:p>
    <w:p w14:paraId="6A04C8D3" w14:textId="77777777" w:rsidR="00F743E6" w:rsidRDefault="00F743E6" w:rsidP="003C6559">
      <w:pPr>
        <w:spacing w:line="360" w:lineRule="auto"/>
      </w:pPr>
      <w:r>
        <w:rPr>
          <w:noProof/>
          <w:lang w:eastAsia="en-GB"/>
        </w:rPr>
        <w:drawing>
          <wp:inline distT="0" distB="0" distL="0" distR="0" wp14:anchorId="5842881E" wp14:editId="0B6CC529">
            <wp:extent cx="5324475" cy="29575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37793" cy="2964918"/>
                    </a:xfrm>
                    <a:prstGeom prst="rect">
                      <a:avLst/>
                    </a:prstGeom>
                    <a:noFill/>
                  </pic:spPr>
                </pic:pic>
              </a:graphicData>
            </a:graphic>
          </wp:inline>
        </w:drawing>
      </w:r>
    </w:p>
    <w:p w14:paraId="54993D43" w14:textId="77777777" w:rsidR="00F743E6" w:rsidRDefault="00F743E6" w:rsidP="003C6559">
      <w:pPr>
        <w:spacing w:line="360" w:lineRule="auto"/>
      </w:pPr>
      <w:r>
        <w:t>Issue raised:</w:t>
      </w:r>
    </w:p>
    <w:p w14:paraId="15D021C9" w14:textId="77777777" w:rsidR="00F743E6" w:rsidRDefault="00F743E6" w:rsidP="003C6559">
      <w:pPr>
        <w:pStyle w:val="ListParagraph"/>
        <w:numPr>
          <w:ilvl w:val="0"/>
          <w:numId w:val="32"/>
        </w:numPr>
        <w:spacing w:line="360" w:lineRule="auto"/>
      </w:pPr>
      <w:r>
        <w:t>Incredibly difficult to find the location of a room. Only one user could find a room with a time of 2 minutes.</w:t>
      </w:r>
    </w:p>
    <w:p w14:paraId="6CACEBD1" w14:textId="77777777" w:rsidR="00F743E6" w:rsidRDefault="00F743E6" w:rsidP="003C6559">
      <w:pPr>
        <w:pStyle w:val="ListParagraph"/>
        <w:numPr>
          <w:ilvl w:val="0"/>
          <w:numId w:val="32"/>
        </w:numPr>
        <w:spacing w:line="360" w:lineRule="auto"/>
      </w:pPr>
      <w:r>
        <w:t>Visitor car parking information is not in the location information section, where most users expect it to be.</w:t>
      </w:r>
    </w:p>
    <w:p w14:paraId="40DF9BEC" w14:textId="77777777" w:rsidR="00F743E6" w:rsidRDefault="00F743E6" w:rsidP="003C6559">
      <w:pPr>
        <w:pStyle w:val="ListParagraph"/>
        <w:numPr>
          <w:ilvl w:val="0"/>
          <w:numId w:val="32"/>
        </w:numPr>
        <w:spacing w:line="360" w:lineRule="auto"/>
      </w:pPr>
      <w:r>
        <w:t>Each page does not have an apparent “Home” link, which means users will be unable to return to the homepage. Inconsistent menu and ‘International students’ has its own navigation appearing to be part of the website.</w:t>
      </w:r>
    </w:p>
    <w:p w14:paraId="5D6D9542" w14:textId="77777777" w:rsidR="00F743E6" w:rsidRDefault="00F743E6" w:rsidP="003C6559">
      <w:pPr>
        <w:pStyle w:val="ListParagraph"/>
        <w:numPr>
          <w:ilvl w:val="0"/>
          <w:numId w:val="32"/>
        </w:numPr>
        <w:spacing w:line="360" w:lineRule="auto"/>
      </w:pPr>
      <w:r>
        <w:t>Website sometimes does not make use of width or height attributes, making text jump around the page. Could disorient the user.</w:t>
      </w:r>
    </w:p>
    <w:p w14:paraId="5003EDBA" w14:textId="77777777" w:rsidR="00F743E6" w:rsidRDefault="00F743E6" w:rsidP="003C6559">
      <w:pPr>
        <w:pStyle w:val="ListParagraph"/>
        <w:numPr>
          <w:ilvl w:val="0"/>
          <w:numId w:val="32"/>
        </w:numPr>
        <w:spacing w:line="360" w:lineRule="auto"/>
      </w:pPr>
      <w:r>
        <w:t>Difficult to find where rooms are located. 81% of users failed at this task as “Find a room” service is a simple link.</w:t>
      </w:r>
    </w:p>
    <w:p w14:paraId="41C3CFDD" w14:textId="77777777" w:rsidR="00F743E6" w:rsidRDefault="00F743E6" w:rsidP="003C6559">
      <w:pPr>
        <w:pStyle w:val="ListParagraph"/>
        <w:numPr>
          <w:ilvl w:val="0"/>
          <w:numId w:val="32"/>
        </w:numPr>
        <w:spacing w:line="360" w:lineRule="auto"/>
      </w:pPr>
      <w:r>
        <w:t>Proved to be difficult to find a specific staff member without knowing a name. When looking for a staff member. Their name and role are not separated well and are not defined.</w:t>
      </w:r>
    </w:p>
    <w:p w14:paraId="100A1C37" w14:textId="77777777" w:rsidR="00F743E6" w:rsidRPr="0003051F" w:rsidRDefault="00F743E6" w:rsidP="003C6559">
      <w:pPr>
        <w:pStyle w:val="ListParagraph"/>
        <w:numPr>
          <w:ilvl w:val="0"/>
          <w:numId w:val="32"/>
        </w:numPr>
        <w:spacing w:line="360" w:lineRule="auto"/>
      </w:pPr>
      <w:r>
        <w:lastRenderedPageBreak/>
        <w:t xml:space="preserve">When finding a course, section expands but does not make apparent that it can be collapsed again. Also, a lot of information is displayed in the collapsible sections which goes against the </w:t>
      </w:r>
      <w:r w:rsidRPr="00F84577">
        <w:rPr>
          <w:b/>
        </w:rPr>
        <w:t>collapsible design pattern</w:t>
      </w:r>
      <w:r w:rsidR="00C7331D">
        <w:rPr>
          <w:b/>
        </w:rPr>
        <w:t>.</w:t>
      </w:r>
    </w:p>
    <w:p w14:paraId="6EE93608" w14:textId="77777777" w:rsidR="0003051F" w:rsidRDefault="0003051F" w:rsidP="003C6559">
      <w:pPr>
        <w:pStyle w:val="Heading4"/>
      </w:pPr>
      <w:bookmarkStart w:id="37" w:name="_Toc481072773"/>
      <w:r>
        <w:t>3.6.2.3 Common Problems</w:t>
      </w:r>
      <w:bookmarkEnd w:id="37"/>
    </w:p>
    <w:p w14:paraId="03CAB8C3" w14:textId="77777777" w:rsidR="00D625AF" w:rsidRPr="00D625AF" w:rsidRDefault="00D625AF" w:rsidP="003C6559">
      <w:pPr>
        <w:spacing w:line="360" w:lineRule="auto"/>
      </w:pPr>
      <w:r>
        <w:t>Comparing the navigation observation usability tests for Cardiff University and University of South Wales, the following common issues were found</w:t>
      </w:r>
      <w:r w:rsidR="000F137C">
        <w:t xml:space="preserve"> to be present.</w:t>
      </w:r>
    </w:p>
    <w:p w14:paraId="131EBB07" w14:textId="77777777" w:rsidR="00D625AF" w:rsidRDefault="000F137C" w:rsidP="003C6559">
      <w:pPr>
        <w:pStyle w:val="ListParagraph"/>
        <w:numPr>
          <w:ilvl w:val="0"/>
          <w:numId w:val="23"/>
        </w:numPr>
        <w:spacing w:line="360" w:lineRule="auto"/>
      </w:pPr>
      <w:r>
        <w:t>Difficult to find the location of a room.</w:t>
      </w:r>
    </w:p>
    <w:p w14:paraId="1CF9B923" w14:textId="77777777" w:rsidR="000F137C" w:rsidRDefault="000F137C" w:rsidP="003C6559">
      <w:pPr>
        <w:pStyle w:val="ListParagraph"/>
        <w:numPr>
          <w:ilvl w:val="0"/>
          <w:numId w:val="23"/>
        </w:numPr>
        <w:spacing w:line="360" w:lineRule="auto"/>
      </w:pPr>
      <w:r>
        <w:t>Car Parking information is hidden too deep, does not have an information trail.</w:t>
      </w:r>
    </w:p>
    <w:p w14:paraId="33403308" w14:textId="77777777" w:rsidR="000D333C" w:rsidRDefault="000D333C" w:rsidP="003C6559">
      <w:pPr>
        <w:pStyle w:val="ListParagraph"/>
        <w:numPr>
          <w:ilvl w:val="0"/>
          <w:numId w:val="23"/>
        </w:numPr>
        <w:spacing w:line="360" w:lineRule="auto"/>
      </w:pPr>
      <w:r>
        <w:t>Frequent complaints that navigation items are not in their expected locations.</w:t>
      </w:r>
    </w:p>
    <w:tbl>
      <w:tblPr>
        <w:tblStyle w:val="PlainTable3"/>
        <w:tblW w:w="0" w:type="auto"/>
        <w:tblLook w:val="0480" w:firstRow="0" w:lastRow="0" w:firstColumn="1" w:lastColumn="0" w:noHBand="0" w:noVBand="1"/>
      </w:tblPr>
      <w:tblGrid>
        <w:gridCol w:w="1560"/>
        <w:gridCol w:w="1701"/>
        <w:gridCol w:w="1701"/>
        <w:gridCol w:w="1588"/>
        <w:gridCol w:w="1638"/>
      </w:tblGrid>
      <w:tr w:rsidR="000D333C" w14:paraId="2C324470" w14:textId="77777777" w:rsidTr="00A872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40F2800A" w14:textId="77777777" w:rsidR="000D333C" w:rsidRDefault="000D333C" w:rsidP="003C6559">
            <w:pPr>
              <w:spacing w:line="360" w:lineRule="auto"/>
            </w:pPr>
          </w:p>
        </w:tc>
        <w:tc>
          <w:tcPr>
            <w:tcW w:w="1701" w:type="dxa"/>
          </w:tcPr>
          <w:p w14:paraId="3226DA13" w14:textId="77777777" w:rsidR="000D333C" w:rsidRPr="00B052C6"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B052C6">
              <w:rPr>
                <w:b/>
              </w:rPr>
              <w:t>Completion (Sec)</w:t>
            </w:r>
          </w:p>
        </w:tc>
        <w:tc>
          <w:tcPr>
            <w:tcW w:w="1701" w:type="dxa"/>
          </w:tcPr>
          <w:p w14:paraId="1788C799" w14:textId="77777777" w:rsidR="000D333C" w:rsidRPr="00B052C6"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B052C6">
              <w:rPr>
                <w:b/>
              </w:rPr>
              <w:t>Completion (Clicks)</w:t>
            </w:r>
          </w:p>
        </w:tc>
        <w:tc>
          <w:tcPr>
            <w:tcW w:w="1588" w:type="dxa"/>
          </w:tcPr>
          <w:p w14:paraId="755DF100" w14:textId="77777777" w:rsidR="000D333C" w:rsidRPr="00B052C6"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B052C6">
              <w:rPr>
                <w:b/>
              </w:rPr>
              <w:t>Failure (Sec)</w:t>
            </w:r>
          </w:p>
        </w:tc>
        <w:tc>
          <w:tcPr>
            <w:tcW w:w="1638" w:type="dxa"/>
          </w:tcPr>
          <w:p w14:paraId="2FF38496" w14:textId="77777777" w:rsidR="000D333C" w:rsidRPr="00B052C6"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B052C6">
              <w:rPr>
                <w:b/>
              </w:rPr>
              <w:t>Failure (Clicks</w:t>
            </w:r>
            <w:r w:rsidR="00B052C6">
              <w:rPr>
                <w:b/>
              </w:rPr>
              <w:t>)</w:t>
            </w:r>
          </w:p>
        </w:tc>
      </w:tr>
      <w:tr w:rsidR="000D333C" w14:paraId="27732084" w14:textId="77777777" w:rsidTr="00A872EC">
        <w:tc>
          <w:tcPr>
            <w:cnfStyle w:val="001000000000" w:firstRow="0" w:lastRow="0" w:firstColumn="1" w:lastColumn="0" w:oddVBand="0" w:evenVBand="0" w:oddHBand="0" w:evenHBand="0" w:firstRowFirstColumn="0" w:firstRowLastColumn="0" w:lastRowFirstColumn="0" w:lastRowLastColumn="0"/>
            <w:tcW w:w="1560" w:type="dxa"/>
          </w:tcPr>
          <w:p w14:paraId="1F783D47" w14:textId="77777777" w:rsidR="000D333C" w:rsidRDefault="000D333C" w:rsidP="003C6559">
            <w:pPr>
              <w:spacing w:line="360" w:lineRule="auto"/>
            </w:pPr>
            <w:r>
              <w:t>Cardiff Uni</w:t>
            </w:r>
          </w:p>
        </w:tc>
        <w:tc>
          <w:tcPr>
            <w:tcW w:w="1701" w:type="dxa"/>
          </w:tcPr>
          <w:p w14:paraId="62D3964C" w14:textId="77777777" w:rsidR="000D333C" w:rsidRDefault="000D333C" w:rsidP="003C6559">
            <w:pPr>
              <w:spacing w:line="360" w:lineRule="auto"/>
              <w:cnfStyle w:val="000000000000" w:firstRow="0" w:lastRow="0" w:firstColumn="0" w:lastColumn="0" w:oddVBand="0" w:evenVBand="0" w:oddHBand="0" w:evenHBand="0" w:firstRowFirstColumn="0" w:firstRowLastColumn="0" w:lastRowFirstColumn="0" w:lastRowLastColumn="0"/>
            </w:pPr>
            <w:r>
              <w:t>74s</w:t>
            </w:r>
          </w:p>
        </w:tc>
        <w:tc>
          <w:tcPr>
            <w:tcW w:w="1701" w:type="dxa"/>
          </w:tcPr>
          <w:p w14:paraId="6A39C2B7" w14:textId="77777777" w:rsidR="000D333C" w:rsidRDefault="000D333C" w:rsidP="003C6559">
            <w:pPr>
              <w:spacing w:line="360" w:lineRule="auto"/>
              <w:cnfStyle w:val="000000000000" w:firstRow="0" w:lastRow="0" w:firstColumn="0" w:lastColumn="0" w:oddVBand="0" w:evenVBand="0" w:oddHBand="0" w:evenHBand="0" w:firstRowFirstColumn="0" w:firstRowLastColumn="0" w:lastRowFirstColumn="0" w:lastRowLastColumn="0"/>
            </w:pPr>
            <w:r>
              <w:t>6</w:t>
            </w:r>
          </w:p>
        </w:tc>
        <w:tc>
          <w:tcPr>
            <w:tcW w:w="1588" w:type="dxa"/>
          </w:tcPr>
          <w:p w14:paraId="44EFCFE8" w14:textId="77777777" w:rsidR="000D333C" w:rsidRDefault="000D333C" w:rsidP="003C6559">
            <w:pPr>
              <w:spacing w:line="360" w:lineRule="auto"/>
              <w:cnfStyle w:val="000000000000" w:firstRow="0" w:lastRow="0" w:firstColumn="0" w:lastColumn="0" w:oddVBand="0" w:evenVBand="0" w:oddHBand="0" w:evenHBand="0" w:firstRowFirstColumn="0" w:firstRowLastColumn="0" w:lastRowFirstColumn="0" w:lastRowLastColumn="0"/>
            </w:pPr>
            <w:r>
              <w:t>138s</w:t>
            </w:r>
          </w:p>
        </w:tc>
        <w:tc>
          <w:tcPr>
            <w:tcW w:w="1638" w:type="dxa"/>
          </w:tcPr>
          <w:p w14:paraId="3F07C090" w14:textId="77777777" w:rsidR="000D333C" w:rsidRDefault="000D333C" w:rsidP="003C6559">
            <w:pPr>
              <w:spacing w:line="360" w:lineRule="auto"/>
              <w:cnfStyle w:val="000000000000" w:firstRow="0" w:lastRow="0" w:firstColumn="0" w:lastColumn="0" w:oddVBand="0" w:evenVBand="0" w:oddHBand="0" w:evenHBand="0" w:firstRowFirstColumn="0" w:firstRowLastColumn="0" w:lastRowFirstColumn="0" w:lastRowLastColumn="0"/>
            </w:pPr>
            <w:r>
              <w:t>11</w:t>
            </w:r>
          </w:p>
        </w:tc>
      </w:tr>
      <w:tr w:rsidR="000D333C" w14:paraId="29149DF2" w14:textId="77777777" w:rsidTr="00A872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06B33762" w14:textId="77777777" w:rsidR="000D333C" w:rsidRDefault="000D333C" w:rsidP="003C6559">
            <w:pPr>
              <w:spacing w:line="360" w:lineRule="auto"/>
            </w:pPr>
            <w:r>
              <w:t>Uni of SW</w:t>
            </w:r>
          </w:p>
        </w:tc>
        <w:tc>
          <w:tcPr>
            <w:tcW w:w="1701" w:type="dxa"/>
          </w:tcPr>
          <w:p w14:paraId="24604C65" w14:textId="77777777" w:rsidR="000D333C"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pPr>
            <w:r>
              <w:t>53s</w:t>
            </w:r>
          </w:p>
        </w:tc>
        <w:tc>
          <w:tcPr>
            <w:tcW w:w="1701" w:type="dxa"/>
          </w:tcPr>
          <w:p w14:paraId="1D5F9576" w14:textId="77777777" w:rsidR="000D333C"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pPr>
            <w:r>
              <w:t>6</w:t>
            </w:r>
          </w:p>
        </w:tc>
        <w:tc>
          <w:tcPr>
            <w:tcW w:w="1588" w:type="dxa"/>
          </w:tcPr>
          <w:p w14:paraId="76F59061" w14:textId="77777777" w:rsidR="000D333C"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pPr>
            <w:r>
              <w:t>98s</w:t>
            </w:r>
          </w:p>
        </w:tc>
        <w:tc>
          <w:tcPr>
            <w:tcW w:w="1638" w:type="dxa"/>
          </w:tcPr>
          <w:p w14:paraId="45B0C223" w14:textId="77777777" w:rsidR="000D333C" w:rsidRDefault="000D333C" w:rsidP="003C6559">
            <w:pPr>
              <w:spacing w:line="360" w:lineRule="auto"/>
              <w:cnfStyle w:val="000000100000" w:firstRow="0" w:lastRow="0" w:firstColumn="0" w:lastColumn="0" w:oddVBand="0" w:evenVBand="0" w:oddHBand="1" w:evenHBand="0" w:firstRowFirstColumn="0" w:firstRowLastColumn="0" w:lastRowFirstColumn="0" w:lastRowLastColumn="0"/>
            </w:pPr>
            <w:r>
              <w:t>12</w:t>
            </w:r>
          </w:p>
        </w:tc>
      </w:tr>
    </w:tbl>
    <w:p w14:paraId="16FC0F9A" w14:textId="77777777" w:rsidR="000D333C" w:rsidRDefault="000D333C" w:rsidP="003C6559">
      <w:pPr>
        <w:spacing w:line="360" w:lineRule="auto"/>
      </w:pPr>
    </w:p>
    <w:p w14:paraId="5EEF53BF" w14:textId="77777777" w:rsidR="00D625AF" w:rsidRDefault="000D333C" w:rsidP="003C6559">
      <w:pPr>
        <w:spacing w:line="360" w:lineRule="auto"/>
      </w:pPr>
      <w:r>
        <w:t xml:space="preserve">It is clear by looking at the results above that there is significant correlation between the task success and failure results. This observational usability test discovered that users will not tend to get frustrated and quit until they get to around 12 clicks which was suggested by Usability Interface Engineering </w:t>
      </w:r>
      <w:r>
        <w:fldChar w:fldCharType="begin" w:fldLock="1"/>
      </w:r>
      <w:r w:rsidR="00461240">
        <w:instrText>ADDIN CSL_CITATION { "citationItems" : [ { "id" : "ITEM-1", "itemData" : { "URL" : "https://articles.uie.com/three_click_rule/", "author" : [ { "dropping-particle" : "", "family" : "Porter", "given" : "Joshua", "non-dropping-particle" : "", "parse-names" : false, "suffix" : "" } ], "id" : "ITEM-1", "issued" : { "date-parts" : [ [ "0" ] ] }, "title" : "Testing the Three-Click Rule", "type" : "webpage" }, "uris" : [ "http://www.mendeley.com/documents/?uuid=5c2fb8d8-eb06-4229-8912-9b2c023bb0e5" ] } ], "mendeley" : { "formattedCitation" : "[19]", "plainTextFormattedCitation" : "[19]", "previouslyFormattedCitation" : "[19]" }, "properties" : { "noteIndex" : 0 }, "schema" : "https://github.com/citation-style-language/schema/raw/master/csl-citation.json" }</w:instrText>
      </w:r>
      <w:r>
        <w:fldChar w:fldCharType="separate"/>
      </w:r>
      <w:r w:rsidRPr="000D333C">
        <w:rPr>
          <w:noProof/>
        </w:rPr>
        <w:t>[19]</w:t>
      </w:r>
      <w:r>
        <w:fldChar w:fldCharType="end"/>
      </w:r>
      <w:r>
        <w:t>.</w:t>
      </w:r>
    </w:p>
    <w:p w14:paraId="1E6CA732" w14:textId="77777777" w:rsidR="00E624D7" w:rsidRDefault="00E624D7" w:rsidP="003C6559">
      <w:pPr>
        <w:pStyle w:val="Heading3"/>
        <w:spacing w:line="360" w:lineRule="auto"/>
      </w:pPr>
      <w:bookmarkStart w:id="38" w:name="_Toc481072774"/>
      <w:r>
        <w:t>3.6.3 System Usability Scale Questionnaire (SUS)</w:t>
      </w:r>
      <w:bookmarkEnd w:id="38"/>
    </w:p>
    <w:p w14:paraId="4956F6B7" w14:textId="77777777" w:rsidR="00461240" w:rsidRDefault="0045680E" w:rsidP="003C6559">
      <w:pPr>
        <w:spacing w:line="360" w:lineRule="auto"/>
      </w:pPr>
      <w:r>
        <w:t xml:space="preserve">To further investigate the usability of both Cardiff University and University of South Wales websites, the system usability scale was used to gather research </w:t>
      </w:r>
      <w:r w:rsidR="00EC71D6">
        <w:t xml:space="preserve">data </w:t>
      </w:r>
      <w:r>
        <w:t xml:space="preserve">and obtain a score to compare to the implementation further in the study. The SUS consists of 10 questions (2.2.5) and aim to provide a reliable ‘quick and dirty’ usability score. This will give an easy understanding of what users </w:t>
      </w:r>
      <w:r w:rsidR="009A1B89">
        <w:t>thought when using the websites and provide a reliable measurement of usability.</w:t>
      </w:r>
    </w:p>
    <w:p w14:paraId="2843A43F" w14:textId="77777777" w:rsidR="00461240" w:rsidRDefault="00461240" w:rsidP="003C6559">
      <w:pPr>
        <w:spacing w:line="360" w:lineRule="auto"/>
      </w:pPr>
      <w:r>
        <w:t>To interpret a SUS score for each website, the following steps should be taken</w:t>
      </w:r>
    </w:p>
    <w:p w14:paraId="4600CF97" w14:textId="77777777" w:rsidR="00461240" w:rsidRDefault="00461240" w:rsidP="003C6559">
      <w:pPr>
        <w:pStyle w:val="ListParagraph"/>
        <w:numPr>
          <w:ilvl w:val="0"/>
          <w:numId w:val="33"/>
        </w:numPr>
        <w:spacing w:line="360" w:lineRule="auto"/>
      </w:pPr>
      <w:r>
        <w:lastRenderedPageBreak/>
        <w:t>“For odd items: subtract one from the user response.</w:t>
      </w:r>
    </w:p>
    <w:p w14:paraId="2828B15E" w14:textId="77777777" w:rsidR="00461240" w:rsidRDefault="00461240" w:rsidP="003C6559">
      <w:pPr>
        <w:pStyle w:val="ListParagraph"/>
        <w:numPr>
          <w:ilvl w:val="0"/>
          <w:numId w:val="33"/>
        </w:numPr>
        <w:spacing w:line="360" w:lineRule="auto"/>
      </w:pPr>
      <w:r>
        <w:t>For even-numbered items: subtract the user responses from 5</w:t>
      </w:r>
    </w:p>
    <w:p w14:paraId="3C293100" w14:textId="77777777" w:rsidR="00461240" w:rsidRDefault="00461240" w:rsidP="003C6559">
      <w:pPr>
        <w:pStyle w:val="ListParagraph"/>
        <w:numPr>
          <w:ilvl w:val="0"/>
          <w:numId w:val="33"/>
        </w:numPr>
        <w:spacing w:line="360" w:lineRule="auto"/>
      </w:pPr>
      <w:r>
        <w:t>This scales all values from 0 to 4 (with four being the most positive response).</w:t>
      </w:r>
    </w:p>
    <w:p w14:paraId="13499C47" w14:textId="77777777" w:rsidR="00697025" w:rsidRDefault="00461240" w:rsidP="003C6559">
      <w:pPr>
        <w:pStyle w:val="ListParagraph"/>
        <w:numPr>
          <w:ilvl w:val="0"/>
          <w:numId w:val="33"/>
        </w:numPr>
        <w:spacing w:line="360" w:lineRule="auto"/>
      </w:pPr>
      <w:r>
        <w:t xml:space="preserve">Add up the converted responses for each user and multiply that total by 2.5. This converts the range of possible values from 0 to 100 instead of from 0 to 40.” </w:t>
      </w:r>
      <w:r>
        <w:fldChar w:fldCharType="begin" w:fldLock="1"/>
      </w:r>
      <w:r w:rsidR="002C7496">
        <w:instrText>ADDIN CSL_CITATION { "citationItems" : [ { "id" : "ITEM-1", "itemData" : { "URL" : "https://measuringu.com/sus/", "author" : [ { "dropping-particle" : "", "family" : "MeasuringU", "given" : "", "non-dropping-particle" : "", "parse-names" : false, "suffix" : "" } ], "id" : "ITEM-1", "issued" : { "date-parts" : [ [ "0" ] ] }, "title" : "The System Usability Scale", "type" : "webpage" }, "uris" : [ "http://www.mendeley.com/documents/?uuid=a224dde8-f1b1-4e3c-85fa-6f8520833ac2" ] } ], "mendeley" : { "formattedCitation" : "[35]", "plainTextFormattedCitation" : "[35]", "previouslyFormattedCitation" : "[35]" }, "properties" : { "noteIndex" : 0 }, "schema" : "https://github.com/citation-style-language/schema/raw/master/csl-citation.json" }</w:instrText>
      </w:r>
      <w:r>
        <w:fldChar w:fldCharType="separate"/>
      </w:r>
      <w:r w:rsidRPr="00461240">
        <w:rPr>
          <w:noProof/>
        </w:rPr>
        <w:t>[35]</w:t>
      </w:r>
      <w:r>
        <w:fldChar w:fldCharType="end"/>
      </w:r>
      <w:r>
        <w:t>.</w:t>
      </w:r>
    </w:p>
    <w:p w14:paraId="09FD0A04" w14:textId="77777777" w:rsidR="009A1B89" w:rsidRDefault="009A1B89" w:rsidP="003C6559">
      <w:pPr>
        <w:pStyle w:val="Heading4"/>
      </w:pPr>
      <w:bookmarkStart w:id="39" w:name="_Toc481072775"/>
      <w:r>
        <w:t>3.6.3.1 Cardiff University</w:t>
      </w:r>
      <w:bookmarkEnd w:id="39"/>
    </w:p>
    <w:p w14:paraId="4B75F419" w14:textId="77777777" w:rsidR="000659F2" w:rsidRDefault="000659F2" w:rsidP="003C6559">
      <w:pPr>
        <w:spacing w:line="360" w:lineRule="auto"/>
      </w:pPr>
      <w:r>
        <w:t>SUS score: 50.5 (percentile: 14%, which corresponds to the following letter grade: F)</w:t>
      </w:r>
    </w:p>
    <w:p w14:paraId="07224937" w14:textId="77777777" w:rsidR="000659F2" w:rsidRDefault="000659F2" w:rsidP="003C6559">
      <w:pPr>
        <w:spacing w:line="360" w:lineRule="auto"/>
      </w:pPr>
      <w:r>
        <w:t>Learnability: 70 (Q4 and 10)</w:t>
      </w:r>
    </w:p>
    <w:p w14:paraId="495F6632" w14:textId="77777777" w:rsidR="009A1B89" w:rsidRPr="009A1B89" w:rsidRDefault="000659F2" w:rsidP="003C6559">
      <w:pPr>
        <w:spacing w:line="360" w:lineRule="auto"/>
      </w:pPr>
      <w:r>
        <w:t>Usability: 45.6 (Q1-3,5-9)</w:t>
      </w:r>
    </w:p>
    <w:tbl>
      <w:tblPr>
        <w:tblStyle w:val="PlainTable3"/>
        <w:tblW w:w="8227" w:type="dxa"/>
        <w:tblLook w:val="04A0" w:firstRow="1" w:lastRow="0" w:firstColumn="1" w:lastColumn="0" w:noHBand="0" w:noVBand="1"/>
      </w:tblPr>
      <w:tblGrid>
        <w:gridCol w:w="483"/>
        <w:gridCol w:w="483"/>
        <w:gridCol w:w="483"/>
        <w:gridCol w:w="483"/>
        <w:gridCol w:w="483"/>
        <w:gridCol w:w="483"/>
        <w:gridCol w:w="483"/>
        <w:gridCol w:w="483"/>
        <w:gridCol w:w="483"/>
        <w:gridCol w:w="595"/>
        <w:gridCol w:w="628"/>
        <w:gridCol w:w="1272"/>
        <w:gridCol w:w="1683"/>
      </w:tblGrid>
      <w:tr w:rsidR="00461240" w:rsidRPr="00461240" w14:paraId="5474573D" w14:textId="77777777" w:rsidTr="00461240">
        <w:trPr>
          <w:cnfStyle w:val="100000000000" w:firstRow="1" w:lastRow="0" w:firstColumn="0" w:lastColumn="0" w:oddVBand="0" w:evenVBand="0" w:oddHBand="0" w:evenHBand="0" w:firstRowFirstColumn="0" w:firstRowLastColumn="0" w:lastRowFirstColumn="0" w:lastRowLastColumn="0"/>
          <w:trHeight w:val="494"/>
        </w:trPr>
        <w:tc>
          <w:tcPr>
            <w:cnfStyle w:val="001000000100" w:firstRow="0" w:lastRow="0" w:firstColumn="1" w:lastColumn="0" w:oddVBand="0" w:evenVBand="0" w:oddHBand="0" w:evenHBand="0" w:firstRowFirstColumn="1" w:firstRowLastColumn="0" w:lastRowFirstColumn="0" w:lastRowLastColumn="0"/>
            <w:tcW w:w="0" w:type="auto"/>
            <w:noWrap/>
            <w:hideMark/>
          </w:tcPr>
          <w:p w14:paraId="6BE0743D"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Q1</w:t>
            </w:r>
          </w:p>
        </w:tc>
        <w:tc>
          <w:tcPr>
            <w:tcW w:w="0" w:type="auto"/>
            <w:noWrap/>
            <w:hideMark/>
          </w:tcPr>
          <w:p w14:paraId="1CD82D77"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Q2</w:t>
            </w:r>
          </w:p>
        </w:tc>
        <w:tc>
          <w:tcPr>
            <w:tcW w:w="0" w:type="auto"/>
            <w:noWrap/>
            <w:hideMark/>
          </w:tcPr>
          <w:p w14:paraId="2C54F7E3"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Q3</w:t>
            </w:r>
          </w:p>
        </w:tc>
        <w:tc>
          <w:tcPr>
            <w:tcW w:w="0" w:type="auto"/>
            <w:noWrap/>
            <w:hideMark/>
          </w:tcPr>
          <w:p w14:paraId="52B68825"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Q4</w:t>
            </w:r>
          </w:p>
        </w:tc>
        <w:tc>
          <w:tcPr>
            <w:tcW w:w="0" w:type="auto"/>
            <w:noWrap/>
            <w:hideMark/>
          </w:tcPr>
          <w:p w14:paraId="3F91D4A0"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Q5</w:t>
            </w:r>
          </w:p>
        </w:tc>
        <w:tc>
          <w:tcPr>
            <w:tcW w:w="0" w:type="auto"/>
            <w:noWrap/>
            <w:hideMark/>
          </w:tcPr>
          <w:p w14:paraId="5896C827"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Q6</w:t>
            </w:r>
          </w:p>
        </w:tc>
        <w:tc>
          <w:tcPr>
            <w:tcW w:w="0" w:type="auto"/>
            <w:noWrap/>
            <w:hideMark/>
          </w:tcPr>
          <w:p w14:paraId="2B896BB1"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Q7</w:t>
            </w:r>
          </w:p>
        </w:tc>
        <w:tc>
          <w:tcPr>
            <w:tcW w:w="0" w:type="auto"/>
            <w:noWrap/>
            <w:hideMark/>
          </w:tcPr>
          <w:p w14:paraId="51F531E0"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Q8</w:t>
            </w:r>
          </w:p>
        </w:tc>
        <w:tc>
          <w:tcPr>
            <w:tcW w:w="0" w:type="auto"/>
            <w:noWrap/>
            <w:hideMark/>
          </w:tcPr>
          <w:p w14:paraId="468750A4"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Q9</w:t>
            </w:r>
          </w:p>
        </w:tc>
        <w:tc>
          <w:tcPr>
            <w:tcW w:w="0" w:type="auto"/>
            <w:noWrap/>
            <w:hideMark/>
          </w:tcPr>
          <w:p w14:paraId="502D7D7E"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Q10</w:t>
            </w:r>
          </w:p>
        </w:tc>
        <w:tc>
          <w:tcPr>
            <w:tcW w:w="0" w:type="auto"/>
            <w:noWrap/>
            <w:hideMark/>
          </w:tcPr>
          <w:p w14:paraId="7C342369"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SUS</w:t>
            </w:r>
          </w:p>
        </w:tc>
        <w:tc>
          <w:tcPr>
            <w:tcW w:w="0" w:type="auto"/>
            <w:noWrap/>
            <w:hideMark/>
          </w:tcPr>
          <w:p w14:paraId="773F6EC6"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Usability</w:t>
            </w:r>
          </w:p>
        </w:tc>
        <w:tc>
          <w:tcPr>
            <w:tcW w:w="1581" w:type="dxa"/>
            <w:noWrap/>
            <w:hideMark/>
          </w:tcPr>
          <w:p w14:paraId="5789970B" w14:textId="77777777" w:rsidR="009A1B89" w:rsidRPr="009A1B89" w:rsidRDefault="009A1B89"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Learnability</w:t>
            </w:r>
          </w:p>
        </w:tc>
      </w:tr>
      <w:tr w:rsidR="00461240" w:rsidRPr="00461240" w14:paraId="1B4FF821" w14:textId="77777777" w:rsidTr="00461240">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467" w:type="dxa"/>
            <w:noWrap/>
            <w:hideMark/>
          </w:tcPr>
          <w:p w14:paraId="0E439BA0"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52B60225"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2B7D280C"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7B762FB2"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0010A99E"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1A47BFE2"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4D98FE65"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01644028"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5</w:t>
            </w:r>
          </w:p>
        </w:tc>
        <w:tc>
          <w:tcPr>
            <w:tcW w:w="467" w:type="dxa"/>
            <w:noWrap/>
            <w:hideMark/>
          </w:tcPr>
          <w:p w14:paraId="7DFDE929"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576" w:type="dxa"/>
            <w:noWrap/>
            <w:hideMark/>
          </w:tcPr>
          <w:p w14:paraId="10E6D7AA"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622" w:type="dxa"/>
            <w:noWrap/>
            <w:hideMark/>
          </w:tcPr>
          <w:p w14:paraId="02EC46E4"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9A1B89">
              <w:rPr>
                <w:rFonts w:ascii="Arial" w:eastAsia="Times New Roman" w:hAnsi="Arial" w:cs="Arial"/>
                <w:b/>
                <w:color w:val="333333"/>
                <w:sz w:val="20"/>
                <w:szCs w:val="20"/>
                <w:lang w:eastAsia="en-GB"/>
              </w:rPr>
              <w:t>42.5</w:t>
            </w:r>
          </w:p>
        </w:tc>
        <w:tc>
          <w:tcPr>
            <w:tcW w:w="1245" w:type="dxa"/>
            <w:noWrap/>
            <w:hideMark/>
          </w:tcPr>
          <w:p w14:paraId="3D6839CC"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37.5</w:t>
            </w:r>
          </w:p>
        </w:tc>
        <w:tc>
          <w:tcPr>
            <w:tcW w:w="1581" w:type="dxa"/>
            <w:noWrap/>
            <w:hideMark/>
          </w:tcPr>
          <w:p w14:paraId="627E1DF4"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62.5</w:t>
            </w:r>
          </w:p>
        </w:tc>
      </w:tr>
      <w:tr w:rsidR="00461240" w:rsidRPr="00461240" w14:paraId="77205638" w14:textId="77777777" w:rsidTr="00461240">
        <w:trPr>
          <w:trHeight w:val="494"/>
        </w:trPr>
        <w:tc>
          <w:tcPr>
            <w:cnfStyle w:val="001000000000" w:firstRow="0" w:lastRow="0" w:firstColumn="1" w:lastColumn="0" w:oddVBand="0" w:evenVBand="0" w:oddHBand="0" w:evenHBand="0" w:firstRowFirstColumn="0" w:firstRowLastColumn="0" w:lastRowFirstColumn="0" w:lastRowLastColumn="0"/>
            <w:tcW w:w="467" w:type="dxa"/>
            <w:noWrap/>
            <w:hideMark/>
          </w:tcPr>
          <w:p w14:paraId="65EEBF56"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132F2CAC"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13D18194"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6764BBFE"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1E8CE614"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1E6348D6"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5</w:t>
            </w:r>
          </w:p>
        </w:tc>
        <w:tc>
          <w:tcPr>
            <w:tcW w:w="467" w:type="dxa"/>
            <w:noWrap/>
            <w:hideMark/>
          </w:tcPr>
          <w:p w14:paraId="61EDFCBA"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02055440"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217DC536"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576" w:type="dxa"/>
            <w:noWrap/>
            <w:hideMark/>
          </w:tcPr>
          <w:p w14:paraId="710377AB"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622" w:type="dxa"/>
            <w:noWrap/>
            <w:hideMark/>
          </w:tcPr>
          <w:p w14:paraId="2D12BDCE"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333333"/>
                <w:sz w:val="20"/>
                <w:szCs w:val="20"/>
                <w:lang w:eastAsia="en-GB"/>
              </w:rPr>
            </w:pPr>
            <w:r w:rsidRPr="009A1B89">
              <w:rPr>
                <w:rFonts w:ascii="Arial" w:eastAsia="Times New Roman" w:hAnsi="Arial" w:cs="Arial"/>
                <w:b/>
                <w:color w:val="333333"/>
                <w:sz w:val="20"/>
                <w:szCs w:val="20"/>
                <w:lang w:eastAsia="en-GB"/>
              </w:rPr>
              <w:t>40.0</w:t>
            </w:r>
          </w:p>
        </w:tc>
        <w:tc>
          <w:tcPr>
            <w:tcW w:w="1245" w:type="dxa"/>
            <w:noWrap/>
            <w:hideMark/>
          </w:tcPr>
          <w:p w14:paraId="430843DB"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34.4</w:t>
            </w:r>
          </w:p>
        </w:tc>
        <w:tc>
          <w:tcPr>
            <w:tcW w:w="1581" w:type="dxa"/>
            <w:noWrap/>
            <w:hideMark/>
          </w:tcPr>
          <w:p w14:paraId="2F1FEEFE"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62.5</w:t>
            </w:r>
          </w:p>
        </w:tc>
      </w:tr>
      <w:tr w:rsidR="00461240" w:rsidRPr="00461240" w14:paraId="5E535AE8" w14:textId="77777777" w:rsidTr="00461240">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467" w:type="dxa"/>
            <w:noWrap/>
            <w:hideMark/>
          </w:tcPr>
          <w:p w14:paraId="2E989B48"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2F89D33A"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55792924"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242C3873"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4F7E5C9B"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3DB3956D"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2D785EC0"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7DD7B1A8"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56C765ED"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576" w:type="dxa"/>
            <w:noWrap/>
            <w:hideMark/>
          </w:tcPr>
          <w:p w14:paraId="3A9E2484"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622" w:type="dxa"/>
            <w:noWrap/>
            <w:hideMark/>
          </w:tcPr>
          <w:p w14:paraId="5FEBB99D"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9A1B89">
              <w:rPr>
                <w:rFonts w:ascii="Arial" w:eastAsia="Times New Roman" w:hAnsi="Arial" w:cs="Arial"/>
                <w:b/>
                <w:color w:val="333333"/>
                <w:sz w:val="20"/>
                <w:szCs w:val="20"/>
                <w:lang w:eastAsia="en-GB"/>
              </w:rPr>
              <w:t>55.0</w:t>
            </w:r>
          </w:p>
        </w:tc>
        <w:tc>
          <w:tcPr>
            <w:tcW w:w="1245" w:type="dxa"/>
            <w:noWrap/>
            <w:hideMark/>
          </w:tcPr>
          <w:p w14:paraId="713C97D2"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50.0</w:t>
            </w:r>
          </w:p>
        </w:tc>
        <w:tc>
          <w:tcPr>
            <w:tcW w:w="1581" w:type="dxa"/>
            <w:noWrap/>
            <w:hideMark/>
          </w:tcPr>
          <w:p w14:paraId="3C9940AF"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75.0</w:t>
            </w:r>
          </w:p>
        </w:tc>
      </w:tr>
      <w:tr w:rsidR="00461240" w:rsidRPr="00461240" w14:paraId="52F1ABA0" w14:textId="77777777" w:rsidTr="00461240">
        <w:trPr>
          <w:trHeight w:val="494"/>
        </w:trPr>
        <w:tc>
          <w:tcPr>
            <w:cnfStyle w:val="001000000000" w:firstRow="0" w:lastRow="0" w:firstColumn="1" w:lastColumn="0" w:oddVBand="0" w:evenVBand="0" w:oddHBand="0" w:evenHBand="0" w:firstRowFirstColumn="0" w:firstRowLastColumn="0" w:lastRowFirstColumn="0" w:lastRowLastColumn="0"/>
            <w:tcW w:w="467" w:type="dxa"/>
            <w:noWrap/>
            <w:hideMark/>
          </w:tcPr>
          <w:p w14:paraId="3ED34E3F"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4B6DAA2B"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492600F2"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51FF2F23"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1</w:t>
            </w:r>
          </w:p>
        </w:tc>
        <w:tc>
          <w:tcPr>
            <w:tcW w:w="467" w:type="dxa"/>
            <w:noWrap/>
            <w:hideMark/>
          </w:tcPr>
          <w:p w14:paraId="45C028C8"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77E95D0A"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4EA34769"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68F76DDE"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773EDEF9"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576" w:type="dxa"/>
            <w:noWrap/>
            <w:hideMark/>
          </w:tcPr>
          <w:p w14:paraId="41FCE3ED"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622" w:type="dxa"/>
            <w:noWrap/>
            <w:hideMark/>
          </w:tcPr>
          <w:p w14:paraId="1DC0E37A"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333333"/>
                <w:sz w:val="20"/>
                <w:szCs w:val="20"/>
                <w:lang w:eastAsia="en-GB"/>
              </w:rPr>
            </w:pPr>
            <w:r w:rsidRPr="009A1B89">
              <w:rPr>
                <w:rFonts w:ascii="Arial" w:eastAsia="Times New Roman" w:hAnsi="Arial" w:cs="Arial"/>
                <w:b/>
                <w:color w:val="333333"/>
                <w:sz w:val="20"/>
                <w:szCs w:val="20"/>
                <w:lang w:eastAsia="en-GB"/>
              </w:rPr>
              <w:t>60.0</w:t>
            </w:r>
          </w:p>
        </w:tc>
        <w:tc>
          <w:tcPr>
            <w:tcW w:w="1245" w:type="dxa"/>
            <w:noWrap/>
            <w:hideMark/>
          </w:tcPr>
          <w:p w14:paraId="0BE373C6"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56.3</w:t>
            </w:r>
          </w:p>
        </w:tc>
        <w:tc>
          <w:tcPr>
            <w:tcW w:w="1581" w:type="dxa"/>
            <w:noWrap/>
            <w:hideMark/>
          </w:tcPr>
          <w:p w14:paraId="2FDD2C1A" w14:textId="77777777" w:rsidR="009A1B89" w:rsidRPr="009A1B89" w:rsidRDefault="009A1B89"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75.0</w:t>
            </w:r>
          </w:p>
        </w:tc>
      </w:tr>
      <w:tr w:rsidR="00461240" w:rsidRPr="00461240" w14:paraId="3F65C271" w14:textId="77777777" w:rsidTr="00461240">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467" w:type="dxa"/>
            <w:noWrap/>
            <w:hideMark/>
          </w:tcPr>
          <w:p w14:paraId="1C51EC39" w14:textId="77777777" w:rsidR="009A1B89" w:rsidRPr="009A1B89" w:rsidRDefault="009A1B89" w:rsidP="003C6559">
            <w:pPr>
              <w:spacing w:line="360" w:lineRule="auto"/>
              <w:jc w:val="center"/>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0DE00B0C"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671471A5"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1658C02E"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467" w:type="dxa"/>
            <w:noWrap/>
            <w:hideMark/>
          </w:tcPr>
          <w:p w14:paraId="65D15423"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2A95C218"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4</w:t>
            </w:r>
          </w:p>
        </w:tc>
        <w:tc>
          <w:tcPr>
            <w:tcW w:w="467" w:type="dxa"/>
            <w:noWrap/>
            <w:hideMark/>
          </w:tcPr>
          <w:p w14:paraId="4E43E477"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1DA08997"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467" w:type="dxa"/>
            <w:noWrap/>
            <w:hideMark/>
          </w:tcPr>
          <w:p w14:paraId="32CB2FF6"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3</w:t>
            </w:r>
          </w:p>
        </w:tc>
        <w:tc>
          <w:tcPr>
            <w:tcW w:w="576" w:type="dxa"/>
            <w:noWrap/>
            <w:hideMark/>
          </w:tcPr>
          <w:p w14:paraId="37FBBC7F"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2</w:t>
            </w:r>
          </w:p>
        </w:tc>
        <w:tc>
          <w:tcPr>
            <w:tcW w:w="622" w:type="dxa"/>
            <w:noWrap/>
            <w:hideMark/>
          </w:tcPr>
          <w:p w14:paraId="4F7B1C97"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9A1B89">
              <w:rPr>
                <w:rFonts w:ascii="Arial" w:eastAsia="Times New Roman" w:hAnsi="Arial" w:cs="Arial"/>
                <w:b/>
                <w:color w:val="333333"/>
                <w:sz w:val="20"/>
                <w:szCs w:val="20"/>
                <w:lang w:eastAsia="en-GB"/>
              </w:rPr>
              <w:t>55.0</w:t>
            </w:r>
          </w:p>
        </w:tc>
        <w:tc>
          <w:tcPr>
            <w:tcW w:w="1245" w:type="dxa"/>
            <w:noWrap/>
            <w:hideMark/>
          </w:tcPr>
          <w:p w14:paraId="4104BF7F"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50.0</w:t>
            </w:r>
          </w:p>
        </w:tc>
        <w:tc>
          <w:tcPr>
            <w:tcW w:w="1581" w:type="dxa"/>
            <w:noWrap/>
            <w:hideMark/>
          </w:tcPr>
          <w:p w14:paraId="6E334187" w14:textId="77777777" w:rsidR="009A1B89" w:rsidRPr="009A1B89" w:rsidRDefault="009A1B89"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9A1B89">
              <w:rPr>
                <w:rFonts w:ascii="Arial" w:eastAsia="Times New Roman" w:hAnsi="Arial" w:cs="Arial"/>
                <w:color w:val="333333"/>
                <w:sz w:val="20"/>
                <w:szCs w:val="20"/>
                <w:lang w:eastAsia="en-GB"/>
              </w:rPr>
              <w:t>75.0</w:t>
            </w:r>
          </w:p>
        </w:tc>
      </w:tr>
    </w:tbl>
    <w:p w14:paraId="3DE14031" w14:textId="77777777" w:rsidR="00EC71D6" w:rsidRDefault="00461240" w:rsidP="003C6559">
      <w:pPr>
        <w:pStyle w:val="Heading4"/>
      </w:pPr>
      <w:bookmarkStart w:id="40" w:name="_Toc481072776"/>
      <w:r>
        <w:t>3.6.3.2. University of South Wales</w:t>
      </w:r>
      <w:bookmarkEnd w:id="40"/>
    </w:p>
    <w:p w14:paraId="05687B29" w14:textId="77777777" w:rsidR="00A15F02" w:rsidRDefault="00A15F02" w:rsidP="003C6559">
      <w:pPr>
        <w:spacing w:line="360" w:lineRule="auto"/>
      </w:pPr>
      <w:r>
        <w:t>SUS score: 62 (percentile: 32%, which corresponds to the following letter grade: D)</w:t>
      </w:r>
    </w:p>
    <w:p w14:paraId="144981D4" w14:textId="77777777" w:rsidR="00A15F02" w:rsidRDefault="00A15F02" w:rsidP="003C6559">
      <w:pPr>
        <w:spacing w:line="360" w:lineRule="auto"/>
      </w:pPr>
      <w:r>
        <w:t>Learnability: 75 (Q4 and 10)</w:t>
      </w:r>
    </w:p>
    <w:p w14:paraId="630662C0" w14:textId="77777777" w:rsidR="00461240" w:rsidRPr="00461240" w:rsidRDefault="00A15F02" w:rsidP="003C6559">
      <w:pPr>
        <w:spacing w:line="360" w:lineRule="auto"/>
      </w:pPr>
      <w:r>
        <w:t>Usability: 58.8 (Q1-3,5-9)</w:t>
      </w:r>
    </w:p>
    <w:tbl>
      <w:tblPr>
        <w:tblStyle w:val="PlainTable3"/>
        <w:tblW w:w="8430" w:type="dxa"/>
        <w:tblLook w:val="04A0" w:firstRow="1" w:lastRow="0" w:firstColumn="1" w:lastColumn="0" w:noHBand="0" w:noVBand="1"/>
      </w:tblPr>
      <w:tblGrid>
        <w:gridCol w:w="483"/>
        <w:gridCol w:w="483"/>
        <w:gridCol w:w="483"/>
        <w:gridCol w:w="483"/>
        <w:gridCol w:w="483"/>
        <w:gridCol w:w="483"/>
        <w:gridCol w:w="483"/>
        <w:gridCol w:w="483"/>
        <w:gridCol w:w="483"/>
        <w:gridCol w:w="595"/>
        <w:gridCol w:w="628"/>
        <w:gridCol w:w="1272"/>
        <w:gridCol w:w="1683"/>
      </w:tblGrid>
      <w:tr w:rsidR="00461240" w:rsidRPr="00461240" w14:paraId="0D326FCD" w14:textId="77777777" w:rsidTr="00461240">
        <w:trPr>
          <w:cnfStyle w:val="100000000000" w:firstRow="1" w:lastRow="0" w:firstColumn="0" w:lastColumn="0" w:oddVBand="0" w:evenVBand="0" w:oddHBand="0" w:evenHBand="0" w:firstRowFirstColumn="0" w:firstRowLastColumn="0" w:lastRowFirstColumn="0" w:lastRowLastColumn="0"/>
          <w:trHeight w:val="498"/>
        </w:trPr>
        <w:tc>
          <w:tcPr>
            <w:cnfStyle w:val="001000000100" w:firstRow="0" w:lastRow="0" w:firstColumn="1" w:lastColumn="0" w:oddVBand="0" w:evenVBand="0" w:oddHBand="0" w:evenHBand="0" w:firstRowFirstColumn="1" w:firstRowLastColumn="0" w:lastRowFirstColumn="0" w:lastRowLastColumn="0"/>
            <w:tcW w:w="0" w:type="auto"/>
            <w:noWrap/>
            <w:hideMark/>
          </w:tcPr>
          <w:p w14:paraId="07075D8F"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Q1</w:t>
            </w:r>
          </w:p>
        </w:tc>
        <w:tc>
          <w:tcPr>
            <w:tcW w:w="0" w:type="auto"/>
            <w:noWrap/>
            <w:hideMark/>
          </w:tcPr>
          <w:p w14:paraId="409CE974"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Q2</w:t>
            </w:r>
          </w:p>
        </w:tc>
        <w:tc>
          <w:tcPr>
            <w:tcW w:w="0" w:type="auto"/>
            <w:noWrap/>
            <w:hideMark/>
          </w:tcPr>
          <w:p w14:paraId="5EB4CAF3"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Q3</w:t>
            </w:r>
          </w:p>
        </w:tc>
        <w:tc>
          <w:tcPr>
            <w:tcW w:w="0" w:type="auto"/>
            <w:noWrap/>
            <w:hideMark/>
          </w:tcPr>
          <w:p w14:paraId="58DAB4E0"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Q4</w:t>
            </w:r>
          </w:p>
        </w:tc>
        <w:tc>
          <w:tcPr>
            <w:tcW w:w="0" w:type="auto"/>
            <w:noWrap/>
            <w:hideMark/>
          </w:tcPr>
          <w:p w14:paraId="5959E518"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Q5</w:t>
            </w:r>
          </w:p>
        </w:tc>
        <w:tc>
          <w:tcPr>
            <w:tcW w:w="0" w:type="auto"/>
            <w:noWrap/>
            <w:hideMark/>
          </w:tcPr>
          <w:p w14:paraId="68B69CE3"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Q6</w:t>
            </w:r>
          </w:p>
        </w:tc>
        <w:tc>
          <w:tcPr>
            <w:tcW w:w="0" w:type="auto"/>
            <w:noWrap/>
            <w:hideMark/>
          </w:tcPr>
          <w:p w14:paraId="40ADA222"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Q7</w:t>
            </w:r>
          </w:p>
        </w:tc>
        <w:tc>
          <w:tcPr>
            <w:tcW w:w="0" w:type="auto"/>
            <w:noWrap/>
            <w:hideMark/>
          </w:tcPr>
          <w:p w14:paraId="6031BAE1"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Q8</w:t>
            </w:r>
          </w:p>
        </w:tc>
        <w:tc>
          <w:tcPr>
            <w:tcW w:w="0" w:type="auto"/>
            <w:noWrap/>
            <w:hideMark/>
          </w:tcPr>
          <w:p w14:paraId="6EDB4358"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Q9</w:t>
            </w:r>
          </w:p>
        </w:tc>
        <w:tc>
          <w:tcPr>
            <w:tcW w:w="0" w:type="auto"/>
            <w:noWrap/>
            <w:hideMark/>
          </w:tcPr>
          <w:p w14:paraId="6CB37F9A"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Q10</w:t>
            </w:r>
          </w:p>
        </w:tc>
        <w:tc>
          <w:tcPr>
            <w:tcW w:w="0" w:type="auto"/>
            <w:noWrap/>
            <w:hideMark/>
          </w:tcPr>
          <w:p w14:paraId="3D3321DE"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SUS</w:t>
            </w:r>
          </w:p>
        </w:tc>
        <w:tc>
          <w:tcPr>
            <w:tcW w:w="0" w:type="auto"/>
            <w:noWrap/>
            <w:hideMark/>
          </w:tcPr>
          <w:p w14:paraId="6DA72347"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Usability</w:t>
            </w:r>
          </w:p>
        </w:tc>
        <w:tc>
          <w:tcPr>
            <w:tcW w:w="0" w:type="auto"/>
            <w:noWrap/>
            <w:hideMark/>
          </w:tcPr>
          <w:p w14:paraId="40014EA2" w14:textId="77777777" w:rsidR="00461240" w:rsidRPr="00461240" w:rsidRDefault="00461240" w:rsidP="003C655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Learnability</w:t>
            </w:r>
          </w:p>
        </w:tc>
      </w:tr>
      <w:tr w:rsidR="00461240" w:rsidRPr="00461240" w14:paraId="28F5BBC9" w14:textId="77777777" w:rsidTr="00461240">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475" w:type="dxa"/>
            <w:noWrap/>
            <w:hideMark/>
          </w:tcPr>
          <w:p w14:paraId="62F7C1DE"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55D55CE8"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755A0266"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191B0642"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3CCBC78D"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70B3413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27D8CDE4"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435F7C9E"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413C9C9B"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586" w:type="dxa"/>
            <w:noWrap/>
            <w:hideMark/>
          </w:tcPr>
          <w:p w14:paraId="4D50ACAA"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620" w:type="dxa"/>
            <w:noWrap/>
            <w:hideMark/>
          </w:tcPr>
          <w:p w14:paraId="2AFCE51A"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461240">
              <w:rPr>
                <w:rFonts w:ascii="Arial" w:eastAsia="Times New Roman" w:hAnsi="Arial" w:cs="Arial"/>
                <w:b/>
                <w:color w:val="333333"/>
                <w:sz w:val="20"/>
                <w:szCs w:val="20"/>
                <w:lang w:eastAsia="en-GB"/>
              </w:rPr>
              <w:t>50.0</w:t>
            </w:r>
          </w:p>
        </w:tc>
        <w:tc>
          <w:tcPr>
            <w:tcW w:w="1268" w:type="dxa"/>
            <w:noWrap/>
            <w:hideMark/>
          </w:tcPr>
          <w:p w14:paraId="42EDED23"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46.9</w:t>
            </w:r>
          </w:p>
        </w:tc>
        <w:tc>
          <w:tcPr>
            <w:tcW w:w="1681" w:type="dxa"/>
            <w:noWrap/>
            <w:hideMark/>
          </w:tcPr>
          <w:p w14:paraId="3CAF37A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62.5</w:t>
            </w:r>
          </w:p>
        </w:tc>
      </w:tr>
      <w:tr w:rsidR="00461240" w:rsidRPr="00461240" w14:paraId="45A558D7" w14:textId="77777777" w:rsidTr="00461240">
        <w:trPr>
          <w:trHeight w:val="498"/>
        </w:trPr>
        <w:tc>
          <w:tcPr>
            <w:cnfStyle w:val="001000000000" w:firstRow="0" w:lastRow="0" w:firstColumn="1" w:lastColumn="0" w:oddVBand="0" w:evenVBand="0" w:oddHBand="0" w:evenHBand="0" w:firstRowFirstColumn="0" w:firstRowLastColumn="0" w:lastRowFirstColumn="0" w:lastRowLastColumn="0"/>
            <w:tcW w:w="475" w:type="dxa"/>
            <w:noWrap/>
            <w:hideMark/>
          </w:tcPr>
          <w:p w14:paraId="7631CC82"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6F7F83CC"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09F00A98"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58D328D5"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37D25563"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1B2280EC"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15B89BEE"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6642A3CB"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259294A4"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586" w:type="dxa"/>
            <w:noWrap/>
            <w:hideMark/>
          </w:tcPr>
          <w:p w14:paraId="035D0EA8"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1</w:t>
            </w:r>
          </w:p>
        </w:tc>
        <w:tc>
          <w:tcPr>
            <w:tcW w:w="620" w:type="dxa"/>
            <w:noWrap/>
            <w:hideMark/>
          </w:tcPr>
          <w:p w14:paraId="2407E38D"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333333"/>
                <w:sz w:val="20"/>
                <w:szCs w:val="20"/>
                <w:lang w:eastAsia="en-GB"/>
              </w:rPr>
            </w:pPr>
            <w:r w:rsidRPr="00461240">
              <w:rPr>
                <w:rFonts w:ascii="Arial" w:eastAsia="Times New Roman" w:hAnsi="Arial" w:cs="Arial"/>
                <w:b/>
                <w:color w:val="333333"/>
                <w:sz w:val="20"/>
                <w:szCs w:val="20"/>
                <w:lang w:eastAsia="en-GB"/>
              </w:rPr>
              <w:t>67.5</w:t>
            </w:r>
          </w:p>
        </w:tc>
        <w:tc>
          <w:tcPr>
            <w:tcW w:w="1268" w:type="dxa"/>
            <w:noWrap/>
            <w:hideMark/>
          </w:tcPr>
          <w:p w14:paraId="5DB16B9E"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62.5</w:t>
            </w:r>
          </w:p>
        </w:tc>
        <w:tc>
          <w:tcPr>
            <w:tcW w:w="1681" w:type="dxa"/>
            <w:noWrap/>
            <w:hideMark/>
          </w:tcPr>
          <w:p w14:paraId="7A7A6C9A"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87.5</w:t>
            </w:r>
          </w:p>
        </w:tc>
      </w:tr>
      <w:tr w:rsidR="00461240" w:rsidRPr="00461240" w14:paraId="19A70089" w14:textId="77777777" w:rsidTr="00461240">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475" w:type="dxa"/>
            <w:noWrap/>
            <w:hideMark/>
          </w:tcPr>
          <w:p w14:paraId="734E048C"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5</w:t>
            </w:r>
          </w:p>
        </w:tc>
        <w:tc>
          <w:tcPr>
            <w:tcW w:w="475" w:type="dxa"/>
            <w:noWrap/>
            <w:hideMark/>
          </w:tcPr>
          <w:p w14:paraId="131163E7"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1D323DE8"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2B7DAE78"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0F9B0C7C"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4A3AB12F"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48AC447F"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13CC8F9C"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29AE147D"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586" w:type="dxa"/>
            <w:noWrap/>
            <w:hideMark/>
          </w:tcPr>
          <w:p w14:paraId="1654B776"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620" w:type="dxa"/>
            <w:noWrap/>
            <w:hideMark/>
          </w:tcPr>
          <w:p w14:paraId="4B0ED83F"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461240">
              <w:rPr>
                <w:rFonts w:ascii="Arial" w:eastAsia="Times New Roman" w:hAnsi="Arial" w:cs="Arial"/>
                <w:b/>
                <w:color w:val="333333"/>
                <w:sz w:val="20"/>
                <w:szCs w:val="20"/>
                <w:lang w:eastAsia="en-GB"/>
              </w:rPr>
              <w:t>65.0</w:t>
            </w:r>
          </w:p>
        </w:tc>
        <w:tc>
          <w:tcPr>
            <w:tcW w:w="1268" w:type="dxa"/>
            <w:noWrap/>
            <w:hideMark/>
          </w:tcPr>
          <w:p w14:paraId="138AD37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62.5</w:t>
            </w:r>
          </w:p>
        </w:tc>
        <w:tc>
          <w:tcPr>
            <w:tcW w:w="1681" w:type="dxa"/>
            <w:noWrap/>
            <w:hideMark/>
          </w:tcPr>
          <w:p w14:paraId="4FDE2E67"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75.0</w:t>
            </w:r>
          </w:p>
        </w:tc>
      </w:tr>
      <w:tr w:rsidR="00461240" w:rsidRPr="00461240" w14:paraId="0B268E37" w14:textId="77777777" w:rsidTr="00461240">
        <w:trPr>
          <w:trHeight w:val="498"/>
        </w:trPr>
        <w:tc>
          <w:tcPr>
            <w:cnfStyle w:val="001000000000" w:firstRow="0" w:lastRow="0" w:firstColumn="1" w:lastColumn="0" w:oddVBand="0" w:evenVBand="0" w:oddHBand="0" w:evenHBand="0" w:firstRowFirstColumn="0" w:firstRowLastColumn="0" w:lastRowFirstColumn="0" w:lastRowLastColumn="0"/>
            <w:tcW w:w="475" w:type="dxa"/>
            <w:noWrap/>
            <w:hideMark/>
          </w:tcPr>
          <w:p w14:paraId="36CC3673"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5351B9D6"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01531B57"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6C4C8EDA"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50112E84"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3E3263EE"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2E308378"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16305C8D"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585B4B69"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586" w:type="dxa"/>
            <w:noWrap/>
            <w:hideMark/>
          </w:tcPr>
          <w:p w14:paraId="4168F235"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620" w:type="dxa"/>
            <w:noWrap/>
            <w:hideMark/>
          </w:tcPr>
          <w:p w14:paraId="7220A6C7"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color w:val="333333"/>
                <w:sz w:val="20"/>
                <w:szCs w:val="20"/>
                <w:lang w:eastAsia="en-GB"/>
              </w:rPr>
            </w:pPr>
            <w:r w:rsidRPr="00461240">
              <w:rPr>
                <w:rFonts w:ascii="Arial" w:eastAsia="Times New Roman" w:hAnsi="Arial" w:cs="Arial"/>
                <w:b/>
                <w:color w:val="333333"/>
                <w:sz w:val="20"/>
                <w:szCs w:val="20"/>
                <w:lang w:eastAsia="en-GB"/>
              </w:rPr>
              <w:t>65.0</w:t>
            </w:r>
          </w:p>
        </w:tc>
        <w:tc>
          <w:tcPr>
            <w:tcW w:w="1268" w:type="dxa"/>
            <w:noWrap/>
            <w:hideMark/>
          </w:tcPr>
          <w:p w14:paraId="69AB2417"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62.5</w:t>
            </w:r>
          </w:p>
        </w:tc>
        <w:tc>
          <w:tcPr>
            <w:tcW w:w="1681" w:type="dxa"/>
            <w:noWrap/>
            <w:hideMark/>
          </w:tcPr>
          <w:p w14:paraId="659473AD" w14:textId="77777777" w:rsidR="00461240" w:rsidRPr="00461240" w:rsidRDefault="00461240" w:rsidP="003C655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75.0</w:t>
            </w:r>
          </w:p>
        </w:tc>
      </w:tr>
      <w:tr w:rsidR="00461240" w:rsidRPr="00461240" w14:paraId="1C5D341A" w14:textId="77777777" w:rsidTr="00461240">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475" w:type="dxa"/>
            <w:noWrap/>
            <w:hideMark/>
          </w:tcPr>
          <w:p w14:paraId="612A89B4" w14:textId="77777777" w:rsidR="00461240" w:rsidRPr="00461240" w:rsidRDefault="00461240" w:rsidP="003C6559">
            <w:pPr>
              <w:spacing w:line="360" w:lineRule="auto"/>
              <w:jc w:val="center"/>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37F1A14C"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4BC5B175"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7A35AEF7"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475" w:type="dxa"/>
            <w:noWrap/>
            <w:hideMark/>
          </w:tcPr>
          <w:p w14:paraId="78863549"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4FB71F97"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3F43B74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4</w:t>
            </w:r>
          </w:p>
        </w:tc>
        <w:tc>
          <w:tcPr>
            <w:tcW w:w="475" w:type="dxa"/>
            <w:noWrap/>
            <w:hideMark/>
          </w:tcPr>
          <w:p w14:paraId="23D9F276"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475" w:type="dxa"/>
            <w:noWrap/>
            <w:hideMark/>
          </w:tcPr>
          <w:p w14:paraId="7B375508"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3</w:t>
            </w:r>
          </w:p>
        </w:tc>
        <w:tc>
          <w:tcPr>
            <w:tcW w:w="586" w:type="dxa"/>
            <w:noWrap/>
            <w:hideMark/>
          </w:tcPr>
          <w:p w14:paraId="14C60EA4"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2</w:t>
            </w:r>
          </w:p>
        </w:tc>
        <w:tc>
          <w:tcPr>
            <w:tcW w:w="620" w:type="dxa"/>
            <w:noWrap/>
            <w:hideMark/>
          </w:tcPr>
          <w:p w14:paraId="0D2C717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color w:val="333333"/>
                <w:sz w:val="20"/>
                <w:szCs w:val="20"/>
                <w:lang w:eastAsia="en-GB"/>
              </w:rPr>
            </w:pPr>
            <w:r w:rsidRPr="00461240">
              <w:rPr>
                <w:rFonts w:ascii="Arial" w:eastAsia="Times New Roman" w:hAnsi="Arial" w:cs="Arial"/>
                <w:b/>
                <w:color w:val="333333"/>
                <w:sz w:val="20"/>
                <w:szCs w:val="20"/>
                <w:lang w:eastAsia="en-GB"/>
              </w:rPr>
              <w:t>62.5</w:t>
            </w:r>
          </w:p>
        </w:tc>
        <w:tc>
          <w:tcPr>
            <w:tcW w:w="1268" w:type="dxa"/>
            <w:noWrap/>
            <w:hideMark/>
          </w:tcPr>
          <w:p w14:paraId="7D089094"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59.4</w:t>
            </w:r>
          </w:p>
        </w:tc>
        <w:tc>
          <w:tcPr>
            <w:tcW w:w="1681" w:type="dxa"/>
            <w:noWrap/>
            <w:hideMark/>
          </w:tcPr>
          <w:p w14:paraId="4C9F7520" w14:textId="77777777" w:rsidR="00461240" w:rsidRPr="00461240" w:rsidRDefault="00461240" w:rsidP="003C65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0"/>
                <w:szCs w:val="20"/>
                <w:lang w:eastAsia="en-GB"/>
              </w:rPr>
            </w:pPr>
            <w:r w:rsidRPr="00461240">
              <w:rPr>
                <w:rFonts w:ascii="Arial" w:eastAsia="Times New Roman" w:hAnsi="Arial" w:cs="Arial"/>
                <w:color w:val="333333"/>
                <w:sz w:val="20"/>
                <w:szCs w:val="20"/>
                <w:lang w:eastAsia="en-GB"/>
              </w:rPr>
              <w:t>75.0</w:t>
            </w:r>
          </w:p>
        </w:tc>
      </w:tr>
    </w:tbl>
    <w:p w14:paraId="3EA49D5E" w14:textId="77777777" w:rsidR="009E4CBB" w:rsidRDefault="009E4CBB" w:rsidP="003C6559">
      <w:pPr>
        <w:pStyle w:val="Heading3"/>
        <w:spacing w:line="360" w:lineRule="auto"/>
      </w:pPr>
      <w:bookmarkStart w:id="41" w:name="_Toc481072777"/>
      <w:r>
        <w:lastRenderedPageBreak/>
        <w:t xml:space="preserve">3.6.4 </w:t>
      </w:r>
      <w:r w:rsidR="004F2CC2">
        <w:t>Sloane’s</w:t>
      </w:r>
      <w:r>
        <w:t xml:space="preserve"> </w:t>
      </w:r>
      <w:r w:rsidR="004F2CC2">
        <w:t xml:space="preserve">Navigation </w:t>
      </w:r>
      <w:r>
        <w:t>Guideline Evaluation</w:t>
      </w:r>
      <w:bookmarkEnd w:id="41"/>
    </w:p>
    <w:p w14:paraId="4C35E368" w14:textId="77777777" w:rsidR="00F60B2B" w:rsidRPr="00F60B2B" w:rsidRDefault="00484E06" w:rsidP="003C6559">
      <w:pPr>
        <w:spacing w:line="360" w:lineRule="auto"/>
      </w:pPr>
      <w:r>
        <w:t>Considering most of the common usability problems have been related to navigation and multiple tasks being unable to be completed due to hidden links or simply not present, Sloane’s navigation guidelines provide great insight when measuring the usability of the navigation element.</w:t>
      </w:r>
    </w:p>
    <w:p w14:paraId="4A61F8D4" w14:textId="77777777" w:rsidR="00F60B2B" w:rsidRDefault="00F60B2B" w:rsidP="003C6559">
      <w:pPr>
        <w:pStyle w:val="Heading4"/>
      </w:pPr>
      <w:bookmarkStart w:id="42" w:name="_Toc481072778"/>
      <w:r>
        <w:t>3.6.4.1 Cardiff University</w:t>
      </w:r>
      <w:bookmarkEnd w:id="42"/>
    </w:p>
    <w:p w14:paraId="2B93B402" w14:textId="77777777" w:rsidR="008243E1" w:rsidRPr="008243E1" w:rsidRDefault="008243E1" w:rsidP="003C6559">
      <w:pPr>
        <w:spacing w:line="360" w:lineRule="auto"/>
      </w:pPr>
    </w:p>
    <w:tbl>
      <w:tblPr>
        <w:tblStyle w:val="TableGrid"/>
        <w:tblW w:w="0" w:type="auto"/>
        <w:tblLook w:val="04A0" w:firstRow="1" w:lastRow="0" w:firstColumn="1" w:lastColumn="0" w:noHBand="0" w:noVBand="1"/>
      </w:tblPr>
      <w:tblGrid>
        <w:gridCol w:w="3256"/>
        <w:gridCol w:w="4932"/>
      </w:tblGrid>
      <w:tr w:rsidR="00F60B2B" w14:paraId="1417FE2D" w14:textId="77777777" w:rsidTr="00F60B2B">
        <w:tc>
          <w:tcPr>
            <w:tcW w:w="3256" w:type="dxa"/>
          </w:tcPr>
          <w:p w14:paraId="5C6D8625" w14:textId="77777777" w:rsidR="00F60B2B" w:rsidRPr="001A1E82" w:rsidRDefault="00F60B2B" w:rsidP="003C6559">
            <w:pPr>
              <w:spacing w:line="360" w:lineRule="auto"/>
              <w:rPr>
                <w:b/>
              </w:rPr>
            </w:pPr>
            <w:r w:rsidRPr="001A1E82">
              <w:rPr>
                <w:b/>
              </w:rPr>
              <w:t>Attribute</w:t>
            </w:r>
          </w:p>
        </w:tc>
        <w:tc>
          <w:tcPr>
            <w:tcW w:w="4932" w:type="dxa"/>
          </w:tcPr>
          <w:p w14:paraId="70C015FA" w14:textId="77777777" w:rsidR="00F60B2B" w:rsidRPr="001A1E82" w:rsidRDefault="00883C44" w:rsidP="003C6559">
            <w:pPr>
              <w:spacing w:line="360" w:lineRule="auto"/>
              <w:rPr>
                <w:b/>
              </w:rPr>
            </w:pPr>
            <w:r>
              <w:rPr>
                <w:b/>
              </w:rPr>
              <w:t>Evaluation</w:t>
            </w:r>
          </w:p>
        </w:tc>
      </w:tr>
      <w:tr w:rsidR="00F60B2B" w14:paraId="0D1121B3" w14:textId="77777777" w:rsidTr="00F60B2B">
        <w:tc>
          <w:tcPr>
            <w:tcW w:w="3256" w:type="dxa"/>
            <w:vAlign w:val="center"/>
          </w:tcPr>
          <w:p w14:paraId="777EBC9E" w14:textId="77777777" w:rsidR="00F60B2B" w:rsidRPr="001A1E82" w:rsidRDefault="00F60B2B" w:rsidP="003C6559">
            <w:pPr>
              <w:spacing w:line="360" w:lineRule="auto"/>
              <w:jc w:val="center"/>
              <w:rPr>
                <w:b/>
              </w:rPr>
            </w:pPr>
            <w:r w:rsidRPr="001A1E82">
              <w:rPr>
                <w:b/>
              </w:rPr>
              <w:t>Consistent navigation bar</w:t>
            </w:r>
          </w:p>
        </w:tc>
        <w:tc>
          <w:tcPr>
            <w:tcW w:w="4932" w:type="dxa"/>
          </w:tcPr>
          <w:p w14:paraId="5416E30C" w14:textId="77777777" w:rsidR="00F765BB" w:rsidRPr="00F60B2B" w:rsidRDefault="00F765BB" w:rsidP="003C6559">
            <w:pPr>
              <w:spacing w:line="360" w:lineRule="auto"/>
            </w:pPr>
            <w:r>
              <w:t>Navigation bar is present on each page and maintains a similar appearance, however it does not maintain its position.</w:t>
            </w:r>
          </w:p>
        </w:tc>
      </w:tr>
      <w:tr w:rsidR="00F60B2B" w14:paraId="313E71C3" w14:textId="77777777" w:rsidTr="00F60B2B">
        <w:tc>
          <w:tcPr>
            <w:tcW w:w="3256" w:type="dxa"/>
            <w:vAlign w:val="center"/>
          </w:tcPr>
          <w:p w14:paraId="65467770" w14:textId="77777777" w:rsidR="00F60B2B" w:rsidRPr="001A1E82" w:rsidRDefault="00F60B2B" w:rsidP="003C6559">
            <w:pPr>
              <w:spacing w:line="360" w:lineRule="auto"/>
              <w:jc w:val="center"/>
              <w:rPr>
                <w:b/>
              </w:rPr>
            </w:pPr>
            <w:r w:rsidRPr="001A1E82">
              <w:rPr>
                <w:b/>
              </w:rPr>
              <w:t>Clear hierarchical order</w:t>
            </w:r>
          </w:p>
        </w:tc>
        <w:tc>
          <w:tcPr>
            <w:tcW w:w="4932" w:type="dxa"/>
          </w:tcPr>
          <w:p w14:paraId="5B60F25B" w14:textId="77777777" w:rsidR="00F60B2B" w:rsidRDefault="00F42B65" w:rsidP="003C6559">
            <w:pPr>
              <w:spacing w:line="360" w:lineRule="auto"/>
            </w:pPr>
            <w:r>
              <w:t>Not applicable.</w:t>
            </w:r>
          </w:p>
        </w:tc>
      </w:tr>
      <w:tr w:rsidR="00F60B2B" w14:paraId="02945B7F" w14:textId="77777777" w:rsidTr="00F60B2B">
        <w:tc>
          <w:tcPr>
            <w:tcW w:w="3256" w:type="dxa"/>
            <w:vAlign w:val="center"/>
          </w:tcPr>
          <w:p w14:paraId="439F2479" w14:textId="77777777" w:rsidR="00F60B2B" w:rsidRPr="001A1E82" w:rsidRDefault="00F60B2B" w:rsidP="003C6559">
            <w:pPr>
              <w:spacing w:line="360" w:lineRule="auto"/>
              <w:jc w:val="center"/>
              <w:rPr>
                <w:b/>
              </w:rPr>
            </w:pPr>
            <w:r w:rsidRPr="001A1E82">
              <w:rPr>
                <w:b/>
              </w:rPr>
              <w:t>Visible search function</w:t>
            </w:r>
          </w:p>
        </w:tc>
        <w:tc>
          <w:tcPr>
            <w:tcW w:w="4932" w:type="dxa"/>
          </w:tcPr>
          <w:p w14:paraId="4B471F9B" w14:textId="77777777" w:rsidR="00F60B2B" w:rsidRDefault="001E6456" w:rsidP="003C6559">
            <w:pPr>
              <w:spacing w:line="360" w:lineRule="auto"/>
            </w:pPr>
            <w:r>
              <w:t>Search function is not in the upper right hand corner of the page. From eye tracking studies users saw the search bar before the navigation bar.</w:t>
            </w:r>
          </w:p>
        </w:tc>
      </w:tr>
      <w:tr w:rsidR="00F60B2B" w14:paraId="22C4E21C" w14:textId="77777777" w:rsidTr="00F60B2B">
        <w:tc>
          <w:tcPr>
            <w:tcW w:w="3256" w:type="dxa"/>
            <w:vAlign w:val="center"/>
          </w:tcPr>
          <w:p w14:paraId="1086D6FB" w14:textId="77777777" w:rsidR="00F60B2B" w:rsidRPr="001A1E82" w:rsidRDefault="00F60B2B" w:rsidP="003C6559">
            <w:pPr>
              <w:spacing w:line="360" w:lineRule="auto"/>
              <w:jc w:val="center"/>
              <w:rPr>
                <w:b/>
              </w:rPr>
            </w:pPr>
            <w:r w:rsidRPr="001A1E82">
              <w:rPr>
                <w:b/>
              </w:rPr>
              <w:t>Visual cues</w:t>
            </w:r>
          </w:p>
        </w:tc>
        <w:tc>
          <w:tcPr>
            <w:tcW w:w="4932" w:type="dxa"/>
          </w:tcPr>
          <w:p w14:paraId="1FF2055F" w14:textId="77777777" w:rsidR="00F60B2B" w:rsidRDefault="001E6456" w:rsidP="003C6559">
            <w:pPr>
              <w:spacing w:line="360" w:lineRule="auto"/>
            </w:pPr>
            <w:r>
              <w:t>Not applicable.</w:t>
            </w:r>
          </w:p>
        </w:tc>
      </w:tr>
      <w:tr w:rsidR="00F60B2B" w14:paraId="5914223D" w14:textId="77777777" w:rsidTr="00F60B2B">
        <w:tc>
          <w:tcPr>
            <w:tcW w:w="3256" w:type="dxa"/>
            <w:vAlign w:val="center"/>
          </w:tcPr>
          <w:p w14:paraId="7623026B" w14:textId="77777777" w:rsidR="00F60B2B" w:rsidRPr="001A1E82" w:rsidRDefault="00F60B2B" w:rsidP="003C6559">
            <w:pPr>
              <w:spacing w:line="360" w:lineRule="auto"/>
              <w:jc w:val="center"/>
              <w:rPr>
                <w:b/>
              </w:rPr>
            </w:pPr>
            <w:r w:rsidRPr="001A1E82">
              <w:rPr>
                <w:b/>
              </w:rPr>
              <w:t>Fewer distractions</w:t>
            </w:r>
          </w:p>
        </w:tc>
        <w:tc>
          <w:tcPr>
            <w:tcW w:w="4932" w:type="dxa"/>
          </w:tcPr>
          <w:p w14:paraId="3820B031" w14:textId="77777777" w:rsidR="00F60B2B" w:rsidRDefault="001E6456" w:rsidP="003C6559">
            <w:pPr>
              <w:spacing w:line="360" w:lineRule="auto"/>
            </w:pPr>
            <w:r>
              <w:t xml:space="preserve">Text is snappy and graphics are not overused. However, the navigation bar does not consider mouse behaviour and </w:t>
            </w:r>
            <w:r w:rsidR="00C7253B">
              <w:t>drop down menus disappear</w:t>
            </w:r>
            <w:r>
              <w:t xml:space="preserve"> in-between mouse movements. </w:t>
            </w:r>
          </w:p>
        </w:tc>
      </w:tr>
      <w:tr w:rsidR="00F60B2B" w14:paraId="52688580" w14:textId="77777777" w:rsidTr="00F60B2B">
        <w:tc>
          <w:tcPr>
            <w:tcW w:w="3256" w:type="dxa"/>
            <w:vAlign w:val="center"/>
          </w:tcPr>
          <w:p w14:paraId="74726136" w14:textId="77777777" w:rsidR="00F60B2B" w:rsidRPr="001A1E82" w:rsidRDefault="00F60B2B" w:rsidP="003C6559">
            <w:pPr>
              <w:spacing w:line="360" w:lineRule="auto"/>
              <w:jc w:val="center"/>
              <w:rPr>
                <w:b/>
              </w:rPr>
            </w:pPr>
            <w:r w:rsidRPr="001A1E82">
              <w:rPr>
                <w:b/>
              </w:rPr>
              <w:t>Use clear hyperlinks</w:t>
            </w:r>
          </w:p>
        </w:tc>
        <w:tc>
          <w:tcPr>
            <w:tcW w:w="4932" w:type="dxa"/>
          </w:tcPr>
          <w:p w14:paraId="630859C3" w14:textId="77777777" w:rsidR="00F60B2B" w:rsidRDefault="001E6456" w:rsidP="003C6559">
            <w:pPr>
              <w:spacing w:line="360" w:lineRule="auto"/>
            </w:pPr>
            <w:r>
              <w:t xml:space="preserve">As can be seen from the eye tracking study, the contrast on the main navigation is very low, which is the probable cause </w:t>
            </w:r>
            <w:r w:rsidR="00C7253B">
              <w:t>of users not noticing it straight away when visiting the website.</w:t>
            </w:r>
          </w:p>
        </w:tc>
      </w:tr>
    </w:tbl>
    <w:p w14:paraId="0ED65C6A" w14:textId="77777777" w:rsidR="00F60B2B" w:rsidRDefault="00F60B2B" w:rsidP="003C6559">
      <w:pPr>
        <w:spacing w:line="360" w:lineRule="auto"/>
      </w:pPr>
    </w:p>
    <w:p w14:paraId="50A40AF9" w14:textId="77777777" w:rsidR="00F60B2B" w:rsidRDefault="00F60B2B" w:rsidP="003C6559">
      <w:pPr>
        <w:spacing w:line="360" w:lineRule="auto"/>
        <w:rPr>
          <w:rFonts w:eastAsiaTheme="majorEastAsia" w:cstheme="majorHAnsi"/>
          <w:b/>
          <w:sz w:val="28"/>
          <w:szCs w:val="32"/>
        </w:rPr>
      </w:pPr>
      <w:r>
        <w:br w:type="page"/>
      </w:r>
    </w:p>
    <w:p w14:paraId="4045E2B3" w14:textId="77777777" w:rsidR="00F60B2B" w:rsidRDefault="00F60B2B" w:rsidP="003C6559">
      <w:pPr>
        <w:pStyle w:val="Heading4"/>
      </w:pPr>
      <w:bookmarkStart w:id="43" w:name="_Toc481072779"/>
      <w:r>
        <w:lastRenderedPageBreak/>
        <w:t>3.6.4.2 University of South Wales</w:t>
      </w:r>
      <w:bookmarkEnd w:id="43"/>
    </w:p>
    <w:p w14:paraId="5416CA9D" w14:textId="77777777" w:rsidR="008243E1" w:rsidRPr="008243E1" w:rsidRDefault="008243E1" w:rsidP="003C6559">
      <w:pPr>
        <w:spacing w:line="360" w:lineRule="auto"/>
      </w:pPr>
    </w:p>
    <w:tbl>
      <w:tblPr>
        <w:tblStyle w:val="TableGrid"/>
        <w:tblW w:w="0" w:type="auto"/>
        <w:tblLook w:val="04A0" w:firstRow="1" w:lastRow="0" w:firstColumn="1" w:lastColumn="0" w:noHBand="0" w:noVBand="1"/>
      </w:tblPr>
      <w:tblGrid>
        <w:gridCol w:w="3256"/>
        <w:gridCol w:w="4932"/>
      </w:tblGrid>
      <w:tr w:rsidR="00F60B2B" w14:paraId="3BDE3813" w14:textId="77777777" w:rsidTr="00F60B2B">
        <w:tc>
          <w:tcPr>
            <w:tcW w:w="3256" w:type="dxa"/>
          </w:tcPr>
          <w:p w14:paraId="0967BDDC" w14:textId="77777777" w:rsidR="00F60B2B" w:rsidRPr="001A1E82" w:rsidRDefault="00F60B2B" w:rsidP="003C6559">
            <w:pPr>
              <w:spacing w:line="360" w:lineRule="auto"/>
              <w:rPr>
                <w:b/>
              </w:rPr>
            </w:pPr>
            <w:r w:rsidRPr="001A1E82">
              <w:rPr>
                <w:b/>
              </w:rPr>
              <w:t>Attribute</w:t>
            </w:r>
          </w:p>
        </w:tc>
        <w:tc>
          <w:tcPr>
            <w:tcW w:w="4932" w:type="dxa"/>
          </w:tcPr>
          <w:p w14:paraId="6BEB45B6" w14:textId="77777777" w:rsidR="00F60B2B" w:rsidRPr="001A1E82" w:rsidRDefault="00E90A89" w:rsidP="003C6559">
            <w:pPr>
              <w:spacing w:line="360" w:lineRule="auto"/>
              <w:rPr>
                <w:b/>
              </w:rPr>
            </w:pPr>
            <w:r>
              <w:rPr>
                <w:b/>
              </w:rPr>
              <w:t>Evaluation</w:t>
            </w:r>
          </w:p>
        </w:tc>
      </w:tr>
      <w:tr w:rsidR="00F60B2B" w14:paraId="03912F6F" w14:textId="77777777" w:rsidTr="00F60B2B">
        <w:tc>
          <w:tcPr>
            <w:tcW w:w="3256" w:type="dxa"/>
            <w:vAlign w:val="center"/>
          </w:tcPr>
          <w:p w14:paraId="571A0C8A" w14:textId="77777777" w:rsidR="00F60B2B" w:rsidRPr="001A1E82" w:rsidRDefault="00F60B2B" w:rsidP="003C6559">
            <w:pPr>
              <w:spacing w:line="360" w:lineRule="auto"/>
              <w:jc w:val="center"/>
              <w:rPr>
                <w:b/>
              </w:rPr>
            </w:pPr>
            <w:r w:rsidRPr="001A1E82">
              <w:rPr>
                <w:b/>
              </w:rPr>
              <w:t>Consistent navigation bar</w:t>
            </w:r>
          </w:p>
        </w:tc>
        <w:tc>
          <w:tcPr>
            <w:tcW w:w="4932" w:type="dxa"/>
          </w:tcPr>
          <w:p w14:paraId="1D5FE998" w14:textId="77777777" w:rsidR="00F60B2B" w:rsidRPr="00F60B2B" w:rsidRDefault="00C7253B" w:rsidP="003C6559">
            <w:pPr>
              <w:spacing w:line="360" w:lineRule="auto"/>
            </w:pPr>
            <w:r>
              <w:t xml:space="preserve">Navigation bar maintains position and style </w:t>
            </w:r>
            <w:r w:rsidR="007008A6">
              <w:t>and is present on each page, but is not noticed on arrival of the website.</w:t>
            </w:r>
          </w:p>
        </w:tc>
      </w:tr>
      <w:tr w:rsidR="00F60B2B" w14:paraId="7515B4BB" w14:textId="77777777" w:rsidTr="00F60B2B">
        <w:tc>
          <w:tcPr>
            <w:tcW w:w="3256" w:type="dxa"/>
            <w:vAlign w:val="center"/>
          </w:tcPr>
          <w:p w14:paraId="73D5662D" w14:textId="77777777" w:rsidR="00F60B2B" w:rsidRPr="001A1E82" w:rsidRDefault="00F60B2B" w:rsidP="003C6559">
            <w:pPr>
              <w:spacing w:line="360" w:lineRule="auto"/>
              <w:jc w:val="center"/>
              <w:rPr>
                <w:b/>
              </w:rPr>
            </w:pPr>
            <w:r w:rsidRPr="001A1E82">
              <w:rPr>
                <w:b/>
              </w:rPr>
              <w:t>Clear hierarchical order</w:t>
            </w:r>
          </w:p>
        </w:tc>
        <w:tc>
          <w:tcPr>
            <w:tcW w:w="4932" w:type="dxa"/>
          </w:tcPr>
          <w:p w14:paraId="5CBDB6AB" w14:textId="77777777" w:rsidR="00F60B2B" w:rsidRDefault="00C7253B" w:rsidP="003C6559">
            <w:pPr>
              <w:spacing w:line="360" w:lineRule="auto"/>
            </w:pPr>
            <w:r>
              <w:t>Not applicable.</w:t>
            </w:r>
          </w:p>
        </w:tc>
      </w:tr>
      <w:tr w:rsidR="00F60B2B" w14:paraId="38917102" w14:textId="77777777" w:rsidTr="00F60B2B">
        <w:tc>
          <w:tcPr>
            <w:tcW w:w="3256" w:type="dxa"/>
            <w:vAlign w:val="center"/>
          </w:tcPr>
          <w:p w14:paraId="5CC35860" w14:textId="77777777" w:rsidR="00F60B2B" w:rsidRPr="001A1E82" w:rsidRDefault="00F60B2B" w:rsidP="003C6559">
            <w:pPr>
              <w:spacing w:line="360" w:lineRule="auto"/>
              <w:jc w:val="center"/>
              <w:rPr>
                <w:b/>
              </w:rPr>
            </w:pPr>
            <w:r w:rsidRPr="001A1E82">
              <w:rPr>
                <w:b/>
              </w:rPr>
              <w:t>Visible search function</w:t>
            </w:r>
          </w:p>
        </w:tc>
        <w:tc>
          <w:tcPr>
            <w:tcW w:w="4932" w:type="dxa"/>
          </w:tcPr>
          <w:p w14:paraId="4D225130" w14:textId="77777777" w:rsidR="00F60B2B" w:rsidRDefault="00C7253B" w:rsidP="003C6559">
            <w:pPr>
              <w:spacing w:line="360" w:lineRule="auto"/>
            </w:pPr>
            <w:r>
              <w:t>Search function is located at the upper right of the screen, however many users are not aware of its presence, as it may be too far in the top corner.</w:t>
            </w:r>
          </w:p>
        </w:tc>
      </w:tr>
      <w:tr w:rsidR="00F60B2B" w14:paraId="4D96A951" w14:textId="77777777" w:rsidTr="00F60B2B">
        <w:tc>
          <w:tcPr>
            <w:tcW w:w="3256" w:type="dxa"/>
            <w:vAlign w:val="center"/>
          </w:tcPr>
          <w:p w14:paraId="3EA93A03" w14:textId="77777777" w:rsidR="00F60B2B" w:rsidRPr="001A1E82" w:rsidRDefault="00F60B2B" w:rsidP="003C6559">
            <w:pPr>
              <w:spacing w:line="360" w:lineRule="auto"/>
              <w:jc w:val="center"/>
              <w:rPr>
                <w:b/>
              </w:rPr>
            </w:pPr>
            <w:r w:rsidRPr="001A1E82">
              <w:rPr>
                <w:b/>
              </w:rPr>
              <w:t>Visual cues</w:t>
            </w:r>
          </w:p>
        </w:tc>
        <w:tc>
          <w:tcPr>
            <w:tcW w:w="4932" w:type="dxa"/>
          </w:tcPr>
          <w:p w14:paraId="7D234839" w14:textId="77777777" w:rsidR="00F60B2B" w:rsidRDefault="00C7253B" w:rsidP="003C6559">
            <w:pPr>
              <w:spacing w:line="360" w:lineRule="auto"/>
            </w:pPr>
            <w:r>
              <w:t xml:space="preserve">Visual cues used to indicate search bar, however the element is too small and is not noticed with ease. </w:t>
            </w:r>
          </w:p>
        </w:tc>
      </w:tr>
      <w:tr w:rsidR="00F60B2B" w14:paraId="400E1216" w14:textId="77777777" w:rsidTr="00F60B2B">
        <w:tc>
          <w:tcPr>
            <w:tcW w:w="3256" w:type="dxa"/>
            <w:vAlign w:val="center"/>
          </w:tcPr>
          <w:p w14:paraId="27EA76F2" w14:textId="77777777" w:rsidR="00F60B2B" w:rsidRPr="001A1E82" w:rsidRDefault="00F60B2B" w:rsidP="003C6559">
            <w:pPr>
              <w:spacing w:line="360" w:lineRule="auto"/>
              <w:jc w:val="center"/>
              <w:rPr>
                <w:b/>
              </w:rPr>
            </w:pPr>
            <w:r w:rsidRPr="001A1E82">
              <w:rPr>
                <w:b/>
              </w:rPr>
              <w:t>Fewer distractions</w:t>
            </w:r>
          </w:p>
        </w:tc>
        <w:tc>
          <w:tcPr>
            <w:tcW w:w="4932" w:type="dxa"/>
          </w:tcPr>
          <w:p w14:paraId="68E1F8AE" w14:textId="77777777" w:rsidR="00F60B2B" w:rsidRDefault="00CC2C73" w:rsidP="003C6559">
            <w:pPr>
              <w:spacing w:line="360" w:lineRule="auto"/>
            </w:pPr>
            <w:r>
              <w:t>Navigation is snappy and free of animation, however as the page is mainly grid items, as the user moves their mouse they are likely to be distracted by a zoom-in effect being used which could disrupt their path and/or intentions.</w:t>
            </w:r>
          </w:p>
        </w:tc>
      </w:tr>
      <w:tr w:rsidR="00F60B2B" w14:paraId="0DFB0037" w14:textId="77777777" w:rsidTr="00F60B2B">
        <w:tc>
          <w:tcPr>
            <w:tcW w:w="3256" w:type="dxa"/>
            <w:vAlign w:val="center"/>
          </w:tcPr>
          <w:p w14:paraId="76D8BEE4" w14:textId="77777777" w:rsidR="00F60B2B" w:rsidRPr="001A1E82" w:rsidRDefault="00F60B2B" w:rsidP="003C6559">
            <w:pPr>
              <w:spacing w:line="360" w:lineRule="auto"/>
              <w:jc w:val="center"/>
              <w:rPr>
                <w:b/>
              </w:rPr>
            </w:pPr>
            <w:r w:rsidRPr="001A1E82">
              <w:rPr>
                <w:b/>
              </w:rPr>
              <w:t>Use clear hyperlinks</w:t>
            </w:r>
          </w:p>
        </w:tc>
        <w:tc>
          <w:tcPr>
            <w:tcW w:w="4932" w:type="dxa"/>
          </w:tcPr>
          <w:p w14:paraId="7420160E" w14:textId="77777777" w:rsidR="00F60B2B" w:rsidRDefault="004A7EAB" w:rsidP="003C6559">
            <w:pPr>
              <w:spacing w:line="360" w:lineRule="auto"/>
            </w:pPr>
            <w:r>
              <w:t>Hyperlinks are consistent.</w:t>
            </w:r>
          </w:p>
        </w:tc>
      </w:tr>
    </w:tbl>
    <w:p w14:paraId="7143EB76" w14:textId="77777777" w:rsidR="007008A6" w:rsidRDefault="007008A6" w:rsidP="003C6559">
      <w:pPr>
        <w:spacing w:line="360" w:lineRule="auto"/>
      </w:pPr>
    </w:p>
    <w:p w14:paraId="55ACF185" w14:textId="77777777" w:rsidR="007008A6" w:rsidRDefault="007008A6" w:rsidP="003C6559">
      <w:pPr>
        <w:pStyle w:val="Heading4"/>
      </w:pPr>
      <w:bookmarkStart w:id="44" w:name="_Toc481072780"/>
      <w:r>
        <w:t>3.6.4.2 Common Problems</w:t>
      </w:r>
      <w:bookmarkEnd w:id="44"/>
    </w:p>
    <w:p w14:paraId="66BA6BA2" w14:textId="77777777" w:rsidR="007008A6" w:rsidRDefault="007008A6" w:rsidP="003C6559">
      <w:pPr>
        <w:spacing w:line="360" w:lineRule="auto"/>
      </w:pPr>
      <w:r>
        <w:t>Upon using Sloane’s guidelines to evaluate navigation, various problems were discovered, as well as a few common issues which the academic websites share.</w:t>
      </w:r>
    </w:p>
    <w:p w14:paraId="18C00A68" w14:textId="77777777" w:rsidR="007008A6" w:rsidRDefault="007008A6" w:rsidP="003C6559">
      <w:pPr>
        <w:pStyle w:val="ListParagraph"/>
        <w:numPr>
          <w:ilvl w:val="0"/>
          <w:numId w:val="39"/>
        </w:numPr>
        <w:spacing w:line="360" w:lineRule="auto"/>
      </w:pPr>
      <w:r>
        <w:t>Navigation bar not typically noticed on arrival on each website.</w:t>
      </w:r>
    </w:p>
    <w:p w14:paraId="1A5C087B" w14:textId="77777777" w:rsidR="007008A6" w:rsidRDefault="007008A6" w:rsidP="003C6559">
      <w:pPr>
        <w:pStyle w:val="ListParagraph"/>
        <w:numPr>
          <w:ilvl w:val="0"/>
          <w:numId w:val="39"/>
        </w:numPr>
        <w:spacing w:line="360" w:lineRule="auto"/>
      </w:pPr>
      <w:r>
        <w:t>Search bar is not at the top-right on Cardiff website and is too far to top-right on University South Wales website. Cardiff website gives no placeholder text, and USW only offers a search icon.</w:t>
      </w:r>
    </w:p>
    <w:p w14:paraId="57BE2236" w14:textId="77777777" w:rsidR="004A7EAB" w:rsidRDefault="004A7EAB" w:rsidP="003C6559">
      <w:pPr>
        <w:pStyle w:val="ListParagraph"/>
        <w:numPr>
          <w:ilvl w:val="0"/>
          <w:numId w:val="39"/>
        </w:numPr>
        <w:spacing w:line="360" w:lineRule="auto"/>
      </w:pPr>
      <w:r>
        <w:t>Hierarchical structure not present, despite having many links present on each website. Users can easily get lost and lose track of their intention.</w:t>
      </w:r>
    </w:p>
    <w:p w14:paraId="34334F0E" w14:textId="77777777" w:rsidR="005A7BFF" w:rsidRDefault="004A7EAB" w:rsidP="003C6559">
      <w:pPr>
        <w:pStyle w:val="Heading1"/>
        <w:spacing w:line="360" w:lineRule="auto"/>
      </w:pPr>
      <w:bookmarkStart w:id="45" w:name="_Toc481072781"/>
      <w:r>
        <w:lastRenderedPageBreak/>
        <w:t>4. Design &amp;</w:t>
      </w:r>
      <w:r w:rsidR="00276320">
        <w:t xml:space="preserve"> </w:t>
      </w:r>
      <w:r>
        <w:t>Implementation</w:t>
      </w:r>
      <w:bookmarkEnd w:id="45"/>
    </w:p>
    <w:p w14:paraId="2F6C92F8" w14:textId="77777777" w:rsidR="00276320" w:rsidRDefault="00276320" w:rsidP="003C6559">
      <w:pPr>
        <w:spacing w:line="360" w:lineRule="auto"/>
      </w:pPr>
      <w:r>
        <w:t>In the design and implementation section of this study, the</w:t>
      </w:r>
      <w:r w:rsidR="0024352D">
        <w:t xml:space="preserve"> final</w:t>
      </w:r>
      <w:r>
        <w:t xml:space="preserve"> deliverable is described. The section will outline and discuss the design, implementation, and research methods used to create the final </w:t>
      </w:r>
      <w:r w:rsidR="0024352D">
        <w:t>product.</w:t>
      </w:r>
    </w:p>
    <w:p w14:paraId="734F077C" w14:textId="77777777" w:rsidR="0024352D" w:rsidRDefault="0024352D" w:rsidP="003C6559">
      <w:pPr>
        <w:pStyle w:val="Heading2"/>
        <w:spacing w:line="360" w:lineRule="auto"/>
      </w:pPr>
      <w:bookmarkStart w:id="46" w:name="_Toc481072782"/>
      <w:r>
        <w:t>4.1. Design</w:t>
      </w:r>
      <w:bookmarkEnd w:id="46"/>
    </w:p>
    <w:p w14:paraId="39DF269E" w14:textId="77777777" w:rsidR="0024352D" w:rsidRDefault="0024352D" w:rsidP="003C6559">
      <w:pPr>
        <w:spacing w:line="360" w:lineRule="auto"/>
      </w:pPr>
      <w:r>
        <w:t>After studying two academic websites, using a range of various methods, it was discovered that two of the main problem areas were the navigation, and the search functions, in this case, the ‘find a course element’ has been redesigned, along with a less used navigation technique, hoping to enhance the discoverability and allow users to obtain information faster than the websites previously studied.</w:t>
      </w:r>
    </w:p>
    <w:p w14:paraId="40D95DEE" w14:textId="77777777" w:rsidR="0024352D" w:rsidRDefault="00CB48D0" w:rsidP="003C6559">
      <w:pPr>
        <w:spacing w:line="360" w:lineRule="auto"/>
        <w:jc w:val="center"/>
      </w:pPr>
      <w:r>
        <w:rPr>
          <w:noProof/>
          <w:lang w:eastAsia="en-GB"/>
        </w:rPr>
        <w:drawing>
          <wp:inline distT="0" distB="0" distL="0" distR="0" wp14:anchorId="66D47CB3" wp14:editId="00C0D1D2">
            <wp:extent cx="4073576" cy="5007935"/>
            <wp:effectExtent l="19050" t="19050" r="22225" b="215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6348" r="27901"/>
                    <a:stretch/>
                  </pic:blipFill>
                  <pic:spPr bwMode="auto">
                    <a:xfrm>
                      <a:off x="0" y="0"/>
                      <a:ext cx="4094800" cy="503402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DF547D4" w14:textId="77777777" w:rsidR="00F2525F" w:rsidRPr="00F2525F" w:rsidRDefault="00F2525F" w:rsidP="003C6559">
      <w:pPr>
        <w:spacing w:line="360" w:lineRule="auto"/>
        <w:jc w:val="center"/>
        <w:rPr>
          <w:i/>
        </w:rPr>
      </w:pPr>
      <w:r w:rsidRPr="00F2525F">
        <w:rPr>
          <w:i/>
        </w:rPr>
        <w:t>4.1.1 Lakeside University Design</w:t>
      </w:r>
    </w:p>
    <w:p w14:paraId="75D17E15" w14:textId="77777777" w:rsidR="00D25FF9" w:rsidRDefault="00D25FF9" w:rsidP="003C6559">
      <w:pPr>
        <w:pStyle w:val="Heading3"/>
        <w:spacing w:line="360" w:lineRule="auto"/>
      </w:pPr>
      <w:bookmarkStart w:id="47" w:name="_Toc481072783"/>
      <w:r>
        <w:lastRenderedPageBreak/>
        <w:t>4.1.2 Navigation</w:t>
      </w:r>
      <w:bookmarkEnd w:id="47"/>
    </w:p>
    <w:p w14:paraId="00DEE564" w14:textId="77777777" w:rsidR="00D25FF9" w:rsidRPr="00D25FF9" w:rsidRDefault="00D25FF9" w:rsidP="003C6559">
      <w:pPr>
        <w:spacing w:line="360" w:lineRule="auto"/>
      </w:pPr>
    </w:p>
    <w:p w14:paraId="0212E740" w14:textId="77777777" w:rsidR="0024352D" w:rsidRDefault="00CB48D0" w:rsidP="003C6559">
      <w:pPr>
        <w:pStyle w:val="TOC1"/>
      </w:pPr>
      <w:r>
        <w:t xml:space="preserve">To establish a usable design, it was clear that navigation was key, as this is an area that both Cardiff University and University of South Wales lacked in. As seen in previous research, it was clear that </w:t>
      </w:r>
      <w:r w:rsidR="00F2525F">
        <w:t>users would abandon their task or leave in around 12 clicks, if they could not find what they were in in search for, therefore establishing a usable and meaningful navigation was key.</w:t>
      </w:r>
    </w:p>
    <w:p w14:paraId="2A3E4563" w14:textId="77777777" w:rsidR="00F2525F" w:rsidRDefault="00F2525F" w:rsidP="003C6559">
      <w:pPr>
        <w:spacing w:line="360" w:lineRule="auto"/>
      </w:pPr>
      <w:r>
        <w:t>To obtain meaningful and useable navigation items, various academic websites were studied and their navigation items were compiled into a card sort. These websites included, Cardiff.ac.uk, Oxford.ac.uk, Manchester.ac.uk and Plymouth.ac.uk.</w:t>
      </w:r>
    </w:p>
    <w:p w14:paraId="31F8C2B7" w14:textId="77777777" w:rsidR="00F2525F" w:rsidRDefault="00F2525F" w:rsidP="003C6559">
      <w:pPr>
        <w:spacing w:line="360" w:lineRule="auto"/>
      </w:pPr>
      <w:r>
        <w:t>The card sort method consisted of 12 student participants who engaged in a ‘hybrid card sort’ (2.2.1) allowing users to generate their own subcategories if they so wished. The result of the card sort is shown below.</w:t>
      </w:r>
    </w:p>
    <w:p w14:paraId="2F52A635" w14:textId="77777777" w:rsidR="00F2525F" w:rsidRDefault="00F2525F" w:rsidP="003C6559">
      <w:pPr>
        <w:spacing w:line="360" w:lineRule="auto"/>
        <w:jc w:val="center"/>
      </w:pPr>
      <w:r>
        <w:rPr>
          <w:noProof/>
          <w:lang w:eastAsia="en-GB"/>
        </w:rPr>
        <w:lastRenderedPageBreak/>
        <w:drawing>
          <wp:inline distT="0" distB="0" distL="0" distR="0" wp14:anchorId="003E2342" wp14:editId="6ADB56C5">
            <wp:extent cx="4295554" cy="6127387"/>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6765" t="7628" r="28717" b="4830"/>
                    <a:stretch/>
                  </pic:blipFill>
                  <pic:spPr bwMode="auto">
                    <a:xfrm>
                      <a:off x="0" y="0"/>
                      <a:ext cx="4304690" cy="6140419"/>
                    </a:xfrm>
                    <a:prstGeom prst="rect">
                      <a:avLst/>
                    </a:prstGeom>
                    <a:ln>
                      <a:noFill/>
                    </a:ln>
                    <a:extLst>
                      <a:ext uri="{53640926-AAD7-44D8-BBD7-CCE9431645EC}">
                        <a14:shadowObscured xmlns:a14="http://schemas.microsoft.com/office/drawing/2010/main"/>
                      </a:ext>
                    </a:extLst>
                  </pic:spPr>
                </pic:pic>
              </a:graphicData>
            </a:graphic>
          </wp:inline>
        </w:drawing>
      </w:r>
    </w:p>
    <w:p w14:paraId="10BF1889" w14:textId="77777777" w:rsidR="00F2525F" w:rsidRDefault="00D25FF9" w:rsidP="003C6559">
      <w:pPr>
        <w:spacing w:line="360" w:lineRule="auto"/>
        <w:jc w:val="center"/>
        <w:rPr>
          <w:i/>
        </w:rPr>
      </w:pPr>
      <w:r>
        <w:rPr>
          <w:i/>
        </w:rPr>
        <w:t>4.1.</w:t>
      </w:r>
      <w:r w:rsidR="00F2525F" w:rsidRPr="00E17981">
        <w:rPr>
          <w:i/>
        </w:rPr>
        <w:t>2</w:t>
      </w:r>
      <w:r>
        <w:rPr>
          <w:i/>
        </w:rPr>
        <w:t>.1</w:t>
      </w:r>
      <w:r w:rsidR="00F2525F" w:rsidRPr="00E17981">
        <w:rPr>
          <w:i/>
        </w:rPr>
        <w:t xml:space="preserve"> Navigation Card Sort Results</w:t>
      </w:r>
    </w:p>
    <w:p w14:paraId="0E1CF05D" w14:textId="77777777" w:rsidR="002C7496" w:rsidRDefault="002C7496" w:rsidP="003C6559">
      <w:pPr>
        <w:spacing w:line="360" w:lineRule="auto"/>
      </w:pPr>
      <w:r>
        <w:t>To meet Sloane’s navigational guidelines, navigation hierarchy was decided to be the focus of navigation categories and sub-categories and thus designing a mega-menu.</w:t>
      </w:r>
    </w:p>
    <w:p w14:paraId="073DDE8B" w14:textId="77777777" w:rsidR="002C7496" w:rsidRDefault="002C7496" w:rsidP="003C6559">
      <w:pPr>
        <w:spacing w:line="360" w:lineRule="auto"/>
      </w:pPr>
      <w:r>
        <w:t xml:space="preserve">Directly quoted from Jakob Nielsen’s Mega Menus work well for site navigation report </w:t>
      </w:r>
      <w:r>
        <w:fldChar w:fldCharType="begin" w:fldLock="1"/>
      </w:r>
      <w:r w:rsidR="0051043C">
        <w:instrText>ADDIN CSL_CITATION { "citationItems" : [ { "id" : "ITEM-1", "itemData" : { "URL" : "http://www.nngroup.com/articles/mega-menus-work-well/", "abstract" : "Big, 2-dimensional drop-down panels group navigation options to eliminate scrolling and use typography, icons, and tooltips to explain users' choices.", "author" : [ { "dropping-particle" : "", "family" : "Nielsen", "given" : "Jakob", "non-dropping-particle" : "", "parse-names" : false, "suffix" : "" } ], "container-title" : "23 maart 2009", "id" : "ITEM-1", "issued" : { "date-parts" : [ [ "2009" ] ] }, "page" : "1", "title" : "Mega Menus Work Well for Site Navigation (Jakob Nielsen)", "type" : "webpage" }, "uris" : [ "http://www.mendeley.com/documents/?uuid=ec50d569-8715-4fe5-8e52-b368a46999fe" ] } ], "mendeley" : { "formattedCitation" : "[36]", "plainTextFormattedCitation" : "[36]", "previouslyFormattedCitation" : "[36]" }, "properties" : { "noteIndex" : 0 }, "schema" : "https://github.com/citation-style-language/schema/raw/master/csl-citation.json" }</w:instrText>
      </w:r>
      <w:r>
        <w:fldChar w:fldCharType="separate"/>
      </w:r>
      <w:r w:rsidRPr="002C7496">
        <w:rPr>
          <w:noProof/>
        </w:rPr>
        <w:t>[36]</w:t>
      </w:r>
      <w:r>
        <w:fldChar w:fldCharType="end"/>
      </w:r>
      <w:r>
        <w:t>, “Mega menus (sometimes spelled “megamenus”) are a type of expandable menu in which many choices are displayed in a two-dimensional dropdown layout. They are an excellent design choice for accommodating a large number of options or for revealing lower-level site pages at a glance.</w:t>
      </w:r>
    </w:p>
    <w:p w14:paraId="6B8F1F8C" w14:textId="77777777" w:rsidR="002C7496" w:rsidRDefault="00F3026B" w:rsidP="003C6559">
      <w:pPr>
        <w:spacing w:line="360" w:lineRule="auto"/>
      </w:pPr>
      <w:r>
        <w:lastRenderedPageBreak/>
        <w:t>Mega</w:t>
      </w:r>
      <w:r w:rsidR="002C7496">
        <w:t xml:space="preserve"> menus have the following characteristics:</w:t>
      </w:r>
    </w:p>
    <w:p w14:paraId="6CBA2406" w14:textId="77777777" w:rsidR="002C7496" w:rsidRDefault="002C7496" w:rsidP="003C6559">
      <w:pPr>
        <w:pStyle w:val="ListParagraph"/>
        <w:numPr>
          <w:ilvl w:val="0"/>
          <w:numId w:val="40"/>
        </w:numPr>
        <w:spacing w:line="360" w:lineRule="auto"/>
      </w:pPr>
      <w:r>
        <w:t>Big, two-dimensional panels divided into groups of navigation options</w:t>
      </w:r>
    </w:p>
    <w:p w14:paraId="3C04DA77" w14:textId="77777777" w:rsidR="002C7496" w:rsidRDefault="002C7496" w:rsidP="003C6559">
      <w:pPr>
        <w:pStyle w:val="ListParagraph"/>
        <w:numPr>
          <w:ilvl w:val="0"/>
          <w:numId w:val="40"/>
        </w:numPr>
        <w:spacing w:line="360" w:lineRule="auto"/>
      </w:pPr>
      <w:r>
        <w:t>Navigation choices structured through layout, typography, and (sometimes) icons</w:t>
      </w:r>
    </w:p>
    <w:p w14:paraId="213DCA71" w14:textId="77777777" w:rsidR="002C7496" w:rsidRDefault="002C7496" w:rsidP="003C6559">
      <w:pPr>
        <w:pStyle w:val="ListParagraph"/>
        <w:numPr>
          <w:ilvl w:val="0"/>
          <w:numId w:val="40"/>
        </w:numPr>
        <w:spacing w:line="360" w:lineRule="auto"/>
      </w:pPr>
      <w:r>
        <w:t>Everything visible at once — no scrolling</w:t>
      </w:r>
    </w:p>
    <w:p w14:paraId="5A8C2844" w14:textId="77777777" w:rsidR="002C7496" w:rsidRDefault="002C7496" w:rsidP="003C6559">
      <w:pPr>
        <w:pStyle w:val="ListParagraph"/>
        <w:numPr>
          <w:ilvl w:val="0"/>
          <w:numId w:val="40"/>
        </w:numPr>
        <w:spacing w:line="360" w:lineRule="auto"/>
      </w:pPr>
      <w:r>
        <w:t>Vertical or horizontal form factors when activated from top navigation bars; when activated from left-hand navigation, they</w:t>
      </w:r>
      <w:r w:rsidR="00F3026B">
        <w:t xml:space="preserve"> might appear as mega fly-outs.</w:t>
      </w:r>
    </w:p>
    <w:p w14:paraId="4DF1A307" w14:textId="77777777" w:rsidR="002C7496" w:rsidRDefault="002C7496" w:rsidP="003C6559">
      <w:pPr>
        <w:pStyle w:val="ListParagraph"/>
        <w:numPr>
          <w:ilvl w:val="0"/>
          <w:numId w:val="40"/>
        </w:numPr>
        <w:spacing w:line="360" w:lineRule="auto"/>
      </w:pPr>
      <w:r>
        <w:t>Menu options revealed on hover, click, or tap</w:t>
      </w:r>
      <w:r w:rsidR="00F3026B">
        <w:t>.”</w:t>
      </w:r>
    </w:p>
    <w:p w14:paraId="4A0813B7" w14:textId="77777777" w:rsidR="00F3026B" w:rsidRDefault="00F3026B" w:rsidP="003C6559">
      <w:pPr>
        <w:spacing w:line="360" w:lineRule="auto"/>
      </w:pPr>
      <w:r>
        <w:t xml:space="preserve">Once organisation of the navigation menu and items had taken place, the mega menu for the final product was </w:t>
      </w:r>
      <w:r w:rsidR="00E06D20">
        <w:t>designed</w:t>
      </w:r>
      <w:r>
        <w:t>.</w:t>
      </w:r>
    </w:p>
    <w:p w14:paraId="32E93AF5" w14:textId="77777777" w:rsidR="00F3026B" w:rsidRDefault="00F3026B" w:rsidP="003C6559">
      <w:pPr>
        <w:spacing w:line="360" w:lineRule="auto"/>
      </w:pPr>
      <w:r>
        <w:rPr>
          <w:noProof/>
          <w:lang w:eastAsia="en-GB"/>
        </w:rPr>
        <w:drawing>
          <wp:inline distT="0" distB="0" distL="0" distR="0" wp14:anchorId="7B9CA6F4" wp14:editId="43BDDBD9">
            <wp:extent cx="5156791" cy="2043890"/>
            <wp:effectExtent l="19050" t="19050" r="25400" b="139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7157" t="6175" r="17888" b="48052"/>
                    <a:stretch/>
                  </pic:blipFill>
                  <pic:spPr bwMode="auto">
                    <a:xfrm>
                      <a:off x="0" y="0"/>
                      <a:ext cx="5197315" cy="20599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8879CED" w14:textId="77777777" w:rsidR="00D25FF9" w:rsidRDefault="00096170" w:rsidP="003C6559">
      <w:pPr>
        <w:spacing w:line="360" w:lineRule="auto"/>
        <w:jc w:val="center"/>
        <w:rPr>
          <w:i/>
        </w:rPr>
      </w:pPr>
      <w:r>
        <w:rPr>
          <w:i/>
        </w:rPr>
        <w:t xml:space="preserve">4.1.2.2 </w:t>
      </w:r>
      <w:r w:rsidR="00F0724B">
        <w:rPr>
          <w:i/>
        </w:rPr>
        <w:t>Lakeside University Mega Menu.</w:t>
      </w:r>
    </w:p>
    <w:p w14:paraId="459BF45B" w14:textId="77777777" w:rsidR="00F0724B" w:rsidRDefault="00421178" w:rsidP="003C6559">
      <w:pPr>
        <w:spacing w:line="360" w:lineRule="auto"/>
      </w:pPr>
      <w:r>
        <w:t>The card sort study also included architectural items, such as social media icons, footer content and home page content. Participants decided that the search bar should be included, as well as the course search bar as this is typically the most important item on the page. Because users had a certain degree of control over the card sorting, many decided that a few key navigation items, should remain on display on the homepage, which were; getting started, open days, key dates and admissions</w:t>
      </w:r>
      <w:r w:rsidR="00931E25">
        <w:t>.</w:t>
      </w:r>
    </w:p>
    <w:p w14:paraId="0AFA331C" w14:textId="77777777" w:rsidR="00927B22" w:rsidRDefault="00927B22" w:rsidP="003C6559">
      <w:pPr>
        <w:spacing w:line="360" w:lineRule="auto"/>
      </w:pPr>
      <w:r>
        <w:t>Upon researching multiple methods to display these four items of similar importance, it was clear that the grid of equals was the correct choice of secondary navigation. The grid of equal navigation design can be seen below.</w:t>
      </w:r>
    </w:p>
    <w:p w14:paraId="3B8769CD" w14:textId="77777777" w:rsidR="00927B22" w:rsidRPr="00F0724B" w:rsidRDefault="00927B22" w:rsidP="003C6559">
      <w:pPr>
        <w:spacing w:line="360" w:lineRule="auto"/>
      </w:pPr>
      <w:r>
        <w:rPr>
          <w:noProof/>
          <w:lang w:eastAsia="en-GB"/>
        </w:rPr>
        <w:lastRenderedPageBreak/>
        <w:drawing>
          <wp:inline distT="0" distB="0" distL="0" distR="0" wp14:anchorId="65A7DB63" wp14:editId="739850B5">
            <wp:extent cx="5155331" cy="111125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366" t="32682" r="17252" b="42262"/>
                    <a:stretch/>
                  </pic:blipFill>
                  <pic:spPr bwMode="auto">
                    <a:xfrm>
                      <a:off x="0" y="0"/>
                      <a:ext cx="5209374" cy="1122899"/>
                    </a:xfrm>
                    <a:prstGeom prst="rect">
                      <a:avLst/>
                    </a:prstGeom>
                    <a:ln>
                      <a:noFill/>
                    </a:ln>
                    <a:extLst>
                      <a:ext uri="{53640926-AAD7-44D8-BBD7-CCE9431645EC}">
                        <a14:shadowObscured xmlns:a14="http://schemas.microsoft.com/office/drawing/2010/main"/>
                      </a:ext>
                    </a:extLst>
                  </pic:spPr>
                </pic:pic>
              </a:graphicData>
            </a:graphic>
          </wp:inline>
        </w:drawing>
      </w:r>
    </w:p>
    <w:p w14:paraId="54F2B2E4" w14:textId="77777777" w:rsidR="003B7D2A" w:rsidRDefault="00927B22" w:rsidP="003C6559">
      <w:pPr>
        <w:spacing w:line="360" w:lineRule="auto"/>
        <w:jc w:val="center"/>
        <w:rPr>
          <w:i/>
        </w:rPr>
      </w:pPr>
      <w:r w:rsidRPr="003B7D2A">
        <w:rPr>
          <w:i/>
        </w:rPr>
        <w:t>4.1.2.3 Secondary Navigation – Grid of Equals.</w:t>
      </w:r>
    </w:p>
    <w:p w14:paraId="7DC5B15C" w14:textId="77777777" w:rsidR="003B7D2A" w:rsidRDefault="003B7D2A" w:rsidP="003C6559">
      <w:pPr>
        <w:spacing w:line="360" w:lineRule="auto"/>
      </w:pPr>
      <w:r>
        <w:t>As mentioned above, the grid layout gives the user the impression that each item is of equal importance, this is because each item is given the same styling and is the same size. Another plus about this method is that it adds a slight glow to the overall design, making the design more appealing and attractive (2.3.2).</w:t>
      </w:r>
    </w:p>
    <w:p w14:paraId="24322324" w14:textId="77777777" w:rsidR="003B7D2A" w:rsidRDefault="003B7D2A" w:rsidP="003C6559">
      <w:pPr>
        <w:pStyle w:val="Heading3"/>
        <w:spacing w:line="360" w:lineRule="auto"/>
      </w:pPr>
      <w:bookmarkStart w:id="48" w:name="_Toc481072784"/>
      <w:r>
        <w:t>4.1.3 Scanning Pattern</w:t>
      </w:r>
      <w:r w:rsidR="00C57B81">
        <w:t>s</w:t>
      </w:r>
      <w:r w:rsidR="000A6119">
        <w:t xml:space="preserve"> &amp; Functionality</w:t>
      </w:r>
      <w:bookmarkEnd w:id="48"/>
    </w:p>
    <w:p w14:paraId="327AD45A" w14:textId="77777777" w:rsidR="003B7D2A" w:rsidRPr="003B7D2A" w:rsidRDefault="00093328" w:rsidP="003C6559">
      <w:pPr>
        <w:spacing w:line="360" w:lineRule="auto"/>
      </w:pPr>
      <w:r>
        <w:t>In an attempt solve the usability problems encountered with the previous academic websites. The Z-Pattern is aimed to be applied to ensure the user absorbs important information.</w:t>
      </w:r>
    </w:p>
    <w:p w14:paraId="2D3143FB" w14:textId="77777777" w:rsidR="00AD7819" w:rsidRDefault="00AD7819" w:rsidP="003C6559">
      <w:pPr>
        <w:spacing w:line="360" w:lineRule="auto"/>
      </w:pPr>
      <w:r w:rsidRPr="00AD7819">
        <w:rPr>
          <w:noProof/>
          <w:lang w:eastAsia="en-GB"/>
        </w:rPr>
        <w:drawing>
          <wp:inline distT="0" distB="0" distL="0" distR="0" wp14:anchorId="355D379A" wp14:editId="542ACE8F">
            <wp:extent cx="5152381" cy="3733333"/>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52381" cy="3733333"/>
                    </a:xfrm>
                    <a:prstGeom prst="rect">
                      <a:avLst/>
                    </a:prstGeom>
                  </pic:spPr>
                </pic:pic>
              </a:graphicData>
            </a:graphic>
          </wp:inline>
        </w:drawing>
      </w:r>
    </w:p>
    <w:p w14:paraId="5609D25E" w14:textId="77777777" w:rsidR="00C00A6A" w:rsidRPr="006469C8" w:rsidRDefault="00AD7819" w:rsidP="003C6559">
      <w:pPr>
        <w:spacing w:line="360" w:lineRule="auto"/>
        <w:jc w:val="center"/>
        <w:rPr>
          <w:i/>
        </w:rPr>
      </w:pPr>
      <w:r w:rsidRPr="006469C8">
        <w:rPr>
          <w:i/>
        </w:rPr>
        <w:t>4.1.3.1 Lakeside University Intended Scan Pattern</w:t>
      </w:r>
      <w:r w:rsidR="00976EFC">
        <w:rPr>
          <w:i/>
        </w:rPr>
        <w:t xml:space="preserve"> (Z)</w:t>
      </w:r>
    </w:p>
    <w:p w14:paraId="51D8465A" w14:textId="77777777" w:rsidR="00093328" w:rsidRPr="00093328" w:rsidRDefault="00093328" w:rsidP="003C6559">
      <w:pPr>
        <w:spacing w:line="360" w:lineRule="auto"/>
      </w:pPr>
    </w:p>
    <w:p w14:paraId="710FBB3E" w14:textId="77777777" w:rsidR="00093328" w:rsidRDefault="00093328" w:rsidP="003C6559">
      <w:pPr>
        <w:spacing w:line="360" w:lineRule="auto"/>
      </w:pPr>
      <w:r>
        <w:lastRenderedPageBreak/>
        <w:t>The Z-Pattern is best used for minimalist designs with a small amount of information that needs to be seen, in this case, the Lakeside University website is ideal as it contains only the most important content.</w:t>
      </w:r>
    </w:p>
    <w:p w14:paraId="038F1D7B" w14:textId="77777777" w:rsidR="00093328" w:rsidRDefault="00093328" w:rsidP="003C6559">
      <w:pPr>
        <w:spacing w:line="360" w:lineRule="auto"/>
      </w:pPr>
      <w:r w:rsidRPr="00093328">
        <w:rPr>
          <w:noProof/>
          <w:lang w:eastAsia="en-GB"/>
        </w:rPr>
        <w:drawing>
          <wp:inline distT="0" distB="0" distL="0" distR="0" wp14:anchorId="094325F6" wp14:editId="7013F1F5">
            <wp:extent cx="5205730" cy="21539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05730" cy="2153920"/>
                    </a:xfrm>
                    <a:prstGeom prst="rect">
                      <a:avLst/>
                    </a:prstGeom>
                  </pic:spPr>
                </pic:pic>
              </a:graphicData>
            </a:graphic>
          </wp:inline>
        </w:drawing>
      </w:r>
    </w:p>
    <w:p w14:paraId="246AB726" w14:textId="77777777" w:rsidR="00093328" w:rsidRDefault="00093328" w:rsidP="003C6559">
      <w:pPr>
        <w:spacing w:line="360" w:lineRule="auto"/>
        <w:jc w:val="center"/>
        <w:rPr>
          <w:i/>
        </w:rPr>
      </w:pPr>
      <w:r w:rsidRPr="00093328">
        <w:rPr>
          <w:i/>
        </w:rPr>
        <w:t>4.1.3.1 Lakeside University Intended Scan Pattern</w:t>
      </w:r>
      <w:r w:rsidR="00976EFC">
        <w:rPr>
          <w:i/>
        </w:rPr>
        <w:t xml:space="preserve"> (F)</w:t>
      </w:r>
    </w:p>
    <w:p w14:paraId="2D0100E0" w14:textId="77777777" w:rsidR="00B269C6" w:rsidRPr="00B269C6" w:rsidRDefault="00B269C6" w:rsidP="003C6559">
      <w:pPr>
        <w:spacing w:line="360" w:lineRule="auto"/>
      </w:pPr>
      <w:r>
        <w:t xml:space="preserve">As this study has also aimed to tackle the problem highlighted with search functionality, the F-Pattern is intended to be used in conjunction with the Z-Pattern. This approach has been taken as the course search page and content displayed is will be more text heavy and content rich. </w:t>
      </w:r>
    </w:p>
    <w:p w14:paraId="1A8B6393" w14:textId="77777777" w:rsidR="00B269C6" w:rsidRDefault="00B269C6" w:rsidP="003C6559">
      <w:pPr>
        <w:pStyle w:val="Heading2"/>
        <w:spacing w:line="360" w:lineRule="auto"/>
      </w:pPr>
      <w:bookmarkStart w:id="49" w:name="_Toc481072785"/>
      <w:r>
        <w:t>4.2 Implementation</w:t>
      </w:r>
      <w:bookmarkEnd w:id="49"/>
    </w:p>
    <w:p w14:paraId="7077BBD7" w14:textId="77777777" w:rsidR="002B2CF0" w:rsidRDefault="002B2CF0" w:rsidP="003C6559">
      <w:pPr>
        <w:spacing w:line="360" w:lineRule="auto"/>
      </w:pPr>
      <w:r>
        <w:t xml:space="preserve">The overall implementation of the product is straightforward. HTML, CSS, jQuery and PHP have been used in conjunction to complete the Lakeside University website solution. The goal of creating a website was to demonstrate usability patterns and methodology and why it is important to keep these in mind. </w:t>
      </w:r>
    </w:p>
    <w:p w14:paraId="3C6E2536" w14:textId="77777777" w:rsidR="0096396F" w:rsidRPr="0096396F" w:rsidRDefault="002B2CF0" w:rsidP="003C6559">
      <w:pPr>
        <w:pStyle w:val="Heading3"/>
        <w:spacing w:line="360" w:lineRule="auto"/>
      </w:pPr>
      <w:bookmarkStart w:id="50" w:name="_Toc481072786"/>
      <w:r>
        <w:t>4.2.1 Solution Usability Testing</w:t>
      </w:r>
      <w:bookmarkEnd w:id="50"/>
    </w:p>
    <w:p w14:paraId="68965711" w14:textId="77777777" w:rsidR="00A446C9" w:rsidRDefault="0096396F" w:rsidP="003C6559">
      <w:pPr>
        <w:spacing w:line="360" w:lineRule="auto"/>
      </w:pPr>
      <w:r>
        <w:t>The Lakeside University website undertook various usability tests to prove its level of usability if guidelin</w:t>
      </w:r>
      <w:r w:rsidR="008902CC">
        <w:t>es and heuristics are followed. The usability tests used are almost identical with the ones used for the previous research. However, because the solution is not well-developed in terms of age, it is difficult to get an understanding of observational tests. Therefore, tests will include eye-tracking, system usability scale (SUS) and a navigation</w:t>
      </w:r>
      <w:r w:rsidR="00A446C9">
        <w:t>al test using Sloane’s approach.</w:t>
      </w:r>
    </w:p>
    <w:p w14:paraId="6A9707D5" w14:textId="77777777" w:rsidR="00A446C9" w:rsidRDefault="00A446C9" w:rsidP="003C6559">
      <w:pPr>
        <w:pStyle w:val="Heading4"/>
      </w:pPr>
      <w:bookmarkStart w:id="51" w:name="_Toc481072787"/>
      <w:r>
        <w:lastRenderedPageBreak/>
        <w:t>4.2.1.1 Eye Tracking</w:t>
      </w:r>
      <w:bookmarkEnd w:id="51"/>
    </w:p>
    <w:p w14:paraId="3F145C5B" w14:textId="77777777" w:rsidR="001E72B2" w:rsidRPr="001E72B2" w:rsidRDefault="001E72B2" w:rsidP="003C6559">
      <w:pPr>
        <w:spacing w:line="360" w:lineRule="auto"/>
      </w:pPr>
      <w:r>
        <w:t>Lakeside University Eye Tracking Usability results.</w:t>
      </w:r>
    </w:p>
    <w:p w14:paraId="0B27F111" w14:textId="77777777" w:rsidR="00D01523" w:rsidRPr="002627CF" w:rsidRDefault="00D01523" w:rsidP="003C6559">
      <w:pPr>
        <w:spacing w:line="360" w:lineRule="auto"/>
      </w:pPr>
      <w:r w:rsidRPr="002627CF">
        <w:t>Saccade</w:t>
      </w:r>
      <w:r w:rsidR="006B199F">
        <w:t xml:space="preserve"> Plot</w:t>
      </w:r>
    </w:p>
    <w:p w14:paraId="1657E322" w14:textId="77777777" w:rsidR="00D01523" w:rsidRDefault="00024762" w:rsidP="003C6559">
      <w:pPr>
        <w:spacing w:line="360" w:lineRule="auto"/>
      </w:pPr>
      <w:r>
        <w:pict w14:anchorId="4836288F">
          <v:shape id="_x0000_i1031" type="#_x0000_t75" style="width:370pt;height:272pt">
            <v:imagedata r:id="rId33" o:title="Lakeside-Saccade"/>
          </v:shape>
        </w:pict>
      </w:r>
    </w:p>
    <w:p w14:paraId="44B14D8B" w14:textId="77777777" w:rsidR="00D01523" w:rsidRPr="002627CF" w:rsidRDefault="00D01523" w:rsidP="003C6559">
      <w:pPr>
        <w:spacing w:line="360" w:lineRule="auto"/>
        <w:jc w:val="center"/>
        <w:rPr>
          <w:i/>
        </w:rPr>
      </w:pPr>
      <w:r w:rsidRPr="002627CF">
        <w:rPr>
          <w:i/>
        </w:rPr>
        <w:t>4.2.1.1.1 Lakeside University Saccade</w:t>
      </w:r>
    </w:p>
    <w:p w14:paraId="60F89E31" w14:textId="77777777" w:rsidR="00D01523" w:rsidRPr="002627CF" w:rsidRDefault="00D01523" w:rsidP="003C6559">
      <w:pPr>
        <w:spacing w:line="360" w:lineRule="auto"/>
      </w:pPr>
      <w:r w:rsidRPr="002627CF">
        <w:t>Heatmap</w:t>
      </w:r>
    </w:p>
    <w:p w14:paraId="3CD9AFB1" w14:textId="77777777" w:rsidR="00D01523" w:rsidRPr="00D01523" w:rsidRDefault="00024762" w:rsidP="003C6559">
      <w:pPr>
        <w:spacing w:line="360" w:lineRule="auto"/>
      </w:pPr>
      <w:r>
        <w:lastRenderedPageBreak/>
        <w:pict w14:anchorId="60BEC6CC">
          <v:shape id="_x0000_i1032" type="#_x0000_t75" style="width:374pt;height:274pt">
            <v:imagedata r:id="rId34" o:title="Lakeside-Heatmap"/>
          </v:shape>
        </w:pict>
      </w:r>
    </w:p>
    <w:p w14:paraId="0635F6BD" w14:textId="77777777" w:rsidR="00D01523" w:rsidRPr="002627CF" w:rsidRDefault="00D01523" w:rsidP="003C6559">
      <w:pPr>
        <w:spacing w:line="360" w:lineRule="auto"/>
        <w:jc w:val="center"/>
        <w:rPr>
          <w:i/>
        </w:rPr>
      </w:pPr>
      <w:r w:rsidRPr="002627CF">
        <w:rPr>
          <w:i/>
        </w:rPr>
        <w:t>4.2.1.1.2 Lakeside University Heatmap</w:t>
      </w:r>
    </w:p>
    <w:p w14:paraId="5F47778A" w14:textId="77777777" w:rsidR="00D01523" w:rsidRDefault="006B199F" w:rsidP="003C6559">
      <w:pPr>
        <w:spacing w:line="360" w:lineRule="auto"/>
      </w:pPr>
      <w:r>
        <w:t xml:space="preserve">Scan </w:t>
      </w:r>
      <w:r w:rsidR="00D01523">
        <w:t>Pattern</w:t>
      </w:r>
    </w:p>
    <w:p w14:paraId="53C1E2E4" w14:textId="77777777" w:rsidR="00D01523" w:rsidRDefault="00024762" w:rsidP="003C6559">
      <w:pPr>
        <w:spacing w:line="360" w:lineRule="auto"/>
        <w:rPr>
          <w:b/>
        </w:rPr>
      </w:pPr>
      <w:r>
        <w:rPr>
          <w:b/>
        </w:rPr>
        <w:pict w14:anchorId="11DD5994">
          <v:shape id="_x0000_i1033" type="#_x0000_t75" style="width:408pt;height:300pt">
            <v:imagedata r:id="rId35" o:title="Lakeside-Pattern"/>
          </v:shape>
        </w:pict>
      </w:r>
    </w:p>
    <w:p w14:paraId="502A2509" w14:textId="77777777" w:rsidR="00D01523" w:rsidRPr="002627CF" w:rsidRDefault="00D01523" w:rsidP="003C6559">
      <w:pPr>
        <w:spacing w:line="360" w:lineRule="auto"/>
        <w:jc w:val="center"/>
        <w:rPr>
          <w:i/>
        </w:rPr>
      </w:pPr>
      <w:r w:rsidRPr="002627CF">
        <w:rPr>
          <w:i/>
        </w:rPr>
        <w:t>4.2.1.1.3 Lakeside University Scan Pattern</w:t>
      </w:r>
    </w:p>
    <w:p w14:paraId="7BDBACCC" w14:textId="77777777" w:rsidR="004A2500" w:rsidRDefault="006B199F" w:rsidP="003C6559">
      <w:pPr>
        <w:spacing w:line="360" w:lineRule="auto"/>
      </w:pPr>
      <w:r>
        <w:lastRenderedPageBreak/>
        <w:t xml:space="preserve">Upon testing the usability of the Lakeside University website solution, five participants were asked to </w:t>
      </w:r>
      <w:r w:rsidR="00D35E01">
        <w:t xml:space="preserve">simply look at the website for the first time. The results show that the implementation of the Z-Pattern was a success, each user did look at the website in the shape of a ‘Z’ allowing them </w:t>
      </w:r>
      <w:r w:rsidR="004A2500">
        <w:t xml:space="preserve">consciously or subconsciously </w:t>
      </w:r>
      <w:r w:rsidR="00D35E01">
        <w:t>absorb information</w:t>
      </w:r>
      <w:r w:rsidR="004A2500">
        <w:t>. With careful use of element placements, the Z-Pattern could exploit the users gaze, ensuring that they see the most important information, such as the navigation, search area, and find a course function.</w:t>
      </w:r>
    </w:p>
    <w:p w14:paraId="358108D8" w14:textId="77777777" w:rsidR="004A2500" w:rsidRDefault="004A2500" w:rsidP="003C6559">
      <w:pPr>
        <w:pStyle w:val="Heading4"/>
      </w:pPr>
      <w:bookmarkStart w:id="52" w:name="_Toc481072788"/>
      <w:r>
        <w:t>4.2.1.2 System Usability Scale Questionnaire (SUS)</w:t>
      </w:r>
      <w:bookmarkEnd w:id="52"/>
    </w:p>
    <w:p w14:paraId="323D0E53" w14:textId="77777777" w:rsidR="00697025" w:rsidRDefault="00697025" w:rsidP="003C6559">
      <w:pPr>
        <w:spacing w:line="360" w:lineRule="auto"/>
      </w:pPr>
      <w:r>
        <w:t>The System Usability Scale Questionnaire was used to compare SUS, learnability and usability scores with the other academic websites studied. Despite being a somewhat biased approach as the Lakeside University w</w:t>
      </w:r>
      <w:r w:rsidR="00126D35">
        <w:t>ebsite is not fully functioning and only consists of a few pages, it is still important to see what effect applying a few guidelines and making use of appropriate design patterns can do to a website in terms of usability.</w:t>
      </w:r>
    </w:p>
    <w:p w14:paraId="6B5B6768" w14:textId="77777777" w:rsidR="00126D35" w:rsidRPr="0000464E" w:rsidRDefault="00126D35" w:rsidP="003C6559">
      <w:pPr>
        <w:spacing w:line="360" w:lineRule="auto"/>
      </w:pPr>
      <w:r w:rsidRPr="0000464E">
        <w:t>Lakeside University SUS Scores</w:t>
      </w:r>
    </w:p>
    <w:p w14:paraId="2C9AF825" w14:textId="77777777" w:rsidR="004A2500" w:rsidRDefault="004A2500" w:rsidP="003C6559">
      <w:pPr>
        <w:spacing w:line="360" w:lineRule="auto"/>
      </w:pPr>
      <w:r>
        <w:t xml:space="preserve">SUS score: </w:t>
      </w:r>
      <w:r w:rsidR="00697025" w:rsidRPr="00697025">
        <w:t>70 (percentile: 57%, which corresponds to the following letter grade: C-)</w:t>
      </w:r>
    </w:p>
    <w:p w14:paraId="502E648E" w14:textId="77777777" w:rsidR="004A2500" w:rsidRDefault="004A2500" w:rsidP="003C6559">
      <w:pPr>
        <w:spacing w:line="360" w:lineRule="auto"/>
      </w:pPr>
      <w:r>
        <w:t>Learnability:</w:t>
      </w:r>
      <w:r w:rsidR="00697025">
        <w:t xml:space="preserve"> </w:t>
      </w:r>
      <w:r>
        <w:t>75</w:t>
      </w:r>
      <w:r w:rsidR="00697025">
        <w:t xml:space="preserve"> (Q4 and 10)</w:t>
      </w:r>
    </w:p>
    <w:p w14:paraId="1ED46F82" w14:textId="77777777" w:rsidR="004A2500" w:rsidRDefault="004A2500" w:rsidP="003C6559">
      <w:pPr>
        <w:spacing w:line="360" w:lineRule="auto"/>
      </w:pPr>
      <w:r>
        <w:t>Usability:</w:t>
      </w:r>
      <w:r w:rsidR="00697025">
        <w:t xml:space="preserve"> 68.8 (Q1-3,5-9)</w:t>
      </w:r>
    </w:p>
    <w:p w14:paraId="56C6927C" w14:textId="77777777" w:rsidR="00126D35" w:rsidRDefault="00126D35" w:rsidP="003C6559">
      <w:pPr>
        <w:spacing w:line="360" w:lineRule="auto"/>
      </w:pPr>
    </w:p>
    <w:p w14:paraId="1AEE8B19" w14:textId="77777777" w:rsidR="00126D35" w:rsidRPr="00126D35" w:rsidRDefault="00126D35" w:rsidP="003C6559">
      <w:pPr>
        <w:spacing w:line="360" w:lineRule="auto"/>
        <w:rPr>
          <w:b/>
        </w:rPr>
      </w:pPr>
      <w:r>
        <w:rPr>
          <w:b/>
        </w:rPr>
        <w:t>Comparison table showing Lakeside against Cardiff and USW</w:t>
      </w:r>
    </w:p>
    <w:tbl>
      <w:tblPr>
        <w:tblStyle w:val="PlainTable3"/>
        <w:tblW w:w="0" w:type="auto"/>
        <w:tblLook w:val="04A0" w:firstRow="1" w:lastRow="0" w:firstColumn="1" w:lastColumn="0" w:noHBand="0" w:noVBand="1"/>
      </w:tblPr>
      <w:tblGrid>
        <w:gridCol w:w="2047"/>
        <w:gridCol w:w="2047"/>
        <w:gridCol w:w="2047"/>
        <w:gridCol w:w="2047"/>
      </w:tblGrid>
      <w:tr w:rsidR="00697025" w14:paraId="7344156B" w14:textId="77777777" w:rsidTr="0069702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47" w:type="dxa"/>
          </w:tcPr>
          <w:p w14:paraId="4C5AEEB6" w14:textId="77777777" w:rsidR="00697025" w:rsidRDefault="00697025" w:rsidP="003C6559">
            <w:pPr>
              <w:spacing w:line="360" w:lineRule="auto"/>
            </w:pPr>
          </w:p>
        </w:tc>
        <w:tc>
          <w:tcPr>
            <w:tcW w:w="2047" w:type="dxa"/>
          </w:tcPr>
          <w:p w14:paraId="57849189" w14:textId="77777777" w:rsidR="00697025" w:rsidRPr="00697025" w:rsidRDefault="00697025" w:rsidP="003C6559">
            <w:pPr>
              <w:spacing w:line="360" w:lineRule="auto"/>
              <w:cnfStyle w:val="100000000000" w:firstRow="1" w:lastRow="0" w:firstColumn="0" w:lastColumn="0" w:oddVBand="0" w:evenVBand="0" w:oddHBand="0" w:evenHBand="0" w:firstRowFirstColumn="0" w:firstRowLastColumn="0" w:lastRowFirstColumn="0" w:lastRowLastColumn="0"/>
            </w:pPr>
            <w:r w:rsidRPr="00697025">
              <w:t>SUS Score</w:t>
            </w:r>
          </w:p>
        </w:tc>
        <w:tc>
          <w:tcPr>
            <w:tcW w:w="2047" w:type="dxa"/>
          </w:tcPr>
          <w:p w14:paraId="13D0114F" w14:textId="77777777" w:rsidR="00697025" w:rsidRPr="00697025" w:rsidRDefault="00697025" w:rsidP="003C6559">
            <w:pPr>
              <w:spacing w:line="360" w:lineRule="auto"/>
              <w:cnfStyle w:val="100000000000" w:firstRow="1" w:lastRow="0" w:firstColumn="0" w:lastColumn="0" w:oddVBand="0" w:evenVBand="0" w:oddHBand="0" w:evenHBand="0" w:firstRowFirstColumn="0" w:firstRowLastColumn="0" w:lastRowFirstColumn="0" w:lastRowLastColumn="0"/>
            </w:pPr>
            <w:r w:rsidRPr="00697025">
              <w:t>Learnability</w:t>
            </w:r>
          </w:p>
        </w:tc>
        <w:tc>
          <w:tcPr>
            <w:tcW w:w="2047" w:type="dxa"/>
          </w:tcPr>
          <w:p w14:paraId="3034C3B0" w14:textId="77777777" w:rsidR="00697025" w:rsidRPr="00697025" w:rsidRDefault="00697025" w:rsidP="003C6559">
            <w:pPr>
              <w:spacing w:line="360" w:lineRule="auto"/>
              <w:cnfStyle w:val="100000000000" w:firstRow="1" w:lastRow="0" w:firstColumn="0" w:lastColumn="0" w:oddVBand="0" w:evenVBand="0" w:oddHBand="0" w:evenHBand="0" w:firstRowFirstColumn="0" w:firstRowLastColumn="0" w:lastRowFirstColumn="0" w:lastRowLastColumn="0"/>
            </w:pPr>
            <w:r w:rsidRPr="00697025">
              <w:t>Usability</w:t>
            </w:r>
          </w:p>
        </w:tc>
      </w:tr>
      <w:tr w:rsidR="00697025" w14:paraId="06B7D570" w14:textId="77777777" w:rsidTr="00697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47" w:type="dxa"/>
          </w:tcPr>
          <w:p w14:paraId="15F6ABF3" w14:textId="77777777" w:rsidR="00697025" w:rsidRPr="00697025" w:rsidRDefault="00697025" w:rsidP="003C6559">
            <w:pPr>
              <w:pStyle w:val="Heading5"/>
              <w:spacing w:line="360" w:lineRule="auto"/>
              <w:outlineLvl w:val="4"/>
              <w:rPr>
                <w:b/>
              </w:rPr>
            </w:pPr>
            <w:r w:rsidRPr="00697025">
              <w:rPr>
                <w:b/>
              </w:rPr>
              <w:t>Cardiff</w:t>
            </w:r>
          </w:p>
        </w:tc>
        <w:tc>
          <w:tcPr>
            <w:tcW w:w="2047" w:type="dxa"/>
          </w:tcPr>
          <w:p w14:paraId="332F4958" w14:textId="77777777" w:rsidR="00697025" w:rsidRDefault="00697025" w:rsidP="003C6559">
            <w:pPr>
              <w:spacing w:line="360" w:lineRule="auto"/>
              <w:cnfStyle w:val="000000100000" w:firstRow="0" w:lastRow="0" w:firstColumn="0" w:lastColumn="0" w:oddVBand="0" w:evenVBand="0" w:oddHBand="1" w:evenHBand="0" w:firstRowFirstColumn="0" w:firstRowLastColumn="0" w:lastRowFirstColumn="0" w:lastRowLastColumn="0"/>
            </w:pPr>
            <w:r>
              <w:t>50.5</w:t>
            </w:r>
          </w:p>
        </w:tc>
        <w:tc>
          <w:tcPr>
            <w:tcW w:w="2047" w:type="dxa"/>
          </w:tcPr>
          <w:p w14:paraId="381D740F" w14:textId="77777777" w:rsidR="00697025" w:rsidRDefault="00697025" w:rsidP="003C6559">
            <w:pPr>
              <w:spacing w:line="360" w:lineRule="auto"/>
              <w:cnfStyle w:val="000000100000" w:firstRow="0" w:lastRow="0" w:firstColumn="0" w:lastColumn="0" w:oddVBand="0" w:evenVBand="0" w:oddHBand="1" w:evenHBand="0" w:firstRowFirstColumn="0" w:firstRowLastColumn="0" w:lastRowFirstColumn="0" w:lastRowLastColumn="0"/>
            </w:pPr>
            <w:r>
              <w:t>70</w:t>
            </w:r>
          </w:p>
        </w:tc>
        <w:tc>
          <w:tcPr>
            <w:tcW w:w="2047" w:type="dxa"/>
          </w:tcPr>
          <w:p w14:paraId="5CFA3B0A" w14:textId="77777777" w:rsidR="00697025" w:rsidRDefault="00697025" w:rsidP="003C6559">
            <w:pPr>
              <w:spacing w:line="360" w:lineRule="auto"/>
              <w:cnfStyle w:val="000000100000" w:firstRow="0" w:lastRow="0" w:firstColumn="0" w:lastColumn="0" w:oddVBand="0" w:evenVBand="0" w:oddHBand="1" w:evenHBand="0" w:firstRowFirstColumn="0" w:firstRowLastColumn="0" w:lastRowFirstColumn="0" w:lastRowLastColumn="0"/>
            </w:pPr>
            <w:r>
              <w:t>45.6</w:t>
            </w:r>
          </w:p>
        </w:tc>
      </w:tr>
      <w:tr w:rsidR="00697025" w14:paraId="75129FD6" w14:textId="77777777" w:rsidTr="00697025">
        <w:tc>
          <w:tcPr>
            <w:cnfStyle w:val="001000000000" w:firstRow="0" w:lastRow="0" w:firstColumn="1" w:lastColumn="0" w:oddVBand="0" w:evenVBand="0" w:oddHBand="0" w:evenHBand="0" w:firstRowFirstColumn="0" w:firstRowLastColumn="0" w:lastRowFirstColumn="0" w:lastRowLastColumn="0"/>
            <w:tcW w:w="2047" w:type="dxa"/>
          </w:tcPr>
          <w:p w14:paraId="5583E541" w14:textId="77777777" w:rsidR="00697025" w:rsidRPr="00697025" w:rsidRDefault="00697025" w:rsidP="003C6559">
            <w:pPr>
              <w:spacing w:line="360" w:lineRule="auto"/>
            </w:pPr>
            <w:r w:rsidRPr="00697025">
              <w:t>South Wales</w:t>
            </w:r>
          </w:p>
        </w:tc>
        <w:tc>
          <w:tcPr>
            <w:tcW w:w="2047" w:type="dxa"/>
          </w:tcPr>
          <w:p w14:paraId="3FFED7F6" w14:textId="77777777" w:rsidR="00697025" w:rsidRDefault="00697025" w:rsidP="003C6559">
            <w:pPr>
              <w:spacing w:line="360" w:lineRule="auto"/>
              <w:cnfStyle w:val="000000000000" w:firstRow="0" w:lastRow="0" w:firstColumn="0" w:lastColumn="0" w:oddVBand="0" w:evenVBand="0" w:oddHBand="0" w:evenHBand="0" w:firstRowFirstColumn="0" w:firstRowLastColumn="0" w:lastRowFirstColumn="0" w:lastRowLastColumn="0"/>
            </w:pPr>
            <w:r>
              <w:t>62</w:t>
            </w:r>
          </w:p>
        </w:tc>
        <w:tc>
          <w:tcPr>
            <w:tcW w:w="2047" w:type="dxa"/>
          </w:tcPr>
          <w:p w14:paraId="2EAFE10B" w14:textId="77777777" w:rsidR="00697025" w:rsidRPr="00697025" w:rsidRDefault="00697025" w:rsidP="003C6559">
            <w:pPr>
              <w:spacing w:line="360" w:lineRule="auto"/>
              <w:cnfStyle w:val="000000000000" w:firstRow="0" w:lastRow="0" w:firstColumn="0" w:lastColumn="0" w:oddVBand="0" w:evenVBand="0" w:oddHBand="0" w:evenHBand="0" w:firstRowFirstColumn="0" w:firstRowLastColumn="0" w:lastRowFirstColumn="0" w:lastRowLastColumn="0"/>
              <w:rPr>
                <w:b/>
              </w:rPr>
            </w:pPr>
            <w:r w:rsidRPr="00697025">
              <w:rPr>
                <w:b/>
              </w:rPr>
              <w:t>75</w:t>
            </w:r>
          </w:p>
        </w:tc>
        <w:tc>
          <w:tcPr>
            <w:tcW w:w="2047" w:type="dxa"/>
          </w:tcPr>
          <w:p w14:paraId="2C593352" w14:textId="77777777" w:rsidR="00697025" w:rsidRDefault="00697025" w:rsidP="003C6559">
            <w:pPr>
              <w:spacing w:line="360" w:lineRule="auto"/>
              <w:cnfStyle w:val="000000000000" w:firstRow="0" w:lastRow="0" w:firstColumn="0" w:lastColumn="0" w:oddVBand="0" w:evenVBand="0" w:oddHBand="0" w:evenHBand="0" w:firstRowFirstColumn="0" w:firstRowLastColumn="0" w:lastRowFirstColumn="0" w:lastRowLastColumn="0"/>
            </w:pPr>
            <w:r>
              <w:t>58.8</w:t>
            </w:r>
          </w:p>
        </w:tc>
      </w:tr>
      <w:tr w:rsidR="00697025" w14:paraId="1C78E5AD" w14:textId="77777777" w:rsidTr="006970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47" w:type="dxa"/>
          </w:tcPr>
          <w:p w14:paraId="668AC6C8" w14:textId="77777777" w:rsidR="00697025" w:rsidRPr="00697025" w:rsidRDefault="00697025" w:rsidP="003C6559">
            <w:pPr>
              <w:spacing w:line="360" w:lineRule="auto"/>
            </w:pPr>
            <w:r w:rsidRPr="00697025">
              <w:t>Lakeside</w:t>
            </w:r>
          </w:p>
        </w:tc>
        <w:tc>
          <w:tcPr>
            <w:tcW w:w="2047" w:type="dxa"/>
          </w:tcPr>
          <w:p w14:paraId="74F8D22D" w14:textId="77777777" w:rsidR="00697025" w:rsidRPr="00697025" w:rsidRDefault="00697025" w:rsidP="003C6559">
            <w:pPr>
              <w:pStyle w:val="TOC1"/>
              <w:cnfStyle w:val="000000100000" w:firstRow="0" w:lastRow="0" w:firstColumn="0" w:lastColumn="0" w:oddVBand="0" w:evenVBand="0" w:oddHBand="1" w:evenHBand="0" w:firstRowFirstColumn="0" w:firstRowLastColumn="0" w:lastRowFirstColumn="0" w:lastRowLastColumn="0"/>
            </w:pPr>
            <w:r w:rsidRPr="00697025">
              <w:t>70</w:t>
            </w:r>
          </w:p>
        </w:tc>
        <w:tc>
          <w:tcPr>
            <w:tcW w:w="2047" w:type="dxa"/>
          </w:tcPr>
          <w:p w14:paraId="08A3FB4B" w14:textId="77777777" w:rsidR="00697025" w:rsidRPr="00697025" w:rsidRDefault="00697025"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697025">
              <w:rPr>
                <w:b/>
              </w:rPr>
              <w:t>75</w:t>
            </w:r>
          </w:p>
        </w:tc>
        <w:tc>
          <w:tcPr>
            <w:tcW w:w="2047" w:type="dxa"/>
          </w:tcPr>
          <w:p w14:paraId="15EC11F0" w14:textId="77777777" w:rsidR="00697025" w:rsidRPr="00697025" w:rsidRDefault="00697025" w:rsidP="003C6559">
            <w:pPr>
              <w:spacing w:line="360" w:lineRule="auto"/>
              <w:cnfStyle w:val="000000100000" w:firstRow="0" w:lastRow="0" w:firstColumn="0" w:lastColumn="0" w:oddVBand="0" w:evenVBand="0" w:oddHBand="1" w:evenHBand="0" w:firstRowFirstColumn="0" w:firstRowLastColumn="0" w:lastRowFirstColumn="0" w:lastRowLastColumn="0"/>
              <w:rPr>
                <w:b/>
              </w:rPr>
            </w:pPr>
            <w:r w:rsidRPr="00697025">
              <w:rPr>
                <w:b/>
              </w:rPr>
              <w:t>68.8</w:t>
            </w:r>
          </w:p>
        </w:tc>
      </w:tr>
    </w:tbl>
    <w:p w14:paraId="650FEE3E" w14:textId="77777777" w:rsidR="00697025" w:rsidRDefault="00697025" w:rsidP="003C6559">
      <w:pPr>
        <w:spacing w:line="360" w:lineRule="auto"/>
        <w:rPr>
          <w:noProof/>
          <w:lang w:eastAsia="en-GB"/>
        </w:rPr>
      </w:pPr>
    </w:p>
    <w:p w14:paraId="2F33BCE8" w14:textId="77777777" w:rsidR="00697025" w:rsidRDefault="00697025" w:rsidP="003C6559">
      <w:pPr>
        <w:spacing w:line="360" w:lineRule="auto"/>
        <w:rPr>
          <w:noProof/>
          <w:lang w:eastAsia="en-GB"/>
        </w:rPr>
      </w:pPr>
    </w:p>
    <w:p w14:paraId="6EE2D7D6" w14:textId="77777777" w:rsidR="0000464E" w:rsidRDefault="0000464E" w:rsidP="003C6559">
      <w:pPr>
        <w:spacing w:line="360" w:lineRule="auto"/>
        <w:rPr>
          <w:noProof/>
          <w:lang w:eastAsia="en-GB"/>
        </w:rPr>
      </w:pPr>
    </w:p>
    <w:p w14:paraId="0F7F187E" w14:textId="77777777" w:rsidR="0000464E" w:rsidRDefault="0000464E" w:rsidP="003C6559">
      <w:pPr>
        <w:pStyle w:val="Heading4"/>
        <w:rPr>
          <w:noProof/>
          <w:lang w:eastAsia="en-GB"/>
        </w:rPr>
      </w:pPr>
      <w:bookmarkStart w:id="53" w:name="_Toc481072789"/>
      <w:r>
        <w:rPr>
          <w:noProof/>
          <w:lang w:eastAsia="en-GB"/>
        </w:rPr>
        <w:lastRenderedPageBreak/>
        <w:t>4.2.1.3 Sloane’s Navigation Guideline Evaluation</w:t>
      </w:r>
      <w:bookmarkEnd w:id="53"/>
    </w:p>
    <w:tbl>
      <w:tblPr>
        <w:tblStyle w:val="TableGrid"/>
        <w:tblW w:w="0" w:type="auto"/>
        <w:tblLook w:val="04A0" w:firstRow="1" w:lastRow="0" w:firstColumn="1" w:lastColumn="0" w:noHBand="0" w:noVBand="1"/>
      </w:tblPr>
      <w:tblGrid>
        <w:gridCol w:w="4094"/>
        <w:gridCol w:w="4094"/>
      </w:tblGrid>
      <w:tr w:rsidR="0000464E" w14:paraId="3A6778C1" w14:textId="77777777" w:rsidTr="001C2873">
        <w:tc>
          <w:tcPr>
            <w:tcW w:w="4094" w:type="dxa"/>
          </w:tcPr>
          <w:p w14:paraId="19DB550B" w14:textId="77777777" w:rsidR="0000464E" w:rsidRPr="001A1E82" w:rsidRDefault="0000464E" w:rsidP="003C6559">
            <w:pPr>
              <w:spacing w:line="360" w:lineRule="auto"/>
              <w:rPr>
                <w:b/>
              </w:rPr>
            </w:pPr>
            <w:r w:rsidRPr="001A1E82">
              <w:rPr>
                <w:b/>
              </w:rPr>
              <w:t>Attribute</w:t>
            </w:r>
          </w:p>
        </w:tc>
        <w:tc>
          <w:tcPr>
            <w:tcW w:w="4094" w:type="dxa"/>
          </w:tcPr>
          <w:p w14:paraId="0E5A547A" w14:textId="77777777" w:rsidR="0000464E" w:rsidRPr="001A1E82" w:rsidRDefault="0000464E" w:rsidP="003C6559">
            <w:pPr>
              <w:spacing w:line="360" w:lineRule="auto"/>
              <w:rPr>
                <w:b/>
              </w:rPr>
            </w:pPr>
            <w:r w:rsidRPr="001A1E82">
              <w:rPr>
                <w:b/>
              </w:rPr>
              <w:t>Guideline</w:t>
            </w:r>
          </w:p>
        </w:tc>
      </w:tr>
      <w:tr w:rsidR="0000464E" w14:paraId="0528A787" w14:textId="77777777" w:rsidTr="001C2873">
        <w:tc>
          <w:tcPr>
            <w:tcW w:w="4094" w:type="dxa"/>
            <w:vAlign w:val="center"/>
          </w:tcPr>
          <w:p w14:paraId="2E9052F0" w14:textId="77777777" w:rsidR="0000464E" w:rsidRPr="001A1E82" w:rsidRDefault="0000464E" w:rsidP="003C6559">
            <w:pPr>
              <w:spacing w:line="360" w:lineRule="auto"/>
              <w:jc w:val="center"/>
              <w:rPr>
                <w:b/>
              </w:rPr>
            </w:pPr>
            <w:r w:rsidRPr="001A1E82">
              <w:rPr>
                <w:b/>
              </w:rPr>
              <w:t>Consistent navigation bar</w:t>
            </w:r>
          </w:p>
        </w:tc>
        <w:tc>
          <w:tcPr>
            <w:tcW w:w="4094" w:type="dxa"/>
          </w:tcPr>
          <w:p w14:paraId="71CA9E52" w14:textId="77777777" w:rsidR="007C29DB" w:rsidRDefault="007C29DB" w:rsidP="003C6559">
            <w:pPr>
              <w:spacing w:line="360" w:lineRule="auto"/>
            </w:pPr>
            <w:r>
              <w:t>Navigation bar is present on each page and maintains position as well as appearance.</w:t>
            </w:r>
          </w:p>
        </w:tc>
      </w:tr>
      <w:tr w:rsidR="0000464E" w14:paraId="17AE886F" w14:textId="77777777" w:rsidTr="001C2873">
        <w:tc>
          <w:tcPr>
            <w:tcW w:w="4094" w:type="dxa"/>
            <w:vAlign w:val="center"/>
          </w:tcPr>
          <w:p w14:paraId="03AFA3B7" w14:textId="77777777" w:rsidR="0000464E" w:rsidRPr="001A1E82" w:rsidRDefault="0000464E" w:rsidP="003C6559">
            <w:pPr>
              <w:spacing w:line="360" w:lineRule="auto"/>
              <w:jc w:val="center"/>
              <w:rPr>
                <w:b/>
              </w:rPr>
            </w:pPr>
            <w:r w:rsidRPr="001A1E82">
              <w:rPr>
                <w:b/>
              </w:rPr>
              <w:t>Clear hierarchical order</w:t>
            </w:r>
          </w:p>
        </w:tc>
        <w:tc>
          <w:tcPr>
            <w:tcW w:w="4094" w:type="dxa"/>
          </w:tcPr>
          <w:p w14:paraId="04284367" w14:textId="77777777" w:rsidR="007C29DB" w:rsidRDefault="007C29DB" w:rsidP="003C6559">
            <w:pPr>
              <w:spacing w:line="360" w:lineRule="auto"/>
            </w:pPr>
            <w:r>
              <w:t>Hierarchical order is present within the navigation and is displayed in such a way that items and sub-items can be distinguished.</w:t>
            </w:r>
          </w:p>
        </w:tc>
      </w:tr>
      <w:tr w:rsidR="0000464E" w14:paraId="4F644C69" w14:textId="77777777" w:rsidTr="001C2873">
        <w:tc>
          <w:tcPr>
            <w:tcW w:w="4094" w:type="dxa"/>
            <w:vAlign w:val="center"/>
          </w:tcPr>
          <w:p w14:paraId="1DB4BEC7" w14:textId="77777777" w:rsidR="0000464E" w:rsidRPr="001A1E82" w:rsidRDefault="0000464E" w:rsidP="003C6559">
            <w:pPr>
              <w:spacing w:line="360" w:lineRule="auto"/>
              <w:jc w:val="center"/>
              <w:rPr>
                <w:b/>
              </w:rPr>
            </w:pPr>
            <w:r w:rsidRPr="001A1E82">
              <w:rPr>
                <w:b/>
              </w:rPr>
              <w:t>Visible search function</w:t>
            </w:r>
          </w:p>
        </w:tc>
        <w:tc>
          <w:tcPr>
            <w:tcW w:w="4094" w:type="dxa"/>
          </w:tcPr>
          <w:p w14:paraId="3A079177" w14:textId="77777777" w:rsidR="008928D6" w:rsidRDefault="008928D6" w:rsidP="003C6559">
            <w:pPr>
              <w:spacing w:line="360" w:lineRule="auto"/>
            </w:pPr>
            <w:r>
              <w:t>Search function is located in the upper right corner of each page, users have no trouble finding it due to Z-Pattern layout.</w:t>
            </w:r>
          </w:p>
        </w:tc>
      </w:tr>
      <w:tr w:rsidR="0000464E" w14:paraId="54999D93" w14:textId="77777777" w:rsidTr="001C2873">
        <w:tc>
          <w:tcPr>
            <w:tcW w:w="4094" w:type="dxa"/>
            <w:vAlign w:val="center"/>
          </w:tcPr>
          <w:p w14:paraId="55D42B3D" w14:textId="77777777" w:rsidR="0000464E" w:rsidRPr="001A1E82" w:rsidRDefault="0000464E" w:rsidP="003C6559">
            <w:pPr>
              <w:spacing w:line="360" w:lineRule="auto"/>
              <w:jc w:val="center"/>
              <w:rPr>
                <w:b/>
              </w:rPr>
            </w:pPr>
            <w:r w:rsidRPr="001A1E82">
              <w:rPr>
                <w:b/>
              </w:rPr>
              <w:t>Visual cues</w:t>
            </w:r>
          </w:p>
        </w:tc>
        <w:tc>
          <w:tcPr>
            <w:tcW w:w="4094" w:type="dxa"/>
          </w:tcPr>
          <w:p w14:paraId="478BADDC" w14:textId="77777777" w:rsidR="0000464E" w:rsidRDefault="008928D6" w:rsidP="003C6559">
            <w:pPr>
              <w:spacing w:line="360" w:lineRule="auto"/>
            </w:pPr>
            <w:r>
              <w:t>Icons are present, such as the search icon, however they are accompanied by placeholder text ensuring presence is known.</w:t>
            </w:r>
          </w:p>
        </w:tc>
      </w:tr>
      <w:tr w:rsidR="0000464E" w14:paraId="28D7C5B9" w14:textId="77777777" w:rsidTr="001C2873">
        <w:tc>
          <w:tcPr>
            <w:tcW w:w="4094" w:type="dxa"/>
            <w:vAlign w:val="center"/>
          </w:tcPr>
          <w:p w14:paraId="243EE346" w14:textId="77777777" w:rsidR="0000464E" w:rsidRPr="001A1E82" w:rsidRDefault="0000464E" w:rsidP="003C6559">
            <w:pPr>
              <w:spacing w:line="360" w:lineRule="auto"/>
              <w:jc w:val="center"/>
              <w:rPr>
                <w:b/>
              </w:rPr>
            </w:pPr>
            <w:r w:rsidRPr="001A1E82">
              <w:rPr>
                <w:b/>
              </w:rPr>
              <w:t>Fewer distractions</w:t>
            </w:r>
          </w:p>
        </w:tc>
        <w:tc>
          <w:tcPr>
            <w:tcW w:w="4094" w:type="dxa"/>
          </w:tcPr>
          <w:p w14:paraId="1BA1CA3A" w14:textId="77777777" w:rsidR="0000464E" w:rsidRDefault="008928D6" w:rsidP="003C6559">
            <w:pPr>
              <w:spacing w:line="360" w:lineRule="auto"/>
            </w:pPr>
            <w:r>
              <w:t>Text is snappy, graphics are minimalistic along with design, and animations are hardly used.</w:t>
            </w:r>
          </w:p>
        </w:tc>
      </w:tr>
      <w:tr w:rsidR="0000464E" w14:paraId="469E0A41" w14:textId="77777777" w:rsidTr="001C2873">
        <w:tc>
          <w:tcPr>
            <w:tcW w:w="4094" w:type="dxa"/>
            <w:vAlign w:val="center"/>
          </w:tcPr>
          <w:p w14:paraId="78C91BF3" w14:textId="77777777" w:rsidR="0000464E" w:rsidRPr="001A1E82" w:rsidRDefault="0000464E" w:rsidP="003C6559">
            <w:pPr>
              <w:spacing w:line="360" w:lineRule="auto"/>
              <w:jc w:val="center"/>
              <w:rPr>
                <w:b/>
              </w:rPr>
            </w:pPr>
            <w:r w:rsidRPr="001A1E82">
              <w:rPr>
                <w:b/>
              </w:rPr>
              <w:t>Use clear hyperlinks</w:t>
            </w:r>
          </w:p>
        </w:tc>
        <w:tc>
          <w:tcPr>
            <w:tcW w:w="4094" w:type="dxa"/>
          </w:tcPr>
          <w:p w14:paraId="56423FFF" w14:textId="77777777" w:rsidR="0000464E" w:rsidRDefault="0051043C" w:rsidP="003C6559">
            <w:pPr>
              <w:spacing w:line="360" w:lineRule="auto"/>
            </w:pPr>
            <w:r>
              <w:t>Hyperlinks are consistent, easy to tell hierarchical content as well as visited links.</w:t>
            </w:r>
          </w:p>
        </w:tc>
      </w:tr>
    </w:tbl>
    <w:p w14:paraId="37FC39AE" w14:textId="77777777" w:rsidR="0000464E" w:rsidRDefault="0000464E" w:rsidP="003C6559">
      <w:pPr>
        <w:spacing w:line="360" w:lineRule="auto"/>
        <w:rPr>
          <w:lang w:eastAsia="en-GB"/>
        </w:rPr>
      </w:pPr>
    </w:p>
    <w:p w14:paraId="623D886C" w14:textId="77777777" w:rsidR="0051043C" w:rsidRPr="0000464E" w:rsidRDefault="0051043C" w:rsidP="003C6559">
      <w:pPr>
        <w:spacing w:line="360" w:lineRule="auto"/>
        <w:rPr>
          <w:lang w:eastAsia="en-GB"/>
        </w:rPr>
      </w:pPr>
      <w:r>
        <w:rPr>
          <w:lang w:eastAsia="en-GB"/>
        </w:rPr>
        <w:t xml:space="preserve">Whilst conducting Sloane’s navigation evaluation it was found that the navigation submenu would disappear rapidly if a user hovered out of the area. </w:t>
      </w:r>
    </w:p>
    <w:p w14:paraId="6DA78A9F" w14:textId="77777777" w:rsidR="0051043C" w:rsidRDefault="004A2500" w:rsidP="003C6559">
      <w:pPr>
        <w:pStyle w:val="TOC1"/>
      </w:pPr>
      <w:r>
        <w:rPr>
          <w:noProof/>
          <w:lang w:eastAsia="en-GB"/>
        </w:rPr>
        <w:drawing>
          <wp:inline distT="0" distB="0" distL="0" distR="0" wp14:anchorId="73C23198" wp14:editId="7BF58236">
            <wp:extent cx="4905375" cy="106713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0007" t="4880" r="17846" b="74951"/>
                    <a:stretch/>
                  </pic:blipFill>
                  <pic:spPr bwMode="auto">
                    <a:xfrm>
                      <a:off x="0" y="0"/>
                      <a:ext cx="4920659" cy="1070459"/>
                    </a:xfrm>
                    <a:prstGeom prst="rect">
                      <a:avLst/>
                    </a:prstGeom>
                    <a:ln>
                      <a:noFill/>
                    </a:ln>
                    <a:extLst>
                      <a:ext uri="{53640926-AAD7-44D8-BBD7-CCE9431645EC}">
                        <a14:shadowObscured xmlns:a14="http://schemas.microsoft.com/office/drawing/2010/main"/>
                      </a:ext>
                    </a:extLst>
                  </pic:spPr>
                </pic:pic>
              </a:graphicData>
            </a:graphic>
          </wp:inline>
        </w:drawing>
      </w:r>
    </w:p>
    <w:p w14:paraId="4F7DEB79" w14:textId="77777777" w:rsidR="0051043C" w:rsidRDefault="0051043C" w:rsidP="003C6559">
      <w:pPr>
        <w:pStyle w:val="TOC1"/>
        <w:rPr>
          <w:b w:val="0"/>
        </w:rPr>
      </w:pPr>
      <w:r>
        <w:rPr>
          <w:b w:val="0"/>
        </w:rPr>
        <w:lastRenderedPageBreak/>
        <w:t xml:space="preserve">This problem was easily fixed with the use of some simple jQuery and some reason from Nielsen’s report related to response times </w:t>
      </w:r>
      <w:r>
        <w:rPr>
          <w:b w:val="0"/>
        </w:rPr>
        <w:fldChar w:fldCharType="begin" w:fldLock="1"/>
      </w:r>
      <w:r>
        <w:rPr>
          <w:b w:val="0"/>
        </w:rPr>
        <w:instrText>ADDIN CSL_CITATION { "citationItems" : [ { "id" : "ITEM-1", "itemData" : { "abstract" : "Summary: There are 3 main time limits (which are determined by human perceptual abilities) to keep in mind when optimizing web and application performance.", "author" : [ { "dropping-particle" : "", "family" : "Nielsen", "given" : "Jakob", "non-dropping-particle" : "", "parse-names" : false, "suffix" : "" } ], "container-title" : "Usability Engineering", "id" : "ITEM-1", "issued" : { "date-parts" : [ [ "1993" ] ] }, "title" : "Response times: The 3 important limits", "type" : "article-journal" }, "uris" : [ "http://www.mendeley.com/documents/?uuid=e7ddc326-ae80-4e85-a1d8-7337e7bf0410" ] } ], "mendeley" : { "formattedCitation" : "[37]", "plainTextFormattedCitation" : "[37]", "previouslyFormattedCitation" : "[37]" }, "properties" : { "noteIndex" : 0 }, "schema" : "https://github.com/citation-style-language/schema/raw/master/csl-citation.json" }</w:instrText>
      </w:r>
      <w:r>
        <w:rPr>
          <w:b w:val="0"/>
        </w:rPr>
        <w:fldChar w:fldCharType="separate"/>
      </w:r>
      <w:r w:rsidRPr="0051043C">
        <w:rPr>
          <w:b w:val="0"/>
          <w:noProof/>
        </w:rPr>
        <w:t>[37]</w:t>
      </w:r>
      <w:r>
        <w:rPr>
          <w:b w:val="0"/>
        </w:rPr>
        <w:fldChar w:fldCharType="end"/>
      </w:r>
      <w:r>
        <w:rPr>
          <w:b w:val="0"/>
        </w:rPr>
        <w:t>. Nielsen suggests the following</w:t>
      </w:r>
    </w:p>
    <w:p w14:paraId="2CBF6896" w14:textId="77777777" w:rsidR="00EA2D1C" w:rsidRDefault="0051043C" w:rsidP="003C6559">
      <w:pPr>
        <w:pStyle w:val="TOC1"/>
        <w:rPr>
          <w:b w:val="0"/>
        </w:rPr>
      </w:pPr>
      <w:r>
        <w:rPr>
          <w:b w:val="0"/>
        </w:rPr>
        <w:t>“</w:t>
      </w:r>
      <w:r w:rsidRPr="0051043C">
        <w:rPr>
          <w:b w:val="0"/>
        </w:rPr>
        <w:t>0.1 second is about the limit for having the user feel that the system is reacting instantaneously, meaning that no special feedback is necessary except to display the result.</w:t>
      </w:r>
      <w:r>
        <w:rPr>
          <w:b w:val="0"/>
        </w:rPr>
        <w:t xml:space="preserve"> </w:t>
      </w:r>
      <w:r w:rsidRPr="0051043C">
        <w:rPr>
          <w:b w:val="0"/>
        </w:rPr>
        <w:t>1.0 second is about the limit for the user's flow of thought to stay uninterrupted, even though the user will notice the delay. Normally, no special feedback is necessary during delays of more than 0.1 but less than 1.0 second, but the user does lose the feeling of operating directly on the data.</w:t>
      </w:r>
      <w:r>
        <w:rPr>
          <w:b w:val="0"/>
        </w:rPr>
        <w:t xml:space="preserve"> </w:t>
      </w:r>
      <w:r w:rsidRPr="0051043C">
        <w:rPr>
          <w:b w:val="0"/>
        </w:rPr>
        <w:t>10 seconds is about the limit for keeping the user's attention focused on the dialogue. For longer delays, users will want to perform other tasks while waiting for the computer to finish, so they should be given feedback indicating when the computer expects to be done. Feedback during the delay is especially important if the response time is likely to be highly variable, since users will then not know what to expect.</w:t>
      </w:r>
      <w:r>
        <w:rPr>
          <w:b w:val="0"/>
        </w:rPr>
        <w:t xml:space="preserve">” </w:t>
      </w:r>
      <w:r>
        <w:rPr>
          <w:b w:val="0"/>
        </w:rPr>
        <w:fldChar w:fldCharType="begin" w:fldLock="1"/>
      </w:r>
      <w:r>
        <w:rPr>
          <w:b w:val="0"/>
        </w:rPr>
        <w:instrText>ADDIN CSL_CITATION { "citationItems" : [ { "id" : "ITEM-1", "itemData" : { "abstract" : "Summary: There are 3 main time limits (which are determined by human perceptual abilities) to keep in mind when optimizing web and application performance.", "author" : [ { "dropping-particle" : "", "family" : "Nielsen", "given" : "Jakob", "non-dropping-particle" : "", "parse-names" : false, "suffix" : "" } ], "container-title" : "Usability Engineering", "id" : "ITEM-1", "issued" : { "date-parts" : [ [ "1993" ] ] }, "title" : "Response times: The 3 important limits", "type" : "article-journal" }, "uris" : [ "http://www.mendeley.com/documents/?uuid=e7ddc326-ae80-4e85-a1d8-7337e7bf0410" ] } ], "mendeley" : { "formattedCitation" : "[37]", "plainTextFormattedCitation" : "[37]" }, "properties" : { "noteIndex" : 0 }, "schema" : "https://github.com/citation-style-language/schema/raw/master/csl-citation.json" }</w:instrText>
      </w:r>
      <w:r>
        <w:rPr>
          <w:b w:val="0"/>
        </w:rPr>
        <w:fldChar w:fldCharType="separate"/>
      </w:r>
      <w:r w:rsidRPr="0051043C">
        <w:rPr>
          <w:b w:val="0"/>
          <w:noProof/>
        </w:rPr>
        <w:t>[37]</w:t>
      </w:r>
      <w:r>
        <w:rPr>
          <w:b w:val="0"/>
        </w:rPr>
        <w:fldChar w:fldCharType="end"/>
      </w:r>
      <w:r>
        <w:rPr>
          <w:b w:val="0"/>
        </w:rPr>
        <w:t>.</w:t>
      </w:r>
    </w:p>
    <w:p w14:paraId="461BFDFC" w14:textId="77777777" w:rsidR="00EA2D1C" w:rsidRDefault="00EA2D1C" w:rsidP="003C6559">
      <w:pPr>
        <w:pStyle w:val="TOC1"/>
        <w:rPr>
          <w:b w:val="0"/>
        </w:rPr>
      </w:pPr>
    </w:p>
    <w:p w14:paraId="3AEB8EEE" w14:textId="77777777" w:rsidR="00EA2D1C" w:rsidRDefault="00EA2D1C" w:rsidP="003C6559">
      <w:pPr>
        <w:pStyle w:val="TOC1"/>
        <w:rPr>
          <w:b w:val="0"/>
        </w:rPr>
      </w:pPr>
      <w:r>
        <w:rPr>
          <w:b w:val="0"/>
        </w:rPr>
        <w:t>Therefore, to fix the problem, reaction times were averaged and the time it took for the menu item to appear on hover would be 0.5 seconds, and would disappear after 0.5 seconds the mouse has left the item. Code below illustrates the reactive menu.</w:t>
      </w:r>
    </w:p>
    <w:p w14:paraId="79D706E4" w14:textId="77777777" w:rsidR="00EA2D1C" w:rsidRDefault="00EA2D1C" w:rsidP="003C6559">
      <w:pPr>
        <w:pStyle w:val="TOC1"/>
        <w:jc w:val="center"/>
      </w:pPr>
      <w:r>
        <w:rPr>
          <w:noProof/>
          <w:lang w:eastAsia="en-GB"/>
        </w:rPr>
        <w:lastRenderedPageBreak/>
        <w:drawing>
          <wp:inline distT="0" distB="0" distL="0" distR="0" wp14:anchorId="14914456" wp14:editId="23F74E51">
            <wp:extent cx="3552825" cy="4646002"/>
            <wp:effectExtent l="0" t="0" r="0" b="2540"/>
            <wp:docPr id="26" name="Picture 26" descr="https://i.gyazo.com/bbdadd7f285c7825a5b0f41039ff2dc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https://i.gyazo.com/bbdadd7f285c7825a5b0f41039ff2dc2.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54400" cy="4648062"/>
                    </a:xfrm>
                    <a:prstGeom prst="rect">
                      <a:avLst/>
                    </a:prstGeom>
                    <a:noFill/>
                    <a:ln>
                      <a:noFill/>
                    </a:ln>
                  </pic:spPr>
                </pic:pic>
              </a:graphicData>
            </a:graphic>
          </wp:inline>
        </w:drawing>
      </w:r>
    </w:p>
    <w:p w14:paraId="49304F24" w14:textId="77777777" w:rsidR="001C2873" w:rsidRDefault="00EA2D1C" w:rsidP="003C6559">
      <w:pPr>
        <w:pStyle w:val="TOC1"/>
        <w:jc w:val="center"/>
        <w:rPr>
          <w:b w:val="0"/>
          <w:i/>
        </w:rPr>
      </w:pPr>
      <w:r>
        <w:rPr>
          <w:b w:val="0"/>
          <w:i/>
        </w:rPr>
        <w:t>4.2.1.3.1 jQuery Reactive Menu Script.</w:t>
      </w:r>
    </w:p>
    <w:p w14:paraId="5D58EAB9" w14:textId="77777777" w:rsidR="001C2873" w:rsidRDefault="001C2873" w:rsidP="003C6559">
      <w:pPr>
        <w:pStyle w:val="Heading1"/>
        <w:spacing w:line="360" w:lineRule="auto"/>
      </w:pPr>
      <w:bookmarkStart w:id="54" w:name="_Toc481072790"/>
      <w:r>
        <w:t>5. Evaluation</w:t>
      </w:r>
      <w:bookmarkEnd w:id="54"/>
    </w:p>
    <w:p w14:paraId="3731A276" w14:textId="77777777" w:rsidR="004F58E4" w:rsidRDefault="004F58E4" w:rsidP="003C6559">
      <w:pPr>
        <w:spacing w:line="360" w:lineRule="auto"/>
      </w:pPr>
      <w:r>
        <w:t>Overall, the study concludes that it is incredibly important to follow or at least take into consideration usability guidelines, heuristics and patterns when designing a website. The study highlighted successful methods and patterns to follow and proves their usefulness and effectiveness when applied in the correct manner.</w:t>
      </w:r>
    </w:p>
    <w:p w14:paraId="063247E3" w14:textId="77777777" w:rsidR="004F58E4" w:rsidRDefault="004F58E4" w:rsidP="003C6559">
      <w:pPr>
        <w:spacing w:line="360" w:lineRule="auto"/>
      </w:pPr>
      <w:r>
        <w:t>The majority of literature discussed in the literature review was backed up by data and usability testing. One instance for example was that in literature, it was discussed that a user does not abort a task until they have to click at least twelve times, this data was backed up when performing tasks on the academic websites in question.</w:t>
      </w:r>
    </w:p>
    <w:p w14:paraId="51FC79B9" w14:textId="77777777" w:rsidR="004F58E4" w:rsidRDefault="004F58E4" w:rsidP="003C6559">
      <w:pPr>
        <w:spacing w:line="360" w:lineRule="auto"/>
      </w:pPr>
      <w:r>
        <w:t xml:space="preserve">I think that the project aim and objectives were clearly met, and it was made clear that testing methodologies, research and psychology should all be taken into </w:t>
      </w:r>
      <w:r>
        <w:lastRenderedPageBreak/>
        <w:t>account when designing for the web. The research that was gathered, was exactly what was expected as most of it has been backed up before as mentioned in the literature review.</w:t>
      </w:r>
    </w:p>
    <w:p w14:paraId="5DD69921" w14:textId="77777777" w:rsidR="007008A6" w:rsidRDefault="004F58E4" w:rsidP="003C6559">
      <w:pPr>
        <w:spacing w:line="360" w:lineRule="auto"/>
      </w:pPr>
      <w:r>
        <w:t>If I was to perform the study again, I would study more academic websites to ensure that a wide field is covered</w:t>
      </w:r>
      <w:r w:rsidR="00325ADD">
        <w:t xml:space="preserve"> and correlations could be found.</w:t>
      </w:r>
      <w:r w:rsidR="007008A6" w:rsidRPr="00AD7819">
        <w:br w:type="page"/>
      </w:r>
    </w:p>
    <w:p w14:paraId="0CBD688C" w14:textId="77777777" w:rsidR="001C2873" w:rsidRPr="001C2873" w:rsidRDefault="001C2873" w:rsidP="003C6559">
      <w:pPr>
        <w:spacing w:line="360" w:lineRule="auto"/>
      </w:pPr>
    </w:p>
    <w:p w14:paraId="5960895E" w14:textId="77777777" w:rsidR="00697025" w:rsidRPr="00AD7819" w:rsidRDefault="00697025" w:rsidP="003C6559">
      <w:pPr>
        <w:spacing w:line="360" w:lineRule="auto"/>
      </w:pPr>
    </w:p>
    <w:p w14:paraId="6782B210" w14:textId="77777777" w:rsidR="00920533" w:rsidRPr="00DE45EE" w:rsidRDefault="005E0F48" w:rsidP="003C6559">
      <w:pPr>
        <w:pStyle w:val="Heading1"/>
        <w:spacing w:line="360" w:lineRule="auto"/>
        <w:rPr>
          <w:rFonts w:cstheme="majorHAnsi"/>
        </w:rPr>
      </w:pPr>
      <w:bookmarkStart w:id="55" w:name="_Toc481072791"/>
      <w:r w:rsidRPr="00DE45EE">
        <w:rPr>
          <w:rFonts w:cstheme="majorHAnsi"/>
        </w:rPr>
        <w:t>References</w:t>
      </w:r>
      <w:bookmarkEnd w:id="55"/>
    </w:p>
    <w:p w14:paraId="1BF604A1" w14:textId="77777777" w:rsidR="0051043C" w:rsidRPr="0051043C" w:rsidRDefault="00AC2026" w:rsidP="003C6559">
      <w:pPr>
        <w:widowControl w:val="0"/>
        <w:autoSpaceDE w:val="0"/>
        <w:autoSpaceDN w:val="0"/>
        <w:adjustRightInd w:val="0"/>
        <w:spacing w:line="360" w:lineRule="auto"/>
        <w:ind w:left="640" w:hanging="640"/>
        <w:rPr>
          <w:rFonts w:ascii="Calibri Light" w:hAnsi="Calibri Light" w:cs="Calibri Light"/>
          <w:noProof/>
          <w:szCs w:val="24"/>
        </w:rPr>
      </w:pPr>
      <w:r w:rsidRPr="00DE45EE">
        <w:rPr>
          <w:rFonts w:cstheme="majorHAnsi"/>
        </w:rPr>
        <w:fldChar w:fldCharType="begin" w:fldLock="1"/>
      </w:r>
      <w:r w:rsidRPr="00DE45EE">
        <w:rPr>
          <w:rFonts w:cstheme="majorHAnsi"/>
        </w:rPr>
        <w:instrText xml:space="preserve">ADDIN Mendeley Bibliography CSL_BIBLIOGRAPHY </w:instrText>
      </w:r>
      <w:r w:rsidRPr="00DE45EE">
        <w:rPr>
          <w:rFonts w:cstheme="majorHAnsi"/>
        </w:rPr>
        <w:fldChar w:fldCharType="separate"/>
      </w:r>
      <w:r w:rsidR="0051043C" w:rsidRPr="0051043C">
        <w:rPr>
          <w:rFonts w:ascii="Calibri Light" w:hAnsi="Calibri Light" w:cs="Calibri Light"/>
          <w:noProof/>
          <w:szCs w:val="24"/>
        </w:rPr>
        <w:t>[1]</w:t>
      </w:r>
      <w:r w:rsidR="0051043C" w:rsidRPr="0051043C">
        <w:rPr>
          <w:rFonts w:ascii="Calibri Light" w:hAnsi="Calibri Light" w:cs="Calibri Light"/>
          <w:noProof/>
          <w:szCs w:val="24"/>
        </w:rPr>
        <w:tab/>
        <w:t xml:space="preserve">N. Bevan, “What is Usability?,” in </w:t>
      </w:r>
      <w:r w:rsidR="0051043C" w:rsidRPr="0051043C">
        <w:rPr>
          <w:rFonts w:ascii="Calibri Light" w:hAnsi="Calibri Light" w:cs="Calibri Light"/>
          <w:i/>
          <w:iCs/>
          <w:noProof/>
          <w:szCs w:val="24"/>
        </w:rPr>
        <w:t>Proceedings of the 4th International Conference on HCI, Stuttgart, September</w:t>
      </w:r>
      <w:r w:rsidR="0051043C" w:rsidRPr="0051043C">
        <w:rPr>
          <w:rFonts w:ascii="Calibri Light" w:hAnsi="Calibri Light" w:cs="Calibri Light"/>
          <w:noProof/>
          <w:szCs w:val="24"/>
        </w:rPr>
        <w:t>, 1991.</w:t>
      </w:r>
    </w:p>
    <w:p w14:paraId="481C4EC8"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w:t>
      </w:r>
      <w:r w:rsidRPr="0051043C">
        <w:rPr>
          <w:rFonts w:ascii="Calibri Light" w:hAnsi="Calibri Light" w:cs="Calibri Light"/>
          <w:noProof/>
          <w:szCs w:val="24"/>
        </w:rPr>
        <w:tab/>
        <w:t xml:space="preserve">M. Maristella, F. Rizzo, and G. Toffetti Carughi, “Web Usabilty: Principles and Evaluation Methods.,” </w:t>
      </w:r>
      <w:r w:rsidRPr="0051043C">
        <w:rPr>
          <w:rFonts w:ascii="Calibri Light" w:hAnsi="Calibri Light" w:cs="Calibri Light"/>
          <w:i/>
          <w:iCs/>
          <w:noProof/>
          <w:szCs w:val="24"/>
        </w:rPr>
        <w:t>Web Eng.</w:t>
      </w:r>
      <w:r w:rsidRPr="0051043C">
        <w:rPr>
          <w:rFonts w:ascii="Calibri Light" w:hAnsi="Calibri Light" w:cs="Calibri Light"/>
          <w:noProof/>
          <w:szCs w:val="24"/>
        </w:rPr>
        <w:t>, 2006.</w:t>
      </w:r>
    </w:p>
    <w:p w14:paraId="010734A3"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w:t>
      </w:r>
      <w:r w:rsidRPr="0051043C">
        <w:rPr>
          <w:rFonts w:ascii="Calibri Light" w:hAnsi="Calibri Light" w:cs="Calibri Light"/>
          <w:noProof/>
          <w:szCs w:val="24"/>
        </w:rPr>
        <w:tab/>
        <w:t>J. Nielsen, “Usability 101: Introduction to Usability,” 2012. [Online]. Available: https://www.nngroup.com/articles/usability-101-introduction-to-usability/. [Accessed: 14-Nov-2016].</w:t>
      </w:r>
    </w:p>
    <w:p w14:paraId="0C7B0CDC"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[4]</w:t>
      </w:r>
      <w:r w:rsidRPr="0051043C">
        <w:rPr>
          <w:rFonts w:ascii="Calibri Light" w:hAnsi="Calibri Light" w:cs="Calibri Light"/>
          <w:noProof/>
          <w:szCs w:val="24"/>
        </w:rPr>
        <w:tab/>
        <w:t xml:space="preserve">J. Nielsen, </w:t>
      </w:r>
      <w:r w:rsidRPr="0051043C">
        <w:rPr>
          <w:rFonts w:ascii="Calibri Light" w:hAnsi="Calibri Light" w:cs="Calibri Light"/>
          <w:i/>
          <w:iCs/>
          <w:noProof/>
          <w:szCs w:val="24"/>
        </w:rPr>
        <w:t>Multimedia and Hypertext - The Internet and Beyond</w:t>
      </w:r>
      <w:r w:rsidRPr="0051043C">
        <w:rPr>
          <w:rFonts w:ascii="Calibri Light" w:hAnsi="Calibri Light" w:cs="Calibri Light"/>
          <w:noProof/>
          <w:szCs w:val="24"/>
        </w:rPr>
        <w:t>. AP Professional, 1994.</w:t>
      </w:r>
    </w:p>
    <w:p w14:paraId="67A91DE0"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[5]</w:t>
      </w:r>
      <w:r w:rsidRPr="0051043C">
        <w:rPr>
          <w:rFonts w:ascii="Calibri Light" w:hAnsi="Calibri Light" w:cs="Calibri Light"/>
          <w:noProof/>
          <w:szCs w:val="24"/>
        </w:rPr>
        <w:tab/>
        <w:t>ISO International Standard Organisation, “ISO 9241 Ergonomics Requirements for Office Work with Visual Display Terminal,” 1997.</w:t>
      </w:r>
    </w:p>
    <w:p w14:paraId="5DEC0A6E"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[6]</w:t>
      </w:r>
      <w:r w:rsidRPr="0051043C">
        <w:rPr>
          <w:rFonts w:ascii="Calibri Light" w:hAnsi="Calibri Light" w:cs="Calibri Light"/>
          <w:noProof/>
          <w:szCs w:val="24"/>
        </w:rPr>
        <w:tab/>
        <w:t xml:space="preserve">T. Jokela, N. Iivari, J. Matero, and M. Karukka, “The standard of user-centered design and the standard definition of usability,” in </w:t>
      </w:r>
      <w:r w:rsidRPr="0051043C">
        <w:rPr>
          <w:rFonts w:ascii="Calibri Light" w:hAnsi="Calibri Light" w:cs="Calibri Light"/>
          <w:i/>
          <w:iCs/>
          <w:noProof/>
          <w:szCs w:val="24"/>
        </w:rPr>
        <w:t>Proceedings of the Latin American conference on Human-computer interaction - CLIHC ’03</w:t>
      </w:r>
      <w:r w:rsidRPr="0051043C">
        <w:rPr>
          <w:rFonts w:ascii="Calibri Light" w:hAnsi="Calibri Light" w:cs="Calibri Light"/>
          <w:noProof/>
          <w:szCs w:val="24"/>
        </w:rPr>
        <w:t>, 2003, pp. 53–60.</w:t>
      </w:r>
    </w:p>
    <w:p w14:paraId="4358FD45"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[7]</w:t>
      </w:r>
      <w:r w:rsidRPr="0051043C">
        <w:rPr>
          <w:rFonts w:ascii="Calibri Light" w:hAnsi="Calibri Light" w:cs="Calibri Light"/>
          <w:noProof/>
          <w:szCs w:val="24"/>
        </w:rPr>
        <w:tab/>
        <w:t xml:space="preserve">J. Nielsen, “Usability inspection methods,” </w:t>
      </w:r>
      <w:r w:rsidRPr="0051043C">
        <w:rPr>
          <w:rFonts w:ascii="Calibri Light" w:hAnsi="Calibri Light" w:cs="Calibri Light"/>
          <w:i/>
          <w:iCs/>
          <w:noProof/>
          <w:szCs w:val="24"/>
        </w:rPr>
        <w:t>Conf. companion Hum. factors Comput. Syst. - CHI ’94</w:t>
      </w:r>
      <w:r w:rsidRPr="0051043C">
        <w:rPr>
          <w:rFonts w:ascii="Calibri Light" w:hAnsi="Calibri Light" w:cs="Calibri Light"/>
          <w:noProof/>
          <w:szCs w:val="24"/>
        </w:rPr>
        <w:t>, vol. 25, no. 1, pp. 413–414, 1994.</w:t>
      </w:r>
    </w:p>
    <w:p w14:paraId="47F91BB4"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[8]</w:t>
      </w:r>
      <w:r w:rsidRPr="0051043C">
        <w:rPr>
          <w:rFonts w:ascii="Calibri Light" w:hAnsi="Calibri Light" w:cs="Calibri Light"/>
          <w:noProof/>
          <w:szCs w:val="24"/>
        </w:rPr>
        <w:tab/>
        <w:t xml:space="preserve">A. E. Vosylius and K. Lapin, “Usability of Educational Websites for Tablet Computers,” in </w:t>
      </w:r>
      <w:r w:rsidRPr="0051043C">
        <w:rPr>
          <w:rFonts w:ascii="Calibri Light" w:hAnsi="Calibri Light" w:cs="Calibri Light"/>
          <w:i/>
          <w:iCs/>
          <w:noProof/>
          <w:szCs w:val="24"/>
        </w:rPr>
        <w:t>Proceedings of the Mulitimedia, Interaction, Design and Innnovation on ZZZ - MIDI ’15</w:t>
      </w:r>
      <w:r w:rsidRPr="0051043C">
        <w:rPr>
          <w:rFonts w:ascii="Calibri Light" w:hAnsi="Calibri Light" w:cs="Calibri Light"/>
          <w:noProof/>
          <w:szCs w:val="24"/>
        </w:rPr>
        <w:t>, 2015, vol. 29-30-Jun-, pp. 1–10.</w:t>
      </w:r>
    </w:p>
    <w:p w14:paraId="3AA8A7DA"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[9]</w:t>
      </w:r>
      <w:r w:rsidRPr="0051043C">
        <w:rPr>
          <w:rFonts w:ascii="Calibri Light" w:hAnsi="Calibri Light" w:cs="Calibri Light"/>
          <w:noProof/>
          <w:szCs w:val="24"/>
        </w:rPr>
        <w:tab/>
        <w:t xml:space="preserve">A. Fernandez, E. Insfran, and S. Abrahao, “Usability evaluation methods for the web: A systematic mapping study,” </w:t>
      </w:r>
      <w:r w:rsidRPr="0051043C">
        <w:rPr>
          <w:rFonts w:ascii="Calibri Light" w:hAnsi="Calibri Light" w:cs="Calibri Light"/>
          <w:i/>
          <w:iCs/>
          <w:noProof/>
          <w:szCs w:val="24"/>
        </w:rPr>
        <w:t>Inf. Softw. Technol.</w:t>
      </w:r>
      <w:r w:rsidRPr="0051043C">
        <w:rPr>
          <w:rFonts w:ascii="Calibri Light" w:hAnsi="Calibri Light" w:cs="Calibri Light"/>
          <w:noProof/>
          <w:szCs w:val="24"/>
        </w:rPr>
        <w:t>, vol. 53, pp. 789–817, 2011.</w:t>
      </w:r>
    </w:p>
    <w:p w14:paraId="733C1967"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[10]</w:t>
      </w:r>
      <w:r w:rsidRPr="0051043C">
        <w:rPr>
          <w:rFonts w:ascii="Calibri Light" w:hAnsi="Calibri Light" w:cs="Calibri Light"/>
          <w:noProof/>
          <w:szCs w:val="24"/>
        </w:rPr>
        <w:tab/>
        <w:t xml:space="preserve">J. R. Wood and L. E. Wood, “Card Sorting: Current practices and beyond,” </w:t>
      </w:r>
      <w:r w:rsidRPr="0051043C">
        <w:rPr>
          <w:rFonts w:ascii="Calibri Light" w:hAnsi="Calibri Light" w:cs="Calibri Light"/>
          <w:i/>
          <w:iCs/>
          <w:noProof/>
          <w:szCs w:val="24"/>
        </w:rPr>
        <w:t xml:space="preserve">J. </w:t>
      </w:r>
      <w:r w:rsidRPr="0051043C">
        <w:rPr>
          <w:rFonts w:ascii="Calibri Light" w:hAnsi="Calibri Light" w:cs="Calibri Light"/>
          <w:i/>
          <w:iCs/>
          <w:noProof/>
          <w:szCs w:val="24"/>
        </w:rPr>
        <w:lastRenderedPageBreak/>
        <w:t>Usability Stud.</w:t>
      </w:r>
      <w:r w:rsidRPr="0051043C">
        <w:rPr>
          <w:rFonts w:ascii="Calibri Light" w:hAnsi="Calibri Light" w:cs="Calibri Light"/>
          <w:noProof/>
          <w:szCs w:val="24"/>
        </w:rPr>
        <w:t>, vol. 4, no. 1, pp. 1–6, 2008.</w:t>
      </w:r>
    </w:p>
    <w:p w14:paraId="63A781FF"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[11]</w:t>
      </w:r>
      <w:r w:rsidRPr="0051043C">
        <w:rPr>
          <w:rFonts w:ascii="Calibri Light" w:hAnsi="Calibri Light" w:cs="Calibri Light"/>
          <w:noProof/>
          <w:szCs w:val="24"/>
        </w:rPr>
        <w:tab/>
        <w:t>U. GOV, “Card Sorting.” [Online]. Available: https://www.usability.gov/how-to-and-tools/methods/card-sorting.html.</w:t>
      </w:r>
    </w:p>
    <w:p w14:paraId="2C32FDF6"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[12]</w:t>
      </w:r>
      <w:r w:rsidRPr="0051043C">
        <w:rPr>
          <w:rFonts w:ascii="Calibri Light" w:hAnsi="Calibri Light" w:cs="Calibri Light"/>
          <w:noProof/>
          <w:szCs w:val="24"/>
        </w:rPr>
        <w:tab/>
        <w:t xml:space="preserve">L. Cooke, “Improving Usability Through Eye Tracking Research,” </w:t>
      </w:r>
      <w:r w:rsidRPr="0051043C">
        <w:rPr>
          <w:rFonts w:ascii="Calibri Light" w:hAnsi="Calibri Light" w:cs="Calibri Light"/>
          <w:i/>
          <w:iCs/>
          <w:noProof/>
          <w:szCs w:val="24"/>
        </w:rPr>
        <w:t>Int. Prof. Commun. Conf. Proc.</w:t>
      </w:r>
      <w:r w:rsidRPr="0051043C">
        <w:rPr>
          <w:rFonts w:ascii="Calibri Light" w:hAnsi="Calibri Light" w:cs="Calibri Light"/>
          <w:noProof/>
          <w:szCs w:val="24"/>
        </w:rPr>
        <w:t>, pp. 195–198, 2004.</w:t>
      </w:r>
    </w:p>
    <w:p w14:paraId="3B45968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[13]</w:t>
      </w:r>
      <w:r w:rsidRPr="0051043C">
        <w:rPr>
          <w:rFonts w:ascii="Calibri Light" w:hAnsi="Calibri Light" w:cs="Calibri Light"/>
          <w:noProof/>
          <w:szCs w:val="24"/>
        </w:rPr>
        <w:tab/>
        <w:t xml:space="preserve">J. Nielsen, “The use and misuse of focus groups,” </w:t>
      </w:r>
      <w:r w:rsidRPr="0051043C">
        <w:rPr>
          <w:rFonts w:ascii="Calibri Light" w:hAnsi="Calibri Light" w:cs="Calibri Light"/>
          <w:i/>
          <w:iCs/>
          <w:noProof/>
          <w:szCs w:val="24"/>
        </w:rPr>
        <w:t>IEEE Softw.</w:t>
      </w:r>
      <w:r w:rsidRPr="0051043C">
        <w:rPr>
          <w:rFonts w:ascii="Calibri Light" w:hAnsi="Calibri Light" w:cs="Calibri Light"/>
          <w:noProof/>
          <w:szCs w:val="24"/>
        </w:rPr>
        <w:t>, vol. 14, no. 1, pp. 94–95, 1997.</w:t>
      </w:r>
    </w:p>
    <w:p w14:paraId="77AD139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[14]</w:t>
      </w:r>
      <w:r w:rsidRPr="0051043C">
        <w:rPr>
          <w:rFonts w:ascii="Calibri Light" w:hAnsi="Calibri Light" w:cs="Calibri Light"/>
          <w:noProof/>
          <w:szCs w:val="24"/>
        </w:rPr>
        <w:tab/>
        <w:t xml:space="preserve">M. Pretorius and A. Calitz, “The use of focus groups to improve an e-Government website,” in </w:t>
      </w:r>
      <w:r w:rsidRPr="0051043C">
        <w:rPr>
          <w:rFonts w:ascii="Calibri Light" w:hAnsi="Calibri Light" w:cs="Calibri Light"/>
          <w:i/>
          <w:iCs/>
          <w:noProof/>
          <w:szCs w:val="24"/>
        </w:rPr>
        <w:t>IEEE Symposium on Web Society</w:t>
      </w:r>
      <w:r w:rsidRPr="0051043C">
        <w:rPr>
          <w:rFonts w:ascii="Calibri Light" w:hAnsi="Calibri Light" w:cs="Calibri Light"/>
          <w:noProof/>
          <w:szCs w:val="24"/>
        </w:rPr>
        <w:t>, 2011, pp. 88–94.</w:t>
      </w:r>
    </w:p>
    <w:p w14:paraId="45D61B97"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[15]</w:t>
      </w:r>
      <w:r w:rsidRPr="0051043C">
        <w:rPr>
          <w:rFonts w:ascii="Calibri Light" w:hAnsi="Calibri Light" w:cs="Calibri Light"/>
          <w:noProof/>
          <w:szCs w:val="24"/>
        </w:rPr>
        <w:tab/>
        <w:t>U. GOV, “Focus Groups.” [Online]. Available: https://www.usability.gov/how-to-and-tools/methods/focus-groups.html.</w:t>
      </w:r>
    </w:p>
    <w:p w14:paraId="41ED5A7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[16]</w:t>
      </w:r>
      <w:r w:rsidRPr="0051043C">
        <w:rPr>
          <w:rFonts w:ascii="Calibri Light" w:hAnsi="Calibri Light" w:cs="Calibri Light"/>
          <w:noProof/>
          <w:szCs w:val="24"/>
        </w:rPr>
        <w:tab/>
        <w:t xml:space="preserve">N. M. Diah, M. Ismail, S. Ahmad, and M. K. M. Dahari, “Usability testing for educational computer game using observation method,” in </w:t>
      </w:r>
      <w:r w:rsidRPr="0051043C">
        <w:rPr>
          <w:rFonts w:ascii="Calibri Light" w:hAnsi="Calibri Light" w:cs="Calibri Light"/>
          <w:i/>
          <w:iCs/>
          <w:noProof/>
          <w:szCs w:val="24"/>
        </w:rPr>
        <w:t>Proceedings - 2010 International Conference on Information Retrieval and Knowledge Management: Exploring the Invisible World, CAMP’10</w:t>
      </w:r>
      <w:r w:rsidRPr="0051043C">
        <w:rPr>
          <w:rFonts w:ascii="Calibri Light" w:hAnsi="Calibri Light" w:cs="Calibri Light"/>
          <w:noProof/>
          <w:szCs w:val="24"/>
        </w:rPr>
        <w:t>, 2010, pp. 157–161.</w:t>
      </w:r>
    </w:p>
    <w:p w14:paraId="49B4E65E"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[17]</w:t>
      </w:r>
      <w:r w:rsidRPr="0051043C">
        <w:rPr>
          <w:rFonts w:ascii="Calibri Light" w:hAnsi="Calibri Light" w:cs="Calibri Light"/>
          <w:noProof/>
          <w:szCs w:val="24"/>
        </w:rPr>
        <w:tab/>
        <w:t xml:space="preserve">Z. Sharfina and H. B. Santoso, “An Indonesian adaptation of the System Usability Scale (SUS),” in </w:t>
      </w:r>
      <w:r w:rsidRPr="0051043C">
        <w:rPr>
          <w:rFonts w:ascii="Calibri Light" w:hAnsi="Calibri Light" w:cs="Calibri Light"/>
          <w:i/>
          <w:iCs/>
          <w:noProof/>
          <w:szCs w:val="24"/>
        </w:rPr>
        <w:t>2016 International Conference on Advanced Computer Science and Information Systems (ICACSIS)</w:t>
      </w:r>
      <w:r w:rsidRPr="0051043C">
        <w:rPr>
          <w:rFonts w:ascii="Calibri Light" w:hAnsi="Calibri Light" w:cs="Calibri Light"/>
          <w:noProof/>
          <w:szCs w:val="24"/>
        </w:rPr>
        <w:t>, 2016, pp. 145–148.</w:t>
      </w:r>
    </w:p>
    <w:p w14:paraId="3BF67B24"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[18]</w:t>
      </w:r>
      <w:r w:rsidRPr="0051043C">
        <w:rPr>
          <w:rFonts w:ascii="Calibri Light" w:hAnsi="Calibri Light" w:cs="Calibri Light"/>
          <w:noProof/>
          <w:szCs w:val="24"/>
        </w:rPr>
        <w:tab/>
        <w:t>Usability.GOV, “System Usability Scale (SUS).” [Online]. Available: https://www.usability.gov/how-to-and-tools/methods/system-usability-scale.html.</w:t>
      </w:r>
    </w:p>
    <w:p w14:paraId="79DEE97E"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[19]</w:t>
      </w:r>
      <w:r w:rsidRPr="0051043C">
        <w:rPr>
          <w:rFonts w:ascii="Calibri Light" w:hAnsi="Calibri Light" w:cs="Calibri Light"/>
          <w:noProof/>
          <w:szCs w:val="24"/>
        </w:rPr>
        <w:tab/>
        <w:t>J. Porter, “Testing the Three-Click Rule.” [Online]. Available: https://articles.uie.com/three_click_rule/.</w:t>
      </w:r>
    </w:p>
    <w:p w14:paraId="77B089AC"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[20]</w:t>
      </w:r>
      <w:r w:rsidRPr="0051043C">
        <w:rPr>
          <w:rFonts w:ascii="Calibri Light" w:hAnsi="Calibri Light" w:cs="Calibri Light"/>
          <w:noProof/>
          <w:szCs w:val="24"/>
        </w:rPr>
        <w:tab/>
        <w:t xml:space="preserve">J. Nielsen, </w:t>
      </w:r>
      <w:r w:rsidRPr="0051043C">
        <w:rPr>
          <w:rFonts w:ascii="Calibri Light" w:hAnsi="Calibri Light" w:cs="Calibri Light"/>
          <w:i/>
          <w:iCs/>
          <w:noProof/>
          <w:szCs w:val="24"/>
        </w:rPr>
        <w:t>Prioritizing Web Usability</w:t>
      </w:r>
      <w:r w:rsidRPr="0051043C">
        <w:rPr>
          <w:rFonts w:ascii="Calibri Light" w:hAnsi="Calibri Light" w:cs="Calibri Light"/>
          <w:noProof/>
          <w:szCs w:val="24"/>
        </w:rPr>
        <w:t>. New Riders, 2006.</w:t>
      </w:r>
    </w:p>
    <w:p w14:paraId="4A9E71E9"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[21]</w:t>
      </w:r>
      <w:r w:rsidRPr="0051043C">
        <w:rPr>
          <w:rFonts w:ascii="Calibri Light" w:hAnsi="Calibri Light" w:cs="Calibri Light"/>
          <w:noProof/>
          <w:szCs w:val="24"/>
        </w:rPr>
        <w:tab/>
        <w:t xml:space="preserve">J. Tidwell, </w:t>
      </w:r>
      <w:r w:rsidRPr="0051043C">
        <w:rPr>
          <w:rFonts w:ascii="Calibri Light" w:hAnsi="Calibri Light" w:cs="Calibri Light"/>
          <w:i/>
          <w:iCs/>
          <w:noProof/>
          <w:szCs w:val="24"/>
        </w:rPr>
        <w:t>Designing Interfaces</w:t>
      </w:r>
      <w:r w:rsidRPr="0051043C">
        <w:rPr>
          <w:rFonts w:ascii="Calibri Light" w:hAnsi="Calibri Light" w:cs="Calibri Light"/>
          <w:noProof/>
          <w:szCs w:val="24"/>
        </w:rPr>
        <w:t>, 2nd ed. O’Reilly Media, 2011.</w:t>
      </w:r>
    </w:p>
    <w:p w14:paraId="3B84DD2C"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[22]</w:t>
      </w:r>
      <w:r w:rsidRPr="0051043C">
        <w:rPr>
          <w:rFonts w:ascii="Calibri Light" w:hAnsi="Calibri Light" w:cs="Calibri Light"/>
          <w:noProof/>
          <w:szCs w:val="24"/>
        </w:rPr>
        <w:tab/>
        <w:t xml:space="preserve">J. Nielsen, “F-shaped pattern for reading web content,” </w:t>
      </w:r>
      <w:r w:rsidRPr="0051043C">
        <w:rPr>
          <w:rFonts w:ascii="Calibri Light" w:hAnsi="Calibri Light" w:cs="Calibri Light"/>
          <w:i/>
          <w:iCs/>
          <w:noProof/>
          <w:szCs w:val="24"/>
        </w:rPr>
        <w:t>Jakob Nielsen’s Alertbox</w:t>
      </w:r>
      <w:r w:rsidRPr="0051043C">
        <w:rPr>
          <w:rFonts w:ascii="Calibri Light" w:hAnsi="Calibri Light" w:cs="Calibri Light"/>
          <w:noProof/>
          <w:szCs w:val="24"/>
        </w:rPr>
        <w:t>, vol. 18, p. 3, 2006.</w:t>
      </w:r>
    </w:p>
    <w:p w14:paraId="7325BF8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lastRenderedPageBreak/>
        <w:t>[23]</w:t>
      </w:r>
      <w:r w:rsidRPr="0051043C">
        <w:rPr>
          <w:rFonts w:ascii="Calibri Light" w:hAnsi="Calibri Light" w:cs="Calibri Light"/>
          <w:noProof/>
          <w:szCs w:val="24"/>
        </w:rPr>
        <w:tab/>
        <w:t>S. Bradley, “3 Design Layouts: Gutenberg Diagram, Z-Pattern, And F-Pattern,” 2011. [Online]. Available: http://vanseodesign.com/web-design/3-design-layouts/.</w:t>
      </w:r>
    </w:p>
    <w:p w14:paraId="0A321A2E"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[24]</w:t>
      </w:r>
      <w:r w:rsidRPr="0051043C">
        <w:rPr>
          <w:rFonts w:ascii="Calibri Light" w:hAnsi="Calibri Light" w:cs="Calibri Light"/>
          <w:noProof/>
          <w:szCs w:val="24"/>
        </w:rPr>
        <w:tab/>
        <w:t xml:space="preserve">J. W. . Durkheim, Emile (trans. Murphy, </w:t>
      </w:r>
      <w:r w:rsidRPr="0051043C">
        <w:rPr>
          <w:rFonts w:ascii="Calibri Light" w:hAnsi="Calibri Light" w:cs="Calibri Light"/>
          <w:i/>
          <w:iCs/>
          <w:noProof/>
          <w:szCs w:val="24"/>
        </w:rPr>
        <w:t>Pragmatism and sociology</w:t>
      </w:r>
      <w:r w:rsidRPr="0051043C">
        <w:rPr>
          <w:rFonts w:ascii="Calibri Light" w:hAnsi="Calibri Light" w:cs="Calibri Light"/>
          <w:noProof/>
          <w:szCs w:val="24"/>
        </w:rPr>
        <w:t>, vol. 6, no. 2. 1985.</w:t>
      </w:r>
    </w:p>
    <w:p w14:paraId="3F2312B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[25]</w:t>
      </w:r>
      <w:r w:rsidRPr="0051043C">
        <w:rPr>
          <w:rFonts w:ascii="Calibri Light" w:hAnsi="Calibri Light" w:cs="Calibri Light"/>
          <w:noProof/>
          <w:szCs w:val="24"/>
        </w:rPr>
        <w:tab/>
        <w:t xml:space="preserve">M. T. Holden and P. Lynch, “Choosing the Appropriate Methodology: Understanding Research Philosophy,” </w:t>
      </w:r>
      <w:r w:rsidRPr="0051043C">
        <w:rPr>
          <w:rFonts w:ascii="Calibri Light" w:hAnsi="Calibri Light" w:cs="Calibri Light"/>
          <w:i/>
          <w:iCs/>
          <w:noProof/>
          <w:szCs w:val="24"/>
        </w:rPr>
        <w:t>Mark. Rev.</w:t>
      </w:r>
      <w:r w:rsidRPr="0051043C">
        <w:rPr>
          <w:rFonts w:ascii="Calibri Light" w:hAnsi="Calibri Light" w:cs="Calibri Light"/>
          <w:noProof/>
          <w:szCs w:val="24"/>
        </w:rPr>
        <w:t>, vol. 4, no. 4, pp. 397–409, 2004.</w:t>
      </w:r>
    </w:p>
    <w:p w14:paraId="3F92565E"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[26]</w:t>
      </w:r>
      <w:r w:rsidRPr="0051043C">
        <w:rPr>
          <w:rFonts w:ascii="Calibri Light" w:hAnsi="Calibri Light" w:cs="Calibri Light"/>
          <w:noProof/>
          <w:szCs w:val="24"/>
        </w:rPr>
        <w:tab/>
        <w:t xml:space="preserve">M. Saunders, P. Lewis, and A. Thornhill, “Understanding research philosophies and approaches,” </w:t>
      </w:r>
      <w:r w:rsidRPr="0051043C">
        <w:rPr>
          <w:rFonts w:ascii="Calibri Light" w:hAnsi="Calibri Light" w:cs="Calibri Light"/>
          <w:i/>
          <w:iCs/>
          <w:noProof/>
          <w:szCs w:val="24"/>
        </w:rPr>
        <w:t>Res. methods Bus. students 4</w:t>
      </w:r>
      <w:r w:rsidRPr="0051043C">
        <w:rPr>
          <w:rFonts w:ascii="Calibri Light" w:hAnsi="Calibri Light" w:cs="Calibri Light"/>
          <w:noProof/>
          <w:szCs w:val="24"/>
        </w:rPr>
        <w:t>, pp. 106–136, 2009.</w:t>
      </w:r>
    </w:p>
    <w:p w14:paraId="6C082418"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[27]</w:t>
      </w:r>
      <w:r w:rsidRPr="0051043C">
        <w:rPr>
          <w:rFonts w:ascii="Calibri Light" w:hAnsi="Calibri Light" w:cs="Calibri Light"/>
          <w:noProof/>
          <w:szCs w:val="24"/>
        </w:rPr>
        <w:tab/>
        <w:t xml:space="preserve">M. Saunders, P. Lewis, and A. Thornhill, </w:t>
      </w:r>
      <w:r w:rsidRPr="0051043C">
        <w:rPr>
          <w:rFonts w:ascii="Calibri Light" w:hAnsi="Calibri Light" w:cs="Calibri Light"/>
          <w:i/>
          <w:iCs/>
          <w:noProof/>
          <w:szCs w:val="24"/>
        </w:rPr>
        <w:t>Research Methods for Business Students</w:t>
      </w:r>
      <w:r w:rsidRPr="0051043C">
        <w:rPr>
          <w:rFonts w:ascii="Calibri Light" w:hAnsi="Calibri Light" w:cs="Calibri Light"/>
          <w:noProof/>
          <w:szCs w:val="24"/>
        </w:rPr>
        <w:t>. 2009.</w:t>
      </w:r>
    </w:p>
    <w:p w14:paraId="0F5DA5A8"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[28]</w:t>
      </w:r>
      <w:r w:rsidRPr="0051043C">
        <w:rPr>
          <w:rFonts w:ascii="Calibri Light" w:hAnsi="Calibri Light" w:cs="Calibri Light"/>
          <w:noProof/>
          <w:szCs w:val="24"/>
        </w:rPr>
        <w:tab/>
        <w:t>J. Jordan, “Advantages and Disadvantages of Inductive Reasoning.” [Online]. Available: http://classroom.synonym.com/advantages-disadvantages-inductive-reasoning-8491871.html.</w:t>
      </w:r>
    </w:p>
    <w:p w14:paraId="16A8D81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[29]</w:t>
      </w:r>
      <w:r w:rsidRPr="0051043C">
        <w:rPr>
          <w:rFonts w:ascii="Calibri Light" w:hAnsi="Calibri Light" w:cs="Calibri Light"/>
          <w:noProof/>
          <w:szCs w:val="24"/>
        </w:rPr>
        <w:tab/>
        <w:t xml:space="preserve">Z. Zainal, “Case study as a research method,” </w:t>
      </w:r>
      <w:r w:rsidRPr="0051043C">
        <w:rPr>
          <w:rFonts w:ascii="Calibri Light" w:hAnsi="Calibri Light" w:cs="Calibri Light"/>
          <w:i/>
          <w:iCs/>
          <w:noProof/>
          <w:szCs w:val="24"/>
        </w:rPr>
        <w:t>J. Kemanus.</w:t>
      </w:r>
      <w:r w:rsidRPr="0051043C">
        <w:rPr>
          <w:rFonts w:ascii="Calibri Light" w:hAnsi="Calibri Light" w:cs="Calibri Light"/>
          <w:noProof/>
          <w:szCs w:val="24"/>
        </w:rPr>
        <w:t>, vol. 9, pp. 1–6, 2007.</w:t>
      </w:r>
    </w:p>
    <w:p w14:paraId="66772E84"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[30]</w:t>
      </w:r>
      <w:r w:rsidRPr="0051043C">
        <w:rPr>
          <w:rFonts w:ascii="Calibri Light" w:hAnsi="Calibri Light" w:cs="Calibri Light"/>
          <w:noProof/>
          <w:szCs w:val="24"/>
        </w:rPr>
        <w:tab/>
        <w:t xml:space="preserve">R. K. Yin, </w:t>
      </w:r>
      <w:r w:rsidRPr="0051043C">
        <w:rPr>
          <w:rFonts w:ascii="Calibri Light" w:hAnsi="Calibri Light" w:cs="Calibri Light"/>
          <w:i/>
          <w:iCs/>
          <w:noProof/>
          <w:szCs w:val="24"/>
        </w:rPr>
        <w:t>Case Study Research: Design and Methods</w:t>
      </w:r>
      <w:r w:rsidRPr="0051043C">
        <w:rPr>
          <w:rFonts w:ascii="Calibri Light" w:hAnsi="Calibri Light" w:cs="Calibri Light"/>
          <w:noProof/>
          <w:szCs w:val="24"/>
        </w:rPr>
        <w:t>, vol. 5, no. 5. 2009.</w:t>
      </w:r>
    </w:p>
    <w:p w14:paraId="05406C54"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[31]</w:t>
      </w:r>
      <w:r w:rsidRPr="0051043C">
        <w:rPr>
          <w:rFonts w:ascii="Calibri Light" w:hAnsi="Calibri Light" w:cs="Calibri Light"/>
          <w:noProof/>
          <w:szCs w:val="24"/>
        </w:rPr>
        <w:tab/>
        <w:t xml:space="preserve">T. May, </w:t>
      </w:r>
      <w:r w:rsidRPr="0051043C">
        <w:rPr>
          <w:rFonts w:ascii="Calibri Light" w:hAnsi="Calibri Light" w:cs="Calibri Light"/>
          <w:i/>
          <w:iCs/>
          <w:noProof/>
          <w:szCs w:val="24"/>
        </w:rPr>
        <w:t>Social Research: Issues, Methods and Process</w:t>
      </w:r>
      <w:r w:rsidRPr="0051043C">
        <w:rPr>
          <w:rFonts w:ascii="Calibri Light" w:hAnsi="Calibri Light" w:cs="Calibri Light"/>
          <w:noProof/>
          <w:szCs w:val="24"/>
        </w:rPr>
        <w:t>, no. Third Edition. 2001.</w:t>
      </w:r>
    </w:p>
    <w:p w14:paraId="138874FC"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[32]</w:t>
      </w:r>
      <w:r w:rsidRPr="0051043C">
        <w:rPr>
          <w:rFonts w:ascii="Calibri Light" w:hAnsi="Calibri Light" w:cs="Calibri Light"/>
          <w:noProof/>
          <w:szCs w:val="24"/>
        </w:rPr>
        <w:tab/>
        <w:t xml:space="preserve">S. Isaac, </w:t>
      </w:r>
      <w:r w:rsidRPr="0051043C">
        <w:rPr>
          <w:rFonts w:ascii="Calibri Light" w:hAnsi="Calibri Light" w:cs="Calibri Light"/>
          <w:i/>
          <w:iCs/>
          <w:noProof/>
          <w:szCs w:val="24"/>
        </w:rPr>
        <w:t>Handbook in research and evaluation: A collection of principles, methods, and strategies useful in the planning, design, and evaluation of studies in education and the behavioral sciences</w:t>
      </w:r>
      <w:r w:rsidRPr="0051043C">
        <w:rPr>
          <w:rFonts w:ascii="Calibri Light" w:hAnsi="Calibri Light" w:cs="Calibri Light"/>
          <w:noProof/>
          <w:szCs w:val="24"/>
        </w:rPr>
        <w:t>, 3rd ed. 1997.</w:t>
      </w:r>
    </w:p>
    <w:p w14:paraId="74FCB04D"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[33]</w:t>
      </w:r>
      <w:r w:rsidRPr="0051043C">
        <w:rPr>
          <w:rFonts w:ascii="Calibri Light" w:hAnsi="Calibri Light" w:cs="Calibri Light"/>
          <w:noProof/>
          <w:szCs w:val="24"/>
        </w:rPr>
        <w:tab/>
        <w:t>P. A. Glasow, “Fundamentals of Survey Research Methodology,” 2005.</w:t>
      </w:r>
    </w:p>
    <w:p w14:paraId="1D046220"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[34]</w:t>
      </w:r>
      <w:r w:rsidRPr="0051043C">
        <w:rPr>
          <w:rFonts w:ascii="Calibri Light" w:hAnsi="Calibri Light" w:cs="Calibri Light"/>
          <w:noProof/>
          <w:szCs w:val="24"/>
        </w:rPr>
        <w:tab/>
        <w:t>“What researchers mean by... cross-sectional vs. longitudinal studies,” 2009. [Online]. Available: https://www.iwh.on.ca/wrmb/cross-sectional-vs-longitudinal-studies.</w:t>
      </w:r>
    </w:p>
    <w:p w14:paraId="4C352BAF"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[35]</w:t>
      </w:r>
      <w:r w:rsidRPr="0051043C">
        <w:rPr>
          <w:rFonts w:ascii="Calibri Light" w:hAnsi="Calibri Light" w:cs="Calibri Light"/>
          <w:noProof/>
          <w:szCs w:val="24"/>
        </w:rPr>
        <w:tab/>
        <w:t xml:space="preserve">MeasuringU, “The System Usability Scale.” [Online]. Available: </w:t>
      </w:r>
      <w:r w:rsidRPr="0051043C">
        <w:rPr>
          <w:rFonts w:ascii="Calibri Light" w:hAnsi="Calibri Light" w:cs="Calibri Light"/>
          <w:noProof/>
          <w:szCs w:val="24"/>
        </w:rPr>
        <w:lastRenderedPageBreak/>
        <w:t>https://measuringu.com/sus/.</w:t>
      </w:r>
    </w:p>
    <w:p w14:paraId="2ED9AC0C"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szCs w:val="24"/>
        </w:rPr>
      </w:pPr>
      <w:r w:rsidRPr="0051043C">
        <w:rPr>
          <w:rFonts w:ascii="Calibri Light" w:hAnsi="Calibri Light" w:cs="Calibri Light"/>
          <w:noProof/>
          <w:szCs w:val="24"/>
        </w:rPr>
        <w:t>[36]</w:t>
      </w:r>
      <w:r w:rsidRPr="0051043C">
        <w:rPr>
          <w:rFonts w:ascii="Calibri Light" w:hAnsi="Calibri Light" w:cs="Calibri Light"/>
          <w:noProof/>
          <w:szCs w:val="24"/>
        </w:rPr>
        <w:tab/>
        <w:t xml:space="preserve">J. Nielsen, “Mega Menus Work Well for Site Navigation (Jakob Nielsen),” </w:t>
      </w:r>
      <w:r w:rsidRPr="0051043C">
        <w:rPr>
          <w:rFonts w:ascii="Calibri Light" w:hAnsi="Calibri Light" w:cs="Calibri Light"/>
          <w:i/>
          <w:iCs/>
          <w:noProof/>
          <w:szCs w:val="24"/>
        </w:rPr>
        <w:t>23 maart 2009</w:t>
      </w:r>
      <w:r w:rsidRPr="0051043C">
        <w:rPr>
          <w:rFonts w:ascii="Calibri Light" w:hAnsi="Calibri Light" w:cs="Calibri Light"/>
          <w:noProof/>
          <w:szCs w:val="24"/>
        </w:rPr>
        <w:t>, 2009. [Online]. Available: http://www.nngroup.com/articles/mega-menus-work-well/.</w:t>
      </w:r>
    </w:p>
    <w:p w14:paraId="6FAA092B" w14:textId="77777777" w:rsidR="0051043C" w:rsidRPr="0051043C" w:rsidRDefault="0051043C" w:rsidP="003C6559">
      <w:pPr>
        <w:widowControl w:val="0"/>
        <w:autoSpaceDE w:val="0"/>
        <w:autoSpaceDN w:val="0"/>
        <w:adjustRightInd w:val="0"/>
        <w:spacing w:line="360" w:lineRule="auto"/>
        <w:ind w:left="640" w:hanging="640"/>
        <w:rPr>
          <w:rFonts w:ascii="Calibri Light" w:hAnsi="Calibri Light" w:cs="Calibri Light"/>
          <w:noProof/>
        </w:rPr>
      </w:pPr>
      <w:r w:rsidRPr="0051043C">
        <w:rPr>
          <w:rFonts w:ascii="Calibri Light" w:hAnsi="Calibri Light" w:cs="Calibri Light"/>
          <w:noProof/>
          <w:szCs w:val="24"/>
        </w:rPr>
        <w:t>[37]</w:t>
      </w:r>
      <w:r w:rsidRPr="0051043C">
        <w:rPr>
          <w:rFonts w:ascii="Calibri Light" w:hAnsi="Calibri Light" w:cs="Calibri Light"/>
          <w:noProof/>
          <w:szCs w:val="24"/>
        </w:rPr>
        <w:tab/>
        <w:t xml:space="preserve">J. Nielsen, “Response times: The 3 important limits,” </w:t>
      </w:r>
      <w:r w:rsidRPr="0051043C">
        <w:rPr>
          <w:rFonts w:ascii="Calibri Light" w:hAnsi="Calibri Light" w:cs="Calibri Light"/>
          <w:i/>
          <w:iCs/>
          <w:noProof/>
          <w:szCs w:val="24"/>
        </w:rPr>
        <w:t>Usability Eng.</w:t>
      </w:r>
      <w:r w:rsidRPr="0051043C">
        <w:rPr>
          <w:rFonts w:ascii="Calibri Light" w:hAnsi="Calibri Light" w:cs="Calibri Light"/>
          <w:noProof/>
          <w:szCs w:val="24"/>
        </w:rPr>
        <w:t>, 1993.</w:t>
      </w:r>
    </w:p>
    <w:p w14:paraId="692EBB64" w14:textId="77777777" w:rsidR="00D21B83" w:rsidRDefault="00AC2026" w:rsidP="003C6559">
      <w:pPr>
        <w:spacing w:line="360" w:lineRule="auto"/>
      </w:pPr>
      <w:r w:rsidRPr="00DE45EE">
        <w:fldChar w:fldCharType="end"/>
      </w:r>
    </w:p>
    <w:p w14:paraId="40D7E670" w14:textId="77777777" w:rsidR="005B10DF" w:rsidRDefault="005B10DF" w:rsidP="003C6559">
      <w:pPr>
        <w:spacing w:line="360" w:lineRule="auto"/>
        <w:rPr>
          <w:rFonts w:eastAsiaTheme="majorEastAsia" w:cstheme="majorBidi"/>
          <w:b/>
          <w:sz w:val="32"/>
          <w:szCs w:val="32"/>
        </w:rPr>
      </w:pPr>
      <w:r>
        <w:br w:type="page"/>
      </w:r>
    </w:p>
    <w:p w14:paraId="35B01AE0" w14:textId="77777777" w:rsidR="005E0F48" w:rsidRPr="005B10DF" w:rsidRDefault="00EC6473" w:rsidP="003C6559">
      <w:pPr>
        <w:pStyle w:val="Heading1"/>
        <w:spacing w:line="360" w:lineRule="auto"/>
      </w:pPr>
      <w:bookmarkStart w:id="56" w:name="_Toc481072792"/>
      <w:r>
        <w:lastRenderedPageBreak/>
        <w:t xml:space="preserve">List of </w:t>
      </w:r>
      <w:r w:rsidR="00F37490">
        <w:t>Illustrations</w:t>
      </w:r>
      <w:bookmarkEnd w:id="56"/>
    </w:p>
    <w:p w14:paraId="4003C217" w14:textId="77777777" w:rsidR="00EC6473" w:rsidRDefault="00086EB6" w:rsidP="003C6559">
      <w:pPr>
        <w:spacing w:line="360" w:lineRule="auto"/>
      </w:pPr>
      <w:r>
        <w:t xml:space="preserve">2.2.2.1 </w:t>
      </w:r>
      <w:r w:rsidRPr="00086EB6">
        <w:t xml:space="preserve">MonetizePros, (2015), </w:t>
      </w:r>
      <w:r w:rsidRPr="00086EB6">
        <w:rPr>
          <w:i/>
        </w:rPr>
        <w:t>Heat map</w:t>
      </w:r>
      <w:r w:rsidRPr="00086EB6">
        <w:t xml:space="preserve"> [ONLINE]. Available at: https://d1aqjv7vyrf1tv.cloudfront.net/wp-content/uploads/2014/08/Heatmap-Eye.jpg [Accessed </w:t>
      </w:r>
      <w:r w:rsidR="00462CFE">
        <w:t>09 March</w:t>
      </w:r>
      <w:r w:rsidRPr="00086EB6">
        <w:t xml:space="preserve"> 2017].</w:t>
      </w:r>
    </w:p>
    <w:p w14:paraId="6B39C777" w14:textId="77777777" w:rsidR="00086EB6" w:rsidRDefault="00086EB6" w:rsidP="003C6559">
      <w:pPr>
        <w:spacing w:line="360" w:lineRule="auto"/>
      </w:pPr>
      <w:r>
        <w:t xml:space="preserve">2.2.2.2 </w:t>
      </w:r>
      <w:r w:rsidRPr="00086EB6">
        <w:t xml:space="preserve">Usability.Gov, (2015), Saccade Pathway [ONLINE]. Available at: https://www.usability.gov/sites/default/files/images/eye-tracking-full-option1.jpg [Accessed 10 </w:t>
      </w:r>
      <w:r w:rsidR="00462CFE">
        <w:t>March</w:t>
      </w:r>
      <w:r w:rsidRPr="00086EB6">
        <w:t xml:space="preserve"> 2017].</w:t>
      </w:r>
    </w:p>
    <w:p w14:paraId="22A61BA4" w14:textId="77777777" w:rsidR="00462CFE" w:rsidRDefault="00336946" w:rsidP="003C6559">
      <w:pPr>
        <w:spacing w:line="360" w:lineRule="auto"/>
      </w:pPr>
      <w:r>
        <w:t>2.</w:t>
      </w:r>
      <w:r w:rsidR="008716BF">
        <w:t>3.1.1</w:t>
      </w:r>
      <w:r>
        <w:t xml:space="preserve"> UIE</w:t>
      </w:r>
      <w:r w:rsidR="00462CFE" w:rsidRPr="00462CFE">
        <w:t xml:space="preserve">, (2003), </w:t>
      </w:r>
      <w:r w:rsidR="001B77FC">
        <w:t>Number of clicks to completion.</w:t>
      </w:r>
      <w:r w:rsidR="00462CFE" w:rsidRPr="00462CFE">
        <w:t xml:space="preserve"> [ONLINE]. Available at: https://asset.uie.com/articles/img/three_click_rule/clicks_to_</w:t>
      </w:r>
      <w:r w:rsidR="00462CFE">
        <w:t>completion_color.gif [Accessed 19</w:t>
      </w:r>
      <w:r w:rsidR="00462CFE" w:rsidRPr="00462CFE">
        <w:t xml:space="preserve"> </w:t>
      </w:r>
      <w:r w:rsidR="00462CFE">
        <w:t>March</w:t>
      </w:r>
      <w:r w:rsidR="00462CFE" w:rsidRPr="00462CFE">
        <w:t xml:space="preserve"> 2017].</w:t>
      </w:r>
    </w:p>
    <w:p w14:paraId="597F1C59" w14:textId="77777777" w:rsidR="00B53D00" w:rsidRDefault="00B53D00" w:rsidP="003C6559">
      <w:pPr>
        <w:spacing w:line="360" w:lineRule="auto"/>
      </w:pPr>
      <w:r>
        <w:t>2.</w:t>
      </w:r>
      <w:r w:rsidR="008716BF">
        <w:t>3.1.2</w:t>
      </w:r>
      <w:r>
        <w:t xml:space="preserve"> </w:t>
      </w:r>
      <w:r w:rsidRPr="00B53D00">
        <w:t>UIE, (2003), Dissatisfaction by task length [ONLINE]. Available at: https://asset.uie.com/articles/img/three_click_rule/satisfaction_task_length_color.gif [Accessed 10 February 2017].</w:t>
      </w:r>
    </w:p>
    <w:p w14:paraId="7C6F5DE4" w14:textId="77777777" w:rsidR="003365D2" w:rsidRDefault="003365D2" w:rsidP="003C6559">
      <w:pPr>
        <w:spacing w:line="360" w:lineRule="auto"/>
      </w:pPr>
      <w:r>
        <w:t>2.</w:t>
      </w:r>
      <w:r w:rsidR="008716BF">
        <w:t>3.2.1</w:t>
      </w:r>
      <w:r>
        <w:t xml:space="preserve"> </w:t>
      </w:r>
      <w:r w:rsidRPr="003365D2">
        <w:t>Tidwell, J, (2004), Grid of Equals Design Pattern. [ONLINE]. Available at: http://designinginterfaces.com/wp-content/images/grid-of-equals-nike.png [Accessed 15 March 2017].</w:t>
      </w:r>
    </w:p>
    <w:p w14:paraId="5771F2AE" w14:textId="77777777" w:rsidR="008347A3" w:rsidRDefault="008716BF" w:rsidP="003C6559">
      <w:pPr>
        <w:spacing w:line="360" w:lineRule="auto"/>
      </w:pPr>
      <w:r>
        <w:t xml:space="preserve">2.3.3.1 </w:t>
      </w:r>
      <w:r w:rsidR="008347A3" w:rsidRPr="008347A3">
        <w:t xml:space="preserve">Nielsen, J, (2006), </w:t>
      </w:r>
      <w:r w:rsidR="00670D50" w:rsidRPr="00670D50">
        <w:t>Heatmaps from user eye tracking studies of three websites. The areas where users looked the most are coloured red; the yellow areas indicate fewer views, followed by the least-viewed blue areas. grey areas didn't attract any fixations.</w:t>
      </w:r>
      <w:r w:rsidR="008347A3" w:rsidRPr="008347A3">
        <w:t xml:space="preserve"> [ONLINE]. Available at: https://media.nngroup.com/media/editor/alertbox/f_reading_pattern_eyetracking.jpg [Accessed 13 March 2017].</w:t>
      </w:r>
    </w:p>
    <w:p w14:paraId="4977EAFB" w14:textId="77777777" w:rsidR="00927540" w:rsidRDefault="00927540" w:rsidP="003C6559">
      <w:pPr>
        <w:spacing w:line="360" w:lineRule="auto"/>
      </w:pPr>
      <w:r>
        <w:t>2</w:t>
      </w:r>
      <w:r w:rsidR="008716BF">
        <w:t>.3.3.2</w:t>
      </w:r>
      <w:r>
        <w:t xml:space="preserve"> </w:t>
      </w:r>
      <w:r w:rsidRPr="00927540">
        <w:t>Bradley, S, (2011), Z-Shaped Scan Pattern [ONLINE]. Available at: http://www.vanseodesign.com/blog/wp-content/uploads/2011/02/writz-pattern.png [Accessed 15 March 2017].</w:t>
      </w:r>
    </w:p>
    <w:p w14:paraId="187E7CFF" w14:textId="77777777" w:rsidR="001D372A" w:rsidRDefault="001D372A" w:rsidP="003C6559">
      <w:pPr>
        <w:spacing w:line="360" w:lineRule="auto"/>
      </w:pPr>
      <w:r>
        <w:t>2.</w:t>
      </w:r>
      <w:r w:rsidR="008716BF">
        <w:t>3.3.3</w:t>
      </w:r>
      <w:r>
        <w:t xml:space="preserve"> </w:t>
      </w:r>
      <w:r w:rsidRPr="001D372A">
        <w:t>Bradley, S, (2011), Gutenberg Pattern [ONLINE]. Available at: http://www.vanseodesign.com/blog/wp-content/uploads/2011/02/writgutenberg-diagram.png [Accessed 15 March 2017].</w:t>
      </w:r>
    </w:p>
    <w:p w14:paraId="478E05FF" w14:textId="77777777" w:rsidR="00745CA1" w:rsidRDefault="00C6564A" w:rsidP="003C6559">
      <w:pPr>
        <w:spacing w:line="360" w:lineRule="auto"/>
      </w:pPr>
      <w:r>
        <w:lastRenderedPageBreak/>
        <w:t>3.6</w:t>
      </w:r>
      <w:r w:rsidR="00745CA1">
        <w:t>.1</w:t>
      </w:r>
      <w:r>
        <w:t>.1</w:t>
      </w:r>
      <w:r w:rsidR="00745CA1">
        <w:t xml:space="preserve"> </w:t>
      </w:r>
      <w:r w:rsidR="00745CA1" w:rsidRPr="00745CA1">
        <w:t>Tall, Martin, (2013), The Eye Tribe Device [ONLINE]. Available at: https://4.bp.blogspot.com/-zbAkNiVHYkI/UikLE8_--RI/AAAAAAAAA50/oWf3fjbp490/s400/tracker_tripod2_small.png [Accessed 15 March 2017].</w:t>
      </w:r>
    </w:p>
    <w:p w14:paraId="2E88ECCB" w14:textId="77777777" w:rsidR="00D75CCE" w:rsidRDefault="00D75CCE" w:rsidP="003C6559">
      <w:pPr>
        <w:spacing w:line="360" w:lineRule="auto"/>
      </w:pPr>
      <w:r>
        <w:t>3.6.1.1.1 Benjamin Ives (2017) Cardiff University Saccade Plot.</w:t>
      </w:r>
    </w:p>
    <w:p w14:paraId="55F0E377" w14:textId="77777777" w:rsidR="00D75CCE" w:rsidRDefault="00D75CCE" w:rsidP="003C6559">
      <w:pPr>
        <w:spacing w:line="360" w:lineRule="auto"/>
      </w:pPr>
      <w:r>
        <w:t>3.6.1.1.2 Benjamin Ives (2017) Cardiff University Heatmap.</w:t>
      </w:r>
    </w:p>
    <w:p w14:paraId="15531D28" w14:textId="77777777" w:rsidR="00D75CCE" w:rsidRDefault="00D75CCE" w:rsidP="003C6559">
      <w:pPr>
        <w:spacing w:line="360" w:lineRule="auto"/>
      </w:pPr>
      <w:r>
        <w:t>3.6.1.1.3 Benjamin Ives (2017) Cardiff University Content Scan Path.</w:t>
      </w:r>
    </w:p>
    <w:p w14:paraId="3092419A" w14:textId="77777777" w:rsidR="00D75CCE" w:rsidRDefault="00D75CCE" w:rsidP="003C6559">
      <w:pPr>
        <w:spacing w:line="360" w:lineRule="auto"/>
      </w:pPr>
      <w:r>
        <w:t>3.6.1.2.1 Benjamin Ives (2017) University of South Wales Saccade Plot.</w:t>
      </w:r>
    </w:p>
    <w:p w14:paraId="75EB8204" w14:textId="77777777" w:rsidR="00D75CCE" w:rsidRDefault="00D75CCE" w:rsidP="003C6559">
      <w:pPr>
        <w:spacing w:line="360" w:lineRule="auto"/>
      </w:pPr>
      <w:r>
        <w:t>3.6.1.2.2 Benjamin Ives (2017) University of South Wales Heatmap.</w:t>
      </w:r>
    </w:p>
    <w:p w14:paraId="66E7C1D2" w14:textId="77777777" w:rsidR="00D75CCE" w:rsidRDefault="00D75CCE" w:rsidP="003C6559">
      <w:pPr>
        <w:spacing w:line="360" w:lineRule="auto"/>
      </w:pPr>
      <w:r>
        <w:t>3.6.1.2.3 Benjamin Ives (2017) University of South Wales Content Scan Path.</w:t>
      </w:r>
    </w:p>
    <w:p w14:paraId="6403848E" w14:textId="77777777" w:rsidR="00723E77" w:rsidRDefault="00723E77" w:rsidP="003C6559">
      <w:pPr>
        <w:spacing w:line="360" w:lineRule="auto"/>
      </w:pPr>
      <w:r w:rsidRPr="00723E77">
        <w:t xml:space="preserve">3.6.2.1.1 </w:t>
      </w:r>
      <w:r>
        <w:t xml:space="preserve">Benjamin Ives (2017) </w:t>
      </w:r>
      <w:r w:rsidRPr="00723E77">
        <w:t>Cardiff University Task Success Rate</w:t>
      </w:r>
      <w:r>
        <w:t>.</w:t>
      </w:r>
    </w:p>
    <w:p w14:paraId="760131AC" w14:textId="77777777" w:rsidR="00E17981" w:rsidRDefault="00E17981" w:rsidP="003C6559">
      <w:pPr>
        <w:spacing w:line="360" w:lineRule="auto"/>
      </w:pPr>
      <w:r>
        <w:t>4.1.1</w:t>
      </w:r>
      <w:r w:rsidR="00D25FF9">
        <w:t xml:space="preserve"> Benjamin Ives (2017) Lakeside University Design.</w:t>
      </w:r>
    </w:p>
    <w:p w14:paraId="26DB7784" w14:textId="77777777" w:rsidR="00D25FF9" w:rsidRDefault="00D25FF9" w:rsidP="003C6559">
      <w:pPr>
        <w:spacing w:line="360" w:lineRule="auto"/>
      </w:pPr>
      <w:r>
        <w:t>4.1.2</w:t>
      </w:r>
      <w:r w:rsidR="00AB671C">
        <w:t>.1</w:t>
      </w:r>
      <w:r>
        <w:t xml:space="preserve"> Benjamin Ives (2017) Lakeside University Navigation Card Sort.</w:t>
      </w:r>
    </w:p>
    <w:p w14:paraId="4C84C94F" w14:textId="77777777" w:rsidR="00D2704F" w:rsidRDefault="00D2704F" w:rsidP="003C6559">
      <w:pPr>
        <w:spacing w:line="360" w:lineRule="auto"/>
      </w:pPr>
      <w:r>
        <w:t>4.1.2.2 Benjamin Ives (2017) Lakeside University Mega Menu</w:t>
      </w:r>
      <w:r w:rsidR="00960686">
        <w:t>.</w:t>
      </w:r>
    </w:p>
    <w:p w14:paraId="1D2BCB0C" w14:textId="77777777" w:rsidR="00975231" w:rsidRDefault="00975231" w:rsidP="003C6559">
      <w:pPr>
        <w:spacing w:line="360" w:lineRule="auto"/>
      </w:pPr>
      <w:r>
        <w:t>4.1.2.3</w:t>
      </w:r>
      <w:r w:rsidR="00842929">
        <w:t xml:space="preserve"> Benjamin Ives (2017)</w:t>
      </w:r>
      <w:r>
        <w:t xml:space="preserve"> Secondary Navigation – Grid of Equals.</w:t>
      </w:r>
    </w:p>
    <w:p w14:paraId="34193BB0" w14:textId="77777777" w:rsidR="00E572CC" w:rsidRDefault="00E572CC" w:rsidP="003C6559">
      <w:pPr>
        <w:spacing w:line="360" w:lineRule="auto"/>
      </w:pPr>
      <w:r>
        <w:t>4.1.3.1 Benjamin Ives (2017) Lakeside University Intended Scan Pattern</w:t>
      </w:r>
      <w:r w:rsidR="00EA5754">
        <w:t xml:space="preserve"> (Z)</w:t>
      </w:r>
      <w:r>
        <w:t>.</w:t>
      </w:r>
    </w:p>
    <w:p w14:paraId="4713AED8" w14:textId="77777777" w:rsidR="00EA5754" w:rsidRDefault="00EA5754" w:rsidP="003C6559">
      <w:pPr>
        <w:spacing w:line="360" w:lineRule="auto"/>
      </w:pPr>
      <w:r w:rsidRPr="00EA5754">
        <w:t>4.1.3.1</w:t>
      </w:r>
      <w:r>
        <w:t xml:space="preserve"> Benjamin Ives (2017)</w:t>
      </w:r>
      <w:r w:rsidRPr="00EA5754">
        <w:t xml:space="preserve"> Lakeside University Intended Scan Pattern (F)</w:t>
      </w:r>
      <w:r w:rsidR="007D1115">
        <w:t>.</w:t>
      </w:r>
    </w:p>
    <w:p w14:paraId="5927817D" w14:textId="77777777" w:rsidR="002627CF" w:rsidRDefault="002627CF" w:rsidP="003C6559">
      <w:pPr>
        <w:spacing w:line="360" w:lineRule="auto"/>
      </w:pPr>
      <w:r w:rsidRPr="002627CF">
        <w:t>4.2.1.1.1</w:t>
      </w:r>
      <w:r>
        <w:t xml:space="preserve"> Benjamin Ives (2017)</w:t>
      </w:r>
      <w:r w:rsidRPr="002627CF">
        <w:t xml:space="preserve"> Lakeside University Saccade</w:t>
      </w:r>
      <w:r>
        <w:t>.</w:t>
      </w:r>
    </w:p>
    <w:p w14:paraId="5B9F7D43" w14:textId="77777777" w:rsidR="002627CF" w:rsidRDefault="002627CF" w:rsidP="003C6559">
      <w:pPr>
        <w:spacing w:line="360" w:lineRule="auto"/>
      </w:pPr>
      <w:r w:rsidRPr="002627CF">
        <w:t>4.2.1.1.</w:t>
      </w:r>
      <w:r>
        <w:t>2</w:t>
      </w:r>
      <w:r w:rsidRPr="002627CF">
        <w:t xml:space="preserve"> </w:t>
      </w:r>
      <w:r>
        <w:t xml:space="preserve">Benjamin Ives (2017) </w:t>
      </w:r>
      <w:r w:rsidRPr="002627CF">
        <w:t xml:space="preserve">Lakeside University </w:t>
      </w:r>
      <w:r>
        <w:t>Heatmap.</w:t>
      </w:r>
    </w:p>
    <w:p w14:paraId="10955FEA" w14:textId="77777777" w:rsidR="00EA2D1C" w:rsidRDefault="002627CF" w:rsidP="003C6559">
      <w:pPr>
        <w:spacing w:line="360" w:lineRule="auto"/>
        <w:rPr>
          <w:i/>
        </w:rPr>
      </w:pPr>
      <w:r w:rsidRPr="002627CF">
        <w:rPr>
          <w:i/>
        </w:rPr>
        <w:t>4.2.1.1.3</w:t>
      </w:r>
      <w:r>
        <w:rPr>
          <w:i/>
        </w:rPr>
        <w:t xml:space="preserve"> </w:t>
      </w:r>
      <w:r>
        <w:t>Benjamin Ives (2017)</w:t>
      </w:r>
      <w:r w:rsidRPr="002627CF">
        <w:rPr>
          <w:i/>
        </w:rPr>
        <w:t xml:space="preserve"> Lakeside University Scan Pattern</w:t>
      </w:r>
      <w:r>
        <w:rPr>
          <w:i/>
        </w:rPr>
        <w:t>.</w:t>
      </w:r>
    </w:p>
    <w:p w14:paraId="4D8D4F0D" w14:textId="77777777" w:rsidR="00EA2D1C" w:rsidRDefault="00EA2D1C" w:rsidP="003C6559">
      <w:pPr>
        <w:spacing w:line="360" w:lineRule="auto"/>
        <w:rPr>
          <w:i/>
        </w:rPr>
      </w:pPr>
      <w:r w:rsidRPr="00EA2D1C">
        <w:t>4.2.1.3.1</w:t>
      </w:r>
      <w:r>
        <w:t xml:space="preserve"> Benjamin Ives (2017)</w:t>
      </w:r>
      <w:r w:rsidRPr="00EA2D1C">
        <w:t xml:space="preserve"> jQuery Reactive Menu Script</w:t>
      </w:r>
      <w:r w:rsidRPr="00EA2D1C">
        <w:rPr>
          <w:i/>
        </w:rPr>
        <w:t>.</w:t>
      </w:r>
    </w:p>
    <w:p w14:paraId="411E84A8" w14:textId="77777777" w:rsidR="00497CC4" w:rsidRPr="002627CF" w:rsidRDefault="00497CC4" w:rsidP="003C6559">
      <w:pPr>
        <w:spacing w:line="360" w:lineRule="auto"/>
        <w:rPr>
          <w:i/>
        </w:rPr>
      </w:pPr>
    </w:p>
    <w:p w14:paraId="4AD40031" w14:textId="77777777" w:rsidR="002627CF" w:rsidRPr="00EC6473" w:rsidRDefault="002627CF" w:rsidP="003C6559">
      <w:pPr>
        <w:spacing w:line="360" w:lineRule="auto"/>
      </w:pPr>
    </w:p>
    <w:sectPr w:rsidR="002627CF" w:rsidRPr="00EC6473" w:rsidSect="00247B29">
      <w:footerReference w:type="default" r:id="rId38"/>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FC40A3" w14:textId="77777777" w:rsidR="001C2873" w:rsidRDefault="001C2873" w:rsidP="00547C46">
      <w:pPr>
        <w:spacing w:after="0" w:line="240" w:lineRule="auto"/>
      </w:pPr>
      <w:r>
        <w:separator/>
      </w:r>
    </w:p>
  </w:endnote>
  <w:endnote w:type="continuationSeparator" w:id="0">
    <w:p w14:paraId="5D39D46C" w14:textId="77777777" w:rsidR="001C2873" w:rsidRDefault="001C2873" w:rsidP="00547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2904844"/>
      <w:docPartObj>
        <w:docPartGallery w:val="Page Numbers (Bottom of Page)"/>
        <w:docPartUnique/>
      </w:docPartObj>
    </w:sdtPr>
    <w:sdtEndPr>
      <w:rPr>
        <w:noProof/>
      </w:rPr>
    </w:sdtEndPr>
    <w:sdtContent>
      <w:p w14:paraId="576F7A73" w14:textId="77777777" w:rsidR="001C2873" w:rsidRDefault="001C2873">
        <w:pPr>
          <w:pStyle w:val="Footer"/>
          <w:jc w:val="right"/>
        </w:pPr>
        <w:r>
          <w:fldChar w:fldCharType="begin"/>
        </w:r>
        <w:r>
          <w:instrText xml:space="preserve"> PAGE   \* MERGEFORMAT </w:instrText>
        </w:r>
        <w:r>
          <w:fldChar w:fldCharType="separate"/>
        </w:r>
        <w:r w:rsidR="00024762">
          <w:rPr>
            <w:noProof/>
          </w:rPr>
          <w:t>10</w:t>
        </w:r>
        <w:r>
          <w:rPr>
            <w:noProof/>
          </w:rPr>
          <w:fldChar w:fldCharType="end"/>
        </w:r>
      </w:p>
    </w:sdtContent>
  </w:sdt>
  <w:p w14:paraId="6AB96105" w14:textId="77777777" w:rsidR="001C2873" w:rsidRDefault="001C287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D1B683" w14:textId="77777777" w:rsidR="001C2873" w:rsidRDefault="001C2873" w:rsidP="00547C46">
      <w:pPr>
        <w:spacing w:after="0" w:line="240" w:lineRule="auto"/>
      </w:pPr>
      <w:r>
        <w:separator/>
      </w:r>
    </w:p>
  </w:footnote>
  <w:footnote w:type="continuationSeparator" w:id="0">
    <w:p w14:paraId="02853EE3" w14:textId="77777777" w:rsidR="001C2873" w:rsidRDefault="001C2873" w:rsidP="00547C4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90C7B"/>
    <w:multiLevelType w:val="hybridMultilevel"/>
    <w:tmpl w:val="DD465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FA2719"/>
    <w:multiLevelType w:val="hybridMultilevel"/>
    <w:tmpl w:val="5F42FDB6"/>
    <w:lvl w:ilvl="0" w:tplc="C1C2E9CA">
      <w:start w:val="3"/>
      <w:numFmt w:val="bullet"/>
      <w:lvlText w:val="•"/>
      <w:lvlJc w:val="left"/>
      <w:pPr>
        <w:ind w:left="360" w:hanging="360"/>
      </w:pPr>
      <w:rPr>
        <w:rFonts w:ascii="Calibri Light" w:eastAsiaTheme="minorHAnsi" w:hAnsi="Calibri Light" w:cs="Calibri Light"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nsid w:val="066D3E1A"/>
    <w:multiLevelType w:val="hybridMultilevel"/>
    <w:tmpl w:val="47B439F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nsid w:val="0AA1011F"/>
    <w:multiLevelType w:val="hybridMultilevel"/>
    <w:tmpl w:val="A5E24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06B1608"/>
    <w:multiLevelType w:val="hybridMultilevel"/>
    <w:tmpl w:val="A9BE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D74650"/>
    <w:multiLevelType w:val="hybridMultilevel"/>
    <w:tmpl w:val="7632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74025C"/>
    <w:multiLevelType w:val="hybridMultilevel"/>
    <w:tmpl w:val="B9B02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FF11CBC"/>
    <w:multiLevelType w:val="hybridMultilevel"/>
    <w:tmpl w:val="31422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0AA619F"/>
    <w:multiLevelType w:val="hybridMultilevel"/>
    <w:tmpl w:val="377E3F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5766328"/>
    <w:multiLevelType w:val="hybridMultilevel"/>
    <w:tmpl w:val="7F3ED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762197B"/>
    <w:multiLevelType w:val="hybridMultilevel"/>
    <w:tmpl w:val="7756BC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nsid w:val="2ABB0576"/>
    <w:multiLevelType w:val="hybridMultilevel"/>
    <w:tmpl w:val="6382DE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nsid w:val="2DFD7643"/>
    <w:multiLevelType w:val="hybridMultilevel"/>
    <w:tmpl w:val="90EE5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EA4750C"/>
    <w:multiLevelType w:val="hybridMultilevel"/>
    <w:tmpl w:val="A8460B46"/>
    <w:lvl w:ilvl="0" w:tplc="C1C2E9CA">
      <w:start w:val="3"/>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39407F53"/>
    <w:multiLevelType w:val="hybridMultilevel"/>
    <w:tmpl w:val="B0E4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55535F"/>
    <w:multiLevelType w:val="hybridMultilevel"/>
    <w:tmpl w:val="794AAA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3DD41DF8"/>
    <w:multiLevelType w:val="hybridMultilevel"/>
    <w:tmpl w:val="C35078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nsid w:val="3E910850"/>
    <w:multiLevelType w:val="hybridMultilevel"/>
    <w:tmpl w:val="3AAE9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1F5116E"/>
    <w:multiLevelType w:val="hybridMultilevel"/>
    <w:tmpl w:val="D1FA0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2AF702C"/>
    <w:multiLevelType w:val="hybridMultilevel"/>
    <w:tmpl w:val="C4FC8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3432997"/>
    <w:multiLevelType w:val="hybridMultilevel"/>
    <w:tmpl w:val="6E6EE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34D13A6"/>
    <w:multiLevelType w:val="hybridMultilevel"/>
    <w:tmpl w:val="4BE06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6CD64AD"/>
    <w:multiLevelType w:val="hybridMultilevel"/>
    <w:tmpl w:val="70AC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7CD4B9A"/>
    <w:multiLevelType w:val="hybridMultilevel"/>
    <w:tmpl w:val="158C2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FB40289"/>
    <w:multiLevelType w:val="hybridMultilevel"/>
    <w:tmpl w:val="BE903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2B121D1"/>
    <w:multiLevelType w:val="hybridMultilevel"/>
    <w:tmpl w:val="3050E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3436FCC"/>
    <w:multiLevelType w:val="hybridMultilevel"/>
    <w:tmpl w:val="5D4A4D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8C4321F"/>
    <w:multiLevelType w:val="hybridMultilevel"/>
    <w:tmpl w:val="FE3A98D8"/>
    <w:lvl w:ilvl="0" w:tplc="08090001">
      <w:start w:val="1"/>
      <w:numFmt w:val="bullet"/>
      <w:lvlText w:val=""/>
      <w:lvlJc w:val="left"/>
      <w:pPr>
        <w:ind w:left="720" w:hanging="360"/>
      </w:pPr>
      <w:rPr>
        <w:rFonts w:ascii="Symbol" w:hAnsi="Symbol" w:hint="default"/>
      </w:rPr>
    </w:lvl>
    <w:lvl w:ilvl="1" w:tplc="39A61A82">
      <w:start w:val="12"/>
      <w:numFmt w:val="bullet"/>
      <w:lvlText w:val="•"/>
      <w:lvlJc w:val="left"/>
      <w:pPr>
        <w:ind w:left="1800" w:hanging="720"/>
      </w:pPr>
      <w:rPr>
        <w:rFonts w:ascii="Calibri Light" w:eastAsiaTheme="minorHAnsi" w:hAnsi="Calibri Light" w:cs="Calibri Light"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9026426"/>
    <w:multiLevelType w:val="hybridMultilevel"/>
    <w:tmpl w:val="A5AC650E"/>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29">
    <w:nsid w:val="5C834FCE"/>
    <w:multiLevelType w:val="hybridMultilevel"/>
    <w:tmpl w:val="8BA24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D6F2F88"/>
    <w:multiLevelType w:val="hybridMultilevel"/>
    <w:tmpl w:val="55C83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0C52115"/>
    <w:multiLevelType w:val="hybridMultilevel"/>
    <w:tmpl w:val="9560E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3755A9F"/>
    <w:multiLevelType w:val="hybridMultilevel"/>
    <w:tmpl w:val="C344B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46E24EC"/>
    <w:multiLevelType w:val="hybridMultilevel"/>
    <w:tmpl w:val="CBB44298"/>
    <w:lvl w:ilvl="0" w:tplc="0809000F">
      <w:start w:val="1"/>
      <w:numFmt w:val="decimal"/>
      <w:lvlText w:val="%1."/>
      <w:lvlJc w:val="left"/>
      <w:pPr>
        <w:ind w:left="720" w:hanging="360"/>
      </w:pPr>
    </w:lvl>
    <w:lvl w:ilvl="1" w:tplc="39A61A82">
      <w:start w:val="12"/>
      <w:numFmt w:val="bullet"/>
      <w:lvlText w:val="•"/>
      <w:lvlJc w:val="left"/>
      <w:pPr>
        <w:ind w:left="1800" w:hanging="720"/>
      </w:pPr>
      <w:rPr>
        <w:rFonts w:ascii="Calibri Light" w:eastAsiaTheme="minorHAnsi" w:hAnsi="Calibri Light" w:cs="Calibri Light"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47E6F84"/>
    <w:multiLevelType w:val="hybridMultilevel"/>
    <w:tmpl w:val="FA16BD2A"/>
    <w:lvl w:ilvl="0" w:tplc="0AD85276">
      <w:start w:val="3"/>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672C4408"/>
    <w:multiLevelType w:val="hybridMultilevel"/>
    <w:tmpl w:val="F9A2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A620D95"/>
    <w:multiLevelType w:val="hybridMultilevel"/>
    <w:tmpl w:val="5A061D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nsid w:val="70FA7AA7"/>
    <w:multiLevelType w:val="hybridMultilevel"/>
    <w:tmpl w:val="794A8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38517B4"/>
    <w:multiLevelType w:val="hybridMultilevel"/>
    <w:tmpl w:val="0EDA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4DB3B85"/>
    <w:multiLevelType w:val="hybridMultilevel"/>
    <w:tmpl w:val="2BF82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C005352"/>
    <w:multiLevelType w:val="hybridMultilevel"/>
    <w:tmpl w:val="6A76A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CAF084D"/>
    <w:multiLevelType w:val="hybridMultilevel"/>
    <w:tmpl w:val="4FF6E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5"/>
  </w:num>
  <w:num w:numId="3">
    <w:abstractNumId w:val="9"/>
  </w:num>
  <w:num w:numId="4">
    <w:abstractNumId w:val="7"/>
  </w:num>
  <w:num w:numId="5">
    <w:abstractNumId w:val="29"/>
  </w:num>
  <w:num w:numId="6">
    <w:abstractNumId w:val="0"/>
  </w:num>
  <w:num w:numId="7">
    <w:abstractNumId w:val="41"/>
  </w:num>
  <w:num w:numId="8">
    <w:abstractNumId w:val="6"/>
  </w:num>
  <w:num w:numId="9">
    <w:abstractNumId w:val="23"/>
  </w:num>
  <w:num w:numId="10">
    <w:abstractNumId w:val="30"/>
  </w:num>
  <w:num w:numId="11">
    <w:abstractNumId w:val="14"/>
  </w:num>
  <w:num w:numId="12">
    <w:abstractNumId w:val="39"/>
  </w:num>
  <w:num w:numId="13">
    <w:abstractNumId w:val="3"/>
  </w:num>
  <w:num w:numId="14">
    <w:abstractNumId w:val="25"/>
  </w:num>
  <w:num w:numId="15">
    <w:abstractNumId w:val="37"/>
  </w:num>
  <w:num w:numId="16">
    <w:abstractNumId w:val="5"/>
  </w:num>
  <w:num w:numId="17">
    <w:abstractNumId w:val="12"/>
  </w:num>
  <w:num w:numId="18">
    <w:abstractNumId w:val="15"/>
  </w:num>
  <w:num w:numId="19">
    <w:abstractNumId w:val="11"/>
  </w:num>
  <w:num w:numId="20">
    <w:abstractNumId w:val="16"/>
  </w:num>
  <w:num w:numId="21">
    <w:abstractNumId w:val="2"/>
  </w:num>
  <w:num w:numId="22">
    <w:abstractNumId w:val="28"/>
  </w:num>
  <w:num w:numId="23">
    <w:abstractNumId w:val="31"/>
  </w:num>
  <w:num w:numId="24">
    <w:abstractNumId w:val="20"/>
  </w:num>
  <w:num w:numId="25">
    <w:abstractNumId w:val="21"/>
  </w:num>
  <w:num w:numId="26">
    <w:abstractNumId w:val="18"/>
  </w:num>
  <w:num w:numId="27">
    <w:abstractNumId w:val="19"/>
  </w:num>
  <w:num w:numId="28">
    <w:abstractNumId w:val="24"/>
  </w:num>
  <w:num w:numId="29">
    <w:abstractNumId w:val="26"/>
  </w:num>
  <w:num w:numId="30">
    <w:abstractNumId w:val="33"/>
  </w:num>
  <w:num w:numId="31">
    <w:abstractNumId w:val="17"/>
  </w:num>
  <w:num w:numId="32">
    <w:abstractNumId w:val="8"/>
  </w:num>
  <w:num w:numId="33">
    <w:abstractNumId w:val="4"/>
  </w:num>
  <w:num w:numId="34">
    <w:abstractNumId w:val="36"/>
  </w:num>
  <w:num w:numId="35">
    <w:abstractNumId w:val="34"/>
  </w:num>
  <w:num w:numId="36">
    <w:abstractNumId w:val="13"/>
  </w:num>
  <w:num w:numId="37">
    <w:abstractNumId w:val="1"/>
  </w:num>
  <w:num w:numId="38">
    <w:abstractNumId w:val="40"/>
  </w:num>
  <w:num w:numId="39">
    <w:abstractNumId w:val="27"/>
  </w:num>
  <w:num w:numId="40">
    <w:abstractNumId w:val="38"/>
  </w:num>
  <w:num w:numId="4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8E1"/>
    <w:rsid w:val="0000267B"/>
    <w:rsid w:val="00004558"/>
    <w:rsid w:val="0000464E"/>
    <w:rsid w:val="00016744"/>
    <w:rsid w:val="0002161E"/>
    <w:rsid w:val="00024762"/>
    <w:rsid w:val="0003051F"/>
    <w:rsid w:val="0005111E"/>
    <w:rsid w:val="0005461B"/>
    <w:rsid w:val="0005656C"/>
    <w:rsid w:val="000576CF"/>
    <w:rsid w:val="00060F9B"/>
    <w:rsid w:val="00064B01"/>
    <w:rsid w:val="0006565F"/>
    <w:rsid w:val="000659F2"/>
    <w:rsid w:val="00066FAA"/>
    <w:rsid w:val="00073189"/>
    <w:rsid w:val="00081AF0"/>
    <w:rsid w:val="00086EB6"/>
    <w:rsid w:val="000914B0"/>
    <w:rsid w:val="00093328"/>
    <w:rsid w:val="00096170"/>
    <w:rsid w:val="000A47E9"/>
    <w:rsid w:val="000A6119"/>
    <w:rsid w:val="000B4365"/>
    <w:rsid w:val="000B6A6E"/>
    <w:rsid w:val="000B7200"/>
    <w:rsid w:val="000C43E3"/>
    <w:rsid w:val="000D1E0E"/>
    <w:rsid w:val="000D333C"/>
    <w:rsid w:val="000D44BE"/>
    <w:rsid w:val="000F137C"/>
    <w:rsid w:val="00100920"/>
    <w:rsid w:val="00106E1C"/>
    <w:rsid w:val="00110365"/>
    <w:rsid w:val="001226CA"/>
    <w:rsid w:val="001238DB"/>
    <w:rsid w:val="0012596A"/>
    <w:rsid w:val="00126D35"/>
    <w:rsid w:val="001322FA"/>
    <w:rsid w:val="0014437F"/>
    <w:rsid w:val="00145D60"/>
    <w:rsid w:val="00151039"/>
    <w:rsid w:val="001800A2"/>
    <w:rsid w:val="001A1E82"/>
    <w:rsid w:val="001A7557"/>
    <w:rsid w:val="001A7EC9"/>
    <w:rsid w:val="001B16ED"/>
    <w:rsid w:val="001B312A"/>
    <w:rsid w:val="001B4276"/>
    <w:rsid w:val="001B77FC"/>
    <w:rsid w:val="001C2873"/>
    <w:rsid w:val="001C4EDD"/>
    <w:rsid w:val="001D1353"/>
    <w:rsid w:val="001D2CC5"/>
    <w:rsid w:val="001D36DD"/>
    <w:rsid w:val="001D372A"/>
    <w:rsid w:val="001E01B6"/>
    <w:rsid w:val="001E174C"/>
    <w:rsid w:val="001E6456"/>
    <w:rsid w:val="001E72B2"/>
    <w:rsid w:val="001F3C32"/>
    <w:rsid w:val="001F5BC0"/>
    <w:rsid w:val="002062D0"/>
    <w:rsid w:val="00206AFC"/>
    <w:rsid w:val="002245A2"/>
    <w:rsid w:val="002321ED"/>
    <w:rsid w:val="0024352D"/>
    <w:rsid w:val="00243756"/>
    <w:rsid w:val="00247B29"/>
    <w:rsid w:val="00250723"/>
    <w:rsid w:val="00252601"/>
    <w:rsid w:val="002627CF"/>
    <w:rsid w:val="0027492C"/>
    <w:rsid w:val="00276320"/>
    <w:rsid w:val="002800CD"/>
    <w:rsid w:val="002939D0"/>
    <w:rsid w:val="002A5EEA"/>
    <w:rsid w:val="002B2CF0"/>
    <w:rsid w:val="002C7496"/>
    <w:rsid w:val="002E042F"/>
    <w:rsid w:val="002E1BF8"/>
    <w:rsid w:val="002E3909"/>
    <w:rsid w:val="002F654E"/>
    <w:rsid w:val="00302BB0"/>
    <w:rsid w:val="0032068E"/>
    <w:rsid w:val="00325876"/>
    <w:rsid w:val="00325ADD"/>
    <w:rsid w:val="003365D2"/>
    <w:rsid w:val="00336946"/>
    <w:rsid w:val="00337B59"/>
    <w:rsid w:val="00341576"/>
    <w:rsid w:val="00351564"/>
    <w:rsid w:val="00363E6F"/>
    <w:rsid w:val="0036797B"/>
    <w:rsid w:val="0037281F"/>
    <w:rsid w:val="00376E9F"/>
    <w:rsid w:val="00394951"/>
    <w:rsid w:val="00395E85"/>
    <w:rsid w:val="003A109B"/>
    <w:rsid w:val="003A5A18"/>
    <w:rsid w:val="003A6FE9"/>
    <w:rsid w:val="003B2F1F"/>
    <w:rsid w:val="003B3DCC"/>
    <w:rsid w:val="003B5D5F"/>
    <w:rsid w:val="003B7D2A"/>
    <w:rsid w:val="003C467D"/>
    <w:rsid w:val="003C6559"/>
    <w:rsid w:val="003D3AE2"/>
    <w:rsid w:val="003E0227"/>
    <w:rsid w:val="003E1CDC"/>
    <w:rsid w:val="003F4BFF"/>
    <w:rsid w:val="003F4E4B"/>
    <w:rsid w:val="004126EE"/>
    <w:rsid w:val="004154DA"/>
    <w:rsid w:val="00421178"/>
    <w:rsid w:val="004211FC"/>
    <w:rsid w:val="0045680E"/>
    <w:rsid w:val="00461240"/>
    <w:rsid w:val="00462CFE"/>
    <w:rsid w:val="00481108"/>
    <w:rsid w:val="00484344"/>
    <w:rsid w:val="00484E06"/>
    <w:rsid w:val="004851A2"/>
    <w:rsid w:val="00487BAB"/>
    <w:rsid w:val="00496AC8"/>
    <w:rsid w:val="00496B94"/>
    <w:rsid w:val="00497CC4"/>
    <w:rsid w:val="004A2500"/>
    <w:rsid w:val="004A4840"/>
    <w:rsid w:val="004A7AE9"/>
    <w:rsid w:val="004A7EAB"/>
    <w:rsid w:val="004B3925"/>
    <w:rsid w:val="004D689C"/>
    <w:rsid w:val="004E2618"/>
    <w:rsid w:val="004E44DD"/>
    <w:rsid w:val="004E7361"/>
    <w:rsid w:val="004F2CC2"/>
    <w:rsid w:val="004F58E4"/>
    <w:rsid w:val="004F5ADA"/>
    <w:rsid w:val="0051043C"/>
    <w:rsid w:val="00510AF1"/>
    <w:rsid w:val="00521161"/>
    <w:rsid w:val="00536AD6"/>
    <w:rsid w:val="00541C96"/>
    <w:rsid w:val="0054522F"/>
    <w:rsid w:val="00547C46"/>
    <w:rsid w:val="00551FC1"/>
    <w:rsid w:val="0058625E"/>
    <w:rsid w:val="00592CB3"/>
    <w:rsid w:val="005A72C1"/>
    <w:rsid w:val="005A7BFF"/>
    <w:rsid w:val="005B10DF"/>
    <w:rsid w:val="005B1A7A"/>
    <w:rsid w:val="005C4579"/>
    <w:rsid w:val="005C7B0E"/>
    <w:rsid w:val="005D5B6A"/>
    <w:rsid w:val="005E0F48"/>
    <w:rsid w:val="005E3026"/>
    <w:rsid w:val="005F30B4"/>
    <w:rsid w:val="005F6251"/>
    <w:rsid w:val="006000FC"/>
    <w:rsid w:val="00601C2E"/>
    <w:rsid w:val="006047B9"/>
    <w:rsid w:val="00605FDB"/>
    <w:rsid w:val="00611A77"/>
    <w:rsid w:val="006311AA"/>
    <w:rsid w:val="00632F8D"/>
    <w:rsid w:val="00640680"/>
    <w:rsid w:val="006469C8"/>
    <w:rsid w:val="00647347"/>
    <w:rsid w:val="00653E01"/>
    <w:rsid w:val="00670D50"/>
    <w:rsid w:val="00697025"/>
    <w:rsid w:val="006B199F"/>
    <w:rsid w:val="006C0687"/>
    <w:rsid w:val="006C11B1"/>
    <w:rsid w:val="006C68E1"/>
    <w:rsid w:val="006D7D3C"/>
    <w:rsid w:val="006E4250"/>
    <w:rsid w:val="006E6545"/>
    <w:rsid w:val="006F0289"/>
    <w:rsid w:val="006F21FB"/>
    <w:rsid w:val="006F33E8"/>
    <w:rsid w:val="006F36E8"/>
    <w:rsid w:val="007008A6"/>
    <w:rsid w:val="00701C44"/>
    <w:rsid w:val="00704F37"/>
    <w:rsid w:val="00705BF0"/>
    <w:rsid w:val="00706668"/>
    <w:rsid w:val="007228F7"/>
    <w:rsid w:val="00723E77"/>
    <w:rsid w:val="00731384"/>
    <w:rsid w:val="00745CA1"/>
    <w:rsid w:val="00754B60"/>
    <w:rsid w:val="007562E9"/>
    <w:rsid w:val="00766CC3"/>
    <w:rsid w:val="007736D0"/>
    <w:rsid w:val="007918ED"/>
    <w:rsid w:val="007A3796"/>
    <w:rsid w:val="007B1AC1"/>
    <w:rsid w:val="007C29DB"/>
    <w:rsid w:val="007C4FC7"/>
    <w:rsid w:val="007C564F"/>
    <w:rsid w:val="007D0846"/>
    <w:rsid w:val="007D1115"/>
    <w:rsid w:val="007D1EF0"/>
    <w:rsid w:val="007D51F3"/>
    <w:rsid w:val="007E3E64"/>
    <w:rsid w:val="007F21C5"/>
    <w:rsid w:val="007F3C5C"/>
    <w:rsid w:val="007F65FF"/>
    <w:rsid w:val="00820681"/>
    <w:rsid w:val="008239BF"/>
    <w:rsid w:val="008243E1"/>
    <w:rsid w:val="00826B0C"/>
    <w:rsid w:val="008347A3"/>
    <w:rsid w:val="00842929"/>
    <w:rsid w:val="008650DF"/>
    <w:rsid w:val="008716BF"/>
    <w:rsid w:val="0088050D"/>
    <w:rsid w:val="00883C44"/>
    <w:rsid w:val="008902CC"/>
    <w:rsid w:val="008928D6"/>
    <w:rsid w:val="008A6CE1"/>
    <w:rsid w:val="008D447D"/>
    <w:rsid w:val="008D6EA3"/>
    <w:rsid w:val="008F4B8A"/>
    <w:rsid w:val="00904CD6"/>
    <w:rsid w:val="00920533"/>
    <w:rsid w:val="00927540"/>
    <w:rsid w:val="00927B22"/>
    <w:rsid w:val="00931E25"/>
    <w:rsid w:val="0094457E"/>
    <w:rsid w:val="009460B9"/>
    <w:rsid w:val="0095228F"/>
    <w:rsid w:val="00960686"/>
    <w:rsid w:val="0096396F"/>
    <w:rsid w:val="00970CA6"/>
    <w:rsid w:val="00975231"/>
    <w:rsid w:val="00976EFC"/>
    <w:rsid w:val="0099054F"/>
    <w:rsid w:val="009A1B89"/>
    <w:rsid w:val="009A4C83"/>
    <w:rsid w:val="009A601D"/>
    <w:rsid w:val="009C30E2"/>
    <w:rsid w:val="009C7C25"/>
    <w:rsid w:val="009D03F7"/>
    <w:rsid w:val="009D4167"/>
    <w:rsid w:val="009E2D98"/>
    <w:rsid w:val="009E4CBB"/>
    <w:rsid w:val="009F0B7A"/>
    <w:rsid w:val="009F3C36"/>
    <w:rsid w:val="009F4A62"/>
    <w:rsid w:val="009F723F"/>
    <w:rsid w:val="00A021FA"/>
    <w:rsid w:val="00A13CF5"/>
    <w:rsid w:val="00A15F02"/>
    <w:rsid w:val="00A23638"/>
    <w:rsid w:val="00A241DC"/>
    <w:rsid w:val="00A2472A"/>
    <w:rsid w:val="00A2711E"/>
    <w:rsid w:val="00A3092C"/>
    <w:rsid w:val="00A446C9"/>
    <w:rsid w:val="00A46A11"/>
    <w:rsid w:val="00A516BE"/>
    <w:rsid w:val="00A52416"/>
    <w:rsid w:val="00A65AA0"/>
    <w:rsid w:val="00A77255"/>
    <w:rsid w:val="00A85A67"/>
    <w:rsid w:val="00A872EC"/>
    <w:rsid w:val="00A90801"/>
    <w:rsid w:val="00A92426"/>
    <w:rsid w:val="00A93D5D"/>
    <w:rsid w:val="00AB671C"/>
    <w:rsid w:val="00AC2026"/>
    <w:rsid w:val="00AC71E5"/>
    <w:rsid w:val="00AD7819"/>
    <w:rsid w:val="00AE6CB0"/>
    <w:rsid w:val="00AF0790"/>
    <w:rsid w:val="00AF274B"/>
    <w:rsid w:val="00B02D24"/>
    <w:rsid w:val="00B02EDA"/>
    <w:rsid w:val="00B052C6"/>
    <w:rsid w:val="00B11BD9"/>
    <w:rsid w:val="00B269C6"/>
    <w:rsid w:val="00B41A1E"/>
    <w:rsid w:val="00B44928"/>
    <w:rsid w:val="00B51B71"/>
    <w:rsid w:val="00B53D00"/>
    <w:rsid w:val="00B605D5"/>
    <w:rsid w:val="00B60634"/>
    <w:rsid w:val="00B70540"/>
    <w:rsid w:val="00B837DB"/>
    <w:rsid w:val="00B876A5"/>
    <w:rsid w:val="00BB535D"/>
    <w:rsid w:val="00BF029D"/>
    <w:rsid w:val="00BF49EE"/>
    <w:rsid w:val="00C00A6A"/>
    <w:rsid w:val="00C15C5F"/>
    <w:rsid w:val="00C212CA"/>
    <w:rsid w:val="00C57B81"/>
    <w:rsid w:val="00C63B4A"/>
    <w:rsid w:val="00C6564A"/>
    <w:rsid w:val="00C666F8"/>
    <w:rsid w:val="00C7253B"/>
    <w:rsid w:val="00C7331D"/>
    <w:rsid w:val="00C769F8"/>
    <w:rsid w:val="00C95442"/>
    <w:rsid w:val="00CA040B"/>
    <w:rsid w:val="00CA0A96"/>
    <w:rsid w:val="00CB2AD3"/>
    <w:rsid w:val="00CB48D0"/>
    <w:rsid w:val="00CB6CBF"/>
    <w:rsid w:val="00CC084C"/>
    <w:rsid w:val="00CC08D9"/>
    <w:rsid w:val="00CC2C73"/>
    <w:rsid w:val="00CC5A1C"/>
    <w:rsid w:val="00CE0EBF"/>
    <w:rsid w:val="00CE3ED3"/>
    <w:rsid w:val="00D01523"/>
    <w:rsid w:val="00D14FEE"/>
    <w:rsid w:val="00D21B83"/>
    <w:rsid w:val="00D23174"/>
    <w:rsid w:val="00D25FF9"/>
    <w:rsid w:val="00D2704F"/>
    <w:rsid w:val="00D322F4"/>
    <w:rsid w:val="00D35E01"/>
    <w:rsid w:val="00D35EE7"/>
    <w:rsid w:val="00D429E2"/>
    <w:rsid w:val="00D44948"/>
    <w:rsid w:val="00D45D05"/>
    <w:rsid w:val="00D47B9F"/>
    <w:rsid w:val="00D625AF"/>
    <w:rsid w:val="00D7573E"/>
    <w:rsid w:val="00D75CCE"/>
    <w:rsid w:val="00D82C1F"/>
    <w:rsid w:val="00D94512"/>
    <w:rsid w:val="00DC476F"/>
    <w:rsid w:val="00DD0BE8"/>
    <w:rsid w:val="00DD2E0B"/>
    <w:rsid w:val="00DD5590"/>
    <w:rsid w:val="00DD705F"/>
    <w:rsid w:val="00DE3EF0"/>
    <w:rsid w:val="00DE45EE"/>
    <w:rsid w:val="00DF0A55"/>
    <w:rsid w:val="00DF603E"/>
    <w:rsid w:val="00E01A88"/>
    <w:rsid w:val="00E06D20"/>
    <w:rsid w:val="00E14E90"/>
    <w:rsid w:val="00E17981"/>
    <w:rsid w:val="00E236FC"/>
    <w:rsid w:val="00E4062C"/>
    <w:rsid w:val="00E42FEE"/>
    <w:rsid w:val="00E43BD4"/>
    <w:rsid w:val="00E45504"/>
    <w:rsid w:val="00E572CC"/>
    <w:rsid w:val="00E6130B"/>
    <w:rsid w:val="00E624D7"/>
    <w:rsid w:val="00E641B1"/>
    <w:rsid w:val="00E737D4"/>
    <w:rsid w:val="00E90A89"/>
    <w:rsid w:val="00E91B00"/>
    <w:rsid w:val="00EA2D1C"/>
    <w:rsid w:val="00EA5754"/>
    <w:rsid w:val="00EA5871"/>
    <w:rsid w:val="00EB0B20"/>
    <w:rsid w:val="00EC6473"/>
    <w:rsid w:val="00EC71D6"/>
    <w:rsid w:val="00ED08F8"/>
    <w:rsid w:val="00EF1677"/>
    <w:rsid w:val="00EF3CAC"/>
    <w:rsid w:val="00F0648D"/>
    <w:rsid w:val="00F0724B"/>
    <w:rsid w:val="00F22BC0"/>
    <w:rsid w:val="00F2525F"/>
    <w:rsid w:val="00F3026B"/>
    <w:rsid w:val="00F31EDB"/>
    <w:rsid w:val="00F37490"/>
    <w:rsid w:val="00F42B65"/>
    <w:rsid w:val="00F53BB6"/>
    <w:rsid w:val="00F55E50"/>
    <w:rsid w:val="00F60B2B"/>
    <w:rsid w:val="00F743E6"/>
    <w:rsid w:val="00F765BB"/>
    <w:rsid w:val="00F80CC0"/>
    <w:rsid w:val="00F8451A"/>
    <w:rsid w:val="00F90194"/>
    <w:rsid w:val="00F947E7"/>
    <w:rsid w:val="00FA1E63"/>
    <w:rsid w:val="00FA56F0"/>
    <w:rsid w:val="00FB4CF1"/>
    <w:rsid w:val="00FC294F"/>
    <w:rsid w:val="00FC6EA2"/>
    <w:rsid w:val="00FD39E1"/>
    <w:rsid w:val="00FF0735"/>
    <w:rsid w:val="00FF1673"/>
    <w:rsid w:val="00FF6A7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5D87038"/>
  <w15:chartTrackingRefBased/>
  <w15:docId w15:val="{1FF51D63-068A-46FE-808F-E6EB23934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E0227"/>
    <w:rPr>
      <w:rFonts w:asciiTheme="majorHAnsi" w:hAnsiTheme="majorHAnsi"/>
      <w:sz w:val="24"/>
    </w:rPr>
  </w:style>
  <w:style w:type="paragraph" w:styleId="Heading1">
    <w:name w:val="heading 1"/>
    <w:basedOn w:val="Normal"/>
    <w:next w:val="Normal"/>
    <w:link w:val="Heading1Char"/>
    <w:autoRedefine/>
    <w:uiPriority w:val="9"/>
    <w:qFormat/>
    <w:rsid w:val="00EF3CAC"/>
    <w:pPr>
      <w:keepNext/>
      <w:keepLines/>
      <w:spacing w:before="240" w:after="0"/>
      <w:outlineLvl w:val="0"/>
    </w:pPr>
    <w:rPr>
      <w:rFonts w:eastAsiaTheme="majorEastAsia" w:cstheme="majorBidi"/>
      <w:b/>
      <w:sz w:val="32"/>
      <w:szCs w:val="32"/>
    </w:rPr>
  </w:style>
  <w:style w:type="paragraph" w:styleId="Heading2">
    <w:name w:val="heading 2"/>
    <w:basedOn w:val="Heading1"/>
    <w:next w:val="Normal"/>
    <w:link w:val="Heading2Char"/>
    <w:uiPriority w:val="9"/>
    <w:unhideWhenUsed/>
    <w:qFormat/>
    <w:rsid w:val="003B3DCC"/>
    <w:pPr>
      <w:spacing w:after="120"/>
      <w:outlineLvl w:val="1"/>
    </w:pPr>
    <w:rPr>
      <w:sz w:val="28"/>
    </w:rPr>
  </w:style>
  <w:style w:type="paragraph" w:styleId="Heading3">
    <w:name w:val="heading 3"/>
    <w:basedOn w:val="Heading1"/>
    <w:next w:val="Normal"/>
    <w:link w:val="Heading3Char"/>
    <w:uiPriority w:val="9"/>
    <w:unhideWhenUsed/>
    <w:qFormat/>
    <w:rsid w:val="00A90801"/>
    <w:pPr>
      <w:outlineLvl w:val="2"/>
    </w:pPr>
    <w:rPr>
      <w:sz w:val="28"/>
    </w:rPr>
  </w:style>
  <w:style w:type="paragraph" w:styleId="Heading4">
    <w:name w:val="heading 4"/>
    <w:basedOn w:val="Heading3"/>
    <w:next w:val="Normal"/>
    <w:link w:val="Heading4Char"/>
    <w:uiPriority w:val="9"/>
    <w:unhideWhenUsed/>
    <w:qFormat/>
    <w:rsid w:val="000A47E9"/>
    <w:pPr>
      <w:spacing w:line="360" w:lineRule="auto"/>
      <w:outlineLvl w:val="3"/>
    </w:pPr>
    <w:rPr>
      <w:rFonts w:cstheme="majorHAnsi"/>
    </w:rPr>
  </w:style>
  <w:style w:type="paragraph" w:styleId="Heading5">
    <w:name w:val="heading 5"/>
    <w:basedOn w:val="Normal"/>
    <w:next w:val="Normal"/>
    <w:link w:val="Heading5Char"/>
    <w:uiPriority w:val="9"/>
    <w:unhideWhenUsed/>
    <w:qFormat/>
    <w:rsid w:val="00D01523"/>
    <w:pPr>
      <w:keepNext/>
      <w:outlineLvl w:val="4"/>
    </w:pPr>
    <w:rPr>
      <w:b/>
    </w:rPr>
  </w:style>
  <w:style w:type="paragraph" w:styleId="Heading6">
    <w:name w:val="heading 6"/>
    <w:basedOn w:val="Normal"/>
    <w:next w:val="Normal"/>
    <w:link w:val="Heading6Char"/>
    <w:uiPriority w:val="9"/>
    <w:unhideWhenUsed/>
    <w:qFormat/>
    <w:rsid w:val="00697025"/>
    <w:pPr>
      <w:keepNext/>
      <w:framePr w:hSpace="180" w:wrap="around" w:vAnchor="text" w:hAnchor="page" w:x="1411" w:y="586"/>
      <w:spacing w:after="0" w:line="240" w:lineRule="auto"/>
      <w:jc w:val="center"/>
      <w:outlineLvl w:val="5"/>
    </w:pPr>
    <w:rPr>
      <w:rFonts w:ascii="Arial" w:eastAsia="Times New Roman" w:hAnsi="Arial" w:cs="Arial"/>
      <w:b/>
      <w:bCs/>
      <w:caps/>
      <w:color w:val="333333"/>
      <w:sz w:val="21"/>
      <w:szCs w:val="21"/>
      <w:lang w:eastAsia="en-GB"/>
    </w:rPr>
  </w:style>
  <w:style w:type="paragraph" w:styleId="Heading7">
    <w:name w:val="heading 7"/>
    <w:basedOn w:val="Normal"/>
    <w:next w:val="Normal"/>
    <w:link w:val="Heading7Char"/>
    <w:uiPriority w:val="9"/>
    <w:unhideWhenUsed/>
    <w:qFormat/>
    <w:rsid w:val="0000464E"/>
    <w:pPr>
      <w:keepNext/>
      <w:outlineLvl w:val="6"/>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CAC"/>
    <w:rPr>
      <w:rFonts w:asciiTheme="majorHAnsi" w:eastAsiaTheme="majorEastAsia" w:hAnsiTheme="majorHAnsi" w:cstheme="majorBidi"/>
      <w:b/>
      <w:sz w:val="32"/>
      <w:szCs w:val="32"/>
    </w:rPr>
  </w:style>
  <w:style w:type="paragraph" w:styleId="TOC1">
    <w:name w:val="toc 1"/>
    <w:basedOn w:val="Normal"/>
    <w:next w:val="Normal"/>
    <w:autoRedefine/>
    <w:uiPriority w:val="39"/>
    <w:unhideWhenUsed/>
    <w:rsid w:val="00697025"/>
    <w:pPr>
      <w:spacing w:after="0" w:line="360" w:lineRule="auto"/>
    </w:pPr>
    <w:rPr>
      <w:b/>
    </w:rPr>
  </w:style>
  <w:style w:type="character" w:customStyle="1" w:styleId="Heading2Char">
    <w:name w:val="Heading 2 Char"/>
    <w:basedOn w:val="DefaultParagraphFont"/>
    <w:link w:val="Heading2"/>
    <w:uiPriority w:val="9"/>
    <w:rsid w:val="003B3DCC"/>
    <w:rPr>
      <w:rFonts w:asciiTheme="majorHAnsi" w:eastAsiaTheme="majorEastAsia" w:hAnsiTheme="majorHAnsi" w:cstheme="majorBidi"/>
      <w:b/>
      <w:sz w:val="28"/>
      <w:szCs w:val="32"/>
    </w:rPr>
  </w:style>
  <w:style w:type="character" w:customStyle="1" w:styleId="Heading3Char">
    <w:name w:val="Heading 3 Char"/>
    <w:basedOn w:val="DefaultParagraphFont"/>
    <w:link w:val="Heading3"/>
    <w:uiPriority w:val="9"/>
    <w:rsid w:val="00A90801"/>
    <w:rPr>
      <w:rFonts w:eastAsiaTheme="majorEastAsia" w:cstheme="majorBidi"/>
      <w:sz w:val="28"/>
      <w:szCs w:val="32"/>
    </w:rPr>
  </w:style>
  <w:style w:type="paragraph" w:styleId="TOCHeading">
    <w:name w:val="TOC Heading"/>
    <w:basedOn w:val="Heading1"/>
    <w:next w:val="Normal"/>
    <w:uiPriority w:val="39"/>
    <w:unhideWhenUsed/>
    <w:qFormat/>
    <w:rsid w:val="00A90801"/>
    <w:pPr>
      <w:outlineLvl w:val="9"/>
    </w:pPr>
    <w:rPr>
      <w:b w:val="0"/>
      <w:color w:val="2E74B5" w:themeColor="accent1" w:themeShade="BF"/>
      <w:lang w:val="en-US"/>
    </w:rPr>
  </w:style>
  <w:style w:type="paragraph" w:styleId="TOC2">
    <w:name w:val="toc 2"/>
    <w:basedOn w:val="Normal"/>
    <w:next w:val="Normal"/>
    <w:autoRedefine/>
    <w:uiPriority w:val="39"/>
    <w:unhideWhenUsed/>
    <w:rsid w:val="00A90801"/>
    <w:pPr>
      <w:spacing w:after="100"/>
      <w:ind w:left="220"/>
    </w:pPr>
    <w:rPr>
      <w:rFonts w:eastAsiaTheme="minorEastAsia" w:cs="Times New Roman"/>
      <w:sz w:val="22"/>
      <w:lang w:val="en-US"/>
    </w:rPr>
  </w:style>
  <w:style w:type="paragraph" w:styleId="TOC3">
    <w:name w:val="toc 3"/>
    <w:basedOn w:val="Normal"/>
    <w:next w:val="Normal"/>
    <w:autoRedefine/>
    <w:uiPriority w:val="39"/>
    <w:unhideWhenUsed/>
    <w:rsid w:val="00A90801"/>
    <w:pPr>
      <w:spacing w:after="100"/>
      <w:ind w:left="440"/>
    </w:pPr>
    <w:rPr>
      <w:rFonts w:eastAsiaTheme="minorEastAsia" w:cs="Times New Roman"/>
      <w:sz w:val="22"/>
      <w:lang w:val="en-US"/>
    </w:rPr>
  </w:style>
  <w:style w:type="character" w:styleId="Hyperlink">
    <w:name w:val="Hyperlink"/>
    <w:basedOn w:val="DefaultParagraphFont"/>
    <w:uiPriority w:val="99"/>
    <w:unhideWhenUsed/>
    <w:rsid w:val="00A90801"/>
    <w:rPr>
      <w:color w:val="0563C1" w:themeColor="hyperlink"/>
      <w:u w:val="single"/>
    </w:rPr>
  </w:style>
  <w:style w:type="paragraph" w:styleId="ListParagraph">
    <w:name w:val="List Paragraph"/>
    <w:basedOn w:val="Normal"/>
    <w:uiPriority w:val="34"/>
    <w:qFormat/>
    <w:rsid w:val="00016744"/>
    <w:pPr>
      <w:ind w:left="720"/>
      <w:contextualSpacing/>
    </w:pPr>
  </w:style>
  <w:style w:type="table" w:styleId="TableGrid">
    <w:name w:val="Table Grid"/>
    <w:basedOn w:val="TableNormal"/>
    <w:uiPriority w:val="39"/>
    <w:rsid w:val="00E4062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2">
    <w:name w:val="Plain Table 2"/>
    <w:basedOn w:val="TableNormal"/>
    <w:uiPriority w:val="42"/>
    <w:rsid w:val="002245A2"/>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4Char">
    <w:name w:val="Heading 4 Char"/>
    <w:basedOn w:val="DefaultParagraphFont"/>
    <w:link w:val="Heading4"/>
    <w:uiPriority w:val="9"/>
    <w:rsid w:val="000A47E9"/>
    <w:rPr>
      <w:rFonts w:asciiTheme="majorHAnsi" w:eastAsiaTheme="majorEastAsia" w:hAnsiTheme="majorHAnsi" w:cstheme="majorHAnsi"/>
      <w:b/>
      <w:sz w:val="28"/>
      <w:szCs w:val="32"/>
    </w:rPr>
  </w:style>
  <w:style w:type="paragraph" w:styleId="TOC4">
    <w:name w:val="toc 4"/>
    <w:basedOn w:val="Normal"/>
    <w:next w:val="Normal"/>
    <w:autoRedefine/>
    <w:uiPriority w:val="39"/>
    <w:unhideWhenUsed/>
    <w:rsid w:val="000A47E9"/>
    <w:pPr>
      <w:spacing w:after="100"/>
      <w:ind w:left="720"/>
    </w:pPr>
  </w:style>
  <w:style w:type="paragraph" w:styleId="Header">
    <w:name w:val="header"/>
    <w:basedOn w:val="Normal"/>
    <w:link w:val="HeaderChar"/>
    <w:uiPriority w:val="99"/>
    <w:unhideWhenUsed/>
    <w:rsid w:val="00547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C46"/>
    <w:rPr>
      <w:rFonts w:asciiTheme="majorHAnsi" w:hAnsiTheme="majorHAnsi"/>
      <w:sz w:val="24"/>
    </w:rPr>
  </w:style>
  <w:style w:type="paragraph" w:styleId="Footer">
    <w:name w:val="footer"/>
    <w:basedOn w:val="Normal"/>
    <w:link w:val="FooterChar"/>
    <w:uiPriority w:val="99"/>
    <w:unhideWhenUsed/>
    <w:rsid w:val="00547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C46"/>
    <w:rPr>
      <w:rFonts w:asciiTheme="majorHAnsi" w:hAnsiTheme="majorHAnsi"/>
      <w:sz w:val="24"/>
    </w:rPr>
  </w:style>
  <w:style w:type="character" w:styleId="Strong">
    <w:name w:val="Strong"/>
    <w:basedOn w:val="DefaultParagraphFont"/>
    <w:uiPriority w:val="22"/>
    <w:qFormat/>
    <w:rsid w:val="00CE3ED3"/>
    <w:rPr>
      <w:b/>
      <w:bCs/>
    </w:rPr>
  </w:style>
  <w:style w:type="character" w:customStyle="1" w:styleId="apple-converted-space">
    <w:name w:val="apple-converted-space"/>
    <w:basedOn w:val="DefaultParagraphFont"/>
    <w:rsid w:val="0000267B"/>
  </w:style>
  <w:style w:type="table" w:styleId="PlainTable3">
    <w:name w:val="Plain Table 3"/>
    <w:basedOn w:val="TableNormal"/>
    <w:uiPriority w:val="43"/>
    <w:rsid w:val="000D333C"/>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6">
    <w:name w:val="Grid Table 5 Dark Accent 6"/>
    <w:basedOn w:val="TableNormal"/>
    <w:uiPriority w:val="50"/>
    <w:rsid w:val="009A1B89"/>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4">
    <w:name w:val="Plain Table 4"/>
    <w:basedOn w:val="TableNormal"/>
    <w:uiPriority w:val="44"/>
    <w:rsid w:val="00461240"/>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5Char">
    <w:name w:val="Heading 5 Char"/>
    <w:basedOn w:val="DefaultParagraphFont"/>
    <w:link w:val="Heading5"/>
    <w:uiPriority w:val="9"/>
    <w:rsid w:val="00D01523"/>
    <w:rPr>
      <w:rFonts w:asciiTheme="majorHAnsi" w:hAnsiTheme="majorHAnsi"/>
      <w:b/>
      <w:sz w:val="24"/>
    </w:rPr>
  </w:style>
  <w:style w:type="character" w:customStyle="1" w:styleId="Heading6Char">
    <w:name w:val="Heading 6 Char"/>
    <w:basedOn w:val="DefaultParagraphFont"/>
    <w:link w:val="Heading6"/>
    <w:uiPriority w:val="9"/>
    <w:rsid w:val="00697025"/>
    <w:rPr>
      <w:rFonts w:ascii="Arial" w:eastAsia="Times New Roman" w:hAnsi="Arial" w:cs="Arial"/>
      <w:b/>
      <w:bCs/>
      <w:caps/>
      <w:color w:val="333333"/>
      <w:sz w:val="21"/>
      <w:szCs w:val="21"/>
      <w:lang w:eastAsia="en-GB"/>
    </w:rPr>
  </w:style>
  <w:style w:type="character" w:customStyle="1" w:styleId="Heading7Char">
    <w:name w:val="Heading 7 Char"/>
    <w:basedOn w:val="DefaultParagraphFont"/>
    <w:link w:val="Heading7"/>
    <w:uiPriority w:val="9"/>
    <w:rsid w:val="0000464E"/>
    <w:rPr>
      <w:rFonts w:asciiTheme="majorHAnsi" w:hAnsiTheme="majorHAnsi"/>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38241">
      <w:bodyDiv w:val="1"/>
      <w:marLeft w:val="0"/>
      <w:marRight w:val="0"/>
      <w:marTop w:val="0"/>
      <w:marBottom w:val="0"/>
      <w:divBdr>
        <w:top w:val="none" w:sz="0" w:space="0" w:color="auto"/>
        <w:left w:val="none" w:sz="0" w:space="0" w:color="auto"/>
        <w:bottom w:val="none" w:sz="0" w:space="0" w:color="auto"/>
        <w:right w:val="none" w:sz="0" w:space="0" w:color="auto"/>
      </w:divBdr>
    </w:div>
    <w:div w:id="66660382">
      <w:bodyDiv w:val="1"/>
      <w:marLeft w:val="0"/>
      <w:marRight w:val="0"/>
      <w:marTop w:val="0"/>
      <w:marBottom w:val="0"/>
      <w:divBdr>
        <w:top w:val="none" w:sz="0" w:space="0" w:color="auto"/>
        <w:left w:val="none" w:sz="0" w:space="0" w:color="auto"/>
        <w:bottom w:val="none" w:sz="0" w:space="0" w:color="auto"/>
        <w:right w:val="none" w:sz="0" w:space="0" w:color="auto"/>
      </w:divBdr>
      <w:divsChild>
        <w:div w:id="742876247">
          <w:marLeft w:val="1166"/>
          <w:marRight w:val="0"/>
          <w:marTop w:val="0"/>
          <w:marBottom w:val="0"/>
          <w:divBdr>
            <w:top w:val="none" w:sz="0" w:space="0" w:color="auto"/>
            <w:left w:val="none" w:sz="0" w:space="0" w:color="auto"/>
            <w:bottom w:val="none" w:sz="0" w:space="0" w:color="auto"/>
            <w:right w:val="none" w:sz="0" w:space="0" w:color="auto"/>
          </w:divBdr>
        </w:div>
      </w:divsChild>
    </w:div>
    <w:div w:id="92634535">
      <w:bodyDiv w:val="1"/>
      <w:marLeft w:val="0"/>
      <w:marRight w:val="0"/>
      <w:marTop w:val="0"/>
      <w:marBottom w:val="0"/>
      <w:divBdr>
        <w:top w:val="none" w:sz="0" w:space="0" w:color="auto"/>
        <w:left w:val="none" w:sz="0" w:space="0" w:color="auto"/>
        <w:bottom w:val="none" w:sz="0" w:space="0" w:color="auto"/>
        <w:right w:val="none" w:sz="0" w:space="0" w:color="auto"/>
      </w:divBdr>
    </w:div>
    <w:div w:id="296420925">
      <w:bodyDiv w:val="1"/>
      <w:marLeft w:val="0"/>
      <w:marRight w:val="0"/>
      <w:marTop w:val="0"/>
      <w:marBottom w:val="0"/>
      <w:divBdr>
        <w:top w:val="none" w:sz="0" w:space="0" w:color="auto"/>
        <w:left w:val="none" w:sz="0" w:space="0" w:color="auto"/>
        <w:bottom w:val="none" w:sz="0" w:space="0" w:color="auto"/>
        <w:right w:val="none" w:sz="0" w:space="0" w:color="auto"/>
      </w:divBdr>
      <w:divsChild>
        <w:div w:id="1001198603">
          <w:marLeft w:val="0"/>
          <w:marRight w:val="0"/>
          <w:marTop w:val="0"/>
          <w:marBottom w:val="0"/>
          <w:divBdr>
            <w:top w:val="none" w:sz="0" w:space="0" w:color="auto"/>
            <w:left w:val="none" w:sz="0" w:space="0" w:color="auto"/>
            <w:bottom w:val="none" w:sz="0" w:space="0" w:color="auto"/>
            <w:right w:val="none" w:sz="0" w:space="0" w:color="auto"/>
          </w:divBdr>
        </w:div>
        <w:div w:id="1751583751">
          <w:marLeft w:val="0"/>
          <w:marRight w:val="0"/>
          <w:marTop w:val="0"/>
          <w:marBottom w:val="0"/>
          <w:divBdr>
            <w:top w:val="none" w:sz="0" w:space="0" w:color="auto"/>
            <w:left w:val="none" w:sz="0" w:space="0" w:color="auto"/>
            <w:bottom w:val="none" w:sz="0" w:space="0" w:color="auto"/>
            <w:right w:val="none" w:sz="0" w:space="0" w:color="auto"/>
          </w:divBdr>
        </w:div>
        <w:div w:id="1964386866">
          <w:marLeft w:val="0"/>
          <w:marRight w:val="0"/>
          <w:marTop w:val="0"/>
          <w:marBottom w:val="0"/>
          <w:divBdr>
            <w:top w:val="none" w:sz="0" w:space="0" w:color="auto"/>
            <w:left w:val="none" w:sz="0" w:space="0" w:color="auto"/>
            <w:bottom w:val="none" w:sz="0" w:space="0" w:color="auto"/>
            <w:right w:val="none" w:sz="0" w:space="0" w:color="auto"/>
          </w:divBdr>
        </w:div>
        <w:div w:id="1278178387">
          <w:marLeft w:val="0"/>
          <w:marRight w:val="0"/>
          <w:marTop w:val="0"/>
          <w:marBottom w:val="0"/>
          <w:divBdr>
            <w:top w:val="none" w:sz="0" w:space="0" w:color="auto"/>
            <w:left w:val="none" w:sz="0" w:space="0" w:color="auto"/>
            <w:bottom w:val="none" w:sz="0" w:space="0" w:color="auto"/>
            <w:right w:val="none" w:sz="0" w:space="0" w:color="auto"/>
          </w:divBdr>
        </w:div>
        <w:div w:id="942692105">
          <w:marLeft w:val="0"/>
          <w:marRight w:val="0"/>
          <w:marTop w:val="0"/>
          <w:marBottom w:val="0"/>
          <w:divBdr>
            <w:top w:val="none" w:sz="0" w:space="0" w:color="auto"/>
            <w:left w:val="none" w:sz="0" w:space="0" w:color="auto"/>
            <w:bottom w:val="none" w:sz="0" w:space="0" w:color="auto"/>
            <w:right w:val="none" w:sz="0" w:space="0" w:color="auto"/>
          </w:divBdr>
        </w:div>
        <w:div w:id="610820847">
          <w:marLeft w:val="0"/>
          <w:marRight w:val="0"/>
          <w:marTop w:val="0"/>
          <w:marBottom w:val="0"/>
          <w:divBdr>
            <w:top w:val="none" w:sz="0" w:space="0" w:color="auto"/>
            <w:left w:val="none" w:sz="0" w:space="0" w:color="auto"/>
            <w:bottom w:val="none" w:sz="0" w:space="0" w:color="auto"/>
            <w:right w:val="none" w:sz="0" w:space="0" w:color="auto"/>
          </w:divBdr>
        </w:div>
        <w:div w:id="395127881">
          <w:marLeft w:val="0"/>
          <w:marRight w:val="0"/>
          <w:marTop w:val="0"/>
          <w:marBottom w:val="0"/>
          <w:divBdr>
            <w:top w:val="none" w:sz="0" w:space="0" w:color="auto"/>
            <w:left w:val="none" w:sz="0" w:space="0" w:color="auto"/>
            <w:bottom w:val="none" w:sz="0" w:space="0" w:color="auto"/>
            <w:right w:val="none" w:sz="0" w:space="0" w:color="auto"/>
          </w:divBdr>
        </w:div>
        <w:div w:id="1897160883">
          <w:marLeft w:val="0"/>
          <w:marRight w:val="0"/>
          <w:marTop w:val="0"/>
          <w:marBottom w:val="0"/>
          <w:divBdr>
            <w:top w:val="none" w:sz="0" w:space="0" w:color="auto"/>
            <w:left w:val="none" w:sz="0" w:space="0" w:color="auto"/>
            <w:bottom w:val="none" w:sz="0" w:space="0" w:color="auto"/>
            <w:right w:val="none" w:sz="0" w:space="0" w:color="auto"/>
          </w:divBdr>
        </w:div>
        <w:div w:id="1269502260">
          <w:marLeft w:val="0"/>
          <w:marRight w:val="0"/>
          <w:marTop w:val="0"/>
          <w:marBottom w:val="0"/>
          <w:divBdr>
            <w:top w:val="none" w:sz="0" w:space="0" w:color="auto"/>
            <w:left w:val="none" w:sz="0" w:space="0" w:color="auto"/>
            <w:bottom w:val="none" w:sz="0" w:space="0" w:color="auto"/>
            <w:right w:val="none" w:sz="0" w:space="0" w:color="auto"/>
          </w:divBdr>
        </w:div>
        <w:div w:id="167061327">
          <w:marLeft w:val="0"/>
          <w:marRight w:val="0"/>
          <w:marTop w:val="0"/>
          <w:marBottom w:val="0"/>
          <w:divBdr>
            <w:top w:val="none" w:sz="0" w:space="0" w:color="auto"/>
            <w:left w:val="none" w:sz="0" w:space="0" w:color="auto"/>
            <w:bottom w:val="none" w:sz="0" w:space="0" w:color="auto"/>
            <w:right w:val="none" w:sz="0" w:space="0" w:color="auto"/>
          </w:divBdr>
        </w:div>
        <w:div w:id="270480474">
          <w:marLeft w:val="0"/>
          <w:marRight w:val="0"/>
          <w:marTop w:val="0"/>
          <w:marBottom w:val="0"/>
          <w:divBdr>
            <w:top w:val="none" w:sz="0" w:space="0" w:color="auto"/>
            <w:left w:val="none" w:sz="0" w:space="0" w:color="auto"/>
            <w:bottom w:val="none" w:sz="0" w:space="0" w:color="auto"/>
            <w:right w:val="none" w:sz="0" w:space="0" w:color="auto"/>
          </w:divBdr>
        </w:div>
        <w:div w:id="2001613488">
          <w:marLeft w:val="0"/>
          <w:marRight w:val="0"/>
          <w:marTop w:val="0"/>
          <w:marBottom w:val="0"/>
          <w:divBdr>
            <w:top w:val="none" w:sz="0" w:space="0" w:color="auto"/>
            <w:left w:val="none" w:sz="0" w:space="0" w:color="auto"/>
            <w:bottom w:val="none" w:sz="0" w:space="0" w:color="auto"/>
            <w:right w:val="none" w:sz="0" w:space="0" w:color="auto"/>
          </w:divBdr>
        </w:div>
        <w:div w:id="347952744">
          <w:marLeft w:val="0"/>
          <w:marRight w:val="0"/>
          <w:marTop w:val="0"/>
          <w:marBottom w:val="0"/>
          <w:divBdr>
            <w:top w:val="none" w:sz="0" w:space="0" w:color="auto"/>
            <w:left w:val="none" w:sz="0" w:space="0" w:color="auto"/>
            <w:bottom w:val="none" w:sz="0" w:space="0" w:color="auto"/>
            <w:right w:val="none" w:sz="0" w:space="0" w:color="auto"/>
          </w:divBdr>
        </w:div>
      </w:divsChild>
    </w:div>
    <w:div w:id="304749108">
      <w:bodyDiv w:val="1"/>
      <w:marLeft w:val="0"/>
      <w:marRight w:val="0"/>
      <w:marTop w:val="0"/>
      <w:marBottom w:val="0"/>
      <w:divBdr>
        <w:top w:val="none" w:sz="0" w:space="0" w:color="auto"/>
        <w:left w:val="none" w:sz="0" w:space="0" w:color="auto"/>
        <w:bottom w:val="none" w:sz="0" w:space="0" w:color="auto"/>
        <w:right w:val="none" w:sz="0" w:space="0" w:color="auto"/>
      </w:divBdr>
      <w:divsChild>
        <w:div w:id="1350640153">
          <w:marLeft w:val="1166"/>
          <w:marRight w:val="0"/>
          <w:marTop w:val="0"/>
          <w:marBottom w:val="0"/>
          <w:divBdr>
            <w:top w:val="none" w:sz="0" w:space="0" w:color="auto"/>
            <w:left w:val="none" w:sz="0" w:space="0" w:color="auto"/>
            <w:bottom w:val="none" w:sz="0" w:space="0" w:color="auto"/>
            <w:right w:val="none" w:sz="0" w:space="0" w:color="auto"/>
          </w:divBdr>
        </w:div>
        <w:div w:id="1197277243">
          <w:marLeft w:val="1166"/>
          <w:marRight w:val="0"/>
          <w:marTop w:val="0"/>
          <w:marBottom w:val="0"/>
          <w:divBdr>
            <w:top w:val="none" w:sz="0" w:space="0" w:color="auto"/>
            <w:left w:val="none" w:sz="0" w:space="0" w:color="auto"/>
            <w:bottom w:val="none" w:sz="0" w:space="0" w:color="auto"/>
            <w:right w:val="none" w:sz="0" w:space="0" w:color="auto"/>
          </w:divBdr>
        </w:div>
        <w:div w:id="1160388805">
          <w:marLeft w:val="1166"/>
          <w:marRight w:val="0"/>
          <w:marTop w:val="0"/>
          <w:marBottom w:val="0"/>
          <w:divBdr>
            <w:top w:val="none" w:sz="0" w:space="0" w:color="auto"/>
            <w:left w:val="none" w:sz="0" w:space="0" w:color="auto"/>
            <w:bottom w:val="none" w:sz="0" w:space="0" w:color="auto"/>
            <w:right w:val="none" w:sz="0" w:space="0" w:color="auto"/>
          </w:divBdr>
        </w:div>
        <w:div w:id="688138377">
          <w:marLeft w:val="1166"/>
          <w:marRight w:val="0"/>
          <w:marTop w:val="0"/>
          <w:marBottom w:val="0"/>
          <w:divBdr>
            <w:top w:val="none" w:sz="0" w:space="0" w:color="auto"/>
            <w:left w:val="none" w:sz="0" w:space="0" w:color="auto"/>
            <w:bottom w:val="none" w:sz="0" w:space="0" w:color="auto"/>
            <w:right w:val="none" w:sz="0" w:space="0" w:color="auto"/>
          </w:divBdr>
        </w:div>
      </w:divsChild>
    </w:div>
    <w:div w:id="359941255">
      <w:bodyDiv w:val="1"/>
      <w:marLeft w:val="0"/>
      <w:marRight w:val="0"/>
      <w:marTop w:val="0"/>
      <w:marBottom w:val="0"/>
      <w:divBdr>
        <w:top w:val="none" w:sz="0" w:space="0" w:color="auto"/>
        <w:left w:val="none" w:sz="0" w:space="0" w:color="auto"/>
        <w:bottom w:val="none" w:sz="0" w:space="0" w:color="auto"/>
        <w:right w:val="none" w:sz="0" w:space="0" w:color="auto"/>
      </w:divBdr>
      <w:divsChild>
        <w:div w:id="1078212404">
          <w:marLeft w:val="0"/>
          <w:marRight w:val="0"/>
          <w:marTop w:val="0"/>
          <w:marBottom w:val="0"/>
          <w:divBdr>
            <w:top w:val="none" w:sz="0" w:space="0" w:color="auto"/>
            <w:left w:val="none" w:sz="0" w:space="0" w:color="auto"/>
            <w:bottom w:val="none" w:sz="0" w:space="0" w:color="auto"/>
            <w:right w:val="none" w:sz="0" w:space="0" w:color="auto"/>
          </w:divBdr>
        </w:div>
        <w:div w:id="1555505376">
          <w:marLeft w:val="0"/>
          <w:marRight w:val="0"/>
          <w:marTop w:val="0"/>
          <w:marBottom w:val="0"/>
          <w:divBdr>
            <w:top w:val="none" w:sz="0" w:space="0" w:color="auto"/>
            <w:left w:val="none" w:sz="0" w:space="0" w:color="auto"/>
            <w:bottom w:val="none" w:sz="0" w:space="0" w:color="auto"/>
            <w:right w:val="none" w:sz="0" w:space="0" w:color="auto"/>
          </w:divBdr>
        </w:div>
        <w:div w:id="1185513145">
          <w:marLeft w:val="0"/>
          <w:marRight w:val="0"/>
          <w:marTop w:val="0"/>
          <w:marBottom w:val="0"/>
          <w:divBdr>
            <w:top w:val="none" w:sz="0" w:space="0" w:color="auto"/>
            <w:left w:val="none" w:sz="0" w:space="0" w:color="auto"/>
            <w:bottom w:val="none" w:sz="0" w:space="0" w:color="auto"/>
            <w:right w:val="none" w:sz="0" w:space="0" w:color="auto"/>
          </w:divBdr>
        </w:div>
        <w:div w:id="530460033">
          <w:marLeft w:val="0"/>
          <w:marRight w:val="0"/>
          <w:marTop w:val="0"/>
          <w:marBottom w:val="0"/>
          <w:divBdr>
            <w:top w:val="none" w:sz="0" w:space="0" w:color="auto"/>
            <w:left w:val="none" w:sz="0" w:space="0" w:color="auto"/>
            <w:bottom w:val="none" w:sz="0" w:space="0" w:color="auto"/>
            <w:right w:val="none" w:sz="0" w:space="0" w:color="auto"/>
          </w:divBdr>
        </w:div>
        <w:div w:id="1394111683">
          <w:marLeft w:val="0"/>
          <w:marRight w:val="0"/>
          <w:marTop w:val="0"/>
          <w:marBottom w:val="0"/>
          <w:divBdr>
            <w:top w:val="none" w:sz="0" w:space="0" w:color="auto"/>
            <w:left w:val="none" w:sz="0" w:space="0" w:color="auto"/>
            <w:bottom w:val="none" w:sz="0" w:space="0" w:color="auto"/>
            <w:right w:val="none" w:sz="0" w:space="0" w:color="auto"/>
          </w:divBdr>
        </w:div>
        <w:div w:id="426776731">
          <w:marLeft w:val="0"/>
          <w:marRight w:val="0"/>
          <w:marTop w:val="0"/>
          <w:marBottom w:val="0"/>
          <w:divBdr>
            <w:top w:val="none" w:sz="0" w:space="0" w:color="auto"/>
            <w:left w:val="none" w:sz="0" w:space="0" w:color="auto"/>
            <w:bottom w:val="none" w:sz="0" w:space="0" w:color="auto"/>
            <w:right w:val="none" w:sz="0" w:space="0" w:color="auto"/>
          </w:divBdr>
        </w:div>
        <w:div w:id="2022051805">
          <w:marLeft w:val="0"/>
          <w:marRight w:val="0"/>
          <w:marTop w:val="0"/>
          <w:marBottom w:val="0"/>
          <w:divBdr>
            <w:top w:val="none" w:sz="0" w:space="0" w:color="auto"/>
            <w:left w:val="none" w:sz="0" w:space="0" w:color="auto"/>
            <w:bottom w:val="none" w:sz="0" w:space="0" w:color="auto"/>
            <w:right w:val="none" w:sz="0" w:space="0" w:color="auto"/>
          </w:divBdr>
        </w:div>
        <w:div w:id="390857497">
          <w:marLeft w:val="0"/>
          <w:marRight w:val="0"/>
          <w:marTop w:val="0"/>
          <w:marBottom w:val="0"/>
          <w:divBdr>
            <w:top w:val="none" w:sz="0" w:space="0" w:color="auto"/>
            <w:left w:val="none" w:sz="0" w:space="0" w:color="auto"/>
            <w:bottom w:val="none" w:sz="0" w:space="0" w:color="auto"/>
            <w:right w:val="none" w:sz="0" w:space="0" w:color="auto"/>
          </w:divBdr>
        </w:div>
        <w:div w:id="1389188822">
          <w:marLeft w:val="0"/>
          <w:marRight w:val="0"/>
          <w:marTop w:val="0"/>
          <w:marBottom w:val="0"/>
          <w:divBdr>
            <w:top w:val="none" w:sz="0" w:space="0" w:color="auto"/>
            <w:left w:val="none" w:sz="0" w:space="0" w:color="auto"/>
            <w:bottom w:val="none" w:sz="0" w:space="0" w:color="auto"/>
            <w:right w:val="none" w:sz="0" w:space="0" w:color="auto"/>
          </w:divBdr>
        </w:div>
        <w:div w:id="2041280341">
          <w:marLeft w:val="0"/>
          <w:marRight w:val="0"/>
          <w:marTop w:val="0"/>
          <w:marBottom w:val="0"/>
          <w:divBdr>
            <w:top w:val="none" w:sz="0" w:space="0" w:color="auto"/>
            <w:left w:val="none" w:sz="0" w:space="0" w:color="auto"/>
            <w:bottom w:val="none" w:sz="0" w:space="0" w:color="auto"/>
            <w:right w:val="none" w:sz="0" w:space="0" w:color="auto"/>
          </w:divBdr>
        </w:div>
        <w:div w:id="443841379">
          <w:marLeft w:val="0"/>
          <w:marRight w:val="0"/>
          <w:marTop w:val="0"/>
          <w:marBottom w:val="0"/>
          <w:divBdr>
            <w:top w:val="none" w:sz="0" w:space="0" w:color="auto"/>
            <w:left w:val="none" w:sz="0" w:space="0" w:color="auto"/>
            <w:bottom w:val="none" w:sz="0" w:space="0" w:color="auto"/>
            <w:right w:val="none" w:sz="0" w:space="0" w:color="auto"/>
          </w:divBdr>
        </w:div>
        <w:div w:id="1050305084">
          <w:marLeft w:val="0"/>
          <w:marRight w:val="0"/>
          <w:marTop w:val="0"/>
          <w:marBottom w:val="0"/>
          <w:divBdr>
            <w:top w:val="none" w:sz="0" w:space="0" w:color="auto"/>
            <w:left w:val="none" w:sz="0" w:space="0" w:color="auto"/>
            <w:bottom w:val="none" w:sz="0" w:space="0" w:color="auto"/>
            <w:right w:val="none" w:sz="0" w:space="0" w:color="auto"/>
          </w:divBdr>
        </w:div>
        <w:div w:id="955908180">
          <w:marLeft w:val="0"/>
          <w:marRight w:val="0"/>
          <w:marTop w:val="0"/>
          <w:marBottom w:val="0"/>
          <w:divBdr>
            <w:top w:val="none" w:sz="0" w:space="0" w:color="auto"/>
            <w:left w:val="none" w:sz="0" w:space="0" w:color="auto"/>
            <w:bottom w:val="none" w:sz="0" w:space="0" w:color="auto"/>
            <w:right w:val="none" w:sz="0" w:space="0" w:color="auto"/>
          </w:divBdr>
        </w:div>
      </w:divsChild>
    </w:div>
    <w:div w:id="386685982">
      <w:bodyDiv w:val="1"/>
      <w:marLeft w:val="0"/>
      <w:marRight w:val="0"/>
      <w:marTop w:val="0"/>
      <w:marBottom w:val="0"/>
      <w:divBdr>
        <w:top w:val="none" w:sz="0" w:space="0" w:color="auto"/>
        <w:left w:val="none" w:sz="0" w:space="0" w:color="auto"/>
        <w:bottom w:val="none" w:sz="0" w:space="0" w:color="auto"/>
        <w:right w:val="none" w:sz="0" w:space="0" w:color="auto"/>
      </w:divBdr>
      <w:divsChild>
        <w:div w:id="1128821772">
          <w:marLeft w:val="1166"/>
          <w:marRight w:val="0"/>
          <w:marTop w:val="0"/>
          <w:marBottom w:val="0"/>
          <w:divBdr>
            <w:top w:val="none" w:sz="0" w:space="0" w:color="auto"/>
            <w:left w:val="none" w:sz="0" w:space="0" w:color="auto"/>
            <w:bottom w:val="none" w:sz="0" w:space="0" w:color="auto"/>
            <w:right w:val="none" w:sz="0" w:space="0" w:color="auto"/>
          </w:divBdr>
        </w:div>
        <w:div w:id="1800344026">
          <w:marLeft w:val="1166"/>
          <w:marRight w:val="0"/>
          <w:marTop w:val="0"/>
          <w:marBottom w:val="0"/>
          <w:divBdr>
            <w:top w:val="none" w:sz="0" w:space="0" w:color="auto"/>
            <w:left w:val="none" w:sz="0" w:space="0" w:color="auto"/>
            <w:bottom w:val="none" w:sz="0" w:space="0" w:color="auto"/>
            <w:right w:val="none" w:sz="0" w:space="0" w:color="auto"/>
          </w:divBdr>
        </w:div>
        <w:div w:id="45495628">
          <w:marLeft w:val="1166"/>
          <w:marRight w:val="0"/>
          <w:marTop w:val="0"/>
          <w:marBottom w:val="0"/>
          <w:divBdr>
            <w:top w:val="none" w:sz="0" w:space="0" w:color="auto"/>
            <w:left w:val="none" w:sz="0" w:space="0" w:color="auto"/>
            <w:bottom w:val="none" w:sz="0" w:space="0" w:color="auto"/>
            <w:right w:val="none" w:sz="0" w:space="0" w:color="auto"/>
          </w:divBdr>
        </w:div>
        <w:div w:id="975452321">
          <w:marLeft w:val="1166"/>
          <w:marRight w:val="0"/>
          <w:marTop w:val="0"/>
          <w:marBottom w:val="0"/>
          <w:divBdr>
            <w:top w:val="none" w:sz="0" w:space="0" w:color="auto"/>
            <w:left w:val="none" w:sz="0" w:space="0" w:color="auto"/>
            <w:bottom w:val="none" w:sz="0" w:space="0" w:color="auto"/>
            <w:right w:val="none" w:sz="0" w:space="0" w:color="auto"/>
          </w:divBdr>
        </w:div>
      </w:divsChild>
    </w:div>
    <w:div w:id="530845093">
      <w:bodyDiv w:val="1"/>
      <w:marLeft w:val="0"/>
      <w:marRight w:val="0"/>
      <w:marTop w:val="0"/>
      <w:marBottom w:val="0"/>
      <w:divBdr>
        <w:top w:val="none" w:sz="0" w:space="0" w:color="auto"/>
        <w:left w:val="none" w:sz="0" w:space="0" w:color="auto"/>
        <w:bottom w:val="none" w:sz="0" w:space="0" w:color="auto"/>
        <w:right w:val="none" w:sz="0" w:space="0" w:color="auto"/>
      </w:divBdr>
    </w:div>
    <w:div w:id="686948526">
      <w:bodyDiv w:val="1"/>
      <w:marLeft w:val="0"/>
      <w:marRight w:val="0"/>
      <w:marTop w:val="0"/>
      <w:marBottom w:val="0"/>
      <w:divBdr>
        <w:top w:val="none" w:sz="0" w:space="0" w:color="auto"/>
        <w:left w:val="none" w:sz="0" w:space="0" w:color="auto"/>
        <w:bottom w:val="none" w:sz="0" w:space="0" w:color="auto"/>
        <w:right w:val="none" w:sz="0" w:space="0" w:color="auto"/>
      </w:divBdr>
      <w:divsChild>
        <w:div w:id="1956400622">
          <w:marLeft w:val="0"/>
          <w:marRight w:val="0"/>
          <w:marTop w:val="0"/>
          <w:marBottom w:val="0"/>
          <w:divBdr>
            <w:top w:val="none" w:sz="0" w:space="0" w:color="auto"/>
            <w:left w:val="none" w:sz="0" w:space="0" w:color="auto"/>
            <w:bottom w:val="none" w:sz="0" w:space="0" w:color="auto"/>
            <w:right w:val="none" w:sz="0" w:space="0" w:color="auto"/>
          </w:divBdr>
        </w:div>
        <w:div w:id="1164080088">
          <w:marLeft w:val="0"/>
          <w:marRight w:val="0"/>
          <w:marTop w:val="0"/>
          <w:marBottom w:val="0"/>
          <w:divBdr>
            <w:top w:val="none" w:sz="0" w:space="0" w:color="auto"/>
            <w:left w:val="none" w:sz="0" w:space="0" w:color="auto"/>
            <w:bottom w:val="none" w:sz="0" w:space="0" w:color="auto"/>
            <w:right w:val="none" w:sz="0" w:space="0" w:color="auto"/>
          </w:divBdr>
        </w:div>
        <w:div w:id="1403333994">
          <w:marLeft w:val="0"/>
          <w:marRight w:val="0"/>
          <w:marTop w:val="0"/>
          <w:marBottom w:val="0"/>
          <w:divBdr>
            <w:top w:val="none" w:sz="0" w:space="0" w:color="auto"/>
            <w:left w:val="none" w:sz="0" w:space="0" w:color="auto"/>
            <w:bottom w:val="none" w:sz="0" w:space="0" w:color="auto"/>
            <w:right w:val="none" w:sz="0" w:space="0" w:color="auto"/>
          </w:divBdr>
        </w:div>
        <w:div w:id="1237592883">
          <w:marLeft w:val="0"/>
          <w:marRight w:val="0"/>
          <w:marTop w:val="0"/>
          <w:marBottom w:val="0"/>
          <w:divBdr>
            <w:top w:val="none" w:sz="0" w:space="0" w:color="auto"/>
            <w:left w:val="none" w:sz="0" w:space="0" w:color="auto"/>
            <w:bottom w:val="none" w:sz="0" w:space="0" w:color="auto"/>
            <w:right w:val="none" w:sz="0" w:space="0" w:color="auto"/>
          </w:divBdr>
        </w:div>
        <w:div w:id="1680304718">
          <w:marLeft w:val="0"/>
          <w:marRight w:val="0"/>
          <w:marTop w:val="0"/>
          <w:marBottom w:val="0"/>
          <w:divBdr>
            <w:top w:val="none" w:sz="0" w:space="0" w:color="auto"/>
            <w:left w:val="none" w:sz="0" w:space="0" w:color="auto"/>
            <w:bottom w:val="none" w:sz="0" w:space="0" w:color="auto"/>
            <w:right w:val="none" w:sz="0" w:space="0" w:color="auto"/>
          </w:divBdr>
        </w:div>
        <w:div w:id="1725564712">
          <w:marLeft w:val="0"/>
          <w:marRight w:val="0"/>
          <w:marTop w:val="0"/>
          <w:marBottom w:val="0"/>
          <w:divBdr>
            <w:top w:val="none" w:sz="0" w:space="0" w:color="auto"/>
            <w:left w:val="none" w:sz="0" w:space="0" w:color="auto"/>
            <w:bottom w:val="none" w:sz="0" w:space="0" w:color="auto"/>
            <w:right w:val="none" w:sz="0" w:space="0" w:color="auto"/>
          </w:divBdr>
        </w:div>
        <w:div w:id="571231761">
          <w:marLeft w:val="0"/>
          <w:marRight w:val="0"/>
          <w:marTop w:val="0"/>
          <w:marBottom w:val="0"/>
          <w:divBdr>
            <w:top w:val="none" w:sz="0" w:space="0" w:color="auto"/>
            <w:left w:val="none" w:sz="0" w:space="0" w:color="auto"/>
            <w:bottom w:val="none" w:sz="0" w:space="0" w:color="auto"/>
            <w:right w:val="none" w:sz="0" w:space="0" w:color="auto"/>
          </w:divBdr>
        </w:div>
        <w:div w:id="171847666">
          <w:marLeft w:val="0"/>
          <w:marRight w:val="0"/>
          <w:marTop w:val="0"/>
          <w:marBottom w:val="0"/>
          <w:divBdr>
            <w:top w:val="none" w:sz="0" w:space="0" w:color="auto"/>
            <w:left w:val="none" w:sz="0" w:space="0" w:color="auto"/>
            <w:bottom w:val="none" w:sz="0" w:space="0" w:color="auto"/>
            <w:right w:val="none" w:sz="0" w:space="0" w:color="auto"/>
          </w:divBdr>
        </w:div>
        <w:div w:id="1690059645">
          <w:marLeft w:val="0"/>
          <w:marRight w:val="0"/>
          <w:marTop w:val="0"/>
          <w:marBottom w:val="0"/>
          <w:divBdr>
            <w:top w:val="none" w:sz="0" w:space="0" w:color="auto"/>
            <w:left w:val="none" w:sz="0" w:space="0" w:color="auto"/>
            <w:bottom w:val="none" w:sz="0" w:space="0" w:color="auto"/>
            <w:right w:val="none" w:sz="0" w:space="0" w:color="auto"/>
          </w:divBdr>
        </w:div>
        <w:div w:id="1005942296">
          <w:marLeft w:val="0"/>
          <w:marRight w:val="0"/>
          <w:marTop w:val="0"/>
          <w:marBottom w:val="0"/>
          <w:divBdr>
            <w:top w:val="none" w:sz="0" w:space="0" w:color="auto"/>
            <w:left w:val="none" w:sz="0" w:space="0" w:color="auto"/>
            <w:bottom w:val="none" w:sz="0" w:space="0" w:color="auto"/>
            <w:right w:val="none" w:sz="0" w:space="0" w:color="auto"/>
          </w:divBdr>
        </w:div>
        <w:div w:id="576747178">
          <w:marLeft w:val="0"/>
          <w:marRight w:val="0"/>
          <w:marTop w:val="0"/>
          <w:marBottom w:val="0"/>
          <w:divBdr>
            <w:top w:val="none" w:sz="0" w:space="0" w:color="auto"/>
            <w:left w:val="none" w:sz="0" w:space="0" w:color="auto"/>
            <w:bottom w:val="none" w:sz="0" w:space="0" w:color="auto"/>
            <w:right w:val="none" w:sz="0" w:space="0" w:color="auto"/>
          </w:divBdr>
        </w:div>
        <w:div w:id="2022274120">
          <w:marLeft w:val="0"/>
          <w:marRight w:val="0"/>
          <w:marTop w:val="0"/>
          <w:marBottom w:val="0"/>
          <w:divBdr>
            <w:top w:val="none" w:sz="0" w:space="0" w:color="auto"/>
            <w:left w:val="none" w:sz="0" w:space="0" w:color="auto"/>
            <w:bottom w:val="none" w:sz="0" w:space="0" w:color="auto"/>
            <w:right w:val="none" w:sz="0" w:space="0" w:color="auto"/>
          </w:divBdr>
        </w:div>
        <w:div w:id="375862208">
          <w:marLeft w:val="0"/>
          <w:marRight w:val="0"/>
          <w:marTop w:val="0"/>
          <w:marBottom w:val="0"/>
          <w:divBdr>
            <w:top w:val="none" w:sz="0" w:space="0" w:color="auto"/>
            <w:left w:val="none" w:sz="0" w:space="0" w:color="auto"/>
            <w:bottom w:val="none" w:sz="0" w:space="0" w:color="auto"/>
            <w:right w:val="none" w:sz="0" w:space="0" w:color="auto"/>
          </w:divBdr>
        </w:div>
      </w:divsChild>
    </w:div>
    <w:div w:id="707216528">
      <w:bodyDiv w:val="1"/>
      <w:marLeft w:val="0"/>
      <w:marRight w:val="0"/>
      <w:marTop w:val="0"/>
      <w:marBottom w:val="0"/>
      <w:divBdr>
        <w:top w:val="none" w:sz="0" w:space="0" w:color="auto"/>
        <w:left w:val="none" w:sz="0" w:space="0" w:color="auto"/>
        <w:bottom w:val="none" w:sz="0" w:space="0" w:color="auto"/>
        <w:right w:val="none" w:sz="0" w:space="0" w:color="auto"/>
      </w:divBdr>
    </w:div>
    <w:div w:id="719207602">
      <w:bodyDiv w:val="1"/>
      <w:marLeft w:val="0"/>
      <w:marRight w:val="0"/>
      <w:marTop w:val="0"/>
      <w:marBottom w:val="0"/>
      <w:divBdr>
        <w:top w:val="none" w:sz="0" w:space="0" w:color="auto"/>
        <w:left w:val="none" w:sz="0" w:space="0" w:color="auto"/>
        <w:bottom w:val="none" w:sz="0" w:space="0" w:color="auto"/>
        <w:right w:val="none" w:sz="0" w:space="0" w:color="auto"/>
      </w:divBdr>
    </w:div>
    <w:div w:id="1008560999">
      <w:bodyDiv w:val="1"/>
      <w:marLeft w:val="0"/>
      <w:marRight w:val="0"/>
      <w:marTop w:val="0"/>
      <w:marBottom w:val="0"/>
      <w:divBdr>
        <w:top w:val="none" w:sz="0" w:space="0" w:color="auto"/>
        <w:left w:val="none" w:sz="0" w:space="0" w:color="auto"/>
        <w:bottom w:val="none" w:sz="0" w:space="0" w:color="auto"/>
        <w:right w:val="none" w:sz="0" w:space="0" w:color="auto"/>
      </w:divBdr>
      <w:divsChild>
        <w:div w:id="523131899">
          <w:marLeft w:val="1166"/>
          <w:marRight w:val="0"/>
          <w:marTop w:val="0"/>
          <w:marBottom w:val="0"/>
          <w:divBdr>
            <w:top w:val="none" w:sz="0" w:space="0" w:color="auto"/>
            <w:left w:val="none" w:sz="0" w:space="0" w:color="auto"/>
            <w:bottom w:val="none" w:sz="0" w:space="0" w:color="auto"/>
            <w:right w:val="none" w:sz="0" w:space="0" w:color="auto"/>
          </w:divBdr>
        </w:div>
        <w:div w:id="303462954">
          <w:marLeft w:val="1166"/>
          <w:marRight w:val="0"/>
          <w:marTop w:val="0"/>
          <w:marBottom w:val="0"/>
          <w:divBdr>
            <w:top w:val="none" w:sz="0" w:space="0" w:color="auto"/>
            <w:left w:val="none" w:sz="0" w:space="0" w:color="auto"/>
            <w:bottom w:val="none" w:sz="0" w:space="0" w:color="auto"/>
            <w:right w:val="none" w:sz="0" w:space="0" w:color="auto"/>
          </w:divBdr>
        </w:div>
        <w:div w:id="1606769584">
          <w:marLeft w:val="1166"/>
          <w:marRight w:val="0"/>
          <w:marTop w:val="0"/>
          <w:marBottom w:val="0"/>
          <w:divBdr>
            <w:top w:val="none" w:sz="0" w:space="0" w:color="auto"/>
            <w:left w:val="none" w:sz="0" w:space="0" w:color="auto"/>
            <w:bottom w:val="none" w:sz="0" w:space="0" w:color="auto"/>
            <w:right w:val="none" w:sz="0" w:space="0" w:color="auto"/>
          </w:divBdr>
        </w:div>
        <w:div w:id="2104951132">
          <w:marLeft w:val="1166"/>
          <w:marRight w:val="0"/>
          <w:marTop w:val="0"/>
          <w:marBottom w:val="0"/>
          <w:divBdr>
            <w:top w:val="none" w:sz="0" w:space="0" w:color="auto"/>
            <w:left w:val="none" w:sz="0" w:space="0" w:color="auto"/>
            <w:bottom w:val="none" w:sz="0" w:space="0" w:color="auto"/>
            <w:right w:val="none" w:sz="0" w:space="0" w:color="auto"/>
          </w:divBdr>
        </w:div>
      </w:divsChild>
    </w:div>
    <w:div w:id="1244801967">
      <w:bodyDiv w:val="1"/>
      <w:marLeft w:val="0"/>
      <w:marRight w:val="0"/>
      <w:marTop w:val="0"/>
      <w:marBottom w:val="0"/>
      <w:divBdr>
        <w:top w:val="none" w:sz="0" w:space="0" w:color="auto"/>
        <w:left w:val="none" w:sz="0" w:space="0" w:color="auto"/>
        <w:bottom w:val="none" w:sz="0" w:space="0" w:color="auto"/>
        <w:right w:val="none" w:sz="0" w:space="0" w:color="auto"/>
      </w:divBdr>
    </w:div>
    <w:div w:id="1281644886">
      <w:bodyDiv w:val="1"/>
      <w:marLeft w:val="0"/>
      <w:marRight w:val="0"/>
      <w:marTop w:val="0"/>
      <w:marBottom w:val="0"/>
      <w:divBdr>
        <w:top w:val="none" w:sz="0" w:space="0" w:color="auto"/>
        <w:left w:val="none" w:sz="0" w:space="0" w:color="auto"/>
        <w:bottom w:val="none" w:sz="0" w:space="0" w:color="auto"/>
        <w:right w:val="none" w:sz="0" w:space="0" w:color="auto"/>
      </w:divBdr>
    </w:div>
    <w:div w:id="1595162156">
      <w:bodyDiv w:val="1"/>
      <w:marLeft w:val="0"/>
      <w:marRight w:val="0"/>
      <w:marTop w:val="0"/>
      <w:marBottom w:val="0"/>
      <w:divBdr>
        <w:top w:val="none" w:sz="0" w:space="0" w:color="auto"/>
        <w:left w:val="none" w:sz="0" w:space="0" w:color="auto"/>
        <w:bottom w:val="none" w:sz="0" w:space="0" w:color="auto"/>
        <w:right w:val="none" w:sz="0" w:space="0" w:color="auto"/>
      </w:divBdr>
    </w:div>
    <w:div w:id="1639332765">
      <w:bodyDiv w:val="1"/>
      <w:marLeft w:val="0"/>
      <w:marRight w:val="0"/>
      <w:marTop w:val="0"/>
      <w:marBottom w:val="0"/>
      <w:divBdr>
        <w:top w:val="none" w:sz="0" w:space="0" w:color="auto"/>
        <w:left w:val="none" w:sz="0" w:space="0" w:color="auto"/>
        <w:bottom w:val="none" w:sz="0" w:space="0" w:color="auto"/>
        <w:right w:val="none" w:sz="0" w:space="0" w:color="auto"/>
      </w:divBdr>
      <w:divsChild>
        <w:div w:id="1453015132">
          <w:marLeft w:val="0"/>
          <w:marRight w:val="0"/>
          <w:marTop w:val="0"/>
          <w:marBottom w:val="0"/>
          <w:divBdr>
            <w:top w:val="none" w:sz="0" w:space="0" w:color="auto"/>
            <w:left w:val="none" w:sz="0" w:space="0" w:color="auto"/>
            <w:bottom w:val="none" w:sz="0" w:space="0" w:color="auto"/>
            <w:right w:val="none" w:sz="0" w:space="0" w:color="auto"/>
          </w:divBdr>
          <w:divsChild>
            <w:div w:id="1680813321">
              <w:marLeft w:val="180"/>
              <w:marRight w:val="0"/>
              <w:marTop w:val="0"/>
              <w:marBottom w:val="0"/>
              <w:divBdr>
                <w:top w:val="none" w:sz="0" w:space="0" w:color="auto"/>
                <w:left w:val="none" w:sz="0" w:space="0" w:color="auto"/>
                <w:bottom w:val="none" w:sz="0" w:space="0" w:color="auto"/>
                <w:right w:val="none" w:sz="0" w:space="0" w:color="auto"/>
              </w:divBdr>
            </w:div>
          </w:divsChild>
        </w:div>
        <w:div w:id="2125073105">
          <w:marLeft w:val="0"/>
          <w:marRight w:val="0"/>
          <w:marTop w:val="0"/>
          <w:marBottom w:val="0"/>
          <w:divBdr>
            <w:top w:val="none" w:sz="0" w:space="0" w:color="auto"/>
            <w:left w:val="none" w:sz="0" w:space="0" w:color="auto"/>
            <w:bottom w:val="none" w:sz="0" w:space="0" w:color="auto"/>
            <w:right w:val="none" w:sz="0" w:space="0" w:color="auto"/>
          </w:divBdr>
          <w:divsChild>
            <w:div w:id="545875768">
              <w:marLeft w:val="180"/>
              <w:marRight w:val="0"/>
              <w:marTop w:val="0"/>
              <w:marBottom w:val="0"/>
              <w:divBdr>
                <w:top w:val="none" w:sz="0" w:space="0" w:color="auto"/>
                <w:left w:val="none" w:sz="0" w:space="0" w:color="auto"/>
                <w:bottom w:val="none" w:sz="0" w:space="0" w:color="auto"/>
                <w:right w:val="none" w:sz="0" w:space="0" w:color="auto"/>
              </w:divBdr>
            </w:div>
          </w:divsChild>
        </w:div>
        <w:div w:id="350377921">
          <w:marLeft w:val="0"/>
          <w:marRight w:val="0"/>
          <w:marTop w:val="0"/>
          <w:marBottom w:val="0"/>
          <w:divBdr>
            <w:top w:val="none" w:sz="0" w:space="0" w:color="auto"/>
            <w:left w:val="none" w:sz="0" w:space="0" w:color="auto"/>
            <w:bottom w:val="none" w:sz="0" w:space="0" w:color="auto"/>
            <w:right w:val="none" w:sz="0" w:space="0" w:color="auto"/>
          </w:divBdr>
          <w:divsChild>
            <w:div w:id="98916028">
              <w:marLeft w:val="180"/>
              <w:marRight w:val="0"/>
              <w:marTop w:val="0"/>
              <w:marBottom w:val="0"/>
              <w:divBdr>
                <w:top w:val="none" w:sz="0" w:space="0" w:color="auto"/>
                <w:left w:val="none" w:sz="0" w:space="0" w:color="auto"/>
                <w:bottom w:val="none" w:sz="0" w:space="0" w:color="auto"/>
                <w:right w:val="none" w:sz="0" w:space="0" w:color="auto"/>
              </w:divBdr>
            </w:div>
          </w:divsChild>
        </w:div>
        <w:div w:id="1758936667">
          <w:marLeft w:val="0"/>
          <w:marRight w:val="0"/>
          <w:marTop w:val="0"/>
          <w:marBottom w:val="0"/>
          <w:divBdr>
            <w:top w:val="none" w:sz="0" w:space="0" w:color="auto"/>
            <w:left w:val="none" w:sz="0" w:space="0" w:color="auto"/>
            <w:bottom w:val="none" w:sz="0" w:space="0" w:color="auto"/>
            <w:right w:val="none" w:sz="0" w:space="0" w:color="auto"/>
          </w:divBdr>
          <w:divsChild>
            <w:div w:id="497624072">
              <w:marLeft w:val="180"/>
              <w:marRight w:val="0"/>
              <w:marTop w:val="0"/>
              <w:marBottom w:val="0"/>
              <w:divBdr>
                <w:top w:val="none" w:sz="0" w:space="0" w:color="auto"/>
                <w:left w:val="none" w:sz="0" w:space="0" w:color="auto"/>
                <w:bottom w:val="none" w:sz="0" w:space="0" w:color="auto"/>
                <w:right w:val="none" w:sz="0" w:space="0" w:color="auto"/>
              </w:divBdr>
            </w:div>
          </w:divsChild>
        </w:div>
        <w:div w:id="1534802786">
          <w:marLeft w:val="0"/>
          <w:marRight w:val="0"/>
          <w:marTop w:val="0"/>
          <w:marBottom w:val="0"/>
          <w:divBdr>
            <w:top w:val="none" w:sz="0" w:space="0" w:color="auto"/>
            <w:left w:val="none" w:sz="0" w:space="0" w:color="auto"/>
            <w:bottom w:val="none" w:sz="0" w:space="0" w:color="auto"/>
            <w:right w:val="none" w:sz="0" w:space="0" w:color="auto"/>
          </w:divBdr>
          <w:divsChild>
            <w:div w:id="1191189578">
              <w:marLeft w:val="180"/>
              <w:marRight w:val="0"/>
              <w:marTop w:val="0"/>
              <w:marBottom w:val="0"/>
              <w:divBdr>
                <w:top w:val="none" w:sz="0" w:space="0" w:color="auto"/>
                <w:left w:val="none" w:sz="0" w:space="0" w:color="auto"/>
                <w:bottom w:val="none" w:sz="0" w:space="0" w:color="auto"/>
                <w:right w:val="none" w:sz="0" w:space="0" w:color="auto"/>
              </w:divBdr>
            </w:div>
          </w:divsChild>
        </w:div>
        <w:div w:id="1414401713">
          <w:marLeft w:val="0"/>
          <w:marRight w:val="0"/>
          <w:marTop w:val="0"/>
          <w:marBottom w:val="0"/>
          <w:divBdr>
            <w:top w:val="none" w:sz="0" w:space="0" w:color="auto"/>
            <w:left w:val="none" w:sz="0" w:space="0" w:color="auto"/>
            <w:bottom w:val="none" w:sz="0" w:space="0" w:color="auto"/>
            <w:right w:val="none" w:sz="0" w:space="0" w:color="auto"/>
          </w:divBdr>
          <w:divsChild>
            <w:div w:id="792867756">
              <w:marLeft w:val="180"/>
              <w:marRight w:val="0"/>
              <w:marTop w:val="0"/>
              <w:marBottom w:val="0"/>
              <w:divBdr>
                <w:top w:val="none" w:sz="0" w:space="0" w:color="auto"/>
                <w:left w:val="none" w:sz="0" w:space="0" w:color="auto"/>
                <w:bottom w:val="none" w:sz="0" w:space="0" w:color="auto"/>
                <w:right w:val="none" w:sz="0" w:space="0" w:color="auto"/>
              </w:divBdr>
            </w:div>
          </w:divsChild>
        </w:div>
        <w:div w:id="652295325">
          <w:marLeft w:val="0"/>
          <w:marRight w:val="0"/>
          <w:marTop w:val="0"/>
          <w:marBottom w:val="0"/>
          <w:divBdr>
            <w:top w:val="none" w:sz="0" w:space="0" w:color="auto"/>
            <w:left w:val="none" w:sz="0" w:space="0" w:color="auto"/>
            <w:bottom w:val="none" w:sz="0" w:space="0" w:color="auto"/>
            <w:right w:val="none" w:sz="0" w:space="0" w:color="auto"/>
          </w:divBdr>
          <w:divsChild>
            <w:div w:id="892889787">
              <w:marLeft w:val="180"/>
              <w:marRight w:val="0"/>
              <w:marTop w:val="0"/>
              <w:marBottom w:val="0"/>
              <w:divBdr>
                <w:top w:val="none" w:sz="0" w:space="0" w:color="auto"/>
                <w:left w:val="none" w:sz="0" w:space="0" w:color="auto"/>
                <w:bottom w:val="none" w:sz="0" w:space="0" w:color="auto"/>
                <w:right w:val="none" w:sz="0" w:space="0" w:color="auto"/>
              </w:divBdr>
            </w:div>
          </w:divsChild>
        </w:div>
        <w:div w:id="121048164">
          <w:marLeft w:val="0"/>
          <w:marRight w:val="0"/>
          <w:marTop w:val="0"/>
          <w:marBottom w:val="0"/>
          <w:divBdr>
            <w:top w:val="none" w:sz="0" w:space="0" w:color="auto"/>
            <w:left w:val="none" w:sz="0" w:space="0" w:color="auto"/>
            <w:bottom w:val="none" w:sz="0" w:space="0" w:color="auto"/>
            <w:right w:val="none" w:sz="0" w:space="0" w:color="auto"/>
          </w:divBdr>
          <w:divsChild>
            <w:div w:id="2035881228">
              <w:marLeft w:val="180"/>
              <w:marRight w:val="0"/>
              <w:marTop w:val="0"/>
              <w:marBottom w:val="0"/>
              <w:divBdr>
                <w:top w:val="none" w:sz="0" w:space="0" w:color="auto"/>
                <w:left w:val="none" w:sz="0" w:space="0" w:color="auto"/>
                <w:bottom w:val="none" w:sz="0" w:space="0" w:color="auto"/>
                <w:right w:val="none" w:sz="0" w:space="0" w:color="auto"/>
              </w:divBdr>
            </w:div>
          </w:divsChild>
        </w:div>
        <w:div w:id="1907645218">
          <w:marLeft w:val="0"/>
          <w:marRight w:val="0"/>
          <w:marTop w:val="0"/>
          <w:marBottom w:val="0"/>
          <w:divBdr>
            <w:top w:val="none" w:sz="0" w:space="0" w:color="auto"/>
            <w:left w:val="none" w:sz="0" w:space="0" w:color="auto"/>
            <w:bottom w:val="none" w:sz="0" w:space="0" w:color="auto"/>
            <w:right w:val="none" w:sz="0" w:space="0" w:color="auto"/>
          </w:divBdr>
          <w:divsChild>
            <w:div w:id="1904560560">
              <w:marLeft w:val="180"/>
              <w:marRight w:val="0"/>
              <w:marTop w:val="0"/>
              <w:marBottom w:val="0"/>
              <w:divBdr>
                <w:top w:val="none" w:sz="0" w:space="0" w:color="auto"/>
                <w:left w:val="none" w:sz="0" w:space="0" w:color="auto"/>
                <w:bottom w:val="none" w:sz="0" w:space="0" w:color="auto"/>
                <w:right w:val="none" w:sz="0" w:space="0" w:color="auto"/>
              </w:divBdr>
            </w:div>
          </w:divsChild>
        </w:div>
        <w:div w:id="688876537">
          <w:marLeft w:val="0"/>
          <w:marRight w:val="0"/>
          <w:marTop w:val="0"/>
          <w:marBottom w:val="0"/>
          <w:divBdr>
            <w:top w:val="none" w:sz="0" w:space="0" w:color="auto"/>
            <w:left w:val="none" w:sz="0" w:space="0" w:color="auto"/>
            <w:bottom w:val="none" w:sz="0" w:space="0" w:color="auto"/>
            <w:right w:val="none" w:sz="0" w:space="0" w:color="auto"/>
          </w:divBdr>
          <w:divsChild>
            <w:div w:id="1424296548">
              <w:marLeft w:val="180"/>
              <w:marRight w:val="0"/>
              <w:marTop w:val="0"/>
              <w:marBottom w:val="0"/>
              <w:divBdr>
                <w:top w:val="none" w:sz="0" w:space="0" w:color="auto"/>
                <w:left w:val="none" w:sz="0" w:space="0" w:color="auto"/>
                <w:bottom w:val="none" w:sz="0" w:space="0" w:color="auto"/>
                <w:right w:val="none" w:sz="0" w:space="0" w:color="auto"/>
              </w:divBdr>
            </w:div>
          </w:divsChild>
        </w:div>
        <w:div w:id="1465003910">
          <w:marLeft w:val="0"/>
          <w:marRight w:val="0"/>
          <w:marTop w:val="0"/>
          <w:marBottom w:val="0"/>
          <w:divBdr>
            <w:top w:val="none" w:sz="0" w:space="0" w:color="auto"/>
            <w:left w:val="none" w:sz="0" w:space="0" w:color="auto"/>
            <w:bottom w:val="none" w:sz="0" w:space="0" w:color="auto"/>
            <w:right w:val="none" w:sz="0" w:space="0" w:color="auto"/>
          </w:divBdr>
          <w:divsChild>
            <w:div w:id="1617061374">
              <w:marLeft w:val="180"/>
              <w:marRight w:val="0"/>
              <w:marTop w:val="0"/>
              <w:marBottom w:val="0"/>
              <w:divBdr>
                <w:top w:val="none" w:sz="0" w:space="0" w:color="auto"/>
                <w:left w:val="none" w:sz="0" w:space="0" w:color="auto"/>
                <w:bottom w:val="none" w:sz="0" w:space="0" w:color="auto"/>
                <w:right w:val="none" w:sz="0" w:space="0" w:color="auto"/>
              </w:divBdr>
            </w:div>
          </w:divsChild>
        </w:div>
        <w:div w:id="1268126041">
          <w:marLeft w:val="0"/>
          <w:marRight w:val="0"/>
          <w:marTop w:val="0"/>
          <w:marBottom w:val="0"/>
          <w:divBdr>
            <w:top w:val="none" w:sz="0" w:space="0" w:color="auto"/>
            <w:left w:val="none" w:sz="0" w:space="0" w:color="auto"/>
            <w:bottom w:val="none" w:sz="0" w:space="0" w:color="auto"/>
            <w:right w:val="none" w:sz="0" w:space="0" w:color="auto"/>
          </w:divBdr>
          <w:divsChild>
            <w:div w:id="1179079264">
              <w:marLeft w:val="180"/>
              <w:marRight w:val="0"/>
              <w:marTop w:val="0"/>
              <w:marBottom w:val="0"/>
              <w:divBdr>
                <w:top w:val="none" w:sz="0" w:space="0" w:color="auto"/>
                <w:left w:val="none" w:sz="0" w:space="0" w:color="auto"/>
                <w:bottom w:val="none" w:sz="0" w:space="0" w:color="auto"/>
                <w:right w:val="none" w:sz="0" w:space="0" w:color="auto"/>
              </w:divBdr>
            </w:div>
          </w:divsChild>
        </w:div>
        <w:div w:id="2115131728">
          <w:marLeft w:val="0"/>
          <w:marRight w:val="0"/>
          <w:marTop w:val="0"/>
          <w:marBottom w:val="0"/>
          <w:divBdr>
            <w:top w:val="none" w:sz="0" w:space="0" w:color="auto"/>
            <w:left w:val="none" w:sz="0" w:space="0" w:color="auto"/>
            <w:bottom w:val="none" w:sz="0" w:space="0" w:color="auto"/>
            <w:right w:val="none" w:sz="0" w:space="0" w:color="auto"/>
          </w:divBdr>
          <w:divsChild>
            <w:div w:id="345402165">
              <w:marLeft w:val="180"/>
              <w:marRight w:val="0"/>
              <w:marTop w:val="0"/>
              <w:marBottom w:val="0"/>
              <w:divBdr>
                <w:top w:val="none" w:sz="0" w:space="0" w:color="auto"/>
                <w:left w:val="none" w:sz="0" w:space="0" w:color="auto"/>
                <w:bottom w:val="none" w:sz="0" w:space="0" w:color="auto"/>
                <w:right w:val="none" w:sz="0" w:space="0" w:color="auto"/>
              </w:divBdr>
            </w:div>
          </w:divsChild>
        </w:div>
        <w:div w:id="2037190143">
          <w:marLeft w:val="0"/>
          <w:marRight w:val="0"/>
          <w:marTop w:val="0"/>
          <w:marBottom w:val="0"/>
          <w:divBdr>
            <w:top w:val="none" w:sz="0" w:space="0" w:color="auto"/>
            <w:left w:val="none" w:sz="0" w:space="0" w:color="auto"/>
            <w:bottom w:val="none" w:sz="0" w:space="0" w:color="auto"/>
            <w:right w:val="none" w:sz="0" w:space="0" w:color="auto"/>
          </w:divBdr>
          <w:divsChild>
            <w:div w:id="2100902112">
              <w:marLeft w:val="180"/>
              <w:marRight w:val="0"/>
              <w:marTop w:val="0"/>
              <w:marBottom w:val="0"/>
              <w:divBdr>
                <w:top w:val="none" w:sz="0" w:space="0" w:color="auto"/>
                <w:left w:val="none" w:sz="0" w:space="0" w:color="auto"/>
                <w:bottom w:val="none" w:sz="0" w:space="0" w:color="auto"/>
                <w:right w:val="none" w:sz="0" w:space="0" w:color="auto"/>
              </w:divBdr>
            </w:div>
          </w:divsChild>
        </w:div>
        <w:div w:id="2133937529">
          <w:marLeft w:val="0"/>
          <w:marRight w:val="0"/>
          <w:marTop w:val="0"/>
          <w:marBottom w:val="0"/>
          <w:divBdr>
            <w:top w:val="none" w:sz="0" w:space="0" w:color="auto"/>
            <w:left w:val="none" w:sz="0" w:space="0" w:color="auto"/>
            <w:bottom w:val="none" w:sz="0" w:space="0" w:color="auto"/>
            <w:right w:val="none" w:sz="0" w:space="0" w:color="auto"/>
          </w:divBdr>
        </w:div>
        <w:div w:id="722414270">
          <w:marLeft w:val="0"/>
          <w:marRight w:val="0"/>
          <w:marTop w:val="0"/>
          <w:marBottom w:val="0"/>
          <w:divBdr>
            <w:top w:val="none" w:sz="0" w:space="0" w:color="auto"/>
            <w:left w:val="none" w:sz="0" w:space="0" w:color="auto"/>
            <w:bottom w:val="none" w:sz="0" w:space="0" w:color="auto"/>
            <w:right w:val="none" w:sz="0" w:space="0" w:color="auto"/>
          </w:divBdr>
        </w:div>
        <w:div w:id="1355422160">
          <w:marLeft w:val="0"/>
          <w:marRight w:val="0"/>
          <w:marTop w:val="0"/>
          <w:marBottom w:val="0"/>
          <w:divBdr>
            <w:top w:val="none" w:sz="0" w:space="0" w:color="auto"/>
            <w:left w:val="none" w:sz="0" w:space="0" w:color="auto"/>
            <w:bottom w:val="none" w:sz="0" w:space="0" w:color="auto"/>
            <w:right w:val="none" w:sz="0" w:space="0" w:color="auto"/>
          </w:divBdr>
        </w:div>
        <w:div w:id="1069040072">
          <w:marLeft w:val="0"/>
          <w:marRight w:val="0"/>
          <w:marTop w:val="0"/>
          <w:marBottom w:val="0"/>
          <w:divBdr>
            <w:top w:val="none" w:sz="0" w:space="0" w:color="auto"/>
            <w:left w:val="none" w:sz="0" w:space="0" w:color="auto"/>
            <w:bottom w:val="none" w:sz="0" w:space="0" w:color="auto"/>
            <w:right w:val="none" w:sz="0" w:space="0" w:color="auto"/>
          </w:divBdr>
        </w:div>
        <w:div w:id="653682388">
          <w:marLeft w:val="0"/>
          <w:marRight w:val="0"/>
          <w:marTop w:val="0"/>
          <w:marBottom w:val="0"/>
          <w:divBdr>
            <w:top w:val="none" w:sz="0" w:space="0" w:color="auto"/>
            <w:left w:val="none" w:sz="0" w:space="0" w:color="auto"/>
            <w:bottom w:val="none" w:sz="0" w:space="0" w:color="auto"/>
            <w:right w:val="none" w:sz="0" w:space="0" w:color="auto"/>
          </w:divBdr>
        </w:div>
        <w:div w:id="2015834034">
          <w:marLeft w:val="0"/>
          <w:marRight w:val="0"/>
          <w:marTop w:val="0"/>
          <w:marBottom w:val="0"/>
          <w:divBdr>
            <w:top w:val="none" w:sz="0" w:space="0" w:color="auto"/>
            <w:left w:val="none" w:sz="0" w:space="0" w:color="auto"/>
            <w:bottom w:val="none" w:sz="0" w:space="0" w:color="auto"/>
            <w:right w:val="none" w:sz="0" w:space="0" w:color="auto"/>
          </w:divBdr>
        </w:div>
        <w:div w:id="1490905602">
          <w:marLeft w:val="0"/>
          <w:marRight w:val="0"/>
          <w:marTop w:val="0"/>
          <w:marBottom w:val="0"/>
          <w:divBdr>
            <w:top w:val="none" w:sz="0" w:space="0" w:color="auto"/>
            <w:left w:val="none" w:sz="0" w:space="0" w:color="auto"/>
            <w:bottom w:val="none" w:sz="0" w:space="0" w:color="auto"/>
            <w:right w:val="none" w:sz="0" w:space="0" w:color="auto"/>
          </w:divBdr>
        </w:div>
        <w:div w:id="1893612779">
          <w:marLeft w:val="0"/>
          <w:marRight w:val="0"/>
          <w:marTop w:val="0"/>
          <w:marBottom w:val="0"/>
          <w:divBdr>
            <w:top w:val="none" w:sz="0" w:space="0" w:color="auto"/>
            <w:left w:val="none" w:sz="0" w:space="0" w:color="auto"/>
            <w:bottom w:val="none" w:sz="0" w:space="0" w:color="auto"/>
            <w:right w:val="none" w:sz="0" w:space="0" w:color="auto"/>
          </w:divBdr>
        </w:div>
        <w:div w:id="283194630">
          <w:marLeft w:val="0"/>
          <w:marRight w:val="0"/>
          <w:marTop w:val="0"/>
          <w:marBottom w:val="0"/>
          <w:divBdr>
            <w:top w:val="none" w:sz="0" w:space="0" w:color="auto"/>
            <w:left w:val="none" w:sz="0" w:space="0" w:color="auto"/>
            <w:bottom w:val="none" w:sz="0" w:space="0" w:color="auto"/>
            <w:right w:val="none" w:sz="0" w:space="0" w:color="auto"/>
          </w:divBdr>
        </w:div>
        <w:div w:id="1315914507">
          <w:marLeft w:val="0"/>
          <w:marRight w:val="0"/>
          <w:marTop w:val="0"/>
          <w:marBottom w:val="0"/>
          <w:divBdr>
            <w:top w:val="none" w:sz="0" w:space="0" w:color="auto"/>
            <w:left w:val="none" w:sz="0" w:space="0" w:color="auto"/>
            <w:bottom w:val="none" w:sz="0" w:space="0" w:color="auto"/>
            <w:right w:val="none" w:sz="0" w:space="0" w:color="auto"/>
          </w:divBdr>
        </w:div>
        <w:div w:id="216090744">
          <w:marLeft w:val="0"/>
          <w:marRight w:val="0"/>
          <w:marTop w:val="0"/>
          <w:marBottom w:val="0"/>
          <w:divBdr>
            <w:top w:val="none" w:sz="0" w:space="0" w:color="auto"/>
            <w:left w:val="none" w:sz="0" w:space="0" w:color="auto"/>
            <w:bottom w:val="none" w:sz="0" w:space="0" w:color="auto"/>
            <w:right w:val="none" w:sz="0" w:space="0" w:color="auto"/>
          </w:divBdr>
        </w:div>
        <w:div w:id="1101224794">
          <w:marLeft w:val="0"/>
          <w:marRight w:val="0"/>
          <w:marTop w:val="0"/>
          <w:marBottom w:val="0"/>
          <w:divBdr>
            <w:top w:val="none" w:sz="0" w:space="0" w:color="auto"/>
            <w:left w:val="none" w:sz="0" w:space="0" w:color="auto"/>
            <w:bottom w:val="none" w:sz="0" w:space="0" w:color="auto"/>
            <w:right w:val="none" w:sz="0" w:space="0" w:color="auto"/>
          </w:divBdr>
        </w:div>
        <w:div w:id="532310680">
          <w:marLeft w:val="0"/>
          <w:marRight w:val="0"/>
          <w:marTop w:val="0"/>
          <w:marBottom w:val="0"/>
          <w:divBdr>
            <w:top w:val="none" w:sz="0" w:space="0" w:color="auto"/>
            <w:left w:val="none" w:sz="0" w:space="0" w:color="auto"/>
            <w:bottom w:val="none" w:sz="0" w:space="0" w:color="auto"/>
            <w:right w:val="none" w:sz="0" w:space="0" w:color="auto"/>
          </w:divBdr>
        </w:div>
        <w:div w:id="2134665113">
          <w:marLeft w:val="0"/>
          <w:marRight w:val="0"/>
          <w:marTop w:val="0"/>
          <w:marBottom w:val="0"/>
          <w:divBdr>
            <w:top w:val="none" w:sz="0" w:space="0" w:color="auto"/>
            <w:left w:val="none" w:sz="0" w:space="0" w:color="auto"/>
            <w:bottom w:val="none" w:sz="0" w:space="0" w:color="auto"/>
            <w:right w:val="none" w:sz="0" w:space="0" w:color="auto"/>
          </w:divBdr>
        </w:div>
        <w:div w:id="16975735">
          <w:marLeft w:val="0"/>
          <w:marRight w:val="0"/>
          <w:marTop w:val="0"/>
          <w:marBottom w:val="0"/>
          <w:divBdr>
            <w:top w:val="none" w:sz="0" w:space="0" w:color="auto"/>
            <w:left w:val="none" w:sz="0" w:space="0" w:color="auto"/>
            <w:bottom w:val="none" w:sz="0" w:space="0" w:color="auto"/>
            <w:right w:val="none" w:sz="0" w:space="0" w:color="auto"/>
          </w:divBdr>
        </w:div>
        <w:div w:id="1942491076">
          <w:marLeft w:val="0"/>
          <w:marRight w:val="0"/>
          <w:marTop w:val="0"/>
          <w:marBottom w:val="0"/>
          <w:divBdr>
            <w:top w:val="none" w:sz="0" w:space="0" w:color="auto"/>
            <w:left w:val="none" w:sz="0" w:space="0" w:color="auto"/>
            <w:bottom w:val="none" w:sz="0" w:space="0" w:color="auto"/>
            <w:right w:val="none" w:sz="0" w:space="0" w:color="auto"/>
          </w:divBdr>
        </w:div>
        <w:div w:id="1788963967">
          <w:marLeft w:val="0"/>
          <w:marRight w:val="0"/>
          <w:marTop w:val="0"/>
          <w:marBottom w:val="0"/>
          <w:divBdr>
            <w:top w:val="none" w:sz="0" w:space="0" w:color="auto"/>
            <w:left w:val="none" w:sz="0" w:space="0" w:color="auto"/>
            <w:bottom w:val="none" w:sz="0" w:space="0" w:color="auto"/>
            <w:right w:val="none" w:sz="0" w:space="0" w:color="auto"/>
          </w:divBdr>
        </w:div>
        <w:div w:id="1834447819">
          <w:marLeft w:val="0"/>
          <w:marRight w:val="0"/>
          <w:marTop w:val="0"/>
          <w:marBottom w:val="0"/>
          <w:divBdr>
            <w:top w:val="none" w:sz="0" w:space="0" w:color="auto"/>
            <w:left w:val="none" w:sz="0" w:space="0" w:color="auto"/>
            <w:bottom w:val="none" w:sz="0" w:space="0" w:color="auto"/>
            <w:right w:val="none" w:sz="0" w:space="0" w:color="auto"/>
          </w:divBdr>
        </w:div>
        <w:div w:id="1721202461">
          <w:marLeft w:val="0"/>
          <w:marRight w:val="0"/>
          <w:marTop w:val="0"/>
          <w:marBottom w:val="0"/>
          <w:divBdr>
            <w:top w:val="none" w:sz="0" w:space="0" w:color="auto"/>
            <w:left w:val="none" w:sz="0" w:space="0" w:color="auto"/>
            <w:bottom w:val="none" w:sz="0" w:space="0" w:color="auto"/>
            <w:right w:val="none" w:sz="0" w:space="0" w:color="auto"/>
          </w:divBdr>
        </w:div>
        <w:div w:id="1062754998">
          <w:marLeft w:val="0"/>
          <w:marRight w:val="0"/>
          <w:marTop w:val="0"/>
          <w:marBottom w:val="0"/>
          <w:divBdr>
            <w:top w:val="none" w:sz="0" w:space="0" w:color="auto"/>
            <w:left w:val="none" w:sz="0" w:space="0" w:color="auto"/>
            <w:bottom w:val="none" w:sz="0" w:space="0" w:color="auto"/>
            <w:right w:val="none" w:sz="0" w:space="0" w:color="auto"/>
          </w:divBdr>
        </w:div>
        <w:div w:id="294066463">
          <w:marLeft w:val="0"/>
          <w:marRight w:val="0"/>
          <w:marTop w:val="0"/>
          <w:marBottom w:val="0"/>
          <w:divBdr>
            <w:top w:val="none" w:sz="0" w:space="0" w:color="auto"/>
            <w:left w:val="none" w:sz="0" w:space="0" w:color="auto"/>
            <w:bottom w:val="none" w:sz="0" w:space="0" w:color="auto"/>
            <w:right w:val="none" w:sz="0" w:space="0" w:color="auto"/>
          </w:divBdr>
        </w:div>
        <w:div w:id="1537351318">
          <w:marLeft w:val="0"/>
          <w:marRight w:val="0"/>
          <w:marTop w:val="0"/>
          <w:marBottom w:val="0"/>
          <w:divBdr>
            <w:top w:val="none" w:sz="0" w:space="0" w:color="auto"/>
            <w:left w:val="none" w:sz="0" w:space="0" w:color="auto"/>
            <w:bottom w:val="none" w:sz="0" w:space="0" w:color="auto"/>
            <w:right w:val="none" w:sz="0" w:space="0" w:color="auto"/>
          </w:divBdr>
        </w:div>
        <w:div w:id="1604260497">
          <w:marLeft w:val="0"/>
          <w:marRight w:val="0"/>
          <w:marTop w:val="0"/>
          <w:marBottom w:val="0"/>
          <w:divBdr>
            <w:top w:val="none" w:sz="0" w:space="0" w:color="auto"/>
            <w:left w:val="none" w:sz="0" w:space="0" w:color="auto"/>
            <w:bottom w:val="none" w:sz="0" w:space="0" w:color="auto"/>
            <w:right w:val="none" w:sz="0" w:space="0" w:color="auto"/>
          </w:divBdr>
        </w:div>
        <w:div w:id="1399281095">
          <w:marLeft w:val="0"/>
          <w:marRight w:val="0"/>
          <w:marTop w:val="0"/>
          <w:marBottom w:val="0"/>
          <w:divBdr>
            <w:top w:val="none" w:sz="0" w:space="0" w:color="auto"/>
            <w:left w:val="none" w:sz="0" w:space="0" w:color="auto"/>
            <w:bottom w:val="none" w:sz="0" w:space="0" w:color="auto"/>
            <w:right w:val="none" w:sz="0" w:space="0" w:color="auto"/>
          </w:divBdr>
        </w:div>
        <w:div w:id="1552183183">
          <w:marLeft w:val="0"/>
          <w:marRight w:val="0"/>
          <w:marTop w:val="0"/>
          <w:marBottom w:val="0"/>
          <w:divBdr>
            <w:top w:val="none" w:sz="0" w:space="0" w:color="auto"/>
            <w:left w:val="none" w:sz="0" w:space="0" w:color="auto"/>
            <w:bottom w:val="none" w:sz="0" w:space="0" w:color="auto"/>
            <w:right w:val="none" w:sz="0" w:space="0" w:color="auto"/>
          </w:divBdr>
        </w:div>
        <w:div w:id="2098284310">
          <w:marLeft w:val="0"/>
          <w:marRight w:val="0"/>
          <w:marTop w:val="0"/>
          <w:marBottom w:val="0"/>
          <w:divBdr>
            <w:top w:val="none" w:sz="0" w:space="0" w:color="auto"/>
            <w:left w:val="none" w:sz="0" w:space="0" w:color="auto"/>
            <w:bottom w:val="none" w:sz="0" w:space="0" w:color="auto"/>
            <w:right w:val="none" w:sz="0" w:space="0" w:color="auto"/>
          </w:divBdr>
        </w:div>
        <w:div w:id="819813053">
          <w:marLeft w:val="0"/>
          <w:marRight w:val="0"/>
          <w:marTop w:val="0"/>
          <w:marBottom w:val="0"/>
          <w:divBdr>
            <w:top w:val="none" w:sz="0" w:space="0" w:color="auto"/>
            <w:left w:val="none" w:sz="0" w:space="0" w:color="auto"/>
            <w:bottom w:val="none" w:sz="0" w:space="0" w:color="auto"/>
            <w:right w:val="none" w:sz="0" w:space="0" w:color="auto"/>
          </w:divBdr>
        </w:div>
        <w:div w:id="944380912">
          <w:marLeft w:val="0"/>
          <w:marRight w:val="0"/>
          <w:marTop w:val="0"/>
          <w:marBottom w:val="0"/>
          <w:divBdr>
            <w:top w:val="none" w:sz="0" w:space="0" w:color="auto"/>
            <w:left w:val="none" w:sz="0" w:space="0" w:color="auto"/>
            <w:bottom w:val="none" w:sz="0" w:space="0" w:color="auto"/>
            <w:right w:val="none" w:sz="0" w:space="0" w:color="auto"/>
          </w:divBdr>
        </w:div>
        <w:div w:id="1367683859">
          <w:marLeft w:val="0"/>
          <w:marRight w:val="0"/>
          <w:marTop w:val="0"/>
          <w:marBottom w:val="0"/>
          <w:divBdr>
            <w:top w:val="none" w:sz="0" w:space="0" w:color="auto"/>
            <w:left w:val="none" w:sz="0" w:space="0" w:color="auto"/>
            <w:bottom w:val="none" w:sz="0" w:space="0" w:color="auto"/>
            <w:right w:val="none" w:sz="0" w:space="0" w:color="auto"/>
          </w:divBdr>
        </w:div>
        <w:div w:id="1925529807">
          <w:marLeft w:val="0"/>
          <w:marRight w:val="0"/>
          <w:marTop w:val="0"/>
          <w:marBottom w:val="0"/>
          <w:divBdr>
            <w:top w:val="none" w:sz="0" w:space="0" w:color="auto"/>
            <w:left w:val="none" w:sz="0" w:space="0" w:color="auto"/>
            <w:bottom w:val="none" w:sz="0" w:space="0" w:color="auto"/>
            <w:right w:val="none" w:sz="0" w:space="0" w:color="auto"/>
          </w:divBdr>
        </w:div>
        <w:div w:id="1862470395">
          <w:marLeft w:val="0"/>
          <w:marRight w:val="0"/>
          <w:marTop w:val="0"/>
          <w:marBottom w:val="0"/>
          <w:divBdr>
            <w:top w:val="none" w:sz="0" w:space="0" w:color="auto"/>
            <w:left w:val="none" w:sz="0" w:space="0" w:color="auto"/>
            <w:bottom w:val="none" w:sz="0" w:space="0" w:color="auto"/>
            <w:right w:val="none" w:sz="0" w:space="0" w:color="auto"/>
          </w:divBdr>
        </w:div>
        <w:div w:id="995298592">
          <w:marLeft w:val="0"/>
          <w:marRight w:val="0"/>
          <w:marTop w:val="0"/>
          <w:marBottom w:val="0"/>
          <w:divBdr>
            <w:top w:val="none" w:sz="0" w:space="0" w:color="auto"/>
            <w:left w:val="none" w:sz="0" w:space="0" w:color="auto"/>
            <w:bottom w:val="none" w:sz="0" w:space="0" w:color="auto"/>
            <w:right w:val="none" w:sz="0" w:space="0" w:color="auto"/>
          </w:divBdr>
        </w:div>
        <w:div w:id="571624051">
          <w:marLeft w:val="0"/>
          <w:marRight w:val="0"/>
          <w:marTop w:val="0"/>
          <w:marBottom w:val="0"/>
          <w:divBdr>
            <w:top w:val="none" w:sz="0" w:space="0" w:color="auto"/>
            <w:left w:val="none" w:sz="0" w:space="0" w:color="auto"/>
            <w:bottom w:val="none" w:sz="0" w:space="0" w:color="auto"/>
            <w:right w:val="none" w:sz="0" w:space="0" w:color="auto"/>
          </w:divBdr>
        </w:div>
        <w:div w:id="1120301374">
          <w:marLeft w:val="0"/>
          <w:marRight w:val="0"/>
          <w:marTop w:val="0"/>
          <w:marBottom w:val="0"/>
          <w:divBdr>
            <w:top w:val="none" w:sz="0" w:space="0" w:color="auto"/>
            <w:left w:val="none" w:sz="0" w:space="0" w:color="auto"/>
            <w:bottom w:val="none" w:sz="0" w:space="0" w:color="auto"/>
            <w:right w:val="none" w:sz="0" w:space="0" w:color="auto"/>
          </w:divBdr>
        </w:div>
        <w:div w:id="1959142206">
          <w:marLeft w:val="0"/>
          <w:marRight w:val="0"/>
          <w:marTop w:val="0"/>
          <w:marBottom w:val="0"/>
          <w:divBdr>
            <w:top w:val="none" w:sz="0" w:space="0" w:color="auto"/>
            <w:left w:val="none" w:sz="0" w:space="0" w:color="auto"/>
            <w:bottom w:val="none" w:sz="0" w:space="0" w:color="auto"/>
            <w:right w:val="none" w:sz="0" w:space="0" w:color="auto"/>
          </w:divBdr>
        </w:div>
        <w:div w:id="541484539">
          <w:marLeft w:val="0"/>
          <w:marRight w:val="0"/>
          <w:marTop w:val="0"/>
          <w:marBottom w:val="0"/>
          <w:divBdr>
            <w:top w:val="none" w:sz="0" w:space="0" w:color="auto"/>
            <w:left w:val="none" w:sz="0" w:space="0" w:color="auto"/>
            <w:bottom w:val="none" w:sz="0" w:space="0" w:color="auto"/>
            <w:right w:val="none" w:sz="0" w:space="0" w:color="auto"/>
          </w:divBdr>
        </w:div>
        <w:div w:id="1635671548">
          <w:marLeft w:val="0"/>
          <w:marRight w:val="0"/>
          <w:marTop w:val="0"/>
          <w:marBottom w:val="0"/>
          <w:divBdr>
            <w:top w:val="none" w:sz="0" w:space="0" w:color="auto"/>
            <w:left w:val="none" w:sz="0" w:space="0" w:color="auto"/>
            <w:bottom w:val="none" w:sz="0" w:space="0" w:color="auto"/>
            <w:right w:val="none" w:sz="0" w:space="0" w:color="auto"/>
          </w:divBdr>
        </w:div>
        <w:div w:id="927344238">
          <w:marLeft w:val="0"/>
          <w:marRight w:val="0"/>
          <w:marTop w:val="0"/>
          <w:marBottom w:val="0"/>
          <w:divBdr>
            <w:top w:val="none" w:sz="0" w:space="0" w:color="auto"/>
            <w:left w:val="none" w:sz="0" w:space="0" w:color="auto"/>
            <w:bottom w:val="none" w:sz="0" w:space="0" w:color="auto"/>
            <w:right w:val="none" w:sz="0" w:space="0" w:color="auto"/>
          </w:divBdr>
        </w:div>
        <w:div w:id="1431511433">
          <w:marLeft w:val="0"/>
          <w:marRight w:val="0"/>
          <w:marTop w:val="0"/>
          <w:marBottom w:val="0"/>
          <w:divBdr>
            <w:top w:val="none" w:sz="0" w:space="0" w:color="auto"/>
            <w:left w:val="none" w:sz="0" w:space="0" w:color="auto"/>
            <w:bottom w:val="none" w:sz="0" w:space="0" w:color="auto"/>
            <w:right w:val="none" w:sz="0" w:space="0" w:color="auto"/>
          </w:divBdr>
        </w:div>
        <w:div w:id="411971523">
          <w:marLeft w:val="0"/>
          <w:marRight w:val="0"/>
          <w:marTop w:val="0"/>
          <w:marBottom w:val="0"/>
          <w:divBdr>
            <w:top w:val="none" w:sz="0" w:space="0" w:color="auto"/>
            <w:left w:val="none" w:sz="0" w:space="0" w:color="auto"/>
            <w:bottom w:val="none" w:sz="0" w:space="0" w:color="auto"/>
            <w:right w:val="none" w:sz="0" w:space="0" w:color="auto"/>
          </w:divBdr>
        </w:div>
        <w:div w:id="1574121788">
          <w:marLeft w:val="0"/>
          <w:marRight w:val="0"/>
          <w:marTop w:val="0"/>
          <w:marBottom w:val="0"/>
          <w:divBdr>
            <w:top w:val="none" w:sz="0" w:space="0" w:color="auto"/>
            <w:left w:val="none" w:sz="0" w:space="0" w:color="auto"/>
            <w:bottom w:val="none" w:sz="0" w:space="0" w:color="auto"/>
            <w:right w:val="none" w:sz="0" w:space="0" w:color="auto"/>
          </w:divBdr>
        </w:div>
        <w:div w:id="1743721416">
          <w:marLeft w:val="0"/>
          <w:marRight w:val="0"/>
          <w:marTop w:val="0"/>
          <w:marBottom w:val="0"/>
          <w:divBdr>
            <w:top w:val="none" w:sz="0" w:space="0" w:color="auto"/>
            <w:left w:val="none" w:sz="0" w:space="0" w:color="auto"/>
            <w:bottom w:val="none" w:sz="0" w:space="0" w:color="auto"/>
            <w:right w:val="none" w:sz="0" w:space="0" w:color="auto"/>
          </w:divBdr>
        </w:div>
        <w:div w:id="1698971456">
          <w:marLeft w:val="0"/>
          <w:marRight w:val="0"/>
          <w:marTop w:val="0"/>
          <w:marBottom w:val="0"/>
          <w:divBdr>
            <w:top w:val="none" w:sz="0" w:space="0" w:color="auto"/>
            <w:left w:val="none" w:sz="0" w:space="0" w:color="auto"/>
            <w:bottom w:val="none" w:sz="0" w:space="0" w:color="auto"/>
            <w:right w:val="none" w:sz="0" w:space="0" w:color="auto"/>
          </w:divBdr>
        </w:div>
        <w:div w:id="106044954">
          <w:marLeft w:val="0"/>
          <w:marRight w:val="0"/>
          <w:marTop w:val="0"/>
          <w:marBottom w:val="0"/>
          <w:divBdr>
            <w:top w:val="none" w:sz="0" w:space="0" w:color="auto"/>
            <w:left w:val="none" w:sz="0" w:space="0" w:color="auto"/>
            <w:bottom w:val="none" w:sz="0" w:space="0" w:color="auto"/>
            <w:right w:val="none" w:sz="0" w:space="0" w:color="auto"/>
          </w:divBdr>
        </w:div>
        <w:div w:id="1750610948">
          <w:marLeft w:val="0"/>
          <w:marRight w:val="0"/>
          <w:marTop w:val="0"/>
          <w:marBottom w:val="0"/>
          <w:divBdr>
            <w:top w:val="none" w:sz="0" w:space="0" w:color="auto"/>
            <w:left w:val="none" w:sz="0" w:space="0" w:color="auto"/>
            <w:bottom w:val="none" w:sz="0" w:space="0" w:color="auto"/>
            <w:right w:val="none" w:sz="0" w:space="0" w:color="auto"/>
          </w:divBdr>
        </w:div>
        <w:div w:id="560752653">
          <w:marLeft w:val="0"/>
          <w:marRight w:val="0"/>
          <w:marTop w:val="0"/>
          <w:marBottom w:val="0"/>
          <w:divBdr>
            <w:top w:val="none" w:sz="0" w:space="0" w:color="auto"/>
            <w:left w:val="none" w:sz="0" w:space="0" w:color="auto"/>
            <w:bottom w:val="none" w:sz="0" w:space="0" w:color="auto"/>
            <w:right w:val="none" w:sz="0" w:space="0" w:color="auto"/>
          </w:divBdr>
        </w:div>
        <w:div w:id="1401322189">
          <w:marLeft w:val="0"/>
          <w:marRight w:val="0"/>
          <w:marTop w:val="0"/>
          <w:marBottom w:val="0"/>
          <w:divBdr>
            <w:top w:val="none" w:sz="0" w:space="0" w:color="auto"/>
            <w:left w:val="none" w:sz="0" w:space="0" w:color="auto"/>
            <w:bottom w:val="none" w:sz="0" w:space="0" w:color="auto"/>
            <w:right w:val="none" w:sz="0" w:space="0" w:color="auto"/>
          </w:divBdr>
        </w:div>
        <w:div w:id="734594011">
          <w:marLeft w:val="0"/>
          <w:marRight w:val="0"/>
          <w:marTop w:val="0"/>
          <w:marBottom w:val="0"/>
          <w:divBdr>
            <w:top w:val="none" w:sz="0" w:space="0" w:color="auto"/>
            <w:left w:val="none" w:sz="0" w:space="0" w:color="auto"/>
            <w:bottom w:val="none" w:sz="0" w:space="0" w:color="auto"/>
            <w:right w:val="none" w:sz="0" w:space="0" w:color="auto"/>
          </w:divBdr>
        </w:div>
        <w:div w:id="1994141368">
          <w:marLeft w:val="0"/>
          <w:marRight w:val="0"/>
          <w:marTop w:val="0"/>
          <w:marBottom w:val="0"/>
          <w:divBdr>
            <w:top w:val="none" w:sz="0" w:space="0" w:color="auto"/>
            <w:left w:val="none" w:sz="0" w:space="0" w:color="auto"/>
            <w:bottom w:val="none" w:sz="0" w:space="0" w:color="auto"/>
            <w:right w:val="none" w:sz="0" w:space="0" w:color="auto"/>
          </w:divBdr>
        </w:div>
        <w:div w:id="1906642818">
          <w:marLeft w:val="0"/>
          <w:marRight w:val="0"/>
          <w:marTop w:val="0"/>
          <w:marBottom w:val="0"/>
          <w:divBdr>
            <w:top w:val="none" w:sz="0" w:space="0" w:color="auto"/>
            <w:left w:val="none" w:sz="0" w:space="0" w:color="auto"/>
            <w:bottom w:val="none" w:sz="0" w:space="0" w:color="auto"/>
            <w:right w:val="none" w:sz="0" w:space="0" w:color="auto"/>
          </w:divBdr>
        </w:div>
        <w:div w:id="2020960639">
          <w:marLeft w:val="0"/>
          <w:marRight w:val="0"/>
          <w:marTop w:val="0"/>
          <w:marBottom w:val="0"/>
          <w:divBdr>
            <w:top w:val="none" w:sz="0" w:space="0" w:color="auto"/>
            <w:left w:val="none" w:sz="0" w:space="0" w:color="auto"/>
            <w:bottom w:val="none" w:sz="0" w:space="0" w:color="auto"/>
            <w:right w:val="none" w:sz="0" w:space="0" w:color="auto"/>
          </w:divBdr>
        </w:div>
        <w:div w:id="1649750144">
          <w:marLeft w:val="0"/>
          <w:marRight w:val="0"/>
          <w:marTop w:val="0"/>
          <w:marBottom w:val="0"/>
          <w:divBdr>
            <w:top w:val="none" w:sz="0" w:space="0" w:color="auto"/>
            <w:left w:val="none" w:sz="0" w:space="0" w:color="auto"/>
            <w:bottom w:val="none" w:sz="0" w:space="0" w:color="auto"/>
            <w:right w:val="none" w:sz="0" w:space="0" w:color="auto"/>
          </w:divBdr>
        </w:div>
        <w:div w:id="1101342452">
          <w:marLeft w:val="0"/>
          <w:marRight w:val="0"/>
          <w:marTop w:val="0"/>
          <w:marBottom w:val="0"/>
          <w:divBdr>
            <w:top w:val="none" w:sz="0" w:space="0" w:color="auto"/>
            <w:left w:val="none" w:sz="0" w:space="0" w:color="auto"/>
            <w:bottom w:val="none" w:sz="0" w:space="0" w:color="auto"/>
            <w:right w:val="none" w:sz="0" w:space="0" w:color="auto"/>
          </w:divBdr>
        </w:div>
        <w:div w:id="34350080">
          <w:marLeft w:val="0"/>
          <w:marRight w:val="0"/>
          <w:marTop w:val="0"/>
          <w:marBottom w:val="0"/>
          <w:divBdr>
            <w:top w:val="none" w:sz="0" w:space="0" w:color="auto"/>
            <w:left w:val="none" w:sz="0" w:space="0" w:color="auto"/>
            <w:bottom w:val="none" w:sz="0" w:space="0" w:color="auto"/>
            <w:right w:val="none" w:sz="0" w:space="0" w:color="auto"/>
          </w:divBdr>
        </w:div>
        <w:div w:id="527062994">
          <w:marLeft w:val="0"/>
          <w:marRight w:val="0"/>
          <w:marTop w:val="0"/>
          <w:marBottom w:val="0"/>
          <w:divBdr>
            <w:top w:val="none" w:sz="0" w:space="0" w:color="auto"/>
            <w:left w:val="none" w:sz="0" w:space="0" w:color="auto"/>
            <w:bottom w:val="none" w:sz="0" w:space="0" w:color="auto"/>
            <w:right w:val="none" w:sz="0" w:space="0" w:color="auto"/>
          </w:divBdr>
        </w:div>
      </w:divsChild>
    </w:div>
    <w:div w:id="1669407241">
      <w:bodyDiv w:val="1"/>
      <w:marLeft w:val="0"/>
      <w:marRight w:val="0"/>
      <w:marTop w:val="0"/>
      <w:marBottom w:val="0"/>
      <w:divBdr>
        <w:top w:val="none" w:sz="0" w:space="0" w:color="auto"/>
        <w:left w:val="none" w:sz="0" w:space="0" w:color="auto"/>
        <w:bottom w:val="none" w:sz="0" w:space="0" w:color="auto"/>
        <w:right w:val="none" w:sz="0" w:space="0" w:color="auto"/>
      </w:divBdr>
      <w:divsChild>
        <w:div w:id="534544185">
          <w:marLeft w:val="0"/>
          <w:marRight w:val="0"/>
          <w:marTop w:val="0"/>
          <w:marBottom w:val="0"/>
          <w:divBdr>
            <w:top w:val="none" w:sz="0" w:space="0" w:color="auto"/>
            <w:left w:val="none" w:sz="0" w:space="0" w:color="auto"/>
            <w:bottom w:val="none" w:sz="0" w:space="0" w:color="auto"/>
            <w:right w:val="none" w:sz="0" w:space="0" w:color="auto"/>
          </w:divBdr>
          <w:divsChild>
            <w:div w:id="641884197">
              <w:marLeft w:val="180"/>
              <w:marRight w:val="0"/>
              <w:marTop w:val="0"/>
              <w:marBottom w:val="0"/>
              <w:divBdr>
                <w:top w:val="none" w:sz="0" w:space="0" w:color="auto"/>
                <w:left w:val="none" w:sz="0" w:space="0" w:color="auto"/>
                <w:bottom w:val="none" w:sz="0" w:space="0" w:color="auto"/>
                <w:right w:val="none" w:sz="0" w:space="0" w:color="auto"/>
              </w:divBdr>
            </w:div>
          </w:divsChild>
        </w:div>
        <w:div w:id="921065715">
          <w:marLeft w:val="0"/>
          <w:marRight w:val="0"/>
          <w:marTop w:val="0"/>
          <w:marBottom w:val="0"/>
          <w:divBdr>
            <w:top w:val="none" w:sz="0" w:space="0" w:color="auto"/>
            <w:left w:val="none" w:sz="0" w:space="0" w:color="auto"/>
            <w:bottom w:val="none" w:sz="0" w:space="0" w:color="auto"/>
            <w:right w:val="none" w:sz="0" w:space="0" w:color="auto"/>
          </w:divBdr>
          <w:divsChild>
            <w:div w:id="1795556384">
              <w:marLeft w:val="180"/>
              <w:marRight w:val="0"/>
              <w:marTop w:val="0"/>
              <w:marBottom w:val="0"/>
              <w:divBdr>
                <w:top w:val="none" w:sz="0" w:space="0" w:color="auto"/>
                <w:left w:val="none" w:sz="0" w:space="0" w:color="auto"/>
                <w:bottom w:val="none" w:sz="0" w:space="0" w:color="auto"/>
                <w:right w:val="none" w:sz="0" w:space="0" w:color="auto"/>
              </w:divBdr>
            </w:div>
          </w:divsChild>
        </w:div>
        <w:div w:id="694116355">
          <w:marLeft w:val="0"/>
          <w:marRight w:val="0"/>
          <w:marTop w:val="0"/>
          <w:marBottom w:val="0"/>
          <w:divBdr>
            <w:top w:val="none" w:sz="0" w:space="0" w:color="auto"/>
            <w:left w:val="none" w:sz="0" w:space="0" w:color="auto"/>
            <w:bottom w:val="none" w:sz="0" w:space="0" w:color="auto"/>
            <w:right w:val="none" w:sz="0" w:space="0" w:color="auto"/>
          </w:divBdr>
          <w:divsChild>
            <w:div w:id="398478799">
              <w:marLeft w:val="180"/>
              <w:marRight w:val="0"/>
              <w:marTop w:val="0"/>
              <w:marBottom w:val="0"/>
              <w:divBdr>
                <w:top w:val="none" w:sz="0" w:space="0" w:color="auto"/>
                <w:left w:val="none" w:sz="0" w:space="0" w:color="auto"/>
                <w:bottom w:val="none" w:sz="0" w:space="0" w:color="auto"/>
                <w:right w:val="none" w:sz="0" w:space="0" w:color="auto"/>
              </w:divBdr>
            </w:div>
          </w:divsChild>
        </w:div>
        <w:div w:id="1123231853">
          <w:marLeft w:val="0"/>
          <w:marRight w:val="0"/>
          <w:marTop w:val="0"/>
          <w:marBottom w:val="0"/>
          <w:divBdr>
            <w:top w:val="none" w:sz="0" w:space="0" w:color="auto"/>
            <w:left w:val="none" w:sz="0" w:space="0" w:color="auto"/>
            <w:bottom w:val="none" w:sz="0" w:space="0" w:color="auto"/>
            <w:right w:val="none" w:sz="0" w:space="0" w:color="auto"/>
          </w:divBdr>
          <w:divsChild>
            <w:div w:id="1741826329">
              <w:marLeft w:val="180"/>
              <w:marRight w:val="0"/>
              <w:marTop w:val="0"/>
              <w:marBottom w:val="0"/>
              <w:divBdr>
                <w:top w:val="none" w:sz="0" w:space="0" w:color="auto"/>
                <w:left w:val="none" w:sz="0" w:space="0" w:color="auto"/>
                <w:bottom w:val="none" w:sz="0" w:space="0" w:color="auto"/>
                <w:right w:val="none" w:sz="0" w:space="0" w:color="auto"/>
              </w:divBdr>
            </w:div>
          </w:divsChild>
        </w:div>
        <w:div w:id="718359530">
          <w:marLeft w:val="0"/>
          <w:marRight w:val="0"/>
          <w:marTop w:val="0"/>
          <w:marBottom w:val="0"/>
          <w:divBdr>
            <w:top w:val="none" w:sz="0" w:space="0" w:color="auto"/>
            <w:left w:val="none" w:sz="0" w:space="0" w:color="auto"/>
            <w:bottom w:val="none" w:sz="0" w:space="0" w:color="auto"/>
            <w:right w:val="none" w:sz="0" w:space="0" w:color="auto"/>
          </w:divBdr>
          <w:divsChild>
            <w:div w:id="2002466420">
              <w:marLeft w:val="180"/>
              <w:marRight w:val="0"/>
              <w:marTop w:val="0"/>
              <w:marBottom w:val="0"/>
              <w:divBdr>
                <w:top w:val="none" w:sz="0" w:space="0" w:color="auto"/>
                <w:left w:val="none" w:sz="0" w:space="0" w:color="auto"/>
                <w:bottom w:val="none" w:sz="0" w:space="0" w:color="auto"/>
                <w:right w:val="none" w:sz="0" w:space="0" w:color="auto"/>
              </w:divBdr>
            </w:div>
          </w:divsChild>
        </w:div>
        <w:div w:id="685521063">
          <w:marLeft w:val="0"/>
          <w:marRight w:val="0"/>
          <w:marTop w:val="0"/>
          <w:marBottom w:val="0"/>
          <w:divBdr>
            <w:top w:val="none" w:sz="0" w:space="0" w:color="auto"/>
            <w:left w:val="none" w:sz="0" w:space="0" w:color="auto"/>
            <w:bottom w:val="none" w:sz="0" w:space="0" w:color="auto"/>
            <w:right w:val="none" w:sz="0" w:space="0" w:color="auto"/>
          </w:divBdr>
          <w:divsChild>
            <w:div w:id="2008244852">
              <w:marLeft w:val="180"/>
              <w:marRight w:val="0"/>
              <w:marTop w:val="0"/>
              <w:marBottom w:val="0"/>
              <w:divBdr>
                <w:top w:val="none" w:sz="0" w:space="0" w:color="auto"/>
                <w:left w:val="none" w:sz="0" w:space="0" w:color="auto"/>
                <w:bottom w:val="none" w:sz="0" w:space="0" w:color="auto"/>
                <w:right w:val="none" w:sz="0" w:space="0" w:color="auto"/>
              </w:divBdr>
            </w:div>
          </w:divsChild>
        </w:div>
        <w:div w:id="398555151">
          <w:marLeft w:val="0"/>
          <w:marRight w:val="0"/>
          <w:marTop w:val="0"/>
          <w:marBottom w:val="0"/>
          <w:divBdr>
            <w:top w:val="none" w:sz="0" w:space="0" w:color="auto"/>
            <w:left w:val="none" w:sz="0" w:space="0" w:color="auto"/>
            <w:bottom w:val="none" w:sz="0" w:space="0" w:color="auto"/>
            <w:right w:val="none" w:sz="0" w:space="0" w:color="auto"/>
          </w:divBdr>
          <w:divsChild>
            <w:div w:id="2106878337">
              <w:marLeft w:val="180"/>
              <w:marRight w:val="0"/>
              <w:marTop w:val="0"/>
              <w:marBottom w:val="0"/>
              <w:divBdr>
                <w:top w:val="none" w:sz="0" w:space="0" w:color="auto"/>
                <w:left w:val="none" w:sz="0" w:space="0" w:color="auto"/>
                <w:bottom w:val="none" w:sz="0" w:space="0" w:color="auto"/>
                <w:right w:val="none" w:sz="0" w:space="0" w:color="auto"/>
              </w:divBdr>
            </w:div>
          </w:divsChild>
        </w:div>
        <w:div w:id="1980066783">
          <w:marLeft w:val="0"/>
          <w:marRight w:val="0"/>
          <w:marTop w:val="0"/>
          <w:marBottom w:val="0"/>
          <w:divBdr>
            <w:top w:val="none" w:sz="0" w:space="0" w:color="auto"/>
            <w:left w:val="none" w:sz="0" w:space="0" w:color="auto"/>
            <w:bottom w:val="none" w:sz="0" w:space="0" w:color="auto"/>
            <w:right w:val="none" w:sz="0" w:space="0" w:color="auto"/>
          </w:divBdr>
          <w:divsChild>
            <w:div w:id="307129478">
              <w:marLeft w:val="180"/>
              <w:marRight w:val="0"/>
              <w:marTop w:val="0"/>
              <w:marBottom w:val="0"/>
              <w:divBdr>
                <w:top w:val="none" w:sz="0" w:space="0" w:color="auto"/>
                <w:left w:val="none" w:sz="0" w:space="0" w:color="auto"/>
                <w:bottom w:val="none" w:sz="0" w:space="0" w:color="auto"/>
                <w:right w:val="none" w:sz="0" w:space="0" w:color="auto"/>
              </w:divBdr>
            </w:div>
          </w:divsChild>
        </w:div>
        <w:div w:id="43990056">
          <w:marLeft w:val="0"/>
          <w:marRight w:val="0"/>
          <w:marTop w:val="0"/>
          <w:marBottom w:val="0"/>
          <w:divBdr>
            <w:top w:val="none" w:sz="0" w:space="0" w:color="auto"/>
            <w:left w:val="none" w:sz="0" w:space="0" w:color="auto"/>
            <w:bottom w:val="none" w:sz="0" w:space="0" w:color="auto"/>
            <w:right w:val="none" w:sz="0" w:space="0" w:color="auto"/>
          </w:divBdr>
          <w:divsChild>
            <w:div w:id="1644967983">
              <w:marLeft w:val="180"/>
              <w:marRight w:val="0"/>
              <w:marTop w:val="0"/>
              <w:marBottom w:val="0"/>
              <w:divBdr>
                <w:top w:val="none" w:sz="0" w:space="0" w:color="auto"/>
                <w:left w:val="none" w:sz="0" w:space="0" w:color="auto"/>
                <w:bottom w:val="none" w:sz="0" w:space="0" w:color="auto"/>
                <w:right w:val="none" w:sz="0" w:space="0" w:color="auto"/>
              </w:divBdr>
            </w:div>
          </w:divsChild>
        </w:div>
        <w:div w:id="2068412156">
          <w:marLeft w:val="0"/>
          <w:marRight w:val="0"/>
          <w:marTop w:val="0"/>
          <w:marBottom w:val="0"/>
          <w:divBdr>
            <w:top w:val="none" w:sz="0" w:space="0" w:color="auto"/>
            <w:left w:val="none" w:sz="0" w:space="0" w:color="auto"/>
            <w:bottom w:val="none" w:sz="0" w:space="0" w:color="auto"/>
            <w:right w:val="none" w:sz="0" w:space="0" w:color="auto"/>
          </w:divBdr>
          <w:divsChild>
            <w:div w:id="1541362984">
              <w:marLeft w:val="180"/>
              <w:marRight w:val="0"/>
              <w:marTop w:val="0"/>
              <w:marBottom w:val="0"/>
              <w:divBdr>
                <w:top w:val="none" w:sz="0" w:space="0" w:color="auto"/>
                <w:left w:val="none" w:sz="0" w:space="0" w:color="auto"/>
                <w:bottom w:val="none" w:sz="0" w:space="0" w:color="auto"/>
                <w:right w:val="none" w:sz="0" w:space="0" w:color="auto"/>
              </w:divBdr>
            </w:div>
          </w:divsChild>
        </w:div>
        <w:div w:id="50429308">
          <w:marLeft w:val="0"/>
          <w:marRight w:val="0"/>
          <w:marTop w:val="0"/>
          <w:marBottom w:val="0"/>
          <w:divBdr>
            <w:top w:val="none" w:sz="0" w:space="0" w:color="auto"/>
            <w:left w:val="none" w:sz="0" w:space="0" w:color="auto"/>
            <w:bottom w:val="none" w:sz="0" w:space="0" w:color="auto"/>
            <w:right w:val="none" w:sz="0" w:space="0" w:color="auto"/>
          </w:divBdr>
          <w:divsChild>
            <w:div w:id="1316227703">
              <w:marLeft w:val="180"/>
              <w:marRight w:val="0"/>
              <w:marTop w:val="0"/>
              <w:marBottom w:val="0"/>
              <w:divBdr>
                <w:top w:val="none" w:sz="0" w:space="0" w:color="auto"/>
                <w:left w:val="none" w:sz="0" w:space="0" w:color="auto"/>
                <w:bottom w:val="none" w:sz="0" w:space="0" w:color="auto"/>
                <w:right w:val="none" w:sz="0" w:space="0" w:color="auto"/>
              </w:divBdr>
            </w:div>
          </w:divsChild>
        </w:div>
        <w:div w:id="388575059">
          <w:marLeft w:val="0"/>
          <w:marRight w:val="0"/>
          <w:marTop w:val="0"/>
          <w:marBottom w:val="0"/>
          <w:divBdr>
            <w:top w:val="none" w:sz="0" w:space="0" w:color="auto"/>
            <w:left w:val="none" w:sz="0" w:space="0" w:color="auto"/>
            <w:bottom w:val="none" w:sz="0" w:space="0" w:color="auto"/>
            <w:right w:val="none" w:sz="0" w:space="0" w:color="auto"/>
          </w:divBdr>
          <w:divsChild>
            <w:div w:id="702747730">
              <w:marLeft w:val="180"/>
              <w:marRight w:val="0"/>
              <w:marTop w:val="0"/>
              <w:marBottom w:val="0"/>
              <w:divBdr>
                <w:top w:val="none" w:sz="0" w:space="0" w:color="auto"/>
                <w:left w:val="none" w:sz="0" w:space="0" w:color="auto"/>
                <w:bottom w:val="none" w:sz="0" w:space="0" w:color="auto"/>
                <w:right w:val="none" w:sz="0" w:space="0" w:color="auto"/>
              </w:divBdr>
            </w:div>
          </w:divsChild>
        </w:div>
        <w:div w:id="275522916">
          <w:marLeft w:val="0"/>
          <w:marRight w:val="0"/>
          <w:marTop w:val="0"/>
          <w:marBottom w:val="0"/>
          <w:divBdr>
            <w:top w:val="none" w:sz="0" w:space="0" w:color="auto"/>
            <w:left w:val="none" w:sz="0" w:space="0" w:color="auto"/>
            <w:bottom w:val="none" w:sz="0" w:space="0" w:color="auto"/>
            <w:right w:val="none" w:sz="0" w:space="0" w:color="auto"/>
          </w:divBdr>
          <w:divsChild>
            <w:div w:id="298076662">
              <w:marLeft w:val="180"/>
              <w:marRight w:val="0"/>
              <w:marTop w:val="0"/>
              <w:marBottom w:val="0"/>
              <w:divBdr>
                <w:top w:val="none" w:sz="0" w:space="0" w:color="auto"/>
                <w:left w:val="none" w:sz="0" w:space="0" w:color="auto"/>
                <w:bottom w:val="none" w:sz="0" w:space="0" w:color="auto"/>
                <w:right w:val="none" w:sz="0" w:space="0" w:color="auto"/>
              </w:divBdr>
            </w:div>
          </w:divsChild>
        </w:div>
        <w:div w:id="2012830983">
          <w:marLeft w:val="0"/>
          <w:marRight w:val="0"/>
          <w:marTop w:val="0"/>
          <w:marBottom w:val="0"/>
          <w:divBdr>
            <w:top w:val="none" w:sz="0" w:space="0" w:color="auto"/>
            <w:left w:val="none" w:sz="0" w:space="0" w:color="auto"/>
            <w:bottom w:val="none" w:sz="0" w:space="0" w:color="auto"/>
            <w:right w:val="none" w:sz="0" w:space="0" w:color="auto"/>
          </w:divBdr>
          <w:divsChild>
            <w:div w:id="2140611116">
              <w:marLeft w:val="180"/>
              <w:marRight w:val="0"/>
              <w:marTop w:val="0"/>
              <w:marBottom w:val="0"/>
              <w:divBdr>
                <w:top w:val="none" w:sz="0" w:space="0" w:color="auto"/>
                <w:left w:val="none" w:sz="0" w:space="0" w:color="auto"/>
                <w:bottom w:val="none" w:sz="0" w:space="0" w:color="auto"/>
                <w:right w:val="none" w:sz="0" w:space="0" w:color="auto"/>
              </w:divBdr>
            </w:div>
          </w:divsChild>
        </w:div>
        <w:div w:id="209222889">
          <w:marLeft w:val="0"/>
          <w:marRight w:val="0"/>
          <w:marTop w:val="0"/>
          <w:marBottom w:val="0"/>
          <w:divBdr>
            <w:top w:val="none" w:sz="0" w:space="0" w:color="auto"/>
            <w:left w:val="none" w:sz="0" w:space="0" w:color="auto"/>
            <w:bottom w:val="none" w:sz="0" w:space="0" w:color="auto"/>
            <w:right w:val="none" w:sz="0" w:space="0" w:color="auto"/>
          </w:divBdr>
        </w:div>
        <w:div w:id="907155730">
          <w:marLeft w:val="0"/>
          <w:marRight w:val="0"/>
          <w:marTop w:val="0"/>
          <w:marBottom w:val="0"/>
          <w:divBdr>
            <w:top w:val="none" w:sz="0" w:space="0" w:color="auto"/>
            <w:left w:val="none" w:sz="0" w:space="0" w:color="auto"/>
            <w:bottom w:val="none" w:sz="0" w:space="0" w:color="auto"/>
            <w:right w:val="none" w:sz="0" w:space="0" w:color="auto"/>
          </w:divBdr>
        </w:div>
        <w:div w:id="1234849729">
          <w:marLeft w:val="0"/>
          <w:marRight w:val="0"/>
          <w:marTop w:val="0"/>
          <w:marBottom w:val="0"/>
          <w:divBdr>
            <w:top w:val="none" w:sz="0" w:space="0" w:color="auto"/>
            <w:left w:val="none" w:sz="0" w:space="0" w:color="auto"/>
            <w:bottom w:val="none" w:sz="0" w:space="0" w:color="auto"/>
            <w:right w:val="none" w:sz="0" w:space="0" w:color="auto"/>
          </w:divBdr>
        </w:div>
        <w:div w:id="931401786">
          <w:marLeft w:val="0"/>
          <w:marRight w:val="0"/>
          <w:marTop w:val="0"/>
          <w:marBottom w:val="0"/>
          <w:divBdr>
            <w:top w:val="none" w:sz="0" w:space="0" w:color="auto"/>
            <w:left w:val="none" w:sz="0" w:space="0" w:color="auto"/>
            <w:bottom w:val="none" w:sz="0" w:space="0" w:color="auto"/>
            <w:right w:val="none" w:sz="0" w:space="0" w:color="auto"/>
          </w:divBdr>
        </w:div>
        <w:div w:id="280764690">
          <w:marLeft w:val="0"/>
          <w:marRight w:val="0"/>
          <w:marTop w:val="0"/>
          <w:marBottom w:val="0"/>
          <w:divBdr>
            <w:top w:val="none" w:sz="0" w:space="0" w:color="auto"/>
            <w:left w:val="none" w:sz="0" w:space="0" w:color="auto"/>
            <w:bottom w:val="none" w:sz="0" w:space="0" w:color="auto"/>
            <w:right w:val="none" w:sz="0" w:space="0" w:color="auto"/>
          </w:divBdr>
        </w:div>
        <w:div w:id="818153442">
          <w:marLeft w:val="0"/>
          <w:marRight w:val="0"/>
          <w:marTop w:val="0"/>
          <w:marBottom w:val="0"/>
          <w:divBdr>
            <w:top w:val="none" w:sz="0" w:space="0" w:color="auto"/>
            <w:left w:val="none" w:sz="0" w:space="0" w:color="auto"/>
            <w:bottom w:val="none" w:sz="0" w:space="0" w:color="auto"/>
            <w:right w:val="none" w:sz="0" w:space="0" w:color="auto"/>
          </w:divBdr>
        </w:div>
        <w:div w:id="1869490222">
          <w:marLeft w:val="0"/>
          <w:marRight w:val="0"/>
          <w:marTop w:val="0"/>
          <w:marBottom w:val="0"/>
          <w:divBdr>
            <w:top w:val="none" w:sz="0" w:space="0" w:color="auto"/>
            <w:left w:val="none" w:sz="0" w:space="0" w:color="auto"/>
            <w:bottom w:val="none" w:sz="0" w:space="0" w:color="auto"/>
            <w:right w:val="none" w:sz="0" w:space="0" w:color="auto"/>
          </w:divBdr>
        </w:div>
        <w:div w:id="2017688210">
          <w:marLeft w:val="0"/>
          <w:marRight w:val="0"/>
          <w:marTop w:val="0"/>
          <w:marBottom w:val="0"/>
          <w:divBdr>
            <w:top w:val="none" w:sz="0" w:space="0" w:color="auto"/>
            <w:left w:val="none" w:sz="0" w:space="0" w:color="auto"/>
            <w:bottom w:val="none" w:sz="0" w:space="0" w:color="auto"/>
            <w:right w:val="none" w:sz="0" w:space="0" w:color="auto"/>
          </w:divBdr>
        </w:div>
        <w:div w:id="1702440247">
          <w:marLeft w:val="0"/>
          <w:marRight w:val="0"/>
          <w:marTop w:val="0"/>
          <w:marBottom w:val="0"/>
          <w:divBdr>
            <w:top w:val="none" w:sz="0" w:space="0" w:color="auto"/>
            <w:left w:val="none" w:sz="0" w:space="0" w:color="auto"/>
            <w:bottom w:val="none" w:sz="0" w:space="0" w:color="auto"/>
            <w:right w:val="none" w:sz="0" w:space="0" w:color="auto"/>
          </w:divBdr>
        </w:div>
        <w:div w:id="492769039">
          <w:marLeft w:val="0"/>
          <w:marRight w:val="0"/>
          <w:marTop w:val="0"/>
          <w:marBottom w:val="0"/>
          <w:divBdr>
            <w:top w:val="none" w:sz="0" w:space="0" w:color="auto"/>
            <w:left w:val="none" w:sz="0" w:space="0" w:color="auto"/>
            <w:bottom w:val="none" w:sz="0" w:space="0" w:color="auto"/>
            <w:right w:val="none" w:sz="0" w:space="0" w:color="auto"/>
          </w:divBdr>
        </w:div>
        <w:div w:id="1258516909">
          <w:marLeft w:val="0"/>
          <w:marRight w:val="0"/>
          <w:marTop w:val="0"/>
          <w:marBottom w:val="0"/>
          <w:divBdr>
            <w:top w:val="none" w:sz="0" w:space="0" w:color="auto"/>
            <w:left w:val="none" w:sz="0" w:space="0" w:color="auto"/>
            <w:bottom w:val="none" w:sz="0" w:space="0" w:color="auto"/>
            <w:right w:val="none" w:sz="0" w:space="0" w:color="auto"/>
          </w:divBdr>
        </w:div>
        <w:div w:id="867446360">
          <w:marLeft w:val="0"/>
          <w:marRight w:val="0"/>
          <w:marTop w:val="0"/>
          <w:marBottom w:val="0"/>
          <w:divBdr>
            <w:top w:val="none" w:sz="0" w:space="0" w:color="auto"/>
            <w:left w:val="none" w:sz="0" w:space="0" w:color="auto"/>
            <w:bottom w:val="none" w:sz="0" w:space="0" w:color="auto"/>
            <w:right w:val="none" w:sz="0" w:space="0" w:color="auto"/>
          </w:divBdr>
        </w:div>
        <w:div w:id="1964380325">
          <w:marLeft w:val="0"/>
          <w:marRight w:val="0"/>
          <w:marTop w:val="0"/>
          <w:marBottom w:val="0"/>
          <w:divBdr>
            <w:top w:val="none" w:sz="0" w:space="0" w:color="auto"/>
            <w:left w:val="none" w:sz="0" w:space="0" w:color="auto"/>
            <w:bottom w:val="none" w:sz="0" w:space="0" w:color="auto"/>
            <w:right w:val="none" w:sz="0" w:space="0" w:color="auto"/>
          </w:divBdr>
        </w:div>
        <w:div w:id="187450969">
          <w:marLeft w:val="0"/>
          <w:marRight w:val="0"/>
          <w:marTop w:val="0"/>
          <w:marBottom w:val="0"/>
          <w:divBdr>
            <w:top w:val="none" w:sz="0" w:space="0" w:color="auto"/>
            <w:left w:val="none" w:sz="0" w:space="0" w:color="auto"/>
            <w:bottom w:val="none" w:sz="0" w:space="0" w:color="auto"/>
            <w:right w:val="none" w:sz="0" w:space="0" w:color="auto"/>
          </w:divBdr>
        </w:div>
        <w:div w:id="1457403999">
          <w:marLeft w:val="0"/>
          <w:marRight w:val="0"/>
          <w:marTop w:val="0"/>
          <w:marBottom w:val="0"/>
          <w:divBdr>
            <w:top w:val="none" w:sz="0" w:space="0" w:color="auto"/>
            <w:left w:val="none" w:sz="0" w:space="0" w:color="auto"/>
            <w:bottom w:val="none" w:sz="0" w:space="0" w:color="auto"/>
            <w:right w:val="none" w:sz="0" w:space="0" w:color="auto"/>
          </w:divBdr>
        </w:div>
        <w:div w:id="851145040">
          <w:marLeft w:val="0"/>
          <w:marRight w:val="0"/>
          <w:marTop w:val="0"/>
          <w:marBottom w:val="0"/>
          <w:divBdr>
            <w:top w:val="none" w:sz="0" w:space="0" w:color="auto"/>
            <w:left w:val="none" w:sz="0" w:space="0" w:color="auto"/>
            <w:bottom w:val="none" w:sz="0" w:space="0" w:color="auto"/>
            <w:right w:val="none" w:sz="0" w:space="0" w:color="auto"/>
          </w:divBdr>
        </w:div>
        <w:div w:id="1173644480">
          <w:marLeft w:val="0"/>
          <w:marRight w:val="0"/>
          <w:marTop w:val="0"/>
          <w:marBottom w:val="0"/>
          <w:divBdr>
            <w:top w:val="none" w:sz="0" w:space="0" w:color="auto"/>
            <w:left w:val="none" w:sz="0" w:space="0" w:color="auto"/>
            <w:bottom w:val="none" w:sz="0" w:space="0" w:color="auto"/>
            <w:right w:val="none" w:sz="0" w:space="0" w:color="auto"/>
          </w:divBdr>
        </w:div>
        <w:div w:id="801073798">
          <w:marLeft w:val="0"/>
          <w:marRight w:val="0"/>
          <w:marTop w:val="0"/>
          <w:marBottom w:val="0"/>
          <w:divBdr>
            <w:top w:val="none" w:sz="0" w:space="0" w:color="auto"/>
            <w:left w:val="none" w:sz="0" w:space="0" w:color="auto"/>
            <w:bottom w:val="none" w:sz="0" w:space="0" w:color="auto"/>
            <w:right w:val="none" w:sz="0" w:space="0" w:color="auto"/>
          </w:divBdr>
        </w:div>
        <w:div w:id="1070616256">
          <w:marLeft w:val="0"/>
          <w:marRight w:val="0"/>
          <w:marTop w:val="0"/>
          <w:marBottom w:val="0"/>
          <w:divBdr>
            <w:top w:val="none" w:sz="0" w:space="0" w:color="auto"/>
            <w:left w:val="none" w:sz="0" w:space="0" w:color="auto"/>
            <w:bottom w:val="none" w:sz="0" w:space="0" w:color="auto"/>
            <w:right w:val="none" w:sz="0" w:space="0" w:color="auto"/>
          </w:divBdr>
        </w:div>
        <w:div w:id="986279537">
          <w:marLeft w:val="0"/>
          <w:marRight w:val="0"/>
          <w:marTop w:val="0"/>
          <w:marBottom w:val="0"/>
          <w:divBdr>
            <w:top w:val="none" w:sz="0" w:space="0" w:color="auto"/>
            <w:left w:val="none" w:sz="0" w:space="0" w:color="auto"/>
            <w:bottom w:val="none" w:sz="0" w:space="0" w:color="auto"/>
            <w:right w:val="none" w:sz="0" w:space="0" w:color="auto"/>
          </w:divBdr>
        </w:div>
        <w:div w:id="436872735">
          <w:marLeft w:val="0"/>
          <w:marRight w:val="0"/>
          <w:marTop w:val="0"/>
          <w:marBottom w:val="0"/>
          <w:divBdr>
            <w:top w:val="none" w:sz="0" w:space="0" w:color="auto"/>
            <w:left w:val="none" w:sz="0" w:space="0" w:color="auto"/>
            <w:bottom w:val="none" w:sz="0" w:space="0" w:color="auto"/>
            <w:right w:val="none" w:sz="0" w:space="0" w:color="auto"/>
          </w:divBdr>
        </w:div>
        <w:div w:id="69275644">
          <w:marLeft w:val="0"/>
          <w:marRight w:val="0"/>
          <w:marTop w:val="0"/>
          <w:marBottom w:val="0"/>
          <w:divBdr>
            <w:top w:val="none" w:sz="0" w:space="0" w:color="auto"/>
            <w:left w:val="none" w:sz="0" w:space="0" w:color="auto"/>
            <w:bottom w:val="none" w:sz="0" w:space="0" w:color="auto"/>
            <w:right w:val="none" w:sz="0" w:space="0" w:color="auto"/>
          </w:divBdr>
        </w:div>
        <w:div w:id="876818610">
          <w:marLeft w:val="0"/>
          <w:marRight w:val="0"/>
          <w:marTop w:val="0"/>
          <w:marBottom w:val="0"/>
          <w:divBdr>
            <w:top w:val="none" w:sz="0" w:space="0" w:color="auto"/>
            <w:left w:val="none" w:sz="0" w:space="0" w:color="auto"/>
            <w:bottom w:val="none" w:sz="0" w:space="0" w:color="auto"/>
            <w:right w:val="none" w:sz="0" w:space="0" w:color="auto"/>
          </w:divBdr>
        </w:div>
        <w:div w:id="577136785">
          <w:marLeft w:val="0"/>
          <w:marRight w:val="0"/>
          <w:marTop w:val="0"/>
          <w:marBottom w:val="0"/>
          <w:divBdr>
            <w:top w:val="none" w:sz="0" w:space="0" w:color="auto"/>
            <w:left w:val="none" w:sz="0" w:space="0" w:color="auto"/>
            <w:bottom w:val="none" w:sz="0" w:space="0" w:color="auto"/>
            <w:right w:val="none" w:sz="0" w:space="0" w:color="auto"/>
          </w:divBdr>
        </w:div>
        <w:div w:id="874468774">
          <w:marLeft w:val="0"/>
          <w:marRight w:val="0"/>
          <w:marTop w:val="0"/>
          <w:marBottom w:val="0"/>
          <w:divBdr>
            <w:top w:val="none" w:sz="0" w:space="0" w:color="auto"/>
            <w:left w:val="none" w:sz="0" w:space="0" w:color="auto"/>
            <w:bottom w:val="none" w:sz="0" w:space="0" w:color="auto"/>
            <w:right w:val="none" w:sz="0" w:space="0" w:color="auto"/>
          </w:divBdr>
        </w:div>
        <w:div w:id="1637638455">
          <w:marLeft w:val="0"/>
          <w:marRight w:val="0"/>
          <w:marTop w:val="0"/>
          <w:marBottom w:val="0"/>
          <w:divBdr>
            <w:top w:val="none" w:sz="0" w:space="0" w:color="auto"/>
            <w:left w:val="none" w:sz="0" w:space="0" w:color="auto"/>
            <w:bottom w:val="none" w:sz="0" w:space="0" w:color="auto"/>
            <w:right w:val="none" w:sz="0" w:space="0" w:color="auto"/>
          </w:divBdr>
        </w:div>
        <w:div w:id="338970565">
          <w:marLeft w:val="0"/>
          <w:marRight w:val="0"/>
          <w:marTop w:val="0"/>
          <w:marBottom w:val="0"/>
          <w:divBdr>
            <w:top w:val="none" w:sz="0" w:space="0" w:color="auto"/>
            <w:left w:val="none" w:sz="0" w:space="0" w:color="auto"/>
            <w:bottom w:val="none" w:sz="0" w:space="0" w:color="auto"/>
            <w:right w:val="none" w:sz="0" w:space="0" w:color="auto"/>
          </w:divBdr>
        </w:div>
        <w:div w:id="2070379205">
          <w:marLeft w:val="0"/>
          <w:marRight w:val="0"/>
          <w:marTop w:val="0"/>
          <w:marBottom w:val="0"/>
          <w:divBdr>
            <w:top w:val="none" w:sz="0" w:space="0" w:color="auto"/>
            <w:left w:val="none" w:sz="0" w:space="0" w:color="auto"/>
            <w:bottom w:val="none" w:sz="0" w:space="0" w:color="auto"/>
            <w:right w:val="none" w:sz="0" w:space="0" w:color="auto"/>
          </w:divBdr>
        </w:div>
        <w:div w:id="1956906194">
          <w:marLeft w:val="0"/>
          <w:marRight w:val="0"/>
          <w:marTop w:val="0"/>
          <w:marBottom w:val="0"/>
          <w:divBdr>
            <w:top w:val="none" w:sz="0" w:space="0" w:color="auto"/>
            <w:left w:val="none" w:sz="0" w:space="0" w:color="auto"/>
            <w:bottom w:val="none" w:sz="0" w:space="0" w:color="auto"/>
            <w:right w:val="none" w:sz="0" w:space="0" w:color="auto"/>
          </w:divBdr>
        </w:div>
        <w:div w:id="1652442401">
          <w:marLeft w:val="0"/>
          <w:marRight w:val="0"/>
          <w:marTop w:val="0"/>
          <w:marBottom w:val="0"/>
          <w:divBdr>
            <w:top w:val="none" w:sz="0" w:space="0" w:color="auto"/>
            <w:left w:val="none" w:sz="0" w:space="0" w:color="auto"/>
            <w:bottom w:val="none" w:sz="0" w:space="0" w:color="auto"/>
            <w:right w:val="none" w:sz="0" w:space="0" w:color="auto"/>
          </w:divBdr>
        </w:div>
        <w:div w:id="242302088">
          <w:marLeft w:val="0"/>
          <w:marRight w:val="0"/>
          <w:marTop w:val="0"/>
          <w:marBottom w:val="0"/>
          <w:divBdr>
            <w:top w:val="none" w:sz="0" w:space="0" w:color="auto"/>
            <w:left w:val="none" w:sz="0" w:space="0" w:color="auto"/>
            <w:bottom w:val="none" w:sz="0" w:space="0" w:color="auto"/>
            <w:right w:val="none" w:sz="0" w:space="0" w:color="auto"/>
          </w:divBdr>
        </w:div>
        <w:div w:id="1043797226">
          <w:marLeft w:val="0"/>
          <w:marRight w:val="0"/>
          <w:marTop w:val="0"/>
          <w:marBottom w:val="0"/>
          <w:divBdr>
            <w:top w:val="none" w:sz="0" w:space="0" w:color="auto"/>
            <w:left w:val="none" w:sz="0" w:space="0" w:color="auto"/>
            <w:bottom w:val="none" w:sz="0" w:space="0" w:color="auto"/>
            <w:right w:val="none" w:sz="0" w:space="0" w:color="auto"/>
          </w:divBdr>
        </w:div>
        <w:div w:id="1878927605">
          <w:marLeft w:val="0"/>
          <w:marRight w:val="0"/>
          <w:marTop w:val="0"/>
          <w:marBottom w:val="0"/>
          <w:divBdr>
            <w:top w:val="none" w:sz="0" w:space="0" w:color="auto"/>
            <w:left w:val="none" w:sz="0" w:space="0" w:color="auto"/>
            <w:bottom w:val="none" w:sz="0" w:space="0" w:color="auto"/>
            <w:right w:val="none" w:sz="0" w:space="0" w:color="auto"/>
          </w:divBdr>
        </w:div>
        <w:div w:id="1534423634">
          <w:marLeft w:val="0"/>
          <w:marRight w:val="0"/>
          <w:marTop w:val="0"/>
          <w:marBottom w:val="0"/>
          <w:divBdr>
            <w:top w:val="none" w:sz="0" w:space="0" w:color="auto"/>
            <w:left w:val="none" w:sz="0" w:space="0" w:color="auto"/>
            <w:bottom w:val="none" w:sz="0" w:space="0" w:color="auto"/>
            <w:right w:val="none" w:sz="0" w:space="0" w:color="auto"/>
          </w:divBdr>
        </w:div>
        <w:div w:id="1716275082">
          <w:marLeft w:val="0"/>
          <w:marRight w:val="0"/>
          <w:marTop w:val="0"/>
          <w:marBottom w:val="0"/>
          <w:divBdr>
            <w:top w:val="none" w:sz="0" w:space="0" w:color="auto"/>
            <w:left w:val="none" w:sz="0" w:space="0" w:color="auto"/>
            <w:bottom w:val="none" w:sz="0" w:space="0" w:color="auto"/>
            <w:right w:val="none" w:sz="0" w:space="0" w:color="auto"/>
          </w:divBdr>
        </w:div>
        <w:div w:id="89156895">
          <w:marLeft w:val="0"/>
          <w:marRight w:val="0"/>
          <w:marTop w:val="0"/>
          <w:marBottom w:val="0"/>
          <w:divBdr>
            <w:top w:val="none" w:sz="0" w:space="0" w:color="auto"/>
            <w:left w:val="none" w:sz="0" w:space="0" w:color="auto"/>
            <w:bottom w:val="none" w:sz="0" w:space="0" w:color="auto"/>
            <w:right w:val="none" w:sz="0" w:space="0" w:color="auto"/>
          </w:divBdr>
        </w:div>
        <w:div w:id="1930650747">
          <w:marLeft w:val="0"/>
          <w:marRight w:val="0"/>
          <w:marTop w:val="0"/>
          <w:marBottom w:val="0"/>
          <w:divBdr>
            <w:top w:val="none" w:sz="0" w:space="0" w:color="auto"/>
            <w:left w:val="none" w:sz="0" w:space="0" w:color="auto"/>
            <w:bottom w:val="none" w:sz="0" w:space="0" w:color="auto"/>
            <w:right w:val="none" w:sz="0" w:space="0" w:color="auto"/>
          </w:divBdr>
        </w:div>
        <w:div w:id="1528107003">
          <w:marLeft w:val="0"/>
          <w:marRight w:val="0"/>
          <w:marTop w:val="0"/>
          <w:marBottom w:val="0"/>
          <w:divBdr>
            <w:top w:val="none" w:sz="0" w:space="0" w:color="auto"/>
            <w:left w:val="none" w:sz="0" w:space="0" w:color="auto"/>
            <w:bottom w:val="none" w:sz="0" w:space="0" w:color="auto"/>
            <w:right w:val="none" w:sz="0" w:space="0" w:color="auto"/>
          </w:divBdr>
        </w:div>
        <w:div w:id="191694114">
          <w:marLeft w:val="0"/>
          <w:marRight w:val="0"/>
          <w:marTop w:val="0"/>
          <w:marBottom w:val="0"/>
          <w:divBdr>
            <w:top w:val="none" w:sz="0" w:space="0" w:color="auto"/>
            <w:left w:val="none" w:sz="0" w:space="0" w:color="auto"/>
            <w:bottom w:val="none" w:sz="0" w:space="0" w:color="auto"/>
            <w:right w:val="none" w:sz="0" w:space="0" w:color="auto"/>
          </w:divBdr>
        </w:div>
        <w:div w:id="2012902916">
          <w:marLeft w:val="0"/>
          <w:marRight w:val="0"/>
          <w:marTop w:val="0"/>
          <w:marBottom w:val="0"/>
          <w:divBdr>
            <w:top w:val="none" w:sz="0" w:space="0" w:color="auto"/>
            <w:left w:val="none" w:sz="0" w:space="0" w:color="auto"/>
            <w:bottom w:val="none" w:sz="0" w:space="0" w:color="auto"/>
            <w:right w:val="none" w:sz="0" w:space="0" w:color="auto"/>
          </w:divBdr>
        </w:div>
        <w:div w:id="408775611">
          <w:marLeft w:val="0"/>
          <w:marRight w:val="0"/>
          <w:marTop w:val="0"/>
          <w:marBottom w:val="0"/>
          <w:divBdr>
            <w:top w:val="none" w:sz="0" w:space="0" w:color="auto"/>
            <w:left w:val="none" w:sz="0" w:space="0" w:color="auto"/>
            <w:bottom w:val="none" w:sz="0" w:space="0" w:color="auto"/>
            <w:right w:val="none" w:sz="0" w:space="0" w:color="auto"/>
          </w:divBdr>
        </w:div>
        <w:div w:id="180093849">
          <w:marLeft w:val="0"/>
          <w:marRight w:val="0"/>
          <w:marTop w:val="0"/>
          <w:marBottom w:val="0"/>
          <w:divBdr>
            <w:top w:val="none" w:sz="0" w:space="0" w:color="auto"/>
            <w:left w:val="none" w:sz="0" w:space="0" w:color="auto"/>
            <w:bottom w:val="none" w:sz="0" w:space="0" w:color="auto"/>
            <w:right w:val="none" w:sz="0" w:space="0" w:color="auto"/>
          </w:divBdr>
        </w:div>
        <w:div w:id="2110739430">
          <w:marLeft w:val="0"/>
          <w:marRight w:val="0"/>
          <w:marTop w:val="0"/>
          <w:marBottom w:val="0"/>
          <w:divBdr>
            <w:top w:val="none" w:sz="0" w:space="0" w:color="auto"/>
            <w:left w:val="none" w:sz="0" w:space="0" w:color="auto"/>
            <w:bottom w:val="none" w:sz="0" w:space="0" w:color="auto"/>
            <w:right w:val="none" w:sz="0" w:space="0" w:color="auto"/>
          </w:divBdr>
        </w:div>
        <w:div w:id="820267129">
          <w:marLeft w:val="0"/>
          <w:marRight w:val="0"/>
          <w:marTop w:val="0"/>
          <w:marBottom w:val="0"/>
          <w:divBdr>
            <w:top w:val="none" w:sz="0" w:space="0" w:color="auto"/>
            <w:left w:val="none" w:sz="0" w:space="0" w:color="auto"/>
            <w:bottom w:val="none" w:sz="0" w:space="0" w:color="auto"/>
            <w:right w:val="none" w:sz="0" w:space="0" w:color="auto"/>
          </w:divBdr>
        </w:div>
        <w:div w:id="1837374791">
          <w:marLeft w:val="0"/>
          <w:marRight w:val="0"/>
          <w:marTop w:val="0"/>
          <w:marBottom w:val="0"/>
          <w:divBdr>
            <w:top w:val="none" w:sz="0" w:space="0" w:color="auto"/>
            <w:left w:val="none" w:sz="0" w:space="0" w:color="auto"/>
            <w:bottom w:val="none" w:sz="0" w:space="0" w:color="auto"/>
            <w:right w:val="none" w:sz="0" w:space="0" w:color="auto"/>
          </w:divBdr>
        </w:div>
        <w:div w:id="817959911">
          <w:marLeft w:val="0"/>
          <w:marRight w:val="0"/>
          <w:marTop w:val="0"/>
          <w:marBottom w:val="0"/>
          <w:divBdr>
            <w:top w:val="none" w:sz="0" w:space="0" w:color="auto"/>
            <w:left w:val="none" w:sz="0" w:space="0" w:color="auto"/>
            <w:bottom w:val="none" w:sz="0" w:space="0" w:color="auto"/>
            <w:right w:val="none" w:sz="0" w:space="0" w:color="auto"/>
          </w:divBdr>
        </w:div>
        <w:div w:id="329258226">
          <w:marLeft w:val="0"/>
          <w:marRight w:val="0"/>
          <w:marTop w:val="0"/>
          <w:marBottom w:val="0"/>
          <w:divBdr>
            <w:top w:val="none" w:sz="0" w:space="0" w:color="auto"/>
            <w:left w:val="none" w:sz="0" w:space="0" w:color="auto"/>
            <w:bottom w:val="none" w:sz="0" w:space="0" w:color="auto"/>
            <w:right w:val="none" w:sz="0" w:space="0" w:color="auto"/>
          </w:divBdr>
        </w:div>
        <w:div w:id="196431080">
          <w:marLeft w:val="0"/>
          <w:marRight w:val="0"/>
          <w:marTop w:val="0"/>
          <w:marBottom w:val="0"/>
          <w:divBdr>
            <w:top w:val="none" w:sz="0" w:space="0" w:color="auto"/>
            <w:left w:val="none" w:sz="0" w:space="0" w:color="auto"/>
            <w:bottom w:val="none" w:sz="0" w:space="0" w:color="auto"/>
            <w:right w:val="none" w:sz="0" w:space="0" w:color="auto"/>
          </w:divBdr>
        </w:div>
        <w:div w:id="1959480804">
          <w:marLeft w:val="0"/>
          <w:marRight w:val="0"/>
          <w:marTop w:val="0"/>
          <w:marBottom w:val="0"/>
          <w:divBdr>
            <w:top w:val="none" w:sz="0" w:space="0" w:color="auto"/>
            <w:left w:val="none" w:sz="0" w:space="0" w:color="auto"/>
            <w:bottom w:val="none" w:sz="0" w:space="0" w:color="auto"/>
            <w:right w:val="none" w:sz="0" w:space="0" w:color="auto"/>
          </w:divBdr>
        </w:div>
        <w:div w:id="1441101782">
          <w:marLeft w:val="0"/>
          <w:marRight w:val="0"/>
          <w:marTop w:val="0"/>
          <w:marBottom w:val="0"/>
          <w:divBdr>
            <w:top w:val="none" w:sz="0" w:space="0" w:color="auto"/>
            <w:left w:val="none" w:sz="0" w:space="0" w:color="auto"/>
            <w:bottom w:val="none" w:sz="0" w:space="0" w:color="auto"/>
            <w:right w:val="none" w:sz="0" w:space="0" w:color="auto"/>
          </w:divBdr>
        </w:div>
        <w:div w:id="1826319362">
          <w:marLeft w:val="0"/>
          <w:marRight w:val="0"/>
          <w:marTop w:val="0"/>
          <w:marBottom w:val="0"/>
          <w:divBdr>
            <w:top w:val="none" w:sz="0" w:space="0" w:color="auto"/>
            <w:left w:val="none" w:sz="0" w:space="0" w:color="auto"/>
            <w:bottom w:val="none" w:sz="0" w:space="0" w:color="auto"/>
            <w:right w:val="none" w:sz="0" w:space="0" w:color="auto"/>
          </w:divBdr>
        </w:div>
        <w:div w:id="883981536">
          <w:marLeft w:val="0"/>
          <w:marRight w:val="0"/>
          <w:marTop w:val="0"/>
          <w:marBottom w:val="0"/>
          <w:divBdr>
            <w:top w:val="none" w:sz="0" w:space="0" w:color="auto"/>
            <w:left w:val="none" w:sz="0" w:space="0" w:color="auto"/>
            <w:bottom w:val="none" w:sz="0" w:space="0" w:color="auto"/>
            <w:right w:val="none" w:sz="0" w:space="0" w:color="auto"/>
          </w:divBdr>
        </w:div>
        <w:div w:id="1065567291">
          <w:marLeft w:val="0"/>
          <w:marRight w:val="0"/>
          <w:marTop w:val="0"/>
          <w:marBottom w:val="0"/>
          <w:divBdr>
            <w:top w:val="none" w:sz="0" w:space="0" w:color="auto"/>
            <w:left w:val="none" w:sz="0" w:space="0" w:color="auto"/>
            <w:bottom w:val="none" w:sz="0" w:space="0" w:color="auto"/>
            <w:right w:val="none" w:sz="0" w:space="0" w:color="auto"/>
          </w:divBdr>
        </w:div>
        <w:div w:id="572392378">
          <w:marLeft w:val="0"/>
          <w:marRight w:val="0"/>
          <w:marTop w:val="0"/>
          <w:marBottom w:val="0"/>
          <w:divBdr>
            <w:top w:val="none" w:sz="0" w:space="0" w:color="auto"/>
            <w:left w:val="none" w:sz="0" w:space="0" w:color="auto"/>
            <w:bottom w:val="none" w:sz="0" w:space="0" w:color="auto"/>
            <w:right w:val="none" w:sz="0" w:space="0" w:color="auto"/>
          </w:divBdr>
        </w:div>
        <w:div w:id="1922329341">
          <w:marLeft w:val="0"/>
          <w:marRight w:val="0"/>
          <w:marTop w:val="0"/>
          <w:marBottom w:val="0"/>
          <w:divBdr>
            <w:top w:val="none" w:sz="0" w:space="0" w:color="auto"/>
            <w:left w:val="none" w:sz="0" w:space="0" w:color="auto"/>
            <w:bottom w:val="none" w:sz="0" w:space="0" w:color="auto"/>
            <w:right w:val="none" w:sz="0" w:space="0" w:color="auto"/>
          </w:divBdr>
        </w:div>
      </w:divsChild>
    </w:div>
    <w:div w:id="1736121060">
      <w:bodyDiv w:val="1"/>
      <w:marLeft w:val="0"/>
      <w:marRight w:val="0"/>
      <w:marTop w:val="0"/>
      <w:marBottom w:val="0"/>
      <w:divBdr>
        <w:top w:val="none" w:sz="0" w:space="0" w:color="auto"/>
        <w:left w:val="none" w:sz="0" w:space="0" w:color="auto"/>
        <w:bottom w:val="none" w:sz="0" w:space="0" w:color="auto"/>
        <w:right w:val="none" w:sz="0" w:space="0" w:color="auto"/>
      </w:divBdr>
    </w:div>
    <w:div w:id="2028823766">
      <w:bodyDiv w:val="1"/>
      <w:marLeft w:val="0"/>
      <w:marRight w:val="0"/>
      <w:marTop w:val="0"/>
      <w:marBottom w:val="0"/>
      <w:divBdr>
        <w:top w:val="none" w:sz="0" w:space="0" w:color="auto"/>
        <w:left w:val="none" w:sz="0" w:space="0" w:color="auto"/>
        <w:bottom w:val="none" w:sz="0" w:space="0" w:color="auto"/>
        <w:right w:val="none" w:sz="0" w:space="0" w:color="auto"/>
      </w:divBdr>
    </w:div>
    <w:div w:id="211866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gif"/><Relationship Id="rId21" Type="http://schemas.openxmlformats.org/officeDocument/2006/relationships/image" Target="media/image14.jpeg"/><Relationship Id="rId22" Type="http://schemas.openxmlformats.org/officeDocument/2006/relationships/image" Target="media/image15.gif"/><Relationship Id="rId23" Type="http://schemas.openxmlformats.org/officeDocument/2006/relationships/image" Target="media/image16.gif"/><Relationship Id="rId24" Type="http://schemas.openxmlformats.org/officeDocument/2006/relationships/image" Target="media/image17.jpe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png"/><Relationship Id="rId29" Type="http://schemas.openxmlformats.org/officeDocument/2006/relationships/image" Target="media/image2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image" Target="media/image26.gif"/><Relationship Id="rId34" Type="http://schemas.openxmlformats.org/officeDocument/2006/relationships/image" Target="media/image27.gif"/><Relationship Id="rId35" Type="http://schemas.openxmlformats.org/officeDocument/2006/relationships/image" Target="media/image28.jpeg"/><Relationship Id="rId36" Type="http://schemas.openxmlformats.org/officeDocument/2006/relationships/image" Target="media/image29.png"/><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gif"/><Relationship Id="rId13" Type="http://schemas.openxmlformats.org/officeDocument/2006/relationships/image" Target="media/image6.gif"/><Relationship Id="rId14" Type="http://schemas.openxmlformats.org/officeDocument/2006/relationships/image" Target="media/image7.png"/><Relationship Id="rId15" Type="http://schemas.openxmlformats.org/officeDocument/2006/relationships/image" Target="media/image8.jpe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gif"/><Relationship Id="rId37" Type="http://schemas.openxmlformats.org/officeDocument/2006/relationships/image" Target="media/image30.png"/><Relationship Id="rId38" Type="http://schemas.openxmlformats.org/officeDocument/2006/relationships/footer" Target="footer1.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CA3CA-D739-4347-A115-0A472B2D9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7946</TotalTime>
  <Pages>66</Pages>
  <Words>19595</Words>
  <Characters>111692</Characters>
  <Application>Microsoft Macintosh Word</Application>
  <DocSecurity>0</DocSecurity>
  <Lines>930</Lines>
  <Paragraphs>262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Ives (P141795)</dc:creator>
  <cp:keywords/>
  <dc:description/>
  <cp:lastModifiedBy>Jasper Dorado (P135268)</cp:lastModifiedBy>
  <cp:revision>152</cp:revision>
  <dcterms:created xsi:type="dcterms:W3CDTF">2017-03-03T01:48:00Z</dcterms:created>
  <dcterms:modified xsi:type="dcterms:W3CDTF">2017-04-27T15:41:00Z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5eefb400-2e3f-382e-b895-961f5bed56fe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16th edition (author-date)</vt:lpwstr>
  </property>
  <property fmtid="{D5CDD505-2E9C-101B-9397-08002B2CF9AE}" pid="13" name="Mendeley Recent Style Id 4_1">
    <vt:lpwstr>http://www.zotero.org/styles/harvard-cardiff-university</vt:lpwstr>
  </property>
  <property fmtid="{D5CDD505-2E9C-101B-9397-08002B2CF9AE}" pid="14" name="Mendeley Recent Style Name 4_1">
    <vt:lpwstr>Harvard - Cardiff University</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