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4B5B54" w14:textId="77777777" w:rsidR="009B58F8" w:rsidRDefault="009B58F8" w:rsidP="00774BCA">
      <w:pPr>
        <w:jc w:val="center"/>
        <w:rPr>
          <w:b/>
          <w:sz w:val="36"/>
          <w:szCs w:val="36"/>
        </w:rPr>
      </w:pPr>
    </w:p>
    <w:p w14:paraId="1A664728" w14:textId="515CC202" w:rsidR="00774BCA" w:rsidRPr="0016397D" w:rsidRDefault="00774BCA" w:rsidP="00774BCA">
      <w:pPr>
        <w:jc w:val="center"/>
        <w:rPr>
          <w:b/>
          <w:sz w:val="36"/>
          <w:szCs w:val="36"/>
        </w:rPr>
      </w:pPr>
      <w:r w:rsidRPr="0016397D">
        <w:rPr>
          <w:b/>
          <w:sz w:val="36"/>
          <w:szCs w:val="36"/>
        </w:rPr>
        <w:t>University of Wales Trinity Saint David.</w:t>
      </w:r>
    </w:p>
    <w:p w14:paraId="03FC3585" w14:textId="23F93B99" w:rsidR="00774BCA" w:rsidRPr="0016397D" w:rsidRDefault="00774BCA" w:rsidP="00774BCA">
      <w:pPr>
        <w:jc w:val="center"/>
        <w:rPr>
          <w:b/>
          <w:sz w:val="36"/>
          <w:szCs w:val="36"/>
        </w:rPr>
      </w:pPr>
      <w:r w:rsidRPr="0016397D">
        <w:rPr>
          <w:b/>
          <w:sz w:val="36"/>
          <w:szCs w:val="36"/>
        </w:rPr>
        <w:t>School of Engineering.</w:t>
      </w:r>
    </w:p>
    <w:p w14:paraId="23190FB6" w14:textId="5D496DB0" w:rsidR="0016397D" w:rsidRDefault="0016397D" w:rsidP="00774BCA">
      <w:pPr>
        <w:jc w:val="center"/>
        <w:rPr>
          <w:sz w:val="36"/>
          <w:szCs w:val="36"/>
        </w:rPr>
      </w:pPr>
    </w:p>
    <w:p w14:paraId="43D14831" w14:textId="6501D9AB" w:rsidR="0016397D" w:rsidRDefault="009B58F8" w:rsidP="00774BCA">
      <w:pPr>
        <w:jc w:val="center"/>
        <w:rPr>
          <w:sz w:val="36"/>
          <w:szCs w:val="36"/>
        </w:rPr>
      </w:pPr>
      <w:r>
        <w:rPr>
          <w:noProof/>
          <w:lang w:val="en-GB" w:eastAsia="en-GB"/>
        </w:rPr>
        <w:drawing>
          <wp:anchor distT="0" distB="0" distL="114300" distR="114300" simplePos="0" relativeHeight="251662336" behindDoc="1" locked="0" layoutInCell="1" allowOverlap="1" wp14:anchorId="0951AAD6" wp14:editId="0F704B7A">
            <wp:simplePos x="0" y="0"/>
            <wp:positionH relativeFrom="margin">
              <wp:align>center</wp:align>
            </wp:positionH>
            <wp:positionV relativeFrom="paragraph">
              <wp:posOffset>1790</wp:posOffset>
            </wp:positionV>
            <wp:extent cx="3427200" cy="1440000"/>
            <wp:effectExtent l="0" t="0" r="1905" b="8255"/>
            <wp:wrapNone/>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0-02-20 at 8.29.32 AM.png"/>
                    <pic:cNvPicPr/>
                  </pic:nvPicPr>
                  <pic:blipFill rotWithShape="1">
                    <a:blip r:embed="rId8">
                      <a:extLst>
                        <a:ext uri="{28A0092B-C50C-407E-A947-70E740481C1C}">
                          <a14:useLocalDpi xmlns:a14="http://schemas.microsoft.com/office/drawing/2010/main" val="0"/>
                        </a:ext>
                      </a:extLst>
                    </a:blip>
                    <a:srcRect l="64366" t="26204" r="5349" b="53415"/>
                    <a:stretch/>
                  </pic:blipFill>
                  <pic:spPr bwMode="auto">
                    <a:xfrm>
                      <a:off x="0" y="0"/>
                      <a:ext cx="3427200" cy="144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6184CD" w14:textId="55A64045" w:rsidR="0016397D" w:rsidRDefault="0016397D" w:rsidP="00774BCA">
      <w:pPr>
        <w:jc w:val="center"/>
        <w:rPr>
          <w:sz w:val="36"/>
          <w:szCs w:val="36"/>
        </w:rPr>
      </w:pPr>
    </w:p>
    <w:p w14:paraId="3D307DFF" w14:textId="04D149E4" w:rsidR="0016397D" w:rsidRDefault="00E37A47" w:rsidP="00E37A47">
      <w:pPr>
        <w:tabs>
          <w:tab w:val="left" w:pos="7305"/>
        </w:tabs>
        <w:rPr>
          <w:sz w:val="36"/>
          <w:szCs w:val="36"/>
        </w:rPr>
      </w:pPr>
      <w:r>
        <w:rPr>
          <w:sz w:val="36"/>
          <w:szCs w:val="36"/>
        </w:rPr>
        <w:tab/>
      </w:r>
    </w:p>
    <w:p w14:paraId="085E6B18" w14:textId="27769734" w:rsidR="0016397D" w:rsidRDefault="0016397D" w:rsidP="00774BCA">
      <w:pPr>
        <w:jc w:val="center"/>
        <w:rPr>
          <w:sz w:val="36"/>
          <w:szCs w:val="36"/>
        </w:rPr>
      </w:pPr>
    </w:p>
    <w:p w14:paraId="293F27D3" w14:textId="4D982583" w:rsidR="0016397D" w:rsidRDefault="0016397D" w:rsidP="00774BCA">
      <w:pPr>
        <w:jc w:val="center"/>
        <w:rPr>
          <w:sz w:val="36"/>
          <w:szCs w:val="36"/>
        </w:rPr>
      </w:pPr>
    </w:p>
    <w:p w14:paraId="555146CE" w14:textId="77777777" w:rsidR="009B58F8" w:rsidRDefault="009B58F8" w:rsidP="00774BCA">
      <w:pPr>
        <w:jc w:val="center"/>
        <w:rPr>
          <w:b/>
          <w:sz w:val="36"/>
          <w:szCs w:val="36"/>
          <w:u w:val="single"/>
        </w:rPr>
      </w:pPr>
    </w:p>
    <w:p w14:paraId="530983D3" w14:textId="41894ACB" w:rsidR="00774BCA" w:rsidRDefault="00E37A47" w:rsidP="00774BCA">
      <w:pPr>
        <w:jc w:val="center"/>
        <w:rPr>
          <w:b/>
          <w:sz w:val="36"/>
          <w:szCs w:val="36"/>
        </w:rPr>
      </w:pPr>
      <w:r w:rsidRPr="00E37A47">
        <w:rPr>
          <w:b/>
          <w:sz w:val="36"/>
          <w:szCs w:val="36"/>
          <w:u w:val="single"/>
        </w:rPr>
        <w:t>Subject</w:t>
      </w:r>
      <w:r>
        <w:rPr>
          <w:b/>
          <w:sz w:val="36"/>
          <w:szCs w:val="36"/>
        </w:rPr>
        <w:t xml:space="preserve">: </w:t>
      </w:r>
      <w:r w:rsidR="00774BCA" w:rsidRPr="0016397D">
        <w:rPr>
          <w:b/>
          <w:sz w:val="36"/>
          <w:szCs w:val="36"/>
        </w:rPr>
        <w:t>Engineering Science.</w:t>
      </w:r>
    </w:p>
    <w:p w14:paraId="71CCC5B8" w14:textId="77777777" w:rsidR="00E37A47" w:rsidRPr="00E37A47" w:rsidRDefault="00E37A47" w:rsidP="00774BCA">
      <w:pPr>
        <w:jc w:val="center"/>
        <w:rPr>
          <w:b/>
          <w:sz w:val="20"/>
          <w:szCs w:val="20"/>
        </w:rPr>
      </w:pPr>
    </w:p>
    <w:p w14:paraId="7D0CC3C8" w14:textId="5B199F35" w:rsidR="00E37A47" w:rsidRDefault="00E37A47" w:rsidP="00E37A47">
      <w:pPr>
        <w:jc w:val="center"/>
        <w:rPr>
          <w:b/>
          <w:sz w:val="36"/>
          <w:szCs w:val="36"/>
        </w:rPr>
      </w:pPr>
      <w:r w:rsidRPr="00E37A47">
        <w:rPr>
          <w:b/>
          <w:sz w:val="36"/>
          <w:szCs w:val="36"/>
          <w:u w:val="single"/>
        </w:rPr>
        <w:t>Title</w:t>
      </w:r>
      <w:r>
        <w:rPr>
          <w:b/>
          <w:sz w:val="36"/>
          <w:szCs w:val="36"/>
        </w:rPr>
        <w:t xml:space="preserve">: </w:t>
      </w:r>
      <w:r w:rsidR="005B3C2F">
        <w:rPr>
          <w:b/>
          <w:sz w:val="36"/>
          <w:szCs w:val="36"/>
        </w:rPr>
        <w:t>Energy in a Flywheel</w:t>
      </w:r>
      <w:r w:rsidRPr="0016397D">
        <w:rPr>
          <w:b/>
          <w:sz w:val="36"/>
          <w:szCs w:val="36"/>
        </w:rPr>
        <w:t>.</w:t>
      </w:r>
    </w:p>
    <w:p w14:paraId="389AF39A" w14:textId="77777777" w:rsidR="00E37A47" w:rsidRPr="00E37A47" w:rsidRDefault="00E37A47" w:rsidP="00E37A47">
      <w:pPr>
        <w:jc w:val="center"/>
        <w:rPr>
          <w:b/>
          <w:sz w:val="16"/>
          <w:szCs w:val="16"/>
        </w:rPr>
      </w:pPr>
    </w:p>
    <w:p w14:paraId="49DADBE0" w14:textId="743C7E9C" w:rsidR="00E37A47" w:rsidRPr="00E37A47" w:rsidRDefault="00E37A47" w:rsidP="00E37A47">
      <w:pPr>
        <w:jc w:val="center"/>
        <w:rPr>
          <w:b/>
          <w:sz w:val="20"/>
          <w:szCs w:val="20"/>
        </w:rPr>
      </w:pPr>
    </w:p>
    <w:p w14:paraId="48F631FE" w14:textId="28FEE406" w:rsidR="00E37A47" w:rsidRPr="0016397D" w:rsidRDefault="009B58F8" w:rsidP="00774BCA">
      <w:pPr>
        <w:jc w:val="center"/>
        <w:rPr>
          <w:b/>
          <w:sz w:val="36"/>
          <w:szCs w:val="36"/>
        </w:rPr>
      </w:pPr>
      <w:r>
        <w:rPr>
          <w:noProof/>
          <w:lang w:val="en-GB" w:eastAsia="en-GB"/>
        </w:rPr>
        <w:drawing>
          <wp:anchor distT="0" distB="0" distL="114300" distR="114300" simplePos="0" relativeHeight="251672576" behindDoc="1" locked="0" layoutInCell="1" allowOverlap="1" wp14:anchorId="325342FB" wp14:editId="75C6E1CD">
            <wp:simplePos x="0" y="0"/>
            <wp:positionH relativeFrom="margin">
              <wp:align>center</wp:align>
            </wp:positionH>
            <wp:positionV relativeFrom="paragraph">
              <wp:posOffset>196536</wp:posOffset>
            </wp:positionV>
            <wp:extent cx="5569200" cy="4176000"/>
            <wp:effectExtent l="0" t="0" r="0" b="0"/>
            <wp:wrapNone/>
            <wp:docPr id="1" name="Picture 1" descr="http://assets.suredone.com/1742/media-photos/24975-16-1-2diameter-vintage-industrial-cast-iron-flywheel-pulley-pan-flat-belt-wheel-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assets.suredone.com/1742/media-photos/24975-16-1-2diameter-vintage-industrial-cast-iron-flywheel-pulley-pan-flat-belt-wheel-1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9200" cy="4176000"/>
                    </a:xfrm>
                    <a:prstGeom prst="rect">
                      <a:avLst/>
                    </a:prstGeom>
                    <a:noFill/>
                    <a:ln>
                      <a:noFill/>
                    </a:ln>
                    <a:effectLst>
                      <a:softEdge rad="254000"/>
                    </a:effectLst>
                  </pic:spPr>
                </pic:pic>
              </a:graphicData>
            </a:graphic>
            <wp14:sizeRelH relativeFrom="margin">
              <wp14:pctWidth>0</wp14:pctWidth>
            </wp14:sizeRelH>
            <wp14:sizeRelV relativeFrom="margin">
              <wp14:pctHeight>0</wp14:pctHeight>
            </wp14:sizeRelV>
          </wp:anchor>
        </w:drawing>
      </w:r>
    </w:p>
    <w:p w14:paraId="46B973AC" w14:textId="40CD8F4A" w:rsidR="00774BCA" w:rsidRPr="0016397D" w:rsidRDefault="00774BCA" w:rsidP="00774BCA">
      <w:pPr>
        <w:jc w:val="center"/>
        <w:rPr>
          <w:b/>
          <w:sz w:val="36"/>
          <w:szCs w:val="36"/>
        </w:rPr>
      </w:pPr>
    </w:p>
    <w:p w14:paraId="48AE0499" w14:textId="0B6680D1" w:rsidR="00E37A47" w:rsidRDefault="00E37A47" w:rsidP="00774BCA">
      <w:pPr>
        <w:jc w:val="center"/>
        <w:rPr>
          <w:b/>
          <w:sz w:val="36"/>
          <w:szCs w:val="36"/>
        </w:rPr>
      </w:pPr>
    </w:p>
    <w:p w14:paraId="56F33487" w14:textId="77777777" w:rsidR="00E37A47" w:rsidRDefault="00E37A47" w:rsidP="00774BCA">
      <w:pPr>
        <w:jc w:val="center"/>
        <w:rPr>
          <w:b/>
          <w:sz w:val="36"/>
          <w:szCs w:val="36"/>
        </w:rPr>
      </w:pPr>
    </w:p>
    <w:p w14:paraId="4B32FBCE" w14:textId="3592D174" w:rsidR="00E37A47" w:rsidRDefault="00E37A47" w:rsidP="00774BCA">
      <w:pPr>
        <w:jc w:val="center"/>
        <w:rPr>
          <w:b/>
          <w:sz w:val="36"/>
          <w:szCs w:val="36"/>
        </w:rPr>
      </w:pPr>
    </w:p>
    <w:p w14:paraId="7DF2E2BA" w14:textId="3EB5E817" w:rsidR="00E37A47" w:rsidRDefault="00E37A47" w:rsidP="00774BCA">
      <w:pPr>
        <w:jc w:val="center"/>
        <w:rPr>
          <w:b/>
          <w:sz w:val="36"/>
          <w:szCs w:val="36"/>
        </w:rPr>
      </w:pPr>
    </w:p>
    <w:p w14:paraId="69F0F20E" w14:textId="77777777" w:rsidR="00E37A47" w:rsidRDefault="00E37A47" w:rsidP="00774BCA">
      <w:pPr>
        <w:jc w:val="center"/>
        <w:rPr>
          <w:b/>
          <w:sz w:val="36"/>
          <w:szCs w:val="36"/>
        </w:rPr>
      </w:pPr>
    </w:p>
    <w:p w14:paraId="5B82DFEC" w14:textId="02775E50" w:rsidR="00E37A47" w:rsidRDefault="00E37A47" w:rsidP="00774BCA">
      <w:pPr>
        <w:jc w:val="center"/>
        <w:rPr>
          <w:b/>
          <w:sz w:val="36"/>
          <w:szCs w:val="36"/>
        </w:rPr>
      </w:pPr>
    </w:p>
    <w:p w14:paraId="46D53C99" w14:textId="77777777" w:rsidR="00E37A47" w:rsidRDefault="00E37A47" w:rsidP="00774BCA">
      <w:pPr>
        <w:jc w:val="center"/>
        <w:rPr>
          <w:b/>
          <w:sz w:val="36"/>
          <w:szCs w:val="36"/>
        </w:rPr>
      </w:pPr>
    </w:p>
    <w:p w14:paraId="005B5A21" w14:textId="77777777" w:rsidR="00E37A47" w:rsidRPr="00E37A47" w:rsidRDefault="00E37A47" w:rsidP="00774BCA">
      <w:pPr>
        <w:jc w:val="center"/>
        <w:rPr>
          <w:b/>
          <w:sz w:val="20"/>
          <w:szCs w:val="20"/>
        </w:rPr>
      </w:pPr>
    </w:p>
    <w:p w14:paraId="7D828794" w14:textId="1CC595E2" w:rsidR="00E37A47" w:rsidRDefault="00E37A47" w:rsidP="00774BCA">
      <w:pPr>
        <w:jc w:val="center"/>
        <w:rPr>
          <w:b/>
          <w:sz w:val="36"/>
          <w:szCs w:val="36"/>
        </w:rPr>
      </w:pPr>
    </w:p>
    <w:p w14:paraId="4A66228E" w14:textId="77777777" w:rsidR="00E37A47" w:rsidRDefault="00E37A47" w:rsidP="00774BCA">
      <w:pPr>
        <w:jc w:val="center"/>
        <w:rPr>
          <w:b/>
          <w:sz w:val="36"/>
          <w:szCs w:val="36"/>
        </w:rPr>
      </w:pPr>
    </w:p>
    <w:p w14:paraId="4B486DCA" w14:textId="77777777" w:rsidR="00E37A47" w:rsidRDefault="00E37A47" w:rsidP="00774BCA">
      <w:pPr>
        <w:jc w:val="center"/>
        <w:rPr>
          <w:b/>
          <w:sz w:val="36"/>
          <w:szCs w:val="36"/>
        </w:rPr>
      </w:pPr>
    </w:p>
    <w:p w14:paraId="34A8ADCF" w14:textId="77777777" w:rsidR="00E37A47" w:rsidRDefault="00E37A47" w:rsidP="00774BCA">
      <w:pPr>
        <w:jc w:val="center"/>
        <w:rPr>
          <w:b/>
          <w:sz w:val="36"/>
          <w:szCs w:val="36"/>
        </w:rPr>
      </w:pPr>
    </w:p>
    <w:p w14:paraId="4620A65B" w14:textId="77777777" w:rsidR="00E37A47" w:rsidRDefault="00E37A47" w:rsidP="00774BCA">
      <w:pPr>
        <w:jc w:val="center"/>
        <w:rPr>
          <w:b/>
          <w:sz w:val="36"/>
          <w:szCs w:val="36"/>
        </w:rPr>
      </w:pPr>
    </w:p>
    <w:p w14:paraId="33DA25C8" w14:textId="77777777" w:rsidR="00E37A47" w:rsidRPr="00E37A47" w:rsidRDefault="00E37A47" w:rsidP="00E37A47">
      <w:pPr>
        <w:jc w:val="center"/>
        <w:rPr>
          <w:b/>
          <w:sz w:val="20"/>
          <w:szCs w:val="20"/>
          <w:u w:val="single"/>
        </w:rPr>
      </w:pPr>
    </w:p>
    <w:p w14:paraId="3E00146B" w14:textId="77777777" w:rsidR="009B58F8" w:rsidRDefault="009B58F8" w:rsidP="00E37A47">
      <w:pPr>
        <w:jc w:val="center"/>
        <w:rPr>
          <w:b/>
          <w:sz w:val="36"/>
          <w:szCs w:val="36"/>
          <w:u w:val="single"/>
        </w:rPr>
      </w:pPr>
    </w:p>
    <w:p w14:paraId="125AB610" w14:textId="77777777" w:rsidR="009B58F8" w:rsidRPr="009B58F8" w:rsidRDefault="009B58F8" w:rsidP="00E37A47">
      <w:pPr>
        <w:jc w:val="center"/>
        <w:rPr>
          <w:b/>
          <w:sz w:val="20"/>
          <w:szCs w:val="20"/>
          <w:u w:val="single"/>
        </w:rPr>
      </w:pPr>
    </w:p>
    <w:p w14:paraId="1CC8FE42" w14:textId="5482AAAA" w:rsidR="00E37A47" w:rsidRDefault="00E37A47" w:rsidP="00E37A47">
      <w:pPr>
        <w:jc w:val="center"/>
        <w:rPr>
          <w:b/>
          <w:sz w:val="36"/>
          <w:szCs w:val="36"/>
        </w:rPr>
      </w:pPr>
      <w:r w:rsidRPr="00E37A47">
        <w:rPr>
          <w:b/>
          <w:sz w:val="36"/>
          <w:szCs w:val="36"/>
          <w:u w:val="single"/>
        </w:rPr>
        <w:t>Name</w:t>
      </w:r>
      <w:r>
        <w:rPr>
          <w:b/>
          <w:sz w:val="36"/>
          <w:szCs w:val="36"/>
        </w:rPr>
        <w:t xml:space="preserve">: </w:t>
      </w:r>
      <w:r w:rsidR="00774BCA" w:rsidRPr="0016397D">
        <w:rPr>
          <w:b/>
          <w:sz w:val="36"/>
          <w:szCs w:val="36"/>
        </w:rPr>
        <w:t>George Griffiths</w:t>
      </w:r>
      <w:r>
        <w:rPr>
          <w:b/>
          <w:sz w:val="36"/>
          <w:szCs w:val="36"/>
        </w:rPr>
        <w:t xml:space="preserve"> </w:t>
      </w:r>
      <w:r>
        <w:rPr>
          <w:b/>
          <w:sz w:val="36"/>
          <w:szCs w:val="36"/>
          <w:u w:val="single"/>
        </w:rPr>
        <w:t>(</w:t>
      </w:r>
      <w:r w:rsidR="00774BCA" w:rsidRPr="0016397D">
        <w:rPr>
          <w:b/>
          <w:sz w:val="36"/>
          <w:szCs w:val="36"/>
        </w:rPr>
        <w:t>0901007</w:t>
      </w:r>
      <w:r>
        <w:rPr>
          <w:b/>
          <w:sz w:val="36"/>
          <w:szCs w:val="36"/>
        </w:rPr>
        <w:t>)</w:t>
      </w:r>
      <w:r w:rsidR="00774BCA" w:rsidRPr="0016397D">
        <w:rPr>
          <w:b/>
          <w:sz w:val="36"/>
          <w:szCs w:val="36"/>
        </w:rPr>
        <w:t>.</w:t>
      </w:r>
    </w:p>
    <w:p w14:paraId="10D5FBE1" w14:textId="77777777" w:rsidR="00E37A47" w:rsidRPr="00E37A47" w:rsidRDefault="00E37A47" w:rsidP="00774BCA">
      <w:pPr>
        <w:jc w:val="center"/>
        <w:rPr>
          <w:b/>
          <w:sz w:val="20"/>
          <w:szCs w:val="20"/>
        </w:rPr>
      </w:pPr>
    </w:p>
    <w:p w14:paraId="4A761E5E" w14:textId="6FF07D3C" w:rsidR="00774BCA" w:rsidRPr="0016397D" w:rsidRDefault="00E37A47" w:rsidP="00774BCA">
      <w:pPr>
        <w:jc w:val="center"/>
        <w:rPr>
          <w:b/>
          <w:sz w:val="36"/>
          <w:szCs w:val="36"/>
        </w:rPr>
      </w:pPr>
      <w:r w:rsidRPr="00E37A47">
        <w:rPr>
          <w:b/>
          <w:sz w:val="36"/>
          <w:szCs w:val="36"/>
          <w:u w:val="single"/>
        </w:rPr>
        <w:t>Date</w:t>
      </w:r>
      <w:r>
        <w:rPr>
          <w:b/>
          <w:sz w:val="36"/>
          <w:szCs w:val="36"/>
        </w:rPr>
        <w:t xml:space="preserve">: </w:t>
      </w:r>
      <w:r w:rsidR="00774BCA" w:rsidRPr="0016397D">
        <w:rPr>
          <w:b/>
          <w:sz w:val="36"/>
          <w:szCs w:val="36"/>
        </w:rPr>
        <w:t>26</w:t>
      </w:r>
      <w:r w:rsidR="00774BCA" w:rsidRPr="0016397D">
        <w:rPr>
          <w:b/>
          <w:sz w:val="36"/>
          <w:szCs w:val="36"/>
          <w:vertAlign w:val="superscript"/>
        </w:rPr>
        <w:t>th</w:t>
      </w:r>
      <w:r w:rsidR="0016397D" w:rsidRPr="0016397D">
        <w:rPr>
          <w:b/>
          <w:sz w:val="36"/>
          <w:szCs w:val="36"/>
        </w:rPr>
        <w:t xml:space="preserve"> </w:t>
      </w:r>
      <w:r w:rsidR="00774BCA" w:rsidRPr="0016397D">
        <w:rPr>
          <w:b/>
          <w:sz w:val="36"/>
          <w:szCs w:val="36"/>
        </w:rPr>
        <w:t>February 2020.</w:t>
      </w:r>
    </w:p>
    <w:p w14:paraId="759B6079" w14:textId="77777777" w:rsidR="0001485F" w:rsidRDefault="0001485F" w:rsidP="00D2710E">
      <w:pPr>
        <w:rPr>
          <w:b/>
          <w:bCs/>
          <w:iCs/>
          <w:sz w:val="26"/>
          <w:szCs w:val="26"/>
          <w:u w:val="single"/>
        </w:rPr>
      </w:pPr>
    </w:p>
    <w:p w14:paraId="64D0F27F" w14:textId="77777777" w:rsidR="0001485F" w:rsidRDefault="0001485F" w:rsidP="00D2710E">
      <w:pPr>
        <w:rPr>
          <w:b/>
          <w:bCs/>
          <w:iCs/>
          <w:sz w:val="26"/>
          <w:szCs w:val="26"/>
          <w:u w:val="single"/>
        </w:rPr>
      </w:pPr>
    </w:p>
    <w:p w14:paraId="381BBAAC" w14:textId="681157BB" w:rsidR="002A7109" w:rsidRPr="0016397D" w:rsidRDefault="002A7109" w:rsidP="00D2710E">
      <w:pPr>
        <w:rPr>
          <w:b/>
          <w:bCs/>
          <w:iCs/>
          <w:sz w:val="26"/>
          <w:szCs w:val="26"/>
          <w:u w:val="single"/>
        </w:rPr>
      </w:pPr>
      <w:r w:rsidRPr="0016397D">
        <w:rPr>
          <w:b/>
          <w:bCs/>
          <w:iCs/>
          <w:sz w:val="26"/>
          <w:szCs w:val="26"/>
          <w:u w:val="single"/>
        </w:rPr>
        <w:lastRenderedPageBreak/>
        <w:t>Contents page</w:t>
      </w:r>
      <w:r w:rsidR="00126CF4" w:rsidRPr="0016397D">
        <w:rPr>
          <w:b/>
          <w:bCs/>
          <w:iCs/>
          <w:sz w:val="26"/>
          <w:szCs w:val="26"/>
          <w:u w:val="single"/>
        </w:rPr>
        <w:t>:</w:t>
      </w:r>
    </w:p>
    <w:p w14:paraId="2AD25AC3" w14:textId="77777777" w:rsidR="00E00D44" w:rsidRDefault="00E00D44" w:rsidP="00E00D44"/>
    <w:p w14:paraId="36541AA7" w14:textId="5626E811" w:rsidR="00E00D44" w:rsidRPr="003E327D" w:rsidRDefault="0016397D" w:rsidP="003349B1">
      <w:r w:rsidRPr="003E327D">
        <w:t>Introduction</w:t>
      </w:r>
      <w:r w:rsidR="003E327D" w:rsidRPr="003E327D">
        <w:t>.</w:t>
      </w:r>
      <w:r w:rsidR="003349B1" w:rsidRPr="003E327D">
        <w:t xml:space="preserve">   </w:t>
      </w:r>
      <w:r w:rsidR="00D2710E" w:rsidRPr="003E327D">
        <w:tab/>
      </w:r>
      <w:r w:rsidR="00D2710E" w:rsidRPr="003E327D">
        <w:tab/>
      </w:r>
      <w:r w:rsidR="00D2710E" w:rsidRPr="003E327D">
        <w:tab/>
      </w:r>
      <w:r w:rsidR="003349B1" w:rsidRPr="003E327D">
        <w:t xml:space="preserve"> </w:t>
      </w:r>
      <w:r w:rsidRPr="003E327D">
        <w:tab/>
      </w:r>
      <w:r w:rsidR="003349B1" w:rsidRPr="003E327D">
        <w:t>~</w:t>
      </w:r>
      <w:r w:rsidR="00D2710E" w:rsidRPr="003E327D">
        <w:tab/>
      </w:r>
      <w:r w:rsidR="00D2710E" w:rsidRPr="003E327D">
        <w:tab/>
      </w:r>
      <w:r w:rsidRPr="003E327D">
        <w:tab/>
      </w:r>
      <w:r w:rsidRPr="003E327D">
        <w:tab/>
      </w:r>
      <w:r w:rsidRPr="003E327D">
        <w:tab/>
      </w:r>
      <w:r w:rsidR="003349B1" w:rsidRPr="003E327D">
        <w:t>Page 3.</w:t>
      </w:r>
    </w:p>
    <w:p w14:paraId="733EC581" w14:textId="4A2BD7E7" w:rsidR="003349B1" w:rsidRPr="003E327D" w:rsidRDefault="003349B1" w:rsidP="003349B1"/>
    <w:p w14:paraId="79D434D2" w14:textId="53B8F5EB" w:rsidR="003349B1" w:rsidRPr="003E327D" w:rsidRDefault="003349B1" w:rsidP="003349B1">
      <w:r w:rsidRPr="003E327D">
        <w:t>Experimental Procedure</w:t>
      </w:r>
      <w:r w:rsidR="003E327D" w:rsidRPr="003E327D">
        <w:t>.</w:t>
      </w:r>
      <w:r w:rsidRPr="003E327D">
        <w:t xml:space="preserve">      </w:t>
      </w:r>
      <w:r w:rsidR="00D2710E" w:rsidRPr="003E327D">
        <w:tab/>
      </w:r>
      <w:r w:rsidR="0016397D" w:rsidRPr="003E327D">
        <w:tab/>
      </w:r>
      <w:r w:rsidR="0016397D" w:rsidRPr="003E327D">
        <w:tab/>
      </w:r>
      <w:r w:rsidRPr="003E327D">
        <w:t>~</w:t>
      </w:r>
      <w:r w:rsidR="00D2710E" w:rsidRPr="003E327D">
        <w:tab/>
      </w:r>
      <w:r w:rsidR="00D2710E" w:rsidRPr="003E327D">
        <w:tab/>
      </w:r>
      <w:r w:rsidR="0016397D" w:rsidRPr="003E327D">
        <w:tab/>
      </w:r>
      <w:r w:rsidR="0016397D" w:rsidRPr="003E327D">
        <w:tab/>
      </w:r>
      <w:r w:rsidR="0016397D" w:rsidRPr="003E327D">
        <w:tab/>
      </w:r>
      <w:r w:rsidRPr="003E327D">
        <w:t>Page</w:t>
      </w:r>
      <w:r w:rsidR="00DB471A" w:rsidRPr="003E327D">
        <w:t xml:space="preserve"> 4.</w:t>
      </w:r>
    </w:p>
    <w:p w14:paraId="2EAB670A" w14:textId="77777777" w:rsidR="003349B1" w:rsidRPr="003E327D" w:rsidRDefault="003349B1" w:rsidP="003349B1"/>
    <w:p w14:paraId="3389C575" w14:textId="23DC2597" w:rsidR="003349B1" w:rsidRPr="003E327D" w:rsidRDefault="003349B1" w:rsidP="003349B1">
      <w:r w:rsidRPr="003E327D">
        <w:t xml:space="preserve">Results.     </w:t>
      </w:r>
      <w:r w:rsidR="00D2710E" w:rsidRPr="003E327D">
        <w:tab/>
      </w:r>
      <w:r w:rsidR="00D2710E" w:rsidRPr="003E327D">
        <w:tab/>
      </w:r>
      <w:r w:rsidR="00D2710E" w:rsidRPr="003E327D">
        <w:tab/>
      </w:r>
      <w:r w:rsidR="0016397D" w:rsidRPr="003E327D">
        <w:tab/>
      </w:r>
      <w:r w:rsidR="0016397D" w:rsidRPr="003E327D">
        <w:tab/>
      </w:r>
      <w:r w:rsidRPr="003E327D">
        <w:t>~</w:t>
      </w:r>
      <w:r w:rsidR="00D2710E" w:rsidRPr="003E327D">
        <w:tab/>
      </w:r>
      <w:r w:rsidR="00D2710E" w:rsidRPr="003E327D">
        <w:tab/>
      </w:r>
      <w:r w:rsidR="0016397D" w:rsidRPr="003E327D">
        <w:tab/>
      </w:r>
      <w:r w:rsidR="0016397D" w:rsidRPr="003E327D">
        <w:tab/>
      </w:r>
      <w:r w:rsidR="0016397D" w:rsidRPr="003E327D">
        <w:tab/>
      </w:r>
      <w:r w:rsidRPr="003E327D">
        <w:t xml:space="preserve">Page </w:t>
      </w:r>
      <w:r w:rsidR="003E327D">
        <w:t>6</w:t>
      </w:r>
      <w:r w:rsidR="00DB471A" w:rsidRPr="003E327D">
        <w:t>.</w:t>
      </w:r>
    </w:p>
    <w:p w14:paraId="1F2CD593" w14:textId="671740A4" w:rsidR="003349B1" w:rsidRPr="003E327D" w:rsidRDefault="003349B1" w:rsidP="003349B1"/>
    <w:p w14:paraId="0217BAD5" w14:textId="38A8EC79" w:rsidR="003349B1" w:rsidRDefault="003349B1" w:rsidP="003349B1">
      <w:r w:rsidRPr="003E327D">
        <w:t>Analysis</w:t>
      </w:r>
      <w:r w:rsidR="003E327D" w:rsidRPr="003E327D">
        <w:t>.</w:t>
      </w:r>
      <w:r w:rsidR="00DB471A" w:rsidRPr="003E327D">
        <w:t xml:space="preserve">      </w:t>
      </w:r>
      <w:r w:rsidR="00D2710E" w:rsidRPr="003E327D">
        <w:tab/>
      </w:r>
      <w:r w:rsidR="00D2710E" w:rsidRPr="003E327D">
        <w:tab/>
      </w:r>
      <w:r w:rsidR="00D2710E" w:rsidRPr="003E327D">
        <w:tab/>
      </w:r>
      <w:r w:rsidR="0016397D" w:rsidRPr="003E327D">
        <w:tab/>
      </w:r>
      <w:r w:rsidR="0016397D" w:rsidRPr="003E327D">
        <w:tab/>
      </w:r>
      <w:r w:rsidR="00DB471A" w:rsidRPr="003E327D">
        <w:t xml:space="preserve">~ </w:t>
      </w:r>
      <w:r w:rsidR="00D2710E" w:rsidRPr="003E327D">
        <w:tab/>
      </w:r>
      <w:r w:rsidR="00D2710E" w:rsidRPr="003E327D">
        <w:tab/>
      </w:r>
      <w:r w:rsidR="0016397D" w:rsidRPr="003E327D">
        <w:tab/>
      </w:r>
      <w:r w:rsidR="0016397D" w:rsidRPr="003E327D">
        <w:tab/>
      </w:r>
      <w:r w:rsidR="0016397D" w:rsidRPr="003E327D">
        <w:tab/>
      </w:r>
      <w:r w:rsidR="00DB471A" w:rsidRPr="003E327D">
        <w:t xml:space="preserve">Page </w:t>
      </w:r>
      <w:r w:rsidR="003E327D">
        <w:t>7</w:t>
      </w:r>
      <w:r w:rsidR="00DB471A" w:rsidRPr="003E327D">
        <w:t>.</w:t>
      </w:r>
    </w:p>
    <w:p w14:paraId="4384A836" w14:textId="5335F9AE" w:rsidR="005B3C2F" w:rsidRDefault="005B3C2F" w:rsidP="003349B1"/>
    <w:p w14:paraId="18A5A553" w14:textId="00FD9F55" w:rsidR="003349B1" w:rsidRDefault="0016397D" w:rsidP="003349B1">
      <w:r w:rsidRPr="003E327D">
        <w:t>Conclusion</w:t>
      </w:r>
      <w:r w:rsidR="003E327D" w:rsidRPr="003E327D">
        <w:t>.</w:t>
      </w:r>
      <w:r w:rsidR="00DB471A" w:rsidRPr="003E327D">
        <w:t xml:space="preserve">      </w:t>
      </w:r>
      <w:r w:rsidR="00D2710E" w:rsidRPr="003E327D">
        <w:tab/>
      </w:r>
      <w:r w:rsidR="00D2710E" w:rsidRPr="003E327D">
        <w:tab/>
      </w:r>
      <w:r w:rsidR="00D2710E" w:rsidRPr="003E327D">
        <w:tab/>
      </w:r>
      <w:r w:rsidRPr="003E327D">
        <w:tab/>
      </w:r>
      <w:r w:rsidR="00DB471A" w:rsidRPr="003E327D">
        <w:t>~</w:t>
      </w:r>
      <w:r w:rsidR="007D71F3" w:rsidRPr="003E327D">
        <w:t xml:space="preserve">  </w:t>
      </w:r>
      <w:r w:rsidR="00DB471A" w:rsidRPr="003E327D">
        <w:t xml:space="preserve">     </w:t>
      </w:r>
      <w:r w:rsidR="00D2710E" w:rsidRPr="003E327D">
        <w:tab/>
      </w:r>
      <w:r w:rsidR="00D2710E" w:rsidRPr="003E327D">
        <w:tab/>
      </w:r>
      <w:r w:rsidRPr="003E327D">
        <w:tab/>
      </w:r>
      <w:r w:rsidRPr="003E327D">
        <w:tab/>
      </w:r>
      <w:r w:rsidRPr="003E327D">
        <w:tab/>
      </w:r>
      <w:r w:rsidR="00DB471A" w:rsidRPr="003E327D">
        <w:t xml:space="preserve">Page </w:t>
      </w:r>
      <w:r w:rsidR="003E327D">
        <w:t>9</w:t>
      </w:r>
      <w:r w:rsidR="00DB471A" w:rsidRPr="003E327D">
        <w:t>.</w:t>
      </w:r>
    </w:p>
    <w:p w14:paraId="1CD622A6" w14:textId="5DFBF892" w:rsidR="005B3C2F" w:rsidRDefault="005B3C2F" w:rsidP="003349B1"/>
    <w:p w14:paraId="267BDC35" w14:textId="1072423E" w:rsidR="005B3C2F" w:rsidRPr="003E327D" w:rsidRDefault="005B3C2F" w:rsidP="003349B1">
      <w:r>
        <w:t>Evaluation</w:t>
      </w:r>
      <w:r>
        <w:tab/>
      </w:r>
      <w:r>
        <w:tab/>
      </w:r>
      <w:r>
        <w:tab/>
      </w:r>
      <w:r>
        <w:tab/>
      </w:r>
      <w:r>
        <w:tab/>
        <w:t>~</w:t>
      </w:r>
      <w:r>
        <w:tab/>
      </w:r>
      <w:r>
        <w:tab/>
      </w:r>
      <w:r>
        <w:tab/>
      </w:r>
      <w:r>
        <w:tab/>
      </w:r>
      <w:r>
        <w:tab/>
        <w:t>Page 10.</w:t>
      </w:r>
    </w:p>
    <w:p w14:paraId="2A096D71" w14:textId="46B86230" w:rsidR="00DB471A" w:rsidRPr="003E327D" w:rsidRDefault="00DB471A" w:rsidP="003349B1"/>
    <w:p w14:paraId="2A9BB8FC" w14:textId="39B7CEF5" w:rsidR="00DB471A" w:rsidRPr="003E327D" w:rsidRDefault="00DB471A" w:rsidP="003349B1">
      <w:r w:rsidRPr="003E327D">
        <w:t>Further Work</w:t>
      </w:r>
      <w:r w:rsidR="003E327D" w:rsidRPr="003E327D">
        <w:t>.</w:t>
      </w:r>
      <w:r w:rsidRPr="003E327D">
        <w:t xml:space="preserve">      </w:t>
      </w:r>
      <w:r w:rsidR="00D2710E" w:rsidRPr="003E327D">
        <w:tab/>
      </w:r>
      <w:r w:rsidR="00D2710E" w:rsidRPr="003E327D">
        <w:tab/>
      </w:r>
      <w:r w:rsidR="0016397D" w:rsidRPr="003E327D">
        <w:tab/>
      </w:r>
      <w:r w:rsidR="0016397D" w:rsidRPr="003E327D">
        <w:tab/>
      </w:r>
      <w:r w:rsidRPr="003E327D">
        <w:t>~</w:t>
      </w:r>
      <w:r w:rsidR="00D2710E" w:rsidRPr="003E327D">
        <w:tab/>
      </w:r>
      <w:r w:rsidR="00D2710E" w:rsidRPr="003E327D">
        <w:tab/>
      </w:r>
      <w:r w:rsidR="0016397D" w:rsidRPr="003E327D">
        <w:tab/>
      </w:r>
      <w:r w:rsidR="0016397D" w:rsidRPr="003E327D">
        <w:tab/>
      </w:r>
      <w:r w:rsidR="0016397D" w:rsidRPr="003E327D">
        <w:tab/>
      </w:r>
      <w:r w:rsidRPr="003E327D">
        <w:t xml:space="preserve">Page </w:t>
      </w:r>
      <w:r w:rsidR="003E327D">
        <w:t>1</w:t>
      </w:r>
      <w:r w:rsidR="005B3C2F">
        <w:t>1</w:t>
      </w:r>
      <w:r w:rsidRPr="003E327D">
        <w:t>.</w:t>
      </w:r>
    </w:p>
    <w:p w14:paraId="2F09D0C7" w14:textId="77777777" w:rsidR="0016397D" w:rsidRPr="003E327D" w:rsidRDefault="0016397D" w:rsidP="003349B1"/>
    <w:p w14:paraId="29E092BC" w14:textId="0E28FBD1" w:rsidR="0016397D" w:rsidRPr="003E327D" w:rsidRDefault="003E327D" w:rsidP="0016397D">
      <w:r w:rsidRPr="003E327D">
        <w:rPr>
          <w:rFonts w:eastAsiaTheme="minorEastAsia"/>
          <w:bCs/>
        </w:rPr>
        <w:t>Bibliography.</w:t>
      </w:r>
      <w:r w:rsidR="0016397D" w:rsidRPr="003E327D">
        <w:tab/>
      </w:r>
      <w:r w:rsidR="0016397D" w:rsidRPr="003E327D">
        <w:tab/>
      </w:r>
      <w:r w:rsidR="0016397D" w:rsidRPr="003E327D">
        <w:tab/>
      </w:r>
      <w:r w:rsidR="0016397D" w:rsidRPr="003E327D">
        <w:tab/>
      </w:r>
      <w:r w:rsidRPr="003E327D">
        <w:tab/>
      </w:r>
      <w:r w:rsidR="0016397D" w:rsidRPr="003E327D">
        <w:t>~</w:t>
      </w:r>
      <w:r w:rsidR="0016397D" w:rsidRPr="003E327D">
        <w:tab/>
      </w:r>
      <w:r w:rsidR="0016397D" w:rsidRPr="003E327D">
        <w:tab/>
      </w:r>
      <w:r w:rsidR="0016397D" w:rsidRPr="003E327D">
        <w:tab/>
      </w:r>
      <w:r w:rsidR="0016397D" w:rsidRPr="003E327D">
        <w:tab/>
      </w:r>
      <w:r w:rsidR="0016397D" w:rsidRPr="003E327D">
        <w:tab/>
        <w:t xml:space="preserve">Page </w:t>
      </w:r>
      <w:r w:rsidRPr="003E327D">
        <w:t>1</w:t>
      </w:r>
      <w:r w:rsidR="005B3C2F">
        <w:t>2</w:t>
      </w:r>
      <w:r w:rsidR="0016397D" w:rsidRPr="003E327D">
        <w:t>.</w:t>
      </w:r>
    </w:p>
    <w:p w14:paraId="269B2B80" w14:textId="77777777" w:rsidR="0016397D" w:rsidRDefault="0016397D" w:rsidP="003349B1"/>
    <w:p w14:paraId="0F06A472" w14:textId="4768EBDA" w:rsidR="003349B1" w:rsidRDefault="003349B1" w:rsidP="003349B1">
      <w:r>
        <w:t xml:space="preserve">        </w:t>
      </w:r>
    </w:p>
    <w:p w14:paraId="0594B10D" w14:textId="12F9D31D" w:rsidR="003349B1" w:rsidRDefault="003349B1" w:rsidP="003349B1"/>
    <w:p w14:paraId="1524A97F" w14:textId="77777777" w:rsidR="003349B1" w:rsidRDefault="003349B1" w:rsidP="003349B1"/>
    <w:p w14:paraId="0B3E36D0" w14:textId="6CC9837B" w:rsidR="00E00D44" w:rsidRDefault="00E00D44" w:rsidP="00E00D44"/>
    <w:p w14:paraId="09C5EF30" w14:textId="77777777" w:rsidR="00E00D44" w:rsidRDefault="00E00D44" w:rsidP="00E00D44"/>
    <w:p w14:paraId="4838DC13" w14:textId="62F0BF6F" w:rsidR="00F52324" w:rsidRDefault="00F52324" w:rsidP="002A7109"/>
    <w:p w14:paraId="48ECE1EF" w14:textId="3B1514CE" w:rsidR="00E00D44" w:rsidRPr="00F52324" w:rsidRDefault="00E00D44" w:rsidP="002A7109"/>
    <w:p w14:paraId="7E3DBFBD" w14:textId="77777777" w:rsidR="002A7109" w:rsidRDefault="002A7109" w:rsidP="0061724B">
      <w:pPr>
        <w:jc w:val="both"/>
      </w:pPr>
    </w:p>
    <w:p w14:paraId="4E28D012" w14:textId="77777777" w:rsidR="002A7109" w:rsidRDefault="002A7109" w:rsidP="0061724B">
      <w:pPr>
        <w:jc w:val="both"/>
      </w:pPr>
    </w:p>
    <w:p w14:paraId="6DDCAA24" w14:textId="77777777" w:rsidR="002A7109" w:rsidRDefault="002A7109" w:rsidP="0061724B">
      <w:pPr>
        <w:jc w:val="both"/>
      </w:pPr>
    </w:p>
    <w:p w14:paraId="2BA7BC6D" w14:textId="77777777" w:rsidR="002A7109" w:rsidRDefault="002A7109" w:rsidP="0061724B">
      <w:pPr>
        <w:jc w:val="both"/>
      </w:pPr>
    </w:p>
    <w:p w14:paraId="29C5EE25" w14:textId="77777777" w:rsidR="002A7109" w:rsidRDefault="002A7109" w:rsidP="0061724B">
      <w:pPr>
        <w:jc w:val="both"/>
      </w:pPr>
    </w:p>
    <w:p w14:paraId="2AAB8D49" w14:textId="77777777" w:rsidR="002A7109" w:rsidRDefault="002A7109" w:rsidP="0061724B">
      <w:pPr>
        <w:jc w:val="both"/>
      </w:pPr>
    </w:p>
    <w:p w14:paraId="55B0D027" w14:textId="77777777" w:rsidR="002A7109" w:rsidRDefault="002A7109" w:rsidP="0061724B">
      <w:pPr>
        <w:jc w:val="both"/>
      </w:pPr>
    </w:p>
    <w:p w14:paraId="3AD1DF70" w14:textId="77777777" w:rsidR="002A7109" w:rsidRDefault="002A7109" w:rsidP="0061724B">
      <w:pPr>
        <w:jc w:val="both"/>
      </w:pPr>
    </w:p>
    <w:p w14:paraId="2EA7D0A9" w14:textId="77777777" w:rsidR="0001485F" w:rsidRDefault="0001485F" w:rsidP="0061724B">
      <w:pPr>
        <w:jc w:val="both"/>
      </w:pPr>
    </w:p>
    <w:p w14:paraId="69D1724D" w14:textId="77777777" w:rsidR="009B58F8" w:rsidRDefault="009B58F8" w:rsidP="0061724B">
      <w:pPr>
        <w:jc w:val="both"/>
      </w:pPr>
    </w:p>
    <w:p w14:paraId="231AE57E" w14:textId="77777777" w:rsidR="009B58F8" w:rsidRDefault="009B58F8" w:rsidP="0061724B">
      <w:pPr>
        <w:jc w:val="both"/>
      </w:pPr>
    </w:p>
    <w:p w14:paraId="59E2CD5E" w14:textId="77777777" w:rsidR="009B58F8" w:rsidRDefault="009B58F8" w:rsidP="0061724B">
      <w:pPr>
        <w:jc w:val="both"/>
      </w:pPr>
    </w:p>
    <w:p w14:paraId="76FCA7CD" w14:textId="77777777" w:rsidR="0001485F" w:rsidRDefault="0001485F" w:rsidP="0061724B">
      <w:pPr>
        <w:jc w:val="both"/>
      </w:pPr>
    </w:p>
    <w:p w14:paraId="55BE5D74" w14:textId="77777777" w:rsidR="0001485F" w:rsidRDefault="0001485F" w:rsidP="0061724B">
      <w:pPr>
        <w:jc w:val="both"/>
      </w:pPr>
    </w:p>
    <w:p w14:paraId="5DD76CA4" w14:textId="77777777" w:rsidR="002A7109" w:rsidRDefault="002A7109" w:rsidP="0061724B">
      <w:pPr>
        <w:jc w:val="both"/>
      </w:pPr>
    </w:p>
    <w:p w14:paraId="57694A00" w14:textId="77777777" w:rsidR="002A7109" w:rsidRDefault="002A7109" w:rsidP="0061724B">
      <w:pPr>
        <w:jc w:val="both"/>
      </w:pPr>
    </w:p>
    <w:p w14:paraId="6D51D6A2" w14:textId="77777777" w:rsidR="002A7109" w:rsidRDefault="002A7109" w:rsidP="0061724B">
      <w:pPr>
        <w:jc w:val="both"/>
      </w:pPr>
    </w:p>
    <w:p w14:paraId="68465425" w14:textId="77777777" w:rsidR="002A7109" w:rsidRDefault="002A7109" w:rsidP="0061724B">
      <w:pPr>
        <w:jc w:val="both"/>
      </w:pPr>
    </w:p>
    <w:p w14:paraId="251CA884" w14:textId="77777777" w:rsidR="002A7109" w:rsidRDefault="002A7109" w:rsidP="0061724B">
      <w:pPr>
        <w:jc w:val="both"/>
      </w:pPr>
    </w:p>
    <w:p w14:paraId="7048AFDD" w14:textId="77777777" w:rsidR="002A7109" w:rsidRDefault="002A7109" w:rsidP="0061724B">
      <w:pPr>
        <w:jc w:val="both"/>
      </w:pPr>
    </w:p>
    <w:p w14:paraId="37848F8E" w14:textId="77777777" w:rsidR="002A7109" w:rsidRDefault="002A7109" w:rsidP="0061724B">
      <w:pPr>
        <w:jc w:val="both"/>
      </w:pPr>
    </w:p>
    <w:p w14:paraId="29647590" w14:textId="77777777" w:rsidR="002A7109" w:rsidRDefault="002A7109" w:rsidP="0061724B">
      <w:pPr>
        <w:jc w:val="both"/>
      </w:pPr>
    </w:p>
    <w:p w14:paraId="0316374D" w14:textId="77777777" w:rsidR="002A7109" w:rsidRDefault="002A7109" w:rsidP="0061724B">
      <w:pPr>
        <w:jc w:val="both"/>
      </w:pPr>
    </w:p>
    <w:p w14:paraId="6565C3B6" w14:textId="77777777" w:rsidR="002A7109" w:rsidRDefault="002A7109" w:rsidP="0061724B">
      <w:pPr>
        <w:jc w:val="both"/>
      </w:pPr>
    </w:p>
    <w:p w14:paraId="2C65FAAF" w14:textId="77777777" w:rsidR="002A7109" w:rsidRDefault="002A7109" w:rsidP="0061724B">
      <w:pPr>
        <w:jc w:val="both"/>
      </w:pPr>
    </w:p>
    <w:p w14:paraId="7139BFE0" w14:textId="77777777" w:rsidR="002A7109" w:rsidRDefault="002A7109" w:rsidP="0061724B">
      <w:pPr>
        <w:jc w:val="both"/>
      </w:pPr>
    </w:p>
    <w:p w14:paraId="6B895F22" w14:textId="77777777" w:rsidR="002A7109" w:rsidRDefault="002A7109" w:rsidP="0061724B">
      <w:pPr>
        <w:jc w:val="both"/>
      </w:pPr>
    </w:p>
    <w:p w14:paraId="24A15A09" w14:textId="19782BB5" w:rsidR="00126CF4" w:rsidRPr="00126CF4" w:rsidRDefault="00D2710E" w:rsidP="00126CF4">
      <w:pPr>
        <w:pStyle w:val="ListParagraph"/>
        <w:numPr>
          <w:ilvl w:val="0"/>
          <w:numId w:val="4"/>
        </w:numPr>
        <w:rPr>
          <w:iCs/>
          <w:u w:val="single"/>
        </w:rPr>
      </w:pPr>
      <w:r w:rsidRPr="00D2710E">
        <w:rPr>
          <w:b/>
          <w:bCs/>
          <w:i/>
          <w:iCs/>
          <w:sz w:val="26"/>
          <w:szCs w:val="26"/>
          <w:u w:val="single"/>
        </w:rPr>
        <w:t xml:space="preserve"> </w:t>
      </w:r>
      <w:r w:rsidRPr="00126CF4">
        <w:rPr>
          <w:b/>
          <w:bCs/>
          <w:iCs/>
          <w:sz w:val="26"/>
          <w:szCs w:val="26"/>
          <w:u w:val="single"/>
        </w:rPr>
        <w:t>Introduction.</w:t>
      </w:r>
    </w:p>
    <w:p w14:paraId="0B544BED" w14:textId="5D07CEB4" w:rsidR="0027183D" w:rsidRDefault="00126CF4" w:rsidP="00126CF4">
      <w:pPr>
        <w:pStyle w:val="ListParagraph"/>
        <w:rPr>
          <w:i/>
          <w:iCs/>
          <w:u w:val="single"/>
        </w:rPr>
      </w:pPr>
      <w:r>
        <w:rPr>
          <w:i/>
          <w:iCs/>
          <w:u w:val="single"/>
        </w:rPr>
        <w:t xml:space="preserve"> </w:t>
      </w:r>
    </w:p>
    <w:p w14:paraId="17D3DEF0" w14:textId="77777777" w:rsidR="00C84B7D" w:rsidRDefault="00C84B7D" w:rsidP="00C84B7D">
      <w:pPr>
        <w:jc w:val="both"/>
      </w:pPr>
      <w:r>
        <w:t xml:space="preserve">The primary aim of this experiment is to discover the potential and kinetic energy of a flywheel by considering the effect of a varied load, which will be subsequently  released and allowed to travel a linear distance of 280mm. </w:t>
      </w:r>
    </w:p>
    <w:p w14:paraId="77FE4BBA" w14:textId="71AC1135" w:rsidR="00794841" w:rsidRDefault="00794841" w:rsidP="00126CF4">
      <w:pPr>
        <w:jc w:val="both"/>
      </w:pPr>
    </w:p>
    <w:p w14:paraId="733BC79C" w14:textId="621FA614" w:rsidR="00C84B7D" w:rsidRDefault="00C84B7D" w:rsidP="00C84B7D">
      <w:pPr>
        <w:jc w:val="both"/>
        <w:rPr>
          <w:rFonts w:eastAsiaTheme="minorEastAsia"/>
        </w:rPr>
      </w:pPr>
      <w:r>
        <w:t xml:space="preserve">Upon successful calculation of  figures for Kinetic energy and Potential energy, an interrogation of all findings shall be conducted to establish discrepancies in the formula </w:t>
      </w:r>
      <w:r>
        <w:rPr>
          <w:rFonts w:eastAsiaTheme="minorEastAsia"/>
        </w:rPr>
        <w:t>“</w:t>
      </w:r>
      <m:oMath>
        <m:r>
          <w:rPr>
            <w:rFonts w:ascii="Cambria Math" w:hAnsi="Cambria Math"/>
          </w:rPr>
          <m:t>PE+PE lost=KE</m:t>
        </m:r>
      </m:oMath>
      <w:r>
        <w:rPr>
          <w:rFonts w:eastAsiaTheme="minorEastAsia"/>
        </w:rPr>
        <w:t xml:space="preserve">” by evaluation and consideration of factors contributing to potential energy loss during the experiment. </w:t>
      </w:r>
    </w:p>
    <w:p w14:paraId="73332FCB" w14:textId="77777777" w:rsidR="00C84B7D" w:rsidRPr="00E81665" w:rsidRDefault="00C84B7D" w:rsidP="00C84B7D">
      <w:pPr>
        <w:jc w:val="both"/>
      </w:pPr>
    </w:p>
    <w:p w14:paraId="38EA2B8A" w14:textId="77777777" w:rsidR="00C84B7D" w:rsidRDefault="00C84B7D" w:rsidP="00C84B7D">
      <w:pPr>
        <w:jc w:val="both"/>
        <w:rPr>
          <w:rFonts w:eastAsiaTheme="minorEastAsia"/>
        </w:rPr>
      </w:pPr>
      <w:r>
        <w:rPr>
          <w:rFonts w:eastAsiaTheme="minorEastAsia"/>
        </w:rPr>
        <w:t xml:space="preserve">Information gathered during the experiment allows  calculation  of  a  nominal average for Inertia. Whilst considering our values of Torque and acceleration, it is possible to create a scatter diagram on Microsoft Excel. By considering the gradient of the graph, it is possible to calculate </w:t>
      </w:r>
      <w:proofErr w:type="spellStart"/>
      <w:r>
        <w:rPr>
          <w:rFonts w:eastAsiaTheme="minorEastAsia"/>
        </w:rPr>
        <w:t>a</w:t>
      </w:r>
      <w:proofErr w:type="spellEnd"/>
      <w:r>
        <w:rPr>
          <w:rFonts w:eastAsiaTheme="minorEastAsia"/>
        </w:rPr>
        <w:t xml:space="preserve"> average value of Inertia.</w:t>
      </w:r>
    </w:p>
    <w:p w14:paraId="4001D641" w14:textId="1A199A95" w:rsidR="00794841" w:rsidRDefault="00794841" w:rsidP="00126CF4">
      <w:pPr>
        <w:jc w:val="both"/>
        <w:rPr>
          <w:rFonts w:eastAsiaTheme="minorEastAsia"/>
        </w:rPr>
      </w:pPr>
    </w:p>
    <w:p w14:paraId="23478A8A" w14:textId="77777777" w:rsidR="00C84B7D" w:rsidRPr="00794841" w:rsidRDefault="00C84B7D" w:rsidP="00C84B7D">
      <w:pPr>
        <w:jc w:val="both"/>
        <w:rPr>
          <w:rFonts w:eastAsiaTheme="minorEastAsia"/>
        </w:rPr>
      </w:pPr>
      <w:r>
        <w:rPr>
          <w:rFonts w:eastAsiaTheme="minorEastAsia"/>
        </w:rPr>
        <w:t>Whilst considering the results generated, an investigation in to potential correlation between contributing factors regarding potential energy loss shall be conducted.</w:t>
      </w:r>
    </w:p>
    <w:p w14:paraId="25029D62" w14:textId="6C498D01" w:rsidR="00786453" w:rsidRPr="00794841" w:rsidRDefault="00786453" w:rsidP="00126CF4">
      <w:pPr>
        <w:jc w:val="both"/>
        <w:rPr>
          <w:rFonts w:eastAsiaTheme="minorEastAsia"/>
        </w:rPr>
      </w:pPr>
    </w:p>
    <w:p w14:paraId="6760887E" w14:textId="77777777" w:rsidR="00794841" w:rsidRPr="00794841" w:rsidRDefault="00794841" w:rsidP="00126CF4">
      <w:pPr>
        <w:jc w:val="both"/>
        <w:rPr>
          <w:rFonts w:eastAsiaTheme="minorEastAsia"/>
        </w:rPr>
      </w:pPr>
    </w:p>
    <w:p w14:paraId="02A77C24" w14:textId="7F9F6D0F" w:rsidR="00786453" w:rsidRDefault="00786453" w:rsidP="00126CF4">
      <w:pPr>
        <w:jc w:val="both"/>
        <w:rPr>
          <w:rFonts w:eastAsiaTheme="minorEastAsia"/>
          <w:i/>
          <w:iCs/>
        </w:rPr>
      </w:pPr>
      <w:r>
        <w:rPr>
          <w:rFonts w:eastAsiaTheme="minorEastAsia"/>
          <w:i/>
          <w:iCs/>
          <w:u w:val="single"/>
        </w:rPr>
        <w:t>Potential Energy (PE) –</w:t>
      </w:r>
      <w:r>
        <w:rPr>
          <w:rFonts w:eastAsiaTheme="minorEastAsia"/>
          <w:i/>
          <w:iCs/>
        </w:rPr>
        <w:t xml:space="preserve"> “The Potential energy of a body is the energy it possesses due to its position in a gravitational field, </w:t>
      </w:r>
      <w:proofErr w:type="spellStart"/>
      <w:r>
        <w:rPr>
          <w:rFonts w:eastAsiaTheme="minorEastAsia"/>
          <w:i/>
          <w:iCs/>
        </w:rPr>
        <w:t>i.e</w:t>
      </w:r>
      <w:proofErr w:type="spellEnd"/>
      <w:r>
        <w:rPr>
          <w:rFonts w:eastAsiaTheme="minorEastAsia"/>
          <w:i/>
          <w:iCs/>
        </w:rPr>
        <w:t xml:space="preserve"> to its height above the ground (or any convenient reference level.) If a body of mass is lifted through a vertical distance of </w:t>
      </w:r>
      <m:oMath>
        <m:r>
          <w:rPr>
            <w:rFonts w:ascii="Cambria Math" w:eastAsiaTheme="minorEastAsia" w:hAnsi="Cambria Math"/>
          </w:rPr>
          <m:t xml:space="preserve"> </m:t>
        </m:r>
        <m:d>
          <m:dPr>
            <m:ctrlPr>
              <w:rPr>
                <w:rFonts w:ascii="Cambria Math" w:eastAsiaTheme="minorEastAsia" w:hAnsi="Cambria Math"/>
                <w:i/>
                <w:iCs/>
              </w:rPr>
            </m:ctrlPr>
          </m:dPr>
          <m:e>
            <m:r>
              <w:rPr>
                <w:rFonts w:ascii="Cambria Math" w:eastAsiaTheme="minorEastAsia" w:hAnsi="Cambria Math"/>
              </w:rPr>
              <m:t>h</m:t>
            </m:r>
          </m:e>
        </m:d>
      </m:oMath>
      <w:r>
        <w:rPr>
          <w:rFonts w:eastAsiaTheme="minorEastAsia"/>
          <w:i/>
          <w:iCs/>
        </w:rPr>
        <w:t xml:space="preserve"> meters above the ground, work is done because the body is being lifted against the gravitational force which acts on the body”(</w:t>
      </w:r>
      <w:sdt>
        <w:sdtPr>
          <w:rPr>
            <w:rFonts w:eastAsiaTheme="minorEastAsia"/>
            <w:i/>
            <w:iCs/>
          </w:rPr>
          <w:id w:val="-2056004782"/>
          <w:citation/>
        </w:sdtPr>
        <w:sdtEndPr/>
        <w:sdtContent>
          <w:r>
            <w:rPr>
              <w:rFonts w:eastAsiaTheme="minorEastAsia"/>
              <w:i/>
              <w:iCs/>
            </w:rPr>
            <w:fldChar w:fldCharType="begin"/>
          </w:r>
          <w:r>
            <w:rPr>
              <w:rFonts w:eastAsiaTheme="minorEastAsia"/>
              <w:i/>
              <w:iCs/>
            </w:rPr>
            <w:instrText xml:space="preserve"> CITATION SJZ872 \l 1033 </w:instrText>
          </w:r>
          <w:r>
            <w:rPr>
              <w:rFonts w:eastAsiaTheme="minorEastAsia"/>
              <w:i/>
              <w:iCs/>
            </w:rPr>
            <w:fldChar w:fldCharType="separate"/>
          </w:r>
          <w:r w:rsidR="004054F1">
            <w:rPr>
              <w:rFonts w:eastAsiaTheme="minorEastAsia"/>
              <w:i/>
              <w:iCs/>
              <w:noProof/>
            </w:rPr>
            <w:t xml:space="preserve"> </w:t>
          </w:r>
          <w:r w:rsidR="004054F1" w:rsidRPr="004054F1">
            <w:rPr>
              <w:rFonts w:eastAsiaTheme="minorEastAsia"/>
              <w:noProof/>
            </w:rPr>
            <w:t>(Zammit, 1987)</w:t>
          </w:r>
          <w:r>
            <w:rPr>
              <w:rFonts w:eastAsiaTheme="minorEastAsia"/>
              <w:i/>
              <w:iCs/>
            </w:rPr>
            <w:fldChar w:fldCharType="end"/>
          </w:r>
        </w:sdtContent>
      </w:sdt>
      <w:r w:rsidR="00126CF4">
        <w:rPr>
          <w:rFonts w:eastAsiaTheme="minorEastAsia"/>
          <w:i/>
          <w:iCs/>
        </w:rPr>
        <w:t>.</w:t>
      </w:r>
    </w:p>
    <w:p w14:paraId="6E52259A" w14:textId="77777777" w:rsidR="00786453" w:rsidRDefault="00786453" w:rsidP="00126CF4">
      <w:pPr>
        <w:jc w:val="both"/>
        <w:rPr>
          <w:rFonts w:eastAsiaTheme="minorEastAsia"/>
          <w:i/>
          <w:iCs/>
        </w:rPr>
      </w:pPr>
    </w:p>
    <w:p w14:paraId="60796B73" w14:textId="7C86CB29" w:rsidR="00786453" w:rsidRDefault="00786453" w:rsidP="00126CF4">
      <w:pPr>
        <w:jc w:val="both"/>
      </w:pPr>
      <w:r>
        <w:rPr>
          <w:u w:val="single"/>
        </w:rPr>
        <w:t xml:space="preserve">Kinetic Energy (KE) – </w:t>
      </w:r>
      <w:r>
        <w:t xml:space="preserve">“The kinetic energy of a body is the energy it possesses due to its velocity. This energy can be made available to do work against a resistance if the body is brought to rest. Work is the process by which energy is transferred to a body, and the energy thus gained by the body could be in the form of either potential energy or kinetic energy” </w:t>
      </w:r>
      <w:sdt>
        <w:sdtPr>
          <w:id w:val="1066837526"/>
          <w:citation/>
        </w:sdtPr>
        <w:sdtEndPr/>
        <w:sdtContent>
          <w:r>
            <w:fldChar w:fldCharType="begin"/>
          </w:r>
          <w:r>
            <w:instrText xml:space="preserve"> CITATION SJZ871 \l 1033 </w:instrText>
          </w:r>
          <w:r>
            <w:fldChar w:fldCharType="separate"/>
          </w:r>
          <w:r w:rsidR="004054F1" w:rsidRPr="004054F1">
            <w:rPr>
              <w:noProof/>
            </w:rPr>
            <w:t>(Zammit, 1987)</w:t>
          </w:r>
          <w:r>
            <w:fldChar w:fldCharType="end"/>
          </w:r>
        </w:sdtContent>
      </w:sdt>
      <w:r w:rsidR="00126CF4">
        <w:t>.</w:t>
      </w:r>
    </w:p>
    <w:p w14:paraId="757C75A2" w14:textId="6B14A108" w:rsidR="00786453" w:rsidRPr="0027183D" w:rsidRDefault="00786453">
      <w:pPr>
        <w:rPr>
          <w:b/>
          <w:bCs/>
          <w:i/>
          <w:iCs/>
          <w:u w:val="single"/>
        </w:rPr>
      </w:pPr>
    </w:p>
    <w:p w14:paraId="4A0C289B" w14:textId="18652D0D" w:rsidR="0027183D" w:rsidRDefault="0027183D"/>
    <w:p w14:paraId="77734E77" w14:textId="77777777" w:rsidR="0061724B" w:rsidRDefault="0061724B">
      <w:pPr>
        <w:rPr>
          <w:u w:val="single"/>
        </w:rPr>
      </w:pPr>
    </w:p>
    <w:p w14:paraId="2543B0B1" w14:textId="6FE6EE57" w:rsidR="0061724B" w:rsidRDefault="0061724B">
      <w:pPr>
        <w:rPr>
          <w:u w:val="single"/>
        </w:rPr>
      </w:pPr>
    </w:p>
    <w:p w14:paraId="57BE9467" w14:textId="04EEE063" w:rsidR="0061724B" w:rsidRDefault="0061724B">
      <w:pPr>
        <w:rPr>
          <w:u w:val="single"/>
        </w:rPr>
      </w:pPr>
    </w:p>
    <w:p w14:paraId="2A9254BA" w14:textId="5A52AB87" w:rsidR="0061724B" w:rsidRDefault="0061724B">
      <w:pPr>
        <w:rPr>
          <w:u w:val="single"/>
        </w:rPr>
      </w:pPr>
    </w:p>
    <w:p w14:paraId="257C545C" w14:textId="32DF244E" w:rsidR="0061724B" w:rsidRDefault="0061724B">
      <w:pPr>
        <w:rPr>
          <w:u w:val="single"/>
        </w:rPr>
      </w:pPr>
    </w:p>
    <w:p w14:paraId="6CED6AA2" w14:textId="535F6A65" w:rsidR="009B58F8" w:rsidRDefault="009B58F8">
      <w:pPr>
        <w:rPr>
          <w:u w:val="single"/>
        </w:rPr>
      </w:pPr>
    </w:p>
    <w:p w14:paraId="6B20C0BC" w14:textId="19ECC297" w:rsidR="009B58F8" w:rsidRDefault="009B58F8">
      <w:pPr>
        <w:rPr>
          <w:u w:val="single"/>
        </w:rPr>
      </w:pPr>
    </w:p>
    <w:p w14:paraId="628EDE1C" w14:textId="3443701A" w:rsidR="009B58F8" w:rsidRDefault="009B58F8">
      <w:pPr>
        <w:rPr>
          <w:u w:val="single"/>
        </w:rPr>
      </w:pPr>
    </w:p>
    <w:p w14:paraId="4C4A6A81" w14:textId="2B1AF1D0" w:rsidR="0061724B" w:rsidRDefault="0061724B">
      <w:pPr>
        <w:rPr>
          <w:u w:val="single"/>
        </w:rPr>
      </w:pPr>
    </w:p>
    <w:p w14:paraId="28B7E270" w14:textId="14A07668" w:rsidR="0061724B" w:rsidRDefault="0061724B">
      <w:pPr>
        <w:rPr>
          <w:u w:val="single"/>
        </w:rPr>
      </w:pPr>
    </w:p>
    <w:p w14:paraId="2E0F738F" w14:textId="764333AA" w:rsidR="0061724B" w:rsidRDefault="0061724B">
      <w:pPr>
        <w:rPr>
          <w:u w:val="single"/>
        </w:rPr>
      </w:pPr>
    </w:p>
    <w:p w14:paraId="6B6AD5FA" w14:textId="77777777" w:rsidR="0061724B" w:rsidRDefault="0061724B">
      <w:pPr>
        <w:rPr>
          <w:u w:val="single"/>
        </w:rPr>
      </w:pPr>
    </w:p>
    <w:p w14:paraId="17BCB78F" w14:textId="7A302894" w:rsidR="0061724B" w:rsidRDefault="0061724B">
      <w:pPr>
        <w:rPr>
          <w:u w:val="single"/>
        </w:rPr>
      </w:pPr>
    </w:p>
    <w:p w14:paraId="03142042" w14:textId="63F5A93D" w:rsidR="0001485F" w:rsidRDefault="0001485F">
      <w:pPr>
        <w:rPr>
          <w:u w:val="single"/>
        </w:rPr>
      </w:pPr>
    </w:p>
    <w:p w14:paraId="362633C8" w14:textId="31F11109" w:rsidR="0001485F" w:rsidRDefault="0001485F">
      <w:pPr>
        <w:rPr>
          <w:u w:val="single"/>
        </w:rPr>
      </w:pPr>
    </w:p>
    <w:p w14:paraId="729D5526" w14:textId="5C1D2C62" w:rsidR="0001485F" w:rsidRDefault="0001485F">
      <w:pPr>
        <w:rPr>
          <w:u w:val="single"/>
        </w:rPr>
      </w:pPr>
    </w:p>
    <w:p w14:paraId="708CCF91" w14:textId="77777777" w:rsidR="00E00D44" w:rsidRDefault="00E00D44" w:rsidP="00E00D44">
      <w:pPr>
        <w:rPr>
          <w:u w:val="single"/>
        </w:rPr>
      </w:pPr>
    </w:p>
    <w:p w14:paraId="5F79A88F" w14:textId="77777777" w:rsidR="00E00D44" w:rsidRDefault="00E00D44" w:rsidP="00E00D44">
      <w:pPr>
        <w:rPr>
          <w:u w:val="single"/>
        </w:rPr>
      </w:pPr>
    </w:p>
    <w:p w14:paraId="262C3B9C" w14:textId="77777777" w:rsidR="00786453" w:rsidRDefault="00786453" w:rsidP="003349B1">
      <w:pPr>
        <w:jc w:val="center"/>
        <w:rPr>
          <w:b/>
          <w:bCs/>
          <w:u w:val="single"/>
        </w:rPr>
      </w:pPr>
    </w:p>
    <w:p w14:paraId="294BA5C5" w14:textId="77777777" w:rsidR="00D2710E" w:rsidRDefault="00D2710E" w:rsidP="003349B1">
      <w:pPr>
        <w:jc w:val="center"/>
        <w:rPr>
          <w:b/>
          <w:bCs/>
          <w:u w:val="single"/>
        </w:rPr>
      </w:pPr>
    </w:p>
    <w:p w14:paraId="7AC12C7B" w14:textId="402C975E" w:rsidR="00823356" w:rsidRPr="00AB2363" w:rsidRDefault="00E12B2B" w:rsidP="00D2710E">
      <w:pPr>
        <w:pStyle w:val="ListParagraph"/>
        <w:numPr>
          <w:ilvl w:val="0"/>
          <w:numId w:val="4"/>
        </w:numPr>
        <w:rPr>
          <w:b/>
          <w:bCs/>
          <w:sz w:val="26"/>
          <w:szCs w:val="26"/>
          <w:u w:val="single"/>
        </w:rPr>
      </w:pPr>
      <w:r w:rsidRPr="00AB2363">
        <w:rPr>
          <w:b/>
          <w:bCs/>
          <w:sz w:val="26"/>
          <w:szCs w:val="26"/>
          <w:u w:val="single"/>
        </w:rPr>
        <w:t>Experiment</w:t>
      </w:r>
      <w:r w:rsidR="004515EE" w:rsidRPr="00AB2363">
        <w:rPr>
          <w:b/>
          <w:bCs/>
          <w:sz w:val="26"/>
          <w:szCs w:val="26"/>
          <w:u w:val="single"/>
        </w:rPr>
        <w:t>al</w:t>
      </w:r>
      <w:r w:rsidRPr="00AB2363">
        <w:rPr>
          <w:b/>
          <w:bCs/>
          <w:sz w:val="26"/>
          <w:szCs w:val="26"/>
          <w:u w:val="single"/>
        </w:rPr>
        <w:t xml:space="preserve"> Procedure</w:t>
      </w:r>
      <w:r w:rsidR="00AB2363" w:rsidRPr="00AB2363">
        <w:rPr>
          <w:b/>
          <w:bCs/>
          <w:sz w:val="26"/>
          <w:szCs w:val="26"/>
          <w:u w:val="single"/>
        </w:rPr>
        <w:t>.</w:t>
      </w:r>
    </w:p>
    <w:p w14:paraId="70F19866" w14:textId="09C819E6" w:rsidR="000B5C6D" w:rsidRDefault="000B5C6D" w:rsidP="003349B1">
      <w:pPr>
        <w:jc w:val="center"/>
        <w:rPr>
          <w:b/>
          <w:bCs/>
          <w:u w:val="single"/>
        </w:rPr>
      </w:pPr>
    </w:p>
    <w:p w14:paraId="18F37FF9" w14:textId="31B6A8F9" w:rsidR="000B5C6D" w:rsidRDefault="000B5C6D" w:rsidP="003349B1">
      <w:pPr>
        <w:jc w:val="center"/>
        <w:rPr>
          <w:b/>
          <w:bCs/>
          <w:u w:val="single"/>
        </w:rPr>
      </w:pPr>
    </w:p>
    <w:p w14:paraId="060FECE1" w14:textId="477D1693" w:rsidR="000B5C6D" w:rsidRDefault="009B58F8" w:rsidP="003349B1">
      <w:pPr>
        <w:jc w:val="center"/>
        <w:rPr>
          <w:b/>
          <w:bCs/>
          <w:u w:val="single"/>
        </w:rPr>
      </w:pPr>
      <w:r>
        <w:rPr>
          <w:noProof/>
          <w:lang w:val="en-GB" w:eastAsia="en-GB"/>
        </w:rPr>
        <w:drawing>
          <wp:anchor distT="0" distB="0" distL="114300" distR="114300" simplePos="0" relativeHeight="251665408" behindDoc="0" locked="0" layoutInCell="1" allowOverlap="1" wp14:anchorId="016A0945" wp14:editId="5AEE8E65">
            <wp:simplePos x="0" y="0"/>
            <wp:positionH relativeFrom="margin">
              <wp:align>center</wp:align>
            </wp:positionH>
            <wp:positionV relativeFrom="paragraph">
              <wp:posOffset>15240</wp:posOffset>
            </wp:positionV>
            <wp:extent cx="2700000" cy="3960000"/>
            <wp:effectExtent l="0" t="0" r="5715" b="2540"/>
            <wp:wrapSquare wrapText="bothSides"/>
            <wp:docPr id="7" name="Picture 7" descr="A desk with a computer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76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0000" cy="3960000"/>
                    </a:xfrm>
                    <a:prstGeom prst="rect">
                      <a:avLst/>
                    </a:prstGeom>
                  </pic:spPr>
                </pic:pic>
              </a:graphicData>
            </a:graphic>
            <wp14:sizeRelH relativeFrom="page">
              <wp14:pctWidth>0</wp14:pctWidth>
            </wp14:sizeRelH>
            <wp14:sizeRelV relativeFrom="page">
              <wp14:pctHeight>0</wp14:pctHeight>
            </wp14:sizeRelV>
          </wp:anchor>
        </w:drawing>
      </w:r>
    </w:p>
    <w:p w14:paraId="76737BF1" w14:textId="45205577" w:rsidR="000B5C6D" w:rsidRDefault="000B5C6D" w:rsidP="003349B1">
      <w:pPr>
        <w:jc w:val="center"/>
        <w:rPr>
          <w:b/>
          <w:bCs/>
          <w:u w:val="single"/>
        </w:rPr>
      </w:pPr>
    </w:p>
    <w:p w14:paraId="4E25D5B9" w14:textId="645472AB" w:rsidR="000B5C6D" w:rsidRDefault="000B5C6D" w:rsidP="003349B1">
      <w:pPr>
        <w:jc w:val="center"/>
        <w:rPr>
          <w:b/>
          <w:bCs/>
          <w:u w:val="single"/>
        </w:rPr>
      </w:pPr>
    </w:p>
    <w:p w14:paraId="320973C0" w14:textId="75804FC3" w:rsidR="000B5C6D" w:rsidRDefault="000B5C6D" w:rsidP="003349B1">
      <w:pPr>
        <w:jc w:val="center"/>
        <w:rPr>
          <w:b/>
          <w:bCs/>
          <w:u w:val="single"/>
        </w:rPr>
      </w:pPr>
    </w:p>
    <w:p w14:paraId="357C740E" w14:textId="2D3A51A6" w:rsidR="000B5C6D" w:rsidRDefault="000B5C6D" w:rsidP="003349B1">
      <w:pPr>
        <w:jc w:val="center"/>
        <w:rPr>
          <w:b/>
          <w:bCs/>
          <w:u w:val="single"/>
        </w:rPr>
      </w:pPr>
    </w:p>
    <w:p w14:paraId="1518E5EF" w14:textId="7628551F" w:rsidR="000B5C6D" w:rsidRDefault="000B5C6D" w:rsidP="003349B1">
      <w:pPr>
        <w:jc w:val="center"/>
        <w:rPr>
          <w:b/>
          <w:bCs/>
          <w:u w:val="single"/>
        </w:rPr>
      </w:pPr>
    </w:p>
    <w:p w14:paraId="7EC472ED" w14:textId="1F4153DA" w:rsidR="000B5C6D" w:rsidRDefault="000B5C6D" w:rsidP="003349B1">
      <w:pPr>
        <w:jc w:val="center"/>
        <w:rPr>
          <w:b/>
          <w:bCs/>
          <w:u w:val="single"/>
        </w:rPr>
      </w:pPr>
    </w:p>
    <w:p w14:paraId="4B4AEDA7" w14:textId="0E91833E" w:rsidR="000B5C6D" w:rsidRDefault="000B5C6D" w:rsidP="003349B1">
      <w:pPr>
        <w:jc w:val="center"/>
        <w:rPr>
          <w:b/>
          <w:bCs/>
          <w:u w:val="single"/>
        </w:rPr>
      </w:pPr>
    </w:p>
    <w:p w14:paraId="5B14C932" w14:textId="475AF74E" w:rsidR="000B5C6D" w:rsidRDefault="000B5C6D" w:rsidP="003349B1">
      <w:pPr>
        <w:jc w:val="center"/>
        <w:rPr>
          <w:b/>
          <w:bCs/>
          <w:u w:val="single"/>
        </w:rPr>
      </w:pPr>
    </w:p>
    <w:p w14:paraId="4BEC81DE" w14:textId="4B3EFF4F" w:rsidR="000B5C6D" w:rsidRDefault="000B5C6D" w:rsidP="003349B1">
      <w:pPr>
        <w:jc w:val="center"/>
        <w:rPr>
          <w:b/>
          <w:bCs/>
          <w:u w:val="single"/>
        </w:rPr>
      </w:pPr>
    </w:p>
    <w:p w14:paraId="4AD5557C" w14:textId="753D6370" w:rsidR="000B5C6D" w:rsidRDefault="000B5C6D" w:rsidP="003349B1">
      <w:pPr>
        <w:jc w:val="center"/>
        <w:rPr>
          <w:b/>
          <w:bCs/>
          <w:u w:val="single"/>
        </w:rPr>
      </w:pPr>
    </w:p>
    <w:p w14:paraId="4F1CC762" w14:textId="1E19D2A5" w:rsidR="000B5C6D" w:rsidRDefault="000B5C6D" w:rsidP="003349B1">
      <w:pPr>
        <w:jc w:val="center"/>
        <w:rPr>
          <w:b/>
          <w:bCs/>
          <w:u w:val="single"/>
        </w:rPr>
      </w:pPr>
    </w:p>
    <w:p w14:paraId="5FB2C7D3" w14:textId="410A3DE7" w:rsidR="000B5C6D" w:rsidRDefault="000B5C6D" w:rsidP="003349B1">
      <w:pPr>
        <w:jc w:val="center"/>
        <w:rPr>
          <w:b/>
          <w:bCs/>
          <w:u w:val="single"/>
        </w:rPr>
      </w:pPr>
    </w:p>
    <w:p w14:paraId="30A224F1" w14:textId="57700518" w:rsidR="000B5C6D" w:rsidRDefault="000B5C6D" w:rsidP="003349B1">
      <w:pPr>
        <w:jc w:val="center"/>
        <w:rPr>
          <w:b/>
          <w:bCs/>
          <w:u w:val="single"/>
        </w:rPr>
      </w:pPr>
    </w:p>
    <w:p w14:paraId="7F8057DC" w14:textId="79B79392" w:rsidR="000B5C6D" w:rsidRDefault="000B5C6D" w:rsidP="003349B1">
      <w:pPr>
        <w:jc w:val="center"/>
        <w:rPr>
          <w:b/>
          <w:bCs/>
          <w:u w:val="single"/>
        </w:rPr>
      </w:pPr>
    </w:p>
    <w:p w14:paraId="12A54399" w14:textId="691F0C49" w:rsidR="000B5C6D" w:rsidRDefault="000B5C6D" w:rsidP="003349B1">
      <w:pPr>
        <w:jc w:val="center"/>
        <w:rPr>
          <w:b/>
          <w:bCs/>
          <w:u w:val="single"/>
        </w:rPr>
      </w:pPr>
    </w:p>
    <w:p w14:paraId="67274633" w14:textId="68BD1221" w:rsidR="000B5C6D" w:rsidRDefault="000B5C6D" w:rsidP="003349B1">
      <w:pPr>
        <w:jc w:val="center"/>
        <w:rPr>
          <w:b/>
          <w:bCs/>
          <w:u w:val="single"/>
        </w:rPr>
      </w:pPr>
    </w:p>
    <w:p w14:paraId="323F2FA2" w14:textId="3D131B6A" w:rsidR="000B5C6D" w:rsidRDefault="000B5C6D" w:rsidP="000B5C6D">
      <w:pPr>
        <w:rPr>
          <w:b/>
          <w:bCs/>
          <w:u w:val="single"/>
        </w:rPr>
      </w:pPr>
    </w:p>
    <w:p w14:paraId="21068A7B" w14:textId="77777777" w:rsidR="003E327D" w:rsidRDefault="003E327D" w:rsidP="003349B1">
      <w:pPr>
        <w:jc w:val="center"/>
        <w:rPr>
          <w:b/>
          <w:bCs/>
          <w:u w:val="single"/>
        </w:rPr>
      </w:pPr>
    </w:p>
    <w:p w14:paraId="33F77C23" w14:textId="77777777" w:rsidR="003E327D" w:rsidRDefault="003E327D" w:rsidP="003349B1">
      <w:pPr>
        <w:jc w:val="center"/>
        <w:rPr>
          <w:b/>
          <w:bCs/>
          <w:u w:val="single"/>
        </w:rPr>
      </w:pPr>
    </w:p>
    <w:p w14:paraId="4DCB3829" w14:textId="77777777" w:rsidR="009B58F8" w:rsidRDefault="009B58F8" w:rsidP="003349B1">
      <w:pPr>
        <w:jc w:val="center"/>
        <w:rPr>
          <w:b/>
          <w:bCs/>
          <w:u w:val="single"/>
        </w:rPr>
      </w:pPr>
    </w:p>
    <w:p w14:paraId="0836662C" w14:textId="77777777" w:rsidR="009B58F8" w:rsidRDefault="009B58F8" w:rsidP="003349B1">
      <w:pPr>
        <w:jc w:val="center"/>
        <w:rPr>
          <w:b/>
          <w:bCs/>
          <w:u w:val="single"/>
        </w:rPr>
      </w:pPr>
    </w:p>
    <w:p w14:paraId="29FA6154" w14:textId="77777777" w:rsidR="009B58F8" w:rsidRDefault="009B58F8" w:rsidP="003349B1">
      <w:pPr>
        <w:jc w:val="center"/>
        <w:rPr>
          <w:b/>
          <w:bCs/>
          <w:u w:val="single"/>
        </w:rPr>
      </w:pPr>
    </w:p>
    <w:p w14:paraId="210F88E0" w14:textId="18C5BB82" w:rsidR="000B5C6D" w:rsidRDefault="000B5C6D" w:rsidP="003349B1">
      <w:pPr>
        <w:jc w:val="center"/>
        <w:rPr>
          <w:b/>
          <w:bCs/>
          <w:u w:val="single"/>
        </w:rPr>
      </w:pPr>
      <w:r>
        <w:rPr>
          <w:b/>
          <w:bCs/>
          <w:u w:val="single"/>
        </w:rPr>
        <w:t>Figure 1: Experiment Apparatus.</w:t>
      </w:r>
    </w:p>
    <w:p w14:paraId="4B481798" w14:textId="0F788DF0" w:rsidR="00C84B7D" w:rsidRDefault="00C84B7D" w:rsidP="007E0BF5">
      <w:pPr>
        <w:jc w:val="center"/>
      </w:pPr>
      <w:r>
        <w:t>(Created : UWTSD, 2020).</w:t>
      </w:r>
    </w:p>
    <w:p w14:paraId="1EE9F0B4" w14:textId="77777777" w:rsidR="007E0BF5" w:rsidRPr="00C84B7D" w:rsidRDefault="007E0BF5" w:rsidP="007E0BF5">
      <w:pPr>
        <w:jc w:val="center"/>
      </w:pPr>
    </w:p>
    <w:p w14:paraId="442FB65D" w14:textId="20AB053A" w:rsidR="00E12B2B" w:rsidRPr="00C46287" w:rsidRDefault="00E12B2B" w:rsidP="00C46287">
      <w:pPr>
        <w:jc w:val="both"/>
        <w:rPr>
          <w:u w:val="single"/>
        </w:rPr>
      </w:pPr>
      <w:r>
        <w:t>Collect correct equipment, this includes the weight hanger, magnetic ruler, The flywhee</w:t>
      </w:r>
      <w:r w:rsidR="00F033F1">
        <w:t>l, bearing block and the work panel.</w:t>
      </w:r>
    </w:p>
    <w:p w14:paraId="5BF43758" w14:textId="77777777" w:rsidR="000B5C6D" w:rsidRPr="00F033F1" w:rsidRDefault="000B5C6D" w:rsidP="00C46287">
      <w:pPr>
        <w:pStyle w:val="ListParagraph"/>
        <w:jc w:val="both"/>
        <w:rPr>
          <w:u w:val="single"/>
        </w:rPr>
      </w:pPr>
    </w:p>
    <w:p w14:paraId="60AC697F" w14:textId="33432FDB" w:rsidR="00F033F1" w:rsidRPr="000B5C6D" w:rsidRDefault="00F033F1" w:rsidP="00C46287">
      <w:pPr>
        <w:pStyle w:val="ListParagraph"/>
        <w:numPr>
          <w:ilvl w:val="0"/>
          <w:numId w:val="2"/>
        </w:numPr>
        <w:jc w:val="both"/>
        <w:rPr>
          <w:u w:val="single"/>
        </w:rPr>
      </w:pPr>
      <w:r>
        <w:t>Affix the bearing block and flywheel into the sixth hole from the right off the work panel.</w:t>
      </w:r>
    </w:p>
    <w:p w14:paraId="5A28E12C" w14:textId="77777777" w:rsidR="000B5C6D" w:rsidRPr="000B5C6D" w:rsidRDefault="000B5C6D" w:rsidP="00C46287">
      <w:pPr>
        <w:jc w:val="both"/>
        <w:rPr>
          <w:u w:val="single"/>
        </w:rPr>
      </w:pPr>
    </w:p>
    <w:p w14:paraId="626D6E63" w14:textId="7B56C422" w:rsidR="00F033F1" w:rsidRPr="000B5C6D" w:rsidRDefault="00F033F1" w:rsidP="00C46287">
      <w:pPr>
        <w:pStyle w:val="ListParagraph"/>
        <w:numPr>
          <w:ilvl w:val="0"/>
          <w:numId w:val="2"/>
        </w:numPr>
        <w:jc w:val="both"/>
        <w:rPr>
          <w:u w:val="single"/>
        </w:rPr>
      </w:pPr>
      <w:r>
        <w:t xml:space="preserve">Once the bearing block is secured into the work panel, attach and ensure the weight hanger is attached and is </w:t>
      </w:r>
      <w:r w:rsidR="0016339A">
        <w:t>allowed to travel through a vertical drop of 2</w:t>
      </w:r>
      <w:r w:rsidR="00D30F88">
        <w:t>8</w:t>
      </w:r>
      <w:r w:rsidR="0016339A">
        <w:t>0mm, (Cord length was accurate prior to experiment commencing).</w:t>
      </w:r>
    </w:p>
    <w:p w14:paraId="6538BCB0" w14:textId="77777777" w:rsidR="000B5C6D" w:rsidRPr="000B5C6D" w:rsidRDefault="000B5C6D" w:rsidP="00C46287">
      <w:pPr>
        <w:jc w:val="both"/>
        <w:rPr>
          <w:u w:val="single"/>
        </w:rPr>
      </w:pPr>
    </w:p>
    <w:p w14:paraId="363BC5B8" w14:textId="6A0F7828" w:rsidR="000B5C6D" w:rsidRDefault="0016339A" w:rsidP="00C46287">
      <w:pPr>
        <w:pStyle w:val="ListParagraph"/>
        <w:numPr>
          <w:ilvl w:val="0"/>
          <w:numId w:val="2"/>
        </w:numPr>
        <w:jc w:val="both"/>
      </w:pPr>
      <w:r>
        <w:t>Once you have allowed the weight hanger to descend 2</w:t>
      </w:r>
      <w:r w:rsidR="00542F44">
        <w:t>80</w:t>
      </w:r>
      <w:r>
        <w:t xml:space="preserve">mm vertically, attach the magnetic ruler onto the work panel behind the weight hanger, and ensure the rulers 0mm </w:t>
      </w:r>
      <w:r w:rsidR="005C3FC2">
        <w:t>edge aligns with the plastic guide</w:t>
      </w:r>
      <w:r w:rsidR="00542F44">
        <w:t>, see figure 1.</w:t>
      </w:r>
    </w:p>
    <w:p w14:paraId="70007DDF" w14:textId="6A0CC6F0" w:rsidR="000B5C6D" w:rsidRPr="000B5C6D" w:rsidRDefault="000B5C6D" w:rsidP="00126CF4">
      <w:pPr>
        <w:jc w:val="both"/>
      </w:pPr>
    </w:p>
    <w:p w14:paraId="1D4D7EEF" w14:textId="0738DA3B" w:rsidR="005C3FC2" w:rsidRPr="000B5C6D" w:rsidRDefault="005C3FC2" w:rsidP="00126CF4">
      <w:pPr>
        <w:pStyle w:val="ListParagraph"/>
        <w:numPr>
          <w:ilvl w:val="0"/>
          <w:numId w:val="2"/>
        </w:numPr>
        <w:jc w:val="both"/>
        <w:rPr>
          <w:u w:val="single"/>
        </w:rPr>
      </w:pPr>
      <w:r>
        <w:t xml:space="preserve">Increase the weight on the weight hanger to 100g, by adding 9 </w:t>
      </w:r>
      <w:r w:rsidR="00C46F12">
        <w:t xml:space="preserve">x </w:t>
      </w:r>
      <w:r>
        <w:t>10g masses onto the suspending hanger.</w:t>
      </w:r>
    </w:p>
    <w:p w14:paraId="2B18B245" w14:textId="77777777" w:rsidR="000B5C6D" w:rsidRPr="000B5C6D" w:rsidRDefault="000B5C6D" w:rsidP="00126CF4">
      <w:pPr>
        <w:jc w:val="both"/>
        <w:rPr>
          <w:u w:val="single"/>
        </w:rPr>
      </w:pPr>
    </w:p>
    <w:p w14:paraId="45F761B1" w14:textId="53215378" w:rsidR="000B5C6D" w:rsidRPr="000B5C6D" w:rsidRDefault="00A62BF9" w:rsidP="00126CF4">
      <w:pPr>
        <w:pStyle w:val="ListParagraph"/>
        <w:numPr>
          <w:ilvl w:val="0"/>
          <w:numId w:val="2"/>
        </w:numPr>
        <w:jc w:val="both"/>
        <w:rPr>
          <w:u w:val="single"/>
        </w:rPr>
      </w:pPr>
      <w:r>
        <w:t xml:space="preserve">Once this is complete, begin to continuously rotate the flywheel (Anti-clockwise or clockwise, this will not </w:t>
      </w:r>
      <w:r w:rsidR="00C46F12">
        <w:t>affect</w:t>
      </w:r>
      <w:r>
        <w:t xml:space="preserve"> the experiment) until the bottom of the suspending weight</w:t>
      </w:r>
      <w:r w:rsidR="00C84B7D">
        <w:t xml:space="preserve"> is parallel with 280mm on the magnetic ruler.</w:t>
      </w:r>
    </w:p>
    <w:p w14:paraId="3E6B8A8F" w14:textId="77777777" w:rsidR="000B5C6D" w:rsidRDefault="000B5C6D" w:rsidP="000B5C6D">
      <w:pPr>
        <w:pStyle w:val="ListParagraph"/>
      </w:pPr>
    </w:p>
    <w:p w14:paraId="1DEBD514" w14:textId="77777777" w:rsidR="009B58F8" w:rsidRDefault="009B58F8" w:rsidP="00AF6979">
      <w:pPr>
        <w:pStyle w:val="ListParagraph"/>
        <w:ind w:left="540"/>
        <w:rPr>
          <w:u w:val="single"/>
        </w:rPr>
      </w:pPr>
    </w:p>
    <w:p w14:paraId="68FB4A14" w14:textId="3812D59F" w:rsidR="000B5C6D" w:rsidRPr="00C84B7D" w:rsidRDefault="000B5C6D" w:rsidP="00C84B7D">
      <w:pPr>
        <w:rPr>
          <w:u w:val="single"/>
        </w:rPr>
      </w:pPr>
    </w:p>
    <w:p w14:paraId="33484192" w14:textId="11642366" w:rsidR="000B5C6D" w:rsidRDefault="009B58F8" w:rsidP="000B5C6D">
      <w:pPr>
        <w:rPr>
          <w:u w:val="single"/>
        </w:rPr>
      </w:pPr>
      <w:r>
        <w:rPr>
          <w:rFonts w:eastAsiaTheme="minorEastAsia"/>
          <w:noProof/>
          <w:u w:val="single"/>
          <w:lang w:val="en-GB" w:eastAsia="en-GB"/>
        </w:rPr>
        <w:drawing>
          <wp:anchor distT="0" distB="0" distL="114300" distR="114300" simplePos="0" relativeHeight="251664384" behindDoc="0" locked="0" layoutInCell="1" allowOverlap="1" wp14:anchorId="46C12343" wp14:editId="1F21783E">
            <wp:simplePos x="0" y="0"/>
            <wp:positionH relativeFrom="margin">
              <wp:align>center</wp:align>
            </wp:positionH>
            <wp:positionV relativeFrom="paragraph">
              <wp:posOffset>19776</wp:posOffset>
            </wp:positionV>
            <wp:extent cx="4935220" cy="3959860"/>
            <wp:effectExtent l="0" t="0" r="0" b="2540"/>
            <wp:wrapSquare wrapText="bothSides"/>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2-20 at 8.51.31 AM.png"/>
                    <pic:cNvPicPr/>
                  </pic:nvPicPr>
                  <pic:blipFill rotWithShape="1">
                    <a:blip r:embed="rId11" cstate="print">
                      <a:extLst>
                        <a:ext uri="{28A0092B-C50C-407E-A947-70E740481C1C}">
                          <a14:useLocalDpi xmlns:a14="http://schemas.microsoft.com/office/drawing/2010/main" val="0"/>
                        </a:ext>
                      </a:extLst>
                    </a:blip>
                    <a:srcRect l="52285" t="28321" r="11626" b="25338"/>
                    <a:stretch/>
                  </pic:blipFill>
                  <pic:spPr bwMode="auto">
                    <a:xfrm>
                      <a:off x="0" y="0"/>
                      <a:ext cx="4935220" cy="3959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08F9EF" w14:textId="65A5A999" w:rsidR="000B5C6D" w:rsidRDefault="000B5C6D" w:rsidP="000B5C6D">
      <w:pPr>
        <w:rPr>
          <w:u w:val="single"/>
        </w:rPr>
      </w:pPr>
    </w:p>
    <w:p w14:paraId="2E99FB4A" w14:textId="0821BD34" w:rsidR="000B5C6D" w:rsidRDefault="000B5C6D" w:rsidP="000B5C6D">
      <w:pPr>
        <w:rPr>
          <w:u w:val="single"/>
        </w:rPr>
      </w:pPr>
    </w:p>
    <w:p w14:paraId="0B3407EF" w14:textId="2493BBCC" w:rsidR="000B5C6D" w:rsidRDefault="000B5C6D" w:rsidP="000B5C6D">
      <w:pPr>
        <w:rPr>
          <w:u w:val="single"/>
        </w:rPr>
      </w:pPr>
    </w:p>
    <w:p w14:paraId="1D99CB8B" w14:textId="302256B5" w:rsidR="000B5C6D" w:rsidRDefault="000B5C6D" w:rsidP="000B5C6D">
      <w:pPr>
        <w:rPr>
          <w:u w:val="single"/>
        </w:rPr>
      </w:pPr>
    </w:p>
    <w:p w14:paraId="306534F9" w14:textId="35ADF86B" w:rsidR="000B5C6D" w:rsidRDefault="000B5C6D" w:rsidP="000B5C6D">
      <w:pPr>
        <w:rPr>
          <w:u w:val="single"/>
        </w:rPr>
      </w:pPr>
    </w:p>
    <w:p w14:paraId="6E1FF10B" w14:textId="5A6F1A79" w:rsidR="000B5C6D" w:rsidRDefault="000B5C6D" w:rsidP="000B5C6D">
      <w:pPr>
        <w:rPr>
          <w:u w:val="single"/>
        </w:rPr>
      </w:pPr>
    </w:p>
    <w:p w14:paraId="735767F3" w14:textId="7B3BC6DE" w:rsidR="000B5C6D" w:rsidRDefault="000B5C6D" w:rsidP="000B5C6D">
      <w:pPr>
        <w:jc w:val="center"/>
        <w:rPr>
          <w:u w:val="single"/>
        </w:rPr>
      </w:pPr>
    </w:p>
    <w:p w14:paraId="3F491A93" w14:textId="728D50D7" w:rsidR="000B5C6D" w:rsidRDefault="000B5C6D" w:rsidP="000B5C6D">
      <w:pPr>
        <w:rPr>
          <w:u w:val="single"/>
        </w:rPr>
      </w:pPr>
    </w:p>
    <w:p w14:paraId="32634756" w14:textId="25B47234" w:rsidR="000B5C6D" w:rsidRDefault="000B5C6D" w:rsidP="000B5C6D">
      <w:pPr>
        <w:rPr>
          <w:u w:val="single"/>
        </w:rPr>
      </w:pPr>
    </w:p>
    <w:p w14:paraId="168E0511" w14:textId="61651E49" w:rsidR="000B5C6D" w:rsidRDefault="000B5C6D" w:rsidP="000B5C6D">
      <w:pPr>
        <w:rPr>
          <w:u w:val="single"/>
        </w:rPr>
      </w:pPr>
    </w:p>
    <w:p w14:paraId="7F47D0CD" w14:textId="77777777" w:rsidR="000B5C6D" w:rsidRPr="000B5C6D" w:rsidRDefault="000B5C6D" w:rsidP="000B5C6D">
      <w:pPr>
        <w:rPr>
          <w:u w:val="single"/>
        </w:rPr>
      </w:pPr>
    </w:p>
    <w:p w14:paraId="33C0781D" w14:textId="632F4375" w:rsidR="000B5C6D" w:rsidRDefault="000B5C6D" w:rsidP="000B5C6D">
      <w:pPr>
        <w:rPr>
          <w:u w:val="single"/>
        </w:rPr>
      </w:pPr>
    </w:p>
    <w:p w14:paraId="273BCE40" w14:textId="3C64328F" w:rsidR="000B5C6D" w:rsidRDefault="000B5C6D" w:rsidP="000B5C6D">
      <w:pPr>
        <w:rPr>
          <w:u w:val="single"/>
        </w:rPr>
      </w:pPr>
    </w:p>
    <w:p w14:paraId="6AF47276" w14:textId="3ED802E4" w:rsidR="000B5C6D" w:rsidRDefault="000B5C6D" w:rsidP="000B5C6D">
      <w:pPr>
        <w:rPr>
          <w:u w:val="single"/>
        </w:rPr>
      </w:pPr>
    </w:p>
    <w:p w14:paraId="7FF3BF90" w14:textId="74B73873" w:rsidR="000B5C6D" w:rsidRDefault="000B5C6D" w:rsidP="000B5C6D">
      <w:pPr>
        <w:rPr>
          <w:u w:val="single"/>
        </w:rPr>
      </w:pPr>
    </w:p>
    <w:p w14:paraId="2CE6D12D" w14:textId="77777777" w:rsidR="00126CF4" w:rsidRDefault="00126CF4" w:rsidP="000B5C6D">
      <w:pPr>
        <w:jc w:val="center"/>
        <w:rPr>
          <w:b/>
          <w:bCs/>
          <w:u w:val="single"/>
        </w:rPr>
      </w:pPr>
    </w:p>
    <w:p w14:paraId="77E42E7C" w14:textId="77777777" w:rsidR="003E327D" w:rsidRDefault="003E327D" w:rsidP="000B5C6D">
      <w:pPr>
        <w:jc w:val="center"/>
        <w:rPr>
          <w:b/>
          <w:bCs/>
          <w:u w:val="single"/>
        </w:rPr>
      </w:pPr>
    </w:p>
    <w:p w14:paraId="4E461D0F" w14:textId="77777777" w:rsidR="009B58F8" w:rsidRDefault="009B58F8" w:rsidP="000B5C6D">
      <w:pPr>
        <w:jc w:val="center"/>
        <w:rPr>
          <w:b/>
          <w:bCs/>
          <w:u w:val="single"/>
        </w:rPr>
      </w:pPr>
    </w:p>
    <w:p w14:paraId="3CFEBDC7" w14:textId="77777777" w:rsidR="009B58F8" w:rsidRDefault="009B58F8" w:rsidP="000B5C6D">
      <w:pPr>
        <w:jc w:val="center"/>
        <w:rPr>
          <w:b/>
          <w:bCs/>
          <w:u w:val="single"/>
        </w:rPr>
      </w:pPr>
    </w:p>
    <w:p w14:paraId="13C34CD1" w14:textId="77777777" w:rsidR="009B58F8" w:rsidRDefault="009B58F8" w:rsidP="000B5C6D">
      <w:pPr>
        <w:jc w:val="center"/>
        <w:rPr>
          <w:b/>
          <w:bCs/>
          <w:u w:val="single"/>
        </w:rPr>
      </w:pPr>
    </w:p>
    <w:p w14:paraId="4666B961" w14:textId="77777777" w:rsidR="009B58F8" w:rsidRDefault="009B58F8" w:rsidP="00C84B7D">
      <w:pPr>
        <w:rPr>
          <w:b/>
          <w:bCs/>
          <w:u w:val="single"/>
        </w:rPr>
      </w:pPr>
    </w:p>
    <w:p w14:paraId="6DE294B4" w14:textId="77777777" w:rsidR="009B58F8" w:rsidRDefault="009B58F8" w:rsidP="000B5C6D">
      <w:pPr>
        <w:jc w:val="center"/>
        <w:rPr>
          <w:b/>
          <w:bCs/>
          <w:u w:val="single"/>
        </w:rPr>
      </w:pPr>
    </w:p>
    <w:p w14:paraId="33FD85E5" w14:textId="38B4D1A2" w:rsidR="000B5C6D" w:rsidRDefault="000B5C6D" w:rsidP="000B5C6D">
      <w:pPr>
        <w:jc w:val="center"/>
        <w:rPr>
          <w:b/>
          <w:bCs/>
          <w:u w:val="single"/>
        </w:rPr>
      </w:pPr>
      <w:r>
        <w:rPr>
          <w:b/>
          <w:bCs/>
          <w:u w:val="single"/>
        </w:rPr>
        <w:t xml:space="preserve">Figure 2 : Experiment Diagram. </w:t>
      </w:r>
    </w:p>
    <w:p w14:paraId="1F164DE7" w14:textId="4C46394C" w:rsidR="00D2710E" w:rsidRDefault="00C84B7D" w:rsidP="00C84B7D">
      <w:pPr>
        <w:jc w:val="center"/>
      </w:pPr>
      <w:r>
        <w:t>(Created : AutoCAD, 2020).</w:t>
      </w:r>
    </w:p>
    <w:p w14:paraId="3D10F9F1" w14:textId="77777777" w:rsidR="00A04FD6" w:rsidRPr="00C84B7D" w:rsidRDefault="00A04FD6" w:rsidP="00C84B7D">
      <w:pPr>
        <w:jc w:val="center"/>
        <w:rPr>
          <w:b/>
          <w:bCs/>
          <w:u w:val="single"/>
        </w:rPr>
      </w:pPr>
    </w:p>
    <w:p w14:paraId="01702D3D" w14:textId="326FFFA9" w:rsidR="00A04FD6" w:rsidRPr="007E0BF5" w:rsidRDefault="00A04FD6" w:rsidP="007E0BF5">
      <w:pPr>
        <w:pStyle w:val="ListParagraph"/>
        <w:numPr>
          <w:ilvl w:val="0"/>
          <w:numId w:val="2"/>
        </w:numPr>
        <w:jc w:val="both"/>
      </w:pPr>
      <w:r>
        <w:t xml:space="preserve">Designate 3 members of the group who are each responsible for timing, a member of the group who is responsible for releasing the flywheel and another individual who is responsible for ensuring the weight hanger is continuously parallel with the magnetic ruler after every test is completed. </w:t>
      </w:r>
    </w:p>
    <w:p w14:paraId="54E72844" w14:textId="77777777" w:rsidR="00D2710E" w:rsidRPr="00A62BF9" w:rsidRDefault="00D2710E" w:rsidP="00126CF4">
      <w:pPr>
        <w:pStyle w:val="ListParagraph"/>
        <w:ind w:left="540"/>
        <w:jc w:val="both"/>
        <w:rPr>
          <w:u w:val="single"/>
        </w:rPr>
      </w:pPr>
    </w:p>
    <w:p w14:paraId="5624F98E" w14:textId="77777777" w:rsidR="00A04FD6" w:rsidRPr="00D2710E" w:rsidRDefault="00A04FD6" w:rsidP="00A04FD6">
      <w:pPr>
        <w:pStyle w:val="ListParagraph"/>
        <w:numPr>
          <w:ilvl w:val="0"/>
          <w:numId w:val="2"/>
        </w:numPr>
        <w:jc w:val="both"/>
        <w:rPr>
          <w:u w:val="single"/>
        </w:rPr>
      </w:pPr>
      <w:r>
        <w:t>Using the 3 stopwatches, measure how many seconds it takes the weight hanger to fully descend from its beginning height (h) of 280mm to its 0mm position and back up to its maximum height (h</w:t>
      </w:r>
      <w:r>
        <w:rPr>
          <w:rFonts w:ascii="Calibri" w:hAnsi="Calibri" w:cs="Calibri"/>
        </w:rPr>
        <w:t>²</w:t>
      </w:r>
      <w:r>
        <w:t>).</w:t>
      </w:r>
    </w:p>
    <w:p w14:paraId="099DBDAE" w14:textId="77777777" w:rsidR="00D2710E" w:rsidRPr="00D2710E" w:rsidRDefault="00D2710E" w:rsidP="00126CF4">
      <w:pPr>
        <w:jc w:val="both"/>
        <w:rPr>
          <w:u w:val="single"/>
        </w:rPr>
      </w:pPr>
    </w:p>
    <w:p w14:paraId="6AC7D21B" w14:textId="77777777" w:rsidR="00A04FD6" w:rsidRPr="00D2710E" w:rsidRDefault="00A04FD6" w:rsidP="00A04FD6">
      <w:pPr>
        <w:pStyle w:val="ListParagraph"/>
        <w:numPr>
          <w:ilvl w:val="0"/>
          <w:numId w:val="2"/>
        </w:numPr>
        <w:jc w:val="both"/>
        <w:rPr>
          <w:rFonts w:eastAsiaTheme="minorEastAsia"/>
          <w:u w:val="single"/>
        </w:rPr>
      </w:pPr>
      <w:r>
        <w:t xml:space="preserve">Using the information gained from the above experiment,  calculate the Potential energy of the component </w:t>
      </w:r>
      <w:r w:rsidRPr="00C42645">
        <w:rPr>
          <w:i/>
          <w:iCs/>
        </w:rPr>
        <w:t>(</w:t>
      </w:r>
      <m:oMath>
        <m:r>
          <w:rPr>
            <w:rFonts w:ascii="Cambria Math" w:hAnsi="Cambria Math"/>
          </w:rPr>
          <m:t>P.E=mgh</m:t>
        </m:r>
      </m:oMath>
      <w:r w:rsidRPr="00C42645">
        <w:rPr>
          <w:rFonts w:eastAsiaTheme="minorEastAsia"/>
          <w:i/>
          <w:iCs/>
        </w:rPr>
        <w:t>)</w:t>
      </w:r>
      <w:r>
        <w:rPr>
          <w:rFonts w:eastAsiaTheme="minorEastAsia"/>
        </w:rPr>
        <w:t xml:space="preserve"> and the value of potential energy lost.</w:t>
      </w:r>
    </w:p>
    <w:p w14:paraId="6B68A2AE" w14:textId="77777777" w:rsidR="00D2710E" w:rsidRPr="00C42645" w:rsidRDefault="00D2710E" w:rsidP="00126CF4">
      <w:pPr>
        <w:pStyle w:val="ListParagraph"/>
        <w:ind w:left="540"/>
        <w:jc w:val="both"/>
        <w:rPr>
          <w:rFonts w:eastAsiaTheme="minorEastAsia"/>
          <w:u w:val="single"/>
        </w:rPr>
      </w:pPr>
    </w:p>
    <w:p w14:paraId="67C3435E" w14:textId="107BD5AD" w:rsidR="00C42645" w:rsidRPr="007E0BF5" w:rsidRDefault="00A04FD6" w:rsidP="007E0BF5">
      <w:pPr>
        <w:pStyle w:val="ListParagraph"/>
        <w:numPr>
          <w:ilvl w:val="0"/>
          <w:numId w:val="2"/>
        </w:numPr>
        <w:jc w:val="both"/>
        <w:rPr>
          <w:rFonts w:eastAsiaTheme="minorEastAsia"/>
          <w:u w:val="single"/>
        </w:rPr>
      </w:pPr>
      <w:r w:rsidRPr="007E0BF5">
        <w:rPr>
          <w:rFonts w:eastAsiaTheme="minorEastAsia"/>
        </w:rPr>
        <w:t xml:space="preserve">It was then possible to </w:t>
      </w:r>
      <w:r w:rsidR="00C42645" w:rsidRPr="007E0BF5">
        <w:rPr>
          <w:rFonts w:eastAsiaTheme="minorEastAsia"/>
        </w:rPr>
        <w:t xml:space="preserve"> calculate the falling time, acceleration, (</w:t>
      </w:r>
      <m:oMath>
        <m:r>
          <w:rPr>
            <w:rFonts w:ascii="Cambria Math" w:eastAsiaTheme="minorEastAsia" w:hAnsi="Cambria Math"/>
          </w:rPr>
          <m:t>mg-ma</m:t>
        </m:r>
      </m:oMath>
      <w:r w:rsidR="00C42645" w:rsidRPr="007E0BF5">
        <w:rPr>
          <w:rFonts w:eastAsiaTheme="minorEastAsia"/>
        </w:rPr>
        <w:t xml:space="preserve">), Velocity and a/r value, which </w:t>
      </w:r>
      <w:r w:rsidRPr="007E0BF5">
        <w:rPr>
          <w:rFonts w:eastAsiaTheme="minorEastAsia"/>
        </w:rPr>
        <w:t>is</w:t>
      </w:r>
      <w:r w:rsidR="00C42645" w:rsidRPr="007E0BF5">
        <w:rPr>
          <w:rFonts w:eastAsiaTheme="minorEastAsia"/>
        </w:rPr>
        <w:t xml:space="preserve"> displayed </w:t>
      </w:r>
      <w:r w:rsidRPr="007E0BF5">
        <w:rPr>
          <w:rFonts w:eastAsiaTheme="minorEastAsia"/>
        </w:rPr>
        <w:t>on</w:t>
      </w:r>
      <w:r w:rsidR="00C42645" w:rsidRPr="007E0BF5">
        <w:rPr>
          <w:rFonts w:eastAsiaTheme="minorEastAsia"/>
        </w:rPr>
        <w:t xml:space="preserve"> a graph on Microsoft excel.</w:t>
      </w:r>
    </w:p>
    <w:p w14:paraId="3341828A" w14:textId="77777777" w:rsidR="00D2710E" w:rsidRPr="00D2710E" w:rsidRDefault="00D2710E" w:rsidP="00126CF4">
      <w:pPr>
        <w:jc w:val="both"/>
        <w:rPr>
          <w:rFonts w:eastAsiaTheme="minorEastAsia"/>
          <w:u w:val="single"/>
        </w:rPr>
      </w:pPr>
    </w:p>
    <w:p w14:paraId="5DBE9388" w14:textId="078BACFD" w:rsidR="00F52324" w:rsidRPr="0001485F" w:rsidRDefault="00F52324" w:rsidP="007E0BF5">
      <w:pPr>
        <w:pStyle w:val="ListParagraph"/>
        <w:numPr>
          <w:ilvl w:val="0"/>
          <w:numId w:val="2"/>
        </w:numPr>
        <w:jc w:val="both"/>
        <w:rPr>
          <w:rFonts w:eastAsiaTheme="minorEastAsia"/>
          <w:u w:val="single"/>
        </w:rPr>
      </w:pPr>
      <w:r>
        <w:rPr>
          <w:rFonts w:eastAsiaTheme="minorEastAsia"/>
        </w:rPr>
        <w:t>Post completion of our graph,</w:t>
      </w:r>
      <w:r w:rsidR="00D30F88">
        <w:rPr>
          <w:rFonts w:eastAsiaTheme="minorEastAsia"/>
        </w:rPr>
        <w:t xml:space="preserve"> </w:t>
      </w:r>
      <w:r w:rsidR="00A04FD6">
        <w:rPr>
          <w:rFonts w:eastAsiaTheme="minorEastAsia"/>
        </w:rPr>
        <w:t xml:space="preserve">it was possible to </w:t>
      </w:r>
      <w:r w:rsidR="00D30F88">
        <w:rPr>
          <w:rFonts w:eastAsiaTheme="minorEastAsia"/>
        </w:rPr>
        <w:t xml:space="preserve"> use</w:t>
      </w:r>
      <w:r>
        <w:rPr>
          <w:rFonts w:eastAsiaTheme="minorEastAsia"/>
        </w:rPr>
        <w:t xml:space="preserve">  the formula “</w:t>
      </w:r>
      <m:oMath>
        <m:r>
          <w:rPr>
            <w:rFonts w:ascii="Cambria Math" w:eastAsiaTheme="minorEastAsia" w:hAnsi="Cambria Math"/>
          </w:rPr>
          <m:t>y=mx+c</m:t>
        </m:r>
      </m:oMath>
      <w:r>
        <w:rPr>
          <w:rFonts w:eastAsiaTheme="minorEastAsia"/>
        </w:rPr>
        <w:t>” to calculate the gradient of the line on our graph, which will give us a consistent average value of Inertia for the experiment</w:t>
      </w:r>
      <w:r w:rsidR="004610B4">
        <w:rPr>
          <w:rFonts w:eastAsiaTheme="minorEastAsia"/>
        </w:rPr>
        <w:t xml:space="preserve"> </w:t>
      </w:r>
      <w:sdt>
        <w:sdtPr>
          <w:rPr>
            <w:rFonts w:eastAsiaTheme="minorEastAsia"/>
          </w:rPr>
          <w:id w:val="-1301143247"/>
          <w:citation/>
        </w:sdtPr>
        <w:sdtEndPr/>
        <w:sdtContent>
          <w:r w:rsidR="004610B4">
            <w:rPr>
              <w:rFonts w:eastAsiaTheme="minorEastAsia"/>
            </w:rPr>
            <w:fldChar w:fldCharType="begin"/>
          </w:r>
          <w:r w:rsidR="004610B4">
            <w:rPr>
              <w:rFonts w:eastAsiaTheme="minorEastAsia"/>
            </w:rPr>
            <w:instrText xml:space="preserve"> CITATION Tec121 \l 1033 </w:instrText>
          </w:r>
          <w:r w:rsidR="004610B4">
            <w:rPr>
              <w:rFonts w:eastAsiaTheme="minorEastAsia"/>
            </w:rPr>
            <w:fldChar w:fldCharType="separate"/>
          </w:r>
          <w:r w:rsidR="004610B4" w:rsidRPr="004610B4">
            <w:rPr>
              <w:rFonts w:eastAsiaTheme="minorEastAsia"/>
              <w:noProof/>
            </w:rPr>
            <w:t>(TecQuipment, 2012)</w:t>
          </w:r>
          <w:r w:rsidR="004610B4">
            <w:rPr>
              <w:rFonts w:eastAsiaTheme="minorEastAsia"/>
            </w:rPr>
            <w:fldChar w:fldCharType="end"/>
          </w:r>
        </w:sdtContent>
      </w:sdt>
      <w:r w:rsidR="00126CF4">
        <w:rPr>
          <w:rFonts w:eastAsiaTheme="minorEastAsia"/>
        </w:rPr>
        <w:t>.</w:t>
      </w:r>
    </w:p>
    <w:p w14:paraId="3B86451F" w14:textId="1478247A" w:rsidR="0001485F" w:rsidRDefault="0001485F" w:rsidP="0001485F">
      <w:pPr>
        <w:pStyle w:val="ListParagraph"/>
        <w:rPr>
          <w:rFonts w:eastAsiaTheme="minorEastAsia"/>
          <w:u w:val="single"/>
        </w:rPr>
      </w:pPr>
    </w:p>
    <w:p w14:paraId="601C297F" w14:textId="3370CA6C" w:rsidR="00A04FD6" w:rsidRDefault="00A04FD6" w:rsidP="0001485F">
      <w:pPr>
        <w:pStyle w:val="ListParagraph"/>
        <w:rPr>
          <w:rFonts w:eastAsiaTheme="minorEastAsia"/>
          <w:u w:val="single"/>
        </w:rPr>
      </w:pPr>
    </w:p>
    <w:p w14:paraId="0912708C" w14:textId="23746023" w:rsidR="00A04FD6" w:rsidRDefault="00A04FD6" w:rsidP="0001485F">
      <w:pPr>
        <w:pStyle w:val="ListParagraph"/>
        <w:rPr>
          <w:rFonts w:eastAsiaTheme="minorEastAsia"/>
          <w:u w:val="single"/>
        </w:rPr>
      </w:pPr>
    </w:p>
    <w:p w14:paraId="4298D7CF" w14:textId="7C9C09C5" w:rsidR="00A04FD6" w:rsidRDefault="00A04FD6" w:rsidP="0001485F">
      <w:pPr>
        <w:pStyle w:val="ListParagraph"/>
        <w:rPr>
          <w:rFonts w:eastAsiaTheme="minorEastAsia"/>
          <w:u w:val="single"/>
        </w:rPr>
      </w:pPr>
    </w:p>
    <w:p w14:paraId="092FC826" w14:textId="77777777" w:rsidR="00A04FD6" w:rsidRDefault="00A04FD6" w:rsidP="0001485F">
      <w:pPr>
        <w:pStyle w:val="ListParagraph"/>
        <w:rPr>
          <w:rFonts w:eastAsiaTheme="minorEastAsia"/>
          <w:u w:val="single"/>
        </w:rPr>
      </w:pPr>
    </w:p>
    <w:p w14:paraId="286FAEC2" w14:textId="77777777" w:rsidR="009B58F8" w:rsidRDefault="009B58F8" w:rsidP="0001485F">
      <w:pPr>
        <w:pStyle w:val="ListParagraph"/>
        <w:rPr>
          <w:rFonts w:eastAsiaTheme="minorEastAsia"/>
          <w:u w:val="single"/>
        </w:rPr>
      </w:pPr>
    </w:p>
    <w:p w14:paraId="0F0EEFEC" w14:textId="321C6BF0" w:rsidR="00CC19E4" w:rsidRDefault="00E84975" w:rsidP="00D2710E">
      <w:pPr>
        <w:pStyle w:val="ListParagraph"/>
        <w:numPr>
          <w:ilvl w:val="0"/>
          <w:numId w:val="4"/>
        </w:numPr>
        <w:rPr>
          <w:rFonts w:eastAsiaTheme="minorEastAsia"/>
          <w:b/>
          <w:bCs/>
          <w:sz w:val="26"/>
          <w:szCs w:val="26"/>
          <w:u w:val="single"/>
        </w:rPr>
      </w:pPr>
      <w:r w:rsidRPr="00AB2363">
        <w:rPr>
          <w:rFonts w:eastAsiaTheme="minorEastAsia"/>
          <w:b/>
          <w:bCs/>
          <w:sz w:val="26"/>
          <w:szCs w:val="26"/>
          <w:u w:val="single"/>
        </w:rPr>
        <w:t>Results.</w:t>
      </w:r>
    </w:p>
    <w:p w14:paraId="2D3F90FC" w14:textId="68EC2415" w:rsidR="00126CF4" w:rsidRDefault="00A04FD6" w:rsidP="00126CF4">
      <w:pPr>
        <w:pStyle w:val="ListParagraph"/>
        <w:rPr>
          <w:rFonts w:eastAsiaTheme="minorEastAsia"/>
          <w:b/>
          <w:bCs/>
          <w:sz w:val="26"/>
          <w:szCs w:val="26"/>
          <w:u w:val="single"/>
        </w:rPr>
      </w:pPr>
      <w:r>
        <w:rPr>
          <w:rFonts w:eastAsiaTheme="minorEastAsia"/>
          <w:b/>
          <w:bCs/>
          <w:noProof/>
          <w:u w:val="single"/>
        </w:rPr>
        <w:drawing>
          <wp:anchor distT="0" distB="0" distL="114300" distR="114300" simplePos="0" relativeHeight="251672063" behindDoc="0" locked="0" layoutInCell="1" allowOverlap="1" wp14:anchorId="06C9F643" wp14:editId="627CC9C6">
            <wp:simplePos x="0" y="0"/>
            <wp:positionH relativeFrom="column">
              <wp:posOffset>693551</wp:posOffset>
            </wp:positionH>
            <wp:positionV relativeFrom="paragraph">
              <wp:posOffset>109220</wp:posOffset>
            </wp:positionV>
            <wp:extent cx="4224655" cy="1651635"/>
            <wp:effectExtent l="0" t="0" r="4445" b="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03 at 8.41.39 PM.png"/>
                    <pic:cNvPicPr/>
                  </pic:nvPicPr>
                  <pic:blipFill rotWithShape="1">
                    <a:blip r:embed="rId12">
                      <a:extLst>
                        <a:ext uri="{28A0092B-C50C-407E-A947-70E740481C1C}">
                          <a14:useLocalDpi xmlns:a14="http://schemas.microsoft.com/office/drawing/2010/main" val="0"/>
                        </a:ext>
                      </a:extLst>
                    </a:blip>
                    <a:srcRect l="9478" t="24931" r="64292" b="58657"/>
                    <a:stretch/>
                  </pic:blipFill>
                  <pic:spPr bwMode="auto">
                    <a:xfrm>
                      <a:off x="0" y="0"/>
                      <a:ext cx="4224655" cy="1651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A9E810" w14:textId="75B98339" w:rsidR="00126CF4" w:rsidRDefault="00126CF4" w:rsidP="00126CF4">
      <w:pPr>
        <w:pStyle w:val="ListParagraph"/>
        <w:rPr>
          <w:rFonts w:eastAsiaTheme="minorEastAsia"/>
          <w:b/>
          <w:bCs/>
          <w:sz w:val="26"/>
          <w:szCs w:val="26"/>
          <w:u w:val="single"/>
        </w:rPr>
      </w:pPr>
    </w:p>
    <w:p w14:paraId="6338A9D1" w14:textId="77777777" w:rsidR="00126CF4" w:rsidRPr="00AB2363" w:rsidRDefault="00126CF4" w:rsidP="00126CF4">
      <w:pPr>
        <w:pStyle w:val="ListParagraph"/>
        <w:rPr>
          <w:rFonts w:eastAsiaTheme="minorEastAsia"/>
          <w:b/>
          <w:bCs/>
          <w:sz w:val="26"/>
          <w:szCs w:val="26"/>
          <w:u w:val="single"/>
        </w:rPr>
      </w:pPr>
    </w:p>
    <w:p w14:paraId="486D44CE" w14:textId="1CE8CB08" w:rsidR="00E84975" w:rsidRDefault="00E84975" w:rsidP="00E84975">
      <w:pPr>
        <w:ind w:left="360"/>
        <w:rPr>
          <w:rFonts w:eastAsiaTheme="minorEastAsia"/>
          <w:u w:val="single"/>
        </w:rPr>
      </w:pPr>
    </w:p>
    <w:p w14:paraId="507A0E50" w14:textId="0A1864CF" w:rsidR="00D30F88" w:rsidRDefault="00D30F88" w:rsidP="00E84975">
      <w:pPr>
        <w:ind w:left="360"/>
        <w:rPr>
          <w:rFonts w:eastAsiaTheme="minorEastAsia"/>
          <w:u w:val="single"/>
        </w:rPr>
      </w:pPr>
    </w:p>
    <w:p w14:paraId="4488AD2B" w14:textId="4A6818C5" w:rsidR="00D30F88" w:rsidRDefault="00D30F88" w:rsidP="00E84975">
      <w:pPr>
        <w:ind w:left="360"/>
        <w:rPr>
          <w:rFonts w:eastAsiaTheme="minorEastAsia"/>
          <w:u w:val="single"/>
        </w:rPr>
      </w:pPr>
    </w:p>
    <w:p w14:paraId="168B28B7" w14:textId="73A5C493" w:rsidR="00D30F88" w:rsidRDefault="00D30F88" w:rsidP="00E84975">
      <w:pPr>
        <w:ind w:left="360"/>
        <w:rPr>
          <w:rFonts w:eastAsiaTheme="minorEastAsia"/>
          <w:u w:val="single"/>
        </w:rPr>
      </w:pPr>
    </w:p>
    <w:p w14:paraId="39734246" w14:textId="15C24F79" w:rsidR="00D30F88" w:rsidRDefault="00D30F88" w:rsidP="00E84975">
      <w:pPr>
        <w:ind w:left="360"/>
        <w:rPr>
          <w:rFonts w:eastAsiaTheme="minorEastAsia"/>
          <w:u w:val="single"/>
        </w:rPr>
      </w:pPr>
    </w:p>
    <w:p w14:paraId="5A6F98D7" w14:textId="06475FAD" w:rsidR="00D30F88" w:rsidRDefault="00D30F88" w:rsidP="00E84975">
      <w:pPr>
        <w:ind w:left="360"/>
        <w:rPr>
          <w:rFonts w:eastAsiaTheme="minorEastAsia"/>
          <w:u w:val="single"/>
        </w:rPr>
      </w:pPr>
    </w:p>
    <w:p w14:paraId="22017148" w14:textId="77777777" w:rsidR="00136DA4" w:rsidRDefault="00136DA4" w:rsidP="00136DA4">
      <w:pPr>
        <w:jc w:val="center"/>
        <w:rPr>
          <w:rFonts w:eastAsiaTheme="minorEastAsia"/>
          <w:u w:val="single"/>
        </w:rPr>
      </w:pPr>
      <w:r>
        <w:rPr>
          <w:rFonts w:eastAsiaTheme="minorEastAsia"/>
          <w:u w:val="single"/>
        </w:rPr>
        <w:t xml:space="preserve">     </w:t>
      </w:r>
    </w:p>
    <w:p w14:paraId="2E3F9835" w14:textId="2609B5B0" w:rsidR="00D30F88" w:rsidRPr="00136DA4" w:rsidRDefault="003E327D" w:rsidP="00136DA4">
      <w:pPr>
        <w:jc w:val="center"/>
        <w:rPr>
          <w:rFonts w:eastAsiaTheme="minorEastAsia"/>
          <w:b/>
          <w:bCs/>
          <w:u w:val="single"/>
        </w:rPr>
      </w:pPr>
      <w:r>
        <w:rPr>
          <w:rFonts w:eastAsiaTheme="minorEastAsia"/>
          <w:b/>
          <w:bCs/>
          <w:u w:val="single"/>
        </w:rPr>
        <w:t>Table 1</w:t>
      </w:r>
      <w:r w:rsidR="00136DA4">
        <w:rPr>
          <w:rFonts w:eastAsiaTheme="minorEastAsia"/>
          <w:b/>
          <w:bCs/>
          <w:u w:val="single"/>
        </w:rPr>
        <w:t>: Raw Data Results.</w:t>
      </w:r>
    </w:p>
    <w:p w14:paraId="7B8DB288" w14:textId="510257DE" w:rsidR="00A04FD6" w:rsidRDefault="00A04FD6" w:rsidP="00A04FD6">
      <w:pPr>
        <w:jc w:val="center"/>
      </w:pPr>
      <w:r>
        <w:t>(Created : Microsoft Excel, 2020).</w:t>
      </w:r>
    </w:p>
    <w:p w14:paraId="61F1D18A" w14:textId="15007892" w:rsidR="00A04FD6" w:rsidRDefault="00A04FD6" w:rsidP="00A04FD6">
      <w:pPr>
        <w:jc w:val="center"/>
      </w:pPr>
    </w:p>
    <w:p w14:paraId="4E1C1632" w14:textId="27830938" w:rsidR="00A04FD6" w:rsidRDefault="00A04FD6" w:rsidP="00A04FD6">
      <w:pPr>
        <w:rPr>
          <w:rFonts w:eastAsiaTheme="minorEastAsia"/>
        </w:rPr>
      </w:pPr>
      <w:r>
        <w:rPr>
          <w:rFonts w:eastAsiaTheme="minorEastAsia"/>
        </w:rPr>
        <w:t>Post completion of the experimental procedure, it was possible to prove the theory that whilst the mass on the weight hanger increased, the time for the weight hanger to descend vertically 280mm became less and the Potential Energy lost increased throughout the process. Whilst considering this, it also became knowledge that whilst increasing the weight on the weight hanger and releasing its kinetic  energy (By allowing the flywheel to rotate) it was possible to prove that whilst increasing the weight on the weight pulley, the amount of Kinetic Energy in the flywheel also increased.</w:t>
      </w:r>
    </w:p>
    <w:p w14:paraId="69056330" w14:textId="77777777" w:rsidR="00A04FD6" w:rsidRPr="00645F4E" w:rsidRDefault="00A04FD6" w:rsidP="00A04FD6">
      <w:pPr>
        <w:rPr>
          <w:rFonts w:eastAsiaTheme="minorEastAsia"/>
        </w:rPr>
      </w:pPr>
    </w:p>
    <w:p w14:paraId="4E1E3FEC" w14:textId="77777777" w:rsidR="00A04FD6" w:rsidRPr="00A04FD6" w:rsidRDefault="00A04FD6" w:rsidP="00A04FD6">
      <w:pPr>
        <w:jc w:val="both"/>
        <w:rPr>
          <w:rFonts w:eastAsiaTheme="minorEastAsia"/>
          <w:b/>
          <w:bCs/>
          <w:u w:val="single"/>
        </w:rPr>
      </w:pPr>
    </w:p>
    <w:p w14:paraId="3BE7E201" w14:textId="77777777" w:rsidR="00E00D44" w:rsidRDefault="00E00D44" w:rsidP="00A04FD6">
      <w:pPr>
        <w:jc w:val="center"/>
        <w:rPr>
          <w:rFonts w:eastAsiaTheme="minorEastAsia"/>
          <w:b/>
          <w:bCs/>
          <w:u w:val="single"/>
        </w:rPr>
      </w:pPr>
    </w:p>
    <w:p w14:paraId="3200995F" w14:textId="77777777" w:rsidR="00E00D44" w:rsidRDefault="00E00D44" w:rsidP="009E2D7B">
      <w:pPr>
        <w:jc w:val="center"/>
        <w:rPr>
          <w:rFonts w:eastAsiaTheme="minorEastAsia"/>
          <w:b/>
          <w:bCs/>
          <w:u w:val="single"/>
        </w:rPr>
      </w:pPr>
    </w:p>
    <w:p w14:paraId="5104AB80" w14:textId="77777777" w:rsidR="00E00D44" w:rsidRDefault="00E00D44" w:rsidP="009E2D7B">
      <w:pPr>
        <w:jc w:val="center"/>
        <w:rPr>
          <w:rFonts w:eastAsiaTheme="minorEastAsia"/>
          <w:b/>
          <w:bCs/>
          <w:u w:val="single"/>
        </w:rPr>
      </w:pPr>
    </w:p>
    <w:p w14:paraId="5AEFE51D" w14:textId="77777777" w:rsidR="00E00D44" w:rsidRDefault="00E00D44" w:rsidP="009E2D7B">
      <w:pPr>
        <w:jc w:val="center"/>
        <w:rPr>
          <w:rFonts w:eastAsiaTheme="minorEastAsia"/>
          <w:b/>
          <w:bCs/>
          <w:u w:val="single"/>
        </w:rPr>
      </w:pPr>
    </w:p>
    <w:p w14:paraId="5B51CA1F" w14:textId="77777777" w:rsidR="00E00D44" w:rsidRDefault="00E00D44" w:rsidP="009E2D7B">
      <w:pPr>
        <w:jc w:val="center"/>
        <w:rPr>
          <w:rFonts w:eastAsiaTheme="minorEastAsia"/>
          <w:b/>
          <w:bCs/>
          <w:u w:val="single"/>
        </w:rPr>
      </w:pPr>
    </w:p>
    <w:p w14:paraId="59429EB4" w14:textId="77777777" w:rsidR="00E00D44" w:rsidRDefault="00E00D44" w:rsidP="009E2D7B">
      <w:pPr>
        <w:jc w:val="center"/>
        <w:rPr>
          <w:rFonts w:eastAsiaTheme="minorEastAsia"/>
          <w:b/>
          <w:bCs/>
          <w:u w:val="single"/>
        </w:rPr>
      </w:pPr>
    </w:p>
    <w:p w14:paraId="0B6B34BA" w14:textId="77777777" w:rsidR="00E00D44" w:rsidRDefault="00E00D44" w:rsidP="009E2D7B">
      <w:pPr>
        <w:jc w:val="center"/>
        <w:rPr>
          <w:rFonts w:eastAsiaTheme="minorEastAsia"/>
          <w:b/>
          <w:bCs/>
          <w:u w:val="single"/>
        </w:rPr>
      </w:pPr>
    </w:p>
    <w:p w14:paraId="64FA7261" w14:textId="77777777" w:rsidR="00E00D44" w:rsidRDefault="00E00D44" w:rsidP="009E2D7B">
      <w:pPr>
        <w:jc w:val="center"/>
        <w:rPr>
          <w:rFonts w:eastAsiaTheme="minorEastAsia"/>
          <w:b/>
          <w:bCs/>
          <w:u w:val="single"/>
        </w:rPr>
      </w:pPr>
    </w:p>
    <w:p w14:paraId="41C18718" w14:textId="77777777" w:rsidR="00E00D44" w:rsidRDefault="00E00D44" w:rsidP="009E2D7B">
      <w:pPr>
        <w:jc w:val="center"/>
        <w:rPr>
          <w:rFonts w:eastAsiaTheme="minorEastAsia"/>
          <w:b/>
          <w:bCs/>
          <w:u w:val="single"/>
        </w:rPr>
      </w:pPr>
    </w:p>
    <w:p w14:paraId="1E666B5A" w14:textId="3923251A" w:rsidR="003349B1" w:rsidRDefault="003349B1" w:rsidP="009E2D7B">
      <w:pPr>
        <w:jc w:val="center"/>
        <w:rPr>
          <w:rFonts w:eastAsiaTheme="minorEastAsia"/>
          <w:b/>
          <w:bCs/>
          <w:u w:val="single"/>
        </w:rPr>
      </w:pPr>
    </w:p>
    <w:p w14:paraId="145328DF" w14:textId="77777777" w:rsidR="00DB471A" w:rsidRDefault="00DB471A" w:rsidP="009E2D7B">
      <w:pPr>
        <w:jc w:val="center"/>
        <w:rPr>
          <w:rFonts w:eastAsiaTheme="minorEastAsia"/>
          <w:b/>
          <w:bCs/>
          <w:u w:val="single"/>
        </w:rPr>
      </w:pPr>
    </w:p>
    <w:p w14:paraId="4D585927" w14:textId="77777777" w:rsidR="00D30F88" w:rsidRDefault="00D30F88" w:rsidP="009E2D7B">
      <w:pPr>
        <w:jc w:val="center"/>
        <w:rPr>
          <w:rFonts w:eastAsiaTheme="minorEastAsia"/>
          <w:b/>
          <w:bCs/>
          <w:u w:val="single"/>
        </w:rPr>
      </w:pPr>
    </w:p>
    <w:p w14:paraId="1530D404" w14:textId="77777777" w:rsidR="00D30F88" w:rsidRDefault="00D30F88" w:rsidP="009E2D7B">
      <w:pPr>
        <w:jc w:val="center"/>
        <w:rPr>
          <w:rFonts w:eastAsiaTheme="minorEastAsia"/>
          <w:b/>
          <w:bCs/>
          <w:u w:val="single"/>
        </w:rPr>
      </w:pPr>
    </w:p>
    <w:p w14:paraId="46FECB6A" w14:textId="77777777" w:rsidR="00D30F88" w:rsidRDefault="00D30F88" w:rsidP="009E2D7B">
      <w:pPr>
        <w:jc w:val="center"/>
        <w:rPr>
          <w:rFonts w:eastAsiaTheme="minorEastAsia"/>
          <w:b/>
          <w:bCs/>
          <w:u w:val="single"/>
        </w:rPr>
      </w:pPr>
    </w:p>
    <w:p w14:paraId="55BF5D03" w14:textId="77777777" w:rsidR="00786453" w:rsidRDefault="00786453" w:rsidP="00786453">
      <w:pPr>
        <w:rPr>
          <w:rFonts w:eastAsiaTheme="minorEastAsia"/>
          <w:b/>
          <w:bCs/>
          <w:u w:val="single"/>
        </w:rPr>
      </w:pPr>
    </w:p>
    <w:p w14:paraId="68A8C0F0" w14:textId="77777777" w:rsidR="00786453" w:rsidRDefault="00786453" w:rsidP="00786453">
      <w:pPr>
        <w:rPr>
          <w:rFonts w:eastAsiaTheme="minorEastAsia"/>
          <w:b/>
          <w:bCs/>
          <w:u w:val="single"/>
        </w:rPr>
      </w:pPr>
    </w:p>
    <w:p w14:paraId="58CFDCAA" w14:textId="77777777" w:rsidR="0001485F" w:rsidRDefault="0001485F" w:rsidP="00786453">
      <w:pPr>
        <w:rPr>
          <w:rFonts w:eastAsiaTheme="minorEastAsia"/>
          <w:b/>
          <w:bCs/>
          <w:u w:val="single"/>
        </w:rPr>
      </w:pPr>
    </w:p>
    <w:p w14:paraId="39514D89" w14:textId="77777777" w:rsidR="0001485F" w:rsidRDefault="0001485F" w:rsidP="00786453">
      <w:pPr>
        <w:rPr>
          <w:rFonts w:eastAsiaTheme="minorEastAsia"/>
          <w:b/>
          <w:bCs/>
          <w:u w:val="single"/>
        </w:rPr>
      </w:pPr>
    </w:p>
    <w:p w14:paraId="7F184A32" w14:textId="77777777" w:rsidR="0001485F" w:rsidRDefault="0001485F" w:rsidP="00786453">
      <w:pPr>
        <w:rPr>
          <w:rFonts w:eastAsiaTheme="minorEastAsia"/>
          <w:b/>
          <w:bCs/>
          <w:u w:val="single"/>
        </w:rPr>
      </w:pPr>
    </w:p>
    <w:p w14:paraId="6FE6B0C5" w14:textId="77777777" w:rsidR="009B58F8" w:rsidRDefault="009B58F8" w:rsidP="00786453">
      <w:pPr>
        <w:rPr>
          <w:rFonts w:eastAsiaTheme="minorEastAsia"/>
          <w:b/>
          <w:bCs/>
          <w:u w:val="single"/>
        </w:rPr>
      </w:pPr>
    </w:p>
    <w:p w14:paraId="001855EE" w14:textId="77777777" w:rsidR="009B58F8" w:rsidRDefault="009B58F8" w:rsidP="00786453">
      <w:pPr>
        <w:rPr>
          <w:rFonts w:eastAsiaTheme="minorEastAsia"/>
          <w:b/>
          <w:bCs/>
          <w:u w:val="single"/>
        </w:rPr>
      </w:pPr>
    </w:p>
    <w:p w14:paraId="40A52F5A" w14:textId="77777777" w:rsidR="009B58F8" w:rsidRDefault="009B58F8" w:rsidP="00786453">
      <w:pPr>
        <w:rPr>
          <w:rFonts w:eastAsiaTheme="minorEastAsia"/>
          <w:b/>
          <w:bCs/>
          <w:u w:val="single"/>
        </w:rPr>
      </w:pPr>
    </w:p>
    <w:p w14:paraId="61E360AA" w14:textId="77777777" w:rsidR="0001485F" w:rsidRDefault="0001485F" w:rsidP="00786453">
      <w:pPr>
        <w:rPr>
          <w:rFonts w:eastAsiaTheme="minorEastAsia"/>
          <w:b/>
          <w:bCs/>
          <w:u w:val="single"/>
        </w:rPr>
      </w:pPr>
    </w:p>
    <w:p w14:paraId="4055E574" w14:textId="77777777" w:rsidR="00786453" w:rsidRDefault="00786453" w:rsidP="00786453">
      <w:pPr>
        <w:rPr>
          <w:rFonts w:eastAsiaTheme="minorEastAsia"/>
          <w:b/>
          <w:bCs/>
          <w:u w:val="single"/>
        </w:rPr>
      </w:pPr>
    </w:p>
    <w:p w14:paraId="384403F2" w14:textId="77777777" w:rsidR="00786453" w:rsidRDefault="00786453" w:rsidP="00786453">
      <w:pPr>
        <w:rPr>
          <w:rFonts w:eastAsiaTheme="minorEastAsia"/>
          <w:b/>
          <w:bCs/>
          <w:u w:val="single"/>
        </w:rPr>
      </w:pPr>
    </w:p>
    <w:p w14:paraId="65EFAD2A" w14:textId="77777777" w:rsidR="00786453" w:rsidRDefault="00786453" w:rsidP="00786453">
      <w:pPr>
        <w:rPr>
          <w:rFonts w:eastAsiaTheme="minorEastAsia"/>
          <w:b/>
          <w:bCs/>
          <w:u w:val="single"/>
        </w:rPr>
      </w:pPr>
    </w:p>
    <w:p w14:paraId="59F47986" w14:textId="77777777" w:rsidR="00786453" w:rsidRDefault="00786453" w:rsidP="00786453">
      <w:pPr>
        <w:rPr>
          <w:rFonts w:eastAsiaTheme="minorEastAsia"/>
          <w:b/>
          <w:bCs/>
          <w:u w:val="single"/>
        </w:rPr>
      </w:pPr>
    </w:p>
    <w:p w14:paraId="11C5A3AC" w14:textId="3F208377" w:rsidR="00F748D7" w:rsidRDefault="00E84975" w:rsidP="00D2710E">
      <w:pPr>
        <w:pStyle w:val="ListParagraph"/>
        <w:numPr>
          <w:ilvl w:val="0"/>
          <w:numId w:val="4"/>
        </w:numPr>
        <w:rPr>
          <w:rFonts w:eastAsiaTheme="minorEastAsia"/>
          <w:b/>
          <w:bCs/>
          <w:sz w:val="26"/>
          <w:szCs w:val="26"/>
          <w:u w:val="single"/>
        </w:rPr>
      </w:pPr>
      <w:r w:rsidRPr="00AB2363">
        <w:rPr>
          <w:rFonts w:eastAsiaTheme="minorEastAsia"/>
          <w:b/>
          <w:bCs/>
          <w:sz w:val="26"/>
          <w:szCs w:val="26"/>
          <w:u w:val="single"/>
        </w:rPr>
        <w:t>Analysis.</w:t>
      </w:r>
    </w:p>
    <w:p w14:paraId="53C7CC2B" w14:textId="5D603103" w:rsidR="00126CF4" w:rsidRPr="00126CF4" w:rsidRDefault="00126CF4" w:rsidP="00126CF4">
      <w:pPr>
        <w:rPr>
          <w:rFonts w:eastAsiaTheme="minorEastAsia"/>
          <w:b/>
          <w:bCs/>
          <w:sz w:val="26"/>
          <w:szCs w:val="26"/>
          <w:u w:val="single"/>
        </w:rPr>
      </w:pPr>
      <w:r w:rsidRPr="00AB2363">
        <w:rPr>
          <w:noProof/>
          <w:sz w:val="26"/>
          <w:szCs w:val="26"/>
          <w:lang w:val="en-GB" w:eastAsia="en-GB"/>
        </w:rPr>
        <w:drawing>
          <wp:anchor distT="0" distB="0" distL="114300" distR="114300" simplePos="0" relativeHeight="251669504" behindDoc="0" locked="0" layoutInCell="1" allowOverlap="1" wp14:anchorId="551F9BEA" wp14:editId="568416B1">
            <wp:simplePos x="0" y="0"/>
            <wp:positionH relativeFrom="column">
              <wp:align>center</wp:align>
            </wp:positionH>
            <wp:positionV relativeFrom="paragraph">
              <wp:posOffset>247015</wp:posOffset>
            </wp:positionV>
            <wp:extent cx="6840000" cy="838800"/>
            <wp:effectExtent l="0" t="0" r="0" b="0"/>
            <wp:wrapSquare wrapText="bothSides"/>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2-16 at 11.29.55 AM.png"/>
                    <pic:cNvPicPr/>
                  </pic:nvPicPr>
                  <pic:blipFill rotWithShape="1">
                    <a:blip r:embed="rId13" cstate="print">
                      <a:extLst>
                        <a:ext uri="{28A0092B-C50C-407E-A947-70E740481C1C}">
                          <a14:useLocalDpi xmlns:a14="http://schemas.microsoft.com/office/drawing/2010/main" val="0"/>
                        </a:ext>
                      </a:extLst>
                    </a:blip>
                    <a:srcRect l="3156" t="23167" r="4867" b="59009"/>
                    <a:stretch/>
                  </pic:blipFill>
                  <pic:spPr bwMode="auto">
                    <a:xfrm>
                      <a:off x="0" y="0"/>
                      <a:ext cx="6840000" cy="83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6410FE" w14:textId="77777777" w:rsidR="00126CF4" w:rsidRPr="003E327D" w:rsidRDefault="00126CF4" w:rsidP="00F748D7">
      <w:pPr>
        <w:jc w:val="center"/>
        <w:rPr>
          <w:rFonts w:eastAsiaTheme="minorEastAsia"/>
          <w:b/>
          <w:bCs/>
          <w:sz w:val="16"/>
          <w:szCs w:val="16"/>
          <w:u w:val="single"/>
        </w:rPr>
      </w:pPr>
    </w:p>
    <w:p w14:paraId="1BB76391" w14:textId="2E0A89A4" w:rsidR="00F748D7" w:rsidRPr="00F748D7" w:rsidRDefault="00F748D7" w:rsidP="00F748D7">
      <w:pPr>
        <w:jc w:val="center"/>
        <w:rPr>
          <w:rFonts w:eastAsiaTheme="minorEastAsia"/>
          <w:b/>
          <w:bCs/>
          <w:u w:val="single"/>
        </w:rPr>
      </w:pPr>
      <w:r>
        <w:rPr>
          <w:rFonts w:eastAsiaTheme="minorEastAsia"/>
          <w:b/>
          <w:bCs/>
          <w:u w:val="single"/>
        </w:rPr>
        <w:t xml:space="preserve">Table </w:t>
      </w:r>
      <w:r w:rsidR="00136DA4">
        <w:rPr>
          <w:rFonts w:eastAsiaTheme="minorEastAsia"/>
          <w:b/>
          <w:bCs/>
          <w:u w:val="single"/>
        </w:rPr>
        <w:t>2</w:t>
      </w:r>
      <w:r w:rsidR="004054F1">
        <w:rPr>
          <w:rFonts w:eastAsiaTheme="minorEastAsia"/>
          <w:b/>
          <w:bCs/>
          <w:u w:val="single"/>
        </w:rPr>
        <w:t>:</w:t>
      </w:r>
      <w:r>
        <w:rPr>
          <w:rFonts w:eastAsiaTheme="minorEastAsia"/>
          <w:b/>
          <w:bCs/>
          <w:u w:val="single"/>
        </w:rPr>
        <w:t xml:space="preserve"> Experiment Results.</w:t>
      </w:r>
    </w:p>
    <w:p w14:paraId="38A0A077" w14:textId="163CE30B" w:rsidR="00A04FD6" w:rsidRDefault="00A04FD6" w:rsidP="00A04FD6">
      <w:pPr>
        <w:jc w:val="center"/>
      </w:pPr>
      <w:r>
        <w:t>(Created : Microsoft Excel, 2020).</w:t>
      </w:r>
    </w:p>
    <w:p w14:paraId="38DEEB12" w14:textId="3883746C" w:rsidR="00A04FD6" w:rsidRDefault="00A04FD6" w:rsidP="00A04FD6">
      <w:pPr>
        <w:jc w:val="both"/>
      </w:pPr>
      <w:r>
        <w:t>Post the experimental procedure</w:t>
      </w:r>
      <w:r w:rsidR="00CD4779">
        <w:t xml:space="preserve">, </w:t>
      </w:r>
      <w:r>
        <w:t>whilst considering the results gathered from the experiment, it became evident that there was a clear discrepancy with regards to our findings for h2.</w:t>
      </w:r>
    </w:p>
    <w:p w14:paraId="52FBD463" w14:textId="220FB741" w:rsidR="00A04FD6" w:rsidRPr="00A04FD6" w:rsidRDefault="00A04FD6" w:rsidP="00A04FD6">
      <w:pPr>
        <w:jc w:val="both"/>
        <w:rPr>
          <w:sz w:val="10"/>
          <w:szCs w:val="10"/>
        </w:rPr>
      </w:pPr>
    </w:p>
    <w:p w14:paraId="2224AEDA" w14:textId="74AD77E4" w:rsidR="00A04FD6" w:rsidRDefault="00A04FD6" w:rsidP="00A04FD6">
      <w:r>
        <w:t xml:space="preserve">During the initial experimental procedure, three recordings of the time to descend and ascend and the height for h2 were recorded. This proses was continued until </w:t>
      </w:r>
      <w:proofErr w:type="spellStart"/>
      <w:r>
        <w:t>a</w:t>
      </w:r>
      <w:proofErr w:type="spellEnd"/>
      <w:r>
        <w:t xml:space="preserve"> average of the timings was recorded, prior to moving onto the next weight and continuing this procedure. Whilst considering the results outputted, it was evident the primary source of the errors were due to man mad error (Slight variety with regards to the starting point, potentially a member of the groups timings were slightly out). </w:t>
      </w:r>
    </w:p>
    <w:p w14:paraId="4FF5F18F" w14:textId="77777777" w:rsidR="00A04FD6" w:rsidRPr="00A04FD6" w:rsidRDefault="00A04FD6" w:rsidP="00A04FD6">
      <w:pPr>
        <w:jc w:val="both"/>
        <w:rPr>
          <w:sz w:val="10"/>
          <w:szCs w:val="10"/>
        </w:rPr>
      </w:pPr>
    </w:p>
    <w:p w14:paraId="657D07C9" w14:textId="6814E8C9" w:rsidR="00126CF4" w:rsidRDefault="003E327D" w:rsidP="00126CF4">
      <w:pPr>
        <w:jc w:val="both"/>
        <w:rPr>
          <w:rFonts w:eastAsiaTheme="minorEastAsia"/>
        </w:rPr>
      </w:pPr>
      <w:r>
        <w:rPr>
          <w:rFonts w:eastAsiaTheme="minorEastAsia"/>
          <w:noProof/>
          <w:u w:val="single"/>
          <w:lang w:val="en-GB" w:eastAsia="en-GB"/>
        </w:rPr>
        <w:drawing>
          <wp:anchor distT="0" distB="0" distL="114300" distR="114300" simplePos="0" relativeHeight="251659264" behindDoc="1" locked="0" layoutInCell="1" allowOverlap="1" wp14:anchorId="1289FDA4" wp14:editId="4C3980C7">
            <wp:simplePos x="0" y="0"/>
            <wp:positionH relativeFrom="column">
              <wp:align>center</wp:align>
            </wp:positionH>
            <wp:positionV relativeFrom="paragraph">
              <wp:posOffset>147955</wp:posOffset>
            </wp:positionV>
            <wp:extent cx="4089600" cy="1620000"/>
            <wp:effectExtent l="0" t="0" r="6350" b="0"/>
            <wp:wrapTight wrapText="bothSides">
              <wp:wrapPolygon edited="0">
                <wp:start x="0" y="0"/>
                <wp:lineTo x="0" y="21338"/>
                <wp:lineTo x="21533" y="21338"/>
                <wp:lineTo x="21533"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2-16 at 11.29.55 AM.png"/>
                    <pic:cNvPicPr/>
                  </pic:nvPicPr>
                  <pic:blipFill rotWithShape="1">
                    <a:blip r:embed="rId14" cstate="print">
                      <a:extLst>
                        <a:ext uri="{28A0092B-C50C-407E-A947-70E740481C1C}">
                          <a14:useLocalDpi xmlns:a14="http://schemas.microsoft.com/office/drawing/2010/main" val="0"/>
                        </a:ext>
                      </a:extLst>
                    </a:blip>
                    <a:srcRect l="3431" t="23077" r="68269" b="58974"/>
                    <a:stretch/>
                  </pic:blipFill>
                  <pic:spPr bwMode="auto">
                    <a:xfrm>
                      <a:off x="0" y="0"/>
                      <a:ext cx="4089600" cy="162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5C7D92" w14:textId="540BE9CB" w:rsidR="00541C81" w:rsidRDefault="00541C81" w:rsidP="002A7109">
      <w:pPr>
        <w:rPr>
          <w:rFonts w:eastAsiaTheme="minorEastAsia"/>
        </w:rPr>
      </w:pPr>
    </w:p>
    <w:p w14:paraId="31F29682" w14:textId="5A7D457B" w:rsidR="00541C81" w:rsidRDefault="00541C81" w:rsidP="002A7109">
      <w:pPr>
        <w:rPr>
          <w:rFonts w:eastAsiaTheme="minorEastAsia"/>
        </w:rPr>
      </w:pPr>
    </w:p>
    <w:p w14:paraId="7DB038B0" w14:textId="2F775A39" w:rsidR="00541C81" w:rsidRDefault="00541C81" w:rsidP="002A7109">
      <w:pPr>
        <w:rPr>
          <w:rFonts w:eastAsiaTheme="minorEastAsia"/>
        </w:rPr>
      </w:pPr>
    </w:p>
    <w:p w14:paraId="60B31611" w14:textId="51626B35" w:rsidR="00541C81" w:rsidRDefault="00541C81" w:rsidP="002A7109">
      <w:pPr>
        <w:rPr>
          <w:rFonts w:eastAsiaTheme="minorEastAsia"/>
        </w:rPr>
      </w:pPr>
    </w:p>
    <w:p w14:paraId="47B7B2B6" w14:textId="6D4FBD84" w:rsidR="00541C81" w:rsidRDefault="00541C81" w:rsidP="002A7109">
      <w:pPr>
        <w:rPr>
          <w:rFonts w:eastAsiaTheme="minorEastAsia"/>
        </w:rPr>
      </w:pPr>
    </w:p>
    <w:p w14:paraId="27266325" w14:textId="06B65564" w:rsidR="00541C81" w:rsidRDefault="00541C81" w:rsidP="002A7109">
      <w:pPr>
        <w:rPr>
          <w:rFonts w:eastAsiaTheme="minorEastAsia"/>
        </w:rPr>
      </w:pPr>
    </w:p>
    <w:p w14:paraId="1BF693BB" w14:textId="5D8E1B76" w:rsidR="00541C81" w:rsidRDefault="00541C81" w:rsidP="002A7109">
      <w:pPr>
        <w:rPr>
          <w:rFonts w:eastAsiaTheme="minorEastAsia"/>
        </w:rPr>
      </w:pPr>
    </w:p>
    <w:p w14:paraId="2FC0765A" w14:textId="05893789" w:rsidR="00541C81" w:rsidRDefault="00541C81" w:rsidP="002A7109">
      <w:pPr>
        <w:rPr>
          <w:rFonts w:eastAsiaTheme="minorEastAsia"/>
        </w:rPr>
      </w:pPr>
    </w:p>
    <w:p w14:paraId="7C243844" w14:textId="148F7D12" w:rsidR="00541C81" w:rsidRDefault="00541C81" w:rsidP="002A7109">
      <w:pPr>
        <w:rPr>
          <w:rFonts w:eastAsiaTheme="minorEastAsia"/>
        </w:rPr>
      </w:pPr>
    </w:p>
    <w:p w14:paraId="44C15B22" w14:textId="6DDA3E1B" w:rsidR="00541C81" w:rsidRDefault="004054F1" w:rsidP="004054F1">
      <w:pPr>
        <w:jc w:val="center"/>
        <w:rPr>
          <w:rFonts w:eastAsiaTheme="minorEastAsia"/>
          <w:b/>
          <w:bCs/>
          <w:u w:val="single"/>
        </w:rPr>
      </w:pPr>
      <w:r>
        <w:rPr>
          <w:rFonts w:eastAsiaTheme="minorEastAsia"/>
          <w:b/>
          <w:bCs/>
          <w:u w:val="single"/>
        </w:rPr>
        <w:t xml:space="preserve">Table </w:t>
      </w:r>
      <w:r w:rsidR="003E327D">
        <w:rPr>
          <w:rFonts w:eastAsiaTheme="minorEastAsia"/>
          <w:b/>
          <w:bCs/>
          <w:u w:val="single"/>
        </w:rPr>
        <w:t>3</w:t>
      </w:r>
      <w:r>
        <w:rPr>
          <w:rFonts w:eastAsiaTheme="minorEastAsia"/>
          <w:b/>
          <w:bCs/>
          <w:u w:val="single"/>
        </w:rPr>
        <w:t>: Sporadic H2 Results.</w:t>
      </w:r>
    </w:p>
    <w:p w14:paraId="688D75C3" w14:textId="3F432E71" w:rsidR="00A04FD6" w:rsidRPr="00A04FD6" w:rsidRDefault="00A04FD6" w:rsidP="00A04FD6">
      <w:pPr>
        <w:jc w:val="center"/>
      </w:pPr>
      <w:r>
        <w:t>(Created : Microsoft Excel, 2020).</w:t>
      </w:r>
    </w:p>
    <w:p w14:paraId="506654E1" w14:textId="77777777" w:rsidR="00136DA4" w:rsidRPr="003E327D" w:rsidRDefault="00136DA4" w:rsidP="002A7109">
      <w:pPr>
        <w:rPr>
          <w:rFonts w:eastAsiaTheme="minorEastAsia"/>
          <w:sz w:val="16"/>
          <w:szCs w:val="16"/>
        </w:rPr>
      </w:pPr>
    </w:p>
    <w:p w14:paraId="7715461E" w14:textId="77777777" w:rsidR="00A04FD6" w:rsidRDefault="00A04FD6" w:rsidP="00A04FD6">
      <w:r>
        <w:t xml:space="preserve">Based upon this, it was imperative to </w:t>
      </w:r>
      <w:proofErr w:type="spellStart"/>
      <w:r>
        <w:t>re evaluate</w:t>
      </w:r>
      <w:proofErr w:type="spellEnd"/>
      <w:r>
        <w:t xml:space="preserve"> our experimental procedure, by only recording one measurement for height (h2) and one recording with regards to the time taken for the weight pulley to ascend and descend 280mm vertically. Our results were as the following:</w:t>
      </w:r>
    </w:p>
    <w:p w14:paraId="5FADDBBD" w14:textId="77777777" w:rsidR="003E327D" w:rsidRPr="00A04FD6" w:rsidRDefault="003E327D" w:rsidP="00126CF4">
      <w:pPr>
        <w:jc w:val="both"/>
        <w:rPr>
          <w:rFonts w:eastAsiaTheme="minorEastAsia"/>
          <w:sz w:val="10"/>
          <w:szCs w:val="10"/>
        </w:rPr>
      </w:pPr>
    </w:p>
    <w:p w14:paraId="1619A51B" w14:textId="77777777" w:rsidR="00126CF4" w:rsidRPr="003E327D" w:rsidRDefault="00126CF4" w:rsidP="002A7109">
      <w:pPr>
        <w:ind w:left="360"/>
        <w:rPr>
          <w:rFonts w:eastAsiaTheme="minorEastAsia"/>
          <w:sz w:val="16"/>
          <w:szCs w:val="16"/>
        </w:rPr>
      </w:pPr>
    </w:p>
    <w:tbl>
      <w:tblPr>
        <w:tblStyle w:val="TableGrid"/>
        <w:tblW w:w="0" w:type="auto"/>
        <w:jc w:val="center"/>
        <w:tblLook w:val="04A0" w:firstRow="1" w:lastRow="0" w:firstColumn="1" w:lastColumn="0" w:noHBand="0" w:noVBand="1"/>
      </w:tblPr>
      <w:tblGrid>
        <w:gridCol w:w="3002"/>
        <w:gridCol w:w="3005"/>
        <w:gridCol w:w="3010"/>
      </w:tblGrid>
      <w:tr w:rsidR="002A7109" w14:paraId="6CC93A48" w14:textId="77777777" w:rsidTr="003E327D">
        <w:trPr>
          <w:jc w:val="center"/>
        </w:trPr>
        <w:tc>
          <w:tcPr>
            <w:tcW w:w="3116" w:type="dxa"/>
          </w:tcPr>
          <w:p w14:paraId="0B2AF901" w14:textId="77777777" w:rsidR="002A7109" w:rsidRDefault="002A7109" w:rsidP="008B4436">
            <w:pPr>
              <w:rPr>
                <w:rFonts w:eastAsiaTheme="minorEastAsia"/>
              </w:rPr>
            </w:pPr>
            <w:r>
              <w:rPr>
                <w:rFonts w:eastAsiaTheme="minorEastAsia"/>
              </w:rPr>
              <w:t>Weight.</w:t>
            </w:r>
          </w:p>
        </w:tc>
        <w:tc>
          <w:tcPr>
            <w:tcW w:w="3117" w:type="dxa"/>
          </w:tcPr>
          <w:p w14:paraId="0A9F5A15" w14:textId="77777777" w:rsidR="002A7109" w:rsidRDefault="002A7109" w:rsidP="008B4436">
            <w:pPr>
              <w:rPr>
                <w:rFonts w:eastAsiaTheme="minorEastAsia"/>
              </w:rPr>
            </w:pPr>
            <w:r>
              <w:rPr>
                <w:rFonts w:eastAsiaTheme="minorEastAsia"/>
              </w:rPr>
              <w:t>Time to ascend and descend (s).</w:t>
            </w:r>
          </w:p>
        </w:tc>
        <w:tc>
          <w:tcPr>
            <w:tcW w:w="3117" w:type="dxa"/>
          </w:tcPr>
          <w:p w14:paraId="1E4F8C61" w14:textId="77777777" w:rsidR="002A7109" w:rsidRDefault="002A7109" w:rsidP="008B4436">
            <w:pPr>
              <w:rPr>
                <w:rFonts w:eastAsiaTheme="minorEastAsia"/>
              </w:rPr>
            </w:pPr>
            <w:r>
              <w:rPr>
                <w:rFonts w:eastAsiaTheme="minorEastAsia"/>
              </w:rPr>
              <w:t>Height (H2)</w:t>
            </w:r>
          </w:p>
        </w:tc>
      </w:tr>
      <w:tr w:rsidR="002A7109" w14:paraId="69DBB60F" w14:textId="77777777" w:rsidTr="003E327D">
        <w:trPr>
          <w:jc w:val="center"/>
        </w:trPr>
        <w:tc>
          <w:tcPr>
            <w:tcW w:w="3116" w:type="dxa"/>
          </w:tcPr>
          <w:p w14:paraId="7ECDBC36" w14:textId="77777777" w:rsidR="002A7109" w:rsidRDefault="002A7109" w:rsidP="008B4436">
            <w:pPr>
              <w:rPr>
                <w:rFonts w:eastAsiaTheme="minorEastAsia"/>
              </w:rPr>
            </w:pPr>
            <w:r>
              <w:rPr>
                <w:rFonts w:eastAsiaTheme="minorEastAsia"/>
              </w:rPr>
              <w:t>0.1kg</w:t>
            </w:r>
          </w:p>
        </w:tc>
        <w:tc>
          <w:tcPr>
            <w:tcW w:w="3117" w:type="dxa"/>
          </w:tcPr>
          <w:p w14:paraId="35BA5EBA" w14:textId="77777777" w:rsidR="002A7109" w:rsidRDefault="002A7109" w:rsidP="008B4436">
            <w:pPr>
              <w:rPr>
                <w:rFonts w:eastAsiaTheme="minorEastAsia"/>
              </w:rPr>
            </w:pPr>
            <w:r>
              <w:rPr>
                <w:rFonts w:eastAsiaTheme="minorEastAsia"/>
              </w:rPr>
              <w:t>4.12s.</w:t>
            </w:r>
          </w:p>
        </w:tc>
        <w:tc>
          <w:tcPr>
            <w:tcW w:w="3117" w:type="dxa"/>
          </w:tcPr>
          <w:p w14:paraId="49D0C9D4" w14:textId="77777777" w:rsidR="002A7109" w:rsidRDefault="002A7109" w:rsidP="008B4436">
            <w:pPr>
              <w:rPr>
                <w:rFonts w:eastAsiaTheme="minorEastAsia"/>
              </w:rPr>
            </w:pPr>
            <w:r>
              <w:rPr>
                <w:rFonts w:eastAsiaTheme="minorEastAsia"/>
              </w:rPr>
              <w:t>2.43.</w:t>
            </w:r>
          </w:p>
        </w:tc>
      </w:tr>
      <w:tr w:rsidR="002A7109" w14:paraId="271EA029" w14:textId="77777777" w:rsidTr="003E327D">
        <w:trPr>
          <w:jc w:val="center"/>
        </w:trPr>
        <w:tc>
          <w:tcPr>
            <w:tcW w:w="3116" w:type="dxa"/>
          </w:tcPr>
          <w:p w14:paraId="2CE45ACE" w14:textId="77777777" w:rsidR="002A7109" w:rsidRDefault="002A7109" w:rsidP="008B4436">
            <w:pPr>
              <w:rPr>
                <w:rFonts w:eastAsiaTheme="minorEastAsia"/>
              </w:rPr>
            </w:pPr>
            <w:r>
              <w:rPr>
                <w:rFonts w:eastAsiaTheme="minorEastAsia"/>
              </w:rPr>
              <w:t>0.2kg</w:t>
            </w:r>
          </w:p>
        </w:tc>
        <w:tc>
          <w:tcPr>
            <w:tcW w:w="3117" w:type="dxa"/>
          </w:tcPr>
          <w:p w14:paraId="4F7C6641" w14:textId="77777777" w:rsidR="002A7109" w:rsidRDefault="002A7109" w:rsidP="008B4436">
            <w:pPr>
              <w:rPr>
                <w:rFonts w:eastAsiaTheme="minorEastAsia"/>
              </w:rPr>
            </w:pPr>
            <w:r>
              <w:rPr>
                <w:rFonts w:eastAsiaTheme="minorEastAsia"/>
              </w:rPr>
              <w:t>2.93s.</w:t>
            </w:r>
          </w:p>
        </w:tc>
        <w:tc>
          <w:tcPr>
            <w:tcW w:w="3117" w:type="dxa"/>
          </w:tcPr>
          <w:p w14:paraId="726BA826" w14:textId="77777777" w:rsidR="002A7109" w:rsidRDefault="002A7109" w:rsidP="008B4436">
            <w:pPr>
              <w:rPr>
                <w:rFonts w:eastAsiaTheme="minorEastAsia"/>
              </w:rPr>
            </w:pPr>
            <w:r>
              <w:rPr>
                <w:rFonts w:eastAsiaTheme="minorEastAsia"/>
              </w:rPr>
              <w:t>2.52.</w:t>
            </w:r>
          </w:p>
        </w:tc>
      </w:tr>
      <w:tr w:rsidR="002A7109" w14:paraId="76575A81" w14:textId="77777777" w:rsidTr="003E327D">
        <w:trPr>
          <w:jc w:val="center"/>
        </w:trPr>
        <w:tc>
          <w:tcPr>
            <w:tcW w:w="3116" w:type="dxa"/>
          </w:tcPr>
          <w:p w14:paraId="5CF2FD2A" w14:textId="77777777" w:rsidR="002A7109" w:rsidRDefault="002A7109" w:rsidP="008B4436">
            <w:pPr>
              <w:rPr>
                <w:rFonts w:eastAsiaTheme="minorEastAsia"/>
              </w:rPr>
            </w:pPr>
            <w:r>
              <w:rPr>
                <w:rFonts w:eastAsiaTheme="minorEastAsia"/>
              </w:rPr>
              <w:t>0.3Kg</w:t>
            </w:r>
          </w:p>
        </w:tc>
        <w:tc>
          <w:tcPr>
            <w:tcW w:w="3117" w:type="dxa"/>
          </w:tcPr>
          <w:p w14:paraId="70E71DE7" w14:textId="77777777" w:rsidR="002A7109" w:rsidRDefault="002A7109" w:rsidP="008B4436">
            <w:pPr>
              <w:rPr>
                <w:rFonts w:eastAsiaTheme="minorEastAsia"/>
              </w:rPr>
            </w:pPr>
            <w:r>
              <w:rPr>
                <w:rFonts w:eastAsiaTheme="minorEastAsia"/>
              </w:rPr>
              <w:t>2.12s.</w:t>
            </w:r>
          </w:p>
        </w:tc>
        <w:tc>
          <w:tcPr>
            <w:tcW w:w="3117" w:type="dxa"/>
          </w:tcPr>
          <w:p w14:paraId="6D732B77" w14:textId="77777777" w:rsidR="002A7109" w:rsidRDefault="002A7109" w:rsidP="008B4436">
            <w:pPr>
              <w:rPr>
                <w:rFonts w:eastAsiaTheme="minorEastAsia"/>
              </w:rPr>
            </w:pPr>
            <w:r>
              <w:rPr>
                <w:rFonts w:eastAsiaTheme="minorEastAsia"/>
              </w:rPr>
              <w:t>2.55</w:t>
            </w:r>
          </w:p>
        </w:tc>
      </w:tr>
      <w:tr w:rsidR="002A7109" w14:paraId="1722AABE" w14:textId="77777777" w:rsidTr="003E327D">
        <w:trPr>
          <w:jc w:val="center"/>
        </w:trPr>
        <w:tc>
          <w:tcPr>
            <w:tcW w:w="3116" w:type="dxa"/>
          </w:tcPr>
          <w:p w14:paraId="103804D2" w14:textId="77777777" w:rsidR="002A7109" w:rsidRDefault="002A7109" w:rsidP="008B4436">
            <w:pPr>
              <w:rPr>
                <w:rFonts w:eastAsiaTheme="minorEastAsia"/>
              </w:rPr>
            </w:pPr>
            <w:r>
              <w:rPr>
                <w:rFonts w:eastAsiaTheme="minorEastAsia"/>
              </w:rPr>
              <w:t>0.4Kg</w:t>
            </w:r>
          </w:p>
        </w:tc>
        <w:tc>
          <w:tcPr>
            <w:tcW w:w="3117" w:type="dxa"/>
          </w:tcPr>
          <w:p w14:paraId="501DACCD" w14:textId="77777777" w:rsidR="002A7109" w:rsidRDefault="002A7109" w:rsidP="008B4436">
            <w:pPr>
              <w:rPr>
                <w:rFonts w:eastAsiaTheme="minorEastAsia"/>
              </w:rPr>
            </w:pPr>
            <w:r>
              <w:rPr>
                <w:rFonts w:eastAsiaTheme="minorEastAsia"/>
              </w:rPr>
              <w:t>2.05s.</w:t>
            </w:r>
          </w:p>
        </w:tc>
        <w:tc>
          <w:tcPr>
            <w:tcW w:w="3117" w:type="dxa"/>
          </w:tcPr>
          <w:p w14:paraId="1D7B1D60" w14:textId="77777777" w:rsidR="002A7109" w:rsidRDefault="002A7109" w:rsidP="008B4436">
            <w:pPr>
              <w:rPr>
                <w:rFonts w:eastAsiaTheme="minorEastAsia"/>
              </w:rPr>
            </w:pPr>
            <w:r>
              <w:rPr>
                <w:rFonts w:eastAsiaTheme="minorEastAsia"/>
              </w:rPr>
              <w:t>2.45 (Wobble) / 2.51</w:t>
            </w:r>
          </w:p>
        </w:tc>
      </w:tr>
      <w:tr w:rsidR="002A7109" w14:paraId="69757D42" w14:textId="77777777" w:rsidTr="003E327D">
        <w:trPr>
          <w:jc w:val="center"/>
        </w:trPr>
        <w:tc>
          <w:tcPr>
            <w:tcW w:w="3116" w:type="dxa"/>
          </w:tcPr>
          <w:p w14:paraId="27FCFDB6" w14:textId="77777777" w:rsidR="002A7109" w:rsidRDefault="002A7109" w:rsidP="008B4436">
            <w:pPr>
              <w:rPr>
                <w:rFonts w:eastAsiaTheme="minorEastAsia"/>
              </w:rPr>
            </w:pPr>
            <w:r>
              <w:rPr>
                <w:rFonts w:eastAsiaTheme="minorEastAsia"/>
              </w:rPr>
              <w:t>0.5Kg</w:t>
            </w:r>
          </w:p>
        </w:tc>
        <w:tc>
          <w:tcPr>
            <w:tcW w:w="3117" w:type="dxa"/>
          </w:tcPr>
          <w:p w14:paraId="2F9DFBEC" w14:textId="77777777" w:rsidR="002A7109" w:rsidRDefault="002A7109" w:rsidP="008B4436">
            <w:pPr>
              <w:rPr>
                <w:rFonts w:eastAsiaTheme="minorEastAsia"/>
              </w:rPr>
            </w:pPr>
            <w:r>
              <w:rPr>
                <w:rFonts w:eastAsiaTheme="minorEastAsia"/>
              </w:rPr>
              <w:t>1.76s.</w:t>
            </w:r>
          </w:p>
        </w:tc>
        <w:tc>
          <w:tcPr>
            <w:tcW w:w="3117" w:type="dxa"/>
          </w:tcPr>
          <w:p w14:paraId="5AD6472D" w14:textId="77777777" w:rsidR="002A7109" w:rsidRDefault="002A7109" w:rsidP="008B4436">
            <w:pPr>
              <w:rPr>
                <w:rFonts w:eastAsiaTheme="minorEastAsia"/>
              </w:rPr>
            </w:pPr>
            <w:r>
              <w:rPr>
                <w:rFonts w:eastAsiaTheme="minorEastAsia"/>
              </w:rPr>
              <w:t>2.33 (Large Wobble) / 2.45</w:t>
            </w:r>
          </w:p>
        </w:tc>
      </w:tr>
    </w:tbl>
    <w:p w14:paraId="20AC8F36" w14:textId="77777777" w:rsidR="003E327D" w:rsidRDefault="003E327D" w:rsidP="003E327D">
      <w:pPr>
        <w:jc w:val="center"/>
        <w:rPr>
          <w:rFonts w:eastAsiaTheme="minorEastAsia"/>
          <w:b/>
          <w:bCs/>
          <w:u w:val="single"/>
        </w:rPr>
      </w:pPr>
    </w:p>
    <w:p w14:paraId="6328E828" w14:textId="7A0EFB43" w:rsidR="003E327D" w:rsidRPr="004054F1" w:rsidRDefault="003E327D" w:rsidP="003E327D">
      <w:pPr>
        <w:jc w:val="center"/>
        <w:rPr>
          <w:rFonts w:eastAsiaTheme="minorEastAsia"/>
          <w:b/>
          <w:bCs/>
          <w:u w:val="single"/>
        </w:rPr>
      </w:pPr>
      <w:r>
        <w:rPr>
          <w:rFonts w:eastAsiaTheme="minorEastAsia"/>
          <w:b/>
          <w:bCs/>
          <w:u w:val="single"/>
        </w:rPr>
        <w:t>Table 4: Second Experiment Results.</w:t>
      </w:r>
    </w:p>
    <w:p w14:paraId="7274F697" w14:textId="77777777" w:rsidR="00A04FD6" w:rsidRPr="0017261B" w:rsidRDefault="00A04FD6" w:rsidP="00A04FD6">
      <w:pPr>
        <w:jc w:val="center"/>
      </w:pPr>
      <w:r>
        <w:t>(Created : Microsoft Word, 2020).</w:t>
      </w:r>
    </w:p>
    <w:p w14:paraId="48A2E59E" w14:textId="77777777" w:rsidR="003E327D" w:rsidRDefault="003E327D" w:rsidP="00A04FD6">
      <w:pPr>
        <w:jc w:val="center"/>
        <w:rPr>
          <w:rFonts w:eastAsiaTheme="minorEastAsia"/>
        </w:rPr>
      </w:pPr>
    </w:p>
    <w:p w14:paraId="0F1F6BF6" w14:textId="77777777" w:rsidR="00A04FD6" w:rsidRDefault="00A04FD6" w:rsidP="00A04FD6">
      <w:r>
        <w:t>Whilst adopting the new experimental procedure, it became evident the calculations recorded were more accurate. This process eliminated the original issue and it was possible to identify a pattern when reading the H2 results.</w:t>
      </w:r>
    </w:p>
    <w:p w14:paraId="65C0CE43" w14:textId="1552789F" w:rsidR="00774BCA" w:rsidRDefault="00774BCA" w:rsidP="00126CF4">
      <w:pPr>
        <w:jc w:val="both"/>
        <w:rPr>
          <w:rFonts w:eastAsiaTheme="minorEastAsia"/>
          <w:u w:val="single"/>
        </w:rPr>
      </w:pPr>
    </w:p>
    <w:p w14:paraId="1180E399" w14:textId="77777777" w:rsidR="00A04FD6" w:rsidRDefault="00A04FD6" w:rsidP="00A04FD6">
      <w:pPr>
        <w:jc w:val="both"/>
        <w:rPr>
          <w:rFonts w:eastAsiaTheme="minorEastAsia"/>
        </w:rPr>
      </w:pPr>
      <w:r>
        <w:rPr>
          <w:rFonts w:eastAsiaTheme="minorEastAsia"/>
        </w:rPr>
        <w:t xml:space="preserve">Whilst considering the results gained from the second experimental procedure, it became possible to calculate </w:t>
      </w:r>
      <w:proofErr w:type="spellStart"/>
      <w:r>
        <w:rPr>
          <w:rFonts w:eastAsiaTheme="minorEastAsia"/>
        </w:rPr>
        <w:t>a</w:t>
      </w:r>
      <w:proofErr w:type="spellEnd"/>
      <w:r>
        <w:rPr>
          <w:rFonts w:eastAsiaTheme="minorEastAsia"/>
        </w:rPr>
        <w:t xml:space="preserve"> average value for inertia throughout the experiment. This was possible by plotting a  </w:t>
      </w:r>
      <m:oMath>
        <m:d>
          <m:dPr>
            <m:ctrlPr>
              <w:rPr>
                <w:rFonts w:ascii="Cambria Math" w:eastAsiaTheme="minorEastAsia" w:hAnsi="Cambria Math"/>
                <w:i/>
              </w:rPr>
            </m:ctrlPr>
          </m:dPr>
          <m:e>
            <m:r>
              <w:rPr>
                <w:rFonts w:ascii="Cambria Math" w:eastAsiaTheme="minorEastAsia" w:hAnsi="Cambria Math"/>
              </w:rPr>
              <m:t>mg-ma</m:t>
            </m:r>
          </m:e>
        </m:d>
        <m:r>
          <w:rPr>
            <w:rFonts w:ascii="Cambria Math" w:eastAsiaTheme="minorEastAsia" w:hAnsi="Cambria Math"/>
          </w:rPr>
          <m:t xml:space="preserve">r  </m:t>
        </m:r>
      </m:oMath>
      <w:r>
        <w:rPr>
          <w:rFonts w:eastAsiaTheme="minorEastAsia"/>
        </w:rPr>
        <w:t xml:space="preserve">against  </w:t>
      </w:r>
      <m:oMath>
        <m:f>
          <m:fPr>
            <m:ctrlPr>
              <w:rPr>
                <w:rFonts w:ascii="Cambria Math" w:eastAsiaTheme="minorEastAsia" w:hAnsi="Cambria Math"/>
                <w:i/>
              </w:rPr>
            </m:ctrlPr>
          </m:fPr>
          <m:num>
            <m:r>
              <w:rPr>
                <w:rFonts w:ascii="Cambria Math" w:eastAsiaTheme="minorEastAsia" w:hAnsi="Cambria Math"/>
              </w:rPr>
              <m:t>a</m:t>
            </m:r>
          </m:num>
          <m:den>
            <m:r>
              <w:rPr>
                <w:rFonts w:ascii="Cambria Math" w:eastAsiaTheme="minorEastAsia" w:hAnsi="Cambria Math"/>
              </w:rPr>
              <m:t>r</m:t>
            </m:r>
          </m:den>
        </m:f>
      </m:oMath>
      <w:r>
        <w:rPr>
          <w:rFonts w:eastAsiaTheme="minorEastAsia"/>
        </w:rPr>
        <w:t xml:space="preserve">  scatter diagram on Microsoft excel. By creating a tangent line on the graph produced by the results gathered, it became apparent that the gradient of the line will represent the average value of inertia throughout the experiment.</w:t>
      </w:r>
    </w:p>
    <w:p w14:paraId="7D92C4A5" w14:textId="5CDC4224" w:rsidR="00126CF4" w:rsidRDefault="00126CF4" w:rsidP="00126CF4">
      <w:pPr>
        <w:jc w:val="both"/>
        <w:rPr>
          <w:rFonts w:eastAsiaTheme="minorEastAsia"/>
        </w:rPr>
      </w:pPr>
    </w:p>
    <w:p w14:paraId="1CB49E62" w14:textId="08E240DD" w:rsidR="00DE33C0" w:rsidRDefault="00B105CD" w:rsidP="002A7109">
      <w:pPr>
        <w:rPr>
          <w:rFonts w:eastAsiaTheme="minorEastAsia"/>
        </w:rPr>
      </w:pPr>
      <w:r>
        <w:rPr>
          <w:rFonts w:eastAsiaTheme="minorEastAsia"/>
          <w:noProof/>
          <w:lang w:val="en-GB" w:eastAsia="en-GB"/>
        </w:rPr>
        <w:drawing>
          <wp:anchor distT="0" distB="0" distL="114300" distR="114300" simplePos="0" relativeHeight="251671552" behindDoc="0" locked="0" layoutInCell="1" allowOverlap="1" wp14:anchorId="74316CE4" wp14:editId="21FAF934">
            <wp:simplePos x="0" y="0"/>
            <wp:positionH relativeFrom="margin">
              <wp:align>center</wp:align>
            </wp:positionH>
            <wp:positionV relativeFrom="paragraph">
              <wp:posOffset>32385</wp:posOffset>
            </wp:positionV>
            <wp:extent cx="5673600" cy="3420000"/>
            <wp:effectExtent l="57150" t="19050" r="60960" b="104775"/>
            <wp:wrapNone/>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3-01 at 2.53.36 PM.png"/>
                    <pic:cNvPicPr/>
                  </pic:nvPicPr>
                  <pic:blipFill rotWithShape="1">
                    <a:blip r:embed="rId15">
                      <a:extLst>
                        <a:ext uri="{28A0092B-C50C-407E-A947-70E740481C1C}">
                          <a14:useLocalDpi xmlns:a14="http://schemas.microsoft.com/office/drawing/2010/main" val="0"/>
                        </a:ext>
                      </a:extLst>
                    </a:blip>
                    <a:srcRect l="28482" t="33162" r="29687" b="26496"/>
                    <a:stretch/>
                  </pic:blipFill>
                  <pic:spPr bwMode="auto">
                    <a:xfrm>
                      <a:off x="0" y="0"/>
                      <a:ext cx="5673600" cy="3420000"/>
                    </a:xfrm>
                    <a:prstGeom prst="rect">
                      <a:avLst/>
                    </a:prstGeom>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63A7CB" w14:textId="3F8D2DAA" w:rsidR="00DE33C0" w:rsidRPr="00DE33C0" w:rsidRDefault="00DE33C0" w:rsidP="002A7109">
      <w:pPr>
        <w:rPr>
          <w:bCs/>
          <w:iCs/>
        </w:rPr>
      </w:pPr>
    </w:p>
    <w:p w14:paraId="49FCAC7F" w14:textId="3C2A462C" w:rsidR="00DE33C0" w:rsidRPr="00DE33C0" w:rsidRDefault="00DE33C0" w:rsidP="002A7109">
      <w:pPr>
        <w:rPr>
          <w:rFonts w:eastAsiaTheme="minorEastAsia"/>
        </w:rPr>
      </w:pPr>
    </w:p>
    <w:p w14:paraId="106CE22E" w14:textId="6F3369F9" w:rsidR="00DE33C0" w:rsidRPr="00DE33C0" w:rsidRDefault="00DE33C0" w:rsidP="002A7109">
      <w:pPr>
        <w:rPr>
          <w:rFonts w:eastAsiaTheme="minorEastAsia"/>
        </w:rPr>
      </w:pPr>
    </w:p>
    <w:p w14:paraId="6AF0A87E" w14:textId="5A9107E9" w:rsidR="00DE33C0" w:rsidRPr="00DE33C0" w:rsidRDefault="00DE33C0" w:rsidP="002A7109">
      <w:pPr>
        <w:rPr>
          <w:rFonts w:eastAsiaTheme="minorEastAsia"/>
        </w:rPr>
      </w:pPr>
    </w:p>
    <w:p w14:paraId="169502A8" w14:textId="641E295F" w:rsidR="002A7109" w:rsidRDefault="002A7109" w:rsidP="00E84975">
      <w:pPr>
        <w:ind w:left="360"/>
        <w:rPr>
          <w:rFonts w:eastAsiaTheme="minorEastAsia"/>
          <w:u w:val="single"/>
        </w:rPr>
      </w:pPr>
    </w:p>
    <w:p w14:paraId="740B155E" w14:textId="77777777" w:rsidR="00126CF4" w:rsidRDefault="00126CF4" w:rsidP="00073E9C">
      <w:pPr>
        <w:jc w:val="center"/>
        <w:rPr>
          <w:rFonts w:eastAsiaTheme="minorEastAsia"/>
          <w:b/>
          <w:bCs/>
          <w:u w:val="single"/>
        </w:rPr>
      </w:pPr>
    </w:p>
    <w:p w14:paraId="6B8CF5EE" w14:textId="77777777" w:rsidR="00126CF4" w:rsidRDefault="00126CF4" w:rsidP="00073E9C">
      <w:pPr>
        <w:jc w:val="center"/>
        <w:rPr>
          <w:rFonts w:eastAsiaTheme="minorEastAsia"/>
          <w:b/>
          <w:bCs/>
          <w:u w:val="single"/>
        </w:rPr>
      </w:pPr>
    </w:p>
    <w:p w14:paraId="19C38A06" w14:textId="77777777" w:rsidR="00126CF4" w:rsidRDefault="00126CF4" w:rsidP="00073E9C">
      <w:pPr>
        <w:jc w:val="center"/>
        <w:rPr>
          <w:rFonts w:eastAsiaTheme="minorEastAsia"/>
          <w:b/>
          <w:bCs/>
          <w:u w:val="single"/>
        </w:rPr>
      </w:pPr>
    </w:p>
    <w:p w14:paraId="4812C04C" w14:textId="77777777" w:rsidR="00126CF4" w:rsidRDefault="00126CF4" w:rsidP="00073E9C">
      <w:pPr>
        <w:jc w:val="center"/>
        <w:rPr>
          <w:rFonts w:eastAsiaTheme="minorEastAsia"/>
          <w:b/>
          <w:bCs/>
          <w:u w:val="single"/>
        </w:rPr>
      </w:pPr>
    </w:p>
    <w:p w14:paraId="3CF3F99C" w14:textId="77777777" w:rsidR="00126CF4" w:rsidRDefault="00126CF4" w:rsidP="00073E9C">
      <w:pPr>
        <w:jc w:val="center"/>
        <w:rPr>
          <w:rFonts w:eastAsiaTheme="minorEastAsia"/>
          <w:b/>
          <w:bCs/>
          <w:u w:val="single"/>
        </w:rPr>
      </w:pPr>
    </w:p>
    <w:p w14:paraId="2EA25EFD" w14:textId="4F709BF3" w:rsidR="00073E9C" w:rsidRDefault="00073E9C" w:rsidP="00073E9C">
      <w:pPr>
        <w:jc w:val="center"/>
        <w:rPr>
          <w:rFonts w:eastAsiaTheme="minorEastAsia"/>
          <w:b/>
          <w:bCs/>
          <w:u w:val="single"/>
        </w:rPr>
      </w:pPr>
    </w:p>
    <w:p w14:paraId="5106A782" w14:textId="77777777" w:rsidR="00126CF4" w:rsidRDefault="00126CF4" w:rsidP="00073E9C">
      <w:pPr>
        <w:jc w:val="center"/>
        <w:rPr>
          <w:rFonts w:eastAsiaTheme="minorEastAsia"/>
          <w:b/>
          <w:bCs/>
          <w:u w:val="single"/>
        </w:rPr>
      </w:pPr>
    </w:p>
    <w:p w14:paraId="1FD7EA04" w14:textId="77777777" w:rsidR="00126CF4" w:rsidRDefault="00126CF4" w:rsidP="00073E9C">
      <w:pPr>
        <w:jc w:val="center"/>
        <w:rPr>
          <w:rFonts w:eastAsiaTheme="minorEastAsia"/>
          <w:b/>
          <w:bCs/>
          <w:u w:val="single"/>
        </w:rPr>
      </w:pPr>
    </w:p>
    <w:p w14:paraId="393970A6" w14:textId="77777777" w:rsidR="00126CF4" w:rsidRDefault="00126CF4" w:rsidP="00073E9C">
      <w:pPr>
        <w:jc w:val="center"/>
        <w:rPr>
          <w:rFonts w:eastAsiaTheme="minorEastAsia"/>
          <w:b/>
          <w:bCs/>
          <w:u w:val="single"/>
        </w:rPr>
      </w:pPr>
    </w:p>
    <w:p w14:paraId="6BA357EF" w14:textId="77777777" w:rsidR="00126CF4" w:rsidRPr="00073E9C" w:rsidRDefault="00126CF4" w:rsidP="00073E9C">
      <w:pPr>
        <w:jc w:val="center"/>
        <w:rPr>
          <w:rFonts w:eastAsiaTheme="minorEastAsia"/>
          <w:b/>
          <w:bCs/>
          <w:u w:val="single"/>
        </w:rPr>
      </w:pPr>
    </w:p>
    <w:p w14:paraId="2D1171CF" w14:textId="77777777" w:rsidR="00126CF4" w:rsidRDefault="00126CF4" w:rsidP="00126CF4">
      <w:pPr>
        <w:jc w:val="center"/>
        <w:rPr>
          <w:rFonts w:eastAsiaTheme="minorEastAsia"/>
          <w:b/>
          <w:bCs/>
          <w:u w:val="single"/>
        </w:rPr>
      </w:pPr>
    </w:p>
    <w:p w14:paraId="1C9D1910" w14:textId="77777777" w:rsidR="00B105CD" w:rsidRDefault="00B105CD" w:rsidP="00126CF4">
      <w:pPr>
        <w:jc w:val="center"/>
        <w:rPr>
          <w:rFonts w:eastAsiaTheme="minorEastAsia"/>
          <w:b/>
          <w:bCs/>
          <w:u w:val="single"/>
        </w:rPr>
      </w:pPr>
    </w:p>
    <w:p w14:paraId="55C32564" w14:textId="77777777" w:rsidR="00B105CD" w:rsidRDefault="00B105CD" w:rsidP="00126CF4">
      <w:pPr>
        <w:jc w:val="center"/>
        <w:rPr>
          <w:rFonts w:eastAsiaTheme="minorEastAsia"/>
          <w:b/>
          <w:bCs/>
          <w:u w:val="single"/>
        </w:rPr>
      </w:pPr>
    </w:p>
    <w:p w14:paraId="343708A6" w14:textId="77777777" w:rsidR="009B58F8" w:rsidRDefault="009B58F8" w:rsidP="00126CF4">
      <w:pPr>
        <w:jc w:val="center"/>
        <w:rPr>
          <w:rFonts w:eastAsiaTheme="minorEastAsia"/>
          <w:b/>
          <w:bCs/>
          <w:u w:val="single"/>
        </w:rPr>
      </w:pPr>
    </w:p>
    <w:p w14:paraId="0A0E1EFA" w14:textId="07DC9F97" w:rsidR="00126CF4" w:rsidRDefault="00126CF4" w:rsidP="00126CF4">
      <w:pPr>
        <w:jc w:val="center"/>
        <w:rPr>
          <w:rFonts w:eastAsiaTheme="minorEastAsia"/>
          <w:b/>
          <w:bCs/>
          <w:u w:val="single"/>
        </w:rPr>
      </w:pPr>
      <w:r>
        <w:rPr>
          <w:rFonts w:eastAsiaTheme="minorEastAsia"/>
          <w:b/>
          <w:bCs/>
          <w:u w:val="single"/>
        </w:rPr>
        <w:t>Figure 3: Calculating Inertia.</w:t>
      </w:r>
    </w:p>
    <w:p w14:paraId="20E7F28C" w14:textId="77777777" w:rsidR="00A04FD6" w:rsidRDefault="00A04FD6" w:rsidP="00A04FD6">
      <w:pPr>
        <w:jc w:val="center"/>
      </w:pPr>
      <w:r>
        <w:t>(Created : Microsoft Excel, 2020).</w:t>
      </w:r>
    </w:p>
    <w:p w14:paraId="1AA741EB" w14:textId="77777777" w:rsidR="006622E8" w:rsidRPr="00786453" w:rsidRDefault="006622E8" w:rsidP="003349B1">
      <w:pPr>
        <w:rPr>
          <w:rFonts w:eastAsiaTheme="minorEastAsia"/>
          <w:u w:val="single"/>
        </w:rPr>
      </w:pPr>
    </w:p>
    <w:p w14:paraId="6D933DE7" w14:textId="77777777" w:rsidR="00A04FD6" w:rsidRDefault="00A04FD6" w:rsidP="00A04FD6">
      <w:pPr>
        <w:jc w:val="both"/>
        <w:rPr>
          <w:rFonts w:eastAsiaTheme="minorEastAsia"/>
        </w:rPr>
      </w:pPr>
      <w:r>
        <w:rPr>
          <w:rFonts w:eastAsiaTheme="minorEastAsia"/>
        </w:rPr>
        <w:t>Whilst considering the tangent line produced from our calculations, by using the general chart equation “</w:t>
      </w:r>
      <m:oMath>
        <m:r>
          <w:rPr>
            <w:rFonts w:ascii="Cambria Math" w:eastAsiaTheme="minorEastAsia" w:hAnsi="Cambria Math"/>
          </w:rPr>
          <m:t>y=mx+c</m:t>
        </m:r>
      </m:oMath>
      <w:r>
        <w:rPr>
          <w:rFonts w:eastAsiaTheme="minorEastAsia"/>
        </w:rPr>
        <w:t xml:space="preserve">” it was possible to calculate the value of inertia through the flywheel. Upon interrogation it became apparent we had </w:t>
      </w:r>
      <w:proofErr w:type="spellStart"/>
      <w:r>
        <w:rPr>
          <w:rFonts w:eastAsiaTheme="minorEastAsia"/>
        </w:rPr>
        <w:t>a</w:t>
      </w:r>
      <w:proofErr w:type="spellEnd"/>
      <w:r>
        <w:rPr>
          <w:rFonts w:eastAsiaTheme="minorEastAsia"/>
        </w:rPr>
        <w:t xml:space="preserve"> average Inertia value of 0.0019 throughout our experiment, see figure 3. </w:t>
      </w:r>
    </w:p>
    <w:p w14:paraId="74B115CB" w14:textId="77777777" w:rsidR="003E327D" w:rsidRDefault="003E327D" w:rsidP="00126CF4">
      <w:pPr>
        <w:jc w:val="both"/>
        <w:rPr>
          <w:rFonts w:eastAsiaTheme="minorEastAsia"/>
        </w:rPr>
      </w:pPr>
    </w:p>
    <w:p w14:paraId="489DF0ED" w14:textId="77777777" w:rsidR="003E327D" w:rsidRDefault="003E327D" w:rsidP="00126CF4">
      <w:pPr>
        <w:jc w:val="both"/>
        <w:rPr>
          <w:rFonts w:eastAsiaTheme="minorEastAsia"/>
        </w:rPr>
      </w:pPr>
    </w:p>
    <w:p w14:paraId="6E308864" w14:textId="77777777" w:rsidR="003E327D" w:rsidRDefault="003E327D" w:rsidP="00126CF4">
      <w:pPr>
        <w:jc w:val="both"/>
        <w:rPr>
          <w:rFonts w:eastAsiaTheme="minorEastAsia"/>
        </w:rPr>
      </w:pPr>
    </w:p>
    <w:p w14:paraId="56ED4B6E" w14:textId="77777777" w:rsidR="003E327D" w:rsidRDefault="003E327D" w:rsidP="00126CF4">
      <w:pPr>
        <w:jc w:val="both"/>
        <w:rPr>
          <w:rFonts w:eastAsiaTheme="minorEastAsia"/>
        </w:rPr>
      </w:pPr>
    </w:p>
    <w:p w14:paraId="68739266" w14:textId="77777777" w:rsidR="003E327D" w:rsidRDefault="003E327D" w:rsidP="00126CF4">
      <w:pPr>
        <w:jc w:val="both"/>
        <w:rPr>
          <w:rFonts w:eastAsiaTheme="minorEastAsia"/>
        </w:rPr>
      </w:pPr>
    </w:p>
    <w:p w14:paraId="6B004760" w14:textId="77777777" w:rsidR="0001485F" w:rsidRDefault="0001485F" w:rsidP="00126CF4">
      <w:pPr>
        <w:jc w:val="both"/>
        <w:rPr>
          <w:rFonts w:eastAsiaTheme="minorEastAsia"/>
        </w:rPr>
      </w:pPr>
    </w:p>
    <w:p w14:paraId="04BF241E" w14:textId="77777777" w:rsidR="0001485F" w:rsidRDefault="0001485F" w:rsidP="00126CF4">
      <w:pPr>
        <w:jc w:val="both"/>
        <w:rPr>
          <w:rFonts w:eastAsiaTheme="minorEastAsia"/>
        </w:rPr>
      </w:pPr>
    </w:p>
    <w:p w14:paraId="33D9384A" w14:textId="77777777" w:rsidR="0001485F" w:rsidRDefault="0001485F" w:rsidP="00126CF4">
      <w:pPr>
        <w:jc w:val="both"/>
        <w:rPr>
          <w:rFonts w:eastAsiaTheme="minorEastAsia"/>
        </w:rPr>
      </w:pPr>
    </w:p>
    <w:p w14:paraId="2F513ADD" w14:textId="77777777" w:rsidR="0001485F" w:rsidRDefault="0001485F" w:rsidP="00126CF4">
      <w:pPr>
        <w:jc w:val="both"/>
        <w:rPr>
          <w:rFonts w:eastAsiaTheme="minorEastAsia"/>
        </w:rPr>
      </w:pPr>
    </w:p>
    <w:p w14:paraId="5A4BEACE" w14:textId="77777777" w:rsidR="0001485F" w:rsidRDefault="0001485F" w:rsidP="00126CF4">
      <w:pPr>
        <w:jc w:val="both"/>
        <w:rPr>
          <w:rFonts w:eastAsiaTheme="minorEastAsia"/>
        </w:rPr>
      </w:pPr>
    </w:p>
    <w:p w14:paraId="2D7BB55B" w14:textId="77777777" w:rsidR="0001485F" w:rsidRDefault="0001485F" w:rsidP="00126CF4">
      <w:pPr>
        <w:jc w:val="both"/>
        <w:rPr>
          <w:rFonts w:eastAsiaTheme="minorEastAsia"/>
        </w:rPr>
      </w:pPr>
    </w:p>
    <w:p w14:paraId="7DE939B3" w14:textId="77777777" w:rsidR="0001485F" w:rsidRDefault="0001485F" w:rsidP="00126CF4">
      <w:pPr>
        <w:jc w:val="both"/>
        <w:rPr>
          <w:rFonts w:eastAsiaTheme="minorEastAsia"/>
        </w:rPr>
      </w:pPr>
    </w:p>
    <w:p w14:paraId="6FE107AE" w14:textId="77777777" w:rsidR="003E327D" w:rsidRDefault="003E327D" w:rsidP="00126CF4">
      <w:pPr>
        <w:jc w:val="both"/>
        <w:rPr>
          <w:rFonts w:eastAsiaTheme="minorEastAsia"/>
        </w:rPr>
      </w:pPr>
    </w:p>
    <w:p w14:paraId="46D30F93" w14:textId="76BBB0C8" w:rsidR="00600896" w:rsidRDefault="006622E8" w:rsidP="00126CF4">
      <w:pPr>
        <w:pStyle w:val="ListParagraph"/>
        <w:numPr>
          <w:ilvl w:val="0"/>
          <w:numId w:val="4"/>
        </w:numPr>
        <w:jc w:val="both"/>
        <w:rPr>
          <w:rFonts w:eastAsiaTheme="minorEastAsia"/>
          <w:b/>
          <w:bCs/>
          <w:iCs/>
          <w:sz w:val="26"/>
          <w:szCs w:val="26"/>
          <w:u w:val="single"/>
        </w:rPr>
      </w:pPr>
      <w:r w:rsidRPr="00126CF4">
        <w:rPr>
          <w:rFonts w:eastAsiaTheme="minorEastAsia"/>
          <w:b/>
          <w:bCs/>
          <w:iCs/>
          <w:sz w:val="26"/>
          <w:szCs w:val="26"/>
          <w:u w:val="single"/>
        </w:rPr>
        <w:t>Conclusion</w:t>
      </w:r>
      <w:r w:rsidR="00126CF4" w:rsidRPr="00126CF4">
        <w:rPr>
          <w:rFonts w:eastAsiaTheme="minorEastAsia"/>
          <w:b/>
          <w:bCs/>
          <w:iCs/>
          <w:sz w:val="26"/>
          <w:szCs w:val="26"/>
          <w:u w:val="single"/>
        </w:rPr>
        <w:t>.</w:t>
      </w:r>
    </w:p>
    <w:p w14:paraId="4B94350F" w14:textId="77777777" w:rsidR="00126CF4" w:rsidRPr="00126CF4" w:rsidRDefault="00126CF4" w:rsidP="00126CF4">
      <w:pPr>
        <w:pStyle w:val="ListParagraph"/>
        <w:jc w:val="both"/>
        <w:rPr>
          <w:rFonts w:eastAsiaTheme="minorEastAsia"/>
          <w:b/>
          <w:bCs/>
          <w:iCs/>
          <w:sz w:val="26"/>
          <w:szCs w:val="26"/>
          <w:u w:val="single"/>
        </w:rPr>
      </w:pPr>
    </w:p>
    <w:p w14:paraId="178AA8CE" w14:textId="7C40808E" w:rsidR="00A04FD6" w:rsidRDefault="00A04FD6" w:rsidP="00A04FD6">
      <w:pPr>
        <w:jc w:val="both"/>
      </w:pPr>
      <w:r>
        <w:rPr>
          <w:rFonts w:eastAsiaTheme="minorEastAsia"/>
        </w:rPr>
        <w:t>Upon successful calculation of figures for Kinetic and Potential energy, it became apparent there were clear discrepancies with regards to the equation</w:t>
      </w:r>
      <m:oMath>
        <m:r>
          <w:rPr>
            <w:rFonts w:ascii="Cambria Math" w:eastAsiaTheme="minorEastAsia" w:hAnsi="Cambria Math"/>
          </w:rPr>
          <m:t>"PE+PE lost=KE</m:t>
        </m:r>
      </m:oMath>
      <w:r>
        <w:rPr>
          <w:rFonts w:eastAsiaTheme="minorEastAsia"/>
        </w:rPr>
        <w:t>”, as</w:t>
      </w:r>
      <w:r w:rsidR="00CD4779">
        <w:rPr>
          <w:rFonts w:eastAsiaTheme="minorEastAsia"/>
        </w:rPr>
        <w:t xml:space="preserve"> the </w:t>
      </w:r>
      <w:r>
        <w:rPr>
          <w:rFonts w:eastAsiaTheme="minorEastAsia"/>
        </w:rPr>
        <w:t xml:space="preserve"> figures</w:t>
      </w:r>
      <w:r w:rsidR="00CD4779">
        <w:rPr>
          <w:rFonts w:eastAsiaTheme="minorEastAsia"/>
        </w:rPr>
        <w:t xml:space="preserve"> calculated </w:t>
      </w:r>
      <w:r>
        <w:rPr>
          <w:rFonts w:eastAsiaTheme="minorEastAsia"/>
        </w:rPr>
        <w:t xml:space="preserve"> for kinetic energy were smaller than that of our Potential Energy. Whilst considering this, I came to the conclusion that energy was lost due to mechanical losses such as drag and friction within the baring housing.</w:t>
      </w:r>
      <w:sdt>
        <w:sdtPr>
          <w:id w:val="-707334702"/>
          <w:citation/>
        </w:sdtPr>
        <w:sdtEndPr/>
        <w:sdtContent>
          <w:r>
            <w:fldChar w:fldCharType="begin"/>
          </w:r>
          <w:r>
            <w:instrText xml:space="preserve"> CITATION SRG13 \l 1033 </w:instrText>
          </w:r>
          <w:r>
            <w:fldChar w:fldCharType="separate"/>
          </w:r>
          <w:r>
            <w:rPr>
              <w:noProof/>
            </w:rPr>
            <w:t xml:space="preserve"> </w:t>
          </w:r>
          <w:r w:rsidRPr="004054F1">
            <w:rPr>
              <w:noProof/>
            </w:rPr>
            <w:t>(Gurumurthy, 2013)</w:t>
          </w:r>
          <w:r>
            <w:fldChar w:fldCharType="end"/>
          </w:r>
        </w:sdtContent>
      </w:sdt>
      <w:r>
        <w:t>.</w:t>
      </w:r>
    </w:p>
    <w:p w14:paraId="78D451F0" w14:textId="04585CE7" w:rsidR="00CE6E55" w:rsidRDefault="00CE6E55" w:rsidP="00126CF4">
      <w:pPr>
        <w:jc w:val="both"/>
      </w:pPr>
    </w:p>
    <w:p w14:paraId="7B4546D3" w14:textId="77777777" w:rsidR="00071BD1" w:rsidRDefault="00071BD1" w:rsidP="00071BD1">
      <w:r w:rsidRPr="00CD4779">
        <w:rPr>
          <w:color w:val="000000" w:themeColor="text1"/>
        </w:rPr>
        <w:t xml:space="preserve">Whilst </w:t>
      </w:r>
      <w:r>
        <w:t xml:space="preserve">considering other areas of potential energy transfer, it is important to consider potential frictional losses within the flywheel, as the flywheel will lose energy after every rotation it makes. Therefore if a third experiment was to be conducted, it would be imperative to consider the number of rotations the flywheel makes in correlation to the weight on the weight hanger. Using the below formula, it would be possible to calculate the energy lost per revolution due to friction. </w:t>
      </w:r>
      <w:sdt>
        <w:sdtPr>
          <w:id w:val="1930240812"/>
          <w:citation/>
        </w:sdtPr>
        <w:sdtEndPr/>
        <w:sdtContent>
          <w:r>
            <w:fldChar w:fldCharType="begin"/>
          </w:r>
          <w:r>
            <w:instrText xml:space="preserve"> CITATION Kei13 \l 1033 </w:instrText>
          </w:r>
          <w:r>
            <w:fldChar w:fldCharType="separate"/>
          </w:r>
          <w:r w:rsidRPr="004054F1">
            <w:rPr>
              <w:noProof/>
            </w:rPr>
            <w:t>(Gibbs, 2013)</w:t>
          </w:r>
          <w:r>
            <w:fldChar w:fldCharType="end"/>
          </w:r>
        </w:sdtContent>
      </w:sdt>
      <w:r>
        <w:t>.</w:t>
      </w:r>
    </w:p>
    <w:p w14:paraId="3E538A18" w14:textId="77777777" w:rsidR="009B58F8" w:rsidRDefault="009B58F8" w:rsidP="00126CF4">
      <w:pPr>
        <w:jc w:val="both"/>
      </w:pPr>
    </w:p>
    <w:p w14:paraId="540ECEA2" w14:textId="77777777" w:rsidR="003E327D" w:rsidRDefault="003E327D" w:rsidP="00126CF4">
      <w:pPr>
        <w:jc w:val="both"/>
      </w:pPr>
    </w:p>
    <w:p w14:paraId="1FC59024" w14:textId="05A38294" w:rsidR="00ED3113" w:rsidRDefault="008073F3" w:rsidP="00CE6E55">
      <w:pPr>
        <w:rPr>
          <w:rFonts w:eastAsiaTheme="minorEastAsia"/>
        </w:rPr>
      </w:pPr>
      <m:oMathPara>
        <m:oMath>
          <m:r>
            <w:rPr>
              <w:rFonts w:ascii="Cambria Math" w:hAnsi="Cambria Math"/>
            </w:rPr>
            <m:t xml:space="preserve">Energy lost= </m:t>
          </m:r>
          <m:f>
            <m:fPr>
              <m:ctrlPr>
                <w:rPr>
                  <w:rFonts w:ascii="Cambria Math" w:hAnsi="Cambria Math"/>
                  <w:i/>
                </w:rPr>
              </m:ctrlPr>
            </m:fPr>
            <m:num>
              <m:r>
                <w:rPr>
                  <w:rFonts w:ascii="Cambria Math" w:hAnsi="Cambria Math"/>
                </w:rPr>
                <m:t xml:space="preserve">mgh </m:t>
              </m:r>
            </m:num>
            <m:den>
              <m:r>
                <w:rPr>
                  <w:rFonts w:ascii="Cambria Math" w:hAnsi="Cambria Math"/>
                </w:rPr>
                <m:t>0.5M</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+0.5 I</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+N</m:t>
              </m:r>
            </m:den>
          </m:f>
        </m:oMath>
      </m:oMathPara>
    </w:p>
    <w:p w14:paraId="29D43F02" w14:textId="6FFAE620" w:rsidR="0057636A" w:rsidRDefault="0057636A" w:rsidP="00CE6E55">
      <w:pPr>
        <w:rPr>
          <w:rFonts w:eastAsiaTheme="minorEastAsia"/>
        </w:rPr>
      </w:pPr>
    </w:p>
    <w:p w14:paraId="224ABD3D" w14:textId="77777777" w:rsidR="009B58F8" w:rsidRDefault="009B58F8" w:rsidP="0016397D">
      <w:pPr>
        <w:jc w:val="both"/>
        <w:rPr>
          <w:rFonts w:eastAsiaTheme="minorEastAsia"/>
        </w:rPr>
      </w:pPr>
    </w:p>
    <w:p w14:paraId="6A647E2A" w14:textId="77777777" w:rsidR="00071BD1" w:rsidRDefault="00071BD1" w:rsidP="00071BD1">
      <w:pPr>
        <w:jc w:val="both"/>
      </w:pPr>
      <w:r>
        <w:t>It is also important to consider potential energy loss due to wind resistance. Whilst considering this, it became knowledge that whilst increasing the mass on the weight pulley the gravitational force of the component will increase, however it is possible to assume that the energy lost due to wind resistance is equal throughout the experiment at all weights. It is possible to assume this as the shape of the descending object will not be manipulated throughout the experiment</w:t>
      </w:r>
      <w:r>
        <w:rPr>
          <w:rFonts w:eastAsiaTheme="minorEastAsia"/>
        </w:rPr>
        <w:t>, “</w:t>
      </w:r>
      <w:r w:rsidRPr="002445E7">
        <w:rPr>
          <w:rFonts w:ascii="Helvetica Neue" w:eastAsia="Times New Roman" w:hAnsi="Helvetica Neue" w:cs="Times New Roman"/>
          <w:color w:val="1D1D1D"/>
          <w:shd w:val="clear" w:color="auto" w:fill="EDEDED"/>
        </w:rPr>
        <w:t>the air resistance is not affected by mass (instead it's affected by shape, size</w:t>
      </w:r>
      <w:r>
        <w:rPr>
          <w:rFonts w:ascii="Helvetica Neue" w:eastAsia="Times New Roman" w:hAnsi="Helvetica Neue" w:cs="Times New Roman"/>
          <w:color w:val="1D1D1D"/>
          <w:shd w:val="clear" w:color="auto" w:fill="EDEDED"/>
        </w:rPr>
        <w:t xml:space="preserve"> and air density</w:t>
      </w:r>
      <w:r w:rsidRPr="002445E7">
        <w:rPr>
          <w:rFonts w:ascii="Helvetica Neue" w:eastAsia="Times New Roman" w:hAnsi="Helvetica Neue" w:cs="Times New Roman"/>
          <w:color w:val="1D1D1D"/>
          <w:shd w:val="clear" w:color="auto" w:fill="EDEDED"/>
        </w:rPr>
        <w:t>)</w:t>
      </w:r>
      <w:r>
        <w:rPr>
          <w:rFonts w:ascii="Helvetica Neue" w:eastAsia="Times New Roman" w:hAnsi="Helvetica Neue" w:cs="Times New Roman"/>
          <w:color w:val="1D1D1D"/>
          <w:shd w:val="clear" w:color="auto" w:fill="EDEDED"/>
        </w:rPr>
        <w:t>”</w:t>
      </w:r>
      <w:r>
        <w:rPr>
          <w:rFonts w:ascii="Helvetica Neue" w:eastAsia="Times New Roman" w:hAnsi="Helvetica Neue" w:cs="Times New Roman"/>
          <w:color w:val="1D1D1D"/>
        </w:rPr>
        <w:t xml:space="preserve">, </w:t>
      </w:r>
      <w:sdt>
        <w:sdtPr>
          <w:rPr>
            <w:rFonts w:ascii="Helvetica Neue" w:eastAsia="Times New Roman" w:hAnsi="Helvetica Neue" w:cs="Times New Roman"/>
            <w:color w:val="1D1D1D"/>
          </w:rPr>
          <w:id w:val="928471237"/>
          <w:citation/>
        </w:sdtPr>
        <w:sdtEndPr/>
        <w:sdtContent>
          <w:r>
            <w:rPr>
              <w:rFonts w:ascii="Helvetica Neue" w:eastAsia="Times New Roman" w:hAnsi="Helvetica Neue" w:cs="Times New Roman"/>
              <w:color w:val="1D1D1D"/>
            </w:rPr>
            <w:fldChar w:fldCharType="begin"/>
          </w:r>
          <w:r>
            <w:rPr>
              <w:rFonts w:ascii="Helvetica Neue" w:eastAsia="Times New Roman" w:hAnsi="Helvetica Neue" w:cs="Times New Roman"/>
              <w:color w:val="1D1D1D"/>
            </w:rPr>
            <w:instrText xml:space="preserve"> CITATION JBH14 \l 1033 </w:instrText>
          </w:r>
          <w:r>
            <w:rPr>
              <w:rFonts w:ascii="Helvetica Neue" w:eastAsia="Times New Roman" w:hAnsi="Helvetica Neue" w:cs="Times New Roman"/>
              <w:color w:val="1D1D1D"/>
            </w:rPr>
            <w:fldChar w:fldCharType="separate"/>
          </w:r>
          <w:r w:rsidRPr="004054F1">
            <w:rPr>
              <w:rFonts w:ascii="Helvetica Neue" w:eastAsia="Times New Roman" w:hAnsi="Helvetica Neue" w:cs="Times New Roman"/>
              <w:noProof/>
              <w:color w:val="1D1D1D"/>
            </w:rPr>
            <w:t>(JBHFLAM, 2014)</w:t>
          </w:r>
          <w:r>
            <w:rPr>
              <w:rFonts w:ascii="Helvetica Neue" w:eastAsia="Times New Roman" w:hAnsi="Helvetica Neue" w:cs="Times New Roman"/>
              <w:color w:val="1D1D1D"/>
            </w:rPr>
            <w:fldChar w:fldCharType="end"/>
          </w:r>
        </w:sdtContent>
      </w:sdt>
      <w:r>
        <w:rPr>
          <w:rFonts w:ascii="Helvetica Neue" w:eastAsia="Times New Roman" w:hAnsi="Helvetica Neue" w:cs="Times New Roman"/>
          <w:color w:val="1D1D1D"/>
        </w:rPr>
        <w:t xml:space="preserve"> </w:t>
      </w:r>
      <w:r>
        <w:t xml:space="preserve">Therefore, it is essential to appreciate we are losing minimal energy due to the wind resistance created once we allow the weight pulley to descend but can also confirm that the quantity of energy wasted should not vary when increasing the mass on the weight pulley. This is important as we can assume the kinetic energy lost is consistent throughout. </w:t>
      </w:r>
    </w:p>
    <w:p w14:paraId="13E83BFA" w14:textId="4BA9BBE2" w:rsidR="00071BD1" w:rsidRDefault="00071BD1" w:rsidP="0016397D">
      <w:pPr>
        <w:jc w:val="both"/>
        <w:rPr>
          <w:rFonts w:eastAsiaTheme="minorEastAsia"/>
        </w:rPr>
      </w:pPr>
    </w:p>
    <w:p w14:paraId="4999B1CE" w14:textId="77777777" w:rsidR="00B111DB" w:rsidRDefault="00B111DB" w:rsidP="0016397D">
      <w:pPr>
        <w:jc w:val="both"/>
      </w:pPr>
    </w:p>
    <w:p w14:paraId="3F4DDD33" w14:textId="77777777" w:rsidR="00B111DB" w:rsidRDefault="00B111DB" w:rsidP="00B111DB">
      <w:r>
        <w:t xml:space="preserve">Whilst considering the calculated results, it became apparent there was a correlation with regards to our Potential Energy lost during each experiment. Whilst analyzing the data from the experiment, it became knowledge that as the mass on the weight hanger increased, the potential energy lost also increased. Upon research, it has been found that the gravitational potential energy of an object depends on its height above the ground and its mass. </w:t>
      </w:r>
    </w:p>
    <w:p w14:paraId="39928A9D" w14:textId="45DC6953" w:rsidR="00CD4779" w:rsidRDefault="00CD4779" w:rsidP="0016397D">
      <w:pPr>
        <w:jc w:val="both"/>
      </w:pPr>
    </w:p>
    <w:p w14:paraId="33C16926" w14:textId="1DEBA209" w:rsidR="00CD4779" w:rsidRDefault="00CD4779" w:rsidP="0016397D">
      <w:pPr>
        <w:jc w:val="both"/>
      </w:pPr>
    </w:p>
    <w:p w14:paraId="73B3F4D4" w14:textId="59C466BE" w:rsidR="00CD4779" w:rsidRDefault="00CD4779" w:rsidP="0016397D">
      <w:pPr>
        <w:jc w:val="both"/>
      </w:pPr>
    </w:p>
    <w:p w14:paraId="5EA67F6F" w14:textId="34739B31" w:rsidR="00CD4779" w:rsidRDefault="00CD4779" w:rsidP="0016397D">
      <w:pPr>
        <w:jc w:val="both"/>
      </w:pPr>
    </w:p>
    <w:p w14:paraId="521586C8" w14:textId="1EE09AA6" w:rsidR="00CD4779" w:rsidRDefault="00CD4779" w:rsidP="0016397D">
      <w:pPr>
        <w:jc w:val="both"/>
      </w:pPr>
    </w:p>
    <w:p w14:paraId="29998CAD" w14:textId="02B68F6F" w:rsidR="00CD4779" w:rsidRDefault="00CD4779" w:rsidP="0016397D">
      <w:pPr>
        <w:jc w:val="both"/>
      </w:pPr>
    </w:p>
    <w:p w14:paraId="30A94CD9" w14:textId="69F5EB29" w:rsidR="00CD4779" w:rsidRDefault="00CD4779" w:rsidP="0016397D">
      <w:pPr>
        <w:jc w:val="both"/>
      </w:pPr>
    </w:p>
    <w:p w14:paraId="1A4B7BEF" w14:textId="5CDE32D9" w:rsidR="00CD4779" w:rsidRDefault="00CD4779" w:rsidP="0016397D">
      <w:pPr>
        <w:jc w:val="both"/>
      </w:pPr>
    </w:p>
    <w:p w14:paraId="5351A36B" w14:textId="7DF731FC" w:rsidR="00CD4779" w:rsidRDefault="00CD4779" w:rsidP="0016397D">
      <w:pPr>
        <w:jc w:val="both"/>
      </w:pPr>
    </w:p>
    <w:p w14:paraId="0F4582E4" w14:textId="78BB1F7E" w:rsidR="00CD4779" w:rsidRDefault="00CD4779" w:rsidP="0016397D">
      <w:pPr>
        <w:jc w:val="both"/>
      </w:pPr>
    </w:p>
    <w:p w14:paraId="3DB42D98" w14:textId="4445EDC5" w:rsidR="00CD4779" w:rsidRDefault="00CD4779" w:rsidP="0016397D">
      <w:pPr>
        <w:jc w:val="both"/>
      </w:pPr>
    </w:p>
    <w:p w14:paraId="49BF7855" w14:textId="51781F95" w:rsidR="00CD4779" w:rsidRDefault="00CD4779" w:rsidP="0016397D">
      <w:pPr>
        <w:jc w:val="both"/>
      </w:pPr>
    </w:p>
    <w:p w14:paraId="59769C3C" w14:textId="36548A88" w:rsidR="00CD4779" w:rsidRDefault="00CD4779" w:rsidP="0016397D">
      <w:pPr>
        <w:jc w:val="both"/>
      </w:pPr>
      <w:bookmarkStart w:id="0" w:name="_GoBack"/>
      <w:bookmarkEnd w:id="0"/>
    </w:p>
    <w:p w14:paraId="645349FD" w14:textId="0181B38E" w:rsidR="00CD4779" w:rsidRPr="00CD4779" w:rsidRDefault="00CD4779" w:rsidP="00CD4779">
      <w:pPr>
        <w:pStyle w:val="ListParagraph"/>
        <w:numPr>
          <w:ilvl w:val="0"/>
          <w:numId w:val="4"/>
        </w:numPr>
        <w:jc w:val="both"/>
        <w:rPr>
          <w:b/>
          <w:bCs/>
          <w:u w:val="single"/>
        </w:rPr>
      </w:pPr>
      <w:r w:rsidRPr="00CD4779">
        <w:rPr>
          <w:b/>
          <w:bCs/>
          <w:u w:val="single"/>
        </w:rPr>
        <w:t>Evaluation</w:t>
      </w:r>
    </w:p>
    <w:p w14:paraId="68CA50B5" w14:textId="5C608BAA" w:rsidR="003E327D" w:rsidRDefault="003E327D" w:rsidP="0016397D">
      <w:pPr>
        <w:jc w:val="both"/>
      </w:pPr>
    </w:p>
    <w:p w14:paraId="65C82868" w14:textId="77777777" w:rsidR="00CD4779" w:rsidRDefault="00CD4779" w:rsidP="00CD4779">
      <w:pPr>
        <w:jc w:val="both"/>
        <w:rPr>
          <w:sz w:val="26"/>
          <w:szCs w:val="26"/>
        </w:rPr>
      </w:pPr>
      <w:r>
        <w:rPr>
          <w:sz w:val="26"/>
          <w:szCs w:val="26"/>
        </w:rPr>
        <w:t xml:space="preserve">Whilst considering the results calculated from our experiment, it is imperative we consider man made error which could potentially cause discrepancies in the final calculations recorded from the experiment. </w:t>
      </w:r>
    </w:p>
    <w:p w14:paraId="4AC31DC2" w14:textId="77777777" w:rsidR="00CD4779" w:rsidRDefault="00CD4779" w:rsidP="00CD4779">
      <w:pPr>
        <w:jc w:val="both"/>
        <w:rPr>
          <w:sz w:val="26"/>
          <w:szCs w:val="26"/>
        </w:rPr>
      </w:pPr>
    </w:p>
    <w:p w14:paraId="3A597E9B" w14:textId="004734FA" w:rsidR="00CD4779" w:rsidRDefault="00CD4779" w:rsidP="00CD4779">
      <w:pPr>
        <w:jc w:val="both"/>
        <w:rPr>
          <w:sz w:val="26"/>
          <w:szCs w:val="26"/>
        </w:rPr>
      </w:pPr>
      <w:r>
        <w:rPr>
          <w:sz w:val="26"/>
          <w:szCs w:val="26"/>
        </w:rPr>
        <w:t xml:space="preserve">One area which highlighted particular </w:t>
      </w:r>
      <w:r w:rsidR="00B111DB">
        <w:rPr>
          <w:sz w:val="26"/>
          <w:szCs w:val="26"/>
        </w:rPr>
        <w:t>discrepancies</w:t>
      </w:r>
      <w:r>
        <w:rPr>
          <w:sz w:val="26"/>
          <w:szCs w:val="26"/>
        </w:rPr>
        <w:t xml:space="preserve"> with regards to our final readings was H2. Whilst considering the initial experimental procedure, it stated that only one individual was given the responsibility of reading the final height of the weight pulley. Unless the </w:t>
      </w:r>
      <w:r w:rsidR="00B111DB">
        <w:rPr>
          <w:sz w:val="26"/>
          <w:szCs w:val="26"/>
        </w:rPr>
        <w:t>angle</w:t>
      </w:r>
      <w:r>
        <w:rPr>
          <w:sz w:val="26"/>
          <w:szCs w:val="26"/>
        </w:rPr>
        <w:t xml:space="preserve"> of which the </w:t>
      </w:r>
      <w:r w:rsidR="00B111DB">
        <w:rPr>
          <w:sz w:val="26"/>
          <w:szCs w:val="26"/>
        </w:rPr>
        <w:t>individual</w:t>
      </w:r>
      <w:r>
        <w:rPr>
          <w:sz w:val="26"/>
          <w:szCs w:val="26"/>
        </w:rPr>
        <w:t xml:space="preserve"> who was reading the final height is perfect, we must consider the potential</w:t>
      </w:r>
      <w:r w:rsidR="00B111DB">
        <w:rPr>
          <w:sz w:val="26"/>
          <w:szCs w:val="26"/>
        </w:rPr>
        <w:t xml:space="preserve"> risk </w:t>
      </w:r>
      <w:r>
        <w:rPr>
          <w:sz w:val="26"/>
          <w:szCs w:val="26"/>
        </w:rPr>
        <w:t>of inaccurate reading from the technician. To potentially resolve this issue, it is possible to incorporate a slow motion camera into the experimental procedure. This would allow the technician who</w:t>
      </w:r>
      <w:r w:rsidR="00B111DB">
        <w:rPr>
          <w:sz w:val="26"/>
          <w:szCs w:val="26"/>
        </w:rPr>
        <w:t>’</w:t>
      </w:r>
      <w:r>
        <w:rPr>
          <w:sz w:val="26"/>
          <w:szCs w:val="26"/>
        </w:rPr>
        <w:t>s responsible for calculating the final height of the weight pulley to re-watch the ascending weight and to come to a calculated decision with regard to the final height of the weight pulley</w:t>
      </w:r>
      <w:r w:rsidR="00B111DB">
        <w:rPr>
          <w:sz w:val="26"/>
          <w:szCs w:val="26"/>
        </w:rPr>
        <w:t xml:space="preserve"> against the magnetic ruler.</w:t>
      </w:r>
    </w:p>
    <w:p w14:paraId="165AE610" w14:textId="77777777" w:rsidR="00CD4779" w:rsidRDefault="00CD4779" w:rsidP="00CD4779">
      <w:pPr>
        <w:jc w:val="both"/>
        <w:rPr>
          <w:sz w:val="26"/>
          <w:szCs w:val="26"/>
        </w:rPr>
      </w:pPr>
    </w:p>
    <w:p w14:paraId="35154A60" w14:textId="77777777" w:rsidR="00B111DB" w:rsidRDefault="00CD4779" w:rsidP="00CD4779">
      <w:pPr>
        <w:jc w:val="both"/>
        <w:rPr>
          <w:sz w:val="26"/>
          <w:szCs w:val="26"/>
        </w:rPr>
      </w:pPr>
      <w:r>
        <w:rPr>
          <w:sz w:val="26"/>
          <w:szCs w:val="26"/>
        </w:rPr>
        <w:t xml:space="preserve">Also, the initial experimental procedure does not clarify that technicians must weigh all 10g weights individually  to avoid any potential discrepancies. Whilst introducing this procedure, it would be possible to consider if each individual weight is within </w:t>
      </w:r>
      <w:r w:rsidR="00B111DB">
        <w:rPr>
          <w:sz w:val="26"/>
          <w:szCs w:val="26"/>
        </w:rPr>
        <w:t xml:space="preserve">a weight </w:t>
      </w:r>
      <w:r>
        <w:rPr>
          <w:sz w:val="26"/>
          <w:szCs w:val="26"/>
        </w:rPr>
        <w:t>tolerance before commencing the experiment. By introducing this proses to the initial experimental procedure, it would be possible to minimalize potential discrepancies in calculations gathered from the experiment.</w:t>
      </w:r>
    </w:p>
    <w:p w14:paraId="18BBB643" w14:textId="77777777" w:rsidR="00B111DB" w:rsidRDefault="00B111DB" w:rsidP="00CD4779">
      <w:pPr>
        <w:jc w:val="both"/>
        <w:rPr>
          <w:sz w:val="26"/>
          <w:szCs w:val="26"/>
        </w:rPr>
      </w:pPr>
    </w:p>
    <w:p w14:paraId="3838C0EA" w14:textId="0905E878" w:rsidR="00CD4779" w:rsidRPr="00271244" w:rsidRDefault="00136E51" w:rsidP="00CD4779">
      <w:pPr>
        <w:jc w:val="both"/>
        <w:rPr>
          <w:sz w:val="26"/>
          <w:szCs w:val="26"/>
        </w:rPr>
      </w:pPr>
      <w:r>
        <w:rPr>
          <w:noProof/>
        </w:rPr>
        <w:drawing>
          <wp:anchor distT="0" distB="0" distL="114300" distR="114300" simplePos="0" relativeHeight="251673600" behindDoc="0" locked="0" layoutInCell="1" allowOverlap="1" wp14:anchorId="47B446D7" wp14:editId="6D8AE037">
            <wp:simplePos x="0" y="0"/>
            <wp:positionH relativeFrom="column">
              <wp:posOffset>1654175</wp:posOffset>
            </wp:positionH>
            <wp:positionV relativeFrom="paragraph">
              <wp:posOffset>67220</wp:posOffset>
            </wp:positionV>
            <wp:extent cx="2481580" cy="3492500"/>
            <wp:effectExtent l="0" t="0" r="0" b="0"/>
            <wp:wrapSquare wrapText="bothSides"/>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3-04 at 2.11.40 PM.png"/>
                    <pic:cNvPicPr/>
                  </pic:nvPicPr>
                  <pic:blipFill rotWithShape="1">
                    <a:blip r:embed="rId16">
                      <a:extLst>
                        <a:ext uri="{28A0092B-C50C-407E-A947-70E740481C1C}">
                          <a14:useLocalDpi xmlns:a14="http://schemas.microsoft.com/office/drawing/2010/main" val="0"/>
                        </a:ext>
                      </a:extLst>
                    </a:blip>
                    <a:srcRect l="7851" t="26339" r="69098" b="21759"/>
                    <a:stretch/>
                  </pic:blipFill>
                  <pic:spPr bwMode="auto">
                    <a:xfrm>
                      <a:off x="0" y="0"/>
                      <a:ext cx="2481580" cy="349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4779">
        <w:rPr>
          <w:sz w:val="26"/>
          <w:szCs w:val="26"/>
        </w:rPr>
        <w:t xml:space="preserve"> </w:t>
      </w:r>
    </w:p>
    <w:p w14:paraId="7EDAF0F0" w14:textId="60D93CFF" w:rsidR="00CD4779" w:rsidRDefault="00CD4779" w:rsidP="0016397D">
      <w:pPr>
        <w:jc w:val="both"/>
      </w:pPr>
    </w:p>
    <w:p w14:paraId="34872086" w14:textId="5F366F39" w:rsidR="003E327D" w:rsidRDefault="003E327D" w:rsidP="0016397D">
      <w:pPr>
        <w:jc w:val="both"/>
      </w:pPr>
    </w:p>
    <w:p w14:paraId="3EF77651" w14:textId="5DD7E767" w:rsidR="003E327D" w:rsidRDefault="003E327D" w:rsidP="0016397D">
      <w:pPr>
        <w:jc w:val="both"/>
      </w:pPr>
    </w:p>
    <w:p w14:paraId="3682DFC3" w14:textId="77777777" w:rsidR="003E327D" w:rsidRDefault="003E327D" w:rsidP="0016397D">
      <w:pPr>
        <w:jc w:val="both"/>
      </w:pPr>
    </w:p>
    <w:p w14:paraId="55CF099D" w14:textId="053CD78C" w:rsidR="003E327D" w:rsidRDefault="003E327D" w:rsidP="0016397D">
      <w:pPr>
        <w:jc w:val="both"/>
      </w:pPr>
    </w:p>
    <w:p w14:paraId="02B0BAB5" w14:textId="5DAE018F" w:rsidR="003E327D" w:rsidRDefault="003E327D" w:rsidP="0016397D">
      <w:pPr>
        <w:jc w:val="both"/>
      </w:pPr>
    </w:p>
    <w:p w14:paraId="50F77018" w14:textId="77777777" w:rsidR="003E327D" w:rsidRDefault="003E327D" w:rsidP="0016397D">
      <w:pPr>
        <w:jc w:val="both"/>
      </w:pPr>
    </w:p>
    <w:p w14:paraId="77577977" w14:textId="77777777" w:rsidR="0001485F" w:rsidRDefault="0001485F" w:rsidP="0016397D">
      <w:pPr>
        <w:jc w:val="both"/>
      </w:pPr>
    </w:p>
    <w:p w14:paraId="09E17810" w14:textId="77777777" w:rsidR="009B58F8" w:rsidRDefault="009B58F8" w:rsidP="0016397D">
      <w:pPr>
        <w:jc w:val="both"/>
      </w:pPr>
    </w:p>
    <w:p w14:paraId="29C7BF87" w14:textId="77777777" w:rsidR="009B58F8" w:rsidRDefault="009B58F8" w:rsidP="0016397D">
      <w:pPr>
        <w:jc w:val="both"/>
      </w:pPr>
    </w:p>
    <w:p w14:paraId="6F0B5CFB" w14:textId="1EF145AE" w:rsidR="009B58F8" w:rsidRDefault="009B58F8" w:rsidP="0016397D">
      <w:pPr>
        <w:jc w:val="both"/>
      </w:pPr>
    </w:p>
    <w:p w14:paraId="290AF091" w14:textId="23BBA1AD" w:rsidR="00B111DB" w:rsidRDefault="00B111DB" w:rsidP="0016397D">
      <w:pPr>
        <w:jc w:val="both"/>
      </w:pPr>
    </w:p>
    <w:p w14:paraId="703629C2" w14:textId="68ECF55B" w:rsidR="00B111DB" w:rsidRDefault="00B111DB" w:rsidP="0016397D">
      <w:pPr>
        <w:jc w:val="both"/>
      </w:pPr>
    </w:p>
    <w:p w14:paraId="658D83E4" w14:textId="0109A7E2" w:rsidR="00B111DB" w:rsidRDefault="00B111DB" w:rsidP="0016397D">
      <w:pPr>
        <w:jc w:val="both"/>
      </w:pPr>
    </w:p>
    <w:p w14:paraId="6A7A4BB6" w14:textId="70B77150" w:rsidR="00B111DB" w:rsidRDefault="00B111DB" w:rsidP="0016397D">
      <w:pPr>
        <w:jc w:val="both"/>
      </w:pPr>
    </w:p>
    <w:p w14:paraId="4882FA74" w14:textId="63CF1FA9" w:rsidR="00B111DB" w:rsidRDefault="00B111DB" w:rsidP="0016397D">
      <w:pPr>
        <w:jc w:val="both"/>
      </w:pPr>
    </w:p>
    <w:p w14:paraId="1BFE8956" w14:textId="0EE77426" w:rsidR="00B111DB" w:rsidRDefault="00B111DB" w:rsidP="0016397D">
      <w:pPr>
        <w:jc w:val="both"/>
      </w:pPr>
    </w:p>
    <w:p w14:paraId="4C2FE84C" w14:textId="64EF7A35" w:rsidR="00B111DB" w:rsidRDefault="00B111DB" w:rsidP="0016397D">
      <w:pPr>
        <w:jc w:val="both"/>
      </w:pPr>
    </w:p>
    <w:p w14:paraId="523031D9" w14:textId="1DF52F92" w:rsidR="00B111DB" w:rsidRDefault="00B111DB" w:rsidP="0016397D">
      <w:pPr>
        <w:jc w:val="both"/>
      </w:pPr>
    </w:p>
    <w:p w14:paraId="622EB06E" w14:textId="75050BF4" w:rsidR="00B111DB" w:rsidRPr="00136E51" w:rsidRDefault="00136E51" w:rsidP="00136E51">
      <w:pPr>
        <w:jc w:val="center"/>
        <w:rPr>
          <w:b/>
          <w:bCs/>
          <w:u w:val="single"/>
        </w:rPr>
      </w:pPr>
      <w:r>
        <w:rPr>
          <w:b/>
          <w:bCs/>
          <w:u w:val="single"/>
        </w:rPr>
        <w:t>Figure 4 : 10g Weight.</w:t>
      </w:r>
    </w:p>
    <w:p w14:paraId="24F9B65C" w14:textId="77777777" w:rsidR="00136E51" w:rsidRDefault="00136E51" w:rsidP="00136E51">
      <w:pPr>
        <w:jc w:val="center"/>
      </w:pPr>
      <w:r>
        <w:t>(Created : UWTSD, 2020).</w:t>
      </w:r>
    </w:p>
    <w:p w14:paraId="3059C081" w14:textId="77777777" w:rsidR="00B111DB" w:rsidRDefault="00B111DB" w:rsidP="00136E51">
      <w:pPr>
        <w:jc w:val="center"/>
      </w:pPr>
    </w:p>
    <w:p w14:paraId="71DBCABB" w14:textId="77777777" w:rsidR="0001485F" w:rsidRDefault="0001485F" w:rsidP="00136E51">
      <w:pPr>
        <w:jc w:val="center"/>
      </w:pPr>
    </w:p>
    <w:p w14:paraId="17FD558E" w14:textId="77777777" w:rsidR="0001485F" w:rsidRDefault="0001485F" w:rsidP="0016397D">
      <w:pPr>
        <w:jc w:val="both"/>
      </w:pPr>
    </w:p>
    <w:p w14:paraId="3F94275B" w14:textId="77777777" w:rsidR="003E327D" w:rsidRDefault="003E327D" w:rsidP="0016397D">
      <w:pPr>
        <w:jc w:val="both"/>
      </w:pPr>
    </w:p>
    <w:p w14:paraId="31B6A859" w14:textId="77777777" w:rsidR="003E327D" w:rsidRDefault="003E327D" w:rsidP="0016397D">
      <w:pPr>
        <w:jc w:val="both"/>
      </w:pPr>
    </w:p>
    <w:p w14:paraId="780EAEF7" w14:textId="0BE0E800" w:rsidR="009C1EC3" w:rsidRPr="00B111DB" w:rsidRDefault="00D90E46" w:rsidP="00B111DB">
      <w:pPr>
        <w:pStyle w:val="ListParagraph"/>
        <w:numPr>
          <w:ilvl w:val="0"/>
          <w:numId w:val="4"/>
        </w:numPr>
        <w:rPr>
          <w:rFonts w:eastAsiaTheme="minorEastAsia"/>
          <w:b/>
          <w:bCs/>
          <w:iCs/>
          <w:sz w:val="26"/>
          <w:szCs w:val="26"/>
          <w:u w:val="single"/>
        </w:rPr>
      </w:pPr>
      <w:r w:rsidRPr="00B111DB">
        <w:rPr>
          <w:rFonts w:eastAsiaTheme="minorEastAsia"/>
          <w:b/>
          <w:bCs/>
          <w:iCs/>
          <w:sz w:val="26"/>
          <w:szCs w:val="26"/>
          <w:u w:val="single"/>
        </w:rPr>
        <w:t>Further work</w:t>
      </w:r>
      <w:r w:rsidR="0016397D" w:rsidRPr="00B111DB">
        <w:rPr>
          <w:rFonts w:eastAsiaTheme="minorEastAsia"/>
          <w:b/>
          <w:bCs/>
          <w:iCs/>
          <w:sz w:val="26"/>
          <w:szCs w:val="26"/>
          <w:u w:val="single"/>
        </w:rPr>
        <w:t>.</w:t>
      </w:r>
    </w:p>
    <w:p w14:paraId="2D0EFCCC" w14:textId="77777777" w:rsidR="0016397D" w:rsidRPr="00AB2363" w:rsidRDefault="0016397D" w:rsidP="0016397D">
      <w:pPr>
        <w:pStyle w:val="ListParagraph"/>
        <w:rPr>
          <w:rFonts w:eastAsiaTheme="minorEastAsia"/>
          <w:b/>
          <w:bCs/>
          <w:i/>
          <w:iCs/>
          <w:sz w:val="26"/>
          <w:szCs w:val="26"/>
          <w:u w:val="single"/>
        </w:rPr>
      </w:pPr>
    </w:p>
    <w:p w14:paraId="4745D817" w14:textId="77777777" w:rsidR="002D2160" w:rsidRDefault="002D2160" w:rsidP="002D2160">
      <w:r>
        <w:t>If a third experiment was to be conducted, to increase the validity of the calculations we received it would be necessary to advance and change the experimental procedure. Whilst considering the results calculated for Kinetic Energy and the research conducted above, it would be imperative to count the number of the rotations the flywheel makes whilst descending and ascending 280mm vertically. Based upon the initial findings, it became apparent that whilst increasing the weight on the weight pulley the potential energy lost would also increase, by considering the above formula and counting the number of rotations the flywheel makes it would be possible to accurately estimate the amount of Kinetic Energy lost due to friction. Whilst doing this it would be possible to consider the correlation between the amount of energy lost due to friction and how this is effected when increasing/decreasing the weight suspended on the weight pulley. This would aid the debate that there are clear discrepancies in the formula PE+PE Loss = KE.</w:t>
      </w:r>
    </w:p>
    <w:p w14:paraId="5A40C49B" w14:textId="01C355DD" w:rsidR="00C26382" w:rsidRDefault="00C26382" w:rsidP="0016397D">
      <w:pPr>
        <w:jc w:val="both"/>
        <w:rPr>
          <w:rFonts w:eastAsiaTheme="minorEastAsia"/>
        </w:rPr>
      </w:pPr>
    </w:p>
    <w:p w14:paraId="467BCCE3" w14:textId="77777777" w:rsidR="005B3C2F" w:rsidRDefault="005B3C2F" w:rsidP="005B3C2F">
      <w:r>
        <w:t xml:space="preserve">Also, post the first experiment it is evident that sporadic results were recorded with regards to the findings for H2. If a third experiment was to be conducted, to avoid the same outcome as that of the initial experiment, it would be beneficial </w:t>
      </w:r>
      <w:proofErr w:type="spellStart"/>
      <w:r>
        <w:t>too</w:t>
      </w:r>
      <w:proofErr w:type="spellEnd"/>
      <w:r>
        <w:t xml:space="preserve"> alter the experimental procedure to designate one individual to measure the height of the ascending weight pulley to decrease the chance of </w:t>
      </w:r>
      <w:proofErr w:type="spellStart"/>
      <w:r>
        <w:t>man made</w:t>
      </w:r>
      <w:proofErr w:type="spellEnd"/>
      <w:r>
        <w:t xml:space="preserve"> error which occurred during the initial experiment. . Alternatively, it would be beneficial to utilize a number of slow motion cameras into our experimental procedure to minimalize human error with regard to our finding for h2. The use of this equipment would allow the technician to view the ascending weight pulley from a number of different angles and in slow motion, meaning the height recorded would be more accurate than that of the naked eye.</w:t>
      </w:r>
    </w:p>
    <w:p w14:paraId="045DE3EC" w14:textId="20FD94CD" w:rsidR="00774BCA" w:rsidRDefault="00774BCA">
      <w:pPr>
        <w:rPr>
          <w:rFonts w:eastAsiaTheme="minorEastAsia"/>
        </w:rPr>
      </w:pPr>
      <w:r>
        <w:rPr>
          <w:rFonts w:eastAsiaTheme="minorEastAsia"/>
        </w:rPr>
        <w:br w:type="page"/>
      </w:r>
    </w:p>
    <w:p w14:paraId="72B68197" w14:textId="11A26B6A" w:rsidR="00774BCA" w:rsidRDefault="004054F1" w:rsidP="00AB2363">
      <w:pPr>
        <w:pStyle w:val="ListParagraph"/>
        <w:numPr>
          <w:ilvl w:val="0"/>
          <w:numId w:val="4"/>
        </w:numPr>
        <w:rPr>
          <w:rFonts w:eastAsiaTheme="minorEastAsia"/>
          <w:b/>
          <w:bCs/>
          <w:sz w:val="26"/>
          <w:szCs w:val="26"/>
          <w:u w:val="single"/>
        </w:rPr>
      </w:pPr>
      <w:r w:rsidRPr="00AB2363">
        <w:rPr>
          <w:rFonts w:eastAsiaTheme="minorEastAsia"/>
          <w:b/>
          <w:bCs/>
          <w:sz w:val="26"/>
          <w:szCs w:val="26"/>
          <w:u w:val="single"/>
        </w:rPr>
        <w:t>Bibliography</w:t>
      </w:r>
      <w:r w:rsidR="0016397D">
        <w:rPr>
          <w:rFonts w:eastAsiaTheme="minorEastAsia"/>
          <w:b/>
          <w:bCs/>
          <w:sz w:val="26"/>
          <w:szCs w:val="26"/>
          <w:u w:val="single"/>
        </w:rPr>
        <w:t>.</w:t>
      </w:r>
    </w:p>
    <w:p w14:paraId="1EFF8758" w14:textId="77777777" w:rsidR="0016397D" w:rsidRPr="00AB2363" w:rsidRDefault="0016397D" w:rsidP="0016397D">
      <w:pPr>
        <w:pStyle w:val="ListParagraph"/>
        <w:rPr>
          <w:rFonts w:eastAsiaTheme="minorEastAsia"/>
          <w:b/>
          <w:bCs/>
          <w:sz w:val="26"/>
          <w:szCs w:val="26"/>
          <w:u w:val="single"/>
        </w:rPr>
      </w:pPr>
    </w:p>
    <w:p w14:paraId="3DA11333" w14:textId="44ADE0C2" w:rsidR="004054F1" w:rsidRDefault="009501A8" w:rsidP="00774BCA">
      <w:pPr>
        <w:rPr>
          <w:rFonts w:eastAsiaTheme="minorEastAsia"/>
          <w:b/>
          <w:bCs/>
          <w:u w:val="single"/>
        </w:rPr>
      </w:pPr>
      <w:sdt>
        <w:sdtPr>
          <w:rPr>
            <w:rFonts w:eastAsiaTheme="minorEastAsia"/>
            <w:b/>
            <w:bCs/>
            <w:u w:val="single"/>
          </w:rPr>
          <w:id w:val="609548667"/>
          <w:citation/>
        </w:sdtPr>
        <w:sdtEndPr/>
        <w:sdtContent>
          <w:r w:rsidR="004054F1">
            <w:rPr>
              <w:rFonts w:eastAsiaTheme="minorEastAsia"/>
              <w:b/>
              <w:bCs/>
              <w:u w:val="single"/>
            </w:rPr>
            <w:fldChar w:fldCharType="begin"/>
          </w:r>
          <w:r w:rsidR="004054F1">
            <w:rPr>
              <w:rFonts w:eastAsiaTheme="minorEastAsia"/>
              <w:b/>
              <w:bCs/>
              <w:u w:val="single"/>
            </w:rPr>
            <w:instrText xml:space="preserve"> CITATION Mar \l 1033 </w:instrText>
          </w:r>
          <w:r w:rsidR="004054F1">
            <w:rPr>
              <w:rFonts w:eastAsiaTheme="minorEastAsia"/>
              <w:b/>
              <w:bCs/>
              <w:u w:val="single"/>
            </w:rPr>
            <w:fldChar w:fldCharType="separate"/>
          </w:r>
          <w:r w:rsidR="004054F1" w:rsidRPr="004054F1">
            <w:rPr>
              <w:rFonts w:eastAsiaTheme="minorEastAsia"/>
              <w:noProof/>
            </w:rPr>
            <w:t>(Davis, n.d.)</w:t>
          </w:r>
          <w:r w:rsidR="004054F1">
            <w:rPr>
              <w:rFonts w:eastAsiaTheme="minorEastAsia"/>
              <w:b/>
              <w:bCs/>
              <w:u w:val="single"/>
            </w:rPr>
            <w:fldChar w:fldCharType="end"/>
          </w:r>
        </w:sdtContent>
      </w:sdt>
    </w:p>
    <w:p w14:paraId="4BF81089" w14:textId="77777777" w:rsidR="0016397D" w:rsidRDefault="0016397D" w:rsidP="00774BCA">
      <w:pPr>
        <w:rPr>
          <w:rFonts w:eastAsiaTheme="minorEastAsia"/>
          <w:b/>
          <w:bCs/>
          <w:u w:val="single"/>
        </w:rPr>
      </w:pPr>
    </w:p>
    <w:p w14:paraId="36897547" w14:textId="49C6D6DC" w:rsidR="004054F1" w:rsidRDefault="009501A8" w:rsidP="00774BCA">
      <w:pPr>
        <w:rPr>
          <w:rFonts w:eastAsiaTheme="minorEastAsia"/>
          <w:b/>
          <w:bCs/>
          <w:u w:val="single"/>
        </w:rPr>
      </w:pPr>
      <w:sdt>
        <w:sdtPr>
          <w:rPr>
            <w:rFonts w:eastAsiaTheme="minorEastAsia"/>
            <w:b/>
            <w:bCs/>
            <w:u w:val="single"/>
          </w:rPr>
          <w:id w:val="552506582"/>
          <w:citation/>
        </w:sdtPr>
        <w:sdtEndPr/>
        <w:sdtContent>
          <w:r w:rsidR="004054F1">
            <w:rPr>
              <w:rFonts w:eastAsiaTheme="minorEastAsia"/>
              <w:b/>
              <w:bCs/>
              <w:u w:val="single"/>
            </w:rPr>
            <w:fldChar w:fldCharType="begin"/>
          </w:r>
          <w:r w:rsidR="004054F1">
            <w:rPr>
              <w:rFonts w:eastAsiaTheme="minorEastAsia"/>
              <w:b/>
              <w:bCs/>
              <w:u w:val="single"/>
            </w:rPr>
            <w:instrText xml:space="preserve"> CITATION Kei13 \l 1033 </w:instrText>
          </w:r>
          <w:r w:rsidR="004054F1">
            <w:rPr>
              <w:rFonts w:eastAsiaTheme="minorEastAsia"/>
              <w:b/>
              <w:bCs/>
              <w:u w:val="single"/>
            </w:rPr>
            <w:fldChar w:fldCharType="separate"/>
          </w:r>
          <w:r w:rsidR="004054F1" w:rsidRPr="004054F1">
            <w:rPr>
              <w:rFonts w:eastAsiaTheme="minorEastAsia"/>
              <w:noProof/>
            </w:rPr>
            <w:t>(Gibbs, 2013)</w:t>
          </w:r>
          <w:r w:rsidR="004054F1">
            <w:rPr>
              <w:rFonts w:eastAsiaTheme="minorEastAsia"/>
              <w:b/>
              <w:bCs/>
              <w:u w:val="single"/>
            </w:rPr>
            <w:fldChar w:fldCharType="end"/>
          </w:r>
        </w:sdtContent>
      </w:sdt>
    </w:p>
    <w:p w14:paraId="069F423F" w14:textId="77777777" w:rsidR="0016397D" w:rsidRDefault="0016397D" w:rsidP="00774BCA">
      <w:pPr>
        <w:rPr>
          <w:rFonts w:eastAsiaTheme="minorEastAsia"/>
          <w:b/>
          <w:bCs/>
          <w:u w:val="single"/>
        </w:rPr>
      </w:pPr>
    </w:p>
    <w:p w14:paraId="1D61C97D" w14:textId="4701AC47" w:rsidR="004054F1" w:rsidRDefault="009501A8" w:rsidP="00774BCA">
      <w:pPr>
        <w:rPr>
          <w:rFonts w:eastAsiaTheme="minorEastAsia"/>
          <w:b/>
          <w:bCs/>
          <w:u w:val="single"/>
        </w:rPr>
      </w:pPr>
      <w:sdt>
        <w:sdtPr>
          <w:rPr>
            <w:rFonts w:eastAsiaTheme="minorEastAsia"/>
            <w:b/>
            <w:bCs/>
            <w:u w:val="single"/>
          </w:rPr>
          <w:id w:val="-595099358"/>
          <w:citation/>
        </w:sdtPr>
        <w:sdtEndPr/>
        <w:sdtContent>
          <w:r w:rsidR="004054F1">
            <w:rPr>
              <w:rFonts w:eastAsiaTheme="minorEastAsia"/>
              <w:b/>
              <w:bCs/>
              <w:u w:val="single"/>
            </w:rPr>
            <w:fldChar w:fldCharType="begin"/>
          </w:r>
          <w:r w:rsidR="004054F1">
            <w:rPr>
              <w:rFonts w:eastAsiaTheme="minorEastAsia"/>
              <w:b/>
              <w:bCs/>
              <w:u w:val="single"/>
            </w:rPr>
            <w:instrText xml:space="preserve"> CITATION SRG13 \l 1033 </w:instrText>
          </w:r>
          <w:r w:rsidR="004054F1">
            <w:rPr>
              <w:rFonts w:eastAsiaTheme="minorEastAsia"/>
              <w:b/>
              <w:bCs/>
              <w:u w:val="single"/>
            </w:rPr>
            <w:fldChar w:fldCharType="separate"/>
          </w:r>
          <w:r w:rsidR="004054F1" w:rsidRPr="004054F1">
            <w:rPr>
              <w:rFonts w:eastAsiaTheme="minorEastAsia"/>
              <w:noProof/>
            </w:rPr>
            <w:t>(Gurumurthy, 2013)</w:t>
          </w:r>
          <w:r w:rsidR="004054F1">
            <w:rPr>
              <w:rFonts w:eastAsiaTheme="minorEastAsia"/>
              <w:b/>
              <w:bCs/>
              <w:u w:val="single"/>
            </w:rPr>
            <w:fldChar w:fldCharType="end"/>
          </w:r>
        </w:sdtContent>
      </w:sdt>
    </w:p>
    <w:p w14:paraId="26BD22A3" w14:textId="77777777" w:rsidR="0016397D" w:rsidRDefault="0016397D" w:rsidP="00774BCA">
      <w:pPr>
        <w:rPr>
          <w:rFonts w:eastAsiaTheme="minorEastAsia"/>
          <w:b/>
          <w:bCs/>
          <w:u w:val="single"/>
        </w:rPr>
      </w:pPr>
    </w:p>
    <w:p w14:paraId="365A34B8" w14:textId="60680D0A" w:rsidR="004054F1" w:rsidRDefault="009501A8" w:rsidP="00774BCA">
      <w:pPr>
        <w:rPr>
          <w:rFonts w:eastAsiaTheme="minorEastAsia"/>
          <w:b/>
          <w:bCs/>
          <w:u w:val="single"/>
        </w:rPr>
      </w:pPr>
      <w:sdt>
        <w:sdtPr>
          <w:rPr>
            <w:rFonts w:eastAsiaTheme="minorEastAsia"/>
            <w:b/>
            <w:bCs/>
            <w:u w:val="single"/>
          </w:rPr>
          <w:id w:val="12811064"/>
          <w:citation/>
        </w:sdtPr>
        <w:sdtEndPr/>
        <w:sdtContent>
          <w:r w:rsidR="004054F1">
            <w:rPr>
              <w:rFonts w:eastAsiaTheme="minorEastAsia"/>
              <w:b/>
              <w:bCs/>
              <w:u w:val="single"/>
            </w:rPr>
            <w:fldChar w:fldCharType="begin"/>
          </w:r>
          <w:r w:rsidR="004054F1">
            <w:rPr>
              <w:rFonts w:eastAsiaTheme="minorEastAsia"/>
              <w:b/>
              <w:bCs/>
              <w:u w:val="single"/>
            </w:rPr>
            <w:instrText xml:space="preserve"> CITATION JBH14 \l 1033 </w:instrText>
          </w:r>
          <w:r w:rsidR="004054F1">
            <w:rPr>
              <w:rFonts w:eastAsiaTheme="minorEastAsia"/>
              <w:b/>
              <w:bCs/>
              <w:u w:val="single"/>
            </w:rPr>
            <w:fldChar w:fldCharType="separate"/>
          </w:r>
          <w:r w:rsidR="004054F1" w:rsidRPr="004054F1">
            <w:rPr>
              <w:rFonts w:eastAsiaTheme="minorEastAsia"/>
              <w:noProof/>
            </w:rPr>
            <w:t>(JBHFLAM, 2014)</w:t>
          </w:r>
          <w:r w:rsidR="004054F1">
            <w:rPr>
              <w:rFonts w:eastAsiaTheme="minorEastAsia"/>
              <w:b/>
              <w:bCs/>
              <w:u w:val="single"/>
            </w:rPr>
            <w:fldChar w:fldCharType="end"/>
          </w:r>
        </w:sdtContent>
      </w:sdt>
    </w:p>
    <w:p w14:paraId="40E68016" w14:textId="77777777" w:rsidR="0016397D" w:rsidRPr="00774BCA" w:rsidRDefault="0016397D" w:rsidP="00774BCA">
      <w:pPr>
        <w:rPr>
          <w:rFonts w:eastAsiaTheme="minorEastAsia"/>
          <w:b/>
          <w:bCs/>
          <w:u w:val="single"/>
        </w:rPr>
      </w:pPr>
    </w:p>
    <w:p w14:paraId="0075F5D6" w14:textId="3CF00ED8" w:rsidR="00C26382" w:rsidRDefault="009501A8" w:rsidP="00D90E46">
      <w:pPr>
        <w:rPr>
          <w:rFonts w:eastAsiaTheme="minorEastAsia"/>
        </w:rPr>
      </w:pPr>
      <w:sdt>
        <w:sdtPr>
          <w:rPr>
            <w:rFonts w:eastAsiaTheme="minorEastAsia"/>
          </w:rPr>
          <w:id w:val="1092130886"/>
          <w:citation/>
        </w:sdtPr>
        <w:sdtEndPr/>
        <w:sdtContent>
          <w:r w:rsidR="004054F1">
            <w:rPr>
              <w:rFonts w:eastAsiaTheme="minorEastAsia"/>
            </w:rPr>
            <w:fldChar w:fldCharType="begin"/>
          </w:r>
          <w:r w:rsidR="004054F1">
            <w:rPr>
              <w:rFonts w:eastAsiaTheme="minorEastAsia"/>
            </w:rPr>
            <w:instrText xml:space="preserve"> CITATION SJZ871 \l 1033 </w:instrText>
          </w:r>
          <w:r w:rsidR="004054F1">
            <w:rPr>
              <w:rFonts w:eastAsiaTheme="minorEastAsia"/>
            </w:rPr>
            <w:fldChar w:fldCharType="separate"/>
          </w:r>
          <w:r w:rsidR="004054F1" w:rsidRPr="004054F1">
            <w:rPr>
              <w:rFonts w:eastAsiaTheme="minorEastAsia"/>
              <w:noProof/>
            </w:rPr>
            <w:t>(Zammit, 1987)</w:t>
          </w:r>
          <w:r w:rsidR="004054F1">
            <w:rPr>
              <w:rFonts w:eastAsiaTheme="minorEastAsia"/>
            </w:rPr>
            <w:fldChar w:fldCharType="end"/>
          </w:r>
        </w:sdtContent>
      </w:sdt>
    </w:p>
    <w:p w14:paraId="65CCA0A9" w14:textId="77777777" w:rsidR="0016397D" w:rsidRDefault="0016397D" w:rsidP="00D90E46">
      <w:pPr>
        <w:rPr>
          <w:rFonts w:eastAsiaTheme="minorEastAsia"/>
        </w:rPr>
      </w:pPr>
    </w:p>
    <w:p w14:paraId="259A2761" w14:textId="5D3972D5" w:rsidR="00136DA4" w:rsidRPr="00C26382" w:rsidRDefault="009501A8" w:rsidP="00D90E46">
      <w:pPr>
        <w:rPr>
          <w:rFonts w:eastAsiaTheme="minorEastAsia"/>
        </w:rPr>
      </w:pPr>
      <w:sdt>
        <w:sdtPr>
          <w:rPr>
            <w:rFonts w:eastAsiaTheme="minorEastAsia"/>
          </w:rPr>
          <w:id w:val="2143303735"/>
          <w:citation/>
        </w:sdtPr>
        <w:sdtEndPr/>
        <w:sdtContent>
          <w:r w:rsidR="00136DA4">
            <w:rPr>
              <w:rFonts w:eastAsiaTheme="minorEastAsia"/>
            </w:rPr>
            <w:fldChar w:fldCharType="begin"/>
          </w:r>
          <w:r w:rsidR="00136DA4">
            <w:rPr>
              <w:rFonts w:eastAsiaTheme="minorEastAsia"/>
            </w:rPr>
            <w:instrText xml:space="preserve"> CITATION Tec121 \l 1033 </w:instrText>
          </w:r>
          <w:r w:rsidR="00136DA4">
            <w:rPr>
              <w:rFonts w:eastAsiaTheme="minorEastAsia"/>
            </w:rPr>
            <w:fldChar w:fldCharType="separate"/>
          </w:r>
          <w:r w:rsidR="00136DA4" w:rsidRPr="00136DA4">
            <w:rPr>
              <w:rFonts w:eastAsiaTheme="minorEastAsia"/>
              <w:noProof/>
            </w:rPr>
            <w:t>(TecQuipment, 2012)</w:t>
          </w:r>
          <w:r w:rsidR="00136DA4">
            <w:rPr>
              <w:rFonts w:eastAsiaTheme="minorEastAsia"/>
            </w:rPr>
            <w:fldChar w:fldCharType="end"/>
          </w:r>
        </w:sdtContent>
      </w:sdt>
    </w:p>
    <w:sectPr w:rsidR="00136DA4" w:rsidRPr="00C26382" w:rsidSect="009B58F8">
      <w:footerReference w:type="even" r:id="rId17"/>
      <w:footerReference w:type="default" r:id="rId18"/>
      <w:pgSz w:w="11907" w:h="16839" w:code="9"/>
      <w:pgMar w:top="851" w:right="1440" w:bottom="851" w:left="1440" w:header="720" w:footer="720" w:gutter="0"/>
      <w:pgBorders w:offsetFrom="page">
        <w:top w:val="single" w:sz="6" w:space="24" w:color="auto"/>
        <w:left w:val="single" w:sz="6" w:space="24" w:color="auto"/>
        <w:bottom w:val="single" w:sz="6" w:space="24" w:color="auto"/>
        <w:right w:val="single" w:sz="6"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57668" w14:textId="77777777" w:rsidR="009501A8" w:rsidRDefault="009501A8" w:rsidP="00E84975">
      <w:r>
        <w:separator/>
      </w:r>
    </w:p>
  </w:endnote>
  <w:endnote w:type="continuationSeparator" w:id="0">
    <w:p w14:paraId="2CCB6148" w14:textId="77777777" w:rsidR="009501A8" w:rsidRDefault="009501A8" w:rsidP="00E84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2204780"/>
      <w:docPartObj>
        <w:docPartGallery w:val="Page Numbers (Bottom of Page)"/>
        <w:docPartUnique/>
      </w:docPartObj>
    </w:sdtPr>
    <w:sdtEndPr>
      <w:rPr>
        <w:rStyle w:val="PageNumber"/>
      </w:rPr>
    </w:sdtEndPr>
    <w:sdtContent>
      <w:p w14:paraId="6E15E48E" w14:textId="40317733" w:rsidR="0061724B" w:rsidRDefault="0061724B" w:rsidP="000747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61724B" w:rsidRDefault="0061724B"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D0D92" w14:textId="5ACACB1A" w:rsidR="0061724B" w:rsidRDefault="00B105CD" w:rsidP="000747FD">
    <w:pPr>
      <w:pStyle w:val="Footer"/>
      <w:framePr w:wrap="none" w:vAnchor="text" w:hAnchor="margin" w:xAlign="right" w:y="1"/>
      <w:rPr>
        <w:rStyle w:val="PageNumber"/>
      </w:rPr>
    </w:pPr>
    <w:r>
      <w:rPr>
        <w:rStyle w:val="PageNumber"/>
      </w:rPr>
      <w:t xml:space="preserve">Page </w:t>
    </w:r>
    <w:sdt>
      <w:sdtPr>
        <w:rPr>
          <w:rStyle w:val="PageNumber"/>
        </w:rPr>
        <w:id w:val="822555628"/>
        <w:docPartObj>
          <w:docPartGallery w:val="Page Numbers (Bottom of Page)"/>
          <w:docPartUnique/>
        </w:docPartObj>
      </w:sdtPr>
      <w:sdtEndPr>
        <w:rPr>
          <w:rStyle w:val="PageNumber"/>
        </w:rPr>
      </w:sdtEndPr>
      <w:sdtContent>
        <w:r w:rsidR="0061724B">
          <w:rPr>
            <w:rStyle w:val="PageNumber"/>
          </w:rPr>
          <w:fldChar w:fldCharType="begin"/>
        </w:r>
        <w:r w:rsidR="0061724B">
          <w:rPr>
            <w:rStyle w:val="PageNumber"/>
          </w:rPr>
          <w:instrText xml:space="preserve"> PAGE </w:instrText>
        </w:r>
        <w:r w:rsidR="0061724B">
          <w:rPr>
            <w:rStyle w:val="PageNumber"/>
          </w:rPr>
          <w:fldChar w:fldCharType="separate"/>
        </w:r>
        <w:r w:rsidR="009B58F8">
          <w:rPr>
            <w:rStyle w:val="PageNumber"/>
            <w:noProof/>
          </w:rPr>
          <w:t>11</w:t>
        </w:r>
        <w:r w:rsidR="0061724B">
          <w:rPr>
            <w:rStyle w:val="PageNumber"/>
          </w:rPr>
          <w:fldChar w:fldCharType="end"/>
        </w:r>
      </w:sdtContent>
    </w:sdt>
  </w:p>
  <w:p w14:paraId="6D665EBB" w14:textId="77777777" w:rsidR="0061724B" w:rsidRDefault="0061724B"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96E2A" w14:textId="77777777" w:rsidR="009501A8" w:rsidRDefault="009501A8" w:rsidP="00E84975">
      <w:r>
        <w:separator/>
      </w:r>
    </w:p>
  </w:footnote>
  <w:footnote w:type="continuationSeparator" w:id="0">
    <w:p w14:paraId="0EA03FB6" w14:textId="77777777" w:rsidR="009501A8" w:rsidRDefault="009501A8" w:rsidP="00E84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458F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4A28AE"/>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D341709"/>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3" w15:restartNumberingAfterBreak="0">
    <w:nsid w:val="50E9302F"/>
    <w:multiLevelType w:val="hybridMultilevel"/>
    <w:tmpl w:val="63DC85E2"/>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4"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displayBackgroundShape/>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2E8"/>
    <w:rsid w:val="00002735"/>
    <w:rsid w:val="000052F5"/>
    <w:rsid w:val="0001485F"/>
    <w:rsid w:val="00054065"/>
    <w:rsid w:val="00060E89"/>
    <w:rsid w:val="00071BD1"/>
    <w:rsid w:val="00073E9C"/>
    <w:rsid w:val="000950D9"/>
    <w:rsid w:val="000B5C6D"/>
    <w:rsid w:val="000F680F"/>
    <w:rsid w:val="00126CF4"/>
    <w:rsid w:val="00136DA4"/>
    <w:rsid w:val="00136E51"/>
    <w:rsid w:val="0016339A"/>
    <w:rsid w:val="0016397D"/>
    <w:rsid w:val="001722F7"/>
    <w:rsid w:val="001A52A0"/>
    <w:rsid w:val="001D1CE0"/>
    <w:rsid w:val="001F2E86"/>
    <w:rsid w:val="002445E7"/>
    <w:rsid w:val="0027183D"/>
    <w:rsid w:val="002A7109"/>
    <w:rsid w:val="002D2160"/>
    <w:rsid w:val="002E1894"/>
    <w:rsid w:val="002E5CD3"/>
    <w:rsid w:val="003021B6"/>
    <w:rsid w:val="003177C5"/>
    <w:rsid w:val="003349B1"/>
    <w:rsid w:val="003A23AB"/>
    <w:rsid w:val="003A74FD"/>
    <w:rsid w:val="003C52F4"/>
    <w:rsid w:val="003D3B24"/>
    <w:rsid w:val="003E327D"/>
    <w:rsid w:val="0040091C"/>
    <w:rsid w:val="00400C37"/>
    <w:rsid w:val="004054F1"/>
    <w:rsid w:val="004244CA"/>
    <w:rsid w:val="0042653E"/>
    <w:rsid w:val="004515EE"/>
    <w:rsid w:val="004610B4"/>
    <w:rsid w:val="004766BB"/>
    <w:rsid w:val="00480209"/>
    <w:rsid w:val="004A0C08"/>
    <w:rsid w:val="004C1892"/>
    <w:rsid w:val="004C3FDE"/>
    <w:rsid w:val="0050036B"/>
    <w:rsid w:val="005102D3"/>
    <w:rsid w:val="00541C81"/>
    <w:rsid w:val="00542F44"/>
    <w:rsid w:val="00543F16"/>
    <w:rsid w:val="0057636A"/>
    <w:rsid w:val="005A7A76"/>
    <w:rsid w:val="005B07FD"/>
    <w:rsid w:val="005B3C2F"/>
    <w:rsid w:val="005B3F2B"/>
    <w:rsid w:val="005C2FC0"/>
    <w:rsid w:val="005C3FC2"/>
    <w:rsid w:val="00600896"/>
    <w:rsid w:val="0060552B"/>
    <w:rsid w:val="0061724B"/>
    <w:rsid w:val="006622E8"/>
    <w:rsid w:val="00665217"/>
    <w:rsid w:val="00696D8C"/>
    <w:rsid w:val="006A3DD1"/>
    <w:rsid w:val="006D7F3F"/>
    <w:rsid w:val="00772821"/>
    <w:rsid w:val="00774BCA"/>
    <w:rsid w:val="00786453"/>
    <w:rsid w:val="00794841"/>
    <w:rsid w:val="00795B62"/>
    <w:rsid w:val="007D6EC8"/>
    <w:rsid w:val="007D71F3"/>
    <w:rsid w:val="007E0BF5"/>
    <w:rsid w:val="007E2A8F"/>
    <w:rsid w:val="007E3A37"/>
    <w:rsid w:val="008073F3"/>
    <w:rsid w:val="00852284"/>
    <w:rsid w:val="00856E8C"/>
    <w:rsid w:val="00865E7B"/>
    <w:rsid w:val="008F4FA4"/>
    <w:rsid w:val="009275F0"/>
    <w:rsid w:val="009501A8"/>
    <w:rsid w:val="00956B40"/>
    <w:rsid w:val="0099717A"/>
    <w:rsid w:val="009B58F8"/>
    <w:rsid w:val="009C1EC3"/>
    <w:rsid w:val="009E2D7B"/>
    <w:rsid w:val="00A04FD6"/>
    <w:rsid w:val="00A62BF9"/>
    <w:rsid w:val="00A91C0E"/>
    <w:rsid w:val="00AA7783"/>
    <w:rsid w:val="00AB2363"/>
    <w:rsid w:val="00AC207D"/>
    <w:rsid w:val="00AC2C36"/>
    <w:rsid w:val="00AD1262"/>
    <w:rsid w:val="00AF07F9"/>
    <w:rsid w:val="00AF32E8"/>
    <w:rsid w:val="00AF6979"/>
    <w:rsid w:val="00B105CD"/>
    <w:rsid w:val="00B111DB"/>
    <w:rsid w:val="00B234F0"/>
    <w:rsid w:val="00B246E0"/>
    <w:rsid w:val="00B56E75"/>
    <w:rsid w:val="00BA0DFF"/>
    <w:rsid w:val="00BC64E1"/>
    <w:rsid w:val="00C23756"/>
    <w:rsid w:val="00C26382"/>
    <w:rsid w:val="00C32FFF"/>
    <w:rsid w:val="00C3677B"/>
    <w:rsid w:val="00C40212"/>
    <w:rsid w:val="00C42645"/>
    <w:rsid w:val="00C46287"/>
    <w:rsid w:val="00C46F12"/>
    <w:rsid w:val="00C52F66"/>
    <w:rsid w:val="00C75EEB"/>
    <w:rsid w:val="00C84B7D"/>
    <w:rsid w:val="00CA4766"/>
    <w:rsid w:val="00CC19E4"/>
    <w:rsid w:val="00CD4779"/>
    <w:rsid w:val="00CE6E55"/>
    <w:rsid w:val="00CF0904"/>
    <w:rsid w:val="00CF43BE"/>
    <w:rsid w:val="00D2710E"/>
    <w:rsid w:val="00D30F88"/>
    <w:rsid w:val="00D356A0"/>
    <w:rsid w:val="00D44F25"/>
    <w:rsid w:val="00D7277E"/>
    <w:rsid w:val="00D90E46"/>
    <w:rsid w:val="00DB471A"/>
    <w:rsid w:val="00DC1702"/>
    <w:rsid w:val="00DE33C0"/>
    <w:rsid w:val="00E00D44"/>
    <w:rsid w:val="00E12B2B"/>
    <w:rsid w:val="00E37A47"/>
    <w:rsid w:val="00E84975"/>
    <w:rsid w:val="00E90CF9"/>
    <w:rsid w:val="00ED3113"/>
    <w:rsid w:val="00ED3F4C"/>
    <w:rsid w:val="00ED456C"/>
    <w:rsid w:val="00EF01FE"/>
    <w:rsid w:val="00F00765"/>
    <w:rsid w:val="00F033F1"/>
    <w:rsid w:val="00F0650A"/>
    <w:rsid w:val="00F06F6C"/>
    <w:rsid w:val="00F10CFF"/>
    <w:rsid w:val="00F52324"/>
    <w:rsid w:val="00F748D7"/>
    <w:rsid w:val="00FA4877"/>
    <w:rsid w:val="00FA6CC0"/>
    <w:rsid w:val="00FD532E"/>
    <w:rsid w:val="00FE00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D73A3"/>
  <w14:defaultImageDpi w14:val="32767"/>
  <w15:chartTrackingRefBased/>
  <w15:docId w15:val="{D3555E10-DA24-4143-B836-54A9B451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453"/>
    <w:pPr>
      <w:keepNext/>
      <w:keepLines/>
      <w:numPr>
        <w:numId w:val="3"/>
      </w:numPr>
      <w:spacing w:before="240"/>
      <w:outlineLvl w:val="0"/>
    </w:pPr>
    <w:rPr>
      <w:rFonts w:asciiTheme="majorHAnsi" w:eastAsiaTheme="majorEastAsia" w:hAnsiTheme="majorHAnsi" w:cstheme="majorBidi"/>
      <w:color w:val="802E90" w:themeColor="accent1" w:themeShade="BF"/>
      <w:sz w:val="32"/>
      <w:szCs w:val="32"/>
    </w:rPr>
  </w:style>
  <w:style w:type="paragraph" w:styleId="Heading2">
    <w:name w:val="heading 2"/>
    <w:basedOn w:val="Normal"/>
    <w:next w:val="Normal"/>
    <w:link w:val="Heading2Char"/>
    <w:uiPriority w:val="9"/>
    <w:semiHidden/>
    <w:unhideWhenUsed/>
    <w:qFormat/>
    <w:rsid w:val="00786453"/>
    <w:pPr>
      <w:keepNext/>
      <w:keepLines/>
      <w:numPr>
        <w:ilvl w:val="1"/>
        <w:numId w:val="3"/>
      </w:numPr>
      <w:spacing w:before="40"/>
      <w:outlineLvl w:val="1"/>
    </w:pPr>
    <w:rPr>
      <w:rFonts w:asciiTheme="majorHAnsi" w:eastAsiaTheme="majorEastAsia" w:hAnsiTheme="majorHAnsi" w:cstheme="majorBidi"/>
      <w:color w:val="802E90" w:themeColor="accent1" w:themeShade="BF"/>
      <w:sz w:val="26"/>
      <w:szCs w:val="26"/>
    </w:rPr>
  </w:style>
  <w:style w:type="paragraph" w:styleId="Heading3">
    <w:name w:val="heading 3"/>
    <w:basedOn w:val="Normal"/>
    <w:next w:val="Normal"/>
    <w:link w:val="Heading3Char"/>
    <w:uiPriority w:val="9"/>
    <w:semiHidden/>
    <w:unhideWhenUsed/>
    <w:qFormat/>
    <w:rsid w:val="00786453"/>
    <w:pPr>
      <w:keepNext/>
      <w:keepLines/>
      <w:numPr>
        <w:ilvl w:val="2"/>
        <w:numId w:val="3"/>
      </w:numPr>
      <w:spacing w:before="40"/>
      <w:outlineLvl w:val="2"/>
    </w:pPr>
    <w:rPr>
      <w:rFonts w:asciiTheme="majorHAnsi" w:eastAsiaTheme="majorEastAsia" w:hAnsiTheme="majorHAnsi" w:cstheme="majorBidi"/>
      <w:color w:val="551F60" w:themeColor="accent1" w:themeShade="7F"/>
    </w:rPr>
  </w:style>
  <w:style w:type="paragraph" w:styleId="Heading4">
    <w:name w:val="heading 4"/>
    <w:basedOn w:val="Normal"/>
    <w:next w:val="Normal"/>
    <w:link w:val="Heading4Char"/>
    <w:uiPriority w:val="9"/>
    <w:semiHidden/>
    <w:unhideWhenUsed/>
    <w:qFormat/>
    <w:rsid w:val="00786453"/>
    <w:pPr>
      <w:keepNext/>
      <w:keepLines/>
      <w:numPr>
        <w:ilvl w:val="3"/>
        <w:numId w:val="3"/>
      </w:numPr>
      <w:spacing w:before="40"/>
      <w:outlineLvl w:val="3"/>
    </w:pPr>
    <w:rPr>
      <w:rFonts w:asciiTheme="majorHAnsi" w:eastAsiaTheme="majorEastAsia" w:hAnsiTheme="majorHAnsi" w:cstheme="majorBidi"/>
      <w:i/>
      <w:iCs/>
      <w:color w:val="802E90" w:themeColor="accent1" w:themeShade="BF"/>
    </w:rPr>
  </w:style>
  <w:style w:type="paragraph" w:styleId="Heading5">
    <w:name w:val="heading 5"/>
    <w:basedOn w:val="Normal"/>
    <w:next w:val="Normal"/>
    <w:link w:val="Heading5Char"/>
    <w:uiPriority w:val="9"/>
    <w:semiHidden/>
    <w:unhideWhenUsed/>
    <w:qFormat/>
    <w:rsid w:val="00786453"/>
    <w:pPr>
      <w:keepNext/>
      <w:keepLines/>
      <w:numPr>
        <w:ilvl w:val="4"/>
        <w:numId w:val="3"/>
      </w:numPr>
      <w:spacing w:before="40"/>
      <w:outlineLvl w:val="4"/>
    </w:pPr>
    <w:rPr>
      <w:rFonts w:asciiTheme="majorHAnsi" w:eastAsiaTheme="majorEastAsia" w:hAnsiTheme="majorHAnsi" w:cstheme="majorBidi"/>
      <w:color w:val="802E90" w:themeColor="accent1" w:themeShade="BF"/>
    </w:rPr>
  </w:style>
  <w:style w:type="paragraph" w:styleId="Heading6">
    <w:name w:val="heading 6"/>
    <w:basedOn w:val="Normal"/>
    <w:next w:val="Normal"/>
    <w:link w:val="Heading6Char"/>
    <w:uiPriority w:val="9"/>
    <w:semiHidden/>
    <w:unhideWhenUsed/>
    <w:qFormat/>
    <w:rsid w:val="00786453"/>
    <w:pPr>
      <w:keepNext/>
      <w:keepLines/>
      <w:numPr>
        <w:ilvl w:val="5"/>
        <w:numId w:val="3"/>
      </w:numPr>
      <w:spacing w:before="40"/>
      <w:outlineLvl w:val="5"/>
    </w:pPr>
    <w:rPr>
      <w:rFonts w:asciiTheme="majorHAnsi" w:eastAsiaTheme="majorEastAsia" w:hAnsiTheme="majorHAnsi" w:cstheme="majorBidi"/>
      <w:color w:val="551F60" w:themeColor="accent1" w:themeShade="7F"/>
    </w:rPr>
  </w:style>
  <w:style w:type="paragraph" w:styleId="Heading7">
    <w:name w:val="heading 7"/>
    <w:basedOn w:val="Normal"/>
    <w:next w:val="Normal"/>
    <w:link w:val="Heading7Char"/>
    <w:uiPriority w:val="9"/>
    <w:semiHidden/>
    <w:unhideWhenUsed/>
    <w:qFormat/>
    <w:rsid w:val="00786453"/>
    <w:pPr>
      <w:keepNext/>
      <w:keepLines/>
      <w:numPr>
        <w:ilvl w:val="6"/>
        <w:numId w:val="3"/>
      </w:numPr>
      <w:spacing w:before="40"/>
      <w:outlineLvl w:val="6"/>
    </w:pPr>
    <w:rPr>
      <w:rFonts w:asciiTheme="majorHAnsi" w:eastAsiaTheme="majorEastAsia" w:hAnsiTheme="majorHAnsi" w:cstheme="majorBidi"/>
      <w:i/>
      <w:iCs/>
      <w:color w:val="551F60" w:themeColor="accent1" w:themeShade="7F"/>
    </w:rPr>
  </w:style>
  <w:style w:type="paragraph" w:styleId="Heading8">
    <w:name w:val="heading 8"/>
    <w:basedOn w:val="Normal"/>
    <w:next w:val="Normal"/>
    <w:link w:val="Heading8Char"/>
    <w:uiPriority w:val="9"/>
    <w:semiHidden/>
    <w:unhideWhenUsed/>
    <w:qFormat/>
    <w:rsid w:val="00786453"/>
    <w:pPr>
      <w:keepNext/>
      <w:keepLines/>
      <w:numPr>
        <w:ilvl w:val="7"/>
        <w:numId w:val="3"/>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53"/>
    <w:pPr>
      <w:keepNext/>
      <w:keepLines/>
      <w:numPr>
        <w:ilvl w:val="8"/>
        <w:numId w:val="3"/>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customStyle="1" w:styleId="UnresolvedMention1">
    <w:name w:val="Unresolved Mention1"/>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apple-converted-space">
    <w:name w:val="apple-converted-space"/>
    <w:basedOn w:val="DefaultParagraphFont"/>
    <w:rsid w:val="002445E7"/>
  </w:style>
  <w:style w:type="character" w:styleId="CommentReference">
    <w:name w:val="annotation reference"/>
    <w:basedOn w:val="DefaultParagraphFont"/>
    <w:uiPriority w:val="99"/>
    <w:semiHidden/>
    <w:unhideWhenUsed/>
    <w:rsid w:val="000F680F"/>
    <w:rPr>
      <w:sz w:val="16"/>
      <w:szCs w:val="16"/>
    </w:rPr>
  </w:style>
  <w:style w:type="paragraph" w:styleId="CommentText">
    <w:name w:val="annotation text"/>
    <w:basedOn w:val="Normal"/>
    <w:link w:val="CommentTextChar"/>
    <w:uiPriority w:val="99"/>
    <w:semiHidden/>
    <w:unhideWhenUsed/>
    <w:rsid w:val="000F680F"/>
    <w:rPr>
      <w:sz w:val="20"/>
      <w:szCs w:val="20"/>
    </w:rPr>
  </w:style>
  <w:style w:type="character" w:customStyle="1" w:styleId="CommentTextChar">
    <w:name w:val="Comment Text Char"/>
    <w:basedOn w:val="DefaultParagraphFont"/>
    <w:link w:val="CommentText"/>
    <w:uiPriority w:val="99"/>
    <w:semiHidden/>
    <w:rsid w:val="000F680F"/>
    <w:rPr>
      <w:sz w:val="20"/>
      <w:szCs w:val="20"/>
    </w:rPr>
  </w:style>
  <w:style w:type="paragraph" w:styleId="CommentSubject">
    <w:name w:val="annotation subject"/>
    <w:basedOn w:val="CommentText"/>
    <w:next w:val="CommentText"/>
    <w:link w:val="CommentSubjectChar"/>
    <w:uiPriority w:val="99"/>
    <w:semiHidden/>
    <w:unhideWhenUsed/>
    <w:rsid w:val="000F680F"/>
    <w:rPr>
      <w:b/>
      <w:bCs/>
    </w:rPr>
  </w:style>
  <w:style w:type="character" w:customStyle="1" w:styleId="CommentSubjectChar">
    <w:name w:val="Comment Subject Char"/>
    <w:basedOn w:val="CommentTextChar"/>
    <w:link w:val="CommentSubject"/>
    <w:uiPriority w:val="99"/>
    <w:semiHidden/>
    <w:rsid w:val="000F680F"/>
    <w:rPr>
      <w:b/>
      <w:bCs/>
      <w:sz w:val="20"/>
      <w:szCs w:val="20"/>
    </w:rPr>
  </w:style>
  <w:style w:type="paragraph" w:styleId="BalloonText">
    <w:name w:val="Balloon Text"/>
    <w:basedOn w:val="Normal"/>
    <w:link w:val="BalloonTextChar"/>
    <w:uiPriority w:val="99"/>
    <w:semiHidden/>
    <w:unhideWhenUsed/>
    <w:rsid w:val="000F68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80F"/>
    <w:rPr>
      <w:rFonts w:ascii="Segoe UI" w:hAnsi="Segoe UI" w:cs="Segoe UI"/>
      <w:sz w:val="18"/>
      <w:szCs w:val="18"/>
    </w:rPr>
  </w:style>
  <w:style w:type="character" w:customStyle="1" w:styleId="Heading1Char">
    <w:name w:val="Heading 1 Char"/>
    <w:basedOn w:val="DefaultParagraphFont"/>
    <w:link w:val="Heading1"/>
    <w:uiPriority w:val="9"/>
    <w:rsid w:val="00786453"/>
    <w:rPr>
      <w:rFonts w:asciiTheme="majorHAnsi" w:eastAsiaTheme="majorEastAsia" w:hAnsiTheme="majorHAnsi" w:cstheme="majorBidi"/>
      <w:color w:val="802E90" w:themeColor="accent1" w:themeShade="BF"/>
      <w:sz w:val="32"/>
      <w:szCs w:val="32"/>
    </w:rPr>
  </w:style>
  <w:style w:type="character" w:customStyle="1" w:styleId="Heading2Char">
    <w:name w:val="Heading 2 Char"/>
    <w:basedOn w:val="DefaultParagraphFont"/>
    <w:link w:val="Heading2"/>
    <w:uiPriority w:val="9"/>
    <w:semiHidden/>
    <w:rsid w:val="00786453"/>
    <w:rPr>
      <w:rFonts w:asciiTheme="majorHAnsi" w:eastAsiaTheme="majorEastAsia" w:hAnsiTheme="majorHAnsi" w:cstheme="majorBidi"/>
      <w:color w:val="802E90" w:themeColor="accent1" w:themeShade="BF"/>
      <w:sz w:val="26"/>
      <w:szCs w:val="26"/>
    </w:rPr>
  </w:style>
  <w:style w:type="character" w:customStyle="1" w:styleId="Heading3Char">
    <w:name w:val="Heading 3 Char"/>
    <w:basedOn w:val="DefaultParagraphFont"/>
    <w:link w:val="Heading3"/>
    <w:uiPriority w:val="9"/>
    <w:semiHidden/>
    <w:rsid w:val="00786453"/>
    <w:rPr>
      <w:rFonts w:asciiTheme="majorHAnsi" w:eastAsiaTheme="majorEastAsia" w:hAnsiTheme="majorHAnsi" w:cstheme="majorBidi"/>
      <w:color w:val="551F60" w:themeColor="accent1" w:themeShade="7F"/>
    </w:rPr>
  </w:style>
  <w:style w:type="character" w:customStyle="1" w:styleId="Heading4Char">
    <w:name w:val="Heading 4 Char"/>
    <w:basedOn w:val="DefaultParagraphFont"/>
    <w:link w:val="Heading4"/>
    <w:uiPriority w:val="9"/>
    <w:semiHidden/>
    <w:rsid w:val="00786453"/>
    <w:rPr>
      <w:rFonts w:asciiTheme="majorHAnsi" w:eastAsiaTheme="majorEastAsia" w:hAnsiTheme="majorHAnsi" w:cstheme="majorBidi"/>
      <w:i/>
      <w:iCs/>
      <w:color w:val="802E90" w:themeColor="accent1" w:themeShade="BF"/>
    </w:rPr>
  </w:style>
  <w:style w:type="character" w:customStyle="1" w:styleId="Heading5Char">
    <w:name w:val="Heading 5 Char"/>
    <w:basedOn w:val="DefaultParagraphFont"/>
    <w:link w:val="Heading5"/>
    <w:uiPriority w:val="9"/>
    <w:semiHidden/>
    <w:rsid w:val="00786453"/>
    <w:rPr>
      <w:rFonts w:asciiTheme="majorHAnsi" w:eastAsiaTheme="majorEastAsia" w:hAnsiTheme="majorHAnsi" w:cstheme="majorBidi"/>
      <w:color w:val="802E90" w:themeColor="accent1" w:themeShade="BF"/>
    </w:rPr>
  </w:style>
  <w:style w:type="character" w:customStyle="1" w:styleId="Heading6Char">
    <w:name w:val="Heading 6 Char"/>
    <w:basedOn w:val="DefaultParagraphFont"/>
    <w:link w:val="Heading6"/>
    <w:uiPriority w:val="9"/>
    <w:semiHidden/>
    <w:rsid w:val="00786453"/>
    <w:rPr>
      <w:rFonts w:asciiTheme="majorHAnsi" w:eastAsiaTheme="majorEastAsia" w:hAnsiTheme="majorHAnsi" w:cstheme="majorBidi"/>
      <w:color w:val="551F60" w:themeColor="accent1" w:themeShade="7F"/>
    </w:rPr>
  </w:style>
  <w:style w:type="character" w:customStyle="1" w:styleId="Heading7Char">
    <w:name w:val="Heading 7 Char"/>
    <w:basedOn w:val="DefaultParagraphFont"/>
    <w:link w:val="Heading7"/>
    <w:uiPriority w:val="9"/>
    <w:semiHidden/>
    <w:rsid w:val="00786453"/>
    <w:rPr>
      <w:rFonts w:asciiTheme="majorHAnsi" w:eastAsiaTheme="majorEastAsia" w:hAnsiTheme="majorHAnsi" w:cstheme="majorBidi"/>
      <w:i/>
      <w:iCs/>
      <w:color w:val="551F60" w:themeColor="accent1" w:themeShade="7F"/>
    </w:rPr>
  </w:style>
  <w:style w:type="character" w:customStyle="1" w:styleId="Heading8Char">
    <w:name w:val="Heading 8 Char"/>
    <w:basedOn w:val="DefaultParagraphFont"/>
    <w:link w:val="Heading8"/>
    <w:uiPriority w:val="9"/>
    <w:semiHidden/>
    <w:rsid w:val="007864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53"/>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628">
      <w:bodyDiv w:val="1"/>
      <w:marLeft w:val="0"/>
      <w:marRight w:val="0"/>
      <w:marTop w:val="0"/>
      <w:marBottom w:val="0"/>
      <w:divBdr>
        <w:top w:val="none" w:sz="0" w:space="0" w:color="auto"/>
        <w:left w:val="none" w:sz="0" w:space="0" w:color="auto"/>
        <w:bottom w:val="none" w:sz="0" w:space="0" w:color="auto"/>
        <w:right w:val="none" w:sz="0" w:space="0" w:color="auto"/>
      </w:divBdr>
    </w:div>
    <w:div w:id="8605426">
      <w:bodyDiv w:val="1"/>
      <w:marLeft w:val="0"/>
      <w:marRight w:val="0"/>
      <w:marTop w:val="0"/>
      <w:marBottom w:val="0"/>
      <w:divBdr>
        <w:top w:val="none" w:sz="0" w:space="0" w:color="auto"/>
        <w:left w:val="none" w:sz="0" w:space="0" w:color="auto"/>
        <w:bottom w:val="none" w:sz="0" w:space="0" w:color="auto"/>
        <w:right w:val="none" w:sz="0" w:space="0" w:color="auto"/>
      </w:divBdr>
    </w:div>
    <w:div w:id="15695814">
      <w:bodyDiv w:val="1"/>
      <w:marLeft w:val="0"/>
      <w:marRight w:val="0"/>
      <w:marTop w:val="0"/>
      <w:marBottom w:val="0"/>
      <w:divBdr>
        <w:top w:val="none" w:sz="0" w:space="0" w:color="auto"/>
        <w:left w:val="none" w:sz="0" w:space="0" w:color="auto"/>
        <w:bottom w:val="none" w:sz="0" w:space="0" w:color="auto"/>
        <w:right w:val="none" w:sz="0" w:space="0" w:color="auto"/>
      </w:divBdr>
    </w:div>
    <w:div w:id="55982100">
      <w:bodyDiv w:val="1"/>
      <w:marLeft w:val="0"/>
      <w:marRight w:val="0"/>
      <w:marTop w:val="0"/>
      <w:marBottom w:val="0"/>
      <w:divBdr>
        <w:top w:val="none" w:sz="0" w:space="0" w:color="auto"/>
        <w:left w:val="none" w:sz="0" w:space="0" w:color="auto"/>
        <w:bottom w:val="none" w:sz="0" w:space="0" w:color="auto"/>
        <w:right w:val="none" w:sz="0" w:space="0" w:color="auto"/>
      </w:divBdr>
    </w:div>
    <w:div w:id="63526860">
      <w:bodyDiv w:val="1"/>
      <w:marLeft w:val="0"/>
      <w:marRight w:val="0"/>
      <w:marTop w:val="0"/>
      <w:marBottom w:val="0"/>
      <w:divBdr>
        <w:top w:val="none" w:sz="0" w:space="0" w:color="auto"/>
        <w:left w:val="none" w:sz="0" w:space="0" w:color="auto"/>
        <w:bottom w:val="none" w:sz="0" w:space="0" w:color="auto"/>
        <w:right w:val="none" w:sz="0" w:space="0" w:color="auto"/>
      </w:divBdr>
    </w:div>
    <w:div w:id="68112438">
      <w:bodyDiv w:val="1"/>
      <w:marLeft w:val="0"/>
      <w:marRight w:val="0"/>
      <w:marTop w:val="0"/>
      <w:marBottom w:val="0"/>
      <w:divBdr>
        <w:top w:val="none" w:sz="0" w:space="0" w:color="auto"/>
        <w:left w:val="none" w:sz="0" w:space="0" w:color="auto"/>
        <w:bottom w:val="none" w:sz="0" w:space="0" w:color="auto"/>
        <w:right w:val="none" w:sz="0" w:space="0" w:color="auto"/>
      </w:divBdr>
    </w:div>
    <w:div w:id="71125813">
      <w:bodyDiv w:val="1"/>
      <w:marLeft w:val="0"/>
      <w:marRight w:val="0"/>
      <w:marTop w:val="0"/>
      <w:marBottom w:val="0"/>
      <w:divBdr>
        <w:top w:val="none" w:sz="0" w:space="0" w:color="auto"/>
        <w:left w:val="none" w:sz="0" w:space="0" w:color="auto"/>
        <w:bottom w:val="none" w:sz="0" w:space="0" w:color="auto"/>
        <w:right w:val="none" w:sz="0" w:space="0" w:color="auto"/>
      </w:divBdr>
    </w:div>
    <w:div w:id="71968818">
      <w:bodyDiv w:val="1"/>
      <w:marLeft w:val="0"/>
      <w:marRight w:val="0"/>
      <w:marTop w:val="0"/>
      <w:marBottom w:val="0"/>
      <w:divBdr>
        <w:top w:val="none" w:sz="0" w:space="0" w:color="auto"/>
        <w:left w:val="none" w:sz="0" w:space="0" w:color="auto"/>
        <w:bottom w:val="none" w:sz="0" w:space="0" w:color="auto"/>
        <w:right w:val="none" w:sz="0" w:space="0" w:color="auto"/>
      </w:divBdr>
    </w:div>
    <w:div w:id="88235069">
      <w:bodyDiv w:val="1"/>
      <w:marLeft w:val="0"/>
      <w:marRight w:val="0"/>
      <w:marTop w:val="0"/>
      <w:marBottom w:val="0"/>
      <w:divBdr>
        <w:top w:val="none" w:sz="0" w:space="0" w:color="auto"/>
        <w:left w:val="none" w:sz="0" w:space="0" w:color="auto"/>
        <w:bottom w:val="none" w:sz="0" w:space="0" w:color="auto"/>
        <w:right w:val="none" w:sz="0" w:space="0" w:color="auto"/>
      </w:divBdr>
    </w:div>
    <w:div w:id="104886845">
      <w:bodyDiv w:val="1"/>
      <w:marLeft w:val="0"/>
      <w:marRight w:val="0"/>
      <w:marTop w:val="0"/>
      <w:marBottom w:val="0"/>
      <w:divBdr>
        <w:top w:val="none" w:sz="0" w:space="0" w:color="auto"/>
        <w:left w:val="none" w:sz="0" w:space="0" w:color="auto"/>
        <w:bottom w:val="none" w:sz="0" w:space="0" w:color="auto"/>
        <w:right w:val="none" w:sz="0" w:space="0" w:color="auto"/>
      </w:divBdr>
    </w:div>
    <w:div w:id="108547622">
      <w:bodyDiv w:val="1"/>
      <w:marLeft w:val="0"/>
      <w:marRight w:val="0"/>
      <w:marTop w:val="0"/>
      <w:marBottom w:val="0"/>
      <w:divBdr>
        <w:top w:val="none" w:sz="0" w:space="0" w:color="auto"/>
        <w:left w:val="none" w:sz="0" w:space="0" w:color="auto"/>
        <w:bottom w:val="none" w:sz="0" w:space="0" w:color="auto"/>
        <w:right w:val="none" w:sz="0" w:space="0" w:color="auto"/>
      </w:divBdr>
    </w:div>
    <w:div w:id="118299651">
      <w:bodyDiv w:val="1"/>
      <w:marLeft w:val="0"/>
      <w:marRight w:val="0"/>
      <w:marTop w:val="0"/>
      <w:marBottom w:val="0"/>
      <w:divBdr>
        <w:top w:val="none" w:sz="0" w:space="0" w:color="auto"/>
        <w:left w:val="none" w:sz="0" w:space="0" w:color="auto"/>
        <w:bottom w:val="none" w:sz="0" w:space="0" w:color="auto"/>
        <w:right w:val="none" w:sz="0" w:space="0" w:color="auto"/>
      </w:divBdr>
    </w:div>
    <w:div w:id="143741415">
      <w:bodyDiv w:val="1"/>
      <w:marLeft w:val="0"/>
      <w:marRight w:val="0"/>
      <w:marTop w:val="0"/>
      <w:marBottom w:val="0"/>
      <w:divBdr>
        <w:top w:val="none" w:sz="0" w:space="0" w:color="auto"/>
        <w:left w:val="none" w:sz="0" w:space="0" w:color="auto"/>
        <w:bottom w:val="none" w:sz="0" w:space="0" w:color="auto"/>
        <w:right w:val="none" w:sz="0" w:space="0" w:color="auto"/>
      </w:divBdr>
    </w:div>
    <w:div w:id="150870331">
      <w:bodyDiv w:val="1"/>
      <w:marLeft w:val="0"/>
      <w:marRight w:val="0"/>
      <w:marTop w:val="0"/>
      <w:marBottom w:val="0"/>
      <w:divBdr>
        <w:top w:val="none" w:sz="0" w:space="0" w:color="auto"/>
        <w:left w:val="none" w:sz="0" w:space="0" w:color="auto"/>
        <w:bottom w:val="none" w:sz="0" w:space="0" w:color="auto"/>
        <w:right w:val="none" w:sz="0" w:space="0" w:color="auto"/>
      </w:divBdr>
    </w:div>
    <w:div w:id="186457002">
      <w:bodyDiv w:val="1"/>
      <w:marLeft w:val="0"/>
      <w:marRight w:val="0"/>
      <w:marTop w:val="0"/>
      <w:marBottom w:val="0"/>
      <w:divBdr>
        <w:top w:val="none" w:sz="0" w:space="0" w:color="auto"/>
        <w:left w:val="none" w:sz="0" w:space="0" w:color="auto"/>
        <w:bottom w:val="none" w:sz="0" w:space="0" w:color="auto"/>
        <w:right w:val="none" w:sz="0" w:space="0" w:color="auto"/>
      </w:divBdr>
    </w:div>
    <w:div w:id="212233542">
      <w:bodyDiv w:val="1"/>
      <w:marLeft w:val="0"/>
      <w:marRight w:val="0"/>
      <w:marTop w:val="0"/>
      <w:marBottom w:val="0"/>
      <w:divBdr>
        <w:top w:val="none" w:sz="0" w:space="0" w:color="auto"/>
        <w:left w:val="none" w:sz="0" w:space="0" w:color="auto"/>
        <w:bottom w:val="none" w:sz="0" w:space="0" w:color="auto"/>
        <w:right w:val="none" w:sz="0" w:space="0" w:color="auto"/>
      </w:divBdr>
    </w:div>
    <w:div w:id="235936695">
      <w:bodyDiv w:val="1"/>
      <w:marLeft w:val="0"/>
      <w:marRight w:val="0"/>
      <w:marTop w:val="0"/>
      <w:marBottom w:val="0"/>
      <w:divBdr>
        <w:top w:val="none" w:sz="0" w:space="0" w:color="auto"/>
        <w:left w:val="none" w:sz="0" w:space="0" w:color="auto"/>
        <w:bottom w:val="none" w:sz="0" w:space="0" w:color="auto"/>
        <w:right w:val="none" w:sz="0" w:space="0" w:color="auto"/>
      </w:divBdr>
    </w:div>
    <w:div w:id="241451717">
      <w:bodyDiv w:val="1"/>
      <w:marLeft w:val="0"/>
      <w:marRight w:val="0"/>
      <w:marTop w:val="0"/>
      <w:marBottom w:val="0"/>
      <w:divBdr>
        <w:top w:val="none" w:sz="0" w:space="0" w:color="auto"/>
        <w:left w:val="none" w:sz="0" w:space="0" w:color="auto"/>
        <w:bottom w:val="none" w:sz="0" w:space="0" w:color="auto"/>
        <w:right w:val="none" w:sz="0" w:space="0" w:color="auto"/>
      </w:divBdr>
    </w:div>
    <w:div w:id="263073636">
      <w:bodyDiv w:val="1"/>
      <w:marLeft w:val="0"/>
      <w:marRight w:val="0"/>
      <w:marTop w:val="0"/>
      <w:marBottom w:val="0"/>
      <w:divBdr>
        <w:top w:val="none" w:sz="0" w:space="0" w:color="auto"/>
        <w:left w:val="none" w:sz="0" w:space="0" w:color="auto"/>
        <w:bottom w:val="none" w:sz="0" w:space="0" w:color="auto"/>
        <w:right w:val="none" w:sz="0" w:space="0" w:color="auto"/>
      </w:divBdr>
    </w:div>
    <w:div w:id="299843279">
      <w:bodyDiv w:val="1"/>
      <w:marLeft w:val="0"/>
      <w:marRight w:val="0"/>
      <w:marTop w:val="0"/>
      <w:marBottom w:val="0"/>
      <w:divBdr>
        <w:top w:val="none" w:sz="0" w:space="0" w:color="auto"/>
        <w:left w:val="none" w:sz="0" w:space="0" w:color="auto"/>
        <w:bottom w:val="none" w:sz="0" w:space="0" w:color="auto"/>
        <w:right w:val="none" w:sz="0" w:space="0" w:color="auto"/>
      </w:divBdr>
    </w:div>
    <w:div w:id="325741167">
      <w:bodyDiv w:val="1"/>
      <w:marLeft w:val="0"/>
      <w:marRight w:val="0"/>
      <w:marTop w:val="0"/>
      <w:marBottom w:val="0"/>
      <w:divBdr>
        <w:top w:val="none" w:sz="0" w:space="0" w:color="auto"/>
        <w:left w:val="none" w:sz="0" w:space="0" w:color="auto"/>
        <w:bottom w:val="none" w:sz="0" w:space="0" w:color="auto"/>
        <w:right w:val="none" w:sz="0" w:space="0" w:color="auto"/>
      </w:divBdr>
    </w:div>
    <w:div w:id="364600162">
      <w:bodyDiv w:val="1"/>
      <w:marLeft w:val="0"/>
      <w:marRight w:val="0"/>
      <w:marTop w:val="0"/>
      <w:marBottom w:val="0"/>
      <w:divBdr>
        <w:top w:val="none" w:sz="0" w:space="0" w:color="auto"/>
        <w:left w:val="none" w:sz="0" w:space="0" w:color="auto"/>
        <w:bottom w:val="none" w:sz="0" w:space="0" w:color="auto"/>
        <w:right w:val="none" w:sz="0" w:space="0" w:color="auto"/>
      </w:divBdr>
    </w:div>
    <w:div w:id="373114372">
      <w:bodyDiv w:val="1"/>
      <w:marLeft w:val="0"/>
      <w:marRight w:val="0"/>
      <w:marTop w:val="0"/>
      <w:marBottom w:val="0"/>
      <w:divBdr>
        <w:top w:val="none" w:sz="0" w:space="0" w:color="auto"/>
        <w:left w:val="none" w:sz="0" w:space="0" w:color="auto"/>
        <w:bottom w:val="none" w:sz="0" w:space="0" w:color="auto"/>
        <w:right w:val="none" w:sz="0" w:space="0" w:color="auto"/>
      </w:divBdr>
    </w:div>
    <w:div w:id="379012307">
      <w:bodyDiv w:val="1"/>
      <w:marLeft w:val="0"/>
      <w:marRight w:val="0"/>
      <w:marTop w:val="0"/>
      <w:marBottom w:val="0"/>
      <w:divBdr>
        <w:top w:val="none" w:sz="0" w:space="0" w:color="auto"/>
        <w:left w:val="none" w:sz="0" w:space="0" w:color="auto"/>
        <w:bottom w:val="none" w:sz="0" w:space="0" w:color="auto"/>
        <w:right w:val="none" w:sz="0" w:space="0" w:color="auto"/>
      </w:divBdr>
    </w:div>
    <w:div w:id="379986761">
      <w:bodyDiv w:val="1"/>
      <w:marLeft w:val="0"/>
      <w:marRight w:val="0"/>
      <w:marTop w:val="0"/>
      <w:marBottom w:val="0"/>
      <w:divBdr>
        <w:top w:val="none" w:sz="0" w:space="0" w:color="auto"/>
        <w:left w:val="none" w:sz="0" w:space="0" w:color="auto"/>
        <w:bottom w:val="none" w:sz="0" w:space="0" w:color="auto"/>
        <w:right w:val="none" w:sz="0" w:space="0" w:color="auto"/>
      </w:divBdr>
    </w:div>
    <w:div w:id="427434393">
      <w:bodyDiv w:val="1"/>
      <w:marLeft w:val="0"/>
      <w:marRight w:val="0"/>
      <w:marTop w:val="0"/>
      <w:marBottom w:val="0"/>
      <w:divBdr>
        <w:top w:val="none" w:sz="0" w:space="0" w:color="auto"/>
        <w:left w:val="none" w:sz="0" w:space="0" w:color="auto"/>
        <w:bottom w:val="none" w:sz="0" w:space="0" w:color="auto"/>
        <w:right w:val="none" w:sz="0" w:space="0" w:color="auto"/>
      </w:divBdr>
    </w:div>
    <w:div w:id="441653568">
      <w:bodyDiv w:val="1"/>
      <w:marLeft w:val="0"/>
      <w:marRight w:val="0"/>
      <w:marTop w:val="0"/>
      <w:marBottom w:val="0"/>
      <w:divBdr>
        <w:top w:val="none" w:sz="0" w:space="0" w:color="auto"/>
        <w:left w:val="none" w:sz="0" w:space="0" w:color="auto"/>
        <w:bottom w:val="none" w:sz="0" w:space="0" w:color="auto"/>
        <w:right w:val="none" w:sz="0" w:space="0" w:color="auto"/>
      </w:divBdr>
    </w:div>
    <w:div w:id="467624934">
      <w:bodyDiv w:val="1"/>
      <w:marLeft w:val="0"/>
      <w:marRight w:val="0"/>
      <w:marTop w:val="0"/>
      <w:marBottom w:val="0"/>
      <w:divBdr>
        <w:top w:val="none" w:sz="0" w:space="0" w:color="auto"/>
        <w:left w:val="none" w:sz="0" w:space="0" w:color="auto"/>
        <w:bottom w:val="none" w:sz="0" w:space="0" w:color="auto"/>
        <w:right w:val="none" w:sz="0" w:space="0" w:color="auto"/>
      </w:divBdr>
    </w:div>
    <w:div w:id="492910301">
      <w:bodyDiv w:val="1"/>
      <w:marLeft w:val="0"/>
      <w:marRight w:val="0"/>
      <w:marTop w:val="0"/>
      <w:marBottom w:val="0"/>
      <w:divBdr>
        <w:top w:val="none" w:sz="0" w:space="0" w:color="auto"/>
        <w:left w:val="none" w:sz="0" w:space="0" w:color="auto"/>
        <w:bottom w:val="none" w:sz="0" w:space="0" w:color="auto"/>
        <w:right w:val="none" w:sz="0" w:space="0" w:color="auto"/>
      </w:divBdr>
    </w:div>
    <w:div w:id="503595650">
      <w:bodyDiv w:val="1"/>
      <w:marLeft w:val="0"/>
      <w:marRight w:val="0"/>
      <w:marTop w:val="0"/>
      <w:marBottom w:val="0"/>
      <w:divBdr>
        <w:top w:val="none" w:sz="0" w:space="0" w:color="auto"/>
        <w:left w:val="none" w:sz="0" w:space="0" w:color="auto"/>
        <w:bottom w:val="none" w:sz="0" w:space="0" w:color="auto"/>
        <w:right w:val="none" w:sz="0" w:space="0" w:color="auto"/>
      </w:divBdr>
    </w:div>
    <w:div w:id="555168121">
      <w:bodyDiv w:val="1"/>
      <w:marLeft w:val="0"/>
      <w:marRight w:val="0"/>
      <w:marTop w:val="0"/>
      <w:marBottom w:val="0"/>
      <w:divBdr>
        <w:top w:val="none" w:sz="0" w:space="0" w:color="auto"/>
        <w:left w:val="none" w:sz="0" w:space="0" w:color="auto"/>
        <w:bottom w:val="none" w:sz="0" w:space="0" w:color="auto"/>
        <w:right w:val="none" w:sz="0" w:space="0" w:color="auto"/>
      </w:divBdr>
    </w:div>
    <w:div w:id="557135883">
      <w:bodyDiv w:val="1"/>
      <w:marLeft w:val="0"/>
      <w:marRight w:val="0"/>
      <w:marTop w:val="0"/>
      <w:marBottom w:val="0"/>
      <w:divBdr>
        <w:top w:val="none" w:sz="0" w:space="0" w:color="auto"/>
        <w:left w:val="none" w:sz="0" w:space="0" w:color="auto"/>
        <w:bottom w:val="none" w:sz="0" w:space="0" w:color="auto"/>
        <w:right w:val="none" w:sz="0" w:space="0" w:color="auto"/>
      </w:divBdr>
    </w:div>
    <w:div w:id="570627807">
      <w:bodyDiv w:val="1"/>
      <w:marLeft w:val="0"/>
      <w:marRight w:val="0"/>
      <w:marTop w:val="0"/>
      <w:marBottom w:val="0"/>
      <w:divBdr>
        <w:top w:val="none" w:sz="0" w:space="0" w:color="auto"/>
        <w:left w:val="none" w:sz="0" w:space="0" w:color="auto"/>
        <w:bottom w:val="none" w:sz="0" w:space="0" w:color="auto"/>
        <w:right w:val="none" w:sz="0" w:space="0" w:color="auto"/>
      </w:divBdr>
    </w:div>
    <w:div w:id="626082485">
      <w:bodyDiv w:val="1"/>
      <w:marLeft w:val="0"/>
      <w:marRight w:val="0"/>
      <w:marTop w:val="0"/>
      <w:marBottom w:val="0"/>
      <w:divBdr>
        <w:top w:val="none" w:sz="0" w:space="0" w:color="auto"/>
        <w:left w:val="none" w:sz="0" w:space="0" w:color="auto"/>
        <w:bottom w:val="none" w:sz="0" w:space="0" w:color="auto"/>
        <w:right w:val="none" w:sz="0" w:space="0" w:color="auto"/>
      </w:divBdr>
    </w:div>
    <w:div w:id="636767576">
      <w:bodyDiv w:val="1"/>
      <w:marLeft w:val="0"/>
      <w:marRight w:val="0"/>
      <w:marTop w:val="0"/>
      <w:marBottom w:val="0"/>
      <w:divBdr>
        <w:top w:val="none" w:sz="0" w:space="0" w:color="auto"/>
        <w:left w:val="none" w:sz="0" w:space="0" w:color="auto"/>
        <w:bottom w:val="none" w:sz="0" w:space="0" w:color="auto"/>
        <w:right w:val="none" w:sz="0" w:space="0" w:color="auto"/>
      </w:divBdr>
    </w:div>
    <w:div w:id="639071293">
      <w:bodyDiv w:val="1"/>
      <w:marLeft w:val="0"/>
      <w:marRight w:val="0"/>
      <w:marTop w:val="0"/>
      <w:marBottom w:val="0"/>
      <w:divBdr>
        <w:top w:val="none" w:sz="0" w:space="0" w:color="auto"/>
        <w:left w:val="none" w:sz="0" w:space="0" w:color="auto"/>
        <w:bottom w:val="none" w:sz="0" w:space="0" w:color="auto"/>
        <w:right w:val="none" w:sz="0" w:space="0" w:color="auto"/>
      </w:divBdr>
    </w:div>
    <w:div w:id="680204219">
      <w:bodyDiv w:val="1"/>
      <w:marLeft w:val="0"/>
      <w:marRight w:val="0"/>
      <w:marTop w:val="0"/>
      <w:marBottom w:val="0"/>
      <w:divBdr>
        <w:top w:val="none" w:sz="0" w:space="0" w:color="auto"/>
        <w:left w:val="none" w:sz="0" w:space="0" w:color="auto"/>
        <w:bottom w:val="none" w:sz="0" w:space="0" w:color="auto"/>
        <w:right w:val="none" w:sz="0" w:space="0" w:color="auto"/>
      </w:divBdr>
    </w:div>
    <w:div w:id="681785445">
      <w:bodyDiv w:val="1"/>
      <w:marLeft w:val="0"/>
      <w:marRight w:val="0"/>
      <w:marTop w:val="0"/>
      <w:marBottom w:val="0"/>
      <w:divBdr>
        <w:top w:val="none" w:sz="0" w:space="0" w:color="auto"/>
        <w:left w:val="none" w:sz="0" w:space="0" w:color="auto"/>
        <w:bottom w:val="none" w:sz="0" w:space="0" w:color="auto"/>
        <w:right w:val="none" w:sz="0" w:space="0" w:color="auto"/>
      </w:divBdr>
    </w:div>
    <w:div w:id="685592875">
      <w:bodyDiv w:val="1"/>
      <w:marLeft w:val="0"/>
      <w:marRight w:val="0"/>
      <w:marTop w:val="0"/>
      <w:marBottom w:val="0"/>
      <w:divBdr>
        <w:top w:val="none" w:sz="0" w:space="0" w:color="auto"/>
        <w:left w:val="none" w:sz="0" w:space="0" w:color="auto"/>
        <w:bottom w:val="none" w:sz="0" w:space="0" w:color="auto"/>
        <w:right w:val="none" w:sz="0" w:space="0" w:color="auto"/>
      </w:divBdr>
    </w:div>
    <w:div w:id="760686911">
      <w:bodyDiv w:val="1"/>
      <w:marLeft w:val="0"/>
      <w:marRight w:val="0"/>
      <w:marTop w:val="0"/>
      <w:marBottom w:val="0"/>
      <w:divBdr>
        <w:top w:val="none" w:sz="0" w:space="0" w:color="auto"/>
        <w:left w:val="none" w:sz="0" w:space="0" w:color="auto"/>
        <w:bottom w:val="none" w:sz="0" w:space="0" w:color="auto"/>
        <w:right w:val="none" w:sz="0" w:space="0" w:color="auto"/>
      </w:divBdr>
    </w:div>
    <w:div w:id="769198530">
      <w:bodyDiv w:val="1"/>
      <w:marLeft w:val="0"/>
      <w:marRight w:val="0"/>
      <w:marTop w:val="0"/>
      <w:marBottom w:val="0"/>
      <w:divBdr>
        <w:top w:val="none" w:sz="0" w:space="0" w:color="auto"/>
        <w:left w:val="none" w:sz="0" w:space="0" w:color="auto"/>
        <w:bottom w:val="none" w:sz="0" w:space="0" w:color="auto"/>
        <w:right w:val="none" w:sz="0" w:space="0" w:color="auto"/>
      </w:divBdr>
    </w:div>
    <w:div w:id="772092285">
      <w:bodyDiv w:val="1"/>
      <w:marLeft w:val="0"/>
      <w:marRight w:val="0"/>
      <w:marTop w:val="0"/>
      <w:marBottom w:val="0"/>
      <w:divBdr>
        <w:top w:val="none" w:sz="0" w:space="0" w:color="auto"/>
        <w:left w:val="none" w:sz="0" w:space="0" w:color="auto"/>
        <w:bottom w:val="none" w:sz="0" w:space="0" w:color="auto"/>
        <w:right w:val="none" w:sz="0" w:space="0" w:color="auto"/>
      </w:divBdr>
    </w:div>
    <w:div w:id="773019669">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47519994">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875849499">
      <w:bodyDiv w:val="1"/>
      <w:marLeft w:val="0"/>
      <w:marRight w:val="0"/>
      <w:marTop w:val="0"/>
      <w:marBottom w:val="0"/>
      <w:divBdr>
        <w:top w:val="none" w:sz="0" w:space="0" w:color="auto"/>
        <w:left w:val="none" w:sz="0" w:space="0" w:color="auto"/>
        <w:bottom w:val="none" w:sz="0" w:space="0" w:color="auto"/>
        <w:right w:val="none" w:sz="0" w:space="0" w:color="auto"/>
      </w:divBdr>
    </w:div>
    <w:div w:id="897933548">
      <w:bodyDiv w:val="1"/>
      <w:marLeft w:val="0"/>
      <w:marRight w:val="0"/>
      <w:marTop w:val="0"/>
      <w:marBottom w:val="0"/>
      <w:divBdr>
        <w:top w:val="none" w:sz="0" w:space="0" w:color="auto"/>
        <w:left w:val="none" w:sz="0" w:space="0" w:color="auto"/>
        <w:bottom w:val="none" w:sz="0" w:space="0" w:color="auto"/>
        <w:right w:val="none" w:sz="0" w:space="0" w:color="auto"/>
      </w:divBdr>
    </w:div>
    <w:div w:id="905381475">
      <w:bodyDiv w:val="1"/>
      <w:marLeft w:val="0"/>
      <w:marRight w:val="0"/>
      <w:marTop w:val="0"/>
      <w:marBottom w:val="0"/>
      <w:divBdr>
        <w:top w:val="none" w:sz="0" w:space="0" w:color="auto"/>
        <w:left w:val="none" w:sz="0" w:space="0" w:color="auto"/>
        <w:bottom w:val="none" w:sz="0" w:space="0" w:color="auto"/>
        <w:right w:val="none" w:sz="0" w:space="0" w:color="auto"/>
      </w:divBdr>
    </w:div>
    <w:div w:id="943194449">
      <w:bodyDiv w:val="1"/>
      <w:marLeft w:val="0"/>
      <w:marRight w:val="0"/>
      <w:marTop w:val="0"/>
      <w:marBottom w:val="0"/>
      <w:divBdr>
        <w:top w:val="none" w:sz="0" w:space="0" w:color="auto"/>
        <w:left w:val="none" w:sz="0" w:space="0" w:color="auto"/>
        <w:bottom w:val="none" w:sz="0" w:space="0" w:color="auto"/>
        <w:right w:val="none" w:sz="0" w:space="0" w:color="auto"/>
      </w:divBdr>
    </w:div>
    <w:div w:id="963080040">
      <w:bodyDiv w:val="1"/>
      <w:marLeft w:val="0"/>
      <w:marRight w:val="0"/>
      <w:marTop w:val="0"/>
      <w:marBottom w:val="0"/>
      <w:divBdr>
        <w:top w:val="none" w:sz="0" w:space="0" w:color="auto"/>
        <w:left w:val="none" w:sz="0" w:space="0" w:color="auto"/>
        <w:bottom w:val="none" w:sz="0" w:space="0" w:color="auto"/>
        <w:right w:val="none" w:sz="0" w:space="0" w:color="auto"/>
      </w:divBdr>
    </w:div>
    <w:div w:id="984239537">
      <w:bodyDiv w:val="1"/>
      <w:marLeft w:val="0"/>
      <w:marRight w:val="0"/>
      <w:marTop w:val="0"/>
      <w:marBottom w:val="0"/>
      <w:divBdr>
        <w:top w:val="none" w:sz="0" w:space="0" w:color="auto"/>
        <w:left w:val="none" w:sz="0" w:space="0" w:color="auto"/>
        <w:bottom w:val="none" w:sz="0" w:space="0" w:color="auto"/>
        <w:right w:val="none" w:sz="0" w:space="0" w:color="auto"/>
      </w:divBdr>
    </w:div>
    <w:div w:id="990451829">
      <w:bodyDiv w:val="1"/>
      <w:marLeft w:val="0"/>
      <w:marRight w:val="0"/>
      <w:marTop w:val="0"/>
      <w:marBottom w:val="0"/>
      <w:divBdr>
        <w:top w:val="none" w:sz="0" w:space="0" w:color="auto"/>
        <w:left w:val="none" w:sz="0" w:space="0" w:color="auto"/>
        <w:bottom w:val="none" w:sz="0" w:space="0" w:color="auto"/>
        <w:right w:val="none" w:sz="0" w:space="0" w:color="auto"/>
      </w:divBdr>
    </w:div>
    <w:div w:id="992179151">
      <w:bodyDiv w:val="1"/>
      <w:marLeft w:val="0"/>
      <w:marRight w:val="0"/>
      <w:marTop w:val="0"/>
      <w:marBottom w:val="0"/>
      <w:divBdr>
        <w:top w:val="none" w:sz="0" w:space="0" w:color="auto"/>
        <w:left w:val="none" w:sz="0" w:space="0" w:color="auto"/>
        <w:bottom w:val="none" w:sz="0" w:space="0" w:color="auto"/>
        <w:right w:val="none" w:sz="0" w:space="0" w:color="auto"/>
      </w:divBdr>
    </w:div>
    <w:div w:id="1006711573">
      <w:bodyDiv w:val="1"/>
      <w:marLeft w:val="0"/>
      <w:marRight w:val="0"/>
      <w:marTop w:val="0"/>
      <w:marBottom w:val="0"/>
      <w:divBdr>
        <w:top w:val="none" w:sz="0" w:space="0" w:color="auto"/>
        <w:left w:val="none" w:sz="0" w:space="0" w:color="auto"/>
        <w:bottom w:val="none" w:sz="0" w:space="0" w:color="auto"/>
        <w:right w:val="none" w:sz="0" w:space="0" w:color="auto"/>
      </w:divBdr>
    </w:div>
    <w:div w:id="1012488971">
      <w:bodyDiv w:val="1"/>
      <w:marLeft w:val="0"/>
      <w:marRight w:val="0"/>
      <w:marTop w:val="0"/>
      <w:marBottom w:val="0"/>
      <w:divBdr>
        <w:top w:val="none" w:sz="0" w:space="0" w:color="auto"/>
        <w:left w:val="none" w:sz="0" w:space="0" w:color="auto"/>
        <w:bottom w:val="none" w:sz="0" w:space="0" w:color="auto"/>
        <w:right w:val="none" w:sz="0" w:space="0" w:color="auto"/>
      </w:divBdr>
    </w:div>
    <w:div w:id="1033925522">
      <w:bodyDiv w:val="1"/>
      <w:marLeft w:val="0"/>
      <w:marRight w:val="0"/>
      <w:marTop w:val="0"/>
      <w:marBottom w:val="0"/>
      <w:divBdr>
        <w:top w:val="none" w:sz="0" w:space="0" w:color="auto"/>
        <w:left w:val="none" w:sz="0" w:space="0" w:color="auto"/>
        <w:bottom w:val="none" w:sz="0" w:space="0" w:color="auto"/>
        <w:right w:val="none" w:sz="0" w:space="0" w:color="auto"/>
      </w:divBdr>
    </w:div>
    <w:div w:id="1059865733">
      <w:bodyDiv w:val="1"/>
      <w:marLeft w:val="0"/>
      <w:marRight w:val="0"/>
      <w:marTop w:val="0"/>
      <w:marBottom w:val="0"/>
      <w:divBdr>
        <w:top w:val="none" w:sz="0" w:space="0" w:color="auto"/>
        <w:left w:val="none" w:sz="0" w:space="0" w:color="auto"/>
        <w:bottom w:val="none" w:sz="0" w:space="0" w:color="auto"/>
        <w:right w:val="none" w:sz="0" w:space="0" w:color="auto"/>
      </w:divBdr>
    </w:div>
    <w:div w:id="1060247723">
      <w:bodyDiv w:val="1"/>
      <w:marLeft w:val="0"/>
      <w:marRight w:val="0"/>
      <w:marTop w:val="0"/>
      <w:marBottom w:val="0"/>
      <w:divBdr>
        <w:top w:val="none" w:sz="0" w:space="0" w:color="auto"/>
        <w:left w:val="none" w:sz="0" w:space="0" w:color="auto"/>
        <w:bottom w:val="none" w:sz="0" w:space="0" w:color="auto"/>
        <w:right w:val="none" w:sz="0" w:space="0" w:color="auto"/>
      </w:divBdr>
    </w:div>
    <w:div w:id="1064059741">
      <w:bodyDiv w:val="1"/>
      <w:marLeft w:val="0"/>
      <w:marRight w:val="0"/>
      <w:marTop w:val="0"/>
      <w:marBottom w:val="0"/>
      <w:divBdr>
        <w:top w:val="none" w:sz="0" w:space="0" w:color="auto"/>
        <w:left w:val="none" w:sz="0" w:space="0" w:color="auto"/>
        <w:bottom w:val="none" w:sz="0" w:space="0" w:color="auto"/>
        <w:right w:val="none" w:sz="0" w:space="0" w:color="auto"/>
      </w:divBdr>
    </w:div>
    <w:div w:id="1071536731">
      <w:bodyDiv w:val="1"/>
      <w:marLeft w:val="0"/>
      <w:marRight w:val="0"/>
      <w:marTop w:val="0"/>
      <w:marBottom w:val="0"/>
      <w:divBdr>
        <w:top w:val="none" w:sz="0" w:space="0" w:color="auto"/>
        <w:left w:val="none" w:sz="0" w:space="0" w:color="auto"/>
        <w:bottom w:val="none" w:sz="0" w:space="0" w:color="auto"/>
        <w:right w:val="none" w:sz="0" w:space="0" w:color="auto"/>
      </w:divBdr>
    </w:div>
    <w:div w:id="1082264340">
      <w:bodyDiv w:val="1"/>
      <w:marLeft w:val="0"/>
      <w:marRight w:val="0"/>
      <w:marTop w:val="0"/>
      <w:marBottom w:val="0"/>
      <w:divBdr>
        <w:top w:val="none" w:sz="0" w:space="0" w:color="auto"/>
        <w:left w:val="none" w:sz="0" w:space="0" w:color="auto"/>
        <w:bottom w:val="none" w:sz="0" w:space="0" w:color="auto"/>
        <w:right w:val="none" w:sz="0" w:space="0" w:color="auto"/>
      </w:divBdr>
    </w:div>
    <w:div w:id="1095243659">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62309717">
      <w:bodyDiv w:val="1"/>
      <w:marLeft w:val="0"/>
      <w:marRight w:val="0"/>
      <w:marTop w:val="0"/>
      <w:marBottom w:val="0"/>
      <w:divBdr>
        <w:top w:val="none" w:sz="0" w:space="0" w:color="auto"/>
        <w:left w:val="none" w:sz="0" w:space="0" w:color="auto"/>
        <w:bottom w:val="none" w:sz="0" w:space="0" w:color="auto"/>
        <w:right w:val="none" w:sz="0" w:space="0" w:color="auto"/>
      </w:divBdr>
    </w:div>
    <w:div w:id="1162434447">
      <w:bodyDiv w:val="1"/>
      <w:marLeft w:val="0"/>
      <w:marRight w:val="0"/>
      <w:marTop w:val="0"/>
      <w:marBottom w:val="0"/>
      <w:divBdr>
        <w:top w:val="none" w:sz="0" w:space="0" w:color="auto"/>
        <w:left w:val="none" w:sz="0" w:space="0" w:color="auto"/>
        <w:bottom w:val="none" w:sz="0" w:space="0" w:color="auto"/>
        <w:right w:val="none" w:sz="0" w:space="0" w:color="auto"/>
      </w:divBdr>
    </w:div>
    <w:div w:id="1171599786">
      <w:bodyDiv w:val="1"/>
      <w:marLeft w:val="0"/>
      <w:marRight w:val="0"/>
      <w:marTop w:val="0"/>
      <w:marBottom w:val="0"/>
      <w:divBdr>
        <w:top w:val="none" w:sz="0" w:space="0" w:color="auto"/>
        <w:left w:val="none" w:sz="0" w:space="0" w:color="auto"/>
        <w:bottom w:val="none" w:sz="0" w:space="0" w:color="auto"/>
        <w:right w:val="none" w:sz="0" w:space="0" w:color="auto"/>
      </w:divBdr>
    </w:div>
    <w:div w:id="1172991874">
      <w:bodyDiv w:val="1"/>
      <w:marLeft w:val="0"/>
      <w:marRight w:val="0"/>
      <w:marTop w:val="0"/>
      <w:marBottom w:val="0"/>
      <w:divBdr>
        <w:top w:val="none" w:sz="0" w:space="0" w:color="auto"/>
        <w:left w:val="none" w:sz="0" w:space="0" w:color="auto"/>
        <w:bottom w:val="none" w:sz="0" w:space="0" w:color="auto"/>
        <w:right w:val="none" w:sz="0" w:space="0" w:color="auto"/>
      </w:divBdr>
    </w:div>
    <w:div w:id="1202596632">
      <w:bodyDiv w:val="1"/>
      <w:marLeft w:val="0"/>
      <w:marRight w:val="0"/>
      <w:marTop w:val="0"/>
      <w:marBottom w:val="0"/>
      <w:divBdr>
        <w:top w:val="none" w:sz="0" w:space="0" w:color="auto"/>
        <w:left w:val="none" w:sz="0" w:space="0" w:color="auto"/>
        <w:bottom w:val="none" w:sz="0" w:space="0" w:color="auto"/>
        <w:right w:val="none" w:sz="0" w:space="0" w:color="auto"/>
      </w:divBdr>
    </w:div>
    <w:div w:id="1220439713">
      <w:bodyDiv w:val="1"/>
      <w:marLeft w:val="0"/>
      <w:marRight w:val="0"/>
      <w:marTop w:val="0"/>
      <w:marBottom w:val="0"/>
      <w:divBdr>
        <w:top w:val="none" w:sz="0" w:space="0" w:color="auto"/>
        <w:left w:val="none" w:sz="0" w:space="0" w:color="auto"/>
        <w:bottom w:val="none" w:sz="0" w:space="0" w:color="auto"/>
        <w:right w:val="none" w:sz="0" w:space="0" w:color="auto"/>
      </w:divBdr>
    </w:div>
    <w:div w:id="1228422010">
      <w:bodyDiv w:val="1"/>
      <w:marLeft w:val="0"/>
      <w:marRight w:val="0"/>
      <w:marTop w:val="0"/>
      <w:marBottom w:val="0"/>
      <w:divBdr>
        <w:top w:val="none" w:sz="0" w:space="0" w:color="auto"/>
        <w:left w:val="none" w:sz="0" w:space="0" w:color="auto"/>
        <w:bottom w:val="none" w:sz="0" w:space="0" w:color="auto"/>
        <w:right w:val="none" w:sz="0" w:space="0" w:color="auto"/>
      </w:divBdr>
    </w:div>
    <w:div w:id="1243292886">
      <w:bodyDiv w:val="1"/>
      <w:marLeft w:val="0"/>
      <w:marRight w:val="0"/>
      <w:marTop w:val="0"/>
      <w:marBottom w:val="0"/>
      <w:divBdr>
        <w:top w:val="none" w:sz="0" w:space="0" w:color="auto"/>
        <w:left w:val="none" w:sz="0" w:space="0" w:color="auto"/>
        <w:bottom w:val="none" w:sz="0" w:space="0" w:color="auto"/>
        <w:right w:val="none" w:sz="0" w:space="0" w:color="auto"/>
      </w:divBdr>
    </w:div>
    <w:div w:id="1249002021">
      <w:bodyDiv w:val="1"/>
      <w:marLeft w:val="0"/>
      <w:marRight w:val="0"/>
      <w:marTop w:val="0"/>
      <w:marBottom w:val="0"/>
      <w:divBdr>
        <w:top w:val="none" w:sz="0" w:space="0" w:color="auto"/>
        <w:left w:val="none" w:sz="0" w:space="0" w:color="auto"/>
        <w:bottom w:val="none" w:sz="0" w:space="0" w:color="auto"/>
        <w:right w:val="none" w:sz="0" w:space="0" w:color="auto"/>
      </w:divBdr>
    </w:div>
    <w:div w:id="1251230635">
      <w:bodyDiv w:val="1"/>
      <w:marLeft w:val="0"/>
      <w:marRight w:val="0"/>
      <w:marTop w:val="0"/>
      <w:marBottom w:val="0"/>
      <w:divBdr>
        <w:top w:val="none" w:sz="0" w:space="0" w:color="auto"/>
        <w:left w:val="none" w:sz="0" w:space="0" w:color="auto"/>
        <w:bottom w:val="none" w:sz="0" w:space="0" w:color="auto"/>
        <w:right w:val="none" w:sz="0" w:space="0" w:color="auto"/>
      </w:divBdr>
    </w:div>
    <w:div w:id="1261138634">
      <w:bodyDiv w:val="1"/>
      <w:marLeft w:val="0"/>
      <w:marRight w:val="0"/>
      <w:marTop w:val="0"/>
      <w:marBottom w:val="0"/>
      <w:divBdr>
        <w:top w:val="none" w:sz="0" w:space="0" w:color="auto"/>
        <w:left w:val="none" w:sz="0" w:space="0" w:color="auto"/>
        <w:bottom w:val="none" w:sz="0" w:space="0" w:color="auto"/>
        <w:right w:val="none" w:sz="0" w:space="0" w:color="auto"/>
      </w:divBdr>
    </w:div>
    <w:div w:id="1271744780">
      <w:bodyDiv w:val="1"/>
      <w:marLeft w:val="0"/>
      <w:marRight w:val="0"/>
      <w:marTop w:val="0"/>
      <w:marBottom w:val="0"/>
      <w:divBdr>
        <w:top w:val="none" w:sz="0" w:space="0" w:color="auto"/>
        <w:left w:val="none" w:sz="0" w:space="0" w:color="auto"/>
        <w:bottom w:val="none" w:sz="0" w:space="0" w:color="auto"/>
        <w:right w:val="none" w:sz="0" w:space="0" w:color="auto"/>
      </w:divBdr>
    </w:div>
    <w:div w:id="1285960218">
      <w:bodyDiv w:val="1"/>
      <w:marLeft w:val="0"/>
      <w:marRight w:val="0"/>
      <w:marTop w:val="0"/>
      <w:marBottom w:val="0"/>
      <w:divBdr>
        <w:top w:val="none" w:sz="0" w:space="0" w:color="auto"/>
        <w:left w:val="none" w:sz="0" w:space="0" w:color="auto"/>
        <w:bottom w:val="none" w:sz="0" w:space="0" w:color="auto"/>
        <w:right w:val="none" w:sz="0" w:space="0" w:color="auto"/>
      </w:divBdr>
    </w:div>
    <w:div w:id="1298998253">
      <w:bodyDiv w:val="1"/>
      <w:marLeft w:val="0"/>
      <w:marRight w:val="0"/>
      <w:marTop w:val="0"/>
      <w:marBottom w:val="0"/>
      <w:divBdr>
        <w:top w:val="none" w:sz="0" w:space="0" w:color="auto"/>
        <w:left w:val="none" w:sz="0" w:space="0" w:color="auto"/>
        <w:bottom w:val="none" w:sz="0" w:space="0" w:color="auto"/>
        <w:right w:val="none" w:sz="0" w:space="0" w:color="auto"/>
      </w:divBdr>
    </w:div>
    <w:div w:id="1360277500">
      <w:bodyDiv w:val="1"/>
      <w:marLeft w:val="0"/>
      <w:marRight w:val="0"/>
      <w:marTop w:val="0"/>
      <w:marBottom w:val="0"/>
      <w:divBdr>
        <w:top w:val="none" w:sz="0" w:space="0" w:color="auto"/>
        <w:left w:val="none" w:sz="0" w:space="0" w:color="auto"/>
        <w:bottom w:val="none" w:sz="0" w:space="0" w:color="auto"/>
        <w:right w:val="none" w:sz="0" w:space="0" w:color="auto"/>
      </w:divBdr>
    </w:div>
    <w:div w:id="1366634246">
      <w:bodyDiv w:val="1"/>
      <w:marLeft w:val="0"/>
      <w:marRight w:val="0"/>
      <w:marTop w:val="0"/>
      <w:marBottom w:val="0"/>
      <w:divBdr>
        <w:top w:val="none" w:sz="0" w:space="0" w:color="auto"/>
        <w:left w:val="none" w:sz="0" w:space="0" w:color="auto"/>
        <w:bottom w:val="none" w:sz="0" w:space="0" w:color="auto"/>
        <w:right w:val="none" w:sz="0" w:space="0" w:color="auto"/>
      </w:divBdr>
    </w:div>
    <w:div w:id="1394280240">
      <w:bodyDiv w:val="1"/>
      <w:marLeft w:val="0"/>
      <w:marRight w:val="0"/>
      <w:marTop w:val="0"/>
      <w:marBottom w:val="0"/>
      <w:divBdr>
        <w:top w:val="none" w:sz="0" w:space="0" w:color="auto"/>
        <w:left w:val="none" w:sz="0" w:space="0" w:color="auto"/>
        <w:bottom w:val="none" w:sz="0" w:space="0" w:color="auto"/>
        <w:right w:val="none" w:sz="0" w:space="0" w:color="auto"/>
      </w:divBdr>
    </w:div>
    <w:div w:id="1425881012">
      <w:bodyDiv w:val="1"/>
      <w:marLeft w:val="0"/>
      <w:marRight w:val="0"/>
      <w:marTop w:val="0"/>
      <w:marBottom w:val="0"/>
      <w:divBdr>
        <w:top w:val="none" w:sz="0" w:space="0" w:color="auto"/>
        <w:left w:val="none" w:sz="0" w:space="0" w:color="auto"/>
        <w:bottom w:val="none" w:sz="0" w:space="0" w:color="auto"/>
        <w:right w:val="none" w:sz="0" w:space="0" w:color="auto"/>
      </w:divBdr>
    </w:div>
    <w:div w:id="1478451305">
      <w:bodyDiv w:val="1"/>
      <w:marLeft w:val="0"/>
      <w:marRight w:val="0"/>
      <w:marTop w:val="0"/>
      <w:marBottom w:val="0"/>
      <w:divBdr>
        <w:top w:val="none" w:sz="0" w:space="0" w:color="auto"/>
        <w:left w:val="none" w:sz="0" w:space="0" w:color="auto"/>
        <w:bottom w:val="none" w:sz="0" w:space="0" w:color="auto"/>
        <w:right w:val="none" w:sz="0" w:space="0" w:color="auto"/>
      </w:divBdr>
    </w:div>
    <w:div w:id="1481581317">
      <w:bodyDiv w:val="1"/>
      <w:marLeft w:val="0"/>
      <w:marRight w:val="0"/>
      <w:marTop w:val="0"/>
      <w:marBottom w:val="0"/>
      <w:divBdr>
        <w:top w:val="none" w:sz="0" w:space="0" w:color="auto"/>
        <w:left w:val="none" w:sz="0" w:space="0" w:color="auto"/>
        <w:bottom w:val="none" w:sz="0" w:space="0" w:color="auto"/>
        <w:right w:val="none" w:sz="0" w:space="0" w:color="auto"/>
      </w:divBdr>
    </w:div>
    <w:div w:id="1488399354">
      <w:bodyDiv w:val="1"/>
      <w:marLeft w:val="0"/>
      <w:marRight w:val="0"/>
      <w:marTop w:val="0"/>
      <w:marBottom w:val="0"/>
      <w:divBdr>
        <w:top w:val="none" w:sz="0" w:space="0" w:color="auto"/>
        <w:left w:val="none" w:sz="0" w:space="0" w:color="auto"/>
        <w:bottom w:val="none" w:sz="0" w:space="0" w:color="auto"/>
        <w:right w:val="none" w:sz="0" w:space="0" w:color="auto"/>
      </w:divBdr>
    </w:div>
    <w:div w:id="1498301803">
      <w:bodyDiv w:val="1"/>
      <w:marLeft w:val="0"/>
      <w:marRight w:val="0"/>
      <w:marTop w:val="0"/>
      <w:marBottom w:val="0"/>
      <w:divBdr>
        <w:top w:val="none" w:sz="0" w:space="0" w:color="auto"/>
        <w:left w:val="none" w:sz="0" w:space="0" w:color="auto"/>
        <w:bottom w:val="none" w:sz="0" w:space="0" w:color="auto"/>
        <w:right w:val="none" w:sz="0" w:space="0" w:color="auto"/>
      </w:divBdr>
    </w:div>
    <w:div w:id="1501123149">
      <w:bodyDiv w:val="1"/>
      <w:marLeft w:val="0"/>
      <w:marRight w:val="0"/>
      <w:marTop w:val="0"/>
      <w:marBottom w:val="0"/>
      <w:divBdr>
        <w:top w:val="none" w:sz="0" w:space="0" w:color="auto"/>
        <w:left w:val="none" w:sz="0" w:space="0" w:color="auto"/>
        <w:bottom w:val="none" w:sz="0" w:space="0" w:color="auto"/>
        <w:right w:val="none" w:sz="0" w:space="0" w:color="auto"/>
      </w:divBdr>
    </w:div>
    <w:div w:id="1514145190">
      <w:bodyDiv w:val="1"/>
      <w:marLeft w:val="0"/>
      <w:marRight w:val="0"/>
      <w:marTop w:val="0"/>
      <w:marBottom w:val="0"/>
      <w:divBdr>
        <w:top w:val="none" w:sz="0" w:space="0" w:color="auto"/>
        <w:left w:val="none" w:sz="0" w:space="0" w:color="auto"/>
        <w:bottom w:val="none" w:sz="0" w:space="0" w:color="auto"/>
        <w:right w:val="none" w:sz="0" w:space="0" w:color="auto"/>
      </w:divBdr>
    </w:div>
    <w:div w:id="1549297486">
      <w:bodyDiv w:val="1"/>
      <w:marLeft w:val="0"/>
      <w:marRight w:val="0"/>
      <w:marTop w:val="0"/>
      <w:marBottom w:val="0"/>
      <w:divBdr>
        <w:top w:val="none" w:sz="0" w:space="0" w:color="auto"/>
        <w:left w:val="none" w:sz="0" w:space="0" w:color="auto"/>
        <w:bottom w:val="none" w:sz="0" w:space="0" w:color="auto"/>
        <w:right w:val="none" w:sz="0" w:space="0" w:color="auto"/>
      </w:divBdr>
    </w:div>
    <w:div w:id="1560749573">
      <w:bodyDiv w:val="1"/>
      <w:marLeft w:val="0"/>
      <w:marRight w:val="0"/>
      <w:marTop w:val="0"/>
      <w:marBottom w:val="0"/>
      <w:divBdr>
        <w:top w:val="none" w:sz="0" w:space="0" w:color="auto"/>
        <w:left w:val="none" w:sz="0" w:space="0" w:color="auto"/>
        <w:bottom w:val="none" w:sz="0" w:space="0" w:color="auto"/>
        <w:right w:val="none" w:sz="0" w:space="0" w:color="auto"/>
      </w:divBdr>
    </w:div>
    <w:div w:id="1572613468">
      <w:bodyDiv w:val="1"/>
      <w:marLeft w:val="0"/>
      <w:marRight w:val="0"/>
      <w:marTop w:val="0"/>
      <w:marBottom w:val="0"/>
      <w:divBdr>
        <w:top w:val="none" w:sz="0" w:space="0" w:color="auto"/>
        <w:left w:val="none" w:sz="0" w:space="0" w:color="auto"/>
        <w:bottom w:val="none" w:sz="0" w:space="0" w:color="auto"/>
        <w:right w:val="none" w:sz="0" w:space="0" w:color="auto"/>
      </w:divBdr>
    </w:div>
    <w:div w:id="1584292859">
      <w:bodyDiv w:val="1"/>
      <w:marLeft w:val="0"/>
      <w:marRight w:val="0"/>
      <w:marTop w:val="0"/>
      <w:marBottom w:val="0"/>
      <w:divBdr>
        <w:top w:val="none" w:sz="0" w:space="0" w:color="auto"/>
        <w:left w:val="none" w:sz="0" w:space="0" w:color="auto"/>
        <w:bottom w:val="none" w:sz="0" w:space="0" w:color="auto"/>
        <w:right w:val="none" w:sz="0" w:space="0" w:color="auto"/>
      </w:divBdr>
    </w:div>
    <w:div w:id="1614289116">
      <w:bodyDiv w:val="1"/>
      <w:marLeft w:val="0"/>
      <w:marRight w:val="0"/>
      <w:marTop w:val="0"/>
      <w:marBottom w:val="0"/>
      <w:divBdr>
        <w:top w:val="none" w:sz="0" w:space="0" w:color="auto"/>
        <w:left w:val="none" w:sz="0" w:space="0" w:color="auto"/>
        <w:bottom w:val="none" w:sz="0" w:space="0" w:color="auto"/>
        <w:right w:val="none" w:sz="0" w:space="0" w:color="auto"/>
      </w:divBdr>
    </w:div>
    <w:div w:id="1615745132">
      <w:bodyDiv w:val="1"/>
      <w:marLeft w:val="0"/>
      <w:marRight w:val="0"/>
      <w:marTop w:val="0"/>
      <w:marBottom w:val="0"/>
      <w:divBdr>
        <w:top w:val="none" w:sz="0" w:space="0" w:color="auto"/>
        <w:left w:val="none" w:sz="0" w:space="0" w:color="auto"/>
        <w:bottom w:val="none" w:sz="0" w:space="0" w:color="auto"/>
        <w:right w:val="none" w:sz="0" w:space="0" w:color="auto"/>
      </w:divBdr>
    </w:div>
    <w:div w:id="1618558868">
      <w:bodyDiv w:val="1"/>
      <w:marLeft w:val="0"/>
      <w:marRight w:val="0"/>
      <w:marTop w:val="0"/>
      <w:marBottom w:val="0"/>
      <w:divBdr>
        <w:top w:val="none" w:sz="0" w:space="0" w:color="auto"/>
        <w:left w:val="none" w:sz="0" w:space="0" w:color="auto"/>
        <w:bottom w:val="none" w:sz="0" w:space="0" w:color="auto"/>
        <w:right w:val="none" w:sz="0" w:space="0" w:color="auto"/>
      </w:divBdr>
    </w:div>
    <w:div w:id="1651789991">
      <w:bodyDiv w:val="1"/>
      <w:marLeft w:val="0"/>
      <w:marRight w:val="0"/>
      <w:marTop w:val="0"/>
      <w:marBottom w:val="0"/>
      <w:divBdr>
        <w:top w:val="none" w:sz="0" w:space="0" w:color="auto"/>
        <w:left w:val="none" w:sz="0" w:space="0" w:color="auto"/>
        <w:bottom w:val="none" w:sz="0" w:space="0" w:color="auto"/>
        <w:right w:val="none" w:sz="0" w:space="0" w:color="auto"/>
      </w:divBdr>
    </w:div>
    <w:div w:id="1666784489">
      <w:bodyDiv w:val="1"/>
      <w:marLeft w:val="0"/>
      <w:marRight w:val="0"/>
      <w:marTop w:val="0"/>
      <w:marBottom w:val="0"/>
      <w:divBdr>
        <w:top w:val="none" w:sz="0" w:space="0" w:color="auto"/>
        <w:left w:val="none" w:sz="0" w:space="0" w:color="auto"/>
        <w:bottom w:val="none" w:sz="0" w:space="0" w:color="auto"/>
        <w:right w:val="none" w:sz="0" w:space="0" w:color="auto"/>
      </w:divBdr>
    </w:div>
    <w:div w:id="1690176494">
      <w:bodyDiv w:val="1"/>
      <w:marLeft w:val="0"/>
      <w:marRight w:val="0"/>
      <w:marTop w:val="0"/>
      <w:marBottom w:val="0"/>
      <w:divBdr>
        <w:top w:val="none" w:sz="0" w:space="0" w:color="auto"/>
        <w:left w:val="none" w:sz="0" w:space="0" w:color="auto"/>
        <w:bottom w:val="none" w:sz="0" w:space="0" w:color="auto"/>
        <w:right w:val="none" w:sz="0" w:space="0" w:color="auto"/>
      </w:divBdr>
    </w:div>
    <w:div w:id="1728650613">
      <w:bodyDiv w:val="1"/>
      <w:marLeft w:val="0"/>
      <w:marRight w:val="0"/>
      <w:marTop w:val="0"/>
      <w:marBottom w:val="0"/>
      <w:divBdr>
        <w:top w:val="none" w:sz="0" w:space="0" w:color="auto"/>
        <w:left w:val="none" w:sz="0" w:space="0" w:color="auto"/>
        <w:bottom w:val="none" w:sz="0" w:space="0" w:color="auto"/>
        <w:right w:val="none" w:sz="0" w:space="0" w:color="auto"/>
      </w:divBdr>
    </w:div>
    <w:div w:id="1774746915">
      <w:bodyDiv w:val="1"/>
      <w:marLeft w:val="0"/>
      <w:marRight w:val="0"/>
      <w:marTop w:val="0"/>
      <w:marBottom w:val="0"/>
      <w:divBdr>
        <w:top w:val="none" w:sz="0" w:space="0" w:color="auto"/>
        <w:left w:val="none" w:sz="0" w:space="0" w:color="auto"/>
        <w:bottom w:val="none" w:sz="0" w:space="0" w:color="auto"/>
        <w:right w:val="none" w:sz="0" w:space="0" w:color="auto"/>
      </w:divBdr>
    </w:div>
    <w:div w:id="1789666136">
      <w:bodyDiv w:val="1"/>
      <w:marLeft w:val="0"/>
      <w:marRight w:val="0"/>
      <w:marTop w:val="0"/>
      <w:marBottom w:val="0"/>
      <w:divBdr>
        <w:top w:val="none" w:sz="0" w:space="0" w:color="auto"/>
        <w:left w:val="none" w:sz="0" w:space="0" w:color="auto"/>
        <w:bottom w:val="none" w:sz="0" w:space="0" w:color="auto"/>
        <w:right w:val="none" w:sz="0" w:space="0" w:color="auto"/>
      </w:divBdr>
    </w:div>
    <w:div w:id="1885092601">
      <w:bodyDiv w:val="1"/>
      <w:marLeft w:val="0"/>
      <w:marRight w:val="0"/>
      <w:marTop w:val="0"/>
      <w:marBottom w:val="0"/>
      <w:divBdr>
        <w:top w:val="none" w:sz="0" w:space="0" w:color="auto"/>
        <w:left w:val="none" w:sz="0" w:space="0" w:color="auto"/>
        <w:bottom w:val="none" w:sz="0" w:space="0" w:color="auto"/>
        <w:right w:val="none" w:sz="0" w:space="0" w:color="auto"/>
      </w:divBdr>
    </w:div>
    <w:div w:id="1909146784">
      <w:bodyDiv w:val="1"/>
      <w:marLeft w:val="0"/>
      <w:marRight w:val="0"/>
      <w:marTop w:val="0"/>
      <w:marBottom w:val="0"/>
      <w:divBdr>
        <w:top w:val="none" w:sz="0" w:space="0" w:color="auto"/>
        <w:left w:val="none" w:sz="0" w:space="0" w:color="auto"/>
        <w:bottom w:val="none" w:sz="0" w:space="0" w:color="auto"/>
        <w:right w:val="none" w:sz="0" w:space="0" w:color="auto"/>
      </w:divBdr>
    </w:div>
    <w:div w:id="1922828720">
      <w:bodyDiv w:val="1"/>
      <w:marLeft w:val="0"/>
      <w:marRight w:val="0"/>
      <w:marTop w:val="0"/>
      <w:marBottom w:val="0"/>
      <w:divBdr>
        <w:top w:val="none" w:sz="0" w:space="0" w:color="auto"/>
        <w:left w:val="none" w:sz="0" w:space="0" w:color="auto"/>
        <w:bottom w:val="none" w:sz="0" w:space="0" w:color="auto"/>
        <w:right w:val="none" w:sz="0" w:space="0" w:color="auto"/>
      </w:divBdr>
    </w:div>
    <w:div w:id="1931500179">
      <w:bodyDiv w:val="1"/>
      <w:marLeft w:val="0"/>
      <w:marRight w:val="0"/>
      <w:marTop w:val="0"/>
      <w:marBottom w:val="0"/>
      <w:divBdr>
        <w:top w:val="none" w:sz="0" w:space="0" w:color="auto"/>
        <w:left w:val="none" w:sz="0" w:space="0" w:color="auto"/>
        <w:bottom w:val="none" w:sz="0" w:space="0" w:color="auto"/>
        <w:right w:val="none" w:sz="0" w:space="0" w:color="auto"/>
      </w:divBdr>
    </w:div>
    <w:div w:id="1936160430">
      <w:bodyDiv w:val="1"/>
      <w:marLeft w:val="0"/>
      <w:marRight w:val="0"/>
      <w:marTop w:val="0"/>
      <w:marBottom w:val="0"/>
      <w:divBdr>
        <w:top w:val="none" w:sz="0" w:space="0" w:color="auto"/>
        <w:left w:val="none" w:sz="0" w:space="0" w:color="auto"/>
        <w:bottom w:val="none" w:sz="0" w:space="0" w:color="auto"/>
        <w:right w:val="none" w:sz="0" w:space="0" w:color="auto"/>
      </w:divBdr>
    </w:div>
    <w:div w:id="1939292421">
      <w:bodyDiv w:val="1"/>
      <w:marLeft w:val="0"/>
      <w:marRight w:val="0"/>
      <w:marTop w:val="0"/>
      <w:marBottom w:val="0"/>
      <w:divBdr>
        <w:top w:val="none" w:sz="0" w:space="0" w:color="auto"/>
        <w:left w:val="none" w:sz="0" w:space="0" w:color="auto"/>
        <w:bottom w:val="none" w:sz="0" w:space="0" w:color="auto"/>
        <w:right w:val="none" w:sz="0" w:space="0" w:color="auto"/>
      </w:divBdr>
    </w:div>
    <w:div w:id="1971129109">
      <w:bodyDiv w:val="1"/>
      <w:marLeft w:val="0"/>
      <w:marRight w:val="0"/>
      <w:marTop w:val="0"/>
      <w:marBottom w:val="0"/>
      <w:divBdr>
        <w:top w:val="none" w:sz="0" w:space="0" w:color="auto"/>
        <w:left w:val="none" w:sz="0" w:space="0" w:color="auto"/>
        <w:bottom w:val="none" w:sz="0" w:space="0" w:color="auto"/>
        <w:right w:val="none" w:sz="0" w:space="0" w:color="auto"/>
      </w:divBdr>
    </w:div>
    <w:div w:id="2050101882">
      <w:bodyDiv w:val="1"/>
      <w:marLeft w:val="0"/>
      <w:marRight w:val="0"/>
      <w:marTop w:val="0"/>
      <w:marBottom w:val="0"/>
      <w:divBdr>
        <w:top w:val="none" w:sz="0" w:space="0" w:color="auto"/>
        <w:left w:val="none" w:sz="0" w:space="0" w:color="auto"/>
        <w:bottom w:val="none" w:sz="0" w:space="0" w:color="auto"/>
        <w:right w:val="none" w:sz="0" w:space="0" w:color="auto"/>
      </w:divBdr>
    </w:div>
    <w:div w:id="2085374377">
      <w:bodyDiv w:val="1"/>
      <w:marLeft w:val="0"/>
      <w:marRight w:val="0"/>
      <w:marTop w:val="0"/>
      <w:marBottom w:val="0"/>
      <w:divBdr>
        <w:top w:val="none" w:sz="0" w:space="0" w:color="auto"/>
        <w:left w:val="none" w:sz="0" w:space="0" w:color="auto"/>
        <w:bottom w:val="none" w:sz="0" w:space="0" w:color="auto"/>
        <w:right w:val="none" w:sz="0" w:space="0" w:color="auto"/>
      </w:divBdr>
    </w:div>
    <w:div w:id="2092583698">
      <w:bodyDiv w:val="1"/>
      <w:marLeft w:val="0"/>
      <w:marRight w:val="0"/>
      <w:marTop w:val="0"/>
      <w:marBottom w:val="0"/>
      <w:divBdr>
        <w:top w:val="none" w:sz="0" w:space="0" w:color="auto"/>
        <w:left w:val="none" w:sz="0" w:space="0" w:color="auto"/>
        <w:bottom w:val="none" w:sz="0" w:space="0" w:color="auto"/>
        <w:right w:val="none" w:sz="0" w:space="0" w:color="auto"/>
      </w:divBdr>
    </w:div>
    <w:div w:id="2108304384">
      <w:bodyDiv w:val="1"/>
      <w:marLeft w:val="0"/>
      <w:marRight w:val="0"/>
      <w:marTop w:val="0"/>
      <w:marBottom w:val="0"/>
      <w:divBdr>
        <w:top w:val="none" w:sz="0" w:space="0" w:color="auto"/>
        <w:left w:val="none" w:sz="0" w:space="0" w:color="auto"/>
        <w:bottom w:val="none" w:sz="0" w:space="0" w:color="auto"/>
        <w:right w:val="none" w:sz="0" w:space="0" w:color="auto"/>
      </w:divBdr>
    </w:div>
    <w:div w:id="2122259134">
      <w:bodyDiv w:val="1"/>
      <w:marLeft w:val="0"/>
      <w:marRight w:val="0"/>
      <w:marTop w:val="0"/>
      <w:marBottom w:val="0"/>
      <w:divBdr>
        <w:top w:val="none" w:sz="0" w:space="0" w:color="auto"/>
        <w:left w:val="none" w:sz="0" w:space="0" w:color="auto"/>
        <w:bottom w:val="none" w:sz="0" w:space="0" w:color="auto"/>
        <w:right w:val="none" w:sz="0" w:space="0" w:color="auto"/>
      </w:divBdr>
    </w:div>
    <w:div w:id="2139293633">
      <w:bodyDiv w:val="1"/>
      <w:marLeft w:val="0"/>
      <w:marRight w:val="0"/>
      <w:marTop w:val="0"/>
      <w:marBottom w:val="0"/>
      <w:divBdr>
        <w:top w:val="none" w:sz="0" w:space="0" w:color="auto"/>
        <w:left w:val="none" w:sz="0" w:space="0" w:color="auto"/>
        <w:bottom w:val="none" w:sz="0" w:space="0" w:color="auto"/>
        <w:right w:val="none" w:sz="0" w:space="0" w:color="auto"/>
      </w:divBdr>
    </w:div>
    <w:div w:id="214029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7</b:RefOrder>
  </b:Source>
  <b:Source>
    <b:Tag>SJZ87</b:Tag>
    <b:SourceType>Book</b:SourceType>
    <b:Guid>{7FFD574E-2980-D74E-92D4-8DE95F422F5E}</b:Guid>
    <b:Title>Motor Vehichle engineering science for technicians </b:Title>
    <b:Year>1987</b:Year>
    <b:Author>
      <b:Author>
        <b:NameList>
          <b:Person>
            <b:Last>Zammit</b:Last>
            <b:First>SJ</b:First>
          </b:Person>
        </b:NameList>
      </b:Author>
    </b:Author>
    <b:Publisher>Longman </b:Publisher>
    <b:RefOrder>11</b:RefOrder>
  </b:Source>
  <b:Source>
    <b:Tag>SJZ871</b:Tag>
    <b:SourceType>Book</b:SourceType>
    <b:Guid>{FA085E6F-C859-C84F-9647-75C2763CFA9F}</b:Guid>
    <b:Author>
      <b:Author>
        <b:NameList>
          <b:Person>
            <b:Last>Zammit</b:Last>
            <b:First>SJ</b:First>
          </b:Person>
        </b:NameList>
      </b:Author>
    </b:Author>
    <b:Title>Motor Vehichle Engineeirng science for technicians </b:Title>
    <b:Publisher>Longman</b:Publisher>
    <b:Year>1987</b:Year>
    <b:RefOrder>2</b:RefOrder>
  </b:Source>
  <b:Source>
    <b:Tag>SJZ872</b:Tag>
    <b:SourceType>Book</b:SourceType>
    <b:Guid>{F681BE63-9C78-244E-A748-B25BF6D0652D}</b:Guid>
    <b:Author>
      <b:Author>
        <b:NameList>
          <b:Person>
            <b:Last>Zammit</b:Last>
            <b:First>SJ.</b:First>
          </b:Person>
        </b:NameList>
      </b:Author>
    </b:Author>
    <b:Title>Motor Vehichle Engineering Science for Technicians </b:Title>
    <b:Publisher>Longman</b:Publisher>
    <b:Year>1987</b:Year>
    <b:RefOrder>1</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4</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5</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6</b:RefOrder>
  </b:Source>
  <b:Source>
    <b:Tag>2Te12</b:Tag>
    <b:SourceType>Book</b:SourceType>
    <b:Guid>{F249B2B2-A8A6-864B-A3C8-9566F5038009}</b:Guid>
    <b:Author>
      <b:Author>
        <b:NameList>
          <b:Person>
            <b:Last>2</b:Last>
            <b:First>TecQuipment</b:First>
            <b:Middle>Ltd</b:Middle>
          </b:Person>
        </b:NameList>
      </b:Author>
    </b:Author>
    <b:Title>Engineering Science Guidance Notes - Potential and Kinetic Energy</b:Title>
    <b:Year>2012</b:Year>
    <b:Publisher>TecQuipment Ltd </b:Publisher>
    <b:RefOrder>10</b:RefOrder>
  </b:Source>
  <b:Source>
    <b:Tag>Tec12</b:Tag>
    <b:SourceType>Book</b:SourceType>
    <b:Guid>{48FFB5A4-ED90-AA4C-97C8-F92C308C43A2}</b:Guid>
    <b:Author>
      <b:Author>
        <b:NameList>
          <b:Person>
            <b:Last>Ltd</b:Last>
            <b:First>TecQuipment</b:First>
          </b:Person>
        </b:NameList>
      </b:Author>
    </b:Author>
    <b:Title>Engineering Science Guidance Notes - Potential and Kinetic Energy</b:Title>
    <b:Publisher>TecQuipment</b:Publisher>
    <b:Year>2012</b:Year>
    <b:RefOrder>9</b:RefOrder>
  </b:Source>
  <b:Source>
    <b:Tag>Ltd12</b:Tag>
    <b:SourceType>Book</b:SourceType>
    <b:Guid>{4F79E14E-B059-1B46-B029-306C3C0AA455}</b:Guid>
    <b:Author>
      <b:Author>
        <b:NameList>
          <b:Person>
            <b:Last>Ltd</b:Last>
            <b:First>TecQuipment</b:First>
          </b:Person>
        </b:NameList>
      </b:Author>
    </b:Author>
    <b:Title>Engineering Science Guidance Notes - Potential and Kinetic Energy</b:Title>
    <b:Publisher>TecQuipment</b:Publisher>
    <b:Year>2012</b:Year>
    <b:RefOrder>8</b:RefOrder>
  </b:Source>
  <b:Source>
    <b:Tag>Tec121</b:Tag>
    <b:SourceType>Book</b:SourceType>
    <b:Guid>{9DD29768-9F83-FE4D-8FD4-36911F60363E}</b:Guid>
    <b:Author>
      <b:Author>
        <b:NameList>
          <b:Person>
            <b:Last>TecQuipment</b:Last>
          </b:Person>
        </b:NameList>
      </b:Author>
    </b:Author>
    <b:Title>Engineering Science Guidance Notes - Potential and Kinetic Energy Kit ES9</b:Title>
    <b:Publisher>TecQuipment Ltd</b:Publisher>
    <b:Year>2012</b:Year>
    <b:RefOrder>3</b:RefOrder>
  </b:Source>
</b:Sources>
</file>

<file path=customXml/itemProps1.xml><?xml version="1.0" encoding="utf-8"?>
<ds:datastoreItem xmlns:ds="http://schemas.openxmlformats.org/officeDocument/2006/customXml" ds:itemID="{296EB268-4AAA-B340-B7F5-11D264D52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2123</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George Griffiths (1901007)</cp:lastModifiedBy>
  <cp:revision>2</cp:revision>
  <cp:lastPrinted>2020-03-03T14:41:00Z</cp:lastPrinted>
  <dcterms:created xsi:type="dcterms:W3CDTF">2020-03-04T18:55:00Z</dcterms:created>
  <dcterms:modified xsi:type="dcterms:W3CDTF">2020-03-04T18:55:00Z</dcterms:modified>
</cp:coreProperties>
</file>