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 /><Relationship Id="rId2" Type="http://schemas.openxmlformats.org/package/2006/relationships/metadata/core-properties" Target="docProps/core.xml" /><Relationship Id="rId1" Type="http://schemas.openxmlformats.org/officeDocument/2006/relationships/officeDocument" Target="word/document.xml" 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5C8C3C5A" w14:textId="77777777" w:rsidR="00310515" w:rsidRDefault="00310515" w:rsidP="001A3348">
      <w:pPr>
        <w:spacing w:after="0" w:line="480" w:lineRule="auto"/>
        <w:jc w:val="center"/>
        <w:rPr>
          <w:rFonts w:ascii="Times New Roman" w:hAnsi="Times New Roman" w:cs="Times New Roman"/>
          <w:sz w:val="24"/>
          <w:szCs w:val="24"/>
          <w:lang w:val="en-US"/>
        </w:rPr>
      </w:pPr>
    </w:p>
    <w:p w14:paraId="5211AC2C" w14:textId="372B5E2B" w:rsidR="00D843C9" w:rsidRPr="00310515" w:rsidRDefault="00AD3883" w:rsidP="001A3348">
      <w:pPr>
        <w:spacing w:after="0" w:line="480" w:lineRule="auto"/>
        <w:jc w:val="center"/>
        <w:rPr>
          <w:rFonts w:ascii="Times New Roman" w:hAnsi="Times New Roman" w:cs="Times New Roman"/>
          <w:b/>
          <w:sz w:val="24"/>
          <w:szCs w:val="24"/>
          <w:lang w:val="en-US"/>
        </w:rPr>
      </w:pPr>
      <w:r w:rsidRPr="00310515">
        <w:rPr>
          <w:rFonts w:ascii="Times New Roman" w:hAnsi="Times New Roman" w:cs="Times New Roman"/>
          <w:b/>
          <w:sz w:val="24"/>
          <w:szCs w:val="24"/>
          <w:lang w:val="en-US"/>
        </w:rPr>
        <w:t xml:space="preserve">Negotiation Communication Practice at </w:t>
      </w:r>
      <w:r w:rsidR="005319D3" w:rsidRPr="00310515">
        <w:rPr>
          <w:rFonts w:ascii="Times New Roman" w:hAnsi="Times New Roman" w:cs="Times New Roman"/>
          <w:b/>
          <w:sz w:val="24"/>
          <w:szCs w:val="24"/>
          <w:lang w:val="en-US"/>
        </w:rPr>
        <w:t xml:space="preserve">Bain </w:t>
      </w:r>
      <w:r w:rsidR="00AC0AD0" w:rsidRPr="00310515">
        <w:rPr>
          <w:rFonts w:ascii="Times New Roman" w:hAnsi="Times New Roman" w:cs="Times New Roman"/>
          <w:b/>
          <w:sz w:val="24"/>
          <w:szCs w:val="24"/>
          <w:lang w:val="en-US"/>
        </w:rPr>
        <w:t>Company</w:t>
      </w:r>
      <w:r w:rsidR="005319D3" w:rsidRPr="00310515">
        <w:rPr>
          <w:rFonts w:ascii="Times New Roman" w:hAnsi="Times New Roman" w:cs="Times New Roman"/>
          <w:b/>
          <w:sz w:val="24"/>
          <w:szCs w:val="24"/>
          <w:lang w:val="en-US"/>
        </w:rPr>
        <w:t xml:space="preserve"> in Spain</w:t>
      </w:r>
    </w:p>
    <w:p w14:paraId="65D69E24" w14:textId="5ADFF378" w:rsidR="00310515" w:rsidRPr="00310515" w:rsidRDefault="00310515" w:rsidP="001A3348">
      <w:pPr>
        <w:spacing w:after="0" w:line="480" w:lineRule="auto"/>
        <w:jc w:val="center"/>
        <w:rPr>
          <w:rFonts w:ascii="Times New Roman" w:hAnsi="Times New Roman" w:cs="Times New Roman"/>
          <w:b/>
          <w:sz w:val="24"/>
          <w:szCs w:val="24"/>
          <w:lang w:val="en-US"/>
        </w:rPr>
      </w:pPr>
      <w:r w:rsidRPr="00310515">
        <w:rPr>
          <w:rFonts w:ascii="Times New Roman" w:hAnsi="Times New Roman" w:cs="Times New Roman"/>
          <w:b/>
          <w:sz w:val="24"/>
          <w:szCs w:val="24"/>
          <w:lang w:val="en-US"/>
        </w:rPr>
        <w:t>Component 2</w:t>
      </w:r>
    </w:p>
    <w:p w14:paraId="1B288853" w14:textId="77777777" w:rsidR="00310515" w:rsidRDefault="00310515" w:rsidP="001A3348">
      <w:pPr>
        <w:spacing w:after="0" w:line="480" w:lineRule="auto"/>
        <w:jc w:val="center"/>
        <w:rPr>
          <w:rFonts w:ascii="Times New Roman" w:hAnsi="Times New Roman" w:cs="Times New Roman"/>
          <w:sz w:val="24"/>
          <w:szCs w:val="24"/>
          <w:lang w:val="en-US"/>
        </w:rPr>
      </w:pPr>
    </w:p>
    <w:p w14:paraId="20118350" w14:textId="62D10D2C" w:rsidR="00310515" w:rsidRDefault="00310515" w:rsidP="00310515">
      <w:pPr>
        <w:spacing w:line="480" w:lineRule="auto"/>
        <w:jc w:val="center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Student Name</w:t>
      </w:r>
      <w:r w:rsidR="002466FB">
        <w:rPr>
          <w:rFonts w:ascii="Times New Roman" w:hAnsi="Times New Roman" w:cs="Times New Roman"/>
          <w:sz w:val="24"/>
          <w:szCs w:val="24"/>
        </w:rPr>
        <w:t>:</w:t>
      </w:r>
    </w:p>
    <w:p w14:paraId="738DD485" w14:textId="2EAE5731" w:rsidR="002466FB" w:rsidRPr="00BF2BB4" w:rsidRDefault="002466FB" w:rsidP="00310515">
      <w:pPr>
        <w:spacing w:line="480" w:lineRule="auto"/>
        <w:jc w:val="center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George </w:t>
      </w:r>
      <w:proofErr w:type="spellStart"/>
      <w:r>
        <w:rPr>
          <w:rFonts w:ascii="Times New Roman" w:hAnsi="Times New Roman" w:cs="Times New Roman"/>
          <w:sz w:val="24"/>
          <w:szCs w:val="24"/>
        </w:rPr>
        <w:t>Alin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Manole-Mihut</w:t>
      </w:r>
      <w:proofErr w:type="spellEnd"/>
    </w:p>
    <w:p w14:paraId="5AE74750" w14:textId="0C8E0B5F" w:rsidR="00310515" w:rsidRDefault="00310515" w:rsidP="00310515">
      <w:pPr>
        <w:spacing w:line="480" w:lineRule="auto"/>
        <w:jc w:val="center"/>
        <w:rPr>
          <w:rFonts w:ascii="Times New Roman" w:hAnsi="Times New Roman" w:cs="Times New Roman"/>
          <w:sz w:val="24"/>
          <w:szCs w:val="24"/>
        </w:rPr>
      </w:pPr>
      <w:r w:rsidRPr="00BF2BB4">
        <w:rPr>
          <w:rFonts w:ascii="Times New Roman" w:hAnsi="Times New Roman" w:cs="Times New Roman"/>
          <w:sz w:val="24"/>
          <w:szCs w:val="24"/>
        </w:rPr>
        <w:t xml:space="preserve">Student </w:t>
      </w:r>
      <w:r w:rsidR="002466FB">
        <w:rPr>
          <w:rFonts w:ascii="Times New Roman" w:hAnsi="Times New Roman" w:cs="Times New Roman"/>
          <w:sz w:val="24"/>
          <w:szCs w:val="24"/>
        </w:rPr>
        <w:t>NR.</w:t>
      </w:r>
    </w:p>
    <w:p w14:paraId="53E23D91" w14:textId="77777777" w:rsidR="002466FB" w:rsidRDefault="002466FB" w:rsidP="002466FB">
      <w:pPr>
        <w:spacing w:line="480" w:lineRule="auto"/>
        <w:jc w:val="center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2128132</w:t>
      </w:r>
    </w:p>
    <w:p w14:paraId="3C5F5C8E" w14:textId="41C01AB9" w:rsidR="00310515" w:rsidRDefault="006509CE" w:rsidP="002466FB">
      <w:pPr>
        <w:spacing w:line="480" w:lineRule="auto"/>
        <w:jc w:val="center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Lecturer: Dr Abdi Rahman</w:t>
      </w:r>
    </w:p>
    <w:p w14:paraId="72F6418A" w14:textId="31B6DE4C" w:rsidR="005319D3" w:rsidRPr="00310515" w:rsidRDefault="00310515" w:rsidP="00CE2B2F">
      <w:pPr>
        <w:spacing w:line="480" w:lineRule="auto"/>
        <w:jc w:val="center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  <w:shd w:val="clear" w:color="auto" w:fill="FFFFFF"/>
        </w:rPr>
        <w:t>LCBB6023 International Business Communications</w:t>
      </w:r>
    </w:p>
    <w:p w14:paraId="7648E21A" w14:textId="77777777" w:rsidR="005319D3" w:rsidRDefault="005319D3">
      <w:pPr>
        <w:rPr>
          <w:rFonts w:ascii="Times New Roman" w:hAnsi="Times New Roman" w:cs="Times New Roman"/>
          <w:sz w:val="24"/>
          <w:szCs w:val="24"/>
          <w:lang w:val="en-US"/>
        </w:rPr>
      </w:pPr>
      <w:r>
        <w:rPr>
          <w:rFonts w:ascii="Times New Roman" w:hAnsi="Times New Roman" w:cs="Times New Roman"/>
          <w:sz w:val="24"/>
          <w:szCs w:val="24"/>
          <w:lang w:val="en-US"/>
        </w:rPr>
        <w:br w:type="page"/>
      </w:r>
    </w:p>
    <w:p w14:paraId="03200EAE" w14:textId="77777777" w:rsidR="000858D6" w:rsidRPr="001A3348" w:rsidRDefault="00D843C9" w:rsidP="001A3348">
      <w:pPr>
        <w:pStyle w:val="ListParagraph"/>
        <w:numPr>
          <w:ilvl w:val="0"/>
          <w:numId w:val="1"/>
        </w:numPr>
        <w:spacing w:after="0" w:line="480" w:lineRule="auto"/>
        <w:rPr>
          <w:rFonts w:ascii="Times New Roman" w:hAnsi="Times New Roman" w:cs="Times New Roman"/>
          <w:b/>
          <w:bCs/>
          <w:sz w:val="24"/>
          <w:szCs w:val="24"/>
          <w:lang w:val="en-US"/>
        </w:rPr>
      </w:pPr>
      <w:r w:rsidRPr="001A3348">
        <w:rPr>
          <w:rFonts w:ascii="Times New Roman" w:hAnsi="Times New Roman" w:cs="Times New Roman"/>
          <w:b/>
          <w:bCs/>
          <w:sz w:val="24"/>
          <w:szCs w:val="24"/>
          <w:lang w:val="en-US"/>
        </w:rPr>
        <w:lastRenderedPageBreak/>
        <w:t xml:space="preserve">Introduction </w:t>
      </w:r>
    </w:p>
    <w:p w14:paraId="324C8626" w14:textId="308491F1" w:rsidR="00560980" w:rsidRPr="001A3348" w:rsidRDefault="0036436C" w:rsidP="001A3348">
      <w:pPr>
        <w:spacing w:after="0" w:line="480" w:lineRule="auto"/>
        <w:ind w:firstLine="720"/>
        <w:rPr>
          <w:rFonts w:ascii="Times New Roman" w:hAnsi="Times New Roman" w:cs="Times New Roman"/>
          <w:sz w:val="24"/>
          <w:szCs w:val="24"/>
          <w:lang w:val="en-US"/>
        </w:rPr>
      </w:pPr>
      <w:r w:rsidRPr="001A3348">
        <w:rPr>
          <w:rFonts w:ascii="Times New Roman" w:hAnsi="Times New Roman" w:cs="Times New Roman"/>
          <w:sz w:val="24"/>
          <w:szCs w:val="24"/>
          <w:lang w:val="en-US"/>
        </w:rPr>
        <w:t>The concept of negotiation has received much attention from several studies now.</w:t>
      </w:r>
      <w:r w:rsidR="003613DD" w:rsidRPr="001A3348">
        <w:rPr>
          <w:rFonts w:ascii="Times New Roman" w:hAnsi="Times New Roman" w:cs="Times New Roman"/>
          <w:sz w:val="24"/>
          <w:szCs w:val="24"/>
          <w:lang w:val="en-US"/>
        </w:rPr>
        <w:t xml:space="preserve"> Such a </w:t>
      </w:r>
      <w:r w:rsidR="00E67B0D">
        <w:rPr>
          <w:rFonts w:ascii="Times New Roman" w:hAnsi="Times New Roman" w:cs="Times New Roman"/>
          <w:sz w:val="24"/>
          <w:szCs w:val="24"/>
          <w:lang w:val="en-US"/>
        </w:rPr>
        <w:t>broa</w:t>
      </w:r>
      <w:r w:rsidR="003613DD" w:rsidRPr="001A3348">
        <w:rPr>
          <w:rFonts w:ascii="Times New Roman" w:hAnsi="Times New Roman" w:cs="Times New Roman"/>
          <w:sz w:val="24"/>
          <w:szCs w:val="24"/>
          <w:lang w:val="en-US"/>
        </w:rPr>
        <w:t xml:space="preserve">der focus makes it lack </w:t>
      </w:r>
      <w:r w:rsidR="00E67B0D">
        <w:rPr>
          <w:rFonts w:ascii="Times New Roman" w:hAnsi="Times New Roman" w:cs="Times New Roman"/>
          <w:sz w:val="24"/>
          <w:szCs w:val="24"/>
          <w:lang w:val="en-US"/>
        </w:rPr>
        <w:t>a</w:t>
      </w:r>
      <w:r w:rsidR="003613DD" w:rsidRPr="001A3348">
        <w:rPr>
          <w:rFonts w:ascii="Times New Roman" w:hAnsi="Times New Roman" w:cs="Times New Roman"/>
          <w:sz w:val="24"/>
          <w:szCs w:val="24"/>
          <w:lang w:val="en-US"/>
        </w:rPr>
        <w:t xml:space="preserve"> concise definition. For instance, </w:t>
      </w:r>
      <w:r w:rsidR="005A2D0C" w:rsidRPr="005A2D0C">
        <w:rPr>
          <w:rFonts w:ascii="Times New Roman" w:hAnsi="Times New Roman" w:cs="Times New Roman"/>
          <w:sz w:val="24"/>
          <w:szCs w:val="24"/>
          <w:lang w:val="en-US"/>
        </w:rPr>
        <w:t>Luecke</w:t>
      </w:r>
      <w:r w:rsidR="00CE5FA4" w:rsidRPr="001A3348">
        <w:rPr>
          <w:rFonts w:ascii="Times New Roman" w:hAnsi="Times New Roman" w:cs="Times New Roman"/>
          <w:sz w:val="24"/>
          <w:szCs w:val="24"/>
          <w:lang w:val="en-US"/>
        </w:rPr>
        <w:t xml:space="preserve"> (</w:t>
      </w:r>
      <w:r w:rsidR="005A2D0C" w:rsidRPr="005A2D0C">
        <w:rPr>
          <w:rFonts w:ascii="Times New Roman" w:hAnsi="Times New Roman" w:cs="Times New Roman"/>
          <w:sz w:val="24"/>
          <w:szCs w:val="24"/>
          <w:lang w:val="en-US"/>
        </w:rPr>
        <w:t>2010</w:t>
      </w:r>
      <w:r w:rsidR="003613DD" w:rsidRPr="001A3348">
        <w:rPr>
          <w:rFonts w:ascii="Times New Roman" w:hAnsi="Times New Roman" w:cs="Times New Roman"/>
          <w:sz w:val="24"/>
          <w:szCs w:val="24"/>
          <w:lang w:val="en-US"/>
        </w:rPr>
        <w:t>) explain</w:t>
      </w:r>
      <w:r w:rsidR="00E67B0D">
        <w:rPr>
          <w:rFonts w:ascii="Times New Roman" w:hAnsi="Times New Roman" w:cs="Times New Roman"/>
          <w:sz w:val="24"/>
          <w:szCs w:val="24"/>
          <w:lang w:val="en-US"/>
        </w:rPr>
        <w:t>s</w:t>
      </w:r>
      <w:r w:rsidR="003613DD" w:rsidRPr="001A3348">
        <w:rPr>
          <w:rFonts w:ascii="Times New Roman" w:hAnsi="Times New Roman" w:cs="Times New Roman"/>
          <w:sz w:val="24"/>
          <w:szCs w:val="24"/>
          <w:lang w:val="en-US"/>
        </w:rPr>
        <w:t xml:space="preserve"> that studies have failed to develop one agreed</w:t>
      </w:r>
      <w:r w:rsidR="00E67B0D">
        <w:rPr>
          <w:rFonts w:ascii="Times New Roman" w:hAnsi="Times New Roman" w:cs="Times New Roman"/>
          <w:sz w:val="24"/>
          <w:szCs w:val="24"/>
          <w:lang w:val="en-US"/>
        </w:rPr>
        <w:t>-upon</w:t>
      </w:r>
      <w:r w:rsidR="003613DD" w:rsidRPr="001A3348">
        <w:rPr>
          <w:rFonts w:ascii="Times New Roman" w:hAnsi="Times New Roman" w:cs="Times New Roman"/>
          <w:sz w:val="24"/>
          <w:szCs w:val="24"/>
          <w:lang w:val="en-US"/>
        </w:rPr>
        <w:t xml:space="preserve"> definition</w:t>
      </w:r>
      <w:r w:rsidR="00FE419A" w:rsidRPr="001A3348">
        <w:rPr>
          <w:rFonts w:ascii="Times New Roman" w:hAnsi="Times New Roman" w:cs="Times New Roman"/>
          <w:sz w:val="24"/>
          <w:szCs w:val="24"/>
          <w:lang w:val="en-US"/>
        </w:rPr>
        <w:t xml:space="preserve">. Nonetheless, </w:t>
      </w:r>
      <w:r w:rsidR="005A2D0C" w:rsidRPr="005A2D0C">
        <w:rPr>
          <w:rFonts w:ascii="Times New Roman" w:hAnsi="Times New Roman" w:cs="Times New Roman"/>
          <w:sz w:val="24"/>
          <w:szCs w:val="24"/>
          <w:lang w:val="en-US"/>
        </w:rPr>
        <w:t>Luecke</w:t>
      </w:r>
      <w:r w:rsidR="00FE419A" w:rsidRPr="001A3348">
        <w:rPr>
          <w:rFonts w:ascii="Times New Roman" w:hAnsi="Times New Roman" w:cs="Times New Roman"/>
          <w:sz w:val="24"/>
          <w:szCs w:val="24"/>
          <w:lang w:val="en-US"/>
        </w:rPr>
        <w:t xml:space="preserve"> refers to </w:t>
      </w:r>
      <w:r w:rsidR="00D53975" w:rsidRPr="001A3348">
        <w:rPr>
          <w:rFonts w:ascii="Times New Roman" w:hAnsi="Times New Roman" w:cs="Times New Roman"/>
          <w:sz w:val="24"/>
          <w:szCs w:val="24"/>
          <w:lang w:val="en-US"/>
        </w:rPr>
        <w:t xml:space="preserve">a tool used to resolve conflicts and differences between organisations, people, and other entities when </w:t>
      </w:r>
      <w:r w:rsidR="00C547F0" w:rsidRPr="001A3348">
        <w:rPr>
          <w:rFonts w:ascii="Times New Roman" w:hAnsi="Times New Roman" w:cs="Times New Roman"/>
          <w:sz w:val="24"/>
          <w:szCs w:val="24"/>
          <w:lang w:val="en-US"/>
        </w:rPr>
        <w:t xml:space="preserve">imposed settlements </w:t>
      </w:r>
      <w:r w:rsidR="005377EE">
        <w:rPr>
          <w:rFonts w:ascii="Times New Roman" w:hAnsi="Times New Roman" w:cs="Times New Roman"/>
          <w:sz w:val="24"/>
          <w:szCs w:val="24"/>
          <w:lang w:val="en-US"/>
        </w:rPr>
        <w:t>are</w:t>
      </w:r>
      <w:r w:rsidR="00C547F0" w:rsidRPr="001A3348">
        <w:rPr>
          <w:rFonts w:ascii="Times New Roman" w:hAnsi="Times New Roman" w:cs="Times New Roman"/>
          <w:sz w:val="24"/>
          <w:szCs w:val="24"/>
          <w:lang w:val="en-US"/>
        </w:rPr>
        <w:t xml:space="preserve"> not possible or </w:t>
      </w:r>
      <w:r w:rsidR="005377EE">
        <w:rPr>
          <w:rFonts w:ascii="Times New Roman" w:hAnsi="Times New Roman" w:cs="Times New Roman"/>
          <w:sz w:val="24"/>
          <w:szCs w:val="24"/>
          <w:lang w:val="en-US"/>
        </w:rPr>
        <w:t>un</w:t>
      </w:r>
      <w:r w:rsidR="00C547F0" w:rsidRPr="001A3348">
        <w:rPr>
          <w:rFonts w:ascii="Times New Roman" w:hAnsi="Times New Roman" w:cs="Times New Roman"/>
          <w:sz w:val="24"/>
          <w:szCs w:val="24"/>
          <w:lang w:val="en-US"/>
        </w:rPr>
        <w:t xml:space="preserve">desirable. </w:t>
      </w:r>
      <w:r w:rsidR="00560980" w:rsidRPr="001A3348">
        <w:rPr>
          <w:rFonts w:ascii="Times New Roman" w:hAnsi="Times New Roman" w:cs="Times New Roman"/>
          <w:sz w:val="24"/>
          <w:szCs w:val="24"/>
          <w:lang w:val="en-US"/>
        </w:rPr>
        <w:t xml:space="preserve">In essence, two senior managers who experience </w:t>
      </w:r>
      <w:r w:rsidR="005377EE">
        <w:rPr>
          <w:rFonts w:ascii="Times New Roman" w:hAnsi="Times New Roman" w:cs="Times New Roman"/>
          <w:sz w:val="24"/>
          <w:szCs w:val="24"/>
          <w:lang w:val="en-US"/>
        </w:rPr>
        <w:t xml:space="preserve">a </w:t>
      </w:r>
      <w:r w:rsidR="00560980" w:rsidRPr="001A3348">
        <w:rPr>
          <w:rFonts w:ascii="Times New Roman" w:hAnsi="Times New Roman" w:cs="Times New Roman"/>
          <w:sz w:val="24"/>
          <w:szCs w:val="24"/>
          <w:lang w:val="en-US"/>
        </w:rPr>
        <w:t xml:space="preserve">dispute </w:t>
      </w:r>
      <w:r w:rsidR="005377EE">
        <w:rPr>
          <w:rFonts w:ascii="Times New Roman" w:hAnsi="Times New Roman" w:cs="Times New Roman"/>
          <w:sz w:val="24"/>
          <w:szCs w:val="24"/>
          <w:lang w:val="en-US"/>
        </w:rPr>
        <w:t>over allocating</w:t>
      </w:r>
      <w:r w:rsidR="00560980" w:rsidRPr="001A3348">
        <w:rPr>
          <w:rFonts w:ascii="Times New Roman" w:hAnsi="Times New Roman" w:cs="Times New Roman"/>
          <w:sz w:val="24"/>
          <w:szCs w:val="24"/>
          <w:lang w:val="en-US"/>
        </w:rPr>
        <w:t xml:space="preserve"> a space in their building might find it </w:t>
      </w:r>
      <w:r w:rsidR="005377EE">
        <w:rPr>
          <w:rFonts w:ascii="Times New Roman" w:hAnsi="Times New Roman" w:cs="Times New Roman"/>
          <w:sz w:val="24"/>
          <w:szCs w:val="24"/>
          <w:lang w:val="en-US"/>
        </w:rPr>
        <w:t>im</w:t>
      </w:r>
      <w:r w:rsidR="00560980" w:rsidRPr="001A3348">
        <w:rPr>
          <w:rFonts w:ascii="Times New Roman" w:hAnsi="Times New Roman" w:cs="Times New Roman"/>
          <w:sz w:val="24"/>
          <w:szCs w:val="24"/>
          <w:lang w:val="en-US"/>
        </w:rPr>
        <w:t xml:space="preserve">possible to negotiate a conflict because each one might want an equal share of the </w:t>
      </w:r>
      <w:r w:rsidR="005377EE">
        <w:rPr>
          <w:rFonts w:ascii="Times New Roman" w:hAnsi="Times New Roman" w:cs="Times New Roman"/>
          <w:sz w:val="24"/>
          <w:szCs w:val="24"/>
          <w:lang w:val="en-US"/>
        </w:rPr>
        <w:t>S</w:t>
      </w:r>
      <w:r w:rsidR="00560980" w:rsidRPr="001A3348">
        <w:rPr>
          <w:rFonts w:ascii="Times New Roman" w:hAnsi="Times New Roman" w:cs="Times New Roman"/>
          <w:sz w:val="24"/>
          <w:szCs w:val="24"/>
          <w:lang w:val="en-US"/>
        </w:rPr>
        <w:t xml:space="preserve">pace. Neither of the managers might have </w:t>
      </w:r>
      <w:r w:rsidR="005377EE">
        <w:rPr>
          <w:rFonts w:ascii="Times New Roman" w:hAnsi="Times New Roman" w:cs="Times New Roman"/>
          <w:sz w:val="24"/>
          <w:szCs w:val="24"/>
          <w:lang w:val="en-US"/>
        </w:rPr>
        <w:t xml:space="preserve">the </w:t>
      </w:r>
      <w:r w:rsidR="00560980" w:rsidRPr="001A3348">
        <w:rPr>
          <w:rFonts w:ascii="Times New Roman" w:hAnsi="Times New Roman" w:cs="Times New Roman"/>
          <w:sz w:val="24"/>
          <w:szCs w:val="24"/>
          <w:lang w:val="en-US"/>
        </w:rPr>
        <w:t xml:space="preserve">power to impose a decision against the other when negotiating. </w:t>
      </w:r>
      <w:r w:rsidR="005377EE">
        <w:rPr>
          <w:rFonts w:ascii="Times New Roman" w:hAnsi="Times New Roman" w:cs="Times New Roman"/>
          <w:sz w:val="24"/>
          <w:szCs w:val="24"/>
          <w:lang w:val="en-US"/>
        </w:rPr>
        <w:t>O</w:t>
      </w:r>
      <w:r w:rsidR="00560980" w:rsidRPr="001A3348">
        <w:rPr>
          <w:rFonts w:ascii="Times New Roman" w:hAnsi="Times New Roman" w:cs="Times New Roman"/>
          <w:sz w:val="24"/>
          <w:szCs w:val="24"/>
          <w:lang w:val="en-US"/>
        </w:rPr>
        <w:t xml:space="preserve">n the other hand, </w:t>
      </w:r>
      <w:r w:rsidR="00C61282" w:rsidRPr="001A3348">
        <w:rPr>
          <w:rFonts w:ascii="Times New Roman" w:hAnsi="Times New Roman" w:cs="Times New Roman"/>
          <w:sz w:val="24"/>
          <w:szCs w:val="24"/>
        </w:rPr>
        <w:t>Peleckis (2014</w:t>
      </w:r>
      <w:r w:rsidR="00560980" w:rsidRPr="001A3348">
        <w:rPr>
          <w:rFonts w:ascii="Times New Roman" w:hAnsi="Times New Roman" w:cs="Times New Roman"/>
          <w:sz w:val="24"/>
          <w:szCs w:val="24"/>
          <w:lang w:val="en-US"/>
        </w:rPr>
        <w:t>) explain</w:t>
      </w:r>
      <w:r w:rsidR="005377EE">
        <w:rPr>
          <w:rFonts w:ascii="Times New Roman" w:hAnsi="Times New Roman" w:cs="Times New Roman"/>
          <w:sz w:val="24"/>
          <w:szCs w:val="24"/>
          <w:lang w:val="en-US"/>
        </w:rPr>
        <w:t>s</w:t>
      </w:r>
      <w:r w:rsidR="00560980" w:rsidRPr="001A3348">
        <w:rPr>
          <w:rFonts w:ascii="Times New Roman" w:hAnsi="Times New Roman" w:cs="Times New Roman"/>
          <w:sz w:val="24"/>
          <w:szCs w:val="24"/>
          <w:lang w:val="en-US"/>
        </w:rPr>
        <w:t xml:space="preserve"> that the imposed settlement might not be desirable when each manager see</w:t>
      </w:r>
      <w:r w:rsidR="005377EE">
        <w:rPr>
          <w:rFonts w:ascii="Times New Roman" w:hAnsi="Times New Roman" w:cs="Times New Roman"/>
          <w:sz w:val="24"/>
          <w:szCs w:val="24"/>
          <w:lang w:val="en-US"/>
        </w:rPr>
        <w:t>s</w:t>
      </w:r>
      <w:r w:rsidR="00560980" w:rsidRPr="001A3348">
        <w:rPr>
          <w:rFonts w:ascii="Times New Roman" w:hAnsi="Times New Roman" w:cs="Times New Roman"/>
          <w:sz w:val="24"/>
          <w:szCs w:val="24"/>
          <w:lang w:val="en-US"/>
        </w:rPr>
        <w:t xml:space="preserve"> </w:t>
      </w:r>
      <w:r w:rsidR="005377EE">
        <w:rPr>
          <w:rFonts w:ascii="Times New Roman" w:hAnsi="Times New Roman" w:cs="Times New Roman"/>
          <w:sz w:val="24"/>
          <w:szCs w:val="24"/>
          <w:lang w:val="en-US"/>
        </w:rPr>
        <w:t>it as</w:t>
      </w:r>
      <w:r w:rsidR="00560980" w:rsidRPr="001A3348">
        <w:rPr>
          <w:rFonts w:ascii="Times New Roman" w:hAnsi="Times New Roman" w:cs="Times New Roman"/>
          <w:sz w:val="24"/>
          <w:szCs w:val="24"/>
          <w:lang w:val="en-US"/>
        </w:rPr>
        <w:t xml:space="preserve"> </w:t>
      </w:r>
      <w:r w:rsidR="005377EE">
        <w:rPr>
          <w:rFonts w:ascii="Times New Roman" w:hAnsi="Times New Roman" w:cs="Times New Roman"/>
          <w:sz w:val="24"/>
          <w:szCs w:val="24"/>
          <w:lang w:val="en-US"/>
        </w:rPr>
        <w:t xml:space="preserve">a </w:t>
      </w:r>
      <w:r w:rsidR="00560980" w:rsidRPr="001A3348">
        <w:rPr>
          <w:rFonts w:ascii="Times New Roman" w:hAnsi="Times New Roman" w:cs="Times New Roman"/>
          <w:sz w:val="24"/>
          <w:szCs w:val="24"/>
          <w:lang w:val="en-US"/>
        </w:rPr>
        <w:t xml:space="preserve">way of finding a solution.  </w:t>
      </w:r>
    </w:p>
    <w:p w14:paraId="6F7E5BA5" w14:textId="08080E9C" w:rsidR="00911528" w:rsidRDefault="00C879DD" w:rsidP="001A3348">
      <w:pPr>
        <w:spacing w:after="0" w:line="480" w:lineRule="auto"/>
        <w:ind w:firstLine="720"/>
        <w:rPr>
          <w:rFonts w:ascii="Times New Roman" w:hAnsi="Times New Roman" w:cs="Times New Roman"/>
          <w:sz w:val="24"/>
          <w:szCs w:val="24"/>
        </w:rPr>
      </w:pPr>
      <w:r w:rsidRPr="001A3348">
        <w:rPr>
          <w:rFonts w:ascii="Times New Roman" w:hAnsi="Times New Roman" w:cs="Times New Roman"/>
          <w:sz w:val="24"/>
          <w:szCs w:val="24"/>
          <w:lang w:val="en-US"/>
        </w:rPr>
        <w:t xml:space="preserve">In this light, </w:t>
      </w:r>
      <w:r w:rsidR="005D3925" w:rsidRPr="001A3348">
        <w:rPr>
          <w:rFonts w:ascii="Times New Roman" w:hAnsi="Times New Roman" w:cs="Times New Roman"/>
          <w:sz w:val="24"/>
          <w:szCs w:val="24"/>
          <w:lang w:val="en-US"/>
        </w:rPr>
        <w:t xml:space="preserve">project managers from </w:t>
      </w:r>
      <w:r w:rsidR="005377EE">
        <w:rPr>
          <w:rFonts w:ascii="Times New Roman" w:hAnsi="Times New Roman" w:cs="Times New Roman"/>
          <w:sz w:val="24"/>
          <w:szCs w:val="24"/>
          <w:lang w:val="en-US"/>
        </w:rPr>
        <w:t xml:space="preserve">the </w:t>
      </w:r>
      <w:r w:rsidRPr="001A3348">
        <w:rPr>
          <w:rFonts w:ascii="Times New Roman" w:hAnsi="Times New Roman" w:cs="Times New Roman"/>
          <w:sz w:val="24"/>
          <w:szCs w:val="24"/>
          <w:lang w:val="en-US"/>
        </w:rPr>
        <w:t xml:space="preserve">Bain </w:t>
      </w:r>
      <w:r w:rsidR="005D3925" w:rsidRPr="001A3348">
        <w:rPr>
          <w:rFonts w:ascii="Times New Roman" w:hAnsi="Times New Roman" w:cs="Times New Roman"/>
          <w:sz w:val="24"/>
          <w:szCs w:val="24"/>
          <w:lang w:val="en-US"/>
        </w:rPr>
        <w:t>m</w:t>
      </w:r>
      <w:r w:rsidRPr="001A3348">
        <w:rPr>
          <w:rFonts w:ascii="Times New Roman" w:hAnsi="Times New Roman" w:cs="Times New Roman"/>
          <w:sz w:val="24"/>
          <w:szCs w:val="24"/>
          <w:lang w:val="en-US"/>
        </w:rPr>
        <w:t xml:space="preserve">anagement </w:t>
      </w:r>
      <w:r w:rsidR="005D3925" w:rsidRPr="001A3348">
        <w:rPr>
          <w:rFonts w:ascii="Times New Roman" w:hAnsi="Times New Roman" w:cs="Times New Roman"/>
          <w:sz w:val="24"/>
          <w:szCs w:val="24"/>
          <w:lang w:val="en-US"/>
        </w:rPr>
        <w:t xml:space="preserve">firm that seek to operate in </w:t>
      </w:r>
      <w:r w:rsidR="005377EE">
        <w:rPr>
          <w:rFonts w:ascii="Times New Roman" w:hAnsi="Times New Roman" w:cs="Times New Roman"/>
          <w:sz w:val="24"/>
          <w:szCs w:val="24"/>
          <w:lang w:val="en-US"/>
        </w:rPr>
        <w:t>Space must adopt different negotiation communication strategies with business analysts who desire to work on similar projects to maintain a high level of</w:t>
      </w:r>
      <w:r w:rsidR="005D3925" w:rsidRPr="001A3348">
        <w:rPr>
          <w:rFonts w:ascii="Times New Roman" w:hAnsi="Times New Roman" w:cs="Times New Roman"/>
          <w:sz w:val="24"/>
          <w:szCs w:val="24"/>
          <w:lang w:val="en-US"/>
        </w:rPr>
        <w:t xml:space="preserve"> expertise. </w:t>
      </w:r>
      <w:r w:rsidR="00E25FCA" w:rsidRPr="001A3348">
        <w:rPr>
          <w:rFonts w:ascii="Times New Roman" w:hAnsi="Times New Roman" w:cs="Times New Roman"/>
          <w:sz w:val="24"/>
          <w:szCs w:val="24"/>
          <w:lang w:val="en-US"/>
        </w:rPr>
        <w:t xml:space="preserve">This essay aims to </w:t>
      </w:r>
      <w:r w:rsidR="005B5243" w:rsidRPr="001A3348">
        <w:rPr>
          <w:rFonts w:ascii="Times New Roman" w:hAnsi="Times New Roman" w:cs="Times New Roman"/>
          <w:sz w:val="24"/>
          <w:szCs w:val="24"/>
          <w:lang w:val="en-US"/>
        </w:rPr>
        <w:t>answer the question</w:t>
      </w:r>
      <w:r w:rsidR="005377EE">
        <w:rPr>
          <w:rFonts w:ascii="Times New Roman" w:hAnsi="Times New Roman" w:cs="Times New Roman"/>
          <w:sz w:val="24"/>
          <w:szCs w:val="24"/>
          <w:lang w:val="en-US"/>
        </w:rPr>
        <w:t xml:space="preserve"> of</w:t>
      </w:r>
      <w:r w:rsidR="005B5243" w:rsidRPr="001A3348">
        <w:rPr>
          <w:rFonts w:ascii="Times New Roman" w:hAnsi="Times New Roman" w:cs="Times New Roman"/>
          <w:sz w:val="24"/>
          <w:szCs w:val="24"/>
          <w:lang w:val="en-US"/>
        </w:rPr>
        <w:t xml:space="preserve"> </w:t>
      </w:r>
      <w:r w:rsidR="00E67B0D">
        <w:rPr>
          <w:rFonts w:ascii="Times New Roman" w:hAnsi="Times New Roman" w:cs="Times New Roman"/>
          <w:sz w:val="24"/>
          <w:szCs w:val="24"/>
          <w:lang w:val="en-US"/>
        </w:rPr>
        <w:t>the Bain company associates and managers' communication practices</w:t>
      </w:r>
      <w:r w:rsidR="005377EE">
        <w:rPr>
          <w:rFonts w:ascii="Times New Roman" w:hAnsi="Times New Roman" w:cs="Times New Roman"/>
          <w:sz w:val="24"/>
          <w:szCs w:val="24"/>
        </w:rPr>
        <w:t xml:space="preserve"> in Spain's international setting</w:t>
      </w:r>
      <w:r w:rsidR="00E25FCA" w:rsidRPr="001A3348">
        <w:rPr>
          <w:rFonts w:ascii="Times New Roman" w:hAnsi="Times New Roman" w:cs="Times New Roman"/>
          <w:sz w:val="24"/>
          <w:szCs w:val="24"/>
        </w:rPr>
        <w:t>.</w:t>
      </w:r>
      <w:r w:rsidR="006C708E" w:rsidRPr="001A3348">
        <w:rPr>
          <w:rFonts w:ascii="Times New Roman" w:hAnsi="Times New Roman" w:cs="Times New Roman"/>
          <w:sz w:val="24"/>
          <w:szCs w:val="24"/>
        </w:rPr>
        <w:t xml:space="preserve"> Moreover, the essay </w:t>
      </w:r>
      <w:r w:rsidR="00CE173B" w:rsidRPr="001A3348">
        <w:rPr>
          <w:rFonts w:ascii="Times New Roman" w:hAnsi="Times New Roman" w:cs="Times New Roman"/>
          <w:sz w:val="24"/>
          <w:szCs w:val="24"/>
        </w:rPr>
        <w:t>explores</w:t>
      </w:r>
      <w:r w:rsidR="00E25FCA" w:rsidRPr="001A3348">
        <w:rPr>
          <w:rFonts w:ascii="Times New Roman" w:hAnsi="Times New Roman" w:cs="Times New Roman"/>
          <w:sz w:val="24"/>
          <w:szCs w:val="24"/>
        </w:rPr>
        <w:t xml:space="preserve"> how cultural differences </w:t>
      </w:r>
      <w:r w:rsidR="00CE173B" w:rsidRPr="001A3348">
        <w:rPr>
          <w:rFonts w:ascii="Times New Roman" w:hAnsi="Times New Roman" w:cs="Times New Roman"/>
          <w:sz w:val="24"/>
          <w:szCs w:val="24"/>
        </w:rPr>
        <w:t xml:space="preserve">between the UK and Spain </w:t>
      </w:r>
      <w:r w:rsidR="00E25FCA" w:rsidRPr="001A3348">
        <w:rPr>
          <w:rFonts w:ascii="Times New Roman" w:hAnsi="Times New Roman" w:cs="Times New Roman"/>
          <w:sz w:val="24"/>
          <w:szCs w:val="24"/>
        </w:rPr>
        <w:t>impact communication and how international managers can overcome these barriers using strategic approaches.</w:t>
      </w:r>
      <w:r w:rsidR="005B7DB9" w:rsidRPr="001A3348">
        <w:rPr>
          <w:rFonts w:ascii="Times New Roman" w:hAnsi="Times New Roman" w:cs="Times New Roman"/>
          <w:sz w:val="24"/>
          <w:szCs w:val="24"/>
        </w:rPr>
        <w:t xml:space="preserve"> The essay covers three sections</w:t>
      </w:r>
      <w:r w:rsidR="005377EE">
        <w:rPr>
          <w:rFonts w:ascii="Times New Roman" w:hAnsi="Times New Roman" w:cs="Times New Roman"/>
          <w:sz w:val="24"/>
          <w:szCs w:val="24"/>
        </w:rPr>
        <w:t>:</w:t>
      </w:r>
      <w:r w:rsidR="005B7DB9" w:rsidRPr="001A3348">
        <w:rPr>
          <w:rFonts w:ascii="Times New Roman" w:hAnsi="Times New Roman" w:cs="Times New Roman"/>
          <w:sz w:val="24"/>
          <w:szCs w:val="24"/>
        </w:rPr>
        <w:t xml:space="preserve"> it discusses </w:t>
      </w:r>
      <w:r w:rsidR="00E67B0D">
        <w:rPr>
          <w:rFonts w:ascii="Times New Roman" w:hAnsi="Times New Roman" w:cs="Times New Roman"/>
          <w:sz w:val="24"/>
          <w:szCs w:val="24"/>
        </w:rPr>
        <w:t>Hofstede's theory</w:t>
      </w:r>
      <w:r w:rsidR="005B7DB9" w:rsidRPr="001A3348">
        <w:rPr>
          <w:rFonts w:ascii="Times New Roman" w:hAnsi="Times New Roman" w:cs="Times New Roman"/>
          <w:sz w:val="24"/>
          <w:szCs w:val="24"/>
        </w:rPr>
        <w:t xml:space="preserve">, applies </w:t>
      </w:r>
      <w:r w:rsidR="00E67B0D">
        <w:rPr>
          <w:rFonts w:ascii="Times New Roman" w:hAnsi="Times New Roman" w:cs="Times New Roman"/>
          <w:sz w:val="24"/>
          <w:szCs w:val="24"/>
        </w:rPr>
        <w:t>it</w:t>
      </w:r>
      <w:r w:rsidR="005B7DB9" w:rsidRPr="001A3348">
        <w:rPr>
          <w:rFonts w:ascii="Times New Roman" w:hAnsi="Times New Roman" w:cs="Times New Roman"/>
          <w:sz w:val="24"/>
          <w:szCs w:val="24"/>
        </w:rPr>
        <w:t xml:space="preserve"> to </w:t>
      </w:r>
      <w:r w:rsidR="009D6C25" w:rsidRPr="001A3348">
        <w:rPr>
          <w:rFonts w:ascii="Times New Roman" w:hAnsi="Times New Roman" w:cs="Times New Roman"/>
          <w:sz w:val="24"/>
          <w:szCs w:val="24"/>
        </w:rPr>
        <w:t xml:space="preserve">Bain, presents case studies and examples, and </w:t>
      </w:r>
      <w:r w:rsidR="00F84DE6" w:rsidRPr="001A3348">
        <w:rPr>
          <w:rFonts w:ascii="Times New Roman" w:hAnsi="Times New Roman" w:cs="Times New Roman"/>
          <w:sz w:val="24"/>
          <w:szCs w:val="24"/>
        </w:rPr>
        <w:t>analy</w:t>
      </w:r>
      <w:r w:rsidR="00F84DE6">
        <w:rPr>
          <w:rFonts w:ascii="Times New Roman" w:hAnsi="Times New Roman" w:cs="Times New Roman"/>
          <w:sz w:val="24"/>
          <w:szCs w:val="24"/>
        </w:rPr>
        <w:t>s</w:t>
      </w:r>
      <w:r w:rsidR="00F84DE6" w:rsidRPr="001A3348">
        <w:rPr>
          <w:rFonts w:ascii="Times New Roman" w:hAnsi="Times New Roman" w:cs="Times New Roman"/>
          <w:sz w:val="24"/>
          <w:szCs w:val="24"/>
        </w:rPr>
        <w:t>es</w:t>
      </w:r>
      <w:r w:rsidR="009D6C25" w:rsidRPr="001A3348">
        <w:rPr>
          <w:rFonts w:ascii="Times New Roman" w:hAnsi="Times New Roman" w:cs="Times New Roman"/>
          <w:sz w:val="24"/>
          <w:szCs w:val="24"/>
        </w:rPr>
        <w:t xml:space="preserve"> communication challenges and strategic responses. The last section </w:t>
      </w:r>
      <w:r w:rsidR="005377EE">
        <w:rPr>
          <w:rFonts w:ascii="Times New Roman" w:hAnsi="Times New Roman" w:cs="Times New Roman"/>
          <w:sz w:val="24"/>
          <w:szCs w:val="24"/>
        </w:rPr>
        <w:t>summarizes</w:t>
      </w:r>
      <w:r w:rsidR="009D6C25" w:rsidRPr="001A3348">
        <w:rPr>
          <w:rFonts w:ascii="Times New Roman" w:hAnsi="Times New Roman" w:cs="Times New Roman"/>
          <w:sz w:val="24"/>
          <w:szCs w:val="24"/>
        </w:rPr>
        <w:t xml:space="preserve"> findings and key insights and reflect</w:t>
      </w:r>
      <w:r w:rsidR="005377EE">
        <w:rPr>
          <w:rFonts w:ascii="Times New Roman" w:hAnsi="Times New Roman" w:cs="Times New Roman"/>
          <w:sz w:val="24"/>
          <w:szCs w:val="24"/>
        </w:rPr>
        <w:t>s</w:t>
      </w:r>
      <w:r w:rsidR="009D6C25" w:rsidRPr="001A3348">
        <w:rPr>
          <w:rFonts w:ascii="Times New Roman" w:hAnsi="Times New Roman" w:cs="Times New Roman"/>
          <w:sz w:val="24"/>
          <w:szCs w:val="24"/>
        </w:rPr>
        <w:t xml:space="preserve"> on the implications for international managers. </w:t>
      </w:r>
    </w:p>
    <w:p w14:paraId="210A4984" w14:textId="124A2029" w:rsidR="005319D3" w:rsidRPr="005319D3" w:rsidRDefault="005319D3" w:rsidP="005319D3">
      <w:pPr>
        <w:pStyle w:val="ListParagraph"/>
        <w:numPr>
          <w:ilvl w:val="0"/>
          <w:numId w:val="1"/>
        </w:numPr>
        <w:spacing w:after="0" w:line="480" w:lineRule="auto"/>
        <w:rPr>
          <w:rFonts w:ascii="Times New Roman" w:hAnsi="Times New Roman" w:cs="Times New Roman"/>
          <w:b/>
          <w:bCs/>
          <w:sz w:val="24"/>
          <w:szCs w:val="24"/>
          <w:lang w:val="en-US"/>
        </w:rPr>
      </w:pPr>
      <w:r w:rsidRPr="005319D3">
        <w:rPr>
          <w:rFonts w:ascii="Times New Roman" w:hAnsi="Times New Roman" w:cs="Times New Roman"/>
          <w:b/>
          <w:bCs/>
          <w:sz w:val="24"/>
          <w:szCs w:val="24"/>
        </w:rPr>
        <w:t>Literature review</w:t>
      </w:r>
    </w:p>
    <w:p w14:paraId="46DC03D0" w14:textId="6F8E34F1" w:rsidR="00911528" w:rsidRPr="001A3348" w:rsidRDefault="005F5B91" w:rsidP="001A3348">
      <w:pPr>
        <w:spacing w:after="0" w:line="480" w:lineRule="auto"/>
        <w:rPr>
          <w:rFonts w:ascii="Times New Roman" w:hAnsi="Times New Roman" w:cs="Times New Roman"/>
          <w:b/>
          <w:bCs/>
          <w:sz w:val="24"/>
          <w:szCs w:val="24"/>
          <w:lang w:val="en-US"/>
        </w:rPr>
      </w:pPr>
      <w:r w:rsidRPr="001A3348">
        <w:rPr>
          <w:rFonts w:ascii="Times New Roman" w:hAnsi="Times New Roman" w:cs="Times New Roman"/>
          <w:b/>
          <w:bCs/>
          <w:sz w:val="24"/>
          <w:szCs w:val="24"/>
          <w:lang w:val="en-US"/>
        </w:rPr>
        <w:t xml:space="preserve">Hofstede Cultural Dimensions </w:t>
      </w:r>
    </w:p>
    <w:p w14:paraId="24F29F85" w14:textId="474F945E" w:rsidR="005F5B91" w:rsidRPr="001A3348" w:rsidRDefault="005F5B91" w:rsidP="001A3348">
      <w:pPr>
        <w:spacing w:after="0" w:line="480" w:lineRule="auto"/>
        <w:rPr>
          <w:rFonts w:ascii="Times New Roman" w:hAnsi="Times New Roman" w:cs="Times New Roman"/>
          <w:b/>
          <w:bCs/>
          <w:sz w:val="24"/>
          <w:szCs w:val="24"/>
          <w:lang w:val="en-US"/>
        </w:rPr>
      </w:pPr>
      <w:r w:rsidRPr="001A3348">
        <w:rPr>
          <w:rFonts w:ascii="Times New Roman" w:hAnsi="Times New Roman" w:cs="Times New Roman"/>
          <w:b/>
          <w:bCs/>
          <w:sz w:val="24"/>
          <w:szCs w:val="24"/>
          <w:lang w:val="en-US"/>
        </w:rPr>
        <w:t>Power Distance</w:t>
      </w:r>
    </w:p>
    <w:p w14:paraId="337C9E57" w14:textId="397AD1C8" w:rsidR="00547E4B" w:rsidRPr="001A3348" w:rsidRDefault="00E67B0D" w:rsidP="001A3348">
      <w:pPr>
        <w:spacing w:after="0" w:line="480" w:lineRule="auto"/>
        <w:ind w:firstLine="720"/>
        <w:rPr>
          <w:rFonts w:ascii="Times New Roman" w:hAnsi="Times New Roman" w:cs="Times New Roman"/>
          <w:sz w:val="24"/>
          <w:szCs w:val="24"/>
          <w:lang w:val="en-US"/>
        </w:rPr>
      </w:pPr>
      <w:r>
        <w:rPr>
          <w:rFonts w:ascii="Times New Roman" w:hAnsi="Times New Roman" w:cs="Times New Roman"/>
          <w:sz w:val="24"/>
          <w:szCs w:val="24"/>
          <w:lang w:val="en-US"/>
        </w:rPr>
        <w:t>P</w:t>
      </w:r>
      <w:r w:rsidR="00547E4B" w:rsidRPr="001A3348">
        <w:rPr>
          <w:rFonts w:ascii="Times New Roman" w:hAnsi="Times New Roman" w:cs="Times New Roman"/>
          <w:sz w:val="24"/>
          <w:szCs w:val="24"/>
          <w:lang w:val="en-US"/>
        </w:rPr>
        <w:t xml:space="preserve">ower distance </w:t>
      </w:r>
      <w:r w:rsidR="009A7395" w:rsidRPr="001A3348">
        <w:rPr>
          <w:rFonts w:ascii="Times New Roman" w:hAnsi="Times New Roman" w:cs="Times New Roman"/>
          <w:sz w:val="24"/>
          <w:szCs w:val="24"/>
          <w:lang w:val="en-US"/>
        </w:rPr>
        <w:t>explains</w:t>
      </w:r>
      <w:r w:rsidR="00547E4B" w:rsidRPr="001A3348">
        <w:rPr>
          <w:rFonts w:ascii="Times New Roman" w:hAnsi="Times New Roman" w:cs="Times New Roman"/>
          <w:sz w:val="24"/>
          <w:szCs w:val="24"/>
          <w:lang w:val="en-US"/>
        </w:rPr>
        <w:t xml:space="preserve"> the degree to which </w:t>
      </w:r>
      <w:r>
        <w:rPr>
          <w:rFonts w:ascii="Times New Roman" w:hAnsi="Times New Roman" w:cs="Times New Roman"/>
          <w:sz w:val="24"/>
          <w:szCs w:val="24"/>
          <w:lang w:val="en-US"/>
        </w:rPr>
        <w:t>community members or organizations</w:t>
      </w:r>
      <w:r w:rsidR="00547E4B" w:rsidRPr="001A3348">
        <w:rPr>
          <w:rFonts w:ascii="Times New Roman" w:hAnsi="Times New Roman" w:cs="Times New Roman"/>
          <w:sz w:val="24"/>
          <w:szCs w:val="24"/>
          <w:lang w:val="en-US"/>
        </w:rPr>
        <w:t xml:space="preserve"> with less power accept and expect unequal </w:t>
      </w:r>
      <w:r>
        <w:rPr>
          <w:rFonts w:ascii="Times New Roman" w:hAnsi="Times New Roman" w:cs="Times New Roman"/>
          <w:sz w:val="24"/>
          <w:szCs w:val="24"/>
          <w:lang w:val="en-US"/>
        </w:rPr>
        <w:t>power distribution</w:t>
      </w:r>
      <w:r w:rsidR="00376682" w:rsidRPr="001A3348">
        <w:rPr>
          <w:rFonts w:ascii="Times New Roman" w:hAnsi="Times New Roman" w:cs="Times New Roman"/>
          <w:sz w:val="24"/>
          <w:szCs w:val="24"/>
          <w:lang w:val="en-US"/>
        </w:rPr>
        <w:t xml:space="preserve"> (</w:t>
      </w:r>
      <w:r w:rsidR="005A2D0C" w:rsidRPr="005A2D0C">
        <w:rPr>
          <w:rFonts w:ascii="Times New Roman" w:hAnsi="Times New Roman" w:cs="Times New Roman"/>
          <w:sz w:val="24"/>
          <w:szCs w:val="24"/>
          <w:lang w:val="en-US"/>
        </w:rPr>
        <w:t>Su, 2022</w:t>
      </w:r>
      <w:r w:rsidR="00376682" w:rsidRPr="001A3348">
        <w:rPr>
          <w:rFonts w:ascii="Times New Roman" w:hAnsi="Times New Roman" w:cs="Times New Roman"/>
          <w:sz w:val="24"/>
          <w:szCs w:val="24"/>
          <w:lang w:val="en-US"/>
        </w:rPr>
        <w:t>)</w:t>
      </w:r>
      <w:r w:rsidR="00981945" w:rsidRPr="001A3348">
        <w:rPr>
          <w:rFonts w:ascii="Times New Roman" w:hAnsi="Times New Roman" w:cs="Times New Roman"/>
          <w:sz w:val="24"/>
          <w:szCs w:val="24"/>
          <w:lang w:val="en-US"/>
        </w:rPr>
        <w:t xml:space="preserve">. The concept further </w:t>
      </w:r>
      <w:r w:rsidR="00981945" w:rsidRPr="001A3348">
        <w:rPr>
          <w:rFonts w:ascii="Times New Roman" w:hAnsi="Times New Roman" w:cs="Times New Roman"/>
          <w:sz w:val="24"/>
          <w:szCs w:val="24"/>
          <w:lang w:val="en-US"/>
        </w:rPr>
        <w:lastRenderedPageBreak/>
        <w:t xml:space="preserve">illustrates how it </w:t>
      </w:r>
      <w:r w:rsidR="009A7395" w:rsidRPr="001A3348">
        <w:rPr>
          <w:rFonts w:ascii="Times New Roman" w:hAnsi="Times New Roman" w:cs="Times New Roman"/>
          <w:sz w:val="24"/>
          <w:szCs w:val="24"/>
          <w:lang w:val="en-US"/>
        </w:rPr>
        <w:t>plays</w:t>
      </w:r>
      <w:r w:rsidR="00981945" w:rsidRPr="001A3348">
        <w:rPr>
          <w:rFonts w:ascii="Times New Roman" w:hAnsi="Times New Roman" w:cs="Times New Roman"/>
          <w:sz w:val="24"/>
          <w:szCs w:val="24"/>
          <w:lang w:val="en-US"/>
        </w:rPr>
        <w:t xml:space="preserve"> a significant role in shaping structures, types of leadership, and communication practices. </w:t>
      </w:r>
      <w:r w:rsidR="005923EC" w:rsidRPr="001A3348">
        <w:rPr>
          <w:rFonts w:ascii="Times New Roman" w:hAnsi="Times New Roman" w:cs="Times New Roman"/>
          <w:sz w:val="24"/>
          <w:szCs w:val="24"/>
          <w:lang w:val="en-US"/>
        </w:rPr>
        <w:t xml:space="preserve">While Spain scores </w:t>
      </w:r>
      <w:r>
        <w:rPr>
          <w:rFonts w:ascii="Times New Roman" w:hAnsi="Times New Roman" w:cs="Times New Roman"/>
          <w:sz w:val="24"/>
          <w:szCs w:val="24"/>
          <w:lang w:val="en-US"/>
        </w:rPr>
        <w:t xml:space="preserve">a </w:t>
      </w:r>
      <w:r w:rsidR="005923EC" w:rsidRPr="001A3348">
        <w:rPr>
          <w:rFonts w:ascii="Times New Roman" w:hAnsi="Times New Roman" w:cs="Times New Roman"/>
          <w:sz w:val="24"/>
          <w:szCs w:val="24"/>
          <w:lang w:val="en-US"/>
        </w:rPr>
        <w:t>higher index, t</w:t>
      </w:r>
      <w:r w:rsidR="003E047B" w:rsidRPr="001A3348">
        <w:rPr>
          <w:rFonts w:ascii="Times New Roman" w:hAnsi="Times New Roman" w:cs="Times New Roman"/>
          <w:sz w:val="24"/>
          <w:szCs w:val="24"/>
          <w:lang w:val="en-US"/>
        </w:rPr>
        <w:t>his differs from the UK society</w:t>
      </w:r>
      <w:r w:rsidR="005377EE">
        <w:rPr>
          <w:rFonts w:ascii="Times New Roman" w:hAnsi="Times New Roman" w:cs="Times New Roman"/>
          <w:sz w:val="24"/>
          <w:szCs w:val="24"/>
          <w:lang w:val="en-US"/>
        </w:rPr>
        <w:t>,</w:t>
      </w:r>
      <w:r w:rsidR="003E047B" w:rsidRPr="001A3348">
        <w:rPr>
          <w:rFonts w:ascii="Times New Roman" w:hAnsi="Times New Roman" w:cs="Times New Roman"/>
          <w:sz w:val="24"/>
          <w:szCs w:val="24"/>
          <w:lang w:val="en-US"/>
        </w:rPr>
        <w:t xml:space="preserve"> which scores relatively lower</w:t>
      </w:r>
      <w:r w:rsidR="00302FE7" w:rsidRPr="001A3348">
        <w:rPr>
          <w:rFonts w:ascii="Times New Roman" w:hAnsi="Times New Roman" w:cs="Times New Roman"/>
          <w:sz w:val="24"/>
          <w:szCs w:val="24"/>
          <w:lang w:val="en-US"/>
        </w:rPr>
        <w:t xml:space="preserve"> </w:t>
      </w:r>
      <w:r w:rsidR="00A67D2B" w:rsidRPr="001A3348">
        <w:rPr>
          <w:rFonts w:ascii="Times New Roman" w:hAnsi="Times New Roman" w:cs="Times New Roman"/>
          <w:sz w:val="24"/>
          <w:szCs w:val="24"/>
          <w:lang w:val="en-US"/>
        </w:rPr>
        <w:t>at 35</w:t>
      </w:r>
      <w:r w:rsidR="005377EE">
        <w:rPr>
          <w:rFonts w:ascii="Times New Roman" w:hAnsi="Times New Roman" w:cs="Times New Roman"/>
          <w:sz w:val="24"/>
          <w:szCs w:val="24"/>
          <w:lang w:val="en-US"/>
        </w:rPr>
        <w:t>,</w:t>
      </w:r>
      <w:r w:rsidR="00A67D2B" w:rsidRPr="001A3348">
        <w:rPr>
          <w:rFonts w:ascii="Times New Roman" w:hAnsi="Times New Roman" w:cs="Times New Roman"/>
          <w:sz w:val="24"/>
          <w:szCs w:val="24"/>
          <w:lang w:val="en-US"/>
        </w:rPr>
        <w:t xml:space="preserve"> </w:t>
      </w:r>
      <w:r w:rsidR="00302FE7" w:rsidRPr="001A3348">
        <w:rPr>
          <w:rFonts w:ascii="Times New Roman" w:hAnsi="Times New Roman" w:cs="Times New Roman"/>
          <w:sz w:val="24"/>
          <w:szCs w:val="24"/>
          <w:lang w:val="en-US"/>
        </w:rPr>
        <w:t>indicating a participative and collaborative leadership sty</w:t>
      </w:r>
      <w:r w:rsidR="00D03566" w:rsidRPr="001A3348">
        <w:rPr>
          <w:rFonts w:ascii="Times New Roman" w:hAnsi="Times New Roman" w:cs="Times New Roman"/>
          <w:sz w:val="24"/>
          <w:szCs w:val="24"/>
          <w:lang w:val="en-US"/>
        </w:rPr>
        <w:t>le among many organizations</w:t>
      </w:r>
      <w:r w:rsidR="005923EC" w:rsidRPr="001A3348">
        <w:rPr>
          <w:rFonts w:ascii="Times New Roman" w:hAnsi="Times New Roman" w:cs="Times New Roman"/>
          <w:sz w:val="24"/>
          <w:szCs w:val="24"/>
          <w:lang w:val="en-US"/>
        </w:rPr>
        <w:t xml:space="preserve"> (</w:t>
      </w:r>
      <w:r w:rsidR="005A2D0C" w:rsidRPr="005A2D0C">
        <w:rPr>
          <w:rFonts w:ascii="Times New Roman" w:hAnsi="Times New Roman" w:cs="Times New Roman"/>
          <w:sz w:val="24"/>
          <w:szCs w:val="24"/>
          <w:lang w:val="en-US"/>
        </w:rPr>
        <w:t>The Culture Factor Group</w:t>
      </w:r>
      <w:r w:rsidR="005377EE">
        <w:rPr>
          <w:rFonts w:ascii="Times New Roman" w:hAnsi="Times New Roman" w:cs="Times New Roman"/>
          <w:sz w:val="24"/>
          <w:szCs w:val="24"/>
          <w:lang w:val="en-US"/>
        </w:rPr>
        <w:t>,</w:t>
      </w:r>
      <w:r w:rsidR="005A2D0C" w:rsidRPr="005A2D0C">
        <w:rPr>
          <w:rFonts w:ascii="Times New Roman" w:hAnsi="Times New Roman" w:cs="Times New Roman"/>
          <w:sz w:val="24"/>
          <w:szCs w:val="24"/>
          <w:lang w:val="en-US"/>
        </w:rPr>
        <w:t xml:space="preserve"> 2025</w:t>
      </w:r>
      <w:r w:rsidR="005923EC" w:rsidRPr="001A3348">
        <w:rPr>
          <w:rFonts w:ascii="Times New Roman" w:hAnsi="Times New Roman" w:cs="Times New Roman"/>
          <w:sz w:val="24"/>
          <w:szCs w:val="24"/>
          <w:lang w:val="en-US"/>
        </w:rPr>
        <w:t>)</w:t>
      </w:r>
      <w:r w:rsidR="00D03566" w:rsidRPr="001A3348">
        <w:rPr>
          <w:rFonts w:ascii="Times New Roman" w:hAnsi="Times New Roman" w:cs="Times New Roman"/>
          <w:sz w:val="24"/>
          <w:szCs w:val="24"/>
          <w:lang w:val="en-US"/>
        </w:rPr>
        <w:t xml:space="preserve">. </w:t>
      </w:r>
    </w:p>
    <w:p w14:paraId="1DF27A0D" w14:textId="50F5E0A0" w:rsidR="005F5B91" w:rsidRPr="001A3348" w:rsidRDefault="00576C1F" w:rsidP="001A3348">
      <w:pPr>
        <w:spacing w:after="0" w:line="480" w:lineRule="auto"/>
        <w:rPr>
          <w:rFonts w:ascii="Times New Roman" w:hAnsi="Times New Roman" w:cs="Times New Roman"/>
          <w:b/>
          <w:bCs/>
          <w:sz w:val="24"/>
          <w:szCs w:val="24"/>
          <w:lang w:val="en-US"/>
        </w:rPr>
      </w:pPr>
      <w:r w:rsidRPr="001A3348">
        <w:rPr>
          <w:rFonts w:ascii="Times New Roman" w:hAnsi="Times New Roman" w:cs="Times New Roman"/>
          <w:b/>
          <w:bCs/>
          <w:sz w:val="24"/>
          <w:szCs w:val="24"/>
          <w:lang w:val="en-US"/>
        </w:rPr>
        <w:t>Individualism</w:t>
      </w:r>
      <w:r w:rsidR="009A20D4" w:rsidRPr="001A3348">
        <w:rPr>
          <w:rFonts w:ascii="Times New Roman" w:hAnsi="Times New Roman" w:cs="Times New Roman"/>
          <w:b/>
          <w:bCs/>
          <w:sz w:val="24"/>
          <w:szCs w:val="24"/>
          <w:lang w:val="en-US"/>
        </w:rPr>
        <w:t xml:space="preserve"> vs. Collectivism</w:t>
      </w:r>
    </w:p>
    <w:p w14:paraId="287C344C" w14:textId="2484A33F" w:rsidR="009A20D4" w:rsidRPr="001A3348" w:rsidRDefault="00A67D2B" w:rsidP="001A3348">
      <w:pPr>
        <w:spacing w:after="0" w:line="480" w:lineRule="auto"/>
        <w:ind w:firstLine="720"/>
        <w:rPr>
          <w:rFonts w:ascii="Times New Roman" w:hAnsi="Times New Roman" w:cs="Times New Roman"/>
          <w:sz w:val="24"/>
          <w:szCs w:val="24"/>
          <w:lang w:val="en-US"/>
        </w:rPr>
      </w:pPr>
      <w:r w:rsidRPr="001A3348">
        <w:rPr>
          <w:rFonts w:ascii="Times New Roman" w:hAnsi="Times New Roman" w:cs="Times New Roman"/>
          <w:sz w:val="24"/>
          <w:szCs w:val="24"/>
          <w:lang w:val="en-US"/>
        </w:rPr>
        <w:t xml:space="preserve">Hofstede explains the concept of individualism </w:t>
      </w:r>
      <w:r w:rsidR="00FD4955" w:rsidRPr="001A3348">
        <w:rPr>
          <w:rFonts w:ascii="Times New Roman" w:hAnsi="Times New Roman" w:cs="Times New Roman"/>
          <w:sz w:val="24"/>
          <w:szCs w:val="24"/>
          <w:lang w:val="en-US"/>
        </w:rPr>
        <w:t xml:space="preserve">as the </w:t>
      </w:r>
      <w:r w:rsidR="009A7395" w:rsidRPr="001A3348">
        <w:rPr>
          <w:rFonts w:ascii="Times New Roman" w:hAnsi="Times New Roman" w:cs="Times New Roman"/>
          <w:sz w:val="24"/>
          <w:szCs w:val="24"/>
          <w:lang w:val="en-US"/>
        </w:rPr>
        <w:t>extent</w:t>
      </w:r>
      <w:r w:rsidR="00FD4955" w:rsidRPr="001A3348">
        <w:rPr>
          <w:rFonts w:ascii="Times New Roman" w:hAnsi="Times New Roman" w:cs="Times New Roman"/>
          <w:sz w:val="24"/>
          <w:szCs w:val="24"/>
          <w:lang w:val="en-US"/>
        </w:rPr>
        <w:t xml:space="preserve"> to which people</w:t>
      </w:r>
      <w:r w:rsidR="00C07D2A">
        <w:rPr>
          <w:rFonts w:ascii="Times New Roman" w:hAnsi="Times New Roman" w:cs="Times New Roman"/>
          <w:sz w:val="24"/>
          <w:szCs w:val="24"/>
          <w:lang w:val="en-US"/>
        </w:rPr>
        <w:t>'</w:t>
      </w:r>
      <w:r w:rsidR="00FD4955" w:rsidRPr="001A3348">
        <w:rPr>
          <w:rFonts w:ascii="Times New Roman" w:hAnsi="Times New Roman" w:cs="Times New Roman"/>
          <w:sz w:val="24"/>
          <w:szCs w:val="24"/>
          <w:lang w:val="en-US"/>
        </w:rPr>
        <w:t xml:space="preserve">s existence </w:t>
      </w:r>
      <w:r w:rsidR="00A94E7B" w:rsidRPr="001A3348">
        <w:rPr>
          <w:rFonts w:ascii="Times New Roman" w:hAnsi="Times New Roman" w:cs="Times New Roman"/>
          <w:sz w:val="24"/>
          <w:szCs w:val="24"/>
          <w:lang w:val="en-US"/>
        </w:rPr>
        <w:t>is</w:t>
      </w:r>
      <w:r w:rsidR="00FD4955" w:rsidRPr="001A3348">
        <w:rPr>
          <w:rFonts w:ascii="Times New Roman" w:hAnsi="Times New Roman" w:cs="Times New Roman"/>
          <w:sz w:val="24"/>
          <w:szCs w:val="24"/>
          <w:lang w:val="en-US"/>
        </w:rPr>
        <w:t xml:space="preserve"> in</w:t>
      </w:r>
      <w:r w:rsidR="005377EE">
        <w:rPr>
          <w:rFonts w:ascii="Times New Roman" w:hAnsi="Times New Roman" w:cs="Times New Roman"/>
          <w:sz w:val="24"/>
          <w:szCs w:val="24"/>
          <w:lang w:val="en-US"/>
        </w:rPr>
        <w:t>dependent</w:t>
      </w:r>
      <w:r w:rsidR="00FD4955" w:rsidRPr="001A3348">
        <w:rPr>
          <w:rFonts w:ascii="Times New Roman" w:hAnsi="Times New Roman" w:cs="Times New Roman"/>
          <w:sz w:val="24"/>
          <w:szCs w:val="24"/>
          <w:lang w:val="en-US"/>
        </w:rPr>
        <w:t xml:space="preserve"> o</w:t>
      </w:r>
      <w:r w:rsidR="005377EE">
        <w:rPr>
          <w:rFonts w:ascii="Times New Roman" w:hAnsi="Times New Roman" w:cs="Times New Roman"/>
          <w:sz w:val="24"/>
          <w:szCs w:val="24"/>
          <w:lang w:val="en-US"/>
        </w:rPr>
        <w:t>f</w:t>
      </w:r>
      <w:r w:rsidR="00FD4955" w:rsidRPr="001A3348">
        <w:rPr>
          <w:rFonts w:ascii="Times New Roman" w:hAnsi="Times New Roman" w:cs="Times New Roman"/>
          <w:sz w:val="24"/>
          <w:szCs w:val="24"/>
          <w:lang w:val="en-US"/>
        </w:rPr>
        <w:t xml:space="preserve"> society</w:t>
      </w:r>
      <w:r w:rsidR="00AC5C91" w:rsidRPr="001A3348">
        <w:rPr>
          <w:rFonts w:ascii="Times New Roman" w:hAnsi="Times New Roman" w:cs="Times New Roman"/>
          <w:sz w:val="24"/>
          <w:szCs w:val="24"/>
          <w:lang w:val="en-US"/>
        </w:rPr>
        <w:t xml:space="preserve">. It also refers to whether individuals define their </w:t>
      </w:r>
      <w:r w:rsidR="009A7395" w:rsidRPr="001A3348">
        <w:rPr>
          <w:rFonts w:ascii="Times New Roman" w:hAnsi="Times New Roman" w:cs="Times New Roman"/>
          <w:sz w:val="24"/>
          <w:szCs w:val="24"/>
          <w:lang w:val="en-US"/>
        </w:rPr>
        <w:t>self-image</w:t>
      </w:r>
      <w:r w:rsidR="00AC5C91" w:rsidRPr="001A3348">
        <w:rPr>
          <w:rFonts w:ascii="Times New Roman" w:hAnsi="Times New Roman" w:cs="Times New Roman"/>
          <w:sz w:val="24"/>
          <w:szCs w:val="24"/>
          <w:lang w:val="en-US"/>
        </w:rPr>
        <w:t xml:space="preserve"> </w:t>
      </w:r>
      <w:r w:rsidR="005377EE">
        <w:rPr>
          <w:rFonts w:ascii="Times New Roman" w:hAnsi="Times New Roman" w:cs="Times New Roman"/>
          <w:sz w:val="24"/>
          <w:szCs w:val="24"/>
          <w:lang w:val="en-US"/>
        </w:rPr>
        <w:t>as</w:t>
      </w:r>
      <w:r w:rsidR="00AC5C91" w:rsidRPr="001A3348">
        <w:rPr>
          <w:rFonts w:ascii="Times New Roman" w:hAnsi="Times New Roman" w:cs="Times New Roman"/>
          <w:sz w:val="24"/>
          <w:szCs w:val="24"/>
          <w:lang w:val="en-US"/>
        </w:rPr>
        <w:t xml:space="preserve"> I or we. People living in individualistic societies </w:t>
      </w:r>
      <w:r w:rsidR="00884D91" w:rsidRPr="001A3348">
        <w:rPr>
          <w:rFonts w:ascii="Times New Roman" w:hAnsi="Times New Roman" w:cs="Times New Roman"/>
          <w:sz w:val="24"/>
          <w:szCs w:val="24"/>
          <w:lang w:val="en-US"/>
        </w:rPr>
        <w:t xml:space="preserve">look after themselves and </w:t>
      </w:r>
      <w:r w:rsidR="005377EE">
        <w:rPr>
          <w:rFonts w:ascii="Times New Roman" w:hAnsi="Times New Roman" w:cs="Times New Roman"/>
          <w:sz w:val="24"/>
          <w:szCs w:val="24"/>
          <w:lang w:val="en-US"/>
        </w:rPr>
        <w:t xml:space="preserve">their </w:t>
      </w:r>
      <w:r w:rsidR="00884D91" w:rsidRPr="001A3348">
        <w:rPr>
          <w:rFonts w:ascii="Times New Roman" w:hAnsi="Times New Roman" w:cs="Times New Roman"/>
          <w:sz w:val="24"/>
          <w:szCs w:val="24"/>
          <w:lang w:val="en-US"/>
        </w:rPr>
        <w:t>family members more than the</w:t>
      </w:r>
      <w:r w:rsidR="005377EE">
        <w:rPr>
          <w:rFonts w:ascii="Times New Roman" w:hAnsi="Times New Roman" w:cs="Times New Roman"/>
          <w:sz w:val="24"/>
          <w:szCs w:val="24"/>
          <w:lang w:val="en-US"/>
        </w:rPr>
        <w:t>y</w:t>
      </w:r>
      <w:r w:rsidR="00884D91" w:rsidRPr="001A3348">
        <w:rPr>
          <w:rFonts w:ascii="Times New Roman" w:hAnsi="Times New Roman" w:cs="Times New Roman"/>
          <w:sz w:val="24"/>
          <w:szCs w:val="24"/>
          <w:lang w:val="en-US"/>
        </w:rPr>
        <w:t xml:space="preserve"> do for others. </w:t>
      </w:r>
      <w:r w:rsidR="00B92EE5" w:rsidRPr="001A3348">
        <w:rPr>
          <w:rFonts w:ascii="Times New Roman" w:hAnsi="Times New Roman" w:cs="Times New Roman"/>
          <w:sz w:val="24"/>
          <w:szCs w:val="24"/>
          <w:lang w:val="en-US"/>
        </w:rPr>
        <w:t xml:space="preserve">However, collective societies consider people </w:t>
      </w:r>
      <w:r w:rsidR="005377EE">
        <w:rPr>
          <w:rFonts w:ascii="Times New Roman" w:hAnsi="Times New Roman" w:cs="Times New Roman"/>
          <w:sz w:val="24"/>
          <w:szCs w:val="24"/>
          <w:lang w:val="en-US"/>
        </w:rPr>
        <w:t>to belong to other groups who care for them in exchange for</w:t>
      </w:r>
      <w:r w:rsidR="00B92EE5" w:rsidRPr="001A3348">
        <w:rPr>
          <w:rFonts w:ascii="Times New Roman" w:hAnsi="Times New Roman" w:cs="Times New Roman"/>
          <w:sz w:val="24"/>
          <w:szCs w:val="24"/>
          <w:lang w:val="en-US"/>
        </w:rPr>
        <w:t xml:space="preserve"> loyalty. </w:t>
      </w:r>
      <w:r w:rsidR="00610BD8" w:rsidRPr="001A3348">
        <w:rPr>
          <w:rFonts w:ascii="Times New Roman" w:hAnsi="Times New Roman" w:cs="Times New Roman"/>
          <w:sz w:val="24"/>
          <w:szCs w:val="24"/>
          <w:lang w:val="en-US"/>
        </w:rPr>
        <w:t>Spai</w:t>
      </w:r>
      <w:r w:rsidR="009F653C" w:rsidRPr="001A3348">
        <w:rPr>
          <w:rFonts w:ascii="Times New Roman" w:hAnsi="Times New Roman" w:cs="Times New Roman"/>
          <w:sz w:val="24"/>
          <w:szCs w:val="24"/>
          <w:lang w:val="en-US"/>
        </w:rPr>
        <w:t>n scores slight</w:t>
      </w:r>
      <w:r w:rsidR="005377EE">
        <w:rPr>
          <w:rFonts w:ascii="Times New Roman" w:hAnsi="Times New Roman" w:cs="Times New Roman"/>
          <w:sz w:val="24"/>
          <w:szCs w:val="24"/>
          <w:lang w:val="en-US"/>
        </w:rPr>
        <w:t>ly</w:t>
      </w:r>
      <w:r w:rsidR="009F653C" w:rsidRPr="001A3348">
        <w:rPr>
          <w:rFonts w:ascii="Times New Roman" w:hAnsi="Times New Roman" w:cs="Times New Roman"/>
          <w:sz w:val="24"/>
          <w:szCs w:val="24"/>
          <w:lang w:val="en-US"/>
        </w:rPr>
        <w:t xml:space="preserve"> lower than the United Kingdom at 67 against 76</w:t>
      </w:r>
      <w:r w:rsidR="005377EE">
        <w:rPr>
          <w:rFonts w:ascii="Times New Roman" w:hAnsi="Times New Roman" w:cs="Times New Roman"/>
          <w:sz w:val="24"/>
          <w:szCs w:val="24"/>
          <w:lang w:val="en-US"/>
        </w:rPr>
        <w:t>,</w:t>
      </w:r>
      <w:r w:rsidR="009F653C" w:rsidRPr="001A3348">
        <w:rPr>
          <w:rFonts w:ascii="Times New Roman" w:hAnsi="Times New Roman" w:cs="Times New Roman"/>
          <w:sz w:val="24"/>
          <w:szCs w:val="24"/>
          <w:lang w:val="en-US"/>
        </w:rPr>
        <w:t xml:space="preserve"> respectively</w:t>
      </w:r>
      <w:r w:rsidR="006F10F5" w:rsidRPr="001A3348">
        <w:rPr>
          <w:rFonts w:ascii="Times New Roman" w:hAnsi="Times New Roman" w:cs="Times New Roman"/>
          <w:sz w:val="24"/>
          <w:szCs w:val="24"/>
          <w:lang w:val="en-US"/>
        </w:rPr>
        <w:t xml:space="preserve"> (</w:t>
      </w:r>
      <w:r w:rsidR="005A2D0C" w:rsidRPr="005A2D0C">
        <w:rPr>
          <w:rFonts w:ascii="Times New Roman" w:hAnsi="Times New Roman" w:cs="Times New Roman"/>
          <w:sz w:val="24"/>
          <w:szCs w:val="24"/>
          <w:lang w:val="en-US"/>
        </w:rPr>
        <w:t>The Culture Factor Group</w:t>
      </w:r>
      <w:r w:rsidR="005377EE">
        <w:rPr>
          <w:rFonts w:ascii="Times New Roman" w:hAnsi="Times New Roman" w:cs="Times New Roman"/>
          <w:sz w:val="24"/>
          <w:szCs w:val="24"/>
          <w:lang w:val="en-US"/>
        </w:rPr>
        <w:t>,</w:t>
      </w:r>
      <w:r w:rsidR="005A2D0C" w:rsidRPr="005A2D0C">
        <w:rPr>
          <w:rFonts w:ascii="Times New Roman" w:hAnsi="Times New Roman" w:cs="Times New Roman"/>
          <w:sz w:val="24"/>
          <w:szCs w:val="24"/>
          <w:lang w:val="en-US"/>
        </w:rPr>
        <w:t xml:space="preserve"> 2025</w:t>
      </w:r>
      <w:r w:rsidR="006F10F5" w:rsidRPr="001A3348">
        <w:rPr>
          <w:rFonts w:ascii="Times New Roman" w:hAnsi="Times New Roman" w:cs="Times New Roman"/>
          <w:sz w:val="24"/>
          <w:szCs w:val="24"/>
          <w:lang w:val="en-US"/>
        </w:rPr>
        <w:t>)</w:t>
      </w:r>
      <w:r w:rsidR="009F653C" w:rsidRPr="001A3348">
        <w:rPr>
          <w:rFonts w:ascii="Times New Roman" w:hAnsi="Times New Roman" w:cs="Times New Roman"/>
          <w:sz w:val="24"/>
          <w:szCs w:val="24"/>
          <w:lang w:val="en-US"/>
        </w:rPr>
        <w:t xml:space="preserve">. </w:t>
      </w:r>
      <w:r w:rsidR="005377EE">
        <w:rPr>
          <w:rFonts w:ascii="Times New Roman" w:hAnsi="Times New Roman" w:cs="Times New Roman"/>
          <w:sz w:val="24"/>
          <w:szCs w:val="24"/>
          <w:lang w:val="en-US"/>
        </w:rPr>
        <w:t>Most</w:t>
      </w:r>
      <w:r w:rsidR="009F653C" w:rsidRPr="001A3348">
        <w:rPr>
          <w:rFonts w:ascii="Times New Roman" w:hAnsi="Times New Roman" w:cs="Times New Roman"/>
          <w:sz w:val="24"/>
          <w:szCs w:val="24"/>
          <w:lang w:val="en-US"/>
        </w:rPr>
        <w:t xml:space="preserve"> people in Spain </w:t>
      </w:r>
      <w:r w:rsidR="00743689" w:rsidRPr="001A3348">
        <w:rPr>
          <w:rFonts w:ascii="Times New Roman" w:hAnsi="Times New Roman" w:cs="Times New Roman"/>
          <w:sz w:val="24"/>
          <w:szCs w:val="24"/>
          <w:lang w:val="en-US"/>
        </w:rPr>
        <w:t>live in a loosely-knit social framework whe</w:t>
      </w:r>
      <w:r w:rsidR="005377EE">
        <w:rPr>
          <w:rFonts w:ascii="Times New Roman" w:hAnsi="Times New Roman" w:cs="Times New Roman"/>
          <w:sz w:val="24"/>
          <w:szCs w:val="24"/>
          <w:lang w:val="en-US"/>
        </w:rPr>
        <w:t>re</w:t>
      </w:r>
      <w:r w:rsidR="00743689" w:rsidRPr="001A3348">
        <w:rPr>
          <w:rFonts w:ascii="Times New Roman" w:hAnsi="Times New Roman" w:cs="Times New Roman"/>
          <w:sz w:val="24"/>
          <w:szCs w:val="24"/>
          <w:lang w:val="en-US"/>
        </w:rPr>
        <w:t xml:space="preserve"> people </w:t>
      </w:r>
      <w:r w:rsidR="005377EE">
        <w:rPr>
          <w:rFonts w:ascii="Times New Roman" w:hAnsi="Times New Roman" w:cs="Times New Roman"/>
          <w:sz w:val="24"/>
          <w:szCs w:val="24"/>
          <w:lang w:val="en-US"/>
        </w:rPr>
        <w:t>care for</w:t>
      </w:r>
      <w:r w:rsidR="00743689" w:rsidRPr="001A3348">
        <w:rPr>
          <w:rFonts w:ascii="Times New Roman" w:hAnsi="Times New Roman" w:cs="Times New Roman"/>
          <w:sz w:val="24"/>
          <w:szCs w:val="24"/>
          <w:lang w:val="en-US"/>
        </w:rPr>
        <w:t xml:space="preserve"> themselves and </w:t>
      </w:r>
      <w:r w:rsidR="005377EE">
        <w:rPr>
          <w:rFonts w:ascii="Times New Roman" w:hAnsi="Times New Roman" w:cs="Times New Roman"/>
          <w:sz w:val="24"/>
          <w:szCs w:val="24"/>
          <w:lang w:val="en-US"/>
        </w:rPr>
        <w:t xml:space="preserve">their </w:t>
      </w:r>
      <w:r w:rsidR="00743689" w:rsidRPr="001A3348">
        <w:rPr>
          <w:rFonts w:ascii="Times New Roman" w:hAnsi="Times New Roman" w:cs="Times New Roman"/>
          <w:sz w:val="24"/>
          <w:szCs w:val="24"/>
          <w:lang w:val="en-US"/>
        </w:rPr>
        <w:t xml:space="preserve">family members. </w:t>
      </w:r>
      <w:r w:rsidR="00BE4051" w:rsidRPr="001A3348">
        <w:rPr>
          <w:rFonts w:ascii="Times New Roman" w:hAnsi="Times New Roman" w:cs="Times New Roman"/>
          <w:sz w:val="24"/>
          <w:szCs w:val="24"/>
          <w:lang w:val="en-US"/>
        </w:rPr>
        <w:t>Managers and employees relate based on mutual advantage. Managers recruit, promote</w:t>
      </w:r>
      <w:r w:rsidR="00972B85" w:rsidRPr="001A3348">
        <w:rPr>
          <w:rFonts w:ascii="Times New Roman" w:hAnsi="Times New Roman" w:cs="Times New Roman"/>
          <w:sz w:val="24"/>
          <w:szCs w:val="24"/>
          <w:lang w:val="en-US"/>
        </w:rPr>
        <w:t xml:space="preserve">, and make decisions based on merit. </w:t>
      </w:r>
      <w:r w:rsidR="00C75054" w:rsidRPr="001A3348">
        <w:rPr>
          <w:rFonts w:ascii="Times New Roman" w:hAnsi="Times New Roman" w:cs="Times New Roman"/>
          <w:sz w:val="24"/>
          <w:szCs w:val="24"/>
          <w:lang w:val="en-US"/>
        </w:rPr>
        <w:t xml:space="preserve">Managers from the UK </w:t>
      </w:r>
      <w:r w:rsidR="00640A39" w:rsidRPr="001A3348">
        <w:rPr>
          <w:rFonts w:ascii="Times New Roman" w:hAnsi="Times New Roman" w:cs="Times New Roman"/>
          <w:sz w:val="24"/>
          <w:szCs w:val="24"/>
          <w:lang w:val="en-US"/>
        </w:rPr>
        <w:t xml:space="preserve">remain highly individualistic and teach employees to think about themselves and how they can excel. </w:t>
      </w:r>
      <w:r w:rsidRPr="001A3348">
        <w:rPr>
          <w:rFonts w:ascii="Times New Roman" w:hAnsi="Times New Roman" w:cs="Times New Roman"/>
          <w:sz w:val="24"/>
          <w:szCs w:val="24"/>
          <w:lang w:val="en-US"/>
        </w:rPr>
        <w:t xml:space="preserve"> </w:t>
      </w:r>
    </w:p>
    <w:p w14:paraId="29FA1D1D" w14:textId="2E6F17F7" w:rsidR="00576C1F" w:rsidRPr="001A3348" w:rsidRDefault="00576C1F" w:rsidP="001A3348">
      <w:pPr>
        <w:spacing w:after="0" w:line="480" w:lineRule="auto"/>
        <w:rPr>
          <w:rFonts w:ascii="Times New Roman" w:hAnsi="Times New Roman" w:cs="Times New Roman"/>
          <w:b/>
          <w:bCs/>
          <w:sz w:val="24"/>
          <w:szCs w:val="24"/>
          <w:lang w:val="en-US"/>
        </w:rPr>
      </w:pPr>
      <w:r w:rsidRPr="001A3348">
        <w:rPr>
          <w:rFonts w:ascii="Times New Roman" w:hAnsi="Times New Roman" w:cs="Times New Roman"/>
          <w:b/>
          <w:bCs/>
          <w:sz w:val="24"/>
          <w:szCs w:val="24"/>
          <w:lang w:val="en-US"/>
        </w:rPr>
        <w:t>Motivation towards achievement and success</w:t>
      </w:r>
    </w:p>
    <w:p w14:paraId="7D135B9B" w14:textId="3F74B82F" w:rsidR="009E096B" w:rsidRPr="001A3348" w:rsidRDefault="0049122D" w:rsidP="005319D3">
      <w:pPr>
        <w:spacing w:after="0" w:line="480" w:lineRule="auto"/>
        <w:ind w:firstLine="720"/>
        <w:rPr>
          <w:rFonts w:ascii="Times New Roman" w:hAnsi="Times New Roman" w:cs="Times New Roman"/>
          <w:sz w:val="24"/>
          <w:szCs w:val="24"/>
          <w:lang w:val="en-US"/>
        </w:rPr>
      </w:pPr>
      <w:r w:rsidRPr="001A3348">
        <w:rPr>
          <w:rFonts w:ascii="Times New Roman" w:hAnsi="Times New Roman" w:cs="Times New Roman"/>
          <w:sz w:val="24"/>
          <w:szCs w:val="24"/>
          <w:lang w:val="en-US"/>
        </w:rPr>
        <w:t>Hofstede maintain</w:t>
      </w:r>
      <w:r w:rsidR="00C07D2A">
        <w:rPr>
          <w:rFonts w:ascii="Times New Roman" w:hAnsi="Times New Roman" w:cs="Times New Roman"/>
          <w:sz w:val="24"/>
          <w:szCs w:val="24"/>
          <w:lang w:val="en-US"/>
        </w:rPr>
        <w:t>s</w:t>
      </w:r>
      <w:r w:rsidRPr="001A3348">
        <w:rPr>
          <w:rFonts w:ascii="Times New Roman" w:hAnsi="Times New Roman" w:cs="Times New Roman"/>
          <w:sz w:val="24"/>
          <w:szCs w:val="24"/>
          <w:lang w:val="en-US"/>
        </w:rPr>
        <w:t xml:space="preserve"> that this dimension refers </w:t>
      </w:r>
      <w:r w:rsidR="00C81AE1" w:rsidRPr="001A3348">
        <w:rPr>
          <w:rFonts w:ascii="Times New Roman" w:hAnsi="Times New Roman" w:cs="Times New Roman"/>
          <w:sz w:val="24"/>
          <w:szCs w:val="24"/>
          <w:lang w:val="en-US"/>
        </w:rPr>
        <w:t>to the degree to which competition, success, and achievement drive society. Lower scores reveal a cons</w:t>
      </w:r>
      <w:r w:rsidR="00E2654F" w:rsidRPr="001A3348">
        <w:rPr>
          <w:rFonts w:ascii="Times New Roman" w:hAnsi="Times New Roman" w:cs="Times New Roman"/>
          <w:sz w:val="24"/>
          <w:szCs w:val="24"/>
          <w:lang w:val="en-US"/>
        </w:rPr>
        <w:t>ensus</w:t>
      </w:r>
      <w:r w:rsidR="00C07D2A">
        <w:rPr>
          <w:rFonts w:ascii="Times New Roman" w:hAnsi="Times New Roman" w:cs="Times New Roman"/>
          <w:sz w:val="24"/>
          <w:szCs w:val="24"/>
          <w:lang w:val="en-US"/>
        </w:rPr>
        <w:t>-</w:t>
      </w:r>
      <w:r w:rsidR="00E2654F" w:rsidRPr="001A3348">
        <w:rPr>
          <w:rFonts w:ascii="Times New Roman" w:hAnsi="Times New Roman" w:cs="Times New Roman"/>
          <w:sz w:val="24"/>
          <w:szCs w:val="24"/>
          <w:lang w:val="en-US"/>
        </w:rPr>
        <w:t xml:space="preserve">based </w:t>
      </w:r>
      <w:r w:rsidR="00C07D2A">
        <w:rPr>
          <w:rFonts w:ascii="Times New Roman" w:hAnsi="Times New Roman" w:cs="Times New Roman"/>
          <w:sz w:val="24"/>
          <w:szCs w:val="24"/>
          <w:lang w:val="en-US"/>
        </w:rPr>
        <w:t>dominant value within societies that involves caring for others.</w:t>
      </w:r>
      <w:r w:rsidR="00E2654F" w:rsidRPr="001A3348">
        <w:rPr>
          <w:rFonts w:ascii="Times New Roman" w:hAnsi="Times New Roman" w:cs="Times New Roman"/>
          <w:sz w:val="24"/>
          <w:szCs w:val="24"/>
          <w:lang w:val="en-US"/>
        </w:rPr>
        <w:t xml:space="preserve"> Such societies consider the quality of life</w:t>
      </w:r>
      <w:r w:rsidR="007D54D1" w:rsidRPr="001A3348">
        <w:rPr>
          <w:rFonts w:ascii="Times New Roman" w:hAnsi="Times New Roman" w:cs="Times New Roman"/>
          <w:sz w:val="24"/>
          <w:szCs w:val="24"/>
          <w:lang w:val="en-US"/>
        </w:rPr>
        <w:t xml:space="preserve"> </w:t>
      </w:r>
      <w:r w:rsidR="00C07D2A">
        <w:rPr>
          <w:rFonts w:ascii="Times New Roman" w:hAnsi="Times New Roman" w:cs="Times New Roman"/>
          <w:sz w:val="24"/>
          <w:szCs w:val="24"/>
          <w:lang w:val="en-US"/>
        </w:rPr>
        <w:t xml:space="preserve">a </w:t>
      </w:r>
      <w:r w:rsidR="007D54D1" w:rsidRPr="001A3348">
        <w:rPr>
          <w:rFonts w:ascii="Times New Roman" w:hAnsi="Times New Roman" w:cs="Times New Roman"/>
          <w:sz w:val="24"/>
          <w:szCs w:val="24"/>
          <w:lang w:val="en-US"/>
        </w:rPr>
        <w:t xml:space="preserve">core measure of success. The comparative assessment of the UK and Spain shows </w:t>
      </w:r>
      <w:r w:rsidR="00C07D2A">
        <w:rPr>
          <w:rFonts w:ascii="Times New Roman" w:hAnsi="Times New Roman" w:cs="Times New Roman"/>
          <w:sz w:val="24"/>
          <w:szCs w:val="24"/>
          <w:lang w:val="en-US"/>
        </w:rPr>
        <w:t xml:space="preserve">a </w:t>
      </w:r>
      <w:r w:rsidR="007D54D1" w:rsidRPr="001A3348">
        <w:rPr>
          <w:rFonts w:ascii="Times New Roman" w:hAnsi="Times New Roman" w:cs="Times New Roman"/>
          <w:sz w:val="24"/>
          <w:szCs w:val="24"/>
          <w:lang w:val="en-US"/>
        </w:rPr>
        <w:t xml:space="preserve">higher </w:t>
      </w:r>
      <w:r w:rsidR="00820C99" w:rsidRPr="001A3348">
        <w:rPr>
          <w:rFonts w:ascii="Times New Roman" w:hAnsi="Times New Roman" w:cs="Times New Roman"/>
          <w:sz w:val="24"/>
          <w:szCs w:val="24"/>
          <w:lang w:val="en-US"/>
        </w:rPr>
        <w:t xml:space="preserve">index score for the latter at </w:t>
      </w:r>
      <w:r w:rsidR="00C723CF" w:rsidRPr="001A3348">
        <w:rPr>
          <w:rFonts w:ascii="Times New Roman" w:hAnsi="Times New Roman" w:cs="Times New Roman"/>
          <w:sz w:val="24"/>
          <w:szCs w:val="24"/>
          <w:lang w:val="en-US"/>
        </w:rPr>
        <w:t xml:space="preserve">66 than </w:t>
      </w:r>
      <w:r w:rsidR="00C07D2A">
        <w:rPr>
          <w:rFonts w:ascii="Times New Roman" w:hAnsi="Times New Roman" w:cs="Times New Roman"/>
          <w:sz w:val="24"/>
          <w:szCs w:val="24"/>
          <w:lang w:val="en-US"/>
        </w:rPr>
        <w:t>the former</w:t>
      </w:r>
      <w:r w:rsidR="00C723CF" w:rsidRPr="001A3348">
        <w:rPr>
          <w:rFonts w:ascii="Times New Roman" w:hAnsi="Times New Roman" w:cs="Times New Roman"/>
          <w:sz w:val="24"/>
          <w:szCs w:val="24"/>
          <w:lang w:val="en-US"/>
        </w:rPr>
        <w:t xml:space="preserve"> with 42</w:t>
      </w:r>
      <w:r w:rsidR="00914295" w:rsidRPr="001A3348">
        <w:rPr>
          <w:rFonts w:ascii="Times New Roman" w:hAnsi="Times New Roman" w:cs="Times New Roman"/>
          <w:sz w:val="24"/>
          <w:szCs w:val="24"/>
          <w:lang w:val="en-US"/>
        </w:rPr>
        <w:t xml:space="preserve"> (</w:t>
      </w:r>
      <w:r w:rsidR="005A2D0C" w:rsidRPr="005A2D0C">
        <w:rPr>
          <w:rFonts w:ascii="Times New Roman" w:hAnsi="Times New Roman" w:cs="Times New Roman"/>
          <w:sz w:val="24"/>
          <w:szCs w:val="24"/>
          <w:lang w:val="en-US"/>
        </w:rPr>
        <w:t>The Culture Factor Group</w:t>
      </w:r>
      <w:r w:rsidR="00C07D2A">
        <w:rPr>
          <w:rFonts w:ascii="Times New Roman" w:hAnsi="Times New Roman" w:cs="Times New Roman"/>
          <w:sz w:val="24"/>
          <w:szCs w:val="24"/>
          <w:lang w:val="en-US"/>
        </w:rPr>
        <w:t>,</w:t>
      </w:r>
      <w:r w:rsidR="005A2D0C" w:rsidRPr="005A2D0C">
        <w:rPr>
          <w:rFonts w:ascii="Times New Roman" w:hAnsi="Times New Roman" w:cs="Times New Roman"/>
          <w:sz w:val="24"/>
          <w:szCs w:val="24"/>
          <w:lang w:val="en-US"/>
        </w:rPr>
        <w:t xml:space="preserve"> 2025</w:t>
      </w:r>
      <w:r w:rsidR="00914295" w:rsidRPr="001A3348">
        <w:rPr>
          <w:rFonts w:ascii="Times New Roman" w:hAnsi="Times New Roman" w:cs="Times New Roman"/>
          <w:sz w:val="24"/>
          <w:szCs w:val="24"/>
          <w:lang w:val="en-US"/>
        </w:rPr>
        <w:t>)</w:t>
      </w:r>
      <w:r w:rsidR="00C723CF" w:rsidRPr="001A3348">
        <w:rPr>
          <w:rFonts w:ascii="Times New Roman" w:hAnsi="Times New Roman" w:cs="Times New Roman"/>
          <w:sz w:val="24"/>
          <w:szCs w:val="24"/>
          <w:lang w:val="en-US"/>
        </w:rPr>
        <w:t xml:space="preserve">. </w:t>
      </w:r>
    </w:p>
    <w:p w14:paraId="7ECE4235" w14:textId="77777777" w:rsidR="00576C1F" w:rsidRPr="001A3348" w:rsidRDefault="00576C1F" w:rsidP="001A3348">
      <w:pPr>
        <w:spacing w:after="0" w:line="480" w:lineRule="auto"/>
        <w:rPr>
          <w:rFonts w:ascii="Times New Roman" w:hAnsi="Times New Roman" w:cs="Times New Roman"/>
          <w:b/>
          <w:bCs/>
          <w:sz w:val="24"/>
          <w:szCs w:val="24"/>
          <w:lang w:val="en-US"/>
        </w:rPr>
      </w:pPr>
      <w:r w:rsidRPr="001A3348">
        <w:rPr>
          <w:rFonts w:ascii="Times New Roman" w:hAnsi="Times New Roman" w:cs="Times New Roman"/>
          <w:b/>
          <w:bCs/>
          <w:sz w:val="24"/>
          <w:szCs w:val="24"/>
          <w:lang w:val="en-US"/>
        </w:rPr>
        <w:t>Uncertainty Avoidance</w:t>
      </w:r>
    </w:p>
    <w:p w14:paraId="0FD14611" w14:textId="5CCD2EAA" w:rsidR="00594B60" w:rsidRPr="001A3348" w:rsidRDefault="0021759A" w:rsidP="005319D3">
      <w:pPr>
        <w:spacing w:after="0" w:line="480" w:lineRule="auto"/>
        <w:ind w:firstLine="720"/>
        <w:rPr>
          <w:rFonts w:ascii="Times New Roman" w:hAnsi="Times New Roman" w:cs="Times New Roman"/>
          <w:sz w:val="24"/>
          <w:szCs w:val="24"/>
          <w:lang w:val="en-US"/>
        </w:rPr>
      </w:pPr>
      <w:r w:rsidRPr="001A3348">
        <w:rPr>
          <w:rFonts w:ascii="Times New Roman" w:hAnsi="Times New Roman" w:cs="Times New Roman"/>
          <w:sz w:val="24"/>
          <w:szCs w:val="24"/>
          <w:lang w:val="en-US"/>
        </w:rPr>
        <w:t xml:space="preserve">The concept of uncertainty avoidance explains the manner in which people </w:t>
      </w:r>
      <w:r w:rsidR="006B2872" w:rsidRPr="001A3348">
        <w:rPr>
          <w:rFonts w:ascii="Times New Roman" w:hAnsi="Times New Roman" w:cs="Times New Roman"/>
          <w:sz w:val="24"/>
          <w:szCs w:val="24"/>
          <w:lang w:val="en-US"/>
        </w:rPr>
        <w:t>perceive</w:t>
      </w:r>
      <w:r w:rsidR="00243457" w:rsidRPr="001A3348">
        <w:rPr>
          <w:rFonts w:ascii="Times New Roman" w:hAnsi="Times New Roman" w:cs="Times New Roman"/>
          <w:sz w:val="24"/>
          <w:szCs w:val="24"/>
          <w:lang w:val="en-US"/>
        </w:rPr>
        <w:t xml:space="preserve"> the future as unknown and how they deal with anxiety and fear. </w:t>
      </w:r>
      <w:r w:rsidR="0077215F" w:rsidRPr="001A3348">
        <w:rPr>
          <w:rFonts w:ascii="Times New Roman" w:hAnsi="Times New Roman" w:cs="Times New Roman"/>
          <w:sz w:val="24"/>
          <w:szCs w:val="24"/>
          <w:lang w:val="en-US"/>
        </w:rPr>
        <w:t xml:space="preserve">Instead of letting </w:t>
      </w:r>
      <w:r w:rsidR="00C07D2A">
        <w:rPr>
          <w:rFonts w:ascii="Times New Roman" w:hAnsi="Times New Roman" w:cs="Times New Roman"/>
          <w:sz w:val="24"/>
          <w:szCs w:val="24"/>
          <w:lang w:val="en-US"/>
        </w:rPr>
        <w:t xml:space="preserve">fear take </w:t>
      </w:r>
      <w:r w:rsidR="00C07D2A">
        <w:rPr>
          <w:rFonts w:ascii="Times New Roman" w:hAnsi="Times New Roman" w:cs="Times New Roman"/>
          <w:sz w:val="24"/>
          <w:szCs w:val="24"/>
          <w:lang w:val="en-US"/>
        </w:rPr>
        <w:lastRenderedPageBreak/>
        <w:t>control of their lives, they begin to put mechanisms and systems in place</w:t>
      </w:r>
      <w:r w:rsidR="0014023B" w:rsidRPr="001A3348">
        <w:rPr>
          <w:rFonts w:ascii="Times New Roman" w:hAnsi="Times New Roman" w:cs="Times New Roman"/>
          <w:sz w:val="24"/>
          <w:szCs w:val="24"/>
          <w:lang w:val="en-US"/>
        </w:rPr>
        <w:t xml:space="preserve"> in every interaction. </w:t>
      </w:r>
      <w:r w:rsidR="00DA587B" w:rsidRPr="001A3348">
        <w:rPr>
          <w:rFonts w:ascii="Times New Roman" w:hAnsi="Times New Roman" w:cs="Times New Roman"/>
          <w:sz w:val="24"/>
          <w:szCs w:val="24"/>
          <w:lang w:val="en-US"/>
        </w:rPr>
        <w:t xml:space="preserve">Spain scored the highest index of </w:t>
      </w:r>
      <w:r w:rsidR="002B1858" w:rsidRPr="001A3348">
        <w:rPr>
          <w:rFonts w:ascii="Times New Roman" w:hAnsi="Times New Roman" w:cs="Times New Roman"/>
          <w:sz w:val="24"/>
          <w:szCs w:val="24"/>
          <w:lang w:val="en-US"/>
        </w:rPr>
        <w:t xml:space="preserve">86 against only 35 for the UK. People live </w:t>
      </w:r>
      <w:r w:rsidR="00C07D2A">
        <w:rPr>
          <w:rFonts w:ascii="Times New Roman" w:hAnsi="Times New Roman" w:cs="Times New Roman"/>
          <w:sz w:val="24"/>
          <w:szCs w:val="24"/>
          <w:lang w:val="en-US"/>
        </w:rPr>
        <w:t>by</w:t>
      </w:r>
      <w:r w:rsidR="002B1858" w:rsidRPr="001A3348">
        <w:rPr>
          <w:rFonts w:ascii="Times New Roman" w:hAnsi="Times New Roman" w:cs="Times New Roman"/>
          <w:sz w:val="24"/>
          <w:szCs w:val="24"/>
          <w:lang w:val="en-US"/>
        </w:rPr>
        <w:t xml:space="preserve"> rules, laws, and regulations whenever they interact or respond to situations. </w:t>
      </w:r>
      <w:r w:rsidR="00C07D2A">
        <w:rPr>
          <w:rFonts w:ascii="Times New Roman" w:hAnsi="Times New Roman" w:cs="Times New Roman"/>
          <w:sz w:val="24"/>
          <w:szCs w:val="24"/>
          <w:lang w:val="en-US"/>
        </w:rPr>
        <w:t>Business manager</w:t>
      </w:r>
      <w:r w:rsidR="002B1858" w:rsidRPr="001A3348">
        <w:rPr>
          <w:rFonts w:ascii="Times New Roman" w:hAnsi="Times New Roman" w:cs="Times New Roman"/>
          <w:sz w:val="24"/>
          <w:szCs w:val="24"/>
          <w:lang w:val="en-US"/>
        </w:rPr>
        <w:t>s communicate with the help of formal plans, in-depth proposals,</w:t>
      </w:r>
      <w:r w:rsidR="004C4535" w:rsidRPr="001A3348">
        <w:rPr>
          <w:rFonts w:ascii="Times New Roman" w:hAnsi="Times New Roman" w:cs="Times New Roman"/>
          <w:sz w:val="24"/>
          <w:szCs w:val="24"/>
          <w:lang w:val="en-US"/>
        </w:rPr>
        <w:t xml:space="preserve"> and documentation (</w:t>
      </w:r>
      <w:r w:rsidR="005A2D0C" w:rsidRPr="005A2D0C">
        <w:rPr>
          <w:rFonts w:ascii="Times New Roman" w:hAnsi="Times New Roman" w:cs="Times New Roman"/>
          <w:sz w:val="24"/>
          <w:szCs w:val="24"/>
          <w:lang w:val="en-US"/>
        </w:rPr>
        <w:t>Holliday, 2021</w:t>
      </w:r>
      <w:r w:rsidR="004C4535" w:rsidRPr="001A3348">
        <w:rPr>
          <w:rFonts w:ascii="Times New Roman" w:hAnsi="Times New Roman" w:cs="Times New Roman"/>
          <w:sz w:val="24"/>
          <w:szCs w:val="24"/>
          <w:lang w:val="en-US"/>
        </w:rPr>
        <w:t xml:space="preserve">). </w:t>
      </w:r>
    </w:p>
    <w:p w14:paraId="17AD78C3" w14:textId="6DF318B6" w:rsidR="00576C1F" w:rsidRPr="001A3348" w:rsidRDefault="00576C1F" w:rsidP="001A3348">
      <w:pPr>
        <w:spacing w:after="0" w:line="480" w:lineRule="auto"/>
        <w:rPr>
          <w:rFonts w:ascii="Times New Roman" w:hAnsi="Times New Roman" w:cs="Times New Roman"/>
          <w:b/>
          <w:bCs/>
          <w:sz w:val="24"/>
          <w:szCs w:val="24"/>
          <w:lang w:val="en-US"/>
        </w:rPr>
      </w:pPr>
      <w:r w:rsidRPr="001A3348">
        <w:rPr>
          <w:rFonts w:ascii="Times New Roman" w:hAnsi="Times New Roman" w:cs="Times New Roman"/>
          <w:b/>
          <w:bCs/>
          <w:sz w:val="24"/>
          <w:szCs w:val="24"/>
          <w:lang w:val="en-US"/>
        </w:rPr>
        <w:t>Long</w:t>
      </w:r>
      <w:r w:rsidR="00C07D2A">
        <w:rPr>
          <w:rFonts w:ascii="Times New Roman" w:hAnsi="Times New Roman" w:cs="Times New Roman"/>
          <w:b/>
          <w:bCs/>
          <w:sz w:val="24"/>
          <w:szCs w:val="24"/>
          <w:lang w:val="en-US"/>
        </w:rPr>
        <w:t>-</w:t>
      </w:r>
      <w:r w:rsidRPr="001A3348">
        <w:rPr>
          <w:rFonts w:ascii="Times New Roman" w:hAnsi="Times New Roman" w:cs="Times New Roman"/>
          <w:b/>
          <w:bCs/>
          <w:sz w:val="24"/>
          <w:szCs w:val="24"/>
          <w:lang w:val="en-US"/>
        </w:rPr>
        <w:t xml:space="preserve">term Orientation </w:t>
      </w:r>
    </w:p>
    <w:p w14:paraId="087947DA" w14:textId="4F3FF7F0" w:rsidR="000E7CD8" w:rsidRPr="001A3348" w:rsidRDefault="00AC0AD0" w:rsidP="001A3348">
      <w:pPr>
        <w:spacing w:after="0" w:line="480" w:lineRule="auto"/>
        <w:ind w:firstLine="720"/>
        <w:rPr>
          <w:rFonts w:ascii="Times New Roman" w:hAnsi="Times New Roman" w:cs="Times New Roman"/>
          <w:sz w:val="24"/>
          <w:szCs w:val="24"/>
          <w:lang w:val="en-US"/>
        </w:rPr>
      </w:pPr>
      <w:r>
        <w:rPr>
          <w:rFonts w:ascii="Times New Roman" w:hAnsi="Times New Roman" w:cs="Times New Roman"/>
          <w:sz w:val="24"/>
          <w:szCs w:val="24"/>
          <w:lang w:val="en-US"/>
        </w:rPr>
        <w:t>According to Hofstede's theory of cross-cultures, the concept of long-term orientation</w:t>
      </w:r>
      <w:r w:rsidR="00C07D2A">
        <w:rPr>
          <w:rFonts w:ascii="Times New Roman" w:hAnsi="Times New Roman" w:cs="Times New Roman"/>
          <w:sz w:val="24"/>
          <w:szCs w:val="24"/>
          <w:lang w:val="en-US"/>
        </w:rPr>
        <w:t xml:space="preserve"> explains how a society maintains connections with its</w:t>
      </w:r>
      <w:r w:rsidR="000A08A6" w:rsidRPr="001A3348">
        <w:rPr>
          <w:rFonts w:ascii="Times New Roman" w:hAnsi="Times New Roman" w:cs="Times New Roman"/>
          <w:sz w:val="24"/>
          <w:szCs w:val="24"/>
          <w:lang w:val="en-US"/>
        </w:rPr>
        <w:t xml:space="preserve"> past while responding to </w:t>
      </w:r>
      <w:r w:rsidR="00641242" w:rsidRPr="001A3348">
        <w:rPr>
          <w:rFonts w:ascii="Times New Roman" w:hAnsi="Times New Roman" w:cs="Times New Roman"/>
          <w:sz w:val="24"/>
          <w:szCs w:val="24"/>
          <w:lang w:val="en-US"/>
        </w:rPr>
        <w:t>today</w:t>
      </w:r>
      <w:r w:rsidR="00C07D2A">
        <w:rPr>
          <w:rFonts w:ascii="Times New Roman" w:hAnsi="Times New Roman" w:cs="Times New Roman"/>
          <w:sz w:val="24"/>
          <w:szCs w:val="24"/>
          <w:lang w:val="en-US"/>
        </w:rPr>
        <w:t>'</w:t>
      </w:r>
      <w:r w:rsidR="00641242" w:rsidRPr="001A3348">
        <w:rPr>
          <w:rFonts w:ascii="Times New Roman" w:hAnsi="Times New Roman" w:cs="Times New Roman"/>
          <w:sz w:val="24"/>
          <w:szCs w:val="24"/>
          <w:lang w:val="en-US"/>
        </w:rPr>
        <w:t>s</w:t>
      </w:r>
      <w:r w:rsidR="000A08A6" w:rsidRPr="001A3348">
        <w:rPr>
          <w:rFonts w:ascii="Times New Roman" w:hAnsi="Times New Roman" w:cs="Times New Roman"/>
          <w:sz w:val="24"/>
          <w:szCs w:val="24"/>
          <w:lang w:val="en-US"/>
        </w:rPr>
        <w:t xml:space="preserve"> challenges and its future</w:t>
      </w:r>
      <w:r w:rsidR="006F10F5" w:rsidRPr="001A3348">
        <w:rPr>
          <w:rFonts w:ascii="Times New Roman" w:hAnsi="Times New Roman" w:cs="Times New Roman"/>
          <w:sz w:val="24"/>
          <w:szCs w:val="24"/>
          <w:lang w:val="en-US"/>
        </w:rPr>
        <w:t xml:space="preserve"> (</w:t>
      </w:r>
      <w:r w:rsidR="005A2D0C" w:rsidRPr="005A2D0C">
        <w:rPr>
          <w:rFonts w:ascii="Times New Roman" w:hAnsi="Times New Roman" w:cs="Times New Roman"/>
          <w:sz w:val="24"/>
          <w:szCs w:val="24"/>
          <w:lang w:val="en-US"/>
        </w:rPr>
        <w:t>The Culture Factor Group</w:t>
      </w:r>
      <w:r w:rsidR="00C07D2A">
        <w:rPr>
          <w:rFonts w:ascii="Times New Roman" w:hAnsi="Times New Roman" w:cs="Times New Roman"/>
          <w:sz w:val="24"/>
          <w:szCs w:val="24"/>
          <w:lang w:val="en-US"/>
        </w:rPr>
        <w:t>,</w:t>
      </w:r>
      <w:r w:rsidR="005A2D0C" w:rsidRPr="005A2D0C">
        <w:rPr>
          <w:rFonts w:ascii="Times New Roman" w:hAnsi="Times New Roman" w:cs="Times New Roman"/>
          <w:sz w:val="24"/>
          <w:szCs w:val="24"/>
          <w:lang w:val="en-US"/>
        </w:rPr>
        <w:t xml:space="preserve"> 2025</w:t>
      </w:r>
      <w:r w:rsidR="006F10F5" w:rsidRPr="001A3348">
        <w:rPr>
          <w:rFonts w:ascii="Times New Roman" w:hAnsi="Times New Roman" w:cs="Times New Roman"/>
          <w:sz w:val="24"/>
          <w:szCs w:val="24"/>
          <w:lang w:val="en-US"/>
        </w:rPr>
        <w:t>)</w:t>
      </w:r>
      <w:r w:rsidR="000A08A6" w:rsidRPr="001A3348">
        <w:rPr>
          <w:rFonts w:ascii="Times New Roman" w:hAnsi="Times New Roman" w:cs="Times New Roman"/>
          <w:sz w:val="24"/>
          <w:szCs w:val="24"/>
          <w:lang w:val="en-US"/>
        </w:rPr>
        <w:t xml:space="preserve">. Societies have different degrees </w:t>
      </w:r>
      <w:r w:rsidR="00C07D2A">
        <w:rPr>
          <w:rFonts w:ascii="Times New Roman" w:hAnsi="Times New Roman" w:cs="Times New Roman"/>
          <w:sz w:val="24"/>
          <w:szCs w:val="24"/>
          <w:lang w:val="en-US"/>
        </w:rPr>
        <w:t>to</w:t>
      </w:r>
      <w:r w:rsidR="000A08A6" w:rsidRPr="001A3348">
        <w:rPr>
          <w:rFonts w:ascii="Times New Roman" w:hAnsi="Times New Roman" w:cs="Times New Roman"/>
          <w:sz w:val="24"/>
          <w:szCs w:val="24"/>
          <w:lang w:val="en-US"/>
        </w:rPr>
        <w:t xml:space="preserve"> which they focus on their past or how they perceive the future. </w:t>
      </w:r>
      <w:r w:rsidR="00024704" w:rsidRPr="001A3348">
        <w:rPr>
          <w:rFonts w:ascii="Times New Roman" w:hAnsi="Times New Roman" w:cs="Times New Roman"/>
          <w:sz w:val="24"/>
          <w:szCs w:val="24"/>
          <w:lang w:val="en-US"/>
        </w:rPr>
        <w:t xml:space="preserve">Societies with higher scores follow </w:t>
      </w:r>
      <w:r w:rsidR="00C07D2A">
        <w:rPr>
          <w:rFonts w:ascii="Times New Roman" w:hAnsi="Times New Roman" w:cs="Times New Roman"/>
          <w:sz w:val="24"/>
          <w:szCs w:val="24"/>
          <w:lang w:val="en-US"/>
        </w:rPr>
        <w:t xml:space="preserve">a </w:t>
      </w:r>
      <w:r w:rsidR="00024704" w:rsidRPr="001A3348">
        <w:rPr>
          <w:rFonts w:ascii="Times New Roman" w:hAnsi="Times New Roman" w:cs="Times New Roman"/>
          <w:sz w:val="24"/>
          <w:szCs w:val="24"/>
          <w:lang w:val="en-US"/>
        </w:rPr>
        <w:t xml:space="preserve">pragmatic approach in </w:t>
      </w:r>
      <w:r w:rsidR="00C07D2A">
        <w:rPr>
          <w:rFonts w:ascii="Times New Roman" w:hAnsi="Times New Roman" w:cs="Times New Roman"/>
          <w:sz w:val="24"/>
          <w:szCs w:val="24"/>
          <w:lang w:val="en-US"/>
        </w:rPr>
        <w:t>responding</w:t>
      </w:r>
      <w:r w:rsidR="00024704" w:rsidRPr="001A3348">
        <w:rPr>
          <w:rFonts w:ascii="Times New Roman" w:hAnsi="Times New Roman" w:cs="Times New Roman"/>
          <w:sz w:val="24"/>
          <w:szCs w:val="24"/>
          <w:lang w:val="en-US"/>
        </w:rPr>
        <w:t xml:space="preserve"> to </w:t>
      </w:r>
      <w:r w:rsidR="00641242" w:rsidRPr="001A3348">
        <w:rPr>
          <w:rFonts w:ascii="Times New Roman" w:hAnsi="Times New Roman" w:cs="Times New Roman"/>
          <w:sz w:val="24"/>
          <w:szCs w:val="24"/>
          <w:lang w:val="en-US"/>
        </w:rPr>
        <w:t>today</w:t>
      </w:r>
      <w:r w:rsidR="00C07D2A">
        <w:rPr>
          <w:rFonts w:ascii="Times New Roman" w:hAnsi="Times New Roman" w:cs="Times New Roman"/>
          <w:sz w:val="24"/>
          <w:szCs w:val="24"/>
          <w:lang w:val="en-US"/>
        </w:rPr>
        <w:t>'</w:t>
      </w:r>
      <w:r w:rsidR="00641242" w:rsidRPr="001A3348">
        <w:rPr>
          <w:rFonts w:ascii="Times New Roman" w:hAnsi="Times New Roman" w:cs="Times New Roman"/>
          <w:sz w:val="24"/>
          <w:szCs w:val="24"/>
          <w:lang w:val="en-US"/>
        </w:rPr>
        <w:t>s</w:t>
      </w:r>
      <w:r w:rsidR="00024704" w:rsidRPr="001A3348">
        <w:rPr>
          <w:rFonts w:ascii="Times New Roman" w:hAnsi="Times New Roman" w:cs="Times New Roman"/>
          <w:sz w:val="24"/>
          <w:szCs w:val="24"/>
          <w:lang w:val="en-US"/>
        </w:rPr>
        <w:t xml:space="preserve"> issues</w:t>
      </w:r>
      <w:r w:rsidR="00EE7A84" w:rsidRPr="001A3348">
        <w:rPr>
          <w:rFonts w:ascii="Times New Roman" w:hAnsi="Times New Roman" w:cs="Times New Roman"/>
          <w:sz w:val="24"/>
          <w:szCs w:val="24"/>
          <w:lang w:val="en-US"/>
        </w:rPr>
        <w:t>.</w:t>
      </w:r>
      <w:r w:rsidR="00641242" w:rsidRPr="001A3348">
        <w:rPr>
          <w:rFonts w:ascii="Times New Roman" w:hAnsi="Times New Roman" w:cs="Times New Roman"/>
          <w:sz w:val="24"/>
          <w:szCs w:val="24"/>
          <w:lang w:val="en-US"/>
        </w:rPr>
        <w:t xml:space="preserve"> </w:t>
      </w:r>
      <w:r w:rsidR="00010064" w:rsidRPr="001A3348">
        <w:rPr>
          <w:rFonts w:ascii="Times New Roman" w:hAnsi="Times New Roman" w:cs="Times New Roman"/>
          <w:sz w:val="24"/>
          <w:szCs w:val="24"/>
          <w:lang w:val="en-US"/>
        </w:rPr>
        <w:t xml:space="preserve">Communication approaches involve fostering growth in preparation </w:t>
      </w:r>
      <w:r w:rsidR="00C07D2A">
        <w:rPr>
          <w:rFonts w:ascii="Times New Roman" w:hAnsi="Times New Roman" w:cs="Times New Roman"/>
          <w:sz w:val="24"/>
          <w:szCs w:val="24"/>
          <w:lang w:val="en-US"/>
        </w:rPr>
        <w:t>for</w:t>
      </w:r>
      <w:r w:rsidR="00010064" w:rsidRPr="001A3348">
        <w:rPr>
          <w:rFonts w:ascii="Times New Roman" w:hAnsi="Times New Roman" w:cs="Times New Roman"/>
          <w:sz w:val="24"/>
          <w:szCs w:val="24"/>
          <w:lang w:val="en-US"/>
        </w:rPr>
        <w:t xml:space="preserve"> challenges affecting businesses. </w:t>
      </w:r>
      <w:r w:rsidR="00C07D2A">
        <w:rPr>
          <w:rFonts w:ascii="Times New Roman" w:hAnsi="Times New Roman" w:cs="Times New Roman"/>
          <w:sz w:val="24"/>
          <w:szCs w:val="24"/>
          <w:lang w:val="en-US"/>
        </w:rPr>
        <w:t>O</w:t>
      </w:r>
      <w:r w:rsidR="00641242" w:rsidRPr="001A3348">
        <w:rPr>
          <w:rFonts w:ascii="Times New Roman" w:hAnsi="Times New Roman" w:cs="Times New Roman"/>
          <w:sz w:val="24"/>
          <w:szCs w:val="24"/>
          <w:lang w:val="en-US"/>
        </w:rPr>
        <w:t xml:space="preserve">n the other hand, societies that score lower prefer maintaining the status quo without </w:t>
      </w:r>
      <w:r w:rsidR="00C07D2A">
        <w:rPr>
          <w:rFonts w:ascii="Times New Roman" w:hAnsi="Times New Roman" w:cs="Times New Roman"/>
          <w:sz w:val="24"/>
          <w:szCs w:val="24"/>
          <w:lang w:val="en-US"/>
        </w:rPr>
        <w:t>m</w:t>
      </w:r>
      <w:r w:rsidR="00641242" w:rsidRPr="001A3348">
        <w:rPr>
          <w:rFonts w:ascii="Times New Roman" w:hAnsi="Times New Roman" w:cs="Times New Roman"/>
          <w:sz w:val="24"/>
          <w:szCs w:val="24"/>
          <w:lang w:val="en-US"/>
        </w:rPr>
        <w:t xml:space="preserve">aking </w:t>
      </w:r>
      <w:r w:rsidR="00C07D2A">
        <w:rPr>
          <w:rFonts w:ascii="Times New Roman" w:hAnsi="Times New Roman" w:cs="Times New Roman"/>
          <w:sz w:val="24"/>
          <w:szCs w:val="24"/>
          <w:lang w:val="en-US"/>
        </w:rPr>
        <w:t>significant</w:t>
      </w:r>
      <w:r w:rsidR="00641242" w:rsidRPr="001A3348">
        <w:rPr>
          <w:rFonts w:ascii="Times New Roman" w:hAnsi="Times New Roman" w:cs="Times New Roman"/>
          <w:sz w:val="24"/>
          <w:szCs w:val="24"/>
          <w:lang w:val="en-US"/>
        </w:rPr>
        <w:t xml:space="preserve"> changes.</w:t>
      </w:r>
      <w:r w:rsidR="004E5323" w:rsidRPr="001A3348">
        <w:rPr>
          <w:rFonts w:ascii="Times New Roman" w:hAnsi="Times New Roman" w:cs="Times New Roman"/>
          <w:sz w:val="24"/>
          <w:szCs w:val="24"/>
          <w:lang w:val="en-US"/>
        </w:rPr>
        <w:t xml:space="preserve"> Spain scores relatively lower at 47</w:t>
      </w:r>
      <w:r w:rsidR="00C07D2A">
        <w:rPr>
          <w:rFonts w:ascii="Times New Roman" w:hAnsi="Times New Roman" w:cs="Times New Roman"/>
          <w:sz w:val="24"/>
          <w:szCs w:val="24"/>
          <w:lang w:val="en-US"/>
        </w:rPr>
        <w:t>,</w:t>
      </w:r>
      <w:r w:rsidR="004E5323" w:rsidRPr="001A3348">
        <w:rPr>
          <w:rFonts w:ascii="Times New Roman" w:hAnsi="Times New Roman" w:cs="Times New Roman"/>
          <w:sz w:val="24"/>
          <w:szCs w:val="24"/>
          <w:lang w:val="en-US"/>
        </w:rPr>
        <w:t xml:space="preserve"> meaning instances of </w:t>
      </w:r>
      <w:r w:rsidR="00E67B0D">
        <w:rPr>
          <w:rFonts w:ascii="Times New Roman" w:hAnsi="Times New Roman" w:cs="Times New Roman"/>
          <w:sz w:val="24"/>
          <w:szCs w:val="24"/>
          <w:lang w:val="en-US"/>
        </w:rPr>
        <w:t>preserv</w:t>
      </w:r>
      <w:r w:rsidR="00C07D2A">
        <w:rPr>
          <w:rFonts w:ascii="Times New Roman" w:hAnsi="Times New Roman" w:cs="Times New Roman"/>
          <w:sz w:val="24"/>
          <w:szCs w:val="24"/>
          <w:lang w:val="en-US"/>
        </w:rPr>
        <w:t>ing</w:t>
      </w:r>
      <w:r w:rsidR="004E5323" w:rsidRPr="001A3348">
        <w:rPr>
          <w:rFonts w:ascii="Times New Roman" w:hAnsi="Times New Roman" w:cs="Times New Roman"/>
          <w:sz w:val="24"/>
          <w:szCs w:val="24"/>
          <w:lang w:val="en-US"/>
        </w:rPr>
        <w:t xml:space="preserve"> </w:t>
      </w:r>
      <w:r w:rsidR="00C07D2A">
        <w:rPr>
          <w:rFonts w:ascii="Times New Roman" w:hAnsi="Times New Roman" w:cs="Times New Roman"/>
          <w:sz w:val="24"/>
          <w:szCs w:val="24"/>
          <w:lang w:val="en-US"/>
        </w:rPr>
        <w:t xml:space="preserve">the </w:t>
      </w:r>
      <w:r w:rsidR="004E5323" w:rsidRPr="001A3348">
        <w:rPr>
          <w:rFonts w:ascii="Times New Roman" w:hAnsi="Times New Roman" w:cs="Times New Roman"/>
          <w:sz w:val="24"/>
          <w:szCs w:val="24"/>
          <w:lang w:val="en-US"/>
        </w:rPr>
        <w:t>status quo</w:t>
      </w:r>
      <w:r w:rsidR="00C07D2A">
        <w:rPr>
          <w:rFonts w:ascii="Times New Roman" w:hAnsi="Times New Roman" w:cs="Times New Roman"/>
          <w:sz w:val="24"/>
          <w:szCs w:val="24"/>
          <w:lang w:val="en-US"/>
        </w:rPr>
        <w:t>,</w:t>
      </w:r>
      <w:r w:rsidR="004E5323" w:rsidRPr="001A3348">
        <w:rPr>
          <w:rFonts w:ascii="Times New Roman" w:hAnsi="Times New Roman" w:cs="Times New Roman"/>
          <w:sz w:val="24"/>
          <w:szCs w:val="24"/>
          <w:lang w:val="en-US"/>
        </w:rPr>
        <w:t xml:space="preserve"> while the UK scores higher at 60. </w:t>
      </w:r>
    </w:p>
    <w:p w14:paraId="51BD5B8C" w14:textId="025158B4" w:rsidR="003F6C58" w:rsidRPr="005319D3" w:rsidRDefault="00FC2A70" w:rsidP="001A3348">
      <w:pPr>
        <w:pStyle w:val="ListParagraph"/>
        <w:numPr>
          <w:ilvl w:val="0"/>
          <w:numId w:val="1"/>
        </w:numPr>
        <w:spacing w:after="0" w:line="480" w:lineRule="auto"/>
        <w:rPr>
          <w:rFonts w:ascii="Times New Roman" w:hAnsi="Times New Roman" w:cs="Times New Roman"/>
          <w:b/>
          <w:bCs/>
          <w:sz w:val="24"/>
          <w:szCs w:val="24"/>
          <w:lang w:val="en-US"/>
        </w:rPr>
      </w:pPr>
      <w:r w:rsidRPr="005319D3">
        <w:rPr>
          <w:rFonts w:ascii="Times New Roman" w:hAnsi="Times New Roman" w:cs="Times New Roman"/>
          <w:b/>
          <w:bCs/>
          <w:sz w:val="24"/>
          <w:szCs w:val="24"/>
          <w:lang w:val="en-US"/>
        </w:rPr>
        <w:t>Analysis</w:t>
      </w:r>
    </w:p>
    <w:p w14:paraId="35931058" w14:textId="3A5995F3" w:rsidR="0040250A" w:rsidRPr="005319D3" w:rsidRDefault="003F6C58" w:rsidP="001A3348">
      <w:pPr>
        <w:pStyle w:val="ListParagraph"/>
        <w:numPr>
          <w:ilvl w:val="1"/>
          <w:numId w:val="1"/>
        </w:numPr>
        <w:spacing w:after="0" w:line="480" w:lineRule="auto"/>
        <w:rPr>
          <w:rFonts w:ascii="Times New Roman" w:hAnsi="Times New Roman" w:cs="Times New Roman"/>
          <w:b/>
          <w:bCs/>
          <w:sz w:val="24"/>
          <w:szCs w:val="24"/>
          <w:lang w:val="en-US"/>
        </w:rPr>
      </w:pPr>
      <w:r w:rsidRPr="005319D3">
        <w:rPr>
          <w:rFonts w:ascii="Times New Roman" w:hAnsi="Times New Roman" w:cs="Times New Roman"/>
          <w:b/>
          <w:bCs/>
          <w:sz w:val="24"/>
          <w:szCs w:val="24"/>
          <w:lang w:val="en-US"/>
        </w:rPr>
        <w:t xml:space="preserve">Application of theory to </w:t>
      </w:r>
      <w:r w:rsidR="00FC2A70" w:rsidRPr="005319D3">
        <w:rPr>
          <w:rFonts w:ascii="Times New Roman" w:hAnsi="Times New Roman" w:cs="Times New Roman"/>
          <w:b/>
          <w:bCs/>
          <w:sz w:val="24"/>
          <w:szCs w:val="24"/>
          <w:lang w:val="en-US"/>
        </w:rPr>
        <w:t>Bain Management Consulting in Spain</w:t>
      </w:r>
    </w:p>
    <w:p w14:paraId="66B44C1E" w14:textId="481AFE7E" w:rsidR="008476A2" w:rsidRPr="001A3348" w:rsidRDefault="008476A2" w:rsidP="001A3348">
      <w:pPr>
        <w:spacing w:after="0" w:line="480" w:lineRule="auto"/>
        <w:ind w:firstLine="720"/>
        <w:rPr>
          <w:rFonts w:ascii="Times New Roman" w:hAnsi="Times New Roman" w:cs="Times New Roman"/>
          <w:sz w:val="24"/>
          <w:szCs w:val="24"/>
          <w:lang w:val="en-US"/>
        </w:rPr>
      </w:pPr>
      <w:r w:rsidRPr="001A3348">
        <w:rPr>
          <w:rFonts w:ascii="Times New Roman" w:hAnsi="Times New Roman" w:cs="Times New Roman"/>
          <w:sz w:val="24"/>
          <w:szCs w:val="24"/>
          <w:lang w:val="en-US"/>
        </w:rPr>
        <w:t xml:space="preserve">Project managers in Spain communicate </w:t>
      </w:r>
      <w:r w:rsidR="00C07D2A">
        <w:rPr>
          <w:rFonts w:ascii="Times New Roman" w:hAnsi="Times New Roman" w:cs="Times New Roman"/>
          <w:sz w:val="24"/>
          <w:szCs w:val="24"/>
          <w:lang w:val="en-US"/>
        </w:rPr>
        <w:t>with</w:t>
      </w:r>
      <w:r w:rsidRPr="001A3348">
        <w:rPr>
          <w:rFonts w:ascii="Times New Roman" w:hAnsi="Times New Roman" w:cs="Times New Roman"/>
          <w:sz w:val="24"/>
          <w:szCs w:val="24"/>
          <w:lang w:val="en-US"/>
        </w:rPr>
        <w:t xml:space="preserve"> business analysts </w:t>
      </w:r>
      <w:r w:rsidR="00740EF6" w:rsidRPr="001A3348">
        <w:rPr>
          <w:rFonts w:ascii="Times New Roman" w:hAnsi="Times New Roman" w:cs="Times New Roman"/>
          <w:sz w:val="24"/>
          <w:szCs w:val="24"/>
          <w:lang w:val="en-US"/>
        </w:rPr>
        <w:t xml:space="preserve">through </w:t>
      </w:r>
      <w:r w:rsidR="00B92853" w:rsidRPr="001A3348">
        <w:rPr>
          <w:rFonts w:ascii="Times New Roman" w:hAnsi="Times New Roman" w:cs="Times New Roman"/>
          <w:sz w:val="24"/>
          <w:szCs w:val="24"/>
          <w:lang w:val="en-US"/>
        </w:rPr>
        <w:t>hierarchical structure</w:t>
      </w:r>
      <w:r w:rsidR="00740EF6" w:rsidRPr="001A3348">
        <w:rPr>
          <w:rFonts w:ascii="Times New Roman" w:hAnsi="Times New Roman" w:cs="Times New Roman"/>
          <w:sz w:val="24"/>
          <w:szCs w:val="24"/>
          <w:lang w:val="en-US"/>
        </w:rPr>
        <w:t xml:space="preserve">s. A higher power distance score indicates that </w:t>
      </w:r>
      <w:r w:rsidR="001D7F1B" w:rsidRPr="001A3348">
        <w:rPr>
          <w:rFonts w:ascii="Times New Roman" w:hAnsi="Times New Roman" w:cs="Times New Roman"/>
          <w:sz w:val="24"/>
          <w:szCs w:val="24"/>
          <w:lang w:val="en-US"/>
        </w:rPr>
        <w:t>lower-level</w:t>
      </w:r>
      <w:r w:rsidR="00740EF6" w:rsidRPr="001A3348">
        <w:rPr>
          <w:rFonts w:ascii="Times New Roman" w:hAnsi="Times New Roman" w:cs="Times New Roman"/>
          <w:sz w:val="24"/>
          <w:szCs w:val="24"/>
          <w:lang w:val="en-US"/>
        </w:rPr>
        <w:t xml:space="preserve"> staff members</w:t>
      </w:r>
      <w:r w:rsidR="00C07D2A">
        <w:rPr>
          <w:rFonts w:ascii="Times New Roman" w:hAnsi="Times New Roman" w:cs="Times New Roman"/>
          <w:sz w:val="24"/>
          <w:szCs w:val="24"/>
          <w:lang w:val="en-US"/>
        </w:rPr>
        <w:t>,</w:t>
      </w:r>
      <w:r w:rsidR="00740EF6" w:rsidRPr="001A3348">
        <w:rPr>
          <w:rFonts w:ascii="Times New Roman" w:hAnsi="Times New Roman" w:cs="Times New Roman"/>
          <w:sz w:val="24"/>
          <w:szCs w:val="24"/>
          <w:lang w:val="en-US"/>
        </w:rPr>
        <w:t xml:space="preserve"> such as business analysts and project members</w:t>
      </w:r>
      <w:r w:rsidR="00C07D2A">
        <w:rPr>
          <w:rFonts w:ascii="Times New Roman" w:hAnsi="Times New Roman" w:cs="Times New Roman"/>
          <w:sz w:val="24"/>
          <w:szCs w:val="24"/>
          <w:lang w:val="en-US"/>
        </w:rPr>
        <w:t>,</w:t>
      </w:r>
      <w:r w:rsidR="00740EF6" w:rsidRPr="001A3348">
        <w:rPr>
          <w:rFonts w:ascii="Times New Roman" w:hAnsi="Times New Roman" w:cs="Times New Roman"/>
          <w:sz w:val="24"/>
          <w:szCs w:val="24"/>
          <w:lang w:val="en-US"/>
        </w:rPr>
        <w:t xml:space="preserve"> respect project managers because they are senior</w:t>
      </w:r>
      <w:r w:rsidR="000A655C" w:rsidRPr="001A3348">
        <w:rPr>
          <w:rFonts w:ascii="Times New Roman" w:hAnsi="Times New Roman" w:cs="Times New Roman"/>
          <w:sz w:val="24"/>
          <w:szCs w:val="24"/>
          <w:lang w:val="en-US"/>
        </w:rPr>
        <w:t xml:space="preserve">. They follow recommendations provided by management and implement them before </w:t>
      </w:r>
      <w:r w:rsidR="00C07D2A">
        <w:rPr>
          <w:rFonts w:ascii="Times New Roman" w:hAnsi="Times New Roman" w:cs="Times New Roman"/>
          <w:sz w:val="24"/>
          <w:szCs w:val="24"/>
          <w:lang w:val="en-US"/>
        </w:rPr>
        <w:t xml:space="preserve">or </w:t>
      </w:r>
      <w:r w:rsidR="000A655C" w:rsidRPr="001A3348">
        <w:rPr>
          <w:rFonts w:ascii="Times New Roman" w:hAnsi="Times New Roman" w:cs="Times New Roman"/>
          <w:sz w:val="24"/>
          <w:szCs w:val="24"/>
          <w:lang w:val="en-US"/>
        </w:rPr>
        <w:t xml:space="preserve">after listening to their senior managers. </w:t>
      </w:r>
      <w:r w:rsidR="002653EE" w:rsidRPr="001A3348">
        <w:rPr>
          <w:rFonts w:ascii="Times New Roman" w:hAnsi="Times New Roman" w:cs="Times New Roman"/>
          <w:sz w:val="24"/>
          <w:szCs w:val="24"/>
          <w:lang w:val="en-US"/>
        </w:rPr>
        <w:t>T</w:t>
      </w:r>
      <w:r w:rsidR="000A655C" w:rsidRPr="001A3348">
        <w:rPr>
          <w:rFonts w:ascii="Times New Roman" w:hAnsi="Times New Roman" w:cs="Times New Roman"/>
          <w:sz w:val="24"/>
          <w:szCs w:val="24"/>
          <w:lang w:val="en-US"/>
        </w:rPr>
        <w:t>he respect for those in leadership posit</w:t>
      </w:r>
      <w:r w:rsidR="00AF1DA7" w:rsidRPr="001A3348">
        <w:rPr>
          <w:rFonts w:ascii="Times New Roman" w:hAnsi="Times New Roman" w:cs="Times New Roman"/>
          <w:sz w:val="24"/>
          <w:szCs w:val="24"/>
          <w:lang w:val="en-US"/>
        </w:rPr>
        <w:t>ions places more emphasis on seniority and harmony (</w:t>
      </w:r>
      <w:r w:rsidR="005A2D0C" w:rsidRPr="005A2D0C">
        <w:rPr>
          <w:rFonts w:ascii="Times New Roman" w:hAnsi="Times New Roman" w:cs="Times New Roman"/>
          <w:sz w:val="24"/>
          <w:szCs w:val="24"/>
          <w:lang w:val="en-US"/>
        </w:rPr>
        <w:t>Dignen</w:t>
      </w:r>
      <w:r w:rsidR="002653EE" w:rsidRPr="001A3348">
        <w:rPr>
          <w:rFonts w:ascii="Times New Roman" w:hAnsi="Times New Roman" w:cs="Times New Roman"/>
          <w:sz w:val="24"/>
          <w:szCs w:val="24"/>
          <w:lang w:val="en-US"/>
        </w:rPr>
        <w:t xml:space="preserve"> and</w:t>
      </w:r>
      <w:r w:rsidR="005A2D0C" w:rsidRPr="005A2D0C">
        <w:rPr>
          <w:rFonts w:ascii="Times New Roman" w:hAnsi="Times New Roman" w:cs="Times New Roman"/>
          <w:sz w:val="24"/>
          <w:szCs w:val="24"/>
          <w:lang w:val="en-US"/>
        </w:rPr>
        <w:t xml:space="preserve"> McMaster, 2013</w:t>
      </w:r>
      <w:r w:rsidR="00AF1DA7" w:rsidRPr="001A3348">
        <w:rPr>
          <w:rFonts w:ascii="Times New Roman" w:hAnsi="Times New Roman" w:cs="Times New Roman"/>
          <w:sz w:val="24"/>
          <w:szCs w:val="24"/>
          <w:lang w:val="en-US"/>
        </w:rPr>
        <w:t xml:space="preserve">). </w:t>
      </w:r>
      <w:r w:rsidR="00C07D2A">
        <w:rPr>
          <w:rFonts w:ascii="Times New Roman" w:hAnsi="Times New Roman" w:cs="Times New Roman"/>
          <w:sz w:val="24"/>
          <w:szCs w:val="24"/>
          <w:lang w:val="en-US"/>
        </w:rPr>
        <w:t>Typically</w:t>
      </w:r>
      <w:r w:rsidR="00AF1DA7" w:rsidRPr="001A3348">
        <w:rPr>
          <w:rFonts w:ascii="Times New Roman" w:hAnsi="Times New Roman" w:cs="Times New Roman"/>
          <w:sz w:val="24"/>
          <w:szCs w:val="24"/>
          <w:lang w:val="en-US"/>
        </w:rPr>
        <w:t>, project members wait for managers to speak without voicing their criticisms. The</w:t>
      </w:r>
      <w:r w:rsidR="00C07D2A">
        <w:rPr>
          <w:rFonts w:ascii="Times New Roman" w:hAnsi="Times New Roman" w:cs="Times New Roman"/>
          <w:sz w:val="24"/>
          <w:szCs w:val="24"/>
          <w:lang w:val="en-US"/>
        </w:rPr>
        <w:t>y</w:t>
      </w:r>
      <w:r w:rsidR="00AF1DA7" w:rsidRPr="001A3348">
        <w:rPr>
          <w:rFonts w:ascii="Times New Roman" w:hAnsi="Times New Roman" w:cs="Times New Roman"/>
          <w:sz w:val="24"/>
          <w:szCs w:val="24"/>
          <w:lang w:val="en-US"/>
        </w:rPr>
        <w:t xml:space="preserve"> consider any criticism a form of disobedience </w:t>
      </w:r>
      <w:r w:rsidR="00317F98" w:rsidRPr="001A3348">
        <w:rPr>
          <w:rFonts w:ascii="Times New Roman" w:hAnsi="Times New Roman" w:cs="Times New Roman"/>
          <w:sz w:val="24"/>
          <w:szCs w:val="24"/>
          <w:lang w:val="en-US"/>
        </w:rPr>
        <w:t xml:space="preserve">that they cannot </w:t>
      </w:r>
      <w:r w:rsidR="00E67B0D">
        <w:rPr>
          <w:rFonts w:ascii="Times New Roman" w:hAnsi="Times New Roman" w:cs="Times New Roman"/>
          <w:sz w:val="24"/>
          <w:szCs w:val="24"/>
          <w:lang w:val="en-US"/>
        </w:rPr>
        <w:t>tolerat</w:t>
      </w:r>
      <w:r w:rsidR="00317F98" w:rsidRPr="001A3348">
        <w:rPr>
          <w:rFonts w:ascii="Times New Roman" w:hAnsi="Times New Roman" w:cs="Times New Roman"/>
          <w:sz w:val="24"/>
          <w:szCs w:val="24"/>
          <w:lang w:val="en-US"/>
        </w:rPr>
        <w:t xml:space="preserve">e. </w:t>
      </w:r>
      <w:r w:rsidR="00657017" w:rsidRPr="001A3348">
        <w:rPr>
          <w:rFonts w:ascii="Times New Roman" w:hAnsi="Times New Roman" w:cs="Times New Roman"/>
          <w:sz w:val="24"/>
          <w:szCs w:val="24"/>
          <w:lang w:val="en-US"/>
        </w:rPr>
        <w:t xml:space="preserve">Moreover, higher scores on individualism place Spain </w:t>
      </w:r>
      <w:r w:rsidR="00E67B0D">
        <w:rPr>
          <w:rFonts w:ascii="Times New Roman" w:hAnsi="Times New Roman" w:cs="Times New Roman"/>
          <w:sz w:val="24"/>
          <w:szCs w:val="24"/>
          <w:lang w:val="en-US"/>
        </w:rPr>
        <w:t xml:space="preserve">among those </w:t>
      </w:r>
      <w:r w:rsidR="00657017" w:rsidRPr="001A3348">
        <w:rPr>
          <w:rFonts w:ascii="Times New Roman" w:hAnsi="Times New Roman" w:cs="Times New Roman"/>
          <w:sz w:val="24"/>
          <w:szCs w:val="24"/>
          <w:lang w:val="en-US"/>
        </w:rPr>
        <w:t xml:space="preserve">with </w:t>
      </w:r>
      <w:r w:rsidR="00E67B0D">
        <w:rPr>
          <w:rFonts w:ascii="Times New Roman" w:hAnsi="Times New Roman" w:cs="Times New Roman"/>
          <w:sz w:val="24"/>
          <w:szCs w:val="24"/>
          <w:lang w:val="en-US"/>
        </w:rPr>
        <w:t xml:space="preserve">the </w:t>
      </w:r>
      <w:r w:rsidR="00657017" w:rsidRPr="001A3348">
        <w:rPr>
          <w:rFonts w:ascii="Times New Roman" w:hAnsi="Times New Roman" w:cs="Times New Roman"/>
          <w:sz w:val="24"/>
          <w:szCs w:val="24"/>
          <w:lang w:val="en-US"/>
        </w:rPr>
        <w:t xml:space="preserve">most autonomy who seek self-expression </w:t>
      </w:r>
      <w:r w:rsidR="00657017" w:rsidRPr="001A3348">
        <w:rPr>
          <w:rFonts w:ascii="Times New Roman" w:hAnsi="Times New Roman" w:cs="Times New Roman"/>
          <w:sz w:val="24"/>
          <w:szCs w:val="24"/>
          <w:lang w:val="en-US"/>
        </w:rPr>
        <w:lastRenderedPageBreak/>
        <w:t xml:space="preserve">and achievement of personal goals. </w:t>
      </w:r>
      <w:r w:rsidR="004021EC" w:rsidRPr="001A3348">
        <w:rPr>
          <w:rFonts w:ascii="Times New Roman" w:hAnsi="Times New Roman" w:cs="Times New Roman"/>
          <w:sz w:val="24"/>
          <w:szCs w:val="24"/>
          <w:lang w:val="en-US"/>
        </w:rPr>
        <w:t>Managers negotiate with project members and business analysts to consider their personal contribution</w:t>
      </w:r>
      <w:r w:rsidR="00E67B0D">
        <w:rPr>
          <w:rFonts w:ascii="Times New Roman" w:hAnsi="Times New Roman" w:cs="Times New Roman"/>
          <w:sz w:val="24"/>
          <w:szCs w:val="24"/>
          <w:lang w:val="en-US"/>
        </w:rPr>
        <w:t>s</w:t>
      </w:r>
      <w:r w:rsidR="004021EC" w:rsidRPr="001A3348">
        <w:rPr>
          <w:rFonts w:ascii="Times New Roman" w:hAnsi="Times New Roman" w:cs="Times New Roman"/>
          <w:sz w:val="24"/>
          <w:szCs w:val="24"/>
          <w:lang w:val="en-US"/>
        </w:rPr>
        <w:t xml:space="preserve"> to projects. Managers advocate for business analysis to take up roles and responsibilities of implementing projects at an individual level. </w:t>
      </w:r>
      <w:r w:rsidR="00173D6A" w:rsidRPr="001A3348">
        <w:rPr>
          <w:rFonts w:ascii="Times New Roman" w:hAnsi="Times New Roman" w:cs="Times New Roman"/>
          <w:sz w:val="24"/>
          <w:szCs w:val="24"/>
          <w:lang w:val="en-US"/>
        </w:rPr>
        <w:t xml:space="preserve">Additionally, managers motivate staff by talking to them one-on-one and offering performance rewards. </w:t>
      </w:r>
    </w:p>
    <w:p w14:paraId="2319CC9F" w14:textId="5AFAD484" w:rsidR="00E955FA" w:rsidRPr="001A3348" w:rsidRDefault="00585555" w:rsidP="001A3348">
      <w:pPr>
        <w:spacing w:after="0" w:line="480" w:lineRule="auto"/>
        <w:ind w:firstLine="720"/>
        <w:rPr>
          <w:rFonts w:ascii="Times New Roman" w:hAnsi="Times New Roman" w:cs="Times New Roman"/>
          <w:sz w:val="24"/>
          <w:szCs w:val="24"/>
          <w:lang w:val="en-US"/>
        </w:rPr>
      </w:pPr>
      <w:r w:rsidRPr="001A3348">
        <w:rPr>
          <w:rFonts w:ascii="Times New Roman" w:hAnsi="Times New Roman" w:cs="Times New Roman"/>
          <w:sz w:val="24"/>
          <w:szCs w:val="24"/>
          <w:lang w:val="en-US"/>
        </w:rPr>
        <w:t xml:space="preserve">Hence, it is clear that </w:t>
      </w:r>
      <w:r w:rsidR="00CB62C5">
        <w:rPr>
          <w:rFonts w:ascii="Times New Roman" w:hAnsi="Times New Roman" w:cs="Times New Roman"/>
          <w:sz w:val="24"/>
          <w:szCs w:val="24"/>
          <w:lang w:val="en-US"/>
        </w:rPr>
        <w:t>most</w:t>
      </w:r>
      <w:r w:rsidRPr="001A3348">
        <w:rPr>
          <w:rFonts w:ascii="Times New Roman" w:hAnsi="Times New Roman" w:cs="Times New Roman"/>
          <w:sz w:val="24"/>
          <w:szCs w:val="24"/>
          <w:lang w:val="en-US"/>
        </w:rPr>
        <w:t xml:space="preserve"> </w:t>
      </w:r>
      <w:r w:rsidR="00CB62C5">
        <w:rPr>
          <w:rFonts w:ascii="Times New Roman" w:hAnsi="Times New Roman" w:cs="Times New Roman"/>
          <w:sz w:val="24"/>
          <w:szCs w:val="24"/>
          <w:lang w:val="en-US"/>
        </w:rPr>
        <w:t>business employe</w:t>
      </w:r>
      <w:r w:rsidRPr="001A3348">
        <w:rPr>
          <w:rFonts w:ascii="Times New Roman" w:hAnsi="Times New Roman" w:cs="Times New Roman"/>
          <w:sz w:val="24"/>
          <w:szCs w:val="24"/>
          <w:lang w:val="en-US"/>
        </w:rPr>
        <w:t xml:space="preserve">es consider their success from the point </w:t>
      </w:r>
      <w:r w:rsidR="00CB62C5">
        <w:rPr>
          <w:rFonts w:ascii="Times New Roman" w:hAnsi="Times New Roman" w:cs="Times New Roman"/>
          <w:sz w:val="24"/>
          <w:szCs w:val="24"/>
          <w:lang w:val="en-US"/>
        </w:rPr>
        <w:t xml:space="preserve">of view </w:t>
      </w:r>
      <w:r w:rsidRPr="001A3348">
        <w:rPr>
          <w:rFonts w:ascii="Times New Roman" w:hAnsi="Times New Roman" w:cs="Times New Roman"/>
          <w:sz w:val="24"/>
          <w:szCs w:val="24"/>
          <w:lang w:val="en-US"/>
        </w:rPr>
        <w:t xml:space="preserve">of others. They refuse to </w:t>
      </w:r>
      <w:r w:rsidR="00030338" w:rsidRPr="001A3348">
        <w:rPr>
          <w:rFonts w:ascii="Times New Roman" w:hAnsi="Times New Roman" w:cs="Times New Roman"/>
          <w:sz w:val="24"/>
          <w:szCs w:val="24"/>
          <w:lang w:val="en-US"/>
        </w:rPr>
        <w:t>stand out</w:t>
      </w:r>
      <w:r w:rsidRPr="001A3348">
        <w:rPr>
          <w:rFonts w:ascii="Times New Roman" w:hAnsi="Times New Roman" w:cs="Times New Roman"/>
          <w:sz w:val="24"/>
          <w:szCs w:val="24"/>
          <w:lang w:val="en-US"/>
        </w:rPr>
        <w:t xml:space="preserve"> from the crowd. Managers communicate more </w:t>
      </w:r>
      <w:r w:rsidR="00CB62C5">
        <w:rPr>
          <w:rFonts w:ascii="Times New Roman" w:hAnsi="Times New Roman" w:cs="Times New Roman"/>
          <w:sz w:val="24"/>
          <w:szCs w:val="24"/>
          <w:lang w:val="en-US"/>
        </w:rPr>
        <w:t>with</w:t>
      </w:r>
      <w:r w:rsidRPr="001A3348">
        <w:rPr>
          <w:rFonts w:ascii="Times New Roman" w:hAnsi="Times New Roman" w:cs="Times New Roman"/>
          <w:sz w:val="24"/>
          <w:szCs w:val="24"/>
          <w:lang w:val="en-US"/>
        </w:rPr>
        <w:t xml:space="preserve"> their juniors than those from the UK to understand their opinions before making final decisions. </w:t>
      </w:r>
      <w:r w:rsidR="00E955FA" w:rsidRPr="001A3348">
        <w:rPr>
          <w:rFonts w:ascii="Times New Roman" w:hAnsi="Times New Roman" w:cs="Times New Roman"/>
          <w:sz w:val="24"/>
          <w:szCs w:val="24"/>
          <w:lang w:val="en-US"/>
        </w:rPr>
        <w:t>M</w:t>
      </w:r>
      <w:r w:rsidR="00CB62C5">
        <w:rPr>
          <w:rFonts w:ascii="Times New Roman" w:hAnsi="Times New Roman" w:cs="Times New Roman"/>
          <w:sz w:val="24"/>
          <w:szCs w:val="24"/>
          <w:lang w:val="en-US"/>
        </w:rPr>
        <w:t>ost</w:t>
      </w:r>
      <w:r w:rsidR="00E955FA" w:rsidRPr="001A3348">
        <w:rPr>
          <w:rFonts w:ascii="Times New Roman" w:hAnsi="Times New Roman" w:cs="Times New Roman"/>
          <w:sz w:val="24"/>
          <w:szCs w:val="24"/>
          <w:lang w:val="en-US"/>
        </w:rPr>
        <w:t xml:space="preserve"> people also avoid cases </w:t>
      </w:r>
      <w:r w:rsidR="00CB62C5">
        <w:rPr>
          <w:rFonts w:ascii="Times New Roman" w:hAnsi="Times New Roman" w:cs="Times New Roman"/>
          <w:sz w:val="24"/>
          <w:szCs w:val="24"/>
          <w:lang w:val="en-US"/>
        </w:rPr>
        <w:t xml:space="preserve">that are </w:t>
      </w:r>
      <w:r w:rsidR="00E955FA" w:rsidRPr="001A3348">
        <w:rPr>
          <w:rFonts w:ascii="Times New Roman" w:hAnsi="Times New Roman" w:cs="Times New Roman"/>
          <w:sz w:val="24"/>
          <w:szCs w:val="24"/>
          <w:lang w:val="en-US"/>
        </w:rPr>
        <w:t>likely to ca</w:t>
      </w:r>
      <w:r w:rsidR="00CB62C5">
        <w:rPr>
          <w:rFonts w:ascii="Times New Roman" w:hAnsi="Times New Roman" w:cs="Times New Roman"/>
          <w:sz w:val="24"/>
          <w:szCs w:val="24"/>
          <w:lang w:val="en-US"/>
        </w:rPr>
        <w:t>u</w:t>
      </w:r>
      <w:r w:rsidR="00E955FA" w:rsidRPr="001A3348">
        <w:rPr>
          <w:rFonts w:ascii="Times New Roman" w:hAnsi="Times New Roman" w:cs="Times New Roman"/>
          <w:sz w:val="24"/>
          <w:szCs w:val="24"/>
          <w:lang w:val="en-US"/>
        </w:rPr>
        <w:t>se stress or anxiety and work on jobs with secure earnings without concerns about the future. Negotiations in businesses are more reassuring than making promises. Countries such as Spain</w:t>
      </w:r>
      <w:r w:rsidR="00CB62C5">
        <w:rPr>
          <w:rFonts w:ascii="Times New Roman" w:hAnsi="Times New Roman" w:cs="Times New Roman"/>
          <w:sz w:val="24"/>
          <w:szCs w:val="24"/>
          <w:lang w:val="en-US"/>
        </w:rPr>
        <w:t>,</w:t>
      </w:r>
      <w:r w:rsidR="00E955FA" w:rsidRPr="001A3348">
        <w:rPr>
          <w:rFonts w:ascii="Times New Roman" w:hAnsi="Times New Roman" w:cs="Times New Roman"/>
          <w:sz w:val="24"/>
          <w:szCs w:val="24"/>
          <w:lang w:val="en-US"/>
        </w:rPr>
        <w:t xml:space="preserve"> which scores an index of 57, show a high score depicting a hierarchical society. A majority of people accept a hierarchical order. Similarly, organizations adopt hierarchical management styles.</w:t>
      </w:r>
    </w:p>
    <w:p w14:paraId="3174C0DD" w14:textId="420DEE39" w:rsidR="005152B4" w:rsidRPr="005319D3" w:rsidRDefault="005152B4" w:rsidP="005319D3">
      <w:pPr>
        <w:pStyle w:val="ListParagraph"/>
        <w:numPr>
          <w:ilvl w:val="1"/>
          <w:numId w:val="1"/>
        </w:numPr>
        <w:spacing w:after="0" w:line="480" w:lineRule="auto"/>
        <w:rPr>
          <w:rFonts w:ascii="Times New Roman" w:hAnsi="Times New Roman" w:cs="Times New Roman"/>
          <w:b/>
          <w:bCs/>
          <w:sz w:val="24"/>
          <w:szCs w:val="24"/>
          <w:lang w:val="en-US"/>
        </w:rPr>
      </w:pPr>
      <w:r w:rsidRPr="005319D3">
        <w:rPr>
          <w:rFonts w:ascii="Times New Roman" w:hAnsi="Times New Roman" w:cs="Times New Roman"/>
          <w:b/>
          <w:bCs/>
          <w:sz w:val="24"/>
          <w:szCs w:val="24"/>
          <w:lang w:val="en-US"/>
        </w:rPr>
        <w:t xml:space="preserve">Presentation </w:t>
      </w:r>
      <w:r w:rsidR="009059AD" w:rsidRPr="005319D3">
        <w:rPr>
          <w:rFonts w:ascii="Times New Roman" w:hAnsi="Times New Roman" w:cs="Times New Roman"/>
          <w:b/>
          <w:bCs/>
          <w:sz w:val="24"/>
          <w:szCs w:val="24"/>
          <w:lang w:val="en-US"/>
        </w:rPr>
        <w:t>Of Evidence</w:t>
      </w:r>
    </w:p>
    <w:p w14:paraId="3D3F1D44" w14:textId="1C6397C3" w:rsidR="000367D9" w:rsidRPr="001A3348" w:rsidRDefault="00CB62C5" w:rsidP="001A3348">
      <w:pPr>
        <w:spacing w:after="0" w:line="480" w:lineRule="auto"/>
        <w:ind w:firstLine="720"/>
        <w:rPr>
          <w:rFonts w:ascii="Times New Roman" w:hAnsi="Times New Roman" w:cs="Times New Roman"/>
          <w:sz w:val="24"/>
          <w:szCs w:val="24"/>
          <w:lang w:val="en-US"/>
        </w:rPr>
      </w:pPr>
      <w:r>
        <w:rPr>
          <w:rFonts w:ascii="Times New Roman" w:hAnsi="Times New Roman" w:cs="Times New Roman"/>
          <w:sz w:val="24"/>
          <w:szCs w:val="24"/>
          <w:lang w:val="en-US"/>
        </w:rPr>
        <w:t>Unsurprisingly,</w:t>
      </w:r>
      <w:r w:rsidR="000367D9" w:rsidRPr="001A3348">
        <w:rPr>
          <w:rFonts w:ascii="Times New Roman" w:hAnsi="Times New Roman" w:cs="Times New Roman"/>
          <w:sz w:val="24"/>
          <w:szCs w:val="24"/>
          <w:lang w:val="en-US"/>
        </w:rPr>
        <w:t xml:space="preserve"> Spain scores the highest index on uncertainty avoidance </w:t>
      </w:r>
      <w:r>
        <w:rPr>
          <w:rFonts w:ascii="Times New Roman" w:hAnsi="Times New Roman" w:cs="Times New Roman"/>
          <w:sz w:val="24"/>
          <w:szCs w:val="24"/>
          <w:lang w:val="en-US"/>
        </w:rPr>
        <w:t>compared to</w:t>
      </w:r>
      <w:r w:rsidR="000367D9" w:rsidRPr="001A3348">
        <w:rPr>
          <w:rFonts w:ascii="Times New Roman" w:hAnsi="Times New Roman" w:cs="Times New Roman"/>
          <w:sz w:val="24"/>
          <w:szCs w:val="24"/>
          <w:lang w:val="en-US"/>
        </w:rPr>
        <w:t xml:space="preserve"> any other measure. </w:t>
      </w:r>
      <w:r>
        <w:rPr>
          <w:rFonts w:ascii="Times New Roman" w:hAnsi="Times New Roman" w:cs="Times New Roman"/>
          <w:sz w:val="24"/>
          <w:szCs w:val="24"/>
          <w:lang w:val="en-US"/>
        </w:rPr>
        <w:t xml:space="preserve">The definition explains </w:t>
      </w:r>
      <w:r w:rsidR="003F213B" w:rsidRPr="001A3348">
        <w:rPr>
          <w:rFonts w:ascii="Times New Roman" w:hAnsi="Times New Roman" w:cs="Times New Roman"/>
          <w:sz w:val="24"/>
          <w:szCs w:val="24"/>
          <w:lang w:val="en-US"/>
        </w:rPr>
        <w:t xml:space="preserve">how managers communicate </w:t>
      </w:r>
      <w:r>
        <w:rPr>
          <w:rFonts w:ascii="Times New Roman" w:hAnsi="Times New Roman" w:cs="Times New Roman"/>
          <w:sz w:val="24"/>
          <w:szCs w:val="24"/>
          <w:lang w:val="en-US"/>
        </w:rPr>
        <w:t>with</w:t>
      </w:r>
      <w:r w:rsidR="003F213B" w:rsidRPr="001A3348">
        <w:rPr>
          <w:rFonts w:ascii="Times New Roman" w:hAnsi="Times New Roman" w:cs="Times New Roman"/>
          <w:sz w:val="24"/>
          <w:szCs w:val="24"/>
          <w:lang w:val="en-US"/>
        </w:rPr>
        <w:t xml:space="preserve"> other project members. Managers communicate </w:t>
      </w:r>
      <w:r>
        <w:rPr>
          <w:rFonts w:ascii="Times New Roman" w:hAnsi="Times New Roman" w:cs="Times New Roman"/>
          <w:sz w:val="24"/>
          <w:szCs w:val="24"/>
          <w:lang w:val="en-US"/>
        </w:rPr>
        <w:t>with</w:t>
      </w:r>
      <w:r w:rsidR="003F213B" w:rsidRPr="001A3348">
        <w:rPr>
          <w:rFonts w:ascii="Times New Roman" w:hAnsi="Times New Roman" w:cs="Times New Roman"/>
          <w:sz w:val="24"/>
          <w:szCs w:val="24"/>
          <w:lang w:val="en-US"/>
        </w:rPr>
        <w:t xml:space="preserve"> project members through detailed documentation and writing. </w:t>
      </w:r>
      <w:r w:rsidR="00102593" w:rsidRPr="001A3348">
        <w:rPr>
          <w:rFonts w:ascii="Times New Roman" w:hAnsi="Times New Roman" w:cs="Times New Roman"/>
          <w:sz w:val="24"/>
          <w:szCs w:val="24"/>
          <w:lang w:val="en-US"/>
        </w:rPr>
        <w:t>Managers formulate policies, rules, in</w:t>
      </w:r>
      <w:r w:rsidR="0090091D" w:rsidRPr="001A3348">
        <w:rPr>
          <w:rFonts w:ascii="Times New Roman" w:hAnsi="Times New Roman" w:cs="Times New Roman"/>
          <w:sz w:val="24"/>
          <w:szCs w:val="24"/>
          <w:lang w:val="en-US"/>
        </w:rPr>
        <w:t>-</w:t>
      </w:r>
      <w:r w:rsidR="00102593" w:rsidRPr="001A3348">
        <w:rPr>
          <w:rFonts w:ascii="Times New Roman" w:hAnsi="Times New Roman" w:cs="Times New Roman"/>
          <w:sz w:val="24"/>
          <w:szCs w:val="24"/>
          <w:lang w:val="en-US"/>
        </w:rPr>
        <w:t xml:space="preserve">depth </w:t>
      </w:r>
      <w:r w:rsidR="005152B4" w:rsidRPr="001A3348">
        <w:rPr>
          <w:rFonts w:ascii="Times New Roman" w:hAnsi="Times New Roman" w:cs="Times New Roman"/>
          <w:sz w:val="24"/>
          <w:szCs w:val="24"/>
          <w:lang w:val="en-US"/>
        </w:rPr>
        <w:t>agreements</w:t>
      </w:r>
      <w:r w:rsidR="00102593" w:rsidRPr="001A3348">
        <w:rPr>
          <w:rFonts w:ascii="Times New Roman" w:hAnsi="Times New Roman" w:cs="Times New Roman"/>
          <w:sz w:val="24"/>
          <w:szCs w:val="24"/>
          <w:lang w:val="en-US"/>
        </w:rPr>
        <w:t>, and formal structures.</w:t>
      </w:r>
      <w:r w:rsidR="0090091D" w:rsidRPr="001A3348">
        <w:rPr>
          <w:rFonts w:ascii="Times New Roman" w:hAnsi="Times New Roman" w:cs="Times New Roman"/>
          <w:sz w:val="24"/>
          <w:szCs w:val="24"/>
          <w:lang w:val="en-US"/>
        </w:rPr>
        <w:t xml:space="preserve"> Negotiations between employees and managers at Bain Incorporation </w:t>
      </w:r>
      <w:r w:rsidR="00411F30" w:rsidRPr="001A3348">
        <w:rPr>
          <w:rFonts w:ascii="Times New Roman" w:hAnsi="Times New Roman" w:cs="Times New Roman"/>
          <w:sz w:val="24"/>
          <w:szCs w:val="24"/>
          <w:lang w:val="en-US"/>
        </w:rPr>
        <w:t>manage risks by ensuring business analysts develop structure</w:t>
      </w:r>
      <w:r w:rsidR="00343293">
        <w:rPr>
          <w:rFonts w:ascii="Times New Roman" w:hAnsi="Times New Roman" w:cs="Times New Roman"/>
          <w:sz w:val="24"/>
          <w:szCs w:val="24"/>
          <w:lang w:val="en-US"/>
        </w:rPr>
        <w:t>d</w:t>
      </w:r>
      <w:r w:rsidR="00411F30" w:rsidRPr="001A3348">
        <w:rPr>
          <w:rFonts w:ascii="Times New Roman" w:hAnsi="Times New Roman" w:cs="Times New Roman"/>
          <w:sz w:val="24"/>
          <w:szCs w:val="24"/>
          <w:lang w:val="en-US"/>
        </w:rPr>
        <w:t xml:space="preserve"> </w:t>
      </w:r>
      <w:r w:rsidR="00343293">
        <w:rPr>
          <w:rFonts w:ascii="Times New Roman" w:hAnsi="Times New Roman" w:cs="Times New Roman"/>
          <w:sz w:val="24"/>
          <w:szCs w:val="24"/>
          <w:lang w:val="en-US"/>
        </w:rPr>
        <w:t>problem-solving approache</w:t>
      </w:r>
      <w:r w:rsidR="00411F30" w:rsidRPr="001A3348">
        <w:rPr>
          <w:rFonts w:ascii="Times New Roman" w:hAnsi="Times New Roman" w:cs="Times New Roman"/>
          <w:sz w:val="24"/>
          <w:szCs w:val="24"/>
          <w:lang w:val="en-US"/>
        </w:rPr>
        <w:t xml:space="preserve">s. For example, managers use structured power points to inform their decisions. </w:t>
      </w:r>
      <w:r w:rsidR="003F5986" w:rsidRPr="001A3348">
        <w:rPr>
          <w:rFonts w:ascii="Times New Roman" w:hAnsi="Times New Roman" w:cs="Times New Roman"/>
          <w:sz w:val="24"/>
          <w:szCs w:val="24"/>
          <w:lang w:val="en-US"/>
        </w:rPr>
        <w:t xml:space="preserve">For example, managers use </w:t>
      </w:r>
      <w:r w:rsidR="00343293">
        <w:rPr>
          <w:rFonts w:ascii="Times New Roman" w:hAnsi="Times New Roman" w:cs="Times New Roman"/>
          <w:sz w:val="24"/>
          <w:szCs w:val="24"/>
          <w:lang w:val="en-US"/>
        </w:rPr>
        <w:t xml:space="preserve">the </w:t>
      </w:r>
      <w:r w:rsidR="003F5986" w:rsidRPr="001A3348">
        <w:rPr>
          <w:rFonts w:ascii="Times New Roman" w:hAnsi="Times New Roman" w:cs="Times New Roman"/>
          <w:sz w:val="24"/>
          <w:szCs w:val="24"/>
          <w:lang w:val="en-US"/>
        </w:rPr>
        <w:t xml:space="preserve">early </w:t>
      </w:r>
      <w:r w:rsidR="00343293">
        <w:rPr>
          <w:rFonts w:ascii="Times New Roman" w:hAnsi="Times New Roman" w:cs="Times New Roman"/>
          <w:sz w:val="24"/>
          <w:szCs w:val="24"/>
          <w:lang w:val="en-US"/>
        </w:rPr>
        <w:t>recruitment period</w:t>
      </w:r>
      <w:r w:rsidR="003F5986" w:rsidRPr="001A3348">
        <w:rPr>
          <w:rFonts w:ascii="Times New Roman" w:hAnsi="Times New Roman" w:cs="Times New Roman"/>
          <w:sz w:val="24"/>
          <w:szCs w:val="24"/>
          <w:lang w:val="en-US"/>
        </w:rPr>
        <w:t xml:space="preserve"> to negotiate with recruits about how to solve problems. </w:t>
      </w:r>
    </w:p>
    <w:p w14:paraId="2AA37ED5" w14:textId="1CC2A627" w:rsidR="000717E5" w:rsidRPr="001A3348" w:rsidRDefault="000717E5" w:rsidP="001A3348">
      <w:pPr>
        <w:spacing w:after="0" w:line="480" w:lineRule="auto"/>
        <w:ind w:firstLine="720"/>
        <w:rPr>
          <w:rFonts w:ascii="Times New Roman" w:hAnsi="Times New Roman" w:cs="Times New Roman"/>
          <w:sz w:val="24"/>
          <w:szCs w:val="24"/>
          <w:lang w:val="en-US"/>
        </w:rPr>
      </w:pPr>
      <w:r w:rsidRPr="001A3348">
        <w:rPr>
          <w:rFonts w:ascii="Times New Roman" w:hAnsi="Times New Roman" w:cs="Times New Roman"/>
          <w:sz w:val="24"/>
          <w:szCs w:val="24"/>
          <w:lang w:val="en-US"/>
        </w:rPr>
        <w:t xml:space="preserve">Additionally, managers negotiate with project members </w:t>
      </w:r>
      <w:r w:rsidR="00644AF0" w:rsidRPr="001A3348">
        <w:rPr>
          <w:rFonts w:ascii="Times New Roman" w:hAnsi="Times New Roman" w:cs="Times New Roman"/>
          <w:sz w:val="24"/>
          <w:szCs w:val="24"/>
          <w:lang w:val="en-US"/>
        </w:rPr>
        <w:t>by first preparing</w:t>
      </w:r>
      <w:r w:rsidR="00AD502E" w:rsidRPr="001A3348">
        <w:rPr>
          <w:rFonts w:ascii="Times New Roman" w:hAnsi="Times New Roman" w:cs="Times New Roman"/>
          <w:sz w:val="24"/>
          <w:szCs w:val="24"/>
          <w:lang w:val="en-US"/>
        </w:rPr>
        <w:t xml:space="preserve">. The practice involves developing </w:t>
      </w:r>
      <w:r w:rsidR="00343293">
        <w:rPr>
          <w:rFonts w:ascii="Times New Roman" w:hAnsi="Times New Roman" w:cs="Times New Roman"/>
          <w:sz w:val="24"/>
          <w:szCs w:val="24"/>
          <w:lang w:val="en-US"/>
        </w:rPr>
        <w:t xml:space="preserve">a </w:t>
      </w:r>
      <w:r w:rsidR="00AD502E" w:rsidRPr="001A3348">
        <w:rPr>
          <w:rFonts w:ascii="Times New Roman" w:hAnsi="Times New Roman" w:cs="Times New Roman"/>
          <w:sz w:val="24"/>
          <w:szCs w:val="24"/>
          <w:lang w:val="en-US"/>
        </w:rPr>
        <w:t xml:space="preserve">profile of business </w:t>
      </w:r>
      <w:r w:rsidR="001D7F1B" w:rsidRPr="001A3348">
        <w:rPr>
          <w:rFonts w:ascii="Times New Roman" w:hAnsi="Times New Roman" w:cs="Times New Roman"/>
          <w:sz w:val="24"/>
          <w:szCs w:val="24"/>
          <w:lang w:val="en-US"/>
        </w:rPr>
        <w:t>analysts</w:t>
      </w:r>
      <w:r w:rsidR="00AD502E" w:rsidRPr="001A3348">
        <w:rPr>
          <w:rFonts w:ascii="Times New Roman" w:hAnsi="Times New Roman" w:cs="Times New Roman"/>
          <w:sz w:val="24"/>
          <w:szCs w:val="24"/>
          <w:lang w:val="en-US"/>
        </w:rPr>
        <w:t xml:space="preserve">. They do this </w:t>
      </w:r>
      <w:r w:rsidR="00343293">
        <w:rPr>
          <w:rFonts w:ascii="Times New Roman" w:hAnsi="Times New Roman" w:cs="Times New Roman"/>
          <w:sz w:val="24"/>
          <w:szCs w:val="24"/>
          <w:lang w:val="en-US"/>
        </w:rPr>
        <w:t xml:space="preserve">to </w:t>
      </w:r>
      <w:r w:rsidR="00AC0AD0">
        <w:rPr>
          <w:rFonts w:ascii="Times New Roman" w:hAnsi="Times New Roman" w:cs="Times New Roman"/>
          <w:sz w:val="24"/>
          <w:szCs w:val="24"/>
          <w:lang w:val="en-US"/>
        </w:rPr>
        <w:t>determine their demands, the composition, and the</w:t>
      </w:r>
      <w:r w:rsidR="00AD502E" w:rsidRPr="001A3348">
        <w:rPr>
          <w:rFonts w:ascii="Times New Roman" w:hAnsi="Times New Roman" w:cs="Times New Roman"/>
          <w:sz w:val="24"/>
          <w:szCs w:val="24"/>
          <w:lang w:val="en-US"/>
        </w:rPr>
        <w:t xml:space="preserve"> identification of those in charge. </w:t>
      </w:r>
      <w:r w:rsidR="00343293">
        <w:rPr>
          <w:rFonts w:ascii="Times New Roman" w:hAnsi="Times New Roman" w:cs="Times New Roman"/>
          <w:sz w:val="24"/>
          <w:szCs w:val="24"/>
          <w:lang w:val="en-US"/>
        </w:rPr>
        <w:t>Previously</w:t>
      </w:r>
      <w:r w:rsidR="00AD502E" w:rsidRPr="001A3348">
        <w:rPr>
          <w:rFonts w:ascii="Times New Roman" w:hAnsi="Times New Roman" w:cs="Times New Roman"/>
          <w:sz w:val="24"/>
          <w:szCs w:val="24"/>
          <w:lang w:val="en-US"/>
        </w:rPr>
        <w:t>, managers have always selected office space as</w:t>
      </w:r>
      <w:r w:rsidR="0000355B" w:rsidRPr="001A3348">
        <w:rPr>
          <w:rFonts w:ascii="Times New Roman" w:hAnsi="Times New Roman" w:cs="Times New Roman"/>
          <w:sz w:val="24"/>
          <w:szCs w:val="24"/>
          <w:lang w:val="en-US"/>
        </w:rPr>
        <w:t xml:space="preserve"> the best negotiation site. </w:t>
      </w:r>
      <w:r w:rsidR="00980771" w:rsidRPr="001A3348">
        <w:rPr>
          <w:rFonts w:ascii="Times New Roman" w:hAnsi="Times New Roman" w:cs="Times New Roman"/>
          <w:sz w:val="24"/>
          <w:szCs w:val="24"/>
          <w:lang w:val="en-US"/>
        </w:rPr>
        <w:t>Additionally, negotiation allow</w:t>
      </w:r>
      <w:r w:rsidR="00343293">
        <w:rPr>
          <w:rFonts w:ascii="Times New Roman" w:hAnsi="Times New Roman" w:cs="Times New Roman"/>
          <w:sz w:val="24"/>
          <w:szCs w:val="24"/>
          <w:lang w:val="en-US"/>
        </w:rPr>
        <w:t xml:space="preserve">s </w:t>
      </w:r>
      <w:r w:rsidR="00343293">
        <w:rPr>
          <w:rFonts w:ascii="Times New Roman" w:hAnsi="Times New Roman" w:cs="Times New Roman"/>
          <w:sz w:val="24"/>
          <w:szCs w:val="24"/>
          <w:lang w:val="en-US"/>
        </w:rPr>
        <w:lastRenderedPageBreak/>
        <w:t xml:space="preserve">managers and partners to exchange information </w:t>
      </w:r>
      <w:r w:rsidR="00AC0AD0">
        <w:rPr>
          <w:rFonts w:ascii="Times New Roman" w:hAnsi="Times New Roman" w:cs="Times New Roman"/>
          <w:sz w:val="24"/>
          <w:szCs w:val="24"/>
          <w:lang w:val="en-US"/>
        </w:rPr>
        <w:t>about</w:t>
      </w:r>
      <w:r w:rsidR="00A02CD8" w:rsidRPr="001A3348">
        <w:rPr>
          <w:rFonts w:ascii="Times New Roman" w:hAnsi="Times New Roman" w:cs="Times New Roman"/>
          <w:sz w:val="24"/>
          <w:szCs w:val="24"/>
          <w:lang w:val="en-US"/>
        </w:rPr>
        <w:t xml:space="preserve"> every project. For instance, before management initiates a management consulting project, they ensure </w:t>
      </w:r>
      <w:r w:rsidR="004A718A" w:rsidRPr="001A3348">
        <w:rPr>
          <w:rFonts w:ascii="Times New Roman" w:hAnsi="Times New Roman" w:cs="Times New Roman"/>
          <w:sz w:val="24"/>
          <w:szCs w:val="24"/>
          <w:lang w:val="en-US"/>
        </w:rPr>
        <w:t xml:space="preserve">everyone has understood the project scope. </w:t>
      </w:r>
    </w:p>
    <w:p w14:paraId="7B4625EA" w14:textId="7257107D" w:rsidR="000858D6" w:rsidRPr="005319D3" w:rsidRDefault="000858D6" w:rsidP="005319D3">
      <w:pPr>
        <w:pStyle w:val="ListParagraph"/>
        <w:numPr>
          <w:ilvl w:val="1"/>
          <w:numId w:val="1"/>
        </w:numPr>
        <w:spacing w:after="0" w:line="480" w:lineRule="auto"/>
        <w:rPr>
          <w:rFonts w:ascii="Times New Roman" w:hAnsi="Times New Roman" w:cs="Times New Roman"/>
          <w:b/>
          <w:bCs/>
          <w:sz w:val="24"/>
          <w:szCs w:val="24"/>
          <w:lang w:val="en-US"/>
        </w:rPr>
      </w:pPr>
      <w:r w:rsidRPr="005319D3">
        <w:rPr>
          <w:rFonts w:ascii="Times New Roman" w:hAnsi="Times New Roman" w:cs="Times New Roman"/>
          <w:b/>
          <w:bCs/>
          <w:sz w:val="24"/>
          <w:szCs w:val="24"/>
          <w:lang w:val="en-US"/>
        </w:rPr>
        <w:t xml:space="preserve">Analysis of communication challenges and strategic </w:t>
      </w:r>
      <w:r w:rsidR="005152B4" w:rsidRPr="005319D3">
        <w:rPr>
          <w:rFonts w:ascii="Times New Roman" w:hAnsi="Times New Roman" w:cs="Times New Roman"/>
          <w:b/>
          <w:bCs/>
          <w:sz w:val="24"/>
          <w:szCs w:val="24"/>
          <w:lang w:val="en-US"/>
        </w:rPr>
        <w:t>responses</w:t>
      </w:r>
      <w:r w:rsidRPr="005319D3">
        <w:rPr>
          <w:rFonts w:ascii="Times New Roman" w:hAnsi="Times New Roman" w:cs="Times New Roman"/>
          <w:b/>
          <w:bCs/>
          <w:sz w:val="24"/>
          <w:szCs w:val="24"/>
          <w:lang w:val="en-US"/>
        </w:rPr>
        <w:t xml:space="preserve"> </w:t>
      </w:r>
    </w:p>
    <w:p w14:paraId="6DEA31C5" w14:textId="55D7D5C0" w:rsidR="005152B4" w:rsidRPr="001A3348" w:rsidRDefault="005152B4" w:rsidP="001A3348">
      <w:pPr>
        <w:spacing w:after="0" w:line="480" w:lineRule="auto"/>
        <w:ind w:firstLine="720"/>
        <w:rPr>
          <w:rFonts w:ascii="Times New Roman" w:hAnsi="Times New Roman" w:cs="Times New Roman"/>
          <w:sz w:val="24"/>
          <w:szCs w:val="24"/>
          <w:lang w:val="en-US"/>
        </w:rPr>
      </w:pPr>
      <w:r w:rsidRPr="001A3348">
        <w:rPr>
          <w:rFonts w:ascii="Times New Roman" w:hAnsi="Times New Roman" w:cs="Times New Roman"/>
          <w:sz w:val="24"/>
          <w:szCs w:val="24"/>
          <w:lang w:val="en-US"/>
        </w:rPr>
        <w:t xml:space="preserve">While management uses different </w:t>
      </w:r>
      <w:r w:rsidR="00441F09" w:rsidRPr="001A3348">
        <w:rPr>
          <w:rFonts w:ascii="Times New Roman" w:hAnsi="Times New Roman" w:cs="Times New Roman"/>
          <w:sz w:val="24"/>
          <w:szCs w:val="24"/>
          <w:lang w:val="en-US"/>
        </w:rPr>
        <w:t>formal and structure</w:t>
      </w:r>
      <w:r w:rsidR="00343293">
        <w:rPr>
          <w:rFonts w:ascii="Times New Roman" w:hAnsi="Times New Roman" w:cs="Times New Roman"/>
          <w:sz w:val="24"/>
          <w:szCs w:val="24"/>
          <w:lang w:val="en-US"/>
        </w:rPr>
        <w:t xml:space="preserve">d communication practices, it is also </w:t>
      </w:r>
      <w:r w:rsidR="00AC0AD0">
        <w:rPr>
          <w:rFonts w:ascii="Times New Roman" w:hAnsi="Times New Roman" w:cs="Times New Roman"/>
          <w:sz w:val="24"/>
          <w:szCs w:val="24"/>
          <w:lang w:val="en-US"/>
        </w:rPr>
        <w:t>essential</w:t>
      </w:r>
      <w:r w:rsidR="00343293">
        <w:rPr>
          <w:rFonts w:ascii="Times New Roman" w:hAnsi="Times New Roman" w:cs="Times New Roman"/>
          <w:sz w:val="24"/>
          <w:szCs w:val="24"/>
          <w:lang w:val="en-US"/>
        </w:rPr>
        <w:t xml:space="preserve"> to understand some of the challenges confronting</w:t>
      </w:r>
      <w:r w:rsidR="00441F09" w:rsidRPr="001A3348">
        <w:rPr>
          <w:rFonts w:ascii="Times New Roman" w:hAnsi="Times New Roman" w:cs="Times New Roman"/>
          <w:sz w:val="24"/>
          <w:szCs w:val="24"/>
          <w:lang w:val="en-US"/>
        </w:rPr>
        <w:t xml:space="preserve"> managers in </w:t>
      </w:r>
      <w:r w:rsidR="00343293">
        <w:rPr>
          <w:rFonts w:ascii="Times New Roman" w:hAnsi="Times New Roman" w:cs="Times New Roman"/>
          <w:sz w:val="24"/>
          <w:szCs w:val="24"/>
          <w:lang w:val="en-US"/>
        </w:rPr>
        <w:t xml:space="preserve">the </w:t>
      </w:r>
      <w:r w:rsidR="00441F09" w:rsidRPr="001A3348">
        <w:rPr>
          <w:rFonts w:ascii="Times New Roman" w:hAnsi="Times New Roman" w:cs="Times New Roman"/>
          <w:sz w:val="24"/>
          <w:szCs w:val="24"/>
          <w:lang w:val="en-US"/>
        </w:rPr>
        <w:t xml:space="preserve">Bain company. </w:t>
      </w:r>
      <w:r w:rsidR="00B8663F" w:rsidRPr="001A3348">
        <w:rPr>
          <w:rFonts w:ascii="Times New Roman" w:hAnsi="Times New Roman" w:cs="Times New Roman"/>
          <w:sz w:val="24"/>
          <w:szCs w:val="24"/>
          <w:lang w:val="en-US"/>
        </w:rPr>
        <w:t xml:space="preserve">According to recent research, </w:t>
      </w:r>
      <w:r w:rsidR="00485C05" w:rsidRPr="001A3348">
        <w:rPr>
          <w:rFonts w:ascii="Times New Roman" w:hAnsi="Times New Roman" w:cs="Times New Roman"/>
          <w:sz w:val="24"/>
          <w:szCs w:val="24"/>
          <w:lang w:val="en-US"/>
        </w:rPr>
        <w:t xml:space="preserve">employees working </w:t>
      </w:r>
      <w:r w:rsidR="00343293">
        <w:rPr>
          <w:rFonts w:ascii="Times New Roman" w:hAnsi="Times New Roman" w:cs="Times New Roman"/>
          <w:sz w:val="24"/>
          <w:szCs w:val="24"/>
          <w:lang w:val="en-US"/>
        </w:rPr>
        <w:t>as</w:t>
      </w:r>
      <w:r w:rsidR="00485C05" w:rsidRPr="001A3348">
        <w:rPr>
          <w:rFonts w:ascii="Times New Roman" w:hAnsi="Times New Roman" w:cs="Times New Roman"/>
          <w:sz w:val="24"/>
          <w:szCs w:val="24"/>
          <w:lang w:val="en-US"/>
        </w:rPr>
        <w:t xml:space="preserve"> business analysts are likely to resist flexibility at the company. Managers </w:t>
      </w:r>
      <w:r w:rsidR="00F249B6" w:rsidRPr="001A3348">
        <w:rPr>
          <w:rFonts w:ascii="Times New Roman" w:hAnsi="Times New Roman" w:cs="Times New Roman"/>
          <w:sz w:val="24"/>
          <w:szCs w:val="24"/>
          <w:lang w:val="en-US"/>
        </w:rPr>
        <w:t xml:space="preserve">rely heavily on formal document creation. </w:t>
      </w:r>
      <w:r w:rsidR="00091CE4" w:rsidRPr="001A3348">
        <w:rPr>
          <w:rFonts w:ascii="Times New Roman" w:hAnsi="Times New Roman" w:cs="Times New Roman"/>
          <w:sz w:val="24"/>
          <w:szCs w:val="24"/>
          <w:lang w:val="en-US"/>
        </w:rPr>
        <w:t>Specifically</w:t>
      </w:r>
      <w:r w:rsidR="00F249B6" w:rsidRPr="001A3348">
        <w:rPr>
          <w:rFonts w:ascii="Times New Roman" w:hAnsi="Times New Roman" w:cs="Times New Roman"/>
          <w:sz w:val="24"/>
          <w:szCs w:val="24"/>
          <w:lang w:val="en-US"/>
        </w:rPr>
        <w:t xml:space="preserve">, rules and laws limit </w:t>
      </w:r>
      <w:r w:rsidR="00343293">
        <w:rPr>
          <w:rFonts w:ascii="Times New Roman" w:hAnsi="Times New Roman" w:cs="Times New Roman"/>
          <w:sz w:val="24"/>
          <w:szCs w:val="24"/>
          <w:lang w:val="en-US"/>
        </w:rPr>
        <w:t>the creativity</w:t>
      </w:r>
      <w:r w:rsidR="00F249B6" w:rsidRPr="001A3348">
        <w:rPr>
          <w:rFonts w:ascii="Times New Roman" w:hAnsi="Times New Roman" w:cs="Times New Roman"/>
          <w:sz w:val="24"/>
          <w:szCs w:val="24"/>
          <w:lang w:val="en-US"/>
        </w:rPr>
        <w:t xml:space="preserve"> of project members. </w:t>
      </w:r>
      <w:r w:rsidR="00324B00" w:rsidRPr="001A3348">
        <w:rPr>
          <w:rFonts w:ascii="Times New Roman" w:hAnsi="Times New Roman" w:cs="Times New Roman"/>
          <w:sz w:val="24"/>
          <w:szCs w:val="24"/>
          <w:lang w:val="en-US"/>
        </w:rPr>
        <w:t xml:space="preserve">In addition, managers and project members go through a </w:t>
      </w:r>
      <w:r w:rsidR="00091CE4" w:rsidRPr="001A3348">
        <w:rPr>
          <w:rFonts w:ascii="Times New Roman" w:hAnsi="Times New Roman" w:cs="Times New Roman"/>
          <w:sz w:val="24"/>
          <w:szCs w:val="24"/>
          <w:lang w:val="en-US"/>
        </w:rPr>
        <w:t>lengthy bureaucratic process</w:t>
      </w:r>
      <w:r w:rsidR="007E4001" w:rsidRPr="001A3348">
        <w:rPr>
          <w:rFonts w:ascii="Times New Roman" w:hAnsi="Times New Roman" w:cs="Times New Roman"/>
          <w:sz w:val="24"/>
          <w:szCs w:val="24"/>
          <w:lang w:val="en-US"/>
        </w:rPr>
        <w:t xml:space="preserve">. </w:t>
      </w:r>
      <w:r w:rsidR="00343293">
        <w:rPr>
          <w:rFonts w:ascii="Times New Roman" w:hAnsi="Times New Roman" w:cs="Times New Roman"/>
          <w:sz w:val="24"/>
          <w:szCs w:val="24"/>
          <w:lang w:val="en-US"/>
        </w:rPr>
        <w:t>E</w:t>
      </w:r>
      <w:r w:rsidR="007E4001" w:rsidRPr="001A3348">
        <w:rPr>
          <w:rFonts w:ascii="Times New Roman" w:hAnsi="Times New Roman" w:cs="Times New Roman"/>
          <w:sz w:val="24"/>
          <w:szCs w:val="24"/>
          <w:lang w:val="en-US"/>
        </w:rPr>
        <w:t>mployees</w:t>
      </w:r>
      <w:r w:rsidR="009235B4" w:rsidRPr="001A3348">
        <w:rPr>
          <w:rFonts w:ascii="Times New Roman" w:hAnsi="Times New Roman" w:cs="Times New Roman"/>
          <w:sz w:val="24"/>
          <w:szCs w:val="24"/>
          <w:lang w:val="en-US"/>
        </w:rPr>
        <w:t xml:space="preserve"> </w:t>
      </w:r>
      <w:r w:rsidR="00343293">
        <w:rPr>
          <w:rFonts w:ascii="Times New Roman" w:hAnsi="Times New Roman" w:cs="Times New Roman"/>
          <w:sz w:val="24"/>
          <w:szCs w:val="24"/>
          <w:lang w:val="en-US"/>
        </w:rPr>
        <w:t>who</w:t>
      </w:r>
      <w:r w:rsidR="009235B4" w:rsidRPr="001A3348">
        <w:rPr>
          <w:rFonts w:ascii="Times New Roman" w:hAnsi="Times New Roman" w:cs="Times New Roman"/>
          <w:sz w:val="24"/>
          <w:szCs w:val="24"/>
          <w:lang w:val="en-US"/>
        </w:rPr>
        <w:t xml:space="preserve"> expect to receive instant feedback begin to experience anxiety and stressful moment</w:t>
      </w:r>
      <w:r w:rsidR="00343293">
        <w:rPr>
          <w:rFonts w:ascii="Times New Roman" w:hAnsi="Times New Roman" w:cs="Times New Roman"/>
          <w:sz w:val="24"/>
          <w:szCs w:val="24"/>
          <w:lang w:val="en-US"/>
        </w:rPr>
        <w:t>s</w:t>
      </w:r>
      <w:r w:rsidR="009235B4" w:rsidRPr="001A3348">
        <w:rPr>
          <w:rFonts w:ascii="Times New Roman" w:hAnsi="Times New Roman" w:cs="Times New Roman"/>
          <w:sz w:val="24"/>
          <w:szCs w:val="24"/>
          <w:lang w:val="en-US"/>
        </w:rPr>
        <w:t xml:space="preserve">. </w:t>
      </w:r>
      <w:r w:rsidR="00B8663F" w:rsidRPr="001A3348">
        <w:rPr>
          <w:rFonts w:ascii="Times New Roman" w:hAnsi="Times New Roman" w:cs="Times New Roman"/>
          <w:sz w:val="24"/>
          <w:szCs w:val="24"/>
          <w:lang w:val="en-US"/>
        </w:rPr>
        <w:t xml:space="preserve"> </w:t>
      </w:r>
    </w:p>
    <w:p w14:paraId="4F092992" w14:textId="50657499" w:rsidR="00DD4C8E" w:rsidRPr="001A3348" w:rsidRDefault="00DD4C8E" w:rsidP="001A3348">
      <w:pPr>
        <w:spacing w:after="0" w:line="480" w:lineRule="auto"/>
        <w:ind w:firstLine="720"/>
        <w:rPr>
          <w:rFonts w:ascii="Times New Roman" w:hAnsi="Times New Roman" w:cs="Times New Roman"/>
          <w:sz w:val="24"/>
          <w:szCs w:val="24"/>
          <w:lang w:val="en-US"/>
        </w:rPr>
      </w:pPr>
      <w:r w:rsidRPr="001A3348">
        <w:rPr>
          <w:rFonts w:ascii="Times New Roman" w:hAnsi="Times New Roman" w:cs="Times New Roman"/>
          <w:sz w:val="24"/>
          <w:szCs w:val="24"/>
          <w:lang w:val="en-US"/>
        </w:rPr>
        <w:t xml:space="preserve">International managers working in Spain and managing local talent for </w:t>
      </w:r>
      <w:r w:rsidR="00343293">
        <w:rPr>
          <w:rFonts w:ascii="Times New Roman" w:hAnsi="Times New Roman" w:cs="Times New Roman"/>
          <w:sz w:val="24"/>
          <w:szCs w:val="24"/>
          <w:lang w:val="en-US"/>
        </w:rPr>
        <w:t xml:space="preserve">the </w:t>
      </w:r>
      <w:r w:rsidRPr="001A3348">
        <w:rPr>
          <w:rFonts w:ascii="Times New Roman" w:hAnsi="Times New Roman" w:cs="Times New Roman"/>
          <w:sz w:val="24"/>
          <w:szCs w:val="24"/>
          <w:lang w:val="en-US"/>
        </w:rPr>
        <w:t xml:space="preserve">Bain Company might experience numerous communication challenges. </w:t>
      </w:r>
      <w:r w:rsidR="005D0E8A" w:rsidRPr="001A3348">
        <w:rPr>
          <w:rFonts w:ascii="Times New Roman" w:hAnsi="Times New Roman" w:cs="Times New Roman"/>
          <w:sz w:val="24"/>
          <w:szCs w:val="24"/>
          <w:lang w:val="en-US"/>
        </w:rPr>
        <w:t>While local talents are accustomed to detailed instructions and formal communication, a man</w:t>
      </w:r>
      <w:r w:rsidR="00343293">
        <w:rPr>
          <w:rFonts w:ascii="Times New Roman" w:hAnsi="Times New Roman" w:cs="Times New Roman"/>
          <w:sz w:val="24"/>
          <w:szCs w:val="24"/>
          <w:lang w:val="en-US"/>
        </w:rPr>
        <w:t>a</w:t>
      </w:r>
      <w:r w:rsidR="005D0E8A" w:rsidRPr="001A3348">
        <w:rPr>
          <w:rFonts w:ascii="Times New Roman" w:hAnsi="Times New Roman" w:cs="Times New Roman"/>
          <w:sz w:val="24"/>
          <w:szCs w:val="24"/>
          <w:lang w:val="en-US"/>
        </w:rPr>
        <w:t>ger might create complex instructions and guidelines</w:t>
      </w:r>
      <w:r w:rsidR="00343293">
        <w:rPr>
          <w:rFonts w:ascii="Times New Roman" w:hAnsi="Times New Roman" w:cs="Times New Roman"/>
          <w:sz w:val="24"/>
          <w:szCs w:val="24"/>
          <w:lang w:val="en-US"/>
        </w:rPr>
        <w:t>,</w:t>
      </w:r>
      <w:r w:rsidR="005D0E8A" w:rsidRPr="001A3348">
        <w:rPr>
          <w:rFonts w:ascii="Times New Roman" w:hAnsi="Times New Roman" w:cs="Times New Roman"/>
          <w:sz w:val="24"/>
          <w:szCs w:val="24"/>
          <w:lang w:val="en-US"/>
        </w:rPr>
        <w:t xml:space="preserve"> c</w:t>
      </w:r>
      <w:r w:rsidR="00343293">
        <w:rPr>
          <w:rFonts w:ascii="Times New Roman" w:hAnsi="Times New Roman" w:cs="Times New Roman"/>
          <w:sz w:val="24"/>
          <w:szCs w:val="24"/>
          <w:lang w:val="en-US"/>
        </w:rPr>
        <w:t>onfusing</w:t>
      </w:r>
      <w:r w:rsidR="00A71470" w:rsidRPr="001A3348">
        <w:rPr>
          <w:rFonts w:ascii="Times New Roman" w:hAnsi="Times New Roman" w:cs="Times New Roman"/>
          <w:sz w:val="24"/>
          <w:szCs w:val="24"/>
          <w:lang w:val="en-US"/>
        </w:rPr>
        <w:t xml:space="preserve"> </w:t>
      </w:r>
      <w:r w:rsidR="00343293">
        <w:rPr>
          <w:rFonts w:ascii="Times New Roman" w:hAnsi="Times New Roman" w:cs="Times New Roman"/>
          <w:sz w:val="24"/>
          <w:szCs w:val="24"/>
          <w:lang w:val="en-US"/>
        </w:rPr>
        <w:t xml:space="preserve">them </w:t>
      </w:r>
      <w:r w:rsidR="00A71470" w:rsidRPr="001A3348">
        <w:rPr>
          <w:rFonts w:ascii="Times New Roman" w:hAnsi="Times New Roman" w:cs="Times New Roman"/>
          <w:sz w:val="24"/>
          <w:szCs w:val="24"/>
          <w:lang w:val="en-US"/>
        </w:rPr>
        <w:t>(</w:t>
      </w:r>
      <w:r w:rsidR="00A71470" w:rsidRPr="001A3348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Piller, 2012)</w:t>
      </w:r>
      <w:r w:rsidR="005D0E8A" w:rsidRPr="001A3348">
        <w:rPr>
          <w:rFonts w:ascii="Times New Roman" w:hAnsi="Times New Roman" w:cs="Times New Roman"/>
          <w:sz w:val="24"/>
          <w:szCs w:val="24"/>
          <w:lang w:val="en-US"/>
        </w:rPr>
        <w:t xml:space="preserve">. </w:t>
      </w:r>
      <w:r w:rsidR="000C2DE6" w:rsidRPr="001A3348">
        <w:rPr>
          <w:rFonts w:ascii="Times New Roman" w:hAnsi="Times New Roman" w:cs="Times New Roman"/>
          <w:sz w:val="24"/>
          <w:szCs w:val="24"/>
          <w:lang w:val="en-US"/>
        </w:rPr>
        <w:t xml:space="preserve">For example, a manager might </w:t>
      </w:r>
      <w:r w:rsidR="00343293">
        <w:rPr>
          <w:rFonts w:ascii="Times New Roman" w:hAnsi="Times New Roman" w:cs="Times New Roman"/>
          <w:sz w:val="24"/>
          <w:szCs w:val="24"/>
          <w:lang w:val="en-US"/>
        </w:rPr>
        <w:t>develop vague,</w:t>
      </w:r>
      <w:r w:rsidR="000C2DE6" w:rsidRPr="001A3348">
        <w:rPr>
          <w:rFonts w:ascii="Times New Roman" w:hAnsi="Times New Roman" w:cs="Times New Roman"/>
          <w:sz w:val="24"/>
          <w:szCs w:val="24"/>
          <w:lang w:val="en-US"/>
        </w:rPr>
        <w:t xml:space="preserve"> </w:t>
      </w:r>
      <w:r w:rsidR="009059AD" w:rsidRPr="001A3348">
        <w:rPr>
          <w:rFonts w:ascii="Times New Roman" w:hAnsi="Times New Roman" w:cs="Times New Roman"/>
          <w:sz w:val="24"/>
          <w:szCs w:val="24"/>
          <w:lang w:val="en-US"/>
        </w:rPr>
        <w:t>open-ended</w:t>
      </w:r>
      <w:r w:rsidR="005926FC" w:rsidRPr="001A3348">
        <w:rPr>
          <w:rFonts w:ascii="Times New Roman" w:hAnsi="Times New Roman" w:cs="Times New Roman"/>
          <w:sz w:val="24"/>
          <w:szCs w:val="24"/>
          <w:lang w:val="en-US"/>
        </w:rPr>
        <w:t xml:space="preserve"> guidelines for teams working on client projects</w:t>
      </w:r>
      <w:r w:rsidR="00AC0AD0">
        <w:rPr>
          <w:rFonts w:ascii="Times New Roman" w:hAnsi="Times New Roman" w:cs="Times New Roman"/>
          <w:sz w:val="24"/>
          <w:szCs w:val="24"/>
          <w:lang w:val="en-US"/>
        </w:rPr>
        <w:t>, expecting everyone to follow</w:t>
      </w:r>
      <w:r w:rsidR="005926FC" w:rsidRPr="001A3348">
        <w:rPr>
          <w:rFonts w:ascii="Times New Roman" w:hAnsi="Times New Roman" w:cs="Times New Roman"/>
          <w:sz w:val="24"/>
          <w:szCs w:val="24"/>
          <w:lang w:val="en-US"/>
        </w:rPr>
        <w:t xml:space="preserve"> them correctly. However, </w:t>
      </w:r>
      <w:r w:rsidR="00AE10A4">
        <w:rPr>
          <w:rFonts w:ascii="Times New Roman" w:hAnsi="Times New Roman" w:cs="Times New Roman"/>
          <w:sz w:val="24"/>
          <w:szCs w:val="24"/>
          <w:lang w:val="en-US"/>
        </w:rPr>
        <w:t>most</w:t>
      </w:r>
      <w:r w:rsidR="00935D27" w:rsidRPr="001A3348">
        <w:rPr>
          <w:rFonts w:ascii="Times New Roman" w:hAnsi="Times New Roman" w:cs="Times New Roman"/>
          <w:sz w:val="24"/>
          <w:szCs w:val="24"/>
          <w:lang w:val="en-US"/>
        </w:rPr>
        <w:t xml:space="preserve"> local talents might begin to experience stress</w:t>
      </w:r>
      <w:r w:rsidR="005A79F1" w:rsidRPr="001A3348">
        <w:rPr>
          <w:rFonts w:ascii="Times New Roman" w:hAnsi="Times New Roman" w:cs="Times New Roman"/>
          <w:sz w:val="24"/>
          <w:szCs w:val="24"/>
          <w:lang w:val="en-US"/>
        </w:rPr>
        <w:t>, misunderstanding, and resistance to work</w:t>
      </w:r>
      <w:r w:rsidR="00AE10A4">
        <w:rPr>
          <w:rFonts w:ascii="Times New Roman" w:hAnsi="Times New Roman" w:cs="Times New Roman"/>
          <w:sz w:val="24"/>
          <w:szCs w:val="24"/>
          <w:lang w:val="en-US"/>
        </w:rPr>
        <w:t>ing</w:t>
      </w:r>
      <w:r w:rsidR="005A79F1" w:rsidRPr="001A3348">
        <w:rPr>
          <w:rFonts w:ascii="Times New Roman" w:hAnsi="Times New Roman" w:cs="Times New Roman"/>
          <w:sz w:val="24"/>
          <w:szCs w:val="24"/>
          <w:lang w:val="en-US"/>
        </w:rPr>
        <w:t xml:space="preserve"> on the projects. </w:t>
      </w:r>
    </w:p>
    <w:p w14:paraId="40551ED0" w14:textId="0FE62876" w:rsidR="0090573C" w:rsidRDefault="00AE10A4" w:rsidP="001A3348">
      <w:pPr>
        <w:spacing w:after="0" w:line="480" w:lineRule="auto"/>
        <w:ind w:firstLine="720"/>
        <w:rPr>
          <w:rFonts w:ascii="Times New Roman" w:hAnsi="Times New Roman" w:cs="Times New Roman"/>
          <w:sz w:val="24"/>
          <w:szCs w:val="24"/>
          <w:lang w:val="en-US"/>
        </w:rPr>
      </w:pPr>
      <w:r>
        <w:rPr>
          <w:rFonts w:ascii="Times New Roman" w:hAnsi="Times New Roman" w:cs="Times New Roman"/>
          <w:sz w:val="24"/>
          <w:szCs w:val="24"/>
          <w:lang w:val="en-US"/>
        </w:rPr>
        <w:t xml:space="preserve">A </w:t>
      </w:r>
      <w:r w:rsidR="0090573C" w:rsidRPr="001A3348">
        <w:rPr>
          <w:rFonts w:ascii="Times New Roman" w:hAnsi="Times New Roman" w:cs="Times New Roman"/>
          <w:sz w:val="24"/>
          <w:szCs w:val="24"/>
          <w:lang w:val="en-US"/>
        </w:rPr>
        <w:t xml:space="preserve">Bain manager from </w:t>
      </w:r>
      <w:r>
        <w:rPr>
          <w:rFonts w:ascii="Times New Roman" w:hAnsi="Times New Roman" w:cs="Times New Roman"/>
          <w:sz w:val="24"/>
          <w:szCs w:val="24"/>
          <w:lang w:val="en-US"/>
        </w:rPr>
        <w:t xml:space="preserve">the </w:t>
      </w:r>
      <w:r w:rsidR="0090573C" w:rsidRPr="001A3348">
        <w:rPr>
          <w:rFonts w:ascii="Times New Roman" w:hAnsi="Times New Roman" w:cs="Times New Roman"/>
          <w:sz w:val="24"/>
          <w:szCs w:val="24"/>
          <w:lang w:val="en-US"/>
        </w:rPr>
        <w:t xml:space="preserve">UK working </w:t>
      </w:r>
      <w:r>
        <w:rPr>
          <w:rFonts w:ascii="Times New Roman" w:hAnsi="Times New Roman" w:cs="Times New Roman"/>
          <w:sz w:val="24"/>
          <w:szCs w:val="24"/>
          <w:lang w:val="en-US"/>
        </w:rPr>
        <w:t>i</w:t>
      </w:r>
      <w:r w:rsidR="0090573C" w:rsidRPr="001A3348">
        <w:rPr>
          <w:rFonts w:ascii="Times New Roman" w:hAnsi="Times New Roman" w:cs="Times New Roman"/>
          <w:sz w:val="24"/>
          <w:szCs w:val="24"/>
          <w:lang w:val="en-US"/>
        </w:rPr>
        <w:t>n Spain might also experience the challenge</w:t>
      </w:r>
      <w:r w:rsidR="0085605C" w:rsidRPr="001A3348">
        <w:rPr>
          <w:rFonts w:ascii="Times New Roman" w:hAnsi="Times New Roman" w:cs="Times New Roman"/>
          <w:sz w:val="24"/>
          <w:szCs w:val="24"/>
          <w:lang w:val="en-US"/>
        </w:rPr>
        <w:t xml:space="preserve"> of applying </w:t>
      </w:r>
      <w:r w:rsidR="00AC21FB">
        <w:rPr>
          <w:rFonts w:ascii="Times New Roman" w:hAnsi="Times New Roman" w:cs="Times New Roman"/>
          <w:sz w:val="24"/>
          <w:szCs w:val="24"/>
          <w:lang w:val="en-US"/>
        </w:rPr>
        <w:t xml:space="preserve">an </w:t>
      </w:r>
      <w:r w:rsidR="0085605C" w:rsidRPr="001A3348">
        <w:rPr>
          <w:rFonts w:ascii="Times New Roman" w:hAnsi="Times New Roman" w:cs="Times New Roman"/>
          <w:sz w:val="24"/>
          <w:szCs w:val="24"/>
          <w:lang w:val="en-US"/>
        </w:rPr>
        <w:t xml:space="preserve">informal style. Such a manager might be accustomed to using relaxed language </w:t>
      </w:r>
      <w:r w:rsidR="00BB165E" w:rsidRPr="001A3348">
        <w:rPr>
          <w:rFonts w:ascii="Times New Roman" w:hAnsi="Times New Roman" w:cs="Times New Roman"/>
          <w:sz w:val="24"/>
          <w:szCs w:val="24"/>
          <w:lang w:val="en-US"/>
        </w:rPr>
        <w:t>and adaptive to information. However, the local talents in Spain might find this unprofessional</w:t>
      </w:r>
      <w:r w:rsidR="00AC21FB">
        <w:rPr>
          <w:rFonts w:ascii="Times New Roman" w:hAnsi="Times New Roman" w:cs="Times New Roman"/>
          <w:sz w:val="24"/>
          <w:szCs w:val="24"/>
          <w:lang w:val="en-US"/>
        </w:rPr>
        <w:t>,</w:t>
      </w:r>
      <w:r w:rsidR="00BB165E" w:rsidRPr="001A3348">
        <w:rPr>
          <w:rFonts w:ascii="Times New Roman" w:hAnsi="Times New Roman" w:cs="Times New Roman"/>
          <w:sz w:val="24"/>
          <w:szCs w:val="24"/>
          <w:lang w:val="en-US"/>
        </w:rPr>
        <w:t xml:space="preserve"> especially when it fails to meet the seriousness. </w:t>
      </w:r>
      <w:r w:rsidR="00AC21FB">
        <w:rPr>
          <w:rFonts w:ascii="Times New Roman" w:hAnsi="Times New Roman" w:cs="Times New Roman"/>
          <w:sz w:val="24"/>
          <w:szCs w:val="24"/>
          <w:lang w:val="en-US"/>
        </w:rPr>
        <w:t>Most employees in Spain consider formal presentations, in-depth contexts, and</w:t>
      </w:r>
      <w:r w:rsidR="007F36BF" w:rsidRPr="001A3348">
        <w:rPr>
          <w:rFonts w:ascii="Times New Roman" w:hAnsi="Times New Roman" w:cs="Times New Roman"/>
          <w:sz w:val="24"/>
          <w:szCs w:val="24"/>
          <w:lang w:val="en-US"/>
        </w:rPr>
        <w:t xml:space="preserve"> punctuality on </w:t>
      </w:r>
      <w:r w:rsidR="00AC21FB">
        <w:rPr>
          <w:rFonts w:ascii="Times New Roman" w:hAnsi="Times New Roman" w:cs="Times New Roman"/>
          <w:sz w:val="24"/>
          <w:szCs w:val="24"/>
          <w:lang w:val="en-US"/>
        </w:rPr>
        <w:t xml:space="preserve">the </w:t>
      </w:r>
      <w:r w:rsidR="007F36BF" w:rsidRPr="001A3348">
        <w:rPr>
          <w:rFonts w:ascii="Times New Roman" w:hAnsi="Times New Roman" w:cs="Times New Roman"/>
          <w:sz w:val="24"/>
          <w:szCs w:val="24"/>
          <w:lang w:val="en-US"/>
        </w:rPr>
        <w:t xml:space="preserve">part of managers when attending meetings. However, </w:t>
      </w:r>
      <w:r w:rsidR="00AC21FB">
        <w:rPr>
          <w:rFonts w:ascii="Times New Roman" w:hAnsi="Times New Roman" w:cs="Times New Roman"/>
          <w:sz w:val="24"/>
          <w:szCs w:val="24"/>
          <w:lang w:val="en-US"/>
        </w:rPr>
        <w:t xml:space="preserve">a </w:t>
      </w:r>
      <w:r w:rsidR="007F36BF" w:rsidRPr="001A3348">
        <w:rPr>
          <w:rFonts w:ascii="Times New Roman" w:hAnsi="Times New Roman" w:cs="Times New Roman"/>
          <w:sz w:val="24"/>
          <w:szCs w:val="24"/>
          <w:lang w:val="en-US"/>
        </w:rPr>
        <w:t xml:space="preserve">lack of professionalism could be </w:t>
      </w:r>
      <w:r w:rsidR="00AC21FB">
        <w:rPr>
          <w:rFonts w:ascii="Times New Roman" w:hAnsi="Times New Roman" w:cs="Times New Roman"/>
          <w:sz w:val="24"/>
          <w:szCs w:val="24"/>
          <w:lang w:val="en-US"/>
        </w:rPr>
        <w:t>considered</w:t>
      </w:r>
      <w:r w:rsidR="007F36BF" w:rsidRPr="001A3348">
        <w:rPr>
          <w:rFonts w:ascii="Times New Roman" w:hAnsi="Times New Roman" w:cs="Times New Roman"/>
          <w:sz w:val="24"/>
          <w:szCs w:val="24"/>
          <w:lang w:val="en-US"/>
        </w:rPr>
        <w:t xml:space="preserve"> a danger to certainty. </w:t>
      </w:r>
      <w:r w:rsidR="00451BCF" w:rsidRPr="001A3348">
        <w:rPr>
          <w:rFonts w:ascii="Times New Roman" w:hAnsi="Times New Roman" w:cs="Times New Roman"/>
          <w:sz w:val="24"/>
          <w:szCs w:val="24"/>
          <w:lang w:val="en-US"/>
        </w:rPr>
        <w:t xml:space="preserve"> </w:t>
      </w:r>
    </w:p>
    <w:p w14:paraId="3045CBDF" w14:textId="7DCBE37B" w:rsidR="009C45D4" w:rsidRPr="001A3348" w:rsidRDefault="009C45D4" w:rsidP="001A3348">
      <w:pPr>
        <w:spacing w:after="0" w:line="480" w:lineRule="auto"/>
        <w:ind w:firstLine="720"/>
        <w:rPr>
          <w:rFonts w:ascii="Times New Roman" w:hAnsi="Times New Roman" w:cs="Times New Roman"/>
          <w:sz w:val="24"/>
          <w:szCs w:val="24"/>
          <w:lang w:val="en-US"/>
        </w:rPr>
      </w:pPr>
      <w:r>
        <w:rPr>
          <w:rFonts w:ascii="Times New Roman" w:hAnsi="Times New Roman" w:cs="Times New Roman"/>
          <w:sz w:val="24"/>
          <w:szCs w:val="24"/>
          <w:lang w:val="en-US"/>
        </w:rPr>
        <w:lastRenderedPageBreak/>
        <w:t>Negotiation in Spain can also be challenging for a manager who does not understand how local employees consider risks in the country. A manager who has worked for a</w:t>
      </w:r>
      <w:r w:rsidR="00AC0AD0">
        <w:rPr>
          <w:rFonts w:ascii="Times New Roman" w:hAnsi="Times New Roman" w:cs="Times New Roman"/>
          <w:sz w:val="24"/>
          <w:szCs w:val="24"/>
          <w:lang w:val="en-US"/>
        </w:rPr>
        <w:t>n extended</w:t>
      </w:r>
      <w:r>
        <w:rPr>
          <w:rFonts w:ascii="Times New Roman" w:hAnsi="Times New Roman" w:cs="Times New Roman"/>
          <w:sz w:val="24"/>
          <w:szCs w:val="24"/>
          <w:lang w:val="en-US"/>
        </w:rPr>
        <w:t xml:space="preserve"> period in other countries</w:t>
      </w:r>
      <w:r w:rsidR="00AC0AD0">
        <w:rPr>
          <w:rFonts w:ascii="Times New Roman" w:hAnsi="Times New Roman" w:cs="Times New Roman"/>
          <w:sz w:val="24"/>
          <w:szCs w:val="24"/>
          <w:lang w:val="en-US"/>
        </w:rPr>
        <w:t>,</w:t>
      </w:r>
      <w:r>
        <w:rPr>
          <w:rFonts w:ascii="Times New Roman" w:hAnsi="Times New Roman" w:cs="Times New Roman"/>
          <w:sz w:val="24"/>
          <w:szCs w:val="24"/>
          <w:lang w:val="en-US"/>
        </w:rPr>
        <w:t xml:space="preserve"> such as the United Kingdom</w:t>
      </w:r>
      <w:r w:rsidR="00AC0AD0">
        <w:rPr>
          <w:rFonts w:ascii="Times New Roman" w:hAnsi="Times New Roman" w:cs="Times New Roman"/>
          <w:sz w:val="24"/>
          <w:szCs w:val="24"/>
          <w:lang w:val="en-US"/>
        </w:rPr>
        <w:t xml:space="preserve">, understands that such cultures are easier to adapt </w:t>
      </w:r>
      <w:r w:rsidR="00310515">
        <w:rPr>
          <w:rFonts w:ascii="Times New Roman" w:hAnsi="Times New Roman" w:cs="Times New Roman"/>
          <w:sz w:val="24"/>
          <w:szCs w:val="24"/>
          <w:lang w:val="en-US"/>
        </w:rPr>
        <w:t xml:space="preserve">to </w:t>
      </w:r>
      <w:r w:rsidR="00AC0AD0">
        <w:rPr>
          <w:rFonts w:ascii="Times New Roman" w:hAnsi="Times New Roman" w:cs="Times New Roman"/>
          <w:sz w:val="24"/>
          <w:szCs w:val="24"/>
          <w:lang w:val="en-US"/>
        </w:rPr>
        <w:t>and favour taking</w:t>
      </w:r>
      <w:r>
        <w:rPr>
          <w:rFonts w:ascii="Times New Roman" w:hAnsi="Times New Roman" w:cs="Times New Roman"/>
          <w:sz w:val="24"/>
          <w:szCs w:val="24"/>
          <w:lang w:val="en-US"/>
        </w:rPr>
        <w:t xml:space="preserve"> risks. The culture works in contrast to Spa</w:t>
      </w:r>
      <w:r w:rsidR="00AC0AD0">
        <w:rPr>
          <w:rFonts w:ascii="Times New Roman" w:hAnsi="Times New Roman" w:cs="Times New Roman"/>
          <w:sz w:val="24"/>
          <w:szCs w:val="24"/>
          <w:lang w:val="en-US"/>
        </w:rPr>
        <w:t>nish</w:t>
      </w:r>
      <w:r>
        <w:rPr>
          <w:rFonts w:ascii="Times New Roman" w:hAnsi="Times New Roman" w:cs="Times New Roman"/>
          <w:sz w:val="24"/>
          <w:szCs w:val="24"/>
          <w:lang w:val="en-US"/>
        </w:rPr>
        <w:t xml:space="preserve"> culture</w:t>
      </w:r>
      <w:r w:rsidR="00AC0AD0">
        <w:rPr>
          <w:rFonts w:ascii="Times New Roman" w:hAnsi="Times New Roman" w:cs="Times New Roman"/>
          <w:sz w:val="24"/>
          <w:szCs w:val="24"/>
          <w:lang w:val="en-US"/>
        </w:rPr>
        <w:t>,</w:t>
      </w:r>
      <w:r>
        <w:rPr>
          <w:rFonts w:ascii="Times New Roman" w:hAnsi="Times New Roman" w:cs="Times New Roman"/>
          <w:sz w:val="24"/>
          <w:szCs w:val="24"/>
          <w:lang w:val="en-US"/>
        </w:rPr>
        <w:t xml:space="preserve"> which emphasizes being risk</w:t>
      </w:r>
      <w:r w:rsidR="00AC0AD0">
        <w:rPr>
          <w:rFonts w:ascii="Times New Roman" w:hAnsi="Times New Roman" w:cs="Times New Roman"/>
          <w:sz w:val="24"/>
          <w:szCs w:val="24"/>
          <w:lang w:val="en-US"/>
        </w:rPr>
        <w:t>-</w:t>
      </w:r>
      <w:r>
        <w:rPr>
          <w:rFonts w:ascii="Times New Roman" w:hAnsi="Times New Roman" w:cs="Times New Roman"/>
          <w:sz w:val="24"/>
          <w:szCs w:val="24"/>
          <w:lang w:val="en-US"/>
        </w:rPr>
        <w:t xml:space="preserve">averse. As indicated in the comparison index values, the </w:t>
      </w:r>
      <w:r w:rsidR="00AC0AD0">
        <w:rPr>
          <w:rFonts w:ascii="Times New Roman" w:hAnsi="Times New Roman" w:cs="Times New Roman"/>
          <w:sz w:val="24"/>
          <w:szCs w:val="24"/>
          <w:lang w:val="en-US"/>
        </w:rPr>
        <w:t>scores' findings revealed that most</w:t>
      </w:r>
      <w:r>
        <w:rPr>
          <w:rFonts w:ascii="Times New Roman" w:hAnsi="Times New Roman" w:cs="Times New Roman"/>
          <w:sz w:val="24"/>
          <w:szCs w:val="24"/>
          <w:lang w:val="en-US"/>
        </w:rPr>
        <w:t xml:space="preserve"> people prefer formalized outcomes and carrying out in-depth preparation. The process helps them to avoid uncertainties </w:t>
      </w:r>
      <w:r w:rsidR="00AC0AD0">
        <w:rPr>
          <w:rFonts w:ascii="Times New Roman" w:hAnsi="Times New Roman" w:cs="Times New Roman"/>
          <w:sz w:val="24"/>
          <w:szCs w:val="24"/>
          <w:lang w:val="en-US"/>
        </w:rPr>
        <w:t>in</w:t>
      </w:r>
      <w:r>
        <w:rPr>
          <w:rFonts w:ascii="Times New Roman" w:hAnsi="Times New Roman" w:cs="Times New Roman"/>
          <w:sz w:val="24"/>
          <w:szCs w:val="24"/>
          <w:lang w:val="en-US"/>
        </w:rPr>
        <w:t xml:space="preserve"> the future. They prepare beforehand. Therefore, negotiation is a case </w:t>
      </w:r>
      <w:r w:rsidR="00AC0AD0">
        <w:rPr>
          <w:rFonts w:ascii="Times New Roman" w:hAnsi="Times New Roman" w:cs="Times New Roman"/>
          <w:sz w:val="24"/>
          <w:szCs w:val="24"/>
          <w:lang w:val="en-US"/>
        </w:rPr>
        <w:t xml:space="preserve">that </w:t>
      </w:r>
      <w:r>
        <w:rPr>
          <w:rFonts w:ascii="Times New Roman" w:hAnsi="Times New Roman" w:cs="Times New Roman"/>
          <w:sz w:val="24"/>
          <w:szCs w:val="24"/>
          <w:lang w:val="en-US"/>
        </w:rPr>
        <w:t>generates numerous pushback</w:t>
      </w:r>
      <w:r w:rsidR="00AC0AD0">
        <w:rPr>
          <w:rFonts w:ascii="Times New Roman" w:hAnsi="Times New Roman" w:cs="Times New Roman"/>
          <w:sz w:val="24"/>
          <w:szCs w:val="24"/>
          <w:lang w:val="en-US"/>
        </w:rPr>
        <w:t>s for employees who want change and to prevent</w:t>
      </w:r>
      <w:r>
        <w:rPr>
          <w:rFonts w:ascii="Times New Roman" w:hAnsi="Times New Roman" w:cs="Times New Roman"/>
          <w:sz w:val="24"/>
          <w:szCs w:val="24"/>
          <w:lang w:val="en-US"/>
        </w:rPr>
        <w:t xml:space="preserve"> risks. Even though a manager is likely to suggest changes to projects during </w:t>
      </w:r>
      <w:r w:rsidR="00AC0AD0">
        <w:rPr>
          <w:rFonts w:ascii="Times New Roman" w:hAnsi="Times New Roman" w:cs="Times New Roman"/>
          <w:sz w:val="24"/>
          <w:szCs w:val="24"/>
          <w:lang w:val="en-US"/>
        </w:rPr>
        <w:t xml:space="preserve">the </w:t>
      </w:r>
      <w:r>
        <w:rPr>
          <w:rFonts w:ascii="Times New Roman" w:hAnsi="Times New Roman" w:cs="Times New Roman"/>
          <w:sz w:val="24"/>
          <w:szCs w:val="24"/>
          <w:lang w:val="en-US"/>
        </w:rPr>
        <w:t>negotiation period, local employees</w:t>
      </w:r>
      <w:r w:rsidR="00AC0AD0">
        <w:rPr>
          <w:rFonts w:ascii="Times New Roman" w:hAnsi="Times New Roman" w:cs="Times New Roman"/>
          <w:sz w:val="24"/>
          <w:szCs w:val="24"/>
          <w:lang w:val="en-US"/>
        </w:rPr>
        <w:t>,</w:t>
      </w:r>
      <w:r>
        <w:rPr>
          <w:rFonts w:ascii="Times New Roman" w:hAnsi="Times New Roman" w:cs="Times New Roman"/>
          <w:sz w:val="24"/>
          <w:szCs w:val="24"/>
          <w:lang w:val="en-US"/>
        </w:rPr>
        <w:t xml:space="preserve"> on the other hand, might object </w:t>
      </w:r>
      <w:r w:rsidR="00AC0AD0">
        <w:rPr>
          <w:rFonts w:ascii="Times New Roman" w:hAnsi="Times New Roman" w:cs="Times New Roman"/>
          <w:sz w:val="24"/>
          <w:szCs w:val="24"/>
          <w:lang w:val="en-US"/>
        </w:rPr>
        <w:t xml:space="preserve">to </w:t>
      </w:r>
      <w:r>
        <w:rPr>
          <w:rFonts w:ascii="Times New Roman" w:hAnsi="Times New Roman" w:cs="Times New Roman"/>
          <w:sz w:val="24"/>
          <w:szCs w:val="24"/>
          <w:lang w:val="en-US"/>
        </w:rPr>
        <w:t xml:space="preserve">such proposals. Instead, they might call for further risk assessment, </w:t>
      </w:r>
      <w:r w:rsidR="00AC0AD0">
        <w:rPr>
          <w:rFonts w:ascii="Times New Roman" w:hAnsi="Times New Roman" w:cs="Times New Roman"/>
          <w:sz w:val="24"/>
          <w:szCs w:val="24"/>
          <w:lang w:val="en-US"/>
        </w:rPr>
        <w:t xml:space="preserve">a </w:t>
      </w:r>
      <w:r>
        <w:rPr>
          <w:rFonts w:ascii="Times New Roman" w:hAnsi="Times New Roman" w:cs="Times New Roman"/>
          <w:sz w:val="24"/>
          <w:szCs w:val="24"/>
          <w:lang w:val="en-US"/>
        </w:rPr>
        <w:t>detailed proposal</w:t>
      </w:r>
      <w:r w:rsidR="00AC0AD0">
        <w:rPr>
          <w:rFonts w:ascii="Times New Roman" w:hAnsi="Times New Roman" w:cs="Times New Roman"/>
          <w:sz w:val="24"/>
          <w:szCs w:val="24"/>
          <w:lang w:val="en-US"/>
        </w:rPr>
        <w:t>,</w:t>
      </w:r>
      <w:r>
        <w:rPr>
          <w:rFonts w:ascii="Times New Roman" w:hAnsi="Times New Roman" w:cs="Times New Roman"/>
          <w:sz w:val="24"/>
          <w:szCs w:val="24"/>
          <w:lang w:val="en-US"/>
        </w:rPr>
        <w:t xml:space="preserve"> and contracts of work schedules. </w:t>
      </w:r>
    </w:p>
    <w:p w14:paraId="0B830C5C" w14:textId="5556B659" w:rsidR="00091CE4" w:rsidRPr="005319D3" w:rsidRDefault="00144AE2" w:rsidP="005319D3">
      <w:pPr>
        <w:pStyle w:val="ListParagraph"/>
        <w:numPr>
          <w:ilvl w:val="1"/>
          <w:numId w:val="1"/>
        </w:numPr>
        <w:spacing w:after="0" w:line="480" w:lineRule="auto"/>
        <w:rPr>
          <w:rFonts w:ascii="Times New Roman" w:hAnsi="Times New Roman" w:cs="Times New Roman"/>
          <w:b/>
          <w:bCs/>
          <w:sz w:val="24"/>
          <w:szCs w:val="24"/>
          <w:lang w:val="en-US"/>
        </w:rPr>
      </w:pPr>
      <w:r w:rsidRPr="005319D3">
        <w:rPr>
          <w:rFonts w:ascii="Times New Roman" w:hAnsi="Times New Roman" w:cs="Times New Roman"/>
          <w:b/>
          <w:bCs/>
          <w:sz w:val="24"/>
          <w:szCs w:val="24"/>
          <w:lang w:val="en-US"/>
        </w:rPr>
        <w:t xml:space="preserve">Strategic Responses </w:t>
      </w:r>
    </w:p>
    <w:p w14:paraId="44E10F45" w14:textId="459F86D9" w:rsidR="005152B4" w:rsidRPr="001A3348" w:rsidRDefault="00144AE2" w:rsidP="001A3348">
      <w:pPr>
        <w:spacing w:after="0" w:line="480" w:lineRule="auto"/>
        <w:ind w:firstLine="720"/>
        <w:rPr>
          <w:rFonts w:ascii="Times New Roman" w:hAnsi="Times New Roman" w:cs="Times New Roman"/>
          <w:sz w:val="24"/>
          <w:szCs w:val="24"/>
          <w:lang w:val="en-US"/>
        </w:rPr>
      </w:pPr>
      <w:r w:rsidRPr="001A3348">
        <w:rPr>
          <w:rFonts w:ascii="Times New Roman" w:hAnsi="Times New Roman" w:cs="Times New Roman"/>
          <w:sz w:val="24"/>
          <w:szCs w:val="24"/>
          <w:lang w:val="en-US"/>
        </w:rPr>
        <w:t xml:space="preserve">Management can respond to </w:t>
      </w:r>
      <w:r w:rsidR="00AC21FB">
        <w:rPr>
          <w:rFonts w:ascii="Times New Roman" w:hAnsi="Times New Roman" w:cs="Times New Roman"/>
          <w:sz w:val="24"/>
          <w:szCs w:val="24"/>
          <w:lang w:val="en-US"/>
        </w:rPr>
        <w:t xml:space="preserve">the </w:t>
      </w:r>
      <w:r w:rsidRPr="001A3348">
        <w:rPr>
          <w:rFonts w:ascii="Times New Roman" w:hAnsi="Times New Roman" w:cs="Times New Roman"/>
          <w:sz w:val="24"/>
          <w:szCs w:val="24"/>
          <w:lang w:val="en-US"/>
        </w:rPr>
        <w:t xml:space="preserve">above challenges that confront communication and negotiation between management and employees of Brain Company in Spain by following </w:t>
      </w:r>
      <w:r w:rsidR="00AC21FB">
        <w:rPr>
          <w:rFonts w:ascii="Times New Roman" w:hAnsi="Times New Roman" w:cs="Times New Roman"/>
          <w:sz w:val="24"/>
          <w:szCs w:val="24"/>
          <w:lang w:val="en-US"/>
        </w:rPr>
        <w:t xml:space="preserve">the </w:t>
      </w:r>
      <w:r w:rsidRPr="001A3348">
        <w:rPr>
          <w:rFonts w:ascii="Times New Roman" w:hAnsi="Times New Roman" w:cs="Times New Roman"/>
          <w:sz w:val="24"/>
          <w:szCs w:val="24"/>
          <w:lang w:val="en-US"/>
        </w:rPr>
        <w:t xml:space="preserve">five phases. </w:t>
      </w:r>
      <w:r w:rsidR="005A2D0C" w:rsidRPr="005A2D0C">
        <w:rPr>
          <w:rFonts w:ascii="Times New Roman" w:hAnsi="Times New Roman" w:cs="Times New Roman"/>
          <w:sz w:val="24"/>
          <w:szCs w:val="24"/>
          <w:lang w:val="en-US"/>
        </w:rPr>
        <w:t>Dignen</w:t>
      </w:r>
      <w:r w:rsidR="00C1733B" w:rsidRPr="001A3348">
        <w:rPr>
          <w:rFonts w:ascii="Times New Roman" w:hAnsi="Times New Roman" w:cs="Times New Roman"/>
          <w:sz w:val="24"/>
          <w:szCs w:val="24"/>
          <w:lang w:val="en-US"/>
        </w:rPr>
        <w:t xml:space="preserve"> and </w:t>
      </w:r>
      <w:r w:rsidR="005A2D0C" w:rsidRPr="005A2D0C">
        <w:rPr>
          <w:rFonts w:ascii="Times New Roman" w:hAnsi="Times New Roman" w:cs="Times New Roman"/>
          <w:sz w:val="24"/>
          <w:szCs w:val="24"/>
          <w:lang w:val="en-US"/>
        </w:rPr>
        <w:t>McMaster (2013)</w:t>
      </w:r>
      <w:r w:rsidR="00AC21FB">
        <w:rPr>
          <w:rFonts w:ascii="Times New Roman" w:hAnsi="Times New Roman" w:cs="Times New Roman"/>
          <w:sz w:val="24"/>
          <w:szCs w:val="24"/>
          <w:lang w:val="en-US"/>
        </w:rPr>
        <w:t xml:space="preserve"> and</w:t>
      </w:r>
      <w:r w:rsidR="00C1733B" w:rsidRPr="001A3348">
        <w:rPr>
          <w:rFonts w:ascii="Times New Roman" w:hAnsi="Times New Roman" w:cs="Times New Roman"/>
          <w:sz w:val="24"/>
          <w:szCs w:val="24"/>
          <w:lang w:val="en-US"/>
        </w:rPr>
        <w:t xml:space="preserve"> </w:t>
      </w:r>
      <w:r w:rsidR="00C1733B" w:rsidRPr="001A3348">
        <w:rPr>
          <w:rFonts w:ascii="Times New Roman" w:hAnsi="Times New Roman" w:cs="Times New Roman"/>
          <w:sz w:val="24"/>
          <w:szCs w:val="24"/>
        </w:rPr>
        <w:t>Peleckis (2014</w:t>
      </w:r>
      <w:r w:rsidR="00C1733B" w:rsidRPr="001A3348">
        <w:rPr>
          <w:rFonts w:ascii="Times New Roman" w:hAnsi="Times New Roman" w:cs="Times New Roman"/>
          <w:sz w:val="24"/>
          <w:szCs w:val="24"/>
          <w:lang w:val="en-US"/>
        </w:rPr>
        <w:t xml:space="preserve">) </w:t>
      </w:r>
      <w:r w:rsidR="00AC21FB">
        <w:rPr>
          <w:rFonts w:ascii="Times New Roman" w:hAnsi="Times New Roman" w:cs="Times New Roman"/>
          <w:sz w:val="24"/>
          <w:szCs w:val="24"/>
          <w:lang w:val="en-US"/>
        </w:rPr>
        <w:t xml:space="preserve">describe </w:t>
      </w:r>
      <w:r w:rsidR="00C1733B" w:rsidRPr="001A3348">
        <w:rPr>
          <w:rFonts w:ascii="Times New Roman" w:hAnsi="Times New Roman" w:cs="Times New Roman"/>
          <w:sz w:val="24"/>
          <w:szCs w:val="24"/>
          <w:lang w:val="en-US"/>
        </w:rPr>
        <w:t xml:space="preserve">various </w:t>
      </w:r>
      <w:r w:rsidR="001D0602" w:rsidRPr="001A3348">
        <w:rPr>
          <w:rFonts w:ascii="Times New Roman" w:hAnsi="Times New Roman" w:cs="Times New Roman"/>
          <w:sz w:val="24"/>
          <w:szCs w:val="24"/>
          <w:lang w:val="en-US"/>
        </w:rPr>
        <w:t>proces</w:t>
      </w:r>
      <w:r w:rsidR="00AC21FB">
        <w:rPr>
          <w:rFonts w:ascii="Times New Roman" w:hAnsi="Times New Roman" w:cs="Times New Roman"/>
          <w:sz w:val="24"/>
          <w:szCs w:val="24"/>
          <w:lang w:val="en-US"/>
        </w:rPr>
        <w:t>se</w:t>
      </w:r>
      <w:r w:rsidR="001D0602" w:rsidRPr="001A3348">
        <w:rPr>
          <w:rFonts w:ascii="Times New Roman" w:hAnsi="Times New Roman" w:cs="Times New Roman"/>
          <w:sz w:val="24"/>
          <w:szCs w:val="24"/>
          <w:lang w:val="en-US"/>
        </w:rPr>
        <w:t>s</w:t>
      </w:r>
      <w:r w:rsidR="00D376A7" w:rsidRPr="001A3348">
        <w:rPr>
          <w:rFonts w:ascii="Times New Roman" w:hAnsi="Times New Roman" w:cs="Times New Roman"/>
          <w:sz w:val="24"/>
          <w:szCs w:val="24"/>
          <w:lang w:val="en-US"/>
        </w:rPr>
        <w:t xml:space="preserve"> involved in negotiation</w:t>
      </w:r>
      <w:r w:rsidR="00AC21FB">
        <w:rPr>
          <w:rFonts w:ascii="Times New Roman" w:hAnsi="Times New Roman" w:cs="Times New Roman"/>
          <w:sz w:val="24"/>
          <w:szCs w:val="24"/>
          <w:lang w:val="en-US"/>
        </w:rPr>
        <w:t>, such</w:t>
      </w:r>
      <w:r w:rsidR="00D376A7" w:rsidRPr="001A3348">
        <w:rPr>
          <w:rFonts w:ascii="Times New Roman" w:hAnsi="Times New Roman" w:cs="Times New Roman"/>
          <w:sz w:val="24"/>
          <w:szCs w:val="24"/>
          <w:lang w:val="en-US"/>
        </w:rPr>
        <w:t xml:space="preserve"> as preparation, building </w:t>
      </w:r>
      <w:r w:rsidR="00AC21FB">
        <w:rPr>
          <w:rFonts w:ascii="Times New Roman" w:hAnsi="Times New Roman" w:cs="Times New Roman"/>
          <w:sz w:val="24"/>
          <w:szCs w:val="24"/>
          <w:lang w:val="en-US"/>
        </w:rPr>
        <w:t xml:space="preserve">a </w:t>
      </w:r>
      <w:r w:rsidR="00D376A7" w:rsidRPr="001A3348">
        <w:rPr>
          <w:rFonts w:ascii="Times New Roman" w:hAnsi="Times New Roman" w:cs="Times New Roman"/>
          <w:sz w:val="24"/>
          <w:szCs w:val="24"/>
          <w:lang w:val="en-US"/>
        </w:rPr>
        <w:t>relationship, exchanging task</w:t>
      </w:r>
      <w:r w:rsidR="00AC21FB">
        <w:rPr>
          <w:rFonts w:ascii="Times New Roman" w:hAnsi="Times New Roman" w:cs="Times New Roman"/>
          <w:sz w:val="24"/>
          <w:szCs w:val="24"/>
          <w:lang w:val="en-US"/>
        </w:rPr>
        <w:t>-</w:t>
      </w:r>
      <w:r w:rsidR="00D376A7" w:rsidRPr="001A3348">
        <w:rPr>
          <w:rFonts w:ascii="Times New Roman" w:hAnsi="Times New Roman" w:cs="Times New Roman"/>
          <w:sz w:val="24"/>
          <w:szCs w:val="24"/>
          <w:lang w:val="en-US"/>
        </w:rPr>
        <w:t xml:space="preserve">related information, persuasion, and agreements. </w:t>
      </w:r>
      <w:r w:rsidR="005C525D" w:rsidRPr="001A3348">
        <w:rPr>
          <w:rFonts w:ascii="Times New Roman" w:hAnsi="Times New Roman" w:cs="Times New Roman"/>
          <w:sz w:val="24"/>
          <w:szCs w:val="24"/>
          <w:lang w:val="en-US"/>
        </w:rPr>
        <w:t xml:space="preserve">Specifically, managers in charge of projects must </w:t>
      </w:r>
      <w:r w:rsidR="00D94495" w:rsidRPr="001A3348">
        <w:rPr>
          <w:rFonts w:ascii="Times New Roman" w:hAnsi="Times New Roman" w:cs="Times New Roman"/>
          <w:sz w:val="24"/>
          <w:szCs w:val="24"/>
          <w:lang w:val="en-US"/>
        </w:rPr>
        <w:t xml:space="preserve">seek to develop </w:t>
      </w:r>
      <w:r w:rsidR="00AC21FB">
        <w:rPr>
          <w:rFonts w:ascii="Times New Roman" w:hAnsi="Times New Roman" w:cs="Times New Roman"/>
          <w:sz w:val="24"/>
          <w:szCs w:val="24"/>
          <w:lang w:val="en-US"/>
        </w:rPr>
        <w:t xml:space="preserve">a </w:t>
      </w:r>
      <w:r w:rsidR="00D94495" w:rsidRPr="001A3348">
        <w:rPr>
          <w:rFonts w:ascii="Times New Roman" w:hAnsi="Times New Roman" w:cs="Times New Roman"/>
          <w:sz w:val="24"/>
          <w:szCs w:val="24"/>
          <w:lang w:val="en-US"/>
        </w:rPr>
        <w:t xml:space="preserve">profile of counterparts, </w:t>
      </w:r>
      <w:r w:rsidR="00AC21FB">
        <w:rPr>
          <w:rFonts w:ascii="Times New Roman" w:hAnsi="Times New Roman" w:cs="Times New Roman"/>
          <w:sz w:val="24"/>
          <w:szCs w:val="24"/>
          <w:lang w:val="en-US"/>
        </w:rPr>
        <w:t>know what they need, understand the composition of project managers, share task-related information, persuade, and agree</w:t>
      </w:r>
      <w:r w:rsidR="00871B88" w:rsidRPr="001A3348">
        <w:rPr>
          <w:rFonts w:ascii="Times New Roman" w:hAnsi="Times New Roman" w:cs="Times New Roman"/>
          <w:sz w:val="24"/>
          <w:szCs w:val="24"/>
          <w:lang w:val="en-US"/>
        </w:rPr>
        <w:t>.</w:t>
      </w:r>
    </w:p>
    <w:p w14:paraId="588150BD" w14:textId="4E2CA1CE" w:rsidR="003063A4" w:rsidRPr="001A3348" w:rsidRDefault="00CA30CF" w:rsidP="001A3348">
      <w:pPr>
        <w:spacing w:after="0" w:line="480" w:lineRule="auto"/>
        <w:ind w:firstLine="720"/>
        <w:rPr>
          <w:rFonts w:ascii="Times New Roman" w:hAnsi="Times New Roman" w:cs="Times New Roman"/>
          <w:sz w:val="24"/>
          <w:szCs w:val="24"/>
          <w:lang w:val="en-US"/>
        </w:rPr>
      </w:pPr>
      <w:r w:rsidRPr="001A3348">
        <w:rPr>
          <w:rFonts w:ascii="Times New Roman" w:hAnsi="Times New Roman" w:cs="Times New Roman"/>
          <w:sz w:val="24"/>
          <w:szCs w:val="24"/>
          <w:lang w:val="en-US"/>
        </w:rPr>
        <w:t>T</w:t>
      </w:r>
      <w:r w:rsidR="003063A4" w:rsidRPr="001A3348">
        <w:rPr>
          <w:rFonts w:ascii="Times New Roman" w:hAnsi="Times New Roman" w:cs="Times New Roman"/>
          <w:sz w:val="24"/>
          <w:szCs w:val="24"/>
          <w:lang w:val="en-US"/>
        </w:rPr>
        <w:t xml:space="preserve">he leaders </w:t>
      </w:r>
      <w:r w:rsidR="00FB1FDC" w:rsidRPr="001A3348">
        <w:rPr>
          <w:rFonts w:ascii="Times New Roman" w:hAnsi="Times New Roman" w:cs="Times New Roman"/>
          <w:sz w:val="24"/>
          <w:szCs w:val="24"/>
          <w:lang w:val="en-US"/>
        </w:rPr>
        <w:t xml:space="preserve">need to write a profile of </w:t>
      </w:r>
      <w:r w:rsidR="005109B1">
        <w:rPr>
          <w:rFonts w:ascii="Times New Roman" w:hAnsi="Times New Roman" w:cs="Times New Roman"/>
          <w:sz w:val="24"/>
          <w:szCs w:val="24"/>
          <w:lang w:val="en-US"/>
        </w:rPr>
        <w:t xml:space="preserve">their </w:t>
      </w:r>
      <w:r w:rsidR="00FB1FDC" w:rsidRPr="001A3348">
        <w:rPr>
          <w:rFonts w:ascii="Times New Roman" w:hAnsi="Times New Roman" w:cs="Times New Roman"/>
          <w:sz w:val="24"/>
          <w:szCs w:val="24"/>
          <w:lang w:val="en-US"/>
        </w:rPr>
        <w:t xml:space="preserve">counterpart. The </w:t>
      </w:r>
      <w:r w:rsidR="00FD17E8" w:rsidRPr="001A3348">
        <w:rPr>
          <w:rFonts w:ascii="Times New Roman" w:hAnsi="Times New Roman" w:cs="Times New Roman"/>
          <w:sz w:val="24"/>
          <w:szCs w:val="24"/>
          <w:lang w:val="en-US"/>
        </w:rPr>
        <w:t>process also allows owners to gather information on what they need</w:t>
      </w:r>
      <w:r w:rsidR="005109B1">
        <w:rPr>
          <w:rFonts w:ascii="Times New Roman" w:hAnsi="Times New Roman" w:cs="Times New Roman"/>
          <w:sz w:val="24"/>
          <w:szCs w:val="24"/>
          <w:lang w:val="en-US"/>
        </w:rPr>
        <w:t xml:space="preserve"> and</w:t>
      </w:r>
      <w:r w:rsidR="00FD17E8" w:rsidRPr="001A3348">
        <w:rPr>
          <w:rFonts w:ascii="Times New Roman" w:hAnsi="Times New Roman" w:cs="Times New Roman"/>
          <w:sz w:val="24"/>
          <w:szCs w:val="24"/>
          <w:lang w:val="en-US"/>
        </w:rPr>
        <w:t xml:space="preserve"> the composition of members in groups, and they c</w:t>
      </w:r>
      <w:r w:rsidR="005109B1">
        <w:rPr>
          <w:rFonts w:ascii="Times New Roman" w:hAnsi="Times New Roman" w:cs="Times New Roman"/>
          <w:sz w:val="24"/>
          <w:szCs w:val="24"/>
          <w:lang w:val="en-US"/>
        </w:rPr>
        <w:t>an</w:t>
      </w:r>
      <w:r w:rsidR="00FD17E8" w:rsidRPr="001A3348">
        <w:rPr>
          <w:rFonts w:ascii="Times New Roman" w:hAnsi="Times New Roman" w:cs="Times New Roman"/>
          <w:sz w:val="24"/>
          <w:szCs w:val="24"/>
          <w:lang w:val="en-US"/>
        </w:rPr>
        <w:t xml:space="preserve"> </w:t>
      </w:r>
      <w:r w:rsidR="002C4E37" w:rsidRPr="001A3348">
        <w:rPr>
          <w:rFonts w:ascii="Times New Roman" w:hAnsi="Times New Roman" w:cs="Times New Roman"/>
          <w:sz w:val="24"/>
          <w:szCs w:val="24"/>
          <w:lang w:val="en-US"/>
        </w:rPr>
        <w:t xml:space="preserve">use the company site or those selected by an employee. </w:t>
      </w:r>
      <w:r w:rsidR="00646692" w:rsidRPr="001A3348">
        <w:rPr>
          <w:rFonts w:ascii="Times New Roman" w:hAnsi="Times New Roman" w:cs="Times New Roman"/>
          <w:sz w:val="24"/>
          <w:szCs w:val="24"/>
          <w:lang w:val="en-US"/>
        </w:rPr>
        <w:t xml:space="preserve">The second phase would ensure that a manager builds </w:t>
      </w:r>
      <w:r w:rsidR="005109B1">
        <w:rPr>
          <w:rFonts w:ascii="Times New Roman" w:hAnsi="Times New Roman" w:cs="Times New Roman"/>
          <w:sz w:val="24"/>
          <w:szCs w:val="24"/>
          <w:lang w:val="en-US"/>
        </w:rPr>
        <w:t xml:space="preserve">a </w:t>
      </w:r>
      <w:r w:rsidR="00646692" w:rsidRPr="001A3348">
        <w:rPr>
          <w:rFonts w:ascii="Times New Roman" w:hAnsi="Times New Roman" w:cs="Times New Roman"/>
          <w:sz w:val="24"/>
          <w:szCs w:val="24"/>
          <w:lang w:val="en-US"/>
        </w:rPr>
        <w:t>strong</w:t>
      </w:r>
      <w:r w:rsidR="00184792" w:rsidRPr="001A3348">
        <w:rPr>
          <w:rFonts w:ascii="Times New Roman" w:hAnsi="Times New Roman" w:cs="Times New Roman"/>
          <w:sz w:val="24"/>
          <w:szCs w:val="24"/>
          <w:lang w:val="en-US"/>
        </w:rPr>
        <w:t xml:space="preserve"> relationship. </w:t>
      </w:r>
      <w:r w:rsidR="00B0765B" w:rsidRPr="001A3348">
        <w:rPr>
          <w:rFonts w:ascii="Times New Roman" w:hAnsi="Times New Roman" w:cs="Times New Roman"/>
          <w:sz w:val="24"/>
          <w:szCs w:val="24"/>
          <w:lang w:val="en-US"/>
        </w:rPr>
        <w:t xml:space="preserve">The process </w:t>
      </w:r>
      <w:r w:rsidR="005109B1">
        <w:rPr>
          <w:rFonts w:ascii="Times New Roman" w:hAnsi="Times New Roman" w:cs="Times New Roman"/>
          <w:sz w:val="24"/>
          <w:szCs w:val="24"/>
          <w:lang w:val="en-US"/>
        </w:rPr>
        <w:t>allows managers to ensure they understand and know the contact and build</w:t>
      </w:r>
      <w:r w:rsidR="00B0765B" w:rsidRPr="001A3348">
        <w:rPr>
          <w:rFonts w:ascii="Times New Roman" w:hAnsi="Times New Roman" w:cs="Times New Roman"/>
          <w:sz w:val="24"/>
          <w:szCs w:val="24"/>
          <w:lang w:val="en-US"/>
        </w:rPr>
        <w:t xml:space="preserve"> mutual trust. </w:t>
      </w:r>
      <w:r w:rsidR="00E054EA" w:rsidRPr="001A3348">
        <w:rPr>
          <w:rFonts w:ascii="Times New Roman" w:hAnsi="Times New Roman" w:cs="Times New Roman"/>
          <w:sz w:val="24"/>
          <w:szCs w:val="24"/>
          <w:lang w:val="en-US"/>
        </w:rPr>
        <w:t xml:space="preserve">Managers should ensure that </w:t>
      </w:r>
      <w:r w:rsidR="00E054EA" w:rsidRPr="001A3348">
        <w:rPr>
          <w:rFonts w:ascii="Times New Roman" w:hAnsi="Times New Roman" w:cs="Times New Roman"/>
          <w:sz w:val="24"/>
          <w:szCs w:val="24"/>
          <w:lang w:val="en-US"/>
        </w:rPr>
        <w:lastRenderedPageBreak/>
        <w:t xml:space="preserve">they avoid </w:t>
      </w:r>
      <w:r w:rsidR="005109B1">
        <w:rPr>
          <w:rFonts w:ascii="Times New Roman" w:hAnsi="Times New Roman" w:cs="Times New Roman"/>
          <w:sz w:val="24"/>
          <w:szCs w:val="24"/>
          <w:lang w:val="en-US"/>
        </w:rPr>
        <w:t xml:space="preserve">the </w:t>
      </w:r>
      <w:r w:rsidR="00AC1BA3" w:rsidRPr="001A3348">
        <w:rPr>
          <w:rFonts w:ascii="Times New Roman" w:hAnsi="Times New Roman" w:cs="Times New Roman"/>
          <w:sz w:val="24"/>
          <w:szCs w:val="24"/>
          <w:lang w:val="en-US"/>
        </w:rPr>
        <w:t xml:space="preserve">allocation of responsibilities. </w:t>
      </w:r>
      <w:r w:rsidR="00DC3B3C" w:rsidRPr="001A3348">
        <w:rPr>
          <w:rFonts w:ascii="Times New Roman" w:hAnsi="Times New Roman" w:cs="Times New Roman"/>
          <w:sz w:val="24"/>
          <w:szCs w:val="24"/>
          <w:lang w:val="en-US"/>
        </w:rPr>
        <w:t>Besides, Bain should consider using mediators</w:t>
      </w:r>
      <w:r w:rsidR="00635083" w:rsidRPr="001A3348">
        <w:rPr>
          <w:rFonts w:ascii="Times New Roman" w:hAnsi="Times New Roman" w:cs="Times New Roman"/>
          <w:sz w:val="24"/>
          <w:szCs w:val="24"/>
          <w:lang w:val="en-US"/>
        </w:rPr>
        <w:t xml:space="preserve">. </w:t>
      </w:r>
      <w:r w:rsidR="00307AC6">
        <w:rPr>
          <w:rFonts w:ascii="Times New Roman" w:hAnsi="Times New Roman" w:cs="Times New Roman"/>
          <w:sz w:val="24"/>
          <w:szCs w:val="24"/>
          <w:lang w:val="en-US"/>
        </w:rPr>
        <w:t xml:space="preserve">Managers should also </w:t>
      </w:r>
      <w:r w:rsidR="003F0A32" w:rsidRPr="001A3348">
        <w:rPr>
          <w:rFonts w:ascii="Times New Roman" w:hAnsi="Times New Roman" w:cs="Times New Roman"/>
          <w:sz w:val="24"/>
          <w:szCs w:val="24"/>
          <w:lang w:val="en-US"/>
        </w:rPr>
        <w:t xml:space="preserve">share information about the tasks. </w:t>
      </w:r>
    </w:p>
    <w:p w14:paraId="05A9B706" w14:textId="1A6D2D93" w:rsidR="000858D6" w:rsidRPr="001A3348" w:rsidRDefault="000858D6" w:rsidP="001A3348">
      <w:pPr>
        <w:pStyle w:val="ListParagraph"/>
        <w:numPr>
          <w:ilvl w:val="0"/>
          <w:numId w:val="1"/>
        </w:numPr>
        <w:spacing w:after="0" w:line="480" w:lineRule="auto"/>
        <w:rPr>
          <w:rFonts w:ascii="Times New Roman" w:hAnsi="Times New Roman" w:cs="Times New Roman"/>
          <w:b/>
          <w:bCs/>
          <w:sz w:val="24"/>
          <w:szCs w:val="24"/>
          <w:lang w:val="en-US"/>
        </w:rPr>
      </w:pPr>
      <w:r w:rsidRPr="001A3348">
        <w:rPr>
          <w:rFonts w:ascii="Times New Roman" w:hAnsi="Times New Roman" w:cs="Times New Roman"/>
          <w:b/>
          <w:bCs/>
          <w:sz w:val="24"/>
          <w:szCs w:val="24"/>
          <w:lang w:val="en-US"/>
        </w:rPr>
        <w:t xml:space="preserve">Conclusion </w:t>
      </w:r>
    </w:p>
    <w:p w14:paraId="0C8742D6" w14:textId="52D4E557" w:rsidR="000858D6" w:rsidRPr="001A3348" w:rsidRDefault="000858D6" w:rsidP="001A3348">
      <w:pPr>
        <w:pStyle w:val="ListParagraph"/>
        <w:numPr>
          <w:ilvl w:val="1"/>
          <w:numId w:val="1"/>
        </w:numPr>
        <w:spacing w:after="0" w:line="480" w:lineRule="auto"/>
        <w:rPr>
          <w:rFonts w:ascii="Times New Roman" w:hAnsi="Times New Roman" w:cs="Times New Roman"/>
          <w:b/>
          <w:bCs/>
          <w:sz w:val="24"/>
          <w:szCs w:val="24"/>
          <w:lang w:val="en-US"/>
        </w:rPr>
      </w:pPr>
      <w:r w:rsidRPr="001A3348">
        <w:rPr>
          <w:rFonts w:ascii="Times New Roman" w:hAnsi="Times New Roman" w:cs="Times New Roman"/>
          <w:b/>
          <w:bCs/>
          <w:sz w:val="24"/>
          <w:szCs w:val="24"/>
          <w:lang w:val="en-US"/>
        </w:rPr>
        <w:t>Summary of findings and key insights</w:t>
      </w:r>
    </w:p>
    <w:p w14:paraId="08125A72" w14:textId="2F115136" w:rsidR="00C86C29" w:rsidRPr="001A3348" w:rsidRDefault="000F4B95" w:rsidP="001A3348">
      <w:pPr>
        <w:spacing w:after="0" w:line="480" w:lineRule="auto"/>
        <w:ind w:firstLine="720"/>
        <w:rPr>
          <w:rFonts w:ascii="Times New Roman" w:hAnsi="Times New Roman" w:cs="Times New Roman"/>
          <w:sz w:val="24"/>
          <w:szCs w:val="24"/>
          <w:lang w:val="en-US"/>
        </w:rPr>
      </w:pPr>
      <w:r w:rsidRPr="001A3348">
        <w:rPr>
          <w:rFonts w:ascii="Times New Roman" w:hAnsi="Times New Roman" w:cs="Times New Roman"/>
          <w:sz w:val="24"/>
          <w:szCs w:val="24"/>
          <w:lang w:val="en-US"/>
        </w:rPr>
        <w:t xml:space="preserve">This paper sought answers to </w:t>
      </w:r>
      <w:r w:rsidR="005109B1">
        <w:rPr>
          <w:rFonts w:ascii="Times New Roman" w:hAnsi="Times New Roman" w:cs="Times New Roman"/>
          <w:sz w:val="24"/>
          <w:szCs w:val="24"/>
          <w:lang w:val="en-US"/>
        </w:rPr>
        <w:t>managers' communication practices</w:t>
      </w:r>
      <w:r w:rsidR="008E046F" w:rsidRPr="001A3348">
        <w:rPr>
          <w:rFonts w:ascii="Times New Roman" w:hAnsi="Times New Roman" w:cs="Times New Roman"/>
          <w:sz w:val="24"/>
          <w:szCs w:val="24"/>
          <w:lang w:val="en-US"/>
        </w:rPr>
        <w:t xml:space="preserve"> when negotiating with team members</w:t>
      </w:r>
      <w:r w:rsidR="005109B1">
        <w:rPr>
          <w:rFonts w:ascii="Times New Roman" w:hAnsi="Times New Roman" w:cs="Times New Roman"/>
          <w:sz w:val="24"/>
          <w:szCs w:val="24"/>
          <w:lang w:val="en-US"/>
        </w:rPr>
        <w:t>.</w:t>
      </w:r>
      <w:r w:rsidR="008E046F" w:rsidRPr="001A3348">
        <w:rPr>
          <w:rFonts w:ascii="Times New Roman" w:hAnsi="Times New Roman" w:cs="Times New Roman"/>
          <w:sz w:val="24"/>
          <w:szCs w:val="24"/>
          <w:lang w:val="en-US"/>
        </w:rPr>
        <w:t xml:space="preserve"> The study analysed different sources of information. Information collected from Bain Spain practices revealed </w:t>
      </w:r>
      <w:r w:rsidR="005109B1">
        <w:rPr>
          <w:rFonts w:ascii="Times New Roman" w:hAnsi="Times New Roman" w:cs="Times New Roman"/>
          <w:sz w:val="24"/>
          <w:szCs w:val="24"/>
          <w:lang w:val="en-US"/>
        </w:rPr>
        <w:t xml:space="preserve">that </w:t>
      </w:r>
      <w:r w:rsidR="008668FD" w:rsidRPr="001A3348">
        <w:rPr>
          <w:rFonts w:ascii="Times New Roman" w:hAnsi="Times New Roman" w:cs="Times New Roman"/>
          <w:sz w:val="24"/>
          <w:szCs w:val="24"/>
          <w:lang w:val="en-US"/>
        </w:rPr>
        <w:t xml:space="preserve">Spain scored highly on </w:t>
      </w:r>
      <w:r w:rsidR="00A904A7" w:rsidRPr="001A3348">
        <w:rPr>
          <w:rFonts w:ascii="Times New Roman" w:hAnsi="Times New Roman" w:cs="Times New Roman"/>
          <w:sz w:val="24"/>
          <w:szCs w:val="24"/>
          <w:lang w:val="en-US"/>
        </w:rPr>
        <w:t xml:space="preserve">uncertainty </w:t>
      </w:r>
      <w:r w:rsidR="003A4F57" w:rsidRPr="001A3348">
        <w:rPr>
          <w:rFonts w:ascii="Times New Roman" w:hAnsi="Times New Roman" w:cs="Times New Roman"/>
          <w:sz w:val="24"/>
          <w:szCs w:val="24"/>
          <w:lang w:val="en-US"/>
        </w:rPr>
        <w:t xml:space="preserve">avoidance. The fact that Spain scores </w:t>
      </w:r>
      <w:r w:rsidR="005109B1">
        <w:rPr>
          <w:rFonts w:ascii="Times New Roman" w:hAnsi="Times New Roman" w:cs="Times New Roman"/>
          <w:sz w:val="24"/>
          <w:szCs w:val="24"/>
          <w:lang w:val="en-US"/>
        </w:rPr>
        <w:t xml:space="preserve">the </w:t>
      </w:r>
      <w:r w:rsidR="003A4F57" w:rsidRPr="001A3348">
        <w:rPr>
          <w:rFonts w:ascii="Times New Roman" w:hAnsi="Times New Roman" w:cs="Times New Roman"/>
          <w:sz w:val="24"/>
          <w:szCs w:val="24"/>
          <w:lang w:val="en-US"/>
        </w:rPr>
        <w:t xml:space="preserve">highest index of 86 </w:t>
      </w:r>
      <w:r w:rsidR="005109B1">
        <w:rPr>
          <w:rFonts w:ascii="Times New Roman" w:hAnsi="Times New Roman" w:cs="Times New Roman"/>
          <w:sz w:val="24"/>
          <w:szCs w:val="24"/>
          <w:lang w:val="en-US"/>
        </w:rPr>
        <w:t>compared to</w:t>
      </w:r>
      <w:r w:rsidR="003A4F57" w:rsidRPr="001A3348">
        <w:rPr>
          <w:rFonts w:ascii="Times New Roman" w:hAnsi="Times New Roman" w:cs="Times New Roman"/>
          <w:sz w:val="24"/>
          <w:szCs w:val="24"/>
          <w:lang w:val="en-US"/>
        </w:rPr>
        <w:t xml:space="preserve"> the rest of </w:t>
      </w:r>
      <w:r w:rsidR="005109B1">
        <w:rPr>
          <w:rFonts w:ascii="Times New Roman" w:hAnsi="Times New Roman" w:cs="Times New Roman"/>
          <w:sz w:val="24"/>
          <w:szCs w:val="24"/>
          <w:lang w:val="en-US"/>
        </w:rPr>
        <w:t xml:space="preserve">the </w:t>
      </w:r>
      <w:r w:rsidR="003A4F57" w:rsidRPr="001A3348">
        <w:rPr>
          <w:rFonts w:ascii="Times New Roman" w:hAnsi="Times New Roman" w:cs="Times New Roman"/>
          <w:sz w:val="24"/>
          <w:szCs w:val="24"/>
          <w:lang w:val="en-US"/>
        </w:rPr>
        <w:t>dimensions on Hofstede</w:t>
      </w:r>
      <w:r w:rsidR="00DA468C" w:rsidRPr="001A3348">
        <w:rPr>
          <w:rFonts w:ascii="Times New Roman" w:hAnsi="Times New Roman" w:cs="Times New Roman"/>
          <w:sz w:val="24"/>
          <w:szCs w:val="24"/>
          <w:lang w:val="en-US"/>
        </w:rPr>
        <w:t xml:space="preserve"> cross-culture would affect how project managers negotiate and communicate with project members </w:t>
      </w:r>
      <w:r w:rsidR="00C33726" w:rsidRPr="001A3348">
        <w:rPr>
          <w:rFonts w:ascii="Times New Roman" w:hAnsi="Times New Roman" w:cs="Times New Roman"/>
          <w:sz w:val="24"/>
          <w:szCs w:val="24"/>
          <w:lang w:val="en-US"/>
        </w:rPr>
        <w:t xml:space="preserve">to agree on the salary they earn and </w:t>
      </w:r>
      <w:r w:rsidR="005109B1">
        <w:rPr>
          <w:rFonts w:ascii="Times New Roman" w:hAnsi="Times New Roman" w:cs="Times New Roman"/>
          <w:sz w:val="24"/>
          <w:szCs w:val="24"/>
          <w:lang w:val="en-US"/>
        </w:rPr>
        <w:t xml:space="preserve">the </w:t>
      </w:r>
      <w:r w:rsidR="00C33726" w:rsidRPr="001A3348">
        <w:rPr>
          <w:rFonts w:ascii="Times New Roman" w:hAnsi="Times New Roman" w:cs="Times New Roman"/>
          <w:sz w:val="24"/>
          <w:szCs w:val="24"/>
          <w:lang w:val="en-US"/>
        </w:rPr>
        <w:t xml:space="preserve">tasks they are willing to work and complete. </w:t>
      </w:r>
      <w:r w:rsidR="00696B84" w:rsidRPr="001A3348">
        <w:rPr>
          <w:rFonts w:ascii="Times New Roman" w:hAnsi="Times New Roman" w:cs="Times New Roman"/>
          <w:sz w:val="24"/>
          <w:szCs w:val="24"/>
          <w:lang w:val="en-US"/>
        </w:rPr>
        <w:t xml:space="preserve">Such a culture shapes how local staff in Spain perceive the use of rules, policies, formal structures, and agreements </w:t>
      </w:r>
      <w:r w:rsidR="005109B1">
        <w:rPr>
          <w:rFonts w:ascii="Times New Roman" w:hAnsi="Times New Roman" w:cs="Times New Roman"/>
          <w:sz w:val="24"/>
          <w:szCs w:val="24"/>
          <w:lang w:val="en-US"/>
        </w:rPr>
        <w:t>to avoid</w:t>
      </w:r>
      <w:r w:rsidR="00696B84" w:rsidRPr="001A3348">
        <w:rPr>
          <w:rFonts w:ascii="Times New Roman" w:hAnsi="Times New Roman" w:cs="Times New Roman"/>
          <w:sz w:val="24"/>
          <w:szCs w:val="24"/>
          <w:lang w:val="en-US"/>
        </w:rPr>
        <w:t xml:space="preserve"> future risks of disagreements. </w:t>
      </w:r>
      <w:r w:rsidR="00BF15D3" w:rsidRPr="001A3348">
        <w:rPr>
          <w:rFonts w:ascii="Times New Roman" w:hAnsi="Times New Roman" w:cs="Times New Roman"/>
          <w:sz w:val="24"/>
          <w:szCs w:val="24"/>
          <w:lang w:val="en-US"/>
        </w:rPr>
        <w:t xml:space="preserve">However, the findings also </w:t>
      </w:r>
      <w:r w:rsidR="007A6EAF" w:rsidRPr="001A3348">
        <w:rPr>
          <w:rFonts w:ascii="Times New Roman" w:hAnsi="Times New Roman" w:cs="Times New Roman"/>
          <w:sz w:val="24"/>
          <w:szCs w:val="24"/>
          <w:lang w:val="en-US"/>
        </w:rPr>
        <w:t>reveal</w:t>
      </w:r>
      <w:r w:rsidR="00BF15D3" w:rsidRPr="001A3348">
        <w:rPr>
          <w:rFonts w:ascii="Times New Roman" w:hAnsi="Times New Roman" w:cs="Times New Roman"/>
          <w:sz w:val="24"/>
          <w:szCs w:val="24"/>
          <w:lang w:val="en-US"/>
        </w:rPr>
        <w:t xml:space="preserve"> </w:t>
      </w:r>
      <w:r w:rsidR="002B1BC7">
        <w:rPr>
          <w:rFonts w:ascii="Times New Roman" w:hAnsi="Times New Roman" w:cs="Times New Roman"/>
          <w:sz w:val="24"/>
          <w:szCs w:val="24"/>
          <w:lang w:val="en-US"/>
        </w:rPr>
        <w:t xml:space="preserve">that </w:t>
      </w:r>
      <w:r w:rsidR="00BF15D3" w:rsidRPr="001A3348">
        <w:rPr>
          <w:rFonts w:ascii="Times New Roman" w:hAnsi="Times New Roman" w:cs="Times New Roman"/>
          <w:sz w:val="24"/>
          <w:szCs w:val="24"/>
          <w:lang w:val="en-US"/>
        </w:rPr>
        <w:t xml:space="preserve">such a culture can be challenging </w:t>
      </w:r>
      <w:r w:rsidR="002B1BC7">
        <w:rPr>
          <w:rFonts w:ascii="Times New Roman" w:hAnsi="Times New Roman" w:cs="Times New Roman"/>
          <w:sz w:val="24"/>
          <w:szCs w:val="24"/>
          <w:lang w:val="en-US"/>
        </w:rPr>
        <w:t>for</w:t>
      </w:r>
      <w:r w:rsidR="00BF15D3" w:rsidRPr="001A3348">
        <w:rPr>
          <w:rFonts w:ascii="Times New Roman" w:hAnsi="Times New Roman" w:cs="Times New Roman"/>
          <w:sz w:val="24"/>
          <w:szCs w:val="24"/>
          <w:lang w:val="en-US"/>
        </w:rPr>
        <w:t xml:space="preserve"> a manager</w:t>
      </w:r>
      <w:r w:rsidR="00705A2E" w:rsidRPr="001A3348">
        <w:rPr>
          <w:rFonts w:ascii="Times New Roman" w:hAnsi="Times New Roman" w:cs="Times New Roman"/>
          <w:sz w:val="24"/>
          <w:szCs w:val="24"/>
          <w:lang w:val="en-US"/>
        </w:rPr>
        <w:t xml:space="preserve"> who seeks to sustain positive communication practices. </w:t>
      </w:r>
      <w:r w:rsidR="00CA2906" w:rsidRPr="001A3348">
        <w:rPr>
          <w:rFonts w:ascii="Times New Roman" w:hAnsi="Times New Roman" w:cs="Times New Roman"/>
          <w:sz w:val="24"/>
          <w:szCs w:val="24"/>
          <w:lang w:val="en-US"/>
        </w:rPr>
        <w:t xml:space="preserve">Specifically, it </w:t>
      </w:r>
      <w:r w:rsidR="002B1BC7">
        <w:rPr>
          <w:rFonts w:ascii="Times New Roman" w:hAnsi="Times New Roman" w:cs="Times New Roman"/>
          <w:sz w:val="24"/>
          <w:szCs w:val="24"/>
          <w:lang w:val="en-US"/>
        </w:rPr>
        <w:t>will likely</w:t>
      </w:r>
      <w:r w:rsidR="00CA2906" w:rsidRPr="001A3348">
        <w:rPr>
          <w:rFonts w:ascii="Times New Roman" w:hAnsi="Times New Roman" w:cs="Times New Roman"/>
          <w:sz w:val="24"/>
          <w:szCs w:val="24"/>
          <w:lang w:val="en-US"/>
        </w:rPr>
        <w:t xml:space="preserve"> cause numerous challenges related to resistance, lack of flexibility, and stress among </w:t>
      </w:r>
      <w:r w:rsidR="004415B7" w:rsidRPr="001A3348">
        <w:rPr>
          <w:rFonts w:ascii="Times New Roman" w:hAnsi="Times New Roman" w:cs="Times New Roman"/>
          <w:sz w:val="24"/>
          <w:szCs w:val="24"/>
          <w:lang w:val="en-US"/>
        </w:rPr>
        <w:t xml:space="preserve">team members. </w:t>
      </w:r>
    </w:p>
    <w:p w14:paraId="5F054D57" w14:textId="4E2C64D4" w:rsidR="000858D6" w:rsidRPr="001A3348" w:rsidRDefault="000858D6" w:rsidP="001A3348">
      <w:pPr>
        <w:pStyle w:val="ListParagraph"/>
        <w:numPr>
          <w:ilvl w:val="1"/>
          <w:numId w:val="1"/>
        </w:numPr>
        <w:spacing w:after="0" w:line="480" w:lineRule="auto"/>
        <w:rPr>
          <w:rFonts w:ascii="Times New Roman" w:hAnsi="Times New Roman" w:cs="Times New Roman"/>
          <w:b/>
          <w:bCs/>
          <w:sz w:val="24"/>
          <w:szCs w:val="24"/>
          <w:lang w:val="en-US"/>
        </w:rPr>
      </w:pPr>
      <w:r w:rsidRPr="001A3348">
        <w:rPr>
          <w:rFonts w:ascii="Times New Roman" w:hAnsi="Times New Roman" w:cs="Times New Roman"/>
          <w:b/>
          <w:bCs/>
          <w:sz w:val="24"/>
          <w:szCs w:val="24"/>
          <w:lang w:val="en-US"/>
        </w:rPr>
        <w:t xml:space="preserve">Reflection on implications for international managers </w:t>
      </w:r>
    </w:p>
    <w:p w14:paraId="7DA2565C" w14:textId="6F205A71" w:rsidR="003A4F57" w:rsidRPr="001A3348" w:rsidRDefault="002B1BC7" w:rsidP="001A3348">
      <w:pPr>
        <w:spacing w:after="0" w:line="480" w:lineRule="auto"/>
        <w:ind w:firstLine="720"/>
        <w:rPr>
          <w:rFonts w:ascii="Times New Roman" w:hAnsi="Times New Roman" w:cs="Times New Roman"/>
          <w:sz w:val="24"/>
          <w:szCs w:val="24"/>
          <w:lang w:val="en-US"/>
        </w:rPr>
      </w:pPr>
      <w:r>
        <w:rPr>
          <w:rFonts w:ascii="Times New Roman" w:hAnsi="Times New Roman" w:cs="Times New Roman"/>
          <w:sz w:val="24"/>
          <w:szCs w:val="24"/>
          <w:lang w:val="en-US"/>
        </w:rPr>
        <w:t>Culture plays a significant role in determining international communication for an international manager</w:t>
      </w:r>
      <w:r w:rsidR="001566B2" w:rsidRPr="001A3348">
        <w:rPr>
          <w:rFonts w:ascii="Times New Roman" w:hAnsi="Times New Roman" w:cs="Times New Roman"/>
          <w:sz w:val="24"/>
          <w:szCs w:val="24"/>
          <w:lang w:val="en-US"/>
        </w:rPr>
        <w:t xml:space="preserve">. </w:t>
      </w:r>
      <w:r w:rsidR="008A3CA4" w:rsidRPr="001A3348">
        <w:rPr>
          <w:rFonts w:ascii="Times New Roman" w:hAnsi="Times New Roman" w:cs="Times New Roman"/>
          <w:sz w:val="24"/>
          <w:szCs w:val="24"/>
          <w:lang w:val="en-US"/>
        </w:rPr>
        <w:t xml:space="preserve">National cultures determine and shape how people communicate, act, and respond to </w:t>
      </w:r>
      <w:r w:rsidR="001E0470" w:rsidRPr="001A3348">
        <w:rPr>
          <w:rFonts w:ascii="Times New Roman" w:hAnsi="Times New Roman" w:cs="Times New Roman"/>
          <w:sz w:val="24"/>
          <w:szCs w:val="24"/>
          <w:lang w:val="en-US"/>
        </w:rPr>
        <w:t xml:space="preserve">social factors around them. </w:t>
      </w:r>
      <w:r>
        <w:rPr>
          <w:rFonts w:ascii="Times New Roman" w:hAnsi="Times New Roman" w:cs="Times New Roman"/>
          <w:sz w:val="24"/>
          <w:szCs w:val="24"/>
          <w:lang w:val="en-US"/>
        </w:rPr>
        <w:t>A manager in charge of global business operating in another country needs</w:t>
      </w:r>
      <w:r w:rsidR="00AC5011" w:rsidRPr="001A3348">
        <w:rPr>
          <w:rFonts w:ascii="Times New Roman" w:hAnsi="Times New Roman" w:cs="Times New Roman"/>
          <w:sz w:val="24"/>
          <w:szCs w:val="24"/>
          <w:lang w:val="en-US"/>
        </w:rPr>
        <w:t xml:space="preserve"> to study, understand, and analyze how local cultures rank against </w:t>
      </w:r>
      <w:r>
        <w:rPr>
          <w:rFonts w:ascii="Times New Roman" w:hAnsi="Times New Roman" w:cs="Times New Roman"/>
          <w:sz w:val="24"/>
          <w:szCs w:val="24"/>
          <w:lang w:val="en-US"/>
        </w:rPr>
        <w:t xml:space="preserve">those of </w:t>
      </w:r>
      <w:r w:rsidR="00AC5011" w:rsidRPr="001A3348">
        <w:rPr>
          <w:rFonts w:ascii="Times New Roman" w:hAnsi="Times New Roman" w:cs="Times New Roman"/>
          <w:sz w:val="24"/>
          <w:szCs w:val="24"/>
          <w:lang w:val="en-US"/>
        </w:rPr>
        <w:t xml:space="preserve">their </w:t>
      </w:r>
      <w:r>
        <w:rPr>
          <w:rFonts w:ascii="Times New Roman" w:hAnsi="Times New Roman" w:cs="Times New Roman"/>
          <w:sz w:val="24"/>
          <w:szCs w:val="24"/>
          <w:lang w:val="en-US"/>
        </w:rPr>
        <w:t>own country</w:t>
      </w:r>
      <w:r w:rsidR="00AC5011" w:rsidRPr="001A3348">
        <w:rPr>
          <w:rFonts w:ascii="Times New Roman" w:hAnsi="Times New Roman" w:cs="Times New Roman"/>
          <w:sz w:val="24"/>
          <w:szCs w:val="24"/>
          <w:lang w:val="en-US"/>
        </w:rPr>
        <w:t xml:space="preserve">. </w:t>
      </w:r>
      <w:r w:rsidR="003B3590" w:rsidRPr="001A3348">
        <w:rPr>
          <w:rFonts w:ascii="Times New Roman" w:hAnsi="Times New Roman" w:cs="Times New Roman"/>
          <w:sz w:val="24"/>
          <w:szCs w:val="24"/>
          <w:lang w:val="en-US"/>
        </w:rPr>
        <w:t>The comparison of Hofstede</w:t>
      </w:r>
      <w:r>
        <w:rPr>
          <w:rFonts w:ascii="Times New Roman" w:hAnsi="Times New Roman" w:cs="Times New Roman"/>
          <w:sz w:val="24"/>
          <w:szCs w:val="24"/>
          <w:lang w:val="en-US"/>
        </w:rPr>
        <w:t>'s</w:t>
      </w:r>
      <w:r w:rsidR="003B3590" w:rsidRPr="001A3348">
        <w:rPr>
          <w:rFonts w:ascii="Times New Roman" w:hAnsi="Times New Roman" w:cs="Times New Roman"/>
          <w:sz w:val="24"/>
          <w:szCs w:val="24"/>
          <w:lang w:val="en-US"/>
        </w:rPr>
        <w:t xml:space="preserve"> cross-cultural dimensions show</w:t>
      </w:r>
      <w:r>
        <w:rPr>
          <w:rFonts w:ascii="Times New Roman" w:hAnsi="Times New Roman" w:cs="Times New Roman"/>
          <w:sz w:val="24"/>
          <w:szCs w:val="24"/>
          <w:lang w:val="en-US"/>
        </w:rPr>
        <w:t>s</w:t>
      </w:r>
      <w:r w:rsidR="003B3590" w:rsidRPr="001A3348">
        <w:rPr>
          <w:rFonts w:ascii="Times New Roman" w:hAnsi="Times New Roman" w:cs="Times New Roman"/>
          <w:sz w:val="24"/>
          <w:szCs w:val="24"/>
          <w:lang w:val="en-US"/>
        </w:rPr>
        <w:t xml:space="preserve"> that countries rank differently across dimensions such as power distance, </w:t>
      </w:r>
      <w:r w:rsidR="000B3EF0" w:rsidRPr="001A3348">
        <w:rPr>
          <w:rFonts w:ascii="Times New Roman" w:hAnsi="Times New Roman" w:cs="Times New Roman"/>
          <w:sz w:val="24"/>
          <w:szCs w:val="24"/>
          <w:lang w:val="en-US"/>
        </w:rPr>
        <w:t xml:space="preserve">individualism and collectivism, uncertainty avoidance, </w:t>
      </w:r>
      <w:r>
        <w:rPr>
          <w:rFonts w:ascii="Times New Roman" w:hAnsi="Times New Roman" w:cs="Times New Roman"/>
          <w:sz w:val="24"/>
          <w:szCs w:val="24"/>
          <w:lang w:val="en-US"/>
        </w:rPr>
        <w:t>and</w:t>
      </w:r>
      <w:r w:rsidR="000B3EF0" w:rsidRPr="001A3348">
        <w:rPr>
          <w:rFonts w:ascii="Times New Roman" w:hAnsi="Times New Roman" w:cs="Times New Roman"/>
          <w:sz w:val="24"/>
          <w:szCs w:val="24"/>
          <w:lang w:val="en-US"/>
        </w:rPr>
        <w:t xml:space="preserve"> t</w:t>
      </w:r>
      <w:r>
        <w:rPr>
          <w:rFonts w:ascii="Times New Roman" w:hAnsi="Times New Roman" w:cs="Times New Roman"/>
          <w:sz w:val="24"/>
          <w:szCs w:val="24"/>
          <w:lang w:val="en-US"/>
        </w:rPr>
        <w:t>ime</w:t>
      </w:r>
      <w:r w:rsidR="000B3EF0" w:rsidRPr="001A3348">
        <w:rPr>
          <w:rFonts w:ascii="Times New Roman" w:hAnsi="Times New Roman" w:cs="Times New Roman"/>
          <w:sz w:val="24"/>
          <w:szCs w:val="24"/>
          <w:lang w:val="en-US"/>
        </w:rPr>
        <w:t xml:space="preserve"> orientation.</w:t>
      </w:r>
      <w:r w:rsidR="008874FC" w:rsidRPr="001A3348">
        <w:rPr>
          <w:rFonts w:ascii="Times New Roman" w:hAnsi="Times New Roman" w:cs="Times New Roman"/>
          <w:sz w:val="24"/>
          <w:szCs w:val="24"/>
          <w:lang w:val="en-US"/>
        </w:rPr>
        <w:t xml:space="preserve"> </w:t>
      </w:r>
    </w:p>
    <w:p w14:paraId="4F3D1808" w14:textId="36D24E56" w:rsidR="00631921" w:rsidRPr="001A3348" w:rsidRDefault="00631921" w:rsidP="001A3348">
      <w:pPr>
        <w:spacing w:after="0" w:line="480" w:lineRule="auto"/>
        <w:ind w:firstLine="720"/>
        <w:rPr>
          <w:rFonts w:ascii="Times New Roman" w:hAnsi="Times New Roman" w:cs="Times New Roman"/>
          <w:sz w:val="24"/>
          <w:szCs w:val="24"/>
          <w:lang w:val="en-US"/>
        </w:rPr>
      </w:pPr>
      <w:r w:rsidRPr="001A3348">
        <w:rPr>
          <w:rFonts w:ascii="Times New Roman" w:hAnsi="Times New Roman" w:cs="Times New Roman"/>
          <w:sz w:val="24"/>
          <w:szCs w:val="24"/>
          <w:lang w:val="en-US"/>
        </w:rPr>
        <w:t>International managers</w:t>
      </w:r>
      <w:r w:rsidR="007765DD" w:rsidRPr="001A3348">
        <w:rPr>
          <w:rFonts w:ascii="Times New Roman" w:hAnsi="Times New Roman" w:cs="Times New Roman"/>
          <w:sz w:val="24"/>
          <w:szCs w:val="24"/>
          <w:lang w:val="en-US"/>
        </w:rPr>
        <w:t xml:space="preserve"> should also consider liaising with human resource managers in the local market</w:t>
      </w:r>
      <w:r w:rsidR="009B61B1" w:rsidRPr="001A3348">
        <w:rPr>
          <w:rFonts w:ascii="Times New Roman" w:hAnsi="Times New Roman" w:cs="Times New Roman"/>
          <w:sz w:val="24"/>
          <w:szCs w:val="24"/>
          <w:lang w:val="en-US"/>
        </w:rPr>
        <w:t xml:space="preserve"> when negotiating for recruitment and payment. </w:t>
      </w:r>
      <w:r w:rsidR="00E353D1" w:rsidRPr="001A3348">
        <w:rPr>
          <w:rFonts w:ascii="Times New Roman" w:hAnsi="Times New Roman" w:cs="Times New Roman"/>
          <w:sz w:val="24"/>
          <w:szCs w:val="24"/>
          <w:lang w:val="en-US"/>
        </w:rPr>
        <w:t xml:space="preserve">Through preparation, </w:t>
      </w:r>
      <w:r w:rsidR="002B1BC7">
        <w:rPr>
          <w:rFonts w:ascii="Times New Roman" w:hAnsi="Times New Roman" w:cs="Times New Roman"/>
          <w:sz w:val="24"/>
          <w:szCs w:val="24"/>
          <w:lang w:val="en-US"/>
        </w:rPr>
        <w:t>internation</w:t>
      </w:r>
      <w:r w:rsidR="00E353D1" w:rsidRPr="001A3348">
        <w:rPr>
          <w:rFonts w:ascii="Times New Roman" w:hAnsi="Times New Roman" w:cs="Times New Roman"/>
          <w:sz w:val="24"/>
          <w:szCs w:val="24"/>
          <w:lang w:val="en-US"/>
        </w:rPr>
        <w:t xml:space="preserve">al managers </w:t>
      </w:r>
      <w:r w:rsidR="00320E0C" w:rsidRPr="001A3348">
        <w:rPr>
          <w:rFonts w:ascii="Times New Roman" w:hAnsi="Times New Roman" w:cs="Times New Roman"/>
          <w:sz w:val="24"/>
          <w:szCs w:val="24"/>
          <w:lang w:val="en-US"/>
        </w:rPr>
        <w:t xml:space="preserve">can develop </w:t>
      </w:r>
      <w:r w:rsidR="002B1BC7">
        <w:rPr>
          <w:rFonts w:ascii="Times New Roman" w:hAnsi="Times New Roman" w:cs="Times New Roman"/>
          <w:sz w:val="24"/>
          <w:szCs w:val="24"/>
          <w:lang w:val="en-US"/>
        </w:rPr>
        <w:t>firm</w:t>
      </w:r>
      <w:r w:rsidR="00320E0C" w:rsidRPr="001A3348">
        <w:rPr>
          <w:rFonts w:ascii="Times New Roman" w:hAnsi="Times New Roman" w:cs="Times New Roman"/>
          <w:sz w:val="24"/>
          <w:szCs w:val="24"/>
          <w:lang w:val="en-US"/>
        </w:rPr>
        <w:t xml:space="preserve"> profiles of counterparts and </w:t>
      </w:r>
      <w:r w:rsidR="002B1BC7">
        <w:rPr>
          <w:rFonts w:ascii="Times New Roman" w:hAnsi="Times New Roman" w:cs="Times New Roman"/>
          <w:sz w:val="24"/>
          <w:szCs w:val="24"/>
          <w:lang w:val="en-US"/>
        </w:rPr>
        <w:t>determine</w:t>
      </w:r>
      <w:r w:rsidR="00320E0C" w:rsidRPr="001A3348">
        <w:rPr>
          <w:rFonts w:ascii="Times New Roman" w:hAnsi="Times New Roman" w:cs="Times New Roman"/>
          <w:sz w:val="24"/>
          <w:szCs w:val="24"/>
          <w:lang w:val="en-US"/>
        </w:rPr>
        <w:t xml:space="preserve"> their </w:t>
      </w:r>
      <w:r w:rsidR="00320E0C" w:rsidRPr="001A3348">
        <w:rPr>
          <w:rFonts w:ascii="Times New Roman" w:hAnsi="Times New Roman" w:cs="Times New Roman"/>
          <w:sz w:val="24"/>
          <w:szCs w:val="24"/>
          <w:lang w:val="en-US"/>
        </w:rPr>
        <w:lastRenderedPageBreak/>
        <w:t xml:space="preserve">demands, </w:t>
      </w:r>
      <w:r w:rsidR="002B1BC7">
        <w:rPr>
          <w:rFonts w:ascii="Times New Roman" w:hAnsi="Times New Roman" w:cs="Times New Roman"/>
          <w:sz w:val="24"/>
          <w:szCs w:val="24"/>
          <w:lang w:val="en-US"/>
        </w:rPr>
        <w:t xml:space="preserve">the </w:t>
      </w:r>
      <w:r w:rsidR="00320E0C" w:rsidRPr="001A3348">
        <w:rPr>
          <w:rFonts w:ascii="Times New Roman" w:hAnsi="Times New Roman" w:cs="Times New Roman"/>
          <w:sz w:val="24"/>
          <w:szCs w:val="24"/>
          <w:lang w:val="en-US"/>
        </w:rPr>
        <w:t>composition of an entire team, and who is in authority</w:t>
      </w:r>
      <w:r w:rsidR="00A568D6" w:rsidRPr="001A3348">
        <w:rPr>
          <w:rFonts w:ascii="Times New Roman" w:hAnsi="Times New Roman" w:cs="Times New Roman"/>
          <w:sz w:val="24"/>
          <w:szCs w:val="24"/>
          <w:lang w:val="en-US"/>
        </w:rPr>
        <w:t xml:space="preserve"> (</w:t>
      </w:r>
      <w:r w:rsidR="005A2D0C" w:rsidRPr="005A2D0C">
        <w:rPr>
          <w:rFonts w:ascii="Times New Roman" w:hAnsi="Times New Roman" w:cs="Times New Roman"/>
          <w:sz w:val="24"/>
          <w:szCs w:val="24"/>
          <w:lang w:val="en-US"/>
        </w:rPr>
        <w:t>Sarwari</w:t>
      </w:r>
      <w:r w:rsidR="00A568D6" w:rsidRPr="001A3348">
        <w:rPr>
          <w:rFonts w:ascii="Times New Roman" w:hAnsi="Times New Roman" w:cs="Times New Roman"/>
          <w:sz w:val="24"/>
          <w:szCs w:val="24"/>
          <w:lang w:val="en-US"/>
        </w:rPr>
        <w:t xml:space="preserve"> et al., 2024)</w:t>
      </w:r>
      <w:r w:rsidR="00320E0C" w:rsidRPr="001A3348">
        <w:rPr>
          <w:rFonts w:ascii="Times New Roman" w:hAnsi="Times New Roman" w:cs="Times New Roman"/>
          <w:sz w:val="24"/>
          <w:szCs w:val="24"/>
          <w:lang w:val="en-US"/>
        </w:rPr>
        <w:t xml:space="preserve">. </w:t>
      </w:r>
      <w:r w:rsidR="007829AD" w:rsidRPr="001A3348">
        <w:rPr>
          <w:rFonts w:ascii="Times New Roman" w:hAnsi="Times New Roman" w:cs="Times New Roman"/>
          <w:sz w:val="24"/>
          <w:szCs w:val="24"/>
          <w:lang w:val="en-US"/>
        </w:rPr>
        <w:t>Moreover, selecting a negotiation site helps eliminate bias</w:t>
      </w:r>
      <w:r w:rsidR="009057E2" w:rsidRPr="001A3348">
        <w:rPr>
          <w:rFonts w:ascii="Times New Roman" w:hAnsi="Times New Roman" w:cs="Times New Roman"/>
          <w:sz w:val="24"/>
          <w:szCs w:val="24"/>
          <w:lang w:val="en-US"/>
        </w:rPr>
        <w:t xml:space="preserve"> and creat</w:t>
      </w:r>
      <w:r w:rsidR="0064351D">
        <w:rPr>
          <w:rFonts w:ascii="Times New Roman" w:hAnsi="Times New Roman" w:cs="Times New Roman"/>
          <w:sz w:val="24"/>
          <w:szCs w:val="24"/>
          <w:lang w:val="en-US"/>
        </w:rPr>
        <w:t>es</w:t>
      </w:r>
      <w:r w:rsidR="009057E2" w:rsidRPr="001A3348">
        <w:rPr>
          <w:rFonts w:ascii="Times New Roman" w:hAnsi="Times New Roman" w:cs="Times New Roman"/>
          <w:sz w:val="24"/>
          <w:szCs w:val="24"/>
          <w:lang w:val="en-US"/>
        </w:rPr>
        <w:t xml:space="preserve"> </w:t>
      </w:r>
      <w:r w:rsidR="0064351D">
        <w:rPr>
          <w:rFonts w:ascii="Times New Roman" w:hAnsi="Times New Roman" w:cs="Times New Roman"/>
          <w:sz w:val="24"/>
          <w:szCs w:val="24"/>
          <w:lang w:val="en-US"/>
        </w:rPr>
        <w:t xml:space="preserve">an </w:t>
      </w:r>
      <w:r w:rsidR="009057E2" w:rsidRPr="001A3348">
        <w:rPr>
          <w:rFonts w:ascii="Times New Roman" w:hAnsi="Times New Roman" w:cs="Times New Roman"/>
          <w:sz w:val="24"/>
          <w:szCs w:val="24"/>
          <w:lang w:val="en-US"/>
        </w:rPr>
        <w:t>advantage for one party</w:t>
      </w:r>
      <w:r w:rsidR="006A7757" w:rsidRPr="001A3348">
        <w:rPr>
          <w:rFonts w:ascii="Times New Roman" w:hAnsi="Times New Roman" w:cs="Times New Roman"/>
          <w:sz w:val="24"/>
          <w:szCs w:val="24"/>
          <w:lang w:val="en-US"/>
        </w:rPr>
        <w:t xml:space="preserve"> (</w:t>
      </w:r>
      <w:r w:rsidR="005A2D0C" w:rsidRPr="005A2D0C">
        <w:rPr>
          <w:rFonts w:ascii="Times New Roman" w:hAnsi="Times New Roman" w:cs="Times New Roman"/>
          <w:sz w:val="24"/>
          <w:szCs w:val="24"/>
        </w:rPr>
        <w:t>Deresky, 2017</w:t>
      </w:r>
      <w:r w:rsidR="006A7757" w:rsidRPr="001A3348">
        <w:rPr>
          <w:rFonts w:ascii="Times New Roman" w:hAnsi="Times New Roman" w:cs="Times New Roman"/>
          <w:sz w:val="24"/>
          <w:szCs w:val="24"/>
          <w:lang w:val="en-US"/>
        </w:rPr>
        <w:t xml:space="preserve">). </w:t>
      </w:r>
      <w:r w:rsidR="00E07172" w:rsidRPr="001A3348">
        <w:rPr>
          <w:rFonts w:ascii="Times New Roman" w:hAnsi="Times New Roman" w:cs="Times New Roman"/>
          <w:sz w:val="24"/>
          <w:szCs w:val="24"/>
          <w:lang w:val="en-US"/>
        </w:rPr>
        <w:t>Additionally, international managers need to build strong relationship</w:t>
      </w:r>
      <w:r w:rsidR="0064351D">
        <w:rPr>
          <w:rFonts w:ascii="Times New Roman" w:hAnsi="Times New Roman" w:cs="Times New Roman"/>
          <w:sz w:val="24"/>
          <w:szCs w:val="24"/>
          <w:lang w:val="en-US"/>
        </w:rPr>
        <w:t>s</w:t>
      </w:r>
      <w:r w:rsidR="00E07172" w:rsidRPr="001A3348">
        <w:rPr>
          <w:rFonts w:ascii="Times New Roman" w:hAnsi="Times New Roman" w:cs="Times New Roman"/>
          <w:sz w:val="24"/>
          <w:szCs w:val="24"/>
          <w:lang w:val="en-US"/>
        </w:rPr>
        <w:t xml:space="preserve"> with local employees.</w:t>
      </w:r>
      <w:r w:rsidR="008A153A" w:rsidRPr="001A3348">
        <w:rPr>
          <w:rFonts w:ascii="Times New Roman" w:hAnsi="Times New Roman" w:cs="Times New Roman"/>
          <w:sz w:val="24"/>
          <w:szCs w:val="24"/>
          <w:lang w:val="en-US"/>
        </w:rPr>
        <w:t xml:space="preserve"> Such managers can </w:t>
      </w:r>
      <w:r w:rsidR="00BC78C0" w:rsidRPr="001A3348">
        <w:rPr>
          <w:rFonts w:ascii="Times New Roman" w:hAnsi="Times New Roman" w:cs="Times New Roman"/>
          <w:sz w:val="24"/>
          <w:szCs w:val="24"/>
          <w:lang w:val="en-US"/>
        </w:rPr>
        <w:t xml:space="preserve">start by knowing </w:t>
      </w:r>
      <w:r w:rsidR="0064351D">
        <w:rPr>
          <w:rFonts w:ascii="Times New Roman" w:hAnsi="Times New Roman" w:cs="Times New Roman"/>
          <w:sz w:val="24"/>
          <w:szCs w:val="24"/>
          <w:lang w:val="en-US"/>
        </w:rPr>
        <w:t>their</w:t>
      </w:r>
      <w:r w:rsidR="00BC78C0" w:rsidRPr="001A3348">
        <w:rPr>
          <w:rFonts w:ascii="Times New Roman" w:hAnsi="Times New Roman" w:cs="Times New Roman"/>
          <w:sz w:val="24"/>
          <w:szCs w:val="24"/>
          <w:lang w:val="en-US"/>
        </w:rPr>
        <w:t xml:space="preserve"> contacts and creating mutual trust, avoiding </w:t>
      </w:r>
      <w:r w:rsidR="0064351D">
        <w:rPr>
          <w:rFonts w:ascii="Times New Roman" w:hAnsi="Times New Roman" w:cs="Times New Roman"/>
          <w:sz w:val="24"/>
          <w:szCs w:val="24"/>
          <w:lang w:val="en-US"/>
        </w:rPr>
        <w:t>using</w:t>
      </w:r>
      <w:r w:rsidR="00BC78C0" w:rsidRPr="001A3348">
        <w:rPr>
          <w:rFonts w:ascii="Times New Roman" w:hAnsi="Times New Roman" w:cs="Times New Roman"/>
          <w:sz w:val="24"/>
          <w:szCs w:val="24"/>
          <w:lang w:val="en-US"/>
        </w:rPr>
        <w:t xml:space="preserve"> task-related sounds, and</w:t>
      </w:r>
      <w:r w:rsidR="0064351D">
        <w:rPr>
          <w:rFonts w:ascii="Times New Roman" w:hAnsi="Times New Roman" w:cs="Times New Roman"/>
          <w:sz w:val="24"/>
          <w:szCs w:val="24"/>
          <w:lang w:val="en-US"/>
        </w:rPr>
        <w:t>,</w:t>
      </w:r>
      <w:r w:rsidR="00BC78C0" w:rsidRPr="001A3348">
        <w:rPr>
          <w:rFonts w:ascii="Times New Roman" w:hAnsi="Times New Roman" w:cs="Times New Roman"/>
          <w:sz w:val="24"/>
          <w:szCs w:val="24"/>
          <w:lang w:val="en-US"/>
        </w:rPr>
        <w:t xml:space="preserve"> if possible, consider an intermediary. </w:t>
      </w:r>
    </w:p>
    <w:p w14:paraId="1F9D10E2" w14:textId="0B3DB0DB" w:rsidR="00653F81" w:rsidRPr="001A3348" w:rsidRDefault="00653F81" w:rsidP="001A3348">
      <w:pPr>
        <w:spacing w:after="0" w:line="480" w:lineRule="auto"/>
        <w:rPr>
          <w:rFonts w:ascii="Times New Roman" w:hAnsi="Times New Roman" w:cs="Times New Roman"/>
          <w:b/>
          <w:bCs/>
          <w:sz w:val="24"/>
          <w:szCs w:val="24"/>
          <w:lang w:val="en-US"/>
        </w:rPr>
      </w:pPr>
    </w:p>
    <w:p w14:paraId="2009C46A" w14:textId="77777777" w:rsidR="005319D3" w:rsidRDefault="005319D3">
      <w:pPr>
        <w:rPr>
          <w:rFonts w:ascii="Times New Roman" w:hAnsi="Times New Roman" w:cs="Times New Roman"/>
          <w:b/>
          <w:bCs/>
          <w:sz w:val="24"/>
          <w:szCs w:val="24"/>
          <w:lang w:val="en-US"/>
        </w:rPr>
      </w:pPr>
      <w:r>
        <w:rPr>
          <w:rFonts w:ascii="Times New Roman" w:hAnsi="Times New Roman" w:cs="Times New Roman"/>
          <w:b/>
          <w:bCs/>
          <w:sz w:val="24"/>
          <w:szCs w:val="24"/>
          <w:lang w:val="en-US"/>
        </w:rPr>
        <w:br w:type="page"/>
      </w:r>
    </w:p>
    <w:p w14:paraId="5F87EA92" w14:textId="2A83DEDE" w:rsidR="00FC2A70" w:rsidRPr="005319D3" w:rsidRDefault="000858D6" w:rsidP="00310515">
      <w:pPr>
        <w:spacing w:after="0" w:line="480" w:lineRule="auto"/>
        <w:jc w:val="center"/>
        <w:rPr>
          <w:rFonts w:ascii="Times New Roman" w:hAnsi="Times New Roman" w:cs="Times New Roman"/>
          <w:b/>
          <w:bCs/>
          <w:sz w:val="24"/>
          <w:szCs w:val="24"/>
          <w:lang w:val="en-US"/>
        </w:rPr>
      </w:pPr>
      <w:r w:rsidRPr="005319D3">
        <w:rPr>
          <w:rFonts w:ascii="Times New Roman" w:hAnsi="Times New Roman" w:cs="Times New Roman"/>
          <w:b/>
          <w:bCs/>
          <w:sz w:val="24"/>
          <w:szCs w:val="24"/>
          <w:lang w:val="en-US"/>
        </w:rPr>
        <w:lastRenderedPageBreak/>
        <w:t>References</w:t>
      </w:r>
    </w:p>
    <w:p w14:paraId="753AD56C" w14:textId="77777777" w:rsidR="005A2D0C" w:rsidRPr="005A2D0C" w:rsidRDefault="005A2D0C" w:rsidP="001A3348">
      <w:pPr>
        <w:spacing w:after="0" w:line="480" w:lineRule="auto"/>
        <w:ind w:left="567" w:hanging="567"/>
        <w:rPr>
          <w:rFonts w:ascii="Times New Roman" w:hAnsi="Times New Roman" w:cs="Times New Roman"/>
          <w:sz w:val="24"/>
          <w:szCs w:val="24"/>
        </w:rPr>
      </w:pPr>
      <w:r w:rsidRPr="005A2D0C">
        <w:rPr>
          <w:rFonts w:ascii="Times New Roman" w:hAnsi="Times New Roman" w:cs="Times New Roman"/>
          <w:sz w:val="24"/>
          <w:szCs w:val="24"/>
        </w:rPr>
        <w:t>Deresky, H. (2017). International management. Harlow, Essex: Pearson.</w:t>
      </w:r>
    </w:p>
    <w:p w14:paraId="6D1A7862" w14:textId="77777777" w:rsidR="005A2D0C" w:rsidRPr="005A2D0C" w:rsidRDefault="005A2D0C" w:rsidP="001A3348">
      <w:pPr>
        <w:spacing w:after="0" w:line="480" w:lineRule="auto"/>
        <w:ind w:left="567" w:hanging="567"/>
        <w:rPr>
          <w:rFonts w:ascii="Times New Roman" w:hAnsi="Times New Roman" w:cs="Times New Roman"/>
          <w:sz w:val="24"/>
          <w:szCs w:val="24"/>
        </w:rPr>
      </w:pPr>
      <w:r w:rsidRPr="005A2D0C">
        <w:rPr>
          <w:rFonts w:ascii="Times New Roman" w:hAnsi="Times New Roman" w:cs="Times New Roman"/>
          <w:sz w:val="24"/>
          <w:szCs w:val="24"/>
          <w:lang w:val="en-US"/>
        </w:rPr>
        <w:t xml:space="preserve">Dignen, B., </w:t>
      </w:r>
      <w:r w:rsidR="005319D3" w:rsidRPr="005319D3">
        <w:rPr>
          <w:rFonts w:ascii="Times New Roman" w:hAnsi="Times New Roman" w:cs="Times New Roman"/>
          <w:sz w:val="24"/>
          <w:szCs w:val="24"/>
          <w:lang w:val="en-US"/>
        </w:rPr>
        <w:t xml:space="preserve">and </w:t>
      </w:r>
      <w:r w:rsidRPr="005A2D0C">
        <w:rPr>
          <w:rFonts w:ascii="Times New Roman" w:hAnsi="Times New Roman" w:cs="Times New Roman"/>
          <w:sz w:val="24"/>
          <w:szCs w:val="24"/>
          <w:lang w:val="en-US"/>
        </w:rPr>
        <w:t>McMaster, I. (2013). Collins Effective International Business Communication. London: Collins</w:t>
      </w:r>
    </w:p>
    <w:p w14:paraId="2B893406" w14:textId="77777777" w:rsidR="005A2D0C" w:rsidRPr="005A2D0C" w:rsidRDefault="005A2D0C" w:rsidP="001A3348">
      <w:pPr>
        <w:spacing w:after="0" w:line="480" w:lineRule="auto"/>
        <w:ind w:left="567" w:hanging="567"/>
        <w:rPr>
          <w:rFonts w:ascii="Times New Roman" w:hAnsi="Times New Roman" w:cs="Times New Roman"/>
          <w:sz w:val="24"/>
          <w:szCs w:val="24"/>
        </w:rPr>
      </w:pPr>
      <w:r w:rsidRPr="005A2D0C">
        <w:rPr>
          <w:rFonts w:ascii="Times New Roman" w:hAnsi="Times New Roman" w:cs="Times New Roman"/>
          <w:sz w:val="24"/>
          <w:szCs w:val="24"/>
          <w:lang w:val="en-US"/>
        </w:rPr>
        <w:t>Holliday, A., 2021. Intercultural communication: An advanced resource book for students. Routledge.</w:t>
      </w:r>
    </w:p>
    <w:p w14:paraId="499D9DB9" w14:textId="77777777" w:rsidR="005A2D0C" w:rsidRPr="005A2D0C" w:rsidRDefault="005A2D0C" w:rsidP="001A3348">
      <w:pPr>
        <w:spacing w:after="0" w:line="480" w:lineRule="auto"/>
        <w:ind w:left="567" w:hanging="567"/>
        <w:rPr>
          <w:rFonts w:ascii="Times New Roman" w:hAnsi="Times New Roman" w:cs="Times New Roman"/>
          <w:sz w:val="24"/>
          <w:szCs w:val="24"/>
        </w:rPr>
      </w:pPr>
      <w:r w:rsidRPr="005A2D0C">
        <w:rPr>
          <w:rFonts w:ascii="Times New Roman" w:hAnsi="Times New Roman" w:cs="Times New Roman"/>
          <w:sz w:val="24"/>
          <w:szCs w:val="24"/>
          <w:lang w:val="en-US"/>
        </w:rPr>
        <w:t xml:space="preserve">Luecke, A. R. 2010. Best practice workplace negotiations. American Management Association </w:t>
      </w:r>
    </w:p>
    <w:p w14:paraId="3EB8B05A" w14:textId="77777777" w:rsidR="005A2D0C" w:rsidRPr="005A2D0C" w:rsidRDefault="005319D3" w:rsidP="001A3348">
      <w:pPr>
        <w:spacing w:after="0" w:line="480" w:lineRule="auto"/>
        <w:ind w:left="567" w:hanging="567"/>
        <w:rPr>
          <w:rFonts w:ascii="Times New Roman" w:hAnsi="Times New Roman" w:cs="Times New Roman"/>
          <w:sz w:val="24"/>
          <w:szCs w:val="24"/>
        </w:rPr>
      </w:pPr>
      <w:r w:rsidRPr="005319D3">
        <w:rPr>
          <w:rFonts w:ascii="Times New Roman" w:hAnsi="Times New Roman" w:cs="Times New Roman"/>
          <w:sz w:val="24"/>
          <w:szCs w:val="24"/>
        </w:rPr>
        <w:t>Peleckis, K., 2014. International business negotiations: innovation, negotiation team, and preparation. Procedia-Social and Behavioral Sciences, 110, pp.64-73.</w:t>
      </w:r>
    </w:p>
    <w:p w14:paraId="4E5246FC" w14:textId="77777777" w:rsidR="005319D3" w:rsidRPr="005319D3" w:rsidRDefault="005319D3" w:rsidP="001A3348">
      <w:pPr>
        <w:spacing w:after="0" w:line="480" w:lineRule="auto"/>
        <w:ind w:left="567" w:hanging="567"/>
        <w:rPr>
          <w:rFonts w:ascii="Times New Roman" w:hAnsi="Times New Roman" w:cs="Times New Roman"/>
          <w:sz w:val="24"/>
          <w:szCs w:val="24"/>
          <w:shd w:val="clear" w:color="auto" w:fill="FFFFFF"/>
        </w:rPr>
      </w:pPr>
      <w:r w:rsidRPr="005319D3">
        <w:rPr>
          <w:rFonts w:ascii="Times New Roman" w:hAnsi="Times New Roman" w:cs="Times New Roman"/>
          <w:sz w:val="24"/>
          <w:szCs w:val="24"/>
          <w:shd w:val="clear" w:color="auto" w:fill="FFFFFF"/>
        </w:rPr>
        <w:t>Piller, I., 2012. Intercultural communication: An overview. </w:t>
      </w:r>
      <w:r w:rsidRPr="005319D3">
        <w:rPr>
          <w:rFonts w:ascii="Times New Roman" w:hAnsi="Times New Roman" w:cs="Times New Roman"/>
          <w:i/>
          <w:iCs/>
          <w:sz w:val="24"/>
          <w:szCs w:val="24"/>
          <w:shd w:val="clear" w:color="auto" w:fill="FFFFFF"/>
        </w:rPr>
        <w:t>The handbook of intercultural discourse and communication</w:t>
      </w:r>
      <w:r w:rsidRPr="005319D3">
        <w:rPr>
          <w:rFonts w:ascii="Times New Roman" w:hAnsi="Times New Roman" w:cs="Times New Roman"/>
          <w:sz w:val="24"/>
          <w:szCs w:val="24"/>
          <w:shd w:val="clear" w:color="auto" w:fill="FFFFFF"/>
        </w:rPr>
        <w:t>, pp.3-18.</w:t>
      </w:r>
    </w:p>
    <w:p w14:paraId="457A06AA" w14:textId="77777777" w:rsidR="005A2D0C" w:rsidRPr="005A2D0C" w:rsidRDefault="005A2D0C" w:rsidP="001A3348">
      <w:pPr>
        <w:spacing w:after="0" w:line="480" w:lineRule="auto"/>
        <w:ind w:left="567" w:hanging="567"/>
        <w:rPr>
          <w:rFonts w:ascii="Times New Roman" w:hAnsi="Times New Roman" w:cs="Times New Roman"/>
          <w:sz w:val="24"/>
          <w:szCs w:val="24"/>
        </w:rPr>
      </w:pPr>
      <w:r w:rsidRPr="005A2D0C">
        <w:rPr>
          <w:rFonts w:ascii="Times New Roman" w:hAnsi="Times New Roman" w:cs="Times New Roman"/>
          <w:sz w:val="24"/>
          <w:szCs w:val="24"/>
          <w:lang w:val="en-US"/>
        </w:rPr>
        <w:t>Sarwari, A.Q., Adnan, H.M., Rahamad, M.S.</w:t>
      </w:r>
      <w:r w:rsidR="005319D3" w:rsidRPr="005319D3">
        <w:rPr>
          <w:rFonts w:ascii="Times New Roman" w:hAnsi="Times New Roman" w:cs="Times New Roman"/>
          <w:sz w:val="24"/>
          <w:szCs w:val="24"/>
          <w:lang w:val="en-US"/>
        </w:rPr>
        <w:t>,</w:t>
      </w:r>
      <w:r w:rsidRPr="005A2D0C">
        <w:rPr>
          <w:rFonts w:ascii="Times New Roman" w:hAnsi="Times New Roman" w:cs="Times New Roman"/>
          <w:sz w:val="24"/>
          <w:szCs w:val="24"/>
          <w:lang w:val="en-US"/>
        </w:rPr>
        <w:t xml:space="preserve"> and Abdul Wahab, M.N., 2024. The requirements and importance of intercultural communication competence in the 21st century. Sage Open, 14(2), p.21582440241243119.</w:t>
      </w:r>
    </w:p>
    <w:p w14:paraId="755E8EC8" w14:textId="77777777" w:rsidR="005A2D0C" w:rsidRPr="005A2D0C" w:rsidRDefault="005A2D0C" w:rsidP="001A3348">
      <w:pPr>
        <w:spacing w:after="0" w:line="480" w:lineRule="auto"/>
        <w:ind w:left="567" w:hanging="567"/>
        <w:rPr>
          <w:rFonts w:ascii="Times New Roman" w:hAnsi="Times New Roman" w:cs="Times New Roman"/>
          <w:sz w:val="24"/>
          <w:szCs w:val="24"/>
        </w:rPr>
      </w:pPr>
      <w:r w:rsidRPr="005A2D0C">
        <w:rPr>
          <w:rFonts w:ascii="Times New Roman" w:hAnsi="Times New Roman" w:cs="Times New Roman"/>
          <w:sz w:val="24"/>
          <w:szCs w:val="24"/>
          <w:lang w:val="en-US"/>
        </w:rPr>
        <w:t>Su, C., 2022. Geert Hofstede</w:t>
      </w:r>
      <w:r w:rsidR="005319D3" w:rsidRPr="005319D3">
        <w:rPr>
          <w:rFonts w:ascii="Times New Roman" w:hAnsi="Times New Roman" w:cs="Times New Roman"/>
          <w:sz w:val="24"/>
          <w:szCs w:val="24"/>
          <w:lang w:val="en-US"/>
        </w:rPr>
        <w:t>'</w:t>
      </w:r>
      <w:r w:rsidRPr="005A2D0C">
        <w:rPr>
          <w:rFonts w:ascii="Times New Roman" w:hAnsi="Times New Roman" w:cs="Times New Roman"/>
          <w:sz w:val="24"/>
          <w:szCs w:val="24"/>
          <w:lang w:val="en-US"/>
        </w:rPr>
        <w:t>s cultural dimensions theory and its implications in SLA. Academic Journal of Humanities and Social Sciences, 5(14), pp.57-61.</w:t>
      </w:r>
    </w:p>
    <w:p w14:paraId="4798857E" w14:textId="48D1956C" w:rsidR="005319D3" w:rsidRPr="005319D3" w:rsidRDefault="005A2D0C" w:rsidP="001A3348">
      <w:pPr>
        <w:spacing w:after="0" w:line="480" w:lineRule="auto"/>
        <w:ind w:left="567" w:hanging="567"/>
        <w:rPr>
          <w:rFonts w:ascii="Times New Roman" w:hAnsi="Times New Roman" w:cs="Times New Roman"/>
          <w:sz w:val="24"/>
          <w:szCs w:val="24"/>
          <w:lang w:val="en-US"/>
        </w:rPr>
      </w:pPr>
      <w:r w:rsidRPr="005A2D0C">
        <w:rPr>
          <w:rFonts w:ascii="Times New Roman" w:hAnsi="Times New Roman" w:cs="Times New Roman"/>
          <w:sz w:val="24"/>
          <w:szCs w:val="24"/>
          <w:lang w:val="en-US"/>
        </w:rPr>
        <w:t xml:space="preserve">The Culture Factor Group. 2025. </w:t>
      </w:r>
      <w:r w:rsidR="005319D3" w:rsidRPr="005319D3">
        <w:rPr>
          <w:rFonts w:ascii="Times New Roman" w:hAnsi="Times New Roman" w:cs="Times New Roman"/>
          <w:sz w:val="24"/>
          <w:szCs w:val="24"/>
          <w:lang w:val="en-US"/>
        </w:rPr>
        <w:t xml:space="preserve">Country Comparison tool. </w:t>
      </w:r>
      <w:r w:rsidRPr="005A2D0C">
        <w:rPr>
          <w:rFonts w:ascii="Times New Roman" w:hAnsi="Times New Roman" w:cs="Times New Roman"/>
          <w:sz w:val="24"/>
          <w:szCs w:val="24"/>
          <w:lang w:val="en-US"/>
        </w:rPr>
        <w:t xml:space="preserve">Available at: </w:t>
      </w:r>
      <w:hyperlink r:id="rId7" w:history="1">
        <w:r w:rsidR="005319D3" w:rsidRPr="005319D3">
          <w:rPr>
            <w:rStyle w:val="Hyperlink"/>
            <w:rFonts w:ascii="Times New Roman" w:hAnsi="Times New Roman" w:cs="Times New Roman"/>
            <w:color w:val="auto"/>
            <w:sz w:val="24"/>
            <w:szCs w:val="24"/>
            <w:u w:val="none"/>
            <w:lang w:val="en-US"/>
          </w:rPr>
          <w:t>https://www.theculturefactor.com/country-comparison-tool?countries=spain%2Cunited+kingdom</w:t>
        </w:r>
      </w:hyperlink>
      <w:r w:rsidR="00310515">
        <w:rPr>
          <w:rStyle w:val="Hyperlink"/>
          <w:rFonts w:ascii="Times New Roman" w:hAnsi="Times New Roman" w:cs="Times New Roman"/>
          <w:color w:val="auto"/>
          <w:sz w:val="24"/>
          <w:szCs w:val="24"/>
          <w:u w:val="none"/>
          <w:lang w:val="en-US"/>
        </w:rPr>
        <w:t xml:space="preserve"> (Accessed Date: 26</w:t>
      </w:r>
      <w:r w:rsidR="00310515" w:rsidRPr="00310515">
        <w:rPr>
          <w:rStyle w:val="Hyperlink"/>
          <w:rFonts w:ascii="Times New Roman" w:hAnsi="Times New Roman" w:cs="Times New Roman"/>
          <w:color w:val="auto"/>
          <w:sz w:val="24"/>
          <w:szCs w:val="24"/>
          <w:u w:val="none"/>
          <w:vertAlign w:val="superscript"/>
          <w:lang w:val="en-US"/>
        </w:rPr>
        <w:t>th</w:t>
      </w:r>
      <w:r w:rsidR="00310515">
        <w:rPr>
          <w:rStyle w:val="Hyperlink"/>
          <w:rFonts w:ascii="Times New Roman" w:hAnsi="Times New Roman" w:cs="Times New Roman"/>
          <w:color w:val="auto"/>
          <w:sz w:val="24"/>
          <w:szCs w:val="24"/>
          <w:u w:val="none"/>
          <w:lang w:val="en-US"/>
        </w:rPr>
        <w:t xml:space="preserve"> September 2025)</w:t>
      </w:r>
    </w:p>
    <w:p w14:paraId="36156A68" w14:textId="77777777" w:rsidR="00FC2A70" w:rsidRPr="001A3348" w:rsidRDefault="00FC2A70" w:rsidP="001A3348">
      <w:pPr>
        <w:spacing w:after="0" w:line="480" w:lineRule="auto"/>
        <w:rPr>
          <w:rFonts w:ascii="Times New Roman" w:hAnsi="Times New Roman" w:cs="Times New Roman"/>
          <w:sz w:val="24"/>
          <w:szCs w:val="24"/>
          <w:lang w:val="en-US"/>
        </w:rPr>
      </w:pPr>
      <w:r w:rsidRPr="001A3348">
        <w:rPr>
          <w:rFonts w:ascii="Times New Roman" w:hAnsi="Times New Roman" w:cs="Times New Roman"/>
          <w:sz w:val="24"/>
          <w:szCs w:val="24"/>
          <w:lang w:val="en-US"/>
        </w:rPr>
        <w:br w:type="page"/>
      </w:r>
    </w:p>
    <w:p w14:paraId="3B31386A" w14:textId="698A7578" w:rsidR="009F55E3" w:rsidRPr="001A3348" w:rsidRDefault="009F55E3" w:rsidP="001A3348">
      <w:pPr>
        <w:spacing w:after="0" w:line="480" w:lineRule="auto"/>
        <w:rPr>
          <w:rFonts w:ascii="Times New Roman" w:hAnsi="Times New Roman" w:cs="Times New Roman"/>
          <w:sz w:val="24"/>
          <w:szCs w:val="24"/>
          <w:lang w:val="en-US"/>
        </w:rPr>
      </w:pPr>
    </w:p>
    <w:sectPr w:rsidR="009F55E3" w:rsidRPr="001A3348">
      <w:headerReference w:type="default" r:id="rId8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6467776F" w14:textId="77777777" w:rsidR="007F2E84" w:rsidRDefault="007F2E84" w:rsidP="00310515">
      <w:pPr>
        <w:spacing w:after="0" w:line="240" w:lineRule="auto"/>
      </w:pPr>
      <w:r>
        <w:separator/>
      </w:r>
    </w:p>
  </w:endnote>
  <w:endnote w:type="continuationSeparator" w:id="0">
    <w:p w14:paraId="5AD7A36C" w14:textId="77777777" w:rsidR="007F2E84" w:rsidRDefault="007F2E84" w:rsidP="00310515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ACFF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2C521F05" w14:textId="77777777" w:rsidR="007F2E84" w:rsidRDefault="007F2E84" w:rsidP="00310515">
      <w:pPr>
        <w:spacing w:after="0" w:line="240" w:lineRule="auto"/>
      </w:pPr>
      <w:r>
        <w:separator/>
      </w:r>
    </w:p>
  </w:footnote>
  <w:footnote w:type="continuationSeparator" w:id="0">
    <w:p w14:paraId="01F90CE8" w14:textId="77777777" w:rsidR="007F2E84" w:rsidRDefault="007F2E84" w:rsidP="00310515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id w:val="-944607473"/>
      <w:docPartObj>
        <w:docPartGallery w:val="Page Numbers (Top of Page)"/>
        <w:docPartUnique/>
      </w:docPartObj>
    </w:sdtPr>
    <w:sdtEndPr>
      <w:rPr>
        <w:noProof/>
      </w:rPr>
    </w:sdtEndPr>
    <w:sdtContent>
      <w:p w14:paraId="6A2903A4" w14:textId="69D9CEA7" w:rsidR="00310515" w:rsidRDefault="00310515">
        <w:pPr>
          <w:pStyle w:val="Header"/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F84DE6">
          <w:rPr>
            <w:noProof/>
          </w:rPr>
          <w:t>8</w:t>
        </w:r>
        <w:r>
          <w:rPr>
            <w:noProof/>
          </w:rPr>
          <w:fldChar w:fldCharType="end"/>
        </w:r>
      </w:p>
    </w:sdtContent>
  </w:sdt>
  <w:p w14:paraId="70C5F278" w14:textId="77777777" w:rsidR="00310515" w:rsidRDefault="00310515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1D5B6428"/>
    <w:multiLevelType w:val="hybridMultilevel"/>
    <w:tmpl w:val="21A4EF0C"/>
    <w:lvl w:ilvl="0" w:tplc="2000000F">
      <w:start w:val="1"/>
      <w:numFmt w:val="decimal"/>
      <w:lvlText w:val="%1."/>
      <w:lvlJc w:val="left"/>
      <w:pPr>
        <w:ind w:left="720" w:hanging="360"/>
      </w:pPr>
    </w:lvl>
    <w:lvl w:ilvl="1" w:tplc="20000019" w:tentative="1">
      <w:start w:val="1"/>
      <w:numFmt w:val="lowerLetter"/>
      <w:lvlText w:val="%2."/>
      <w:lvlJc w:val="left"/>
      <w:pPr>
        <w:ind w:left="1440" w:hanging="360"/>
      </w:pPr>
    </w:lvl>
    <w:lvl w:ilvl="2" w:tplc="2000001B" w:tentative="1">
      <w:start w:val="1"/>
      <w:numFmt w:val="lowerRoman"/>
      <w:lvlText w:val="%3."/>
      <w:lvlJc w:val="right"/>
      <w:pPr>
        <w:ind w:left="2160" w:hanging="180"/>
      </w:pPr>
    </w:lvl>
    <w:lvl w:ilvl="3" w:tplc="2000000F" w:tentative="1">
      <w:start w:val="1"/>
      <w:numFmt w:val="decimal"/>
      <w:lvlText w:val="%4."/>
      <w:lvlJc w:val="left"/>
      <w:pPr>
        <w:ind w:left="2880" w:hanging="360"/>
      </w:pPr>
    </w:lvl>
    <w:lvl w:ilvl="4" w:tplc="20000019" w:tentative="1">
      <w:start w:val="1"/>
      <w:numFmt w:val="lowerLetter"/>
      <w:lvlText w:val="%5."/>
      <w:lvlJc w:val="left"/>
      <w:pPr>
        <w:ind w:left="3600" w:hanging="360"/>
      </w:pPr>
    </w:lvl>
    <w:lvl w:ilvl="5" w:tplc="2000001B" w:tentative="1">
      <w:start w:val="1"/>
      <w:numFmt w:val="lowerRoman"/>
      <w:lvlText w:val="%6."/>
      <w:lvlJc w:val="right"/>
      <w:pPr>
        <w:ind w:left="4320" w:hanging="180"/>
      </w:pPr>
    </w:lvl>
    <w:lvl w:ilvl="6" w:tplc="2000000F" w:tentative="1">
      <w:start w:val="1"/>
      <w:numFmt w:val="decimal"/>
      <w:lvlText w:val="%7."/>
      <w:lvlJc w:val="left"/>
      <w:pPr>
        <w:ind w:left="5040" w:hanging="360"/>
      </w:pPr>
    </w:lvl>
    <w:lvl w:ilvl="7" w:tplc="20000019" w:tentative="1">
      <w:start w:val="1"/>
      <w:numFmt w:val="lowerLetter"/>
      <w:lvlText w:val="%8."/>
      <w:lvlJc w:val="left"/>
      <w:pPr>
        <w:ind w:left="5760" w:hanging="360"/>
      </w:pPr>
    </w:lvl>
    <w:lvl w:ilvl="8" w:tplc="2000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32B86B4B"/>
    <w:multiLevelType w:val="hybridMultilevel"/>
    <w:tmpl w:val="DEBEAF0C"/>
    <w:lvl w:ilvl="0" w:tplc="20000019">
      <w:start w:val="1"/>
      <w:numFmt w:val="lowerLetter"/>
      <w:lvlText w:val="%1."/>
      <w:lvlJc w:val="left"/>
      <w:pPr>
        <w:ind w:left="1440" w:hanging="360"/>
      </w:pPr>
    </w:lvl>
    <w:lvl w:ilvl="1" w:tplc="20000019" w:tentative="1">
      <w:start w:val="1"/>
      <w:numFmt w:val="lowerLetter"/>
      <w:lvlText w:val="%2."/>
      <w:lvlJc w:val="left"/>
      <w:pPr>
        <w:ind w:left="2160" w:hanging="360"/>
      </w:pPr>
    </w:lvl>
    <w:lvl w:ilvl="2" w:tplc="2000001B" w:tentative="1">
      <w:start w:val="1"/>
      <w:numFmt w:val="lowerRoman"/>
      <w:lvlText w:val="%3."/>
      <w:lvlJc w:val="right"/>
      <w:pPr>
        <w:ind w:left="2880" w:hanging="180"/>
      </w:pPr>
    </w:lvl>
    <w:lvl w:ilvl="3" w:tplc="2000000F" w:tentative="1">
      <w:start w:val="1"/>
      <w:numFmt w:val="decimal"/>
      <w:lvlText w:val="%4."/>
      <w:lvlJc w:val="left"/>
      <w:pPr>
        <w:ind w:left="3600" w:hanging="360"/>
      </w:pPr>
    </w:lvl>
    <w:lvl w:ilvl="4" w:tplc="20000019" w:tentative="1">
      <w:start w:val="1"/>
      <w:numFmt w:val="lowerLetter"/>
      <w:lvlText w:val="%5."/>
      <w:lvlJc w:val="left"/>
      <w:pPr>
        <w:ind w:left="4320" w:hanging="360"/>
      </w:pPr>
    </w:lvl>
    <w:lvl w:ilvl="5" w:tplc="2000001B" w:tentative="1">
      <w:start w:val="1"/>
      <w:numFmt w:val="lowerRoman"/>
      <w:lvlText w:val="%6."/>
      <w:lvlJc w:val="right"/>
      <w:pPr>
        <w:ind w:left="5040" w:hanging="180"/>
      </w:pPr>
    </w:lvl>
    <w:lvl w:ilvl="6" w:tplc="2000000F" w:tentative="1">
      <w:start w:val="1"/>
      <w:numFmt w:val="decimal"/>
      <w:lvlText w:val="%7."/>
      <w:lvlJc w:val="left"/>
      <w:pPr>
        <w:ind w:left="5760" w:hanging="360"/>
      </w:pPr>
    </w:lvl>
    <w:lvl w:ilvl="7" w:tplc="20000019" w:tentative="1">
      <w:start w:val="1"/>
      <w:numFmt w:val="lowerLetter"/>
      <w:lvlText w:val="%8."/>
      <w:lvlJc w:val="left"/>
      <w:pPr>
        <w:ind w:left="6480" w:hanging="360"/>
      </w:pPr>
    </w:lvl>
    <w:lvl w:ilvl="8" w:tplc="2000001B" w:tentative="1">
      <w:start w:val="1"/>
      <w:numFmt w:val="lowerRoman"/>
      <w:lvlText w:val="%9."/>
      <w:lvlJc w:val="right"/>
      <w:pPr>
        <w:ind w:left="7200" w:hanging="180"/>
      </w:pPr>
    </w:lvl>
  </w:abstractNum>
  <w:abstractNum w:abstractNumId="2" w15:restartNumberingAfterBreak="0">
    <w:nsid w:val="49E5137C"/>
    <w:multiLevelType w:val="hybridMultilevel"/>
    <w:tmpl w:val="51442070"/>
    <w:lvl w:ilvl="0" w:tplc="20000019">
      <w:start w:val="1"/>
      <w:numFmt w:val="lowerLetter"/>
      <w:lvlText w:val="%1."/>
      <w:lvlJc w:val="left"/>
      <w:pPr>
        <w:ind w:left="1440" w:hanging="360"/>
      </w:pPr>
    </w:lvl>
    <w:lvl w:ilvl="1" w:tplc="20000019" w:tentative="1">
      <w:start w:val="1"/>
      <w:numFmt w:val="lowerLetter"/>
      <w:lvlText w:val="%2."/>
      <w:lvlJc w:val="left"/>
      <w:pPr>
        <w:ind w:left="2160" w:hanging="360"/>
      </w:pPr>
    </w:lvl>
    <w:lvl w:ilvl="2" w:tplc="2000001B" w:tentative="1">
      <w:start w:val="1"/>
      <w:numFmt w:val="lowerRoman"/>
      <w:lvlText w:val="%3."/>
      <w:lvlJc w:val="right"/>
      <w:pPr>
        <w:ind w:left="2880" w:hanging="180"/>
      </w:pPr>
    </w:lvl>
    <w:lvl w:ilvl="3" w:tplc="2000000F" w:tentative="1">
      <w:start w:val="1"/>
      <w:numFmt w:val="decimal"/>
      <w:lvlText w:val="%4."/>
      <w:lvlJc w:val="left"/>
      <w:pPr>
        <w:ind w:left="3600" w:hanging="360"/>
      </w:pPr>
    </w:lvl>
    <w:lvl w:ilvl="4" w:tplc="20000019" w:tentative="1">
      <w:start w:val="1"/>
      <w:numFmt w:val="lowerLetter"/>
      <w:lvlText w:val="%5."/>
      <w:lvlJc w:val="left"/>
      <w:pPr>
        <w:ind w:left="4320" w:hanging="360"/>
      </w:pPr>
    </w:lvl>
    <w:lvl w:ilvl="5" w:tplc="2000001B" w:tentative="1">
      <w:start w:val="1"/>
      <w:numFmt w:val="lowerRoman"/>
      <w:lvlText w:val="%6."/>
      <w:lvlJc w:val="right"/>
      <w:pPr>
        <w:ind w:left="5040" w:hanging="180"/>
      </w:pPr>
    </w:lvl>
    <w:lvl w:ilvl="6" w:tplc="2000000F" w:tentative="1">
      <w:start w:val="1"/>
      <w:numFmt w:val="decimal"/>
      <w:lvlText w:val="%7."/>
      <w:lvlJc w:val="left"/>
      <w:pPr>
        <w:ind w:left="5760" w:hanging="360"/>
      </w:pPr>
    </w:lvl>
    <w:lvl w:ilvl="7" w:tplc="20000019" w:tentative="1">
      <w:start w:val="1"/>
      <w:numFmt w:val="lowerLetter"/>
      <w:lvlText w:val="%8."/>
      <w:lvlJc w:val="left"/>
      <w:pPr>
        <w:ind w:left="6480" w:hanging="360"/>
      </w:pPr>
    </w:lvl>
    <w:lvl w:ilvl="8" w:tplc="2000001B" w:tentative="1">
      <w:start w:val="1"/>
      <w:numFmt w:val="lowerRoman"/>
      <w:lvlText w:val="%9."/>
      <w:lvlJc w:val="right"/>
      <w:pPr>
        <w:ind w:left="7200" w:hanging="180"/>
      </w:pPr>
    </w:lvl>
  </w:abstractNum>
  <w:abstractNum w:abstractNumId="3" w15:restartNumberingAfterBreak="0">
    <w:nsid w:val="4D0803F6"/>
    <w:multiLevelType w:val="hybridMultilevel"/>
    <w:tmpl w:val="590A65D2"/>
    <w:lvl w:ilvl="0" w:tplc="2000000F">
      <w:start w:val="1"/>
      <w:numFmt w:val="decimal"/>
      <w:lvlText w:val="%1."/>
      <w:lvlJc w:val="left"/>
      <w:pPr>
        <w:ind w:left="720" w:hanging="360"/>
      </w:pPr>
    </w:lvl>
    <w:lvl w:ilvl="1" w:tplc="20000019">
      <w:start w:val="1"/>
      <w:numFmt w:val="lowerLetter"/>
      <w:lvlText w:val="%2."/>
      <w:lvlJc w:val="left"/>
      <w:pPr>
        <w:ind w:left="1440" w:hanging="360"/>
      </w:pPr>
    </w:lvl>
    <w:lvl w:ilvl="2" w:tplc="2000001B">
      <w:start w:val="1"/>
      <w:numFmt w:val="lowerRoman"/>
      <w:lvlText w:val="%3."/>
      <w:lvlJc w:val="right"/>
      <w:pPr>
        <w:ind w:left="2160" w:hanging="180"/>
      </w:pPr>
    </w:lvl>
    <w:lvl w:ilvl="3" w:tplc="2000000F" w:tentative="1">
      <w:start w:val="1"/>
      <w:numFmt w:val="decimal"/>
      <w:lvlText w:val="%4."/>
      <w:lvlJc w:val="left"/>
      <w:pPr>
        <w:ind w:left="2880" w:hanging="360"/>
      </w:pPr>
    </w:lvl>
    <w:lvl w:ilvl="4" w:tplc="20000019" w:tentative="1">
      <w:start w:val="1"/>
      <w:numFmt w:val="lowerLetter"/>
      <w:lvlText w:val="%5."/>
      <w:lvlJc w:val="left"/>
      <w:pPr>
        <w:ind w:left="3600" w:hanging="360"/>
      </w:pPr>
    </w:lvl>
    <w:lvl w:ilvl="5" w:tplc="2000001B" w:tentative="1">
      <w:start w:val="1"/>
      <w:numFmt w:val="lowerRoman"/>
      <w:lvlText w:val="%6."/>
      <w:lvlJc w:val="right"/>
      <w:pPr>
        <w:ind w:left="4320" w:hanging="180"/>
      </w:pPr>
    </w:lvl>
    <w:lvl w:ilvl="6" w:tplc="2000000F" w:tentative="1">
      <w:start w:val="1"/>
      <w:numFmt w:val="decimal"/>
      <w:lvlText w:val="%7."/>
      <w:lvlJc w:val="left"/>
      <w:pPr>
        <w:ind w:left="5040" w:hanging="360"/>
      </w:pPr>
    </w:lvl>
    <w:lvl w:ilvl="7" w:tplc="20000019" w:tentative="1">
      <w:start w:val="1"/>
      <w:numFmt w:val="lowerLetter"/>
      <w:lvlText w:val="%8."/>
      <w:lvlJc w:val="left"/>
      <w:pPr>
        <w:ind w:left="5760" w:hanging="360"/>
      </w:pPr>
    </w:lvl>
    <w:lvl w:ilvl="8" w:tplc="2000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7198263C"/>
    <w:multiLevelType w:val="hybridMultilevel"/>
    <w:tmpl w:val="E5C4106E"/>
    <w:lvl w:ilvl="0" w:tplc="B4361A90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900E1232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52F63552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0BB0A74A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334C323E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CE10D630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71AA1332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ED8A8662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C916EBEC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num w:numId="1" w16cid:durableId="493299267">
    <w:abstractNumId w:val="3"/>
  </w:num>
  <w:num w:numId="2" w16cid:durableId="1319501962">
    <w:abstractNumId w:val="2"/>
  </w:num>
  <w:num w:numId="3" w16cid:durableId="17438860">
    <w:abstractNumId w:val="1"/>
  </w:num>
  <w:num w:numId="4" w16cid:durableId="17203130">
    <w:abstractNumId w:val="4"/>
  </w:num>
  <w:num w:numId="5" w16cid:durableId="521742637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view w:val="web"/>
  <w:zoom w:percent="45"/>
  <w:proofState w:spelling="clean" w:grammar="clean"/>
  <w:revisionView w:inkAnnotations="0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docVars>
    <w:docVar w:name="__Grammarly_42____i" w:val="H4sIAAAAAAAEAKtWckksSQxILCpxzi/NK1GyMqwFAAEhoTITAAAA"/>
    <w:docVar w:name="__Grammarly_42___1" w:val="H4sIAAAAAAAEAKtWcslP9kxRslIyNDYxMDa0NDO1sLA0sTAyNTJR0lEKTi0uzszPAykwqgUAMtJKbSwAAAA="/>
  </w:docVars>
  <w:rsids>
    <w:rsidRoot w:val="00AD3883"/>
    <w:rsid w:val="0000355B"/>
    <w:rsid w:val="00010064"/>
    <w:rsid w:val="00015424"/>
    <w:rsid w:val="00023AC7"/>
    <w:rsid w:val="00024704"/>
    <w:rsid w:val="00030338"/>
    <w:rsid w:val="00032FD9"/>
    <w:rsid w:val="000367D9"/>
    <w:rsid w:val="000717E5"/>
    <w:rsid w:val="00077227"/>
    <w:rsid w:val="00085075"/>
    <w:rsid w:val="000858D6"/>
    <w:rsid w:val="00091CE4"/>
    <w:rsid w:val="000A08A6"/>
    <w:rsid w:val="000A655C"/>
    <w:rsid w:val="000B3EF0"/>
    <w:rsid w:val="000C2DE6"/>
    <w:rsid w:val="000E7CD8"/>
    <w:rsid w:val="000F19A2"/>
    <w:rsid w:val="000F4B95"/>
    <w:rsid w:val="000F683F"/>
    <w:rsid w:val="00102593"/>
    <w:rsid w:val="0014023B"/>
    <w:rsid w:val="00144AE2"/>
    <w:rsid w:val="00155DDC"/>
    <w:rsid w:val="001566B2"/>
    <w:rsid w:val="00173D6A"/>
    <w:rsid w:val="00184792"/>
    <w:rsid w:val="001A3348"/>
    <w:rsid w:val="001D0602"/>
    <w:rsid w:val="001D7F1B"/>
    <w:rsid w:val="001E0470"/>
    <w:rsid w:val="001E3AAA"/>
    <w:rsid w:val="001F162D"/>
    <w:rsid w:val="0021759A"/>
    <w:rsid w:val="00243457"/>
    <w:rsid w:val="002466FB"/>
    <w:rsid w:val="00256836"/>
    <w:rsid w:val="00262EE4"/>
    <w:rsid w:val="002653EE"/>
    <w:rsid w:val="00283847"/>
    <w:rsid w:val="002B1858"/>
    <w:rsid w:val="002B1BC7"/>
    <w:rsid w:val="002C4E37"/>
    <w:rsid w:val="002D2958"/>
    <w:rsid w:val="00302FE7"/>
    <w:rsid w:val="003063A4"/>
    <w:rsid w:val="00307AC6"/>
    <w:rsid w:val="00310515"/>
    <w:rsid w:val="00317F98"/>
    <w:rsid w:val="00320E0C"/>
    <w:rsid w:val="00324B00"/>
    <w:rsid w:val="00343293"/>
    <w:rsid w:val="003613DD"/>
    <w:rsid w:val="00361F62"/>
    <w:rsid w:val="0036436C"/>
    <w:rsid w:val="00376682"/>
    <w:rsid w:val="003A4F57"/>
    <w:rsid w:val="003B3590"/>
    <w:rsid w:val="003B6F80"/>
    <w:rsid w:val="003E047B"/>
    <w:rsid w:val="003F0A32"/>
    <w:rsid w:val="003F213B"/>
    <w:rsid w:val="003F5986"/>
    <w:rsid w:val="003F6C58"/>
    <w:rsid w:val="004021EC"/>
    <w:rsid w:val="0040250A"/>
    <w:rsid w:val="00411F30"/>
    <w:rsid w:val="004415B7"/>
    <w:rsid w:val="00441F09"/>
    <w:rsid w:val="00446D7D"/>
    <w:rsid w:val="00451BCF"/>
    <w:rsid w:val="004722AD"/>
    <w:rsid w:val="00474400"/>
    <w:rsid w:val="00477C33"/>
    <w:rsid w:val="00485C05"/>
    <w:rsid w:val="0049122D"/>
    <w:rsid w:val="004A718A"/>
    <w:rsid w:val="004B03B1"/>
    <w:rsid w:val="004C4535"/>
    <w:rsid w:val="004E5323"/>
    <w:rsid w:val="005109B1"/>
    <w:rsid w:val="005152B4"/>
    <w:rsid w:val="005225C2"/>
    <w:rsid w:val="005319D3"/>
    <w:rsid w:val="005377EE"/>
    <w:rsid w:val="00541659"/>
    <w:rsid w:val="00547E4B"/>
    <w:rsid w:val="00560980"/>
    <w:rsid w:val="00576C1F"/>
    <w:rsid w:val="00585555"/>
    <w:rsid w:val="005923EC"/>
    <w:rsid w:val="005926FC"/>
    <w:rsid w:val="00594B60"/>
    <w:rsid w:val="005A2D0C"/>
    <w:rsid w:val="005A79F1"/>
    <w:rsid w:val="005B5243"/>
    <w:rsid w:val="005B7DB9"/>
    <w:rsid w:val="005C525D"/>
    <w:rsid w:val="005D0E8A"/>
    <w:rsid w:val="005D3925"/>
    <w:rsid w:val="005D57AD"/>
    <w:rsid w:val="005F5B91"/>
    <w:rsid w:val="006105BF"/>
    <w:rsid w:val="00610BD8"/>
    <w:rsid w:val="00611464"/>
    <w:rsid w:val="00631921"/>
    <w:rsid w:val="00635083"/>
    <w:rsid w:val="00640A39"/>
    <w:rsid w:val="00641242"/>
    <w:rsid w:val="0064351D"/>
    <w:rsid w:val="00644AF0"/>
    <w:rsid w:val="00646692"/>
    <w:rsid w:val="006509CE"/>
    <w:rsid w:val="00653F81"/>
    <w:rsid w:val="00657017"/>
    <w:rsid w:val="00696B84"/>
    <w:rsid w:val="006A4529"/>
    <w:rsid w:val="006A7757"/>
    <w:rsid w:val="006B1F42"/>
    <w:rsid w:val="006B2872"/>
    <w:rsid w:val="006C708E"/>
    <w:rsid w:val="006D1153"/>
    <w:rsid w:val="006F10F5"/>
    <w:rsid w:val="00705A2E"/>
    <w:rsid w:val="00740EF6"/>
    <w:rsid w:val="00743689"/>
    <w:rsid w:val="0077215F"/>
    <w:rsid w:val="007765DD"/>
    <w:rsid w:val="007829AD"/>
    <w:rsid w:val="007841BC"/>
    <w:rsid w:val="007A6EAF"/>
    <w:rsid w:val="007D182B"/>
    <w:rsid w:val="007D234E"/>
    <w:rsid w:val="007D54D1"/>
    <w:rsid w:val="007D5FF8"/>
    <w:rsid w:val="007E4001"/>
    <w:rsid w:val="007F2E84"/>
    <w:rsid w:val="007F36BF"/>
    <w:rsid w:val="00820C99"/>
    <w:rsid w:val="008266E9"/>
    <w:rsid w:val="00833608"/>
    <w:rsid w:val="00846FD6"/>
    <w:rsid w:val="008476A2"/>
    <w:rsid w:val="0085605C"/>
    <w:rsid w:val="008615B3"/>
    <w:rsid w:val="008668FD"/>
    <w:rsid w:val="00871B88"/>
    <w:rsid w:val="00884D91"/>
    <w:rsid w:val="008874FC"/>
    <w:rsid w:val="008A153A"/>
    <w:rsid w:val="008A3CA4"/>
    <w:rsid w:val="008A7A84"/>
    <w:rsid w:val="008B7768"/>
    <w:rsid w:val="008E046F"/>
    <w:rsid w:val="008E6CEF"/>
    <w:rsid w:val="008F0C8C"/>
    <w:rsid w:val="00900537"/>
    <w:rsid w:val="0090091D"/>
    <w:rsid w:val="0090573C"/>
    <w:rsid w:val="009057E2"/>
    <w:rsid w:val="009059AD"/>
    <w:rsid w:val="00911528"/>
    <w:rsid w:val="00914295"/>
    <w:rsid w:val="009235B4"/>
    <w:rsid w:val="00927E2F"/>
    <w:rsid w:val="00935D27"/>
    <w:rsid w:val="00972B85"/>
    <w:rsid w:val="00980771"/>
    <w:rsid w:val="00981945"/>
    <w:rsid w:val="00995149"/>
    <w:rsid w:val="009A20D4"/>
    <w:rsid w:val="009A7395"/>
    <w:rsid w:val="009B61B1"/>
    <w:rsid w:val="009C3963"/>
    <w:rsid w:val="009C45D4"/>
    <w:rsid w:val="009C7DDE"/>
    <w:rsid w:val="009D261B"/>
    <w:rsid w:val="009D6C25"/>
    <w:rsid w:val="009E096B"/>
    <w:rsid w:val="009E5F48"/>
    <w:rsid w:val="009F55E3"/>
    <w:rsid w:val="009F653C"/>
    <w:rsid w:val="00A02CD8"/>
    <w:rsid w:val="00A05844"/>
    <w:rsid w:val="00A14264"/>
    <w:rsid w:val="00A145C4"/>
    <w:rsid w:val="00A17F7A"/>
    <w:rsid w:val="00A34251"/>
    <w:rsid w:val="00A568D6"/>
    <w:rsid w:val="00A657CC"/>
    <w:rsid w:val="00A67D2B"/>
    <w:rsid w:val="00A71470"/>
    <w:rsid w:val="00A904A7"/>
    <w:rsid w:val="00A94E7B"/>
    <w:rsid w:val="00AA7349"/>
    <w:rsid w:val="00AC0AD0"/>
    <w:rsid w:val="00AC1BA3"/>
    <w:rsid w:val="00AC21FB"/>
    <w:rsid w:val="00AC5011"/>
    <w:rsid w:val="00AC5C91"/>
    <w:rsid w:val="00AC66CD"/>
    <w:rsid w:val="00AD3883"/>
    <w:rsid w:val="00AD502E"/>
    <w:rsid w:val="00AE10A4"/>
    <w:rsid w:val="00AF1DA7"/>
    <w:rsid w:val="00B069DD"/>
    <w:rsid w:val="00B0765B"/>
    <w:rsid w:val="00B11BDD"/>
    <w:rsid w:val="00B42CB3"/>
    <w:rsid w:val="00B743DB"/>
    <w:rsid w:val="00B826FD"/>
    <w:rsid w:val="00B8663F"/>
    <w:rsid w:val="00B92853"/>
    <w:rsid w:val="00B92EE5"/>
    <w:rsid w:val="00BB165E"/>
    <w:rsid w:val="00BC78C0"/>
    <w:rsid w:val="00BE4051"/>
    <w:rsid w:val="00BF06DF"/>
    <w:rsid w:val="00BF15D3"/>
    <w:rsid w:val="00C00DDD"/>
    <w:rsid w:val="00C07752"/>
    <w:rsid w:val="00C07D2A"/>
    <w:rsid w:val="00C112E1"/>
    <w:rsid w:val="00C1733B"/>
    <w:rsid w:val="00C33726"/>
    <w:rsid w:val="00C547F0"/>
    <w:rsid w:val="00C61282"/>
    <w:rsid w:val="00C723CF"/>
    <w:rsid w:val="00C75054"/>
    <w:rsid w:val="00C80909"/>
    <w:rsid w:val="00C81AE1"/>
    <w:rsid w:val="00C86C29"/>
    <w:rsid w:val="00C879DD"/>
    <w:rsid w:val="00CA2906"/>
    <w:rsid w:val="00CA30CF"/>
    <w:rsid w:val="00CB62C5"/>
    <w:rsid w:val="00CE173B"/>
    <w:rsid w:val="00CE2B2F"/>
    <w:rsid w:val="00CE5FA4"/>
    <w:rsid w:val="00CF4488"/>
    <w:rsid w:val="00D03566"/>
    <w:rsid w:val="00D06723"/>
    <w:rsid w:val="00D36C8C"/>
    <w:rsid w:val="00D376A7"/>
    <w:rsid w:val="00D42487"/>
    <w:rsid w:val="00D53975"/>
    <w:rsid w:val="00D843C9"/>
    <w:rsid w:val="00D85DFA"/>
    <w:rsid w:val="00D861E2"/>
    <w:rsid w:val="00D94495"/>
    <w:rsid w:val="00DA468C"/>
    <w:rsid w:val="00DA587B"/>
    <w:rsid w:val="00DC0E8E"/>
    <w:rsid w:val="00DC3B3C"/>
    <w:rsid w:val="00DD4C8E"/>
    <w:rsid w:val="00E03ACE"/>
    <w:rsid w:val="00E054EA"/>
    <w:rsid w:val="00E07172"/>
    <w:rsid w:val="00E12B03"/>
    <w:rsid w:val="00E25FCA"/>
    <w:rsid w:val="00E2654F"/>
    <w:rsid w:val="00E26BBB"/>
    <w:rsid w:val="00E353D1"/>
    <w:rsid w:val="00E44736"/>
    <w:rsid w:val="00E67B0D"/>
    <w:rsid w:val="00E86A3C"/>
    <w:rsid w:val="00E955FA"/>
    <w:rsid w:val="00EB0077"/>
    <w:rsid w:val="00EE7A84"/>
    <w:rsid w:val="00F249B6"/>
    <w:rsid w:val="00F84DE6"/>
    <w:rsid w:val="00FA6892"/>
    <w:rsid w:val="00FB1FDC"/>
    <w:rsid w:val="00FC2A70"/>
    <w:rsid w:val="00FC3316"/>
    <w:rsid w:val="00FD17E8"/>
    <w:rsid w:val="00FD4955"/>
    <w:rsid w:val="00FE419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A019914"/>
  <w15:chartTrackingRefBased/>
  <w15:docId w15:val="{591966F1-8EEA-4484-9EA6-382A1AF60F3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US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Pr>
      <w:lang w:val="en-GB"/>
    </w:rPr>
  </w:style>
  <w:style w:type="paragraph" w:styleId="Heading1">
    <w:name w:val="heading 1"/>
    <w:basedOn w:val="Normal"/>
    <w:next w:val="Normal"/>
    <w:link w:val="Heading1Char"/>
    <w:uiPriority w:val="9"/>
    <w:qFormat/>
    <w:rsid w:val="00AD3883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2F5496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AD3883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AD3883"/>
    <w:pPr>
      <w:keepNext/>
      <w:keepLines/>
      <w:spacing w:before="160" w:after="80"/>
      <w:outlineLvl w:val="2"/>
    </w:pPr>
    <w:rPr>
      <w:rFonts w:eastAsiaTheme="majorEastAsia" w:cstheme="majorBidi"/>
      <w:color w:val="2F5496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AD3883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2F5496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AD3883"/>
    <w:pPr>
      <w:keepNext/>
      <w:keepLines/>
      <w:spacing w:before="80" w:after="40"/>
      <w:outlineLvl w:val="4"/>
    </w:pPr>
    <w:rPr>
      <w:rFonts w:eastAsiaTheme="majorEastAsia" w:cstheme="majorBidi"/>
      <w:color w:val="2F5496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AD3883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AD3883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AD3883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AD3883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Style3">
    <w:name w:val="Style3"/>
    <w:basedOn w:val="Caption"/>
    <w:link w:val="Style3Char"/>
    <w:autoRedefine/>
    <w:qFormat/>
    <w:rsid w:val="00E44736"/>
    <w:pPr>
      <w:keepNext/>
    </w:pPr>
    <w:rPr>
      <w:rFonts w:ascii="Times New Roman" w:hAnsi="Times New Roman"/>
      <w:b/>
      <w:bCs/>
      <w:i w:val="0"/>
      <w:iCs w:val="0"/>
      <w:color w:val="4472C4" w:themeColor="accent1"/>
      <w:sz w:val="24"/>
    </w:rPr>
  </w:style>
  <w:style w:type="character" w:customStyle="1" w:styleId="Style3Char">
    <w:name w:val="Style3 Char"/>
    <w:basedOn w:val="DefaultParagraphFont"/>
    <w:link w:val="Style3"/>
    <w:rsid w:val="00E44736"/>
    <w:rPr>
      <w:rFonts w:ascii="Times New Roman" w:hAnsi="Times New Roman"/>
      <w:b/>
      <w:bCs/>
      <w:color w:val="4472C4" w:themeColor="accent1"/>
      <w:sz w:val="24"/>
      <w:szCs w:val="18"/>
    </w:rPr>
  </w:style>
  <w:style w:type="paragraph" w:styleId="Caption">
    <w:name w:val="caption"/>
    <w:basedOn w:val="Normal"/>
    <w:next w:val="Normal"/>
    <w:uiPriority w:val="35"/>
    <w:semiHidden/>
    <w:unhideWhenUsed/>
    <w:qFormat/>
    <w:rsid w:val="00E44736"/>
    <w:pPr>
      <w:spacing w:after="200" w:line="240" w:lineRule="auto"/>
    </w:pPr>
    <w:rPr>
      <w:i/>
      <w:iCs/>
      <w:color w:val="44546A" w:themeColor="text2"/>
      <w:sz w:val="18"/>
      <w:szCs w:val="18"/>
    </w:rPr>
  </w:style>
  <w:style w:type="character" w:customStyle="1" w:styleId="Heading1Char">
    <w:name w:val="Heading 1 Char"/>
    <w:basedOn w:val="DefaultParagraphFont"/>
    <w:link w:val="Heading1"/>
    <w:uiPriority w:val="9"/>
    <w:rsid w:val="00AD3883"/>
    <w:rPr>
      <w:rFonts w:asciiTheme="majorHAnsi" w:eastAsiaTheme="majorEastAsia" w:hAnsiTheme="majorHAnsi" w:cstheme="majorBidi"/>
      <w:color w:val="2F5496" w:themeColor="accent1" w:themeShade="BF"/>
      <w:sz w:val="40"/>
      <w:szCs w:val="40"/>
      <w:lang w:val="en-GB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AD3883"/>
    <w:rPr>
      <w:rFonts w:asciiTheme="majorHAnsi" w:eastAsiaTheme="majorEastAsia" w:hAnsiTheme="majorHAnsi" w:cstheme="majorBidi"/>
      <w:color w:val="2F5496" w:themeColor="accent1" w:themeShade="BF"/>
      <w:sz w:val="32"/>
      <w:szCs w:val="32"/>
      <w:lang w:val="en-GB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AD3883"/>
    <w:rPr>
      <w:rFonts w:eastAsiaTheme="majorEastAsia" w:cstheme="majorBidi"/>
      <w:color w:val="2F5496" w:themeColor="accent1" w:themeShade="BF"/>
      <w:sz w:val="28"/>
      <w:szCs w:val="28"/>
      <w:lang w:val="en-GB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AD3883"/>
    <w:rPr>
      <w:rFonts w:eastAsiaTheme="majorEastAsia" w:cstheme="majorBidi"/>
      <w:i/>
      <w:iCs/>
      <w:color w:val="2F5496" w:themeColor="accent1" w:themeShade="BF"/>
      <w:lang w:val="en-GB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AD3883"/>
    <w:rPr>
      <w:rFonts w:eastAsiaTheme="majorEastAsia" w:cstheme="majorBidi"/>
      <w:color w:val="2F5496" w:themeColor="accent1" w:themeShade="BF"/>
      <w:lang w:val="en-GB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AD3883"/>
    <w:rPr>
      <w:rFonts w:eastAsiaTheme="majorEastAsia" w:cstheme="majorBidi"/>
      <w:i/>
      <w:iCs/>
      <w:color w:val="595959" w:themeColor="text1" w:themeTint="A6"/>
      <w:lang w:val="en-GB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AD3883"/>
    <w:rPr>
      <w:rFonts w:eastAsiaTheme="majorEastAsia" w:cstheme="majorBidi"/>
      <w:color w:val="595959" w:themeColor="text1" w:themeTint="A6"/>
      <w:lang w:val="en-GB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AD3883"/>
    <w:rPr>
      <w:rFonts w:eastAsiaTheme="majorEastAsia" w:cstheme="majorBidi"/>
      <w:i/>
      <w:iCs/>
      <w:color w:val="272727" w:themeColor="text1" w:themeTint="D8"/>
      <w:lang w:val="en-GB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AD3883"/>
    <w:rPr>
      <w:rFonts w:eastAsiaTheme="majorEastAsia" w:cstheme="majorBidi"/>
      <w:color w:val="272727" w:themeColor="text1" w:themeTint="D8"/>
      <w:lang w:val="en-GB"/>
    </w:rPr>
  </w:style>
  <w:style w:type="paragraph" w:styleId="Title">
    <w:name w:val="Title"/>
    <w:basedOn w:val="Normal"/>
    <w:next w:val="Normal"/>
    <w:link w:val="TitleChar"/>
    <w:uiPriority w:val="10"/>
    <w:qFormat/>
    <w:rsid w:val="00AD3883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AD3883"/>
    <w:rPr>
      <w:rFonts w:asciiTheme="majorHAnsi" w:eastAsiaTheme="majorEastAsia" w:hAnsiTheme="majorHAnsi" w:cstheme="majorBidi"/>
      <w:spacing w:val="-10"/>
      <w:kern w:val="28"/>
      <w:sz w:val="56"/>
      <w:szCs w:val="56"/>
      <w:lang w:val="en-GB"/>
    </w:rPr>
  </w:style>
  <w:style w:type="paragraph" w:styleId="Subtitle">
    <w:name w:val="Subtitle"/>
    <w:basedOn w:val="Normal"/>
    <w:next w:val="Normal"/>
    <w:link w:val="SubtitleChar"/>
    <w:uiPriority w:val="11"/>
    <w:qFormat/>
    <w:rsid w:val="00AD3883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AD3883"/>
    <w:rPr>
      <w:rFonts w:eastAsiaTheme="majorEastAsia" w:cstheme="majorBidi"/>
      <w:color w:val="595959" w:themeColor="text1" w:themeTint="A6"/>
      <w:spacing w:val="15"/>
      <w:sz w:val="28"/>
      <w:szCs w:val="28"/>
      <w:lang w:val="en-GB"/>
    </w:rPr>
  </w:style>
  <w:style w:type="paragraph" w:styleId="Quote">
    <w:name w:val="Quote"/>
    <w:basedOn w:val="Normal"/>
    <w:next w:val="Normal"/>
    <w:link w:val="QuoteChar"/>
    <w:uiPriority w:val="29"/>
    <w:qFormat/>
    <w:rsid w:val="00AD3883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AD3883"/>
    <w:rPr>
      <w:i/>
      <w:iCs/>
      <w:color w:val="404040" w:themeColor="text1" w:themeTint="BF"/>
      <w:lang w:val="en-GB"/>
    </w:rPr>
  </w:style>
  <w:style w:type="paragraph" w:styleId="ListParagraph">
    <w:name w:val="List Paragraph"/>
    <w:basedOn w:val="Normal"/>
    <w:uiPriority w:val="34"/>
    <w:qFormat/>
    <w:rsid w:val="00AD3883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AD3883"/>
    <w:rPr>
      <w:i/>
      <w:iCs/>
      <w:color w:val="2F5496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AD3883"/>
    <w:pPr>
      <w:pBdr>
        <w:top w:val="single" w:sz="4" w:space="10" w:color="2F5496" w:themeColor="accent1" w:themeShade="BF"/>
        <w:bottom w:val="single" w:sz="4" w:space="10" w:color="2F5496" w:themeColor="accent1" w:themeShade="BF"/>
      </w:pBdr>
      <w:spacing w:before="360" w:after="360"/>
      <w:ind w:left="864" w:right="864"/>
      <w:jc w:val="center"/>
    </w:pPr>
    <w:rPr>
      <w:i/>
      <w:iCs/>
      <w:color w:val="2F5496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AD3883"/>
    <w:rPr>
      <w:i/>
      <w:iCs/>
      <w:color w:val="2F5496" w:themeColor="accent1" w:themeShade="BF"/>
      <w:lang w:val="en-GB"/>
    </w:rPr>
  </w:style>
  <w:style w:type="character" w:styleId="IntenseReference">
    <w:name w:val="Intense Reference"/>
    <w:basedOn w:val="DefaultParagraphFont"/>
    <w:uiPriority w:val="32"/>
    <w:qFormat/>
    <w:rsid w:val="00AD3883"/>
    <w:rPr>
      <w:b/>
      <w:bCs/>
      <w:smallCaps/>
      <w:color w:val="2F5496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005A2D0C"/>
    <w:rPr>
      <w:color w:val="0563C1" w:themeColor="hyperlink"/>
      <w:u w:val="single"/>
    </w:rPr>
  </w:style>
  <w:style w:type="character" w:customStyle="1" w:styleId="UnresolvedMention1">
    <w:name w:val="Unresolved Mention1"/>
    <w:basedOn w:val="DefaultParagraphFont"/>
    <w:uiPriority w:val="99"/>
    <w:semiHidden/>
    <w:unhideWhenUsed/>
    <w:rsid w:val="005A2D0C"/>
    <w:rPr>
      <w:color w:val="605E5C"/>
      <w:shd w:val="clear" w:color="auto" w:fill="E1DFDD"/>
    </w:rPr>
  </w:style>
  <w:style w:type="paragraph" w:styleId="Header">
    <w:name w:val="header"/>
    <w:basedOn w:val="Normal"/>
    <w:link w:val="HeaderChar"/>
    <w:uiPriority w:val="99"/>
    <w:unhideWhenUsed/>
    <w:rsid w:val="00310515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310515"/>
    <w:rPr>
      <w:lang w:val="en-GB"/>
    </w:rPr>
  </w:style>
  <w:style w:type="paragraph" w:styleId="Footer">
    <w:name w:val="footer"/>
    <w:basedOn w:val="Normal"/>
    <w:link w:val="FooterChar"/>
    <w:uiPriority w:val="99"/>
    <w:unhideWhenUsed/>
    <w:rsid w:val="00310515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310515"/>
    <w:rPr>
      <w:lang w:val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eader" Target="header1.xml" /><Relationship Id="rId3" Type="http://schemas.openxmlformats.org/officeDocument/2006/relationships/settings" Target="settings.xml" /><Relationship Id="rId7" Type="http://schemas.openxmlformats.org/officeDocument/2006/relationships/hyperlink" Target="https://www.theculturefactor.com/country-comparison-tool?countries=spain%2Cunited+kingdom" TargetMode="External" /><Relationship Id="rId2" Type="http://schemas.openxmlformats.org/officeDocument/2006/relationships/styles" Target="styles.xml" /><Relationship Id="rId1" Type="http://schemas.openxmlformats.org/officeDocument/2006/relationships/numbering" Target="numbering.xml" /><Relationship Id="rId6" Type="http://schemas.openxmlformats.org/officeDocument/2006/relationships/endnotes" Target="endnotes.xml" /><Relationship Id="rId5" Type="http://schemas.openxmlformats.org/officeDocument/2006/relationships/footnotes" Target="footnotes.xml" /><Relationship Id="rId10" Type="http://schemas.openxmlformats.org/officeDocument/2006/relationships/theme" Target="theme/theme1.xml" /><Relationship Id="rId4" Type="http://schemas.openxmlformats.org/officeDocument/2006/relationships/webSettings" Target="webSettings.xml" /><Relationship Id="rId9" Type="http://schemas.openxmlformats.org/officeDocument/2006/relationships/fontTable" Target="fontTable.xm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</Pages>
  <Words>2438</Words>
  <Characters>13897</Characters>
  <Application>Microsoft Office Word</Application>
  <DocSecurity>0</DocSecurity>
  <Lines>115</Lines>
  <Paragraphs>32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16303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george allin</dc:creator>
  <cp:keywords/>
  <dc:description/>
  <cp:lastModifiedBy>George Manole-Mihut (2128132)</cp:lastModifiedBy>
  <cp:revision>2</cp:revision>
  <dcterms:created xsi:type="dcterms:W3CDTF">2025-11-11T09:48:00Z</dcterms:created>
  <dcterms:modified xsi:type="dcterms:W3CDTF">2025-11-11T09:48:00Z</dcterms:modified>
</cp:coreProperties>
</file>