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E48BCB" w14:textId="77777777" w:rsidR="003F6137" w:rsidRDefault="003F6137" w:rsidP="00FB7152">
      <w:pPr>
        <w:jc w:val="center"/>
        <w:rPr>
          <w:rFonts w:ascii="Arial" w:hAnsi="Arial" w:cs="Arial"/>
          <w:sz w:val="24"/>
          <w:szCs w:val="24"/>
        </w:rPr>
      </w:pPr>
    </w:p>
    <w:p w14:paraId="1EC9ADDB" w14:textId="79431C30" w:rsidR="00FB7152" w:rsidRDefault="00FB7152" w:rsidP="00FB7152">
      <w:pPr>
        <w:jc w:val="center"/>
        <w:rPr>
          <w:rFonts w:ascii="Arial" w:hAnsi="Arial" w:cs="Arial"/>
          <w:sz w:val="24"/>
          <w:szCs w:val="24"/>
        </w:rPr>
      </w:pPr>
      <w:r>
        <w:rPr>
          <w:rFonts w:ascii="Arial" w:hAnsi="Arial" w:cs="Arial"/>
          <w:sz w:val="24"/>
          <w:szCs w:val="24"/>
        </w:rPr>
        <w:t xml:space="preserve">BA (Hons) International Hotel Management </w:t>
      </w:r>
    </w:p>
    <w:p w14:paraId="148EA03B" w14:textId="77777777" w:rsidR="00FB7152" w:rsidRDefault="00FB7152" w:rsidP="00FB7152">
      <w:pPr>
        <w:jc w:val="center"/>
        <w:rPr>
          <w:rFonts w:ascii="Arial" w:hAnsi="Arial" w:cs="Arial"/>
          <w:sz w:val="24"/>
          <w:szCs w:val="24"/>
        </w:rPr>
      </w:pPr>
    </w:p>
    <w:p w14:paraId="7424A39E" w14:textId="11043919" w:rsidR="00FB7152" w:rsidRDefault="00FB7152" w:rsidP="00FB7152">
      <w:pPr>
        <w:jc w:val="center"/>
        <w:rPr>
          <w:rFonts w:ascii="Arial" w:hAnsi="Arial" w:cs="Arial"/>
          <w:sz w:val="24"/>
          <w:szCs w:val="24"/>
        </w:rPr>
      </w:pPr>
      <w:r>
        <w:rPr>
          <w:rFonts w:ascii="Arial" w:hAnsi="Arial" w:cs="Arial"/>
          <w:sz w:val="24"/>
          <w:szCs w:val="24"/>
        </w:rPr>
        <w:t xml:space="preserve">Sustainable Hospitality &amp; Tourism Management </w:t>
      </w:r>
    </w:p>
    <w:p w14:paraId="621FD99D" w14:textId="77777777" w:rsidR="00FB7152" w:rsidRDefault="00FB7152" w:rsidP="00FB7152">
      <w:pPr>
        <w:jc w:val="center"/>
        <w:rPr>
          <w:rFonts w:ascii="Arial" w:hAnsi="Arial" w:cs="Arial"/>
          <w:sz w:val="24"/>
          <w:szCs w:val="24"/>
        </w:rPr>
      </w:pPr>
    </w:p>
    <w:p w14:paraId="546B3212" w14:textId="4EAA02E7" w:rsidR="00FB7152" w:rsidRDefault="00FB7152" w:rsidP="00FB7152">
      <w:pPr>
        <w:jc w:val="center"/>
        <w:rPr>
          <w:rFonts w:ascii="Arial" w:hAnsi="Arial" w:cs="Arial"/>
          <w:sz w:val="24"/>
          <w:szCs w:val="24"/>
        </w:rPr>
      </w:pPr>
      <w:r>
        <w:rPr>
          <w:rFonts w:ascii="Arial" w:hAnsi="Arial" w:cs="Arial"/>
          <w:sz w:val="24"/>
          <w:szCs w:val="24"/>
        </w:rPr>
        <w:t>BMIH5006</w:t>
      </w:r>
    </w:p>
    <w:p w14:paraId="4AB48069" w14:textId="77777777" w:rsidR="00FB7152" w:rsidRDefault="00FB7152" w:rsidP="00FB7152">
      <w:pPr>
        <w:jc w:val="center"/>
        <w:rPr>
          <w:rFonts w:ascii="Arial" w:hAnsi="Arial" w:cs="Arial"/>
          <w:sz w:val="24"/>
          <w:szCs w:val="24"/>
        </w:rPr>
      </w:pPr>
    </w:p>
    <w:p w14:paraId="1AFCCC77" w14:textId="7001C8C7" w:rsidR="00FB7152" w:rsidRDefault="00FB7152" w:rsidP="00FB7152">
      <w:pPr>
        <w:jc w:val="center"/>
        <w:rPr>
          <w:rFonts w:ascii="Arial" w:hAnsi="Arial" w:cs="Arial"/>
          <w:sz w:val="24"/>
          <w:szCs w:val="24"/>
        </w:rPr>
      </w:pPr>
      <w:r>
        <w:rPr>
          <w:rFonts w:ascii="Arial" w:hAnsi="Arial" w:cs="Arial"/>
          <w:sz w:val="24"/>
          <w:szCs w:val="24"/>
        </w:rPr>
        <w:t>Lecturer: Scott James</w:t>
      </w:r>
    </w:p>
    <w:p w14:paraId="4EEB1738" w14:textId="77777777" w:rsidR="00FB7152" w:rsidRDefault="00FB7152" w:rsidP="00FB7152">
      <w:pPr>
        <w:jc w:val="center"/>
        <w:rPr>
          <w:rFonts w:ascii="Arial" w:hAnsi="Arial" w:cs="Arial"/>
          <w:sz w:val="24"/>
          <w:szCs w:val="24"/>
        </w:rPr>
      </w:pPr>
    </w:p>
    <w:p w14:paraId="47B7DB72" w14:textId="0F65EF3A" w:rsidR="00FB7152" w:rsidRDefault="00FB7152" w:rsidP="00FB7152">
      <w:pPr>
        <w:jc w:val="center"/>
        <w:rPr>
          <w:rFonts w:ascii="Arial" w:hAnsi="Arial" w:cs="Arial"/>
          <w:sz w:val="24"/>
          <w:szCs w:val="24"/>
        </w:rPr>
      </w:pPr>
      <w:r>
        <w:rPr>
          <w:rFonts w:ascii="Arial" w:hAnsi="Arial" w:cs="Arial"/>
          <w:sz w:val="24"/>
          <w:szCs w:val="24"/>
        </w:rPr>
        <w:t>Syeda Rahma Begum</w:t>
      </w:r>
    </w:p>
    <w:p w14:paraId="48CD60EF" w14:textId="77777777" w:rsidR="00FB7152" w:rsidRDefault="00FB7152" w:rsidP="00FB7152">
      <w:pPr>
        <w:jc w:val="center"/>
        <w:rPr>
          <w:rFonts w:ascii="Arial" w:hAnsi="Arial" w:cs="Arial"/>
          <w:sz w:val="24"/>
          <w:szCs w:val="24"/>
        </w:rPr>
      </w:pPr>
    </w:p>
    <w:p w14:paraId="211EABAE" w14:textId="76BDB292" w:rsidR="00FB7152" w:rsidRDefault="00FB7152" w:rsidP="00FB7152">
      <w:pPr>
        <w:jc w:val="center"/>
        <w:rPr>
          <w:rFonts w:ascii="Arial" w:hAnsi="Arial" w:cs="Arial"/>
          <w:sz w:val="24"/>
          <w:szCs w:val="24"/>
        </w:rPr>
      </w:pPr>
      <w:r>
        <w:rPr>
          <w:rFonts w:ascii="Arial" w:hAnsi="Arial" w:cs="Arial"/>
          <w:sz w:val="24"/>
          <w:szCs w:val="24"/>
        </w:rPr>
        <w:t>2207458</w:t>
      </w:r>
    </w:p>
    <w:p w14:paraId="35B1473E" w14:textId="77777777" w:rsidR="00FB7152" w:rsidRDefault="00FB7152" w:rsidP="00FB7152">
      <w:pPr>
        <w:jc w:val="center"/>
        <w:rPr>
          <w:rFonts w:ascii="Arial" w:hAnsi="Arial" w:cs="Arial"/>
          <w:sz w:val="24"/>
          <w:szCs w:val="24"/>
        </w:rPr>
      </w:pPr>
    </w:p>
    <w:p w14:paraId="3C5648C3" w14:textId="3D7AAAD6" w:rsidR="00FB7152" w:rsidRDefault="00FB7152" w:rsidP="00FB7152">
      <w:pPr>
        <w:jc w:val="center"/>
        <w:rPr>
          <w:rFonts w:ascii="Arial" w:hAnsi="Arial" w:cs="Arial"/>
          <w:sz w:val="24"/>
          <w:szCs w:val="24"/>
        </w:rPr>
      </w:pPr>
      <w:r>
        <w:rPr>
          <w:rFonts w:ascii="Arial" w:hAnsi="Arial" w:cs="Arial"/>
          <w:sz w:val="24"/>
          <w:szCs w:val="24"/>
        </w:rPr>
        <w:t xml:space="preserve">Word Count: </w:t>
      </w:r>
      <w:r w:rsidR="001E4C12">
        <w:rPr>
          <w:rFonts w:ascii="Arial" w:hAnsi="Arial" w:cs="Arial"/>
          <w:sz w:val="24"/>
          <w:szCs w:val="24"/>
        </w:rPr>
        <w:t>18</w:t>
      </w:r>
      <w:r w:rsidR="00EA4970">
        <w:rPr>
          <w:rFonts w:ascii="Arial" w:hAnsi="Arial" w:cs="Arial"/>
          <w:sz w:val="24"/>
          <w:szCs w:val="24"/>
        </w:rPr>
        <w:t xml:space="preserve">25 </w:t>
      </w:r>
      <w:r>
        <w:rPr>
          <w:rFonts w:ascii="Arial" w:hAnsi="Arial" w:cs="Arial"/>
          <w:sz w:val="24"/>
          <w:szCs w:val="24"/>
        </w:rPr>
        <w:t xml:space="preserve">Words </w:t>
      </w:r>
    </w:p>
    <w:p w14:paraId="33B32224" w14:textId="77777777" w:rsidR="0064779B" w:rsidRDefault="0064779B" w:rsidP="00FB7152">
      <w:pPr>
        <w:jc w:val="center"/>
        <w:rPr>
          <w:rFonts w:ascii="Arial" w:hAnsi="Arial" w:cs="Arial"/>
          <w:sz w:val="24"/>
          <w:szCs w:val="24"/>
        </w:rPr>
      </w:pPr>
    </w:p>
    <w:p w14:paraId="57FB8CA0" w14:textId="77777777" w:rsidR="0064779B" w:rsidRDefault="0064779B" w:rsidP="00FB7152">
      <w:pPr>
        <w:jc w:val="center"/>
        <w:rPr>
          <w:rFonts w:ascii="Arial" w:hAnsi="Arial" w:cs="Arial"/>
          <w:sz w:val="24"/>
          <w:szCs w:val="24"/>
        </w:rPr>
      </w:pPr>
    </w:p>
    <w:p w14:paraId="2EDB1BBB" w14:textId="77777777" w:rsidR="0064779B" w:rsidRDefault="0064779B" w:rsidP="00FB7152">
      <w:pPr>
        <w:jc w:val="center"/>
        <w:rPr>
          <w:rFonts w:ascii="Arial" w:hAnsi="Arial" w:cs="Arial"/>
          <w:sz w:val="24"/>
          <w:szCs w:val="24"/>
        </w:rPr>
      </w:pPr>
    </w:p>
    <w:p w14:paraId="38FB574C" w14:textId="77777777" w:rsidR="0064779B" w:rsidRDefault="0064779B" w:rsidP="00FB7152">
      <w:pPr>
        <w:jc w:val="center"/>
        <w:rPr>
          <w:rFonts w:ascii="Arial" w:hAnsi="Arial" w:cs="Arial"/>
          <w:sz w:val="24"/>
          <w:szCs w:val="24"/>
        </w:rPr>
      </w:pPr>
    </w:p>
    <w:p w14:paraId="3F75DD81" w14:textId="77777777" w:rsidR="0064779B" w:rsidRDefault="0064779B" w:rsidP="00FB7152">
      <w:pPr>
        <w:jc w:val="center"/>
        <w:rPr>
          <w:rFonts w:ascii="Arial" w:hAnsi="Arial" w:cs="Arial"/>
          <w:sz w:val="24"/>
          <w:szCs w:val="24"/>
        </w:rPr>
      </w:pPr>
    </w:p>
    <w:p w14:paraId="77320821" w14:textId="77777777" w:rsidR="0064779B" w:rsidRDefault="0064779B" w:rsidP="00FB7152">
      <w:pPr>
        <w:jc w:val="center"/>
        <w:rPr>
          <w:rFonts w:ascii="Arial" w:hAnsi="Arial" w:cs="Arial"/>
          <w:sz w:val="24"/>
          <w:szCs w:val="24"/>
        </w:rPr>
      </w:pPr>
    </w:p>
    <w:p w14:paraId="17062EF3" w14:textId="77777777" w:rsidR="0064779B" w:rsidRDefault="0064779B" w:rsidP="00FB7152">
      <w:pPr>
        <w:jc w:val="center"/>
        <w:rPr>
          <w:rFonts w:ascii="Arial" w:hAnsi="Arial" w:cs="Arial"/>
          <w:sz w:val="24"/>
          <w:szCs w:val="24"/>
        </w:rPr>
      </w:pPr>
    </w:p>
    <w:p w14:paraId="3DC03209" w14:textId="77777777" w:rsidR="0064779B" w:rsidRDefault="0064779B" w:rsidP="00FB7152">
      <w:pPr>
        <w:jc w:val="center"/>
        <w:rPr>
          <w:rFonts w:ascii="Arial" w:hAnsi="Arial" w:cs="Arial"/>
          <w:sz w:val="24"/>
          <w:szCs w:val="24"/>
        </w:rPr>
      </w:pPr>
    </w:p>
    <w:p w14:paraId="363B93C6" w14:textId="77777777" w:rsidR="0064779B" w:rsidRDefault="0064779B" w:rsidP="00FB7152">
      <w:pPr>
        <w:jc w:val="center"/>
        <w:rPr>
          <w:rFonts w:ascii="Arial" w:hAnsi="Arial" w:cs="Arial"/>
          <w:sz w:val="24"/>
          <w:szCs w:val="24"/>
        </w:rPr>
      </w:pPr>
    </w:p>
    <w:p w14:paraId="02C2A01E" w14:textId="77777777" w:rsidR="0064779B" w:rsidRDefault="0064779B" w:rsidP="00FB7152">
      <w:pPr>
        <w:jc w:val="center"/>
        <w:rPr>
          <w:rFonts w:ascii="Arial" w:hAnsi="Arial" w:cs="Arial"/>
          <w:sz w:val="24"/>
          <w:szCs w:val="24"/>
        </w:rPr>
      </w:pPr>
    </w:p>
    <w:p w14:paraId="3A3A0D17" w14:textId="77777777" w:rsidR="0064779B" w:rsidRDefault="0064779B" w:rsidP="00FB7152">
      <w:pPr>
        <w:jc w:val="center"/>
        <w:rPr>
          <w:rFonts w:ascii="Arial" w:hAnsi="Arial" w:cs="Arial"/>
          <w:sz w:val="24"/>
          <w:szCs w:val="24"/>
        </w:rPr>
      </w:pPr>
    </w:p>
    <w:p w14:paraId="21F39B26" w14:textId="77777777" w:rsidR="0064779B" w:rsidRDefault="0064779B" w:rsidP="00FB7152">
      <w:pPr>
        <w:jc w:val="center"/>
        <w:rPr>
          <w:rFonts w:ascii="Arial" w:hAnsi="Arial" w:cs="Arial"/>
          <w:sz w:val="24"/>
          <w:szCs w:val="24"/>
        </w:rPr>
      </w:pPr>
    </w:p>
    <w:p w14:paraId="53F92E7F" w14:textId="77777777" w:rsidR="0064779B" w:rsidRDefault="0064779B" w:rsidP="00FB7152">
      <w:pPr>
        <w:jc w:val="center"/>
        <w:rPr>
          <w:rFonts w:ascii="Arial" w:hAnsi="Arial" w:cs="Arial"/>
          <w:sz w:val="24"/>
          <w:szCs w:val="24"/>
        </w:rPr>
      </w:pPr>
    </w:p>
    <w:p w14:paraId="6C31FC2D" w14:textId="77777777" w:rsidR="0064779B" w:rsidRDefault="0064779B" w:rsidP="00FB7152">
      <w:pPr>
        <w:jc w:val="center"/>
        <w:rPr>
          <w:rFonts w:ascii="Arial" w:hAnsi="Arial" w:cs="Arial"/>
          <w:sz w:val="24"/>
          <w:szCs w:val="24"/>
        </w:rPr>
      </w:pPr>
    </w:p>
    <w:p w14:paraId="39F5C133" w14:textId="77777777" w:rsidR="0064779B" w:rsidRDefault="0064779B" w:rsidP="00FB7152">
      <w:pPr>
        <w:jc w:val="center"/>
        <w:rPr>
          <w:rFonts w:ascii="Arial" w:hAnsi="Arial" w:cs="Arial"/>
          <w:sz w:val="24"/>
          <w:szCs w:val="24"/>
        </w:rPr>
      </w:pPr>
    </w:p>
    <w:p w14:paraId="6C2B1CE5" w14:textId="77777777" w:rsidR="0064779B" w:rsidRDefault="0064779B" w:rsidP="00FB7152">
      <w:pPr>
        <w:jc w:val="center"/>
        <w:rPr>
          <w:rFonts w:ascii="Arial" w:hAnsi="Arial" w:cs="Arial"/>
          <w:sz w:val="24"/>
          <w:szCs w:val="24"/>
        </w:rPr>
      </w:pPr>
    </w:p>
    <w:p w14:paraId="270DFB0F" w14:textId="4FABB59E" w:rsidR="0064779B" w:rsidRDefault="0063028F" w:rsidP="0063028F">
      <w:pPr>
        <w:spacing w:line="360" w:lineRule="auto"/>
        <w:jc w:val="center"/>
        <w:rPr>
          <w:rFonts w:ascii="Arial" w:hAnsi="Arial" w:cs="Arial"/>
          <w:sz w:val="24"/>
          <w:szCs w:val="24"/>
        </w:rPr>
      </w:pPr>
      <w:r>
        <w:rPr>
          <w:rFonts w:ascii="Arial" w:hAnsi="Arial" w:cs="Arial"/>
          <w:b/>
          <w:bCs/>
          <w:sz w:val="24"/>
          <w:szCs w:val="24"/>
          <w:u w:val="single"/>
        </w:rPr>
        <w:lastRenderedPageBreak/>
        <w:t xml:space="preserve">Corporate Social Responsibility (CSR) within the Hospitality Industry </w:t>
      </w:r>
    </w:p>
    <w:p w14:paraId="3FBA8AA3" w14:textId="77777777" w:rsidR="0063028F" w:rsidRDefault="0063028F" w:rsidP="0063028F">
      <w:pPr>
        <w:spacing w:line="360" w:lineRule="auto"/>
        <w:jc w:val="both"/>
        <w:rPr>
          <w:rFonts w:ascii="Arial" w:hAnsi="Arial" w:cs="Arial"/>
          <w:sz w:val="24"/>
          <w:szCs w:val="24"/>
        </w:rPr>
      </w:pPr>
    </w:p>
    <w:p w14:paraId="7AD23494" w14:textId="542FD015" w:rsidR="004B5D19" w:rsidRDefault="001A62DC" w:rsidP="00045E5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promotion of corporate social responsibility in the hospitality sector will be </w:t>
      </w:r>
      <w:r w:rsidR="007F7F1C">
        <w:rPr>
          <w:rFonts w:ascii="Arial" w:hAnsi="Arial" w:cs="Arial"/>
          <w:sz w:val="24"/>
          <w:szCs w:val="24"/>
          <w:shd w:val="clear" w:color="auto" w:fill="FFFFFF"/>
        </w:rPr>
        <w:t>looked at</w:t>
      </w:r>
      <w:r w:rsidR="00102900">
        <w:rPr>
          <w:rFonts w:ascii="Arial" w:hAnsi="Arial" w:cs="Arial"/>
          <w:sz w:val="24"/>
          <w:szCs w:val="24"/>
          <w:shd w:val="clear" w:color="auto" w:fill="FFFFFF"/>
        </w:rPr>
        <w:t xml:space="preserve"> </w:t>
      </w:r>
      <w:r>
        <w:rPr>
          <w:rFonts w:ascii="Arial" w:hAnsi="Arial" w:cs="Arial"/>
          <w:sz w:val="24"/>
          <w:szCs w:val="24"/>
          <w:shd w:val="clear" w:color="auto" w:fill="FFFFFF"/>
        </w:rPr>
        <w:t>in this essay</w:t>
      </w:r>
      <w:r w:rsidR="00E14AE1">
        <w:rPr>
          <w:rFonts w:ascii="Arial" w:hAnsi="Arial" w:cs="Arial"/>
          <w:sz w:val="24"/>
          <w:szCs w:val="24"/>
          <w:shd w:val="clear" w:color="auto" w:fill="FFFFFF"/>
        </w:rPr>
        <w:t xml:space="preserve">. </w:t>
      </w:r>
      <w:r>
        <w:rPr>
          <w:rFonts w:ascii="Arial" w:hAnsi="Arial" w:cs="Arial"/>
          <w:sz w:val="24"/>
          <w:szCs w:val="24"/>
          <w:shd w:val="clear" w:color="auto" w:fill="FFFFFF"/>
        </w:rPr>
        <w:t>A</w:t>
      </w:r>
      <w:r w:rsidR="00913D4F" w:rsidRPr="00913D4F">
        <w:rPr>
          <w:rFonts w:ascii="Arial" w:hAnsi="Arial" w:cs="Arial"/>
          <w:sz w:val="24"/>
          <w:szCs w:val="24"/>
          <w:shd w:val="clear" w:color="auto" w:fill="FFFFFF"/>
        </w:rPr>
        <w:t xml:space="preserve">ssessing the main areas where corporate social responsibility (CSR) initiatives can have the biggest influence on sustainable hospitality practices. This essay will also examine the application of CSR at Marriott Hotels. </w:t>
      </w:r>
      <w:r w:rsidR="00ED1B34">
        <w:rPr>
          <w:rFonts w:ascii="Arial" w:hAnsi="Arial" w:cs="Arial"/>
          <w:sz w:val="24"/>
          <w:szCs w:val="24"/>
        </w:rPr>
        <w:t>Corporate Social Responsibility (CSR) is “the</w:t>
      </w:r>
      <w:r w:rsidR="00102900">
        <w:rPr>
          <w:rFonts w:ascii="Arial" w:hAnsi="Arial" w:cs="Arial"/>
          <w:sz w:val="24"/>
          <w:szCs w:val="24"/>
        </w:rPr>
        <w:t xml:space="preserve"> </w:t>
      </w:r>
      <w:r w:rsidR="00ED1B34">
        <w:rPr>
          <w:rFonts w:ascii="Arial" w:hAnsi="Arial" w:cs="Arial"/>
          <w:sz w:val="24"/>
          <w:szCs w:val="24"/>
        </w:rPr>
        <w:t xml:space="preserve">idea that businesses should </w:t>
      </w:r>
      <w:r w:rsidR="00484422">
        <w:rPr>
          <w:rFonts w:ascii="Arial" w:hAnsi="Arial" w:cs="Arial"/>
          <w:sz w:val="24"/>
          <w:szCs w:val="24"/>
        </w:rPr>
        <w:t>operate according to principles and policies that make a positive impact on society and the environment” (</w:t>
      </w:r>
      <w:r w:rsidR="00556F48">
        <w:rPr>
          <w:rFonts w:ascii="Arial" w:hAnsi="Arial" w:cs="Arial"/>
          <w:sz w:val="24"/>
          <w:szCs w:val="24"/>
        </w:rPr>
        <w:t>McGrath &amp; Jonker, 2023)</w:t>
      </w:r>
      <w:r w:rsidR="00BF453D">
        <w:rPr>
          <w:rFonts w:ascii="Arial" w:hAnsi="Arial" w:cs="Arial"/>
          <w:sz w:val="24"/>
          <w:szCs w:val="24"/>
        </w:rPr>
        <w:t>.</w:t>
      </w:r>
      <w:r w:rsidR="006A7984">
        <w:rPr>
          <w:rFonts w:ascii="Arial" w:hAnsi="Arial" w:cs="Arial"/>
          <w:sz w:val="24"/>
          <w:szCs w:val="24"/>
        </w:rPr>
        <w:t xml:space="preserve"> </w:t>
      </w:r>
      <w:r w:rsidR="006A7984">
        <w:rPr>
          <w:rFonts w:ascii="Arial" w:hAnsi="Arial" w:cs="Arial"/>
          <w:sz w:val="24"/>
          <w:szCs w:val="24"/>
          <w:shd w:val="clear" w:color="auto" w:fill="FFFFFF"/>
        </w:rPr>
        <w:t xml:space="preserve">Through </w:t>
      </w:r>
      <w:r w:rsidR="00204868">
        <w:rPr>
          <w:rFonts w:ascii="Arial" w:hAnsi="Arial" w:cs="Arial"/>
          <w:sz w:val="24"/>
          <w:szCs w:val="24"/>
          <w:shd w:val="clear" w:color="auto" w:fill="FFFFFF"/>
        </w:rPr>
        <w:t>CSR</w:t>
      </w:r>
      <w:r w:rsidR="006A7984">
        <w:rPr>
          <w:rFonts w:ascii="Arial" w:hAnsi="Arial" w:cs="Arial"/>
          <w:sz w:val="24"/>
          <w:szCs w:val="24"/>
          <w:shd w:val="clear" w:color="auto" w:fill="FFFFFF"/>
        </w:rPr>
        <w:t xml:space="preserve">, businesses consider how their decisions will affect their communities and the global community in addition to financial gain and profitability. </w:t>
      </w:r>
      <w:r w:rsidR="003168C7" w:rsidRPr="003168C7">
        <w:rPr>
          <w:rFonts w:ascii="Arial" w:hAnsi="Arial" w:cs="Arial"/>
          <w:sz w:val="24"/>
          <w:szCs w:val="24"/>
          <w:shd w:val="clear" w:color="auto" w:fill="FFFFFF"/>
        </w:rPr>
        <w:t>Beyond just adhering to the law, corporate social responsibility</w:t>
      </w:r>
      <w:r w:rsidR="006F3F4D">
        <w:rPr>
          <w:rFonts w:ascii="Arial" w:hAnsi="Arial" w:cs="Arial"/>
          <w:sz w:val="24"/>
          <w:szCs w:val="24"/>
          <w:shd w:val="clear" w:color="auto" w:fill="FFFFFF"/>
        </w:rPr>
        <w:t xml:space="preserve"> </w:t>
      </w:r>
      <w:r w:rsidR="002D4504">
        <w:rPr>
          <w:rFonts w:ascii="Arial" w:hAnsi="Arial" w:cs="Arial"/>
          <w:sz w:val="24"/>
          <w:szCs w:val="24"/>
          <w:shd w:val="clear" w:color="auto" w:fill="FFFFFF"/>
        </w:rPr>
        <w:t>a</w:t>
      </w:r>
      <w:r w:rsidR="002D4504" w:rsidRPr="003168C7">
        <w:rPr>
          <w:rFonts w:ascii="Arial" w:hAnsi="Arial" w:cs="Arial"/>
          <w:sz w:val="24"/>
          <w:szCs w:val="24"/>
          <w:shd w:val="clear" w:color="auto" w:fill="FFFFFF"/>
        </w:rPr>
        <w:t>ims</w:t>
      </w:r>
      <w:r w:rsidR="003168C7" w:rsidRPr="003168C7">
        <w:rPr>
          <w:rFonts w:ascii="Arial" w:hAnsi="Arial" w:cs="Arial"/>
          <w:sz w:val="24"/>
          <w:szCs w:val="24"/>
          <w:shd w:val="clear" w:color="auto" w:fill="FFFFFF"/>
        </w:rPr>
        <w:t xml:space="preserve"> to benefit customers, shareholders, employees, and society at large through the voluntary adoption of moral, sustainable, and responsible business practices (McGrath &amp; Jonker, 2023).</w:t>
      </w:r>
    </w:p>
    <w:p w14:paraId="27FC56BF" w14:textId="7BB0528A" w:rsidR="00541586" w:rsidRPr="00720E3E" w:rsidRDefault="00BD0846" w:rsidP="00045E5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CSR plays a crucial role in promoting sustainability within the hospitality industry. </w:t>
      </w:r>
      <w:r w:rsidR="00F74529">
        <w:rPr>
          <w:rFonts w:ascii="Arial" w:hAnsi="Arial" w:cs="Arial"/>
          <w:sz w:val="24"/>
          <w:szCs w:val="24"/>
          <w:shd w:val="clear" w:color="auto" w:fill="FFFFFF"/>
        </w:rPr>
        <w:t xml:space="preserve">There are </w:t>
      </w:r>
      <w:r w:rsidR="00AD34AD">
        <w:rPr>
          <w:rFonts w:ascii="Arial" w:hAnsi="Arial" w:cs="Arial"/>
          <w:sz w:val="24"/>
          <w:szCs w:val="24"/>
          <w:shd w:val="clear" w:color="auto" w:fill="FFFFFF"/>
        </w:rPr>
        <w:t>many</w:t>
      </w:r>
      <w:r w:rsidR="00F74529">
        <w:rPr>
          <w:rFonts w:ascii="Arial" w:hAnsi="Arial" w:cs="Arial"/>
          <w:sz w:val="24"/>
          <w:szCs w:val="24"/>
          <w:shd w:val="clear" w:color="auto" w:fill="FFFFFF"/>
        </w:rPr>
        <w:t xml:space="preserve"> types of </w:t>
      </w:r>
      <w:r w:rsidR="009C3F1D">
        <w:rPr>
          <w:rFonts w:ascii="Arial" w:hAnsi="Arial" w:cs="Arial"/>
          <w:sz w:val="24"/>
          <w:szCs w:val="24"/>
          <w:shd w:val="clear" w:color="auto" w:fill="FFFFFF"/>
        </w:rPr>
        <w:t xml:space="preserve">CSR activities within the hospitality industry. These include </w:t>
      </w:r>
      <w:r w:rsidR="00C75666">
        <w:rPr>
          <w:rFonts w:ascii="Arial" w:hAnsi="Arial" w:cs="Arial"/>
          <w:sz w:val="24"/>
          <w:szCs w:val="24"/>
          <w:shd w:val="clear" w:color="auto" w:fill="FFFFFF"/>
        </w:rPr>
        <w:t>environmental management, ethical practices, social impac</w:t>
      </w:r>
      <w:r w:rsidR="009E0121">
        <w:rPr>
          <w:rFonts w:ascii="Arial" w:hAnsi="Arial" w:cs="Arial"/>
          <w:sz w:val="24"/>
          <w:szCs w:val="24"/>
          <w:shd w:val="clear" w:color="auto" w:fill="FFFFFF"/>
        </w:rPr>
        <w:t>t, e</w:t>
      </w:r>
      <w:r w:rsidR="00AD34AD">
        <w:rPr>
          <w:rFonts w:ascii="Arial" w:hAnsi="Arial" w:cs="Arial"/>
          <w:sz w:val="24"/>
          <w:szCs w:val="24"/>
          <w:shd w:val="clear" w:color="auto" w:fill="FFFFFF"/>
        </w:rPr>
        <w:t xml:space="preserve">conomic </w:t>
      </w:r>
      <w:r w:rsidR="00C21368">
        <w:rPr>
          <w:rFonts w:ascii="Arial" w:hAnsi="Arial" w:cs="Arial"/>
          <w:sz w:val="24"/>
          <w:szCs w:val="24"/>
          <w:shd w:val="clear" w:color="auto" w:fill="FFFFFF"/>
        </w:rPr>
        <w:t>benefits,</w:t>
      </w:r>
      <w:r w:rsidR="00AD34AD">
        <w:rPr>
          <w:rFonts w:ascii="Arial" w:hAnsi="Arial" w:cs="Arial"/>
          <w:sz w:val="24"/>
          <w:szCs w:val="24"/>
          <w:shd w:val="clear" w:color="auto" w:fill="FFFFFF"/>
        </w:rPr>
        <w:t xml:space="preserve"> and technology driven initiatives. </w:t>
      </w:r>
      <w:r w:rsidR="000B2650">
        <w:rPr>
          <w:rFonts w:ascii="Arial" w:hAnsi="Arial" w:cs="Arial"/>
          <w:sz w:val="24"/>
          <w:szCs w:val="24"/>
          <w:shd w:val="clear" w:color="auto" w:fill="FFFFFF"/>
        </w:rPr>
        <w:t xml:space="preserve">Food </w:t>
      </w:r>
      <w:r w:rsidR="00370821">
        <w:rPr>
          <w:rFonts w:ascii="Arial" w:hAnsi="Arial" w:cs="Arial"/>
          <w:sz w:val="24"/>
          <w:szCs w:val="24"/>
          <w:shd w:val="clear" w:color="auto" w:fill="FFFFFF"/>
        </w:rPr>
        <w:t>waste, water use, and energy use all have a b</w:t>
      </w:r>
      <w:r w:rsidR="00415E94">
        <w:rPr>
          <w:rFonts w:ascii="Arial" w:hAnsi="Arial" w:cs="Arial"/>
          <w:sz w:val="24"/>
          <w:szCs w:val="24"/>
          <w:shd w:val="clear" w:color="auto" w:fill="FFFFFF"/>
        </w:rPr>
        <w:t>i</w:t>
      </w:r>
      <w:r w:rsidR="00370821">
        <w:rPr>
          <w:rFonts w:ascii="Arial" w:hAnsi="Arial" w:cs="Arial"/>
          <w:sz w:val="24"/>
          <w:szCs w:val="24"/>
          <w:shd w:val="clear" w:color="auto" w:fill="FFFFFF"/>
        </w:rPr>
        <w:t xml:space="preserve">g impact on the environment in the hospitality sector. </w:t>
      </w:r>
      <w:r w:rsidR="000B2650" w:rsidRPr="000B2650">
        <w:rPr>
          <w:rFonts w:ascii="Arial" w:hAnsi="Arial" w:cs="Arial"/>
          <w:sz w:val="24"/>
          <w:szCs w:val="24"/>
          <w:shd w:val="clear" w:color="auto" w:fill="FFFFFF"/>
        </w:rPr>
        <w:t>Hoteliers are encouraged by CSR initiatives to implement sustainable practices, minimi</w:t>
      </w:r>
      <w:r w:rsidR="00557CE7">
        <w:rPr>
          <w:rFonts w:ascii="Arial" w:hAnsi="Arial" w:cs="Arial"/>
          <w:sz w:val="24"/>
          <w:szCs w:val="24"/>
          <w:shd w:val="clear" w:color="auto" w:fill="FFFFFF"/>
        </w:rPr>
        <w:t>s</w:t>
      </w:r>
      <w:r w:rsidR="000B2650" w:rsidRPr="000B2650">
        <w:rPr>
          <w:rFonts w:ascii="Arial" w:hAnsi="Arial" w:cs="Arial"/>
          <w:sz w:val="24"/>
          <w:szCs w:val="24"/>
          <w:shd w:val="clear" w:color="auto" w:fill="FFFFFF"/>
        </w:rPr>
        <w:t>e resource consumption, and lower their carbon footprint (</w:t>
      </w:r>
      <w:proofErr w:type="spellStart"/>
      <w:r w:rsidR="000B2650" w:rsidRPr="000B2650">
        <w:rPr>
          <w:rFonts w:ascii="Arial" w:hAnsi="Arial" w:cs="Arial"/>
          <w:sz w:val="24"/>
          <w:szCs w:val="24"/>
          <w:shd w:val="clear" w:color="auto" w:fill="FFFFFF"/>
        </w:rPr>
        <w:t>Gentinetta</w:t>
      </w:r>
      <w:proofErr w:type="spellEnd"/>
      <w:r w:rsidR="000B2650" w:rsidRPr="000B2650">
        <w:rPr>
          <w:rFonts w:ascii="Arial" w:hAnsi="Arial" w:cs="Arial"/>
          <w:sz w:val="24"/>
          <w:szCs w:val="24"/>
          <w:shd w:val="clear" w:color="auto" w:fill="FFFFFF"/>
        </w:rPr>
        <w:t>, 2020).</w:t>
      </w:r>
      <w:r w:rsidR="00793990">
        <w:rPr>
          <w:rFonts w:ascii="Arial" w:hAnsi="Arial" w:cs="Arial"/>
          <w:sz w:val="24"/>
          <w:szCs w:val="24"/>
          <w:shd w:val="clear" w:color="auto" w:fill="FFFFFF"/>
        </w:rPr>
        <w:t xml:space="preserve"> </w:t>
      </w:r>
      <w:r w:rsidR="00E728FE">
        <w:rPr>
          <w:rFonts w:ascii="Arial" w:hAnsi="Arial" w:cs="Arial"/>
          <w:sz w:val="24"/>
          <w:szCs w:val="24"/>
          <w:shd w:val="clear" w:color="auto" w:fill="FFFFFF"/>
        </w:rPr>
        <w:t xml:space="preserve">CSR makes sure </w:t>
      </w:r>
      <w:r w:rsidR="00DE571B">
        <w:rPr>
          <w:rFonts w:ascii="Arial" w:hAnsi="Arial" w:cs="Arial"/>
          <w:sz w:val="24"/>
          <w:szCs w:val="24"/>
          <w:shd w:val="clear" w:color="auto" w:fill="FFFFFF"/>
        </w:rPr>
        <w:t xml:space="preserve">businesses follow high moral and ethical standards. </w:t>
      </w:r>
      <w:r w:rsidR="00E728FE" w:rsidRPr="00E728FE">
        <w:rPr>
          <w:rFonts w:ascii="Arial" w:hAnsi="Arial" w:cs="Arial"/>
          <w:sz w:val="24"/>
          <w:szCs w:val="24"/>
          <w:shd w:val="clear" w:color="auto" w:fill="FFFFFF"/>
        </w:rPr>
        <w:t>By doing this, they win over stakeholders' trust, which includes that of management, staff, shareholders, and customers, and they make a positive impact on society all the while ensuring that visitors are comfortable and of high quality (</w:t>
      </w:r>
      <w:proofErr w:type="spellStart"/>
      <w:r w:rsidR="00E728FE" w:rsidRPr="00E728FE">
        <w:rPr>
          <w:rFonts w:ascii="Arial" w:hAnsi="Arial" w:cs="Arial"/>
          <w:sz w:val="24"/>
          <w:szCs w:val="24"/>
          <w:shd w:val="clear" w:color="auto" w:fill="FFFFFF"/>
        </w:rPr>
        <w:t>Gentinetta</w:t>
      </w:r>
      <w:proofErr w:type="spellEnd"/>
      <w:r w:rsidR="00E728FE" w:rsidRPr="00E728FE">
        <w:rPr>
          <w:rFonts w:ascii="Arial" w:hAnsi="Arial" w:cs="Arial"/>
          <w:sz w:val="24"/>
          <w:szCs w:val="24"/>
          <w:shd w:val="clear" w:color="auto" w:fill="FFFFFF"/>
        </w:rPr>
        <w:t>, 2020).</w:t>
      </w:r>
      <w:r w:rsidR="00455714">
        <w:rPr>
          <w:rFonts w:ascii="Arial" w:hAnsi="Arial" w:cs="Arial"/>
          <w:sz w:val="24"/>
          <w:szCs w:val="24"/>
          <w:shd w:val="clear" w:color="auto" w:fill="FFFFFF"/>
        </w:rPr>
        <w:t xml:space="preserve"> </w:t>
      </w:r>
      <w:r w:rsidR="006E1EF6">
        <w:rPr>
          <w:rFonts w:ascii="Arial" w:hAnsi="Arial" w:cs="Arial"/>
          <w:sz w:val="24"/>
          <w:szCs w:val="24"/>
          <w:shd w:val="clear" w:color="auto" w:fill="FFFFFF"/>
        </w:rPr>
        <w:t xml:space="preserve">CSR tackles social issues in an effort to improve the industry’s reputation. </w:t>
      </w:r>
      <w:r w:rsidR="006E1EF6" w:rsidRPr="006E1EF6">
        <w:rPr>
          <w:rFonts w:ascii="Arial" w:hAnsi="Arial" w:cs="Arial"/>
          <w:sz w:val="24"/>
          <w:szCs w:val="24"/>
          <w:shd w:val="clear" w:color="auto" w:fill="FFFFFF"/>
        </w:rPr>
        <w:t>Businesses prioriti</w:t>
      </w:r>
      <w:r w:rsidR="00815C95">
        <w:rPr>
          <w:rFonts w:ascii="Arial" w:hAnsi="Arial" w:cs="Arial"/>
          <w:sz w:val="24"/>
          <w:szCs w:val="24"/>
          <w:shd w:val="clear" w:color="auto" w:fill="FFFFFF"/>
        </w:rPr>
        <w:t>s</w:t>
      </w:r>
      <w:r w:rsidR="006E1EF6" w:rsidRPr="006E1EF6">
        <w:rPr>
          <w:rFonts w:ascii="Arial" w:hAnsi="Arial" w:cs="Arial"/>
          <w:sz w:val="24"/>
          <w:szCs w:val="24"/>
          <w:shd w:val="clear" w:color="auto" w:fill="FFFFFF"/>
        </w:rPr>
        <w:t>e human rights, assist local communities, and source responsibly. These initiatives raise client satisfaction, which encourages retention and loyalty (</w:t>
      </w:r>
      <w:proofErr w:type="spellStart"/>
      <w:r w:rsidR="006E1EF6" w:rsidRPr="006E1EF6">
        <w:rPr>
          <w:rFonts w:ascii="Arial" w:hAnsi="Arial" w:cs="Arial"/>
          <w:sz w:val="24"/>
          <w:szCs w:val="24"/>
          <w:shd w:val="clear" w:color="auto" w:fill="FFFFFF"/>
        </w:rPr>
        <w:t>Gentinetta</w:t>
      </w:r>
      <w:proofErr w:type="spellEnd"/>
      <w:r w:rsidR="006E1EF6" w:rsidRPr="006E1EF6">
        <w:rPr>
          <w:rFonts w:ascii="Arial" w:hAnsi="Arial" w:cs="Arial"/>
          <w:sz w:val="24"/>
          <w:szCs w:val="24"/>
          <w:shd w:val="clear" w:color="auto" w:fill="FFFFFF"/>
        </w:rPr>
        <w:t>, 2020).</w:t>
      </w:r>
      <w:r w:rsidR="000803CA">
        <w:rPr>
          <w:rFonts w:ascii="Arial" w:hAnsi="Arial" w:cs="Arial"/>
          <w:sz w:val="24"/>
          <w:szCs w:val="24"/>
          <w:shd w:val="clear" w:color="auto" w:fill="FFFFFF"/>
        </w:rPr>
        <w:t xml:space="preserve"> Sustainable business methods enhance service quality while also helping the environment. </w:t>
      </w:r>
      <w:r w:rsidR="000803CA" w:rsidRPr="000803CA">
        <w:rPr>
          <w:rFonts w:ascii="Arial" w:hAnsi="Arial" w:cs="Arial"/>
          <w:sz w:val="24"/>
          <w:szCs w:val="24"/>
          <w:shd w:val="clear" w:color="auto" w:fill="FFFFFF"/>
        </w:rPr>
        <w:t>CSR actions can result in lower expenses, higher profits, and a competitive edge. By catering to socially and environmentally conscious customers, businesses can thrive in the long term (Rimal, 2020).</w:t>
      </w:r>
      <w:r w:rsidR="001E2E60">
        <w:rPr>
          <w:rFonts w:ascii="Arial" w:hAnsi="Arial" w:cs="Arial"/>
          <w:sz w:val="24"/>
          <w:szCs w:val="24"/>
          <w:shd w:val="clear" w:color="auto" w:fill="FFFFFF"/>
        </w:rPr>
        <w:t xml:space="preserve"> </w:t>
      </w:r>
      <w:r w:rsidR="008111FC">
        <w:rPr>
          <w:rFonts w:ascii="Arial" w:hAnsi="Arial" w:cs="Arial"/>
          <w:sz w:val="24"/>
          <w:szCs w:val="24"/>
          <w:shd w:val="clear" w:color="auto" w:fill="FFFFFF"/>
        </w:rPr>
        <w:t>Promine</w:t>
      </w:r>
      <w:r w:rsidR="00071D3F">
        <w:rPr>
          <w:rFonts w:ascii="Arial" w:hAnsi="Arial" w:cs="Arial"/>
          <w:sz w:val="24"/>
          <w:szCs w:val="24"/>
          <w:shd w:val="clear" w:color="auto" w:fill="FFFFFF"/>
        </w:rPr>
        <w:t xml:space="preserve">nt hotel chains use technology to execute Environmental, Social, and </w:t>
      </w:r>
      <w:r w:rsidR="00071D3F">
        <w:rPr>
          <w:rFonts w:ascii="Arial" w:hAnsi="Arial" w:cs="Arial"/>
          <w:sz w:val="24"/>
          <w:szCs w:val="24"/>
          <w:shd w:val="clear" w:color="auto" w:fill="FFFFFF"/>
        </w:rPr>
        <w:lastRenderedPageBreak/>
        <w:t xml:space="preserve">Governance (ESG) and Corporate Social Responsibility (CSR) programs. </w:t>
      </w:r>
      <w:r w:rsidR="00720E3E" w:rsidRPr="00720E3E">
        <w:rPr>
          <w:rFonts w:ascii="Arial" w:hAnsi="Arial" w:cs="Arial"/>
          <w:sz w:val="24"/>
          <w:szCs w:val="24"/>
          <w:shd w:val="clear" w:color="auto" w:fill="FFFFFF"/>
        </w:rPr>
        <w:t>These include decreasing waste and using less energy, as well as improving visitor experiences and giving back to the community (Ronson, 2024).</w:t>
      </w:r>
    </w:p>
    <w:p w14:paraId="50AA8E82" w14:textId="05B1C8DB" w:rsidR="00F83DEF" w:rsidRDefault="0006175C" w:rsidP="00045E5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CSR programs are essential for improving sustainable practices in the hospitality sector. </w:t>
      </w:r>
      <w:r w:rsidRPr="0006175C">
        <w:rPr>
          <w:rFonts w:ascii="Arial" w:hAnsi="Arial" w:cs="Arial"/>
          <w:sz w:val="24"/>
          <w:szCs w:val="24"/>
          <w:shd w:val="clear" w:color="auto" w:fill="FFFFFF"/>
        </w:rPr>
        <w:t>Management of the environment: where Reducing waste, conserving water, and increasing energy efficiency all help to lessen the environmental impact of the sector. Reducing carbon emissions through the implementation of strategies makes an operation greener and more sustainable. Responsible sourcing guarantees beneficial effects on nearby communities and ecosystems by selecting vendors and goods that follow moral and environmentally friendly standards. Working conditions and employee turnover: Improving fair labo</w:t>
      </w:r>
      <w:r w:rsidR="002B6801">
        <w:rPr>
          <w:rFonts w:ascii="Arial" w:hAnsi="Arial" w:cs="Arial"/>
          <w:sz w:val="24"/>
          <w:szCs w:val="24"/>
          <w:shd w:val="clear" w:color="auto" w:fill="FFFFFF"/>
        </w:rPr>
        <w:t>u</w:t>
      </w:r>
      <w:r w:rsidRPr="0006175C">
        <w:rPr>
          <w:rFonts w:ascii="Arial" w:hAnsi="Arial" w:cs="Arial"/>
          <w:sz w:val="24"/>
          <w:szCs w:val="24"/>
          <w:shd w:val="clear" w:color="auto" w:fill="FFFFFF"/>
        </w:rPr>
        <w:t>r practices and employee welfare first results in higher employee retention and higher-quality services overall. Stakeholder engagement is the process of interacting with visitors, local communities, and other stakeholders in order to promote sustainable development and build goodwill. Human rights: It is crucial to guarantee that human rights are respected in all facets of operations</w:t>
      </w:r>
      <w:r w:rsidR="00F94533">
        <w:rPr>
          <w:rFonts w:ascii="Arial" w:hAnsi="Arial" w:cs="Arial"/>
          <w:sz w:val="24"/>
          <w:szCs w:val="24"/>
          <w:shd w:val="clear" w:color="auto" w:fill="FFFFFF"/>
        </w:rPr>
        <w:t xml:space="preserve"> (Rimal, 2020). </w:t>
      </w:r>
      <w:r w:rsidR="00992966">
        <w:rPr>
          <w:rFonts w:ascii="Arial" w:hAnsi="Arial" w:cs="Arial"/>
          <w:sz w:val="24"/>
          <w:szCs w:val="24"/>
          <w:shd w:val="clear" w:color="auto" w:fill="FFFFFF"/>
        </w:rPr>
        <w:t>Compared to other industries (like consumer goods), the hospitality sector has a unique opportunity because it involves a lot of i</w:t>
      </w:r>
      <w:r w:rsidR="003B6ED3">
        <w:rPr>
          <w:rFonts w:ascii="Arial" w:hAnsi="Arial" w:cs="Arial"/>
          <w:sz w:val="24"/>
          <w:szCs w:val="24"/>
          <w:shd w:val="clear" w:color="auto" w:fill="FFFFFF"/>
        </w:rPr>
        <w:t xml:space="preserve">nteraction with guests. </w:t>
      </w:r>
      <w:r w:rsidR="00F83DEF" w:rsidRPr="00E01C71">
        <w:rPr>
          <w:rFonts w:ascii="Arial" w:hAnsi="Arial" w:cs="Arial"/>
          <w:sz w:val="24"/>
          <w:szCs w:val="24"/>
          <w:shd w:val="clear" w:color="auto" w:fill="FFFFFF"/>
        </w:rPr>
        <w:t xml:space="preserve">After being purchased and brought home for consumption, consumer goods are only connected to the brand by their packaging or messaging. However, Henri notes, "we get to have special customer connections in the hospitality industry, which enables us to bring sustainability directly into the customer experience." For the same reason, according to Eric Vogler, PhD, co-director of the MSc International Hospitality Management program at </w:t>
      </w:r>
      <w:proofErr w:type="spellStart"/>
      <w:r w:rsidR="00F83DEF" w:rsidRPr="00E01C71">
        <w:rPr>
          <w:rFonts w:ascii="Arial" w:hAnsi="Arial" w:cs="Arial"/>
          <w:sz w:val="24"/>
          <w:szCs w:val="24"/>
          <w:shd w:val="clear" w:color="auto" w:fill="FFFFFF"/>
        </w:rPr>
        <w:t>Emlyon</w:t>
      </w:r>
      <w:proofErr w:type="spellEnd"/>
      <w:r w:rsidR="00F83DEF" w:rsidRPr="00E01C71">
        <w:rPr>
          <w:rFonts w:ascii="Arial" w:hAnsi="Arial" w:cs="Arial"/>
          <w:sz w:val="24"/>
          <w:szCs w:val="24"/>
          <w:shd w:val="clear" w:color="auto" w:fill="FFFFFF"/>
        </w:rPr>
        <w:t xml:space="preserve"> Business School, "as a service provider, you really must embark your customers into your sustainability policy."</w:t>
      </w:r>
      <w:r w:rsidR="00AE4EA4">
        <w:rPr>
          <w:rFonts w:ascii="Arial" w:hAnsi="Arial" w:cs="Arial"/>
          <w:sz w:val="24"/>
          <w:szCs w:val="24"/>
          <w:shd w:val="clear" w:color="auto" w:fill="FFFFFF"/>
        </w:rPr>
        <w:t xml:space="preserve"> (</w:t>
      </w:r>
      <w:proofErr w:type="spellStart"/>
      <w:r w:rsidR="00AE4EA4">
        <w:rPr>
          <w:rFonts w:ascii="Arial" w:hAnsi="Arial" w:cs="Arial"/>
          <w:sz w:val="24"/>
          <w:szCs w:val="24"/>
          <w:shd w:val="clear" w:color="auto" w:fill="FFFFFF"/>
        </w:rPr>
        <w:t>Emlyon</w:t>
      </w:r>
      <w:proofErr w:type="spellEnd"/>
      <w:r w:rsidR="00AE4EA4">
        <w:rPr>
          <w:rFonts w:ascii="Arial" w:hAnsi="Arial" w:cs="Arial"/>
          <w:sz w:val="24"/>
          <w:szCs w:val="24"/>
          <w:shd w:val="clear" w:color="auto" w:fill="FFFFFF"/>
        </w:rPr>
        <w:t xml:space="preserve">, 2023). </w:t>
      </w:r>
    </w:p>
    <w:p w14:paraId="33088A18" w14:textId="0EBA9866" w:rsidR="00572423" w:rsidRDefault="00022038" w:rsidP="00045E5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Implementing CSR policies in the hospitality industry </w:t>
      </w:r>
      <w:r w:rsidR="00476173">
        <w:rPr>
          <w:rFonts w:ascii="Arial" w:hAnsi="Arial" w:cs="Arial"/>
          <w:sz w:val="24"/>
          <w:szCs w:val="24"/>
          <w:shd w:val="clear" w:color="auto" w:fill="FFFFFF"/>
        </w:rPr>
        <w:t xml:space="preserve">presents both challenges and opportunities. The challenges consist of </w:t>
      </w:r>
      <w:r w:rsidR="00FD2D44">
        <w:rPr>
          <w:rFonts w:ascii="Arial" w:hAnsi="Arial" w:cs="Arial"/>
          <w:sz w:val="24"/>
          <w:szCs w:val="24"/>
          <w:shd w:val="clear" w:color="auto" w:fill="FFFFFF"/>
        </w:rPr>
        <w:t>“Scoping complexity</w:t>
      </w:r>
      <w:r w:rsidR="008503FB">
        <w:rPr>
          <w:rFonts w:ascii="Arial" w:hAnsi="Arial" w:cs="Arial"/>
          <w:sz w:val="24"/>
          <w:szCs w:val="24"/>
          <w:shd w:val="clear" w:color="auto" w:fill="FFFFFF"/>
        </w:rPr>
        <w:t xml:space="preserve">: Understanding that the full environmental impact is difficult due to </w:t>
      </w:r>
      <w:r w:rsidR="00423F43">
        <w:rPr>
          <w:rFonts w:ascii="Arial" w:hAnsi="Arial" w:cs="Arial"/>
          <w:sz w:val="24"/>
          <w:szCs w:val="24"/>
          <w:shd w:val="clear" w:color="auto" w:fill="FFFFFF"/>
        </w:rPr>
        <w:t xml:space="preserve">varying industry standards. </w:t>
      </w:r>
      <w:r w:rsidR="00446418">
        <w:rPr>
          <w:rFonts w:ascii="Arial" w:hAnsi="Arial" w:cs="Arial"/>
          <w:sz w:val="24"/>
          <w:szCs w:val="24"/>
          <w:shd w:val="clear" w:color="auto" w:fill="FFFFFF"/>
        </w:rPr>
        <w:t xml:space="preserve">Reducing emissions </w:t>
      </w:r>
      <w:r w:rsidR="00091A1F">
        <w:rPr>
          <w:rFonts w:ascii="Arial" w:hAnsi="Arial" w:cs="Arial"/>
          <w:sz w:val="24"/>
          <w:szCs w:val="24"/>
          <w:shd w:val="clear" w:color="auto" w:fill="FFFFFF"/>
        </w:rPr>
        <w:t xml:space="preserve">and balancing profit and responsibility” (Dante, </w:t>
      </w:r>
      <w:r w:rsidR="002676A6">
        <w:rPr>
          <w:rFonts w:ascii="Arial" w:hAnsi="Arial" w:cs="Arial"/>
          <w:sz w:val="24"/>
          <w:szCs w:val="24"/>
          <w:shd w:val="clear" w:color="auto" w:fill="FFFFFF"/>
        </w:rPr>
        <w:t xml:space="preserve">2021). </w:t>
      </w:r>
      <w:r w:rsidR="00721C06">
        <w:rPr>
          <w:rFonts w:ascii="Arial" w:hAnsi="Arial" w:cs="Arial"/>
          <w:sz w:val="24"/>
          <w:szCs w:val="24"/>
          <w:shd w:val="clear" w:color="auto" w:fill="FFFFFF"/>
        </w:rPr>
        <w:t xml:space="preserve">Opportunities such </w:t>
      </w:r>
      <w:r w:rsidR="00B930B0">
        <w:rPr>
          <w:rFonts w:ascii="Arial" w:hAnsi="Arial" w:cs="Arial"/>
          <w:sz w:val="24"/>
          <w:szCs w:val="24"/>
          <w:shd w:val="clear" w:color="auto" w:fill="FFFFFF"/>
        </w:rPr>
        <w:t>as</w:t>
      </w:r>
      <w:r w:rsidR="00B74D2E">
        <w:rPr>
          <w:rFonts w:ascii="Arial" w:hAnsi="Arial" w:cs="Arial"/>
          <w:sz w:val="24"/>
          <w:szCs w:val="24"/>
          <w:shd w:val="clear" w:color="auto" w:fill="FFFFFF"/>
        </w:rPr>
        <w:t xml:space="preserve"> </w:t>
      </w:r>
      <w:r w:rsidR="00F05403">
        <w:rPr>
          <w:rFonts w:ascii="Arial" w:hAnsi="Arial" w:cs="Arial"/>
          <w:sz w:val="24"/>
          <w:szCs w:val="24"/>
          <w:shd w:val="clear" w:color="auto" w:fill="FFFFFF"/>
        </w:rPr>
        <w:t>“</w:t>
      </w:r>
      <w:r w:rsidR="00B74D2E">
        <w:rPr>
          <w:rFonts w:ascii="Arial" w:hAnsi="Arial" w:cs="Arial"/>
          <w:sz w:val="24"/>
          <w:szCs w:val="24"/>
          <w:shd w:val="clear" w:color="auto" w:fill="FFFFFF"/>
        </w:rPr>
        <w:t xml:space="preserve">competitive advantage, long-term profitability, environmental </w:t>
      </w:r>
      <w:r w:rsidR="008D7B38">
        <w:rPr>
          <w:rFonts w:ascii="Arial" w:hAnsi="Arial" w:cs="Arial"/>
          <w:sz w:val="24"/>
          <w:szCs w:val="24"/>
          <w:shd w:val="clear" w:color="auto" w:fill="FFFFFF"/>
        </w:rPr>
        <w:t xml:space="preserve">stewardship, positive social impact and economic efficiency </w:t>
      </w:r>
      <w:r w:rsidR="004C7850">
        <w:rPr>
          <w:rFonts w:ascii="Arial" w:hAnsi="Arial" w:cs="Arial"/>
          <w:sz w:val="24"/>
          <w:szCs w:val="24"/>
          <w:shd w:val="clear" w:color="auto" w:fill="FFFFFF"/>
        </w:rPr>
        <w:t>can all contribute to positive change</w:t>
      </w:r>
      <w:r w:rsidR="006979C0">
        <w:rPr>
          <w:rFonts w:ascii="Arial" w:hAnsi="Arial" w:cs="Arial"/>
          <w:sz w:val="24"/>
          <w:szCs w:val="24"/>
          <w:shd w:val="clear" w:color="auto" w:fill="FFFFFF"/>
        </w:rPr>
        <w:t>s</w:t>
      </w:r>
      <w:r w:rsidR="004C7850">
        <w:rPr>
          <w:rFonts w:ascii="Arial" w:hAnsi="Arial" w:cs="Arial"/>
          <w:sz w:val="24"/>
          <w:szCs w:val="24"/>
          <w:shd w:val="clear" w:color="auto" w:fill="FFFFFF"/>
        </w:rPr>
        <w:t xml:space="preserve"> in regards to CSR” (</w:t>
      </w:r>
      <w:r w:rsidR="00F05403">
        <w:rPr>
          <w:rFonts w:ascii="Arial" w:hAnsi="Arial" w:cs="Arial"/>
          <w:sz w:val="24"/>
          <w:szCs w:val="24"/>
          <w:shd w:val="clear" w:color="auto" w:fill="FFFFFF"/>
        </w:rPr>
        <w:t xml:space="preserve">Sajadi &amp; </w:t>
      </w:r>
      <w:proofErr w:type="spellStart"/>
      <w:r w:rsidR="00F05403">
        <w:rPr>
          <w:rFonts w:ascii="Arial" w:hAnsi="Arial" w:cs="Arial"/>
          <w:sz w:val="24"/>
          <w:szCs w:val="24"/>
          <w:shd w:val="clear" w:color="auto" w:fill="FFFFFF"/>
        </w:rPr>
        <w:t>Gentinetta</w:t>
      </w:r>
      <w:proofErr w:type="spellEnd"/>
      <w:r w:rsidR="00F05403">
        <w:rPr>
          <w:rFonts w:ascii="Arial" w:hAnsi="Arial" w:cs="Arial"/>
          <w:sz w:val="24"/>
          <w:szCs w:val="24"/>
          <w:shd w:val="clear" w:color="auto" w:fill="FFFFFF"/>
        </w:rPr>
        <w:t xml:space="preserve">, 2020). </w:t>
      </w:r>
    </w:p>
    <w:p w14:paraId="123BB061" w14:textId="6860B1ED" w:rsidR="00F96C1A" w:rsidRPr="007E4670" w:rsidRDefault="007E4670" w:rsidP="00045E5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Marriott’s Serve360 project serves as the foundation for their CSR policy. </w:t>
      </w:r>
      <w:r w:rsidR="00F96C1A" w:rsidRPr="007E4670">
        <w:rPr>
          <w:rFonts w:ascii="Arial" w:hAnsi="Arial" w:cs="Arial"/>
          <w:sz w:val="24"/>
          <w:szCs w:val="24"/>
          <w:shd w:val="clear" w:color="auto" w:fill="FFFFFF"/>
        </w:rPr>
        <w:t>Marriott is committed to building and operating sustainable buildings, and this is one of their primary areas of focus in addition to their sustainability and social impact goals. Moreover, updating and conveying developments regarding sustainability-related matters. The emphasis of their internal and external education and training is on stakeholders (Marriott, 2019).</w:t>
      </w:r>
    </w:p>
    <w:p w14:paraId="4313239A" w14:textId="2AE0A679" w:rsidR="001048B2" w:rsidRDefault="000A00D9" w:rsidP="00045E5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t>
      </w:r>
      <w:r w:rsidR="0062155C">
        <w:rPr>
          <w:rFonts w:ascii="Arial" w:hAnsi="Arial" w:cs="Arial"/>
          <w:sz w:val="24"/>
          <w:szCs w:val="24"/>
          <w:shd w:val="clear" w:color="auto" w:fill="FFFFFF"/>
        </w:rPr>
        <w:t xml:space="preserve">Marriott International is committed to making </w:t>
      </w:r>
      <w:r w:rsidR="00D10CF5">
        <w:rPr>
          <w:rFonts w:ascii="Arial" w:hAnsi="Arial" w:cs="Arial"/>
          <w:sz w:val="24"/>
          <w:szCs w:val="24"/>
          <w:shd w:val="clear" w:color="auto" w:fill="FFFFFF"/>
        </w:rPr>
        <w:t xml:space="preserve">a positive and sustainable impact </w:t>
      </w:r>
      <w:r>
        <w:rPr>
          <w:rFonts w:ascii="Arial" w:hAnsi="Arial" w:cs="Arial"/>
          <w:sz w:val="24"/>
          <w:szCs w:val="24"/>
          <w:shd w:val="clear" w:color="auto" w:fill="FFFFFF"/>
        </w:rPr>
        <w:t>through</w:t>
      </w:r>
      <w:r w:rsidR="00D10CF5">
        <w:rPr>
          <w:rFonts w:ascii="Arial" w:hAnsi="Arial" w:cs="Arial"/>
          <w:sz w:val="24"/>
          <w:szCs w:val="24"/>
          <w:shd w:val="clear" w:color="auto" w:fill="FFFFFF"/>
        </w:rPr>
        <w:t xml:space="preserve"> its serve360: Doing Good in every direction platform. </w:t>
      </w:r>
      <w:r w:rsidR="00F43954">
        <w:rPr>
          <w:rFonts w:ascii="Arial" w:hAnsi="Arial" w:cs="Arial"/>
          <w:sz w:val="24"/>
          <w:szCs w:val="24"/>
          <w:shd w:val="clear" w:color="auto" w:fill="FFFFFF"/>
        </w:rPr>
        <w:t xml:space="preserve">These goals guide the company’s efforts to create value for associates, customers, owners, the environment, and communities around the world” (Marriott, </w:t>
      </w:r>
      <w:r>
        <w:rPr>
          <w:rFonts w:ascii="Arial" w:hAnsi="Arial" w:cs="Arial"/>
          <w:sz w:val="24"/>
          <w:szCs w:val="24"/>
          <w:shd w:val="clear" w:color="auto" w:fill="FFFFFF"/>
        </w:rPr>
        <w:t xml:space="preserve">2020). </w:t>
      </w:r>
      <w:r w:rsidR="00E478CE" w:rsidRPr="000430E0">
        <w:rPr>
          <w:rFonts w:ascii="Arial" w:hAnsi="Arial" w:cs="Arial"/>
          <w:sz w:val="24"/>
          <w:szCs w:val="24"/>
          <w:shd w:val="clear" w:color="auto" w:fill="FFFFFF"/>
        </w:rPr>
        <w:t>“</w:t>
      </w:r>
      <w:r w:rsidR="00E478CE" w:rsidRPr="000430E0">
        <w:rPr>
          <w:rFonts w:ascii="Arial" w:hAnsi="Arial" w:cs="Arial"/>
          <w:sz w:val="24"/>
          <w:szCs w:val="24"/>
          <w:shd w:val="clear" w:color="auto" w:fill="FFFFFF"/>
        </w:rPr>
        <w:t>Serve Our World represents one of </w:t>
      </w:r>
      <w:r w:rsidR="00E478CE" w:rsidRPr="000430E0">
        <w:rPr>
          <w:rStyle w:val="Strong"/>
          <w:rFonts w:ascii="Arial" w:hAnsi="Arial" w:cs="Arial"/>
          <w:b w:val="0"/>
          <w:bCs w:val="0"/>
          <w:sz w:val="24"/>
          <w:szCs w:val="24"/>
        </w:rPr>
        <w:t>Marriott</w:t>
      </w:r>
      <w:r w:rsidR="00E478CE" w:rsidRPr="000430E0">
        <w:rPr>
          <w:rFonts w:ascii="Arial" w:hAnsi="Arial" w:cs="Arial"/>
          <w:sz w:val="24"/>
          <w:szCs w:val="24"/>
          <w:shd w:val="clear" w:color="auto" w:fill="FFFFFF"/>
        </w:rPr>
        <w:t xml:space="preserve"> International’s five core values and is the inspiration for </w:t>
      </w:r>
      <w:r w:rsidR="00D171DD">
        <w:rPr>
          <w:rFonts w:ascii="Arial" w:hAnsi="Arial" w:cs="Arial"/>
          <w:sz w:val="24"/>
          <w:szCs w:val="24"/>
          <w:shd w:val="clear" w:color="auto" w:fill="FFFFFF"/>
        </w:rPr>
        <w:t>their</w:t>
      </w:r>
      <w:r w:rsidR="00E478CE" w:rsidRPr="000430E0">
        <w:rPr>
          <w:rFonts w:ascii="Arial" w:hAnsi="Arial" w:cs="Arial"/>
          <w:sz w:val="24"/>
          <w:szCs w:val="24"/>
          <w:shd w:val="clear" w:color="auto" w:fill="FFFFFF"/>
        </w:rPr>
        <w:t xml:space="preserve"> social and environmental efforts, including: operating </w:t>
      </w:r>
      <w:r w:rsidR="00D171DD">
        <w:rPr>
          <w:rFonts w:ascii="Arial" w:hAnsi="Arial" w:cs="Arial"/>
          <w:sz w:val="24"/>
          <w:szCs w:val="24"/>
          <w:shd w:val="clear" w:color="auto" w:fill="FFFFFF"/>
        </w:rPr>
        <w:t>their</w:t>
      </w:r>
      <w:r w:rsidR="00E478CE" w:rsidRPr="000430E0">
        <w:rPr>
          <w:rFonts w:ascii="Arial" w:hAnsi="Arial" w:cs="Arial"/>
          <w:sz w:val="24"/>
          <w:szCs w:val="24"/>
          <w:shd w:val="clear" w:color="auto" w:fill="FFFFFF"/>
        </w:rPr>
        <w:t xml:space="preserve"> hotels more efficiently, assisting local communities, protecting natural resources, providing education and workforce-readiness opportunities and supporting responsible business practices</w:t>
      </w:r>
      <w:r w:rsidR="00E478CE" w:rsidRPr="000430E0">
        <w:rPr>
          <w:rFonts w:ascii="Arial" w:hAnsi="Arial" w:cs="Arial"/>
          <w:sz w:val="24"/>
          <w:szCs w:val="24"/>
          <w:shd w:val="clear" w:color="auto" w:fill="FFFFFF"/>
        </w:rPr>
        <w:t>” (Marriott, 2016).</w:t>
      </w:r>
      <w:r w:rsidR="00D171DD">
        <w:rPr>
          <w:rFonts w:ascii="Arial" w:hAnsi="Arial" w:cs="Arial"/>
          <w:sz w:val="24"/>
          <w:szCs w:val="24"/>
          <w:shd w:val="clear" w:color="auto" w:fill="FFFFFF"/>
        </w:rPr>
        <w:t xml:space="preserve"> </w:t>
      </w:r>
      <w:r w:rsidR="00D96061" w:rsidRPr="000430E0">
        <w:rPr>
          <w:rFonts w:ascii="Arial" w:hAnsi="Arial" w:cs="Arial"/>
          <w:sz w:val="24"/>
          <w:szCs w:val="24"/>
          <w:shd w:val="clear" w:color="auto" w:fill="FFFFFF"/>
        </w:rPr>
        <w:t>Marriott “is committed to creating a positive and sustainable impact</w:t>
      </w:r>
      <w:r w:rsidR="00AB4B81" w:rsidRPr="000430E0">
        <w:rPr>
          <w:rFonts w:ascii="Arial" w:hAnsi="Arial" w:cs="Arial"/>
          <w:sz w:val="24"/>
          <w:szCs w:val="24"/>
          <w:shd w:val="clear" w:color="auto" w:fill="FFFFFF"/>
        </w:rPr>
        <w:t xml:space="preserve"> wherever they do business” (Marriott, 2019)</w:t>
      </w:r>
      <w:r w:rsidR="007C62D9">
        <w:rPr>
          <w:rFonts w:ascii="Arial" w:hAnsi="Arial" w:cs="Arial"/>
          <w:sz w:val="24"/>
          <w:szCs w:val="24"/>
          <w:shd w:val="clear" w:color="auto" w:fill="FFFFFF"/>
        </w:rPr>
        <w:t>.</w:t>
      </w:r>
    </w:p>
    <w:p w14:paraId="34997A2D" w14:textId="4A63FC95" w:rsidR="00535DA8" w:rsidRDefault="00931DA8" w:rsidP="00045E52">
      <w:pPr>
        <w:spacing w:line="360" w:lineRule="auto"/>
        <w:jc w:val="both"/>
        <w:rPr>
          <w:rFonts w:ascii="Arial" w:hAnsi="Arial" w:cs="Arial"/>
          <w:color w:val="111111"/>
          <w:sz w:val="24"/>
          <w:szCs w:val="24"/>
          <w:shd w:val="clear" w:color="auto" w:fill="F9F9F9"/>
        </w:rPr>
      </w:pPr>
      <w:r>
        <w:rPr>
          <w:rFonts w:ascii="Arial" w:hAnsi="Arial" w:cs="Arial"/>
          <w:sz w:val="24"/>
          <w:szCs w:val="24"/>
          <w:shd w:val="clear" w:color="auto" w:fill="FFFFFF"/>
        </w:rPr>
        <w:t>Marriott’s 2025 environmental stewardship goals include a 15</w:t>
      </w:r>
      <w:r w:rsidR="00960BF0">
        <w:rPr>
          <w:rFonts w:ascii="Arial" w:hAnsi="Arial" w:cs="Arial"/>
          <w:sz w:val="24"/>
          <w:szCs w:val="24"/>
          <w:shd w:val="clear" w:color="auto" w:fill="FFFFFF"/>
        </w:rPr>
        <w:t xml:space="preserve">% reduction in water intensity, a 15% reduction in greenhouse gas emissions intensity, and a 100% diversion of hotel food waste from landfills. </w:t>
      </w:r>
      <w:r w:rsidRPr="00931DA8">
        <w:rPr>
          <w:rFonts w:ascii="Arial" w:hAnsi="Arial" w:cs="Arial"/>
          <w:sz w:val="24"/>
          <w:szCs w:val="24"/>
          <w:shd w:val="clear" w:color="auto" w:fill="FFFFFF"/>
        </w:rPr>
        <w:t xml:space="preserve">Obtain all seafood ethically and employ circular economy strategies. </w:t>
      </w:r>
      <w:r w:rsidRPr="00931DA8">
        <w:rPr>
          <w:rFonts w:ascii="Arial" w:hAnsi="Arial" w:cs="Arial"/>
          <w:sz w:val="24"/>
          <w:szCs w:val="24"/>
          <w:shd w:val="clear" w:color="auto" w:fill="FFFFFF"/>
        </w:rPr>
        <w:t>(</w:t>
      </w:r>
      <w:r w:rsidRPr="00931DA8">
        <w:rPr>
          <w:rFonts w:ascii="Arial" w:hAnsi="Arial" w:cs="Arial"/>
          <w:sz w:val="24"/>
          <w:szCs w:val="24"/>
          <w:shd w:val="clear" w:color="auto" w:fill="FFFFFF"/>
        </w:rPr>
        <w:t>Marriott</w:t>
      </w:r>
      <w:r w:rsidRPr="00931DA8">
        <w:rPr>
          <w:rFonts w:ascii="Arial" w:hAnsi="Arial" w:cs="Arial"/>
          <w:sz w:val="24"/>
          <w:szCs w:val="24"/>
          <w:shd w:val="clear" w:color="auto" w:fill="FFFFFF"/>
        </w:rPr>
        <w:t xml:space="preserve">, </w:t>
      </w:r>
      <w:r w:rsidRPr="00931DA8">
        <w:rPr>
          <w:rFonts w:ascii="Arial" w:hAnsi="Arial" w:cs="Arial"/>
          <w:sz w:val="24"/>
          <w:szCs w:val="24"/>
          <w:shd w:val="clear" w:color="auto" w:fill="FFFFFF"/>
        </w:rPr>
        <w:t>2019).</w:t>
      </w:r>
      <w:r w:rsidR="00960BF0">
        <w:rPr>
          <w:rFonts w:ascii="Arial" w:hAnsi="Arial" w:cs="Arial"/>
          <w:sz w:val="24"/>
          <w:szCs w:val="24"/>
          <w:shd w:val="clear" w:color="auto" w:fill="FFFFFF"/>
        </w:rPr>
        <w:t xml:space="preserve"> </w:t>
      </w:r>
      <w:r w:rsidR="00E146CE">
        <w:rPr>
          <w:rFonts w:ascii="Arial" w:hAnsi="Arial" w:cs="Arial"/>
          <w:sz w:val="24"/>
          <w:szCs w:val="24"/>
          <w:shd w:val="clear" w:color="auto" w:fill="FFFFFF"/>
        </w:rPr>
        <w:t xml:space="preserve">Training and empowering 500,000 associates </w:t>
      </w:r>
      <w:r w:rsidR="002A06EA">
        <w:rPr>
          <w:rFonts w:ascii="Arial" w:hAnsi="Arial" w:cs="Arial"/>
          <w:sz w:val="24"/>
          <w:szCs w:val="24"/>
          <w:shd w:val="clear" w:color="auto" w:fill="FFFFFF"/>
        </w:rPr>
        <w:t>are</w:t>
      </w:r>
      <w:r w:rsidR="00E146CE">
        <w:rPr>
          <w:rFonts w:ascii="Arial" w:hAnsi="Arial" w:cs="Arial"/>
          <w:sz w:val="24"/>
          <w:szCs w:val="24"/>
          <w:shd w:val="clear" w:color="auto" w:fill="FFFFFF"/>
        </w:rPr>
        <w:t xml:space="preserve"> one of Marriott’s</w:t>
      </w:r>
      <w:r w:rsidR="002A06EA">
        <w:rPr>
          <w:rFonts w:ascii="Arial" w:hAnsi="Arial" w:cs="Arial"/>
          <w:sz w:val="24"/>
          <w:szCs w:val="24"/>
          <w:shd w:val="clear" w:color="auto" w:fill="FFFFFF"/>
        </w:rPr>
        <w:t xml:space="preserve"> “empowering people” goals. To p</w:t>
      </w:r>
      <w:r w:rsidR="00E146CE" w:rsidRPr="00E146CE">
        <w:rPr>
          <w:rFonts w:ascii="Arial" w:hAnsi="Arial" w:cs="Arial"/>
          <w:sz w:val="24"/>
          <w:szCs w:val="24"/>
          <w:shd w:val="clear" w:color="auto" w:fill="FFFFFF"/>
        </w:rPr>
        <w:t>rovide 100,000 people with access to economic opportunities while upholding moral labo</w:t>
      </w:r>
      <w:r w:rsidR="00E146CE">
        <w:rPr>
          <w:rFonts w:ascii="Arial" w:hAnsi="Arial" w:cs="Arial"/>
          <w:sz w:val="24"/>
          <w:szCs w:val="24"/>
          <w:shd w:val="clear" w:color="auto" w:fill="FFFFFF"/>
        </w:rPr>
        <w:t>u</w:t>
      </w:r>
      <w:r w:rsidR="00E146CE" w:rsidRPr="00E146CE">
        <w:rPr>
          <w:rFonts w:ascii="Arial" w:hAnsi="Arial" w:cs="Arial"/>
          <w:sz w:val="24"/>
          <w:szCs w:val="24"/>
          <w:shd w:val="clear" w:color="auto" w:fill="FFFFFF"/>
        </w:rPr>
        <w:t>r standards and human rights</w:t>
      </w:r>
      <w:r w:rsidR="002A06EA">
        <w:rPr>
          <w:rFonts w:ascii="Arial" w:hAnsi="Arial" w:cs="Arial"/>
          <w:sz w:val="24"/>
          <w:szCs w:val="24"/>
          <w:shd w:val="clear" w:color="auto" w:fill="FFFFFF"/>
        </w:rPr>
        <w:t xml:space="preserve"> (Marriott, 2019). </w:t>
      </w:r>
      <w:r w:rsidR="007C6379">
        <w:rPr>
          <w:rFonts w:ascii="Arial" w:hAnsi="Arial" w:cs="Arial"/>
          <w:sz w:val="24"/>
          <w:szCs w:val="24"/>
          <w:shd w:val="clear" w:color="auto" w:fill="FFFFFF"/>
        </w:rPr>
        <w:t xml:space="preserve">When it comes to Marriott’s </w:t>
      </w:r>
      <w:r w:rsidR="001A4D43">
        <w:rPr>
          <w:rFonts w:ascii="Arial" w:hAnsi="Arial" w:cs="Arial"/>
          <w:sz w:val="24"/>
          <w:szCs w:val="24"/>
          <w:shd w:val="clear" w:color="auto" w:fill="FFFFFF"/>
        </w:rPr>
        <w:t>strengthening</w:t>
      </w:r>
      <w:r w:rsidR="007C6379">
        <w:rPr>
          <w:rFonts w:ascii="Arial" w:hAnsi="Arial" w:cs="Arial"/>
          <w:sz w:val="24"/>
          <w:szCs w:val="24"/>
          <w:shd w:val="clear" w:color="auto" w:fill="FFFFFF"/>
        </w:rPr>
        <w:t xml:space="preserve"> </w:t>
      </w:r>
      <w:r w:rsidR="00AD34BF">
        <w:rPr>
          <w:rFonts w:ascii="Arial" w:hAnsi="Arial" w:cs="Arial"/>
          <w:sz w:val="24"/>
          <w:szCs w:val="24"/>
          <w:shd w:val="clear" w:color="auto" w:fill="FFFFFF"/>
        </w:rPr>
        <w:t>communities’</w:t>
      </w:r>
      <w:r w:rsidR="007C6379">
        <w:rPr>
          <w:rFonts w:ascii="Arial" w:hAnsi="Arial" w:cs="Arial"/>
          <w:sz w:val="24"/>
          <w:szCs w:val="24"/>
          <w:shd w:val="clear" w:color="auto" w:fill="FFFFFF"/>
        </w:rPr>
        <w:t xml:space="preserve"> goal they aim to contribute 15 million volunteer hours. Investing $30 million in community resilience and </w:t>
      </w:r>
      <w:r w:rsidR="001A4D43">
        <w:rPr>
          <w:rFonts w:ascii="Arial" w:hAnsi="Arial" w:cs="Arial"/>
          <w:sz w:val="24"/>
          <w:szCs w:val="24"/>
          <w:shd w:val="clear" w:color="auto" w:fill="FFFFFF"/>
        </w:rPr>
        <w:t>disaster</w:t>
      </w:r>
      <w:r w:rsidR="007C6379">
        <w:rPr>
          <w:rFonts w:ascii="Arial" w:hAnsi="Arial" w:cs="Arial"/>
          <w:sz w:val="24"/>
          <w:szCs w:val="24"/>
          <w:shd w:val="clear" w:color="auto" w:fill="FFFFFF"/>
        </w:rPr>
        <w:t xml:space="preserve"> relief</w:t>
      </w:r>
      <w:r w:rsidR="001A4D43">
        <w:rPr>
          <w:rFonts w:ascii="Arial" w:hAnsi="Arial" w:cs="Arial"/>
          <w:sz w:val="24"/>
          <w:szCs w:val="24"/>
          <w:shd w:val="clear" w:color="auto" w:fill="FFFFFF"/>
        </w:rPr>
        <w:t>. Also support</w:t>
      </w:r>
      <w:r w:rsidR="00637DE9">
        <w:rPr>
          <w:rFonts w:ascii="Arial" w:hAnsi="Arial" w:cs="Arial"/>
          <w:sz w:val="24"/>
          <w:szCs w:val="24"/>
          <w:shd w:val="clear" w:color="auto" w:fill="FFFFFF"/>
        </w:rPr>
        <w:t>ing</w:t>
      </w:r>
      <w:r w:rsidR="001A4D43">
        <w:rPr>
          <w:rFonts w:ascii="Arial" w:hAnsi="Arial" w:cs="Arial"/>
          <w:sz w:val="24"/>
          <w:szCs w:val="24"/>
          <w:shd w:val="clear" w:color="auto" w:fill="FFFFFF"/>
        </w:rPr>
        <w:t xml:space="preserve"> diverse suppliers and local businesses</w:t>
      </w:r>
      <w:r w:rsidR="00637DE9">
        <w:rPr>
          <w:rFonts w:ascii="Arial" w:hAnsi="Arial" w:cs="Arial"/>
          <w:sz w:val="24"/>
          <w:szCs w:val="24"/>
          <w:shd w:val="clear" w:color="auto" w:fill="FFFFFF"/>
        </w:rPr>
        <w:t xml:space="preserve"> (Marriott, 2019). </w:t>
      </w:r>
      <w:r w:rsidR="00E34623">
        <w:rPr>
          <w:rFonts w:ascii="Arial" w:hAnsi="Arial" w:cs="Arial"/>
          <w:sz w:val="24"/>
          <w:szCs w:val="24"/>
          <w:shd w:val="clear" w:color="auto" w:fill="FFFFFF"/>
        </w:rPr>
        <w:t>In regard to</w:t>
      </w:r>
      <w:r w:rsidR="000519B4">
        <w:rPr>
          <w:rFonts w:ascii="Arial" w:hAnsi="Arial" w:cs="Arial"/>
          <w:sz w:val="24"/>
          <w:szCs w:val="24"/>
          <w:shd w:val="clear" w:color="auto" w:fill="FFFFFF"/>
        </w:rPr>
        <w:t xml:space="preserve"> the advancing human rights goal Marriott will </w:t>
      </w:r>
      <w:r w:rsidR="004B210A">
        <w:rPr>
          <w:rFonts w:ascii="Arial" w:hAnsi="Arial" w:cs="Arial"/>
          <w:sz w:val="24"/>
          <w:szCs w:val="24"/>
          <w:shd w:val="clear" w:color="auto" w:fill="FFFFFF"/>
        </w:rPr>
        <w:t xml:space="preserve">“promote human rights awareness and education and combat human trafficking and child exploitation” (Marriott, 2019). </w:t>
      </w:r>
      <w:r w:rsidR="001970D9">
        <w:rPr>
          <w:rFonts w:ascii="Arial" w:hAnsi="Arial" w:cs="Arial"/>
          <w:sz w:val="24"/>
          <w:szCs w:val="24"/>
          <w:shd w:val="clear" w:color="auto" w:fill="FFFFFF"/>
        </w:rPr>
        <w:t xml:space="preserve">Furthermore, </w:t>
      </w:r>
      <w:r w:rsidR="00C50EE2">
        <w:rPr>
          <w:rFonts w:ascii="Arial" w:eastAsia="Times New Roman" w:hAnsi="Arial" w:cs="Arial"/>
          <w:color w:val="111111"/>
          <w:kern w:val="0"/>
          <w:sz w:val="24"/>
          <w:szCs w:val="24"/>
          <w:lang w:eastAsia="en-GB"/>
          <w14:ligatures w14:val="none"/>
        </w:rPr>
        <w:t>“</w:t>
      </w:r>
      <w:r w:rsidR="00C50EE2" w:rsidRPr="008A09B2">
        <w:rPr>
          <w:rFonts w:ascii="Arial" w:eastAsia="Times New Roman" w:hAnsi="Arial" w:cs="Arial"/>
          <w:color w:val="111111"/>
          <w:kern w:val="0"/>
          <w:sz w:val="24"/>
          <w:szCs w:val="24"/>
          <w:lang w:eastAsia="en-GB"/>
          <w14:ligatures w14:val="none"/>
        </w:rPr>
        <w:t>Marriott’s commitment to sustainability extends beyond</w:t>
      </w:r>
      <w:r w:rsidR="008A09B2" w:rsidRPr="008A09B2">
        <w:rPr>
          <w:rFonts w:ascii="Arial" w:eastAsia="Times New Roman" w:hAnsi="Arial" w:cs="Arial"/>
          <w:color w:val="111111"/>
          <w:kern w:val="0"/>
          <w:sz w:val="24"/>
          <w:szCs w:val="24"/>
          <w:lang w:eastAsia="en-GB"/>
          <w14:ligatures w14:val="none"/>
        </w:rPr>
        <w:t xml:space="preserve"> </w:t>
      </w:r>
      <w:r w:rsidR="008A09B2" w:rsidRPr="008A09B2">
        <w:rPr>
          <w:rFonts w:ascii="Arial" w:hAnsi="Arial" w:cs="Arial"/>
          <w:color w:val="111111"/>
          <w:sz w:val="24"/>
          <w:szCs w:val="24"/>
          <w:shd w:val="clear" w:color="auto" w:fill="F9F9F9"/>
        </w:rPr>
        <w:t>business operations, emphasi</w:t>
      </w:r>
      <w:r w:rsidR="00E97F98">
        <w:rPr>
          <w:rFonts w:ascii="Arial" w:hAnsi="Arial" w:cs="Arial"/>
          <w:color w:val="111111"/>
          <w:sz w:val="24"/>
          <w:szCs w:val="24"/>
          <w:shd w:val="clear" w:color="auto" w:fill="F9F9F9"/>
        </w:rPr>
        <w:t>s</w:t>
      </w:r>
      <w:r w:rsidR="008A09B2" w:rsidRPr="008A09B2">
        <w:rPr>
          <w:rFonts w:ascii="Arial" w:hAnsi="Arial" w:cs="Arial"/>
          <w:color w:val="111111"/>
          <w:sz w:val="24"/>
          <w:szCs w:val="24"/>
          <w:shd w:val="clear" w:color="auto" w:fill="F9F9F9"/>
        </w:rPr>
        <w:t>ing positive impacts across various dimensions of society and the environment</w:t>
      </w:r>
      <w:r w:rsidR="008A09B2" w:rsidRPr="008A09B2">
        <w:rPr>
          <w:rFonts w:ascii="Arial" w:hAnsi="Arial" w:cs="Arial"/>
          <w:color w:val="111111"/>
          <w:sz w:val="24"/>
          <w:szCs w:val="24"/>
          <w:shd w:val="clear" w:color="auto" w:fill="F9F9F9"/>
        </w:rPr>
        <w:t>” (Marriott, 2019</w:t>
      </w:r>
      <w:r w:rsidR="000457BA">
        <w:rPr>
          <w:rFonts w:ascii="Arial" w:hAnsi="Arial" w:cs="Arial"/>
          <w:color w:val="111111"/>
          <w:sz w:val="24"/>
          <w:szCs w:val="24"/>
          <w:shd w:val="clear" w:color="auto" w:fill="F9F9F9"/>
        </w:rPr>
        <w:t xml:space="preserve">). </w:t>
      </w:r>
    </w:p>
    <w:p w14:paraId="79D41905" w14:textId="39704B19" w:rsidR="000457BA" w:rsidRDefault="0005660E" w:rsidP="00045E52">
      <w:pPr>
        <w:spacing w:line="360" w:lineRule="auto"/>
        <w:jc w:val="both"/>
        <w:rPr>
          <w:rFonts w:ascii="Arial" w:hAnsi="Arial" w:cs="Arial"/>
          <w:sz w:val="24"/>
          <w:szCs w:val="24"/>
        </w:rPr>
      </w:pPr>
      <w:r>
        <w:rPr>
          <w:rFonts w:ascii="Arial" w:hAnsi="Arial" w:cs="Arial"/>
          <w:color w:val="111111"/>
          <w:sz w:val="24"/>
          <w:szCs w:val="24"/>
          <w:shd w:val="clear" w:color="auto" w:fill="F9F9F9"/>
        </w:rPr>
        <w:t>“</w:t>
      </w:r>
      <w:r w:rsidR="000457BA">
        <w:rPr>
          <w:rFonts w:ascii="Arial" w:hAnsi="Arial" w:cs="Arial"/>
          <w:color w:val="111111"/>
          <w:sz w:val="24"/>
          <w:szCs w:val="24"/>
          <w:shd w:val="clear" w:color="auto" w:fill="F9F9F9"/>
        </w:rPr>
        <w:t xml:space="preserve">Marriott International actively promotes </w:t>
      </w:r>
      <w:r w:rsidR="00470E75">
        <w:rPr>
          <w:rFonts w:ascii="Arial" w:hAnsi="Arial" w:cs="Arial"/>
          <w:color w:val="111111"/>
          <w:sz w:val="24"/>
          <w:szCs w:val="24"/>
          <w:shd w:val="clear" w:color="auto" w:fill="F9F9F9"/>
        </w:rPr>
        <w:t xml:space="preserve">sustainability through its corporate social responsibility </w:t>
      </w:r>
      <w:r>
        <w:rPr>
          <w:rFonts w:ascii="Arial" w:hAnsi="Arial" w:cs="Arial"/>
          <w:color w:val="111111"/>
          <w:sz w:val="24"/>
          <w:szCs w:val="24"/>
          <w:shd w:val="clear" w:color="auto" w:fill="F9F9F9"/>
        </w:rPr>
        <w:t xml:space="preserve">initiatives” (Marriott, 2019). </w:t>
      </w:r>
      <w:r w:rsidR="00FF3F3D" w:rsidRPr="00FF3F3D">
        <w:rPr>
          <w:rFonts w:ascii="Arial" w:hAnsi="Arial" w:cs="Arial"/>
          <w:color w:val="111111"/>
          <w:sz w:val="24"/>
          <w:szCs w:val="24"/>
          <w:shd w:val="clear" w:color="auto" w:fill="F9F9F9"/>
        </w:rPr>
        <w:t xml:space="preserve">In regard to </w:t>
      </w:r>
      <w:r w:rsidR="00FF3F3D">
        <w:rPr>
          <w:rFonts w:ascii="Arial" w:hAnsi="Arial" w:cs="Arial"/>
          <w:color w:val="111111"/>
          <w:sz w:val="24"/>
          <w:szCs w:val="24"/>
          <w:shd w:val="clear" w:color="auto" w:fill="F9F9F9"/>
        </w:rPr>
        <w:t>“</w:t>
      </w:r>
      <w:r w:rsidR="00FF3F3D" w:rsidRPr="00FF3F3D">
        <w:rPr>
          <w:rFonts w:ascii="Arial" w:hAnsi="Arial" w:cs="Arial"/>
          <w:color w:val="111111"/>
          <w:sz w:val="24"/>
          <w:szCs w:val="24"/>
          <w:shd w:val="clear" w:color="auto" w:fill="F9F9F9"/>
        </w:rPr>
        <w:t xml:space="preserve">the environmental impact </w:t>
      </w:r>
      <w:r w:rsidR="00FF3F3D" w:rsidRPr="00FF3F3D">
        <w:rPr>
          <w:rFonts w:ascii="Arial" w:hAnsi="Arial" w:cs="Arial"/>
          <w:color w:val="111111"/>
          <w:sz w:val="24"/>
          <w:szCs w:val="24"/>
          <w:shd w:val="clear" w:color="auto" w:fill="F9F9F9"/>
        </w:rPr>
        <w:lastRenderedPageBreak/>
        <w:t xml:space="preserve">reduction </w:t>
      </w:r>
      <w:r w:rsidR="00FF3F3D" w:rsidRPr="00FF3F3D">
        <w:rPr>
          <w:rFonts w:ascii="Arial" w:hAnsi="Arial" w:cs="Arial"/>
          <w:color w:val="111111"/>
          <w:sz w:val="24"/>
          <w:szCs w:val="24"/>
          <w:shd w:val="clear" w:color="auto" w:fill="F9F9F9"/>
        </w:rPr>
        <w:t>Marriott integrates sustainability across its value chain, working to reduce environmental impacts. This includes efforts to mitigate climate-related risks, operate sustainable hotels, and source responsibl</w:t>
      </w:r>
      <w:r w:rsidR="00FF3F3D">
        <w:rPr>
          <w:rFonts w:ascii="Arial" w:hAnsi="Arial" w:cs="Arial"/>
          <w:color w:val="111111"/>
          <w:sz w:val="24"/>
          <w:szCs w:val="24"/>
          <w:shd w:val="clear" w:color="auto" w:fill="F9F9F9"/>
        </w:rPr>
        <w:t xml:space="preserve">y” (Marriott, 2019). </w:t>
      </w:r>
      <w:r w:rsidR="00267E0A">
        <w:rPr>
          <w:rFonts w:ascii="Arial" w:hAnsi="Arial" w:cs="Arial"/>
          <w:color w:val="111111"/>
          <w:sz w:val="24"/>
          <w:szCs w:val="24"/>
          <w:shd w:val="clear" w:color="auto" w:fill="F9F9F9"/>
        </w:rPr>
        <w:t>“</w:t>
      </w:r>
      <w:r w:rsidR="0054053C" w:rsidRPr="00267E0A">
        <w:rPr>
          <w:rFonts w:ascii="Arial" w:hAnsi="Arial" w:cs="Arial"/>
          <w:sz w:val="24"/>
          <w:szCs w:val="24"/>
          <w:shd w:val="clear" w:color="auto" w:fill="F9F9F9"/>
        </w:rPr>
        <w:t>Marriott’s sustainability and social impact platform, Serve360, guides the company’s commitment to making a positive impact. </w:t>
      </w:r>
      <w:hyperlink r:id="rId5" w:tgtFrame="_blank" w:history="1">
        <w:r w:rsidR="0054053C" w:rsidRPr="00267E0A">
          <w:rPr>
            <w:rStyle w:val="Hyperlink"/>
            <w:rFonts w:ascii="Arial" w:hAnsi="Arial" w:cs="Arial"/>
            <w:color w:val="auto"/>
            <w:sz w:val="24"/>
            <w:szCs w:val="24"/>
            <w:u w:val="none"/>
            <w:shd w:val="clear" w:color="auto" w:fill="F9F9F9"/>
          </w:rPr>
          <w:t>It focuses on associates, customers, owners, the environment, and communities worldwide</w:t>
        </w:r>
      </w:hyperlink>
      <w:r w:rsidR="00267E0A" w:rsidRPr="00267E0A">
        <w:rPr>
          <w:rFonts w:ascii="Arial" w:hAnsi="Arial" w:cs="Arial"/>
          <w:sz w:val="24"/>
          <w:szCs w:val="24"/>
        </w:rPr>
        <w:t>”</w:t>
      </w:r>
      <w:r w:rsidR="0054053C" w:rsidRPr="00267E0A">
        <w:rPr>
          <w:rFonts w:ascii="Arial" w:hAnsi="Arial" w:cs="Arial"/>
          <w:sz w:val="24"/>
          <w:szCs w:val="24"/>
          <w:shd w:val="clear" w:color="auto" w:fill="F9F9F9"/>
        </w:rPr>
        <w:t xml:space="preserve"> (</w:t>
      </w:r>
      <w:proofErr w:type="spellStart"/>
      <w:r w:rsidR="00267E0A" w:rsidRPr="00267E0A">
        <w:rPr>
          <w:rFonts w:ascii="Arial" w:hAnsi="Arial" w:cs="Arial"/>
          <w:sz w:val="24"/>
          <w:szCs w:val="24"/>
          <w:shd w:val="clear" w:color="auto" w:fill="F9F9F9"/>
        </w:rPr>
        <w:t>e</w:t>
      </w:r>
      <w:r w:rsidR="0054053C" w:rsidRPr="00267E0A">
        <w:rPr>
          <w:rFonts w:ascii="Arial" w:hAnsi="Arial" w:cs="Arial"/>
          <w:sz w:val="24"/>
          <w:szCs w:val="24"/>
          <w:shd w:val="clear" w:color="auto" w:fill="F9F9F9"/>
        </w:rPr>
        <w:t>Hotelier</w:t>
      </w:r>
      <w:proofErr w:type="spellEnd"/>
      <w:r w:rsidR="0054053C" w:rsidRPr="00267E0A">
        <w:rPr>
          <w:rFonts w:ascii="Arial" w:hAnsi="Arial" w:cs="Arial"/>
          <w:sz w:val="24"/>
          <w:szCs w:val="24"/>
          <w:shd w:val="clear" w:color="auto" w:fill="F9F9F9"/>
        </w:rPr>
        <w:t>,</w:t>
      </w:r>
      <w:r w:rsidR="00267E0A" w:rsidRPr="00267E0A">
        <w:rPr>
          <w:rFonts w:ascii="Arial" w:hAnsi="Arial" w:cs="Arial"/>
          <w:sz w:val="24"/>
          <w:szCs w:val="24"/>
          <w:shd w:val="clear" w:color="auto" w:fill="F9F9F9"/>
        </w:rPr>
        <w:t xml:space="preserve"> 2021).</w:t>
      </w:r>
      <w:r w:rsidR="00267E0A" w:rsidRPr="00F33A4D">
        <w:rPr>
          <w:rFonts w:ascii="Arial" w:hAnsi="Arial" w:cs="Arial"/>
          <w:sz w:val="24"/>
          <w:szCs w:val="24"/>
          <w:shd w:val="clear" w:color="auto" w:fill="F9F9F9"/>
        </w:rPr>
        <w:t xml:space="preserve"> </w:t>
      </w:r>
      <w:r w:rsidR="0017253B">
        <w:rPr>
          <w:rFonts w:ascii="Arial" w:hAnsi="Arial" w:cs="Arial"/>
          <w:sz w:val="24"/>
          <w:szCs w:val="24"/>
          <w:shd w:val="clear" w:color="auto" w:fill="F9F9F9"/>
        </w:rPr>
        <w:t xml:space="preserve">According to their Net-Zero Ambiiton, </w:t>
      </w:r>
      <w:r w:rsidR="00F33A4D" w:rsidRPr="00F33A4D">
        <w:rPr>
          <w:rFonts w:ascii="Arial" w:hAnsi="Arial" w:cs="Arial"/>
          <w:sz w:val="24"/>
          <w:szCs w:val="24"/>
          <w:shd w:val="clear" w:color="auto" w:fill="F9F9F9"/>
        </w:rPr>
        <w:t>“</w:t>
      </w:r>
      <w:hyperlink r:id="rId6" w:tgtFrame="_blank" w:history="1">
        <w:r w:rsidR="00AF48A1" w:rsidRPr="00F33A4D">
          <w:rPr>
            <w:rStyle w:val="Hyperlink"/>
            <w:rFonts w:ascii="Arial" w:hAnsi="Arial" w:cs="Arial"/>
            <w:color w:val="auto"/>
            <w:sz w:val="24"/>
            <w:szCs w:val="24"/>
            <w:u w:val="none"/>
            <w:shd w:val="clear" w:color="auto" w:fill="F9F9F9"/>
          </w:rPr>
          <w:t>Marriott aims to go net-zero by promoting waste reduction initiatives and ensuring the longevity of its business while supporting communities where it operates</w:t>
        </w:r>
      </w:hyperlink>
      <w:r w:rsidR="00F33A4D" w:rsidRPr="00F33A4D">
        <w:rPr>
          <w:rFonts w:ascii="Arial" w:hAnsi="Arial" w:cs="Arial"/>
          <w:sz w:val="24"/>
          <w:szCs w:val="24"/>
        </w:rPr>
        <w:t>”</w:t>
      </w:r>
      <w:r w:rsidR="00AF48A1" w:rsidRPr="00F33A4D">
        <w:rPr>
          <w:rFonts w:ascii="Arial" w:hAnsi="Arial" w:cs="Arial"/>
          <w:sz w:val="24"/>
          <w:szCs w:val="24"/>
        </w:rPr>
        <w:t xml:space="preserve"> (</w:t>
      </w:r>
      <w:r w:rsidR="00F33A4D" w:rsidRPr="00F33A4D">
        <w:rPr>
          <w:rFonts w:ascii="Arial" w:hAnsi="Arial" w:cs="Arial"/>
          <w:sz w:val="24"/>
          <w:szCs w:val="24"/>
        </w:rPr>
        <w:t xml:space="preserve">MD, 2021). </w:t>
      </w:r>
      <w:r w:rsidR="00E67E5D">
        <w:rPr>
          <w:rFonts w:ascii="Arial" w:hAnsi="Arial" w:cs="Arial"/>
          <w:sz w:val="24"/>
          <w:szCs w:val="24"/>
        </w:rPr>
        <w:t xml:space="preserve">Marriott “aims to prioritise serving </w:t>
      </w:r>
      <w:r w:rsidR="00206409">
        <w:rPr>
          <w:rFonts w:ascii="Arial" w:hAnsi="Arial" w:cs="Arial"/>
          <w:sz w:val="24"/>
          <w:szCs w:val="24"/>
        </w:rPr>
        <w:t xml:space="preserve">their communities. The planet and people worldwide through its CSR efforts” (MD, 2021). </w:t>
      </w:r>
    </w:p>
    <w:p w14:paraId="69E442C1" w14:textId="469560CC" w:rsidR="00C60097" w:rsidRDefault="00092438" w:rsidP="00045E52">
      <w:pPr>
        <w:spacing w:line="360" w:lineRule="auto"/>
        <w:jc w:val="both"/>
        <w:rPr>
          <w:rFonts w:ascii="Arial" w:hAnsi="Arial" w:cs="Arial"/>
          <w:sz w:val="24"/>
          <w:szCs w:val="24"/>
          <w:shd w:val="clear" w:color="auto" w:fill="FFFFFF"/>
        </w:rPr>
      </w:pPr>
      <w:r>
        <w:rPr>
          <w:rFonts w:ascii="Arial" w:hAnsi="Arial" w:cs="Arial"/>
          <w:sz w:val="24"/>
          <w:szCs w:val="24"/>
        </w:rPr>
        <w:t xml:space="preserve">There are many challenges and </w:t>
      </w:r>
      <w:r w:rsidR="000B0967">
        <w:rPr>
          <w:rFonts w:ascii="Arial" w:hAnsi="Arial" w:cs="Arial"/>
          <w:sz w:val="24"/>
          <w:szCs w:val="24"/>
        </w:rPr>
        <w:t xml:space="preserve">opportunities </w:t>
      </w:r>
      <w:r>
        <w:rPr>
          <w:rFonts w:ascii="Arial" w:hAnsi="Arial" w:cs="Arial"/>
          <w:sz w:val="24"/>
          <w:szCs w:val="24"/>
        </w:rPr>
        <w:t xml:space="preserve">that Marriott Hotel encounters in implementing robust </w:t>
      </w:r>
      <w:r w:rsidR="000B0967">
        <w:rPr>
          <w:rFonts w:ascii="Arial" w:hAnsi="Arial" w:cs="Arial"/>
          <w:sz w:val="24"/>
          <w:szCs w:val="24"/>
        </w:rPr>
        <w:t>Corporate Social Responsibility.</w:t>
      </w:r>
      <w:r w:rsidR="00691DFC">
        <w:rPr>
          <w:rFonts w:ascii="Arial" w:hAnsi="Arial" w:cs="Arial"/>
          <w:sz w:val="24"/>
          <w:szCs w:val="24"/>
        </w:rPr>
        <w:t xml:space="preserve"> </w:t>
      </w:r>
      <w:r w:rsidR="00115A27">
        <w:rPr>
          <w:rFonts w:ascii="Arial" w:hAnsi="Arial" w:cs="Arial"/>
          <w:sz w:val="24"/>
          <w:szCs w:val="24"/>
          <w:shd w:val="clear" w:color="auto" w:fill="FFFFFF"/>
        </w:rPr>
        <w:t>The challenges they face include the economic impact, which ma</w:t>
      </w:r>
      <w:r w:rsidR="00B53891">
        <w:rPr>
          <w:rFonts w:ascii="Arial" w:hAnsi="Arial" w:cs="Arial"/>
          <w:sz w:val="24"/>
          <w:szCs w:val="24"/>
          <w:shd w:val="clear" w:color="auto" w:fill="FFFFFF"/>
        </w:rPr>
        <w:t xml:space="preserve">kes it difficult to strike a balance between CSR efforts and financial results. </w:t>
      </w:r>
      <w:r w:rsidR="00691DFC" w:rsidRPr="00691DFC">
        <w:rPr>
          <w:rFonts w:ascii="Arial" w:hAnsi="Arial" w:cs="Arial"/>
          <w:sz w:val="24"/>
          <w:szCs w:val="24"/>
          <w:shd w:val="clear" w:color="auto" w:fill="FFFFFF"/>
        </w:rPr>
        <w:t xml:space="preserve">Short-term profitability may be impacted by upfront costs associated with sustainability investments. Because locating goods and services can be complicated in complex supply chains, it can be challenging to maintain ethical standards throughout international supply chains. Meeting the various expectations of stakeholders (such as visitors, staff, investors, and communities) while preserving profitability requires striking a careful balance. Following numerous national and international laws pertaining to </w:t>
      </w:r>
      <w:r w:rsidR="00C60097" w:rsidRPr="00691DFC">
        <w:rPr>
          <w:rFonts w:ascii="Arial" w:hAnsi="Arial" w:cs="Arial"/>
          <w:sz w:val="24"/>
          <w:szCs w:val="24"/>
          <w:shd w:val="clear" w:color="auto" w:fill="FFFFFF"/>
        </w:rPr>
        <w:t>labour</w:t>
      </w:r>
      <w:r w:rsidR="00691DFC" w:rsidRPr="00691DFC">
        <w:rPr>
          <w:rFonts w:ascii="Arial" w:hAnsi="Arial" w:cs="Arial"/>
          <w:sz w:val="24"/>
          <w:szCs w:val="24"/>
          <w:shd w:val="clear" w:color="auto" w:fill="FFFFFF"/>
        </w:rPr>
        <w:t xml:space="preserve"> laws, human rights, and environmental preservation can be difficult in terms of regulatory compliance (Serve 360 Report, 2021)</w:t>
      </w:r>
      <w:r w:rsidR="00C436F0">
        <w:rPr>
          <w:rFonts w:ascii="Arial" w:hAnsi="Arial" w:cs="Arial"/>
          <w:sz w:val="24"/>
          <w:szCs w:val="24"/>
          <w:shd w:val="clear" w:color="auto" w:fill="FFFFFF"/>
        </w:rPr>
        <w:t xml:space="preserve">. </w:t>
      </w:r>
      <w:r w:rsidR="00FB65A7">
        <w:rPr>
          <w:rFonts w:ascii="Arial" w:hAnsi="Arial" w:cs="Arial"/>
          <w:sz w:val="24"/>
          <w:szCs w:val="24"/>
          <w:shd w:val="clear" w:color="auto" w:fill="FFFFFF"/>
        </w:rPr>
        <w:t>Nonetheless, Marriott has a lot of opportunities to consider</w:t>
      </w:r>
      <w:r w:rsidR="00B4091F">
        <w:rPr>
          <w:rFonts w:ascii="Arial" w:hAnsi="Arial" w:cs="Arial"/>
          <w:sz w:val="24"/>
          <w:szCs w:val="24"/>
          <w:shd w:val="clear" w:color="auto" w:fill="FFFFFF"/>
        </w:rPr>
        <w:t xml:space="preserve">. </w:t>
      </w:r>
      <w:r w:rsidR="00FB65A7">
        <w:rPr>
          <w:rFonts w:ascii="Arial" w:hAnsi="Arial" w:cs="Arial"/>
          <w:sz w:val="24"/>
          <w:szCs w:val="24"/>
          <w:shd w:val="clear" w:color="auto" w:fill="FFFFFF"/>
        </w:rPr>
        <w:t xml:space="preserve">These </w:t>
      </w:r>
      <w:r w:rsidR="00B4091F">
        <w:rPr>
          <w:rFonts w:ascii="Arial" w:hAnsi="Arial" w:cs="Arial"/>
          <w:sz w:val="24"/>
          <w:szCs w:val="24"/>
          <w:shd w:val="clear" w:color="auto" w:fill="FFFFFF"/>
        </w:rPr>
        <w:t>include</w:t>
      </w:r>
      <w:r w:rsidR="00C57593">
        <w:rPr>
          <w:rFonts w:ascii="Arial" w:hAnsi="Arial" w:cs="Arial"/>
          <w:sz w:val="24"/>
          <w:szCs w:val="24"/>
          <w:shd w:val="clear" w:color="auto" w:fill="FFFFFF"/>
        </w:rPr>
        <w:t xml:space="preserve"> </w:t>
      </w:r>
      <w:r w:rsidR="00FB65A7" w:rsidRPr="00FB65A7">
        <w:rPr>
          <w:rFonts w:ascii="Arial" w:hAnsi="Arial" w:cs="Arial"/>
          <w:sz w:val="24"/>
          <w:szCs w:val="24"/>
          <w:shd w:val="clear" w:color="auto" w:fill="FFFFFF"/>
        </w:rPr>
        <w:t>Brand Reputation</w:t>
      </w:r>
      <w:r w:rsidR="00C57593">
        <w:rPr>
          <w:rFonts w:ascii="Arial" w:hAnsi="Arial" w:cs="Arial"/>
          <w:sz w:val="24"/>
          <w:szCs w:val="24"/>
          <w:shd w:val="clear" w:color="auto" w:fill="FFFFFF"/>
        </w:rPr>
        <w:t xml:space="preserve"> in which g</w:t>
      </w:r>
      <w:r w:rsidR="00FB65A7" w:rsidRPr="00FB65A7">
        <w:rPr>
          <w:rFonts w:ascii="Arial" w:hAnsi="Arial" w:cs="Arial"/>
          <w:sz w:val="24"/>
          <w:szCs w:val="24"/>
          <w:shd w:val="clear" w:color="auto" w:fill="FFFFFF"/>
        </w:rPr>
        <w:t>ood CSR builds a company's reputation and draws in socially conscious visitors, which boosts sales and loyalty. Cost Savings</w:t>
      </w:r>
      <w:r w:rsidR="00B4091F">
        <w:rPr>
          <w:rFonts w:ascii="Arial" w:hAnsi="Arial" w:cs="Arial"/>
          <w:sz w:val="24"/>
          <w:szCs w:val="24"/>
          <w:shd w:val="clear" w:color="auto" w:fill="FFFFFF"/>
        </w:rPr>
        <w:t>, in where o</w:t>
      </w:r>
      <w:r w:rsidR="00FB65A7" w:rsidRPr="00FB65A7">
        <w:rPr>
          <w:rFonts w:ascii="Arial" w:hAnsi="Arial" w:cs="Arial"/>
          <w:sz w:val="24"/>
          <w:szCs w:val="24"/>
          <w:shd w:val="clear" w:color="auto" w:fill="FFFFFF"/>
        </w:rPr>
        <w:t>ver time, energy-efficient methods and waste minimization can result in cost savings. Innovation</w:t>
      </w:r>
      <w:r w:rsidR="00B4091F">
        <w:rPr>
          <w:rFonts w:ascii="Arial" w:hAnsi="Arial" w:cs="Arial"/>
          <w:sz w:val="24"/>
          <w:szCs w:val="24"/>
          <w:shd w:val="clear" w:color="auto" w:fill="FFFFFF"/>
        </w:rPr>
        <w:t xml:space="preserve"> where </w:t>
      </w:r>
      <w:r w:rsidR="00FB65A7" w:rsidRPr="00FB65A7">
        <w:rPr>
          <w:rFonts w:ascii="Arial" w:hAnsi="Arial" w:cs="Arial"/>
          <w:sz w:val="24"/>
          <w:szCs w:val="24"/>
          <w:shd w:val="clear" w:color="auto" w:fill="FFFFFF"/>
        </w:rPr>
        <w:t>CSR promotes creativity in fields like waste management, renewable energy, and sustainable design. Employee Engagement</w:t>
      </w:r>
      <w:r w:rsidR="00B4091F">
        <w:rPr>
          <w:rFonts w:ascii="Arial" w:hAnsi="Arial" w:cs="Arial"/>
          <w:sz w:val="24"/>
          <w:szCs w:val="24"/>
          <w:shd w:val="clear" w:color="auto" w:fill="FFFFFF"/>
        </w:rPr>
        <w:t xml:space="preserve"> </w:t>
      </w:r>
      <w:r w:rsidR="00651346">
        <w:rPr>
          <w:rFonts w:ascii="Arial" w:hAnsi="Arial" w:cs="Arial"/>
          <w:sz w:val="24"/>
          <w:szCs w:val="24"/>
          <w:shd w:val="clear" w:color="auto" w:fill="FFFFFF"/>
        </w:rPr>
        <w:t xml:space="preserve">this results in </w:t>
      </w:r>
      <w:r w:rsidR="00B4091F">
        <w:rPr>
          <w:rFonts w:ascii="Arial" w:hAnsi="Arial" w:cs="Arial"/>
          <w:sz w:val="24"/>
          <w:szCs w:val="24"/>
          <w:shd w:val="clear" w:color="auto" w:fill="FFFFFF"/>
        </w:rPr>
        <w:t>h</w:t>
      </w:r>
      <w:r w:rsidR="00FB65A7" w:rsidRPr="00FB65A7">
        <w:rPr>
          <w:rFonts w:ascii="Arial" w:hAnsi="Arial" w:cs="Arial"/>
          <w:sz w:val="24"/>
          <w:szCs w:val="24"/>
          <w:shd w:val="clear" w:color="auto" w:fill="FFFFFF"/>
        </w:rPr>
        <w:t xml:space="preserve">appy workers </w:t>
      </w:r>
      <w:r w:rsidR="00651346">
        <w:rPr>
          <w:rFonts w:ascii="Arial" w:hAnsi="Arial" w:cs="Arial"/>
          <w:sz w:val="24"/>
          <w:szCs w:val="24"/>
          <w:shd w:val="clear" w:color="auto" w:fill="FFFFFF"/>
        </w:rPr>
        <w:t xml:space="preserve">who </w:t>
      </w:r>
      <w:r w:rsidR="00FB65A7" w:rsidRPr="00FB65A7">
        <w:rPr>
          <w:rFonts w:ascii="Arial" w:hAnsi="Arial" w:cs="Arial"/>
          <w:sz w:val="24"/>
          <w:szCs w:val="24"/>
          <w:shd w:val="clear" w:color="auto" w:fill="FFFFFF"/>
        </w:rPr>
        <w:t>have a good impact on both the general success of the company and the experiences of its customers. Community Impact</w:t>
      </w:r>
      <w:r w:rsidR="00651346">
        <w:rPr>
          <w:rFonts w:ascii="Arial" w:hAnsi="Arial" w:cs="Arial"/>
          <w:sz w:val="24"/>
          <w:szCs w:val="24"/>
          <w:shd w:val="clear" w:color="auto" w:fill="FFFFFF"/>
        </w:rPr>
        <w:t xml:space="preserve"> </w:t>
      </w:r>
      <w:r w:rsidR="001E67CC">
        <w:rPr>
          <w:rFonts w:ascii="Arial" w:hAnsi="Arial" w:cs="Arial"/>
          <w:sz w:val="24"/>
          <w:szCs w:val="24"/>
          <w:shd w:val="clear" w:color="auto" w:fill="FFFFFF"/>
        </w:rPr>
        <w:t>which a</w:t>
      </w:r>
      <w:r w:rsidR="00FB65A7" w:rsidRPr="00FB65A7">
        <w:rPr>
          <w:rFonts w:ascii="Arial" w:hAnsi="Arial" w:cs="Arial"/>
          <w:sz w:val="24"/>
          <w:szCs w:val="24"/>
          <w:shd w:val="clear" w:color="auto" w:fill="FFFFFF"/>
        </w:rPr>
        <w:t>ccording to the Serve360 Report (2021), CSR initiatives can have a positive social impact by promoting goodwill within the local community</w:t>
      </w:r>
      <w:r w:rsidR="001E67CC">
        <w:rPr>
          <w:rFonts w:ascii="Arial" w:hAnsi="Arial" w:cs="Arial"/>
          <w:sz w:val="24"/>
          <w:szCs w:val="24"/>
          <w:shd w:val="clear" w:color="auto" w:fill="FFFFFF"/>
        </w:rPr>
        <w:t xml:space="preserve"> (Serve360 </w:t>
      </w:r>
      <w:r w:rsidR="0015432D">
        <w:rPr>
          <w:rFonts w:ascii="Arial" w:hAnsi="Arial" w:cs="Arial"/>
          <w:sz w:val="24"/>
          <w:szCs w:val="24"/>
          <w:shd w:val="clear" w:color="auto" w:fill="FFFFFF"/>
        </w:rPr>
        <w:t>Report, 2021</w:t>
      </w:r>
      <w:r w:rsidR="005B49B4">
        <w:rPr>
          <w:rFonts w:ascii="Arial" w:hAnsi="Arial" w:cs="Arial"/>
          <w:sz w:val="24"/>
          <w:szCs w:val="24"/>
          <w:shd w:val="clear" w:color="auto" w:fill="FFFFFF"/>
        </w:rPr>
        <w:t>).</w:t>
      </w:r>
    </w:p>
    <w:p w14:paraId="56E56A77" w14:textId="1599FEDE" w:rsidR="00CA6200" w:rsidRPr="00E4787A" w:rsidRDefault="00BF0DCD" w:rsidP="00045E5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CSR is </w:t>
      </w:r>
      <w:r w:rsidR="00552D2B">
        <w:rPr>
          <w:rFonts w:ascii="Arial" w:hAnsi="Arial" w:cs="Arial"/>
          <w:sz w:val="24"/>
          <w:szCs w:val="24"/>
          <w:shd w:val="clear" w:color="auto" w:fill="FFFFFF"/>
        </w:rPr>
        <w:t>crucial in the hospitality sector for a number of reasons, including sustainability and reputation. By implementing CSR programs, hot</w:t>
      </w:r>
      <w:r w:rsidR="0001416A">
        <w:rPr>
          <w:rFonts w:ascii="Arial" w:hAnsi="Arial" w:cs="Arial"/>
          <w:sz w:val="24"/>
          <w:szCs w:val="24"/>
          <w:shd w:val="clear" w:color="auto" w:fill="FFFFFF"/>
        </w:rPr>
        <w:t xml:space="preserve">els can gain a competitive edge </w:t>
      </w:r>
      <w:r w:rsidR="0001416A">
        <w:rPr>
          <w:rFonts w:ascii="Arial" w:hAnsi="Arial" w:cs="Arial"/>
          <w:sz w:val="24"/>
          <w:szCs w:val="24"/>
          <w:shd w:val="clear" w:color="auto" w:fill="FFFFFF"/>
        </w:rPr>
        <w:lastRenderedPageBreak/>
        <w:t xml:space="preserve">and enhance </w:t>
      </w:r>
      <w:r w:rsidR="006D5D5F">
        <w:rPr>
          <w:rFonts w:ascii="Arial" w:hAnsi="Arial" w:cs="Arial"/>
          <w:sz w:val="24"/>
          <w:szCs w:val="24"/>
          <w:shd w:val="clear" w:color="auto" w:fill="FFFFFF"/>
        </w:rPr>
        <w:t xml:space="preserve">their brand image and sustainability. </w:t>
      </w:r>
      <w:r w:rsidRPr="00BF0DCD">
        <w:rPr>
          <w:rFonts w:ascii="Arial" w:hAnsi="Arial" w:cs="Arial"/>
          <w:sz w:val="24"/>
          <w:szCs w:val="24"/>
          <w:shd w:val="clear" w:color="auto" w:fill="FFFFFF"/>
        </w:rPr>
        <w:t>Hotels can draw in socially conscious guests and improve their reputation by showcasing their dedication to environmental and social causes</w:t>
      </w:r>
      <w:r w:rsidR="001F69D7" w:rsidRPr="00C2192B">
        <w:rPr>
          <w:rFonts w:ascii="Arial" w:hAnsi="Arial" w:cs="Arial"/>
          <w:sz w:val="24"/>
          <w:szCs w:val="24"/>
          <w:shd w:val="clear" w:color="auto" w:fill="FFFFFF"/>
        </w:rPr>
        <w:t>.</w:t>
      </w:r>
      <w:r w:rsidR="002F3710">
        <w:rPr>
          <w:rFonts w:ascii="Open Sans" w:hAnsi="Open Sans" w:cs="Open Sans"/>
          <w:color w:val="252525"/>
          <w:shd w:val="clear" w:color="auto" w:fill="EDFAFF"/>
        </w:rPr>
        <w:t xml:space="preserve"> </w:t>
      </w:r>
      <w:r w:rsidR="002F3710">
        <w:rPr>
          <w:rFonts w:ascii="Arial" w:hAnsi="Arial" w:cs="Arial"/>
          <w:sz w:val="24"/>
          <w:szCs w:val="24"/>
          <w:shd w:val="clear" w:color="auto" w:fill="FFFFFF"/>
        </w:rPr>
        <w:t xml:space="preserve">Guest services-related CSR initiatives contribute to a positive visitor experience. </w:t>
      </w:r>
      <w:r w:rsidR="00CC7B5F" w:rsidRPr="00E4787A">
        <w:rPr>
          <w:rFonts w:ascii="Arial" w:hAnsi="Arial" w:cs="Arial"/>
          <w:sz w:val="24"/>
          <w:szCs w:val="24"/>
          <w:shd w:val="clear" w:color="auto" w:fill="FFFFFF"/>
        </w:rPr>
        <w:t xml:space="preserve">Participation by hotels in socially conscious initiatives improves customer satisfaction, which in turn boosts client retention and loyalty. Hotels that uplift the community and represent </w:t>
      </w:r>
      <w:r w:rsidR="00E4787A" w:rsidRPr="00E4787A">
        <w:rPr>
          <w:rFonts w:ascii="Arial" w:hAnsi="Arial" w:cs="Arial"/>
          <w:sz w:val="24"/>
          <w:szCs w:val="24"/>
          <w:shd w:val="clear" w:color="auto" w:fill="FFFFFF"/>
        </w:rPr>
        <w:t>travellers’</w:t>
      </w:r>
      <w:r w:rsidR="00CC7B5F" w:rsidRPr="00E4787A">
        <w:rPr>
          <w:rFonts w:ascii="Arial" w:hAnsi="Arial" w:cs="Arial"/>
          <w:sz w:val="24"/>
          <w:szCs w:val="24"/>
          <w:shd w:val="clear" w:color="auto" w:fill="FFFFFF"/>
        </w:rPr>
        <w:t xml:space="preserve"> values are highly value</w:t>
      </w:r>
      <w:r w:rsidR="00B811B6">
        <w:rPr>
          <w:rFonts w:ascii="Arial" w:hAnsi="Arial" w:cs="Arial"/>
          <w:sz w:val="24"/>
          <w:szCs w:val="24"/>
          <w:shd w:val="clear" w:color="auto" w:fill="FFFFFF"/>
        </w:rPr>
        <w:t xml:space="preserve">d. </w:t>
      </w:r>
      <w:r w:rsidR="00046C08">
        <w:rPr>
          <w:rFonts w:ascii="Arial" w:hAnsi="Arial" w:cs="Arial"/>
          <w:sz w:val="24"/>
          <w:szCs w:val="24"/>
          <w:shd w:val="clear" w:color="auto" w:fill="FFFFFF"/>
        </w:rPr>
        <w:t xml:space="preserve">Additionally, in terms of operational efficiency </w:t>
      </w:r>
      <w:r w:rsidR="00B811B6">
        <w:rPr>
          <w:rFonts w:ascii="Arial" w:hAnsi="Arial" w:cs="Arial"/>
          <w:sz w:val="24"/>
          <w:szCs w:val="24"/>
          <w:shd w:val="clear" w:color="auto" w:fill="FFFFFF"/>
        </w:rPr>
        <w:t>C</w:t>
      </w:r>
      <w:r w:rsidR="00E4787A" w:rsidRPr="00E4787A">
        <w:rPr>
          <w:rFonts w:ascii="Arial" w:hAnsi="Arial" w:cs="Arial"/>
          <w:sz w:val="24"/>
          <w:szCs w:val="24"/>
          <w:shd w:val="clear" w:color="auto" w:fill="FFFFFF"/>
        </w:rPr>
        <w:t>ost savings are one benefit of implementing CSR practices. For example, waste reduction, energy efficiency, and ethical sourcing can all lower operating costs. Prioriti</w:t>
      </w:r>
      <w:r w:rsidR="00B811B6">
        <w:rPr>
          <w:rFonts w:ascii="Arial" w:hAnsi="Arial" w:cs="Arial"/>
          <w:sz w:val="24"/>
          <w:szCs w:val="24"/>
          <w:shd w:val="clear" w:color="auto" w:fill="FFFFFF"/>
        </w:rPr>
        <w:t>s</w:t>
      </w:r>
      <w:r w:rsidR="00E4787A" w:rsidRPr="00E4787A">
        <w:rPr>
          <w:rFonts w:ascii="Arial" w:hAnsi="Arial" w:cs="Arial"/>
          <w:sz w:val="24"/>
          <w:szCs w:val="24"/>
          <w:shd w:val="clear" w:color="auto" w:fill="FFFFFF"/>
        </w:rPr>
        <w:t>ing sustainability allows hotels to reduce their environmental impact and maximi</w:t>
      </w:r>
      <w:r w:rsidR="00B811B6">
        <w:rPr>
          <w:rFonts w:ascii="Arial" w:hAnsi="Arial" w:cs="Arial"/>
          <w:sz w:val="24"/>
          <w:szCs w:val="24"/>
          <w:shd w:val="clear" w:color="auto" w:fill="FFFFFF"/>
        </w:rPr>
        <w:t>s</w:t>
      </w:r>
      <w:r w:rsidR="00E4787A" w:rsidRPr="00E4787A">
        <w:rPr>
          <w:rFonts w:ascii="Arial" w:hAnsi="Arial" w:cs="Arial"/>
          <w:sz w:val="24"/>
          <w:szCs w:val="24"/>
          <w:shd w:val="clear" w:color="auto" w:fill="FFFFFF"/>
        </w:rPr>
        <w:t>e resource utili</w:t>
      </w:r>
      <w:r w:rsidR="00B811B6">
        <w:rPr>
          <w:rFonts w:ascii="Arial" w:hAnsi="Arial" w:cs="Arial"/>
          <w:sz w:val="24"/>
          <w:szCs w:val="24"/>
          <w:shd w:val="clear" w:color="auto" w:fill="FFFFFF"/>
        </w:rPr>
        <w:t>s</w:t>
      </w:r>
      <w:r w:rsidR="00E4787A" w:rsidRPr="00E4787A">
        <w:rPr>
          <w:rFonts w:ascii="Arial" w:hAnsi="Arial" w:cs="Arial"/>
          <w:sz w:val="24"/>
          <w:szCs w:val="24"/>
          <w:shd w:val="clear" w:color="auto" w:fill="FFFFFF"/>
        </w:rPr>
        <w:t>ation</w:t>
      </w:r>
      <w:r w:rsidR="00B811B6">
        <w:rPr>
          <w:rFonts w:ascii="Arial" w:hAnsi="Arial" w:cs="Arial"/>
          <w:sz w:val="24"/>
          <w:szCs w:val="24"/>
          <w:shd w:val="clear" w:color="auto" w:fill="FFFFFF"/>
        </w:rPr>
        <w:t xml:space="preserve">. </w:t>
      </w:r>
      <w:r w:rsidR="00E4787A" w:rsidRPr="00E4787A">
        <w:rPr>
          <w:rFonts w:ascii="Arial" w:hAnsi="Arial" w:cs="Arial"/>
          <w:sz w:val="24"/>
          <w:szCs w:val="24"/>
          <w:shd w:val="clear" w:color="auto" w:fill="FFFFFF"/>
        </w:rPr>
        <w:t>While also taking ethical issues into account Cost savings are one benefit of implementing CSR practices. For example, waste reduction, energy efficiency, and ethical sourcing can all lower operating costs. Prioriti</w:t>
      </w:r>
      <w:r w:rsidR="006831CA">
        <w:rPr>
          <w:rFonts w:ascii="Arial" w:hAnsi="Arial" w:cs="Arial"/>
          <w:sz w:val="24"/>
          <w:szCs w:val="24"/>
          <w:shd w:val="clear" w:color="auto" w:fill="FFFFFF"/>
        </w:rPr>
        <w:t>s</w:t>
      </w:r>
      <w:r w:rsidR="00E4787A" w:rsidRPr="00E4787A">
        <w:rPr>
          <w:rFonts w:ascii="Arial" w:hAnsi="Arial" w:cs="Arial"/>
          <w:sz w:val="24"/>
          <w:szCs w:val="24"/>
          <w:shd w:val="clear" w:color="auto" w:fill="FFFFFF"/>
        </w:rPr>
        <w:t>ing sustainability allows hotels to reduce their environmental impact and maximize resource utili</w:t>
      </w:r>
      <w:r w:rsidR="006831CA">
        <w:rPr>
          <w:rFonts w:ascii="Arial" w:hAnsi="Arial" w:cs="Arial"/>
          <w:sz w:val="24"/>
          <w:szCs w:val="24"/>
          <w:shd w:val="clear" w:color="auto" w:fill="FFFFFF"/>
        </w:rPr>
        <w:t>s</w:t>
      </w:r>
      <w:r w:rsidR="00E4787A" w:rsidRPr="00E4787A">
        <w:rPr>
          <w:rFonts w:ascii="Arial" w:hAnsi="Arial" w:cs="Arial"/>
          <w:sz w:val="24"/>
          <w:szCs w:val="24"/>
          <w:shd w:val="clear" w:color="auto" w:fill="FFFFFF"/>
        </w:rPr>
        <w:t>ation (</w:t>
      </w:r>
      <w:proofErr w:type="spellStart"/>
      <w:r w:rsidR="00E4787A" w:rsidRPr="00E4787A">
        <w:rPr>
          <w:rFonts w:ascii="Arial" w:hAnsi="Arial" w:cs="Arial"/>
          <w:sz w:val="24"/>
          <w:szCs w:val="24"/>
          <w:shd w:val="clear" w:color="auto" w:fill="FFFFFF"/>
        </w:rPr>
        <w:t>Gentinetta</w:t>
      </w:r>
      <w:proofErr w:type="spellEnd"/>
      <w:r w:rsidR="00E4787A" w:rsidRPr="00E4787A">
        <w:rPr>
          <w:rFonts w:ascii="Arial" w:hAnsi="Arial" w:cs="Arial"/>
          <w:sz w:val="24"/>
          <w:szCs w:val="24"/>
          <w:shd w:val="clear" w:color="auto" w:fill="FFFFFF"/>
        </w:rPr>
        <w:t>, 2020).</w:t>
      </w:r>
    </w:p>
    <w:p w14:paraId="36FDDE42" w14:textId="77777777" w:rsidR="00CA6200" w:rsidRDefault="00CA6200" w:rsidP="000C500E">
      <w:pPr>
        <w:spacing w:line="360" w:lineRule="auto"/>
        <w:jc w:val="both"/>
        <w:rPr>
          <w:rFonts w:ascii="Arial" w:hAnsi="Arial" w:cs="Arial"/>
          <w:sz w:val="24"/>
          <w:szCs w:val="24"/>
          <w:shd w:val="clear" w:color="auto" w:fill="FFFFFF"/>
        </w:rPr>
      </w:pPr>
    </w:p>
    <w:p w14:paraId="3BDE1ED7" w14:textId="77777777" w:rsidR="00C2192B" w:rsidRDefault="00C2192B" w:rsidP="000C500E">
      <w:pPr>
        <w:spacing w:line="360" w:lineRule="auto"/>
        <w:jc w:val="both"/>
        <w:rPr>
          <w:rFonts w:ascii="Arial" w:hAnsi="Arial" w:cs="Arial"/>
          <w:sz w:val="24"/>
          <w:szCs w:val="24"/>
          <w:shd w:val="clear" w:color="auto" w:fill="FFFFFF"/>
        </w:rPr>
      </w:pPr>
    </w:p>
    <w:p w14:paraId="0CC7B0D8" w14:textId="77777777" w:rsidR="00CA6200" w:rsidRDefault="00CA6200" w:rsidP="000C500E">
      <w:pPr>
        <w:spacing w:line="360" w:lineRule="auto"/>
        <w:jc w:val="both"/>
        <w:rPr>
          <w:rFonts w:ascii="Arial" w:hAnsi="Arial" w:cs="Arial"/>
          <w:sz w:val="24"/>
          <w:szCs w:val="24"/>
          <w:shd w:val="clear" w:color="auto" w:fill="FFFFFF"/>
        </w:rPr>
      </w:pPr>
    </w:p>
    <w:p w14:paraId="737B93CE" w14:textId="77777777" w:rsidR="00CA6200" w:rsidRDefault="00CA6200" w:rsidP="000C500E">
      <w:pPr>
        <w:spacing w:line="360" w:lineRule="auto"/>
        <w:jc w:val="both"/>
        <w:rPr>
          <w:rFonts w:ascii="Arial" w:hAnsi="Arial" w:cs="Arial"/>
          <w:sz w:val="24"/>
          <w:szCs w:val="24"/>
          <w:shd w:val="clear" w:color="auto" w:fill="FFFFFF"/>
        </w:rPr>
      </w:pPr>
    </w:p>
    <w:p w14:paraId="0E52E5AA" w14:textId="77777777" w:rsidR="00CA6200" w:rsidRDefault="00CA6200" w:rsidP="000C500E">
      <w:pPr>
        <w:spacing w:line="360" w:lineRule="auto"/>
        <w:jc w:val="both"/>
        <w:rPr>
          <w:rFonts w:ascii="Arial" w:hAnsi="Arial" w:cs="Arial"/>
          <w:sz w:val="24"/>
          <w:szCs w:val="24"/>
          <w:shd w:val="clear" w:color="auto" w:fill="FFFFFF"/>
        </w:rPr>
      </w:pPr>
    </w:p>
    <w:p w14:paraId="6F9817AA" w14:textId="77777777" w:rsidR="00CA6200" w:rsidRDefault="00CA6200" w:rsidP="000C500E">
      <w:pPr>
        <w:spacing w:line="360" w:lineRule="auto"/>
        <w:jc w:val="both"/>
        <w:rPr>
          <w:rFonts w:ascii="Arial" w:hAnsi="Arial" w:cs="Arial"/>
          <w:sz w:val="24"/>
          <w:szCs w:val="24"/>
          <w:shd w:val="clear" w:color="auto" w:fill="FFFFFF"/>
        </w:rPr>
      </w:pPr>
    </w:p>
    <w:p w14:paraId="3D759F53" w14:textId="77777777" w:rsidR="00CA6200" w:rsidRDefault="00CA6200" w:rsidP="000C500E">
      <w:pPr>
        <w:spacing w:line="360" w:lineRule="auto"/>
        <w:jc w:val="both"/>
        <w:rPr>
          <w:rFonts w:ascii="Arial" w:hAnsi="Arial" w:cs="Arial"/>
          <w:sz w:val="24"/>
          <w:szCs w:val="24"/>
          <w:shd w:val="clear" w:color="auto" w:fill="FFFFFF"/>
        </w:rPr>
      </w:pPr>
    </w:p>
    <w:p w14:paraId="6E11D124" w14:textId="77777777" w:rsidR="00CA6200" w:rsidRDefault="00CA6200" w:rsidP="000C500E">
      <w:pPr>
        <w:spacing w:line="360" w:lineRule="auto"/>
        <w:jc w:val="both"/>
        <w:rPr>
          <w:rFonts w:ascii="Arial" w:hAnsi="Arial" w:cs="Arial"/>
          <w:sz w:val="24"/>
          <w:szCs w:val="24"/>
          <w:shd w:val="clear" w:color="auto" w:fill="FFFFFF"/>
        </w:rPr>
      </w:pPr>
    </w:p>
    <w:p w14:paraId="2A56F0A3" w14:textId="77777777" w:rsidR="00CA6200" w:rsidRDefault="00CA6200" w:rsidP="000C500E">
      <w:pPr>
        <w:spacing w:line="360" w:lineRule="auto"/>
        <w:jc w:val="both"/>
        <w:rPr>
          <w:rFonts w:ascii="Arial" w:hAnsi="Arial" w:cs="Arial"/>
          <w:sz w:val="24"/>
          <w:szCs w:val="24"/>
          <w:shd w:val="clear" w:color="auto" w:fill="FFFFFF"/>
        </w:rPr>
      </w:pPr>
    </w:p>
    <w:p w14:paraId="7AF863E3" w14:textId="77777777" w:rsidR="00CA6200" w:rsidRDefault="00CA6200" w:rsidP="000C500E">
      <w:pPr>
        <w:spacing w:line="360" w:lineRule="auto"/>
        <w:jc w:val="both"/>
        <w:rPr>
          <w:rFonts w:ascii="Arial" w:hAnsi="Arial" w:cs="Arial"/>
          <w:sz w:val="24"/>
          <w:szCs w:val="24"/>
          <w:shd w:val="clear" w:color="auto" w:fill="FFFFFF"/>
        </w:rPr>
      </w:pPr>
    </w:p>
    <w:p w14:paraId="41097FA1" w14:textId="77777777" w:rsidR="00CA6200" w:rsidRDefault="00CA6200" w:rsidP="000C500E">
      <w:pPr>
        <w:spacing w:line="360" w:lineRule="auto"/>
        <w:jc w:val="both"/>
        <w:rPr>
          <w:rFonts w:ascii="Arial" w:hAnsi="Arial" w:cs="Arial"/>
          <w:sz w:val="24"/>
          <w:szCs w:val="24"/>
          <w:shd w:val="clear" w:color="auto" w:fill="FFFFFF"/>
        </w:rPr>
      </w:pPr>
    </w:p>
    <w:p w14:paraId="334052BF" w14:textId="77777777" w:rsidR="00CA6200" w:rsidRDefault="00CA6200" w:rsidP="000C500E">
      <w:pPr>
        <w:spacing w:line="360" w:lineRule="auto"/>
        <w:jc w:val="both"/>
        <w:rPr>
          <w:rFonts w:ascii="Arial" w:hAnsi="Arial" w:cs="Arial"/>
          <w:sz w:val="24"/>
          <w:szCs w:val="24"/>
          <w:shd w:val="clear" w:color="auto" w:fill="FFFFFF"/>
        </w:rPr>
      </w:pPr>
    </w:p>
    <w:p w14:paraId="4C511893" w14:textId="77777777" w:rsidR="007339EB" w:rsidRDefault="007339EB" w:rsidP="000C500E">
      <w:pPr>
        <w:spacing w:line="360" w:lineRule="auto"/>
        <w:jc w:val="both"/>
        <w:rPr>
          <w:rFonts w:ascii="Arial" w:hAnsi="Arial" w:cs="Arial"/>
          <w:sz w:val="24"/>
          <w:szCs w:val="24"/>
          <w:shd w:val="clear" w:color="auto" w:fill="FFFFFF"/>
        </w:rPr>
      </w:pPr>
    </w:p>
    <w:p w14:paraId="36177255" w14:textId="77777777" w:rsidR="00CA6200" w:rsidRPr="000C500E" w:rsidRDefault="00CA6200" w:rsidP="000C500E">
      <w:pPr>
        <w:spacing w:line="360" w:lineRule="auto"/>
        <w:jc w:val="both"/>
        <w:rPr>
          <w:rFonts w:ascii="Arial" w:hAnsi="Arial" w:cs="Arial"/>
          <w:sz w:val="24"/>
          <w:szCs w:val="24"/>
          <w:shd w:val="clear" w:color="auto" w:fill="FFFFFF"/>
        </w:rPr>
      </w:pPr>
    </w:p>
    <w:p w14:paraId="4D24CC76" w14:textId="28E4CB71" w:rsidR="00541586" w:rsidRDefault="00541586" w:rsidP="00541586">
      <w:pPr>
        <w:spacing w:line="360" w:lineRule="auto"/>
        <w:jc w:val="center"/>
        <w:rPr>
          <w:rFonts w:ascii="Arial" w:hAnsi="Arial" w:cs="Arial"/>
          <w:sz w:val="24"/>
          <w:szCs w:val="24"/>
        </w:rPr>
      </w:pPr>
      <w:r>
        <w:rPr>
          <w:rFonts w:ascii="Arial" w:hAnsi="Arial" w:cs="Arial"/>
          <w:b/>
          <w:bCs/>
          <w:sz w:val="24"/>
          <w:szCs w:val="24"/>
        </w:rPr>
        <w:lastRenderedPageBreak/>
        <w:t xml:space="preserve">Conclusion </w:t>
      </w:r>
    </w:p>
    <w:p w14:paraId="73FEBD89" w14:textId="77777777" w:rsidR="00544FBB" w:rsidRDefault="001C447E" w:rsidP="00045E52">
      <w:pPr>
        <w:spacing w:line="360" w:lineRule="auto"/>
        <w:jc w:val="both"/>
        <w:rPr>
          <w:rFonts w:ascii="Arial" w:hAnsi="Arial" w:cs="Arial"/>
          <w:sz w:val="24"/>
          <w:szCs w:val="24"/>
          <w:shd w:val="clear" w:color="auto" w:fill="EDFAFF"/>
        </w:rPr>
      </w:pPr>
      <w:r w:rsidRPr="005549D9">
        <w:rPr>
          <w:rFonts w:ascii="Arial" w:hAnsi="Arial" w:cs="Arial"/>
          <w:sz w:val="24"/>
          <w:szCs w:val="24"/>
          <w:shd w:val="clear" w:color="auto" w:fill="FFFFFF"/>
        </w:rPr>
        <w:t xml:space="preserve">In conclusion, </w:t>
      </w:r>
      <w:r w:rsidR="00DA0CF8">
        <w:rPr>
          <w:rFonts w:ascii="Arial" w:hAnsi="Arial" w:cs="Arial"/>
          <w:sz w:val="24"/>
          <w:szCs w:val="24"/>
          <w:shd w:val="clear" w:color="auto" w:fill="FFFFFF"/>
        </w:rPr>
        <w:t>Marriott</w:t>
      </w:r>
      <w:r w:rsidR="0071459D">
        <w:rPr>
          <w:rFonts w:ascii="Arial" w:hAnsi="Arial" w:cs="Arial"/>
          <w:sz w:val="24"/>
          <w:szCs w:val="24"/>
          <w:shd w:val="clear" w:color="auto" w:fill="FFFFFF"/>
        </w:rPr>
        <w:t>’</w:t>
      </w:r>
      <w:r w:rsidR="00DA0CF8">
        <w:rPr>
          <w:rFonts w:ascii="Arial" w:hAnsi="Arial" w:cs="Arial"/>
          <w:sz w:val="24"/>
          <w:szCs w:val="24"/>
          <w:shd w:val="clear" w:color="auto" w:fill="FFFFFF"/>
        </w:rPr>
        <w:t xml:space="preserve">s CSR </w:t>
      </w:r>
      <w:r w:rsidR="00A84A59">
        <w:rPr>
          <w:rFonts w:ascii="Arial" w:hAnsi="Arial" w:cs="Arial"/>
          <w:sz w:val="24"/>
          <w:szCs w:val="24"/>
          <w:shd w:val="clear" w:color="auto" w:fill="FFFFFF"/>
        </w:rPr>
        <w:t xml:space="preserve">policy </w:t>
      </w:r>
      <w:r w:rsidR="007468DA">
        <w:rPr>
          <w:rFonts w:ascii="Arial" w:hAnsi="Arial" w:cs="Arial"/>
          <w:sz w:val="24"/>
          <w:szCs w:val="24"/>
          <w:shd w:val="clear" w:color="auto" w:fill="FFFFFF"/>
        </w:rPr>
        <w:t xml:space="preserve">contributes to many factors which are sustainable as well as profitable for the company, </w:t>
      </w:r>
      <w:r w:rsidR="005536F8">
        <w:rPr>
          <w:rFonts w:ascii="Arial" w:hAnsi="Arial" w:cs="Arial"/>
          <w:sz w:val="24"/>
          <w:szCs w:val="24"/>
          <w:shd w:val="clear" w:color="auto" w:fill="FFFFFF"/>
        </w:rPr>
        <w:t>Marriott ensures their CSR looks and focuses on all the important aspects regarding the economy, the climate</w:t>
      </w:r>
      <w:r w:rsidR="00B95463">
        <w:rPr>
          <w:rFonts w:ascii="Arial" w:hAnsi="Arial" w:cs="Arial"/>
          <w:sz w:val="24"/>
          <w:szCs w:val="24"/>
          <w:shd w:val="clear" w:color="auto" w:fill="FFFFFF"/>
        </w:rPr>
        <w:t xml:space="preserve"> </w:t>
      </w:r>
      <w:r w:rsidR="005536F8">
        <w:rPr>
          <w:rFonts w:ascii="Arial" w:hAnsi="Arial" w:cs="Arial"/>
          <w:sz w:val="24"/>
          <w:szCs w:val="24"/>
          <w:shd w:val="clear" w:color="auto" w:fill="FFFFFF"/>
        </w:rPr>
        <w:t xml:space="preserve">as well as their customers, </w:t>
      </w:r>
      <w:r w:rsidR="009F3CBC">
        <w:rPr>
          <w:rFonts w:ascii="Arial" w:hAnsi="Arial" w:cs="Arial"/>
          <w:sz w:val="24"/>
          <w:szCs w:val="24"/>
          <w:shd w:val="clear" w:color="auto" w:fill="FFFFFF"/>
        </w:rPr>
        <w:t>company,</w:t>
      </w:r>
      <w:r w:rsidR="005536F8">
        <w:rPr>
          <w:rFonts w:ascii="Arial" w:hAnsi="Arial" w:cs="Arial"/>
          <w:sz w:val="24"/>
          <w:szCs w:val="24"/>
          <w:shd w:val="clear" w:color="auto" w:fill="FFFFFF"/>
        </w:rPr>
        <w:t xml:space="preserve"> and team member</w:t>
      </w:r>
      <w:r w:rsidR="009D1A94">
        <w:rPr>
          <w:rFonts w:ascii="Arial" w:hAnsi="Arial" w:cs="Arial"/>
          <w:sz w:val="24"/>
          <w:szCs w:val="24"/>
          <w:shd w:val="clear" w:color="auto" w:fill="FFFFFF"/>
        </w:rPr>
        <w:t>s. Marriott’s dedication to sustainability goes beyond its commercial activities, with a focus on positive effects on a range of societal and environmental factors (</w:t>
      </w:r>
      <w:r w:rsidR="009F3CBC">
        <w:rPr>
          <w:rFonts w:ascii="Arial" w:hAnsi="Arial" w:cs="Arial"/>
          <w:sz w:val="24"/>
          <w:szCs w:val="24"/>
          <w:shd w:val="clear" w:color="auto" w:fill="FFFFFF"/>
        </w:rPr>
        <w:t>M</w:t>
      </w:r>
      <w:r w:rsidR="009D1A94">
        <w:rPr>
          <w:rFonts w:ascii="Arial" w:hAnsi="Arial" w:cs="Arial"/>
          <w:sz w:val="24"/>
          <w:szCs w:val="24"/>
          <w:shd w:val="clear" w:color="auto" w:fill="FFFFFF"/>
        </w:rPr>
        <w:t>arriott, 2019)</w:t>
      </w:r>
      <w:r w:rsidR="009F3CBC">
        <w:rPr>
          <w:rFonts w:ascii="Arial" w:hAnsi="Arial" w:cs="Arial"/>
          <w:sz w:val="24"/>
          <w:szCs w:val="24"/>
          <w:shd w:val="clear" w:color="auto" w:fill="FFFFFF"/>
        </w:rPr>
        <w:t>.</w:t>
      </w:r>
      <w:r w:rsidR="009D1A94">
        <w:rPr>
          <w:rFonts w:ascii="Arial" w:hAnsi="Arial" w:cs="Arial"/>
          <w:sz w:val="24"/>
          <w:szCs w:val="24"/>
          <w:shd w:val="clear" w:color="auto" w:fill="EDFAFF"/>
        </w:rPr>
        <w:t xml:space="preserve"> </w:t>
      </w:r>
    </w:p>
    <w:p w14:paraId="1557D06A" w14:textId="77777777" w:rsidR="00544FBB" w:rsidRDefault="009F3CBC" w:rsidP="00045E52">
      <w:pPr>
        <w:spacing w:line="360" w:lineRule="auto"/>
        <w:jc w:val="both"/>
        <w:rPr>
          <w:rFonts w:ascii="Arial" w:hAnsi="Arial" w:cs="Arial"/>
          <w:color w:val="000000"/>
          <w:sz w:val="24"/>
          <w:szCs w:val="24"/>
        </w:rPr>
      </w:pPr>
      <w:r>
        <w:rPr>
          <w:rFonts w:ascii="Arial" w:hAnsi="Arial" w:cs="Arial"/>
          <w:sz w:val="24"/>
          <w:szCs w:val="24"/>
          <w:shd w:val="clear" w:color="auto" w:fill="FFFFFF"/>
        </w:rPr>
        <w:t>Furthermore,</w:t>
      </w:r>
      <w:r w:rsidR="00DA0CF8">
        <w:rPr>
          <w:rFonts w:ascii="Arial" w:hAnsi="Arial" w:cs="Arial"/>
          <w:sz w:val="24"/>
          <w:szCs w:val="24"/>
          <w:shd w:val="clear" w:color="auto" w:fill="FFFFFF"/>
        </w:rPr>
        <w:t xml:space="preserve"> </w:t>
      </w:r>
      <w:r w:rsidR="001C447E" w:rsidRPr="005549D9">
        <w:rPr>
          <w:rFonts w:ascii="Arial" w:hAnsi="Arial" w:cs="Arial"/>
          <w:sz w:val="24"/>
          <w:szCs w:val="24"/>
          <w:shd w:val="clear" w:color="auto" w:fill="FFFFFF"/>
        </w:rPr>
        <w:t>a</w:t>
      </w:r>
      <w:r w:rsidR="00784199" w:rsidRPr="005549D9">
        <w:rPr>
          <w:rFonts w:ascii="Arial" w:hAnsi="Arial" w:cs="Arial"/>
          <w:sz w:val="24"/>
          <w:szCs w:val="24"/>
          <w:shd w:val="clear" w:color="auto" w:fill="FFFFFF"/>
        </w:rPr>
        <w:t xml:space="preserve"> </w:t>
      </w:r>
      <w:r w:rsidR="000F1829" w:rsidRPr="005549D9">
        <w:rPr>
          <w:rFonts w:ascii="Arial" w:hAnsi="Arial" w:cs="Arial"/>
          <w:sz w:val="24"/>
          <w:szCs w:val="24"/>
          <w:shd w:val="clear" w:color="auto" w:fill="FFFFFF"/>
        </w:rPr>
        <w:t xml:space="preserve">company’s procedures and business model are frequently based on its financial objectives. </w:t>
      </w:r>
      <w:r w:rsidR="000F1829" w:rsidRPr="005549D9">
        <w:rPr>
          <w:rFonts w:ascii="Arial" w:hAnsi="Arial" w:cs="Arial"/>
          <w:sz w:val="24"/>
          <w:szCs w:val="24"/>
          <w:shd w:val="clear" w:color="auto" w:fill="FFFFFF"/>
        </w:rPr>
        <w:t>CSR initiatives, on the other hand, urge company executives to base their choices on corporate citizenship or the company's overall social impact. Corporate social responsibility (CSR) enables businesses to guarantee that their operations are moral, secure, and, whenever feasible, have a positive impact. Companies use CSR programs to reduce their impact on the environment, help solve societal issues like poverty and inequality, and make sure their brand identity aligns with their values (McGrath &amp; Jonker, 2023).</w:t>
      </w:r>
      <w:r w:rsidR="00B857CD" w:rsidRPr="005549D9">
        <w:rPr>
          <w:rFonts w:ascii="Arial" w:hAnsi="Arial" w:cs="Arial"/>
          <w:sz w:val="24"/>
          <w:szCs w:val="24"/>
          <w:shd w:val="clear" w:color="auto" w:fill="FFFFFF"/>
        </w:rPr>
        <w:t xml:space="preserve"> “</w:t>
      </w:r>
      <w:r w:rsidR="00B857CD" w:rsidRPr="005549D9">
        <w:rPr>
          <w:rFonts w:ascii="Arial" w:hAnsi="Arial" w:cs="Arial"/>
          <w:color w:val="000000"/>
          <w:sz w:val="24"/>
          <w:szCs w:val="24"/>
        </w:rPr>
        <w:t>If hospitality organi</w:t>
      </w:r>
      <w:r w:rsidR="006F2F9A" w:rsidRPr="005549D9">
        <w:rPr>
          <w:rFonts w:ascii="Arial" w:hAnsi="Arial" w:cs="Arial"/>
          <w:color w:val="000000"/>
          <w:sz w:val="24"/>
          <w:szCs w:val="24"/>
        </w:rPr>
        <w:t>s</w:t>
      </w:r>
      <w:r w:rsidR="00B857CD" w:rsidRPr="005549D9">
        <w:rPr>
          <w:rFonts w:ascii="Arial" w:hAnsi="Arial" w:cs="Arial"/>
          <w:color w:val="000000"/>
          <w:sz w:val="24"/>
          <w:szCs w:val="24"/>
        </w:rPr>
        <w:t>ations adopt and integrate CSR into their organi</w:t>
      </w:r>
      <w:r w:rsidR="006F2F9A" w:rsidRPr="005549D9">
        <w:rPr>
          <w:rFonts w:ascii="Arial" w:hAnsi="Arial" w:cs="Arial"/>
          <w:color w:val="000000"/>
          <w:sz w:val="24"/>
          <w:szCs w:val="24"/>
        </w:rPr>
        <w:t>s</w:t>
      </w:r>
      <w:r w:rsidR="00B857CD" w:rsidRPr="005549D9">
        <w:rPr>
          <w:rFonts w:ascii="Arial" w:hAnsi="Arial" w:cs="Arial"/>
          <w:color w:val="000000"/>
          <w:sz w:val="24"/>
          <w:szCs w:val="24"/>
        </w:rPr>
        <w:t>ational strategies, they can facilitate innovativeness, increase and/or improve their organi</w:t>
      </w:r>
      <w:r w:rsidR="006F2F9A" w:rsidRPr="005549D9">
        <w:rPr>
          <w:rFonts w:ascii="Arial" w:hAnsi="Arial" w:cs="Arial"/>
          <w:color w:val="000000"/>
          <w:sz w:val="24"/>
          <w:szCs w:val="24"/>
        </w:rPr>
        <w:t>s</w:t>
      </w:r>
      <w:r w:rsidR="00B857CD" w:rsidRPr="005549D9">
        <w:rPr>
          <w:rFonts w:ascii="Arial" w:hAnsi="Arial" w:cs="Arial"/>
          <w:color w:val="000000"/>
          <w:sz w:val="24"/>
          <w:szCs w:val="24"/>
        </w:rPr>
        <w:t>ational competitiveness, while at the same time contributing to solving problems in today’s world. In conclusion, CSR will translate into better profits in the long term</w:t>
      </w:r>
      <w:r w:rsidR="00B857CD" w:rsidRPr="005549D9">
        <w:rPr>
          <w:rFonts w:ascii="Arial" w:hAnsi="Arial" w:cs="Arial"/>
          <w:color w:val="000000"/>
          <w:sz w:val="24"/>
          <w:szCs w:val="24"/>
        </w:rPr>
        <w:t>” (</w:t>
      </w:r>
      <w:proofErr w:type="spellStart"/>
      <w:r w:rsidR="00632D53" w:rsidRPr="005549D9">
        <w:rPr>
          <w:rFonts w:ascii="Arial" w:hAnsi="Arial" w:cs="Arial"/>
          <w:color w:val="000000"/>
          <w:sz w:val="24"/>
          <w:szCs w:val="24"/>
        </w:rPr>
        <w:t>Gentinetta</w:t>
      </w:r>
      <w:proofErr w:type="spellEnd"/>
      <w:r w:rsidR="00632D53" w:rsidRPr="005549D9">
        <w:rPr>
          <w:rFonts w:ascii="Arial" w:hAnsi="Arial" w:cs="Arial"/>
          <w:color w:val="000000"/>
          <w:sz w:val="24"/>
          <w:szCs w:val="24"/>
        </w:rPr>
        <w:t xml:space="preserve">, 2020). </w:t>
      </w:r>
      <w:r w:rsidR="00BC6FA5" w:rsidRPr="005549D9">
        <w:rPr>
          <w:rFonts w:ascii="Arial" w:hAnsi="Arial" w:cs="Arial"/>
          <w:color w:val="000000"/>
          <w:sz w:val="24"/>
          <w:szCs w:val="24"/>
        </w:rPr>
        <w:t>“</w:t>
      </w:r>
      <w:r w:rsidR="0011418B" w:rsidRPr="005549D9">
        <w:rPr>
          <w:rFonts w:ascii="Arial" w:hAnsi="Arial" w:cs="Arial"/>
          <w:color w:val="000000"/>
          <w:sz w:val="24"/>
          <w:szCs w:val="24"/>
        </w:rPr>
        <w:t>CSR is a strategic imperative for the hotel industry</w:t>
      </w:r>
      <w:r w:rsidR="00BC6FA5" w:rsidRPr="005549D9">
        <w:rPr>
          <w:rFonts w:ascii="Arial" w:hAnsi="Arial" w:cs="Arial"/>
          <w:color w:val="000000"/>
          <w:sz w:val="24"/>
          <w:szCs w:val="24"/>
        </w:rPr>
        <w:t>” (The Hotels Network, 2020).</w:t>
      </w:r>
      <w:r w:rsidR="00F023A1">
        <w:rPr>
          <w:rFonts w:ascii="Arial" w:hAnsi="Arial" w:cs="Arial"/>
          <w:color w:val="000000"/>
          <w:sz w:val="24"/>
          <w:szCs w:val="24"/>
        </w:rPr>
        <w:t xml:space="preserve"> </w:t>
      </w:r>
    </w:p>
    <w:p w14:paraId="53F7E262" w14:textId="0EBA1F84" w:rsidR="00F75F9D" w:rsidRPr="009F3CBC" w:rsidRDefault="00DB0CD8" w:rsidP="00045E52">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Despite the fact </w:t>
      </w:r>
      <w:r w:rsidR="00624326">
        <w:rPr>
          <w:rFonts w:ascii="Arial" w:hAnsi="Arial" w:cs="Arial"/>
          <w:sz w:val="24"/>
          <w:szCs w:val="24"/>
          <w:shd w:val="clear" w:color="auto" w:fill="FFFFFF"/>
        </w:rPr>
        <w:t xml:space="preserve">that corporate social responsibility (CSR) is not a new idea it is becoming more and more crucial for almost every business to prioritise. </w:t>
      </w:r>
      <w:r w:rsidRPr="00DB0CD8">
        <w:rPr>
          <w:rFonts w:ascii="Arial" w:hAnsi="Arial" w:cs="Arial"/>
          <w:sz w:val="24"/>
          <w:szCs w:val="24"/>
          <w:shd w:val="clear" w:color="auto" w:fill="FFFFFF"/>
        </w:rPr>
        <w:t>Customers are searching more and more for brands that they can believe in, that align with their values, and that give them confidence in the decisions they make regarding their financial investments (Klein, 2023).</w:t>
      </w:r>
    </w:p>
    <w:p w14:paraId="676237B4" w14:textId="77777777" w:rsidR="00DA0CF8" w:rsidRDefault="00DA0CF8" w:rsidP="0063028F">
      <w:pPr>
        <w:spacing w:line="360" w:lineRule="auto"/>
        <w:jc w:val="both"/>
        <w:rPr>
          <w:rFonts w:ascii="Arial" w:hAnsi="Arial" w:cs="Arial"/>
          <w:sz w:val="24"/>
          <w:szCs w:val="24"/>
        </w:rPr>
      </w:pPr>
    </w:p>
    <w:p w14:paraId="16DECD15" w14:textId="77777777" w:rsidR="002B5EF8" w:rsidRDefault="002B5EF8" w:rsidP="0063028F">
      <w:pPr>
        <w:spacing w:line="360" w:lineRule="auto"/>
        <w:jc w:val="both"/>
        <w:rPr>
          <w:rFonts w:ascii="Arial" w:hAnsi="Arial" w:cs="Arial"/>
          <w:sz w:val="24"/>
          <w:szCs w:val="24"/>
        </w:rPr>
      </w:pPr>
    </w:p>
    <w:p w14:paraId="65A90389" w14:textId="77777777" w:rsidR="00457F3B" w:rsidRDefault="00457F3B" w:rsidP="0063028F">
      <w:pPr>
        <w:spacing w:line="360" w:lineRule="auto"/>
        <w:jc w:val="both"/>
        <w:rPr>
          <w:rFonts w:ascii="Arial" w:hAnsi="Arial" w:cs="Arial"/>
          <w:sz w:val="24"/>
          <w:szCs w:val="24"/>
        </w:rPr>
      </w:pPr>
    </w:p>
    <w:p w14:paraId="41D99BBB" w14:textId="77777777" w:rsidR="00457F3B" w:rsidRDefault="00457F3B" w:rsidP="0063028F">
      <w:pPr>
        <w:spacing w:line="360" w:lineRule="auto"/>
        <w:jc w:val="both"/>
        <w:rPr>
          <w:rFonts w:ascii="Arial" w:hAnsi="Arial" w:cs="Arial"/>
          <w:sz w:val="24"/>
          <w:szCs w:val="24"/>
        </w:rPr>
      </w:pPr>
    </w:p>
    <w:p w14:paraId="6C893DA0" w14:textId="77777777" w:rsidR="001F20BB" w:rsidRDefault="001F20BB" w:rsidP="0063028F">
      <w:pPr>
        <w:spacing w:line="360" w:lineRule="auto"/>
        <w:jc w:val="both"/>
        <w:rPr>
          <w:rFonts w:ascii="Arial" w:hAnsi="Arial" w:cs="Arial"/>
          <w:sz w:val="24"/>
          <w:szCs w:val="24"/>
        </w:rPr>
      </w:pPr>
    </w:p>
    <w:p w14:paraId="2825F600" w14:textId="77777777" w:rsidR="00D53706" w:rsidRDefault="00D53706" w:rsidP="0063028F">
      <w:pPr>
        <w:spacing w:line="360" w:lineRule="auto"/>
        <w:jc w:val="both"/>
        <w:rPr>
          <w:rFonts w:ascii="Arial" w:hAnsi="Arial" w:cs="Arial"/>
          <w:sz w:val="24"/>
          <w:szCs w:val="24"/>
        </w:rPr>
      </w:pPr>
    </w:p>
    <w:p w14:paraId="06704948" w14:textId="2A1B7267" w:rsidR="00F75F9D" w:rsidRDefault="00F75F9D" w:rsidP="00F75F9D">
      <w:pPr>
        <w:spacing w:line="360" w:lineRule="auto"/>
        <w:jc w:val="center"/>
        <w:rPr>
          <w:rFonts w:ascii="Arial" w:hAnsi="Arial" w:cs="Arial"/>
          <w:sz w:val="24"/>
          <w:szCs w:val="24"/>
        </w:rPr>
      </w:pPr>
      <w:r>
        <w:rPr>
          <w:rFonts w:ascii="Arial" w:hAnsi="Arial" w:cs="Arial"/>
          <w:b/>
          <w:bCs/>
          <w:sz w:val="24"/>
          <w:szCs w:val="24"/>
        </w:rPr>
        <w:t>References</w:t>
      </w:r>
    </w:p>
    <w:p w14:paraId="63881FE3" w14:textId="6DD2D6EF" w:rsidR="00C63D59" w:rsidRDefault="00C63D59" w:rsidP="00F60864">
      <w:pPr>
        <w:spacing w:line="360" w:lineRule="auto"/>
        <w:jc w:val="both"/>
        <w:rPr>
          <w:rFonts w:ascii="Arial" w:hAnsi="Arial" w:cs="Arial"/>
          <w:sz w:val="24"/>
          <w:szCs w:val="24"/>
        </w:rPr>
      </w:pPr>
      <w:r w:rsidRPr="00C63D59">
        <w:rPr>
          <w:rFonts w:ascii="Arial" w:hAnsi="Arial" w:cs="Arial"/>
          <w:sz w:val="24"/>
          <w:szCs w:val="24"/>
        </w:rPr>
        <w:t xml:space="preserve">Conte, D (2021) </w:t>
      </w:r>
      <w:r w:rsidRPr="00C63D59">
        <w:rPr>
          <w:rFonts w:ascii="Arial" w:hAnsi="Arial" w:cs="Arial"/>
          <w:i/>
          <w:iCs/>
          <w:sz w:val="24"/>
          <w:szCs w:val="24"/>
        </w:rPr>
        <w:t xml:space="preserve">Sustainability in the Hospitality Industry: Challenges and Opportunities. </w:t>
      </w:r>
      <w:r w:rsidRPr="00C63D59">
        <w:rPr>
          <w:rFonts w:ascii="Arial" w:hAnsi="Arial" w:cs="Arial"/>
          <w:sz w:val="24"/>
          <w:szCs w:val="24"/>
        </w:rPr>
        <w:t xml:space="preserve">Available at: </w:t>
      </w:r>
      <w:hyperlink r:id="rId7" w:history="1">
        <w:r w:rsidRPr="00C63D59">
          <w:rPr>
            <w:rStyle w:val="Hyperlink"/>
            <w:rFonts w:ascii="Arial" w:hAnsi="Arial" w:cs="Arial"/>
            <w:sz w:val="24"/>
            <w:szCs w:val="24"/>
          </w:rPr>
          <w:t>Sustainability in the Hospitality Industry: Challenges and Opportunities | Cornell SC Johnson</w:t>
        </w:r>
      </w:hyperlink>
      <w:r w:rsidRPr="00C63D59">
        <w:rPr>
          <w:rFonts w:ascii="Arial" w:hAnsi="Arial" w:cs="Arial"/>
          <w:sz w:val="24"/>
          <w:szCs w:val="24"/>
        </w:rPr>
        <w:t xml:space="preserve"> (Accessed: 02 May 2024). </w:t>
      </w:r>
    </w:p>
    <w:p w14:paraId="2F671F32" w14:textId="35D91BCC" w:rsidR="005F0912" w:rsidRDefault="005F0912" w:rsidP="00F60864">
      <w:pPr>
        <w:spacing w:line="360" w:lineRule="auto"/>
        <w:jc w:val="both"/>
        <w:rPr>
          <w:rFonts w:ascii="Arial" w:hAnsi="Arial" w:cs="Arial"/>
          <w:sz w:val="24"/>
          <w:szCs w:val="24"/>
        </w:rPr>
      </w:pPr>
      <w:r w:rsidRPr="005F0912">
        <w:rPr>
          <w:rFonts w:ascii="Arial" w:hAnsi="Arial" w:cs="Arial"/>
          <w:sz w:val="24"/>
          <w:szCs w:val="24"/>
        </w:rPr>
        <w:t xml:space="preserve">EHL (2022) </w:t>
      </w:r>
      <w:r w:rsidRPr="005F0912">
        <w:rPr>
          <w:rFonts w:ascii="Arial" w:hAnsi="Arial" w:cs="Arial"/>
          <w:i/>
          <w:iCs/>
          <w:sz w:val="24"/>
          <w:szCs w:val="24"/>
        </w:rPr>
        <w:t xml:space="preserve">CSR adoption in independent hotels: The drivers and barriers. </w:t>
      </w:r>
      <w:r w:rsidRPr="005F0912">
        <w:rPr>
          <w:rFonts w:ascii="Arial" w:hAnsi="Arial" w:cs="Arial"/>
          <w:sz w:val="24"/>
          <w:szCs w:val="24"/>
        </w:rPr>
        <w:t xml:space="preserve">Available at: </w:t>
      </w:r>
      <w:hyperlink r:id="rId8" w:history="1">
        <w:r w:rsidRPr="005F0912">
          <w:rPr>
            <w:rStyle w:val="Hyperlink"/>
            <w:rFonts w:ascii="Arial" w:hAnsi="Arial" w:cs="Arial"/>
            <w:sz w:val="24"/>
            <w:szCs w:val="24"/>
          </w:rPr>
          <w:t>CSR adoption in independent hotels: The drivers and barriers (ehl.edu)</w:t>
        </w:r>
      </w:hyperlink>
      <w:r w:rsidRPr="005F0912">
        <w:rPr>
          <w:rFonts w:ascii="Arial" w:hAnsi="Arial" w:cs="Arial"/>
          <w:sz w:val="24"/>
          <w:szCs w:val="24"/>
        </w:rPr>
        <w:t xml:space="preserve"> (Accessed: 03 May 2024). </w:t>
      </w:r>
    </w:p>
    <w:p w14:paraId="5C159BE1" w14:textId="61A7E37D" w:rsidR="001F20BB" w:rsidRDefault="001F20BB" w:rsidP="00F60864">
      <w:pPr>
        <w:spacing w:line="360" w:lineRule="auto"/>
        <w:jc w:val="both"/>
        <w:rPr>
          <w:rFonts w:ascii="Arial" w:hAnsi="Arial" w:cs="Arial"/>
          <w:sz w:val="24"/>
          <w:szCs w:val="24"/>
        </w:rPr>
      </w:pPr>
      <w:r w:rsidRPr="00625EF6">
        <w:rPr>
          <w:rFonts w:ascii="Arial" w:hAnsi="Arial" w:cs="Arial"/>
          <w:sz w:val="24"/>
          <w:szCs w:val="24"/>
        </w:rPr>
        <w:t xml:space="preserve">E Hotelier (2021) </w:t>
      </w:r>
      <w:r w:rsidRPr="00625EF6">
        <w:rPr>
          <w:rFonts w:ascii="Arial" w:hAnsi="Arial" w:cs="Arial"/>
          <w:i/>
          <w:iCs/>
          <w:sz w:val="24"/>
          <w:szCs w:val="24"/>
        </w:rPr>
        <w:t xml:space="preserve">Marriott reports on environmental, social, and governance progress. </w:t>
      </w:r>
      <w:r w:rsidRPr="00625EF6">
        <w:rPr>
          <w:rFonts w:ascii="Arial" w:hAnsi="Arial" w:cs="Arial"/>
          <w:sz w:val="24"/>
          <w:szCs w:val="24"/>
        </w:rPr>
        <w:t xml:space="preserve">Available at: </w:t>
      </w:r>
      <w:hyperlink r:id="rId9" w:history="1">
        <w:r w:rsidRPr="00625EF6">
          <w:rPr>
            <w:rStyle w:val="Hyperlink"/>
            <w:rFonts w:ascii="Arial" w:hAnsi="Arial" w:cs="Arial"/>
            <w:sz w:val="24"/>
            <w:szCs w:val="24"/>
          </w:rPr>
          <w:t>Marriott reports on environmental, social, and governance progress (ehotelier.com)</w:t>
        </w:r>
      </w:hyperlink>
      <w:r w:rsidRPr="00625EF6">
        <w:rPr>
          <w:rFonts w:ascii="Arial" w:hAnsi="Arial" w:cs="Arial"/>
          <w:sz w:val="24"/>
          <w:szCs w:val="24"/>
        </w:rPr>
        <w:t xml:space="preserve"> (Accessed: 03 May 2024).  </w:t>
      </w:r>
    </w:p>
    <w:p w14:paraId="5230B177" w14:textId="67EF5476" w:rsidR="00845837" w:rsidRDefault="00845837" w:rsidP="00F60864">
      <w:pPr>
        <w:spacing w:line="360" w:lineRule="auto"/>
        <w:jc w:val="both"/>
        <w:rPr>
          <w:rFonts w:ascii="Arial" w:hAnsi="Arial" w:cs="Arial"/>
          <w:sz w:val="24"/>
          <w:szCs w:val="24"/>
        </w:rPr>
      </w:pPr>
      <w:proofErr w:type="spellStart"/>
      <w:r w:rsidRPr="00B23544">
        <w:rPr>
          <w:rFonts w:ascii="Arial" w:hAnsi="Arial" w:cs="Arial"/>
          <w:sz w:val="24"/>
          <w:szCs w:val="24"/>
        </w:rPr>
        <w:t>Emlyon</w:t>
      </w:r>
      <w:proofErr w:type="spellEnd"/>
      <w:r w:rsidRPr="00B23544">
        <w:rPr>
          <w:rFonts w:ascii="Arial" w:hAnsi="Arial" w:cs="Arial"/>
          <w:sz w:val="24"/>
          <w:szCs w:val="24"/>
        </w:rPr>
        <w:t xml:space="preserve"> Business School (2023) </w:t>
      </w:r>
      <w:r w:rsidRPr="00B23544">
        <w:rPr>
          <w:rFonts w:ascii="Arial" w:hAnsi="Arial" w:cs="Arial"/>
          <w:i/>
          <w:iCs/>
          <w:sz w:val="24"/>
          <w:szCs w:val="24"/>
        </w:rPr>
        <w:t xml:space="preserve">How Can CSR Practices in the Hospitality Industry Improve Sustainability and Business? </w:t>
      </w:r>
      <w:r w:rsidRPr="00B23544">
        <w:rPr>
          <w:rFonts w:ascii="Arial" w:hAnsi="Arial" w:cs="Arial"/>
          <w:sz w:val="24"/>
          <w:szCs w:val="24"/>
        </w:rPr>
        <w:t xml:space="preserve">Available at: </w:t>
      </w:r>
      <w:hyperlink r:id="rId10" w:history="1">
        <w:r w:rsidRPr="00B23544">
          <w:rPr>
            <w:rStyle w:val="Hyperlink"/>
            <w:rFonts w:ascii="Arial" w:hAnsi="Arial" w:cs="Arial"/>
            <w:sz w:val="24"/>
            <w:szCs w:val="24"/>
          </w:rPr>
          <w:t>How Can CSR Practices in the Hospitality Industry Improve Sustainability and Business? (em-lyon.com)</w:t>
        </w:r>
      </w:hyperlink>
      <w:r w:rsidRPr="00B23544">
        <w:rPr>
          <w:rFonts w:ascii="Arial" w:hAnsi="Arial" w:cs="Arial"/>
          <w:sz w:val="24"/>
          <w:szCs w:val="24"/>
        </w:rPr>
        <w:t xml:space="preserve"> (Accessed: 02 May 2024). </w:t>
      </w:r>
    </w:p>
    <w:p w14:paraId="2349F754" w14:textId="60665DFE" w:rsidR="00F75F9D" w:rsidRDefault="00F60864" w:rsidP="00F60864">
      <w:pPr>
        <w:spacing w:line="360" w:lineRule="auto"/>
        <w:jc w:val="both"/>
        <w:rPr>
          <w:rFonts w:ascii="Arial" w:hAnsi="Arial" w:cs="Arial"/>
          <w:sz w:val="24"/>
          <w:szCs w:val="24"/>
        </w:rPr>
      </w:pPr>
      <w:proofErr w:type="spellStart"/>
      <w:r w:rsidRPr="00F60864">
        <w:rPr>
          <w:rFonts w:ascii="Arial" w:hAnsi="Arial" w:cs="Arial"/>
          <w:sz w:val="24"/>
          <w:szCs w:val="24"/>
        </w:rPr>
        <w:t>Gentinetta</w:t>
      </w:r>
      <w:proofErr w:type="spellEnd"/>
      <w:r w:rsidRPr="00F60864">
        <w:rPr>
          <w:rFonts w:ascii="Arial" w:hAnsi="Arial" w:cs="Arial"/>
          <w:sz w:val="24"/>
          <w:szCs w:val="24"/>
        </w:rPr>
        <w:t xml:space="preserve">, J (2020) </w:t>
      </w:r>
      <w:r w:rsidRPr="00F60864">
        <w:rPr>
          <w:rFonts w:ascii="Arial" w:hAnsi="Arial" w:cs="Arial"/>
          <w:i/>
          <w:iCs/>
          <w:sz w:val="24"/>
          <w:szCs w:val="24"/>
        </w:rPr>
        <w:t>11 Examples of CSR practices in the hospitality industry.</w:t>
      </w:r>
      <w:r w:rsidRPr="00F60864">
        <w:rPr>
          <w:rFonts w:ascii="Arial" w:hAnsi="Arial" w:cs="Arial"/>
          <w:sz w:val="24"/>
          <w:szCs w:val="24"/>
        </w:rPr>
        <w:t xml:space="preserve"> </w:t>
      </w:r>
      <w:r w:rsidR="00E2124B" w:rsidRPr="00F60864">
        <w:rPr>
          <w:rFonts w:ascii="Arial" w:hAnsi="Arial" w:cs="Arial"/>
          <w:sz w:val="24"/>
          <w:szCs w:val="24"/>
        </w:rPr>
        <w:t xml:space="preserve">Available at: </w:t>
      </w:r>
      <w:hyperlink r:id="rId11" w:history="1">
        <w:r w:rsidR="00F75F9D" w:rsidRPr="00F60864">
          <w:rPr>
            <w:rStyle w:val="Hyperlink"/>
            <w:rFonts w:ascii="Arial" w:hAnsi="Arial" w:cs="Arial"/>
            <w:sz w:val="24"/>
            <w:szCs w:val="24"/>
          </w:rPr>
          <w:t>11 Examples of CSR practices in the hospitality industry (ehl.edu)</w:t>
        </w:r>
      </w:hyperlink>
      <w:r w:rsidR="00F75F9D" w:rsidRPr="00F60864">
        <w:rPr>
          <w:rFonts w:ascii="Arial" w:hAnsi="Arial" w:cs="Arial"/>
          <w:sz w:val="24"/>
          <w:szCs w:val="24"/>
        </w:rPr>
        <w:t xml:space="preserve"> </w:t>
      </w:r>
      <w:r w:rsidR="00E2124B" w:rsidRPr="00F60864">
        <w:rPr>
          <w:rFonts w:ascii="Arial" w:hAnsi="Arial" w:cs="Arial"/>
          <w:sz w:val="24"/>
          <w:szCs w:val="24"/>
        </w:rPr>
        <w:t xml:space="preserve">(Accessed: 01 May 2024). </w:t>
      </w:r>
    </w:p>
    <w:p w14:paraId="021CEBD3" w14:textId="14B0947E" w:rsidR="003522D4" w:rsidRDefault="003522D4" w:rsidP="00F60864">
      <w:pPr>
        <w:spacing w:line="360" w:lineRule="auto"/>
        <w:jc w:val="both"/>
        <w:rPr>
          <w:rFonts w:ascii="Arial" w:hAnsi="Arial" w:cs="Arial"/>
          <w:sz w:val="24"/>
          <w:szCs w:val="24"/>
        </w:rPr>
      </w:pPr>
      <w:r w:rsidRPr="003522D4">
        <w:rPr>
          <w:rFonts w:ascii="Arial" w:hAnsi="Arial" w:cs="Arial"/>
          <w:sz w:val="24"/>
          <w:szCs w:val="24"/>
        </w:rPr>
        <w:t xml:space="preserve">Green Key (2018) </w:t>
      </w:r>
      <w:r w:rsidRPr="003522D4">
        <w:rPr>
          <w:rFonts w:ascii="Arial" w:hAnsi="Arial" w:cs="Arial"/>
          <w:i/>
          <w:iCs/>
          <w:sz w:val="24"/>
          <w:szCs w:val="24"/>
        </w:rPr>
        <w:t xml:space="preserve">Marriott latest hotel group to align CSR with Global goals. </w:t>
      </w:r>
      <w:r w:rsidRPr="003522D4">
        <w:rPr>
          <w:rFonts w:ascii="Arial" w:hAnsi="Arial" w:cs="Arial"/>
          <w:sz w:val="24"/>
          <w:szCs w:val="24"/>
        </w:rPr>
        <w:t xml:space="preserve">Available at: </w:t>
      </w:r>
      <w:hyperlink r:id="rId12" w:history="1">
        <w:r w:rsidRPr="003522D4">
          <w:rPr>
            <w:rStyle w:val="Hyperlink"/>
            <w:rFonts w:ascii="Arial" w:hAnsi="Arial" w:cs="Arial"/>
            <w:sz w:val="24"/>
            <w:szCs w:val="24"/>
          </w:rPr>
          <w:t>Green Key — Marriott latest hotel group to align CSR with the Global Goals</w:t>
        </w:r>
      </w:hyperlink>
      <w:r w:rsidRPr="003522D4">
        <w:rPr>
          <w:rFonts w:ascii="Arial" w:hAnsi="Arial" w:cs="Arial"/>
          <w:sz w:val="24"/>
          <w:szCs w:val="24"/>
        </w:rPr>
        <w:t xml:space="preserve"> (Accessed: 03 May 2024). </w:t>
      </w:r>
    </w:p>
    <w:p w14:paraId="3C3C58AE" w14:textId="1B4327A2" w:rsidR="00704707" w:rsidRDefault="00FD2C23" w:rsidP="00F60864">
      <w:pPr>
        <w:spacing w:line="360" w:lineRule="auto"/>
        <w:jc w:val="both"/>
        <w:rPr>
          <w:rFonts w:ascii="Arial" w:hAnsi="Arial" w:cs="Arial"/>
          <w:sz w:val="24"/>
          <w:szCs w:val="24"/>
        </w:rPr>
      </w:pPr>
      <w:r w:rsidRPr="00D30000">
        <w:rPr>
          <w:rFonts w:ascii="Arial" w:hAnsi="Arial" w:cs="Arial"/>
          <w:sz w:val="24"/>
          <w:szCs w:val="24"/>
        </w:rPr>
        <w:t xml:space="preserve">Hahn, J (2022) </w:t>
      </w:r>
      <w:r w:rsidRPr="00D30000">
        <w:rPr>
          <w:rFonts w:ascii="Arial" w:hAnsi="Arial" w:cs="Arial"/>
          <w:i/>
          <w:iCs/>
          <w:sz w:val="24"/>
          <w:szCs w:val="24"/>
        </w:rPr>
        <w:t>Corporate Social Responsibility: A guide f</w:t>
      </w:r>
      <w:r w:rsidR="006D2469" w:rsidRPr="00D30000">
        <w:rPr>
          <w:rFonts w:ascii="Arial" w:hAnsi="Arial" w:cs="Arial"/>
          <w:i/>
          <w:iCs/>
          <w:sz w:val="24"/>
          <w:szCs w:val="24"/>
        </w:rPr>
        <w:t xml:space="preserve">or hotels and venues. </w:t>
      </w:r>
      <w:r w:rsidR="00704707" w:rsidRPr="00D30000">
        <w:rPr>
          <w:rFonts w:ascii="Arial" w:hAnsi="Arial" w:cs="Arial"/>
          <w:sz w:val="24"/>
          <w:szCs w:val="24"/>
        </w:rPr>
        <w:t xml:space="preserve">Available at: </w:t>
      </w:r>
      <w:hyperlink r:id="rId13" w:history="1">
        <w:r w:rsidR="00704707" w:rsidRPr="00D30000">
          <w:rPr>
            <w:rStyle w:val="Hyperlink"/>
            <w:rFonts w:ascii="Arial" w:hAnsi="Arial" w:cs="Arial"/>
            <w:sz w:val="24"/>
            <w:szCs w:val="24"/>
          </w:rPr>
          <w:t>Corporate Social Responsibility: A guide for hotels and venues | Cvent Blog</w:t>
        </w:r>
      </w:hyperlink>
      <w:r w:rsidR="00704707" w:rsidRPr="00D30000">
        <w:rPr>
          <w:rFonts w:ascii="Arial" w:hAnsi="Arial" w:cs="Arial"/>
          <w:sz w:val="24"/>
          <w:szCs w:val="24"/>
        </w:rPr>
        <w:t xml:space="preserve"> (Accessed: 01 May 2024). </w:t>
      </w:r>
    </w:p>
    <w:p w14:paraId="768C4E9D" w14:textId="21F57FC3" w:rsidR="007A5A33" w:rsidRPr="007A5A33" w:rsidRDefault="007A5A33" w:rsidP="00F60864">
      <w:pPr>
        <w:spacing w:line="360" w:lineRule="auto"/>
        <w:jc w:val="both"/>
        <w:rPr>
          <w:rFonts w:ascii="Arial" w:hAnsi="Arial" w:cs="Arial"/>
          <w:sz w:val="24"/>
          <w:szCs w:val="24"/>
        </w:rPr>
      </w:pPr>
      <w:r w:rsidRPr="007A5A33">
        <w:rPr>
          <w:rFonts w:ascii="Arial" w:hAnsi="Arial" w:cs="Arial"/>
          <w:sz w:val="24"/>
          <w:szCs w:val="24"/>
        </w:rPr>
        <w:t xml:space="preserve">Klein, E (2023) </w:t>
      </w:r>
      <w:r w:rsidRPr="007A5A33">
        <w:rPr>
          <w:rFonts w:ascii="Arial" w:hAnsi="Arial" w:cs="Arial"/>
          <w:i/>
          <w:iCs/>
          <w:sz w:val="24"/>
          <w:szCs w:val="24"/>
        </w:rPr>
        <w:t xml:space="preserve">CSR’s Importance In The Hospitality Industry. </w:t>
      </w:r>
      <w:r w:rsidRPr="007A5A33">
        <w:rPr>
          <w:rFonts w:ascii="Arial" w:hAnsi="Arial" w:cs="Arial"/>
          <w:sz w:val="24"/>
          <w:szCs w:val="24"/>
        </w:rPr>
        <w:t xml:space="preserve">Available at: </w:t>
      </w:r>
      <w:hyperlink r:id="rId14" w:history="1">
        <w:r w:rsidRPr="007A5A33">
          <w:rPr>
            <w:rStyle w:val="Hyperlink"/>
            <w:rFonts w:ascii="Arial" w:hAnsi="Arial" w:cs="Arial"/>
            <w:sz w:val="24"/>
            <w:szCs w:val="24"/>
          </w:rPr>
          <w:t xml:space="preserve">CSR’s Importance In The Hospitality Industry - </w:t>
        </w:r>
        <w:proofErr w:type="spellStart"/>
        <w:r w:rsidRPr="007A5A33">
          <w:rPr>
            <w:rStyle w:val="Hyperlink"/>
            <w:rFonts w:ascii="Arial" w:hAnsi="Arial" w:cs="Arial"/>
            <w:sz w:val="24"/>
            <w:szCs w:val="24"/>
          </w:rPr>
          <w:t>hoteliga</w:t>
        </w:r>
        <w:proofErr w:type="spellEnd"/>
      </w:hyperlink>
      <w:r w:rsidRPr="007A5A33">
        <w:rPr>
          <w:rFonts w:ascii="Arial" w:hAnsi="Arial" w:cs="Arial"/>
          <w:sz w:val="24"/>
          <w:szCs w:val="24"/>
        </w:rPr>
        <w:t xml:space="preserve"> (Accessed: 03 May 2024). </w:t>
      </w:r>
    </w:p>
    <w:p w14:paraId="018AC6E5" w14:textId="7B611555" w:rsidR="00F97D73" w:rsidRDefault="00F97D73" w:rsidP="00F60864">
      <w:pPr>
        <w:spacing w:line="360" w:lineRule="auto"/>
        <w:jc w:val="both"/>
        <w:rPr>
          <w:rFonts w:ascii="Arial" w:hAnsi="Arial" w:cs="Arial"/>
          <w:sz w:val="24"/>
          <w:szCs w:val="24"/>
        </w:rPr>
      </w:pPr>
      <w:r w:rsidRPr="00F97D73">
        <w:rPr>
          <w:rFonts w:ascii="Arial" w:hAnsi="Arial" w:cs="Arial"/>
          <w:sz w:val="24"/>
          <w:szCs w:val="24"/>
        </w:rPr>
        <w:t>Marriott (2020)</w:t>
      </w:r>
      <w:r w:rsidR="00102B69">
        <w:rPr>
          <w:rFonts w:ascii="Arial" w:hAnsi="Arial" w:cs="Arial"/>
          <w:sz w:val="24"/>
          <w:szCs w:val="24"/>
        </w:rPr>
        <w:t xml:space="preserve"> </w:t>
      </w:r>
      <w:r w:rsidRPr="00F97D73">
        <w:rPr>
          <w:rFonts w:ascii="Arial" w:hAnsi="Arial" w:cs="Arial"/>
          <w:i/>
          <w:iCs/>
          <w:sz w:val="24"/>
          <w:szCs w:val="24"/>
        </w:rPr>
        <w:t xml:space="preserve">Marriott International Provides updates on Sustainability and Social Impact Progress. </w:t>
      </w:r>
      <w:r w:rsidRPr="00F97D73">
        <w:rPr>
          <w:rFonts w:ascii="Arial" w:hAnsi="Arial" w:cs="Arial"/>
          <w:sz w:val="24"/>
          <w:szCs w:val="24"/>
        </w:rPr>
        <w:t xml:space="preserve">Available at: </w:t>
      </w:r>
      <w:hyperlink r:id="rId15" w:history="1">
        <w:r w:rsidRPr="00F97D73">
          <w:rPr>
            <w:rStyle w:val="Hyperlink"/>
            <w:rFonts w:ascii="Arial" w:hAnsi="Arial" w:cs="Arial"/>
            <w:sz w:val="24"/>
            <w:szCs w:val="24"/>
          </w:rPr>
          <w:t>Marriott International Provides Updates on Sustainability and Social Impact Progress (hospitalitynet.org)</w:t>
        </w:r>
      </w:hyperlink>
      <w:r w:rsidRPr="00F97D73">
        <w:rPr>
          <w:rFonts w:ascii="Arial" w:hAnsi="Arial" w:cs="Arial"/>
          <w:sz w:val="24"/>
          <w:szCs w:val="24"/>
        </w:rPr>
        <w:t xml:space="preserve"> (Accessed: 03 May 2024). </w:t>
      </w:r>
    </w:p>
    <w:p w14:paraId="5403C4C8" w14:textId="61742C84" w:rsidR="004E0E15" w:rsidRPr="00B100D6" w:rsidRDefault="004E0E15" w:rsidP="00F60864">
      <w:pPr>
        <w:spacing w:line="360" w:lineRule="auto"/>
        <w:jc w:val="both"/>
        <w:rPr>
          <w:rFonts w:ascii="Arial" w:hAnsi="Arial" w:cs="Arial"/>
          <w:sz w:val="24"/>
          <w:szCs w:val="24"/>
        </w:rPr>
      </w:pPr>
      <w:r w:rsidRPr="00B100D6">
        <w:rPr>
          <w:rFonts w:ascii="Arial" w:hAnsi="Arial" w:cs="Arial"/>
          <w:sz w:val="24"/>
          <w:szCs w:val="24"/>
        </w:rPr>
        <w:lastRenderedPageBreak/>
        <w:t>Marriott (2024)</w:t>
      </w:r>
      <w:r w:rsidR="00CE17DC">
        <w:rPr>
          <w:rFonts w:ascii="Arial" w:hAnsi="Arial" w:cs="Arial"/>
          <w:sz w:val="24"/>
          <w:szCs w:val="24"/>
        </w:rPr>
        <w:t xml:space="preserve"> </w:t>
      </w:r>
      <w:r w:rsidR="00A209BA" w:rsidRPr="00B100D6">
        <w:rPr>
          <w:rFonts w:ascii="Arial" w:hAnsi="Arial" w:cs="Arial"/>
          <w:i/>
          <w:iCs/>
          <w:sz w:val="24"/>
          <w:szCs w:val="24"/>
        </w:rPr>
        <w:t>Marriott International Reports on Environmental, Social</w:t>
      </w:r>
      <w:r w:rsidR="00B100D6" w:rsidRPr="00B100D6">
        <w:rPr>
          <w:rFonts w:ascii="Arial" w:hAnsi="Arial" w:cs="Arial"/>
          <w:i/>
          <w:iCs/>
          <w:sz w:val="24"/>
          <w:szCs w:val="24"/>
        </w:rPr>
        <w:t xml:space="preserve">, And Governance Progress. </w:t>
      </w:r>
      <w:r w:rsidR="00A209BA" w:rsidRPr="00B100D6">
        <w:rPr>
          <w:rFonts w:ascii="Arial" w:hAnsi="Arial" w:cs="Arial"/>
          <w:sz w:val="24"/>
          <w:szCs w:val="24"/>
        </w:rPr>
        <w:t xml:space="preserve">Available at: </w:t>
      </w:r>
      <w:hyperlink r:id="rId16" w:history="1">
        <w:r w:rsidR="00A209BA" w:rsidRPr="00B100D6">
          <w:rPr>
            <w:rStyle w:val="Hyperlink"/>
            <w:rFonts w:ascii="Arial" w:hAnsi="Arial" w:cs="Arial"/>
            <w:sz w:val="24"/>
            <w:szCs w:val="24"/>
          </w:rPr>
          <w:t>Marriott International Reports On Environmental, Social, And Governance Progress | Marriott International (gcs-web.com)</w:t>
        </w:r>
      </w:hyperlink>
      <w:r w:rsidR="00A209BA" w:rsidRPr="00B100D6">
        <w:rPr>
          <w:rFonts w:ascii="Arial" w:hAnsi="Arial" w:cs="Arial"/>
          <w:sz w:val="24"/>
          <w:szCs w:val="24"/>
        </w:rPr>
        <w:t xml:space="preserve"> (Accessed: 03 May 2024). </w:t>
      </w:r>
    </w:p>
    <w:p w14:paraId="39A755E5" w14:textId="7A17372E" w:rsidR="00E51D9B" w:rsidRPr="00E51D9B" w:rsidRDefault="00E51D9B" w:rsidP="00525EF9">
      <w:pPr>
        <w:spacing w:before="240" w:line="360" w:lineRule="auto"/>
        <w:jc w:val="both"/>
        <w:rPr>
          <w:rFonts w:ascii="Arial" w:hAnsi="Arial" w:cs="Arial"/>
          <w:sz w:val="24"/>
          <w:szCs w:val="24"/>
        </w:rPr>
      </w:pPr>
      <w:r w:rsidRPr="00E51D9B">
        <w:rPr>
          <w:rFonts w:ascii="Arial" w:hAnsi="Arial" w:cs="Arial"/>
          <w:sz w:val="24"/>
          <w:szCs w:val="24"/>
        </w:rPr>
        <w:t>Marriott</w:t>
      </w:r>
      <w:r w:rsidR="00951FDD">
        <w:rPr>
          <w:rFonts w:ascii="Arial" w:hAnsi="Arial" w:cs="Arial"/>
          <w:sz w:val="24"/>
          <w:szCs w:val="24"/>
        </w:rPr>
        <w:t xml:space="preserve"> </w:t>
      </w:r>
      <w:r w:rsidRPr="00E51D9B">
        <w:rPr>
          <w:rFonts w:ascii="Arial" w:hAnsi="Arial" w:cs="Arial"/>
          <w:sz w:val="24"/>
          <w:szCs w:val="24"/>
        </w:rPr>
        <w:t>International (2016)</w:t>
      </w:r>
      <w:r w:rsidR="00525EF9">
        <w:rPr>
          <w:rFonts w:ascii="Arial" w:hAnsi="Arial" w:cs="Arial"/>
          <w:sz w:val="24"/>
          <w:szCs w:val="24"/>
        </w:rPr>
        <w:t xml:space="preserve"> </w:t>
      </w:r>
      <w:r w:rsidRPr="00E51D9B">
        <w:rPr>
          <w:rFonts w:ascii="Arial" w:hAnsi="Arial" w:cs="Arial"/>
          <w:sz w:val="24"/>
          <w:szCs w:val="24"/>
        </w:rPr>
        <w:t xml:space="preserve">2016 </w:t>
      </w:r>
      <w:r w:rsidRPr="00E51D9B">
        <w:rPr>
          <w:rFonts w:ascii="Arial" w:hAnsi="Arial" w:cs="Arial"/>
          <w:i/>
          <w:iCs/>
          <w:sz w:val="24"/>
          <w:szCs w:val="24"/>
        </w:rPr>
        <w:t xml:space="preserve">Sustainability Highlights. </w:t>
      </w:r>
      <w:r w:rsidRPr="00E51D9B">
        <w:rPr>
          <w:rFonts w:ascii="Arial" w:hAnsi="Arial" w:cs="Arial"/>
          <w:sz w:val="24"/>
          <w:szCs w:val="24"/>
        </w:rPr>
        <w:t xml:space="preserve">Available at: </w:t>
      </w:r>
      <w:hyperlink r:id="rId17" w:history="1">
        <w:r w:rsidRPr="00E51D9B">
          <w:rPr>
            <w:rStyle w:val="Hyperlink"/>
            <w:rFonts w:ascii="Arial" w:hAnsi="Arial" w:cs="Arial"/>
            <w:sz w:val="24"/>
            <w:szCs w:val="24"/>
          </w:rPr>
          <w:t>https://www.marriott.com/marriottassets/Multimedia/PDF/CorporateResponsibility/serve360/Marriott_International_Sustainability_Highlights_2016.pdf</w:t>
        </w:r>
      </w:hyperlink>
      <w:r w:rsidRPr="00E51D9B">
        <w:rPr>
          <w:rFonts w:ascii="Arial" w:hAnsi="Arial" w:cs="Arial"/>
          <w:sz w:val="24"/>
          <w:szCs w:val="24"/>
        </w:rPr>
        <w:t xml:space="preserve"> (Accessed: 03 May 2024). </w:t>
      </w:r>
    </w:p>
    <w:p w14:paraId="1CDBDC83" w14:textId="4C069761" w:rsidR="00E51D9B" w:rsidRDefault="00A13D69" w:rsidP="00F60864">
      <w:pPr>
        <w:spacing w:line="360" w:lineRule="auto"/>
        <w:jc w:val="both"/>
        <w:rPr>
          <w:rFonts w:ascii="Arial" w:hAnsi="Arial" w:cs="Arial"/>
          <w:sz w:val="24"/>
          <w:szCs w:val="24"/>
        </w:rPr>
      </w:pPr>
      <w:r w:rsidRPr="00A13D69">
        <w:rPr>
          <w:rFonts w:ascii="Arial" w:hAnsi="Arial" w:cs="Arial"/>
          <w:sz w:val="24"/>
          <w:szCs w:val="24"/>
        </w:rPr>
        <w:t xml:space="preserve">Marriott International (2019) </w:t>
      </w:r>
      <w:r w:rsidRPr="00A13D69">
        <w:rPr>
          <w:rFonts w:ascii="Arial" w:hAnsi="Arial" w:cs="Arial"/>
          <w:i/>
          <w:iCs/>
          <w:sz w:val="24"/>
          <w:szCs w:val="24"/>
        </w:rPr>
        <w:t xml:space="preserve">2025 Sustainability and Social Impact Goals. </w:t>
      </w:r>
      <w:r w:rsidRPr="00A13D69">
        <w:rPr>
          <w:rFonts w:ascii="Arial" w:hAnsi="Arial" w:cs="Arial"/>
          <w:sz w:val="24"/>
          <w:szCs w:val="24"/>
        </w:rPr>
        <w:t xml:space="preserve">Available at: </w:t>
      </w:r>
      <w:hyperlink r:id="rId18" w:history="1">
        <w:r w:rsidRPr="00A13D69">
          <w:rPr>
            <w:rStyle w:val="Hyperlink"/>
            <w:rFonts w:ascii="Arial" w:hAnsi="Arial" w:cs="Arial"/>
            <w:sz w:val="24"/>
            <w:szCs w:val="24"/>
          </w:rPr>
          <w:t xml:space="preserve">Sustainable Goals | Marriott International Serve360 - </w:t>
        </w:r>
        <w:proofErr w:type="spellStart"/>
        <w:r w:rsidRPr="00A13D69">
          <w:rPr>
            <w:rStyle w:val="Hyperlink"/>
            <w:rFonts w:ascii="Arial" w:hAnsi="Arial" w:cs="Arial"/>
            <w:sz w:val="24"/>
            <w:szCs w:val="24"/>
          </w:rPr>
          <w:t>csr-marriott</w:t>
        </w:r>
        <w:proofErr w:type="spellEnd"/>
      </w:hyperlink>
      <w:r w:rsidRPr="00A13D69">
        <w:rPr>
          <w:rFonts w:ascii="Arial" w:hAnsi="Arial" w:cs="Arial"/>
          <w:sz w:val="24"/>
          <w:szCs w:val="24"/>
        </w:rPr>
        <w:t xml:space="preserve"> (Accessed: 03 May 2024). </w:t>
      </w:r>
    </w:p>
    <w:p w14:paraId="7264BE2B" w14:textId="5878E8A5" w:rsidR="00585B07" w:rsidRDefault="00585B07" w:rsidP="00585B07">
      <w:pPr>
        <w:spacing w:line="360" w:lineRule="auto"/>
        <w:jc w:val="both"/>
        <w:rPr>
          <w:rFonts w:ascii="Arial" w:hAnsi="Arial" w:cs="Arial"/>
          <w:sz w:val="24"/>
          <w:szCs w:val="24"/>
        </w:rPr>
      </w:pPr>
      <w:r w:rsidRPr="00585B07">
        <w:rPr>
          <w:rFonts w:ascii="Arial" w:hAnsi="Arial" w:cs="Arial"/>
          <w:sz w:val="24"/>
          <w:szCs w:val="24"/>
        </w:rPr>
        <w:t>Marriott International (2019)</w:t>
      </w:r>
      <w:r w:rsidR="001A559E">
        <w:rPr>
          <w:rFonts w:ascii="Arial" w:hAnsi="Arial" w:cs="Arial"/>
          <w:sz w:val="24"/>
          <w:szCs w:val="24"/>
        </w:rPr>
        <w:t xml:space="preserve"> </w:t>
      </w:r>
      <w:r w:rsidRPr="00585B07">
        <w:rPr>
          <w:rFonts w:ascii="Arial" w:hAnsi="Arial" w:cs="Arial"/>
          <w:i/>
          <w:iCs/>
          <w:sz w:val="24"/>
          <w:szCs w:val="24"/>
        </w:rPr>
        <w:t xml:space="preserve">Sustainability and Social Impact. </w:t>
      </w:r>
      <w:r w:rsidRPr="00585B07">
        <w:rPr>
          <w:rFonts w:ascii="Arial" w:hAnsi="Arial" w:cs="Arial"/>
          <w:sz w:val="24"/>
          <w:szCs w:val="24"/>
        </w:rPr>
        <w:t xml:space="preserve">Available at: </w:t>
      </w:r>
      <w:hyperlink r:id="rId19" w:history="1">
        <w:r w:rsidRPr="00585B07">
          <w:rPr>
            <w:rStyle w:val="Hyperlink"/>
            <w:rFonts w:ascii="Arial" w:hAnsi="Arial" w:cs="Arial"/>
            <w:sz w:val="24"/>
            <w:szCs w:val="24"/>
          </w:rPr>
          <w:t>Sustainability and Social Impact | Marriott International Serve360</w:t>
        </w:r>
      </w:hyperlink>
      <w:r w:rsidRPr="00585B07">
        <w:rPr>
          <w:rFonts w:ascii="Arial" w:hAnsi="Arial" w:cs="Arial"/>
          <w:sz w:val="24"/>
          <w:szCs w:val="24"/>
        </w:rPr>
        <w:t xml:space="preserve"> (Accessed: 01 May 2024). </w:t>
      </w:r>
    </w:p>
    <w:p w14:paraId="7A40896E" w14:textId="7CA801A8" w:rsidR="00F749E3" w:rsidRDefault="00F749E3" w:rsidP="00585B07">
      <w:pPr>
        <w:spacing w:line="360" w:lineRule="auto"/>
        <w:jc w:val="both"/>
        <w:rPr>
          <w:rFonts w:ascii="Arial" w:hAnsi="Arial" w:cs="Arial"/>
          <w:sz w:val="24"/>
          <w:szCs w:val="24"/>
        </w:rPr>
      </w:pPr>
      <w:r>
        <w:rPr>
          <w:rFonts w:ascii="Arial" w:hAnsi="Arial" w:cs="Arial"/>
          <w:sz w:val="24"/>
          <w:szCs w:val="24"/>
        </w:rPr>
        <w:t>Marriott International (2021)</w:t>
      </w:r>
      <w:r w:rsidR="001A559E">
        <w:rPr>
          <w:rFonts w:ascii="Arial" w:hAnsi="Arial" w:cs="Arial"/>
          <w:sz w:val="24"/>
          <w:szCs w:val="24"/>
        </w:rPr>
        <w:t xml:space="preserve"> </w:t>
      </w:r>
      <w:r w:rsidR="00026247">
        <w:rPr>
          <w:rFonts w:ascii="Arial" w:hAnsi="Arial" w:cs="Arial"/>
          <w:sz w:val="24"/>
          <w:szCs w:val="24"/>
        </w:rPr>
        <w:t xml:space="preserve">Marriott Internation Reports on Environmental, Social, And Governance Progress. Available </w:t>
      </w:r>
      <w:r w:rsidR="00026247" w:rsidRPr="00162C5E">
        <w:rPr>
          <w:rFonts w:ascii="Arial" w:hAnsi="Arial" w:cs="Arial"/>
          <w:sz w:val="24"/>
          <w:szCs w:val="24"/>
        </w:rPr>
        <w:t xml:space="preserve">at: </w:t>
      </w:r>
      <w:hyperlink r:id="rId20" w:history="1">
        <w:r w:rsidR="00162C5E" w:rsidRPr="00162C5E">
          <w:rPr>
            <w:rStyle w:val="Hyperlink"/>
            <w:rFonts w:ascii="Arial" w:hAnsi="Arial" w:cs="Arial"/>
            <w:sz w:val="24"/>
            <w:szCs w:val="24"/>
          </w:rPr>
          <w:t>Marriott International Reports On Environmental, Social, And Governance Progress (gcs-web.com)</w:t>
        </w:r>
      </w:hyperlink>
      <w:r w:rsidR="00162C5E" w:rsidRPr="00162C5E">
        <w:rPr>
          <w:rFonts w:ascii="Arial" w:hAnsi="Arial" w:cs="Arial"/>
          <w:sz w:val="24"/>
          <w:szCs w:val="24"/>
        </w:rPr>
        <w:t xml:space="preserve"> (Accessed: 03 May 2024).</w:t>
      </w:r>
      <w:r w:rsidR="00162C5E">
        <w:t xml:space="preserve"> </w:t>
      </w:r>
    </w:p>
    <w:p w14:paraId="643D8D34" w14:textId="00A2EDDC" w:rsidR="0033792E" w:rsidRDefault="00652674" w:rsidP="00F60864">
      <w:pPr>
        <w:spacing w:line="360" w:lineRule="auto"/>
        <w:jc w:val="both"/>
        <w:rPr>
          <w:rFonts w:ascii="Arial" w:hAnsi="Arial" w:cs="Arial"/>
          <w:sz w:val="24"/>
          <w:szCs w:val="24"/>
        </w:rPr>
      </w:pPr>
      <w:r w:rsidRPr="00A272DD">
        <w:rPr>
          <w:rFonts w:ascii="Arial" w:hAnsi="Arial" w:cs="Arial"/>
          <w:sz w:val="24"/>
          <w:szCs w:val="24"/>
        </w:rPr>
        <w:t xml:space="preserve">McGrath, A &amp; Jonker A (2023) </w:t>
      </w:r>
      <w:r w:rsidR="009E7288" w:rsidRPr="00A272DD">
        <w:rPr>
          <w:rFonts w:ascii="Arial" w:hAnsi="Arial" w:cs="Arial"/>
          <w:i/>
          <w:iCs/>
          <w:sz w:val="24"/>
          <w:szCs w:val="24"/>
        </w:rPr>
        <w:t xml:space="preserve">What is CSR? </w:t>
      </w:r>
      <w:r w:rsidR="0033792E" w:rsidRPr="00A272DD">
        <w:rPr>
          <w:rFonts w:ascii="Arial" w:hAnsi="Arial" w:cs="Arial"/>
          <w:sz w:val="24"/>
          <w:szCs w:val="24"/>
        </w:rPr>
        <w:t xml:space="preserve">Available at: </w:t>
      </w:r>
      <w:hyperlink r:id="rId21" w:history="1">
        <w:r w:rsidR="0033792E" w:rsidRPr="00A272DD">
          <w:rPr>
            <w:rStyle w:val="Hyperlink"/>
            <w:rFonts w:ascii="Arial" w:hAnsi="Arial" w:cs="Arial"/>
            <w:sz w:val="24"/>
            <w:szCs w:val="24"/>
          </w:rPr>
          <w:t>What is Corporate Social Responsibility (CSR)? | IBM</w:t>
        </w:r>
      </w:hyperlink>
      <w:r w:rsidR="0033792E" w:rsidRPr="00A272DD">
        <w:rPr>
          <w:rFonts w:ascii="Arial" w:hAnsi="Arial" w:cs="Arial"/>
          <w:sz w:val="24"/>
          <w:szCs w:val="24"/>
        </w:rPr>
        <w:t xml:space="preserve"> (Accessed: 01 May 2024). </w:t>
      </w:r>
    </w:p>
    <w:p w14:paraId="32379452" w14:textId="77B6A3FD" w:rsidR="0004658A" w:rsidRDefault="0004658A" w:rsidP="00F60864">
      <w:pPr>
        <w:spacing w:line="360" w:lineRule="auto"/>
        <w:jc w:val="both"/>
        <w:rPr>
          <w:rFonts w:ascii="Arial" w:hAnsi="Arial" w:cs="Arial"/>
          <w:sz w:val="24"/>
          <w:szCs w:val="24"/>
        </w:rPr>
      </w:pPr>
      <w:r w:rsidRPr="0004658A">
        <w:rPr>
          <w:rFonts w:ascii="Arial" w:hAnsi="Arial" w:cs="Arial"/>
          <w:sz w:val="24"/>
          <w:szCs w:val="24"/>
        </w:rPr>
        <w:t xml:space="preserve">MD, B (2021) </w:t>
      </w:r>
      <w:r w:rsidRPr="0004658A">
        <w:rPr>
          <w:rFonts w:ascii="Arial" w:hAnsi="Arial" w:cs="Arial"/>
          <w:i/>
          <w:iCs/>
          <w:sz w:val="24"/>
          <w:szCs w:val="24"/>
        </w:rPr>
        <w:t xml:space="preserve">Marriott </w:t>
      </w:r>
      <w:r w:rsidR="00E1231A">
        <w:rPr>
          <w:rFonts w:ascii="Arial" w:hAnsi="Arial" w:cs="Arial"/>
          <w:i/>
          <w:iCs/>
          <w:sz w:val="24"/>
          <w:szCs w:val="24"/>
        </w:rPr>
        <w:t>I</w:t>
      </w:r>
      <w:r w:rsidRPr="0004658A">
        <w:rPr>
          <w:rFonts w:ascii="Arial" w:hAnsi="Arial" w:cs="Arial"/>
          <w:i/>
          <w:iCs/>
          <w:sz w:val="24"/>
          <w:szCs w:val="24"/>
        </w:rPr>
        <w:t xml:space="preserve">nternational Announces Ambiiton To Go Net-Zero. </w:t>
      </w:r>
      <w:r w:rsidRPr="0004658A">
        <w:rPr>
          <w:rFonts w:ascii="Arial" w:hAnsi="Arial" w:cs="Arial"/>
          <w:sz w:val="24"/>
          <w:szCs w:val="24"/>
        </w:rPr>
        <w:t xml:space="preserve">Available at: </w:t>
      </w:r>
      <w:hyperlink r:id="rId22" w:history="1">
        <w:r w:rsidRPr="0004658A">
          <w:rPr>
            <w:rStyle w:val="Hyperlink"/>
            <w:rFonts w:ascii="Arial" w:hAnsi="Arial" w:cs="Arial"/>
            <w:sz w:val="24"/>
            <w:szCs w:val="24"/>
          </w:rPr>
          <w:t xml:space="preserve">Marriott International Announces Ambition To Go Net-Zero | Marriott News </w:t>
        </w:r>
        <w:proofErr w:type="spellStart"/>
        <w:r w:rsidRPr="0004658A">
          <w:rPr>
            <w:rStyle w:val="Hyperlink"/>
            <w:rFonts w:ascii="Arial" w:hAnsi="Arial" w:cs="Arial"/>
            <w:sz w:val="24"/>
            <w:szCs w:val="24"/>
          </w:rPr>
          <w:t>Center</w:t>
        </w:r>
        <w:proofErr w:type="spellEnd"/>
      </w:hyperlink>
      <w:r w:rsidRPr="0004658A">
        <w:rPr>
          <w:rFonts w:ascii="Arial" w:hAnsi="Arial" w:cs="Arial"/>
          <w:sz w:val="24"/>
          <w:szCs w:val="24"/>
        </w:rPr>
        <w:t xml:space="preserve"> (Accessed: 03 May 2024). </w:t>
      </w:r>
    </w:p>
    <w:p w14:paraId="51B28A05" w14:textId="5CA0DA02" w:rsidR="0003686E" w:rsidRDefault="0003686E" w:rsidP="00F60864">
      <w:pPr>
        <w:spacing w:line="360" w:lineRule="auto"/>
        <w:jc w:val="both"/>
        <w:rPr>
          <w:rFonts w:ascii="Arial" w:hAnsi="Arial" w:cs="Arial"/>
          <w:sz w:val="24"/>
          <w:szCs w:val="24"/>
        </w:rPr>
      </w:pPr>
      <w:r>
        <w:rPr>
          <w:rFonts w:ascii="Arial" w:hAnsi="Arial" w:cs="Arial"/>
          <w:sz w:val="24"/>
          <w:szCs w:val="24"/>
        </w:rPr>
        <w:t xml:space="preserve">Rimal, </w:t>
      </w:r>
      <w:r w:rsidR="007425B2">
        <w:rPr>
          <w:rFonts w:ascii="Arial" w:hAnsi="Arial" w:cs="Arial"/>
          <w:sz w:val="24"/>
          <w:szCs w:val="24"/>
        </w:rPr>
        <w:t xml:space="preserve">D (2020) </w:t>
      </w:r>
      <w:r w:rsidR="00447A33">
        <w:rPr>
          <w:rFonts w:ascii="Arial" w:hAnsi="Arial" w:cs="Arial"/>
          <w:i/>
          <w:iCs/>
          <w:sz w:val="24"/>
          <w:szCs w:val="24"/>
        </w:rPr>
        <w:t xml:space="preserve">Rethinking social responsibility in the hospitality industry during and after COVID-19. </w:t>
      </w:r>
      <w:r w:rsidR="007425B2">
        <w:rPr>
          <w:rFonts w:ascii="Arial" w:hAnsi="Arial" w:cs="Arial"/>
          <w:sz w:val="24"/>
          <w:szCs w:val="24"/>
        </w:rPr>
        <w:t xml:space="preserve">Available at: </w:t>
      </w:r>
      <w:hyperlink r:id="rId23" w:history="1">
        <w:r w:rsidR="007425B2" w:rsidRPr="00447A33">
          <w:rPr>
            <w:rStyle w:val="Hyperlink"/>
            <w:rFonts w:ascii="Arial" w:hAnsi="Arial" w:cs="Arial"/>
            <w:sz w:val="24"/>
            <w:szCs w:val="24"/>
          </w:rPr>
          <w:t xml:space="preserve">Rethinking social responsibility in the hospitality industry during and after COVID-19 - VU </w:t>
        </w:r>
        <w:proofErr w:type="spellStart"/>
        <w:r w:rsidR="007425B2" w:rsidRPr="00447A33">
          <w:rPr>
            <w:rStyle w:val="Hyperlink"/>
            <w:rFonts w:ascii="Arial" w:hAnsi="Arial" w:cs="Arial"/>
            <w:sz w:val="24"/>
            <w:szCs w:val="24"/>
          </w:rPr>
          <w:t>Center</w:t>
        </w:r>
        <w:proofErr w:type="spellEnd"/>
        <w:r w:rsidR="007425B2" w:rsidRPr="00447A33">
          <w:rPr>
            <w:rStyle w:val="Hyperlink"/>
            <w:rFonts w:ascii="Arial" w:hAnsi="Arial" w:cs="Arial"/>
            <w:sz w:val="24"/>
            <w:szCs w:val="24"/>
          </w:rPr>
          <w:t xml:space="preserve"> for Business &amp; Society (business-society.org)</w:t>
        </w:r>
      </w:hyperlink>
      <w:r w:rsidR="007425B2" w:rsidRPr="00447A33">
        <w:rPr>
          <w:rFonts w:ascii="Arial" w:hAnsi="Arial" w:cs="Arial"/>
          <w:sz w:val="24"/>
          <w:szCs w:val="24"/>
        </w:rPr>
        <w:t xml:space="preserve"> (Accessed: 01 May 2024).</w:t>
      </w:r>
      <w:r w:rsidR="007425B2">
        <w:t xml:space="preserve"> </w:t>
      </w:r>
    </w:p>
    <w:p w14:paraId="25D26FEC" w14:textId="5BF6AA7B" w:rsidR="00455C23" w:rsidRDefault="00661F60" w:rsidP="00F60864">
      <w:pPr>
        <w:spacing w:line="360" w:lineRule="auto"/>
        <w:jc w:val="both"/>
        <w:rPr>
          <w:rFonts w:ascii="Arial" w:hAnsi="Arial" w:cs="Arial"/>
          <w:sz w:val="24"/>
          <w:szCs w:val="24"/>
        </w:rPr>
      </w:pPr>
      <w:r>
        <w:rPr>
          <w:rFonts w:ascii="Arial" w:hAnsi="Arial" w:cs="Arial"/>
          <w:sz w:val="24"/>
          <w:szCs w:val="24"/>
        </w:rPr>
        <w:t>Ronson, T (</w:t>
      </w:r>
      <w:r w:rsidR="00EC4055">
        <w:rPr>
          <w:rFonts w:ascii="Arial" w:hAnsi="Arial" w:cs="Arial"/>
          <w:sz w:val="24"/>
          <w:szCs w:val="24"/>
        </w:rPr>
        <w:t xml:space="preserve">2024) </w:t>
      </w:r>
      <w:r w:rsidR="00EC4055">
        <w:rPr>
          <w:rFonts w:ascii="Arial" w:hAnsi="Arial" w:cs="Arial"/>
          <w:i/>
          <w:iCs/>
          <w:sz w:val="24"/>
          <w:szCs w:val="24"/>
        </w:rPr>
        <w:t>Redefining Hospitality: A strategic vision for Technology-Driven Sustainability an</w:t>
      </w:r>
      <w:r w:rsidR="008069E7">
        <w:rPr>
          <w:rFonts w:ascii="Arial" w:hAnsi="Arial" w:cs="Arial"/>
          <w:i/>
          <w:iCs/>
          <w:sz w:val="24"/>
          <w:szCs w:val="24"/>
        </w:rPr>
        <w:t xml:space="preserve">d CSR. </w:t>
      </w:r>
      <w:r w:rsidR="008069E7" w:rsidRPr="008069E7">
        <w:rPr>
          <w:rFonts w:ascii="Arial" w:hAnsi="Arial" w:cs="Arial"/>
          <w:sz w:val="24"/>
          <w:szCs w:val="24"/>
        </w:rPr>
        <w:t xml:space="preserve">Available at: </w:t>
      </w:r>
      <w:hyperlink r:id="rId24" w:history="1">
        <w:r w:rsidR="00EC4055" w:rsidRPr="008069E7">
          <w:rPr>
            <w:rStyle w:val="Hyperlink"/>
            <w:rFonts w:ascii="Arial" w:hAnsi="Arial" w:cs="Arial"/>
            <w:sz w:val="24"/>
            <w:szCs w:val="24"/>
          </w:rPr>
          <w:t xml:space="preserve">Redefining Hospitality: A Strategic Vision for </w:t>
        </w:r>
        <w:r w:rsidR="00EC4055" w:rsidRPr="008069E7">
          <w:rPr>
            <w:rStyle w:val="Hyperlink"/>
            <w:rFonts w:ascii="Arial" w:hAnsi="Arial" w:cs="Arial"/>
            <w:sz w:val="24"/>
            <w:szCs w:val="24"/>
          </w:rPr>
          <w:lastRenderedPageBreak/>
          <w:t>Technology-Driven Sustainability and CSR | By Terence Ronson (hospitalitynet.org)</w:t>
        </w:r>
      </w:hyperlink>
      <w:r w:rsidR="008069E7" w:rsidRPr="008069E7">
        <w:rPr>
          <w:rFonts w:ascii="Arial" w:hAnsi="Arial" w:cs="Arial"/>
          <w:sz w:val="24"/>
          <w:szCs w:val="24"/>
        </w:rPr>
        <w:t xml:space="preserve"> (Accessed: 02 May 2024). </w:t>
      </w:r>
    </w:p>
    <w:p w14:paraId="19E7B9BA" w14:textId="419B7820" w:rsidR="00D31F2A" w:rsidRDefault="00D027F6" w:rsidP="00F60864">
      <w:pPr>
        <w:spacing w:line="360" w:lineRule="auto"/>
        <w:jc w:val="both"/>
        <w:rPr>
          <w:rFonts w:ascii="Arial" w:hAnsi="Arial" w:cs="Arial"/>
          <w:sz w:val="24"/>
          <w:szCs w:val="24"/>
        </w:rPr>
      </w:pPr>
      <w:r w:rsidRPr="00D027F6">
        <w:rPr>
          <w:rFonts w:ascii="Arial" w:hAnsi="Arial" w:cs="Arial"/>
          <w:sz w:val="24"/>
          <w:szCs w:val="24"/>
        </w:rPr>
        <w:t xml:space="preserve">Sajadi, R &amp; </w:t>
      </w:r>
      <w:proofErr w:type="spellStart"/>
      <w:r w:rsidRPr="00D027F6">
        <w:rPr>
          <w:rFonts w:ascii="Arial" w:hAnsi="Arial" w:cs="Arial"/>
          <w:sz w:val="24"/>
          <w:szCs w:val="24"/>
        </w:rPr>
        <w:t>Gentinetta</w:t>
      </w:r>
      <w:proofErr w:type="spellEnd"/>
      <w:r w:rsidRPr="00D027F6">
        <w:rPr>
          <w:rFonts w:ascii="Arial" w:hAnsi="Arial" w:cs="Arial"/>
          <w:sz w:val="24"/>
          <w:szCs w:val="24"/>
        </w:rPr>
        <w:t xml:space="preserve">, J (2020) </w:t>
      </w:r>
      <w:r w:rsidRPr="00D027F6">
        <w:rPr>
          <w:rFonts w:ascii="Arial" w:hAnsi="Arial" w:cs="Arial"/>
          <w:i/>
          <w:iCs/>
          <w:sz w:val="24"/>
          <w:szCs w:val="24"/>
        </w:rPr>
        <w:t xml:space="preserve">11 Examples of CSR practices in the hospitality industry. </w:t>
      </w:r>
      <w:r w:rsidR="00D31F2A" w:rsidRPr="00D027F6">
        <w:rPr>
          <w:rFonts w:ascii="Arial" w:hAnsi="Arial" w:cs="Arial"/>
          <w:sz w:val="24"/>
          <w:szCs w:val="24"/>
        </w:rPr>
        <w:t xml:space="preserve">Available at: </w:t>
      </w:r>
      <w:hyperlink r:id="rId25" w:history="1">
        <w:r w:rsidR="00D31F2A" w:rsidRPr="00D027F6">
          <w:rPr>
            <w:rStyle w:val="Hyperlink"/>
            <w:rFonts w:ascii="Arial" w:hAnsi="Arial" w:cs="Arial"/>
            <w:sz w:val="24"/>
            <w:szCs w:val="24"/>
          </w:rPr>
          <w:t xml:space="preserve">11 Examples of CSR practices in the hospitality industry | By Reza Etemad-Sajadi and Justine </w:t>
        </w:r>
        <w:proofErr w:type="spellStart"/>
        <w:r w:rsidR="00D31F2A" w:rsidRPr="00D027F6">
          <w:rPr>
            <w:rStyle w:val="Hyperlink"/>
            <w:rFonts w:ascii="Arial" w:hAnsi="Arial" w:cs="Arial"/>
            <w:sz w:val="24"/>
            <w:szCs w:val="24"/>
          </w:rPr>
          <w:t>Gentinetta</w:t>
        </w:r>
        <w:proofErr w:type="spellEnd"/>
        <w:r w:rsidR="00D31F2A" w:rsidRPr="00D027F6">
          <w:rPr>
            <w:rStyle w:val="Hyperlink"/>
            <w:rFonts w:ascii="Arial" w:hAnsi="Arial" w:cs="Arial"/>
            <w:sz w:val="24"/>
            <w:szCs w:val="24"/>
          </w:rPr>
          <w:t xml:space="preserve"> (hospitalitynet.org)</w:t>
        </w:r>
      </w:hyperlink>
      <w:r w:rsidR="00D31F2A" w:rsidRPr="00D027F6">
        <w:rPr>
          <w:rFonts w:ascii="Arial" w:hAnsi="Arial" w:cs="Arial"/>
          <w:sz w:val="24"/>
          <w:szCs w:val="24"/>
        </w:rPr>
        <w:t xml:space="preserve"> (Accessed: 02 May 2024). </w:t>
      </w:r>
    </w:p>
    <w:p w14:paraId="16294B82" w14:textId="00418CBB" w:rsidR="000029FF" w:rsidRDefault="000029FF" w:rsidP="00F60864">
      <w:pPr>
        <w:spacing w:line="360" w:lineRule="auto"/>
        <w:jc w:val="both"/>
        <w:rPr>
          <w:rFonts w:ascii="Arial" w:hAnsi="Arial" w:cs="Arial"/>
          <w:sz w:val="24"/>
          <w:szCs w:val="24"/>
        </w:rPr>
      </w:pPr>
      <w:r w:rsidRPr="000029FF">
        <w:rPr>
          <w:rFonts w:ascii="Arial" w:hAnsi="Arial" w:cs="Arial"/>
          <w:sz w:val="24"/>
          <w:szCs w:val="24"/>
        </w:rPr>
        <w:t xml:space="preserve">Serve 360 Report (2021) </w:t>
      </w:r>
      <w:r w:rsidRPr="000029FF">
        <w:rPr>
          <w:rFonts w:ascii="Arial" w:hAnsi="Arial" w:cs="Arial"/>
          <w:i/>
          <w:iCs/>
          <w:sz w:val="24"/>
          <w:szCs w:val="24"/>
        </w:rPr>
        <w:t xml:space="preserve">Environmental, Social, and Governance Progress at Marriott International. </w:t>
      </w:r>
      <w:r w:rsidRPr="000029FF">
        <w:rPr>
          <w:rFonts w:ascii="Arial" w:hAnsi="Arial" w:cs="Arial"/>
          <w:sz w:val="24"/>
          <w:szCs w:val="24"/>
        </w:rPr>
        <w:t xml:space="preserve">Available at: </w:t>
      </w:r>
      <w:hyperlink r:id="rId26" w:history="1">
        <w:r w:rsidRPr="000029FF">
          <w:rPr>
            <w:rStyle w:val="Hyperlink"/>
            <w:rFonts w:ascii="Arial" w:hAnsi="Arial" w:cs="Arial"/>
            <w:sz w:val="24"/>
            <w:szCs w:val="24"/>
          </w:rPr>
          <w:t>2021_Serve_360_Report.pdf (marriott.com)</w:t>
        </w:r>
      </w:hyperlink>
      <w:r w:rsidRPr="000029FF">
        <w:rPr>
          <w:rFonts w:ascii="Arial" w:hAnsi="Arial" w:cs="Arial"/>
          <w:sz w:val="24"/>
          <w:szCs w:val="24"/>
        </w:rPr>
        <w:t xml:space="preserve"> (Accessed: 03 May 2024). </w:t>
      </w:r>
    </w:p>
    <w:p w14:paraId="5578F647" w14:textId="5CF0DDF4" w:rsidR="008922B8" w:rsidRPr="003C7450" w:rsidRDefault="008922B8" w:rsidP="00F60864">
      <w:pPr>
        <w:spacing w:line="360" w:lineRule="auto"/>
        <w:jc w:val="both"/>
        <w:rPr>
          <w:rFonts w:ascii="Arial" w:hAnsi="Arial" w:cs="Arial"/>
          <w:sz w:val="24"/>
          <w:szCs w:val="24"/>
        </w:rPr>
      </w:pPr>
      <w:r w:rsidRPr="003C7450">
        <w:rPr>
          <w:rFonts w:ascii="Arial" w:hAnsi="Arial" w:cs="Arial"/>
          <w:sz w:val="24"/>
          <w:szCs w:val="24"/>
        </w:rPr>
        <w:t>The Hotels Network (</w:t>
      </w:r>
      <w:r w:rsidR="00953359" w:rsidRPr="003C7450">
        <w:rPr>
          <w:rFonts w:ascii="Arial" w:hAnsi="Arial" w:cs="Arial"/>
          <w:sz w:val="24"/>
          <w:szCs w:val="24"/>
        </w:rPr>
        <w:t xml:space="preserve">2020) </w:t>
      </w:r>
      <w:r w:rsidR="00953359" w:rsidRPr="003C7450">
        <w:rPr>
          <w:rFonts w:ascii="Arial" w:hAnsi="Arial" w:cs="Arial"/>
          <w:i/>
          <w:iCs/>
          <w:sz w:val="24"/>
          <w:szCs w:val="24"/>
        </w:rPr>
        <w:t>Not Just a Trend: 5 Hotels Taking on Social Responsibility</w:t>
      </w:r>
      <w:r w:rsidR="003C7450" w:rsidRPr="003C7450">
        <w:rPr>
          <w:rFonts w:ascii="Arial" w:hAnsi="Arial" w:cs="Arial"/>
          <w:i/>
          <w:iCs/>
          <w:sz w:val="24"/>
          <w:szCs w:val="24"/>
        </w:rPr>
        <w:t xml:space="preserve">. </w:t>
      </w:r>
      <w:r w:rsidR="00953359" w:rsidRPr="003C7450">
        <w:rPr>
          <w:rFonts w:ascii="Arial" w:hAnsi="Arial" w:cs="Arial"/>
          <w:sz w:val="24"/>
          <w:szCs w:val="24"/>
        </w:rPr>
        <w:t xml:space="preserve">Available at: </w:t>
      </w:r>
      <w:hyperlink r:id="rId27" w:history="1">
        <w:r w:rsidR="00953359" w:rsidRPr="003C7450">
          <w:rPr>
            <w:rStyle w:val="Hyperlink"/>
            <w:rFonts w:ascii="Arial" w:hAnsi="Arial" w:cs="Arial"/>
            <w:sz w:val="24"/>
            <w:szCs w:val="24"/>
          </w:rPr>
          <w:t>Not Just a Trend: 5 Hotels Taking on Social Responsibility (thehotelsnetwork.com)</w:t>
        </w:r>
      </w:hyperlink>
      <w:r w:rsidR="00953359" w:rsidRPr="003C7450">
        <w:rPr>
          <w:rFonts w:ascii="Arial" w:hAnsi="Arial" w:cs="Arial"/>
          <w:sz w:val="24"/>
          <w:szCs w:val="24"/>
        </w:rPr>
        <w:t xml:space="preserve"> (Accessed: 03 May 2024).  </w:t>
      </w:r>
    </w:p>
    <w:p w14:paraId="0C340359" w14:textId="1EB555EF" w:rsidR="00C27646" w:rsidRDefault="002C77AA" w:rsidP="00F60864">
      <w:pPr>
        <w:spacing w:line="360" w:lineRule="auto"/>
        <w:jc w:val="both"/>
        <w:rPr>
          <w:rFonts w:ascii="Arial" w:hAnsi="Arial" w:cs="Arial"/>
          <w:sz w:val="24"/>
          <w:szCs w:val="24"/>
        </w:rPr>
      </w:pPr>
      <w:proofErr w:type="spellStart"/>
      <w:r w:rsidRPr="002C77AA">
        <w:rPr>
          <w:rFonts w:ascii="Arial" w:hAnsi="Arial" w:cs="Arial"/>
          <w:sz w:val="24"/>
          <w:szCs w:val="24"/>
        </w:rPr>
        <w:t>Zizka</w:t>
      </w:r>
      <w:proofErr w:type="spellEnd"/>
      <w:r w:rsidRPr="002C77AA">
        <w:rPr>
          <w:rFonts w:ascii="Arial" w:hAnsi="Arial" w:cs="Arial"/>
          <w:sz w:val="24"/>
          <w:szCs w:val="24"/>
        </w:rPr>
        <w:t xml:space="preserve">, L (2016) </w:t>
      </w:r>
      <w:r w:rsidRPr="002C77AA">
        <w:rPr>
          <w:rFonts w:ascii="Arial" w:hAnsi="Arial" w:cs="Arial"/>
          <w:i/>
          <w:iCs/>
          <w:sz w:val="24"/>
          <w:szCs w:val="24"/>
        </w:rPr>
        <w:t xml:space="preserve">CSR challenges facing the hospitality industry: a case study. </w:t>
      </w:r>
      <w:r w:rsidR="009F5AD0" w:rsidRPr="002C77AA">
        <w:rPr>
          <w:rFonts w:ascii="Arial" w:hAnsi="Arial" w:cs="Arial"/>
          <w:sz w:val="24"/>
          <w:szCs w:val="24"/>
        </w:rPr>
        <w:t xml:space="preserve">Available at: </w:t>
      </w:r>
      <w:hyperlink r:id="rId28" w:history="1">
        <w:r w:rsidR="009F5AD0" w:rsidRPr="002C77AA">
          <w:rPr>
            <w:rStyle w:val="Hyperlink"/>
            <w:rFonts w:ascii="Arial" w:hAnsi="Arial" w:cs="Arial"/>
            <w:sz w:val="24"/>
            <w:szCs w:val="24"/>
          </w:rPr>
          <w:t xml:space="preserve">CSR challenges facing the hospitality industry: a case study | By Laura </w:t>
        </w:r>
        <w:proofErr w:type="spellStart"/>
        <w:r w:rsidR="009F5AD0" w:rsidRPr="002C77AA">
          <w:rPr>
            <w:rStyle w:val="Hyperlink"/>
            <w:rFonts w:ascii="Arial" w:hAnsi="Arial" w:cs="Arial"/>
            <w:sz w:val="24"/>
            <w:szCs w:val="24"/>
          </w:rPr>
          <w:t>Zizka</w:t>
        </w:r>
        <w:proofErr w:type="spellEnd"/>
        <w:r w:rsidR="009F5AD0" w:rsidRPr="002C77AA">
          <w:rPr>
            <w:rStyle w:val="Hyperlink"/>
            <w:rFonts w:ascii="Arial" w:hAnsi="Arial" w:cs="Arial"/>
            <w:sz w:val="24"/>
            <w:szCs w:val="24"/>
          </w:rPr>
          <w:t xml:space="preserve"> (hospitalitynet.org)</w:t>
        </w:r>
      </w:hyperlink>
      <w:r w:rsidR="009F5AD0" w:rsidRPr="002C77AA">
        <w:rPr>
          <w:rFonts w:ascii="Arial" w:hAnsi="Arial" w:cs="Arial"/>
          <w:sz w:val="24"/>
          <w:szCs w:val="24"/>
        </w:rPr>
        <w:t xml:space="preserve"> (Accessed: 03 May 2024). </w:t>
      </w:r>
    </w:p>
    <w:p w14:paraId="2FB361FE" w14:textId="509ECCB4" w:rsidR="00075C01" w:rsidRPr="00625EF6" w:rsidRDefault="00075C01" w:rsidP="00F60864">
      <w:pPr>
        <w:spacing w:line="360" w:lineRule="auto"/>
        <w:jc w:val="both"/>
        <w:rPr>
          <w:rFonts w:ascii="Arial" w:hAnsi="Arial" w:cs="Arial"/>
          <w:sz w:val="24"/>
          <w:szCs w:val="24"/>
        </w:rPr>
      </w:pPr>
    </w:p>
    <w:sectPr w:rsidR="00075C01" w:rsidRPr="00625E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515561"/>
    <w:multiLevelType w:val="multilevel"/>
    <w:tmpl w:val="469084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F06631E"/>
    <w:multiLevelType w:val="multilevel"/>
    <w:tmpl w:val="76308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702514"/>
    <w:multiLevelType w:val="multilevel"/>
    <w:tmpl w:val="48729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348D3"/>
    <w:multiLevelType w:val="multilevel"/>
    <w:tmpl w:val="FD8C9A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4700030">
    <w:abstractNumId w:val="3"/>
  </w:num>
  <w:num w:numId="2" w16cid:durableId="1255702066">
    <w:abstractNumId w:val="0"/>
  </w:num>
  <w:num w:numId="3" w16cid:durableId="1636370344">
    <w:abstractNumId w:val="2"/>
  </w:num>
  <w:num w:numId="4" w16cid:durableId="1349214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152"/>
    <w:rsid w:val="000029FF"/>
    <w:rsid w:val="000108E8"/>
    <w:rsid w:val="00011733"/>
    <w:rsid w:val="00012CD6"/>
    <w:rsid w:val="0001416A"/>
    <w:rsid w:val="000163D3"/>
    <w:rsid w:val="000175FF"/>
    <w:rsid w:val="00022038"/>
    <w:rsid w:val="00026247"/>
    <w:rsid w:val="0003686E"/>
    <w:rsid w:val="000430E0"/>
    <w:rsid w:val="000457BA"/>
    <w:rsid w:val="00045C41"/>
    <w:rsid w:val="00045E52"/>
    <w:rsid w:val="0004658A"/>
    <w:rsid w:val="00046C08"/>
    <w:rsid w:val="000519B4"/>
    <w:rsid w:val="00052E6A"/>
    <w:rsid w:val="0005660E"/>
    <w:rsid w:val="0006175C"/>
    <w:rsid w:val="00067BDD"/>
    <w:rsid w:val="00071D3F"/>
    <w:rsid w:val="00075C01"/>
    <w:rsid w:val="00075DDA"/>
    <w:rsid w:val="000803CA"/>
    <w:rsid w:val="00081C3B"/>
    <w:rsid w:val="00091A1F"/>
    <w:rsid w:val="00092438"/>
    <w:rsid w:val="000A00D9"/>
    <w:rsid w:val="000B0967"/>
    <w:rsid w:val="000B2650"/>
    <w:rsid w:val="000B3F86"/>
    <w:rsid w:val="000C500E"/>
    <w:rsid w:val="000D54C4"/>
    <w:rsid w:val="000F1829"/>
    <w:rsid w:val="000F6737"/>
    <w:rsid w:val="000F7662"/>
    <w:rsid w:val="001017EB"/>
    <w:rsid w:val="00102900"/>
    <w:rsid w:val="00102B11"/>
    <w:rsid w:val="00102B69"/>
    <w:rsid w:val="001048B2"/>
    <w:rsid w:val="0011418B"/>
    <w:rsid w:val="00115A27"/>
    <w:rsid w:val="00130D51"/>
    <w:rsid w:val="00150E91"/>
    <w:rsid w:val="0015432D"/>
    <w:rsid w:val="00162C5E"/>
    <w:rsid w:val="0017253B"/>
    <w:rsid w:val="0017563C"/>
    <w:rsid w:val="00191745"/>
    <w:rsid w:val="00193BBE"/>
    <w:rsid w:val="001970D9"/>
    <w:rsid w:val="001A4D43"/>
    <w:rsid w:val="001A559E"/>
    <w:rsid w:val="001A5D2B"/>
    <w:rsid w:val="001A62DC"/>
    <w:rsid w:val="001B2717"/>
    <w:rsid w:val="001C2580"/>
    <w:rsid w:val="001C31FB"/>
    <w:rsid w:val="001C447E"/>
    <w:rsid w:val="001E2E60"/>
    <w:rsid w:val="001E4C12"/>
    <w:rsid w:val="001E67CC"/>
    <w:rsid w:val="001F20BB"/>
    <w:rsid w:val="001F69D7"/>
    <w:rsid w:val="00204868"/>
    <w:rsid w:val="00206409"/>
    <w:rsid w:val="002209A8"/>
    <w:rsid w:val="002676A6"/>
    <w:rsid w:val="00267E0A"/>
    <w:rsid w:val="002A06EA"/>
    <w:rsid w:val="002A178E"/>
    <w:rsid w:val="002B1C3B"/>
    <w:rsid w:val="002B32A7"/>
    <w:rsid w:val="002B5EF8"/>
    <w:rsid w:val="002B6801"/>
    <w:rsid w:val="002C60CC"/>
    <w:rsid w:val="002C77AA"/>
    <w:rsid w:val="002D4504"/>
    <w:rsid w:val="002F3710"/>
    <w:rsid w:val="0030606C"/>
    <w:rsid w:val="00306DBE"/>
    <w:rsid w:val="003145C2"/>
    <w:rsid w:val="003168C7"/>
    <w:rsid w:val="00320E8E"/>
    <w:rsid w:val="0033128A"/>
    <w:rsid w:val="00333FCF"/>
    <w:rsid w:val="0033792E"/>
    <w:rsid w:val="003522D4"/>
    <w:rsid w:val="00370821"/>
    <w:rsid w:val="003872C1"/>
    <w:rsid w:val="0038752A"/>
    <w:rsid w:val="003A66F3"/>
    <w:rsid w:val="003B0AB9"/>
    <w:rsid w:val="003B6588"/>
    <w:rsid w:val="003B6ED3"/>
    <w:rsid w:val="003C7450"/>
    <w:rsid w:val="003E228E"/>
    <w:rsid w:val="003E4B75"/>
    <w:rsid w:val="003F6137"/>
    <w:rsid w:val="00400560"/>
    <w:rsid w:val="00415E94"/>
    <w:rsid w:val="00423F43"/>
    <w:rsid w:val="00446418"/>
    <w:rsid w:val="0044721F"/>
    <w:rsid w:val="00447A33"/>
    <w:rsid w:val="004500EF"/>
    <w:rsid w:val="00455714"/>
    <w:rsid w:val="00455C23"/>
    <w:rsid w:val="00457F3B"/>
    <w:rsid w:val="00470E75"/>
    <w:rsid w:val="004760A7"/>
    <w:rsid w:val="00476173"/>
    <w:rsid w:val="0048384B"/>
    <w:rsid w:val="00483CDB"/>
    <w:rsid w:val="00484422"/>
    <w:rsid w:val="004A04A0"/>
    <w:rsid w:val="004B210A"/>
    <w:rsid w:val="004B5D19"/>
    <w:rsid w:val="004C2907"/>
    <w:rsid w:val="004C7850"/>
    <w:rsid w:val="004C78AE"/>
    <w:rsid w:val="004E0E15"/>
    <w:rsid w:val="004E47D1"/>
    <w:rsid w:val="004F4170"/>
    <w:rsid w:val="00502513"/>
    <w:rsid w:val="00503AE4"/>
    <w:rsid w:val="00506F57"/>
    <w:rsid w:val="00512798"/>
    <w:rsid w:val="00525EF9"/>
    <w:rsid w:val="00532C6E"/>
    <w:rsid w:val="00535DA8"/>
    <w:rsid w:val="0054053C"/>
    <w:rsid w:val="00541586"/>
    <w:rsid w:val="00542434"/>
    <w:rsid w:val="00544FBB"/>
    <w:rsid w:val="00552D2B"/>
    <w:rsid w:val="005536F8"/>
    <w:rsid w:val="005549D9"/>
    <w:rsid w:val="00556F48"/>
    <w:rsid w:val="00557CE7"/>
    <w:rsid w:val="00560DE7"/>
    <w:rsid w:val="00572423"/>
    <w:rsid w:val="00573D75"/>
    <w:rsid w:val="00581AB7"/>
    <w:rsid w:val="005832DB"/>
    <w:rsid w:val="00585B07"/>
    <w:rsid w:val="00592379"/>
    <w:rsid w:val="005A4E88"/>
    <w:rsid w:val="005B2821"/>
    <w:rsid w:val="005B49B4"/>
    <w:rsid w:val="005B4BA3"/>
    <w:rsid w:val="005B62AD"/>
    <w:rsid w:val="005D7767"/>
    <w:rsid w:val="005F0912"/>
    <w:rsid w:val="005F19F8"/>
    <w:rsid w:val="0062155C"/>
    <w:rsid w:val="00624326"/>
    <w:rsid w:val="00625EF6"/>
    <w:rsid w:val="0063028F"/>
    <w:rsid w:val="00632D53"/>
    <w:rsid w:val="00637DE9"/>
    <w:rsid w:val="0064779B"/>
    <w:rsid w:val="00651346"/>
    <w:rsid w:val="00652674"/>
    <w:rsid w:val="00661F60"/>
    <w:rsid w:val="00674498"/>
    <w:rsid w:val="00677164"/>
    <w:rsid w:val="006831CA"/>
    <w:rsid w:val="00691DFC"/>
    <w:rsid w:val="006979C0"/>
    <w:rsid w:val="006A7984"/>
    <w:rsid w:val="006B3801"/>
    <w:rsid w:val="006D2469"/>
    <w:rsid w:val="006D498C"/>
    <w:rsid w:val="006D5D5F"/>
    <w:rsid w:val="006E1EF6"/>
    <w:rsid w:val="006F2F9A"/>
    <w:rsid w:val="006F3F4D"/>
    <w:rsid w:val="00704707"/>
    <w:rsid w:val="0071459D"/>
    <w:rsid w:val="00720E3E"/>
    <w:rsid w:val="00721C06"/>
    <w:rsid w:val="007326E1"/>
    <w:rsid w:val="007339EB"/>
    <w:rsid w:val="007425B2"/>
    <w:rsid w:val="007468DA"/>
    <w:rsid w:val="00754282"/>
    <w:rsid w:val="00760494"/>
    <w:rsid w:val="0076119C"/>
    <w:rsid w:val="007677EC"/>
    <w:rsid w:val="00784199"/>
    <w:rsid w:val="00793990"/>
    <w:rsid w:val="007A1C28"/>
    <w:rsid w:val="007A2986"/>
    <w:rsid w:val="007A5A33"/>
    <w:rsid w:val="007A7EF4"/>
    <w:rsid w:val="007B5C98"/>
    <w:rsid w:val="007C533D"/>
    <w:rsid w:val="007C62D9"/>
    <w:rsid w:val="007C6379"/>
    <w:rsid w:val="007E180D"/>
    <w:rsid w:val="007E4670"/>
    <w:rsid w:val="007F7F1C"/>
    <w:rsid w:val="008069E7"/>
    <w:rsid w:val="008111FC"/>
    <w:rsid w:val="008130BA"/>
    <w:rsid w:val="00815C95"/>
    <w:rsid w:val="00830D01"/>
    <w:rsid w:val="008310B1"/>
    <w:rsid w:val="00843A99"/>
    <w:rsid w:val="00845837"/>
    <w:rsid w:val="008472D2"/>
    <w:rsid w:val="008503FB"/>
    <w:rsid w:val="008922B8"/>
    <w:rsid w:val="00892489"/>
    <w:rsid w:val="008A09B2"/>
    <w:rsid w:val="008A467B"/>
    <w:rsid w:val="008B43E9"/>
    <w:rsid w:val="008B6990"/>
    <w:rsid w:val="008D48A6"/>
    <w:rsid w:val="008D7B38"/>
    <w:rsid w:val="008F23F3"/>
    <w:rsid w:val="008F42C8"/>
    <w:rsid w:val="00913D4F"/>
    <w:rsid w:val="00914E6E"/>
    <w:rsid w:val="00922688"/>
    <w:rsid w:val="0093117A"/>
    <w:rsid w:val="00931DA8"/>
    <w:rsid w:val="00951FDD"/>
    <w:rsid w:val="009529AB"/>
    <w:rsid w:val="00953359"/>
    <w:rsid w:val="009541BD"/>
    <w:rsid w:val="0095609A"/>
    <w:rsid w:val="00960BF0"/>
    <w:rsid w:val="00970FFE"/>
    <w:rsid w:val="00992966"/>
    <w:rsid w:val="00993CD8"/>
    <w:rsid w:val="00994501"/>
    <w:rsid w:val="009A21B8"/>
    <w:rsid w:val="009B050C"/>
    <w:rsid w:val="009B100C"/>
    <w:rsid w:val="009B1887"/>
    <w:rsid w:val="009C3F1D"/>
    <w:rsid w:val="009D14D2"/>
    <w:rsid w:val="009D1A94"/>
    <w:rsid w:val="009D7A66"/>
    <w:rsid w:val="009E0121"/>
    <w:rsid w:val="009E6712"/>
    <w:rsid w:val="009E7288"/>
    <w:rsid w:val="009F3CBC"/>
    <w:rsid w:val="009F5AD0"/>
    <w:rsid w:val="00A13D69"/>
    <w:rsid w:val="00A16F97"/>
    <w:rsid w:val="00A209BA"/>
    <w:rsid w:val="00A272DD"/>
    <w:rsid w:val="00A47423"/>
    <w:rsid w:val="00A67E3E"/>
    <w:rsid w:val="00A84A59"/>
    <w:rsid w:val="00A90678"/>
    <w:rsid w:val="00A9704D"/>
    <w:rsid w:val="00AA1000"/>
    <w:rsid w:val="00AA3CC4"/>
    <w:rsid w:val="00AB4B81"/>
    <w:rsid w:val="00AC0E45"/>
    <w:rsid w:val="00AD34AD"/>
    <w:rsid w:val="00AD34BF"/>
    <w:rsid w:val="00AD617E"/>
    <w:rsid w:val="00AE238B"/>
    <w:rsid w:val="00AE4EA4"/>
    <w:rsid w:val="00AF48A1"/>
    <w:rsid w:val="00B0018C"/>
    <w:rsid w:val="00B100D6"/>
    <w:rsid w:val="00B14748"/>
    <w:rsid w:val="00B147E6"/>
    <w:rsid w:val="00B23544"/>
    <w:rsid w:val="00B24296"/>
    <w:rsid w:val="00B34FCF"/>
    <w:rsid w:val="00B4091F"/>
    <w:rsid w:val="00B518F5"/>
    <w:rsid w:val="00B52C59"/>
    <w:rsid w:val="00B53891"/>
    <w:rsid w:val="00B74D2E"/>
    <w:rsid w:val="00B811B6"/>
    <w:rsid w:val="00B857CD"/>
    <w:rsid w:val="00B90FBE"/>
    <w:rsid w:val="00B930B0"/>
    <w:rsid w:val="00B95463"/>
    <w:rsid w:val="00BB0334"/>
    <w:rsid w:val="00BC3314"/>
    <w:rsid w:val="00BC5B82"/>
    <w:rsid w:val="00BC6FA5"/>
    <w:rsid w:val="00BD0846"/>
    <w:rsid w:val="00BD765E"/>
    <w:rsid w:val="00BF04FF"/>
    <w:rsid w:val="00BF0DCD"/>
    <w:rsid w:val="00BF453D"/>
    <w:rsid w:val="00C050B9"/>
    <w:rsid w:val="00C21368"/>
    <w:rsid w:val="00C21497"/>
    <w:rsid w:val="00C2192B"/>
    <w:rsid w:val="00C27646"/>
    <w:rsid w:val="00C43474"/>
    <w:rsid w:val="00C436F0"/>
    <w:rsid w:val="00C50EE2"/>
    <w:rsid w:val="00C57593"/>
    <w:rsid w:val="00C60097"/>
    <w:rsid w:val="00C63D59"/>
    <w:rsid w:val="00C75666"/>
    <w:rsid w:val="00C77D6A"/>
    <w:rsid w:val="00C87B2E"/>
    <w:rsid w:val="00CA6200"/>
    <w:rsid w:val="00CC497C"/>
    <w:rsid w:val="00CC7B5F"/>
    <w:rsid w:val="00CE166F"/>
    <w:rsid w:val="00CE17DC"/>
    <w:rsid w:val="00D027F6"/>
    <w:rsid w:val="00D10CF5"/>
    <w:rsid w:val="00D171DD"/>
    <w:rsid w:val="00D21D4C"/>
    <w:rsid w:val="00D239B2"/>
    <w:rsid w:val="00D25B62"/>
    <w:rsid w:val="00D30000"/>
    <w:rsid w:val="00D31F2A"/>
    <w:rsid w:val="00D53706"/>
    <w:rsid w:val="00D76CB7"/>
    <w:rsid w:val="00D96061"/>
    <w:rsid w:val="00DA05E0"/>
    <w:rsid w:val="00DA0CF8"/>
    <w:rsid w:val="00DB0CD8"/>
    <w:rsid w:val="00DB71CA"/>
    <w:rsid w:val="00DD10BD"/>
    <w:rsid w:val="00DE571B"/>
    <w:rsid w:val="00DF33D8"/>
    <w:rsid w:val="00E01C71"/>
    <w:rsid w:val="00E1231A"/>
    <w:rsid w:val="00E146CE"/>
    <w:rsid w:val="00E14AE1"/>
    <w:rsid w:val="00E2124B"/>
    <w:rsid w:val="00E25266"/>
    <w:rsid w:val="00E31C18"/>
    <w:rsid w:val="00E31E6A"/>
    <w:rsid w:val="00E34623"/>
    <w:rsid w:val="00E36B44"/>
    <w:rsid w:val="00E43F0B"/>
    <w:rsid w:val="00E4787A"/>
    <w:rsid w:val="00E478CE"/>
    <w:rsid w:val="00E51D9B"/>
    <w:rsid w:val="00E570B2"/>
    <w:rsid w:val="00E6137B"/>
    <w:rsid w:val="00E67E5D"/>
    <w:rsid w:val="00E728FE"/>
    <w:rsid w:val="00E82183"/>
    <w:rsid w:val="00E94A0D"/>
    <w:rsid w:val="00E97F98"/>
    <w:rsid w:val="00EA1CB5"/>
    <w:rsid w:val="00EA4970"/>
    <w:rsid w:val="00EA5CF3"/>
    <w:rsid w:val="00EC4055"/>
    <w:rsid w:val="00EC523E"/>
    <w:rsid w:val="00ED1B34"/>
    <w:rsid w:val="00ED39CB"/>
    <w:rsid w:val="00EE06FF"/>
    <w:rsid w:val="00EF5116"/>
    <w:rsid w:val="00EF6625"/>
    <w:rsid w:val="00F023A1"/>
    <w:rsid w:val="00F05403"/>
    <w:rsid w:val="00F07EE3"/>
    <w:rsid w:val="00F1578B"/>
    <w:rsid w:val="00F33A4D"/>
    <w:rsid w:val="00F43954"/>
    <w:rsid w:val="00F44EA9"/>
    <w:rsid w:val="00F469C3"/>
    <w:rsid w:val="00F47B7D"/>
    <w:rsid w:val="00F506F4"/>
    <w:rsid w:val="00F60864"/>
    <w:rsid w:val="00F66971"/>
    <w:rsid w:val="00F74529"/>
    <w:rsid w:val="00F749E3"/>
    <w:rsid w:val="00F75F9D"/>
    <w:rsid w:val="00F7749A"/>
    <w:rsid w:val="00F83DEF"/>
    <w:rsid w:val="00F94533"/>
    <w:rsid w:val="00F96C1A"/>
    <w:rsid w:val="00F97D73"/>
    <w:rsid w:val="00FA0A14"/>
    <w:rsid w:val="00FB65A7"/>
    <w:rsid w:val="00FB7152"/>
    <w:rsid w:val="00FD2C23"/>
    <w:rsid w:val="00FD2D44"/>
    <w:rsid w:val="00FF3F3D"/>
    <w:rsid w:val="00FF7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6FD31"/>
  <w15:chartTrackingRefBased/>
  <w15:docId w15:val="{C6CE12D4-7D65-4831-B41D-1A449D718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71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B71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B71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71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71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B71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71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71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71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71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B71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B71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71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71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B71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71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71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7152"/>
    <w:rPr>
      <w:rFonts w:eastAsiaTheme="majorEastAsia" w:cstheme="majorBidi"/>
      <w:color w:val="272727" w:themeColor="text1" w:themeTint="D8"/>
    </w:rPr>
  </w:style>
  <w:style w:type="paragraph" w:styleId="Title">
    <w:name w:val="Title"/>
    <w:basedOn w:val="Normal"/>
    <w:next w:val="Normal"/>
    <w:link w:val="TitleChar"/>
    <w:uiPriority w:val="10"/>
    <w:qFormat/>
    <w:rsid w:val="00FB71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71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71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71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7152"/>
    <w:pPr>
      <w:spacing w:before="160"/>
      <w:jc w:val="center"/>
    </w:pPr>
    <w:rPr>
      <w:i/>
      <w:iCs/>
      <w:color w:val="404040" w:themeColor="text1" w:themeTint="BF"/>
    </w:rPr>
  </w:style>
  <w:style w:type="character" w:customStyle="1" w:styleId="QuoteChar">
    <w:name w:val="Quote Char"/>
    <w:basedOn w:val="DefaultParagraphFont"/>
    <w:link w:val="Quote"/>
    <w:uiPriority w:val="29"/>
    <w:rsid w:val="00FB7152"/>
    <w:rPr>
      <w:i/>
      <w:iCs/>
      <w:color w:val="404040" w:themeColor="text1" w:themeTint="BF"/>
    </w:rPr>
  </w:style>
  <w:style w:type="paragraph" w:styleId="ListParagraph">
    <w:name w:val="List Paragraph"/>
    <w:basedOn w:val="Normal"/>
    <w:uiPriority w:val="34"/>
    <w:qFormat/>
    <w:rsid w:val="00FB7152"/>
    <w:pPr>
      <w:ind w:left="720"/>
      <w:contextualSpacing/>
    </w:pPr>
  </w:style>
  <w:style w:type="character" w:styleId="IntenseEmphasis">
    <w:name w:val="Intense Emphasis"/>
    <w:basedOn w:val="DefaultParagraphFont"/>
    <w:uiPriority w:val="21"/>
    <w:qFormat/>
    <w:rsid w:val="00FB7152"/>
    <w:rPr>
      <w:i/>
      <w:iCs/>
      <w:color w:val="0F4761" w:themeColor="accent1" w:themeShade="BF"/>
    </w:rPr>
  </w:style>
  <w:style w:type="paragraph" w:styleId="IntenseQuote">
    <w:name w:val="Intense Quote"/>
    <w:basedOn w:val="Normal"/>
    <w:next w:val="Normal"/>
    <w:link w:val="IntenseQuoteChar"/>
    <w:uiPriority w:val="30"/>
    <w:qFormat/>
    <w:rsid w:val="00FB71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7152"/>
    <w:rPr>
      <w:i/>
      <w:iCs/>
      <w:color w:val="0F4761" w:themeColor="accent1" w:themeShade="BF"/>
    </w:rPr>
  </w:style>
  <w:style w:type="character" w:styleId="IntenseReference">
    <w:name w:val="Intense Reference"/>
    <w:basedOn w:val="DefaultParagraphFont"/>
    <w:uiPriority w:val="32"/>
    <w:qFormat/>
    <w:rsid w:val="00FB7152"/>
    <w:rPr>
      <w:b/>
      <w:bCs/>
      <w:smallCaps/>
      <w:color w:val="0F4761" w:themeColor="accent1" w:themeShade="BF"/>
      <w:spacing w:val="5"/>
    </w:rPr>
  </w:style>
  <w:style w:type="character" w:styleId="Hyperlink">
    <w:name w:val="Hyperlink"/>
    <w:basedOn w:val="DefaultParagraphFont"/>
    <w:uiPriority w:val="99"/>
    <w:unhideWhenUsed/>
    <w:rsid w:val="00F75F9D"/>
    <w:rPr>
      <w:color w:val="0000FF"/>
      <w:u w:val="single"/>
    </w:rPr>
  </w:style>
  <w:style w:type="character" w:styleId="Strong">
    <w:name w:val="Strong"/>
    <w:basedOn w:val="DefaultParagraphFont"/>
    <w:uiPriority w:val="22"/>
    <w:qFormat/>
    <w:rsid w:val="005B4BA3"/>
    <w:rPr>
      <w:b/>
      <w:bCs/>
    </w:rPr>
  </w:style>
  <w:style w:type="character" w:styleId="UnresolvedMention">
    <w:name w:val="Unresolved Mention"/>
    <w:basedOn w:val="DefaultParagraphFont"/>
    <w:uiPriority w:val="99"/>
    <w:semiHidden/>
    <w:unhideWhenUsed/>
    <w:rsid w:val="006B3801"/>
    <w:rPr>
      <w:color w:val="605E5C"/>
      <w:shd w:val="clear" w:color="auto" w:fill="E1DFDD"/>
    </w:rPr>
  </w:style>
  <w:style w:type="paragraph" w:styleId="NormalWeb">
    <w:name w:val="Normal (Web)"/>
    <w:basedOn w:val="Normal"/>
    <w:uiPriority w:val="99"/>
    <w:semiHidden/>
    <w:unhideWhenUsed/>
    <w:rsid w:val="000D54C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7241348">
      <w:bodyDiv w:val="1"/>
      <w:marLeft w:val="0"/>
      <w:marRight w:val="0"/>
      <w:marTop w:val="0"/>
      <w:marBottom w:val="0"/>
      <w:divBdr>
        <w:top w:val="none" w:sz="0" w:space="0" w:color="auto"/>
        <w:left w:val="none" w:sz="0" w:space="0" w:color="auto"/>
        <w:bottom w:val="none" w:sz="0" w:space="0" w:color="auto"/>
        <w:right w:val="none" w:sz="0" w:space="0" w:color="auto"/>
      </w:divBdr>
    </w:div>
    <w:div w:id="690884850">
      <w:bodyDiv w:val="1"/>
      <w:marLeft w:val="0"/>
      <w:marRight w:val="0"/>
      <w:marTop w:val="0"/>
      <w:marBottom w:val="0"/>
      <w:divBdr>
        <w:top w:val="none" w:sz="0" w:space="0" w:color="auto"/>
        <w:left w:val="none" w:sz="0" w:space="0" w:color="auto"/>
        <w:bottom w:val="none" w:sz="0" w:space="0" w:color="auto"/>
        <w:right w:val="none" w:sz="0" w:space="0" w:color="auto"/>
      </w:divBdr>
    </w:div>
    <w:div w:id="880938823">
      <w:bodyDiv w:val="1"/>
      <w:marLeft w:val="0"/>
      <w:marRight w:val="0"/>
      <w:marTop w:val="0"/>
      <w:marBottom w:val="0"/>
      <w:divBdr>
        <w:top w:val="none" w:sz="0" w:space="0" w:color="auto"/>
        <w:left w:val="none" w:sz="0" w:space="0" w:color="auto"/>
        <w:bottom w:val="none" w:sz="0" w:space="0" w:color="auto"/>
        <w:right w:val="none" w:sz="0" w:space="0" w:color="auto"/>
      </w:divBdr>
    </w:div>
    <w:div w:id="1770271806">
      <w:bodyDiv w:val="1"/>
      <w:marLeft w:val="0"/>
      <w:marRight w:val="0"/>
      <w:marTop w:val="0"/>
      <w:marBottom w:val="0"/>
      <w:divBdr>
        <w:top w:val="none" w:sz="0" w:space="0" w:color="auto"/>
        <w:left w:val="none" w:sz="0" w:space="0" w:color="auto"/>
        <w:bottom w:val="none" w:sz="0" w:space="0" w:color="auto"/>
        <w:right w:val="none" w:sz="0" w:space="0" w:color="auto"/>
      </w:divBdr>
    </w:div>
    <w:div w:id="1780445908">
      <w:bodyDiv w:val="1"/>
      <w:marLeft w:val="0"/>
      <w:marRight w:val="0"/>
      <w:marTop w:val="0"/>
      <w:marBottom w:val="0"/>
      <w:divBdr>
        <w:top w:val="none" w:sz="0" w:space="0" w:color="auto"/>
        <w:left w:val="none" w:sz="0" w:space="0" w:color="auto"/>
        <w:bottom w:val="none" w:sz="0" w:space="0" w:color="auto"/>
        <w:right w:val="none" w:sz="0" w:space="0" w:color="auto"/>
      </w:divBdr>
    </w:div>
    <w:div w:id="197263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insights.ehl.edu/csr-adoption-in-hotels" TargetMode="External"/><Relationship Id="rId13" Type="http://schemas.openxmlformats.org/officeDocument/2006/relationships/hyperlink" Target="https://www.cvent.com/uk/blog/hospitality/corporate-social-responsibility-hotels" TargetMode="External"/><Relationship Id="rId18" Type="http://schemas.openxmlformats.org/officeDocument/2006/relationships/hyperlink" Target="https://serve360.marriott.com/sustainable-goals/" TargetMode="External"/><Relationship Id="rId26" Type="http://schemas.openxmlformats.org/officeDocument/2006/relationships/hyperlink" Target="https://serve360.marriott.com/wp-content/uploads/2021/09/2021_Serve_360_Report.pdf" TargetMode="External"/><Relationship Id="rId3" Type="http://schemas.openxmlformats.org/officeDocument/2006/relationships/settings" Target="settings.xml"/><Relationship Id="rId21" Type="http://schemas.openxmlformats.org/officeDocument/2006/relationships/hyperlink" Target="https://www.ibm.com/topics/corporate-social-responsibility" TargetMode="External"/><Relationship Id="rId7" Type="http://schemas.openxmlformats.org/officeDocument/2006/relationships/hyperlink" Target="https://business.cornell.edu/hub/2021/10/06/sustainability-in-the-hospitality-industry-challenges-and-opportunities/" TargetMode="External"/><Relationship Id="rId12" Type="http://schemas.openxmlformats.org/officeDocument/2006/relationships/hyperlink" Target="https://www.greenkey.global/stories-news-1/2017/12/13/marriott-latest-hotel-group-to-align-csr-with-the-global-goals" TargetMode="External"/><Relationship Id="rId17" Type="http://schemas.openxmlformats.org/officeDocument/2006/relationships/hyperlink" Target="https://www.marriott.com/marriottassets/Multimedia/PDF/CorporateResponsibility/serve360/Marriott_International_Sustainability_Highlights_2016.pdf" TargetMode="External"/><Relationship Id="rId25" Type="http://schemas.openxmlformats.org/officeDocument/2006/relationships/hyperlink" Target="https://www.hospitalitynet.org/opinion/4102173.html" TargetMode="External"/><Relationship Id="rId2" Type="http://schemas.openxmlformats.org/officeDocument/2006/relationships/styles" Target="styles.xml"/><Relationship Id="rId16" Type="http://schemas.openxmlformats.org/officeDocument/2006/relationships/hyperlink" Target="https://marriott.gcs-web.com/news-releases/news-release-details/marriott-international-reports-environmental-social-and" TargetMode="External"/><Relationship Id="rId20" Type="http://schemas.openxmlformats.org/officeDocument/2006/relationships/hyperlink" Target="https://marriott.gcs-web.com/node/31641/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news.marriott.com/news/2021/09/22/marriott-international-announces-ambition-to-go-net-zero" TargetMode="External"/><Relationship Id="rId11" Type="http://schemas.openxmlformats.org/officeDocument/2006/relationships/hyperlink" Target="https://hospitalityinsights.ehl.edu/csr-practices-hospitality-industry" TargetMode="External"/><Relationship Id="rId24" Type="http://schemas.openxmlformats.org/officeDocument/2006/relationships/hyperlink" Target="https://www.hospitalitynet.org/opinion/4120398.html" TargetMode="External"/><Relationship Id="rId5" Type="http://schemas.openxmlformats.org/officeDocument/2006/relationships/hyperlink" Target="https://insights.ehotelier.com/properties/2021/09/16/marriott-reports-on-environmental-social-and-governance-progress/" TargetMode="External"/><Relationship Id="rId15" Type="http://schemas.openxmlformats.org/officeDocument/2006/relationships/hyperlink" Target="https://www.hospitalitynet.org/news/4102048.html" TargetMode="External"/><Relationship Id="rId23" Type="http://schemas.openxmlformats.org/officeDocument/2006/relationships/hyperlink" Target="https://business-society.org/vids_pods/rethinking-social-responsibility-in-the-hospitality-industry-during-and-after-covid-19/" TargetMode="External"/><Relationship Id="rId28" Type="http://schemas.openxmlformats.org/officeDocument/2006/relationships/hyperlink" Target="https://www.hospitalitynet.org/opinion/4080102.html" TargetMode="External"/><Relationship Id="rId10" Type="http://schemas.openxmlformats.org/officeDocument/2006/relationships/hyperlink" Target="https://em-lyon.com/en/how-can-csr-practices-hospitality-industry-improve-sustainability-and-business" TargetMode="External"/><Relationship Id="rId19" Type="http://schemas.openxmlformats.org/officeDocument/2006/relationships/hyperlink" Target="https://serve360.marriott.com/" TargetMode="External"/><Relationship Id="rId4" Type="http://schemas.openxmlformats.org/officeDocument/2006/relationships/webSettings" Target="webSettings.xml"/><Relationship Id="rId9" Type="http://schemas.openxmlformats.org/officeDocument/2006/relationships/hyperlink" Target="https://insights.ehotelier.com/properties/2021/09/16/marriott-reports-on-environmental-social-and-governance-progress/" TargetMode="External"/><Relationship Id="rId14" Type="http://schemas.openxmlformats.org/officeDocument/2006/relationships/hyperlink" Target="https://www.hoteliga.com/en/blog/the-impact-of-social-responsibility-on-the-hospitality-industry-how-to-make-a-difference-in-your-community" TargetMode="External"/><Relationship Id="rId22" Type="http://schemas.openxmlformats.org/officeDocument/2006/relationships/hyperlink" Target="https://news.marriott.com/news/2021/09/22/marriott-international-announces-ambition-to-go-net-zero" TargetMode="External"/><Relationship Id="rId27" Type="http://schemas.openxmlformats.org/officeDocument/2006/relationships/hyperlink" Target="https://blog.thehotelsnetwork.com/hotels-social-responsibility"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1526</TotalTime>
  <Pages>10</Pages>
  <Words>3092</Words>
  <Characters>17627</Characters>
  <Application>Microsoft Office Word</Application>
  <DocSecurity>0</DocSecurity>
  <Lines>146</Lines>
  <Paragraphs>41</Paragraphs>
  <ScaleCrop>false</ScaleCrop>
  <Company/>
  <LinksUpToDate>false</LinksUpToDate>
  <CharactersWithSpaces>20678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407</cp:revision>
  <dcterms:created xsi:type="dcterms:W3CDTF">2024-05-12T14:13:00Z</dcterms:created>
  <dcterms:modified xsi:type="dcterms:W3CDTF">2024-05-13T15:41:00Z</dcterms:modified>
</cp:coreProperties>
</file>