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5B4B4" w14:textId="77777777" w:rsidR="00A51AF5" w:rsidRDefault="00A51AF5" w:rsidP="00A51AF5">
      <w:pPr>
        <w:rPr>
          <w:b/>
          <w:bCs/>
        </w:rPr>
      </w:pPr>
    </w:p>
    <w:p w14:paraId="59225653" w14:textId="77777777" w:rsidR="00A51AF5" w:rsidRDefault="00A51AF5" w:rsidP="00A51AF5">
      <w:pPr>
        <w:rPr>
          <w:b/>
          <w:bCs/>
        </w:rPr>
      </w:pPr>
      <w:r>
        <w:rPr>
          <w:noProof/>
        </w:rPr>
        <w:drawing>
          <wp:inline distT="0" distB="0" distL="0" distR="0" wp14:anchorId="317775B2" wp14:editId="4EEB0A0D">
            <wp:extent cx="5731510" cy="245745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57450"/>
                    </a:xfrm>
                    <a:prstGeom prst="rect">
                      <a:avLst/>
                    </a:prstGeom>
                    <a:noFill/>
                    <a:ln>
                      <a:noFill/>
                    </a:ln>
                  </pic:spPr>
                </pic:pic>
              </a:graphicData>
            </a:graphic>
          </wp:inline>
        </w:drawing>
      </w:r>
    </w:p>
    <w:p w14:paraId="15568E70" w14:textId="77777777" w:rsidR="00A51AF5" w:rsidRDefault="00A51AF5" w:rsidP="00A51AF5">
      <w:pPr>
        <w:rPr>
          <w:b/>
          <w:bCs/>
        </w:rPr>
      </w:pPr>
    </w:p>
    <w:p w14:paraId="34A321D3" w14:textId="77777777" w:rsidR="00A51AF5" w:rsidRDefault="00A51AF5" w:rsidP="00A51AF5">
      <w:pPr>
        <w:rPr>
          <w:b/>
          <w:bCs/>
        </w:rPr>
      </w:pPr>
    </w:p>
    <w:p w14:paraId="71556BE6" w14:textId="77777777" w:rsidR="00A51AF5" w:rsidRDefault="00A51AF5" w:rsidP="00A51AF5">
      <w:pPr>
        <w:rPr>
          <w:b/>
          <w:bCs/>
        </w:rPr>
      </w:pPr>
    </w:p>
    <w:p w14:paraId="751944FF" w14:textId="77777777" w:rsidR="00A51AF5" w:rsidRDefault="00A51AF5" w:rsidP="00A51AF5">
      <w:pPr>
        <w:rPr>
          <w:b/>
          <w:bCs/>
        </w:rPr>
      </w:pPr>
    </w:p>
    <w:p w14:paraId="6578E0F2" w14:textId="77777777" w:rsidR="00A51AF5" w:rsidRDefault="00A51AF5" w:rsidP="00A51AF5">
      <w:pPr>
        <w:rPr>
          <w:b/>
          <w:bCs/>
        </w:rPr>
      </w:pPr>
    </w:p>
    <w:p w14:paraId="695A9CEC" w14:textId="77777777" w:rsidR="00A51AF5" w:rsidRDefault="00A51AF5" w:rsidP="00A51AF5">
      <w:pPr>
        <w:rPr>
          <w:b/>
          <w:bCs/>
        </w:rPr>
      </w:pPr>
    </w:p>
    <w:p w14:paraId="5442F0FC" w14:textId="77777777" w:rsidR="00A51AF5" w:rsidRDefault="00A51AF5" w:rsidP="00A51AF5">
      <w:pPr>
        <w:rPr>
          <w:b/>
          <w:bCs/>
        </w:rPr>
      </w:pPr>
    </w:p>
    <w:p w14:paraId="2723D8ED" w14:textId="77777777" w:rsidR="00A51AF5" w:rsidRDefault="00A51AF5" w:rsidP="00A51AF5">
      <w:pPr>
        <w:rPr>
          <w:b/>
          <w:bCs/>
        </w:rPr>
      </w:pPr>
    </w:p>
    <w:p w14:paraId="2545CCB9" w14:textId="77777777" w:rsidR="00A51AF5" w:rsidRPr="00A55CD5" w:rsidRDefault="00A51AF5" w:rsidP="00A51AF5">
      <w:pPr>
        <w:jc w:val="center"/>
        <w:rPr>
          <w:b/>
          <w:bCs/>
          <w:sz w:val="28"/>
          <w:szCs w:val="28"/>
        </w:rPr>
      </w:pPr>
      <w:r w:rsidRPr="00A55CD5">
        <w:rPr>
          <w:b/>
          <w:bCs/>
          <w:sz w:val="28"/>
          <w:szCs w:val="28"/>
        </w:rPr>
        <w:t>Gender inequality within British Policing and the</w:t>
      </w:r>
      <w:r>
        <w:rPr>
          <w:b/>
          <w:bCs/>
          <w:sz w:val="28"/>
          <w:szCs w:val="28"/>
        </w:rPr>
        <w:t xml:space="preserve"> modern-day</w:t>
      </w:r>
      <w:r w:rsidRPr="00A55CD5">
        <w:rPr>
          <w:b/>
          <w:bCs/>
          <w:sz w:val="28"/>
          <w:szCs w:val="28"/>
        </w:rPr>
        <w:t xml:space="preserve"> obstacles encountered by female Police Officers</w:t>
      </w:r>
      <w:r>
        <w:rPr>
          <w:b/>
          <w:bCs/>
          <w:sz w:val="28"/>
          <w:szCs w:val="28"/>
        </w:rPr>
        <w:t>.</w:t>
      </w:r>
    </w:p>
    <w:p w14:paraId="01CB99C5" w14:textId="77777777" w:rsidR="00A51AF5" w:rsidRDefault="00A51AF5" w:rsidP="00A51AF5">
      <w:pPr>
        <w:rPr>
          <w:b/>
          <w:bCs/>
        </w:rPr>
      </w:pPr>
    </w:p>
    <w:p w14:paraId="7AD6D5C2" w14:textId="77777777" w:rsidR="00A51AF5" w:rsidRDefault="00A51AF5" w:rsidP="00A51AF5">
      <w:pPr>
        <w:rPr>
          <w:b/>
          <w:bCs/>
        </w:rPr>
      </w:pPr>
    </w:p>
    <w:p w14:paraId="1ED3605A" w14:textId="77777777" w:rsidR="00A51AF5" w:rsidRPr="00285C42" w:rsidRDefault="00A51AF5" w:rsidP="00A51AF5">
      <w:pPr>
        <w:jc w:val="center"/>
        <w:rPr>
          <w:b/>
          <w:bCs/>
        </w:rPr>
      </w:pPr>
    </w:p>
    <w:p w14:paraId="2E242441" w14:textId="77777777" w:rsidR="00A51AF5" w:rsidRPr="00D70AF8" w:rsidRDefault="00A51AF5" w:rsidP="00A51AF5">
      <w:pPr>
        <w:jc w:val="center"/>
        <w:rPr>
          <w:b/>
          <w:bCs/>
        </w:rPr>
      </w:pPr>
      <w:r w:rsidRPr="00D70AF8">
        <w:rPr>
          <w:b/>
          <w:bCs/>
        </w:rPr>
        <w:t>Student name: Leonie Quick</w:t>
      </w:r>
    </w:p>
    <w:p w14:paraId="3B8F96FF" w14:textId="77777777" w:rsidR="00A51AF5" w:rsidRPr="00D70AF8" w:rsidRDefault="00A51AF5" w:rsidP="00A51AF5">
      <w:pPr>
        <w:jc w:val="center"/>
        <w:rPr>
          <w:b/>
          <w:bCs/>
        </w:rPr>
      </w:pPr>
      <w:r w:rsidRPr="00D70AF8">
        <w:rPr>
          <w:b/>
          <w:bCs/>
        </w:rPr>
        <w:t>Student number: 222271</w:t>
      </w:r>
    </w:p>
    <w:p w14:paraId="0EA0961F" w14:textId="2C23EF7C" w:rsidR="00A51AF5" w:rsidRPr="00D70AF8" w:rsidRDefault="00A51AF5" w:rsidP="00A51AF5">
      <w:pPr>
        <w:jc w:val="center"/>
        <w:rPr>
          <w:b/>
          <w:bCs/>
        </w:rPr>
      </w:pPr>
      <w:r w:rsidRPr="00D70AF8">
        <w:rPr>
          <w:b/>
          <w:bCs/>
        </w:rPr>
        <w:t>Degree: BSC Hons Professional policing practice</w:t>
      </w:r>
      <w:r w:rsidR="005335EE" w:rsidRPr="00D70AF8">
        <w:rPr>
          <w:b/>
          <w:bCs/>
        </w:rPr>
        <w:t>.</w:t>
      </w:r>
    </w:p>
    <w:p w14:paraId="41ABE2CD" w14:textId="77777777" w:rsidR="00A51AF5" w:rsidRPr="00D70AF8" w:rsidRDefault="00A51AF5" w:rsidP="00A51AF5">
      <w:pPr>
        <w:jc w:val="center"/>
      </w:pPr>
    </w:p>
    <w:p w14:paraId="6B39DD66" w14:textId="093E75D2" w:rsidR="00D22873" w:rsidRPr="00D70AF8" w:rsidRDefault="00D22873" w:rsidP="00A51AF5">
      <w:pPr>
        <w:jc w:val="center"/>
        <w:rPr>
          <w:b/>
          <w:bCs/>
        </w:rPr>
      </w:pPr>
      <w:r w:rsidRPr="00D70AF8">
        <w:rPr>
          <w:b/>
          <w:bCs/>
        </w:rPr>
        <w:t>Word count:</w:t>
      </w:r>
      <w:r w:rsidR="00815E37" w:rsidRPr="00D70AF8">
        <w:rPr>
          <w:b/>
          <w:bCs/>
        </w:rPr>
        <w:t xml:space="preserve"> </w:t>
      </w:r>
      <w:r w:rsidRPr="00D70AF8">
        <w:rPr>
          <w:b/>
          <w:bCs/>
        </w:rPr>
        <w:t>8,</w:t>
      </w:r>
      <w:r w:rsidR="005C6283" w:rsidRPr="00D70AF8">
        <w:rPr>
          <w:b/>
          <w:bCs/>
        </w:rPr>
        <w:t>7</w:t>
      </w:r>
      <w:r w:rsidR="00F15B08" w:rsidRPr="00D70AF8">
        <w:rPr>
          <w:b/>
          <w:bCs/>
        </w:rPr>
        <w:t>92</w:t>
      </w:r>
    </w:p>
    <w:p w14:paraId="7A28AD82" w14:textId="77777777" w:rsidR="00A51AF5" w:rsidRDefault="00A51AF5" w:rsidP="00A51AF5"/>
    <w:p w14:paraId="059548AB" w14:textId="77777777" w:rsidR="00A51AF5" w:rsidRPr="00815E37" w:rsidRDefault="00A51AF5" w:rsidP="00A51AF5">
      <w:pPr>
        <w:rPr>
          <w:b/>
          <w:bCs/>
        </w:rPr>
      </w:pPr>
    </w:p>
    <w:p w14:paraId="5117951C" w14:textId="77777777" w:rsidR="00A51AF5" w:rsidRDefault="00A51AF5" w:rsidP="00E9683B">
      <w:pPr>
        <w:rPr>
          <w:color w:val="215E99" w:themeColor="text2" w:themeTint="BF"/>
        </w:rPr>
      </w:pPr>
    </w:p>
    <w:p w14:paraId="00B0C3EB" w14:textId="77777777" w:rsidR="00364CB3" w:rsidRPr="00CA4467" w:rsidRDefault="00364CB3" w:rsidP="00CA4467">
      <w:pPr>
        <w:rPr>
          <w:b/>
          <w:bCs/>
          <w:color w:val="000000" w:themeColor="text1"/>
          <w:sz w:val="28"/>
          <w:szCs w:val="28"/>
        </w:rPr>
      </w:pPr>
      <w:r w:rsidRPr="00CA4467">
        <w:rPr>
          <w:b/>
          <w:bCs/>
          <w:color w:val="000000" w:themeColor="text1"/>
          <w:sz w:val="28"/>
          <w:szCs w:val="28"/>
        </w:rPr>
        <w:lastRenderedPageBreak/>
        <w:t xml:space="preserve">Abstract </w:t>
      </w:r>
    </w:p>
    <w:p w14:paraId="1858AFA4" w14:textId="77777777" w:rsidR="00364CB3" w:rsidRPr="00F77D75" w:rsidRDefault="00364CB3" w:rsidP="00364CB3">
      <w:pPr>
        <w:rPr>
          <w:color w:val="000000" w:themeColor="text1"/>
        </w:rPr>
      </w:pPr>
    </w:p>
    <w:p w14:paraId="5A1C893D" w14:textId="1806AC25" w:rsidR="00215E5F" w:rsidRDefault="00364CB3" w:rsidP="007E7F7F">
      <w:pPr>
        <w:spacing w:line="480" w:lineRule="auto"/>
        <w:rPr>
          <w:color w:val="000000" w:themeColor="text1"/>
        </w:rPr>
      </w:pPr>
      <w:r>
        <w:rPr>
          <w:color w:val="000000" w:themeColor="text1"/>
        </w:rPr>
        <w:t>This dissertation explores the issue of Gender inequality within</w:t>
      </w:r>
      <w:r w:rsidR="00554353">
        <w:rPr>
          <w:color w:val="000000" w:themeColor="text1"/>
        </w:rPr>
        <w:t xml:space="preserve"> British</w:t>
      </w:r>
      <w:r>
        <w:rPr>
          <w:color w:val="000000" w:themeColor="text1"/>
        </w:rPr>
        <w:t xml:space="preserve"> policing and the modern-day obstacles </w:t>
      </w:r>
      <w:r w:rsidR="00554353">
        <w:rPr>
          <w:color w:val="000000" w:themeColor="text1"/>
        </w:rPr>
        <w:t xml:space="preserve">that </w:t>
      </w:r>
      <w:r>
        <w:rPr>
          <w:color w:val="000000" w:themeColor="text1"/>
        </w:rPr>
        <w:t>female police officers fa</w:t>
      </w:r>
      <w:r w:rsidR="00BD69E8">
        <w:rPr>
          <w:color w:val="000000" w:themeColor="text1"/>
        </w:rPr>
        <w:t>ce</w:t>
      </w:r>
      <w:r>
        <w:rPr>
          <w:color w:val="000000" w:themeColor="text1"/>
        </w:rPr>
        <w:t xml:space="preserve">, within modern-day policing practice. Despite increased efforts by </w:t>
      </w:r>
      <w:r w:rsidR="0011117C">
        <w:rPr>
          <w:color w:val="000000" w:themeColor="text1"/>
        </w:rPr>
        <w:t>P</w:t>
      </w:r>
      <w:r>
        <w:rPr>
          <w:color w:val="000000" w:themeColor="text1"/>
        </w:rPr>
        <w:t>olice forces to increase diversity</w:t>
      </w:r>
      <w:r w:rsidR="00421601">
        <w:rPr>
          <w:color w:val="000000" w:themeColor="text1"/>
        </w:rPr>
        <w:t xml:space="preserve"> within their retrospective </w:t>
      </w:r>
      <w:r w:rsidR="0011117C">
        <w:rPr>
          <w:color w:val="000000" w:themeColor="text1"/>
        </w:rPr>
        <w:t>P</w:t>
      </w:r>
      <w:r w:rsidR="00421601">
        <w:rPr>
          <w:color w:val="000000" w:themeColor="text1"/>
        </w:rPr>
        <w:t>olice force</w:t>
      </w:r>
      <w:r>
        <w:rPr>
          <w:color w:val="000000" w:themeColor="text1"/>
        </w:rPr>
        <w:t xml:space="preserve">, to this day, women are still underrepresented within policing and face challenges that their male </w:t>
      </w:r>
      <w:r w:rsidR="00421601">
        <w:rPr>
          <w:color w:val="000000" w:themeColor="text1"/>
        </w:rPr>
        <w:t xml:space="preserve">counterparts </w:t>
      </w:r>
      <w:r>
        <w:rPr>
          <w:color w:val="000000" w:themeColor="text1"/>
        </w:rPr>
        <w:t>do not, including being involved in discriminatory situations</w:t>
      </w:r>
      <w:r w:rsidR="00421601">
        <w:rPr>
          <w:color w:val="000000" w:themeColor="text1"/>
        </w:rPr>
        <w:t xml:space="preserve">, boys club cultures </w:t>
      </w:r>
      <w:r>
        <w:rPr>
          <w:color w:val="000000" w:themeColor="text1"/>
        </w:rPr>
        <w:t xml:space="preserve">and unfair practice. </w:t>
      </w:r>
    </w:p>
    <w:p w14:paraId="1D56F2EF" w14:textId="14D6CE78" w:rsidR="00364CB3" w:rsidRDefault="00364CB3" w:rsidP="007E7F7F">
      <w:pPr>
        <w:spacing w:line="480" w:lineRule="auto"/>
        <w:rPr>
          <w:color w:val="000000" w:themeColor="text1"/>
        </w:rPr>
      </w:pPr>
      <w:r>
        <w:rPr>
          <w:color w:val="000000" w:themeColor="text1"/>
        </w:rPr>
        <w:t xml:space="preserve">This research </w:t>
      </w:r>
      <w:r w:rsidR="00215E5F">
        <w:rPr>
          <w:color w:val="000000" w:themeColor="text1"/>
        </w:rPr>
        <w:t>adopts</w:t>
      </w:r>
      <w:r>
        <w:rPr>
          <w:color w:val="000000" w:themeColor="text1"/>
        </w:rPr>
        <w:t xml:space="preserve"> a quantitative approach </w:t>
      </w:r>
      <w:r w:rsidR="00A36A33">
        <w:rPr>
          <w:color w:val="000000" w:themeColor="text1"/>
        </w:rPr>
        <w:t xml:space="preserve">alongside a review into current accessible literature relating to gender inequality in policing to truly discover particular obstacles that female </w:t>
      </w:r>
      <w:r w:rsidR="0011117C">
        <w:rPr>
          <w:color w:val="000000" w:themeColor="text1"/>
        </w:rPr>
        <w:t>P</w:t>
      </w:r>
      <w:r w:rsidR="00A36A33">
        <w:rPr>
          <w:color w:val="000000" w:themeColor="text1"/>
        </w:rPr>
        <w:t xml:space="preserve">olice </w:t>
      </w:r>
      <w:r w:rsidR="0011117C">
        <w:rPr>
          <w:color w:val="000000" w:themeColor="text1"/>
        </w:rPr>
        <w:t>O</w:t>
      </w:r>
      <w:r w:rsidR="00A36A33">
        <w:rPr>
          <w:color w:val="000000" w:themeColor="text1"/>
        </w:rPr>
        <w:t xml:space="preserve">fficers face and why they face them, boys club cultures within policing and the progression of females within policing in a role which is commonly viewed as a </w:t>
      </w:r>
      <w:proofErr w:type="gramStart"/>
      <w:r w:rsidR="00A36A33">
        <w:rPr>
          <w:color w:val="000000" w:themeColor="text1"/>
        </w:rPr>
        <w:t>mans</w:t>
      </w:r>
      <w:proofErr w:type="gramEnd"/>
      <w:r w:rsidR="00A36A33">
        <w:rPr>
          <w:color w:val="000000" w:themeColor="text1"/>
        </w:rPr>
        <w:t xml:space="preserve"> world. </w:t>
      </w:r>
    </w:p>
    <w:p w14:paraId="45FC8ADD" w14:textId="2E7F43D1" w:rsidR="00BD69E8" w:rsidRDefault="00BD69E8" w:rsidP="007E7F7F">
      <w:pPr>
        <w:spacing w:line="480" w:lineRule="auto"/>
        <w:rPr>
          <w:color w:val="000000" w:themeColor="text1"/>
        </w:rPr>
      </w:pPr>
      <w:r w:rsidRPr="00F158F9">
        <w:rPr>
          <w:color w:val="000000" w:themeColor="text1"/>
        </w:rPr>
        <w:t>The dissertation seeks to answer the following</w:t>
      </w:r>
      <w:r w:rsidR="00F158F9">
        <w:rPr>
          <w:color w:val="000000" w:themeColor="text1"/>
        </w:rPr>
        <w:t>.</w:t>
      </w:r>
    </w:p>
    <w:p w14:paraId="70D92F9E" w14:textId="43B937AA" w:rsidR="00F158F9" w:rsidRPr="00FE045A" w:rsidRDefault="00F158F9" w:rsidP="00F158F9">
      <w:pPr>
        <w:numPr>
          <w:ilvl w:val="0"/>
          <w:numId w:val="15"/>
        </w:numPr>
        <w:spacing w:line="600" w:lineRule="auto"/>
      </w:pPr>
      <w:r w:rsidRPr="00FE045A">
        <w:t xml:space="preserve">What is gender inequality </w:t>
      </w:r>
      <w:r>
        <w:t xml:space="preserve">within policing </w:t>
      </w:r>
      <w:r w:rsidRPr="00FE045A">
        <w:t>and why is it so prevalent</w:t>
      </w:r>
      <w:r>
        <w:t xml:space="preserve"> in relation to policing?</w:t>
      </w:r>
    </w:p>
    <w:p w14:paraId="5704B49C" w14:textId="197D8B5F" w:rsidR="00F158F9" w:rsidRPr="00FE045A" w:rsidRDefault="00F158F9" w:rsidP="00F158F9">
      <w:pPr>
        <w:numPr>
          <w:ilvl w:val="0"/>
          <w:numId w:val="15"/>
        </w:numPr>
        <w:spacing w:line="600" w:lineRule="auto"/>
      </w:pPr>
      <w:r w:rsidRPr="00FE045A">
        <w:t xml:space="preserve">Is there an under representation of women in policing and </w:t>
      </w:r>
      <w:r>
        <w:t>what is the effect on female police officers due to under-representation?</w:t>
      </w:r>
    </w:p>
    <w:p w14:paraId="6A91BA62" w14:textId="794D2C82" w:rsidR="00F158F9" w:rsidRDefault="00F158F9" w:rsidP="00F158F9">
      <w:pPr>
        <w:numPr>
          <w:ilvl w:val="0"/>
          <w:numId w:val="15"/>
        </w:numPr>
        <w:spacing w:line="600" w:lineRule="auto"/>
      </w:pPr>
      <w:r>
        <w:t>What are the c</w:t>
      </w:r>
      <w:r w:rsidRPr="00FE045A">
        <w:t xml:space="preserve">hallenges that female police officers </w:t>
      </w:r>
      <w:r>
        <w:t>face in policing and why do they face them?</w:t>
      </w:r>
    </w:p>
    <w:p w14:paraId="479DDDDF" w14:textId="77777777" w:rsidR="00A36A33" w:rsidRPr="00A36A33" w:rsidRDefault="00A36A33" w:rsidP="00A36A33">
      <w:pPr>
        <w:spacing w:line="480" w:lineRule="auto"/>
        <w:rPr>
          <w:color w:val="000000" w:themeColor="text1"/>
        </w:rPr>
      </w:pPr>
      <w:r w:rsidRPr="00A36A33">
        <w:rPr>
          <w:color w:val="000000" w:themeColor="text1"/>
        </w:rPr>
        <w:t xml:space="preserve">The findings illustrate that, although the number of females within policing have increased, there continues to be an element of gender inequality within policing practice including boys club cultures, inequal opportunities, sexual harassment, and misogynistic behaviour. </w:t>
      </w:r>
    </w:p>
    <w:p w14:paraId="579F108D" w14:textId="77777777" w:rsidR="007E7F7F" w:rsidRDefault="007E7F7F" w:rsidP="00E9683B">
      <w:pPr>
        <w:rPr>
          <w:b/>
          <w:bCs/>
        </w:rPr>
      </w:pPr>
    </w:p>
    <w:p w14:paraId="08206B0F" w14:textId="68AE3C36" w:rsidR="00E9683B" w:rsidRPr="00D1613A" w:rsidRDefault="006554BC" w:rsidP="00E9683B">
      <w:pPr>
        <w:rPr>
          <w:b/>
          <w:bCs/>
        </w:rPr>
      </w:pPr>
      <w:r>
        <w:rPr>
          <w:b/>
          <w:bCs/>
        </w:rPr>
        <w:lastRenderedPageBreak/>
        <w:t xml:space="preserve">Student </w:t>
      </w:r>
      <w:r w:rsidR="00E9683B" w:rsidRPr="00D1613A">
        <w:rPr>
          <w:b/>
          <w:bCs/>
        </w:rPr>
        <w:t xml:space="preserve">Declaration </w:t>
      </w:r>
    </w:p>
    <w:p w14:paraId="4C9B872B" w14:textId="77777777" w:rsidR="00E9683B" w:rsidRDefault="00E9683B" w:rsidP="00E9683B">
      <w:pPr>
        <w:rPr>
          <w:color w:val="215E99" w:themeColor="text2" w:themeTint="BF"/>
        </w:rPr>
      </w:pPr>
    </w:p>
    <w:p w14:paraId="7DF9D655" w14:textId="6481FC7B" w:rsidR="00E9683B" w:rsidRDefault="00EB4D07" w:rsidP="00E9683B">
      <w:pPr>
        <w:rPr>
          <w:color w:val="215E99" w:themeColor="text2" w:themeTint="BF"/>
        </w:rPr>
      </w:pPr>
      <w:r w:rsidRPr="00EB4D07">
        <w:rPr>
          <w:color w:val="000000" w:themeColor="text1"/>
        </w:rPr>
        <w:t>I</w:t>
      </w:r>
      <w:r w:rsidR="00D1613A">
        <w:rPr>
          <w:color w:val="000000" w:themeColor="text1"/>
        </w:rPr>
        <w:t xml:space="preserve">, </w:t>
      </w:r>
      <w:r w:rsidRPr="00EB4D07">
        <w:rPr>
          <w:color w:val="000000" w:themeColor="text1"/>
        </w:rPr>
        <w:t xml:space="preserve">Leonie Quick confirm the following. </w:t>
      </w:r>
    </w:p>
    <w:p w14:paraId="4A3476AC" w14:textId="77777777" w:rsidR="00E9683B" w:rsidRDefault="00E9683B" w:rsidP="00E9683B">
      <w:pPr>
        <w:rPr>
          <w:color w:val="215E99" w:themeColor="text2" w:themeTint="BF"/>
        </w:rPr>
      </w:pPr>
    </w:p>
    <w:p w14:paraId="5DFDD724" w14:textId="77777777" w:rsidR="00794CBE" w:rsidRPr="003E6CEA" w:rsidRDefault="00794CBE" w:rsidP="00794CBE">
      <w:pPr>
        <w:spacing w:after="0"/>
      </w:pPr>
      <w:r w:rsidRPr="003E6CEA">
        <w:t>This work has not previously been accepted in substance for any degree and is not being concurrently submitted in candidature for any degree.</w:t>
      </w:r>
    </w:p>
    <w:p w14:paraId="6E33617B" w14:textId="690B46A4" w:rsidR="00794CBE" w:rsidRPr="003E6CEA" w:rsidRDefault="00794CBE" w:rsidP="00794CBE">
      <w:pPr>
        <w:spacing w:after="0"/>
      </w:pPr>
      <w:r w:rsidRPr="003E6CEA">
        <w:t xml:space="preserve">Signed: </w:t>
      </w:r>
      <w:r w:rsidR="00400968">
        <w:t>LEONIE QUICK</w:t>
      </w:r>
    </w:p>
    <w:p w14:paraId="74A56C6A" w14:textId="35EBC140" w:rsidR="00794CBE" w:rsidRDefault="00794CBE" w:rsidP="00794CBE">
      <w:pPr>
        <w:spacing w:after="0"/>
      </w:pPr>
      <w:r w:rsidRPr="003E6CEA">
        <w:t xml:space="preserve">Date: </w:t>
      </w:r>
      <w:r>
        <w:t>22</w:t>
      </w:r>
      <w:r w:rsidRPr="00794CBE">
        <w:rPr>
          <w:vertAlign w:val="superscript"/>
        </w:rPr>
        <w:t>nd</w:t>
      </w:r>
      <w:r>
        <w:t xml:space="preserve"> of April 2025</w:t>
      </w:r>
    </w:p>
    <w:p w14:paraId="4A2D5368" w14:textId="77777777" w:rsidR="00794CBE" w:rsidRDefault="00794CBE" w:rsidP="00794CBE">
      <w:pPr>
        <w:spacing w:after="0"/>
      </w:pPr>
    </w:p>
    <w:p w14:paraId="25D1E55A" w14:textId="77777777" w:rsidR="00794CBE" w:rsidRDefault="00794CBE" w:rsidP="00794CBE">
      <w:pPr>
        <w:spacing w:after="0"/>
      </w:pPr>
    </w:p>
    <w:p w14:paraId="093D198B" w14:textId="77777777" w:rsidR="00794CBE" w:rsidRPr="003E6CEA" w:rsidRDefault="00794CBE" w:rsidP="00794CBE">
      <w:pPr>
        <w:spacing w:after="0"/>
      </w:pPr>
      <w:r w:rsidRPr="003E6CEA">
        <w:t xml:space="preserve">STATEMENT 1 </w:t>
      </w:r>
    </w:p>
    <w:p w14:paraId="0809A6DE" w14:textId="77777777" w:rsidR="00794CBE" w:rsidRPr="003E6CEA" w:rsidRDefault="00794CBE" w:rsidP="00794CBE">
      <w:pPr>
        <w:spacing w:after="0"/>
      </w:pPr>
      <w:r w:rsidRPr="003E6CEA">
        <w:t>This dissertation is being submitted in partial fulfilment of the requirements for the degree of BA.</w:t>
      </w:r>
    </w:p>
    <w:p w14:paraId="75533D0E" w14:textId="3AEF6E49" w:rsidR="00794CBE" w:rsidRPr="003E6CEA" w:rsidRDefault="00794CBE" w:rsidP="00794CBE">
      <w:pPr>
        <w:spacing w:after="0"/>
      </w:pPr>
      <w:r w:rsidRPr="003E6CEA">
        <w:t>Signed:</w:t>
      </w:r>
      <w:r w:rsidR="00400968">
        <w:t xml:space="preserve"> LEONIE QUICK </w:t>
      </w:r>
    </w:p>
    <w:p w14:paraId="155A3AF3" w14:textId="5F2F061F" w:rsidR="00794CBE" w:rsidRPr="003E6CEA" w:rsidRDefault="00794CBE" w:rsidP="00794CBE">
      <w:r w:rsidRPr="003E6CEA">
        <w:t xml:space="preserve">Date: </w:t>
      </w:r>
      <w:r>
        <w:t>22</w:t>
      </w:r>
      <w:r w:rsidRPr="00794CBE">
        <w:rPr>
          <w:vertAlign w:val="superscript"/>
        </w:rPr>
        <w:t>nd</w:t>
      </w:r>
      <w:r>
        <w:t xml:space="preserve"> of April 2025</w:t>
      </w:r>
    </w:p>
    <w:p w14:paraId="41942F4E" w14:textId="77777777" w:rsidR="00794CBE" w:rsidRPr="003E6CEA" w:rsidRDefault="00794CBE" w:rsidP="00794CBE"/>
    <w:p w14:paraId="6CE7918F" w14:textId="77777777" w:rsidR="00794CBE" w:rsidRPr="003E6CEA" w:rsidRDefault="00794CBE" w:rsidP="00794CBE">
      <w:pPr>
        <w:spacing w:after="0"/>
      </w:pPr>
      <w:r w:rsidRPr="003E6CEA">
        <w:t>STATEMENT 2</w:t>
      </w:r>
    </w:p>
    <w:p w14:paraId="0AC80D12" w14:textId="77777777" w:rsidR="00794CBE" w:rsidRPr="003E6CEA" w:rsidRDefault="00794CBE" w:rsidP="00794CBE">
      <w:pPr>
        <w:spacing w:after="0"/>
      </w:pPr>
      <w:r w:rsidRPr="003E6CEA">
        <w:t>This dissertation is the result of my own independent work/investigation, except where otherwise stated.</w:t>
      </w:r>
    </w:p>
    <w:p w14:paraId="37AA113B" w14:textId="0B4284EF" w:rsidR="00794CBE" w:rsidRPr="003E6CEA" w:rsidRDefault="00794CBE" w:rsidP="00794CBE">
      <w:pPr>
        <w:spacing w:after="0"/>
      </w:pPr>
      <w:r w:rsidRPr="003E6CEA">
        <w:t>Other sources are acknowledged by footnotes giving explicit references</w:t>
      </w:r>
      <w:r w:rsidR="00D22873" w:rsidRPr="003E6CEA">
        <w:t xml:space="preserve">. </w:t>
      </w:r>
      <w:r w:rsidRPr="003E6CEA">
        <w:t>A bibliography is appended.</w:t>
      </w:r>
    </w:p>
    <w:p w14:paraId="1263C5ED" w14:textId="78EF3A28" w:rsidR="00794CBE" w:rsidRPr="003E6CEA" w:rsidRDefault="00794CBE" w:rsidP="00794CBE">
      <w:pPr>
        <w:spacing w:after="0"/>
      </w:pPr>
      <w:r w:rsidRPr="003E6CEA">
        <w:t xml:space="preserve">Signed: </w:t>
      </w:r>
      <w:r w:rsidR="00400968">
        <w:t xml:space="preserve">LEONIE QUICK </w:t>
      </w:r>
    </w:p>
    <w:p w14:paraId="18ACBF23" w14:textId="2A0ABBDD" w:rsidR="00794CBE" w:rsidRDefault="00794CBE" w:rsidP="00794CBE">
      <w:pPr>
        <w:spacing w:after="0"/>
      </w:pPr>
      <w:r w:rsidRPr="003E6CEA">
        <w:t xml:space="preserve">Date: </w:t>
      </w:r>
      <w:r>
        <w:t>22</w:t>
      </w:r>
      <w:r w:rsidRPr="00794CBE">
        <w:rPr>
          <w:vertAlign w:val="superscript"/>
        </w:rPr>
        <w:t>nd</w:t>
      </w:r>
      <w:r>
        <w:t xml:space="preserve"> of April 2025</w:t>
      </w:r>
    </w:p>
    <w:p w14:paraId="362D515F" w14:textId="77777777" w:rsidR="00794CBE" w:rsidRDefault="00794CBE" w:rsidP="00794CBE">
      <w:pPr>
        <w:spacing w:after="0"/>
      </w:pPr>
    </w:p>
    <w:p w14:paraId="3F2DE8C2" w14:textId="77777777" w:rsidR="00794CBE" w:rsidRPr="003E6CEA" w:rsidRDefault="00794CBE" w:rsidP="00794CBE">
      <w:pPr>
        <w:spacing w:after="0"/>
      </w:pPr>
    </w:p>
    <w:p w14:paraId="03977112" w14:textId="77777777" w:rsidR="00794CBE" w:rsidRPr="003E6CEA" w:rsidRDefault="00794CBE" w:rsidP="00794CBE">
      <w:pPr>
        <w:spacing w:after="0"/>
      </w:pPr>
      <w:r w:rsidRPr="003E6CEA">
        <w:t>STATEMENT 3</w:t>
      </w:r>
    </w:p>
    <w:p w14:paraId="63D984EC" w14:textId="77777777" w:rsidR="00794CBE" w:rsidRPr="003E6CEA" w:rsidRDefault="00794CBE" w:rsidP="00794CBE">
      <w:pPr>
        <w:spacing w:after="0"/>
      </w:pPr>
      <w:r w:rsidRPr="003E6CEA">
        <w:t>I hereby give consent for my dissertation, if accepted, to be available for photocopying and for interlibrary loan, and for the title and summary to be made available to outside organisations.</w:t>
      </w:r>
    </w:p>
    <w:p w14:paraId="2ACD3338" w14:textId="3F3B6F90" w:rsidR="00794CBE" w:rsidRPr="003E6CEA" w:rsidRDefault="00794CBE" w:rsidP="00794CBE">
      <w:pPr>
        <w:spacing w:after="0"/>
      </w:pPr>
      <w:r w:rsidRPr="003E6CEA">
        <w:t>Signed</w:t>
      </w:r>
      <w:r w:rsidR="00400968">
        <w:t>: LEONIE QUICK</w:t>
      </w:r>
    </w:p>
    <w:p w14:paraId="1D32AAE3" w14:textId="40C00BEB" w:rsidR="00794CBE" w:rsidRDefault="00794CBE" w:rsidP="00794CBE">
      <w:pPr>
        <w:spacing w:after="0"/>
      </w:pPr>
      <w:r w:rsidRPr="003E6CEA">
        <w:t>Date:</w:t>
      </w:r>
      <w:r>
        <w:t xml:space="preserve"> 22</w:t>
      </w:r>
      <w:r w:rsidRPr="00794CBE">
        <w:rPr>
          <w:vertAlign w:val="superscript"/>
        </w:rPr>
        <w:t>nd</w:t>
      </w:r>
      <w:r>
        <w:t xml:space="preserve"> of April 2025</w:t>
      </w:r>
    </w:p>
    <w:p w14:paraId="3BD27B24" w14:textId="77777777" w:rsidR="00794CBE" w:rsidRDefault="00794CBE" w:rsidP="00794CBE">
      <w:pPr>
        <w:spacing w:after="0"/>
      </w:pPr>
    </w:p>
    <w:p w14:paraId="2447BCBB" w14:textId="77777777" w:rsidR="00794CBE" w:rsidRDefault="00794CBE" w:rsidP="00794CBE">
      <w:pPr>
        <w:spacing w:after="0"/>
      </w:pPr>
    </w:p>
    <w:p w14:paraId="14CAE228" w14:textId="77777777" w:rsidR="00794CBE" w:rsidRPr="00EB450A" w:rsidRDefault="00794CBE" w:rsidP="00794CBE">
      <w:pPr>
        <w:spacing w:after="0"/>
      </w:pPr>
      <w:r w:rsidRPr="00EB450A">
        <w:t>STATEMENT 4</w:t>
      </w:r>
    </w:p>
    <w:p w14:paraId="4652D659" w14:textId="77777777" w:rsidR="00794CBE" w:rsidRPr="00EB450A" w:rsidRDefault="00794CBE" w:rsidP="00794CBE">
      <w:pPr>
        <w:spacing w:after="0"/>
      </w:pPr>
      <w:r w:rsidRPr="00EB450A">
        <w:t>I hereby give consent for my dissertation, if accepted, to be available on the university’s IT system to those who have consent to use the system.</w:t>
      </w:r>
    </w:p>
    <w:p w14:paraId="72F5E88C" w14:textId="78453439" w:rsidR="00794CBE" w:rsidRPr="00EB450A" w:rsidRDefault="00794CBE" w:rsidP="00794CBE">
      <w:pPr>
        <w:spacing w:after="0"/>
      </w:pPr>
      <w:r w:rsidRPr="00EB450A">
        <w:t xml:space="preserve">Signed: </w:t>
      </w:r>
      <w:r w:rsidR="00400968">
        <w:t xml:space="preserve">LEONIE QUICK </w:t>
      </w:r>
    </w:p>
    <w:p w14:paraId="5EE7495B" w14:textId="71F8B949" w:rsidR="00794CBE" w:rsidRDefault="00794CBE" w:rsidP="00794CBE">
      <w:pPr>
        <w:spacing w:after="0"/>
      </w:pPr>
      <w:r w:rsidRPr="00EB450A">
        <w:t>Date:</w:t>
      </w:r>
      <w:r>
        <w:t xml:space="preserve"> 22</w:t>
      </w:r>
      <w:r w:rsidRPr="00794CBE">
        <w:rPr>
          <w:vertAlign w:val="superscript"/>
        </w:rPr>
        <w:t>nd</w:t>
      </w:r>
      <w:r>
        <w:t xml:space="preserve"> of April 2025</w:t>
      </w:r>
    </w:p>
    <w:p w14:paraId="69F603B2" w14:textId="77777777" w:rsidR="00794CBE" w:rsidRDefault="00794CBE" w:rsidP="00794CBE">
      <w:pPr>
        <w:spacing w:after="0"/>
      </w:pPr>
    </w:p>
    <w:p w14:paraId="1DF8A320" w14:textId="77777777" w:rsidR="00794CBE" w:rsidRDefault="00794CBE" w:rsidP="00794CBE">
      <w:pPr>
        <w:spacing w:after="0"/>
      </w:pPr>
    </w:p>
    <w:p w14:paraId="6696C5D5" w14:textId="77777777" w:rsidR="00794CBE" w:rsidRDefault="00794CBE" w:rsidP="00794CBE">
      <w:pPr>
        <w:spacing w:after="0"/>
      </w:pPr>
    </w:p>
    <w:p w14:paraId="26B1B00C" w14:textId="77777777" w:rsidR="00E9683B" w:rsidRDefault="00E9683B" w:rsidP="00E9683B">
      <w:pPr>
        <w:rPr>
          <w:color w:val="215E99" w:themeColor="text2" w:themeTint="BF"/>
        </w:rPr>
      </w:pPr>
    </w:p>
    <w:p w14:paraId="1274C26D" w14:textId="77777777" w:rsidR="006554BC" w:rsidRDefault="006554BC" w:rsidP="00E9683B">
      <w:pPr>
        <w:rPr>
          <w:color w:val="215E99" w:themeColor="text2" w:themeTint="BF"/>
        </w:rPr>
      </w:pPr>
    </w:p>
    <w:p w14:paraId="499C9FAA" w14:textId="77777777" w:rsidR="00E9683B" w:rsidRPr="00E9683B" w:rsidRDefault="00E9683B" w:rsidP="00E9683B">
      <w:pPr>
        <w:rPr>
          <w:color w:val="215E99" w:themeColor="text2" w:themeTint="BF"/>
        </w:rPr>
      </w:pPr>
    </w:p>
    <w:p w14:paraId="38A55117" w14:textId="63B4B57C" w:rsidR="00A51AF5" w:rsidRPr="006554BC" w:rsidRDefault="00E9683B" w:rsidP="00A51AF5">
      <w:pPr>
        <w:pStyle w:val="ListParagraph"/>
        <w:rPr>
          <w:b/>
          <w:bCs/>
        </w:rPr>
      </w:pPr>
      <w:r w:rsidRPr="006554BC">
        <w:rPr>
          <w:b/>
          <w:bCs/>
        </w:rPr>
        <w:lastRenderedPageBreak/>
        <w:t xml:space="preserve">Acknowledgements </w:t>
      </w:r>
    </w:p>
    <w:p w14:paraId="67758E7B" w14:textId="77777777" w:rsidR="00E9683B" w:rsidRPr="007C1A4C" w:rsidRDefault="00E9683B" w:rsidP="007C1A4C">
      <w:pPr>
        <w:rPr>
          <w:color w:val="215E99" w:themeColor="text2" w:themeTint="BF"/>
        </w:rPr>
      </w:pPr>
    </w:p>
    <w:p w14:paraId="15C898E2" w14:textId="77777777" w:rsidR="00E9683B" w:rsidRDefault="00E9683B" w:rsidP="00A51AF5">
      <w:pPr>
        <w:pStyle w:val="ListParagraph"/>
        <w:rPr>
          <w:color w:val="215E99" w:themeColor="text2" w:themeTint="BF"/>
        </w:rPr>
      </w:pPr>
    </w:p>
    <w:p w14:paraId="00A3F4EC" w14:textId="1F41AF17" w:rsidR="00E9683B" w:rsidRPr="00B10465" w:rsidRDefault="007C1A4C" w:rsidP="00031058">
      <w:pPr>
        <w:pStyle w:val="ListParagraph"/>
        <w:spacing w:line="480" w:lineRule="auto"/>
        <w:rPr>
          <w:color w:val="000000" w:themeColor="text1"/>
        </w:rPr>
      </w:pPr>
      <w:r w:rsidRPr="00B10465">
        <w:rPr>
          <w:color w:val="000000" w:themeColor="text1"/>
        </w:rPr>
        <w:t xml:space="preserve">Firstly, I would like to thank my dissertation advisor who provided me with guidance and support throughout my dissertation and helped me complete this dissertation, which </w:t>
      </w:r>
      <w:r w:rsidR="00B10465" w:rsidRPr="00B10465">
        <w:rPr>
          <w:color w:val="000000" w:themeColor="text1"/>
        </w:rPr>
        <w:t>would not</w:t>
      </w:r>
      <w:r w:rsidRPr="00B10465">
        <w:rPr>
          <w:color w:val="000000" w:themeColor="text1"/>
        </w:rPr>
        <w:t xml:space="preserve"> have been possible without them. </w:t>
      </w:r>
    </w:p>
    <w:p w14:paraId="299FDDD7" w14:textId="085825A0" w:rsidR="007C1A4C" w:rsidRPr="00B10465" w:rsidRDefault="007C1A4C" w:rsidP="00031058">
      <w:pPr>
        <w:pStyle w:val="ListParagraph"/>
        <w:spacing w:line="480" w:lineRule="auto"/>
        <w:rPr>
          <w:color w:val="000000" w:themeColor="text1"/>
        </w:rPr>
      </w:pPr>
      <w:r w:rsidRPr="00B10465">
        <w:rPr>
          <w:color w:val="000000" w:themeColor="text1"/>
        </w:rPr>
        <w:t xml:space="preserve">Secondly, I would like to thank my family members, </w:t>
      </w:r>
      <w:r w:rsidR="00EB4D07" w:rsidRPr="00B10465">
        <w:rPr>
          <w:color w:val="000000" w:themeColor="text1"/>
        </w:rPr>
        <w:t>friends,</w:t>
      </w:r>
      <w:r w:rsidRPr="00B10465">
        <w:rPr>
          <w:color w:val="000000" w:themeColor="text1"/>
        </w:rPr>
        <w:t xml:space="preserve"> and work colleagues for their continued support whilst I have been writing this dissertation and rearranging events so that I can complete this dissertation</w:t>
      </w:r>
      <w:r w:rsidR="00FD27F7">
        <w:rPr>
          <w:color w:val="000000" w:themeColor="text1"/>
        </w:rPr>
        <w:t>.</w:t>
      </w:r>
      <w:r w:rsidRPr="00B10465">
        <w:rPr>
          <w:color w:val="000000" w:themeColor="text1"/>
        </w:rPr>
        <w:t xml:space="preserve"> </w:t>
      </w:r>
      <w:r w:rsidR="00FD27F7">
        <w:rPr>
          <w:color w:val="000000" w:themeColor="text1"/>
        </w:rPr>
        <w:t>W</w:t>
      </w:r>
      <w:r w:rsidRPr="00B10465">
        <w:rPr>
          <w:color w:val="000000" w:themeColor="text1"/>
        </w:rPr>
        <w:t xml:space="preserve">ithout their constant support, I would not have been able to do this. </w:t>
      </w:r>
    </w:p>
    <w:p w14:paraId="367F63D3" w14:textId="77777777" w:rsidR="00E9683B" w:rsidRPr="00B10465" w:rsidRDefault="00E9683B" w:rsidP="00031058">
      <w:pPr>
        <w:pStyle w:val="ListParagraph"/>
        <w:spacing w:line="480" w:lineRule="auto"/>
        <w:rPr>
          <w:color w:val="000000" w:themeColor="text1"/>
        </w:rPr>
      </w:pPr>
    </w:p>
    <w:p w14:paraId="46B8DBFB" w14:textId="77777777" w:rsidR="00E9683B" w:rsidRPr="00B10465" w:rsidRDefault="00E9683B" w:rsidP="00A51AF5">
      <w:pPr>
        <w:pStyle w:val="ListParagraph"/>
        <w:rPr>
          <w:color w:val="000000" w:themeColor="text1"/>
        </w:rPr>
      </w:pPr>
    </w:p>
    <w:p w14:paraId="5DD4BD63" w14:textId="77777777" w:rsidR="00E9683B" w:rsidRDefault="00E9683B" w:rsidP="00A51AF5">
      <w:pPr>
        <w:pStyle w:val="ListParagraph"/>
        <w:rPr>
          <w:color w:val="215E99" w:themeColor="text2" w:themeTint="BF"/>
        </w:rPr>
      </w:pPr>
    </w:p>
    <w:p w14:paraId="6E7E91CE" w14:textId="77777777" w:rsidR="00E9683B" w:rsidRDefault="00E9683B" w:rsidP="00A51AF5">
      <w:pPr>
        <w:pStyle w:val="ListParagraph"/>
        <w:rPr>
          <w:color w:val="215E99" w:themeColor="text2" w:themeTint="BF"/>
        </w:rPr>
      </w:pPr>
    </w:p>
    <w:p w14:paraId="5CF2BF7C" w14:textId="77777777" w:rsidR="00E9683B" w:rsidRDefault="00E9683B" w:rsidP="00A51AF5">
      <w:pPr>
        <w:pStyle w:val="ListParagraph"/>
        <w:rPr>
          <w:color w:val="215E99" w:themeColor="text2" w:themeTint="BF"/>
        </w:rPr>
      </w:pPr>
    </w:p>
    <w:p w14:paraId="53BC554C" w14:textId="77777777" w:rsidR="00E9683B" w:rsidRDefault="00E9683B" w:rsidP="00A51AF5">
      <w:pPr>
        <w:pStyle w:val="ListParagraph"/>
        <w:rPr>
          <w:color w:val="215E99" w:themeColor="text2" w:themeTint="BF"/>
        </w:rPr>
      </w:pPr>
    </w:p>
    <w:p w14:paraId="437132BB" w14:textId="77777777" w:rsidR="00E9683B" w:rsidRDefault="00E9683B" w:rsidP="00A51AF5">
      <w:pPr>
        <w:pStyle w:val="ListParagraph"/>
        <w:rPr>
          <w:color w:val="215E99" w:themeColor="text2" w:themeTint="BF"/>
        </w:rPr>
      </w:pPr>
    </w:p>
    <w:p w14:paraId="5CD3CF04" w14:textId="77777777" w:rsidR="00E9683B" w:rsidRDefault="00E9683B" w:rsidP="00A51AF5">
      <w:pPr>
        <w:pStyle w:val="ListParagraph"/>
        <w:rPr>
          <w:color w:val="215E99" w:themeColor="text2" w:themeTint="BF"/>
        </w:rPr>
      </w:pPr>
    </w:p>
    <w:p w14:paraId="22E80901" w14:textId="77777777" w:rsidR="00E9683B" w:rsidRDefault="00E9683B" w:rsidP="00A51AF5">
      <w:pPr>
        <w:pStyle w:val="ListParagraph"/>
        <w:rPr>
          <w:color w:val="215E99" w:themeColor="text2" w:themeTint="BF"/>
        </w:rPr>
      </w:pPr>
    </w:p>
    <w:p w14:paraId="4771524A" w14:textId="77777777" w:rsidR="00E9683B" w:rsidRDefault="00E9683B" w:rsidP="00A51AF5">
      <w:pPr>
        <w:pStyle w:val="ListParagraph"/>
        <w:rPr>
          <w:color w:val="215E99" w:themeColor="text2" w:themeTint="BF"/>
        </w:rPr>
      </w:pPr>
    </w:p>
    <w:p w14:paraId="72D83C07" w14:textId="77777777" w:rsidR="00E9683B" w:rsidRDefault="00E9683B" w:rsidP="00A51AF5">
      <w:pPr>
        <w:pStyle w:val="ListParagraph"/>
        <w:rPr>
          <w:color w:val="215E99" w:themeColor="text2" w:themeTint="BF"/>
        </w:rPr>
      </w:pPr>
    </w:p>
    <w:p w14:paraId="1769FCCB" w14:textId="77777777" w:rsidR="00E9683B" w:rsidRDefault="00E9683B" w:rsidP="00A51AF5">
      <w:pPr>
        <w:pStyle w:val="ListParagraph"/>
        <w:rPr>
          <w:color w:val="215E99" w:themeColor="text2" w:themeTint="BF"/>
        </w:rPr>
      </w:pPr>
    </w:p>
    <w:p w14:paraId="087C5A46" w14:textId="77777777" w:rsidR="00E9683B" w:rsidRDefault="00E9683B" w:rsidP="00A51AF5">
      <w:pPr>
        <w:pStyle w:val="ListParagraph"/>
        <w:rPr>
          <w:color w:val="215E99" w:themeColor="text2" w:themeTint="BF"/>
        </w:rPr>
      </w:pPr>
    </w:p>
    <w:p w14:paraId="049F4FA0" w14:textId="77777777" w:rsidR="00E9683B" w:rsidRDefault="00E9683B" w:rsidP="00A51AF5">
      <w:pPr>
        <w:pStyle w:val="ListParagraph"/>
        <w:rPr>
          <w:color w:val="215E99" w:themeColor="text2" w:themeTint="BF"/>
        </w:rPr>
      </w:pPr>
    </w:p>
    <w:p w14:paraId="19503CD3" w14:textId="77777777" w:rsidR="00E9683B" w:rsidRDefault="00E9683B" w:rsidP="00A51AF5">
      <w:pPr>
        <w:pStyle w:val="ListParagraph"/>
        <w:rPr>
          <w:color w:val="215E99" w:themeColor="text2" w:themeTint="BF"/>
        </w:rPr>
      </w:pPr>
    </w:p>
    <w:p w14:paraId="72967C22" w14:textId="77777777" w:rsidR="00E9683B" w:rsidRDefault="00E9683B" w:rsidP="00A51AF5">
      <w:pPr>
        <w:pStyle w:val="ListParagraph"/>
        <w:rPr>
          <w:color w:val="215E99" w:themeColor="text2" w:themeTint="BF"/>
        </w:rPr>
      </w:pPr>
    </w:p>
    <w:p w14:paraId="36FAE1B2" w14:textId="77777777" w:rsidR="00E9683B" w:rsidRDefault="00E9683B" w:rsidP="00A51AF5">
      <w:pPr>
        <w:pStyle w:val="ListParagraph"/>
        <w:rPr>
          <w:color w:val="215E99" w:themeColor="text2" w:themeTint="BF"/>
        </w:rPr>
      </w:pPr>
    </w:p>
    <w:p w14:paraId="159A7E84" w14:textId="77777777" w:rsidR="00E9683B" w:rsidRDefault="00E9683B" w:rsidP="00A51AF5">
      <w:pPr>
        <w:pStyle w:val="ListParagraph"/>
        <w:rPr>
          <w:color w:val="215E99" w:themeColor="text2" w:themeTint="BF"/>
        </w:rPr>
      </w:pPr>
    </w:p>
    <w:p w14:paraId="51AF716A" w14:textId="77777777" w:rsidR="00E9683B" w:rsidRDefault="00E9683B" w:rsidP="00A51AF5">
      <w:pPr>
        <w:pStyle w:val="ListParagraph"/>
        <w:rPr>
          <w:color w:val="215E99" w:themeColor="text2" w:themeTint="BF"/>
        </w:rPr>
      </w:pPr>
    </w:p>
    <w:p w14:paraId="30DB8A4A" w14:textId="77777777" w:rsidR="00E9683B" w:rsidRDefault="00E9683B" w:rsidP="00A51AF5">
      <w:pPr>
        <w:pStyle w:val="ListParagraph"/>
        <w:rPr>
          <w:color w:val="215E99" w:themeColor="text2" w:themeTint="BF"/>
        </w:rPr>
      </w:pPr>
    </w:p>
    <w:p w14:paraId="66324698" w14:textId="77777777" w:rsidR="00E9683B" w:rsidRDefault="00E9683B" w:rsidP="00A51AF5">
      <w:pPr>
        <w:pStyle w:val="ListParagraph"/>
        <w:rPr>
          <w:color w:val="215E99" w:themeColor="text2" w:themeTint="BF"/>
        </w:rPr>
      </w:pPr>
    </w:p>
    <w:p w14:paraId="368A4918" w14:textId="77777777" w:rsidR="00E9683B" w:rsidRDefault="00E9683B" w:rsidP="002B7771">
      <w:pPr>
        <w:rPr>
          <w:color w:val="215E99" w:themeColor="text2" w:themeTint="BF"/>
        </w:rPr>
      </w:pPr>
    </w:p>
    <w:p w14:paraId="52709205" w14:textId="77777777" w:rsidR="00F158F9" w:rsidRDefault="00F158F9" w:rsidP="002B7771">
      <w:pPr>
        <w:rPr>
          <w:color w:val="215E99" w:themeColor="text2" w:themeTint="BF"/>
        </w:rPr>
      </w:pPr>
    </w:p>
    <w:p w14:paraId="376C5C0A" w14:textId="77777777" w:rsidR="00F158F9" w:rsidRDefault="00F158F9" w:rsidP="002B7771">
      <w:pPr>
        <w:rPr>
          <w:color w:val="215E99" w:themeColor="text2" w:themeTint="BF"/>
        </w:rPr>
      </w:pPr>
    </w:p>
    <w:p w14:paraId="39FE53F2" w14:textId="77777777" w:rsidR="00F158F9" w:rsidRDefault="00F158F9" w:rsidP="002B7771">
      <w:pPr>
        <w:rPr>
          <w:color w:val="215E99" w:themeColor="text2" w:themeTint="BF"/>
        </w:rPr>
      </w:pPr>
    </w:p>
    <w:p w14:paraId="5BA3E0BB" w14:textId="65B79413" w:rsidR="00F33ECA" w:rsidRDefault="00F33ECA"/>
    <w:p w14:paraId="1947C543" w14:textId="40325E2F" w:rsidR="00FD25A1" w:rsidRPr="00FD25A1" w:rsidRDefault="00FD25A1" w:rsidP="009D503A">
      <w:pPr>
        <w:spacing w:line="276" w:lineRule="auto"/>
        <w:rPr>
          <w:b/>
          <w:bCs/>
          <w:color w:val="215E99" w:themeColor="text2" w:themeTint="BF"/>
        </w:rPr>
      </w:pPr>
      <w:bookmarkStart w:id="0" w:name="_Hlk201601177"/>
      <w:r w:rsidRPr="00FD25A1">
        <w:rPr>
          <w:b/>
          <w:bCs/>
          <w:color w:val="215E99" w:themeColor="text2" w:themeTint="BF"/>
        </w:rPr>
        <w:lastRenderedPageBreak/>
        <w:t xml:space="preserve">Table of contents </w:t>
      </w:r>
    </w:p>
    <w:p w14:paraId="1E88DA9D" w14:textId="77777777" w:rsidR="00EF537C" w:rsidRPr="00D22873" w:rsidRDefault="00EF537C" w:rsidP="00EF537C">
      <w:pPr>
        <w:spacing w:line="276" w:lineRule="auto"/>
      </w:pPr>
      <w:r w:rsidRPr="00D22873">
        <w:t>Chapter one- Introduction………………………………………………………………….…………………</w:t>
      </w:r>
      <w:r>
        <w:t>…..</w:t>
      </w:r>
      <w:r w:rsidRPr="00D22873">
        <w:t>.…</w:t>
      </w:r>
      <w:r>
        <w:t>7</w:t>
      </w:r>
    </w:p>
    <w:p w14:paraId="03378D7C" w14:textId="566DD715" w:rsidR="00EF537C" w:rsidRPr="00D22873" w:rsidRDefault="002E5EB6" w:rsidP="00970937">
      <w:r>
        <w:t xml:space="preserve">1.1 </w:t>
      </w:r>
      <w:r w:rsidR="00EF537C" w:rsidRPr="00D22873">
        <w:t>Introduction……………………………………………………………………………………………………….….</w:t>
      </w:r>
      <w:r w:rsidR="00EF537C">
        <w:t>7</w:t>
      </w:r>
    </w:p>
    <w:p w14:paraId="053B765D" w14:textId="4F23A1F9" w:rsidR="00EF537C" w:rsidRPr="00D22873" w:rsidRDefault="002E5EB6" w:rsidP="00970937">
      <w:r>
        <w:t xml:space="preserve">1.2 </w:t>
      </w:r>
      <w:r w:rsidR="00EF537C" w:rsidRPr="00D22873">
        <w:t>Background of knowledge………………………………………………………………………………….…….</w:t>
      </w:r>
      <w:r w:rsidR="00EF537C">
        <w:t>8</w:t>
      </w:r>
    </w:p>
    <w:p w14:paraId="5538769F" w14:textId="2C2F228F" w:rsidR="00EF537C" w:rsidRPr="00D22873" w:rsidRDefault="002E5EB6" w:rsidP="00970937">
      <w:r>
        <w:t xml:space="preserve">1.3 </w:t>
      </w:r>
      <w:r w:rsidR="00EF537C" w:rsidRPr="00D22873">
        <w:t>Aims and objectives of this study……………………………………………………………….……….…….</w:t>
      </w:r>
      <w:r w:rsidR="00EF537C">
        <w:t>9</w:t>
      </w:r>
    </w:p>
    <w:p w14:paraId="722BA25E" w14:textId="6B57E370" w:rsidR="00EF537C" w:rsidRPr="00D22873" w:rsidRDefault="002E5EB6" w:rsidP="00970937">
      <w:r>
        <w:t xml:space="preserve">1.4 </w:t>
      </w:r>
      <w:r w:rsidR="00EF537C" w:rsidRPr="00D22873">
        <w:t>Structure of research………………………………………………………………………………………</w:t>
      </w:r>
      <w:r w:rsidR="00EF537C">
        <w:t>.</w:t>
      </w:r>
      <w:r w:rsidR="00EF537C" w:rsidRPr="00D22873">
        <w:t>…</w:t>
      </w:r>
      <w:r w:rsidR="00EF537C">
        <w:t>.</w:t>
      </w:r>
      <w:r w:rsidR="00EF537C" w:rsidRPr="00D22873">
        <w:t>…</w:t>
      </w:r>
      <w:r w:rsidR="00EF537C">
        <w:t>10</w:t>
      </w:r>
    </w:p>
    <w:p w14:paraId="0F00E14B" w14:textId="77777777" w:rsidR="00EF537C" w:rsidRPr="00D22873" w:rsidRDefault="00EF537C" w:rsidP="00EF537C">
      <w:pPr>
        <w:spacing w:line="276" w:lineRule="auto"/>
      </w:pPr>
      <w:r w:rsidRPr="00D22873">
        <w:t>Chapter Two-Literature Review…………………………………………………………………………….…</w:t>
      </w:r>
      <w:r>
        <w:t>……</w:t>
      </w:r>
      <w:r w:rsidRPr="00D22873">
        <w:t>11</w:t>
      </w:r>
    </w:p>
    <w:p w14:paraId="2FCFB883" w14:textId="77777777" w:rsidR="00EF537C" w:rsidRPr="00D22873" w:rsidRDefault="00EF537C" w:rsidP="00EF537C">
      <w:pPr>
        <w:spacing w:line="276" w:lineRule="auto"/>
      </w:pPr>
      <w:r w:rsidRPr="00D22873">
        <w:t>2.1 Introduction……………………………………………………………………………………………………….…11</w:t>
      </w:r>
    </w:p>
    <w:p w14:paraId="4EE65141" w14:textId="77777777" w:rsidR="00EF537C" w:rsidRPr="00D22873" w:rsidRDefault="00EF537C" w:rsidP="00EF537C">
      <w:pPr>
        <w:spacing w:line="276" w:lineRule="auto"/>
      </w:pPr>
      <w:r w:rsidRPr="00D22873">
        <w:t>2.2 Gender inequality within policing…………………………………………………………….……………….11</w:t>
      </w:r>
    </w:p>
    <w:p w14:paraId="74C81861" w14:textId="77777777" w:rsidR="00EF537C" w:rsidRPr="00D22873" w:rsidRDefault="00EF537C" w:rsidP="00EF537C">
      <w:pPr>
        <w:spacing w:line="276" w:lineRule="auto"/>
      </w:pPr>
      <w:r w:rsidRPr="00D22873">
        <w:t>2.3 The evolution of women in policing and the key milestones achieved……………….………</w:t>
      </w:r>
      <w:r>
        <w:t>……</w:t>
      </w:r>
      <w:r w:rsidRPr="00D22873">
        <w:t>12</w:t>
      </w:r>
    </w:p>
    <w:p w14:paraId="3B5C456A" w14:textId="77777777" w:rsidR="00EF537C" w:rsidRPr="00D22873" w:rsidRDefault="00EF537C" w:rsidP="00EF537C">
      <w:pPr>
        <w:spacing w:line="276" w:lineRule="auto"/>
      </w:pPr>
      <w:r w:rsidRPr="00D22873">
        <w:t>2.4 Obstacles faced by female Police Officers…………...…………………………………………….…</w:t>
      </w:r>
      <w:r>
        <w:t>.</w:t>
      </w:r>
      <w:r w:rsidRPr="00D22873">
        <w:t>…14</w:t>
      </w:r>
    </w:p>
    <w:p w14:paraId="5DDFB6DE" w14:textId="77777777" w:rsidR="00EF537C" w:rsidRPr="00D22873" w:rsidRDefault="00EF537C" w:rsidP="00EF537C">
      <w:pPr>
        <w:spacing w:line="276" w:lineRule="auto"/>
      </w:pPr>
      <w:r w:rsidRPr="00D22873">
        <w:t>2.5 “Boys club culture” ……………………………………………………………………………………………….17</w:t>
      </w:r>
    </w:p>
    <w:p w14:paraId="6A7747CD" w14:textId="77777777" w:rsidR="00EF537C" w:rsidRPr="00D22873" w:rsidRDefault="00EF537C" w:rsidP="00EF537C">
      <w:pPr>
        <w:spacing w:line="276" w:lineRule="auto"/>
      </w:pPr>
      <w:r w:rsidRPr="00D22873">
        <w:t>2.6 Under-representation of women in policing including minority ethnics………………………….20</w:t>
      </w:r>
    </w:p>
    <w:p w14:paraId="7D0A658D" w14:textId="77777777" w:rsidR="00EF537C" w:rsidRPr="00D22873" w:rsidRDefault="00EF537C" w:rsidP="00EF537C">
      <w:pPr>
        <w:spacing w:line="276" w:lineRule="auto"/>
      </w:pPr>
      <w:r w:rsidRPr="00D22873">
        <w:t>2.7 Conclusion…………………………………………………………………………………………………………..21</w:t>
      </w:r>
    </w:p>
    <w:p w14:paraId="12E6C983" w14:textId="77777777" w:rsidR="00EF537C" w:rsidRPr="00D22873" w:rsidRDefault="00EF537C" w:rsidP="00EF537C">
      <w:pPr>
        <w:spacing w:line="276" w:lineRule="auto"/>
      </w:pPr>
      <w:r>
        <w:t xml:space="preserve">Chapter three- </w:t>
      </w:r>
      <w:r w:rsidRPr="00D22873">
        <w:t>Research Methodology and planning……………………………………………..……</w:t>
      </w:r>
      <w:r>
        <w:t>..</w:t>
      </w:r>
      <w:r w:rsidRPr="00D22873">
        <w:t>…23</w:t>
      </w:r>
    </w:p>
    <w:p w14:paraId="3ACD60A9" w14:textId="77777777" w:rsidR="00EF537C" w:rsidRPr="00D22873" w:rsidRDefault="00EF537C" w:rsidP="00EF537C">
      <w:pPr>
        <w:spacing w:line="276" w:lineRule="auto"/>
      </w:pPr>
      <w:r w:rsidRPr="00D22873">
        <w:t>3.1 Introduction……………………………………………………………………………………….…………………23</w:t>
      </w:r>
    </w:p>
    <w:p w14:paraId="74020477" w14:textId="77777777" w:rsidR="00EF537C" w:rsidRPr="00D22873" w:rsidRDefault="00EF537C" w:rsidP="00EF537C">
      <w:pPr>
        <w:spacing w:line="276" w:lineRule="auto"/>
      </w:pPr>
      <w:r w:rsidRPr="00D22873">
        <w:t>3.2 Saunders Research Onion………………………………………………………………………………………23</w:t>
      </w:r>
    </w:p>
    <w:p w14:paraId="0C72379A" w14:textId="77777777" w:rsidR="00EF537C" w:rsidRPr="00D22873" w:rsidRDefault="00EF537C" w:rsidP="00EF537C">
      <w:pPr>
        <w:spacing w:line="276" w:lineRule="auto"/>
      </w:pPr>
      <w:r w:rsidRPr="00D22873">
        <w:t>3.3 Research Philosophy………………………………………..……………………………………………………25</w:t>
      </w:r>
    </w:p>
    <w:p w14:paraId="14CBD7DA" w14:textId="77777777" w:rsidR="00EF537C" w:rsidRPr="00D22873" w:rsidRDefault="00EF537C" w:rsidP="00EF537C">
      <w:pPr>
        <w:spacing w:line="276" w:lineRule="auto"/>
      </w:pPr>
      <w:r w:rsidRPr="00D22873">
        <w:t>3.4 Research approach……………………………………………………………………………………………….2</w:t>
      </w:r>
      <w:r>
        <w:t>5</w:t>
      </w:r>
    </w:p>
    <w:p w14:paraId="6B2495EB" w14:textId="77777777" w:rsidR="00EF537C" w:rsidRPr="00D22873" w:rsidRDefault="00EF537C" w:rsidP="00EF537C">
      <w:pPr>
        <w:spacing w:line="276" w:lineRule="auto"/>
      </w:pPr>
      <w:r w:rsidRPr="00D22873">
        <w:t>3.5 Strategy……………………………………………………………………………………………………………….2</w:t>
      </w:r>
      <w:r>
        <w:t>6</w:t>
      </w:r>
    </w:p>
    <w:p w14:paraId="75983C66" w14:textId="77777777" w:rsidR="00EF537C" w:rsidRPr="00D22873" w:rsidRDefault="00EF537C" w:rsidP="00EF537C">
      <w:pPr>
        <w:spacing w:line="276" w:lineRule="auto"/>
      </w:pPr>
      <w:r w:rsidRPr="00D22873">
        <w:t>3.6 Choice………………………………………………………………………………………………….…………</w:t>
      </w:r>
      <w:r>
        <w:t>…..</w:t>
      </w:r>
      <w:r w:rsidRPr="00D22873">
        <w:t>27</w:t>
      </w:r>
    </w:p>
    <w:p w14:paraId="6C5201C6" w14:textId="77777777" w:rsidR="00EF537C" w:rsidRPr="00D22873" w:rsidRDefault="00EF537C" w:rsidP="00EF537C">
      <w:pPr>
        <w:spacing w:line="276" w:lineRule="auto"/>
      </w:pPr>
      <w:r w:rsidRPr="00D22873">
        <w:t>3.7 Survey design……………………………………………………………………………………………………….28</w:t>
      </w:r>
    </w:p>
    <w:p w14:paraId="211AF85A" w14:textId="77777777" w:rsidR="00EF537C" w:rsidRPr="00D22873" w:rsidRDefault="00EF537C" w:rsidP="00EF537C">
      <w:pPr>
        <w:spacing w:line="276" w:lineRule="auto"/>
      </w:pPr>
      <w:r w:rsidRPr="00D22873">
        <w:t>3.8 Time Horizon………………………………………………………………………………………………………..29</w:t>
      </w:r>
    </w:p>
    <w:p w14:paraId="22B64C12" w14:textId="77777777" w:rsidR="00EF537C" w:rsidRPr="00D22873" w:rsidRDefault="00EF537C" w:rsidP="00EF537C">
      <w:pPr>
        <w:spacing w:line="276" w:lineRule="auto"/>
      </w:pPr>
      <w:r w:rsidRPr="00D22873">
        <w:t>3.9 Ethical considerations……………………………………………………………………….…………………..</w:t>
      </w:r>
      <w:r>
        <w:t>29</w:t>
      </w:r>
    </w:p>
    <w:p w14:paraId="46910AEE" w14:textId="77777777" w:rsidR="00EF537C" w:rsidRPr="00D22873" w:rsidRDefault="00EF537C" w:rsidP="00EF537C">
      <w:pPr>
        <w:spacing w:line="276" w:lineRule="auto"/>
      </w:pPr>
      <w:r w:rsidRPr="00D22873">
        <w:t>3.10 Procedures and techniques………….……………………………………………………………………….30</w:t>
      </w:r>
    </w:p>
    <w:p w14:paraId="455D35BC" w14:textId="77777777" w:rsidR="00EF537C" w:rsidRPr="00D22873" w:rsidRDefault="00EF537C" w:rsidP="00EF537C">
      <w:pPr>
        <w:spacing w:line="276" w:lineRule="auto"/>
      </w:pPr>
      <w:r w:rsidRPr="00D22873">
        <w:t>3.11 conclusion…………………………….……………………………………………………………………………3</w:t>
      </w:r>
      <w:r>
        <w:t>0</w:t>
      </w:r>
    </w:p>
    <w:p w14:paraId="23E34F01" w14:textId="77777777" w:rsidR="00EF537C" w:rsidRPr="00D22873" w:rsidRDefault="00EF537C" w:rsidP="00EF537C">
      <w:pPr>
        <w:spacing w:line="276" w:lineRule="auto"/>
      </w:pPr>
      <w:r w:rsidRPr="00D22873">
        <w:t>Chapter four- Analysis of results……………………………………………………………………………</w:t>
      </w:r>
      <w:r>
        <w:t>…..</w:t>
      </w:r>
      <w:r w:rsidRPr="00D22873">
        <w:t>…32</w:t>
      </w:r>
    </w:p>
    <w:p w14:paraId="625AADCE" w14:textId="77777777" w:rsidR="00EF537C" w:rsidRPr="00D22873" w:rsidRDefault="00EF537C" w:rsidP="00EF537C">
      <w:pPr>
        <w:spacing w:line="276" w:lineRule="auto"/>
      </w:pPr>
      <w:r w:rsidRPr="00D22873">
        <w:t>4.1 introduction……………….…………………………………………………………………………………………32</w:t>
      </w:r>
    </w:p>
    <w:p w14:paraId="4BCAACE0" w14:textId="77777777" w:rsidR="00EF537C" w:rsidRPr="00D22873" w:rsidRDefault="00EF537C" w:rsidP="00EF537C">
      <w:pPr>
        <w:spacing w:line="276" w:lineRule="auto"/>
        <w:rPr>
          <w:color w:val="000000" w:themeColor="text1"/>
        </w:rPr>
      </w:pPr>
      <w:r w:rsidRPr="00D04302">
        <w:rPr>
          <w:color w:val="000000" w:themeColor="text1"/>
        </w:rPr>
        <w:t>4.2 Gender inequality within policing and obstacles faced by female officers………………………32</w:t>
      </w:r>
    </w:p>
    <w:p w14:paraId="3956DC93" w14:textId="77777777" w:rsidR="00EF537C" w:rsidRPr="00D22873" w:rsidRDefault="00EF537C" w:rsidP="00EF537C">
      <w:pPr>
        <w:spacing w:line="276" w:lineRule="auto"/>
        <w:rPr>
          <w:color w:val="000000" w:themeColor="text1"/>
        </w:rPr>
      </w:pPr>
      <w:r w:rsidRPr="00D22873">
        <w:rPr>
          <w:color w:val="000000" w:themeColor="text1"/>
        </w:rPr>
        <w:t>4.3 Questionnaire responses………………………………………………………………………………..……..3</w:t>
      </w:r>
      <w:r>
        <w:rPr>
          <w:color w:val="000000" w:themeColor="text1"/>
        </w:rPr>
        <w:t>4</w:t>
      </w:r>
    </w:p>
    <w:p w14:paraId="5458CD04" w14:textId="77777777" w:rsidR="00EF537C" w:rsidRPr="00D22873" w:rsidRDefault="00EF537C" w:rsidP="00EF537C">
      <w:pPr>
        <w:spacing w:line="276" w:lineRule="auto"/>
        <w:rPr>
          <w:color w:val="000000" w:themeColor="text1"/>
        </w:rPr>
      </w:pPr>
      <w:r w:rsidRPr="00D22873">
        <w:rPr>
          <w:color w:val="000000" w:themeColor="text1"/>
        </w:rPr>
        <w:lastRenderedPageBreak/>
        <w:t>4.3.1 Question 1…………………………………………………………………………………………………………3</w:t>
      </w:r>
      <w:r>
        <w:rPr>
          <w:color w:val="000000" w:themeColor="text1"/>
        </w:rPr>
        <w:t>4</w:t>
      </w:r>
    </w:p>
    <w:p w14:paraId="6DBDF595" w14:textId="77777777" w:rsidR="00EF537C" w:rsidRPr="00D22873" w:rsidRDefault="00EF537C" w:rsidP="00EF537C">
      <w:pPr>
        <w:spacing w:line="276" w:lineRule="auto"/>
        <w:rPr>
          <w:color w:val="000000" w:themeColor="text1"/>
        </w:rPr>
      </w:pPr>
      <w:r w:rsidRPr="00D22873">
        <w:rPr>
          <w:color w:val="000000" w:themeColor="text1"/>
        </w:rPr>
        <w:t>4.3.2 Question2…………………………………………………………………………………………..……………..3</w:t>
      </w:r>
      <w:r>
        <w:rPr>
          <w:color w:val="000000" w:themeColor="text1"/>
        </w:rPr>
        <w:t>5</w:t>
      </w:r>
    </w:p>
    <w:p w14:paraId="2B833AE2" w14:textId="77777777" w:rsidR="00EF537C" w:rsidRPr="00D22873" w:rsidRDefault="00EF537C" w:rsidP="00EF537C">
      <w:pPr>
        <w:spacing w:line="276" w:lineRule="auto"/>
        <w:rPr>
          <w:color w:val="000000" w:themeColor="text1"/>
        </w:rPr>
      </w:pPr>
      <w:r w:rsidRPr="00D22873">
        <w:rPr>
          <w:color w:val="000000" w:themeColor="text1"/>
        </w:rPr>
        <w:t>4.3.3 Question 3……………………………………………………………………………………….………………..3</w:t>
      </w:r>
      <w:r>
        <w:rPr>
          <w:color w:val="000000" w:themeColor="text1"/>
        </w:rPr>
        <w:t>6</w:t>
      </w:r>
    </w:p>
    <w:p w14:paraId="6476BD5A" w14:textId="77777777" w:rsidR="00EF537C" w:rsidRPr="00D22873" w:rsidRDefault="00EF537C" w:rsidP="00EF537C">
      <w:pPr>
        <w:spacing w:line="276" w:lineRule="auto"/>
        <w:rPr>
          <w:color w:val="000000" w:themeColor="text1"/>
        </w:rPr>
      </w:pPr>
      <w:r w:rsidRPr="00D22873">
        <w:rPr>
          <w:color w:val="000000" w:themeColor="text1"/>
        </w:rPr>
        <w:t>4.3.4 Question 4……………………………………………………………………………………..………………….3</w:t>
      </w:r>
      <w:r>
        <w:rPr>
          <w:color w:val="000000" w:themeColor="text1"/>
        </w:rPr>
        <w:t>6</w:t>
      </w:r>
    </w:p>
    <w:p w14:paraId="3A4B09F3" w14:textId="77777777" w:rsidR="00EF537C" w:rsidRPr="00D22873" w:rsidRDefault="00EF537C" w:rsidP="00EF537C">
      <w:pPr>
        <w:spacing w:line="276" w:lineRule="auto"/>
        <w:rPr>
          <w:color w:val="000000" w:themeColor="text1"/>
        </w:rPr>
      </w:pPr>
      <w:r w:rsidRPr="00D22873">
        <w:rPr>
          <w:color w:val="000000" w:themeColor="text1"/>
        </w:rPr>
        <w:t>4.3.5 Question 5…………………………………………………………………………………………………………3</w:t>
      </w:r>
      <w:r>
        <w:rPr>
          <w:color w:val="000000" w:themeColor="text1"/>
        </w:rPr>
        <w:t>7</w:t>
      </w:r>
    </w:p>
    <w:p w14:paraId="6BC98A76" w14:textId="77777777" w:rsidR="00EF537C" w:rsidRPr="00D22873" w:rsidRDefault="00EF537C" w:rsidP="00EF537C">
      <w:pPr>
        <w:spacing w:line="276" w:lineRule="auto"/>
        <w:rPr>
          <w:color w:val="000000" w:themeColor="text1"/>
        </w:rPr>
      </w:pPr>
      <w:r w:rsidRPr="00D22873">
        <w:rPr>
          <w:color w:val="000000" w:themeColor="text1"/>
        </w:rPr>
        <w:t>4.3.6 Question 6…………………………………………………………………………………………………………3</w:t>
      </w:r>
      <w:r>
        <w:rPr>
          <w:color w:val="000000" w:themeColor="text1"/>
        </w:rPr>
        <w:t>8</w:t>
      </w:r>
    </w:p>
    <w:p w14:paraId="2DD1D33E" w14:textId="77777777" w:rsidR="00EF537C" w:rsidRPr="00D22873" w:rsidRDefault="00EF537C" w:rsidP="00EF537C">
      <w:pPr>
        <w:spacing w:line="276" w:lineRule="auto"/>
        <w:rPr>
          <w:color w:val="000000" w:themeColor="text1"/>
        </w:rPr>
      </w:pPr>
      <w:r w:rsidRPr="00D22873">
        <w:rPr>
          <w:color w:val="000000" w:themeColor="text1"/>
        </w:rPr>
        <w:t>4.3.7 Question 7………………………………………………………………………………………………….……..</w:t>
      </w:r>
      <w:r>
        <w:rPr>
          <w:color w:val="000000" w:themeColor="text1"/>
        </w:rPr>
        <w:t>39</w:t>
      </w:r>
    </w:p>
    <w:p w14:paraId="65A1CD75" w14:textId="77777777" w:rsidR="00EF537C" w:rsidRPr="00D22873" w:rsidRDefault="00EF537C" w:rsidP="00EF537C">
      <w:pPr>
        <w:spacing w:line="276" w:lineRule="auto"/>
        <w:rPr>
          <w:color w:val="000000" w:themeColor="text1"/>
        </w:rPr>
      </w:pPr>
      <w:r w:rsidRPr="00D22873">
        <w:rPr>
          <w:color w:val="000000" w:themeColor="text1"/>
        </w:rPr>
        <w:t>4.3.8 Question 8…………………………………………………………………………………………………..…….4</w:t>
      </w:r>
      <w:r>
        <w:rPr>
          <w:color w:val="000000" w:themeColor="text1"/>
        </w:rPr>
        <w:t>0</w:t>
      </w:r>
    </w:p>
    <w:p w14:paraId="0B53FCD7" w14:textId="77777777" w:rsidR="00EF537C" w:rsidRPr="00D22873" w:rsidRDefault="00EF537C" w:rsidP="00EF537C">
      <w:pPr>
        <w:spacing w:line="276" w:lineRule="auto"/>
        <w:rPr>
          <w:color w:val="000000" w:themeColor="text1"/>
        </w:rPr>
      </w:pPr>
      <w:r w:rsidRPr="00D22873">
        <w:rPr>
          <w:color w:val="000000" w:themeColor="text1"/>
        </w:rPr>
        <w:t>4.3.9 Question 9……………………………………………………………………………….………………………..4</w:t>
      </w:r>
      <w:r>
        <w:rPr>
          <w:color w:val="000000" w:themeColor="text1"/>
        </w:rPr>
        <w:t>1</w:t>
      </w:r>
    </w:p>
    <w:p w14:paraId="301776D5" w14:textId="77777777" w:rsidR="00EF537C" w:rsidRPr="00D22873" w:rsidRDefault="00EF537C" w:rsidP="00EF537C">
      <w:pPr>
        <w:spacing w:line="276" w:lineRule="auto"/>
        <w:rPr>
          <w:color w:val="000000" w:themeColor="text1"/>
        </w:rPr>
      </w:pPr>
      <w:r w:rsidRPr="00D22873">
        <w:rPr>
          <w:color w:val="000000" w:themeColor="text1"/>
        </w:rPr>
        <w:t>4.3.10 Question 10………………………………………………………………………………….………………….4</w:t>
      </w:r>
      <w:r>
        <w:rPr>
          <w:color w:val="000000" w:themeColor="text1"/>
        </w:rPr>
        <w:t>2</w:t>
      </w:r>
    </w:p>
    <w:p w14:paraId="0F36A219" w14:textId="77777777" w:rsidR="00EF537C" w:rsidRPr="00D22873" w:rsidRDefault="00EF537C" w:rsidP="00EF537C">
      <w:pPr>
        <w:spacing w:line="276" w:lineRule="auto"/>
        <w:rPr>
          <w:color w:val="000000" w:themeColor="text1"/>
        </w:rPr>
      </w:pPr>
      <w:r w:rsidRPr="00D22873">
        <w:rPr>
          <w:color w:val="000000" w:themeColor="text1"/>
        </w:rPr>
        <w:t>4.4 Conclusion…………………………………………………………………………………………………………..4</w:t>
      </w:r>
      <w:r>
        <w:rPr>
          <w:color w:val="000000" w:themeColor="text1"/>
        </w:rPr>
        <w:t>3</w:t>
      </w:r>
    </w:p>
    <w:p w14:paraId="3DF54EF5" w14:textId="77777777" w:rsidR="00EF537C" w:rsidRPr="00D22873" w:rsidRDefault="00EF537C" w:rsidP="00EF537C">
      <w:pPr>
        <w:spacing w:line="276" w:lineRule="auto"/>
        <w:rPr>
          <w:color w:val="000000" w:themeColor="text1"/>
        </w:rPr>
      </w:pPr>
      <w:r w:rsidRPr="00D22873">
        <w:rPr>
          <w:color w:val="000000" w:themeColor="text1"/>
        </w:rPr>
        <w:t>Chapter 5-Findings conclusion…………………………………………………………………………………….</w:t>
      </w:r>
      <w:r>
        <w:rPr>
          <w:color w:val="000000" w:themeColor="text1"/>
        </w:rPr>
        <w:t>45</w:t>
      </w:r>
    </w:p>
    <w:p w14:paraId="06E2D77D" w14:textId="77777777" w:rsidR="00EF537C" w:rsidRPr="00D22873" w:rsidRDefault="00EF537C" w:rsidP="00EF537C">
      <w:pPr>
        <w:spacing w:line="276" w:lineRule="auto"/>
        <w:rPr>
          <w:color w:val="000000" w:themeColor="text1"/>
        </w:rPr>
      </w:pPr>
      <w:r w:rsidRPr="00D22873">
        <w:rPr>
          <w:color w:val="000000" w:themeColor="text1"/>
        </w:rPr>
        <w:t xml:space="preserve">5.1 </w:t>
      </w:r>
      <w:r>
        <w:rPr>
          <w:color w:val="000000" w:themeColor="text1"/>
        </w:rPr>
        <w:t>Introduction.</w:t>
      </w:r>
      <w:r w:rsidRPr="00D22873">
        <w:rPr>
          <w:color w:val="000000" w:themeColor="text1"/>
        </w:rPr>
        <w:t>………………………………………………………………………………………………….…….</w:t>
      </w:r>
      <w:r>
        <w:rPr>
          <w:color w:val="000000" w:themeColor="text1"/>
        </w:rPr>
        <w:t>45</w:t>
      </w:r>
    </w:p>
    <w:p w14:paraId="477178A7" w14:textId="77777777" w:rsidR="00EF537C" w:rsidRPr="00D22873" w:rsidRDefault="00EF537C" w:rsidP="00EF537C">
      <w:pPr>
        <w:spacing w:line="276" w:lineRule="auto"/>
        <w:rPr>
          <w:color w:val="000000" w:themeColor="text1"/>
        </w:rPr>
      </w:pPr>
      <w:r w:rsidRPr="00D22873">
        <w:rPr>
          <w:color w:val="000000" w:themeColor="text1"/>
        </w:rPr>
        <w:t xml:space="preserve">5.2 </w:t>
      </w:r>
      <w:r>
        <w:rPr>
          <w:color w:val="000000" w:themeColor="text1"/>
        </w:rPr>
        <w:t>Main findings</w:t>
      </w:r>
      <w:r w:rsidRPr="00D22873">
        <w:rPr>
          <w:color w:val="000000" w:themeColor="text1"/>
        </w:rPr>
        <w:t>………………………</w:t>
      </w:r>
      <w:r>
        <w:rPr>
          <w:color w:val="000000" w:themeColor="text1"/>
        </w:rPr>
        <w:t>..</w:t>
      </w:r>
      <w:r w:rsidRPr="00D22873">
        <w:rPr>
          <w:color w:val="000000" w:themeColor="text1"/>
        </w:rPr>
        <w:t>………………………………………………………………………….….</w:t>
      </w:r>
      <w:r>
        <w:rPr>
          <w:color w:val="000000" w:themeColor="text1"/>
        </w:rPr>
        <w:t>.</w:t>
      </w:r>
      <w:r w:rsidRPr="00D22873">
        <w:rPr>
          <w:color w:val="000000" w:themeColor="text1"/>
        </w:rPr>
        <w:t>4</w:t>
      </w:r>
      <w:r>
        <w:rPr>
          <w:color w:val="000000" w:themeColor="text1"/>
        </w:rPr>
        <w:t>5</w:t>
      </w:r>
    </w:p>
    <w:p w14:paraId="672E78E1" w14:textId="77777777" w:rsidR="00EF537C" w:rsidRPr="00D22873" w:rsidRDefault="00EF537C" w:rsidP="00EF537C">
      <w:pPr>
        <w:spacing w:line="276" w:lineRule="auto"/>
        <w:rPr>
          <w:color w:val="000000" w:themeColor="text1"/>
        </w:rPr>
      </w:pPr>
      <w:r w:rsidRPr="00D22873">
        <w:rPr>
          <w:color w:val="000000" w:themeColor="text1"/>
        </w:rPr>
        <w:t xml:space="preserve">5.3 </w:t>
      </w:r>
      <w:r>
        <w:rPr>
          <w:color w:val="000000" w:themeColor="text1"/>
        </w:rPr>
        <w:t>Recommendations</w:t>
      </w:r>
      <w:r w:rsidRPr="00D22873">
        <w:rPr>
          <w:color w:val="000000" w:themeColor="text1"/>
        </w:rPr>
        <w:t>……………………………………………………………………</w:t>
      </w:r>
      <w:r>
        <w:rPr>
          <w:color w:val="000000" w:themeColor="text1"/>
        </w:rPr>
        <w:t>…..</w:t>
      </w:r>
      <w:r w:rsidRPr="00D22873">
        <w:rPr>
          <w:color w:val="000000" w:themeColor="text1"/>
        </w:rPr>
        <w:t>………</w:t>
      </w:r>
      <w:r>
        <w:rPr>
          <w:color w:val="000000" w:themeColor="text1"/>
        </w:rPr>
        <w:t>…………</w:t>
      </w:r>
      <w:r w:rsidRPr="00D22873">
        <w:rPr>
          <w:color w:val="000000" w:themeColor="text1"/>
        </w:rPr>
        <w:t>……4</w:t>
      </w:r>
      <w:r>
        <w:rPr>
          <w:color w:val="000000" w:themeColor="text1"/>
        </w:rPr>
        <w:t>7</w:t>
      </w:r>
    </w:p>
    <w:p w14:paraId="7CE04440" w14:textId="77777777" w:rsidR="00EF537C" w:rsidRPr="00D22873" w:rsidRDefault="00EF537C" w:rsidP="00EF537C">
      <w:pPr>
        <w:spacing w:line="276" w:lineRule="auto"/>
        <w:rPr>
          <w:color w:val="000000" w:themeColor="text1"/>
        </w:rPr>
      </w:pPr>
      <w:r w:rsidRPr="00D22873">
        <w:rPr>
          <w:color w:val="000000" w:themeColor="text1"/>
        </w:rPr>
        <w:t xml:space="preserve">5.4 </w:t>
      </w:r>
      <w:r>
        <w:rPr>
          <w:color w:val="000000" w:themeColor="text1"/>
        </w:rPr>
        <w:t>Limitations…………</w:t>
      </w:r>
      <w:r w:rsidRPr="00D22873">
        <w:rPr>
          <w:color w:val="000000" w:themeColor="text1"/>
        </w:rPr>
        <w:t>…………………………………………………………………………………………</w:t>
      </w:r>
      <w:r>
        <w:rPr>
          <w:color w:val="000000" w:themeColor="text1"/>
        </w:rPr>
        <w:t>.</w:t>
      </w:r>
      <w:r w:rsidRPr="00D22873">
        <w:rPr>
          <w:color w:val="000000" w:themeColor="text1"/>
        </w:rPr>
        <w:t>…….4</w:t>
      </w:r>
      <w:r>
        <w:rPr>
          <w:color w:val="000000" w:themeColor="text1"/>
        </w:rPr>
        <w:t>7</w:t>
      </w:r>
    </w:p>
    <w:p w14:paraId="42A73666" w14:textId="77777777" w:rsidR="00EF537C" w:rsidRPr="00D22873" w:rsidRDefault="00EF537C" w:rsidP="00EF537C">
      <w:pPr>
        <w:spacing w:line="276" w:lineRule="auto"/>
        <w:rPr>
          <w:color w:val="000000" w:themeColor="text1"/>
        </w:rPr>
      </w:pPr>
      <w:r w:rsidRPr="00F33ECA">
        <w:rPr>
          <w:color w:val="000000" w:themeColor="text1"/>
        </w:rPr>
        <w:t xml:space="preserve">5.5 </w:t>
      </w:r>
      <w:r>
        <w:rPr>
          <w:color w:val="000000" w:themeColor="text1"/>
        </w:rPr>
        <w:t>Future Research…</w:t>
      </w:r>
      <w:r w:rsidRPr="00F33ECA">
        <w:rPr>
          <w:color w:val="000000" w:themeColor="text1"/>
        </w:rPr>
        <w:t>………</w:t>
      </w:r>
      <w:r>
        <w:rPr>
          <w:color w:val="000000" w:themeColor="text1"/>
        </w:rPr>
        <w:t>.</w:t>
      </w:r>
      <w:r w:rsidRPr="00F33ECA">
        <w:rPr>
          <w:color w:val="000000" w:themeColor="text1"/>
        </w:rPr>
        <w:t>………………………………………………………………</w:t>
      </w:r>
      <w:r>
        <w:rPr>
          <w:color w:val="000000" w:themeColor="text1"/>
        </w:rPr>
        <w:t>…</w:t>
      </w:r>
      <w:r w:rsidRPr="00F33ECA">
        <w:rPr>
          <w:color w:val="000000" w:themeColor="text1"/>
        </w:rPr>
        <w:t>…………………….4</w:t>
      </w:r>
      <w:r>
        <w:rPr>
          <w:color w:val="000000" w:themeColor="text1"/>
        </w:rPr>
        <w:t>8</w:t>
      </w:r>
    </w:p>
    <w:p w14:paraId="23DEB74E" w14:textId="77777777" w:rsidR="00EF537C" w:rsidRDefault="00EF537C" w:rsidP="00EF537C">
      <w:pPr>
        <w:spacing w:line="276" w:lineRule="auto"/>
        <w:rPr>
          <w:color w:val="000000" w:themeColor="text1"/>
        </w:rPr>
      </w:pPr>
      <w:r w:rsidRPr="00D22873">
        <w:rPr>
          <w:color w:val="000000" w:themeColor="text1"/>
        </w:rPr>
        <w:t xml:space="preserve">5.6 </w:t>
      </w:r>
      <w:r>
        <w:rPr>
          <w:color w:val="000000" w:themeColor="text1"/>
        </w:rPr>
        <w:t>Self-reflection</w:t>
      </w:r>
      <w:r w:rsidRPr="00D22873">
        <w:rPr>
          <w:color w:val="000000" w:themeColor="text1"/>
        </w:rPr>
        <w:t>…………………………………………………………………………</w:t>
      </w:r>
      <w:r>
        <w:rPr>
          <w:color w:val="000000" w:themeColor="text1"/>
        </w:rPr>
        <w:t>….</w:t>
      </w:r>
      <w:r w:rsidRPr="00D22873">
        <w:rPr>
          <w:color w:val="000000" w:themeColor="text1"/>
        </w:rPr>
        <w:t>…</w:t>
      </w:r>
      <w:r>
        <w:rPr>
          <w:color w:val="000000" w:themeColor="text1"/>
        </w:rPr>
        <w:t>.</w:t>
      </w:r>
      <w:r w:rsidRPr="00D22873">
        <w:rPr>
          <w:color w:val="000000" w:themeColor="text1"/>
        </w:rPr>
        <w:t>………………</w:t>
      </w:r>
      <w:r>
        <w:rPr>
          <w:color w:val="000000" w:themeColor="text1"/>
        </w:rPr>
        <w:t>.</w:t>
      </w:r>
      <w:r w:rsidRPr="00D22873">
        <w:rPr>
          <w:color w:val="000000" w:themeColor="text1"/>
        </w:rPr>
        <w:t>……</w:t>
      </w:r>
      <w:r>
        <w:rPr>
          <w:color w:val="000000" w:themeColor="text1"/>
        </w:rPr>
        <w:t>48</w:t>
      </w:r>
    </w:p>
    <w:p w14:paraId="322AF36B" w14:textId="77777777" w:rsidR="00EF537C" w:rsidRPr="00D22873" w:rsidRDefault="00EF537C" w:rsidP="00EF537C">
      <w:pPr>
        <w:spacing w:line="276" w:lineRule="auto"/>
        <w:rPr>
          <w:color w:val="000000" w:themeColor="text1"/>
        </w:rPr>
      </w:pPr>
      <w:r>
        <w:rPr>
          <w:color w:val="000000" w:themeColor="text1"/>
        </w:rPr>
        <w:t>5.7 Conclusion…………………………………………………………………………………………………………..48</w:t>
      </w:r>
    </w:p>
    <w:p w14:paraId="34C91FAC" w14:textId="77777777" w:rsidR="00EF537C" w:rsidRPr="00D22873" w:rsidRDefault="00EF537C" w:rsidP="00EF537C">
      <w:pPr>
        <w:spacing w:line="276" w:lineRule="auto"/>
        <w:rPr>
          <w:color w:val="000000" w:themeColor="text1"/>
        </w:rPr>
      </w:pPr>
      <w:r w:rsidRPr="00D22873">
        <w:rPr>
          <w:color w:val="000000" w:themeColor="text1"/>
        </w:rPr>
        <w:t>Chapter 6- Reference list………………………………………………………………………………………</w:t>
      </w:r>
      <w:r>
        <w:rPr>
          <w:color w:val="000000" w:themeColor="text1"/>
        </w:rPr>
        <w:t>……..50</w:t>
      </w:r>
    </w:p>
    <w:p w14:paraId="22D0CE1F" w14:textId="77777777" w:rsidR="00EF537C" w:rsidRPr="00D22873" w:rsidRDefault="00EF537C" w:rsidP="00EF537C">
      <w:pPr>
        <w:spacing w:line="276" w:lineRule="auto"/>
        <w:rPr>
          <w:color w:val="000000" w:themeColor="text1"/>
        </w:rPr>
      </w:pPr>
      <w:r w:rsidRPr="00D22873">
        <w:rPr>
          <w:color w:val="000000" w:themeColor="text1"/>
        </w:rPr>
        <w:t>Chapter 7- Appendices…………………………………………………………………………………………</w:t>
      </w:r>
      <w:r>
        <w:rPr>
          <w:color w:val="000000" w:themeColor="text1"/>
        </w:rPr>
        <w:t>……..</w:t>
      </w:r>
      <w:r w:rsidRPr="00D22873">
        <w:rPr>
          <w:color w:val="000000" w:themeColor="text1"/>
        </w:rPr>
        <w:t>5</w:t>
      </w:r>
      <w:r>
        <w:rPr>
          <w:color w:val="000000" w:themeColor="text1"/>
        </w:rPr>
        <w:t>6</w:t>
      </w:r>
    </w:p>
    <w:p w14:paraId="3F803D6C" w14:textId="77777777" w:rsidR="00EF537C" w:rsidRDefault="00EF537C" w:rsidP="00EF537C">
      <w:pPr>
        <w:spacing w:line="276" w:lineRule="auto"/>
        <w:rPr>
          <w:color w:val="000000" w:themeColor="text1"/>
        </w:rPr>
      </w:pPr>
      <w:r w:rsidRPr="00D22873">
        <w:rPr>
          <w:color w:val="000000" w:themeColor="text1"/>
        </w:rPr>
        <w:t>7.1 Saunders research onion………………………………………………………………………………………..</w:t>
      </w:r>
      <w:r>
        <w:rPr>
          <w:color w:val="000000" w:themeColor="text1"/>
        </w:rPr>
        <w:t>56</w:t>
      </w:r>
    </w:p>
    <w:p w14:paraId="35C140FC" w14:textId="77777777" w:rsidR="00EF537C" w:rsidRPr="00D22873" w:rsidRDefault="00EF537C" w:rsidP="00EF537C">
      <w:pPr>
        <w:spacing w:line="276" w:lineRule="auto"/>
        <w:rPr>
          <w:color w:val="000000" w:themeColor="text1"/>
        </w:rPr>
      </w:pPr>
      <w:r>
        <w:rPr>
          <w:color w:val="000000" w:themeColor="text1"/>
        </w:rPr>
        <w:t>7.2 Survey………………………………………………………………………………………………….………………57</w:t>
      </w:r>
    </w:p>
    <w:p w14:paraId="51E6DAD6" w14:textId="77777777" w:rsidR="00EF537C" w:rsidRPr="00D22873" w:rsidRDefault="00EF537C" w:rsidP="00EF537C">
      <w:pPr>
        <w:spacing w:line="276" w:lineRule="auto"/>
        <w:rPr>
          <w:color w:val="215E99" w:themeColor="text2" w:themeTint="BF"/>
        </w:rPr>
      </w:pPr>
    </w:p>
    <w:p w14:paraId="20663509" w14:textId="77777777" w:rsidR="00EF537C" w:rsidRPr="00D22873" w:rsidRDefault="00EF537C" w:rsidP="00EF537C">
      <w:pPr>
        <w:spacing w:line="276" w:lineRule="auto"/>
        <w:rPr>
          <w:color w:val="215E99" w:themeColor="text2" w:themeTint="BF"/>
        </w:rPr>
      </w:pPr>
    </w:p>
    <w:p w14:paraId="0C0D6653" w14:textId="77777777" w:rsidR="00EF537C" w:rsidRPr="00D22873" w:rsidRDefault="00EF537C" w:rsidP="00EF537C">
      <w:pPr>
        <w:spacing w:line="276" w:lineRule="auto"/>
        <w:rPr>
          <w:color w:val="215E99" w:themeColor="text2" w:themeTint="BF"/>
        </w:rPr>
      </w:pPr>
    </w:p>
    <w:p w14:paraId="791B3FA3" w14:textId="77777777" w:rsidR="00EF537C" w:rsidRPr="00D22873" w:rsidRDefault="00EF537C" w:rsidP="00EF537C">
      <w:pPr>
        <w:spacing w:line="276" w:lineRule="auto"/>
        <w:rPr>
          <w:color w:val="215E99" w:themeColor="text2" w:themeTint="BF"/>
        </w:rPr>
      </w:pPr>
    </w:p>
    <w:p w14:paraId="256546FA" w14:textId="77777777" w:rsidR="00EF537C" w:rsidRPr="00D22873" w:rsidRDefault="00EF537C" w:rsidP="00EF537C">
      <w:pPr>
        <w:spacing w:line="276" w:lineRule="auto"/>
        <w:rPr>
          <w:color w:val="215E99" w:themeColor="text2" w:themeTint="BF"/>
        </w:rPr>
      </w:pPr>
    </w:p>
    <w:p w14:paraId="3960BAEA" w14:textId="77777777" w:rsidR="00EF537C" w:rsidRPr="00D22873" w:rsidRDefault="00EF537C" w:rsidP="00EF537C">
      <w:pPr>
        <w:spacing w:line="276" w:lineRule="auto"/>
        <w:rPr>
          <w:color w:val="215E99" w:themeColor="text2" w:themeTint="BF"/>
        </w:rPr>
      </w:pPr>
    </w:p>
    <w:p w14:paraId="097D5D01" w14:textId="77777777" w:rsidR="009D503A" w:rsidRDefault="009D503A" w:rsidP="00364CB3">
      <w:pPr>
        <w:spacing w:line="600" w:lineRule="auto"/>
        <w:rPr>
          <w:color w:val="215E99" w:themeColor="text2" w:themeTint="BF"/>
        </w:rPr>
      </w:pPr>
    </w:p>
    <w:bookmarkEnd w:id="0"/>
    <w:p w14:paraId="7CD20CAD" w14:textId="77FDBADD" w:rsidR="00214B7E" w:rsidRPr="00364CB3" w:rsidRDefault="00214B7E" w:rsidP="00364CB3">
      <w:pPr>
        <w:spacing w:line="600" w:lineRule="auto"/>
        <w:rPr>
          <w:color w:val="215E99" w:themeColor="text2" w:themeTint="BF"/>
        </w:rPr>
      </w:pPr>
      <w:r w:rsidRPr="00364CB3">
        <w:rPr>
          <w:color w:val="215E99" w:themeColor="text2" w:themeTint="BF"/>
        </w:rPr>
        <w:lastRenderedPageBreak/>
        <w:t xml:space="preserve">Chapter </w:t>
      </w:r>
      <w:r w:rsidR="00D75279" w:rsidRPr="00364CB3">
        <w:rPr>
          <w:color w:val="215E99" w:themeColor="text2" w:themeTint="BF"/>
        </w:rPr>
        <w:t xml:space="preserve">one </w:t>
      </w:r>
      <w:r w:rsidRPr="00364CB3">
        <w:rPr>
          <w:color w:val="215E99" w:themeColor="text2" w:themeTint="BF"/>
        </w:rPr>
        <w:t xml:space="preserve">- Introduction. </w:t>
      </w:r>
    </w:p>
    <w:p w14:paraId="213D3C50" w14:textId="77777777" w:rsidR="00214B7E" w:rsidRPr="00FE045A" w:rsidRDefault="00214B7E" w:rsidP="00B86C11">
      <w:pPr>
        <w:spacing w:line="600" w:lineRule="auto"/>
        <w:rPr>
          <w:color w:val="215E99" w:themeColor="text2" w:themeTint="BF"/>
        </w:rPr>
      </w:pPr>
      <w:r w:rsidRPr="00FE045A">
        <w:rPr>
          <w:color w:val="215E99" w:themeColor="text2" w:themeTint="BF"/>
        </w:rPr>
        <w:t xml:space="preserve">1.1 introduction </w:t>
      </w:r>
    </w:p>
    <w:p w14:paraId="453F9F74" w14:textId="27CB93FF" w:rsidR="00214B7E" w:rsidRPr="00FE045A" w:rsidRDefault="00214B7E" w:rsidP="00B86C11">
      <w:pPr>
        <w:spacing w:line="600" w:lineRule="auto"/>
      </w:pPr>
      <w:r w:rsidRPr="00FE045A">
        <w:t xml:space="preserve">The primary goal of this introduction is to provide context for this dissertation study, which will encompass the purposes, justifications, and objectives of the chosen topic area, namely, </w:t>
      </w:r>
      <w:r w:rsidR="00BA0DA9">
        <w:t>G</w:t>
      </w:r>
      <w:r w:rsidRPr="00FE045A">
        <w:t xml:space="preserve">ender inequality within policing and the modern-day obstacles that female </w:t>
      </w:r>
      <w:r w:rsidR="0011117C">
        <w:t>P</w:t>
      </w:r>
      <w:r w:rsidRPr="00FE045A">
        <w:t xml:space="preserve">olice </w:t>
      </w:r>
      <w:r w:rsidR="0011117C">
        <w:t>O</w:t>
      </w:r>
      <w:r w:rsidRPr="00FE045A">
        <w:t xml:space="preserve">fficers are faced with. </w:t>
      </w:r>
    </w:p>
    <w:p w14:paraId="34D50F8A" w14:textId="04B91D14" w:rsidR="00214B7E" w:rsidRPr="00FE045A" w:rsidRDefault="00214B7E" w:rsidP="00B86C11">
      <w:pPr>
        <w:spacing w:line="600" w:lineRule="auto"/>
      </w:pPr>
      <w:r w:rsidRPr="00FE045A">
        <w:t xml:space="preserve">This </w:t>
      </w:r>
      <w:r w:rsidR="00FB1D53">
        <w:t>dissertation</w:t>
      </w:r>
      <w:r w:rsidRPr="00FE045A">
        <w:t xml:space="preserve"> will </w:t>
      </w:r>
      <w:r w:rsidR="00E105D5">
        <w:t xml:space="preserve">chart </w:t>
      </w:r>
      <w:r w:rsidRPr="00FE045A">
        <w:t>the evolution of women in policing back to the eighteen hundreds, the evolution of women’s rights</w:t>
      </w:r>
      <w:r w:rsidR="00F97032">
        <w:t>,</w:t>
      </w:r>
      <w:r w:rsidR="00421601" w:rsidRPr="00FE045A">
        <w:t xml:space="preserve"> how</w:t>
      </w:r>
      <w:r w:rsidRPr="00FE045A">
        <w:t xml:space="preserve"> women are discriminated against due to their gender and obstacles </w:t>
      </w:r>
      <w:r w:rsidR="005203C2">
        <w:t>female Police Officers face.</w:t>
      </w:r>
    </w:p>
    <w:p w14:paraId="6CC1F846" w14:textId="449800F7" w:rsidR="00214B7E" w:rsidRPr="00FE045A" w:rsidRDefault="00214B7E" w:rsidP="00B86C11">
      <w:pPr>
        <w:spacing w:line="600" w:lineRule="auto"/>
      </w:pPr>
      <w:r w:rsidRPr="00FE045A">
        <w:t xml:space="preserve">The role of a </w:t>
      </w:r>
      <w:r w:rsidR="008467A7">
        <w:t>P</w:t>
      </w:r>
      <w:r w:rsidRPr="00FE045A">
        <w:t xml:space="preserve">olice </w:t>
      </w:r>
      <w:r w:rsidR="008467A7">
        <w:t>C</w:t>
      </w:r>
      <w:r w:rsidRPr="00FE045A">
        <w:t xml:space="preserve">onstable is one of the most important and essential emergency services. </w:t>
      </w:r>
      <w:r w:rsidR="009A1FA9" w:rsidRPr="00FE045A">
        <w:t>It is</w:t>
      </w:r>
      <w:r w:rsidRPr="00FE045A">
        <w:t xml:space="preserve"> important to understand the challenges women face whilst upholding the office of Constable and why they face them in a role that is </w:t>
      </w:r>
      <w:r w:rsidR="00E105D5">
        <w:t xml:space="preserve">commonly seen </w:t>
      </w:r>
      <w:r w:rsidRPr="00FE045A">
        <w:t xml:space="preserve">as a </w:t>
      </w:r>
      <w:r w:rsidR="00FB1D53" w:rsidRPr="00FE045A">
        <w:t>man’s</w:t>
      </w:r>
      <w:r w:rsidRPr="00FE045A">
        <w:t xml:space="preserve"> world</w:t>
      </w:r>
      <w:r w:rsidR="009A1FA9" w:rsidRPr="00FE045A">
        <w:t>.</w:t>
      </w:r>
      <w:r w:rsidRPr="00FE045A">
        <w:t xml:space="preserve"> For many years, women have been under-represented in policing, with the percentage of women being far less than men, </w:t>
      </w:r>
      <w:r w:rsidR="009A1FA9" w:rsidRPr="00FE045A">
        <w:t>it is</w:t>
      </w:r>
      <w:r w:rsidRPr="00FE045A">
        <w:t xml:space="preserve"> important to explore the reasons behind this</w:t>
      </w:r>
      <w:r w:rsidR="005203C2">
        <w:t>.</w:t>
      </w:r>
    </w:p>
    <w:p w14:paraId="685E78C8" w14:textId="1D7653C6" w:rsidR="00214B7E" w:rsidRPr="00FE045A" w:rsidRDefault="00214B7E" w:rsidP="00B86C11">
      <w:pPr>
        <w:spacing w:line="600" w:lineRule="auto"/>
      </w:pPr>
      <w:r w:rsidRPr="00FE045A">
        <w:t>Gender inequality is described as being a worldwide problem. Discrimination and fewer opportunities due to an individual’s gender constitutes to gender inequality. When there is a consensus of gender inequality in society, it manufactures unequal outcomes that harm everyone, and not those singly targeted due to their gender</w:t>
      </w:r>
      <w:r w:rsidR="00EB4D07" w:rsidRPr="00FE045A">
        <w:t xml:space="preserve">. </w:t>
      </w:r>
      <w:r w:rsidRPr="00FE045A">
        <w:t xml:space="preserve">(Human rights careers, 2024). Gender inequality is said to </w:t>
      </w:r>
      <w:r w:rsidR="00031058">
        <w:t>a</w:t>
      </w:r>
      <w:r w:rsidR="00031058" w:rsidRPr="00FE045A">
        <w:t>ffect</w:t>
      </w:r>
      <w:r w:rsidRPr="00FE045A">
        <w:t xml:space="preserve"> people's lives in a variety of </w:t>
      </w:r>
      <w:r w:rsidR="00D22873" w:rsidRPr="00FE045A">
        <w:t>diverse ways</w:t>
      </w:r>
      <w:r w:rsidRPr="00FE045A">
        <w:t xml:space="preserve">, one of the most significant is that it serves as a foundation for interpersonal inequality. (C. Ridgeway, 2011). </w:t>
      </w:r>
      <w:r w:rsidRPr="00FE045A">
        <w:lastRenderedPageBreak/>
        <w:t xml:space="preserve">Typically, women receive lower job salaries than men receive, women often work part-time or </w:t>
      </w:r>
      <w:r>
        <w:t xml:space="preserve">do not work at all, </w:t>
      </w:r>
      <w:r w:rsidRPr="00FE045A">
        <w:t xml:space="preserve">do the majority of housework which is </w:t>
      </w:r>
      <w:r w:rsidR="00BD1BA6">
        <w:t>unpaid.</w:t>
      </w:r>
      <w:r w:rsidRPr="00FE045A">
        <w:t xml:space="preserve"> (Ponthieux and Murs, 2015).</w:t>
      </w:r>
    </w:p>
    <w:p w14:paraId="0B4C8B78" w14:textId="05CFCB53" w:rsidR="00214B7E" w:rsidRPr="00FE045A" w:rsidRDefault="00214B7E" w:rsidP="00B86C11">
      <w:pPr>
        <w:spacing w:line="600" w:lineRule="auto"/>
      </w:pPr>
      <w:r w:rsidRPr="00FE045A">
        <w:t>Typically, policing and the role of a Police Constable has not historically been viewed as a natural career path for females to take. Females were regularly neglected in roles within protected services whose purposes were to serve the community, and in fact, females were not provided with any form of opportunity to work within British police until the late nineteenth century, whether it be voluntary or a role with a salary. (Skills for justice, 2024).</w:t>
      </w:r>
    </w:p>
    <w:p w14:paraId="128F22E9" w14:textId="77777777" w:rsidR="00214B7E" w:rsidRPr="00FE045A" w:rsidRDefault="00214B7E" w:rsidP="00B86C11">
      <w:pPr>
        <w:spacing w:line="600" w:lineRule="auto"/>
        <w:rPr>
          <w:color w:val="215E99" w:themeColor="text2" w:themeTint="BF"/>
        </w:rPr>
      </w:pPr>
    </w:p>
    <w:p w14:paraId="183AED7C" w14:textId="77777777" w:rsidR="00214B7E" w:rsidRPr="00FE045A" w:rsidRDefault="00214B7E" w:rsidP="00B86C11">
      <w:pPr>
        <w:spacing w:line="600" w:lineRule="auto"/>
        <w:rPr>
          <w:color w:val="215E99" w:themeColor="text2" w:themeTint="BF"/>
        </w:rPr>
      </w:pPr>
      <w:r w:rsidRPr="00FE045A">
        <w:rPr>
          <w:color w:val="215E99" w:themeColor="text2" w:themeTint="BF"/>
        </w:rPr>
        <w:t>1.2 Background of knowledge.</w:t>
      </w:r>
    </w:p>
    <w:p w14:paraId="27B5614D" w14:textId="06F77BA9" w:rsidR="00214B7E" w:rsidRPr="00FE045A" w:rsidRDefault="00214B7E" w:rsidP="00B86C11">
      <w:pPr>
        <w:spacing w:line="600" w:lineRule="auto"/>
      </w:pPr>
      <w:r w:rsidRPr="00FE045A">
        <w:t>The term "gender inequality" is already well understood, which</w:t>
      </w:r>
      <w:r>
        <w:t xml:space="preserve"> provides the impression </w:t>
      </w:r>
      <w:r w:rsidRPr="00FE045A">
        <w:t xml:space="preserve">that material </w:t>
      </w:r>
      <w:r>
        <w:t xml:space="preserve">relating to this </w:t>
      </w:r>
      <w:r w:rsidRPr="00FE045A">
        <w:t xml:space="preserve">topic will be accessible. Using books, blogs, </w:t>
      </w:r>
      <w:r w:rsidR="00E105D5">
        <w:t xml:space="preserve">academic </w:t>
      </w:r>
      <w:r w:rsidR="00D22873">
        <w:t>research,</w:t>
      </w:r>
      <w:r w:rsidR="00E105D5">
        <w:t xml:space="preserve"> and </w:t>
      </w:r>
      <w:r w:rsidRPr="00FE045A">
        <w:t xml:space="preserve">news articles, I </w:t>
      </w:r>
      <w:r w:rsidR="004B7FFE">
        <w:t>will</w:t>
      </w:r>
      <w:r w:rsidRPr="00FE045A">
        <w:t xml:space="preserve"> compile facts and knowledge surrounding this topic in order to complete this thesis. Women in policing</w:t>
      </w:r>
      <w:r>
        <w:t xml:space="preserve"> roles</w:t>
      </w:r>
      <w:r w:rsidRPr="00FE045A">
        <w:t xml:space="preserve"> and the challenges faced</w:t>
      </w:r>
      <w:r>
        <w:t xml:space="preserve"> by them</w:t>
      </w:r>
      <w:r w:rsidRPr="00FE045A">
        <w:t xml:space="preserve"> is additionally well understood, especially real-life stories and experiences on news articles</w:t>
      </w:r>
      <w:r>
        <w:t xml:space="preserve">, so given this, </w:t>
      </w:r>
      <w:r w:rsidRPr="00FE045A">
        <w:t xml:space="preserve"> </w:t>
      </w:r>
      <w:r w:rsidR="005203C2">
        <w:t xml:space="preserve">a reference will be made </w:t>
      </w:r>
      <w:r w:rsidRPr="00FE045A">
        <w:t>to real life stories using new articles</w:t>
      </w:r>
      <w:r>
        <w:t xml:space="preserve"> to assist in further understanding the topic</w:t>
      </w:r>
      <w:r w:rsidR="005203C2">
        <w:t xml:space="preserve">. </w:t>
      </w:r>
    </w:p>
    <w:p w14:paraId="746283BD" w14:textId="35C714C0" w:rsidR="00214B7E" w:rsidRDefault="00214B7E" w:rsidP="00B86C11">
      <w:pPr>
        <w:spacing w:line="600" w:lineRule="auto"/>
      </w:pPr>
      <w:r w:rsidRPr="00FE045A">
        <w:t xml:space="preserve">The male dominated </w:t>
      </w:r>
      <w:r w:rsidR="00D05456">
        <w:t>role</w:t>
      </w:r>
      <w:r w:rsidRPr="00FE045A">
        <w:t xml:space="preserve"> of policing has had a significant impact on female </w:t>
      </w:r>
      <w:r w:rsidR="00D05456">
        <w:t>P</w:t>
      </w:r>
      <w:r w:rsidRPr="00FE045A">
        <w:t xml:space="preserve">olice </w:t>
      </w:r>
      <w:r w:rsidR="00D05456">
        <w:t>C</w:t>
      </w:r>
      <w:r w:rsidRPr="00FE045A">
        <w:t xml:space="preserve">onstables. The common notions of masculinity are linked to aggressive </w:t>
      </w:r>
      <w:r>
        <w:t xml:space="preserve">and hostile </w:t>
      </w:r>
      <w:r w:rsidRPr="00FE045A">
        <w:t xml:space="preserve">behaviour, physical strength, and isolation, all of which are connected to policing. In addition to their apparent biological differences and gender, women who wish to uphold the role of a police constable </w:t>
      </w:r>
      <w:r w:rsidRPr="00FE045A">
        <w:lastRenderedPageBreak/>
        <w:t xml:space="preserve">experience additional hurdles </w:t>
      </w:r>
      <w:r>
        <w:t xml:space="preserve">and challenges </w:t>
      </w:r>
      <w:r w:rsidRPr="00FE045A">
        <w:t>due to social conventions that are ingrained in their daily encounters. According to research undertaken, due to female police officers working a role which is equivalent to that of their male co-worker, male officers feel intimidated and devalued</w:t>
      </w:r>
      <w:r>
        <w:t xml:space="preserve"> as males as they feel that the role of a police officer is primarily for men and not for women</w:t>
      </w:r>
      <w:r w:rsidRPr="00FE045A">
        <w:t xml:space="preserve">. (Deans, 2015). </w:t>
      </w:r>
    </w:p>
    <w:p w14:paraId="0264CF6B" w14:textId="77777777" w:rsidR="00214B7E" w:rsidRPr="00FE045A" w:rsidRDefault="00214B7E" w:rsidP="00B86C11">
      <w:pPr>
        <w:spacing w:line="600" w:lineRule="auto"/>
      </w:pPr>
    </w:p>
    <w:p w14:paraId="7075E2C2" w14:textId="77777777" w:rsidR="00214B7E" w:rsidRDefault="00214B7E" w:rsidP="00B86C11">
      <w:pPr>
        <w:spacing w:line="600" w:lineRule="auto"/>
        <w:rPr>
          <w:color w:val="215E99" w:themeColor="text2" w:themeTint="BF"/>
        </w:rPr>
      </w:pPr>
      <w:r w:rsidRPr="00FE045A">
        <w:rPr>
          <w:color w:val="215E99" w:themeColor="text2" w:themeTint="BF"/>
        </w:rPr>
        <w:t>1.3 Aims and objectives of this study.</w:t>
      </w:r>
    </w:p>
    <w:p w14:paraId="758910BB" w14:textId="36526FBB" w:rsidR="00214B7E" w:rsidRPr="00FE045A" w:rsidRDefault="00214B7E" w:rsidP="00B86C11">
      <w:pPr>
        <w:spacing w:line="600" w:lineRule="auto"/>
      </w:pPr>
      <w:r w:rsidRPr="006F6ADC">
        <w:t xml:space="preserve">The </w:t>
      </w:r>
      <w:r>
        <w:t xml:space="preserve">primary </w:t>
      </w:r>
      <w:r w:rsidRPr="006F6ADC">
        <w:t xml:space="preserve">aim </w:t>
      </w:r>
      <w:r>
        <w:t xml:space="preserve">and purpose </w:t>
      </w:r>
      <w:r w:rsidRPr="006F6ADC">
        <w:t xml:space="preserve">of this study is to </w:t>
      </w:r>
      <w:r>
        <w:t xml:space="preserve">further understand the meaning of gender inequality, </w:t>
      </w:r>
      <w:r w:rsidRPr="006F6ADC">
        <w:t>assess critically</w:t>
      </w:r>
      <w:r>
        <w:t>,</w:t>
      </w:r>
      <w:r w:rsidRPr="006F6ADC">
        <w:t xml:space="preserve"> </w:t>
      </w:r>
      <w:r w:rsidR="00EB4D07" w:rsidRPr="006F6ADC">
        <w:t>evaluate,</w:t>
      </w:r>
      <w:r w:rsidRPr="006F6ADC">
        <w:t xml:space="preserve"> </w:t>
      </w:r>
      <w:r>
        <w:t xml:space="preserve">and understand the inequalities of gender within policing professions and to critically assess the challenges female police officers are faced with on a day-to-day basis and why they face certain challenges. </w:t>
      </w:r>
    </w:p>
    <w:p w14:paraId="2653C833" w14:textId="3EF283D9" w:rsidR="00214B7E" w:rsidRPr="00FE045A" w:rsidRDefault="00214B7E" w:rsidP="00B86C11">
      <w:pPr>
        <w:spacing w:line="600" w:lineRule="auto"/>
      </w:pPr>
      <w:r w:rsidRPr="00FE045A">
        <w:t xml:space="preserve">The three main </w:t>
      </w:r>
      <w:r w:rsidR="00B14A22">
        <w:t>objectives</w:t>
      </w:r>
      <w:r w:rsidRPr="00FE045A">
        <w:t xml:space="preserve"> this </w:t>
      </w:r>
      <w:r w:rsidR="00B14A22">
        <w:t>dissertation</w:t>
      </w:r>
      <w:r w:rsidRPr="00FE045A">
        <w:t xml:space="preserve"> aims to answer includes the following. </w:t>
      </w:r>
    </w:p>
    <w:p w14:paraId="77342683" w14:textId="42E90303" w:rsidR="00214B7E" w:rsidRPr="00FE045A" w:rsidRDefault="00214B7E" w:rsidP="003D7938">
      <w:pPr>
        <w:pStyle w:val="ListParagraph"/>
        <w:numPr>
          <w:ilvl w:val="0"/>
          <w:numId w:val="16"/>
        </w:numPr>
        <w:spacing w:line="600" w:lineRule="auto"/>
      </w:pPr>
      <w:r w:rsidRPr="00FE045A">
        <w:t xml:space="preserve">What is gender inequality </w:t>
      </w:r>
      <w:r w:rsidR="00FB1D53">
        <w:t xml:space="preserve">within policing </w:t>
      </w:r>
      <w:r w:rsidRPr="00FE045A">
        <w:t>and why is it so prevalent</w:t>
      </w:r>
      <w:r w:rsidR="00B14A22">
        <w:t xml:space="preserve"> in relation to policing</w:t>
      </w:r>
      <w:r w:rsidR="003D7938">
        <w:t>?</w:t>
      </w:r>
    </w:p>
    <w:p w14:paraId="26B67590" w14:textId="33A00858" w:rsidR="00214B7E" w:rsidRPr="00FE045A" w:rsidRDefault="00214B7E" w:rsidP="003D7938">
      <w:pPr>
        <w:numPr>
          <w:ilvl w:val="0"/>
          <w:numId w:val="16"/>
        </w:numPr>
        <w:spacing w:line="600" w:lineRule="auto"/>
      </w:pPr>
      <w:r w:rsidRPr="00FE045A">
        <w:t xml:space="preserve">Is there an under representation of women in policing and </w:t>
      </w:r>
      <w:r w:rsidR="00B14A22">
        <w:t>what is the effect on female police officers due to under-representation</w:t>
      </w:r>
      <w:r w:rsidR="003D7938">
        <w:t>?</w:t>
      </w:r>
    </w:p>
    <w:p w14:paraId="763E0BD7" w14:textId="51ED94A8" w:rsidR="00214B7E" w:rsidRDefault="00FB1D53" w:rsidP="003D7938">
      <w:pPr>
        <w:numPr>
          <w:ilvl w:val="0"/>
          <w:numId w:val="16"/>
        </w:numPr>
        <w:spacing w:line="600" w:lineRule="auto"/>
      </w:pPr>
      <w:r>
        <w:t>What are the c</w:t>
      </w:r>
      <w:r w:rsidR="00214B7E" w:rsidRPr="00FE045A">
        <w:t xml:space="preserve">hallenges that female police officers </w:t>
      </w:r>
      <w:r>
        <w:t xml:space="preserve">face </w:t>
      </w:r>
      <w:r w:rsidR="00B14A22">
        <w:t>in policing and why do they face them</w:t>
      </w:r>
      <w:r w:rsidR="003D7938">
        <w:t>?</w:t>
      </w:r>
    </w:p>
    <w:p w14:paraId="68D0E71E" w14:textId="77777777" w:rsidR="005F5CD7" w:rsidRPr="00FE045A" w:rsidRDefault="005F5CD7" w:rsidP="005F5CD7">
      <w:pPr>
        <w:spacing w:line="600" w:lineRule="auto"/>
        <w:ind w:left="360"/>
      </w:pPr>
    </w:p>
    <w:p w14:paraId="4559222E" w14:textId="77777777" w:rsidR="00214B7E" w:rsidRPr="00FE045A" w:rsidRDefault="00214B7E" w:rsidP="00B86C11">
      <w:pPr>
        <w:spacing w:line="600" w:lineRule="auto"/>
        <w:rPr>
          <w:color w:val="215E99" w:themeColor="text2" w:themeTint="BF"/>
        </w:rPr>
      </w:pPr>
      <w:r w:rsidRPr="00FE045A">
        <w:rPr>
          <w:color w:val="215E99" w:themeColor="text2" w:themeTint="BF"/>
        </w:rPr>
        <w:lastRenderedPageBreak/>
        <w:t xml:space="preserve">1.4 structure of research </w:t>
      </w:r>
    </w:p>
    <w:p w14:paraId="078107EB" w14:textId="5EFA59E4" w:rsidR="00214B7E" w:rsidRPr="00FE045A" w:rsidRDefault="00214B7E" w:rsidP="00B86C11">
      <w:pPr>
        <w:spacing w:line="600" w:lineRule="auto"/>
      </w:pPr>
      <w:r w:rsidRPr="00FE045A">
        <w:t xml:space="preserve">This </w:t>
      </w:r>
      <w:r>
        <w:t xml:space="preserve">dissertation study </w:t>
      </w:r>
      <w:r w:rsidRPr="00FE045A">
        <w:t xml:space="preserve">will be made up of a number of chapters. Chapter one being the </w:t>
      </w:r>
      <w:r>
        <w:t xml:space="preserve">main </w:t>
      </w:r>
      <w:r w:rsidRPr="00FE045A">
        <w:t>introduction of this study and the purpose, aims and objectives of th</w:t>
      </w:r>
      <w:r>
        <w:t xml:space="preserve">is </w:t>
      </w:r>
      <w:r w:rsidRPr="00FE045A">
        <w:t>study</w:t>
      </w:r>
      <w:r>
        <w:t xml:space="preserve"> aims to upholds</w:t>
      </w:r>
      <w:r w:rsidR="00EB4D07">
        <w:t xml:space="preserve">. </w:t>
      </w:r>
    </w:p>
    <w:p w14:paraId="7C19879A" w14:textId="54397E14" w:rsidR="00214B7E" w:rsidRPr="00FE045A" w:rsidRDefault="00214B7E" w:rsidP="00B86C11">
      <w:pPr>
        <w:spacing w:line="600" w:lineRule="auto"/>
      </w:pPr>
      <w:r w:rsidRPr="00FE045A">
        <w:t>Chapter two</w:t>
      </w:r>
      <w:r w:rsidR="00E105D5">
        <w:t xml:space="preserve">, </w:t>
      </w:r>
      <w:r w:rsidRPr="00FE045A">
        <w:t xml:space="preserve">the literature review which will gather current literature regarding gender inequality which is currently </w:t>
      </w:r>
      <w:r>
        <w:t xml:space="preserve">accessible to readers. </w:t>
      </w:r>
    </w:p>
    <w:p w14:paraId="7A7418DA" w14:textId="77777777" w:rsidR="00214B7E" w:rsidRPr="00FE045A" w:rsidRDefault="00214B7E" w:rsidP="00B86C11">
      <w:pPr>
        <w:spacing w:line="600" w:lineRule="auto"/>
      </w:pPr>
      <w:r w:rsidRPr="00FE045A">
        <w:t xml:space="preserve">Chapter three will encompass </w:t>
      </w:r>
      <w:r>
        <w:t xml:space="preserve">an in-depth </w:t>
      </w:r>
      <w:r w:rsidRPr="00FE045A">
        <w:t xml:space="preserve">research methodology and planning behind this </w:t>
      </w:r>
      <w:r>
        <w:t>dissertation study</w:t>
      </w:r>
      <w:r w:rsidRPr="00FE045A">
        <w:t xml:space="preserve"> which will discuss data and how information has been gathered </w:t>
      </w:r>
      <w:r>
        <w:t xml:space="preserve">and assessed </w:t>
      </w:r>
      <w:r w:rsidRPr="00FE045A">
        <w:t xml:space="preserve">in relation to the </w:t>
      </w:r>
      <w:r>
        <w:t xml:space="preserve">research study. </w:t>
      </w:r>
    </w:p>
    <w:p w14:paraId="52EA516A" w14:textId="3A284CD6" w:rsidR="00214B7E" w:rsidRPr="00FE045A" w:rsidRDefault="00214B7E" w:rsidP="00B86C11">
      <w:pPr>
        <w:spacing w:line="600" w:lineRule="auto"/>
      </w:pPr>
      <w:r w:rsidRPr="00FE045A">
        <w:t xml:space="preserve">Chapter four will </w:t>
      </w:r>
      <w:r>
        <w:t xml:space="preserve">critically </w:t>
      </w:r>
      <w:r w:rsidRPr="00FE045A">
        <w:t xml:space="preserve">analyse results from primary research undertaken via means of a </w:t>
      </w:r>
      <w:r>
        <w:t>questionnaire</w:t>
      </w:r>
      <w:r w:rsidRPr="00FE045A">
        <w:t xml:space="preserve"> </w:t>
      </w:r>
      <w:r>
        <w:t>completed</w:t>
      </w:r>
      <w:r w:rsidRPr="00FE045A">
        <w:t xml:space="preserve"> by serving </w:t>
      </w:r>
      <w:r w:rsidR="0011117C">
        <w:t>P</w:t>
      </w:r>
      <w:r w:rsidRPr="00FE045A">
        <w:t xml:space="preserve">olice </w:t>
      </w:r>
      <w:r w:rsidR="0011117C">
        <w:t>C</w:t>
      </w:r>
      <w:r w:rsidRPr="00FE045A">
        <w:t xml:space="preserve">onstables surrounding the research topic question. </w:t>
      </w:r>
    </w:p>
    <w:p w14:paraId="52E34DDF" w14:textId="005B02E8" w:rsidR="00E51ADF" w:rsidRDefault="00214B7E" w:rsidP="004428BF">
      <w:pPr>
        <w:spacing w:line="600" w:lineRule="auto"/>
      </w:pPr>
      <w:r w:rsidRPr="00FE045A">
        <w:t>Chapter five will analyse research findings</w:t>
      </w:r>
      <w:r>
        <w:t xml:space="preserve"> from the questionnaire and present a conclusion from the findings.</w:t>
      </w:r>
    </w:p>
    <w:p w14:paraId="434517F5" w14:textId="77777777" w:rsidR="003D7938" w:rsidRDefault="003D7938" w:rsidP="004428BF">
      <w:pPr>
        <w:spacing w:line="600" w:lineRule="auto"/>
      </w:pPr>
    </w:p>
    <w:p w14:paraId="5618B480" w14:textId="77777777" w:rsidR="003D7938" w:rsidRDefault="003D7938" w:rsidP="004428BF">
      <w:pPr>
        <w:spacing w:line="600" w:lineRule="auto"/>
      </w:pPr>
    </w:p>
    <w:p w14:paraId="14753BF3" w14:textId="77777777" w:rsidR="00F146F0" w:rsidRDefault="00F146F0" w:rsidP="004428BF">
      <w:pPr>
        <w:spacing w:line="600" w:lineRule="auto"/>
      </w:pPr>
    </w:p>
    <w:p w14:paraId="383824D3" w14:textId="77777777" w:rsidR="00E12B37" w:rsidRDefault="00E12B37" w:rsidP="004428BF">
      <w:pPr>
        <w:spacing w:line="600" w:lineRule="auto"/>
      </w:pPr>
    </w:p>
    <w:p w14:paraId="4B2C7222" w14:textId="77777777" w:rsidR="00E12B37" w:rsidRPr="004428BF" w:rsidRDefault="00E12B37" w:rsidP="004428BF">
      <w:pPr>
        <w:spacing w:line="600" w:lineRule="auto"/>
      </w:pPr>
    </w:p>
    <w:p w14:paraId="397C934B" w14:textId="3F104F04" w:rsidR="005F5CD7" w:rsidRPr="006554BC" w:rsidRDefault="005F5CD7" w:rsidP="006554BC">
      <w:pPr>
        <w:spacing w:line="480" w:lineRule="auto"/>
        <w:rPr>
          <w:color w:val="215E99" w:themeColor="text2" w:themeTint="BF"/>
        </w:rPr>
      </w:pPr>
      <w:r w:rsidRPr="006554BC">
        <w:rPr>
          <w:color w:val="215E99" w:themeColor="text2" w:themeTint="BF"/>
        </w:rPr>
        <w:lastRenderedPageBreak/>
        <w:t>Chapter two- Literature review</w:t>
      </w:r>
    </w:p>
    <w:p w14:paraId="7B2B65E1" w14:textId="5A017799" w:rsidR="005F5CD7" w:rsidRPr="006554BC" w:rsidRDefault="005F5CD7" w:rsidP="006554BC">
      <w:pPr>
        <w:pStyle w:val="ListParagraph"/>
        <w:numPr>
          <w:ilvl w:val="1"/>
          <w:numId w:val="14"/>
        </w:numPr>
        <w:spacing w:line="480" w:lineRule="auto"/>
        <w:rPr>
          <w:color w:val="215E99" w:themeColor="text2" w:themeTint="BF"/>
        </w:rPr>
      </w:pPr>
      <w:r w:rsidRPr="006554BC">
        <w:rPr>
          <w:color w:val="215E99" w:themeColor="text2" w:themeTint="BF"/>
        </w:rPr>
        <w:t>Introduction</w:t>
      </w:r>
    </w:p>
    <w:p w14:paraId="4AF06D70" w14:textId="26934645" w:rsidR="005F5CD7" w:rsidRDefault="005F5CD7" w:rsidP="005F5CD7">
      <w:pPr>
        <w:spacing w:line="600" w:lineRule="auto"/>
      </w:pPr>
      <w:r>
        <w:t xml:space="preserve">The purpose of this literature review is to review </w:t>
      </w:r>
      <w:r w:rsidRPr="0066433C">
        <w:t xml:space="preserve">recent scholarly </w:t>
      </w:r>
      <w:r>
        <w:t xml:space="preserve">papers in order to identify the modern-day obstacles that female </w:t>
      </w:r>
      <w:r w:rsidR="0011117C">
        <w:t>P</w:t>
      </w:r>
      <w:r>
        <w:t xml:space="preserve">olice </w:t>
      </w:r>
      <w:r w:rsidR="0011117C">
        <w:t>O</w:t>
      </w:r>
      <w:r>
        <w:t xml:space="preserve">fficers are faced with and gender inequality within policing. In order to commence this literature review, it is imperative to firstly, define the meaning of gender inequality. Gender inequality is commonly described as a person being discriminated against due to their gender. (Human rights careers, 2024). </w:t>
      </w:r>
    </w:p>
    <w:p w14:paraId="04A32F8B" w14:textId="77777777" w:rsidR="005F5CD7" w:rsidRDefault="005F5CD7" w:rsidP="005F5CD7">
      <w:pPr>
        <w:spacing w:line="600" w:lineRule="auto"/>
      </w:pPr>
    </w:p>
    <w:p w14:paraId="03639069" w14:textId="77777777" w:rsidR="005F5CD7" w:rsidRPr="000A2EA7" w:rsidRDefault="005F5CD7" w:rsidP="005F5CD7">
      <w:pPr>
        <w:spacing w:line="600" w:lineRule="auto"/>
        <w:rPr>
          <w:color w:val="215E99" w:themeColor="text2" w:themeTint="BF"/>
        </w:rPr>
      </w:pPr>
      <w:r w:rsidRPr="000A2EA7">
        <w:rPr>
          <w:color w:val="215E99" w:themeColor="text2" w:themeTint="BF"/>
        </w:rPr>
        <w:t>2.</w:t>
      </w:r>
      <w:r>
        <w:rPr>
          <w:color w:val="215E99" w:themeColor="text2" w:themeTint="BF"/>
        </w:rPr>
        <w:t xml:space="preserve">2 </w:t>
      </w:r>
      <w:r w:rsidRPr="000A2EA7">
        <w:rPr>
          <w:color w:val="215E99" w:themeColor="text2" w:themeTint="BF"/>
        </w:rPr>
        <w:t>Gen</w:t>
      </w:r>
      <w:r>
        <w:rPr>
          <w:color w:val="215E99" w:themeColor="text2" w:themeTint="BF"/>
        </w:rPr>
        <w:t>d</w:t>
      </w:r>
      <w:r w:rsidRPr="000A2EA7">
        <w:rPr>
          <w:color w:val="215E99" w:themeColor="text2" w:themeTint="BF"/>
        </w:rPr>
        <w:t>er inequality within policing</w:t>
      </w:r>
      <w:r>
        <w:rPr>
          <w:color w:val="215E99" w:themeColor="text2" w:themeTint="BF"/>
        </w:rPr>
        <w:t xml:space="preserve">. </w:t>
      </w:r>
    </w:p>
    <w:p w14:paraId="4871BCCB" w14:textId="62DF3AC6" w:rsidR="005F5CD7" w:rsidRDefault="005F5CD7" w:rsidP="005F5CD7">
      <w:pPr>
        <w:spacing w:line="600" w:lineRule="auto"/>
      </w:pPr>
      <w:r w:rsidRPr="003028C2">
        <w:t xml:space="preserve">On average, just under half of female </w:t>
      </w:r>
      <w:r w:rsidR="0011117C">
        <w:t>P</w:t>
      </w:r>
      <w:r w:rsidRPr="003028C2">
        <w:t xml:space="preserve">olice </w:t>
      </w:r>
      <w:r w:rsidR="0011117C">
        <w:t>O</w:t>
      </w:r>
      <w:r w:rsidRPr="003028C2">
        <w:t>fficers report incidents of which they have been discriminated against, primarily due to their gender. (</w:t>
      </w:r>
      <w:r w:rsidRPr="001D4061">
        <w:t xml:space="preserve">Angehrn </w:t>
      </w:r>
      <w:r w:rsidR="00F146F0">
        <w:t>and E</w:t>
      </w:r>
      <w:r w:rsidRPr="001D4061">
        <w:t>t al, 2021)</w:t>
      </w:r>
      <w:r w:rsidR="00EB4D07" w:rsidRPr="001D4061">
        <w:t>.</w:t>
      </w:r>
      <w:r w:rsidR="00EB4D07" w:rsidRPr="003028C2">
        <w:t xml:space="preserve"> </w:t>
      </w:r>
      <w:r w:rsidRPr="003028C2">
        <w:t xml:space="preserve">For an amount of time, particularly the early 2000s, Female Police Officers were commonly known as WPCs, this means Women Police Constables. (Cambridge dictionary, 2024). This emphasises that people commonly expect males to be known as “PC” and thus, used the term WPC to segregate male and female </w:t>
      </w:r>
      <w:r w:rsidR="00F146F0">
        <w:t>P</w:t>
      </w:r>
      <w:r w:rsidRPr="003028C2">
        <w:t xml:space="preserve">olice </w:t>
      </w:r>
      <w:r w:rsidR="00F146F0">
        <w:t>O</w:t>
      </w:r>
      <w:r w:rsidRPr="003028C2">
        <w:t xml:space="preserve">fficers. Females </w:t>
      </w:r>
      <w:r>
        <w:t>commenced</w:t>
      </w:r>
      <w:r w:rsidRPr="003028C2">
        <w:t xml:space="preserve"> </w:t>
      </w:r>
      <w:r>
        <w:t>undertaking</w:t>
      </w:r>
      <w:r w:rsidRPr="003028C2">
        <w:t xml:space="preserve"> more meaningful roles within policing </w:t>
      </w:r>
      <w:r>
        <w:t>from</w:t>
      </w:r>
      <w:r w:rsidRPr="003028C2">
        <w:t xml:space="preserve"> the mid</w:t>
      </w:r>
      <w:r w:rsidR="008467A7">
        <w:t xml:space="preserve"> nineteen hundreds</w:t>
      </w:r>
      <w:r>
        <w:t>, r</w:t>
      </w:r>
      <w:r w:rsidRPr="003028C2">
        <w:t xml:space="preserve">oles of which were not afforded </w:t>
      </w:r>
      <w:r>
        <w:t>t</w:t>
      </w:r>
      <w:r w:rsidRPr="003028C2">
        <w:t>o them previously due to gender inequality</w:t>
      </w:r>
      <w:r w:rsidR="008467A7">
        <w:t xml:space="preserve">. </w:t>
      </w:r>
      <w:r w:rsidRPr="003028C2">
        <w:t xml:space="preserve">Although the number of female </w:t>
      </w:r>
      <w:r w:rsidR="00F146F0">
        <w:t>P</w:t>
      </w:r>
      <w:r w:rsidRPr="003028C2">
        <w:t xml:space="preserve">olice </w:t>
      </w:r>
      <w:r w:rsidR="00F146F0">
        <w:t>O</w:t>
      </w:r>
      <w:r w:rsidRPr="003028C2">
        <w:t xml:space="preserve">fficers are increasing, women continue to be underrepresented within policing roles, particularly front-line officers. Policing has been described as top on the list for one of the most gendered jobs. It has been stated that females entering a policing role have experienced the impact of what is described to be </w:t>
      </w:r>
      <w:r>
        <w:t xml:space="preserve">a </w:t>
      </w:r>
      <w:r w:rsidR="00EB4D07">
        <w:t>male</w:t>
      </w:r>
      <w:r>
        <w:t xml:space="preserve"> </w:t>
      </w:r>
      <w:r>
        <w:lastRenderedPageBreak/>
        <w:t>dominated profession</w:t>
      </w:r>
      <w:r w:rsidRPr="003028C2">
        <w:t>, males have emphasised that they feel at a disadvantage being paired with a female police officer and stated that there is a difference in capabilities. (Deans, 2013).</w:t>
      </w:r>
    </w:p>
    <w:p w14:paraId="0355026B" w14:textId="77777777" w:rsidR="00AD513D" w:rsidRDefault="00AD513D" w:rsidP="005F5CD7">
      <w:pPr>
        <w:spacing w:line="600" w:lineRule="auto"/>
      </w:pPr>
    </w:p>
    <w:p w14:paraId="4E649DDF" w14:textId="77777777" w:rsidR="005F5CD7" w:rsidRDefault="005F5CD7" w:rsidP="005F5CD7">
      <w:pPr>
        <w:spacing w:line="600" w:lineRule="auto"/>
        <w:rPr>
          <w:color w:val="215E99" w:themeColor="text2" w:themeTint="BF"/>
        </w:rPr>
      </w:pPr>
      <w:r>
        <w:rPr>
          <w:color w:val="215E99" w:themeColor="text2" w:themeTint="BF"/>
        </w:rPr>
        <w:t xml:space="preserve">2.3 </w:t>
      </w:r>
      <w:r w:rsidRPr="00D474AE">
        <w:rPr>
          <w:color w:val="215E99" w:themeColor="text2" w:themeTint="BF"/>
        </w:rPr>
        <w:t>The evolution of women in policing</w:t>
      </w:r>
      <w:r>
        <w:rPr>
          <w:color w:val="215E99" w:themeColor="text2" w:themeTint="BF"/>
        </w:rPr>
        <w:t xml:space="preserve"> and key milestones that have been achieved. </w:t>
      </w:r>
    </w:p>
    <w:p w14:paraId="050963F5" w14:textId="14CBCA20" w:rsidR="005F5CD7" w:rsidRPr="004B7A15" w:rsidRDefault="005F5CD7" w:rsidP="005F5CD7">
      <w:pPr>
        <w:spacing w:line="600" w:lineRule="auto"/>
      </w:pPr>
      <w:r>
        <w:t>Women have had roles within policing for many years however, poli</w:t>
      </w:r>
      <w:r w:rsidR="00D21104">
        <w:t>cing</w:t>
      </w:r>
      <w:r>
        <w:t xml:space="preserve"> roles were not initially viewed as a common career path for women to take. </w:t>
      </w:r>
    </w:p>
    <w:p w14:paraId="544C6FB7" w14:textId="77777777" w:rsidR="005F5CD7" w:rsidRDefault="005F5CD7" w:rsidP="005F5CD7">
      <w:pPr>
        <w:spacing w:line="600" w:lineRule="auto"/>
      </w:pPr>
      <w:r w:rsidRPr="004B7A15">
        <w:rPr>
          <w:b/>
          <w:bCs/>
        </w:rPr>
        <w:t>1883-</w:t>
      </w:r>
      <w:r w:rsidRPr="0006189D">
        <w:t xml:space="preserve"> This was the year that the first female was employed by a UK police force. The role of this female was a matron </w:t>
      </w:r>
      <w:r>
        <w:t xml:space="preserve">who would watch female prisoners who were under supervision. By 1890 the UK police force had employed a total of fourteen women for this role. </w:t>
      </w:r>
    </w:p>
    <w:p w14:paraId="1366A4C9" w14:textId="77777777" w:rsidR="005F5CD7" w:rsidRDefault="005F5CD7" w:rsidP="005F5CD7">
      <w:pPr>
        <w:spacing w:line="600" w:lineRule="auto"/>
      </w:pPr>
      <w:r w:rsidRPr="004B7A15">
        <w:rPr>
          <w:b/>
          <w:bCs/>
        </w:rPr>
        <w:t>1900-</w:t>
      </w:r>
      <w:r>
        <w:t xml:space="preserve"> A police force in England paid the wives of the male employees one shilling per day for their work to which they did not hold any keys, only the male employees held keys and had this responsibility. </w:t>
      </w:r>
    </w:p>
    <w:p w14:paraId="63CC7CAC" w14:textId="4F552075" w:rsidR="005F5CD7" w:rsidRDefault="005F5CD7" w:rsidP="005F5CD7">
      <w:pPr>
        <w:spacing w:line="600" w:lineRule="auto"/>
      </w:pPr>
      <w:r w:rsidRPr="004B7A15">
        <w:rPr>
          <w:b/>
          <w:bCs/>
        </w:rPr>
        <w:t>1914-</w:t>
      </w:r>
      <w:r>
        <w:t xml:space="preserve"> Early 1914, two females going by the names of Nina Boyle and Margaret Damer-Dawson discovered Police Volunteers for women. This discovery achieved the approval from the police crime commissioner. The roles of the volunteers were to provide safety advice to women whilst patrolling the streets of London. This was a key milestone for women with a role which held a</w:t>
      </w:r>
      <w:r w:rsidR="005203C2">
        <w:t xml:space="preserve">n </w:t>
      </w:r>
      <w:r>
        <w:t xml:space="preserve">amount of responsibility for safeguarding of women. </w:t>
      </w:r>
    </w:p>
    <w:p w14:paraId="36D7C187" w14:textId="5D38235F" w:rsidR="005F5CD7" w:rsidRDefault="005F5CD7" w:rsidP="005F5CD7">
      <w:pPr>
        <w:spacing w:line="600" w:lineRule="auto"/>
      </w:pPr>
      <w:r w:rsidRPr="00492683">
        <w:rPr>
          <w:b/>
          <w:bCs/>
        </w:rPr>
        <w:t>1915-</w:t>
      </w:r>
      <w:r>
        <w:t xml:space="preserve"> The role of female volunteers expanded to cities across the United Kingdom and women were given the power to arrest </w:t>
      </w:r>
      <w:r w:rsidR="005203C2">
        <w:t xml:space="preserve">to </w:t>
      </w:r>
      <w:r>
        <w:t xml:space="preserve">take away a person’s liberty for crimes committed. </w:t>
      </w:r>
    </w:p>
    <w:p w14:paraId="0E28393A" w14:textId="5C98B480" w:rsidR="005F5CD7" w:rsidRDefault="005F5CD7" w:rsidP="005F5CD7">
      <w:pPr>
        <w:spacing w:line="600" w:lineRule="auto"/>
      </w:pPr>
      <w:r w:rsidRPr="00492683">
        <w:rPr>
          <w:b/>
          <w:bCs/>
        </w:rPr>
        <w:lastRenderedPageBreak/>
        <w:t>1916-</w:t>
      </w:r>
      <w:r>
        <w:t xml:space="preserve"> This was the year the police act was implemented which meant women were allowed to uphold the office of constable. </w:t>
      </w:r>
    </w:p>
    <w:p w14:paraId="3828301A" w14:textId="0EF7FED2" w:rsidR="005F5CD7" w:rsidRPr="005E20F0" w:rsidRDefault="005F5CD7" w:rsidP="005F5CD7">
      <w:pPr>
        <w:spacing w:line="600" w:lineRule="auto"/>
      </w:pPr>
      <w:r w:rsidRPr="00B23073">
        <w:rPr>
          <w:b/>
          <w:bCs/>
        </w:rPr>
        <w:t>1919</w:t>
      </w:r>
      <w:r w:rsidRPr="00B23073">
        <w:t xml:space="preserve"> – </w:t>
      </w:r>
      <w:r>
        <w:t xml:space="preserve">The </w:t>
      </w:r>
      <w:r w:rsidR="00F146F0">
        <w:t>M</w:t>
      </w:r>
      <w:r>
        <w:t xml:space="preserve">etropolitan police finally fully accepted female </w:t>
      </w:r>
      <w:r w:rsidR="00F146F0">
        <w:t>P</w:t>
      </w:r>
      <w:r>
        <w:t xml:space="preserve">olice </w:t>
      </w:r>
      <w:r w:rsidR="00F146F0">
        <w:t>O</w:t>
      </w:r>
      <w:r>
        <w:t xml:space="preserve">fficers. </w:t>
      </w:r>
    </w:p>
    <w:p w14:paraId="78CA1A9A" w14:textId="4312F114" w:rsidR="005F5CD7" w:rsidRPr="00B23073" w:rsidRDefault="005F5CD7" w:rsidP="005F5CD7">
      <w:pPr>
        <w:spacing w:line="600" w:lineRule="auto"/>
      </w:pPr>
      <w:r w:rsidRPr="00B23073">
        <w:rPr>
          <w:b/>
          <w:bCs/>
        </w:rPr>
        <w:t>1921</w:t>
      </w:r>
      <w:r w:rsidRPr="00B23073">
        <w:t> –</w:t>
      </w:r>
      <w:r>
        <w:t xml:space="preserve"> Within this year, there was nearly two-hundred female </w:t>
      </w:r>
      <w:r w:rsidR="00F146F0">
        <w:t>P</w:t>
      </w:r>
      <w:r>
        <w:t xml:space="preserve">olice </w:t>
      </w:r>
      <w:r w:rsidR="00F146F0">
        <w:t>O</w:t>
      </w:r>
      <w:r>
        <w:t xml:space="preserve">fficers serving in the Metropolitan Police and towards the end of the 1920s there was </w:t>
      </w:r>
      <w:r w:rsidR="00D22873">
        <w:t>minor change</w:t>
      </w:r>
      <w:r>
        <w:t xml:space="preserve"> to the number of women being appointed as police officers. </w:t>
      </w:r>
    </w:p>
    <w:p w14:paraId="7C6B78E2" w14:textId="149F904E" w:rsidR="005F5CD7" w:rsidRDefault="005F5CD7" w:rsidP="005F5CD7">
      <w:pPr>
        <w:spacing w:line="600" w:lineRule="auto"/>
      </w:pPr>
      <w:r w:rsidRPr="00B23073">
        <w:rPr>
          <w:b/>
          <w:bCs/>
        </w:rPr>
        <w:t>1932</w:t>
      </w:r>
      <w:r w:rsidRPr="00B23073">
        <w:t> – </w:t>
      </w:r>
      <w:r>
        <w:t xml:space="preserve">The beginning of the 1930s was the time a female, going by the name of Lilian Wyles was promoted to the position of a </w:t>
      </w:r>
      <w:r w:rsidR="00F146F0">
        <w:t>C</w:t>
      </w:r>
      <w:r>
        <w:t xml:space="preserve">hief </w:t>
      </w:r>
      <w:r w:rsidR="00F146F0">
        <w:t>I</w:t>
      </w:r>
      <w:r>
        <w:t xml:space="preserve">nspector who was the first female </w:t>
      </w:r>
      <w:r w:rsidR="00F146F0">
        <w:t>C</w:t>
      </w:r>
      <w:r>
        <w:t xml:space="preserve">hief </w:t>
      </w:r>
      <w:r w:rsidR="00F146F0">
        <w:t>I</w:t>
      </w:r>
      <w:r>
        <w:t xml:space="preserve">nspector of the metropolitan police. Lilian joined the Metropolitan police in the 1920s. </w:t>
      </w:r>
    </w:p>
    <w:p w14:paraId="42096884" w14:textId="1975F020" w:rsidR="005F5CD7" w:rsidRPr="00B23073" w:rsidRDefault="005F5CD7" w:rsidP="005F5CD7">
      <w:pPr>
        <w:spacing w:line="600" w:lineRule="auto"/>
      </w:pPr>
      <w:r w:rsidRPr="00B23073">
        <w:rPr>
          <w:b/>
          <w:bCs/>
        </w:rPr>
        <w:t>1948</w:t>
      </w:r>
      <w:r w:rsidRPr="00B23073">
        <w:t xml:space="preserve"> – </w:t>
      </w:r>
      <w:r>
        <w:t xml:space="preserve">This was the year that Female </w:t>
      </w:r>
      <w:r w:rsidR="00F146F0">
        <w:t>P</w:t>
      </w:r>
      <w:r>
        <w:t xml:space="preserve">olice </w:t>
      </w:r>
      <w:r w:rsidR="00F146F0">
        <w:t>O</w:t>
      </w:r>
      <w:r>
        <w:t xml:space="preserve">fficers were allowed to join the Police federation. </w:t>
      </w:r>
    </w:p>
    <w:p w14:paraId="7DFB77E0" w14:textId="77777777" w:rsidR="005F5CD7" w:rsidRPr="00B23073" w:rsidRDefault="005F5CD7" w:rsidP="005F5CD7">
      <w:pPr>
        <w:spacing w:line="600" w:lineRule="auto"/>
      </w:pPr>
      <w:r w:rsidRPr="00B23073">
        <w:rPr>
          <w:b/>
          <w:bCs/>
        </w:rPr>
        <w:t>1970s</w:t>
      </w:r>
      <w:r w:rsidRPr="00B23073">
        <w:t> –</w:t>
      </w:r>
      <w:r>
        <w:t xml:space="preserve">Prior to the 1970s, there was a large issue with gender inequality between male and female officers. Forces separated the male officers to the female officers which caused problems and partly as a result of this, the sex discrimination and the equal pay acts were implemented, ceasing these issues and women were allowed to work with men from the mid-1970s. </w:t>
      </w:r>
    </w:p>
    <w:p w14:paraId="3332CA1B" w14:textId="2F4E3073" w:rsidR="005F5CD7" w:rsidRDefault="005F5CD7" w:rsidP="005F5CD7">
      <w:pPr>
        <w:spacing w:line="600" w:lineRule="auto"/>
      </w:pPr>
      <w:r w:rsidRPr="00B23073">
        <w:rPr>
          <w:b/>
          <w:bCs/>
        </w:rPr>
        <w:t>1995</w:t>
      </w:r>
      <w:r w:rsidRPr="00B23073">
        <w:t xml:space="preserve"> – </w:t>
      </w:r>
      <w:r>
        <w:t>Th</w:t>
      </w:r>
      <w:r w:rsidR="009A4A71">
        <w:t xml:space="preserve">e year a </w:t>
      </w:r>
      <w:r>
        <w:t>female going by the name of Pauline Clare was appointed the role of the first female Chief constable in the country, again a key milestone which paved the way for women in policing</w:t>
      </w:r>
      <w:r w:rsidR="00EB4D07">
        <w:t xml:space="preserve">. </w:t>
      </w:r>
    </w:p>
    <w:p w14:paraId="3E803FDB" w14:textId="0BF64929" w:rsidR="005F5CD7" w:rsidRPr="005E20F0" w:rsidRDefault="005F5CD7" w:rsidP="005F5CD7">
      <w:pPr>
        <w:spacing w:line="600" w:lineRule="auto"/>
      </w:pPr>
      <w:r w:rsidRPr="00B23073">
        <w:rPr>
          <w:b/>
          <w:bCs/>
        </w:rPr>
        <w:lastRenderedPageBreak/>
        <w:t>2017</w:t>
      </w:r>
      <w:r w:rsidRPr="00B23073">
        <w:t> – </w:t>
      </w:r>
      <w:r w:rsidR="009A4A71">
        <w:t>T</w:t>
      </w:r>
      <w:r>
        <w:t xml:space="preserve">he first female </w:t>
      </w:r>
      <w:r w:rsidR="00F146F0">
        <w:t>P</w:t>
      </w:r>
      <w:r>
        <w:t xml:space="preserve">olice and </w:t>
      </w:r>
      <w:r w:rsidR="00F146F0">
        <w:t>C</w:t>
      </w:r>
      <w:r>
        <w:t xml:space="preserve">rime </w:t>
      </w:r>
      <w:r w:rsidR="00F146F0">
        <w:t>C</w:t>
      </w:r>
      <w:r>
        <w:t>ommissioner of the Metropolitan police was appointed, namely Cressida Dick, again a key milestone for women in policing and shows how women have progressed within policing roles</w:t>
      </w:r>
      <w:r w:rsidR="00EB4D07">
        <w:t xml:space="preserve">. </w:t>
      </w:r>
    </w:p>
    <w:p w14:paraId="591E8A6D" w14:textId="77777777" w:rsidR="005F5CD7" w:rsidRDefault="005F5CD7" w:rsidP="005F5CD7">
      <w:pPr>
        <w:spacing w:line="600" w:lineRule="auto"/>
      </w:pPr>
      <w:r>
        <w:t xml:space="preserve">The above displays the evolution of women in policing and emphasised how women have progressed over the years and now have more meaningful roles within policing. (Skills for Justice, 2024). </w:t>
      </w:r>
    </w:p>
    <w:p w14:paraId="03B15796" w14:textId="108D87DC" w:rsidR="005F5CD7" w:rsidRDefault="005F5CD7" w:rsidP="005F5CD7">
      <w:pPr>
        <w:spacing w:line="600" w:lineRule="auto"/>
      </w:pPr>
      <w:r>
        <w:t xml:space="preserve">Any role within the police service is now available for females to apply to, however a recent analysation displays that females make up just under thirty-seven percent of </w:t>
      </w:r>
      <w:r w:rsidR="00C10786">
        <w:t>P</w:t>
      </w:r>
      <w:r>
        <w:t xml:space="preserve">olice </w:t>
      </w:r>
      <w:r w:rsidR="00C10786">
        <w:t>O</w:t>
      </w:r>
      <w:r>
        <w:t xml:space="preserve">fficers in both Wales and England which emphasises that there is an under-representation of females within police forces. (Skills for justice, 2024). </w:t>
      </w:r>
    </w:p>
    <w:p w14:paraId="4579BCC1" w14:textId="77777777" w:rsidR="005F5CD7" w:rsidRPr="00B0122B" w:rsidRDefault="005F5CD7" w:rsidP="005F5CD7">
      <w:pPr>
        <w:spacing w:line="600" w:lineRule="auto"/>
        <w:rPr>
          <w:color w:val="215E99" w:themeColor="text2" w:themeTint="BF"/>
        </w:rPr>
      </w:pPr>
      <w:r w:rsidRPr="00B0122B">
        <w:rPr>
          <w:color w:val="215E99" w:themeColor="text2" w:themeTint="BF"/>
        </w:rPr>
        <w:t> </w:t>
      </w:r>
    </w:p>
    <w:p w14:paraId="6A4B18D8" w14:textId="77777777" w:rsidR="005F5CD7" w:rsidRPr="00B0122B" w:rsidRDefault="005F5CD7" w:rsidP="005F5CD7">
      <w:pPr>
        <w:spacing w:line="600" w:lineRule="auto"/>
        <w:rPr>
          <w:color w:val="215E99" w:themeColor="text2" w:themeTint="BF"/>
        </w:rPr>
      </w:pPr>
      <w:r w:rsidRPr="00B0122B">
        <w:rPr>
          <w:color w:val="215E99" w:themeColor="text2" w:themeTint="BF"/>
        </w:rPr>
        <w:t>2.</w:t>
      </w:r>
      <w:r>
        <w:rPr>
          <w:color w:val="215E99" w:themeColor="text2" w:themeTint="BF"/>
        </w:rPr>
        <w:t>4</w:t>
      </w:r>
      <w:r w:rsidRPr="00B0122B">
        <w:rPr>
          <w:color w:val="215E99" w:themeColor="text2" w:themeTint="BF"/>
        </w:rPr>
        <w:t xml:space="preserve"> </w:t>
      </w:r>
      <w:r>
        <w:rPr>
          <w:color w:val="215E99" w:themeColor="text2" w:themeTint="BF"/>
        </w:rPr>
        <w:t>Obstacles faced by female police officers.</w:t>
      </w:r>
    </w:p>
    <w:p w14:paraId="03DEC4A2" w14:textId="3611BAC8" w:rsidR="004428BF" w:rsidRDefault="0048124B" w:rsidP="005F5CD7">
      <w:pPr>
        <w:spacing w:line="600" w:lineRule="auto"/>
      </w:pPr>
      <w:r w:rsidRPr="0048124B">
        <w:t xml:space="preserve">There are national strategies implemented such as , </w:t>
      </w:r>
      <w:r>
        <w:t>National Police Chiefs Council (</w:t>
      </w:r>
      <w:r w:rsidRPr="0048124B">
        <w:t>NPCC</w:t>
      </w:r>
      <w:r>
        <w:t>)</w:t>
      </w:r>
      <w:r w:rsidRPr="0048124B">
        <w:t xml:space="preserve"> </w:t>
      </w:r>
      <w:r>
        <w:t>W</w:t>
      </w:r>
      <w:r w:rsidRPr="0048124B">
        <w:t xml:space="preserve">omen in </w:t>
      </w:r>
      <w:r>
        <w:t>P</w:t>
      </w:r>
      <w:r w:rsidRPr="0048124B">
        <w:t xml:space="preserve">olicing programme for women to progress in policing, </w:t>
      </w:r>
      <w:r>
        <w:t xml:space="preserve">promote </w:t>
      </w:r>
      <w:r w:rsidRPr="0048124B">
        <w:t xml:space="preserve">positive cultures and to promote flexible working policies for an adjustment in shift patterns due to childcare arrangements. (NPCC,2025). </w:t>
      </w:r>
      <w:r w:rsidR="009A4A71" w:rsidRPr="0048124B">
        <w:t>However,</w:t>
      </w:r>
      <w:r w:rsidR="00E5546D">
        <w:t xml:space="preserve"> this implementation may not be fully effective as</w:t>
      </w:r>
      <w:r w:rsidRPr="0048124B">
        <w:t xml:space="preserve"> female officers still feel that they are being underrepresented, working in negative cultures and face challenges due to work life balance despite the national strategies implemented</w:t>
      </w:r>
      <w:r>
        <w:t xml:space="preserve">. </w:t>
      </w:r>
      <w:r w:rsidR="005F5CD7">
        <w:t xml:space="preserve">A study has taken place which primarily focusses on women in policing and obstacles female police officers are faced with. The study suggests, that although the number of women in higher </w:t>
      </w:r>
      <w:r w:rsidR="005F5CD7">
        <w:lastRenderedPageBreak/>
        <w:t>ranking roles are increasing, women face more challenges tha</w:t>
      </w:r>
      <w:r w:rsidR="00CF1081">
        <w:t xml:space="preserve">n their male counterparts </w:t>
      </w:r>
      <w:r w:rsidR="005F5CD7">
        <w:t xml:space="preserve">when attempting to progress through the ranks within policing. In addition, there is a general consensus amongst female officers that they are being held back from promotional opportunities due to requiring a work life balance due to childcare arrangements. (University of Portsmouth, 2023). </w:t>
      </w:r>
    </w:p>
    <w:p w14:paraId="24D7F0A8" w14:textId="01CF8B72" w:rsidR="004D3DEE" w:rsidRDefault="005F5CD7" w:rsidP="004D3DEE">
      <w:pPr>
        <w:spacing w:line="600" w:lineRule="auto"/>
      </w:pPr>
      <w:r>
        <w:t xml:space="preserve">In some forces, female </w:t>
      </w:r>
      <w:r w:rsidR="004D3DEE">
        <w:t>P</w:t>
      </w:r>
      <w:r>
        <w:t xml:space="preserve">olice </w:t>
      </w:r>
      <w:r w:rsidR="004D3DEE">
        <w:t>O</w:t>
      </w:r>
      <w:r>
        <w:t>fficers a</w:t>
      </w:r>
      <w:r w:rsidR="00E105D5">
        <w:t xml:space="preserve">re </w:t>
      </w:r>
      <w:r>
        <w:t xml:space="preserve">not viewed as being equal to male officers. Both male and female officers undertake identical training, however when carrying out roles, women are often allocated to deal with incidents involving females, </w:t>
      </w:r>
      <w:r w:rsidR="009A1FA9">
        <w:t>children,</w:t>
      </w:r>
      <w:r>
        <w:t xml:space="preserve"> and </w:t>
      </w:r>
      <w:r w:rsidR="00E105D5">
        <w:t xml:space="preserve">tasks perceived as being feminine, </w:t>
      </w:r>
      <w:r>
        <w:t xml:space="preserve">whereas their male counterparts are allocated to deal with more physical incidents involving men. Female </w:t>
      </w:r>
      <w:r w:rsidR="0011117C">
        <w:t>O</w:t>
      </w:r>
      <w:r>
        <w:t xml:space="preserve">fficers who dare to challenge the incidents they have been allocated to deal with are faced with the feeling of being isolated, having their feelings hurt, being emotionally distressed and being harassed by colleagues and managers. (Rabe-Hemp, 2007). </w:t>
      </w:r>
      <w:r w:rsidR="004D3DEE">
        <w:t xml:space="preserve"> Although women have come a long way in policing and national strategies have been implemented by NPCC Women in Policing Programme, it appears that more needs to be done to support women in policing as issues are still being faced. </w:t>
      </w:r>
    </w:p>
    <w:p w14:paraId="0140B6B2" w14:textId="77777777" w:rsidR="00E12B37" w:rsidRDefault="00E12B37" w:rsidP="005F5CD7">
      <w:pPr>
        <w:spacing w:line="600" w:lineRule="auto"/>
      </w:pPr>
    </w:p>
    <w:p w14:paraId="12A2DAE8" w14:textId="39E51748" w:rsidR="005F5CD7" w:rsidRDefault="005F5CD7" w:rsidP="005F5CD7">
      <w:pPr>
        <w:spacing w:line="600" w:lineRule="auto"/>
      </w:pPr>
      <w:r w:rsidRPr="009354B4">
        <w:t xml:space="preserve">A </w:t>
      </w:r>
      <w:r w:rsidR="00E105D5">
        <w:t>D</w:t>
      </w:r>
      <w:r w:rsidRPr="009354B4">
        <w:t xml:space="preserve">etective </w:t>
      </w:r>
      <w:r w:rsidR="00E105D5">
        <w:t>C</w:t>
      </w:r>
      <w:r w:rsidRPr="009354B4">
        <w:t xml:space="preserve">onstable </w:t>
      </w:r>
      <w:r w:rsidR="00E105D5">
        <w:t xml:space="preserve">(DC) </w:t>
      </w:r>
      <w:r w:rsidRPr="009354B4">
        <w:t xml:space="preserve">within a London police force describes some of the difficult challenges she has been faced with in relation to misogyny within her </w:t>
      </w:r>
      <w:r w:rsidR="00D05456">
        <w:t>P</w:t>
      </w:r>
      <w:r w:rsidRPr="009354B4">
        <w:t xml:space="preserve">olice </w:t>
      </w:r>
      <w:r w:rsidR="00D05456">
        <w:t>F</w:t>
      </w:r>
      <w:r w:rsidRPr="009354B4">
        <w:t>orce over a period of time. The DC described an incident where</w:t>
      </w:r>
      <w:r>
        <w:t>by</w:t>
      </w:r>
      <w:r w:rsidRPr="009354B4">
        <w:t xml:space="preserve"> she ha</w:t>
      </w:r>
      <w:r>
        <w:t>d</w:t>
      </w:r>
      <w:r w:rsidRPr="009354B4">
        <w:t xml:space="preserve"> discussed an import</w:t>
      </w:r>
      <w:r>
        <w:t>ant</w:t>
      </w:r>
      <w:r w:rsidRPr="009354B4">
        <w:t xml:space="preserve"> case which related to a serious sexual assault with her superior. Her superior proceeded to discuss the </w:t>
      </w:r>
      <w:r w:rsidRPr="009354B4">
        <w:lastRenderedPageBreak/>
        <w:t xml:space="preserve">case and reinstate the facts but spoke about the victim and the perpetrator in “mine and his” roles. This was essentially, describing the sexual assault as if it were her superior sexually assaulting her. This was an uncomfortable and unpleasant situation for the DC to be in and she, reported this to her superior’s line manager only to be told that her superior was well experienced in his role and </w:t>
      </w:r>
      <w:r w:rsidR="00EB4D07" w:rsidRPr="009354B4">
        <w:t>did not</w:t>
      </w:r>
      <w:r w:rsidRPr="009354B4">
        <w:t xml:space="preserve"> understand that his behaviour was inappropriate</w:t>
      </w:r>
      <w:r>
        <w:t xml:space="preserve"> and therefore no action was taken</w:t>
      </w:r>
      <w:r w:rsidRPr="009354B4">
        <w:t xml:space="preserve">. This left the Detective Constable with the impression that her concerns were being  brushed under the carpet and thus, her superior was being allowed to get away with his </w:t>
      </w:r>
      <w:r>
        <w:t xml:space="preserve">inappropriate </w:t>
      </w:r>
      <w:r w:rsidRPr="009354B4">
        <w:t>behaviour. A further incident was reported following the aftermath of Wayne Cousins arrest after Cousins, an ex-</w:t>
      </w:r>
      <w:r w:rsidR="00F146F0">
        <w:t>P</w:t>
      </w:r>
      <w:r w:rsidRPr="009354B4">
        <w:t xml:space="preserve">olice </w:t>
      </w:r>
      <w:r w:rsidR="00F146F0">
        <w:t>O</w:t>
      </w:r>
      <w:r w:rsidRPr="009354B4">
        <w:t xml:space="preserve">fficer raped and murdered an innocent female, namely Sarah Everard. Cousins raped and murdered Everard and proceeded to burn her body. A female </w:t>
      </w:r>
      <w:r w:rsidR="00F146F0">
        <w:t>P</w:t>
      </w:r>
      <w:r w:rsidRPr="009354B4">
        <w:t xml:space="preserve">olice </w:t>
      </w:r>
      <w:r w:rsidR="00F146F0">
        <w:t>O</w:t>
      </w:r>
      <w:r w:rsidRPr="009354B4">
        <w:t xml:space="preserve">fficer stated that a male </w:t>
      </w:r>
      <w:r w:rsidR="00F146F0">
        <w:t>P</w:t>
      </w:r>
      <w:r w:rsidRPr="009354B4">
        <w:t xml:space="preserve">olice </w:t>
      </w:r>
      <w:r w:rsidR="00F146F0">
        <w:t>O</w:t>
      </w:r>
      <w:r w:rsidRPr="009354B4">
        <w:t xml:space="preserve">fficer allegedly joked about the </w:t>
      </w:r>
      <w:r w:rsidR="00C27C51">
        <w:t xml:space="preserve">heinous </w:t>
      </w:r>
      <w:r w:rsidRPr="009354B4">
        <w:t>crime that Cousins committed stating words to the effect of “it’s a good thing Wayne didn’t try and buy petrol to burn her body as he would</w:t>
      </w:r>
      <w:r w:rsidR="008467A7">
        <w:t xml:space="preserve"> not have </w:t>
      </w:r>
      <w:r w:rsidRPr="009354B4">
        <w:t xml:space="preserve">been able to” this was in relation to the fuel shortage during 2021. The </w:t>
      </w:r>
      <w:r w:rsidR="0011117C">
        <w:t>O</w:t>
      </w:r>
      <w:r w:rsidRPr="009354B4">
        <w:t xml:space="preserve">fficer who made jokes regarding the horrific crime </w:t>
      </w:r>
      <w:r w:rsidR="00D21104">
        <w:t>C</w:t>
      </w:r>
      <w:r w:rsidRPr="009354B4">
        <w:t xml:space="preserve">ousins committed was part of a sexual offences team within the Metropolitan </w:t>
      </w:r>
      <w:r w:rsidR="008467A7">
        <w:t>P</w:t>
      </w:r>
      <w:r w:rsidRPr="009354B4">
        <w:t>olice. This was reported</w:t>
      </w:r>
      <w:r w:rsidR="00763FC9">
        <w:t xml:space="preserve"> </w:t>
      </w:r>
      <w:r w:rsidRPr="009354B4">
        <w:t>but</w:t>
      </w:r>
      <w:r w:rsidR="00763FC9">
        <w:t>,</w:t>
      </w:r>
      <w:r w:rsidRPr="009354B4">
        <w:t xml:space="preserve"> again by a female officer however, no action was taken. A female with </w:t>
      </w:r>
      <w:r w:rsidR="00EB4D07" w:rsidRPr="009354B4">
        <w:t>20</w:t>
      </w:r>
      <w:r w:rsidRPr="009354B4">
        <w:t xml:space="preserve"> years of service within </w:t>
      </w:r>
      <w:r w:rsidR="008467A7">
        <w:t>W</w:t>
      </w:r>
      <w:r w:rsidRPr="009354B4">
        <w:t xml:space="preserve">est Mercia </w:t>
      </w:r>
      <w:r w:rsidR="008467A7">
        <w:t>P</w:t>
      </w:r>
      <w:r w:rsidRPr="009354B4">
        <w:t>olice was sexually assaulted by a male colleague during a works celebration party</w:t>
      </w:r>
      <w:r w:rsidR="00EB4D07" w:rsidRPr="009354B4">
        <w:t xml:space="preserve">. </w:t>
      </w:r>
      <w:r w:rsidRPr="009354B4">
        <w:t xml:space="preserve">The male colleague who assaulted her was well known and described as a having a creepy demeanour by many persons known to him within the force. Although this was reported and rumours vastly spread in relation to her </w:t>
      </w:r>
      <w:r w:rsidR="00C27C51" w:rsidRPr="009354B4">
        <w:t>colleague</w:t>
      </w:r>
      <w:r w:rsidR="00C27C51">
        <w:t>’s</w:t>
      </w:r>
      <w:r w:rsidRPr="009354B4">
        <w:t xml:space="preserve"> inappropriate behaviour, the male received a promotion to be the lead in the </w:t>
      </w:r>
      <w:r w:rsidR="008467A7">
        <w:t>P</w:t>
      </w:r>
      <w:r w:rsidRPr="009354B4">
        <w:t xml:space="preserve">ublic </w:t>
      </w:r>
      <w:r w:rsidR="008467A7">
        <w:t>P</w:t>
      </w:r>
      <w:r w:rsidRPr="009354B4">
        <w:t xml:space="preserve">rotection </w:t>
      </w:r>
      <w:r w:rsidR="008467A7">
        <w:t>U</w:t>
      </w:r>
      <w:r w:rsidRPr="009354B4">
        <w:t xml:space="preserve">nit and was provided with a </w:t>
      </w:r>
      <w:r w:rsidRPr="009354B4">
        <w:lastRenderedPageBreak/>
        <w:t>written warning later on during a discussion panel</w:t>
      </w:r>
      <w:r w:rsidR="00EB4D07" w:rsidRPr="009354B4">
        <w:t xml:space="preserve">. </w:t>
      </w:r>
      <w:r w:rsidRPr="009354B4">
        <w:t>The female who made the report was removed from the department she worked in without any prior warning and felt although she had been punished fo</w:t>
      </w:r>
      <w:r>
        <w:t>r being a victim and</w:t>
      </w:r>
      <w:r w:rsidRPr="009354B4">
        <w:t xml:space="preserve"> </w:t>
      </w:r>
      <w:r w:rsidR="00C27C51">
        <w:t>bravely coming forward</w:t>
      </w:r>
      <w:r w:rsidRPr="009354B4">
        <w:t>. (Morgan, 2023). </w:t>
      </w:r>
    </w:p>
    <w:p w14:paraId="28D213B5" w14:textId="563174B4" w:rsidR="005F5CD7" w:rsidRDefault="005F5CD7" w:rsidP="005F5CD7">
      <w:pPr>
        <w:spacing w:line="600" w:lineRule="auto"/>
      </w:pPr>
      <w:r>
        <w:t xml:space="preserve">WhatsApp group chats are commonly used by </w:t>
      </w:r>
      <w:r w:rsidR="00C85156">
        <w:t>P</w:t>
      </w:r>
      <w:r>
        <w:t xml:space="preserve">olice </w:t>
      </w:r>
      <w:r w:rsidR="00C85156">
        <w:t>O</w:t>
      </w:r>
      <w:r>
        <w:t xml:space="preserve">fficers and recently, </w:t>
      </w:r>
      <w:r w:rsidR="00C85156">
        <w:t>P</w:t>
      </w:r>
      <w:r>
        <w:t xml:space="preserve">olice </w:t>
      </w:r>
      <w:r w:rsidR="00C85156">
        <w:t>O</w:t>
      </w:r>
      <w:r>
        <w:t xml:space="preserve">fficers based in West Yorkshire Police came under scrutiny after a WhatsApp group chat was discovered to have misogynistic messages and comments regarding colleagues which related to a derogatory nature. One of the messages from a particular PC was discussing a works night out, during this message, it was discussed that they would be attending a female’s club, and when this was mentioned, the male officer asked a female </w:t>
      </w:r>
      <w:r w:rsidR="00C85156">
        <w:t>O</w:t>
      </w:r>
      <w:r>
        <w:t xml:space="preserve">fficer within the group chat if she </w:t>
      </w:r>
      <w:r w:rsidRPr="00BD371D">
        <w:t>was going to “Strip off</w:t>
      </w:r>
      <w:r>
        <w:t xml:space="preserve"> as well</w:t>
      </w:r>
      <w:r w:rsidRPr="00BD371D">
        <w:t>”</w:t>
      </w:r>
      <w:r>
        <w:t xml:space="preserve">. There were other officers in the group chat who failed to challenge this improper behaviour. The males involved were investigated for gross misconduct. </w:t>
      </w:r>
      <w:r w:rsidRPr="00BD371D">
        <w:t>(Martin, 2024).</w:t>
      </w:r>
      <w:r>
        <w:t xml:space="preserve"> </w:t>
      </w:r>
    </w:p>
    <w:p w14:paraId="12B67500" w14:textId="77777777" w:rsidR="00AD513D" w:rsidRPr="00AD513D" w:rsidRDefault="00AD513D" w:rsidP="005F5CD7">
      <w:pPr>
        <w:spacing w:line="600" w:lineRule="auto"/>
      </w:pPr>
    </w:p>
    <w:p w14:paraId="1E4ADAC0" w14:textId="77777777" w:rsidR="005F5CD7" w:rsidRPr="005E20F0" w:rsidRDefault="005F5CD7" w:rsidP="005F5CD7">
      <w:pPr>
        <w:spacing w:line="600" w:lineRule="auto"/>
        <w:rPr>
          <w:color w:val="215E99" w:themeColor="text2" w:themeTint="BF"/>
        </w:rPr>
      </w:pPr>
      <w:r w:rsidRPr="004327B3">
        <w:rPr>
          <w:color w:val="215E99" w:themeColor="text2" w:themeTint="BF"/>
        </w:rPr>
        <w:t>2.</w:t>
      </w:r>
      <w:r>
        <w:rPr>
          <w:color w:val="215E99" w:themeColor="text2" w:themeTint="BF"/>
        </w:rPr>
        <w:t xml:space="preserve">5 </w:t>
      </w:r>
      <w:r w:rsidRPr="004327B3">
        <w:rPr>
          <w:color w:val="215E99" w:themeColor="text2" w:themeTint="BF"/>
        </w:rPr>
        <w:t>“Boys club culture”</w:t>
      </w:r>
    </w:p>
    <w:p w14:paraId="38B6C2FB" w14:textId="76004F9A" w:rsidR="005F5CD7" w:rsidRDefault="005F5CD7" w:rsidP="005F5CD7">
      <w:pPr>
        <w:spacing w:line="600" w:lineRule="auto"/>
      </w:pPr>
      <w:r>
        <w:t xml:space="preserve">The term “boys club culture” suggests a male dominated culture, whereby, males are favoured over their female counterparts and are treated better than females are treated. The term “Boys Club” additionally suggests that an organisation being led by men. A survey was completed which had just under 1,600 participants, within this survey, the question </w:t>
      </w:r>
      <w:r w:rsidR="00C27C51">
        <w:t xml:space="preserve">was </w:t>
      </w:r>
      <w:r>
        <w:t xml:space="preserve">asked whether the participants had ever worked within a boy’s club culture. Just under 60 percent responded that </w:t>
      </w:r>
      <w:r>
        <w:lastRenderedPageBreak/>
        <w:t>they had in fact worked within a boy’s club culture. (Esparaza, 2024)</w:t>
      </w:r>
      <w:r w:rsidR="00EB4D07">
        <w:t xml:space="preserve">. </w:t>
      </w:r>
      <w:r>
        <w:t xml:space="preserve">This suggests that it is common for people to experience a boys club culture within their working environment. </w:t>
      </w:r>
    </w:p>
    <w:p w14:paraId="5662D8BF" w14:textId="547B02DE" w:rsidR="005F5CD7" w:rsidRDefault="005F5CD7" w:rsidP="005F5CD7">
      <w:pPr>
        <w:spacing w:line="600" w:lineRule="auto"/>
      </w:pPr>
      <w:r w:rsidRPr="004327B3">
        <w:t>A number of women in one of the largest police forces have spoken out regarding a “Boys club culture”</w:t>
      </w:r>
      <w:r>
        <w:t xml:space="preserve"> within their force</w:t>
      </w:r>
      <w:r w:rsidR="00EB4D07">
        <w:t xml:space="preserve">. </w:t>
      </w:r>
      <w:r>
        <w:t xml:space="preserve">The female police officers who spoke up in relation to the way they were treated stated that there was a negative culture of misogyny which they reported however this was not addressed. One of the women who had spoken out regarding the horrific way she had been treated is namely Rhonda Malone. Malone was a serving </w:t>
      </w:r>
      <w:r w:rsidR="00C85156">
        <w:t>P</w:t>
      </w:r>
      <w:r>
        <w:t xml:space="preserve">olice </w:t>
      </w:r>
      <w:r w:rsidR="00C85156">
        <w:t>C</w:t>
      </w:r>
      <w:r>
        <w:t xml:space="preserve">onstable within Police Scotland for eight years when she took the leap to become a firearms </w:t>
      </w:r>
      <w:r w:rsidR="00C85156">
        <w:t>O</w:t>
      </w:r>
      <w:r>
        <w:t xml:space="preserve">fficer within the force. Malone enjoyed the firearms training which she undertook, however her enjoyment changed to hatred when she commenced the firearms role officially. Malone stated that she experienced sexism to which she raised concerns however said concerns were swept under the carpet and on one occasion where Malone challenged inappropriate behaviour, Malone was falsely accused of throwing her utility belt whilst having a loaded firearm placed on it. It is apparent that Malone was faced with some challenging and distressing times, however the breaking point for Malone was after she received a derogatory email from her supervisor stating that herself and her colleague should not be working together as two female </w:t>
      </w:r>
      <w:r w:rsidR="00C85156">
        <w:t>O</w:t>
      </w:r>
      <w:r>
        <w:t xml:space="preserve">fficers and added that there is an obvious difference in physical capabilities of male and female officers and a testosterone balance is needed. Malone went on to win an employment tribunal and was provided with the justice that she deserved </w:t>
      </w:r>
      <w:bookmarkStart w:id="1" w:name="_Hlk200051201"/>
      <w:r>
        <w:t xml:space="preserve">(BBC, 2023). </w:t>
      </w:r>
      <w:bookmarkEnd w:id="1"/>
      <w:r>
        <w:t xml:space="preserve">The term misogyny is often described a male’s form of dislike and prejudice towards females. (Kendall, 2025). It is apparent from </w:t>
      </w:r>
      <w:r>
        <w:lastRenderedPageBreak/>
        <w:t xml:space="preserve">Malones experience that she was a victim of misogyny alongside having to work within a boy’s club culture. </w:t>
      </w:r>
    </w:p>
    <w:p w14:paraId="20977FE9" w14:textId="24AF9C1D" w:rsidR="00C27C51" w:rsidRDefault="005F5CD7" w:rsidP="005F5CD7">
      <w:pPr>
        <w:spacing w:line="600" w:lineRule="auto"/>
      </w:pPr>
      <w:r>
        <w:t xml:space="preserve">A former Police officer within the Metropolitan Police, </w:t>
      </w:r>
      <w:r w:rsidR="00E105D5">
        <w:t>n</w:t>
      </w:r>
      <w:r>
        <w:t>amely David Carrick was recently handed 30 years in prisoner for multiple rapes on wome</w:t>
      </w:r>
      <w:r w:rsidR="00E105D5">
        <w:t>n</w:t>
      </w:r>
      <w:r>
        <w:t>, one being a former colleague. David Carrick</w:t>
      </w:r>
      <w:r w:rsidR="009A4A71">
        <w:t>,</w:t>
      </w:r>
      <w:r>
        <w:t xml:space="preserve"> a serial offender </w:t>
      </w:r>
      <w:r w:rsidR="00EB4D07">
        <w:t>could have</w:t>
      </w:r>
      <w:r>
        <w:t xml:space="preserve"> been stopped sooner if it wasn’t for his superiors ignoring his behaviour. Carrick begun his policing career in the early 2000s </w:t>
      </w:r>
      <w:r w:rsidR="00E105D5">
        <w:t xml:space="preserve">and for </w:t>
      </w:r>
      <w:r>
        <w:t>20 years, Carrick committed</w:t>
      </w:r>
      <w:r w:rsidR="001A417F">
        <w:t xml:space="preserve"> offences</w:t>
      </w:r>
      <w:r>
        <w:t xml:space="preserve"> multiple times whilst upholding the office of constable. Within the early 2000s, Carrick was involved in a domestic related incident with an ex-partner, his </w:t>
      </w:r>
      <w:r w:rsidR="00E105D5">
        <w:t>M</w:t>
      </w:r>
      <w:r>
        <w:t xml:space="preserve">et colleagues attended, his supervisors were informed to which no action was taken against him. Just a few years later, Carrick’s ex-partner reported him for harassment, again, no action taken by </w:t>
      </w:r>
      <w:r w:rsidR="001A417F">
        <w:t>P</w:t>
      </w:r>
      <w:r>
        <w:t>olice</w:t>
      </w:r>
      <w:r w:rsidR="001A417F">
        <w:t xml:space="preserve"> Officers</w:t>
      </w:r>
      <w:r>
        <w:t xml:space="preserve"> or his male superiors. Shortly following the pervious incident, Carrick was accused of assaulting a female and causing damage to her </w:t>
      </w:r>
      <w:r w:rsidR="00D22873">
        <w:t>individual property</w:t>
      </w:r>
      <w:r>
        <w:t xml:space="preserve"> to which no further action was taken against him and his professional standards department provided him with words of advice only. Carrick was then accused of Rape by a female, Carrick was arrested however, during the investigation, was allowed to return to work and placed on restricted duties rather than being suspended</w:t>
      </w:r>
      <w:r w:rsidR="00C27C51">
        <w:t>. H</w:t>
      </w:r>
      <w:r>
        <w:t xml:space="preserve">is male superiors and then allowed to return to full duties. Just months later, Carrick was again, arrested for another rape whereby more females came forward and Carrick later pled guilty to all these offences. (Centre for women’s justice, 2023). Since </w:t>
      </w:r>
      <w:r w:rsidR="00F146F0">
        <w:t>Carrick’s</w:t>
      </w:r>
      <w:r>
        <w:t xml:space="preserve"> conviction, just over 150 women have come forward and reported violence at the hands of male police officers.</w:t>
      </w:r>
      <w:r w:rsidR="00F146F0">
        <w:t xml:space="preserve"> (Centre for women’s justice, 2023). </w:t>
      </w:r>
      <w:r>
        <w:t xml:space="preserve"> The above suggests that had women who reported Carrick’s behaviour been taken seriously sooner, Carrick </w:t>
      </w:r>
      <w:r w:rsidR="00EB4D07">
        <w:t>could have</w:t>
      </w:r>
      <w:r>
        <w:t xml:space="preserve"> </w:t>
      </w:r>
      <w:r>
        <w:lastRenderedPageBreak/>
        <w:t xml:space="preserve">been stopped in his tracks sooner and additionally suggests that Carrick may have been able to get away with his heinous acts due to being a male and having male superiors. </w:t>
      </w:r>
    </w:p>
    <w:p w14:paraId="15D13403" w14:textId="7CB5A8C5" w:rsidR="005F5CD7" w:rsidRDefault="005F5CD7" w:rsidP="005F5CD7">
      <w:pPr>
        <w:spacing w:line="600" w:lineRule="auto"/>
      </w:pPr>
      <w:r>
        <w:t xml:space="preserve">Officers within the Metropolitan police are under scrutiny for creating a boys club culture within the force, this involved making a female colleague consume a cake until she regurgitated otherwise, they </w:t>
      </w:r>
      <w:r w:rsidR="00EB4D07">
        <w:t>would not</w:t>
      </w:r>
      <w:r>
        <w:t xml:space="preserve"> accept her into their team and sharing messages of misogynistic nature within group chats. (</w:t>
      </w:r>
      <w:bookmarkStart w:id="2" w:name="_Hlk200076288"/>
      <w:r>
        <w:t>Moss, 2023)</w:t>
      </w:r>
      <w:r w:rsidR="00EB4D07">
        <w:t xml:space="preserve">. </w:t>
      </w:r>
      <w:bookmarkEnd w:id="2"/>
      <w:r>
        <w:t xml:space="preserve">In addition, WhatsApp messages </w:t>
      </w:r>
      <w:r w:rsidR="00F146F0">
        <w:t>between P</w:t>
      </w:r>
      <w:r>
        <w:t xml:space="preserve">olice </w:t>
      </w:r>
      <w:r w:rsidR="00F146F0">
        <w:t>O</w:t>
      </w:r>
      <w:r>
        <w:t xml:space="preserve">fficers have been discovered with male officers discussing assaulting and raping their female colleagues, which was reported however dismissed as being a joke. Research has taken place which has identified similar incidents within government facing jobs such as the </w:t>
      </w:r>
      <w:r w:rsidR="00C27C51">
        <w:t>Ar</w:t>
      </w:r>
      <w:r>
        <w:t xml:space="preserve">my to which a boys club culture has been identified which relates to poor treatment of female colleague. (Farrow, 2022). </w:t>
      </w:r>
    </w:p>
    <w:p w14:paraId="392C3FCA" w14:textId="2862676B" w:rsidR="005F5CD7" w:rsidRDefault="005F5CD7" w:rsidP="005F5CD7">
      <w:pPr>
        <w:spacing w:line="600" w:lineRule="auto"/>
      </w:pPr>
      <w:r>
        <w:t xml:space="preserve">Within the last year, the BBC have created an anonymous survey which was disseminated to both male and female </w:t>
      </w:r>
      <w:r w:rsidR="00C85156">
        <w:t>P</w:t>
      </w:r>
      <w:r>
        <w:t xml:space="preserve">olice </w:t>
      </w:r>
      <w:r w:rsidR="00C85156">
        <w:t>O</w:t>
      </w:r>
      <w:r>
        <w:t xml:space="preserve">fficers, regarding misogyny and sexism within their police forces. There were just under </w:t>
      </w:r>
      <w:r w:rsidR="00EB4D07">
        <w:t>six hundred</w:t>
      </w:r>
      <w:r>
        <w:t xml:space="preserve"> responses to this survey. The survey discovered that just over 80 percent of participants stated that they felt sexism and misogynistic behaviour has been a large issue within their Police force. Nearly 90 percent of females have been subjected, themselves, to misogynistic behaviour and sexism from colleagues and have also witnessed this behaviour from other colleagues. Approximately 40 percent of male officers have witnessed misogynistic behaviour to their female colleagues. (BBC, 2023). </w:t>
      </w:r>
    </w:p>
    <w:p w14:paraId="543443FE" w14:textId="77777777" w:rsidR="00AD513D" w:rsidRPr="004327B3" w:rsidRDefault="00AD513D" w:rsidP="005F5CD7">
      <w:pPr>
        <w:spacing w:line="600" w:lineRule="auto"/>
      </w:pPr>
    </w:p>
    <w:p w14:paraId="7197F1CF" w14:textId="77777777" w:rsidR="005F5CD7" w:rsidRDefault="005F5CD7" w:rsidP="005F5CD7">
      <w:pPr>
        <w:spacing w:line="600" w:lineRule="auto"/>
        <w:rPr>
          <w:color w:val="215E99" w:themeColor="text2" w:themeTint="BF"/>
        </w:rPr>
      </w:pPr>
      <w:r>
        <w:rPr>
          <w:color w:val="215E99" w:themeColor="text2" w:themeTint="BF"/>
        </w:rPr>
        <w:lastRenderedPageBreak/>
        <w:t xml:space="preserve">2.6 Under representation of women in policing including minority ethnics. </w:t>
      </w:r>
    </w:p>
    <w:p w14:paraId="7E971240" w14:textId="1CC69C65" w:rsidR="005F5CD7" w:rsidRPr="00376D4A" w:rsidRDefault="005F5CD7" w:rsidP="005F5CD7">
      <w:pPr>
        <w:spacing w:line="600" w:lineRule="auto"/>
      </w:pPr>
      <w:r>
        <w:t xml:space="preserve">Within the year of 2019, the amount of </w:t>
      </w:r>
      <w:r w:rsidR="004F4B05">
        <w:t>P</w:t>
      </w:r>
      <w:r>
        <w:t xml:space="preserve">olice </w:t>
      </w:r>
      <w:r w:rsidR="004F4B05">
        <w:t>O</w:t>
      </w:r>
      <w:r>
        <w:t>fficers within England and Wales forces significantly decreased, which was lower tha</w:t>
      </w:r>
      <w:r w:rsidR="00376D4A">
        <w:t>n</w:t>
      </w:r>
      <w:r>
        <w:t xml:space="preserve"> the early 2000</w:t>
      </w:r>
      <w:r w:rsidR="00376D4A">
        <w:t>s</w:t>
      </w:r>
      <w:r>
        <w:t xml:space="preserve">, causing a loss public confidence within the police due to a lack of resources to respond to reports of crimes. The UK government noticed that this was a large issue having a significant impact and thus, implemented a campaign to employ a further twenty thousand </w:t>
      </w:r>
      <w:r w:rsidR="00C85156">
        <w:t>Po</w:t>
      </w:r>
      <w:r>
        <w:t xml:space="preserve">lice </w:t>
      </w:r>
      <w:r w:rsidR="00C85156">
        <w:t>O</w:t>
      </w:r>
      <w:r>
        <w:t>fficers. Despite multiple recruitment campaigns, still to this day, women a</w:t>
      </w:r>
      <w:r w:rsidR="001A417F">
        <w:t xml:space="preserve">re </w:t>
      </w:r>
      <w:r>
        <w:t xml:space="preserve">underrepresented within policing. There are approximately 140,000 </w:t>
      </w:r>
      <w:r w:rsidR="00C85156">
        <w:t>P</w:t>
      </w:r>
      <w:r>
        <w:t xml:space="preserve">olice </w:t>
      </w:r>
      <w:r w:rsidR="00C85156">
        <w:t>O</w:t>
      </w:r>
      <w:r>
        <w:t xml:space="preserve">fficers and 40,000 of those police officers are females and approximately six percent of this figure are female minority ethnics. There are currently no police forces in England or Wales which have a ratio of 50 to 50 male and female officers. It has been stated that part of underrepresentation of women can be due to child care issues and thus, women with children may feel that they will not be able to undertake the role of a police constable whilst their children are young and feel that TV dramas that truly represent the role of a female officer would be that of beneficial in order to increase responses to employment campaigns. </w:t>
      </w:r>
      <w:r w:rsidR="00376D4A">
        <w:t xml:space="preserve">(Security women, 2020). </w:t>
      </w:r>
    </w:p>
    <w:p w14:paraId="3E19F52A" w14:textId="77777777" w:rsidR="00AD513D" w:rsidRPr="00E30B1B" w:rsidRDefault="00AD513D" w:rsidP="005F5CD7">
      <w:pPr>
        <w:spacing w:line="600" w:lineRule="auto"/>
        <w:rPr>
          <w:highlight w:val="yellow"/>
        </w:rPr>
      </w:pPr>
    </w:p>
    <w:p w14:paraId="04A41A30" w14:textId="77777777" w:rsidR="005F5CD7" w:rsidRDefault="005F5CD7" w:rsidP="005F5CD7">
      <w:pPr>
        <w:spacing w:line="600" w:lineRule="auto"/>
        <w:rPr>
          <w:color w:val="215E99" w:themeColor="text2" w:themeTint="BF"/>
        </w:rPr>
      </w:pPr>
      <w:r w:rsidRPr="00092071">
        <w:rPr>
          <w:color w:val="215E99" w:themeColor="text2" w:themeTint="BF"/>
        </w:rPr>
        <w:t>2.7 Conclusion</w:t>
      </w:r>
    </w:p>
    <w:p w14:paraId="09482752" w14:textId="0237E0DF" w:rsidR="00C452D7" w:rsidRDefault="005F5CD7" w:rsidP="00B86C11">
      <w:pPr>
        <w:spacing w:line="600" w:lineRule="auto"/>
      </w:pPr>
      <w:r>
        <w:t xml:space="preserve">This chapter has contextualised the background of research surrounding currently accessible </w:t>
      </w:r>
      <w:r w:rsidR="00C27C51">
        <w:t>literature</w:t>
      </w:r>
      <w:r>
        <w:t xml:space="preserve"> surrounding gender inequality in policing and the modern-day </w:t>
      </w:r>
      <w:r w:rsidR="001A417F">
        <w:t>obstacles</w:t>
      </w:r>
      <w:r>
        <w:t xml:space="preserve"> that female </w:t>
      </w:r>
      <w:r w:rsidR="00C85156">
        <w:t>P</w:t>
      </w:r>
      <w:r>
        <w:t xml:space="preserve">olice </w:t>
      </w:r>
      <w:r w:rsidR="00C85156">
        <w:t>O</w:t>
      </w:r>
      <w:r>
        <w:t xml:space="preserve">fficers are faced with. </w:t>
      </w:r>
      <w:r>
        <w:rPr>
          <w:color w:val="000000" w:themeColor="text1"/>
        </w:rPr>
        <w:t xml:space="preserve">From the research conducted, its prevalent that there was a </w:t>
      </w:r>
      <w:r>
        <w:rPr>
          <w:color w:val="000000" w:themeColor="text1"/>
        </w:rPr>
        <w:lastRenderedPageBreak/>
        <w:t>challenge for females to enter the world of policing. Additionally, fr</w:t>
      </w:r>
      <w:r w:rsidRPr="00092071">
        <w:rPr>
          <w:color w:val="000000" w:themeColor="text1"/>
        </w:rPr>
        <w:t>om the research conducted</w:t>
      </w:r>
      <w:r>
        <w:rPr>
          <w:color w:val="000000" w:themeColor="text1"/>
        </w:rPr>
        <w:t xml:space="preserve">, it is clear and concise that gender disparities within policing continue to take place. It is abundantly clear that there appears to be a “boys club” culture within modern day policing with misogynistic behaviour towards females being reported to their male line managers, however no action taken against their male colleagues which provides the impression of a boy’s club culture. Additionally, it appears that certain specialist roles such as the firearms unit </w:t>
      </w:r>
      <w:r w:rsidR="005B2D4E">
        <w:rPr>
          <w:color w:val="000000" w:themeColor="text1"/>
        </w:rPr>
        <w:t>i</w:t>
      </w:r>
      <w:r>
        <w:rPr>
          <w:color w:val="000000" w:themeColor="text1"/>
        </w:rPr>
        <w:t>s visually seen and interpreted to be a “man’s job” and therefore are unwelcoming to females who which to join the unit to widen their skill set and are often pushed out due to this negative culture. It is apparent from statistics that there is an under representation of women within police forces. It is however clear that women have largely progressed within policing because at one point, women were not allowed to be police constables, to modern-day where women are running police forces employed to the highest rank and timelines suggest that women have been given additional opportunities over the years</w:t>
      </w:r>
      <w:r w:rsidR="00EB4D07">
        <w:rPr>
          <w:color w:val="000000" w:themeColor="text1"/>
        </w:rPr>
        <w:t xml:space="preserve">. </w:t>
      </w:r>
      <w:r>
        <w:t xml:space="preserve">The next chapter will discuss a research methodology. </w:t>
      </w:r>
    </w:p>
    <w:p w14:paraId="7D2A2DCD" w14:textId="77777777" w:rsidR="00284C70" w:rsidRDefault="00284C70" w:rsidP="00B86C11">
      <w:pPr>
        <w:spacing w:line="600" w:lineRule="auto"/>
      </w:pPr>
    </w:p>
    <w:p w14:paraId="32F5C280" w14:textId="77777777" w:rsidR="004428BF" w:rsidRDefault="004428BF" w:rsidP="00B86C11">
      <w:pPr>
        <w:spacing w:line="600" w:lineRule="auto"/>
      </w:pPr>
    </w:p>
    <w:p w14:paraId="64907617" w14:textId="77777777" w:rsidR="004428BF" w:rsidRDefault="004428BF" w:rsidP="00B86C11">
      <w:pPr>
        <w:spacing w:line="600" w:lineRule="auto"/>
      </w:pPr>
    </w:p>
    <w:p w14:paraId="06C638CF" w14:textId="77777777" w:rsidR="004428BF" w:rsidRDefault="004428BF" w:rsidP="00B86C11">
      <w:pPr>
        <w:spacing w:line="600" w:lineRule="auto"/>
      </w:pPr>
    </w:p>
    <w:p w14:paraId="7F582E64" w14:textId="77777777" w:rsidR="00376D4A" w:rsidRDefault="00376D4A" w:rsidP="00B86C11">
      <w:pPr>
        <w:spacing w:line="600" w:lineRule="auto"/>
      </w:pPr>
    </w:p>
    <w:p w14:paraId="73C6B9BC" w14:textId="77777777" w:rsidR="00C85156" w:rsidRPr="00284C70" w:rsidRDefault="00C85156" w:rsidP="00B86C11">
      <w:pPr>
        <w:spacing w:line="600" w:lineRule="auto"/>
      </w:pPr>
    </w:p>
    <w:p w14:paraId="52B56A83" w14:textId="7CA15257" w:rsidR="0078600D" w:rsidRPr="00C452D7" w:rsidRDefault="00A17E65" w:rsidP="0078600D">
      <w:pPr>
        <w:rPr>
          <w:color w:val="215E99" w:themeColor="text2" w:themeTint="BF"/>
        </w:rPr>
      </w:pPr>
      <w:r>
        <w:rPr>
          <w:color w:val="215E99" w:themeColor="text2" w:themeTint="BF"/>
        </w:rPr>
        <w:lastRenderedPageBreak/>
        <w:t xml:space="preserve">Chapter three- </w:t>
      </w:r>
      <w:r w:rsidR="0078600D" w:rsidRPr="00C452D7">
        <w:rPr>
          <w:color w:val="215E99" w:themeColor="text2" w:themeTint="BF"/>
        </w:rPr>
        <w:t xml:space="preserve">Research Methodology and planning. </w:t>
      </w:r>
    </w:p>
    <w:p w14:paraId="14C3F471" w14:textId="77777777" w:rsidR="0078600D" w:rsidRPr="00457263" w:rsidRDefault="0078600D" w:rsidP="0078600D">
      <w:pPr>
        <w:rPr>
          <w:b/>
          <w:bCs/>
          <w:u w:val="single"/>
        </w:rPr>
      </w:pPr>
    </w:p>
    <w:p w14:paraId="3C854627" w14:textId="77777777" w:rsidR="0078600D" w:rsidRPr="00C75AC3" w:rsidRDefault="0078600D" w:rsidP="0078600D">
      <w:pPr>
        <w:spacing w:line="480" w:lineRule="auto"/>
        <w:rPr>
          <w:color w:val="215E99" w:themeColor="text2" w:themeTint="BF"/>
        </w:rPr>
      </w:pPr>
      <w:r w:rsidRPr="00C75AC3">
        <w:rPr>
          <w:color w:val="215E99" w:themeColor="text2" w:themeTint="BF"/>
        </w:rPr>
        <w:t xml:space="preserve">3.1 Introduction </w:t>
      </w:r>
    </w:p>
    <w:p w14:paraId="114C1575" w14:textId="4BCC8E93" w:rsidR="0078600D" w:rsidRDefault="0078600D" w:rsidP="0078600D">
      <w:pPr>
        <w:spacing w:line="480" w:lineRule="auto"/>
      </w:pPr>
      <w:r w:rsidRPr="00457263">
        <w:t xml:space="preserve">There must be a research methodology in place to fully understand and comprehend the dissertation topic. This chapter will provide the reader with a thorough study method to assist </w:t>
      </w:r>
      <w:r w:rsidR="00C87BD4">
        <w:t>in</w:t>
      </w:r>
      <w:r w:rsidRPr="00457263">
        <w:t xml:space="preserve">   better understand and value the way the data will be collected. The term research methodology </w:t>
      </w:r>
      <w:r>
        <w:t>primarily</w:t>
      </w:r>
      <w:r w:rsidRPr="00457263">
        <w:t xml:space="preserve"> mean</w:t>
      </w:r>
      <w:r>
        <w:t>s</w:t>
      </w:r>
      <w:r w:rsidRPr="00457263">
        <w:t xml:space="preserve"> the methods used behind the research and is a philosophical discussion in relation to the thesis topic. A methodology additionally means techniques and models in order to receive results and establish facts and conclusions and allows researchers to locate a solution to problems faced. (Paneerselvam, 2014). In general, there are three types of research methodologies, namely mixed methods, qualitative data, and quantitative data. </w:t>
      </w:r>
      <w:r w:rsidRPr="00F02B0D">
        <w:t>Quantitative data will be used</w:t>
      </w:r>
      <w:r>
        <w:t xml:space="preserve"> within this dissertation. </w:t>
      </w:r>
      <w:r w:rsidR="008E0CA7">
        <w:t xml:space="preserve">A </w:t>
      </w:r>
      <w:r w:rsidRPr="00457263">
        <w:t>research methodology demonstrates rationales and reasoning behind the research. A research methodology additionally provides sound scientific findings, ensures that the researcher remains on relevance and topic and ensures an untroubled and effectual process leading to a well assembled approach. (Hyka, 2019).</w:t>
      </w:r>
    </w:p>
    <w:p w14:paraId="1EB6387A" w14:textId="77777777" w:rsidR="00AD513D" w:rsidRPr="00457263" w:rsidRDefault="00AD513D" w:rsidP="0078600D">
      <w:pPr>
        <w:spacing w:line="480" w:lineRule="auto"/>
      </w:pPr>
    </w:p>
    <w:p w14:paraId="2EDFDAA9" w14:textId="77777777" w:rsidR="0078600D" w:rsidRPr="00C75AC3" w:rsidRDefault="0078600D" w:rsidP="0078600D">
      <w:pPr>
        <w:spacing w:line="480" w:lineRule="auto"/>
        <w:rPr>
          <w:color w:val="215E99" w:themeColor="text2" w:themeTint="BF"/>
        </w:rPr>
      </w:pPr>
      <w:r w:rsidRPr="00C75AC3">
        <w:rPr>
          <w:color w:val="215E99" w:themeColor="text2" w:themeTint="BF"/>
        </w:rPr>
        <w:t>3.2 Saunders research onion</w:t>
      </w:r>
    </w:p>
    <w:p w14:paraId="5CD43EDD" w14:textId="77777777" w:rsidR="0078600D" w:rsidRPr="00457263" w:rsidRDefault="0078600D" w:rsidP="0078600D">
      <w:pPr>
        <w:spacing w:line="480" w:lineRule="auto"/>
      </w:pPr>
      <w:r w:rsidRPr="00457263">
        <w:t>With the view of creating formation and structure within this research methodology, the objective is to adhere to what is commonly known as the Saunders research onion, as displayed below. </w:t>
      </w:r>
    </w:p>
    <w:p w14:paraId="4E66A02D" w14:textId="77777777" w:rsidR="0078600D" w:rsidRPr="00457263" w:rsidRDefault="0078600D" w:rsidP="0078600D">
      <w:pPr>
        <w:spacing w:line="480" w:lineRule="auto"/>
      </w:pPr>
    </w:p>
    <w:p w14:paraId="521BC346" w14:textId="77777777" w:rsidR="0078600D" w:rsidRPr="00457263" w:rsidRDefault="0078600D" w:rsidP="0078600D">
      <w:pPr>
        <w:spacing w:line="480" w:lineRule="auto"/>
      </w:pPr>
    </w:p>
    <w:p w14:paraId="0E1F47F9" w14:textId="77777777" w:rsidR="0078600D" w:rsidRPr="00457263" w:rsidRDefault="0078600D" w:rsidP="0078600D">
      <w:pPr>
        <w:spacing w:line="480" w:lineRule="auto"/>
      </w:pPr>
      <w:r w:rsidRPr="00457263">
        <w:rPr>
          <w:noProof/>
        </w:rPr>
        <w:lastRenderedPageBreak/>
        <w:drawing>
          <wp:inline distT="0" distB="0" distL="0" distR="0" wp14:anchorId="533E93CC" wp14:editId="22B8EDA0">
            <wp:extent cx="5727700" cy="3987800"/>
            <wp:effectExtent l="0" t="0" r="6350" b="0"/>
            <wp:docPr id="2077490251" name="Picture 2" descr="Research Onion Model by Saunders for Successful Assignment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Model by Saunders for Successful Assignment Writ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987800"/>
                    </a:xfrm>
                    <a:prstGeom prst="rect">
                      <a:avLst/>
                    </a:prstGeom>
                    <a:noFill/>
                    <a:ln>
                      <a:noFill/>
                    </a:ln>
                  </pic:spPr>
                </pic:pic>
              </a:graphicData>
            </a:graphic>
          </wp:inline>
        </w:drawing>
      </w:r>
    </w:p>
    <w:p w14:paraId="6118D261" w14:textId="77777777" w:rsidR="0078600D" w:rsidRPr="00457263" w:rsidRDefault="0078600D" w:rsidP="0078600D">
      <w:pPr>
        <w:spacing w:line="480" w:lineRule="auto"/>
      </w:pPr>
      <w:r w:rsidRPr="00457263">
        <w:t>(Saunders et al. 2012)</w:t>
      </w:r>
    </w:p>
    <w:p w14:paraId="104BB28D" w14:textId="77777777" w:rsidR="0078600D" w:rsidRPr="00457263" w:rsidRDefault="0078600D" w:rsidP="0078600D">
      <w:pPr>
        <w:spacing w:line="480" w:lineRule="auto"/>
      </w:pPr>
    </w:p>
    <w:p w14:paraId="6D6445CD" w14:textId="5AB24BC1" w:rsidR="0075604D" w:rsidRDefault="0078600D" w:rsidP="0078600D">
      <w:pPr>
        <w:spacing w:line="480" w:lineRule="auto"/>
      </w:pPr>
      <w:r w:rsidRPr="00457263">
        <w:t xml:space="preserve">The research onion is a substructure of which provides assistance in creating a vigorous research methodology. (Dr Mahesh ,2020). The Saunders research onion consists of six layers in total, to which a layer will be peeled back at a time. Layer one of the onion begins with a research philosophy, layer two upholds a research approach. Layer three is to have a research strategy. Level four relates to choices. Level relates to a time horizon and lastly, layer six relates to techniques and procedures. (Warren, and Phair, 2021). When speaking in terms of cooking, the outer layer of an onion is commonly thrown in a bin, whereas when using the research onion for research, the outer layer is an imperative component. </w:t>
      </w:r>
      <w:r w:rsidRPr="003D5F7A">
        <w:t>The outer layer of the onion will form grounding and stability for the research. (Sahay, 2016).</w:t>
      </w:r>
      <w:r w:rsidRPr="00457263">
        <w:t xml:space="preserve"> </w:t>
      </w:r>
    </w:p>
    <w:p w14:paraId="66EBA160" w14:textId="77777777" w:rsidR="0093106A" w:rsidRPr="00457263" w:rsidRDefault="0093106A" w:rsidP="0078600D">
      <w:pPr>
        <w:spacing w:line="480" w:lineRule="auto"/>
      </w:pPr>
    </w:p>
    <w:p w14:paraId="511D1209" w14:textId="77777777" w:rsidR="0078600D" w:rsidRPr="00C75AC3" w:rsidRDefault="0078600D" w:rsidP="0078600D">
      <w:pPr>
        <w:spacing w:line="480" w:lineRule="auto"/>
        <w:rPr>
          <w:color w:val="215E99" w:themeColor="text2" w:themeTint="BF"/>
        </w:rPr>
      </w:pPr>
      <w:r w:rsidRPr="00C75AC3">
        <w:rPr>
          <w:color w:val="215E99" w:themeColor="text2" w:themeTint="BF"/>
        </w:rPr>
        <w:lastRenderedPageBreak/>
        <w:t xml:space="preserve">3.3 Research Philosophy </w:t>
      </w:r>
    </w:p>
    <w:p w14:paraId="6349D48F" w14:textId="321EC639" w:rsidR="0078600D" w:rsidRDefault="0078600D" w:rsidP="0078600D">
      <w:pPr>
        <w:spacing w:line="480" w:lineRule="auto"/>
      </w:pPr>
      <w:r w:rsidRPr="00457263">
        <w:t xml:space="preserve">A Research philosophy is linked with suppositions, comprehension and nature of the thesis that assist in guiding the researcher and draws them deeper into the investigation. It is imperative to address the research philosophy as many researchers’ assumptions vary in relation to the veracity, comprehension and nature, and the research philosophy assists the reader to greater understand and grasp their suppositions. (Business research methodology, 2024). </w:t>
      </w:r>
    </w:p>
    <w:p w14:paraId="226C645E" w14:textId="0C39B4A8" w:rsidR="0078600D" w:rsidRDefault="0078600D" w:rsidP="0078600D">
      <w:pPr>
        <w:spacing w:line="480" w:lineRule="auto"/>
      </w:pPr>
      <w:r w:rsidRPr="00F02B0D">
        <w:t>There are a number of research philosoph</w:t>
      </w:r>
      <w:r w:rsidR="003E7D87">
        <w:t xml:space="preserve">ies </w:t>
      </w:r>
      <w:r w:rsidRPr="00F02B0D">
        <w:t>namely, Positivism, Interpretivism, Realism and Pragmatism. Essentially, in terms of positivism, it means impartial observations are acquired to gain knowledge surrounding a topic</w:t>
      </w:r>
      <w:r w:rsidR="00EB4D07" w:rsidRPr="00F02B0D">
        <w:t xml:space="preserve">. </w:t>
      </w:r>
      <w:r w:rsidRPr="00F02B0D">
        <w:t>Interpretivism relates to studies whereby knowledge is gained from people’s experiences which is linked to a certain topic and lastly Pragmatism, Pragmatism upholds more pragmatic and flexible approach which holds relevance to the research.</w:t>
      </w:r>
      <w:r>
        <w:t xml:space="preserve"> (Saunders, 2009). </w:t>
      </w:r>
    </w:p>
    <w:p w14:paraId="18BDDC9E" w14:textId="121B18B0" w:rsidR="0078600D" w:rsidRDefault="0078600D" w:rsidP="0078600D">
      <w:pPr>
        <w:spacing w:line="480" w:lineRule="auto"/>
      </w:pPr>
      <w:r>
        <w:t xml:space="preserve">Positivism is the philosophy that will be followed within this dissertation. The common methods of research associated with positivism are epistemology, Axiology, Ontology and Typical methods. (Saunders, 2009). </w:t>
      </w:r>
      <w:r w:rsidRPr="00C75AC3">
        <w:t>The purpose of the Positivism study is to make broad observations relating to Gender inequality within Policing to gain further information from Police Officers experiences. In order to undertake a Positivism approach, the research undertaken will be a quantitative approach which is a proportionate method of collating information relating to the research topic.</w:t>
      </w:r>
    </w:p>
    <w:p w14:paraId="5F39F7D0" w14:textId="77777777" w:rsidR="00E12B37" w:rsidRPr="00457263" w:rsidRDefault="00E12B37" w:rsidP="0078600D">
      <w:pPr>
        <w:spacing w:line="480" w:lineRule="auto"/>
      </w:pPr>
    </w:p>
    <w:p w14:paraId="46C5490E" w14:textId="3C1547C5" w:rsidR="0078600D" w:rsidRPr="00C75AC3" w:rsidRDefault="0078600D" w:rsidP="0078600D">
      <w:pPr>
        <w:spacing w:line="480" w:lineRule="auto"/>
        <w:rPr>
          <w:color w:val="215E99" w:themeColor="text2" w:themeTint="BF"/>
        </w:rPr>
      </w:pPr>
      <w:r w:rsidRPr="00C75AC3">
        <w:rPr>
          <w:color w:val="215E99" w:themeColor="text2" w:themeTint="BF"/>
        </w:rPr>
        <w:t>3.</w:t>
      </w:r>
      <w:r w:rsidR="00F13EF3">
        <w:rPr>
          <w:color w:val="215E99" w:themeColor="text2" w:themeTint="BF"/>
        </w:rPr>
        <w:t xml:space="preserve">4 </w:t>
      </w:r>
      <w:r w:rsidRPr="00C75AC3">
        <w:rPr>
          <w:color w:val="215E99" w:themeColor="text2" w:themeTint="BF"/>
        </w:rPr>
        <w:t>Research approach</w:t>
      </w:r>
    </w:p>
    <w:p w14:paraId="0B66D559" w14:textId="5DB8D43A" w:rsidR="004D3DEE" w:rsidRDefault="0078600D" w:rsidP="0078600D">
      <w:pPr>
        <w:spacing w:line="480" w:lineRule="auto"/>
      </w:pPr>
      <w:r w:rsidRPr="00457263">
        <w:t xml:space="preserve">A research approach is the method of which the research plans to commence and approach their research, this includes how the researcher plans to collect data such as surveys/questionnaires and whether the researcher plans to use qualitive data, quantitative </w:t>
      </w:r>
      <w:r w:rsidRPr="00457263">
        <w:lastRenderedPageBreak/>
        <w:t>data or mix methods. (Grover, 2015). Quantitative data relates to information regarding numbers and therefore collates numerical statistics. Manufacturing predictions, recognising, and finding patterns, and analysing hypotheses are all common uses for quantitative research. Qua</w:t>
      </w:r>
      <w:r>
        <w:t xml:space="preserve">litative </w:t>
      </w:r>
      <w:r w:rsidRPr="00457263">
        <w:t>research on the other hand, collates data apart from numerical data to investigate and assess experiences and viewpoints very frequently via means of interviews and observations. Qualitative research seeks to generate through explanations and individuals’ perspectives in relation to the study in the view of undercovering new viewpoints. (McLeod, 2023</w:t>
      </w:r>
      <w:r w:rsidRPr="00AD18B1">
        <w:t>). Quantitative research will be utilised within this dissertation.</w:t>
      </w:r>
      <w:r w:rsidRPr="00457263">
        <w:t xml:space="preserve"> Upon reflection of the above research onion, it can be visually seen that there are two different approaches to this method, namely deductive and inductive. Both of these differ from one another with deductive meaning relating to having an already set out theory which relates to a certain topic to assist in creating a hypothesis and inductive meaning to begin the research with a question which relates to a chosen topic and then collating data which will assist in answering the research topic and creating a hypothesis. (Nicolas, 2021). </w:t>
      </w:r>
      <w:r>
        <w:t xml:space="preserve">An </w:t>
      </w:r>
      <w:r w:rsidRPr="00457263">
        <w:t>Inductive approach will be sought. An inductive approach is beneficial as it assists the person undertaking the research form a conclusion by making observations. (Bingham, 2023)</w:t>
      </w:r>
      <w:r>
        <w:t xml:space="preserve">, This is the most appropriate method as a survey will be used to collect data and thus, observations can be made to provide a further insight into the topic. </w:t>
      </w:r>
    </w:p>
    <w:p w14:paraId="5B0CB0BF" w14:textId="77777777" w:rsidR="00C10786" w:rsidRPr="00457263" w:rsidRDefault="00C10786" w:rsidP="0078600D">
      <w:pPr>
        <w:spacing w:line="480" w:lineRule="auto"/>
      </w:pPr>
    </w:p>
    <w:p w14:paraId="7A594C26" w14:textId="1DFCF1FE" w:rsidR="0078600D" w:rsidRPr="00C75AC3" w:rsidRDefault="0078600D" w:rsidP="0078600D">
      <w:pPr>
        <w:spacing w:line="480" w:lineRule="auto"/>
        <w:rPr>
          <w:color w:val="215E99" w:themeColor="text2" w:themeTint="BF"/>
        </w:rPr>
      </w:pPr>
      <w:r w:rsidRPr="00C75AC3">
        <w:rPr>
          <w:color w:val="215E99" w:themeColor="text2" w:themeTint="BF"/>
        </w:rPr>
        <w:t xml:space="preserve"> 3.</w:t>
      </w:r>
      <w:r w:rsidR="00F13EF3">
        <w:rPr>
          <w:color w:val="215E99" w:themeColor="text2" w:themeTint="BF"/>
        </w:rPr>
        <w:t>5</w:t>
      </w:r>
      <w:r w:rsidRPr="00C75AC3">
        <w:rPr>
          <w:color w:val="215E99" w:themeColor="text2" w:themeTint="BF"/>
        </w:rPr>
        <w:t xml:space="preserve"> Strategy</w:t>
      </w:r>
    </w:p>
    <w:p w14:paraId="4ECB423F" w14:textId="1CDC603C" w:rsidR="0078600D" w:rsidRPr="00457263" w:rsidRDefault="0078600D" w:rsidP="0078600D">
      <w:pPr>
        <w:spacing w:line="480" w:lineRule="auto"/>
      </w:pPr>
      <w:r w:rsidRPr="00457263">
        <w:t xml:space="preserve">Strategy is an imperative component to a research methodology. It is firstly important to understand the meaning of research. Research is commonly known as a structured methodical thesis and the primary aim is to produce transmissible knowledge. The meaning of a research strategy is to carefully consider and create a gradual action plan that enables the researcher to effectively conduct research surrounding their topic. A research strategy will overall </w:t>
      </w:r>
      <w:r w:rsidRPr="00457263">
        <w:lastRenderedPageBreak/>
        <w:t xml:space="preserve">encompass a plan of how you will conduct your research. (Hauberg, 2011). A survey will be created surrounding the topic of gender inequality within policing and the modern-day challenges female police officers are faced with. The survey will be shared via various social media platforms and groups which are exclusive to serving police constables/officers and ex-serving police officers to </w:t>
      </w:r>
      <w:r w:rsidR="001C024A">
        <w:t xml:space="preserve">better </w:t>
      </w:r>
      <w:r w:rsidRPr="00457263">
        <w:t>understand</w:t>
      </w:r>
      <w:r w:rsidR="001C024A">
        <w:t xml:space="preserve"> </w:t>
      </w:r>
      <w:r w:rsidRPr="00457263">
        <w:t>and gain</w:t>
      </w:r>
      <w:r w:rsidR="001C024A">
        <w:t xml:space="preserve"> </w:t>
      </w:r>
      <w:r w:rsidRPr="00457263">
        <w:t>further knowledge and understanding within the realms of gender inequality within policing and the challenges female police officers</w:t>
      </w:r>
      <w:r w:rsidR="001C024A">
        <w:t xml:space="preserve"> face</w:t>
      </w:r>
      <w:r w:rsidRPr="00457263">
        <w:t>. The participants of the survey will remain completely anonymous, and the survey is diverse meaning that anyone who falls into the police officer category, regardless of rank, length of service and gender can participate in the survey. The survey is</w:t>
      </w:r>
      <w:r w:rsidR="00AE745B">
        <w:t xml:space="preserve"> the most</w:t>
      </w:r>
      <w:r w:rsidRPr="00457263">
        <w:t xml:space="preserve"> beneficial </w:t>
      </w:r>
      <w:r w:rsidR="00AE745B">
        <w:t xml:space="preserve">option </w:t>
      </w:r>
      <w:r w:rsidRPr="00457263">
        <w:t xml:space="preserve">to provide quantitative data which will assist in overall providing further knowledge and understanding into the dissertation topic from the participants own personal views. In addition, a survey can be beneficial whilst conducting a research project as they provide anonymity, gather data, and analyse statistics and thus, providing anonymity can encourage participants top provide honest direct responses to questions asked. (Survey monkey, 2024). </w:t>
      </w:r>
    </w:p>
    <w:p w14:paraId="66B93FC7" w14:textId="77777777" w:rsidR="0078600D" w:rsidRPr="00457263" w:rsidRDefault="0078600D" w:rsidP="0078600D">
      <w:pPr>
        <w:spacing w:line="480" w:lineRule="auto"/>
      </w:pPr>
    </w:p>
    <w:p w14:paraId="6BD0ADC6" w14:textId="1E85A240" w:rsidR="0078600D" w:rsidRPr="00C75AC3" w:rsidRDefault="0078600D" w:rsidP="0078600D">
      <w:pPr>
        <w:spacing w:line="480" w:lineRule="auto"/>
        <w:rPr>
          <w:color w:val="215E99" w:themeColor="text2" w:themeTint="BF"/>
        </w:rPr>
      </w:pPr>
      <w:r w:rsidRPr="00C75AC3">
        <w:rPr>
          <w:color w:val="215E99" w:themeColor="text2" w:themeTint="BF"/>
        </w:rPr>
        <w:t>3.</w:t>
      </w:r>
      <w:r w:rsidR="00F13EF3">
        <w:rPr>
          <w:color w:val="215E99" w:themeColor="text2" w:themeTint="BF"/>
        </w:rPr>
        <w:t>6</w:t>
      </w:r>
      <w:r w:rsidRPr="00C75AC3">
        <w:rPr>
          <w:color w:val="215E99" w:themeColor="text2" w:themeTint="BF"/>
        </w:rPr>
        <w:t xml:space="preserve"> Choice </w:t>
      </w:r>
    </w:p>
    <w:p w14:paraId="39AE5744" w14:textId="5606A1EC" w:rsidR="0078600D" w:rsidRPr="00457263" w:rsidRDefault="0078600D" w:rsidP="00241E71">
      <w:pPr>
        <w:spacing w:line="480" w:lineRule="auto"/>
      </w:pPr>
      <w:r w:rsidRPr="00457263">
        <w:t>Choice is a critical component within a dissertation. This is consideration in terms of the data used will be that of qual</w:t>
      </w:r>
      <w:r w:rsidR="00AE745B">
        <w:t>itative</w:t>
      </w:r>
      <w:r w:rsidRPr="00457263">
        <w:t xml:space="preserve">, </w:t>
      </w:r>
      <w:r w:rsidR="00D22873" w:rsidRPr="00457263">
        <w:t>quantitative,</w:t>
      </w:r>
      <w:r w:rsidRPr="00457263">
        <w:t xml:space="preserve"> or mixed method. As mentioned above, within this dissertation, a quantitative approach will be utilised. The meaning o</w:t>
      </w:r>
      <w:r w:rsidR="00AE745B">
        <w:t>f</w:t>
      </w:r>
      <w:r w:rsidRPr="00457263">
        <w:t xml:space="preserve"> quantitative is to collect and analyse numbers. (Bernard, 1996). A quantitative</w:t>
      </w:r>
      <w:r w:rsidR="004F4B05">
        <w:t xml:space="preserve"> approach i</w:t>
      </w:r>
      <w:r w:rsidRPr="00457263">
        <w:t xml:space="preserve">s often utilised to identify patterns within numerical data and to examine a hypothesis relating to the dissertation. A quantitative choice is also useful when analysing results from a sizable population. (Hassan, 2024). </w:t>
      </w:r>
      <w:r>
        <w:t xml:space="preserve">A quantitative approach is </w:t>
      </w:r>
      <w:r w:rsidR="00AE745B">
        <w:t xml:space="preserve">the </w:t>
      </w:r>
      <w:r>
        <w:t>most suitable</w:t>
      </w:r>
      <w:r w:rsidR="00AE745B">
        <w:t xml:space="preserve"> option</w:t>
      </w:r>
      <w:r>
        <w:t xml:space="preserve"> as it will assist in gaining a greater knowledge surrounding Gender inequality in policing and the modern day challenges that female police officer are faced with by collating numerical data from closed questions from a </w:t>
      </w:r>
      <w:r>
        <w:lastRenderedPageBreak/>
        <w:t xml:space="preserve">survey and analysing the data to assist in gaining further knowledge surrounding the research topic and </w:t>
      </w:r>
      <w:r w:rsidRPr="00457263">
        <w:t>respond</w:t>
      </w:r>
      <w:r>
        <w:t xml:space="preserve"> to</w:t>
      </w:r>
      <w:r w:rsidRPr="00457263">
        <w:t xml:space="preserve"> the stated objectives within chapter </w:t>
      </w:r>
      <w:r w:rsidR="00241E71">
        <w:t>one of this dissertation.</w:t>
      </w:r>
    </w:p>
    <w:p w14:paraId="7056A46A" w14:textId="77777777" w:rsidR="0078600D" w:rsidRDefault="0078600D" w:rsidP="0078600D">
      <w:pPr>
        <w:spacing w:line="480" w:lineRule="auto"/>
      </w:pPr>
      <w:r w:rsidRPr="00A05C44">
        <w:t>When evaluating people's opinions in the most recent times, survey creation appears to be the most appropriate method of collating data to provide an insight into both current serving and ex-serving police constables feelings towards gender inequality and challenges faced by female police officers</w:t>
      </w:r>
      <w:r>
        <w:t xml:space="preserve"> and assist in answering the topic of “Gender inequality within policing and the modern-day challenges that female police officers are faced with”. </w:t>
      </w:r>
    </w:p>
    <w:p w14:paraId="7D4E3C24" w14:textId="77777777" w:rsidR="0078600D" w:rsidRPr="00457263" w:rsidRDefault="0078600D" w:rsidP="0078600D">
      <w:pPr>
        <w:spacing w:line="480" w:lineRule="auto"/>
      </w:pPr>
    </w:p>
    <w:p w14:paraId="3D662D89" w14:textId="0560B900" w:rsidR="0078600D" w:rsidRPr="004428BF" w:rsidRDefault="0078600D" w:rsidP="0078600D">
      <w:pPr>
        <w:spacing w:line="480" w:lineRule="auto"/>
        <w:rPr>
          <w:color w:val="215E99" w:themeColor="text2" w:themeTint="BF"/>
        </w:rPr>
      </w:pPr>
      <w:r w:rsidRPr="004428BF">
        <w:rPr>
          <w:color w:val="215E99" w:themeColor="text2" w:themeTint="BF"/>
        </w:rPr>
        <w:t>3.</w:t>
      </w:r>
      <w:r w:rsidR="00F13EF3" w:rsidRPr="004428BF">
        <w:rPr>
          <w:color w:val="215E99" w:themeColor="text2" w:themeTint="BF"/>
        </w:rPr>
        <w:t xml:space="preserve">7 </w:t>
      </w:r>
      <w:r w:rsidRPr="004428BF">
        <w:rPr>
          <w:color w:val="215E99" w:themeColor="text2" w:themeTint="BF"/>
        </w:rPr>
        <w:t xml:space="preserve">Survey Design </w:t>
      </w:r>
    </w:p>
    <w:p w14:paraId="0466D6C8" w14:textId="67E44A5A" w:rsidR="00012FC4" w:rsidRPr="004428BF" w:rsidRDefault="0078600D" w:rsidP="0078600D">
      <w:pPr>
        <w:spacing w:line="480" w:lineRule="auto"/>
      </w:pPr>
      <w:r w:rsidRPr="00457263">
        <w:t>A questionnaire is a specific form of research tool made up of a list of questions relating to a particular topic intended to gather information</w:t>
      </w:r>
      <w:r w:rsidR="00376D4A">
        <w:t xml:space="preserve"> </w:t>
      </w:r>
      <w:r w:rsidRPr="00457263">
        <w:t>from the participants. Questionnaires are frequently utilised to collate, breakdown and dissect data relating to opinions, preferences, behaviours, or experiences of people in surveys, academic research, market studies, and evaluations. Questionnaires can be viewed as an essential component in quantitative research because they can allow researchers to gain standardised data from largely sized groups. (Hassan, 2024). The Survey will consist of ten questions in total to which will be multiple choice</w:t>
      </w:r>
      <w:r w:rsidR="004F4B05">
        <w:t>.</w:t>
      </w:r>
      <w:r w:rsidRPr="00457263">
        <w:t xml:space="preserve"> The questions asked within the survey will solely be based around </w:t>
      </w:r>
      <w:r>
        <w:t>G</w:t>
      </w:r>
      <w:r w:rsidRPr="00457263">
        <w:t>ender inequality within policing, and the modern-day challenges that female</w:t>
      </w:r>
      <w:r w:rsidR="004F4B05">
        <w:t xml:space="preserve">s face. </w:t>
      </w:r>
      <w:r w:rsidRPr="00457263">
        <w:t>Each question will have a multiple-choice option to answer which will primarily be “yes,” “no” or “somewhat.” It is optional to answer the questions</w:t>
      </w:r>
      <w:r w:rsidR="00376D4A">
        <w:t xml:space="preserve">. </w:t>
      </w:r>
      <w:r>
        <w:t xml:space="preserve"> </w:t>
      </w:r>
      <w:r w:rsidRPr="00AD18B1">
        <w:t>This appears to be the most appropriate for the research conducted as “Yes” or “No” will provide a clear insight into Police Officers opinions and situations they may have witnessed or experienced themselves</w:t>
      </w:r>
      <w:r>
        <w:t xml:space="preserve"> and therefore, provides further knowledge and insight into the topic of Gender inequality within policing and the modern-day </w:t>
      </w:r>
      <w:r w:rsidR="00376D4A">
        <w:t xml:space="preserve">obstacles </w:t>
      </w:r>
      <w:r>
        <w:t xml:space="preserve">female </w:t>
      </w:r>
      <w:r w:rsidR="00376D4A">
        <w:t>P</w:t>
      </w:r>
      <w:r>
        <w:t xml:space="preserve">olice </w:t>
      </w:r>
      <w:r w:rsidR="00376D4A">
        <w:t>O</w:t>
      </w:r>
      <w:r>
        <w:t xml:space="preserve">fficers </w:t>
      </w:r>
      <w:r w:rsidR="00376D4A">
        <w:t>face.</w:t>
      </w:r>
    </w:p>
    <w:p w14:paraId="6AC03AB5" w14:textId="04F0F154" w:rsidR="0078600D" w:rsidRPr="004428BF" w:rsidRDefault="0078600D" w:rsidP="0078600D">
      <w:pPr>
        <w:spacing w:line="480" w:lineRule="auto"/>
        <w:rPr>
          <w:color w:val="215E99" w:themeColor="text2" w:themeTint="BF"/>
        </w:rPr>
      </w:pPr>
      <w:r w:rsidRPr="004428BF">
        <w:rPr>
          <w:color w:val="215E99" w:themeColor="text2" w:themeTint="BF"/>
        </w:rPr>
        <w:lastRenderedPageBreak/>
        <w:t>3.</w:t>
      </w:r>
      <w:r w:rsidR="00F13EF3" w:rsidRPr="004428BF">
        <w:rPr>
          <w:color w:val="215E99" w:themeColor="text2" w:themeTint="BF"/>
        </w:rPr>
        <w:t>8</w:t>
      </w:r>
      <w:r w:rsidRPr="004428BF">
        <w:rPr>
          <w:color w:val="215E99" w:themeColor="text2" w:themeTint="BF"/>
        </w:rPr>
        <w:t xml:space="preserve"> Time horizon </w:t>
      </w:r>
    </w:p>
    <w:p w14:paraId="6B991375" w14:textId="77777777" w:rsidR="0078600D" w:rsidRDefault="0078600D" w:rsidP="0078600D">
      <w:pPr>
        <w:spacing w:line="480" w:lineRule="auto"/>
      </w:pPr>
      <w:r w:rsidRPr="00457263">
        <w:t>The "time horizon," or the timeframe is pertinent to the research in which the researcher is interested in researching the population, is found close to the core of the research onion. In essence, the time horizon is picked by the researcher based on the research objectives of the study being undertaken. (Alamgeer, 2024).</w:t>
      </w:r>
    </w:p>
    <w:p w14:paraId="27D74DD0" w14:textId="3AD6C6AE" w:rsidR="0078600D" w:rsidRDefault="0078600D" w:rsidP="0078600D">
      <w:pPr>
        <w:spacing w:line="480" w:lineRule="auto"/>
      </w:pPr>
      <w:r w:rsidRPr="008526DA">
        <w:t xml:space="preserve">The meaning of a Cross-sectional study is a study which relates to observations from a fixed point in time as opposed to a longer period of time. (Wang and Et al, 2020). The research conducted will follow a cross-sectional approach as it is a point in time which is fixed rather than over a longer period of time to collate the data and this method will be more appropriate due to time constraints. </w:t>
      </w:r>
    </w:p>
    <w:p w14:paraId="09D0FABC" w14:textId="77777777" w:rsidR="0078600D" w:rsidRPr="004428BF" w:rsidRDefault="0078600D" w:rsidP="0078600D">
      <w:pPr>
        <w:spacing w:line="480" w:lineRule="auto"/>
      </w:pPr>
    </w:p>
    <w:p w14:paraId="312FAD6E" w14:textId="458C48DE" w:rsidR="0078600D" w:rsidRPr="004428BF" w:rsidRDefault="0078600D" w:rsidP="0078600D">
      <w:pPr>
        <w:spacing w:line="480" w:lineRule="auto"/>
      </w:pPr>
      <w:r w:rsidRPr="004428BF">
        <w:rPr>
          <w:color w:val="215E99" w:themeColor="text2" w:themeTint="BF"/>
        </w:rPr>
        <w:t>3.</w:t>
      </w:r>
      <w:r w:rsidR="00F13EF3" w:rsidRPr="004428BF">
        <w:rPr>
          <w:color w:val="215E99" w:themeColor="text2" w:themeTint="BF"/>
        </w:rPr>
        <w:t>9</w:t>
      </w:r>
      <w:r w:rsidRPr="004428BF">
        <w:rPr>
          <w:color w:val="215E99" w:themeColor="text2" w:themeTint="BF"/>
        </w:rPr>
        <w:t xml:space="preserve"> Ethical considerations </w:t>
      </w:r>
    </w:p>
    <w:p w14:paraId="0D1D121B" w14:textId="02159C55" w:rsidR="0078600D" w:rsidRPr="00457263" w:rsidRDefault="0078600D" w:rsidP="0078600D">
      <w:pPr>
        <w:spacing w:line="480" w:lineRule="auto"/>
      </w:pPr>
      <w:r w:rsidRPr="00457263">
        <w:t xml:space="preserve">Ethical considerations are an imperative component to a research project. This is to ensure that the study being undertaken is done so by the consideration of accountability and honesty. The true importance of ethical considerations is to bottom out and identify the potential risks posed to the participants of the research. (Hassan, 2024). Due to all participants being over the age of eighteen and </w:t>
      </w:r>
      <w:r w:rsidR="004D3DEE" w:rsidRPr="00457263">
        <w:t>current</w:t>
      </w:r>
      <w:r w:rsidR="00376D4A">
        <w:t>/Ex</w:t>
      </w:r>
      <w:r w:rsidRPr="00457263">
        <w:t xml:space="preserve"> serving </w:t>
      </w:r>
      <w:r w:rsidR="00376D4A">
        <w:t>P</w:t>
      </w:r>
      <w:r w:rsidRPr="00457263">
        <w:t xml:space="preserve">olice </w:t>
      </w:r>
      <w:r w:rsidR="00376D4A">
        <w:t>O</w:t>
      </w:r>
      <w:r w:rsidRPr="00457263">
        <w:t>fficers</w:t>
      </w:r>
      <w:r w:rsidR="00376D4A">
        <w:t xml:space="preserve">, </w:t>
      </w:r>
      <w:r w:rsidRPr="00457263">
        <w:t xml:space="preserve">the survey will not pose any ethical issues. This implies that participants have the capacity to decide whether or not to participate in the survey on their own accord. Any research that has been conducted during this dissertation should not pose or cause any harm to participants. All questions asked in the survey are optional and participants will remain anonymous, and the participants are made aware of this prior to taking part in the survey. </w:t>
      </w:r>
    </w:p>
    <w:p w14:paraId="2F4C51AD" w14:textId="77777777" w:rsidR="0078600D" w:rsidRDefault="0078600D" w:rsidP="0078600D">
      <w:pPr>
        <w:spacing w:line="480" w:lineRule="auto"/>
        <w:rPr>
          <w:color w:val="215E99" w:themeColor="text2" w:themeTint="BF"/>
        </w:rPr>
      </w:pPr>
    </w:p>
    <w:p w14:paraId="2E309642" w14:textId="77777777" w:rsidR="00376D4A" w:rsidRPr="004428BF" w:rsidRDefault="00376D4A" w:rsidP="0078600D">
      <w:pPr>
        <w:spacing w:line="480" w:lineRule="auto"/>
        <w:rPr>
          <w:color w:val="215E99" w:themeColor="text2" w:themeTint="BF"/>
        </w:rPr>
      </w:pPr>
    </w:p>
    <w:p w14:paraId="1DE638B6" w14:textId="700EB460" w:rsidR="0078600D" w:rsidRPr="004428BF" w:rsidRDefault="0078600D" w:rsidP="0078600D">
      <w:pPr>
        <w:spacing w:line="480" w:lineRule="auto"/>
        <w:rPr>
          <w:color w:val="215E99" w:themeColor="text2" w:themeTint="BF"/>
        </w:rPr>
      </w:pPr>
      <w:r w:rsidRPr="004428BF">
        <w:rPr>
          <w:color w:val="215E99" w:themeColor="text2" w:themeTint="BF"/>
        </w:rPr>
        <w:lastRenderedPageBreak/>
        <w:t>3.</w:t>
      </w:r>
      <w:r w:rsidR="00F13EF3" w:rsidRPr="004428BF">
        <w:rPr>
          <w:color w:val="215E99" w:themeColor="text2" w:themeTint="BF"/>
        </w:rPr>
        <w:t xml:space="preserve">10 </w:t>
      </w:r>
      <w:r w:rsidRPr="004428BF">
        <w:rPr>
          <w:color w:val="215E99" w:themeColor="text2" w:themeTint="BF"/>
        </w:rPr>
        <w:t xml:space="preserve">Procedures and techniques. </w:t>
      </w:r>
    </w:p>
    <w:p w14:paraId="241A4FF2" w14:textId="7FFEAB80" w:rsidR="0078600D" w:rsidRPr="00457263" w:rsidRDefault="0078600D" w:rsidP="0078600D">
      <w:pPr>
        <w:spacing w:line="480" w:lineRule="auto"/>
      </w:pPr>
      <w:r w:rsidRPr="00457263">
        <w:t xml:space="preserve">All survey respondents will provide the best quality of evidence when a quantitative strategy is utilised which will greatly assist within the research undertaken, this survey will provide a true reflection upon police officers opinions regarding </w:t>
      </w:r>
      <w:r>
        <w:t>the topic of G</w:t>
      </w:r>
      <w:r w:rsidRPr="00457263">
        <w:t xml:space="preserve">ender inequality </w:t>
      </w:r>
      <w:r w:rsidR="00AE745B">
        <w:t xml:space="preserve">and </w:t>
      </w:r>
      <w:r>
        <w:t xml:space="preserve">thus, provide a greater insight into the topic. </w:t>
      </w:r>
    </w:p>
    <w:p w14:paraId="2079C8BD" w14:textId="77777777" w:rsidR="0078600D" w:rsidRPr="004428BF" w:rsidRDefault="0078600D" w:rsidP="0078600D">
      <w:pPr>
        <w:spacing w:line="480" w:lineRule="auto"/>
        <w:rPr>
          <w:b/>
          <w:bCs/>
        </w:rPr>
      </w:pPr>
    </w:p>
    <w:p w14:paraId="7B16BB9F" w14:textId="3D5E6A9D" w:rsidR="0078600D" w:rsidRPr="004428BF" w:rsidRDefault="0078600D" w:rsidP="0078600D">
      <w:pPr>
        <w:spacing w:line="480" w:lineRule="auto"/>
        <w:rPr>
          <w:color w:val="215E99" w:themeColor="text2" w:themeTint="BF"/>
        </w:rPr>
      </w:pPr>
      <w:r w:rsidRPr="004428BF">
        <w:rPr>
          <w:color w:val="215E99" w:themeColor="text2" w:themeTint="BF"/>
        </w:rPr>
        <w:t>3.</w:t>
      </w:r>
      <w:r w:rsidR="00F13EF3" w:rsidRPr="004428BF">
        <w:rPr>
          <w:color w:val="215E99" w:themeColor="text2" w:themeTint="BF"/>
        </w:rPr>
        <w:t xml:space="preserve">11 </w:t>
      </w:r>
      <w:r w:rsidRPr="004428BF">
        <w:rPr>
          <w:color w:val="215E99" w:themeColor="text2" w:themeTint="BF"/>
        </w:rPr>
        <w:t>Conclusion</w:t>
      </w:r>
    </w:p>
    <w:p w14:paraId="3228AF1C" w14:textId="534AAA2C" w:rsidR="0078600D" w:rsidRPr="00457263" w:rsidRDefault="0078600D" w:rsidP="0078600D">
      <w:pPr>
        <w:spacing w:line="480" w:lineRule="auto"/>
      </w:pPr>
      <w:r w:rsidRPr="00457263">
        <w:t>Upon reflection of this chapter, the rationale of the</w:t>
      </w:r>
      <w:r w:rsidR="00137260">
        <w:t xml:space="preserve"> chosen</w:t>
      </w:r>
      <w:r w:rsidRPr="00457263">
        <w:t xml:space="preserve"> </w:t>
      </w:r>
      <w:r w:rsidR="00137260">
        <w:t>Q</w:t>
      </w:r>
      <w:r w:rsidRPr="00457263">
        <w:t xml:space="preserve">uantitative approach has been explained </w:t>
      </w:r>
      <w:r w:rsidR="00137260">
        <w:t xml:space="preserve">alongside the positivism approach and </w:t>
      </w:r>
      <w:r w:rsidRPr="00457263">
        <w:t>how the data will be obtained</w:t>
      </w:r>
      <w:r w:rsidR="00137260">
        <w:t xml:space="preserve"> by the creation of a survey being disseminated for the purpose of gaining additional information into the research topic and overall assisting on answering “Gender inequality within policing and the modern-day challenged that female police officers are faced with</w:t>
      </w:r>
      <w:r w:rsidR="00AE745B">
        <w:t xml:space="preserve">”. </w:t>
      </w:r>
      <w:r w:rsidRPr="00457263">
        <w:t xml:space="preserve"> </w:t>
      </w:r>
      <w:r w:rsidR="00137260">
        <w:t>E</w:t>
      </w:r>
      <w:r w:rsidRPr="00457263">
        <w:t>thical considerations</w:t>
      </w:r>
      <w:r w:rsidR="00137260">
        <w:t xml:space="preserve"> have been made</w:t>
      </w:r>
      <w:r w:rsidRPr="00457263">
        <w:t xml:space="preserve">. This chapter has identified and explained the </w:t>
      </w:r>
      <w:r w:rsidR="00137260">
        <w:t>R</w:t>
      </w:r>
      <w:r w:rsidRPr="00457263">
        <w:t>esearch methodology clearly</w:t>
      </w:r>
      <w:r w:rsidR="00137260">
        <w:t xml:space="preserve"> and the rationale behind it. </w:t>
      </w:r>
    </w:p>
    <w:p w14:paraId="114850A2" w14:textId="6D89F143" w:rsidR="00376D4A" w:rsidRDefault="0078600D" w:rsidP="0048124B">
      <w:pPr>
        <w:spacing w:line="480" w:lineRule="auto"/>
      </w:pPr>
      <w:r w:rsidRPr="00457263">
        <w:t xml:space="preserve">In relation to the next chapter, the purpose </w:t>
      </w:r>
      <w:r w:rsidR="009A4A71">
        <w:t>will be to make</w:t>
      </w:r>
      <w:r w:rsidRPr="00457263">
        <w:t xml:space="preserve"> critical analysation of the findings from the disseminated survey which will assist is better understanding if gender inequality is an issue within policing </w:t>
      </w:r>
      <w:r w:rsidR="009A4A71">
        <w:t>and challenges female face</w:t>
      </w:r>
      <w:r w:rsidRPr="00457263">
        <w:t xml:space="preserve">. It is already well understood upon reflection of the literature review that there are current issues within policing in terms of gender inequality and “boys club cultures,” however it will be beneficial to visually see the survey participants views and opinions in relation to this topic. </w:t>
      </w:r>
    </w:p>
    <w:p w14:paraId="5010590E" w14:textId="77777777" w:rsidR="00C10786" w:rsidRDefault="00C10786" w:rsidP="0048124B">
      <w:pPr>
        <w:spacing w:line="480" w:lineRule="auto"/>
      </w:pPr>
    </w:p>
    <w:p w14:paraId="7E48B2EE" w14:textId="77777777" w:rsidR="00C10786" w:rsidRDefault="00C10786" w:rsidP="0048124B">
      <w:pPr>
        <w:spacing w:line="480" w:lineRule="auto"/>
      </w:pPr>
    </w:p>
    <w:p w14:paraId="1544EEEC" w14:textId="77777777" w:rsidR="00C10786" w:rsidRPr="0048124B" w:rsidRDefault="00C10786" w:rsidP="0048124B">
      <w:pPr>
        <w:spacing w:line="480" w:lineRule="auto"/>
      </w:pPr>
    </w:p>
    <w:p w14:paraId="51D585C3" w14:textId="01AF3AE6" w:rsidR="00164810" w:rsidRPr="00164810" w:rsidRDefault="00164810" w:rsidP="00B86C11">
      <w:pPr>
        <w:spacing w:line="600" w:lineRule="auto"/>
        <w:rPr>
          <w:color w:val="0B769F" w:themeColor="accent4" w:themeShade="BF"/>
        </w:rPr>
      </w:pPr>
      <w:bookmarkStart w:id="3" w:name="_Hlk196294004"/>
      <w:r w:rsidRPr="00164810">
        <w:rPr>
          <w:color w:val="0B769F" w:themeColor="accent4" w:themeShade="BF"/>
        </w:rPr>
        <w:lastRenderedPageBreak/>
        <w:t xml:space="preserve">Chapter </w:t>
      </w:r>
      <w:r w:rsidR="00D75279">
        <w:rPr>
          <w:color w:val="0B769F" w:themeColor="accent4" w:themeShade="BF"/>
        </w:rPr>
        <w:t xml:space="preserve">four </w:t>
      </w:r>
      <w:r w:rsidR="00B823D4">
        <w:rPr>
          <w:color w:val="0B769F" w:themeColor="accent4" w:themeShade="BF"/>
        </w:rPr>
        <w:t xml:space="preserve">- Analysis of results. </w:t>
      </w:r>
    </w:p>
    <w:p w14:paraId="518B58EB" w14:textId="0EDD4554" w:rsidR="00164810" w:rsidRDefault="00B030C7" w:rsidP="00164810">
      <w:pPr>
        <w:spacing w:line="600" w:lineRule="auto"/>
        <w:rPr>
          <w:color w:val="0B769F" w:themeColor="accent4" w:themeShade="BF"/>
        </w:rPr>
      </w:pPr>
      <w:r>
        <w:rPr>
          <w:color w:val="0B769F" w:themeColor="accent4" w:themeShade="BF"/>
        </w:rPr>
        <w:t>4</w:t>
      </w:r>
      <w:r w:rsidR="00164810">
        <w:rPr>
          <w:color w:val="0B769F" w:themeColor="accent4" w:themeShade="BF"/>
        </w:rPr>
        <w:t>.1 Introduction</w:t>
      </w:r>
    </w:p>
    <w:p w14:paraId="66889E93" w14:textId="2F8717EE" w:rsidR="00164810" w:rsidRDefault="00164810" w:rsidP="00164810">
      <w:pPr>
        <w:spacing w:line="600" w:lineRule="auto"/>
      </w:pPr>
      <w:r w:rsidRPr="008B0E7C">
        <w:t xml:space="preserve">Within the methodology chapter, it was discussed </w:t>
      </w:r>
      <w:r>
        <w:t>how research conducted would be able to answer the objectives of this dissertation and assist in understanding further</w:t>
      </w:r>
      <w:r w:rsidR="00C10786">
        <w:t>,</w:t>
      </w:r>
      <w:r>
        <w:t xml:space="preserve"> the topic of </w:t>
      </w:r>
      <w:r w:rsidR="00C10786">
        <w:t>G</w:t>
      </w:r>
      <w:r>
        <w:t xml:space="preserve">ender inequality within policing and the modern-day </w:t>
      </w:r>
      <w:r w:rsidR="00C10786">
        <w:t xml:space="preserve">obstacles </w:t>
      </w:r>
      <w:r>
        <w:t xml:space="preserve">that female </w:t>
      </w:r>
      <w:r w:rsidR="00C10786">
        <w:t>P</w:t>
      </w:r>
      <w:r>
        <w:t xml:space="preserve">olice </w:t>
      </w:r>
      <w:r w:rsidR="00C10786">
        <w:t>O</w:t>
      </w:r>
      <w:r>
        <w:t>fficers are faced with</w:t>
      </w:r>
      <w:r w:rsidR="00320538">
        <w:t xml:space="preserve"> by using a Quantitative approach to gather the data. </w:t>
      </w:r>
    </w:p>
    <w:p w14:paraId="01E292B1" w14:textId="71DDA8B8" w:rsidR="00320538" w:rsidRDefault="00320538" w:rsidP="00164810">
      <w:pPr>
        <w:spacing w:line="600" w:lineRule="auto"/>
      </w:pPr>
      <w:r w:rsidRPr="00A8279C">
        <w:t>This chapter analyses and examines t</w:t>
      </w:r>
      <w:r w:rsidR="00217C4B" w:rsidRPr="00A8279C">
        <w:t>he data gathered by using a Quantitative approach.</w:t>
      </w:r>
      <w:r w:rsidR="00217C4B">
        <w:t xml:space="preserve"> </w:t>
      </w:r>
    </w:p>
    <w:p w14:paraId="22386A9C" w14:textId="3AB49912" w:rsidR="00164810" w:rsidRDefault="00164810" w:rsidP="00164810">
      <w:pPr>
        <w:spacing w:line="600" w:lineRule="auto"/>
      </w:pPr>
      <w:r>
        <w:t>Within this chapter of the dissertation, results from a survey surrounding gender inequality within policing and the modern-day</w:t>
      </w:r>
      <w:r w:rsidR="00C10786">
        <w:t xml:space="preserve"> obstacles that </w:t>
      </w:r>
      <w:r>
        <w:t xml:space="preserve">female </w:t>
      </w:r>
      <w:r w:rsidR="00C10786">
        <w:t>P</w:t>
      </w:r>
      <w:r>
        <w:t xml:space="preserve">olice </w:t>
      </w:r>
      <w:r w:rsidR="00C10786">
        <w:t>O</w:t>
      </w:r>
      <w:r>
        <w:t xml:space="preserve">fficers are faced with will be analysed to assist in gaining a greater understanding surrounding how </w:t>
      </w:r>
      <w:r w:rsidR="00C10786">
        <w:t>P</w:t>
      </w:r>
      <w:r>
        <w:t xml:space="preserve">olice </w:t>
      </w:r>
      <w:r w:rsidR="00C10786">
        <w:t>O</w:t>
      </w:r>
      <w:r>
        <w:t xml:space="preserve">fficers feel towards this topic from their own experience. A survey was created and uploaded onto Police platforms such as social media pages and </w:t>
      </w:r>
      <w:r w:rsidR="00C10786">
        <w:t xml:space="preserve">chat groups </w:t>
      </w:r>
      <w:r>
        <w:t xml:space="preserve">for serving/ex-serving </w:t>
      </w:r>
      <w:r w:rsidR="00C10786">
        <w:t>P</w:t>
      </w:r>
      <w:r>
        <w:t xml:space="preserve">olice </w:t>
      </w:r>
      <w:r w:rsidR="00C10786">
        <w:t>O</w:t>
      </w:r>
      <w:r>
        <w:t>fficers to respond to</w:t>
      </w:r>
      <w:r w:rsidR="00EB4D07">
        <w:t xml:space="preserve">. </w:t>
      </w:r>
      <w:r>
        <w:t xml:space="preserve">The particular target audience for the survey was both male and female officers who </w:t>
      </w:r>
      <w:r w:rsidR="0075604D">
        <w:t>are</w:t>
      </w:r>
      <w:r>
        <w:t xml:space="preserve"> current serving officers, or ex</w:t>
      </w:r>
      <w:r w:rsidR="0075604D">
        <w:t>-</w:t>
      </w:r>
      <w:r>
        <w:t>serving officers</w:t>
      </w:r>
      <w:r w:rsidR="0075604D">
        <w:t>. Male officers have been included within the survey as it will provide an insight into what they have witnessed in terms of gender inequality, “boys club cultures” and males behaviour towards female colleagues</w:t>
      </w:r>
      <w:r w:rsidR="00C10786">
        <w:t xml:space="preserve"> which is important to look into the research topic</w:t>
      </w:r>
      <w:r w:rsidR="0075604D">
        <w:t xml:space="preserve">. </w:t>
      </w:r>
    </w:p>
    <w:p w14:paraId="695EAA27" w14:textId="3BAC42A4" w:rsidR="00164810" w:rsidRDefault="00164810" w:rsidP="00164810">
      <w:pPr>
        <w:spacing w:line="600" w:lineRule="auto"/>
      </w:pPr>
      <w:r>
        <w:t xml:space="preserve">The survey received twenty-five responses in total which consisted of both male and female police officers which has provided a greater understanding towards the current operational culture withing modern day policing. The age range of participants ranged between 18-60. 96 </w:t>
      </w:r>
      <w:r>
        <w:lastRenderedPageBreak/>
        <w:t xml:space="preserve">percent of participants were current serving </w:t>
      </w:r>
      <w:r w:rsidR="00C85156">
        <w:t>P</w:t>
      </w:r>
      <w:r>
        <w:t xml:space="preserve">olice </w:t>
      </w:r>
      <w:r w:rsidR="00C85156">
        <w:t>O</w:t>
      </w:r>
      <w:r>
        <w:t xml:space="preserve">fficers, </w:t>
      </w:r>
      <w:r w:rsidR="0075604D">
        <w:t xml:space="preserve">whereas 4 percent </w:t>
      </w:r>
      <w:r>
        <w:t>were e</w:t>
      </w:r>
      <w:r w:rsidR="00D56712">
        <w:t>x</w:t>
      </w:r>
      <w:r>
        <w:t>-serving police officers. 64</w:t>
      </w:r>
      <w:r w:rsidR="0075604D">
        <w:t xml:space="preserve"> percent</w:t>
      </w:r>
      <w:r>
        <w:t xml:space="preserve"> of participants were male, whereas 3</w:t>
      </w:r>
      <w:r w:rsidR="0075604D">
        <w:t>6 percent</w:t>
      </w:r>
      <w:r>
        <w:t xml:space="preserve"> of participants were female, this means that opinions were able to be gained from not just female officers, but also, a large number of male officers who may have opinions in relation to what they have particularly </w:t>
      </w:r>
      <w:r w:rsidR="0075604D">
        <w:t xml:space="preserve">witnessed </w:t>
      </w:r>
      <w:r>
        <w:t>in relation to gender inequality within policing</w:t>
      </w:r>
      <w:r w:rsidR="0075604D">
        <w:t xml:space="preserve">, which is important as it will assist in gaining a further insight and knowledge into the topic. </w:t>
      </w:r>
    </w:p>
    <w:p w14:paraId="6FB27EF2" w14:textId="0C99E9BD" w:rsidR="00164810" w:rsidRDefault="00164810" w:rsidP="00164810">
      <w:pPr>
        <w:spacing w:line="600" w:lineRule="auto"/>
      </w:pPr>
      <w:r>
        <w:t>The created survey adhered to ethical guidelines and participants were informed, prior to taking part in the survey</w:t>
      </w:r>
      <w:r w:rsidR="00621456">
        <w:t xml:space="preserve"> that</w:t>
      </w:r>
      <w:r>
        <w:t xml:space="preserve"> responses</w:t>
      </w:r>
      <w:r w:rsidR="00621456">
        <w:t xml:space="preserve"> </w:t>
      </w:r>
      <w:r>
        <w:t>will remain anonymous meaning that no information which is personal will be released. An anonymous survey means to review opinions from responses received with no name behind the responses and therefore, this the responses cannot be traced back to anyone. (Balamurugan, 2025). This provides the responder with a sense of anonymity and the confidence to provide</w:t>
      </w:r>
      <w:r w:rsidR="00D56712">
        <w:t xml:space="preserve"> honest</w:t>
      </w:r>
      <w:r>
        <w:t xml:space="preserve"> feedback to the subject matter. </w:t>
      </w:r>
    </w:p>
    <w:p w14:paraId="2DBCEF85" w14:textId="77777777" w:rsidR="00164810" w:rsidRDefault="00164810" w:rsidP="00164810">
      <w:pPr>
        <w:spacing w:line="600" w:lineRule="auto"/>
      </w:pPr>
    </w:p>
    <w:p w14:paraId="443D807B" w14:textId="30330727" w:rsidR="00164810" w:rsidRDefault="00164810" w:rsidP="00164810">
      <w:pPr>
        <w:spacing w:line="600" w:lineRule="auto"/>
        <w:rPr>
          <w:color w:val="215E99" w:themeColor="text2" w:themeTint="BF"/>
        </w:rPr>
      </w:pPr>
      <w:bookmarkStart w:id="4" w:name="_Hlk196996164"/>
      <w:r>
        <w:rPr>
          <w:color w:val="215E99" w:themeColor="text2" w:themeTint="BF"/>
        </w:rPr>
        <w:t>4</w:t>
      </w:r>
      <w:r w:rsidRPr="0080096F">
        <w:rPr>
          <w:color w:val="215E99" w:themeColor="text2" w:themeTint="BF"/>
        </w:rPr>
        <w:t>.</w:t>
      </w:r>
      <w:r>
        <w:rPr>
          <w:color w:val="215E99" w:themeColor="text2" w:themeTint="BF"/>
        </w:rPr>
        <w:t xml:space="preserve">2 Gender inequality </w:t>
      </w:r>
      <w:r w:rsidR="004428BF">
        <w:rPr>
          <w:color w:val="215E99" w:themeColor="text2" w:themeTint="BF"/>
        </w:rPr>
        <w:t>within policing and obstacles faces by female Officers.</w:t>
      </w:r>
      <w:r>
        <w:rPr>
          <w:color w:val="215E99" w:themeColor="text2" w:themeTint="BF"/>
        </w:rPr>
        <w:t xml:space="preserve"> </w:t>
      </w:r>
    </w:p>
    <w:bookmarkEnd w:id="4"/>
    <w:p w14:paraId="3F8589FB" w14:textId="77777777" w:rsidR="00C10786" w:rsidRDefault="00164810" w:rsidP="00B86C11">
      <w:pPr>
        <w:spacing w:line="600" w:lineRule="auto"/>
        <w:rPr>
          <w:color w:val="000000" w:themeColor="text1"/>
        </w:rPr>
      </w:pPr>
      <w:r w:rsidRPr="00E2247E">
        <w:rPr>
          <w:color w:val="000000" w:themeColor="text1"/>
        </w:rPr>
        <w:t xml:space="preserve">Gender inequality within policing and modern-day challenges female police officers are faced with </w:t>
      </w:r>
      <w:r>
        <w:rPr>
          <w:color w:val="000000" w:themeColor="text1"/>
        </w:rPr>
        <w:t xml:space="preserve">is </w:t>
      </w:r>
      <w:r w:rsidRPr="00E2247E">
        <w:rPr>
          <w:color w:val="000000" w:themeColor="text1"/>
        </w:rPr>
        <w:t>an already well discussed topic which is reflec</w:t>
      </w:r>
      <w:r w:rsidR="00621456">
        <w:rPr>
          <w:color w:val="000000" w:themeColor="text1"/>
        </w:rPr>
        <w:t>ted</w:t>
      </w:r>
      <w:r w:rsidRPr="00E2247E">
        <w:rPr>
          <w:color w:val="000000" w:themeColor="text1"/>
        </w:rPr>
        <w:t xml:space="preserve"> within the literature review</w:t>
      </w:r>
      <w:r>
        <w:rPr>
          <w:color w:val="000000" w:themeColor="text1"/>
        </w:rPr>
        <w:t xml:space="preserve"> </w:t>
      </w:r>
      <w:r w:rsidR="00D56712">
        <w:rPr>
          <w:color w:val="000000" w:themeColor="text1"/>
        </w:rPr>
        <w:t>chapter e</w:t>
      </w:r>
      <w:r>
        <w:rPr>
          <w:color w:val="000000" w:themeColor="text1"/>
        </w:rPr>
        <w:t xml:space="preserve">specially </w:t>
      </w:r>
      <w:r w:rsidR="00C10786">
        <w:rPr>
          <w:color w:val="000000" w:themeColor="text1"/>
        </w:rPr>
        <w:t>within</w:t>
      </w:r>
      <w:r>
        <w:rPr>
          <w:color w:val="000000" w:themeColor="text1"/>
        </w:rPr>
        <w:t xml:space="preserve"> the </w:t>
      </w:r>
      <w:r w:rsidR="00C10786">
        <w:rPr>
          <w:color w:val="000000" w:themeColor="text1"/>
        </w:rPr>
        <w:t>M</w:t>
      </w:r>
      <w:r>
        <w:rPr>
          <w:color w:val="000000" w:themeColor="text1"/>
        </w:rPr>
        <w:t xml:space="preserve">etropolitan </w:t>
      </w:r>
      <w:r w:rsidR="00C10786">
        <w:rPr>
          <w:color w:val="000000" w:themeColor="text1"/>
        </w:rPr>
        <w:t>P</w:t>
      </w:r>
      <w:r>
        <w:rPr>
          <w:color w:val="000000" w:themeColor="text1"/>
        </w:rPr>
        <w:t xml:space="preserve">olice, however the below pie charts from </w:t>
      </w:r>
      <w:r w:rsidR="00621456">
        <w:rPr>
          <w:color w:val="000000" w:themeColor="text1"/>
        </w:rPr>
        <w:t>the</w:t>
      </w:r>
      <w:r>
        <w:rPr>
          <w:color w:val="000000" w:themeColor="text1"/>
        </w:rPr>
        <w:t xml:space="preserve"> survey will breakdown and provide recent </w:t>
      </w:r>
      <w:r w:rsidR="00621456">
        <w:rPr>
          <w:color w:val="000000" w:themeColor="text1"/>
        </w:rPr>
        <w:t xml:space="preserve">opinions </w:t>
      </w:r>
      <w:r>
        <w:rPr>
          <w:color w:val="000000" w:themeColor="text1"/>
        </w:rPr>
        <w:t xml:space="preserve">in relation to how both current serving and ex-serving </w:t>
      </w:r>
      <w:r w:rsidR="00C10786">
        <w:rPr>
          <w:color w:val="000000" w:themeColor="text1"/>
        </w:rPr>
        <w:t>P</w:t>
      </w:r>
      <w:r>
        <w:rPr>
          <w:color w:val="000000" w:themeColor="text1"/>
        </w:rPr>
        <w:t xml:space="preserve">olice </w:t>
      </w:r>
      <w:r w:rsidR="00C10786">
        <w:rPr>
          <w:color w:val="000000" w:themeColor="text1"/>
        </w:rPr>
        <w:t>O</w:t>
      </w:r>
      <w:r>
        <w:rPr>
          <w:color w:val="000000" w:themeColor="text1"/>
        </w:rPr>
        <w:t>fficer</w:t>
      </w:r>
      <w:r w:rsidR="00C10786">
        <w:rPr>
          <w:color w:val="000000" w:themeColor="text1"/>
        </w:rPr>
        <w:t>s</w:t>
      </w:r>
      <w:r>
        <w:rPr>
          <w:color w:val="000000" w:themeColor="text1"/>
        </w:rPr>
        <w:t xml:space="preserve"> feel in relation to the subject matter which will assist in </w:t>
      </w:r>
      <w:r w:rsidR="00297E56">
        <w:rPr>
          <w:color w:val="000000" w:themeColor="text1"/>
        </w:rPr>
        <w:t xml:space="preserve">proving answers to the research question posed </w:t>
      </w:r>
      <w:r w:rsidR="00DE08BA">
        <w:rPr>
          <w:color w:val="000000" w:themeColor="text1"/>
        </w:rPr>
        <w:t xml:space="preserve">and analyse data from responses provided. </w:t>
      </w:r>
    </w:p>
    <w:p w14:paraId="7287156C" w14:textId="72BFB4BC" w:rsidR="007A1EA2" w:rsidRPr="004428BF" w:rsidRDefault="00DE08BA" w:rsidP="00B86C11">
      <w:pPr>
        <w:spacing w:line="600" w:lineRule="auto"/>
        <w:rPr>
          <w:color w:val="000000" w:themeColor="text1"/>
        </w:rPr>
      </w:pPr>
      <w:r>
        <w:rPr>
          <w:color w:val="000000" w:themeColor="text1"/>
        </w:rPr>
        <w:lastRenderedPageBreak/>
        <w:t xml:space="preserve">Data analysis is described as a </w:t>
      </w:r>
      <w:r w:rsidR="0073789C">
        <w:rPr>
          <w:color w:val="000000" w:themeColor="text1"/>
        </w:rPr>
        <w:t xml:space="preserve">method used to summarise numerical data in order to receive a statistical result. (Coursera, 2024). </w:t>
      </w:r>
      <w:r w:rsidR="00B31269">
        <w:rPr>
          <w:color w:val="000000" w:themeColor="text1"/>
        </w:rPr>
        <w:t xml:space="preserve">The method of a pie chart will be used to summarise data received within the survey. A pie chart is </w:t>
      </w:r>
      <w:bookmarkStart w:id="5" w:name="_Hlk195641474"/>
      <w:r w:rsidR="00B31269">
        <w:rPr>
          <w:color w:val="000000" w:themeColor="text1"/>
        </w:rPr>
        <w:t xml:space="preserve">often described as cylindrical statistical representation of data which </w:t>
      </w:r>
      <w:r w:rsidR="00311C8C">
        <w:rPr>
          <w:color w:val="000000" w:themeColor="text1"/>
        </w:rPr>
        <w:t xml:space="preserve">is proportionate to the </w:t>
      </w:r>
      <w:r w:rsidR="00B31269">
        <w:rPr>
          <w:color w:val="000000" w:themeColor="text1"/>
        </w:rPr>
        <w:t xml:space="preserve">data value within each section of the </w:t>
      </w:r>
      <w:r w:rsidR="00311C8C">
        <w:rPr>
          <w:color w:val="000000" w:themeColor="text1"/>
        </w:rPr>
        <w:t>cut-out slices.</w:t>
      </w:r>
      <w:r w:rsidR="00B31269">
        <w:rPr>
          <w:color w:val="000000" w:themeColor="text1"/>
        </w:rPr>
        <w:t xml:space="preserve"> </w:t>
      </w:r>
      <w:r w:rsidR="00311C8C">
        <w:rPr>
          <w:color w:val="000000" w:themeColor="text1"/>
        </w:rPr>
        <w:t xml:space="preserve">(Ricks, 2014). </w:t>
      </w:r>
    </w:p>
    <w:p w14:paraId="7E7D9451" w14:textId="77777777" w:rsidR="00EE6A01" w:rsidRDefault="00EE6A01" w:rsidP="00B86C11">
      <w:pPr>
        <w:spacing w:line="600" w:lineRule="auto"/>
        <w:rPr>
          <w:color w:val="215E99" w:themeColor="text2" w:themeTint="BF"/>
        </w:rPr>
      </w:pPr>
    </w:p>
    <w:p w14:paraId="20366A2B" w14:textId="206E1365" w:rsidR="00EE6A01" w:rsidRDefault="00EE6A01" w:rsidP="00B86C11">
      <w:pPr>
        <w:spacing w:line="600" w:lineRule="auto"/>
        <w:rPr>
          <w:color w:val="215E99" w:themeColor="text2" w:themeTint="BF"/>
        </w:rPr>
      </w:pPr>
      <w:r>
        <w:rPr>
          <w:color w:val="215E99" w:themeColor="text2" w:themeTint="BF"/>
        </w:rPr>
        <w:t>4.3 Questionnaire Responses</w:t>
      </w:r>
    </w:p>
    <w:p w14:paraId="354A6DAA" w14:textId="32AFE023" w:rsidR="00EE6A01" w:rsidRDefault="004D0E45" w:rsidP="00B86C11">
      <w:pPr>
        <w:spacing w:line="600" w:lineRule="auto"/>
        <w:rPr>
          <w:color w:val="215E99" w:themeColor="text2" w:themeTint="BF"/>
        </w:rPr>
      </w:pPr>
      <w:r>
        <w:rPr>
          <w:color w:val="215E99" w:themeColor="text2" w:themeTint="BF"/>
        </w:rPr>
        <w:t>4.3.1 Question 1</w:t>
      </w:r>
    </w:p>
    <w:p w14:paraId="3A63EDD7" w14:textId="48D9A199" w:rsidR="00D57894" w:rsidRPr="00EE6A01" w:rsidRDefault="00EE4226" w:rsidP="00B86C11">
      <w:pPr>
        <w:spacing w:line="600" w:lineRule="auto"/>
        <w:rPr>
          <w:color w:val="215E99" w:themeColor="text2" w:themeTint="BF"/>
        </w:rPr>
      </w:pPr>
      <w:r w:rsidRPr="00164810">
        <w:rPr>
          <w:rFonts w:eastAsia="Times New Roman"/>
          <w:noProof/>
          <w:color w:val="000000" w:themeColor="text1"/>
        </w:rPr>
        <w:drawing>
          <wp:anchor distT="0" distB="0" distL="114300" distR="114300" simplePos="0" relativeHeight="251623424" behindDoc="0" locked="0" layoutInCell="1" allowOverlap="1" wp14:anchorId="2BBCA513" wp14:editId="1F145715">
            <wp:simplePos x="0" y="0"/>
            <wp:positionH relativeFrom="column">
              <wp:posOffset>3022600</wp:posOffset>
            </wp:positionH>
            <wp:positionV relativeFrom="paragraph">
              <wp:posOffset>528955</wp:posOffset>
            </wp:positionV>
            <wp:extent cx="3623428" cy="3321701"/>
            <wp:effectExtent l="0" t="0" r="0" b="0"/>
            <wp:wrapSquare wrapText="bothSides"/>
            <wp:docPr id="15818357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88045" name="Picture 1" descr="A screenshot of a computer&#10;&#10;Description automatically generated"/>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3623428" cy="3321701"/>
                    </a:xfrm>
                    <a:prstGeom prst="rect">
                      <a:avLst/>
                    </a:prstGeom>
                    <a:noFill/>
                    <a:ln>
                      <a:noFill/>
                    </a:ln>
                  </pic:spPr>
                </pic:pic>
              </a:graphicData>
            </a:graphic>
          </wp:anchor>
        </w:drawing>
      </w:r>
      <w:r w:rsidR="00164810">
        <w:rPr>
          <w:color w:val="000000" w:themeColor="text1"/>
        </w:rPr>
        <w:t>The question asked was “Are you currently a serving police constable?</w:t>
      </w:r>
      <w:r w:rsidR="00D22873">
        <w:rPr>
          <w:color w:val="000000" w:themeColor="text1"/>
        </w:rPr>
        <w:t>.”</w:t>
      </w:r>
      <w:r w:rsidR="00D57894">
        <w:rPr>
          <w:color w:val="000000" w:themeColor="text1"/>
        </w:rPr>
        <w:t xml:space="preserve"> This question is important as it assist in ascertaining whether the participants are currently serving as a </w:t>
      </w:r>
      <w:r w:rsidR="00C10786">
        <w:rPr>
          <w:color w:val="000000" w:themeColor="text1"/>
        </w:rPr>
        <w:t>P</w:t>
      </w:r>
      <w:r w:rsidR="00D57894">
        <w:rPr>
          <w:color w:val="000000" w:themeColor="text1"/>
        </w:rPr>
        <w:t xml:space="preserve">olice </w:t>
      </w:r>
      <w:r w:rsidR="00C10786">
        <w:rPr>
          <w:color w:val="000000" w:themeColor="text1"/>
        </w:rPr>
        <w:t>C</w:t>
      </w:r>
      <w:r w:rsidR="00D57894">
        <w:rPr>
          <w:color w:val="000000" w:themeColor="text1"/>
        </w:rPr>
        <w:t xml:space="preserve">onstable as they will be able to provide an insight into moder-day policing. </w:t>
      </w:r>
    </w:p>
    <w:p w14:paraId="48596935" w14:textId="3739FB30" w:rsidR="0048124B" w:rsidRPr="00164810" w:rsidRDefault="00164810" w:rsidP="00B86C11">
      <w:pPr>
        <w:spacing w:line="600" w:lineRule="auto"/>
        <w:rPr>
          <w:color w:val="000000" w:themeColor="text1"/>
        </w:rPr>
      </w:pPr>
      <w:r>
        <w:rPr>
          <w:color w:val="000000" w:themeColor="text1"/>
        </w:rPr>
        <w:t xml:space="preserve">This question received </w:t>
      </w:r>
      <w:r w:rsidR="007A49AB">
        <w:rPr>
          <w:color w:val="000000" w:themeColor="text1"/>
        </w:rPr>
        <w:t xml:space="preserve">25 responses. </w:t>
      </w:r>
      <w:r w:rsidRPr="00164810">
        <w:rPr>
          <w:color w:val="000000" w:themeColor="text1"/>
        </w:rPr>
        <w:t xml:space="preserve">Each participant </w:t>
      </w:r>
      <w:r>
        <w:rPr>
          <w:color w:val="000000" w:themeColor="text1"/>
        </w:rPr>
        <w:t xml:space="preserve">within this question apart from one responded that they were a serving </w:t>
      </w:r>
      <w:r w:rsidR="00C10786">
        <w:rPr>
          <w:color w:val="000000" w:themeColor="text1"/>
        </w:rPr>
        <w:t>P</w:t>
      </w:r>
      <w:r>
        <w:rPr>
          <w:color w:val="000000" w:themeColor="text1"/>
        </w:rPr>
        <w:t xml:space="preserve">olice </w:t>
      </w:r>
      <w:r w:rsidR="00C10786">
        <w:rPr>
          <w:color w:val="000000" w:themeColor="text1"/>
        </w:rPr>
        <w:t>C</w:t>
      </w:r>
      <w:r>
        <w:rPr>
          <w:color w:val="000000" w:themeColor="text1"/>
        </w:rPr>
        <w:t xml:space="preserve">onstable with one reponing that they were not, which indicates that they are an ex-serving police constable. </w:t>
      </w:r>
      <w:r w:rsidR="007A49AB">
        <w:rPr>
          <w:color w:val="000000" w:themeColor="text1"/>
        </w:rPr>
        <w:t xml:space="preserve">Therefore 96% of participants stated that they are current serving police constables and 4% of participants stating that they are not a current serving police officer. </w:t>
      </w:r>
    </w:p>
    <w:p w14:paraId="79791763" w14:textId="283E40E6" w:rsidR="00B65355" w:rsidRPr="004D0E45" w:rsidRDefault="004D0E45" w:rsidP="00B86C11">
      <w:pPr>
        <w:spacing w:line="600" w:lineRule="auto"/>
        <w:rPr>
          <w:color w:val="215E99" w:themeColor="text2" w:themeTint="BF"/>
        </w:rPr>
      </w:pPr>
      <w:r w:rsidRPr="004D0E45">
        <w:rPr>
          <w:color w:val="215E99" w:themeColor="text2" w:themeTint="BF"/>
        </w:rPr>
        <w:lastRenderedPageBreak/>
        <w:t>4.3.2 Question 2</w:t>
      </w:r>
    </w:p>
    <w:p w14:paraId="018CB834" w14:textId="08EFBC6E" w:rsidR="00B65355" w:rsidRDefault="007A49AB" w:rsidP="00B86C11">
      <w:pPr>
        <w:spacing w:line="600" w:lineRule="auto"/>
        <w:rPr>
          <w:color w:val="000000" w:themeColor="text1"/>
        </w:rPr>
      </w:pPr>
      <w:r>
        <w:rPr>
          <w:rFonts w:eastAsia="Times New Roman"/>
          <w:noProof/>
        </w:rPr>
        <w:drawing>
          <wp:anchor distT="0" distB="0" distL="114300" distR="114300" simplePos="0" relativeHeight="251636736" behindDoc="0" locked="0" layoutInCell="1" allowOverlap="1" wp14:anchorId="055F2D2F" wp14:editId="672A2E90">
            <wp:simplePos x="0" y="0"/>
            <wp:positionH relativeFrom="margin">
              <wp:align>left</wp:align>
            </wp:positionH>
            <wp:positionV relativeFrom="paragraph">
              <wp:posOffset>194310</wp:posOffset>
            </wp:positionV>
            <wp:extent cx="3007360" cy="2760980"/>
            <wp:effectExtent l="0" t="0" r="2540" b="1270"/>
            <wp:wrapSquare wrapText="bothSides"/>
            <wp:docPr id="44713811"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886946" name="Picture 2" descr="A screenshot of a graph&#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3011058" cy="2764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B87E63" w14:textId="3F178755" w:rsidR="00D57894" w:rsidRDefault="007A49AB" w:rsidP="00B86C11">
      <w:pPr>
        <w:spacing w:line="600" w:lineRule="auto"/>
        <w:rPr>
          <w:color w:val="000000" w:themeColor="text1"/>
        </w:rPr>
      </w:pPr>
      <w:r>
        <w:rPr>
          <w:color w:val="000000" w:themeColor="text1"/>
        </w:rPr>
        <w:t xml:space="preserve">The second </w:t>
      </w:r>
      <w:r w:rsidR="00053321">
        <w:rPr>
          <w:color w:val="000000" w:themeColor="text1"/>
        </w:rPr>
        <w:t>question asked was “what is your length of service</w:t>
      </w:r>
      <w:r w:rsidR="00EB4D07">
        <w:rPr>
          <w:color w:val="000000" w:themeColor="text1"/>
        </w:rPr>
        <w:t>.”</w:t>
      </w:r>
      <w:r w:rsidR="00D57894">
        <w:rPr>
          <w:color w:val="000000" w:themeColor="text1"/>
        </w:rPr>
        <w:t xml:space="preserve"> This is important to know as it will provide an insight into issues which have been spread over a l</w:t>
      </w:r>
      <w:r w:rsidR="00A0697A">
        <w:rPr>
          <w:color w:val="000000" w:themeColor="text1"/>
        </w:rPr>
        <w:t>ongitudinal</w:t>
      </w:r>
      <w:r w:rsidR="00D57894">
        <w:rPr>
          <w:color w:val="000000" w:themeColor="text1"/>
        </w:rPr>
        <w:t xml:space="preserve"> or </w:t>
      </w:r>
      <w:r w:rsidR="00D22873">
        <w:rPr>
          <w:color w:val="000000" w:themeColor="text1"/>
        </w:rPr>
        <w:t>brief period</w:t>
      </w:r>
      <w:r w:rsidR="00A0697A">
        <w:rPr>
          <w:color w:val="000000" w:themeColor="text1"/>
        </w:rPr>
        <w:t>.</w:t>
      </w:r>
    </w:p>
    <w:p w14:paraId="37D6311B" w14:textId="2CB47B08" w:rsidR="00CB0301" w:rsidRDefault="00053321" w:rsidP="00B86C11">
      <w:pPr>
        <w:spacing w:line="600" w:lineRule="auto"/>
        <w:rPr>
          <w:color w:val="000000" w:themeColor="text1"/>
        </w:rPr>
      </w:pPr>
      <w:r>
        <w:rPr>
          <w:color w:val="000000" w:themeColor="text1"/>
        </w:rPr>
        <w:t xml:space="preserve"> 16% of participants had over 10 years’ service, 32% having a length of service between 5 and 10 years. 48% of participants having less than 5 years’ service and 4% of participants having less than 1 year of service within the police force. This suggests that responses to upcoming questions within the survey will have varied responses which is positive as many respondents have had a number of years within their retrospective force and will therefore be able to provide their true feelings which will be reflective upon their experiences. </w:t>
      </w:r>
    </w:p>
    <w:p w14:paraId="2E150115" w14:textId="77777777" w:rsidR="00D05456" w:rsidRDefault="00D05456" w:rsidP="00B86C11">
      <w:pPr>
        <w:spacing w:line="600" w:lineRule="auto"/>
        <w:rPr>
          <w:color w:val="000000" w:themeColor="text1"/>
        </w:rPr>
      </w:pPr>
    </w:p>
    <w:p w14:paraId="56F6D415" w14:textId="77777777" w:rsidR="00C10786" w:rsidRDefault="00C10786" w:rsidP="00B86C11">
      <w:pPr>
        <w:spacing w:line="600" w:lineRule="auto"/>
        <w:rPr>
          <w:color w:val="000000" w:themeColor="text1"/>
        </w:rPr>
      </w:pPr>
    </w:p>
    <w:p w14:paraId="7E60C107" w14:textId="77777777" w:rsidR="00C10786" w:rsidRDefault="00C10786" w:rsidP="00B86C11">
      <w:pPr>
        <w:spacing w:line="600" w:lineRule="auto"/>
        <w:rPr>
          <w:color w:val="000000" w:themeColor="text1"/>
        </w:rPr>
      </w:pPr>
    </w:p>
    <w:p w14:paraId="2E3DE22A" w14:textId="77777777" w:rsidR="00C10786" w:rsidRDefault="00C10786" w:rsidP="00B86C11">
      <w:pPr>
        <w:spacing w:line="600" w:lineRule="auto"/>
        <w:rPr>
          <w:color w:val="000000" w:themeColor="text1"/>
        </w:rPr>
      </w:pPr>
    </w:p>
    <w:p w14:paraId="633BA78A" w14:textId="77777777" w:rsidR="00C10786" w:rsidRDefault="00C10786" w:rsidP="00B86C11">
      <w:pPr>
        <w:spacing w:line="600" w:lineRule="auto"/>
        <w:rPr>
          <w:color w:val="000000" w:themeColor="text1"/>
        </w:rPr>
      </w:pPr>
    </w:p>
    <w:p w14:paraId="40C129C7" w14:textId="653CE73C" w:rsidR="004D0E45" w:rsidRPr="004D0E45" w:rsidRDefault="004D0E45" w:rsidP="00B86C11">
      <w:pPr>
        <w:spacing w:line="600" w:lineRule="auto"/>
        <w:rPr>
          <w:color w:val="215E99" w:themeColor="text2" w:themeTint="BF"/>
        </w:rPr>
      </w:pPr>
      <w:r w:rsidRPr="004D0E45">
        <w:rPr>
          <w:color w:val="215E99" w:themeColor="text2" w:themeTint="BF"/>
        </w:rPr>
        <w:lastRenderedPageBreak/>
        <w:t>4.3.3 Question 3</w:t>
      </w:r>
    </w:p>
    <w:p w14:paraId="68B30238" w14:textId="772C59E3" w:rsidR="00C10786" w:rsidRPr="009F7F4A" w:rsidRDefault="00030966" w:rsidP="009F7F4A">
      <w:pPr>
        <w:spacing w:line="600" w:lineRule="auto"/>
      </w:pPr>
      <w:r>
        <w:rPr>
          <w:rFonts w:eastAsia="Times New Roman"/>
          <w:noProof/>
        </w:rPr>
        <w:drawing>
          <wp:anchor distT="0" distB="0" distL="114300" distR="114300" simplePos="0" relativeHeight="251651072" behindDoc="0" locked="0" layoutInCell="1" allowOverlap="1" wp14:anchorId="7F9F2952" wp14:editId="26A6C6ED">
            <wp:simplePos x="914400" y="2401677"/>
            <wp:positionH relativeFrom="column">
              <wp:align>left</wp:align>
            </wp:positionH>
            <wp:positionV relativeFrom="paragraph">
              <wp:align>top</wp:align>
            </wp:positionV>
            <wp:extent cx="2460541" cy="3175814"/>
            <wp:effectExtent l="0" t="0" r="0" b="5715"/>
            <wp:wrapSquare wrapText="bothSides"/>
            <wp:docPr id="156147921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79210" name="Picture 1" descr="A screenshot of a graph&#10;&#10;AI-generated content may be incorrect."/>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2460541" cy="3175814"/>
                    </a:xfrm>
                    <a:prstGeom prst="rect">
                      <a:avLst/>
                    </a:prstGeom>
                    <a:noFill/>
                    <a:ln>
                      <a:noFill/>
                    </a:ln>
                  </pic:spPr>
                </pic:pic>
              </a:graphicData>
            </a:graphic>
          </wp:anchor>
        </w:drawing>
      </w:r>
      <w:r>
        <w:rPr>
          <w:color w:val="000000" w:themeColor="text1"/>
        </w:rPr>
        <w:tab/>
        <w:t>The third question asked was for the participant to select their gender</w:t>
      </w:r>
      <w:r w:rsidR="00C10786">
        <w:rPr>
          <w:color w:val="000000" w:themeColor="text1"/>
        </w:rPr>
        <w:t xml:space="preserve">, </w:t>
      </w:r>
      <w:r>
        <w:rPr>
          <w:color w:val="000000" w:themeColor="text1"/>
        </w:rPr>
        <w:t>to which 64% of participants selected that they are a male and 36% of participants selected that they are female. The number participants who are male is significantly higher than female participants, however on reflection of the literature review</w:t>
      </w:r>
      <w:r w:rsidR="00A0697A">
        <w:rPr>
          <w:color w:val="000000" w:themeColor="text1"/>
        </w:rPr>
        <w:t xml:space="preserve"> chapter</w:t>
      </w:r>
      <w:r>
        <w:rPr>
          <w:color w:val="000000" w:themeColor="text1"/>
        </w:rPr>
        <w:t>, it was found that there is a higher percentage of males than females within police forces</w:t>
      </w:r>
      <w:r w:rsidR="009F7F4A">
        <w:rPr>
          <w:color w:val="000000" w:themeColor="text1"/>
        </w:rPr>
        <w:t xml:space="preserve">. </w:t>
      </w:r>
      <w:r w:rsidR="009F7F4A">
        <w:t xml:space="preserve">(Skills for justice, 2024). </w:t>
      </w:r>
      <w:r w:rsidR="009F7F4A">
        <w:rPr>
          <w:color w:val="000000" w:themeColor="text1"/>
        </w:rPr>
        <w:t>T</w:t>
      </w:r>
      <w:r>
        <w:rPr>
          <w:color w:val="000000" w:themeColor="text1"/>
        </w:rPr>
        <w:t>his may be the rationale behind why there are more male participants than female participants.</w:t>
      </w:r>
    </w:p>
    <w:p w14:paraId="305EE4CC" w14:textId="77777777" w:rsidR="00C10786" w:rsidRDefault="00C10786" w:rsidP="00030966">
      <w:pPr>
        <w:tabs>
          <w:tab w:val="left" w:pos="1093"/>
        </w:tabs>
        <w:spacing w:line="600" w:lineRule="auto"/>
        <w:rPr>
          <w:color w:val="000000" w:themeColor="text1"/>
        </w:rPr>
      </w:pPr>
    </w:p>
    <w:p w14:paraId="0EF372DE" w14:textId="77777777" w:rsidR="00C10786" w:rsidRDefault="00C10786" w:rsidP="00030966">
      <w:pPr>
        <w:tabs>
          <w:tab w:val="left" w:pos="1093"/>
        </w:tabs>
        <w:spacing w:line="600" w:lineRule="auto"/>
        <w:rPr>
          <w:color w:val="000000" w:themeColor="text1"/>
        </w:rPr>
      </w:pPr>
    </w:p>
    <w:p w14:paraId="56F1141E" w14:textId="77777777" w:rsidR="00C10786" w:rsidRDefault="00C10786" w:rsidP="00030966">
      <w:pPr>
        <w:tabs>
          <w:tab w:val="left" w:pos="1093"/>
        </w:tabs>
        <w:spacing w:line="600" w:lineRule="auto"/>
        <w:rPr>
          <w:color w:val="000000" w:themeColor="text1"/>
        </w:rPr>
      </w:pPr>
    </w:p>
    <w:p w14:paraId="32FF5D61" w14:textId="77777777" w:rsidR="00C10786" w:rsidRDefault="00C10786" w:rsidP="00030966">
      <w:pPr>
        <w:tabs>
          <w:tab w:val="left" w:pos="1093"/>
        </w:tabs>
        <w:spacing w:line="600" w:lineRule="auto"/>
        <w:rPr>
          <w:color w:val="000000" w:themeColor="text1"/>
        </w:rPr>
      </w:pPr>
    </w:p>
    <w:p w14:paraId="77EF632E" w14:textId="77777777" w:rsidR="00C10786" w:rsidRDefault="00C10786" w:rsidP="00030966">
      <w:pPr>
        <w:tabs>
          <w:tab w:val="left" w:pos="1093"/>
        </w:tabs>
        <w:spacing w:line="600" w:lineRule="auto"/>
        <w:rPr>
          <w:color w:val="000000" w:themeColor="text1"/>
        </w:rPr>
      </w:pPr>
    </w:p>
    <w:p w14:paraId="2639D531" w14:textId="77777777" w:rsidR="00C10786" w:rsidRDefault="00C10786" w:rsidP="00030966">
      <w:pPr>
        <w:tabs>
          <w:tab w:val="left" w:pos="1093"/>
        </w:tabs>
        <w:spacing w:line="600" w:lineRule="auto"/>
        <w:rPr>
          <w:color w:val="000000" w:themeColor="text1"/>
        </w:rPr>
      </w:pPr>
    </w:p>
    <w:p w14:paraId="0F22E982" w14:textId="77777777" w:rsidR="00C10786" w:rsidRDefault="00C10786" w:rsidP="00030966">
      <w:pPr>
        <w:tabs>
          <w:tab w:val="left" w:pos="1093"/>
        </w:tabs>
        <w:spacing w:line="600" w:lineRule="auto"/>
        <w:rPr>
          <w:color w:val="000000" w:themeColor="text1"/>
        </w:rPr>
      </w:pPr>
    </w:p>
    <w:p w14:paraId="3AEC9FA4" w14:textId="77777777" w:rsidR="00C10786" w:rsidRDefault="00C10786" w:rsidP="00030966">
      <w:pPr>
        <w:tabs>
          <w:tab w:val="left" w:pos="1093"/>
        </w:tabs>
        <w:spacing w:line="600" w:lineRule="auto"/>
        <w:rPr>
          <w:color w:val="000000" w:themeColor="text1"/>
        </w:rPr>
      </w:pPr>
    </w:p>
    <w:p w14:paraId="0FEA14EB" w14:textId="143DD02A" w:rsidR="004D0E45" w:rsidRPr="004D0E45" w:rsidRDefault="004D0E45" w:rsidP="004D0E45">
      <w:pPr>
        <w:spacing w:line="600" w:lineRule="auto"/>
        <w:rPr>
          <w:color w:val="215E99" w:themeColor="text2" w:themeTint="BF"/>
        </w:rPr>
      </w:pPr>
      <w:r w:rsidRPr="004D0E45">
        <w:rPr>
          <w:color w:val="215E99" w:themeColor="text2" w:themeTint="BF"/>
        </w:rPr>
        <w:lastRenderedPageBreak/>
        <w:t>4.3.</w:t>
      </w:r>
      <w:r>
        <w:rPr>
          <w:color w:val="215E99" w:themeColor="text2" w:themeTint="BF"/>
        </w:rPr>
        <w:t>4</w:t>
      </w:r>
      <w:r w:rsidRPr="004D0E45">
        <w:rPr>
          <w:color w:val="215E99" w:themeColor="text2" w:themeTint="BF"/>
        </w:rPr>
        <w:t xml:space="preserve"> Question </w:t>
      </w:r>
      <w:r>
        <w:rPr>
          <w:color w:val="215E99" w:themeColor="text2" w:themeTint="BF"/>
        </w:rPr>
        <w:t>4</w:t>
      </w:r>
    </w:p>
    <w:p w14:paraId="3982310A" w14:textId="1687BA78" w:rsidR="00A0697A" w:rsidRDefault="00030966" w:rsidP="00030966">
      <w:pPr>
        <w:spacing w:line="600" w:lineRule="auto"/>
        <w:rPr>
          <w:color w:val="000000" w:themeColor="text1"/>
        </w:rPr>
      </w:pPr>
      <w:r>
        <w:rPr>
          <w:rFonts w:eastAsia="Times New Roman"/>
          <w:noProof/>
        </w:rPr>
        <w:drawing>
          <wp:anchor distT="0" distB="0" distL="114300" distR="114300" simplePos="0" relativeHeight="251664384" behindDoc="0" locked="0" layoutInCell="1" allowOverlap="1" wp14:anchorId="46836ABF" wp14:editId="6B597E6D">
            <wp:simplePos x="0" y="0"/>
            <wp:positionH relativeFrom="column">
              <wp:posOffset>3128010</wp:posOffset>
            </wp:positionH>
            <wp:positionV relativeFrom="paragraph">
              <wp:posOffset>419100</wp:posOffset>
            </wp:positionV>
            <wp:extent cx="2521333" cy="2729442"/>
            <wp:effectExtent l="0" t="0" r="0" b="0"/>
            <wp:wrapSquare wrapText="bothSides"/>
            <wp:docPr id="2093877415"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655496" name="Picture 4" descr="A screenshot of a graph&#10;&#10;Description automatically generated"/>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2521333" cy="2729442"/>
                    </a:xfrm>
                    <a:prstGeom prst="rect">
                      <a:avLst/>
                    </a:prstGeom>
                    <a:noFill/>
                    <a:ln>
                      <a:noFill/>
                    </a:ln>
                  </pic:spPr>
                </pic:pic>
              </a:graphicData>
            </a:graphic>
          </wp:anchor>
        </w:drawing>
      </w:r>
      <w:r>
        <w:rPr>
          <w:color w:val="000000" w:themeColor="text1"/>
        </w:rPr>
        <w:t xml:space="preserve">Question four of the survey relates to an underrepresentation of females within the police, to which the question was asked “Do you think that women are under-represented within the </w:t>
      </w:r>
      <w:r w:rsidR="009A1FA9">
        <w:rPr>
          <w:color w:val="000000" w:themeColor="text1"/>
        </w:rPr>
        <w:t>police?</w:t>
      </w:r>
      <w:r w:rsidR="00EB4D07">
        <w:rPr>
          <w:color w:val="000000" w:themeColor="text1"/>
        </w:rPr>
        <w:t>”</w:t>
      </w:r>
      <w:r>
        <w:rPr>
          <w:color w:val="000000" w:themeColor="text1"/>
        </w:rPr>
        <w:t xml:space="preserve"> There were 25 responses to this question </w:t>
      </w:r>
      <w:r w:rsidR="00400978">
        <w:rPr>
          <w:color w:val="000000" w:themeColor="text1"/>
        </w:rPr>
        <w:t>whereby 40% of participants responded yes</w:t>
      </w:r>
      <w:r w:rsidR="009A1FA9">
        <w:rPr>
          <w:color w:val="000000" w:themeColor="text1"/>
        </w:rPr>
        <w:t xml:space="preserve">. </w:t>
      </w:r>
      <w:r w:rsidR="00400978">
        <w:rPr>
          <w:color w:val="000000" w:themeColor="text1"/>
        </w:rPr>
        <w:t xml:space="preserve">36% responded somewhat and 24% responded as no. </w:t>
      </w:r>
      <w:r>
        <w:rPr>
          <w:color w:val="000000" w:themeColor="text1"/>
        </w:rPr>
        <w:br w:type="textWrapping" w:clear="all"/>
      </w:r>
    </w:p>
    <w:p w14:paraId="7BDE1CD1" w14:textId="1770D011" w:rsidR="004D0E45" w:rsidRPr="004D0E45" w:rsidRDefault="004D0E45" w:rsidP="00030966">
      <w:pPr>
        <w:spacing w:line="600" w:lineRule="auto"/>
        <w:rPr>
          <w:color w:val="215E99" w:themeColor="text2" w:themeTint="BF"/>
        </w:rPr>
      </w:pPr>
      <w:r w:rsidRPr="004D0E45">
        <w:rPr>
          <w:color w:val="215E99" w:themeColor="text2" w:themeTint="BF"/>
        </w:rPr>
        <w:t>4.3.</w:t>
      </w:r>
      <w:r>
        <w:rPr>
          <w:color w:val="215E99" w:themeColor="text2" w:themeTint="BF"/>
        </w:rPr>
        <w:t>5</w:t>
      </w:r>
      <w:r w:rsidRPr="004D0E45">
        <w:rPr>
          <w:color w:val="215E99" w:themeColor="text2" w:themeTint="BF"/>
        </w:rPr>
        <w:t xml:space="preserve"> Question </w:t>
      </w:r>
      <w:r>
        <w:rPr>
          <w:color w:val="215E99" w:themeColor="text2" w:themeTint="BF"/>
        </w:rPr>
        <w:t>5</w:t>
      </w:r>
    </w:p>
    <w:p w14:paraId="61B710F3" w14:textId="4805C70A" w:rsidR="00B65355" w:rsidRDefault="00400978" w:rsidP="00B86C11">
      <w:pPr>
        <w:spacing w:line="600" w:lineRule="auto"/>
        <w:rPr>
          <w:color w:val="000000" w:themeColor="text1"/>
        </w:rPr>
      </w:pPr>
      <w:r>
        <w:rPr>
          <w:rFonts w:eastAsia="Times New Roman"/>
          <w:noProof/>
        </w:rPr>
        <w:drawing>
          <wp:anchor distT="0" distB="0" distL="114300" distR="114300" simplePos="0" relativeHeight="251677696" behindDoc="0" locked="0" layoutInCell="1" allowOverlap="1" wp14:anchorId="7898368A" wp14:editId="54A5E838">
            <wp:simplePos x="0" y="0"/>
            <wp:positionH relativeFrom="margin">
              <wp:align>left</wp:align>
            </wp:positionH>
            <wp:positionV relativeFrom="paragraph">
              <wp:posOffset>5715</wp:posOffset>
            </wp:positionV>
            <wp:extent cx="3117215" cy="3113405"/>
            <wp:effectExtent l="0" t="0" r="6985" b="0"/>
            <wp:wrapSquare wrapText="bothSides"/>
            <wp:docPr id="74960639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179545" name="Picture 5" descr="A screenshot of a cell phone&#10;&#10;Description automatically generated"/>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3117215" cy="3113405"/>
                    </a:xfrm>
                    <a:prstGeom prst="rect">
                      <a:avLst/>
                    </a:prstGeom>
                    <a:noFill/>
                    <a:ln>
                      <a:noFill/>
                    </a:ln>
                  </pic:spPr>
                </pic:pic>
              </a:graphicData>
            </a:graphic>
            <wp14:sizeRelH relativeFrom="margin">
              <wp14:pctWidth>0</wp14:pctWidth>
            </wp14:sizeRelH>
          </wp:anchor>
        </w:drawing>
      </w:r>
      <w:r>
        <w:rPr>
          <w:color w:val="000000" w:themeColor="text1"/>
        </w:rPr>
        <w:t xml:space="preserve">Within question four of the survey, the question was asked whether “do you think that female </w:t>
      </w:r>
      <w:r w:rsidR="00B641BB">
        <w:rPr>
          <w:color w:val="000000" w:themeColor="text1"/>
        </w:rPr>
        <w:t>P</w:t>
      </w:r>
      <w:r>
        <w:rPr>
          <w:color w:val="000000" w:themeColor="text1"/>
        </w:rPr>
        <w:t xml:space="preserve">olice </w:t>
      </w:r>
      <w:r w:rsidR="00B641BB">
        <w:rPr>
          <w:color w:val="000000" w:themeColor="text1"/>
        </w:rPr>
        <w:t>O</w:t>
      </w:r>
      <w:r>
        <w:rPr>
          <w:color w:val="000000" w:themeColor="text1"/>
        </w:rPr>
        <w:t xml:space="preserve">fficers are afforded the same opportunities as male </w:t>
      </w:r>
      <w:r w:rsidR="00B641BB">
        <w:rPr>
          <w:color w:val="000000" w:themeColor="text1"/>
        </w:rPr>
        <w:t>P</w:t>
      </w:r>
      <w:r>
        <w:rPr>
          <w:color w:val="000000" w:themeColor="text1"/>
        </w:rPr>
        <w:t xml:space="preserve">olice </w:t>
      </w:r>
      <w:r w:rsidR="00B641BB">
        <w:rPr>
          <w:color w:val="000000" w:themeColor="text1"/>
        </w:rPr>
        <w:t>O</w:t>
      </w:r>
      <w:r>
        <w:rPr>
          <w:color w:val="000000" w:themeColor="text1"/>
        </w:rPr>
        <w:t xml:space="preserve">fficers?” </w:t>
      </w:r>
      <w:r w:rsidR="00D57894">
        <w:rPr>
          <w:color w:val="000000" w:themeColor="text1"/>
        </w:rPr>
        <w:t xml:space="preserve">This is an important question as it assists in answering whether there is an inequality within policing practise. </w:t>
      </w:r>
      <w:r>
        <w:rPr>
          <w:color w:val="000000" w:themeColor="text1"/>
        </w:rPr>
        <w:t xml:space="preserve">60% answered yes. 26% answered no and 12% answered somewhat. </w:t>
      </w:r>
    </w:p>
    <w:p w14:paraId="61280D36" w14:textId="77777777" w:rsidR="00A0697A" w:rsidRDefault="00A0697A" w:rsidP="00B86C11">
      <w:pPr>
        <w:spacing w:line="600" w:lineRule="auto"/>
        <w:rPr>
          <w:color w:val="000000" w:themeColor="text1"/>
        </w:rPr>
      </w:pPr>
    </w:p>
    <w:p w14:paraId="44C34450" w14:textId="766F8773" w:rsidR="004D0E45" w:rsidRPr="004D0E45" w:rsidRDefault="004D0E45" w:rsidP="00B86C11">
      <w:pPr>
        <w:spacing w:line="600" w:lineRule="auto"/>
        <w:rPr>
          <w:color w:val="215E99" w:themeColor="text2" w:themeTint="BF"/>
        </w:rPr>
      </w:pPr>
      <w:r w:rsidRPr="004D0E45">
        <w:rPr>
          <w:color w:val="215E99" w:themeColor="text2" w:themeTint="BF"/>
        </w:rPr>
        <w:lastRenderedPageBreak/>
        <w:t>4.3.</w:t>
      </w:r>
      <w:r>
        <w:rPr>
          <w:color w:val="215E99" w:themeColor="text2" w:themeTint="BF"/>
        </w:rPr>
        <w:t>6</w:t>
      </w:r>
      <w:r w:rsidRPr="004D0E45">
        <w:rPr>
          <w:color w:val="215E99" w:themeColor="text2" w:themeTint="BF"/>
        </w:rPr>
        <w:t xml:space="preserve"> Question </w:t>
      </w:r>
      <w:r w:rsidR="00D57894">
        <w:rPr>
          <w:rFonts w:eastAsia="Times New Roman"/>
          <w:noProof/>
        </w:rPr>
        <w:drawing>
          <wp:anchor distT="0" distB="0" distL="114300" distR="114300" simplePos="0" relativeHeight="251691008" behindDoc="0" locked="0" layoutInCell="1" allowOverlap="1" wp14:anchorId="560E6541" wp14:editId="2DBB1088">
            <wp:simplePos x="0" y="0"/>
            <wp:positionH relativeFrom="column">
              <wp:posOffset>2589530</wp:posOffset>
            </wp:positionH>
            <wp:positionV relativeFrom="paragraph">
              <wp:posOffset>292735</wp:posOffset>
            </wp:positionV>
            <wp:extent cx="3205480" cy="3128645"/>
            <wp:effectExtent l="0" t="0" r="0" b="0"/>
            <wp:wrapSquare wrapText="bothSides"/>
            <wp:docPr id="1752957479" name="Picture 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384304" name="Picture 6" descr="A screenshot of a survey&#10;&#10;Description automatically generated"/>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3205480" cy="3128645"/>
                    </a:xfrm>
                    <a:prstGeom prst="rect">
                      <a:avLst/>
                    </a:prstGeom>
                    <a:noFill/>
                    <a:ln>
                      <a:noFill/>
                    </a:ln>
                  </pic:spPr>
                </pic:pic>
              </a:graphicData>
            </a:graphic>
          </wp:anchor>
        </w:drawing>
      </w:r>
      <w:r>
        <w:rPr>
          <w:color w:val="215E99" w:themeColor="text2" w:themeTint="BF"/>
        </w:rPr>
        <w:t>6</w:t>
      </w:r>
    </w:p>
    <w:p w14:paraId="2BD99E41" w14:textId="52EDBB9B" w:rsidR="004D0E45" w:rsidRDefault="00B823D4" w:rsidP="00B823D4">
      <w:pPr>
        <w:spacing w:line="600" w:lineRule="auto"/>
        <w:rPr>
          <w:color w:val="000000" w:themeColor="text1"/>
        </w:rPr>
      </w:pPr>
      <w:r>
        <w:rPr>
          <w:color w:val="000000" w:themeColor="text1"/>
        </w:rPr>
        <w:t>Question 6 asks “Have you ever experienced gender inequality within your policing role.</w:t>
      </w:r>
      <w:r w:rsidR="00B641BB">
        <w:rPr>
          <w:color w:val="000000" w:themeColor="text1"/>
        </w:rPr>
        <w:t>”</w:t>
      </w:r>
      <w:r>
        <w:rPr>
          <w:color w:val="000000" w:themeColor="text1"/>
        </w:rPr>
        <w:t xml:space="preserve">  </w:t>
      </w:r>
      <w:r w:rsidR="00D57894">
        <w:rPr>
          <w:color w:val="000000" w:themeColor="text1"/>
        </w:rPr>
        <w:t>44 percent indicated that they have experienced gender inequality by answering “yes” and “</w:t>
      </w:r>
      <w:r w:rsidR="00CC5F1C">
        <w:rPr>
          <w:color w:val="000000" w:themeColor="text1"/>
        </w:rPr>
        <w:t>somewhat” and</w:t>
      </w:r>
      <w:r>
        <w:rPr>
          <w:color w:val="000000" w:themeColor="text1"/>
        </w:rPr>
        <w:t xml:space="preserve"> 56% answered no. it appears from this that although over half of the participants said no, there is just under half that said yes, this suggests that there is a sense of inequality within policing from the participants own experiences. </w:t>
      </w:r>
    </w:p>
    <w:p w14:paraId="78078D06" w14:textId="77777777" w:rsidR="00B641BB" w:rsidRDefault="00B641BB" w:rsidP="00B823D4">
      <w:pPr>
        <w:spacing w:line="600" w:lineRule="auto"/>
        <w:rPr>
          <w:color w:val="000000" w:themeColor="text1"/>
        </w:rPr>
      </w:pPr>
    </w:p>
    <w:p w14:paraId="416EF44B" w14:textId="78C5310A" w:rsidR="004D0E45" w:rsidRPr="004D0E45" w:rsidRDefault="00FD25A1" w:rsidP="00B823D4">
      <w:pPr>
        <w:spacing w:line="600" w:lineRule="auto"/>
        <w:rPr>
          <w:color w:val="215E99" w:themeColor="text2" w:themeTint="BF"/>
        </w:rPr>
      </w:pPr>
      <w:r>
        <w:rPr>
          <w:rFonts w:eastAsia="Times New Roman"/>
          <w:noProof/>
        </w:rPr>
        <w:drawing>
          <wp:anchor distT="0" distB="0" distL="114300" distR="114300" simplePos="0" relativeHeight="251704320" behindDoc="0" locked="0" layoutInCell="1" allowOverlap="1" wp14:anchorId="3AD332CE" wp14:editId="641FEB98">
            <wp:simplePos x="0" y="0"/>
            <wp:positionH relativeFrom="column">
              <wp:posOffset>-260985</wp:posOffset>
            </wp:positionH>
            <wp:positionV relativeFrom="paragraph">
              <wp:posOffset>248285</wp:posOffset>
            </wp:positionV>
            <wp:extent cx="2779395" cy="2987040"/>
            <wp:effectExtent l="0" t="0" r="1905" b="3810"/>
            <wp:wrapSquare wrapText="bothSides"/>
            <wp:docPr id="860275514" name="Picture 7"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834092" name="Picture 7" descr="A screenshot of a survey&#10;&#10;Description automatically generated"/>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2779395" cy="2987040"/>
                    </a:xfrm>
                    <a:prstGeom prst="rect">
                      <a:avLst/>
                    </a:prstGeom>
                    <a:noFill/>
                    <a:ln>
                      <a:noFill/>
                    </a:ln>
                  </pic:spPr>
                </pic:pic>
              </a:graphicData>
            </a:graphic>
          </wp:anchor>
        </w:drawing>
      </w:r>
      <w:r w:rsidR="004D0E45" w:rsidRPr="004D0E45">
        <w:rPr>
          <w:color w:val="215E99" w:themeColor="text2" w:themeTint="BF"/>
        </w:rPr>
        <w:t>4.3.</w:t>
      </w:r>
      <w:r w:rsidR="004D0E45">
        <w:rPr>
          <w:color w:val="215E99" w:themeColor="text2" w:themeTint="BF"/>
        </w:rPr>
        <w:t>7</w:t>
      </w:r>
      <w:r w:rsidR="004D0E45" w:rsidRPr="004D0E45">
        <w:rPr>
          <w:color w:val="215E99" w:themeColor="text2" w:themeTint="BF"/>
        </w:rPr>
        <w:t xml:space="preserve"> Question </w:t>
      </w:r>
      <w:r w:rsidR="004D0E45">
        <w:rPr>
          <w:color w:val="215E99" w:themeColor="text2" w:themeTint="BF"/>
        </w:rPr>
        <w:t>7</w:t>
      </w:r>
    </w:p>
    <w:p w14:paraId="0CF0D8E2" w14:textId="27D9B932" w:rsidR="003E52D1" w:rsidRDefault="008F2DC5" w:rsidP="00B86C11">
      <w:pPr>
        <w:spacing w:line="600" w:lineRule="auto"/>
      </w:pPr>
      <w:r>
        <w:rPr>
          <w:color w:val="000000" w:themeColor="text1"/>
        </w:rPr>
        <w:t xml:space="preserve">Question 7 asks “In your policing role, have you witnessed a person being discriminated due to their gender?”. </w:t>
      </w:r>
      <w:r w:rsidR="003E52D1">
        <w:rPr>
          <w:color w:val="000000" w:themeColor="text1"/>
        </w:rPr>
        <w:t xml:space="preserve">These statistics suggest that that within policing, </w:t>
      </w:r>
      <w:r w:rsidR="00B641BB">
        <w:rPr>
          <w:color w:val="000000" w:themeColor="text1"/>
        </w:rPr>
        <w:t>P</w:t>
      </w:r>
      <w:r w:rsidR="003E52D1">
        <w:rPr>
          <w:color w:val="000000" w:themeColor="text1"/>
        </w:rPr>
        <w:t xml:space="preserve">olice </w:t>
      </w:r>
      <w:r w:rsidR="00B641BB">
        <w:rPr>
          <w:color w:val="000000" w:themeColor="text1"/>
        </w:rPr>
        <w:t>O</w:t>
      </w:r>
      <w:r w:rsidR="003E52D1">
        <w:rPr>
          <w:color w:val="000000" w:themeColor="text1"/>
        </w:rPr>
        <w:t xml:space="preserve">fficers have witnessed a colleague being discriminated against due to their gender, and thus, suggest that there is an element of gender inequality within policing practice. This is reflective upon issues raised by </w:t>
      </w:r>
      <w:r w:rsidR="003E52D1">
        <w:t xml:space="preserve">Rhonda Malone which is discussed within the literature review </w:t>
      </w:r>
      <w:r w:rsidR="003E52D1">
        <w:lastRenderedPageBreak/>
        <w:t xml:space="preserve">chapter, whereby Rhonda discusses how herself and her female colleague were discriminated against due to their gender by a member of management stating that two female officers should not be paired together as they are not physically strong as their male colleagues (BBC, 2023). </w:t>
      </w:r>
    </w:p>
    <w:p w14:paraId="060F3C4C" w14:textId="77777777" w:rsidR="0048124B" w:rsidRDefault="0048124B" w:rsidP="00B86C11">
      <w:pPr>
        <w:spacing w:line="600" w:lineRule="auto"/>
      </w:pPr>
    </w:p>
    <w:p w14:paraId="3E9AA596" w14:textId="4739899D" w:rsidR="004D0E45" w:rsidRPr="004D0E45" w:rsidRDefault="004D0E45" w:rsidP="00B86C11">
      <w:pPr>
        <w:spacing w:line="600" w:lineRule="auto"/>
        <w:rPr>
          <w:color w:val="215E99" w:themeColor="text2" w:themeTint="BF"/>
        </w:rPr>
      </w:pPr>
      <w:r w:rsidRPr="004D0E45">
        <w:rPr>
          <w:color w:val="215E99" w:themeColor="text2" w:themeTint="BF"/>
        </w:rPr>
        <w:t>4.3.</w:t>
      </w:r>
      <w:r>
        <w:rPr>
          <w:color w:val="215E99" w:themeColor="text2" w:themeTint="BF"/>
        </w:rPr>
        <w:t xml:space="preserve">8 </w:t>
      </w:r>
      <w:r w:rsidRPr="004D0E45">
        <w:rPr>
          <w:color w:val="215E99" w:themeColor="text2" w:themeTint="BF"/>
        </w:rPr>
        <w:t xml:space="preserve">Question </w:t>
      </w:r>
      <w:r>
        <w:rPr>
          <w:color w:val="215E99" w:themeColor="text2" w:themeTint="BF"/>
        </w:rPr>
        <w:t>8</w:t>
      </w:r>
    </w:p>
    <w:p w14:paraId="0CBF6695" w14:textId="7C623E61" w:rsidR="004D0E45" w:rsidRPr="00B641BB" w:rsidRDefault="007F0320" w:rsidP="004D0E45">
      <w:pPr>
        <w:spacing w:line="600" w:lineRule="auto"/>
      </w:pPr>
      <w:r>
        <w:rPr>
          <w:rFonts w:eastAsia="Times New Roman"/>
          <w:noProof/>
        </w:rPr>
        <w:drawing>
          <wp:inline distT="0" distB="0" distL="0" distR="0" wp14:anchorId="77805D9B" wp14:editId="404D011A">
            <wp:extent cx="3249295" cy="2924175"/>
            <wp:effectExtent l="0" t="0" r="8255" b="9525"/>
            <wp:docPr id="2117308819"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83243" name="Picture 8" descr="A screenshot of a cell phone&#10;&#10;Description automatically generated"/>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3269904" cy="2942722"/>
                    </a:xfrm>
                    <a:prstGeom prst="rect">
                      <a:avLst/>
                    </a:prstGeom>
                    <a:noFill/>
                    <a:ln>
                      <a:noFill/>
                    </a:ln>
                  </pic:spPr>
                </pic:pic>
              </a:graphicData>
            </a:graphic>
          </wp:inline>
        </w:drawing>
      </w:r>
      <w:r w:rsidR="008F2DC5">
        <w:rPr>
          <w:color w:val="000000" w:themeColor="text1"/>
        </w:rPr>
        <w:t xml:space="preserve">Question eight asks the participant “Do you believe that there is a lack of opportunities for women to progress in their policing </w:t>
      </w:r>
      <w:r w:rsidR="003E52D1">
        <w:rPr>
          <w:color w:val="000000" w:themeColor="text1"/>
        </w:rPr>
        <w:t>roles?</w:t>
      </w:r>
      <w:r w:rsidR="00D22873">
        <w:rPr>
          <w:color w:val="000000" w:themeColor="text1"/>
        </w:rPr>
        <w:t>.”</w:t>
      </w:r>
      <w:r w:rsidR="000F77F6">
        <w:rPr>
          <w:color w:val="000000" w:themeColor="text1"/>
        </w:rPr>
        <w:t xml:space="preserve"> </w:t>
      </w:r>
      <w:r w:rsidR="003607F4">
        <w:rPr>
          <w:color w:val="000000" w:themeColor="text1"/>
        </w:rPr>
        <w:t>These results suggest that over half of the participants believe</w:t>
      </w:r>
      <w:r w:rsidR="00D57894">
        <w:rPr>
          <w:color w:val="000000" w:themeColor="text1"/>
        </w:rPr>
        <w:t xml:space="preserve"> </w:t>
      </w:r>
      <w:r w:rsidR="003607F4">
        <w:rPr>
          <w:color w:val="000000" w:themeColor="text1"/>
        </w:rPr>
        <w:t xml:space="preserve">that there </w:t>
      </w:r>
      <w:r w:rsidR="00D10159">
        <w:rPr>
          <w:color w:val="000000" w:themeColor="text1"/>
        </w:rPr>
        <w:t>is</w:t>
      </w:r>
      <w:r w:rsidR="003607F4">
        <w:rPr>
          <w:color w:val="000000" w:themeColor="text1"/>
        </w:rPr>
        <w:t xml:space="preserve"> a lack of opportunities of females to progress within their policing role and additionally suggests that females are not provided with the same opportunities as their male counterparts</w:t>
      </w:r>
      <w:r w:rsidR="0029568C">
        <w:rPr>
          <w:color w:val="000000" w:themeColor="text1"/>
        </w:rPr>
        <w:t xml:space="preserve"> </w:t>
      </w:r>
      <w:r w:rsidR="0029568C" w:rsidRPr="0029568C">
        <w:rPr>
          <w:color w:val="000000" w:themeColor="text1"/>
        </w:rPr>
        <w:t xml:space="preserve">which is in agreement to a point made within the literature review chapter stating that females are not provided with the same opportunities </w:t>
      </w:r>
      <w:r w:rsidR="0029568C">
        <w:rPr>
          <w:color w:val="000000" w:themeColor="text1"/>
        </w:rPr>
        <w:t>such as promotional opportunities due to child care arrangements</w:t>
      </w:r>
      <w:r w:rsidR="00B641BB">
        <w:rPr>
          <w:color w:val="000000" w:themeColor="text1"/>
        </w:rPr>
        <w:t xml:space="preserve"> and issues with work life </w:t>
      </w:r>
      <w:r w:rsidR="00EF537C">
        <w:rPr>
          <w:color w:val="000000" w:themeColor="text1"/>
        </w:rPr>
        <w:t>balances</w:t>
      </w:r>
      <w:r w:rsidR="0029568C">
        <w:rPr>
          <w:color w:val="000000" w:themeColor="text1"/>
        </w:rPr>
        <w:t xml:space="preserve">. </w:t>
      </w:r>
      <w:r w:rsidR="0029568C">
        <w:t xml:space="preserve"> (University of Portsmouth, 2023). </w:t>
      </w:r>
    </w:p>
    <w:p w14:paraId="093078E4" w14:textId="5E3FC13A" w:rsidR="00CF1081" w:rsidRPr="00CF1081" w:rsidRDefault="00D10159" w:rsidP="009A4A71">
      <w:pPr>
        <w:spacing w:line="480" w:lineRule="auto"/>
        <w:rPr>
          <w:rFonts w:eastAsia="Times New Roman"/>
          <w:noProof/>
        </w:rPr>
      </w:pPr>
      <w:r w:rsidRPr="004D0E45">
        <w:rPr>
          <w:color w:val="215E99" w:themeColor="text2" w:themeTint="BF"/>
        </w:rPr>
        <w:lastRenderedPageBreak/>
        <w:t xml:space="preserve">    </w:t>
      </w:r>
      <w:r w:rsidR="004D0E45" w:rsidRPr="004D0E45">
        <w:rPr>
          <w:color w:val="215E99" w:themeColor="text2" w:themeTint="BF"/>
        </w:rPr>
        <w:t>4.3.9 Question 9</w:t>
      </w:r>
      <w:r w:rsidRPr="004D0E45">
        <w:rPr>
          <w:color w:val="215E99" w:themeColor="text2" w:themeTint="BF"/>
        </w:rPr>
        <w:t xml:space="preserve">                    </w:t>
      </w:r>
      <w:r w:rsidRPr="004D0E45">
        <w:rPr>
          <w:rFonts w:eastAsia="Times New Roman"/>
          <w:noProof/>
          <w:color w:val="215E99" w:themeColor="text2" w:themeTint="BF"/>
        </w:rPr>
        <w:t xml:space="preserve">                                                          </w:t>
      </w:r>
      <w:r>
        <w:rPr>
          <w:rFonts w:eastAsia="Times New Roman"/>
          <w:noProof/>
        </w:rPr>
        <w:drawing>
          <wp:inline distT="0" distB="0" distL="0" distR="0" wp14:anchorId="194DE5CC" wp14:editId="76AA75B7">
            <wp:extent cx="3503364" cy="3844290"/>
            <wp:effectExtent l="0" t="0" r="1905" b="3810"/>
            <wp:docPr id="1851816565" name="Picture 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091879" name="Picture 9" descr="A screenshot of a graph&#10;&#10;Description automatically generated"/>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3505759" cy="3846918"/>
                    </a:xfrm>
                    <a:prstGeom prst="rect">
                      <a:avLst/>
                    </a:prstGeom>
                    <a:noFill/>
                    <a:ln>
                      <a:noFill/>
                    </a:ln>
                  </pic:spPr>
                </pic:pic>
              </a:graphicData>
            </a:graphic>
          </wp:inline>
        </w:drawing>
      </w:r>
      <w:r>
        <w:rPr>
          <w:rFonts w:eastAsia="Times New Roman"/>
          <w:noProof/>
        </w:rPr>
        <w:t xml:space="preserve">Question </w:t>
      </w:r>
      <w:r w:rsidR="00FE3C90">
        <w:rPr>
          <w:rFonts w:eastAsia="Times New Roman"/>
          <w:noProof/>
        </w:rPr>
        <w:t xml:space="preserve">nine </w:t>
      </w:r>
      <w:r>
        <w:rPr>
          <w:rFonts w:eastAsia="Times New Roman"/>
          <w:noProof/>
        </w:rPr>
        <w:t xml:space="preserve">of the survey asks the </w:t>
      </w:r>
      <w:r w:rsidR="00FE3C90">
        <w:rPr>
          <w:rFonts w:eastAsia="Times New Roman"/>
          <w:noProof/>
        </w:rPr>
        <w:t>participant the question of “do you believe that males are afforded more opportunities than females?”. There where 25 responses to this question. 32% of respondants answerd yes. 60% answered no and 8</w:t>
      </w:r>
      <w:r w:rsidR="000F77F6">
        <w:rPr>
          <w:rFonts w:eastAsia="Times New Roman"/>
          <w:noProof/>
        </w:rPr>
        <w:t>%</w:t>
      </w:r>
      <w:r w:rsidR="00FE3C90">
        <w:rPr>
          <w:rFonts w:eastAsia="Times New Roman"/>
          <w:noProof/>
        </w:rPr>
        <w:t xml:space="preserve"> answered maybe. </w:t>
      </w:r>
      <w:r w:rsidR="00242DED">
        <w:rPr>
          <w:rFonts w:eastAsia="Times New Roman"/>
          <w:noProof/>
        </w:rPr>
        <w:t xml:space="preserve">This suggests that approxiamtely 40% of the partcipants feel that male </w:t>
      </w:r>
      <w:r w:rsidR="00B641BB">
        <w:rPr>
          <w:rFonts w:eastAsia="Times New Roman"/>
          <w:noProof/>
        </w:rPr>
        <w:t>P</w:t>
      </w:r>
      <w:r w:rsidR="00242DED">
        <w:rPr>
          <w:rFonts w:eastAsia="Times New Roman"/>
          <w:noProof/>
        </w:rPr>
        <w:t xml:space="preserve">olice </w:t>
      </w:r>
      <w:r w:rsidR="00B641BB">
        <w:rPr>
          <w:rFonts w:eastAsia="Times New Roman"/>
          <w:noProof/>
        </w:rPr>
        <w:t>O</w:t>
      </w:r>
      <w:r w:rsidR="00242DED">
        <w:rPr>
          <w:rFonts w:eastAsia="Times New Roman"/>
          <w:noProof/>
        </w:rPr>
        <w:t xml:space="preserve">fficers are arrorded more opportunties that female </w:t>
      </w:r>
      <w:r w:rsidR="00B641BB">
        <w:rPr>
          <w:rFonts w:eastAsia="Times New Roman"/>
          <w:noProof/>
        </w:rPr>
        <w:t>O</w:t>
      </w:r>
      <w:r w:rsidR="00242DED">
        <w:rPr>
          <w:rFonts w:eastAsia="Times New Roman"/>
          <w:noProof/>
        </w:rPr>
        <w:t>fficers and</w:t>
      </w:r>
      <w:r w:rsidR="00B641BB">
        <w:rPr>
          <w:rFonts w:eastAsia="Times New Roman"/>
          <w:noProof/>
        </w:rPr>
        <w:t xml:space="preserve"> </w:t>
      </w:r>
      <w:r w:rsidR="00242DED">
        <w:rPr>
          <w:rFonts w:eastAsia="Times New Roman"/>
          <w:noProof/>
        </w:rPr>
        <w:t>therefore, creates a consensus that gender inequality is present within policing</w:t>
      </w:r>
      <w:r w:rsidR="00CF1081">
        <w:rPr>
          <w:rFonts w:eastAsia="Times New Roman"/>
          <w:noProof/>
        </w:rPr>
        <w:t>, which reflects issues mentioned within the litrature review chapter, where</w:t>
      </w:r>
      <w:r w:rsidR="00B641BB">
        <w:rPr>
          <w:rFonts w:eastAsia="Times New Roman"/>
          <w:noProof/>
        </w:rPr>
        <w:t>by</w:t>
      </w:r>
      <w:r w:rsidR="00CF1081">
        <w:rPr>
          <w:rFonts w:eastAsia="Times New Roman"/>
          <w:noProof/>
        </w:rPr>
        <w:t xml:space="preserve"> female </w:t>
      </w:r>
      <w:r w:rsidR="00B641BB">
        <w:rPr>
          <w:rFonts w:eastAsia="Times New Roman"/>
          <w:noProof/>
        </w:rPr>
        <w:t>P</w:t>
      </w:r>
      <w:r w:rsidR="00CF1081">
        <w:rPr>
          <w:rFonts w:eastAsia="Times New Roman"/>
          <w:noProof/>
        </w:rPr>
        <w:t xml:space="preserve">olice </w:t>
      </w:r>
      <w:r w:rsidR="00B641BB">
        <w:rPr>
          <w:rFonts w:eastAsia="Times New Roman"/>
          <w:noProof/>
        </w:rPr>
        <w:t>O</w:t>
      </w:r>
      <w:r w:rsidR="00CF1081">
        <w:rPr>
          <w:rFonts w:eastAsia="Times New Roman"/>
          <w:noProof/>
        </w:rPr>
        <w:t xml:space="preserve">fficers stated that they felt they were being held back from promotional oppertunities due to childcare arrangments and maternity leave which means that they have less time to put into the work that goes into climing the promotional ladder </w:t>
      </w:r>
      <w:r w:rsidR="00CF1081">
        <w:t xml:space="preserve">(University of Portsmouth, 2023). </w:t>
      </w:r>
    </w:p>
    <w:p w14:paraId="07E6C27A" w14:textId="239A89F0" w:rsidR="00B65355" w:rsidRDefault="00B65355" w:rsidP="00B86C11">
      <w:pPr>
        <w:spacing w:line="600" w:lineRule="auto"/>
        <w:rPr>
          <w:color w:val="000000" w:themeColor="text1"/>
        </w:rPr>
      </w:pPr>
    </w:p>
    <w:p w14:paraId="0A4F0F6A" w14:textId="77777777" w:rsidR="000F77F6" w:rsidRDefault="000F77F6" w:rsidP="00B86C11">
      <w:pPr>
        <w:spacing w:line="600" w:lineRule="auto"/>
        <w:rPr>
          <w:color w:val="000000" w:themeColor="text1"/>
        </w:rPr>
      </w:pPr>
    </w:p>
    <w:p w14:paraId="2DD4CF0D" w14:textId="77777777" w:rsidR="000F77F6" w:rsidRDefault="000F77F6" w:rsidP="00B86C11">
      <w:pPr>
        <w:spacing w:line="600" w:lineRule="auto"/>
        <w:rPr>
          <w:color w:val="000000" w:themeColor="text1"/>
        </w:rPr>
      </w:pPr>
    </w:p>
    <w:p w14:paraId="160DBCF6" w14:textId="43ECB973" w:rsidR="00164810" w:rsidRPr="004D0E45" w:rsidRDefault="004D0E45" w:rsidP="00B86C11">
      <w:pPr>
        <w:spacing w:line="600" w:lineRule="auto"/>
        <w:rPr>
          <w:color w:val="215E99" w:themeColor="text2" w:themeTint="BF"/>
        </w:rPr>
      </w:pPr>
      <w:r w:rsidRPr="004D0E45">
        <w:rPr>
          <w:color w:val="215E99" w:themeColor="text2" w:themeTint="BF"/>
        </w:rPr>
        <w:lastRenderedPageBreak/>
        <w:t>4.3.</w:t>
      </w:r>
      <w:r>
        <w:rPr>
          <w:color w:val="215E99" w:themeColor="text2" w:themeTint="BF"/>
        </w:rPr>
        <w:t>10</w:t>
      </w:r>
      <w:r w:rsidRPr="004D0E45">
        <w:rPr>
          <w:color w:val="215E99" w:themeColor="text2" w:themeTint="BF"/>
        </w:rPr>
        <w:t xml:space="preserve"> Question </w:t>
      </w:r>
      <w:r>
        <w:rPr>
          <w:color w:val="215E99" w:themeColor="text2" w:themeTint="BF"/>
        </w:rPr>
        <w:t>10</w:t>
      </w:r>
    </w:p>
    <w:p w14:paraId="1F17FEBA" w14:textId="161E472E" w:rsidR="00AC1894" w:rsidRDefault="00242DED" w:rsidP="00B86C11">
      <w:pPr>
        <w:spacing w:line="600" w:lineRule="auto"/>
        <w:rPr>
          <w:color w:val="000000" w:themeColor="text1"/>
        </w:rPr>
      </w:pPr>
      <w:r>
        <w:rPr>
          <w:rFonts w:eastAsia="Times New Roman"/>
          <w:noProof/>
        </w:rPr>
        <w:drawing>
          <wp:inline distT="0" distB="0" distL="0" distR="0" wp14:anchorId="65DDCDEB" wp14:editId="4D2DF205">
            <wp:extent cx="3392805" cy="3415229"/>
            <wp:effectExtent l="0" t="0" r="0" b="0"/>
            <wp:docPr id="1856411835" name="Picture 1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031476" name="Picture 10" descr="A screenshot of a graph&#10;&#10;Description automatically generated"/>
                    <pic:cNvPicPr>
                      <a:picLocks noChangeAspect="1" noChangeArrowheads="1"/>
                    </pic:cNvPicPr>
                  </pic:nvPicPr>
                  <pic:blipFill>
                    <a:blip r:embed="rId28" r:link="rId29" cstate="print">
                      <a:extLst>
                        <a:ext uri="{28A0092B-C50C-407E-A947-70E740481C1C}">
                          <a14:useLocalDpi xmlns:a14="http://schemas.microsoft.com/office/drawing/2010/main" val="0"/>
                        </a:ext>
                      </a:extLst>
                    </a:blip>
                    <a:srcRect/>
                    <a:stretch>
                      <a:fillRect/>
                    </a:stretch>
                  </pic:blipFill>
                  <pic:spPr bwMode="auto">
                    <a:xfrm>
                      <a:off x="0" y="0"/>
                      <a:ext cx="3419992" cy="3442596"/>
                    </a:xfrm>
                    <a:prstGeom prst="rect">
                      <a:avLst/>
                    </a:prstGeom>
                    <a:noFill/>
                    <a:ln>
                      <a:noFill/>
                    </a:ln>
                  </pic:spPr>
                </pic:pic>
              </a:graphicData>
            </a:graphic>
          </wp:inline>
        </w:drawing>
      </w:r>
      <w:r>
        <w:rPr>
          <w:color w:val="000000" w:themeColor="text1"/>
        </w:rPr>
        <w:t xml:space="preserve">  Question ten</w:t>
      </w:r>
      <w:r w:rsidR="00341AB3">
        <w:rPr>
          <w:color w:val="000000" w:themeColor="text1"/>
        </w:rPr>
        <w:t xml:space="preserve">, </w:t>
      </w:r>
      <w:r w:rsidR="00B641BB">
        <w:rPr>
          <w:color w:val="000000" w:themeColor="text1"/>
        </w:rPr>
        <w:t>the</w:t>
      </w:r>
      <w:r>
        <w:rPr>
          <w:color w:val="000000" w:themeColor="text1"/>
        </w:rPr>
        <w:t xml:space="preserve"> question was asked “</w:t>
      </w:r>
      <w:r w:rsidR="00341AB3">
        <w:rPr>
          <w:color w:val="000000" w:themeColor="text1"/>
        </w:rPr>
        <w:t>D</w:t>
      </w:r>
      <w:r>
        <w:rPr>
          <w:color w:val="000000" w:themeColor="text1"/>
        </w:rPr>
        <w:t xml:space="preserve">o you think that there is a boys club culture within modern-day </w:t>
      </w:r>
      <w:r w:rsidR="00AC1894">
        <w:rPr>
          <w:color w:val="000000" w:themeColor="text1"/>
        </w:rPr>
        <w:t>policing?</w:t>
      </w:r>
      <w:r w:rsidR="00D05456">
        <w:rPr>
          <w:color w:val="000000" w:themeColor="text1"/>
        </w:rPr>
        <w:t xml:space="preserve">”. </w:t>
      </w:r>
      <w:r w:rsidR="000F77F6">
        <w:rPr>
          <w:color w:val="000000" w:themeColor="text1"/>
        </w:rPr>
        <w:t xml:space="preserve"> </w:t>
      </w:r>
      <w:r>
        <w:rPr>
          <w:color w:val="000000" w:themeColor="text1"/>
        </w:rPr>
        <w:t xml:space="preserve">Due to a large figure of participants selecting yes, it is apparent that a particular </w:t>
      </w:r>
      <w:r w:rsidR="00777F61">
        <w:rPr>
          <w:color w:val="000000" w:themeColor="text1"/>
        </w:rPr>
        <w:t xml:space="preserve">modern-day issue that female </w:t>
      </w:r>
      <w:r w:rsidR="00B641BB">
        <w:rPr>
          <w:color w:val="000000" w:themeColor="text1"/>
        </w:rPr>
        <w:t>P</w:t>
      </w:r>
      <w:r w:rsidR="00777F61">
        <w:rPr>
          <w:color w:val="000000" w:themeColor="text1"/>
        </w:rPr>
        <w:t xml:space="preserve">olice </w:t>
      </w:r>
      <w:r w:rsidR="00B641BB">
        <w:rPr>
          <w:color w:val="000000" w:themeColor="text1"/>
        </w:rPr>
        <w:t>O</w:t>
      </w:r>
      <w:r w:rsidR="00777F61">
        <w:rPr>
          <w:color w:val="000000" w:themeColor="text1"/>
        </w:rPr>
        <w:t>fficers are faced with is a boys club culture within policing</w:t>
      </w:r>
      <w:r w:rsidR="00543BC2">
        <w:rPr>
          <w:color w:val="000000" w:themeColor="text1"/>
        </w:rPr>
        <w:t xml:space="preserve"> which displays similarities to the literature review chapter where issues have been raised by female </w:t>
      </w:r>
      <w:r w:rsidR="00B641BB">
        <w:rPr>
          <w:color w:val="000000" w:themeColor="text1"/>
        </w:rPr>
        <w:t>P</w:t>
      </w:r>
      <w:r w:rsidR="00543BC2">
        <w:rPr>
          <w:color w:val="000000" w:themeColor="text1"/>
        </w:rPr>
        <w:t xml:space="preserve">olice </w:t>
      </w:r>
      <w:r w:rsidR="00B641BB">
        <w:rPr>
          <w:color w:val="000000" w:themeColor="text1"/>
        </w:rPr>
        <w:t>O</w:t>
      </w:r>
      <w:r w:rsidR="00543BC2">
        <w:rPr>
          <w:color w:val="000000" w:themeColor="text1"/>
        </w:rPr>
        <w:t xml:space="preserve">fficers about “boys club cultures” </w:t>
      </w:r>
      <w:r w:rsidR="00543BC2" w:rsidRPr="00543BC2">
        <w:rPr>
          <w:color w:val="000000" w:themeColor="text1"/>
        </w:rPr>
        <w:t>such as derogatory comments made via WhatsApp that were left unchallenged</w:t>
      </w:r>
      <w:r w:rsidR="00543BC2">
        <w:rPr>
          <w:color w:val="000000" w:themeColor="text1"/>
        </w:rPr>
        <w:t xml:space="preserve"> and a </w:t>
      </w:r>
      <w:r w:rsidR="00543BC2">
        <w:t>female colleague made to consume a cake until she regurgitated or she would be left out of her team</w:t>
      </w:r>
      <w:r w:rsidR="00543BC2" w:rsidRPr="00543BC2">
        <w:rPr>
          <w:color w:val="000000" w:themeColor="text1"/>
        </w:rPr>
        <w:t xml:space="preserve"> </w:t>
      </w:r>
      <w:r w:rsidR="00543BC2" w:rsidRPr="00543BC2">
        <w:t>(Farrow, 2022).</w:t>
      </w:r>
    </w:p>
    <w:p w14:paraId="2BA5B86E" w14:textId="77777777" w:rsidR="000F77F6" w:rsidRDefault="000F77F6" w:rsidP="00B86C11">
      <w:pPr>
        <w:spacing w:line="600" w:lineRule="auto"/>
        <w:rPr>
          <w:color w:val="000000" w:themeColor="text1"/>
        </w:rPr>
      </w:pPr>
    </w:p>
    <w:p w14:paraId="09CAE76F" w14:textId="77777777" w:rsidR="00B641BB" w:rsidRDefault="00B641BB" w:rsidP="00B86C11">
      <w:pPr>
        <w:spacing w:line="600" w:lineRule="auto"/>
        <w:rPr>
          <w:color w:val="000000" w:themeColor="text1"/>
        </w:rPr>
      </w:pPr>
    </w:p>
    <w:p w14:paraId="259966A8" w14:textId="77777777" w:rsidR="00B641BB" w:rsidRDefault="00B641BB" w:rsidP="00B86C11">
      <w:pPr>
        <w:spacing w:line="600" w:lineRule="auto"/>
        <w:rPr>
          <w:color w:val="000000" w:themeColor="text1"/>
        </w:rPr>
      </w:pPr>
    </w:p>
    <w:p w14:paraId="3AB265B5" w14:textId="2BDD2E0A" w:rsidR="00AC1894" w:rsidRDefault="00AC1894" w:rsidP="00B86C11">
      <w:pPr>
        <w:spacing w:line="600" w:lineRule="auto"/>
        <w:rPr>
          <w:color w:val="215E99" w:themeColor="text2" w:themeTint="BF"/>
        </w:rPr>
      </w:pPr>
      <w:r w:rsidRPr="00AC1894">
        <w:rPr>
          <w:color w:val="215E99" w:themeColor="text2" w:themeTint="BF"/>
        </w:rPr>
        <w:lastRenderedPageBreak/>
        <w:t>4.</w:t>
      </w:r>
      <w:r w:rsidR="004D0E45">
        <w:rPr>
          <w:color w:val="215E99" w:themeColor="text2" w:themeTint="BF"/>
        </w:rPr>
        <w:t>4.</w:t>
      </w:r>
      <w:r w:rsidR="001468EF">
        <w:rPr>
          <w:color w:val="215E99" w:themeColor="text2" w:themeTint="BF"/>
        </w:rPr>
        <w:t xml:space="preserve"> </w:t>
      </w:r>
      <w:r w:rsidRPr="00AC1894">
        <w:rPr>
          <w:color w:val="215E99" w:themeColor="text2" w:themeTint="BF"/>
        </w:rPr>
        <w:t>Conclusion</w:t>
      </w:r>
      <w:r>
        <w:rPr>
          <w:color w:val="215E99" w:themeColor="text2" w:themeTint="BF"/>
        </w:rPr>
        <w:t xml:space="preserve">. </w:t>
      </w:r>
    </w:p>
    <w:p w14:paraId="31C11A91" w14:textId="6B747026" w:rsidR="00DF50CF" w:rsidRPr="00181DD9" w:rsidRDefault="00AC1894" w:rsidP="00E2247E">
      <w:pPr>
        <w:spacing w:line="600" w:lineRule="auto"/>
        <w:rPr>
          <w:highlight w:val="yellow"/>
        </w:rPr>
      </w:pPr>
      <w:r w:rsidRPr="00AC1894">
        <w:t xml:space="preserve">In conclusion, it is evident </w:t>
      </w:r>
      <w:r>
        <w:t>that Gender Inequality is present within modern</w:t>
      </w:r>
      <w:r w:rsidR="00B641BB">
        <w:t>-</w:t>
      </w:r>
      <w:r>
        <w:t xml:space="preserve">day policing which is reflective upon the </w:t>
      </w:r>
      <w:r w:rsidR="00DD1109">
        <w:t>analysation of the survey responses</w:t>
      </w:r>
      <w:r w:rsidR="005C3446">
        <w:t xml:space="preserve"> including a general consensus that females are underrepresented within policing roles. The respondents from the survey also suggested that there is an element whereby females have not been afforded the same opportunities as their male counterparts, however over half of the respondent’s disagreed with this</w:t>
      </w:r>
      <w:r w:rsidR="009A0FCB">
        <w:t xml:space="preserve"> </w:t>
      </w:r>
      <w:r w:rsidR="00415EF2">
        <w:t xml:space="preserve">stating that females are not afforded more opportunities </w:t>
      </w:r>
      <w:r w:rsidR="009A0FCB">
        <w:t>and in addition</w:t>
      </w:r>
      <w:r w:rsidR="00415EF2">
        <w:t>,</w:t>
      </w:r>
      <w:r w:rsidR="005C3446">
        <w:t xml:space="preserve"> </w:t>
      </w:r>
      <w:r w:rsidR="005C3446" w:rsidRPr="008E2225">
        <w:t xml:space="preserve">just under half of the respondents stated that they had experienced gender inequality </w:t>
      </w:r>
      <w:r w:rsidR="005C3446" w:rsidRPr="00181DD9">
        <w:t xml:space="preserve">within their policing role which </w:t>
      </w:r>
      <w:r w:rsidR="00CB0301" w:rsidRPr="00181DD9">
        <w:t xml:space="preserve">is agreed with by </w:t>
      </w:r>
      <w:r w:rsidR="005C3446" w:rsidRPr="00181DD9">
        <w:t xml:space="preserve">experiences mentioned by </w:t>
      </w:r>
      <w:r w:rsidR="008E2225" w:rsidRPr="00181DD9">
        <w:t xml:space="preserve"> (Moss, 2023)</w:t>
      </w:r>
      <w:r w:rsidR="00EF17B3">
        <w:t xml:space="preserve"> and (Rabe-Hemp, 2007)</w:t>
      </w:r>
      <w:r w:rsidR="008E2225" w:rsidRPr="00181DD9">
        <w:t xml:space="preserve"> within the literature review chapter agreeing that gender inequality had been experienced when a female </w:t>
      </w:r>
      <w:r w:rsidR="00B641BB">
        <w:t>O</w:t>
      </w:r>
      <w:r w:rsidR="008E2225" w:rsidRPr="00181DD9">
        <w:t>fficer was made to eat cake until she was sick or she wouldn’t be accepted into her team</w:t>
      </w:r>
      <w:r w:rsidR="00415EF2">
        <w:t>.</w:t>
      </w:r>
      <w:r w:rsidR="008E2225" w:rsidRPr="00181DD9">
        <w:t xml:space="preserve"> </w:t>
      </w:r>
      <w:r w:rsidR="00415EF2">
        <w:t xml:space="preserve">Despite a hand full of participants in the survey </w:t>
      </w:r>
      <w:r w:rsidR="00C85156">
        <w:t>agreeing that males do not have more opportunities than female Officers,</w:t>
      </w:r>
      <w:r w:rsidR="00415EF2">
        <w:t xml:space="preserve"> the majority </w:t>
      </w:r>
      <w:r w:rsidR="00C85156">
        <w:t>disagreed</w:t>
      </w:r>
      <w:r w:rsidR="00415EF2">
        <w:t xml:space="preserve"> which </w:t>
      </w:r>
      <w:r w:rsidR="005C3446" w:rsidRPr="00181DD9">
        <w:t>suggests that gender inequality is fairly common within British Police Forces</w:t>
      </w:r>
      <w:r w:rsidR="0051014D">
        <w:t>. Gender inequality is</w:t>
      </w:r>
      <w:r w:rsidR="00181DD9" w:rsidRPr="00181DD9">
        <w:t xml:space="preserve"> additionally agreed by multiple officers who partook in a survey</w:t>
      </w:r>
      <w:r w:rsidR="00181DD9">
        <w:t xml:space="preserve"> by BBC which discovered that just over 80 percent of participants stated that they felt sexism and misogynistic behaviour has been a large issue within their Police force</w:t>
      </w:r>
      <w:r w:rsidR="00DF53C7">
        <w:t xml:space="preserve"> and nearly </w:t>
      </w:r>
      <w:r w:rsidR="00181DD9">
        <w:t>90 percent of females have been subjected, to misogynistic behaviour (BBC,2023</w:t>
      </w:r>
      <w:r w:rsidR="00181DD9" w:rsidRPr="00181DD9">
        <w:t xml:space="preserve">). </w:t>
      </w:r>
      <w:r w:rsidR="005C3446" w:rsidRPr="00181DD9">
        <w:t xml:space="preserve">It </w:t>
      </w:r>
      <w:r w:rsidR="00CB0301" w:rsidRPr="00181DD9">
        <w:t xml:space="preserve">is also clear </w:t>
      </w:r>
      <w:r w:rsidR="005C3446" w:rsidRPr="00181DD9">
        <w:t>that gender discrimination is a common</w:t>
      </w:r>
      <w:r w:rsidR="005C3446">
        <w:t xml:space="preserve"> facet within policing as just under half of the respondents stated that they had witnessed a colleague being discriminated against due to their gender, which again, is reflective upon incidents that female </w:t>
      </w:r>
      <w:r w:rsidR="00B641BB">
        <w:t>P</w:t>
      </w:r>
      <w:r w:rsidR="005C3446">
        <w:t xml:space="preserve">olice </w:t>
      </w:r>
      <w:r w:rsidR="00B641BB">
        <w:t>O</w:t>
      </w:r>
      <w:r w:rsidR="005C3446">
        <w:t xml:space="preserve">fficers have discussed within the literature review chapter. </w:t>
      </w:r>
      <w:r w:rsidR="00D524CD">
        <w:t xml:space="preserve">Speaking in terms of equal </w:t>
      </w:r>
      <w:r w:rsidR="00D524CD">
        <w:lastRenderedPageBreak/>
        <w:t>opportunities over half of the respondents suggested that they felt there are a lack of opportunities for women to progress within their policing roles, this suggest</w:t>
      </w:r>
      <w:r w:rsidR="0017148A">
        <w:t>s</w:t>
      </w:r>
      <w:r w:rsidR="00D524CD">
        <w:t xml:space="preserve"> again, that gender inequality is quite apparently present within policing. </w:t>
      </w:r>
      <w:r w:rsidR="00FE3C51">
        <w:t>Speaking in the realms of “Boys Club cultures” a</w:t>
      </w:r>
      <w:r w:rsidR="004F2659">
        <w:t xml:space="preserve"> significant</w:t>
      </w:r>
      <w:r w:rsidR="00FE3C51">
        <w:t xml:space="preserve"> 70 percent of participants stated that they felt there is a boys club culture within policing, again this is in agreement with incidents that female </w:t>
      </w:r>
      <w:r w:rsidR="0017148A">
        <w:t>P</w:t>
      </w:r>
      <w:r w:rsidR="00FE3C51">
        <w:t xml:space="preserve">olice </w:t>
      </w:r>
      <w:r w:rsidR="0017148A">
        <w:t>O</w:t>
      </w:r>
      <w:r w:rsidR="00FE3C51">
        <w:t>fficers described within the literature review chapter</w:t>
      </w:r>
      <w:r w:rsidR="00763FC9">
        <w:t xml:space="preserve"> </w:t>
      </w:r>
      <w:bookmarkStart w:id="6" w:name="_Hlk195612696"/>
      <w:r w:rsidR="00F158F9">
        <w:t xml:space="preserve">relating to </w:t>
      </w:r>
      <w:r w:rsidR="005B6AAB">
        <w:t>concerning behaviour involving males being ignored by their male supervisors</w:t>
      </w:r>
      <w:r w:rsidR="00F158F9">
        <w:t xml:space="preserve"> primarily due to their gender </w:t>
      </w:r>
      <w:r w:rsidR="005B6AAB">
        <w:t>(Centre for women’s justice, 2023).</w:t>
      </w:r>
    </w:p>
    <w:p w14:paraId="2B3BB11A" w14:textId="77777777" w:rsidR="00922C1F" w:rsidRDefault="00922C1F" w:rsidP="00E2247E">
      <w:pPr>
        <w:spacing w:line="600" w:lineRule="auto"/>
      </w:pPr>
    </w:p>
    <w:p w14:paraId="2B5C3B8C" w14:textId="77777777" w:rsidR="008E5783" w:rsidRDefault="008E5783" w:rsidP="00E2247E">
      <w:pPr>
        <w:spacing w:line="600" w:lineRule="auto"/>
      </w:pPr>
    </w:p>
    <w:p w14:paraId="4DD3905D" w14:textId="77777777" w:rsidR="008E5783" w:rsidRDefault="008E5783" w:rsidP="00E2247E">
      <w:pPr>
        <w:spacing w:line="600" w:lineRule="auto"/>
      </w:pPr>
    </w:p>
    <w:p w14:paraId="1225613F" w14:textId="77777777" w:rsidR="008E5783" w:rsidRDefault="008E5783" w:rsidP="00E2247E">
      <w:pPr>
        <w:spacing w:line="600" w:lineRule="auto"/>
      </w:pPr>
    </w:p>
    <w:p w14:paraId="37525681" w14:textId="77777777" w:rsidR="008E5783" w:rsidRDefault="008E5783" w:rsidP="00E2247E">
      <w:pPr>
        <w:spacing w:line="600" w:lineRule="auto"/>
      </w:pPr>
    </w:p>
    <w:p w14:paraId="6ACAA53C" w14:textId="77777777" w:rsidR="008E5783" w:rsidRDefault="008E5783" w:rsidP="00E2247E">
      <w:pPr>
        <w:spacing w:line="600" w:lineRule="auto"/>
      </w:pPr>
    </w:p>
    <w:p w14:paraId="544F8DCF" w14:textId="77777777" w:rsidR="00341AB3" w:rsidRDefault="00341AB3" w:rsidP="00E2247E">
      <w:pPr>
        <w:spacing w:line="600" w:lineRule="auto"/>
      </w:pPr>
    </w:p>
    <w:p w14:paraId="474E6BEB" w14:textId="77777777" w:rsidR="00B641BB" w:rsidRDefault="00B641BB" w:rsidP="00E2247E">
      <w:pPr>
        <w:spacing w:line="600" w:lineRule="auto"/>
      </w:pPr>
    </w:p>
    <w:p w14:paraId="0554768B" w14:textId="77777777" w:rsidR="00B641BB" w:rsidRDefault="00B641BB" w:rsidP="00E2247E">
      <w:pPr>
        <w:spacing w:line="600" w:lineRule="auto"/>
      </w:pPr>
    </w:p>
    <w:p w14:paraId="7F6B9530" w14:textId="77777777" w:rsidR="00B641BB" w:rsidRPr="0029568C" w:rsidRDefault="00B641BB" w:rsidP="00E2247E">
      <w:pPr>
        <w:spacing w:line="600" w:lineRule="auto"/>
      </w:pPr>
    </w:p>
    <w:p w14:paraId="54AEBBBC" w14:textId="77777777" w:rsidR="0029568C" w:rsidRDefault="0029568C" w:rsidP="0029568C">
      <w:pPr>
        <w:spacing w:line="600" w:lineRule="auto"/>
        <w:rPr>
          <w:color w:val="215E99" w:themeColor="text2" w:themeTint="BF"/>
        </w:rPr>
      </w:pPr>
      <w:bookmarkStart w:id="7" w:name="_Hlk200468738"/>
      <w:bookmarkEnd w:id="3"/>
      <w:bookmarkEnd w:id="5"/>
      <w:bookmarkEnd w:id="6"/>
      <w:r>
        <w:rPr>
          <w:color w:val="215E99" w:themeColor="text2" w:themeTint="BF"/>
        </w:rPr>
        <w:lastRenderedPageBreak/>
        <w:t xml:space="preserve">Chapter five- Findings conclusion. </w:t>
      </w:r>
    </w:p>
    <w:p w14:paraId="4E650D43" w14:textId="1A251F8D" w:rsidR="0029568C" w:rsidRDefault="0029568C" w:rsidP="0029568C">
      <w:pPr>
        <w:spacing w:line="600" w:lineRule="auto"/>
        <w:rPr>
          <w:color w:val="215E99" w:themeColor="text2" w:themeTint="BF"/>
        </w:rPr>
      </w:pPr>
      <w:r>
        <w:rPr>
          <w:color w:val="215E99" w:themeColor="text2" w:themeTint="BF"/>
        </w:rPr>
        <w:t xml:space="preserve">5.1 </w:t>
      </w:r>
      <w:r w:rsidR="00F176EE">
        <w:rPr>
          <w:color w:val="215E99" w:themeColor="text2" w:themeTint="BF"/>
        </w:rPr>
        <w:t xml:space="preserve">Introduction. </w:t>
      </w:r>
    </w:p>
    <w:p w14:paraId="15BAA7BF" w14:textId="239420AC" w:rsidR="0029568C" w:rsidRDefault="0029568C" w:rsidP="0029568C">
      <w:pPr>
        <w:spacing w:line="600" w:lineRule="auto"/>
        <w:rPr>
          <w:color w:val="000000" w:themeColor="text1"/>
        </w:rPr>
      </w:pPr>
      <w:r>
        <w:rPr>
          <w:color w:val="000000" w:themeColor="text1"/>
        </w:rPr>
        <w:t xml:space="preserve">This </w:t>
      </w:r>
      <w:r w:rsidR="00D22873">
        <w:rPr>
          <w:color w:val="000000" w:themeColor="text1"/>
        </w:rPr>
        <w:t>concluding chapter</w:t>
      </w:r>
      <w:r>
        <w:rPr>
          <w:color w:val="000000" w:themeColor="text1"/>
        </w:rPr>
        <w:t xml:space="preserve"> concludes the dissertation and summarises key parts of the dissertation findings. This dissertation has critically analysed the ongoing issues in relation to gender inequality within policing with a focus upon the obstacles that female Police Officers </w:t>
      </w:r>
      <w:r w:rsidR="00E51ADF">
        <w:rPr>
          <w:color w:val="000000" w:themeColor="text1"/>
        </w:rPr>
        <w:t>face.</w:t>
      </w:r>
      <w:r>
        <w:rPr>
          <w:color w:val="000000" w:themeColor="text1"/>
        </w:rPr>
        <w:t xml:space="preserve"> T</w:t>
      </w:r>
      <w:r w:rsidRPr="00B927BD">
        <w:rPr>
          <w:color w:val="000000" w:themeColor="text1"/>
        </w:rPr>
        <w:t>here have been a number of findings throughout the d</w:t>
      </w:r>
      <w:r w:rsidR="00922C1F">
        <w:rPr>
          <w:color w:val="000000" w:themeColor="text1"/>
        </w:rPr>
        <w:t xml:space="preserve">issertation </w:t>
      </w:r>
      <w:r>
        <w:rPr>
          <w:color w:val="000000" w:themeColor="text1"/>
        </w:rPr>
        <w:t xml:space="preserve">and support the theory of whether there is an element of gender inequality within policing and whether female police officers face certain challenges primarily due to their gender. </w:t>
      </w:r>
    </w:p>
    <w:p w14:paraId="6090EE1C" w14:textId="5F22353F" w:rsidR="00F176EE" w:rsidRPr="00F176EE" w:rsidRDefault="00F176EE" w:rsidP="0029568C">
      <w:pPr>
        <w:spacing w:line="600" w:lineRule="auto"/>
        <w:rPr>
          <w:color w:val="215E99" w:themeColor="text2" w:themeTint="BF"/>
        </w:rPr>
      </w:pPr>
    </w:p>
    <w:p w14:paraId="4222AEBF" w14:textId="06465FB9" w:rsidR="00F176EE" w:rsidRPr="00F176EE" w:rsidRDefault="00F176EE" w:rsidP="0029568C">
      <w:pPr>
        <w:spacing w:line="600" w:lineRule="auto"/>
        <w:rPr>
          <w:color w:val="215E99" w:themeColor="text2" w:themeTint="BF"/>
        </w:rPr>
      </w:pPr>
      <w:r w:rsidRPr="00F176EE">
        <w:rPr>
          <w:color w:val="215E99" w:themeColor="text2" w:themeTint="BF"/>
        </w:rPr>
        <w:t>5.2 Main findings</w:t>
      </w:r>
    </w:p>
    <w:p w14:paraId="34C20D26" w14:textId="6E77A9AB" w:rsidR="0029568C" w:rsidRDefault="0029568C" w:rsidP="0029568C">
      <w:pPr>
        <w:spacing w:line="600" w:lineRule="auto"/>
        <w:rPr>
          <w:color w:val="000000" w:themeColor="text1"/>
        </w:rPr>
      </w:pPr>
      <w:r>
        <w:rPr>
          <w:color w:val="000000" w:themeColor="text1"/>
        </w:rPr>
        <w:t xml:space="preserve">The main findings were collated through an online questionnaire and the </w:t>
      </w:r>
      <w:r w:rsidR="00296AC8">
        <w:rPr>
          <w:color w:val="000000" w:themeColor="text1"/>
        </w:rPr>
        <w:t>purpose</w:t>
      </w:r>
      <w:r>
        <w:rPr>
          <w:color w:val="000000" w:themeColor="text1"/>
        </w:rPr>
        <w:t xml:space="preserve"> of this was to answer the following objectives.</w:t>
      </w:r>
    </w:p>
    <w:p w14:paraId="137F3E94" w14:textId="77777777" w:rsidR="0029568C" w:rsidRDefault="0029568C" w:rsidP="0029568C">
      <w:pPr>
        <w:pStyle w:val="ListParagraph"/>
        <w:numPr>
          <w:ilvl w:val="0"/>
          <w:numId w:val="9"/>
        </w:numPr>
        <w:spacing w:line="600" w:lineRule="auto"/>
      </w:pPr>
      <w:r w:rsidRPr="00FE045A">
        <w:t xml:space="preserve">What is gender inequality </w:t>
      </w:r>
      <w:r>
        <w:t xml:space="preserve">within policing </w:t>
      </w:r>
      <w:r w:rsidRPr="00FE045A">
        <w:t>and why is it so prevalent</w:t>
      </w:r>
      <w:r>
        <w:t xml:space="preserve"> in relation to policing?</w:t>
      </w:r>
    </w:p>
    <w:p w14:paraId="2642C248" w14:textId="7C7FAAA9" w:rsidR="0029568C" w:rsidRPr="00FE045A" w:rsidRDefault="0029568C" w:rsidP="0029568C">
      <w:pPr>
        <w:spacing w:line="600" w:lineRule="auto"/>
      </w:pPr>
      <w:r>
        <w:t xml:space="preserve">This objective has been achieved by </w:t>
      </w:r>
      <w:r w:rsidR="00922C1F">
        <w:t xml:space="preserve">using quantitative data by the creation of a survey </w:t>
      </w:r>
      <w:r>
        <w:t xml:space="preserve">which provided an insight into the current feelings of police officers and whether they have experienced gender inequality within their policing role to which a </w:t>
      </w:r>
      <w:r w:rsidR="00296AC8">
        <w:t>high</w:t>
      </w:r>
      <w:r>
        <w:t xml:space="preserve"> percentage </w:t>
      </w:r>
      <w:r w:rsidR="00922C1F">
        <w:t>of</w:t>
      </w:r>
      <w:r>
        <w:t xml:space="preserve"> respondents had </w:t>
      </w:r>
      <w:r w:rsidR="00296AC8">
        <w:t xml:space="preserve">in fact </w:t>
      </w:r>
      <w:r>
        <w:t xml:space="preserve">experienced gender inequality </w:t>
      </w:r>
      <w:r w:rsidR="00922C1F">
        <w:t>within their rol</w:t>
      </w:r>
      <w:r w:rsidR="00296AC8">
        <w:t xml:space="preserve">e. In addition to why it is prevalent to policing, a high percentage of respondents had experienced a “boys club culture” </w:t>
      </w:r>
      <w:r w:rsidR="00296AC8">
        <w:lastRenderedPageBreak/>
        <w:t xml:space="preserve">and this suggests that gender inequality is prevalent due to a </w:t>
      </w:r>
      <w:r w:rsidR="00A36A33">
        <w:t>boy’s</w:t>
      </w:r>
      <w:r w:rsidR="00296AC8">
        <w:t xml:space="preserve"> club </w:t>
      </w:r>
      <w:r w:rsidR="00D22873">
        <w:t>culture</w:t>
      </w:r>
      <w:r w:rsidR="00296AC8">
        <w:t xml:space="preserve"> being present in policing. </w:t>
      </w:r>
    </w:p>
    <w:p w14:paraId="6A241A65" w14:textId="77777777" w:rsidR="0029568C" w:rsidRDefault="0029568C" w:rsidP="0029568C">
      <w:pPr>
        <w:pStyle w:val="ListParagraph"/>
        <w:numPr>
          <w:ilvl w:val="0"/>
          <w:numId w:val="9"/>
        </w:numPr>
        <w:spacing w:line="600" w:lineRule="auto"/>
      </w:pPr>
      <w:r w:rsidRPr="00FE045A">
        <w:t xml:space="preserve">Is there an under representation of women in policing and </w:t>
      </w:r>
      <w:r>
        <w:t>what is the effect on female police officers due to under-representation?</w:t>
      </w:r>
    </w:p>
    <w:p w14:paraId="2F2EFFD9" w14:textId="31C5B882" w:rsidR="0029568C" w:rsidRDefault="0029568C" w:rsidP="005B6AAB">
      <w:pPr>
        <w:spacing w:line="480" w:lineRule="auto"/>
      </w:pPr>
      <w:r>
        <w:t>Again, this objective was achieved by means of creating an online questionnaire which was taken part by current serving and also ex-serving police officers alongside real-life stories from current accessible literature which evidence</w:t>
      </w:r>
      <w:r w:rsidR="00296AC8">
        <w:t xml:space="preserve">s </w:t>
      </w:r>
      <w:r>
        <w:t>the</w:t>
      </w:r>
      <w:r w:rsidR="00296AC8">
        <w:t>re</w:t>
      </w:r>
      <w:r>
        <w:t xml:space="preserve"> being “boys club cultures” due to the role being predominantly male dominated alongside there being a general consensus that females are underrepresented within British police forces. </w:t>
      </w:r>
    </w:p>
    <w:p w14:paraId="62B3FBE3" w14:textId="77777777" w:rsidR="004C14B1" w:rsidRPr="00FE045A" w:rsidRDefault="004C14B1" w:rsidP="005B6AAB">
      <w:pPr>
        <w:spacing w:line="480" w:lineRule="auto"/>
      </w:pPr>
    </w:p>
    <w:p w14:paraId="391A032C" w14:textId="77777777" w:rsidR="0029568C" w:rsidRDefault="0029568C" w:rsidP="0029568C">
      <w:pPr>
        <w:pStyle w:val="ListParagraph"/>
        <w:numPr>
          <w:ilvl w:val="0"/>
          <w:numId w:val="9"/>
        </w:numPr>
        <w:spacing w:line="600" w:lineRule="auto"/>
      </w:pPr>
      <w:r>
        <w:t>What are the c</w:t>
      </w:r>
      <w:r w:rsidRPr="00FE045A">
        <w:t xml:space="preserve">hallenges that female police officers </w:t>
      </w:r>
      <w:r>
        <w:t>face in policing and why do they face them?</w:t>
      </w:r>
    </w:p>
    <w:p w14:paraId="751983B3" w14:textId="46807CC3" w:rsidR="00984FA2" w:rsidRDefault="0029568C" w:rsidP="0029568C">
      <w:pPr>
        <w:spacing w:line="600" w:lineRule="auto"/>
      </w:pPr>
      <w:r>
        <w:t xml:space="preserve">This objective was achieved, and it allowed the researcher to truly evaluate some of the difficult challenges that female police officers have been faced with including females working in boys club cultures, misogyny, discriminative </w:t>
      </w:r>
      <w:r w:rsidR="009A0A9C">
        <w:t>practice,</w:t>
      </w:r>
      <w:r>
        <w:t xml:space="preserve"> and lack of opportunities</w:t>
      </w:r>
      <w:r w:rsidR="009A0A9C">
        <w:t xml:space="preserve"> for females</w:t>
      </w:r>
      <w:r>
        <w:t xml:space="preserve"> to further develop</w:t>
      </w:r>
      <w:r w:rsidR="009A0A9C">
        <w:t xml:space="preserve"> for</w:t>
      </w:r>
      <w:r>
        <w:t xml:space="preserve"> promotional opportunities</w:t>
      </w:r>
      <w:r w:rsidR="009A0A9C">
        <w:t xml:space="preserve">. </w:t>
      </w:r>
      <w:r>
        <w:t>A large percentage of the respondents from the survey agreed that one of the challenges in particular that females face is a boys club culture which evidences that female do face challenges within policing, challenges of which their male counterparts do not</w:t>
      </w:r>
      <w:r w:rsidR="00922C1F">
        <w:t xml:space="preserve"> and th</w:t>
      </w:r>
      <w:r w:rsidR="009A0A9C">
        <w:t>us,</w:t>
      </w:r>
      <w:r w:rsidR="00922C1F">
        <w:t xml:space="preserve"> supports the theory that although women have </w:t>
      </w:r>
      <w:r w:rsidR="009A0A9C">
        <w:t xml:space="preserve">progressed </w:t>
      </w:r>
      <w:r w:rsidR="00922C1F">
        <w:t>in policing, gender inequality is still prevalent.</w:t>
      </w:r>
      <w:r w:rsidR="00D46D02">
        <w:t xml:space="preserve"> </w:t>
      </w:r>
    </w:p>
    <w:p w14:paraId="35EA89A1" w14:textId="77777777" w:rsidR="00D05456" w:rsidRDefault="00D05456" w:rsidP="0029568C">
      <w:pPr>
        <w:spacing w:line="600" w:lineRule="auto"/>
      </w:pPr>
    </w:p>
    <w:p w14:paraId="734BC3B9" w14:textId="24AAF15C" w:rsidR="009251C1" w:rsidRDefault="009251C1" w:rsidP="009251C1">
      <w:pPr>
        <w:spacing w:line="600" w:lineRule="auto"/>
        <w:rPr>
          <w:color w:val="215E99" w:themeColor="text2" w:themeTint="BF"/>
        </w:rPr>
      </w:pPr>
      <w:r w:rsidRPr="00D42D21">
        <w:rPr>
          <w:color w:val="215E99" w:themeColor="text2" w:themeTint="BF"/>
        </w:rPr>
        <w:lastRenderedPageBreak/>
        <w:t>5.</w:t>
      </w:r>
      <w:r>
        <w:rPr>
          <w:color w:val="215E99" w:themeColor="text2" w:themeTint="BF"/>
        </w:rPr>
        <w:t>3</w:t>
      </w:r>
      <w:r w:rsidRPr="00D42D21">
        <w:rPr>
          <w:color w:val="215E99" w:themeColor="text2" w:themeTint="BF"/>
        </w:rPr>
        <w:t xml:space="preserve"> Recommendations </w:t>
      </w:r>
    </w:p>
    <w:p w14:paraId="3CA094AE" w14:textId="3E7A0D91" w:rsidR="009251C1" w:rsidRPr="00565506" w:rsidRDefault="009251C1" w:rsidP="009251C1">
      <w:pPr>
        <w:spacing w:line="600" w:lineRule="auto"/>
      </w:pPr>
      <w:r>
        <w:t xml:space="preserve">Given the findings of this dissertation, </w:t>
      </w:r>
      <w:r w:rsidRPr="00565506">
        <w:t>in order to tackle the issue of gender inequality within policing,</w:t>
      </w:r>
      <w:r w:rsidR="001768ED">
        <w:t xml:space="preserve"> an intervention to be suggested is for</w:t>
      </w:r>
      <w:r w:rsidRPr="00565506">
        <w:t xml:space="preserve"> boys club cultures</w:t>
      </w:r>
      <w:r w:rsidR="001768ED">
        <w:t xml:space="preserve"> </w:t>
      </w:r>
      <w:r w:rsidRPr="00565506">
        <w:t>to be addressed with no tolerance of sexual harassment and misogyny</w:t>
      </w:r>
      <w:r>
        <w:t xml:space="preserve"> by providing all </w:t>
      </w:r>
      <w:r w:rsidR="00281B72">
        <w:t>O</w:t>
      </w:r>
      <w:r>
        <w:t>fficers with gender equality</w:t>
      </w:r>
      <w:r w:rsidR="001768ED">
        <w:t xml:space="preserve"> training </w:t>
      </w:r>
      <w:r>
        <w:t xml:space="preserve">, behavioural training and strict standards of behaviour to create a positive workplace culture </w:t>
      </w:r>
      <w:r w:rsidRPr="00565506">
        <w:t xml:space="preserve">which may encourage an increase in uptake of </w:t>
      </w:r>
      <w:r w:rsidR="00B641BB">
        <w:t>P</w:t>
      </w:r>
      <w:r w:rsidRPr="00565506">
        <w:t xml:space="preserve">olice </w:t>
      </w:r>
      <w:r w:rsidR="00B641BB">
        <w:t>O</w:t>
      </w:r>
      <w:r w:rsidRPr="00565506">
        <w:t>fficer roles by females</w:t>
      </w:r>
      <w:r w:rsidR="001768ED">
        <w:t xml:space="preserve"> including minority ethnics</w:t>
      </w:r>
      <w:r>
        <w:t xml:space="preserve"> and positive public perception of the Police. In addition,</w:t>
      </w:r>
      <w:r w:rsidR="001768ED">
        <w:t xml:space="preserve"> encouragement of diverse leadership and</w:t>
      </w:r>
      <w:r>
        <w:t xml:space="preserve"> a champion assigned specifically for female police officers to provide advice and guidance in the promotional process to increase the number of females in </w:t>
      </w:r>
      <w:r w:rsidRPr="00565506">
        <w:t>higher ranking roles</w:t>
      </w:r>
      <w:r>
        <w:t xml:space="preserve"> and specialist departments. </w:t>
      </w:r>
    </w:p>
    <w:p w14:paraId="3AD40836" w14:textId="77777777" w:rsidR="009251C1" w:rsidRDefault="009251C1" w:rsidP="0029568C">
      <w:pPr>
        <w:spacing w:line="600" w:lineRule="auto"/>
      </w:pPr>
    </w:p>
    <w:p w14:paraId="4A8F0B71" w14:textId="28EB9C60" w:rsidR="0029568C" w:rsidRDefault="0029568C" w:rsidP="0029568C">
      <w:pPr>
        <w:spacing w:line="600" w:lineRule="auto"/>
        <w:rPr>
          <w:color w:val="215E99" w:themeColor="text2" w:themeTint="BF"/>
        </w:rPr>
      </w:pPr>
      <w:r w:rsidRPr="002E1768">
        <w:rPr>
          <w:color w:val="215E99" w:themeColor="text2" w:themeTint="BF"/>
        </w:rPr>
        <w:t>5.</w:t>
      </w:r>
      <w:r w:rsidR="009251C1">
        <w:rPr>
          <w:color w:val="215E99" w:themeColor="text2" w:themeTint="BF"/>
        </w:rPr>
        <w:t xml:space="preserve">4 </w:t>
      </w:r>
      <w:r w:rsidRPr="002E1768">
        <w:rPr>
          <w:color w:val="215E99" w:themeColor="text2" w:themeTint="BF"/>
        </w:rPr>
        <w:t xml:space="preserve">Limitations. </w:t>
      </w:r>
    </w:p>
    <w:p w14:paraId="24E3593A" w14:textId="10709D28" w:rsidR="005B6AAB" w:rsidRDefault="0029568C" w:rsidP="0029568C">
      <w:pPr>
        <w:spacing w:line="600" w:lineRule="auto"/>
        <w:rPr>
          <w:color w:val="000000" w:themeColor="text1"/>
        </w:rPr>
      </w:pPr>
      <w:r w:rsidRPr="002E1768">
        <w:rPr>
          <w:color w:val="000000" w:themeColor="text1"/>
        </w:rPr>
        <w:t xml:space="preserve">One of the limitations that has been faced within this research, is not being able to interview  </w:t>
      </w:r>
      <w:r w:rsidR="00565506">
        <w:rPr>
          <w:color w:val="000000" w:themeColor="text1"/>
        </w:rPr>
        <w:t>f</w:t>
      </w:r>
      <w:r w:rsidRPr="002E1768">
        <w:rPr>
          <w:color w:val="000000" w:themeColor="text1"/>
        </w:rPr>
        <w:t xml:space="preserve">emale </w:t>
      </w:r>
      <w:r w:rsidR="00565506">
        <w:rPr>
          <w:color w:val="000000" w:themeColor="text1"/>
        </w:rPr>
        <w:t>P</w:t>
      </w:r>
      <w:r w:rsidRPr="002E1768">
        <w:rPr>
          <w:color w:val="000000" w:themeColor="text1"/>
        </w:rPr>
        <w:t xml:space="preserve">olice </w:t>
      </w:r>
      <w:r w:rsidR="00565506">
        <w:rPr>
          <w:color w:val="000000" w:themeColor="text1"/>
        </w:rPr>
        <w:t>O</w:t>
      </w:r>
      <w:r w:rsidRPr="002E1768">
        <w:rPr>
          <w:color w:val="000000" w:themeColor="text1"/>
        </w:rPr>
        <w:t>fficers regarding the challenges they have faced within their policing role due to time constraints</w:t>
      </w:r>
      <w:r>
        <w:rPr>
          <w:color w:val="000000" w:themeColor="text1"/>
        </w:rPr>
        <w:t xml:space="preserve"> as only so many answers can be provided in a survey. Open ended questions could have been provided to the respondents</w:t>
      </w:r>
      <w:r w:rsidR="009A0A9C">
        <w:rPr>
          <w:color w:val="000000" w:themeColor="text1"/>
        </w:rPr>
        <w:t>,</w:t>
      </w:r>
      <w:r>
        <w:rPr>
          <w:color w:val="000000" w:themeColor="text1"/>
        </w:rPr>
        <w:t xml:space="preserve"> to provide qualitative answers which may have been useful to better answer objective one. Another limitation that was experienced is that there were approximately twenty-five responses to the survey, more responses would assist in garnering larger data points. </w:t>
      </w:r>
    </w:p>
    <w:p w14:paraId="7402F668" w14:textId="57B5B5F9" w:rsidR="0029568C" w:rsidRDefault="0029568C" w:rsidP="0029568C">
      <w:pPr>
        <w:spacing w:line="600" w:lineRule="auto"/>
        <w:rPr>
          <w:color w:val="000000" w:themeColor="text1"/>
        </w:rPr>
      </w:pPr>
    </w:p>
    <w:p w14:paraId="4FC4296B" w14:textId="36E473F1" w:rsidR="001768ED" w:rsidRDefault="001768ED" w:rsidP="001768ED">
      <w:pPr>
        <w:tabs>
          <w:tab w:val="left" w:pos="1140"/>
        </w:tabs>
        <w:rPr>
          <w:rStyle w:val="Hyperlink"/>
          <w:color w:val="215E99" w:themeColor="text2" w:themeTint="BF"/>
          <w:u w:val="none"/>
        </w:rPr>
      </w:pPr>
      <w:r>
        <w:rPr>
          <w:rStyle w:val="Hyperlink"/>
          <w:color w:val="215E99" w:themeColor="text2" w:themeTint="BF"/>
          <w:u w:val="none"/>
        </w:rPr>
        <w:lastRenderedPageBreak/>
        <w:t xml:space="preserve">5.5 Future research </w:t>
      </w:r>
    </w:p>
    <w:p w14:paraId="63E5E435" w14:textId="7724E395" w:rsidR="00D46D02" w:rsidRDefault="009A4A71" w:rsidP="001768ED">
      <w:pPr>
        <w:tabs>
          <w:tab w:val="left" w:pos="1140"/>
        </w:tabs>
        <w:spacing w:line="480" w:lineRule="auto"/>
        <w:rPr>
          <w:color w:val="000000" w:themeColor="text1"/>
        </w:rPr>
      </w:pPr>
      <w:r>
        <w:rPr>
          <w:color w:val="000000" w:themeColor="text1"/>
        </w:rPr>
        <w:t>T</w:t>
      </w:r>
      <w:r w:rsidR="001768ED" w:rsidRPr="002E1768">
        <w:rPr>
          <w:color w:val="000000" w:themeColor="text1"/>
        </w:rPr>
        <w:t xml:space="preserve">o improve research next time, a consideration would be made to conduct </w:t>
      </w:r>
      <w:r w:rsidR="001768ED">
        <w:rPr>
          <w:color w:val="000000" w:themeColor="text1"/>
        </w:rPr>
        <w:t>a longitudinal study rather than a fixed point in time</w:t>
      </w:r>
      <w:r w:rsidR="001768ED" w:rsidRPr="002E1768">
        <w:rPr>
          <w:color w:val="000000" w:themeColor="text1"/>
        </w:rPr>
        <w:t xml:space="preserve"> to identify patterns and changes</w:t>
      </w:r>
      <w:r w:rsidR="001768ED">
        <w:rPr>
          <w:color w:val="000000" w:themeColor="text1"/>
        </w:rPr>
        <w:t xml:space="preserve"> within policing and additionally, consider gaining information </w:t>
      </w:r>
      <w:r>
        <w:rPr>
          <w:color w:val="000000" w:themeColor="text1"/>
        </w:rPr>
        <w:t>from</w:t>
      </w:r>
      <w:r w:rsidR="001768ED">
        <w:rPr>
          <w:color w:val="000000" w:themeColor="text1"/>
        </w:rPr>
        <w:t xml:space="preserve"> current serving </w:t>
      </w:r>
      <w:r>
        <w:rPr>
          <w:color w:val="000000" w:themeColor="text1"/>
        </w:rPr>
        <w:t>O</w:t>
      </w:r>
      <w:r w:rsidR="001768ED">
        <w:rPr>
          <w:color w:val="000000" w:themeColor="text1"/>
        </w:rPr>
        <w:t xml:space="preserve">fficers by completing an interview as only limited information can be gathered from a survey. </w:t>
      </w:r>
      <w:r w:rsidR="001768ED" w:rsidRPr="00296AC8">
        <w:rPr>
          <w:rStyle w:val="Hyperlink"/>
          <w:color w:val="000000" w:themeColor="text1"/>
          <w:u w:val="none"/>
        </w:rPr>
        <w:t xml:space="preserve">Whilst this dissertation </w:t>
      </w:r>
      <w:r w:rsidR="001768ED">
        <w:rPr>
          <w:rStyle w:val="Hyperlink"/>
          <w:color w:val="000000" w:themeColor="text1"/>
          <w:u w:val="none"/>
        </w:rPr>
        <w:t>investigated</w:t>
      </w:r>
      <w:r w:rsidR="001768ED" w:rsidRPr="00296AC8">
        <w:rPr>
          <w:rStyle w:val="Hyperlink"/>
          <w:color w:val="000000" w:themeColor="text1"/>
          <w:u w:val="none"/>
        </w:rPr>
        <w:t xml:space="preserve"> Gender inequality within policing</w:t>
      </w:r>
      <w:r w:rsidR="001768ED">
        <w:rPr>
          <w:rStyle w:val="Hyperlink"/>
          <w:color w:val="000000" w:themeColor="text1"/>
          <w:u w:val="none"/>
        </w:rPr>
        <w:t xml:space="preserve">, it would be an interest to explore deeper into what the long-term effects that gender inequality has on officers and whether positive discrimination is an innovative idea. </w:t>
      </w:r>
    </w:p>
    <w:p w14:paraId="51CBB4DC" w14:textId="77777777" w:rsidR="001768ED" w:rsidRPr="002E1768" w:rsidRDefault="001768ED" w:rsidP="001768ED">
      <w:pPr>
        <w:tabs>
          <w:tab w:val="left" w:pos="1140"/>
        </w:tabs>
        <w:spacing w:line="480" w:lineRule="auto"/>
        <w:rPr>
          <w:color w:val="000000" w:themeColor="text1"/>
        </w:rPr>
      </w:pPr>
    </w:p>
    <w:p w14:paraId="30B3DF4E" w14:textId="6A82BB35" w:rsidR="0029568C" w:rsidRDefault="0029568C" w:rsidP="0029568C">
      <w:pPr>
        <w:spacing w:line="600" w:lineRule="auto"/>
        <w:rPr>
          <w:color w:val="215E99" w:themeColor="text2" w:themeTint="BF"/>
        </w:rPr>
      </w:pPr>
      <w:r w:rsidRPr="00C95847">
        <w:rPr>
          <w:color w:val="215E99" w:themeColor="text2" w:themeTint="BF"/>
        </w:rPr>
        <w:t>5.</w:t>
      </w:r>
      <w:r w:rsidR="00D42D21">
        <w:rPr>
          <w:color w:val="215E99" w:themeColor="text2" w:themeTint="BF"/>
        </w:rPr>
        <w:t xml:space="preserve">6 </w:t>
      </w:r>
      <w:r w:rsidRPr="00C95847">
        <w:rPr>
          <w:color w:val="215E99" w:themeColor="text2" w:themeTint="BF"/>
        </w:rPr>
        <w:t xml:space="preserve">Self-reflection </w:t>
      </w:r>
    </w:p>
    <w:p w14:paraId="7F8A7FFC" w14:textId="6959A19E" w:rsidR="0029568C" w:rsidRPr="00B421E2" w:rsidRDefault="0029568C" w:rsidP="0029568C">
      <w:pPr>
        <w:spacing w:line="600" w:lineRule="auto"/>
        <w:rPr>
          <w:rStyle w:val="Hyperlink"/>
          <w:color w:val="000000" w:themeColor="text1"/>
          <w:u w:val="none"/>
        </w:rPr>
      </w:pPr>
      <w:r w:rsidRPr="00FA6A9F">
        <w:rPr>
          <w:color w:val="000000" w:themeColor="text1"/>
        </w:rPr>
        <w:t>Upon reflection of this dissertation, and consideration of whether I were to do this again, I would make improvements on my time management skills in order to allow myself additional time to complete deeper research which will enhance my knowledge surrounding the subject</w:t>
      </w:r>
      <w:r w:rsidR="00565506">
        <w:rPr>
          <w:color w:val="000000" w:themeColor="text1"/>
        </w:rPr>
        <w:t xml:space="preserve">. </w:t>
      </w:r>
      <w:r>
        <w:rPr>
          <w:color w:val="000000" w:themeColor="text1"/>
        </w:rPr>
        <w:t xml:space="preserve">Nonetheless, I have </w:t>
      </w:r>
      <w:r w:rsidR="00D22873">
        <w:rPr>
          <w:color w:val="000000" w:themeColor="text1"/>
        </w:rPr>
        <w:t>enjoyed</w:t>
      </w:r>
      <w:r>
        <w:rPr>
          <w:color w:val="000000" w:themeColor="text1"/>
        </w:rPr>
        <w:t xml:space="preserve"> conducting this research and I feel that I have obtained a great deal of knowledge surrounding the topic. </w:t>
      </w:r>
    </w:p>
    <w:bookmarkEnd w:id="7"/>
    <w:p w14:paraId="6556FF64" w14:textId="77777777" w:rsidR="00D42D21" w:rsidRPr="00143A34" w:rsidRDefault="00D42D21" w:rsidP="00143A34">
      <w:pPr>
        <w:tabs>
          <w:tab w:val="left" w:pos="1140"/>
        </w:tabs>
        <w:spacing w:line="480" w:lineRule="auto"/>
        <w:rPr>
          <w:color w:val="000000" w:themeColor="text1"/>
        </w:rPr>
      </w:pPr>
    </w:p>
    <w:p w14:paraId="440A385B" w14:textId="40DC0E20" w:rsidR="004831F2" w:rsidRDefault="00F176EE" w:rsidP="004831F2">
      <w:pPr>
        <w:tabs>
          <w:tab w:val="left" w:pos="1140"/>
        </w:tabs>
        <w:rPr>
          <w:rStyle w:val="Hyperlink"/>
          <w:color w:val="215E99" w:themeColor="text2" w:themeTint="BF"/>
          <w:u w:val="none"/>
        </w:rPr>
      </w:pPr>
      <w:r>
        <w:rPr>
          <w:rStyle w:val="Hyperlink"/>
          <w:color w:val="215E99" w:themeColor="text2" w:themeTint="BF"/>
          <w:u w:val="none"/>
        </w:rPr>
        <w:t>5.7 Conclusion</w:t>
      </w:r>
      <w:r w:rsidR="00984FA2">
        <w:rPr>
          <w:rStyle w:val="Hyperlink"/>
          <w:color w:val="215E99" w:themeColor="text2" w:themeTint="BF"/>
          <w:u w:val="none"/>
        </w:rPr>
        <w:t xml:space="preserve"> </w:t>
      </w:r>
    </w:p>
    <w:p w14:paraId="5B9840B7" w14:textId="77777777" w:rsidR="00984FA2" w:rsidRDefault="00984FA2" w:rsidP="004831F2">
      <w:pPr>
        <w:tabs>
          <w:tab w:val="left" w:pos="1140"/>
        </w:tabs>
        <w:rPr>
          <w:rStyle w:val="Hyperlink"/>
          <w:color w:val="215E99" w:themeColor="text2" w:themeTint="BF"/>
          <w:u w:val="none"/>
        </w:rPr>
      </w:pPr>
    </w:p>
    <w:p w14:paraId="6EFC9AF8" w14:textId="77777777" w:rsidR="004C134D" w:rsidRDefault="00984FA2" w:rsidP="004C134D">
      <w:pPr>
        <w:spacing w:line="600" w:lineRule="auto"/>
      </w:pPr>
      <w:r>
        <w:t>The research undertaken discovered that Gender inequality is prevalent in modern-day policing and challenges have been faced by female officers such as sexism and misogynistic behaviour by male colleagues, boys club cultures</w:t>
      </w:r>
      <w:r w:rsidR="00565506">
        <w:t xml:space="preserve">, </w:t>
      </w:r>
      <w:r>
        <w:t xml:space="preserve">being significantly under-represented within roles of a higher ranking and additionally, challenges within work life balances and childcare </w:t>
      </w:r>
      <w:r>
        <w:lastRenderedPageBreak/>
        <w:t>arrangements which are obstacles that are not as commonly experienced by their male counter parts. Within the results of the survey, there is an agreement, due to the percentage of answers that, officers have experienced gender inequality, boys club cultures within their working environment, lack of opportunities for women to progress within their policing rolls and male</w:t>
      </w:r>
      <w:r w:rsidR="009A0A9C">
        <w:t>s</w:t>
      </w:r>
      <w:r>
        <w:t xml:space="preserve"> being afforded </w:t>
      </w:r>
      <w:r w:rsidR="009A0A9C">
        <w:t xml:space="preserve">further </w:t>
      </w:r>
      <w:r>
        <w:t>opportunities tha</w:t>
      </w:r>
      <w:r w:rsidR="009A0A9C">
        <w:t>n</w:t>
      </w:r>
      <w:r>
        <w:t xml:space="preserve"> female</w:t>
      </w:r>
      <w:r w:rsidR="009A0A9C">
        <w:t>s. This</w:t>
      </w:r>
      <w:r>
        <w:t xml:space="preserve"> evidences that gender inequality is very present within modern-day policing practice and female face challenges that males do not and therefore answers the objectives of the dissertation</w:t>
      </w:r>
      <w:r w:rsidRPr="00565506">
        <w:t>.</w:t>
      </w:r>
      <w:r w:rsidR="00565506" w:rsidRPr="00565506">
        <w:t xml:space="preserve"> </w:t>
      </w:r>
    </w:p>
    <w:p w14:paraId="1255FCB5" w14:textId="73BF3CEA" w:rsidR="00984FA2" w:rsidRPr="00565506" w:rsidRDefault="00984FA2" w:rsidP="00984FA2">
      <w:pPr>
        <w:spacing w:line="600" w:lineRule="auto"/>
      </w:pPr>
    </w:p>
    <w:p w14:paraId="5720D02D" w14:textId="77777777" w:rsidR="004831F2" w:rsidRDefault="004831F2" w:rsidP="004831F2">
      <w:pPr>
        <w:tabs>
          <w:tab w:val="left" w:pos="1140"/>
        </w:tabs>
        <w:rPr>
          <w:rStyle w:val="Hyperlink"/>
          <w:color w:val="215E99" w:themeColor="text2" w:themeTint="BF"/>
          <w:u w:val="none"/>
        </w:rPr>
      </w:pPr>
    </w:p>
    <w:p w14:paraId="4745C268" w14:textId="77777777" w:rsidR="00984FA2" w:rsidRDefault="00984FA2" w:rsidP="004831F2">
      <w:pPr>
        <w:tabs>
          <w:tab w:val="left" w:pos="1140"/>
        </w:tabs>
        <w:rPr>
          <w:rStyle w:val="Hyperlink"/>
          <w:color w:val="215E99" w:themeColor="text2" w:themeTint="BF"/>
          <w:u w:val="none"/>
        </w:rPr>
      </w:pPr>
    </w:p>
    <w:p w14:paraId="608DAEF5" w14:textId="77777777" w:rsidR="00984FA2" w:rsidRDefault="00984FA2" w:rsidP="004831F2">
      <w:pPr>
        <w:tabs>
          <w:tab w:val="left" w:pos="1140"/>
        </w:tabs>
        <w:rPr>
          <w:rStyle w:val="Hyperlink"/>
          <w:color w:val="215E99" w:themeColor="text2" w:themeTint="BF"/>
          <w:u w:val="none"/>
        </w:rPr>
      </w:pPr>
    </w:p>
    <w:p w14:paraId="168F0C9D" w14:textId="77777777" w:rsidR="00984FA2" w:rsidRDefault="00984FA2" w:rsidP="004831F2">
      <w:pPr>
        <w:tabs>
          <w:tab w:val="left" w:pos="1140"/>
        </w:tabs>
        <w:rPr>
          <w:rStyle w:val="Hyperlink"/>
          <w:color w:val="215E99" w:themeColor="text2" w:themeTint="BF"/>
          <w:u w:val="none"/>
        </w:rPr>
      </w:pPr>
    </w:p>
    <w:p w14:paraId="1D2EDB7B" w14:textId="77777777" w:rsidR="00984FA2" w:rsidRDefault="00984FA2" w:rsidP="004831F2">
      <w:pPr>
        <w:tabs>
          <w:tab w:val="left" w:pos="1140"/>
        </w:tabs>
        <w:rPr>
          <w:rStyle w:val="Hyperlink"/>
          <w:color w:val="215E99" w:themeColor="text2" w:themeTint="BF"/>
          <w:u w:val="none"/>
        </w:rPr>
      </w:pPr>
    </w:p>
    <w:p w14:paraId="7DA1C423" w14:textId="77777777" w:rsidR="00984FA2" w:rsidRDefault="00984FA2" w:rsidP="004831F2">
      <w:pPr>
        <w:tabs>
          <w:tab w:val="left" w:pos="1140"/>
        </w:tabs>
        <w:rPr>
          <w:rStyle w:val="Hyperlink"/>
          <w:color w:val="215E99" w:themeColor="text2" w:themeTint="BF"/>
          <w:u w:val="none"/>
        </w:rPr>
      </w:pPr>
    </w:p>
    <w:p w14:paraId="7311DAAC" w14:textId="77777777" w:rsidR="00984FA2" w:rsidRDefault="00984FA2" w:rsidP="004831F2">
      <w:pPr>
        <w:tabs>
          <w:tab w:val="left" w:pos="1140"/>
        </w:tabs>
        <w:rPr>
          <w:rStyle w:val="Hyperlink"/>
          <w:color w:val="215E99" w:themeColor="text2" w:themeTint="BF"/>
          <w:u w:val="none"/>
        </w:rPr>
      </w:pPr>
    </w:p>
    <w:p w14:paraId="62B79660" w14:textId="77777777" w:rsidR="00984FA2" w:rsidRDefault="00984FA2" w:rsidP="004831F2">
      <w:pPr>
        <w:tabs>
          <w:tab w:val="left" w:pos="1140"/>
        </w:tabs>
        <w:rPr>
          <w:rStyle w:val="Hyperlink"/>
          <w:color w:val="215E99" w:themeColor="text2" w:themeTint="BF"/>
          <w:u w:val="none"/>
        </w:rPr>
      </w:pPr>
    </w:p>
    <w:p w14:paraId="773654DD" w14:textId="77777777" w:rsidR="00984FA2" w:rsidRDefault="00984FA2" w:rsidP="004831F2">
      <w:pPr>
        <w:tabs>
          <w:tab w:val="left" w:pos="1140"/>
        </w:tabs>
        <w:rPr>
          <w:rStyle w:val="Hyperlink"/>
          <w:color w:val="215E99" w:themeColor="text2" w:themeTint="BF"/>
          <w:u w:val="none"/>
        </w:rPr>
      </w:pPr>
    </w:p>
    <w:p w14:paraId="311AF3F6" w14:textId="77777777" w:rsidR="00984FA2" w:rsidRDefault="00984FA2" w:rsidP="004831F2">
      <w:pPr>
        <w:tabs>
          <w:tab w:val="left" w:pos="1140"/>
        </w:tabs>
        <w:rPr>
          <w:rStyle w:val="Hyperlink"/>
          <w:color w:val="215E99" w:themeColor="text2" w:themeTint="BF"/>
          <w:u w:val="none"/>
        </w:rPr>
      </w:pPr>
    </w:p>
    <w:p w14:paraId="19A5398E" w14:textId="77777777" w:rsidR="00984FA2" w:rsidRDefault="00984FA2" w:rsidP="004831F2">
      <w:pPr>
        <w:tabs>
          <w:tab w:val="left" w:pos="1140"/>
        </w:tabs>
        <w:rPr>
          <w:rStyle w:val="Hyperlink"/>
          <w:color w:val="215E99" w:themeColor="text2" w:themeTint="BF"/>
          <w:u w:val="none"/>
        </w:rPr>
      </w:pPr>
    </w:p>
    <w:p w14:paraId="28AB8E23" w14:textId="77777777" w:rsidR="00984FA2" w:rsidRDefault="00984FA2" w:rsidP="004831F2">
      <w:pPr>
        <w:tabs>
          <w:tab w:val="left" w:pos="1140"/>
        </w:tabs>
        <w:rPr>
          <w:rStyle w:val="Hyperlink"/>
          <w:color w:val="215E99" w:themeColor="text2" w:themeTint="BF"/>
          <w:u w:val="none"/>
        </w:rPr>
      </w:pPr>
    </w:p>
    <w:p w14:paraId="28715366" w14:textId="77777777" w:rsidR="00984FA2" w:rsidRDefault="00984FA2" w:rsidP="004831F2">
      <w:pPr>
        <w:tabs>
          <w:tab w:val="left" w:pos="1140"/>
        </w:tabs>
        <w:rPr>
          <w:rStyle w:val="Hyperlink"/>
          <w:color w:val="215E99" w:themeColor="text2" w:themeTint="BF"/>
          <w:u w:val="none"/>
        </w:rPr>
      </w:pPr>
    </w:p>
    <w:p w14:paraId="18ACE231" w14:textId="77777777" w:rsidR="00984FA2" w:rsidRDefault="00984FA2" w:rsidP="004831F2">
      <w:pPr>
        <w:tabs>
          <w:tab w:val="left" w:pos="1140"/>
        </w:tabs>
        <w:rPr>
          <w:rStyle w:val="Hyperlink"/>
          <w:color w:val="215E99" w:themeColor="text2" w:themeTint="BF"/>
          <w:u w:val="none"/>
        </w:rPr>
      </w:pPr>
    </w:p>
    <w:p w14:paraId="65A35C2F" w14:textId="77777777" w:rsidR="000F77F6" w:rsidRDefault="000F77F6" w:rsidP="00C1413D">
      <w:pPr>
        <w:tabs>
          <w:tab w:val="left" w:pos="1140"/>
        </w:tabs>
        <w:rPr>
          <w:rStyle w:val="Hyperlink"/>
          <w:color w:val="215E99" w:themeColor="text2" w:themeTint="BF"/>
          <w:u w:val="none"/>
        </w:rPr>
      </w:pPr>
    </w:p>
    <w:p w14:paraId="50562E2E" w14:textId="77777777" w:rsidR="001768ED" w:rsidRDefault="001768ED" w:rsidP="00C1413D">
      <w:pPr>
        <w:tabs>
          <w:tab w:val="left" w:pos="1140"/>
        </w:tabs>
        <w:rPr>
          <w:rStyle w:val="Hyperlink"/>
          <w:color w:val="215E99" w:themeColor="text2" w:themeTint="BF"/>
          <w:u w:val="none"/>
        </w:rPr>
      </w:pPr>
    </w:p>
    <w:p w14:paraId="66080C8C" w14:textId="77777777" w:rsidR="001768ED" w:rsidRDefault="001768ED" w:rsidP="00C1413D">
      <w:pPr>
        <w:tabs>
          <w:tab w:val="left" w:pos="1140"/>
        </w:tabs>
        <w:rPr>
          <w:rStyle w:val="Hyperlink"/>
          <w:color w:val="215E99" w:themeColor="text2" w:themeTint="BF"/>
          <w:u w:val="none"/>
        </w:rPr>
      </w:pPr>
    </w:p>
    <w:p w14:paraId="7F5BBA92" w14:textId="77777777" w:rsidR="001768ED" w:rsidRDefault="001768ED" w:rsidP="00C1413D">
      <w:pPr>
        <w:tabs>
          <w:tab w:val="left" w:pos="1140"/>
        </w:tabs>
        <w:rPr>
          <w:rStyle w:val="Hyperlink"/>
          <w:color w:val="215E99" w:themeColor="text2" w:themeTint="BF"/>
          <w:u w:val="none"/>
        </w:rPr>
      </w:pPr>
    </w:p>
    <w:p w14:paraId="70FA52F8" w14:textId="269C610F" w:rsidR="005C1587" w:rsidRDefault="00EE4226" w:rsidP="00C1413D">
      <w:pPr>
        <w:tabs>
          <w:tab w:val="left" w:pos="1140"/>
        </w:tabs>
        <w:rPr>
          <w:rStyle w:val="Hyperlink"/>
          <w:color w:val="215E99" w:themeColor="text2" w:themeTint="BF"/>
          <w:u w:val="none"/>
        </w:rPr>
      </w:pPr>
      <w:r>
        <w:rPr>
          <w:rStyle w:val="Hyperlink"/>
          <w:color w:val="215E99" w:themeColor="text2" w:themeTint="BF"/>
          <w:u w:val="none"/>
        </w:rPr>
        <w:lastRenderedPageBreak/>
        <w:t xml:space="preserve">Chapter 6- </w:t>
      </w:r>
      <w:r w:rsidR="00C1413D" w:rsidRPr="00C1413D">
        <w:rPr>
          <w:rStyle w:val="Hyperlink"/>
          <w:color w:val="215E99" w:themeColor="text2" w:themeTint="BF"/>
          <w:u w:val="none"/>
        </w:rPr>
        <w:t xml:space="preserve">Reference list </w:t>
      </w:r>
    </w:p>
    <w:p w14:paraId="59BB81B5" w14:textId="77777777" w:rsidR="00C1413D" w:rsidRPr="00C1413D" w:rsidRDefault="00C1413D" w:rsidP="00C1413D">
      <w:pPr>
        <w:tabs>
          <w:tab w:val="left" w:pos="1140"/>
        </w:tabs>
        <w:rPr>
          <w:color w:val="215E99" w:themeColor="text2" w:themeTint="BF"/>
        </w:rPr>
      </w:pPr>
    </w:p>
    <w:p w14:paraId="1C2636AA" w14:textId="2716C5EA" w:rsidR="00F87450" w:rsidRDefault="00F87450" w:rsidP="00F87450">
      <w:pPr>
        <w:tabs>
          <w:tab w:val="left" w:pos="1140"/>
        </w:tabs>
        <w:spacing w:line="240" w:lineRule="auto"/>
      </w:pPr>
      <w:r>
        <w:t xml:space="preserve">Angehrn, A. Fletcher and R. Carleton. (2021). </w:t>
      </w:r>
      <w:r w:rsidRPr="00F87450">
        <w:rPr>
          <w:i/>
          <w:iCs/>
        </w:rPr>
        <w:t>“Suck it up buttercup: Understanding and overcoming gender disparities in policing”</w:t>
      </w:r>
      <w:r>
        <w:t xml:space="preserve"> Accessed online on 17/10/2024. Available at: </w:t>
      </w:r>
      <w:hyperlink r:id="rId30" w:history="1">
        <w:r w:rsidRPr="00704314">
          <w:rPr>
            <w:rStyle w:val="Hyperlink"/>
          </w:rPr>
          <w:t>“Suck It Up, Buttercup”: Understanding and Overcoming Gender Disparities in Policing (mdpi-res.com)</w:t>
        </w:r>
      </w:hyperlink>
    </w:p>
    <w:p w14:paraId="2027849A" w14:textId="77777777" w:rsidR="00F87450" w:rsidRPr="00F87450" w:rsidRDefault="00F87450" w:rsidP="00F87450">
      <w:pPr>
        <w:pStyle w:val="ListParagraph"/>
        <w:tabs>
          <w:tab w:val="left" w:pos="1140"/>
        </w:tabs>
        <w:spacing w:line="240" w:lineRule="auto"/>
        <w:rPr>
          <w:rStyle w:val="Hyperlink"/>
          <w:b/>
          <w:bCs/>
          <w:color w:val="auto"/>
          <w:u w:val="none"/>
        </w:rPr>
      </w:pPr>
    </w:p>
    <w:p w14:paraId="010BCA6A" w14:textId="4CB3B534" w:rsidR="00F87450" w:rsidRDefault="00F87450" w:rsidP="00F87450">
      <w:pPr>
        <w:spacing w:line="240" w:lineRule="auto"/>
        <w:rPr>
          <w:color w:val="000000" w:themeColor="text1"/>
        </w:rPr>
      </w:pPr>
      <w:r>
        <w:rPr>
          <w:color w:val="000000" w:themeColor="text1"/>
        </w:rPr>
        <w:t xml:space="preserve">Alamgeer. Z (2023). </w:t>
      </w:r>
      <w:r w:rsidRPr="00A06AE1">
        <w:rPr>
          <w:i/>
          <w:iCs/>
          <w:color w:val="000000" w:themeColor="text1"/>
        </w:rPr>
        <w:t>“Time horizon in research onion</w:t>
      </w:r>
      <w:r>
        <w:rPr>
          <w:color w:val="000000" w:themeColor="text1"/>
        </w:rPr>
        <w:t xml:space="preserve">” </w:t>
      </w:r>
      <w:r w:rsidR="00A06AE1">
        <w:rPr>
          <w:color w:val="000000" w:themeColor="text1"/>
        </w:rPr>
        <w:t xml:space="preserve">Accessed online on 27/12/2024. </w:t>
      </w:r>
      <w:r>
        <w:rPr>
          <w:color w:val="000000" w:themeColor="text1"/>
        </w:rPr>
        <w:t>Available at:</w:t>
      </w:r>
      <w:r w:rsidRPr="00187CB4">
        <w:t xml:space="preserve"> </w:t>
      </w:r>
      <w:hyperlink r:id="rId31" w:anchor=":~:text=The%20time%20horizon%20in%20the%20research%20onion%2C%20which,the%20research%20objectives%20and%20the%20type%20of%20investigation." w:history="1">
        <w:r w:rsidRPr="00187CB4">
          <w:rPr>
            <w:rStyle w:val="Hyperlink"/>
          </w:rPr>
          <w:t>Time Horizon in Research onion</w:t>
        </w:r>
      </w:hyperlink>
      <w:r>
        <w:rPr>
          <w:color w:val="000000" w:themeColor="text1"/>
        </w:rPr>
        <w:t xml:space="preserve">. </w:t>
      </w:r>
    </w:p>
    <w:p w14:paraId="44ABE799" w14:textId="77777777" w:rsidR="00F87450" w:rsidRDefault="00F87450" w:rsidP="00F87450">
      <w:pPr>
        <w:spacing w:line="240" w:lineRule="auto"/>
        <w:rPr>
          <w:color w:val="000000" w:themeColor="text1"/>
        </w:rPr>
      </w:pPr>
    </w:p>
    <w:p w14:paraId="7EF67E1A" w14:textId="207C5E1E" w:rsidR="00A06AE1" w:rsidRDefault="00F87450" w:rsidP="00A06AE1">
      <w:pPr>
        <w:spacing w:line="240" w:lineRule="auto"/>
        <w:rPr>
          <w:color w:val="000000" w:themeColor="text1"/>
        </w:rPr>
      </w:pPr>
      <w:r>
        <w:rPr>
          <w:color w:val="000000" w:themeColor="text1"/>
        </w:rPr>
        <w:t xml:space="preserve">Balamurugan, V (2025). </w:t>
      </w:r>
      <w:r w:rsidRPr="005C160E">
        <w:rPr>
          <w:i/>
          <w:iCs/>
          <w:color w:val="000000" w:themeColor="text1"/>
        </w:rPr>
        <w:t xml:space="preserve">“What is an anonymous </w:t>
      </w:r>
      <w:r w:rsidR="009A1FA9" w:rsidRPr="005C160E">
        <w:rPr>
          <w:i/>
          <w:iCs/>
          <w:color w:val="000000" w:themeColor="text1"/>
        </w:rPr>
        <w:t>survey?</w:t>
      </w:r>
      <w:r w:rsidR="00EB4D07" w:rsidRPr="005C160E">
        <w:rPr>
          <w:i/>
          <w:iCs/>
          <w:color w:val="000000" w:themeColor="text1"/>
        </w:rPr>
        <w:t>”</w:t>
      </w:r>
      <w:r w:rsidR="00A06AE1" w:rsidRPr="00A06AE1">
        <w:rPr>
          <w:color w:val="000000" w:themeColor="text1"/>
        </w:rPr>
        <w:t xml:space="preserve"> </w:t>
      </w:r>
      <w:r w:rsidR="00A06AE1">
        <w:rPr>
          <w:color w:val="000000" w:themeColor="text1"/>
        </w:rPr>
        <w:t xml:space="preserve">Accessed online on 07/03/2025. </w:t>
      </w:r>
    </w:p>
    <w:p w14:paraId="3C60EFE4" w14:textId="1B5F1596" w:rsidR="00F87450" w:rsidRDefault="00F87450" w:rsidP="00F87450">
      <w:pPr>
        <w:spacing w:line="240" w:lineRule="auto"/>
        <w:rPr>
          <w:color w:val="000000" w:themeColor="text1"/>
        </w:rPr>
      </w:pPr>
      <w:r>
        <w:rPr>
          <w:color w:val="000000" w:themeColor="text1"/>
        </w:rPr>
        <w:t xml:space="preserve"> Available at:</w:t>
      </w:r>
      <w:r w:rsidR="00A06AE1">
        <w:rPr>
          <w:color w:val="000000" w:themeColor="text1"/>
        </w:rPr>
        <w:t xml:space="preserve"> </w:t>
      </w:r>
      <w:hyperlink r:id="rId32" w:history="1">
        <w:r w:rsidR="00A06AE1" w:rsidRPr="00EF737F">
          <w:rPr>
            <w:rStyle w:val="Hyperlink"/>
          </w:rPr>
          <w:t>https://www.bing.com/ck/a?!&amp;&amp;p=5e0b1a48ec402290bd8da993bc696c4bf199ec7274f57977bb39905e1c6adafeJmltdHM9MTc0MTMwNTYwMA&amp;ptn=3&amp;ver=2&amp;hsh=4&amp;fclid=3e5ca0f5-b203-6aff-1705-b4a8b3e36bdd&amp;psq=ananymous+survey+meaning&amp;u=a1aHR0cHM6Ly9ibG9ja3N1cnZleS5pby9lbXBsb3llZS1leHBlcmllbmNlL3doYXQtaXMtYW4tYW5vbnltb3VzLXN1cnZleSM6fjp0ZXh0PVB1dHRpbmclMjAlMjJBbm9ueW1vdXMlMjBTdXJ2ZXklMjIlMjB0b2dldGhlciUyMHNpbXBseSUyMG1lYW5zJTIwJTIydmlld2luZyUyMHRoaW5ncyxyZXNwb25kZW50JTIwaXMlMjBub3QlMjBvYnRhaW5lZCUyMGluJTIwYW4lMjBhbm9ueW1vdXMlMjBzdXJ2ZXku&amp;ntb=1</w:t>
        </w:r>
      </w:hyperlink>
      <w:r>
        <w:rPr>
          <w:color w:val="000000" w:themeColor="text1"/>
        </w:rPr>
        <w:t xml:space="preserve">. </w:t>
      </w:r>
    </w:p>
    <w:p w14:paraId="74EA423D" w14:textId="77777777" w:rsidR="00F87450" w:rsidRPr="00C35E90" w:rsidRDefault="00F87450" w:rsidP="00F87450">
      <w:pPr>
        <w:spacing w:line="240" w:lineRule="auto"/>
        <w:rPr>
          <w:color w:val="000000" w:themeColor="text1"/>
        </w:rPr>
      </w:pPr>
    </w:p>
    <w:p w14:paraId="6DDFDE2F" w14:textId="49730D91" w:rsidR="00F87450" w:rsidRDefault="00F87450" w:rsidP="00F87450">
      <w:pPr>
        <w:tabs>
          <w:tab w:val="left" w:pos="1140"/>
        </w:tabs>
        <w:spacing w:line="240" w:lineRule="auto"/>
      </w:pPr>
      <w:r>
        <w:rPr>
          <w:rStyle w:val="Hyperlink"/>
          <w:color w:val="auto"/>
          <w:u w:val="none"/>
        </w:rPr>
        <w:t>BBC (2023</w:t>
      </w:r>
      <w:r w:rsidRPr="000A2EA7">
        <w:rPr>
          <w:rStyle w:val="Hyperlink"/>
          <w:i/>
          <w:iCs/>
          <w:color w:val="auto"/>
          <w:u w:val="none"/>
        </w:rPr>
        <w:t>) “</w:t>
      </w:r>
      <w:r w:rsidR="00A06AE1">
        <w:rPr>
          <w:rStyle w:val="Hyperlink"/>
          <w:i/>
          <w:iCs/>
          <w:color w:val="auto"/>
          <w:u w:val="none"/>
        </w:rPr>
        <w:t>W</w:t>
      </w:r>
      <w:r w:rsidRPr="000A2EA7">
        <w:rPr>
          <w:rStyle w:val="Hyperlink"/>
          <w:i/>
          <w:iCs/>
          <w:color w:val="auto"/>
          <w:u w:val="none"/>
        </w:rPr>
        <w:t>omen describe police Scotland “Boys club culture”.</w:t>
      </w:r>
      <w:r>
        <w:rPr>
          <w:rStyle w:val="Hyperlink"/>
          <w:color w:val="auto"/>
          <w:u w:val="none"/>
        </w:rPr>
        <w:t xml:space="preserve"> Accessed online on 16/10/2024. Available at: </w:t>
      </w:r>
      <w:hyperlink r:id="rId33" w:history="1">
        <w:r w:rsidRPr="00A84002">
          <w:rPr>
            <w:rStyle w:val="Hyperlink"/>
          </w:rPr>
          <w:t>Women describe Police Scotland 'boys club' culture - BBC News</w:t>
        </w:r>
      </w:hyperlink>
    </w:p>
    <w:p w14:paraId="36F2154C" w14:textId="77777777" w:rsidR="00F87450" w:rsidRDefault="00F87450" w:rsidP="00F87450">
      <w:pPr>
        <w:tabs>
          <w:tab w:val="left" w:pos="1140"/>
        </w:tabs>
        <w:spacing w:line="240" w:lineRule="auto"/>
        <w:rPr>
          <w:rStyle w:val="Hyperlink"/>
          <w:color w:val="auto"/>
          <w:u w:val="none"/>
        </w:rPr>
      </w:pPr>
    </w:p>
    <w:p w14:paraId="405BAD02" w14:textId="131BAD98" w:rsidR="00F87450" w:rsidRDefault="00F87450" w:rsidP="00F87450">
      <w:pPr>
        <w:tabs>
          <w:tab w:val="left" w:pos="1140"/>
        </w:tabs>
        <w:spacing w:line="240" w:lineRule="auto"/>
      </w:pPr>
      <w:r>
        <w:t xml:space="preserve">BBC (2023). </w:t>
      </w:r>
      <w:r w:rsidRPr="00A06AE1">
        <w:rPr>
          <w:i/>
          <w:iCs/>
        </w:rPr>
        <w:t>“Police Scottland officers fear being targeted for calling out sexism</w:t>
      </w:r>
      <w:r w:rsidR="00EB4D07" w:rsidRPr="00A06AE1">
        <w:rPr>
          <w:i/>
          <w:iCs/>
        </w:rPr>
        <w:t>.”</w:t>
      </w:r>
      <w:r>
        <w:t xml:space="preserve"> Accessed online on 31/10/2024. Available at: </w:t>
      </w:r>
      <w:hyperlink r:id="rId34" w:history="1">
        <w:r w:rsidRPr="00053F1F">
          <w:rPr>
            <w:rStyle w:val="Hyperlink"/>
          </w:rPr>
          <w:t>Police Scotland officers fear being targeted for calling out sexism - BBC News</w:t>
        </w:r>
      </w:hyperlink>
    </w:p>
    <w:p w14:paraId="1193F5B9" w14:textId="77777777" w:rsidR="00F87450" w:rsidRDefault="00F87450" w:rsidP="00F87450">
      <w:pPr>
        <w:tabs>
          <w:tab w:val="left" w:pos="1140"/>
        </w:tabs>
        <w:spacing w:line="240" w:lineRule="auto"/>
      </w:pPr>
    </w:p>
    <w:p w14:paraId="3444EF14" w14:textId="317970DA" w:rsidR="00A06AE1" w:rsidRPr="00A06AE1" w:rsidRDefault="00A06AE1" w:rsidP="00A06AE1">
      <w:pPr>
        <w:spacing w:line="240" w:lineRule="auto"/>
        <w:rPr>
          <w:color w:val="000000" w:themeColor="text1"/>
        </w:rPr>
      </w:pPr>
      <w:r w:rsidRPr="00A06AE1">
        <w:rPr>
          <w:color w:val="000000" w:themeColor="text1"/>
        </w:rPr>
        <w:t xml:space="preserve">Bernard, H. R. (1996). </w:t>
      </w:r>
      <w:r w:rsidRPr="00A06AE1">
        <w:rPr>
          <w:i/>
          <w:iCs/>
          <w:color w:val="000000" w:themeColor="text1"/>
        </w:rPr>
        <w:t>“Qualitative Data, Quantitative Analysis”.</w:t>
      </w:r>
      <w:r w:rsidRPr="00A06AE1">
        <w:rPr>
          <w:color w:val="000000" w:themeColor="text1"/>
        </w:rPr>
        <w:t xml:space="preserve"> </w:t>
      </w:r>
      <w:r w:rsidRPr="00A06AE1">
        <w:rPr>
          <w:i/>
          <w:iCs/>
          <w:color w:val="000000" w:themeColor="text1"/>
        </w:rPr>
        <w:t>CAM Journal</w:t>
      </w:r>
      <w:r w:rsidRPr="00A06AE1">
        <w:rPr>
          <w:color w:val="000000" w:themeColor="text1"/>
        </w:rPr>
        <w:t xml:space="preserve">, </w:t>
      </w:r>
      <w:r w:rsidRPr="00A06AE1">
        <w:rPr>
          <w:i/>
          <w:iCs/>
          <w:color w:val="000000" w:themeColor="text1"/>
        </w:rPr>
        <w:t>8</w:t>
      </w:r>
      <w:r w:rsidRPr="00A06AE1">
        <w:rPr>
          <w:color w:val="000000" w:themeColor="text1"/>
        </w:rPr>
        <w:t xml:space="preserve">(1), 9-11. </w:t>
      </w:r>
      <w:r>
        <w:rPr>
          <w:color w:val="000000" w:themeColor="text1"/>
        </w:rPr>
        <w:t xml:space="preserve">Accessed online on 01/03/2025. Available at: </w:t>
      </w:r>
      <w:hyperlink r:id="rId35" w:history="1">
        <w:r w:rsidRPr="00A06AE1">
          <w:rPr>
            <w:rStyle w:val="Hyperlink"/>
          </w:rPr>
          <w:t>https://doi.org/10.1177/1525822X960080010401</w:t>
        </w:r>
      </w:hyperlink>
      <w:r w:rsidRPr="00A06AE1">
        <w:rPr>
          <w:color w:val="000000" w:themeColor="text1"/>
        </w:rPr>
        <w:t xml:space="preserve"> (Original work published 1996)</w:t>
      </w:r>
    </w:p>
    <w:p w14:paraId="4F88747B" w14:textId="77777777" w:rsidR="00F87450" w:rsidRDefault="00F87450" w:rsidP="00F87450">
      <w:pPr>
        <w:spacing w:line="240" w:lineRule="auto"/>
        <w:rPr>
          <w:color w:val="000000" w:themeColor="text1"/>
        </w:rPr>
      </w:pPr>
    </w:p>
    <w:p w14:paraId="29055498" w14:textId="7A3852F3" w:rsidR="00F87450" w:rsidRDefault="00F87450" w:rsidP="00F87450">
      <w:pPr>
        <w:spacing w:line="240" w:lineRule="auto"/>
        <w:rPr>
          <w:color w:val="000000" w:themeColor="text1"/>
        </w:rPr>
      </w:pPr>
      <w:r w:rsidRPr="002A136E">
        <w:rPr>
          <w:color w:val="000000" w:themeColor="text1"/>
        </w:rPr>
        <w:t xml:space="preserve">Bingham, A (2023). </w:t>
      </w:r>
      <w:r w:rsidRPr="00777F61">
        <w:rPr>
          <w:i/>
          <w:iCs/>
          <w:color w:val="000000" w:themeColor="text1"/>
        </w:rPr>
        <w:t>“Qualitative analysis: Deductive and inductive approaches</w:t>
      </w:r>
      <w:r w:rsidR="00EB4D07" w:rsidRPr="00777F61">
        <w:rPr>
          <w:i/>
          <w:iCs/>
          <w:color w:val="000000" w:themeColor="text1"/>
        </w:rPr>
        <w:t>.”</w:t>
      </w:r>
      <w:r w:rsidRPr="002A136E">
        <w:rPr>
          <w:color w:val="000000" w:themeColor="text1"/>
        </w:rPr>
        <w:t xml:space="preserve"> </w:t>
      </w:r>
      <w:r w:rsidR="001B7DCA" w:rsidRPr="002A136E">
        <w:rPr>
          <w:color w:val="000000" w:themeColor="text1"/>
        </w:rPr>
        <w:t xml:space="preserve">Accessed online on 07/03/2025. </w:t>
      </w:r>
      <w:r w:rsidRPr="002A136E">
        <w:rPr>
          <w:color w:val="000000" w:themeColor="text1"/>
        </w:rPr>
        <w:t xml:space="preserve">Available at: </w:t>
      </w:r>
      <w:hyperlink r:id="rId36" w:history="1">
        <w:r w:rsidRPr="00C71E94">
          <w:rPr>
            <w:rStyle w:val="Hyperlink"/>
          </w:rPr>
          <w:t>https://www.bing.com/ck/a?!&amp;&amp;p=f617df11b8a10f50346bb89c42af58094aeaa6456c2d8ef522abc1692080bb80JmltdHM9MTc0MTMwNTYwMA&amp;ptn=3&amp;ver=2&amp;hsh=4&amp;fclid=3e5ca0f5-b203-6aff-1705-b4a8b3e36bdd&amp;psq=benifits+of+inductive+research&amp;u=a1aHR0cHM6Ly93d3cuYW5kcmVhamJpbmdoYW0uY29tL3Jlc291cmNlcy10aXBzLWFuZC10cmlja3MvZGVkdWN0aXZlLWFuZC1pbmR1Y3RpdmUtYXBwcm9hY2hlcy10by1xdWFsaXRhdGl2ZS1hbmFseXNpcw&amp;ntb=1</w:t>
        </w:r>
      </w:hyperlink>
      <w:r>
        <w:rPr>
          <w:color w:val="215E99" w:themeColor="text2" w:themeTint="BF"/>
        </w:rPr>
        <w:t xml:space="preserve">. </w:t>
      </w:r>
    </w:p>
    <w:p w14:paraId="66542AA9" w14:textId="77777777" w:rsidR="001B7DCA" w:rsidRDefault="001B7DCA" w:rsidP="00F87450">
      <w:pPr>
        <w:spacing w:line="240" w:lineRule="auto"/>
        <w:rPr>
          <w:color w:val="000000" w:themeColor="text1"/>
        </w:rPr>
      </w:pPr>
    </w:p>
    <w:p w14:paraId="4D8270C0" w14:textId="77777777" w:rsidR="001B7DCA" w:rsidRDefault="001B7DCA" w:rsidP="00F87450">
      <w:pPr>
        <w:spacing w:line="240" w:lineRule="auto"/>
        <w:rPr>
          <w:color w:val="000000" w:themeColor="text1"/>
        </w:rPr>
      </w:pPr>
    </w:p>
    <w:p w14:paraId="4C8B2236" w14:textId="49905918" w:rsidR="00F87450" w:rsidRPr="001B7DCA" w:rsidRDefault="00F87450" w:rsidP="001B7DCA">
      <w:pPr>
        <w:spacing w:line="240" w:lineRule="auto"/>
        <w:rPr>
          <w:color w:val="467886" w:themeColor="hyperlink"/>
          <w:u w:val="single"/>
        </w:rPr>
      </w:pPr>
      <w:r w:rsidRPr="001B7DCA">
        <w:rPr>
          <w:color w:val="000000" w:themeColor="text1"/>
        </w:rPr>
        <w:t>Business research methodology</w:t>
      </w:r>
      <w:r w:rsidR="001B7DCA" w:rsidRPr="001B7DCA">
        <w:rPr>
          <w:color w:val="000000" w:themeColor="text1"/>
        </w:rPr>
        <w:t xml:space="preserve"> (2024) </w:t>
      </w:r>
      <w:r w:rsidR="001B7DCA" w:rsidRPr="001B7DCA">
        <w:rPr>
          <w:i/>
          <w:iCs/>
          <w:color w:val="000000" w:themeColor="text1"/>
        </w:rPr>
        <w:t xml:space="preserve">“Research Philosophy”  </w:t>
      </w:r>
      <w:r w:rsidRPr="001B7DCA">
        <w:rPr>
          <w:color w:val="000000" w:themeColor="text1"/>
        </w:rPr>
        <w:t>Accessed online on 18/11/2024. Available at:</w:t>
      </w:r>
      <w:r w:rsidRPr="001B7DCA">
        <w:t xml:space="preserve"> </w:t>
      </w:r>
      <w:hyperlink r:id="rId37" w:history="1">
        <w:r w:rsidR="001B7DCA" w:rsidRPr="001B7DCA">
          <w:rPr>
            <w:rStyle w:val="Hyperlink"/>
          </w:rPr>
          <w:t>Research Philosophy - Research Methodology</w:t>
        </w:r>
      </w:hyperlink>
    </w:p>
    <w:p w14:paraId="20260034" w14:textId="77777777" w:rsidR="00F87450" w:rsidRDefault="00F87450" w:rsidP="00F87450">
      <w:pPr>
        <w:spacing w:line="240" w:lineRule="auto"/>
        <w:rPr>
          <w:color w:val="000000" w:themeColor="text1"/>
        </w:rPr>
      </w:pPr>
    </w:p>
    <w:p w14:paraId="10AC470A" w14:textId="1E852E6E" w:rsidR="00F87450" w:rsidRDefault="00F87450" w:rsidP="00F87450">
      <w:pPr>
        <w:spacing w:line="240" w:lineRule="auto"/>
      </w:pPr>
      <w:r w:rsidRPr="003028C2">
        <w:t xml:space="preserve">C. Deans </w:t>
      </w:r>
      <w:r w:rsidRPr="001B7DCA">
        <w:t>(2013)</w:t>
      </w:r>
      <w:r w:rsidRPr="001B7DCA">
        <w:rPr>
          <w:i/>
          <w:iCs/>
        </w:rPr>
        <w:t xml:space="preserve"> “</w:t>
      </w:r>
      <w:r w:rsidR="001B7DCA">
        <w:rPr>
          <w:i/>
          <w:iCs/>
        </w:rPr>
        <w:t>T</w:t>
      </w:r>
      <w:r w:rsidRPr="001B7DCA">
        <w:rPr>
          <w:i/>
          <w:iCs/>
        </w:rPr>
        <w:t xml:space="preserve">he struggle female police officers face in the masculine culture of policing”. </w:t>
      </w:r>
      <w:r w:rsidRPr="003028C2">
        <w:t>Accessed online on 02/11/2024. Available at: </w:t>
      </w:r>
      <w:hyperlink r:id="rId38" w:history="1">
        <w:r w:rsidRPr="00341AB3">
          <w:rPr>
            <w:rStyle w:val="Hyperlink"/>
            <w:color w:val="074F6A" w:themeColor="accent4" w:themeShade="80"/>
          </w:rPr>
          <w:t>https://journal.lib.uoguelph.ca/index.php/footnotes/article/download/5278/5065/26527</w:t>
        </w:r>
      </w:hyperlink>
    </w:p>
    <w:p w14:paraId="4810EE14" w14:textId="77777777" w:rsidR="00F87450" w:rsidRDefault="00F87450" w:rsidP="00F87450">
      <w:pPr>
        <w:spacing w:line="240" w:lineRule="auto"/>
      </w:pPr>
    </w:p>
    <w:p w14:paraId="3C2E00CE" w14:textId="62C0453C" w:rsidR="00F87450" w:rsidRDefault="00F87450" w:rsidP="00F87450">
      <w:pPr>
        <w:tabs>
          <w:tab w:val="left" w:pos="1140"/>
        </w:tabs>
        <w:spacing w:line="240" w:lineRule="auto"/>
      </w:pPr>
      <w:r>
        <w:rPr>
          <w:rStyle w:val="Hyperlink"/>
          <w:color w:val="auto"/>
          <w:u w:val="none"/>
        </w:rPr>
        <w:t>C. Rabe-Hemp. (2007</w:t>
      </w:r>
      <w:r w:rsidRPr="000A2EA7">
        <w:rPr>
          <w:rStyle w:val="Hyperlink"/>
          <w:i/>
          <w:iCs/>
          <w:color w:val="auto"/>
          <w:u w:val="none"/>
        </w:rPr>
        <w:t>). “Survival in an all-boys club” policewomen and their fight for acceptance</w:t>
      </w:r>
      <w:r w:rsidR="009A1FA9" w:rsidRPr="000A2EA7">
        <w:rPr>
          <w:rStyle w:val="Hyperlink"/>
          <w:i/>
          <w:iCs/>
          <w:color w:val="auto"/>
          <w:u w:val="none"/>
        </w:rPr>
        <w:t>.”</w:t>
      </w:r>
      <w:r>
        <w:rPr>
          <w:rStyle w:val="Hyperlink"/>
          <w:color w:val="auto"/>
          <w:u w:val="none"/>
        </w:rPr>
        <w:t xml:space="preserve"> Accessed online on 16/10/2024. Available at: </w:t>
      </w:r>
      <w:hyperlink r:id="rId39" w:history="1">
        <w:r w:rsidRPr="00401D6B">
          <w:rPr>
            <w:rStyle w:val="Hyperlink"/>
          </w:rPr>
          <w:t>300367 251..270 (uwtsd.ac.uk)</w:t>
        </w:r>
      </w:hyperlink>
    </w:p>
    <w:p w14:paraId="72348307" w14:textId="77777777" w:rsidR="00F87450" w:rsidRDefault="00F87450" w:rsidP="00F87450">
      <w:pPr>
        <w:tabs>
          <w:tab w:val="left" w:pos="1140"/>
        </w:tabs>
        <w:spacing w:line="240" w:lineRule="auto"/>
        <w:rPr>
          <w:rStyle w:val="Hyperlink"/>
          <w:color w:val="auto"/>
          <w:u w:val="none"/>
        </w:rPr>
      </w:pPr>
    </w:p>
    <w:p w14:paraId="4BE1C530" w14:textId="77777777" w:rsidR="00F87450" w:rsidRDefault="00F87450" w:rsidP="00F87450">
      <w:pPr>
        <w:spacing w:line="240" w:lineRule="auto"/>
      </w:pPr>
      <w:r>
        <w:t>C. Ridgeway (2011) “</w:t>
      </w:r>
      <w:r w:rsidRPr="007F2359">
        <w:rPr>
          <w:i/>
          <w:iCs/>
        </w:rPr>
        <w:t>How gender inequality persists in the modern world”.</w:t>
      </w:r>
      <w:r>
        <w:t xml:space="preserve"> Accessed online on 06/10/2024. Available at: </w:t>
      </w:r>
      <w:hyperlink r:id="rId40" w:anchor="v=onepage&amp;q&amp;f=false" w:history="1">
        <w:r w:rsidRPr="006C4D10">
          <w:rPr>
            <w:rStyle w:val="Hyperlink"/>
          </w:rPr>
          <w:t>Framed by Gender: How Gender Inequality Persists in the Modern World - Cecilia L. Ridgeway - Google Books</w:t>
        </w:r>
      </w:hyperlink>
    </w:p>
    <w:p w14:paraId="30EF744B" w14:textId="77777777" w:rsidR="00F87450" w:rsidRPr="005F28BB" w:rsidRDefault="00F87450" w:rsidP="00F87450">
      <w:pPr>
        <w:spacing w:line="240" w:lineRule="auto"/>
      </w:pPr>
    </w:p>
    <w:p w14:paraId="2F56A0EC" w14:textId="0376FF80" w:rsidR="00F87450" w:rsidRDefault="00F87450" w:rsidP="00F87450">
      <w:pPr>
        <w:tabs>
          <w:tab w:val="left" w:pos="1140"/>
        </w:tabs>
        <w:spacing w:line="240" w:lineRule="auto"/>
      </w:pPr>
      <w:r>
        <w:t>Cambridge dictionary (2024). “WPC</w:t>
      </w:r>
      <w:r w:rsidR="00EB4D07">
        <w:t>.”</w:t>
      </w:r>
      <w:r>
        <w:t xml:space="preserve"> Accessed online on 02/11/2024. Available at: </w:t>
      </w:r>
      <w:hyperlink r:id="rId41" w:history="1">
        <w:r w:rsidRPr="00713051">
          <w:rPr>
            <w:rStyle w:val="Hyperlink"/>
          </w:rPr>
          <w:t>WPC | English meaning - Cambridge Dictionary</w:t>
        </w:r>
      </w:hyperlink>
    </w:p>
    <w:p w14:paraId="42AA9D29" w14:textId="77777777" w:rsidR="00F87450" w:rsidRDefault="00F87450" w:rsidP="00F87450">
      <w:pPr>
        <w:tabs>
          <w:tab w:val="left" w:pos="1140"/>
        </w:tabs>
        <w:spacing w:line="240" w:lineRule="auto"/>
      </w:pPr>
    </w:p>
    <w:p w14:paraId="29685973" w14:textId="2A34917C" w:rsidR="00F87450" w:rsidRDefault="00F87450" w:rsidP="00F87450">
      <w:pPr>
        <w:spacing w:line="240" w:lineRule="auto"/>
        <w:rPr>
          <w:color w:val="000000" w:themeColor="text1"/>
        </w:rPr>
      </w:pPr>
      <w:r>
        <w:rPr>
          <w:color w:val="000000" w:themeColor="text1"/>
        </w:rPr>
        <w:t xml:space="preserve">Cambridge dictionary (2025). </w:t>
      </w:r>
      <w:r w:rsidRPr="00777F61">
        <w:rPr>
          <w:i/>
          <w:iCs/>
          <w:color w:val="000000" w:themeColor="text1"/>
        </w:rPr>
        <w:t>“Modern-day”</w:t>
      </w:r>
      <w:r>
        <w:rPr>
          <w:color w:val="000000" w:themeColor="text1"/>
        </w:rPr>
        <w:t xml:space="preserve"> </w:t>
      </w:r>
      <w:r w:rsidR="00341AB3">
        <w:rPr>
          <w:color w:val="000000" w:themeColor="text1"/>
        </w:rPr>
        <w:t xml:space="preserve">Accessed online on 07/03/2025. </w:t>
      </w:r>
      <w:r>
        <w:rPr>
          <w:color w:val="000000" w:themeColor="text1"/>
        </w:rPr>
        <w:t xml:space="preserve">Available at: </w:t>
      </w:r>
      <w:hyperlink r:id="rId42" w:history="1">
        <w:r w:rsidRPr="00C71E94">
          <w:rPr>
            <w:rStyle w:val="Hyperlink"/>
          </w:rPr>
          <w:t>https://www.bing.com/ck/a?!&amp;&amp;p=56e64ff73864b90b738bb743830369e5286424cbb8531ad3f24f31d063e4652dJmltdHM9MTc0MTMwNTYwMA&amp;ptn=3&amp;ver=2&amp;hsh=4&amp;fclid=3e5ca0f5-b203-6aff-1705-b4a8b3e36bdd&amp;psq=what+is+the+meaning+of+modern+day&amp;u=a1aHR0cHM6Ly9kaWN0aW9uYXJ5LmNhbWJyaWRnZS5vcmcvZGljdGlvbmFyeS9sZWFybmVyLWVuZ2xpc2gvbW9kZXJuLWRheQ&amp;ntb=1</w:t>
        </w:r>
      </w:hyperlink>
      <w:r>
        <w:rPr>
          <w:color w:val="000000" w:themeColor="text1"/>
        </w:rPr>
        <w:t xml:space="preserve">. </w:t>
      </w:r>
    </w:p>
    <w:p w14:paraId="3533F6DD" w14:textId="77777777" w:rsidR="00F87450" w:rsidRDefault="00F87450" w:rsidP="00F87450">
      <w:pPr>
        <w:spacing w:line="240" w:lineRule="auto"/>
        <w:rPr>
          <w:color w:val="000000" w:themeColor="text1"/>
        </w:rPr>
      </w:pPr>
    </w:p>
    <w:p w14:paraId="79B41EA8" w14:textId="1D541BD0" w:rsidR="00F87450" w:rsidRDefault="00F87450" w:rsidP="00F87450">
      <w:pPr>
        <w:spacing w:line="240" w:lineRule="auto"/>
      </w:pPr>
      <w:r>
        <w:t>Centre for women’s justice (2023</w:t>
      </w:r>
      <w:r w:rsidRPr="002A5AE6">
        <w:rPr>
          <w:i/>
          <w:iCs/>
        </w:rPr>
        <w:t>). “David Carrick, what could’ve been done to stop him?”</w:t>
      </w:r>
      <w:r w:rsidR="00341AB3" w:rsidRPr="00341AB3">
        <w:t xml:space="preserve"> </w:t>
      </w:r>
      <w:r w:rsidR="00341AB3">
        <w:t xml:space="preserve">Accessed online on 01/03/ 2025. </w:t>
      </w:r>
      <w:r w:rsidR="00341AB3" w:rsidRPr="00341AB3">
        <w:t>Av</w:t>
      </w:r>
      <w:r w:rsidRPr="00341AB3">
        <w:t>ailable at:</w:t>
      </w:r>
      <w:r>
        <w:t xml:space="preserve"> </w:t>
      </w:r>
      <w:hyperlink r:id="rId43" w:history="1">
        <w:r w:rsidRPr="0059042C">
          <w:rPr>
            <w:rStyle w:val="Hyperlink"/>
          </w:rPr>
          <w:t>https://www.bing.com/ck/a?!&amp;&amp;p=ec5d6d1e40e0047bb10b10ab19a2fc034b0db8918927cf5abe2520656f2276c9JmltdHM9MTc0MDc4NzIwMA&amp;ptn=3&amp;ver=2&amp;hsh=4&amp;fclid=3e5ca0f5-b203-6aff-1705-b4a8b3e36bdd&amp;psq=david+carrick+couldve+been+stopped&amp;u=a1aHR0cHM6Ly93d3cuY2VudHJlZm9yd29tZW5zanVzdGljZS5vcmcudWsvbmV3cy8yMDIzLzIvNi9kYXZpZC1jYXJyaWNrLXdoYXQtY291bGQtaGF2ZS1iZWVuLWRvbmUtdG8tc3RvcC1oaW0&amp;ntb=1</w:t>
        </w:r>
      </w:hyperlink>
      <w:r>
        <w:t xml:space="preserve">. </w:t>
      </w:r>
    </w:p>
    <w:p w14:paraId="5B3DCCF1" w14:textId="77777777" w:rsidR="00341AB3" w:rsidRDefault="00341AB3" w:rsidP="00F87450">
      <w:pPr>
        <w:spacing w:line="240" w:lineRule="auto"/>
      </w:pPr>
    </w:p>
    <w:p w14:paraId="5BF62D8F" w14:textId="61A5F787" w:rsidR="00F87450" w:rsidRDefault="00F87450" w:rsidP="00F87450">
      <w:pPr>
        <w:spacing w:line="240" w:lineRule="auto"/>
        <w:rPr>
          <w:color w:val="000000" w:themeColor="text1"/>
        </w:rPr>
      </w:pPr>
      <w:r>
        <w:rPr>
          <w:color w:val="000000" w:themeColor="text1"/>
        </w:rPr>
        <w:t xml:space="preserve">Coursera (2024). </w:t>
      </w:r>
      <w:r w:rsidRPr="0073789C">
        <w:rPr>
          <w:i/>
          <w:iCs/>
          <w:color w:val="000000" w:themeColor="text1"/>
        </w:rPr>
        <w:t xml:space="preserve">“What is data </w:t>
      </w:r>
      <w:r w:rsidR="009A1FA9" w:rsidRPr="0073789C">
        <w:rPr>
          <w:i/>
          <w:iCs/>
          <w:color w:val="000000" w:themeColor="text1"/>
        </w:rPr>
        <w:t>analysis?</w:t>
      </w:r>
      <w:r w:rsidR="00EB4D07" w:rsidRPr="0073789C">
        <w:rPr>
          <w:i/>
          <w:iCs/>
          <w:color w:val="000000" w:themeColor="text1"/>
        </w:rPr>
        <w:t>”</w:t>
      </w:r>
      <w:r w:rsidRPr="0073789C">
        <w:rPr>
          <w:i/>
          <w:iCs/>
          <w:color w:val="000000" w:themeColor="text1"/>
        </w:rPr>
        <w:t xml:space="preserve"> </w:t>
      </w:r>
      <w:r w:rsidR="00341AB3">
        <w:rPr>
          <w:color w:val="000000" w:themeColor="text1"/>
        </w:rPr>
        <w:t xml:space="preserve">Accessed online on 07/03/2025. </w:t>
      </w:r>
      <w:r>
        <w:rPr>
          <w:color w:val="000000" w:themeColor="text1"/>
        </w:rPr>
        <w:t xml:space="preserve">Available at: </w:t>
      </w:r>
      <w:hyperlink r:id="rId44" w:history="1">
        <w:r w:rsidRPr="00C71E94">
          <w:rPr>
            <w:rStyle w:val="Hyperlink"/>
          </w:rPr>
          <w:t>https://www.bing.com/ck/a?!&amp;&amp;p=8237bad22358ba44f852445fb87590981e1cf1e5702f259dbe0a7f8587e95b2bJmltdHM9MTc0MTMwNTYwMA&amp;ptn=3&amp;ver=2&amp;hsh=4&amp;fclid=3e5ca0f5-b203-6aff-1705-b4a8b3e36bdd&amp;psq=what+is+data+analysis&amp;u=a1aHR0cHM6Ly93d3cuY291cnNlcmEub3JnL2FydGljbGVzL3doYXQtaXMtZGF0YS1hbmFseXNpcy13aXRoLWV4YW1wbGVzP21zb2NraWQ9M2U1Y2EwZjViMjAzNmFmZjE3MDViNGE4YjNlMzZiZGQ&amp;ntb=1</w:t>
        </w:r>
      </w:hyperlink>
      <w:r>
        <w:rPr>
          <w:color w:val="000000" w:themeColor="text1"/>
        </w:rPr>
        <w:t xml:space="preserve">. </w:t>
      </w:r>
    </w:p>
    <w:p w14:paraId="43D76751" w14:textId="77777777" w:rsidR="00341AB3" w:rsidRDefault="00341AB3" w:rsidP="00F87450">
      <w:pPr>
        <w:spacing w:line="240" w:lineRule="auto"/>
        <w:rPr>
          <w:color w:val="000000" w:themeColor="text1"/>
        </w:rPr>
      </w:pPr>
    </w:p>
    <w:p w14:paraId="0E3E9E8B" w14:textId="5F75BD92" w:rsidR="00F87450" w:rsidRDefault="00F87450" w:rsidP="00F87450">
      <w:pPr>
        <w:tabs>
          <w:tab w:val="left" w:pos="1140"/>
        </w:tabs>
        <w:spacing w:line="240" w:lineRule="auto"/>
      </w:pPr>
      <w:r w:rsidRPr="00766FAD">
        <w:rPr>
          <w:rStyle w:val="Hyperlink"/>
          <w:color w:val="auto"/>
          <w:u w:val="none"/>
        </w:rPr>
        <w:t xml:space="preserve">Deans, C (2015). </w:t>
      </w:r>
      <w:r w:rsidRPr="00766FAD">
        <w:rPr>
          <w:rStyle w:val="Hyperlink"/>
          <w:i/>
          <w:iCs/>
          <w:color w:val="auto"/>
          <w:u w:val="none"/>
        </w:rPr>
        <w:t>“Gender inequality: the struggles female police officers face in the masculine culture of policing</w:t>
      </w:r>
      <w:r w:rsidR="00EB4D07" w:rsidRPr="00766FAD">
        <w:rPr>
          <w:rStyle w:val="Hyperlink"/>
          <w:color w:val="auto"/>
          <w:u w:val="none"/>
        </w:rPr>
        <w:t>.”</w:t>
      </w:r>
      <w:r w:rsidRPr="00766FAD">
        <w:rPr>
          <w:rStyle w:val="Hyperlink"/>
          <w:color w:val="auto"/>
          <w:u w:val="none"/>
        </w:rPr>
        <w:t xml:space="preserve"> Accessed online on 11/10/2024. Available at:</w:t>
      </w:r>
      <w:r>
        <w:rPr>
          <w:rStyle w:val="Hyperlink"/>
          <w:color w:val="auto"/>
          <w:u w:val="none"/>
        </w:rPr>
        <w:t xml:space="preserve"> </w:t>
      </w:r>
      <w:hyperlink r:id="rId45" w:history="1">
        <w:r w:rsidRPr="00766FAD">
          <w:rPr>
            <w:rStyle w:val="Hyperlink"/>
          </w:rPr>
          <w:t>ojsadmin,+UofG_Footnotes_2015_V2-52-61 (4).pdf</w:t>
        </w:r>
      </w:hyperlink>
    </w:p>
    <w:p w14:paraId="0BF1C508" w14:textId="77777777" w:rsidR="00F87450" w:rsidRPr="00766FAD" w:rsidRDefault="00F87450" w:rsidP="00F87450">
      <w:pPr>
        <w:tabs>
          <w:tab w:val="left" w:pos="1140"/>
        </w:tabs>
        <w:spacing w:line="240" w:lineRule="auto"/>
        <w:rPr>
          <w:rStyle w:val="Hyperlink"/>
          <w:color w:val="auto"/>
          <w:u w:val="none"/>
        </w:rPr>
      </w:pPr>
    </w:p>
    <w:p w14:paraId="1354FAF0" w14:textId="075D7946" w:rsidR="00F87450" w:rsidRDefault="00F87450" w:rsidP="00F87450">
      <w:pPr>
        <w:spacing w:line="240" w:lineRule="auto"/>
      </w:pPr>
      <w:r w:rsidRPr="00C35E90">
        <w:rPr>
          <w:color w:val="000000" w:themeColor="text1"/>
        </w:rPr>
        <w:t xml:space="preserve">Dr </w:t>
      </w:r>
      <w:r w:rsidR="009A1FA9" w:rsidRPr="00C35E90">
        <w:rPr>
          <w:color w:val="000000" w:themeColor="text1"/>
        </w:rPr>
        <w:t>Mahesh 2020</w:t>
      </w:r>
      <w:r w:rsidRPr="00C35E90">
        <w:rPr>
          <w:color w:val="000000" w:themeColor="text1"/>
        </w:rPr>
        <w:t xml:space="preserve">). </w:t>
      </w:r>
      <w:r w:rsidRPr="00341AB3">
        <w:rPr>
          <w:i/>
          <w:iCs/>
          <w:color w:val="000000" w:themeColor="text1"/>
        </w:rPr>
        <w:t>“Research onion: a systematic approach to designing a research methodology</w:t>
      </w:r>
      <w:r w:rsidR="00EB4D07" w:rsidRPr="00341AB3">
        <w:rPr>
          <w:i/>
          <w:iCs/>
          <w:color w:val="000000" w:themeColor="text1"/>
        </w:rPr>
        <w:t>.”</w:t>
      </w:r>
      <w:r w:rsidRPr="00341AB3">
        <w:rPr>
          <w:i/>
          <w:iCs/>
          <w:color w:val="000000" w:themeColor="text1"/>
        </w:rPr>
        <w:t xml:space="preserve"> </w:t>
      </w:r>
      <w:r w:rsidRPr="00C35E90">
        <w:rPr>
          <w:color w:val="000000" w:themeColor="text1"/>
        </w:rPr>
        <w:t>Accessed online on 12/11/2024. Available at: </w:t>
      </w:r>
      <w:hyperlink r:id="rId46" w:history="1">
        <w:r w:rsidRPr="00C35E90">
          <w:rPr>
            <w:rStyle w:val="Hyperlink"/>
          </w:rPr>
          <w:t>https://aesanetwork.org/research-onion-a-systematic-approach-to-designing-research-methodology/#:~:text=Research%20onion%20is%20one%20such,which%20constitute%20our%20research%20philosophy.</w:t>
        </w:r>
      </w:hyperlink>
    </w:p>
    <w:p w14:paraId="5AB8CEF4" w14:textId="77777777" w:rsidR="00F87450" w:rsidRPr="00C35E90" w:rsidRDefault="00F87450" w:rsidP="00F87450">
      <w:pPr>
        <w:spacing w:line="240" w:lineRule="auto"/>
        <w:rPr>
          <w:color w:val="000000" w:themeColor="text1"/>
        </w:rPr>
      </w:pPr>
    </w:p>
    <w:p w14:paraId="3E2B84C2" w14:textId="1B16F208" w:rsidR="00F87450" w:rsidRDefault="00F87450" w:rsidP="00F87450">
      <w:pPr>
        <w:spacing w:line="240" w:lineRule="auto"/>
      </w:pPr>
      <w:r>
        <w:t>Esparaza, E (2024</w:t>
      </w:r>
      <w:r w:rsidRPr="001F08B5">
        <w:rPr>
          <w:i/>
          <w:iCs/>
        </w:rPr>
        <w:t>). “</w:t>
      </w:r>
      <w:r w:rsidRPr="00341AB3">
        <w:rPr>
          <w:i/>
          <w:iCs/>
        </w:rPr>
        <w:t>The “boys club culture” is more common than you think</w:t>
      </w:r>
      <w:r w:rsidR="00EB4D07" w:rsidRPr="00341AB3">
        <w:rPr>
          <w:i/>
          <w:iCs/>
        </w:rPr>
        <w:t>.”</w:t>
      </w:r>
      <w:r>
        <w:t xml:space="preserve"> </w:t>
      </w:r>
      <w:r w:rsidR="00341AB3">
        <w:t xml:space="preserve">Accessed online on 24/02/2025. </w:t>
      </w:r>
      <w:r>
        <w:t xml:space="preserve">Available at: </w:t>
      </w:r>
      <w:hyperlink r:id="rId47" w:history="1">
        <w:r w:rsidRPr="0095137B">
          <w:rPr>
            <w:rStyle w:val="Hyperlink"/>
          </w:rPr>
          <w:t>https://www.inhersight.com/blog/research/boys-club-culture-more-common-you-may-think</w:t>
        </w:r>
      </w:hyperlink>
      <w:r>
        <w:t xml:space="preserve">. </w:t>
      </w:r>
    </w:p>
    <w:p w14:paraId="2E8E6567" w14:textId="77777777" w:rsidR="00F87450" w:rsidRDefault="00F87450" w:rsidP="00F87450">
      <w:pPr>
        <w:spacing w:line="240" w:lineRule="auto"/>
      </w:pPr>
    </w:p>
    <w:p w14:paraId="2690C977" w14:textId="608168BD" w:rsidR="00F87450" w:rsidRDefault="00F87450" w:rsidP="00F87450">
      <w:pPr>
        <w:spacing w:line="240" w:lineRule="auto"/>
      </w:pPr>
      <w:r>
        <w:t>Farrow, K (2022</w:t>
      </w:r>
      <w:r w:rsidRPr="00342EC2">
        <w:rPr>
          <w:i/>
          <w:iCs/>
        </w:rPr>
        <w:t>). “Misogyny in police forces: Understanding and fixing “Cop culture”.</w:t>
      </w:r>
      <w:r>
        <w:t xml:space="preserve"> </w:t>
      </w:r>
      <w:r w:rsidR="00341AB3">
        <w:t xml:space="preserve">Accessed online on 01/03/2025. </w:t>
      </w:r>
      <w:r>
        <w:t xml:space="preserve">Available at: </w:t>
      </w:r>
      <w:hyperlink r:id="rId48" w:history="1">
        <w:r w:rsidRPr="0059042C">
          <w:rPr>
            <w:rStyle w:val="Hyperlink"/>
          </w:rPr>
          <w:t>https://www.bing.com/ck/a?!&amp;&amp;p=1d76b6157ec448e0c8aa04b97a9fd186a30e6dba09ca5c689b93bd5412481435JmltdHM9MTc0MDc4NzIwMA&amp;ptn=3&amp;ver=2&amp;hsh=4&amp;fclid=3e5ca0f5-b203-6aff-1705-b4a8b3e36bdd&amp;psq=misogony+in+police&amp;u=a1aHR0cHM6Ly90aGVjb252ZXJzYXRpb24uY29tL21pc29neW55LWluLXBvbGljZS1mb3JjZXMtdW5kZXJzdGFuZGluZy1hbmQtZml4aW5nLWNvcC1jdWx0dXJlLTE3NjMwMw&amp;ntb=1</w:t>
        </w:r>
      </w:hyperlink>
      <w:r>
        <w:t xml:space="preserve">. </w:t>
      </w:r>
    </w:p>
    <w:p w14:paraId="2BDA3DF8" w14:textId="77777777" w:rsidR="00F87450" w:rsidRDefault="00F87450" w:rsidP="00F87450">
      <w:pPr>
        <w:spacing w:line="240" w:lineRule="auto"/>
      </w:pPr>
    </w:p>
    <w:p w14:paraId="1B8D9C8B" w14:textId="77777777" w:rsidR="00F87450" w:rsidRDefault="00F87450" w:rsidP="00F87450">
      <w:pPr>
        <w:spacing w:line="240" w:lineRule="auto"/>
      </w:pPr>
      <w:r>
        <w:rPr>
          <w:color w:val="000000" w:themeColor="text1"/>
        </w:rPr>
        <w:t xml:space="preserve">Grover. V (2025). </w:t>
      </w:r>
      <w:r w:rsidRPr="00341AB3">
        <w:rPr>
          <w:i/>
          <w:iCs/>
          <w:color w:val="000000" w:themeColor="text1"/>
        </w:rPr>
        <w:t>“Research approach: an overview”</w:t>
      </w:r>
      <w:r>
        <w:rPr>
          <w:color w:val="000000" w:themeColor="text1"/>
        </w:rPr>
        <w:t xml:space="preserve"> Accessed online on 20/11/2024. Available at: </w:t>
      </w:r>
      <w:hyperlink r:id="rId49" w:history="1">
        <w:r w:rsidRPr="00B439A1">
          <w:rPr>
            <w:rStyle w:val="Hyperlink"/>
          </w:rPr>
          <w:t>(PDF) RESEARCH APPROACH: AN OVERVIEW</w:t>
        </w:r>
      </w:hyperlink>
    </w:p>
    <w:p w14:paraId="4BAF436C" w14:textId="77777777" w:rsidR="00341AB3" w:rsidRDefault="00341AB3" w:rsidP="00F87450">
      <w:pPr>
        <w:spacing w:line="240" w:lineRule="auto"/>
        <w:rPr>
          <w:color w:val="000000" w:themeColor="text1"/>
        </w:rPr>
      </w:pPr>
    </w:p>
    <w:p w14:paraId="22BB50D2" w14:textId="5552602C" w:rsidR="00F87450" w:rsidRDefault="00F87450" w:rsidP="00F87450">
      <w:pPr>
        <w:spacing w:line="240" w:lineRule="auto"/>
        <w:rPr>
          <w:color w:val="000000" w:themeColor="text1"/>
        </w:rPr>
      </w:pPr>
      <w:r>
        <w:rPr>
          <w:color w:val="000000" w:themeColor="text1"/>
        </w:rPr>
        <w:t xml:space="preserve">Hassan, M (2024) </w:t>
      </w:r>
      <w:r w:rsidRPr="005C1587">
        <w:rPr>
          <w:i/>
          <w:iCs/>
          <w:color w:val="000000" w:themeColor="text1"/>
        </w:rPr>
        <w:t>“Quantitative research- methods, types and analysis”.</w:t>
      </w:r>
      <w:r>
        <w:rPr>
          <w:color w:val="000000" w:themeColor="text1"/>
        </w:rPr>
        <w:t xml:space="preserve"> </w:t>
      </w:r>
      <w:r w:rsidR="00341AB3">
        <w:rPr>
          <w:color w:val="000000" w:themeColor="text1"/>
        </w:rPr>
        <w:t xml:space="preserve">Accessed online on 01/03/2025. </w:t>
      </w:r>
      <w:r>
        <w:rPr>
          <w:color w:val="000000" w:themeColor="text1"/>
        </w:rPr>
        <w:t xml:space="preserve">Available at: </w:t>
      </w:r>
      <w:hyperlink r:id="rId50" w:history="1">
        <w:r w:rsidRPr="00EE7289">
          <w:rPr>
            <w:rStyle w:val="Hyperlink"/>
          </w:rPr>
          <w:t>https://www.bing.com/ck/a?!&amp;&amp;p=d1fb7ac479e10abe5ed929b637a9e512727443a2a6ad25a32e2c977869bafa4bJmltdHM9MTc0MDc4NzIwMA&amp;ptn=3&amp;ver=2&amp;hsh=4&amp;fclid=3e5ca0f5-b203-6aff-1705-b4a8b3e36bdd&amp;psq=quantitative+research&amp;u=a1aHR0cHM6Ly9yZXNlYXJjaG1ldGhvZC5uZXQvcXVhbnRpdGF0aXZlLXJlc2VhcmNoLw&amp;ntb=1</w:t>
        </w:r>
      </w:hyperlink>
      <w:r>
        <w:rPr>
          <w:color w:val="000000" w:themeColor="text1"/>
        </w:rPr>
        <w:t xml:space="preserve">. </w:t>
      </w:r>
    </w:p>
    <w:p w14:paraId="740C19B9" w14:textId="77777777" w:rsidR="00F87450" w:rsidRDefault="00F87450" w:rsidP="00F87450">
      <w:pPr>
        <w:spacing w:line="240" w:lineRule="auto"/>
        <w:rPr>
          <w:color w:val="000000" w:themeColor="text1"/>
        </w:rPr>
      </w:pPr>
    </w:p>
    <w:p w14:paraId="07185758" w14:textId="0A27BA55" w:rsidR="00F87450" w:rsidRDefault="00F87450" w:rsidP="00F87450">
      <w:pPr>
        <w:spacing w:line="240" w:lineRule="auto"/>
        <w:rPr>
          <w:color w:val="000000" w:themeColor="text1"/>
        </w:rPr>
      </w:pPr>
      <w:r>
        <w:rPr>
          <w:color w:val="000000" w:themeColor="text1"/>
        </w:rPr>
        <w:t xml:space="preserve">Hassan. M (2024). </w:t>
      </w:r>
      <w:r w:rsidRPr="00341AB3">
        <w:rPr>
          <w:i/>
          <w:iCs/>
          <w:color w:val="000000" w:themeColor="text1"/>
        </w:rPr>
        <w:t>“Ethical Considerations-Types, examples and writing guide</w:t>
      </w:r>
      <w:r w:rsidR="00EB4D07" w:rsidRPr="00341AB3">
        <w:rPr>
          <w:i/>
          <w:iCs/>
          <w:color w:val="000000" w:themeColor="text1"/>
        </w:rPr>
        <w:t>.”</w:t>
      </w:r>
      <w:r w:rsidRPr="00341AB3">
        <w:rPr>
          <w:i/>
          <w:iCs/>
          <w:color w:val="000000" w:themeColor="text1"/>
        </w:rPr>
        <w:t xml:space="preserve"> </w:t>
      </w:r>
      <w:r w:rsidR="00341AB3">
        <w:rPr>
          <w:color w:val="000000" w:themeColor="text1"/>
        </w:rPr>
        <w:t xml:space="preserve">Accessed online on 09/02/2025. </w:t>
      </w:r>
      <w:r>
        <w:rPr>
          <w:color w:val="000000" w:themeColor="text1"/>
        </w:rPr>
        <w:t>Available at:</w:t>
      </w:r>
      <w:r w:rsidRPr="004B7FFE">
        <w:t xml:space="preserve"> </w:t>
      </w:r>
      <w:hyperlink r:id="rId51" w:history="1">
        <w:r w:rsidRPr="004B7FFE">
          <w:rPr>
            <w:rStyle w:val="Hyperlink"/>
          </w:rPr>
          <w:t>Ethical Considerations - Types, Examples and Writing Guide</w:t>
        </w:r>
      </w:hyperlink>
      <w:r>
        <w:rPr>
          <w:color w:val="000000" w:themeColor="text1"/>
        </w:rPr>
        <w:t xml:space="preserve">. </w:t>
      </w:r>
    </w:p>
    <w:p w14:paraId="3866577A" w14:textId="77777777" w:rsidR="00F87450" w:rsidRDefault="00F87450" w:rsidP="00F87450">
      <w:pPr>
        <w:spacing w:line="240" w:lineRule="auto"/>
        <w:rPr>
          <w:color w:val="000000" w:themeColor="text1"/>
        </w:rPr>
      </w:pPr>
    </w:p>
    <w:p w14:paraId="4BDB7048" w14:textId="77777777" w:rsidR="00F87450" w:rsidRDefault="00F87450" w:rsidP="00F87450">
      <w:pPr>
        <w:spacing w:line="240" w:lineRule="auto"/>
      </w:pPr>
      <w:r>
        <w:rPr>
          <w:color w:val="000000" w:themeColor="text1"/>
        </w:rPr>
        <w:t>Hassan. M (2024). “Questionnaire: Definition, types and examples” Accessed online on 22/12/2024. Available at:</w:t>
      </w:r>
      <w:r w:rsidRPr="00652B7E">
        <w:t xml:space="preserve"> </w:t>
      </w:r>
      <w:hyperlink r:id="rId52" w:history="1">
        <w:r w:rsidRPr="00652B7E">
          <w:rPr>
            <w:rStyle w:val="Hyperlink"/>
          </w:rPr>
          <w:t>Questionnaire - Definition, Types, and Examples</w:t>
        </w:r>
      </w:hyperlink>
    </w:p>
    <w:p w14:paraId="5331C902" w14:textId="77777777" w:rsidR="00F87450" w:rsidRPr="00C35E90" w:rsidRDefault="00F87450" w:rsidP="00F87450">
      <w:pPr>
        <w:spacing w:line="240" w:lineRule="auto"/>
        <w:rPr>
          <w:color w:val="000000" w:themeColor="text1"/>
        </w:rPr>
      </w:pPr>
    </w:p>
    <w:p w14:paraId="3C6F6587" w14:textId="14998D62" w:rsidR="00F87450" w:rsidRDefault="00F87450" w:rsidP="00F87450">
      <w:pPr>
        <w:spacing w:line="240" w:lineRule="auto"/>
      </w:pPr>
      <w:r>
        <w:rPr>
          <w:color w:val="000000" w:themeColor="text1"/>
        </w:rPr>
        <w:lastRenderedPageBreak/>
        <w:t>Hauberg. J (2011). “</w:t>
      </w:r>
      <w:r w:rsidRPr="00D61C82">
        <w:rPr>
          <w:i/>
          <w:iCs/>
          <w:color w:val="000000" w:themeColor="text1"/>
        </w:rPr>
        <w:t>Research by design: Research strategy</w:t>
      </w:r>
      <w:r w:rsidR="00EB4D07" w:rsidRPr="00D61C82">
        <w:rPr>
          <w:i/>
          <w:iCs/>
          <w:color w:val="000000" w:themeColor="text1"/>
        </w:rPr>
        <w:t>.”</w:t>
      </w:r>
      <w:r>
        <w:rPr>
          <w:color w:val="000000" w:themeColor="text1"/>
        </w:rPr>
        <w:t xml:space="preserve"> Accessed online on 22/11/2024. Available at:</w:t>
      </w:r>
      <w:r w:rsidRPr="00C507A1">
        <w:t xml:space="preserve"> </w:t>
      </w:r>
      <w:hyperlink r:id="rId53" w:history="1">
        <w:r w:rsidRPr="00C507A1">
          <w:rPr>
            <w:rStyle w:val="Hyperlink"/>
          </w:rPr>
          <w:t>Microsoft Word - AE_5_versao04_psp.docx</w:t>
        </w:r>
      </w:hyperlink>
    </w:p>
    <w:p w14:paraId="22F53448" w14:textId="77777777" w:rsidR="00341AB3" w:rsidRDefault="00341AB3" w:rsidP="00F87450">
      <w:pPr>
        <w:spacing w:line="240" w:lineRule="auto"/>
        <w:rPr>
          <w:color w:val="000000" w:themeColor="text1"/>
        </w:rPr>
      </w:pPr>
    </w:p>
    <w:p w14:paraId="1896D10D" w14:textId="77777777" w:rsidR="00F87450" w:rsidRDefault="00F87450" w:rsidP="00F87450">
      <w:pPr>
        <w:tabs>
          <w:tab w:val="left" w:pos="1140"/>
        </w:tabs>
        <w:spacing w:line="240" w:lineRule="auto"/>
      </w:pPr>
      <w:r w:rsidRPr="00113C2A">
        <w:rPr>
          <w:rStyle w:val="Hyperlink"/>
          <w:color w:val="auto"/>
          <w:u w:val="none"/>
        </w:rPr>
        <w:t xml:space="preserve">Human rights careers (2024) </w:t>
      </w:r>
      <w:r w:rsidRPr="00113C2A">
        <w:rPr>
          <w:rStyle w:val="Hyperlink"/>
          <w:i/>
          <w:iCs/>
          <w:color w:val="auto"/>
          <w:u w:val="none"/>
        </w:rPr>
        <w:t>“Gender inequality 10: Meaning, facts and ways to take action”</w:t>
      </w:r>
      <w:r w:rsidRPr="00113C2A">
        <w:rPr>
          <w:rStyle w:val="Hyperlink"/>
          <w:color w:val="auto"/>
          <w:u w:val="none"/>
        </w:rPr>
        <w:t xml:space="preserve"> accessed online on 05/10/2024. Available at</w:t>
      </w:r>
      <w:r>
        <w:rPr>
          <w:rStyle w:val="Hyperlink"/>
          <w:color w:val="auto"/>
          <w:u w:val="none"/>
        </w:rPr>
        <w:t xml:space="preserve">: </w:t>
      </w:r>
      <w:hyperlink r:id="rId54" w:history="1">
        <w:r w:rsidRPr="00DF044A">
          <w:rPr>
            <w:rStyle w:val="Hyperlink"/>
          </w:rPr>
          <w:t>Gender Inequality 101: Meaning, Facts, and Ways to Take Action | Human Rights Careers</w:t>
        </w:r>
      </w:hyperlink>
      <w:r>
        <w:t xml:space="preserve"> </w:t>
      </w:r>
    </w:p>
    <w:p w14:paraId="6C0F1699" w14:textId="77777777" w:rsidR="00F87450" w:rsidRDefault="00F87450" w:rsidP="00F87450">
      <w:pPr>
        <w:tabs>
          <w:tab w:val="left" w:pos="1140"/>
        </w:tabs>
        <w:spacing w:line="240" w:lineRule="auto"/>
      </w:pPr>
    </w:p>
    <w:p w14:paraId="6CDE8D80" w14:textId="77777777" w:rsidR="00F87450" w:rsidRDefault="00F87450" w:rsidP="00F87450">
      <w:pPr>
        <w:spacing w:line="240" w:lineRule="auto"/>
      </w:pPr>
      <w:r w:rsidRPr="00C35E90">
        <w:rPr>
          <w:color w:val="000000" w:themeColor="text1"/>
        </w:rPr>
        <w:t xml:space="preserve">Hyka, C (2019) </w:t>
      </w:r>
      <w:r w:rsidRPr="00BA6C18">
        <w:rPr>
          <w:i/>
          <w:iCs/>
          <w:color w:val="000000" w:themeColor="text1"/>
        </w:rPr>
        <w:t>“methodology: importance and different types”.</w:t>
      </w:r>
      <w:r w:rsidRPr="00C35E90">
        <w:rPr>
          <w:color w:val="000000" w:themeColor="text1"/>
        </w:rPr>
        <w:t xml:space="preserve"> Accessed online on 12/11/2024. Available at: </w:t>
      </w:r>
      <w:hyperlink r:id="rId55" w:history="1">
        <w:r w:rsidRPr="00C35E90">
          <w:rPr>
            <w:rStyle w:val="Hyperlink"/>
          </w:rPr>
          <w:t>The Importance of Definition and Research Methodology Explained</w:t>
        </w:r>
      </w:hyperlink>
    </w:p>
    <w:p w14:paraId="2DA81BF1" w14:textId="77777777" w:rsidR="00F87450" w:rsidRPr="00C35E90" w:rsidRDefault="00F87450" w:rsidP="00F87450">
      <w:pPr>
        <w:spacing w:line="240" w:lineRule="auto"/>
        <w:rPr>
          <w:color w:val="000000" w:themeColor="text1"/>
        </w:rPr>
      </w:pPr>
    </w:p>
    <w:p w14:paraId="30E76707" w14:textId="0BD30701" w:rsidR="00F87450" w:rsidRDefault="00F87450" w:rsidP="00F87450">
      <w:pPr>
        <w:spacing w:line="240" w:lineRule="auto"/>
      </w:pPr>
      <w:r>
        <w:t xml:space="preserve">Kendall, E (2025). </w:t>
      </w:r>
      <w:r w:rsidRPr="004E1FFC">
        <w:rPr>
          <w:i/>
          <w:iCs/>
        </w:rPr>
        <w:t>“Misogyny</w:t>
      </w:r>
      <w:r w:rsidR="00EB4D07" w:rsidRPr="004E1FFC">
        <w:rPr>
          <w:i/>
          <w:iCs/>
        </w:rPr>
        <w:t>.”</w:t>
      </w:r>
      <w:r>
        <w:t xml:space="preserve"> </w:t>
      </w:r>
      <w:r w:rsidR="00341AB3">
        <w:t xml:space="preserve">Accessed online 24/02/2025. </w:t>
      </w:r>
      <w:r>
        <w:t xml:space="preserve">Available at: </w:t>
      </w:r>
      <w:hyperlink r:id="rId56" w:history="1">
        <w:r w:rsidRPr="0095137B">
          <w:rPr>
            <w:rStyle w:val="Hyperlink"/>
          </w:rPr>
          <w:t>https://www.britannica.com/topic/misogyny</w:t>
        </w:r>
      </w:hyperlink>
      <w:r>
        <w:t xml:space="preserve">. </w:t>
      </w:r>
    </w:p>
    <w:p w14:paraId="5A61DD2A" w14:textId="77777777" w:rsidR="00F87450" w:rsidRDefault="00F87450" w:rsidP="00F87450">
      <w:pPr>
        <w:spacing w:line="240" w:lineRule="auto"/>
      </w:pPr>
    </w:p>
    <w:p w14:paraId="38685761" w14:textId="2DDC5090" w:rsidR="00F87450" w:rsidRDefault="00F87450" w:rsidP="00F87450">
      <w:pPr>
        <w:spacing w:line="240" w:lineRule="auto"/>
      </w:pPr>
      <w:r w:rsidRPr="009354B4">
        <w:t xml:space="preserve">L. Morgan (2023). </w:t>
      </w:r>
      <w:r w:rsidRPr="00D61C82">
        <w:rPr>
          <w:i/>
          <w:iCs/>
        </w:rPr>
        <w:t>“Women in the police force are experiencing relentless sexism and misogyny, according to this documentary</w:t>
      </w:r>
      <w:r w:rsidR="00EB4D07" w:rsidRPr="00D61C82">
        <w:rPr>
          <w:i/>
          <w:iCs/>
        </w:rPr>
        <w:t>.”</w:t>
      </w:r>
      <w:r w:rsidRPr="00D61C82">
        <w:rPr>
          <w:i/>
          <w:iCs/>
        </w:rPr>
        <w:t xml:space="preserve"> </w:t>
      </w:r>
      <w:r w:rsidRPr="009354B4">
        <w:t>Accessed online on 21/10/2024. Available at: </w:t>
      </w:r>
      <w:hyperlink r:id="rId57" w:history="1">
        <w:r w:rsidRPr="009354B4">
          <w:rPr>
            <w:rStyle w:val="Hyperlink"/>
          </w:rPr>
          <w:t>Female police officers are experiencing misogyny within the force | Glamour UK</w:t>
        </w:r>
      </w:hyperlink>
      <w:r w:rsidRPr="009354B4">
        <w:t>. </w:t>
      </w:r>
    </w:p>
    <w:p w14:paraId="624069BA" w14:textId="77777777" w:rsidR="00F87450" w:rsidRDefault="00F87450" w:rsidP="00F87450">
      <w:pPr>
        <w:spacing w:line="240" w:lineRule="auto"/>
      </w:pPr>
    </w:p>
    <w:p w14:paraId="4255386C" w14:textId="77777777" w:rsidR="00D61C82" w:rsidRDefault="00F87450" w:rsidP="00D61C82">
      <w:pPr>
        <w:spacing w:line="240" w:lineRule="auto"/>
      </w:pPr>
      <w:r>
        <w:t xml:space="preserve">Martin, A (2024). </w:t>
      </w:r>
      <w:r w:rsidRPr="0052578B">
        <w:rPr>
          <w:i/>
          <w:iCs/>
        </w:rPr>
        <w:t>“Police WhatsApp chat filled with routine misogyny, casual racism and bullying misconduct hearing told</w:t>
      </w:r>
      <w:r w:rsidR="00EB4D07" w:rsidRPr="0052578B">
        <w:rPr>
          <w:i/>
          <w:iCs/>
        </w:rPr>
        <w:t>.”</w:t>
      </w:r>
      <w:r>
        <w:t xml:space="preserve"> </w:t>
      </w:r>
      <w:r w:rsidR="00D61C82">
        <w:t xml:space="preserve">Accessed online on 24/02/2025. </w:t>
      </w:r>
    </w:p>
    <w:p w14:paraId="15ECE3EE" w14:textId="5A626E8F" w:rsidR="00F87450" w:rsidRDefault="00F87450" w:rsidP="00F87450">
      <w:pPr>
        <w:spacing w:line="240" w:lineRule="auto"/>
      </w:pPr>
      <w:r>
        <w:t xml:space="preserve">Available at: </w:t>
      </w:r>
      <w:hyperlink r:id="rId58" w:history="1">
        <w:r w:rsidRPr="0095137B">
          <w:rPr>
            <w:rStyle w:val="Hyperlink"/>
          </w:rPr>
          <w:t>https://www.msn.com/en-gb/news/uknews/police-whatsapp-chat-filled-with-routine-misogyny-casual-racism-and-bullying-misconduct-hearing-told/ar-AA1rxbtx?ocid=BingNewsVerp</w:t>
        </w:r>
      </w:hyperlink>
      <w:r>
        <w:t xml:space="preserve">. </w:t>
      </w:r>
    </w:p>
    <w:p w14:paraId="101B954C" w14:textId="77777777" w:rsidR="00F87450" w:rsidRDefault="00F87450" w:rsidP="00F87450">
      <w:pPr>
        <w:spacing w:line="240" w:lineRule="auto"/>
      </w:pPr>
    </w:p>
    <w:p w14:paraId="3BF0E413" w14:textId="1B647C8A" w:rsidR="00F87450" w:rsidRDefault="00F87450" w:rsidP="00F87450">
      <w:pPr>
        <w:spacing w:line="240" w:lineRule="auto"/>
      </w:pPr>
      <w:r>
        <w:rPr>
          <w:color w:val="000000" w:themeColor="text1"/>
        </w:rPr>
        <w:t xml:space="preserve">McLeod. S (2023). </w:t>
      </w:r>
      <w:r w:rsidRPr="00341AB3">
        <w:rPr>
          <w:i/>
          <w:iCs/>
          <w:color w:val="000000" w:themeColor="text1"/>
        </w:rPr>
        <w:t>“Qualitive vs quantitative research</w:t>
      </w:r>
      <w:r w:rsidR="00EB4D07" w:rsidRPr="00341AB3">
        <w:rPr>
          <w:i/>
          <w:iCs/>
          <w:color w:val="000000" w:themeColor="text1"/>
        </w:rPr>
        <w:t>.”</w:t>
      </w:r>
      <w:r>
        <w:rPr>
          <w:color w:val="000000" w:themeColor="text1"/>
        </w:rPr>
        <w:t xml:space="preserve"> Accessed online on 20/11/2024, Available at: </w:t>
      </w:r>
      <w:hyperlink r:id="rId59" w:history="1">
        <w:r w:rsidRPr="00C10585">
          <w:rPr>
            <w:rStyle w:val="Hyperlink"/>
          </w:rPr>
          <w:t>Qualitative vs Quantitative Research: What's the Difference?</w:t>
        </w:r>
      </w:hyperlink>
    </w:p>
    <w:p w14:paraId="378C8B81" w14:textId="77777777" w:rsidR="00F87450" w:rsidRDefault="00F87450" w:rsidP="00F87450">
      <w:pPr>
        <w:spacing w:line="240" w:lineRule="auto"/>
        <w:rPr>
          <w:color w:val="000000" w:themeColor="text1"/>
        </w:rPr>
      </w:pPr>
    </w:p>
    <w:p w14:paraId="236A72BD" w14:textId="723FD420" w:rsidR="00F87450" w:rsidRDefault="00F87450" w:rsidP="00F87450">
      <w:pPr>
        <w:spacing w:line="240" w:lineRule="auto"/>
      </w:pPr>
      <w:r>
        <w:t xml:space="preserve">Moss, R (2023). </w:t>
      </w:r>
      <w:r w:rsidRPr="002A5AE6">
        <w:rPr>
          <w:i/>
          <w:iCs/>
        </w:rPr>
        <w:t>“Casey review: Met police “Boys club culture” is rife</w:t>
      </w:r>
      <w:r w:rsidR="00EB4D07" w:rsidRPr="002A5AE6">
        <w:rPr>
          <w:i/>
          <w:iCs/>
        </w:rPr>
        <w:t>.”</w:t>
      </w:r>
      <w:r w:rsidR="00341AB3">
        <w:rPr>
          <w:i/>
          <w:iCs/>
        </w:rPr>
        <w:t xml:space="preserve"> </w:t>
      </w:r>
      <w:r w:rsidR="00341AB3">
        <w:t xml:space="preserve">Accessed online on 01/03/2025. </w:t>
      </w:r>
      <w:r w:rsidRPr="002A5AE6">
        <w:rPr>
          <w:i/>
          <w:iCs/>
        </w:rPr>
        <w:t xml:space="preserve"> </w:t>
      </w:r>
      <w:r>
        <w:t xml:space="preserve">Available at: </w:t>
      </w:r>
      <w:hyperlink r:id="rId60" w:history="1">
        <w:r w:rsidRPr="0059042C">
          <w:rPr>
            <w:rStyle w:val="Hyperlink"/>
          </w:rPr>
          <w:t>https://www.bing.com/ck/a?!&amp;&amp;p=3b250d0687af92e0f61091a0d66b0e444583c3b2e468ebbd02c2e75c4e85a198JmltdHM9MTc0MDc4NzIwMA&amp;ptn=3&amp;ver=2&amp;hsh=4&amp;fclid=3e5ca0f5-b203-6aff-1705-b4a8b3e36bdd&amp;psq=boys+club+in+policing&amp;u=a1aHR0cHM6Ly93d3cucGVyc29ubmVsdG9kYXkuY29tL2hyL2Nhc2V5LXJldmlldy1tZXQtcG9saWNlLWN1bHR1cmUv&amp;ntb=1</w:t>
        </w:r>
      </w:hyperlink>
      <w:r>
        <w:t xml:space="preserve">. </w:t>
      </w:r>
    </w:p>
    <w:p w14:paraId="5176A622" w14:textId="77777777" w:rsidR="00F87450" w:rsidRDefault="00F87450" w:rsidP="00F87450">
      <w:pPr>
        <w:spacing w:line="240" w:lineRule="auto"/>
      </w:pPr>
    </w:p>
    <w:p w14:paraId="45C07B3A" w14:textId="497B8C05" w:rsidR="00F87450" w:rsidRDefault="00F87450" w:rsidP="00F87450">
      <w:pPr>
        <w:spacing w:line="240" w:lineRule="auto"/>
        <w:rPr>
          <w:color w:val="000000" w:themeColor="text1"/>
        </w:rPr>
      </w:pPr>
      <w:bookmarkStart w:id="8" w:name="_Hlk201742409"/>
      <w:r>
        <w:rPr>
          <w:color w:val="000000" w:themeColor="text1"/>
        </w:rPr>
        <w:t xml:space="preserve">Nicolas, A (2021). </w:t>
      </w:r>
      <w:r w:rsidRPr="003D3F8F">
        <w:rPr>
          <w:i/>
          <w:iCs/>
          <w:color w:val="000000" w:themeColor="text1"/>
        </w:rPr>
        <w:t>“Inductive and deductive reasoning- Examples &amp; Limitations</w:t>
      </w:r>
      <w:r w:rsidR="00EB4D07" w:rsidRPr="003D3F8F">
        <w:rPr>
          <w:i/>
          <w:iCs/>
          <w:color w:val="000000" w:themeColor="text1"/>
        </w:rPr>
        <w:t>.”</w:t>
      </w:r>
      <w:r>
        <w:rPr>
          <w:color w:val="000000" w:themeColor="text1"/>
        </w:rPr>
        <w:t xml:space="preserve"> </w:t>
      </w:r>
      <w:r w:rsidR="00341AB3">
        <w:rPr>
          <w:color w:val="000000" w:themeColor="text1"/>
        </w:rPr>
        <w:t xml:space="preserve">Accessed online on 07/03/2025. </w:t>
      </w:r>
      <w:r>
        <w:rPr>
          <w:color w:val="000000" w:themeColor="text1"/>
        </w:rPr>
        <w:t>Available at:</w:t>
      </w:r>
      <w:r w:rsidRPr="003D3F8F">
        <w:t xml:space="preserve"> </w:t>
      </w:r>
      <w:hyperlink r:id="rId61" w:history="1">
        <w:r w:rsidRPr="00C71E94">
          <w:rPr>
            <w:rStyle w:val="Hyperlink"/>
          </w:rPr>
          <w:t>https://www.bing.com/ck/a?!&amp;&amp;p=04645ae47d3fa45bef757441338e6fae8b8f172988be8fe87df0cc63f6343cb3JmltdHM9MTc0MTMwNTYwMA&amp;ptn=3&amp;ver=2&amp;hsh=4&amp;fclid=3e5ca0f5-b203-6aff-1705-b4a8b3e36bdd&amp;psq=deductive+and+inductive+reasoning+research&amp;u=a1aHR0cHM6Ly93d3c</w:t>
        </w:r>
        <w:r w:rsidRPr="00C71E94">
          <w:rPr>
            <w:rStyle w:val="Hyperlink"/>
          </w:rPr>
          <w:lastRenderedPageBreak/>
          <w:t>ucmVzZWFyY2hwcm9zcGVjdC5jb20vaW5kdWN0aXZlLWFuZC1kZWR1Y3RpdmUtcmVhc29uaW5nLw&amp;ntb=1</w:t>
        </w:r>
      </w:hyperlink>
      <w:r>
        <w:rPr>
          <w:color w:val="000000" w:themeColor="text1"/>
        </w:rPr>
        <w:t xml:space="preserve">. </w:t>
      </w:r>
    </w:p>
    <w:p w14:paraId="7A11F5AF" w14:textId="77777777" w:rsidR="00341AB3" w:rsidRDefault="00341AB3" w:rsidP="00F87450">
      <w:pPr>
        <w:spacing w:line="240" w:lineRule="auto"/>
        <w:rPr>
          <w:color w:val="000000" w:themeColor="text1"/>
        </w:rPr>
      </w:pPr>
    </w:p>
    <w:p w14:paraId="65B89F2A" w14:textId="407E56C5" w:rsidR="00341AB3" w:rsidRPr="00341AB3" w:rsidRDefault="00341AB3" w:rsidP="00341AB3">
      <w:hyperlink r:id="rId62" w:history="1">
        <w:r w:rsidRPr="004A2A0E">
          <w:rPr>
            <w:rStyle w:val="Hyperlink"/>
          </w:rPr>
          <w:t> </w:t>
        </w:r>
      </w:hyperlink>
      <w:r w:rsidRPr="004A2A0E">
        <w:t>NPCC (2025)</w:t>
      </w:r>
      <w:r w:rsidRPr="004A2A0E">
        <w:rPr>
          <w:i/>
          <w:iCs/>
        </w:rPr>
        <w:t xml:space="preserve"> “National Police, Health and Wellbeing strategy 2024-2026”. </w:t>
      </w:r>
      <w:r w:rsidRPr="004A2A0E">
        <w:t>Accessed online on 24/06/2025. Available at: </w:t>
      </w:r>
      <w:hyperlink r:id="rId63" w:history="1">
        <w:r w:rsidRPr="004A2A0E">
          <w:rPr>
            <w:rStyle w:val="Hyperlink"/>
          </w:rPr>
          <w:t>https://www.oscarkilo.org.uk/media/document/8456</w:t>
        </w:r>
      </w:hyperlink>
    </w:p>
    <w:bookmarkEnd w:id="8"/>
    <w:p w14:paraId="018C3CE0" w14:textId="77777777" w:rsidR="00F87450" w:rsidRDefault="00F87450" w:rsidP="00F87450">
      <w:pPr>
        <w:spacing w:line="240" w:lineRule="auto"/>
        <w:rPr>
          <w:color w:val="000000" w:themeColor="text1"/>
        </w:rPr>
      </w:pPr>
    </w:p>
    <w:p w14:paraId="04442D40" w14:textId="2A719C3B" w:rsidR="00F87450" w:rsidRDefault="00F87450" w:rsidP="00F87450">
      <w:pPr>
        <w:tabs>
          <w:tab w:val="left" w:pos="1140"/>
        </w:tabs>
        <w:spacing w:line="240" w:lineRule="auto"/>
      </w:pPr>
      <w:r>
        <w:rPr>
          <w:color w:val="000000" w:themeColor="text1"/>
        </w:rPr>
        <w:t xml:space="preserve">Paneerselvam, R (2014). </w:t>
      </w:r>
      <w:r w:rsidRPr="00341AB3">
        <w:rPr>
          <w:i/>
          <w:iCs/>
          <w:color w:val="000000" w:themeColor="text1"/>
        </w:rPr>
        <w:t>“Research Methodology</w:t>
      </w:r>
      <w:r w:rsidR="00EB4D07" w:rsidRPr="00341AB3">
        <w:rPr>
          <w:i/>
          <w:iCs/>
          <w:color w:val="000000" w:themeColor="text1"/>
        </w:rPr>
        <w:t>.”</w:t>
      </w:r>
      <w:r>
        <w:rPr>
          <w:color w:val="000000" w:themeColor="text1"/>
        </w:rPr>
        <w:t xml:space="preserve"> Accessed online on 02/11/2024. Available at: </w:t>
      </w:r>
      <w:hyperlink r:id="rId64" w:anchor="v=onepage&amp;q=research%20methodology&amp;f=false" w:history="1">
        <w:r w:rsidRPr="00587DA1">
          <w:rPr>
            <w:rStyle w:val="Hyperlink"/>
          </w:rPr>
          <w:t>RESEARCH METHODOLOGY - R. PANNEERSELVAM - Google Books</w:t>
        </w:r>
      </w:hyperlink>
    </w:p>
    <w:p w14:paraId="446D401C" w14:textId="77777777" w:rsidR="00D61C82" w:rsidRPr="00587DA1" w:rsidRDefault="00D61C82" w:rsidP="00F87450">
      <w:pPr>
        <w:tabs>
          <w:tab w:val="left" w:pos="1140"/>
        </w:tabs>
        <w:spacing w:line="240" w:lineRule="auto"/>
        <w:rPr>
          <w:color w:val="000000" w:themeColor="text1"/>
        </w:rPr>
      </w:pPr>
    </w:p>
    <w:p w14:paraId="7F8AD2C0" w14:textId="77777777" w:rsidR="00D61C82" w:rsidRDefault="00F87450" w:rsidP="00D61C82">
      <w:pPr>
        <w:spacing w:line="240" w:lineRule="auto"/>
        <w:rPr>
          <w:color w:val="000000" w:themeColor="text1"/>
        </w:rPr>
      </w:pPr>
      <w:r>
        <w:rPr>
          <w:color w:val="000000" w:themeColor="text1"/>
        </w:rPr>
        <w:t xml:space="preserve">Ricks, E (2014). </w:t>
      </w:r>
      <w:r w:rsidRPr="00311C8C">
        <w:rPr>
          <w:i/>
          <w:iCs/>
          <w:color w:val="000000" w:themeColor="text1"/>
        </w:rPr>
        <w:t>“What is a pie chart</w:t>
      </w:r>
      <w:r w:rsidR="00EB4D07" w:rsidRPr="00311C8C">
        <w:rPr>
          <w:i/>
          <w:iCs/>
          <w:color w:val="000000" w:themeColor="text1"/>
        </w:rPr>
        <w:t>.”</w:t>
      </w:r>
      <w:r w:rsidRPr="00311C8C">
        <w:rPr>
          <w:i/>
          <w:iCs/>
          <w:color w:val="000000" w:themeColor="text1"/>
        </w:rPr>
        <w:t xml:space="preserve"> </w:t>
      </w:r>
      <w:r w:rsidR="00D61C82">
        <w:rPr>
          <w:color w:val="000000" w:themeColor="text1"/>
        </w:rPr>
        <w:t xml:space="preserve">. Accessed online on 07/03/2025. </w:t>
      </w:r>
    </w:p>
    <w:p w14:paraId="4688A72C" w14:textId="0BC40EE8" w:rsidR="00F87450" w:rsidRDefault="00F87450" w:rsidP="00F87450">
      <w:pPr>
        <w:spacing w:line="240" w:lineRule="auto"/>
        <w:rPr>
          <w:color w:val="000000" w:themeColor="text1"/>
        </w:rPr>
      </w:pPr>
      <w:r>
        <w:rPr>
          <w:color w:val="000000" w:themeColor="text1"/>
        </w:rPr>
        <w:t>Available at:</w:t>
      </w:r>
      <w:r w:rsidRPr="00311C8C">
        <w:t xml:space="preserve"> </w:t>
      </w:r>
      <w:hyperlink r:id="rId65" w:history="1">
        <w:r w:rsidRPr="00C71E94">
          <w:rPr>
            <w:rStyle w:val="Hyperlink"/>
          </w:rPr>
          <w:t>https://www.bing.com/ck/a?!&amp;&amp;p=7441a057186666a57ab709efb4b169f85045bb1c1ec284e1d5529b500706c723JmltdHM9MTc0MTMwNTYwMA&amp;ptn=3&amp;ver=2&amp;hsh=4&amp;fclid=3e5ca0f5-b203-6aff-1705-b4a8b3e36bdd&amp;psq=what+is+a+pie+chart&amp;u=a1aHR0cHM6Ly93d3cuc3Rvcnl0ZWxsaW5nd2l0aGRhdGEuY29tL2Jsb2cvMjAyMC81LzE0L3doYXQtaXMtYS1waWUtY2hhcnQ&amp;ntb=1</w:t>
        </w:r>
      </w:hyperlink>
      <w:r>
        <w:rPr>
          <w:color w:val="000000" w:themeColor="text1"/>
        </w:rPr>
        <w:t xml:space="preserve"> </w:t>
      </w:r>
    </w:p>
    <w:p w14:paraId="5D10C624" w14:textId="77777777" w:rsidR="00F87450" w:rsidRPr="002A136E" w:rsidRDefault="00F87450" w:rsidP="00F87450">
      <w:pPr>
        <w:spacing w:line="240" w:lineRule="auto"/>
        <w:rPr>
          <w:color w:val="000000" w:themeColor="text1"/>
        </w:rPr>
      </w:pPr>
    </w:p>
    <w:p w14:paraId="0382224C" w14:textId="77777777" w:rsidR="00F87450" w:rsidRDefault="00F87450" w:rsidP="00F87450">
      <w:pPr>
        <w:tabs>
          <w:tab w:val="left" w:pos="1140"/>
        </w:tabs>
        <w:spacing w:line="240" w:lineRule="auto"/>
      </w:pPr>
      <w:r>
        <w:t>S. Ponthieux and D. Murs (2015) “</w:t>
      </w:r>
      <w:r w:rsidRPr="00DF044A">
        <w:rPr>
          <w:i/>
          <w:iCs/>
        </w:rPr>
        <w:t>Gender inequality”.</w:t>
      </w:r>
      <w:r>
        <w:t xml:space="preserve"> Accessed online on 06/10/2024. Available at:</w:t>
      </w:r>
      <w:r w:rsidRPr="00DF044A">
        <w:t xml:space="preserve"> </w:t>
      </w:r>
      <w:hyperlink r:id="rId66" w:history="1">
        <w:r w:rsidRPr="00DF044A">
          <w:rPr>
            <w:rStyle w:val="Hyperlink"/>
          </w:rPr>
          <w:t>Gender Inequality - ScienceDirect</w:t>
        </w:r>
      </w:hyperlink>
    </w:p>
    <w:p w14:paraId="5868D67C" w14:textId="77777777" w:rsidR="00F87450" w:rsidRDefault="00F87450" w:rsidP="00F87450">
      <w:pPr>
        <w:tabs>
          <w:tab w:val="left" w:pos="1140"/>
        </w:tabs>
        <w:spacing w:line="240" w:lineRule="auto"/>
      </w:pPr>
    </w:p>
    <w:p w14:paraId="326A72E2" w14:textId="77777777" w:rsidR="00F87450" w:rsidRDefault="00F87450" w:rsidP="00F87450">
      <w:pPr>
        <w:spacing w:line="240" w:lineRule="auto"/>
      </w:pPr>
      <w:r>
        <w:rPr>
          <w:color w:val="000000" w:themeColor="text1"/>
        </w:rPr>
        <w:t xml:space="preserve">Sahay, A (2016) </w:t>
      </w:r>
      <w:r w:rsidRPr="00D61C82">
        <w:rPr>
          <w:i/>
          <w:iCs/>
          <w:color w:val="000000" w:themeColor="text1"/>
        </w:rPr>
        <w:t>“Peeling Saunders research onion”</w:t>
      </w:r>
      <w:r>
        <w:rPr>
          <w:color w:val="000000" w:themeColor="text1"/>
        </w:rPr>
        <w:t xml:space="preserve"> accessed online on 20/11/2024. Available at:</w:t>
      </w:r>
      <w:r w:rsidRPr="00AC0DC4">
        <w:t xml:space="preserve"> </w:t>
      </w:r>
      <w:hyperlink r:id="rId67" w:history="1">
        <w:r w:rsidRPr="00AC0DC4">
          <w:rPr>
            <w:rStyle w:val="Hyperlink"/>
          </w:rPr>
          <w:t>Peeling-Saunders-Research-Onion.pdf</w:t>
        </w:r>
      </w:hyperlink>
    </w:p>
    <w:p w14:paraId="1C0D7D30" w14:textId="77777777" w:rsidR="00F87450" w:rsidRDefault="00F87450" w:rsidP="00F87450">
      <w:pPr>
        <w:spacing w:line="240" w:lineRule="auto"/>
        <w:rPr>
          <w:color w:val="000000" w:themeColor="text1"/>
        </w:rPr>
      </w:pPr>
    </w:p>
    <w:p w14:paraId="38C62790" w14:textId="77777777" w:rsidR="00F87450" w:rsidRDefault="00F87450" w:rsidP="00F87450">
      <w:pPr>
        <w:spacing w:line="240" w:lineRule="auto"/>
      </w:pPr>
      <w:r w:rsidRPr="00876A16">
        <w:rPr>
          <w:color w:val="000000" w:themeColor="text1"/>
        </w:rPr>
        <w:t xml:space="preserve">Saunders et al. </w:t>
      </w:r>
      <w:r>
        <w:rPr>
          <w:color w:val="000000" w:themeColor="text1"/>
        </w:rPr>
        <w:t>(</w:t>
      </w:r>
      <w:r w:rsidRPr="00876A16">
        <w:rPr>
          <w:color w:val="000000" w:themeColor="text1"/>
        </w:rPr>
        <w:t>2012)</w:t>
      </w:r>
      <w:r>
        <w:rPr>
          <w:color w:val="000000" w:themeColor="text1"/>
        </w:rPr>
        <w:t xml:space="preserve"> </w:t>
      </w:r>
      <w:r w:rsidRPr="00D61C82">
        <w:rPr>
          <w:i/>
          <w:iCs/>
          <w:color w:val="000000" w:themeColor="text1"/>
        </w:rPr>
        <w:t>“Research Onion”.</w:t>
      </w:r>
      <w:r>
        <w:rPr>
          <w:color w:val="000000" w:themeColor="text1"/>
        </w:rPr>
        <w:t xml:space="preserve"> Accessed online on 12/11/2024. Available at: </w:t>
      </w:r>
      <w:hyperlink r:id="rId68" w:history="1">
        <w:r w:rsidRPr="00876A16">
          <w:rPr>
            <w:rStyle w:val="Hyperlink"/>
          </w:rPr>
          <w:t>The Research Onion (Source: Saunders et al. 2012) | Download Scientific Diagram</w:t>
        </w:r>
      </w:hyperlink>
    </w:p>
    <w:p w14:paraId="278034E2" w14:textId="77777777" w:rsidR="00F87450" w:rsidRDefault="00F87450" w:rsidP="00F87450">
      <w:pPr>
        <w:spacing w:line="240" w:lineRule="auto"/>
        <w:rPr>
          <w:color w:val="000000" w:themeColor="text1"/>
        </w:rPr>
      </w:pPr>
    </w:p>
    <w:p w14:paraId="24E88286" w14:textId="6C924C7D" w:rsidR="00F87450" w:rsidRDefault="00F87450" w:rsidP="00F87450">
      <w:pPr>
        <w:spacing w:line="240" w:lineRule="auto"/>
      </w:pPr>
      <w:r>
        <w:t>Security women (2020). “</w:t>
      </w:r>
      <w:r w:rsidRPr="00D61C82">
        <w:rPr>
          <w:i/>
          <w:iCs/>
        </w:rPr>
        <w:t>Be a force for all. Recruitment campaign</w:t>
      </w:r>
      <w:r w:rsidR="00EB4D07" w:rsidRPr="00D61C82">
        <w:rPr>
          <w:i/>
          <w:iCs/>
        </w:rPr>
        <w:t>.”</w:t>
      </w:r>
      <w:r>
        <w:t xml:space="preserve"> Accessed online on 02/11/2024. Available at: </w:t>
      </w:r>
      <w:hyperlink r:id="rId69" w:history="1">
        <w:r w:rsidRPr="00786556">
          <w:rPr>
            <w:rStyle w:val="Hyperlink"/>
          </w:rPr>
          <w:t>‘Be a Force for All’ Recruitment Campaign: the questions we should be asking…. | SecurityWomen</w:t>
        </w:r>
      </w:hyperlink>
    </w:p>
    <w:p w14:paraId="07A65693" w14:textId="77777777" w:rsidR="00F87450" w:rsidRPr="00113C2A" w:rsidRDefault="00F87450" w:rsidP="00F87450">
      <w:pPr>
        <w:tabs>
          <w:tab w:val="left" w:pos="1140"/>
        </w:tabs>
        <w:spacing w:line="240" w:lineRule="auto"/>
      </w:pPr>
    </w:p>
    <w:p w14:paraId="13AE326C" w14:textId="77777777" w:rsidR="00D61C82" w:rsidRDefault="00F87450" w:rsidP="00D61C82">
      <w:pPr>
        <w:spacing w:line="240" w:lineRule="auto"/>
      </w:pPr>
      <w:r>
        <w:t xml:space="preserve">Skills for Justice, (2024) </w:t>
      </w:r>
      <w:r w:rsidRPr="005E20F0">
        <w:rPr>
          <w:i/>
          <w:iCs/>
        </w:rPr>
        <w:t>“Key milestones for women in policing”.</w:t>
      </w:r>
      <w:r>
        <w:t xml:space="preserve"> </w:t>
      </w:r>
      <w:r w:rsidR="00D61C82">
        <w:t xml:space="preserve">Accessed on 24/02/2025. </w:t>
      </w:r>
    </w:p>
    <w:p w14:paraId="798EAC83" w14:textId="1CD10A04" w:rsidR="00F87450" w:rsidRDefault="00F87450" w:rsidP="00F87450">
      <w:pPr>
        <w:spacing w:line="240" w:lineRule="auto"/>
      </w:pPr>
      <w:r>
        <w:t xml:space="preserve">Available at: </w:t>
      </w:r>
      <w:hyperlink r:id="rId70" w:history="1">
        <w:r w:rsidRPr="0095137B">
          <w:rPr>
            <w:rStyle w:val="Hyperlink"/>
          </w:rPr>
          <w:t>https://skillsforjustice.org.uk/news-insights/key-milestones-for-women-in-policing</w:t>
        </w:r>
      </w:hyperlink>
      <w:r>
        <w:t xml:space="preserve">. </w:t>
      </w:r>
    </w:p>
    <w:p w14:paraId="16886C89" w14:textId="77777777" w:rsidR="00F87450" w:rsidRDefault="00F87450" w:rsidP="00F87450">
      <w:pPr>
        <w:spacing w:line="240" w:lineRule="auto"/>
      </w:pPr>
    </w:p>
    <w:p w14:paraId="717D1420" w14:textId="4D2FA5C1" w:rsidR="00F87450" w:rsidRDefault="00F87450" w:rsidP="00F87450">
      <w:pPr>
        <w:spacing w:line="240" w:lineRule="auto"/>
      </w:pPr>
      <w:r>
        <w:rPr>
          <w:color w:val="000000" w:themeColor="text1"/>
        </w:rPr>
        <w:t>Survey monkey (2024)</w:t>
      </w:r>
      <w:r w:rsidR="00EB4D07">
        <w:rPr>
          <w:color w:val="000000" w:themeColor="text1"/>
        </w:rPr>
        <w:t xml:space="preserve">. </w:t>
      </w:r>
      <w:r w:rsidRPr="00D61C82">
        <w:rPr>
          <w:i/>
          <w:iCs/>
          <w:color w:val="000000" w:themeColor="text1"/>
        </w:rPr>
        <w:t xml:space="preserve">“Why are surveys important in </w:t>
      </w:r>
      <w:r w:rsidR="009A1FA9" w:rsidRPr="00D61C82">
        <w:rPr>
          <w:i/>
          <w:iCs/>
          <w:color w:val="000000" w:themeColor="text1"/>
        </w:rPr>
        <w:t>research?</w:t>
      </w:r>
      <w:r w:rsidR="00EB4D07" w:rsidRPr="00D61C82">
        <w:rPr>
          <w:i/>
          <w:iCs/>
          <w:color w:val="000000" w:themeColor="text1"/>
        </w:rPr>
        <w:t>”</w:t>
      </w:r>
      <w:r w:rsidRPr="00D61C82">
        <w:rPr>
          <w:i/>
          <w:iCs/>
          <w:color w:val="000000" w:themeColor="text1"/>
        </w:rPr>
        <w:t xml:space="preserve"> </w:t>
      </w:r>
      <w:r>
        <w:rPr>
          <w:color w:val="000000" w:themeColor="text1"/>
        </w:rPr>
        <w:t>Accessed online on 22/11/2024. Available at:</w:t>
      </w:r>
      <w:r w:rsidRPr="00A64093">
        <w:t xml:space="preserve"> </w:t>
      </w:r>
      <w:hyperlink r:id="rId71" w:history="1">
        <w:r w:rsidRPr="00A64093">
          <w:rPr>
            <w:rStyle w:val="Hyperlink"/>
          </w:rPr>
          <w:t>Why are surveys important in research? | SurveyMonkey</w:t>
        </w:r>
      </w:hyperlink>
    </w:p>
    <w:p w14:paraId="6310EE8E" w14:textId="77777777" w:rsidR="00F87450" w:rsidRDefault="00F87450" w:rsidP="00F87450">
      <w:pPr>
        <w:spacing w:line="240" w:lineRule="auto"/>
        <w:rPr>
          <w:color w:val="000000" w:themeColor="text1"/>
        </w:rPr>
      </w:pPr>
    </w:p>
    <w:p w14:paraId="6679F740" w14:textId="22215F36" w:rsidR="00F87450" w:rsidRDefault="00F87450" w:rsidP="00F87450">
      <w:pPr>
        <w:tabs>
          <w:tab w:val="left" w:pos="1140"/>
        </w:tabs>
        <w:spacing w:line="240" w:lineRule="auto"/>
      </w:pPr>
      <w:r w:rsidRPr="004327B3">
        <w:rPr>
          <w:rStyle w:val="Hyperlink"/>
          <w:color w:val="auto"/>
          <w:u w:val="none"/>
        </w:rPr>
        <w:lastRenderedPageBreak/>
        <w:t xml:space="preserve">University or Portsmouth (2023). </w:t>
      </w:r>
      <w:r w:rsidRPr="004327B3">
        <w:rPr>
          <w:rStyle w:val="Hyperlink"/>
          <w:i/>
          <w:iCs/>
          <w:color w:val="auto"/>
          <w:u w:val="none"/>
        </w:rPr>
        <w:t>“Under-representation of women in policing</w:t>
      </w:r>
      <w:r w:rsidR="00EB4D07" w:rsidRPr="004327B3">
        <w:rPr>
          <w:rStyle w:val="Hyperlink"/>
          <w:i/>
          <w:iCs/>
          <w:color w:val="auto"/>
          <w:u w:val="none"/>
        </w:rPr>
        <w:t>.”</w:t>
      </w:r>
      <w:r w:rsidRPr="004327B3">
        <w:rPr>
          <w:rStyle w:val="Hyperlink"/>
          <w:color w:val="auto"/>
          <w:u w:val="none"/>
        </w:rPr>
        <w:t xml:space="preserve"> Accessed online on 16/10/2024. Available at:</w:t>
      </w:r>
      <w:r w:rsidRPr="004327B3">
        <w:t xml:space="preserve"> </w:t>
      </w:r>
      <w:hyperlink r:id="rId72" w:history="1">
        <w:r w:rsidRPr="004327B3">
          <w:rPr>
            <w:rStyle w:val="Hyperlink"/>
          </w:rPr>
          <w:t>Under representation of women in policing: Study reveals persistent barriers and gender differences in career advancement | University of Portsmouth</w:t>
        </w:r>
      </w:hyperlink>
    </w:p>
    <w:p w14:paraId="64721F5A" w14:textId="77777777" w:rsidR="00F87450" w:rsidRPr="004327B3" w:rsidRDefault="00F87450" w:rsidP="00F87450">
      <w:pPr>
        <w:tabs>
          <w:tab w:val="left" w:pos="1140"/>
        </w:tabs>
        <w:spacing w:line="240" w:lineRule="auto"/>
        <w:rPr>
          <w:rStyle w:val="Hyperlink"/>
          <w:color w:val="auto"/>
          <w:u w:val="none"/>
        </w:rPr>
      </w:pPr>
    </w:p>
    <w:p w14:paraId="700F342E" w14:textId="77777777" w:rsidR="00F87450" w:rsidRDefault="00F87450" w:rsidP="00F87450">
      <w:pPr>
        <w:spacing w:line="240" w:lineRule="auto"/>
      </w:pPr>
      <w:r w:rsidRPr="00C35E90">
        <w:rPr>
          <w:color w:val="000000" w:themeColor="text1"/>
        </w:rPr>
        <w:t>Warren, K and Phair, D (2021)</w:t>
      </w:r>
      <w:r w:rsidRPr="00D61C82">
        <w:rPr>
          <w:i/>
          <w:iCs/>
          <w:color w:val="000000" w:themeColor="text1"/>
        </w:rPr>
        <w:t xml:space="preserve"> “Saunders research onion”. </w:t>
      </w:r>
      <w:r w:rsidRPr="00C35E90">
        <w:rPr>
          <w:color w:val="000000" w:themeColor="text1"/>
        </w:rPr>
        <w:t>Accessed online on 12/11/2024. Available at: </w:t>
      </w:r>
      <w:hyperlink r:id="rId73" w:history="1">
        <w:r w:rsidRPr="00C35E90">
          <w:rPr>
            <w:rStyle w:val="Hyperlink"/>
          </w:rPr>
          <w:t>https://gradcoach.com/saunders-research-onion/</w:t>
        </w:r>
      </w:hyperlink>
    </w:p>
    <w:p w14:paraId="27DE483B" w14:textId="77777777" w:rsidR="0078600D" w:rsidRDefault="0078600D" w:rsidP="00F87450">
      <w:pPr>
        <w:spacing w:line="240" w:lineRule="auto"/>
      </w:pPr>
    </w:p>
    <w:p w14:paraId="712691B4" w14:textId="437763DB" w:rsidR="0078600D" w:rsidRDefault="0078600D" w:rsidP="0078600D">
      <w:r>
        <w:t xml:space="preserve">Wang, X and Cheng Z (2020) </w:t>
      </w:r>
      <w:r w:rsidRPr="008526DA">
        <w:rPr>
          <w:i/>
          <w:iCs/>
        </w:rPr>
        <w:t>“Cross-sectional studies: Strengths, weaknesses and Recommendations.”</w:t>
      </w:r>
      <w:r>
        <w:t xml:space="preserve"> </w:t>
      </w:r>
      <w:r w:rsidR="00D61C82">
        <w:t xml:space="preserve">Accessed on 13/04/2025. </w:t>
      </w:r>
      <w:r>
        <w:t xml:space="preserve">Available at: </w:t>
      </w:r>
      <w:hyperlink r:id="rId74" w:history="1">
        <w:r w:rsidRPr="00C5783C">
          <w:rPr>
            <w:rStyle w:val="Hyperlink"/>
          </w:rPr>
          <w:t>https://www.bing.com/ck/a?!&amp;&amp;p=3f77f2f00fa7c130a9989ec29a9d54653073bff03a8969d73ffb6d8cd11a98adJmltdHM9MTc0NDUwMjQwMA&amp;ptn=3&amp;ver=2&amp;hsh=4&amp;fclid=0d94dbb8-48ac-69a9-0e66-ce1049b468af&amp;psq=cross+sectional+meaning&amp;u=a1aHR0cHM6Ly93d3cuc2NpZW5jZWRpcmVjdC5jb20vc2NpZW5jZS9hcnRpY2xlL3BpaS9TMDAxMjM2OTIyMDMwNDYyMQ&amp;ntb=1</w:t>
        </w:r>
      </w:hyperlink>
      <w:r>
        <w:t xml:space="preserve">. </w:t>
      </w:r>
    </w:p>
    <w:p w14:paraId="6FB08E63" w14:textId="77777777" w:rsidR="0078600D" w:rsidRDefault="0078600D" w:rsidP="0078600D"/>
    <w:p w14:paraId="635370A9" w14:textId="0838DB75" w:rsidR="0078600D" w:rsidRPr="00BC19F0" w:rsidRDefault="0078600D" w:rsidP="00D61C82">
      <w:pPr>
        <w:spacing w:line="360" w:lineRule="auto"/>
        <w:rPr>
          <w:color w:val="000000" w:themeColor="text1"/>
        </w:rPr>
      </w:pPr>
      <w:r>
        <w:t xml:space="preserve">Saunders, M (2009). </w:t>
      </w:r>
      <w:r w:rsidRPr="00F02B0D">
        <w:rPr>
          <w:i/>
          <w:iCs/>
        </w:rPr>
        <w:t>“Understanding research philosophies and approaches.”</w:t>
      </w:r>
      <w:r>
        <w:t xml:space="preserve"> </w:t>
      </w:r>
      <w:r w:rsidR="00D61C82">
        <w:t xml:space="preserve">Accessed on 13/04/2025. </w:t>
      </w:r>
      <w:r>
        <w:t xml:space="preserve">Available at: </w:t>
      </w:r>
      <w:hyperlink r:id="rId75" w:history="1">
        <w:r w:rsidRPr="00C5783C">
          <w:rPr>
            <w:rStyle w:val="Hyperlink"/>
          </w:rPr>
          <w:t>https://www.bing.com/ck/a?!&amp;&amp;p=070a43a377068897a78c1a643afd690383235fd19b4772e6297b44e4546969c7JmltdHM9MTc0NDUwMjQwMA&amp;ptn=3&amp;ver=2&amp;hsh=4&amp;fclid=0d94dbb8-48ac-69a9-0e66-ce1049b468af&amp;psq=what+research+philosophy+is+a+survey&amp;u=a1aHR0cHM6Ly93d3cucmVzZWFyY2hnYXRlLm5ldC9wdWJsaWNhdGlvbi8zMDkxMDI2MDNfVW5kZXJzdGFuZGluZ19yZXNlYXJjaF9waGlsb3NvcGhpZXNfYW5kX2FwcHJvYWNoZXM&amp;ntb=1</w:t>
        </w:r>
      </w:hyperlink>
      <w:r>
        <w:t xml:space="preserve">. </w:t>
      </w:r>
    </w:p>
    <w:p w14:paraId="1315F79D" w14:textId="77777777" w:rsidR="0078600D" w:rsidRDefault="0078600D" w:rsidP="0078600D">
      <w:pPr>
        <w:spacing w:line="600" w:lineRule="auto"/>
        <w:rPr>
          <w:color w:val="000000" w:themeColor="text1"/>
        </w:rPr>
      </w:pPr>
    </w:p>
    <w:p w14:paraId="4CC8EAF2" w14:textId="77777777" w:rsidR="0078600D" w:rsidRDefault="0078600D" w:rsidP="0078600D">
      <w:pPr>
        <w:spacing w:line="600" w:lineRule="auto"/>
        <w:rPr>
          <w:color w:val="000000" w:themeColor="text1"/>
        </w:rPr>
      </w:pPr>
    </w:p>
    <w:p w14:paraId="52EA267F" w14:textId="77777777" w:rsidR="0078600D" w:rsidRDefault="0078600D" w:rsidP="0078600D">
      <w:pPr>
        <w:spacing w:line="600" w:lineRule="auto"/>
        <w:rPr>
          <w:color w:val="000000" w:themeColor="text1"/>
        </w:rPr>
      </w:pPr>
    </w:p>
    <w:p w14:paraId="7BD3B524" w14:textId="77777777" w:rsidR="0078600D" w:rsidRDefault="0078600D" w:rsidP="0078600D">
      <w:pPr>
        <w:spacing w:line="600" w:lineRule="auto"/>
        <w:rPr>
          <w:color w:val="000000" w:themeColor="text1"/>
        </w:rPr>
      </w:pPr>
    </w:p>
    <w:p w14:paraId="03D93293" w14:textId="77777777" w:rsidR="0078600D" w:rsidRDefault="0078600D" w:rsidP="0078600D">
      <w:pPr>
        <w:spacing w:line="600" w:lineRule="auto"/>
        <w:rPr>
          <w:color w:val="000000" w:themeColor="text1"/>
        </w:rPr>
      </w:pPr>
    </w:p>
    <w:p w14:paraId="3E75D4B2" w14:textId="77777777" w:rsidR="0078600D" w:rsidRDefault="0078600D" w:rsidP="0078600D">
      <w:pPr>
        <w:spacing w:line="600" w:lineRule="auto"/>
        <w:rPr>
          <w:color w:val="0B769F" w:themeColor="accent4" w:themeShade="BF"/>
        </w:rPr>
      </w:pPr>
    </w:p>
    <w:p w14:paraId="07D50628" w14:textId="77777777" w:rsidR="0078600D" w:rsidRDefault="0078600D" w:rsidP="0078600D">
      <w:pPr>
        <w:spacing w:line="600" w:lineRule="auto"/>
        <w:rPr>
          <w:color w:val="0B769F" w:themeColor="accent4" w:themeShade="BF"/>
        </w:rPr>
      </w:pPr>
    </w:p>
    <w:p w14:paraId="1259D033" w14:textId="1E8D1F96" w:rsidR="0078600D" w:rsidRDefault="00EE4226" w:rsidP="0078600D">
      <w:pPr>
        <w:spacing w:line="600" w:lineRule="auto"/>
        <w:rPr>
          <w:color w:val="0B769F" w:themeColor="accent4" w:themeShade="BF"/>
        </w:rPr>
      </w:pPr>
      <w:r>
        <w:rPr>
          <w:color w:val="0B769F" w:themeColor="accent4" w:themeShade="BF"/>
        </w:rPr>
        <w:lastRenderedPageBreak/>
        <w:t xml:space="preserve">Chapter 7- </w:t>
      </w:r>
      <w:r w:rsidR="00C1413D">
        <w:rPr>
          <w:color w:val="0B769F" w:themeColor="accent4" w:themeShade="BF"/>
        </w:rPr>
        <w:t xml:space="preserve">Appendices </w:t>
      </w:r>
    </w:p>
    <w:p w14:paraId="07C635EA" w14:textId="4F857652" w:rsidR="00C1413D" w:rsidRDefault="00C1413D" w:rsidP="0078600D">
      <w:pPr>
        <w:spacing w:line="600" w:lineRule="auto"/>
        <w:rPr>
          <w:color w:val="0B769F" w:themeColor="accent4" w:themeShade="BF"/>
        </w:rPr>
      </w:pPr>
      <w:r>
        <w:rPr>
          <w:color w:val="0B769F" w:themeColor="accent4" w:themeShade="BF"/>
        </w:rPr>
        <w:t>7.1 Saunders research onion</w:t>
      </w:r>
    </w:p>
    <w:p w14:paraId="6B6AE22C" w14:textId="0AE98BF4" w:rsidR="00EE4226" w:rsidRDefault="00EE4226" w:rsidP="0078600D">
      <w:pPr>
        <w:spacing w:line="600" w:lineRule="auto"/>
        <w:rPr>
          <w:color w:val="0B769F" w:themeColor="accent4" w:themeShade="BF"/>
        </w:rPr>
      </w:pPr>
      <w:r w:rsidRPr="00457263">
        <w:rPr>
          <w:noProof/>
        </w:rPr>
        <w:drawing>
          <wp:inline distT="0" distB="0" distL="0" distR="0" wp14:anchorId="338B3B05" wp14:editId="1961BEB8">
            <wp:extent cx="5727700" cy="3971499"/>
            <wp:effectExtent l="0" t="0" r="6350" b="0"/>
            <wp:docPr id="1157901726" name="Picture 2" descr="Research Onion Model by Saunders for Successful Assignment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Model by Saunders for Successful Assignment Writ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8040" cy="3985603"/>
                    </a:xfrm>
                    <a:prstGeom prst="rect">
                      <a:avLst/>
                    </a:prstGeom>
                    <a:noFill/>
                    <a:ln>
                      <a:noFill/>
                    </a:ln>
                  </pic:spPr>
                </pic:pic>
              </a:graphicData>
            </a:graphic>
          </wp:inline>
        </w:drawing>
      </w:r>
    </w:p>
    <w:p w14:paraId="78473D07" w14:textId="49D01519" w:rsidR="00196CFE" w:rsidRDefault="00196CFE" w:rsidP="0078600D">
      <w:pPr>
        <w:spacing w:line="600" w:lineRule="auto"/>
        <w:rPr>
          <w:color w:val="0B769F" w:themeColor="accent4" w:themeShade="BF"/>
        </w:rPr>
      </w:pPr>
    </w:p>
    <w:p w14:paraId="2F7BA849" w14:textId="77777777" w:rsidR="00EB4D07" w:rsidRDefault="00EB4D07" w:rsidP="0078600D">
      <w:pPr>
        <w:spacing w:line="600" w:lineRule="auto"/>
        <w:rPr>
          <w:color w:val="0B769F" w:themeColor="accent4" w:themeShade="BF"/>
        </w:rPr>
      </w:pPr>
    </w:p>
    <w:p w14:paraId="02258839" w14:textId="77777777" w:rsidR="00EB4D07" w:rsidRDefault="00EB4D07" w:rsidP="0078600D">
      <w:pPr>
        <w:spacing w:line="600" w:lineRule="auto"/>
        <w:rPr>
          <w:color w:val="0B769F" w:themeColor="accent4" w:themeShade="BF"/>
        </w:rPr>
      </w:pPr>
    </w:p>
    <w:p w14:paraId="0F265C2B" w14:textId="1B460A38" w:rsidR="00196CFE" w:rsidRDefault="00EE4226" w:rsidP="0078600D">
      <w:pPr>
        <w:spacing w:line="600" w:lineRule="auto"/>
        <w:rPr>
          <w:color w:val="0B769F" w:themeColor="accent4" w:themeShade="BF"/>
        </w:rPr>
      </w:pPr>
      <w:r w:rsidRPr="00164810">
        <w:rPr>
          <w:rFonts w:eastAsia="Times New Roman"/>
          <w:noProof/>
          <w:color w:val="000000" w:themeColor="text1"/>
        </w:rPr>
        <w:lastRenderedPageBreak/>
        <w:drawing>
          <wp:anchor distT="0" distB="0" distL="114300" distR="114300" simplePos="0" relativeHeight="251668480" behindDoc="0" locked="0" layoutInCell="1" allowOverlap="1" wp14:anchorId="065F16C8" wp14:editId="67D79752">
            <wp:simplePos x="0" y="0"/>
            <wp:positionH relativeFrom="margin">
              <wp:align>left</wp:align>
            </wp:positionH>
            <wp:positionV relativeFrom="paragraph">
              <wp:posOffset>226060</wp:posOffset>
            </wp:positionV>
            <wp:extent cx="3622675" cy="2701925"/>
            <wp:effectExtent l="0" t="0" r="0" b="3175"/>
            <wp:wrapSquare wrapText="bothSides"/>
            <wp:docPr id="16421880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88045" name="Picture 1" descr="A screenshot of a computer&#10;&#10;Description automatically generated"/>
                    <pic:cNvPicPr>
                      <a:picLocks noChangeAspect="1" noChangeArrowheads="1"/>
                    </pic:cNvPicPr>
                  </pic:nvPicPr>
                  <pic:blipFill>
                    <a:blip r:embed="rId76" r:link="rId11" cstate="print">
                      <a:extLst>
                        <a:ext uri="{28A0092B-C50C-407E-A947-70E740481C1C}">
                          <a14:useLocalDpi xmlns:a14="http://schemas.microsoft.com/office/drawing/2010/main" val="0"/>
                        </a:ext>
                      </a:extLst>
                    </a:blip>
                    <a:srcRect/>
                    <a:stretch>
                      <a:fillRect/>
                    </a:stretch>
                  </pic:blipFill>
                  <pic:spPr bwMode="auto">
                    <a:xfrm>
                      <a:off x="0" y="0"/>
                      <a:ext cx="3622675" cy="2701925"/>
                    </a:xfrm>
                    <a:prstGeom prst="rect">
                      <a:avLst/>
                    </a:prstGeom>
                    <a:noFill/>
                    <a:ln>
                      <a:noFill/>
                    </a:ln>
                  </pic:spPr>
                </pic:pic>
              </a:graphicData>
            </a:graphic>
            <wp14:sizeRelV relativeFrom="margin">
              <wp14:pctHeight>0</wp14:pctHeight>
            </wp14:sizeRelV>
          </wp:anchor>
        </w:drawing>
      </w:r>
      <w:r w:rsidR="00196CFE">
        <w:rPr>
          <w:color w:val="0B769F" w:themeColor="accent4" w:themeShade="BF"/>
        </w:rPr>
        <w:t xml:space="preserve">7.2 Survey </w:t>
      </w:r>
    </w:p>
    <w:p w14:paraId="362DA2B9" w14:textId="77777777" w:rsidR="00EF537C" w:rsidRDefault="00EF537C" w:rsidP="0078600D">
      <w:pPr>
        <w:spacing w:line="600" w:lineRule="auto"/>
        <w:rPr>
          <w:color w:val="0B769F" w:themeColor="accent4" w:themeShade="BF"/>
        </w:rPr>
      </w:pPr>
    </w:p>
    <w:p w14:paraId="36C9069B" w14:textId="77777777" w:rsidR="00EF537C" w:rsidRDefault="00EF537C" w:rsidP="0078600D">
      <w:pPr>
        <w:spacing w:line="600" w:lineRule="auto"/>
        <w:rPr>
          <w:color w:val="0B769F" w:themeColor="accent4" w:themeShade="BF"/>
        </w:rPr>
      </w:pPr>
    </w:p>
    <w:p w14:paraId="2F898B0F" w14:textId="7A68A31A" w:rsidR="00EE4226" w:rsidRDefault="00EE4226" w:rsidP="0078600D">
      <w:pPr>
        <w:spacing w:line="600" w:lineRule="auto"/>
        <w:rPr>
          <w:color w:val="0B769F" w:themeColor="accent4" w:themeShade="BF"/>
        </w:rPr>
      </w:pPr>
    </w:p>
    <w:p w14:paraId="3C91927A" w14:textId="63B04D99" w:rsidR="00EE4226" w:rsidRDefault="00EE4226" w:rsidP="0078600D">
      <w:pPr>
        <w:spacing w:line="600" w:lineRule="auto"/>
        <w:rPr>
          <w:color w:val="0B769F" w:themeColor="accent4" w:themeShade="BF"/>
        </w:rPr>
      </w:pPr>
    </w:p>
    <w:p w14:paraId="1A94F9B0" w14:textId="77777777" w:rsidR="0078600D" w:rsidRDefault="0078600D" w:rsidP="0078600D">
      <w:pPr>
        <w:spacing w:line="600" w:lineRule="auto"/>
        <w:rPr>
          <w:color w:val="0B769F" w:themeColor="accent4" w:themeShade="BF"/>
        </w:rPr>
      </w:pPr>
    </w:p>
    <w:p w14:paraId="496635B1" w14:textId="77777777" w:rsidR="0078600D" w:rsidRDefault="0078600D" w:rsidP="00F87450">
      <w:pPr>
        <w:spacing w:line="240" w:lineRule="auto"/>
        <w:rPr>
          <w:rStyle w:val="Hyperlink"/>
        </w:rPr>
      </w:pPr>
    </w:p>
    <w:p w14:paraId="6D1D52FD" w14:textId="77777777" w:rsidR="00EE4226" w:rsidRDefault="00EE4226" w:rsidP="00F87450">
      <w:pPr>
        <w:spacing w:line="240" w:lineRule="auto"/>
        <w:rPr>
          <w:rStyle w:val="Hyperlink"/>
        </w:rPr>
      </w:pPr>
    </w:p>
    <w:p w14:paraId="3A98C2A5" w14:textId="77777777" w:rsidR="00EE4226" w:rsidRDefault="00EE4226" w:rsidP="00F87450">
      <w:pPr>
        <w:spacing w:line="240" w:lineRule="auto"/>
        <w:rPr>
          <w:rStyle w:val="Hyperlink"/>
        </w:rPr>
      </w:pPr>
    </w:p>
    <w:p w14:paraId="677304BD" w14:textId="77777777" w:rsidR="00415EF2" w:rsidRDefault="00415EF2" w:rsidP="00F87450">
      <w:pPr>
        <w:spacing w:line="240" w:lineRule="auto"/>
        <w:rPr>
          <w:rStyle w:val="Hyperlink"/>
        </w:rPr>
      </w:pPr>
    </w:p>
    <w:p w14:paraId="0F3E4C54" w14:textId="77777777" w:rsidR="00EE4226" w:rsidRDefault="00EE4226" w:rsidP="00F87450">
      <w:pPr>
        <w:spacing w:line="240" w:lineRule="auto"/>
        <w:rPr>
          <w:rStyle w:val="Hyperlink"/>
        </w:rPr>
      </w:pPr>
    </w:p>
    <w:p w14:paraId="5E7A703A" w14:textId="6217CDFD" w:rsidR="00EE4226" w:rsidRDefault="00EE4226" w:rsidP="00F87450">
      <w:pPr>
        <w:spacing w:line="240" w:lineRule="auto"/>
        <w:rPr>
          <w:rStyle w:val="Hyperlink"/>
        </w:rPr>
      </w:pPr>
      <w:r>
        <w:rPr>
          <w:rFonts w:eastAsia="Times New Roman"/>
          <w:noProof/>
        </w:rPr>
        <w:drawing>
          <wp:anchor distT="0" distB="0" distL="114300" distR="114300" simplePos="0" relativeHeight="251670528" behindDoc="0" locked="0" layoutInCell="1" allowOverlap="1" wp14:anchorId="4646552D" wp14:editId="403C6410">
            <wp:simplePos x="0" y="0"/>
            <wp:positionH relativeFrom="margin">
              <wp:posOffset>-1024</wp:posOffset>
            </wp:positionH>
            <wp:positionV relativeFrom="paragraph">
              <wp:posOffset>149699</wp:posOffset>
            </wp:positionV>
            <wp:extent cx="3007360" cy="2760980"/>
            <wp:effectExtent l="0" t="0" r="2540" b="1270"/>
            <wp:wrapSquare wrapText="bothSides"/>
            <wp:docPr id="1558486600"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886946" name="Picture 2" descr="A screenshot of a graph&#10;&#10;Description automatically generated"/>
                    <pic:cNvPicPr>
                      <a:picLocks noChangeAspect="1" noChangeArrowheads="1"/>
                    </pic:cNvPicPr>
                  </pic:nvPicPr>
                  <pic:blipFill>
                    <a:blip r:embed="rId77" r:link="rId13" cstate="print">
                      <a:extLst>
                        <a:ext uri="{28A0092B-C50C-407E-A947-70E740481C1C}">
                          <a14:useLocalDpi xmlns:a14="http://schemas.microsoft.com/office/drawing/2010/main" val="0"/>
                        </a:ext>
                      </a:extLst>
                    </a:blip>
                    <a:srcRect/>
                    <a:stretch>
                      <a:fillRect/>
                    </a:stretch>
                  </pic:blipFill>
                  <pic:spPr bwMode="auto">
                    <a:xfrm>
                      <a:off x="0" y="0"/>
                      <a:ext cx="3007360" cy="2760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157AA3" w14:textId="77777777" w:rsidR="00EE4226" w:rsidRDefault="00EE4226" w:rsidP="00F87450">
      <w:pPr>
        <w:spacing w:line="240" w:lineRule="auto"/>
        <w:rPr>
          <w:rStyle w:val="Hyperlink"/>
        </w:rPr>
      </w:pPr>
    </w:p>
    <w:p w14:paraId="10218D28" w14:textId="77777777" w:rsidR="00EE4226" w:rsidRDefault="00EE4226" w:rsidP="00F87450">
      <w:pPr>
        <w:spacing w:line="240" w:lineRule="auto"/>
        <w:rPr>
          <w:rStyle w:val="Hyperlink"/>
        </w:rPr>
      </w:pPr>
    </w:p>
    <w:p w14:paraId="57F131B4" w14:textId="77777777" w:rsidR="00EE4226" w:rsidRDefault="00EE4226" w:rsidP="00F87450">
      <w:pPr>
        <w:spacing w:line="240" w:lineRule="auto"/>
        <w:rPr>
          <w:rStyle w:val="Hyperlink"/>
        </w:rPr>
      </w:pPr>
    </w:p>
    <w:p w14:paraId="0D9712AE" w14:textId="77777777" w:rsidR="00EE4226" w:rsidRDefault="00EE4226" w:rsidP="00F87450">
      <w:pPr>
        <w:spacing w:line="240" w:lineRule="auto"/>
        <w:rPr>
          <w:rStyle w:val="Hyperlink"/>
        </w:rPr>
      </w:pPr>
    </w:p>
    <w:p w14:paraId="5B2C45BF" w14:textId="77777777" w:rsidR="00EE4226" w:rsidRDefault="00EE4226" w:rsidP="00F87450">
      <w:pPr>
        <w:spacing w:line="240" w:lineRule="auto"/>
        <w:rPr>
          <w:rStyle w:val="Hyperlink"/>
        </w:rPr>
      </w:pPr>
    </w:p>
    <w:p w14:paraId="6348084A" w14:textId="77777777" w:rsidR="00EE4226" w:rsidRDefault="00EE4226" w:rsidP="00F87450">
      <w:pPr>
        <w:spacing w:line="240" w:lineRule="auto"/>
        <w:rPr>
          <w:rStyle w:val="Hyperlink"/>
        </w:rPr>
      </w:pPr>
    </w:p>
    <w:p w14:paraId="1BFC2B58" w14:textId="77777777" w:rsidR="00EE4226" w:rsidRDefault="00EE4226" w:rsidP="00F87450">
      <w:pPr>
        <w:spacing w:line="240" w:lineRule="auto"/>
        <w:rPr>
          <w:rStyle w:val="Hyperlink"/>
        </w:rPr>
      </w:pPr>
    </w:p>
    <w:p w14:paraId="0778041F" w14:textId="77777777" w:rsidR="00EE4226" w:rsidRDefault="00EE4226" w:rsidP="00F87450">
      <w:pPr>
        <w:spacing w:line="240" w:lineRule="auto"/>
        <w:rPr>
          <w:rStyle w:val="Hyperlink"/>
        </w:rPr>
      </w:pPr>
    </w:p>
    <w:p w14:paraId="7748053E" w14:textId="77777777" w:rsidR="00EE4226" w:rsidRDefault="00EE4226" w:rsidP="00F87450">
      <w:pPr>
        <w:spacing w:line="240" w:lineRule="auto"/>
        <w:rPr>
          <w:rStyle w:val="Hyperlink"/>
        </w:rPr>
      </w:pPr>
    </w:p>
    <w:p w14:paraId="4FE1FBA9" w14:textId="77777777" w:rsidR="00EE4226" w:rsidRDefault="00EE4226" w:rsidP="00F87450">
      <w:pPr>
        <w:spacing w:line="240" w:lineRule="auto"/>
        <w:rPr>
          <w:rStyle w:val="Hyperlink"/>
        </w:rPr>
      </w:pPr>
    </w:p>
    <w:p w14:paraId="781CC76C" w14:textId="77777777" w:rsidR="00EE4226" w:rsidRDefault="00EE4226" w:rsidP="00F87450">
      <w:pPr>
        <w:spacing w:line="240" w:lineRule="auto"/>
        <w:rPr>
          <w:rStyle w:val="Hyperlink"/>
        </w:rPr>
      </w:pPr>
    </w:p>
    <w:p w14:paraId="29A0020E" w14:textId="77777777" w:rsidR="00EE4226" w:rsidRDefault="00EE4226" w:rsidP="00F87450">
      <w:pPr>
        <w:spacing w:line="240" w:lineRule="auto"/>
        <w:rPr>
          <w:rStyle w:val="Hyperlink"/>
        </w:rPr>
      </w:pPr>
    </w:p>
    <w:p w14:paraId="72DCF1D7" w14:textId="18456E0B" w:rsidR="00EE4226" w:rsidRDefault="00EE4226" w:rsidP="00F87450">
      <w:pPr>
        <w:spacing w:line="240" w:lineRule="auto"/>
        <w:rPr>
          <w:rStyle w:val="Hyperlink"/>
        </w:rPr>
      </w:pPr>
      <w:r>
        <w:rPr>
          <w:rFonts w:eastAsia="Times New Roman"/>
          <w:noProof/>
        </w:rPr>
        <w:lastRenderedPageBreak/>
        <w:drawing>
          <wp:anchor distT="0" distB="0" distL="114300" distR="114300" simplePos="0" relativeHeight="251672576" behindDoc="0" locked="0" layoutInCell="1" allowOverlap="1" wp14:anchorId="3A9B50AC" wp14:editId="4BCE310C">
            <wp:simplePos x="0" y="0"/>
            <wp:positionH relativeFrom="margin">
              <wp:align>left</wp:align>
            </wp:positionH>
            <wp:positionV relativeFrom="paragraph">
              <wp:posOffset>269875</wp:posOffset>
            </wp:positionV>
            <wp:extent cx="3007360" cy="3175000"/>
            <wp:effectExtent l="0" t="0" r="2540" b="6350"/>
            <wp:wrapSquare wrapText="bothSides"/>
            <wp:docPr id="91586016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79210" name="Picture 1" descr="A screenshot of a graph&#10;&#10;AI-generated content may be incorrect."/>
                    <pic:cNvPicPr>
                      <a:picLocks noChangeAspect="1" noChangeArrowheads="1"/>
                    </pic:cNvPicPr>
                  </pic:nvPicPr>
                  <pic:blipFill>
                    <a:blip r:embed="rId78" r:link="rId15" cstate="print">
                      <a:extLst>
                        <a:ext uri="{28A0092B-C50C-407E-A947-70E740481C1C}">
                          <a14:useLocalDpi xmlns:a14="http://schemas.microsoft.com/office/drawing/2010/main" val="0"/>
                        </a:ext>
                      </a:extLst>
                    </a:blip>
                    <a:srcRect/>
                    <a:stretch>
                      <a:fillRect/>
                    </a:stretch>
                  </pic:blipFill>
                  <pic:spPr bwMode="auto">
                    <a:xfrm>
                      <a:off x="0" y="0"/>
                      <a:ext cx="3012371" cy="3180290"/>
                    </a:xfrm>
                    <a:prstGeom prst="rect">
                      <a:avLst/>
                    </a:prstGeom>
                    <a:noFill/>
                    <a:ln>
                      <a:noFill/>
                    </a:ln>
                  </pic:spPr>
                </pic:pic>
              </a:graphicData>
            </a:graphic>
            <wp14:sizeRelH relativeFrom="margin">
              <wp14:pctWidth>0</wp14:pctWidth>
            </wp14:sizeRelH>
          </wp:anchor>
        </w:drawing>
      </w:r>
    </w:p>
    <w:p w14:paraId="59C58546" w14:textId="77777777" w:rsidR="00EE4226" w:rsidRPr="00EE4226" w:rsidRDefault="00EE4226" w:rsidP="00EE4226"/>
    <w:p w14:paraId="7582B390" w14:textId="77777777" w:rsidR="00EE4226" w:rsidRPr="00EE4226" w:rsidRDefault="00EE4226" w:rsidP="00EE4226"/>
    <w:p w14:paraId="67654903" w14:textId="77777777" w:rsidR="00EE4226" w:rsidRPr="00EE4226" w:rsidRDefault="00EE4226" w:rsidP="00EE4226"/>
    <w:p w14:paraId="56817492" w14:textId="77777777" w:rsidR="00EE4226" w:rsidRPr="00EE4226" w:rsidRDefault="00EE4226" w:rsidP="00EE4226"/>
    <w:p w14:paraId="2829157D" w14:textId="77777777" w:rsidR="00EE4226" w:rsidRPr="00EE4226" w:rsidRDefault="00EE4226" w:rsidP="00EE4226"/>
    <w:p w14:paraId="2DA6A477" w14:textId="77777777" w:rsidR="00EE4226" w:rsidRPr="00EE4226" w:rsidRDefault="00EE4226" w:rsidP="00EE4226"/>
    <w:p w14:paraId="3DCC3EB4" w14:textId="77777777" w:rsidR="00EE4226" w:rsidRPr="00EE4226" w:rsidRDefault="00EE4226" w:rsidP="00EE4226"/>
    <w:p w14:paraId="72610558" w14:textId="77777777" w:rsidR="00EE4226" w:rsidRPr="00EE4226" w:rsidRDefault="00EE4226" w:rsidP="00EE4226"/>
    <w:p w14:paraId="009A867A" w14:textId="77777777" w:rsidR="00EE4226" w:rsidRPr="00EE4226" w:rsidRDefault="00EE4226" w:rsidP="00EE4226"/>
    <w:p w14:paraId="16ADABC2" w14:textId="77777777" w:rsidR="00EE4226" w:rsidRPr="00EE4226" w:rsidRDefault="00EE4226" w:rsidP="00EE4226"/>
    <w:p w14:paraId="4B918422" w14:textId="77777777" w:rsidR="00EE4226" w:rsidRPr="00EE4226" w:rsidRDefault="00EE4226" w:rsidP="00EE4226"/>
    <w:p w14:paraId="5BFFE30A" w14:textId="77777777" w:rsidR="00EE4226" w:rsidRPr="00EE4226" w:rsidRDefault="00EE4226" w:rsidP="00EE4226"/>
    <w:p w14:paraId="08B66E98" w14:textId="77777777" w:rsidR="00EE4226" w:rsidRDefault="00EE4226" w:rsidP="00EE4226">
      <w:pPr>
        <w:ind w:firstLine="720"/>
        <w:rPr>
          <w:rStyle w:val="Hyperlink"/>
        </w:rPr>
      </w:pPr>
    </w:p>
    <w:p w14:paraId="51A7E4B5" w14:textId="77777777" w:rsidR="00EE4226" w:rsidRDefault="00EE4226" w:rsidP="00EE4226">
      <w:pPr>
        <w:ind w:firstLine="720"/>
        <w:rPr>
          <w:rStyle w:val="Hyperlink"/>
        </w:rPr>
      </w:pPr>
    </w:p>
    <w:p w14:paraId="170F4C00" w14:textId="77777777" w:rsidR="00EE4226" w:rsidRDefault="00EE4226" w:rsidP="00EE4226">
      <w:pPr>
        <w:ind w:firstLine="720"/>
        <w:rPr>
          <w:rStyle w:val="Hyperlink"/>
        </w:rPr>
      </w:pPr>
    </w:p>
    <w:p w14:paraId="6E60CAFA" w14:textId="77777777" w:rsidR="00EE4226" w:rsidRDefault="00EE4226" w:rsidP="00EE4226">
      <w:pPr>
        <w:ind w:firstLine="720"/>
        <w:rPr>
          <w:rStyle w:val="Hyperlink"/>
        </w:rPr>
      </w:pPr>
    </w:p>
    <w:p w14:paraId="4DA97E4F" w14:textId="77777777" w:rsidR="00EE4226" w:rsidRDefault="00EE4226" w:rsidP="00EE4226">
      <w:pPr>
        <w:ind w:firstLine="720"/>
        <w:rPr>
          <w:rStyle w:val="Hyperlink"/>
        </w:rPr>
      </w:pPr>
    </w:p>
    <w:p w14:paraId="3E24DD58" w14:textId="77777777" w:rsidR="00EE4226" w:rsidRDefault="00EE4226" w:rsidP="00EE4226">
      <w:pPr>
        <w:ind w:firstLine="720"/>
        <w:rPr>
          <w:rStyle w:val="Hyperlink"/>
        </w:rPr>
      </w:pPr>
    </w:p>
    <w:p w14:paraId="3639DF10" w14:textId="7EEB62E3" w:rsidR="00EE4226" w:rsidRDefault="00EE4226" w:rsidP="00EE4226">
      <w:pPr>
        <w:ind w:firstLine="720"/>
        <w:rPr>
          <w:rStyle w:val="Hyperlink"/>
        </w:rPr>
      </w:pPr>
      <w:r>
        <w:rPr>
          <w:rFonts w:eastAsia="Times New Roman"/>
          <w:noProof/>
        </w:rPr>
        <w:drawing>
          <wp:anchor distT="0" distB="0" distL="114300" distR="114300" simplePos="0" relativeHeight="251674624" behindDoc="0" locked="0" layoutInCell="1" allowOverlap="1" wp14:anchorId="273D9F32" wp14:editId="1FA9AFE9">
            <wp:simplePos x="0" y="0"/>
            <wp:positionH relativeFrom="column">
              <wp:posOffset>60960</wp:posOffset>
            </wp:positionH>
            <wp:positionV relativeFrom="paragraph">
              <wp:posOffset>170180</wp:posOffset>
            </wp:positionV>
            <wp:extent cx="2858770" cy="2728595"/>
            <wp:effectExtent l="0" t="0" r="0" b="0"/>
            <wp:wrapSquare wrapText="bothSides"/>
            <wp:docPr id="227840154"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655496" name="Picture 4" descr="A screenshot of a graph&#10;&#10;Description automatically generated"/>
                    <pic:cNvPicPr>
                      <a:picLocks noChangeAspect="1" noChangeArrowheads="1"/>
                    </pic:cNvPicPr>
                  </pic:nvPicPr>
                  <pic:blipFill>
                    <a:blip r:embed="rId79" r:link="rId17" cstate="print">
                      <a:extLst>
                        <a:ext uri="{28A0092B-C50C-407E-A947-70E740481C1C}">
                          <a14:useLocalDpi xmlns:a14="http://schemas.microsoft.com/office/drawing/2010/main" val="0"/>
                        </a:ext>
                      </a:extLst>
                    </a:blip>
                    <a:srcRect/>
                    <a:stretch>
                      <a:fillRect/>
                    </a:stretch>
                  </pic:blipFill>
                  <pic:spPr bwMode="auto">
                    <a:xfrm>
                      <a:off x="0" y="0"/>
                      <a:ext cx="2858770" cy="2728595"/>
                    </a:xfrm>
                    <a:prstGeom prst="rect">
                      <a:avLst/>
                    </a:prstGeom>
                    <a:noFill/>
                    <a:ln>
                      <a:noFill/>
                    </a:ln>
                  </pic:spPr>
                </pic:pic>
              </a:graphicData>
            </a:graphic>
            <wp14:sizeRelH relativeFrom="margin">
              <wp14:pctWidth>0</wp14:pctWidth>
            </wp14:sizeRelH>
          </wp:anchor>
        </w:drawing>
      </w:r>
    </w:p>
    <w:p w14:paraId="5E25F47B" w14:textId="77777777" w:rsidR="00EE4226" w:rsidRDefault="00EE4226" w:rsidP="00EE4226">
      <w:pPr>
        <w:ind w:firstLine="720"/>
        <w:rPr>
          <w:rStyle w:val="Hyperlink"/>
        </w:rPr>
      </w:pPr>
    </w:p>
    <w:p w14:paraId="191E4B56" w14:textId="77777777" w:rsidR="00EE4226" w:rsidRDefault="00EE4226" w:rsidP="00EE4226">
      <w:pPr>
        <w:ind w:firstLine="720"/>
      </w:pPr>
    </w:p>
    <w:p w14:paraId="3909CD69" w14:textId="77777777" w:rsidR="00EE4226" w:rsidRPr="00EE4226" w:rsidRDefault="00EE4226" w:rsidP="00EE4226"/>
    <w:p w14:paraId="2B41E545" w14:textId="77777777" w:rsidR="00EE4226" w:rsidRPr="00EE4226" w:rsidRDefault="00EE4226" w:rsidP="00EE4226"/>
    <w:p w14:paraId="5BCECFD9" w14:textId="77777777" w:rsidR="00EE4226" w:rsidRPr="00EE4226" w:rsidRDefault="00EE4226" w:rsidP="00EE4226"/>
    <w:p w14:paraId="6E24E9FF" w14:textId="77777777" w:rsidR="00EE4226" w:rsidRPr="00EE4226" w:rsidRDefault="00EE4226" w:rsidP="00EE4226"/>
    <w:p w14:paraId="25843E9E" w14:textId="77777777" w:rsidR="00EE4226" w:rsidRPr="00EE4226" w:rsidRDefault="00EE4226" w:rsidP="00EE4226"/>
    <w:p w14:paraId="39566D7C" w14:textId="77777777" w:rsidR="00EE4226" w:rsidRPr="00EE4226" w:rsidRDefault="00EE4226" w:rsidP="00EE4226"/>
    <w:p w14:paraId="4314E5BC" w14:textId="77777777" w:rsidR="00EE4226" w:rsidRPr="00EE4226" w:rsidRDefault="00EE4226" w:rsidP="00EE4226"/>
    <w:p w14:paraId="059211A8" w14:textId="77777777" w:rsidR="00EE4226" w:rsidRPr="00EE4226" w:rsidRDefault="00EE4226" w:rsidP="00EE4226"/>
    <w:p w14:paraId="7A22FFA2" w14:textId="77777777" w:rsidR="00EE4226" w:rsidRPr="00EE4226" w:rsidRDefault="00EE4226" w:rsidP="00EE4226"/>
    <w:p w14:paraId="793AB6EF" w14:textId="77777777" w:rsidR="00EE4226" w:rsidRPr="00EE4226" w:rsidRDefault="00EE4226" w:rsidP="00EE4226"/>
    <w:p w14:paraId="0DCABFE9" w14:textId="77777777" w:rsidR="00EE4226" w:rsidRDefault="00EE4226" w:rsidP="00EE4226"/>
    <w:p w14:paraId="10277DE5" w14:textId="3ABBD4CA" w:rsidR="00EE4226" w:rsidRDefault="00EE4226" w:rsidP="00EE4226">
      <w:pPr>
        <w:tabs>
          <w:tab w:val="left" w:pos="1687"/>
        </w:tabs>
      </w:pPr>
      <w:r>
        <w:rPr>
          <w:rFonts w:eastAsia="Times New Roman"/>
          <w:noProof/>
        </w:rPr>
        <w:drawing>
          <wp:anchor distT="0" distB="0" distL="114300" distR="114300" simplePos="0" relativeHeight="251676672" behindDoc="0" locked="0" layoutInCell="1" allowOverlap="1" wp14:anchorId="52DF2D43" wp14:editId="4C883017">
            <wp:simplePos x="0" y="0"/>
            <wp:positionH relativeFrom="margin">
              <wp:posOffset>0</wp:posOffset>
            </wp:positionH>
            <wp:positionV relativeFrom="paragraph">
              <wp:posOffset>286385</wp:posOffset>
            </wp:positionV>
            <wp:extent cx="3117215" cy="3113405"/>
            <wp:effectExtent l="0" t="0" r="6985" b="0"/>
            <wp:wrapSquare wrapText="bothSides"/>
            <wp:docPr id="1440660473"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179545" name="Picture 5" descr="A screenshot of a cell phone&#10;&#10;Description automatically generated"/>
                    <pic:cNvPicPr>
                      <a:picLocks noChangeAspect="1" noChangeArrowheads="1"/>
                    </pic:cNvPicPr>
                  </pic:nvPicPr>
                  <pic:blipFill>
                    <a:blip r:embed="rId80" r:link="rId19" cstate="print">
                      <a:extLst>
                        <a:ext uri="{28A0092B-C50C-407E-A947-70E740481C1C}">
                          <a14:useLocalDpi xmlns:a14="http://schemas.microsoft.com/office/drawing/2010/main" val="0"/>
                        </a:ext>
                      </a:extLst>
                    </a:blip>
                    <a:srcRect/>
                    <a:stretch>
                      <a:fillRect/>
                    </a:stretch>
                  </pic:blipFill>
                  <pic:spPr bwMode="auto">
                    <a:xfrm>
                      <a:off x="0" y="0"/>
                      <a:ext cx="3117215" cy="3113405"/>
                    </a:xfrm>
                    <a:prstGeom prst="rect">
                      <a:avLst/>
                    </a:prstGeom>
                    <a:noFill/>
                    <a:ln>
                      <a:noFill/>
                    </a:ln>
                  </pic:spPr>
                </pic:pic>
              </a:graphicData>
            </a:graphic>
            <wp14:sizeRelH relativeFrom="margin">
              <wp14:pctWidth>0</wp14:pctWidth>
            </wp14:sizeRelH>
          </wp:anchor>
        </w:drawing>
      </w:r>
    </w:p>
    <w:p w14:paraId="5FB56EBD" w14:textId="77777777" w:rsidR="00EE4226" w:rsidRPr="00EE4226" w:rsidRDefault="00EE4226" w:rsidP="00EE4226"/>
    <w:p w14:paraId="43AA479B" w14:textId="77777777" w:rsidR="00EE4226" w:rsidRPr="00EE4226" w:rsidRDefault="00EE4226" w:rsidP="00EE4226"/>
    <w:p w14:paraId="222E6762" w14:textId="77777777" w:rsidR="00EE4226" w:rsidRPr="00EE4226" w:rsidRDefault="00EE4226" w:rsidP="00EE4226"/>
    <w:p w14:paraId="7A72F5CA" w14:textId="77777777" w:rsidR="00EE4226" w:rsidRPr="00EE4226" w:rsidRDefault="00EE4226" w:rsidP="00EE4226"/>
    <w:p w14:paraId="3533EF1E" w14:textId="77777777" w:rsidR="00EE4226" w:rsidRPr="00EE4226" w:rsidRDefault="00EE4226" w:rsidP="00EE4226"/>
    <w:p w14:paraId="715B27DB" w14:textId="77777777" w:rsidR="00EE4226" w:rsidRPr="00EE4226" w:rsidRDefault="00EE4226" w:rsidP="00EE4226"/>
    <w:p w14:paraId="2BBEC759" w14:textId="77777777" w:rsidR="00EE4226" w:rsidRPr="00EE4226" w:rsidRDefault="00EE4226" w:rsidP="00EE4226"/>
    <w:p w14:paraId="7CDFED08" w14:textId="77777777" w:rsidR="00EE4226" w:rsidRPr="00EE4226" w:rsidRDefault="00EE4226" w:rsidP="00EE4226"/>
    <w:p w14:paraId="38AD2157" w14:textId="77777777" w:rsidR="00EE4226" w:rsidRPr="00EE4226" w:rsidRDefault="00EE4226" w:rsidP="00EE4226"/>
    <w:p w14:paraId="3A6C73A2" w14:textId="77777777" w:rsidR="00EE4226" w:rsidRPr="00EE4226" w:rsidRDefault="00EE4226" w:rsidP="00EE4226"/>
    <w:p w14:paraId="340A4A29" w14:textId="77777777" w:rsidR="00EE4226" w:rsidRPr="00EE4226" w:rsidRDefault="00EE4226" w:rsidP="00EE4226"/>
    <w:p w14:paraId="6AD2FC7D" w14:textId="77777777" w:rsidR="00EE4226" w:rsidRPr="00EE4226" w:rsidRDefault="00EE4226" w:rsidP="00EE4226"/>
    <w:p w14:paraId="4F558F7E" w14:textId="77777777" w:rsidR="00EE4226" w:rsidRPr="00EE4226" w:rsidRDefault="00EE4226" w:rsidP="00EE4226"/>
    <w:p w14:paraId="53EDCF05" w14:textId="77777777" w:rsidR="00EE4226" w:rsidRPr="00EE4226" w:rsidRDefault="00EE4226" w:rsidP="00EE4226"/>
    <w:p w14:paraId="60310E58" w14:textId="77777777" w:rsidR="00EE4226" w:rsidRDefault="00EE4226" w:rsidP="00EE4226"/>
    <w:p w14:paraId="01A2F06F" w14:textId="62EE8B6B" w:rsidR="00EE4226" w:rsidRDefault="00EE4226" w:rsidP="00EE4226">
      <w:pPr>
        <w:tabs>
          <w:tab w:val="left" w:pos="2676"/>
        </w:tabs>
      </w:pPr>
      <w:r>
        <w:tab/>
      </w:r>
    </w:p>
    <w:p w14:paraId="06F0CDEE" w14:textId="77777777" w:rsidR="00EE4226" w:rsidRDefault="00EE4226" w:rsidP="00EE4226">
      <w:pPr>
        <w:tabs>
          <w:tab w:val="left" w:pos="2676"/>
        </w:tabs>
      </w:pPr>
    </w:p>
    <w:p w14:paraId="3F780518" w14:textId="79171E42" w:rsidR="00EE4226" w:rsidRDefault="00EE4226" w:rsidP="00EE4226">
      <w:pPr>
        <w:tabs>
          <w:tab w:val="left" w:pos="2676"/>
        </w:tabs>
      </w:pPr>
      <w:r>
        <w:rPr>
          <w:rFonts w:eastAsia="Times New Roman"/>
          <w:noProof/>
        </w:rPr>
        <w:drawing>
          <wp:anchor distT="0" distB="0" distL="114300" distR="114300" simplePos="0" relativeHeight="251678720" behindDoc="0" locked="0" layoutInCell="1" allowOverlap="1" wp14:anchorId="3C6A47B3" wp14:editId="2B53E515">
            <wp:simplePos x="0" y="0"/>
            <wp:positionH relativeFrom="column">
              <wp:posOffset>64789</wp:posOffset>
            </wp:positionH>
            <wp:positionV relativeFrom="paragraph">
              <wp:posOffset>502</wp:posOffset>
            </wp:positionV>
            <wp:extent cx="3205908" cy="3128645"/>
            <wp:effectExtent l="0" t="0" r="0" b="0"/>
            <wp:wrapSquare wrapText="bothSides"/>
            <wp:docPr id="404219825" name="Picture 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384304" name="Picture 6" descr="A screenshot of a survey&#10;&#10;Description automatically generated"/>
                    <pic:cNvPicPr>
                      <a:picLocks noChangeAspect="1" noChangeArrowheads="1"/>
                    </pic:cNvPicPr>
                  </pic:nvPicPr>
                  <pic:blipFill>
                    <a:blip r:embed="rId81" r:link="rId21" cstate="print">
                      <a:extLst>
                        <a:ext uri="{28A0092B-C50C-407E-A947-70E740481C1C}">
                          <a14:useLocalDpi xmlns:a14="http://schemas.microsoft.com/office/drawing/2010/main" val="0"/>
                        </a:ext>
                      </a:extLst>
                    </a:blip>
                    <a:srcRect/>
                    <a:stretch>
                      <a:fillRect/>
                    </a:stretch>
                  </pic:blipFill>
                  <pic:spPr bwMode="auto">
                    <a:xfrm>
                      <a:off x="0" y="0"/>
                      <a:ext cx="3205908" cy="3128645"/>
                    </a:xfrm>
                    <a:prstGeom prst="rect">
                      <a:avLst/>
                    </a:prstGeom>
                    <a:noFill/>
                    <a:ln>
                      <a:noFill/>
                    </a:ln>
                  </pic:spPr>
                </pic:pic>
              </a:graphicData>
            </a:graphic>
          </wp:anchor>
        </w:drawing>
      </w:r>
    </w:p>
    <w:p w14:paraId="563CCF65" w14:textId="77777777" w:rsidR="00EE4226" w:rsidRPr="00EE4226" w:rsidRDefault="00EE4226" w:rsidP="00EE4226"/>
    <w:p w14:paraId="27B840E8" w14:textId="77777777" w:rsidR="00EE4226" w:rsidRPr="00EE4226" w:rsidRDefault="00EE4226" w:rsidP="00EE4226"/>
    <w:p w14:paraId="01FBB11D" w14:textId="77777777" w:rsidR="00EE4226" w:rsidRPr="00EE4226" w:rsidRDefault="00EE4226" w:rsidP="00EE4226"/>
    <w:p w14:paraId="65DBEA93" w14:textId="77777777" w:rsidR="00EE4226" w:rsidRPr="00EE4226" w:rsidRDefault="00EE4226" w:rsidP="00EE4226"/>
    <w:p w14:paraId="12C20E99" w14:textId="77777777" w:rsidR="00EE4226" w:rsidRPr="00EE4226" w:rsidRDefault="00EE4226" w:rsidP="00EE4226"/>
    <w:p w14:paraId="34FAC532" w14:textId="77777777" w:rsidR="00EE4226" w:rsidRPr="00EE4226" w:rsidRDefault="00EE4226" w:rsidP="00EE4226"/>
    <w:p w14:paraId="2BD9D3ED" w14:textId="77777777" w:rsidR="00EE4226" w:rsidRPr="00EE4226" w:rsidRDefault="00EE4226" w:rsidP="00EE4226"/>
    <w:p w14:paraId="55611CBB" w14:textId="77777777" w:rsidR="00EE4226" w:rsidRPr="00EE4226" w:rsidRDefault="00EE4226" w:rsidP="00EE4226"/>
    <w:p w14:paraId="2859247E" w14:textId="77777777" w:rsidR="00EE4226" w:rsidRPr="00EE4226" w:rsidRDefault="00EE4226" w:rsidP="00EE4226"/>
    <w:p w14:paraId="025B0A1A" w14:textId="77777777" w:rsidR="00EE4226" w:rsidRPr="00EE4226" w:rsidRDefault="00EE4226" w:rsidP="00EE4226"/>
    <w:p w14:paraId="6DFD31E3" w14:textId="77777777" w:rsidR="00EE4226" w:rsidRDefault="00EE4226" w:rsidP="00EE4226"/>
    <w:p w14:paraId="4C10B2C9" w14:textId="3379169B" w:rsidR="00EE4226" w:rsidRDefault="00EE4226" w:rsidP="00EE4226">
      <w:pPr>
        <w:tabs>
          <w:tab w:val="left" w:pos="5577"/>
        </w:tabs>
      </w:pPr>
    </w:p>
    <w:p w14:paraId="0A313C18" w14:textId="77777777" w:rsidR="00EE4226" w:rsidRDefault="00EE4226" w:rsidP="00EE4226">
      <w:pPr>
        <w:tabs>
          <w:tab w:val="left" w:pos="5577"/>
        </w:tabs>
      </w:pPr>
    </w:p>
    <w:p w14:paraId="79F6DF6D" w14:textId="1562B9D0" w:rsidR="00EE4226" w:rsidRDefault="00EE4226" w:rsidP="00EE4226">
      <w:pPr>
        <w:tabs>
          <w:tab w:val="left" w:pos="5577"/>
        </w:tabs>
      </w:pPr>
      <w:r>
        <w:rPr>
          <w:rFonts w:eastAsia="Times New Roman"/>
          <w:noProof/>
        </w:rPr>
        <w:drawing>
          <wp:anchor distT="0" distB="0" distL="114300" distR="114300" simplePos="0" relativeHeight="251680768" behindDoc="0" locked="0" layoutInCell="1" allowOverlap="1" wp14:anchorId="077F1025" wp14:editId="01EE3AD6">
            <wp:simplePos x="0" y="0"/>
            <wp:positionH relativeFrom="column">
              <wp:posOffset>0</wp:posOffset>
            </wp:positionH>
            <wp:positionV relativeFrom="paragraph">
              <wp:posOffset>286385</wp:posOffset>
            </wp:positionV>
            <wp:extent cx="2779421" cy="2987277"/>
            <wp:effectExtent l="0" t="0" r="1905" b="3810"/>
            <wp:wrapSquare wrapText="bothSides"/>
            <wp:docPr id="1939384112" name="Picture 7"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834092" name="Picture 7" descr="A screenshot of a survey&#10;&#10;Description automatically generated"/>
                    <pic:cNvPicPr>
                      <a:picLocks noChangeAspect="1" noChangeArrowheads="1"/>
                    </pic:cNvPicPr>
                  </pic:nvPicPr>
                  <pic:blipFill>
                    <a:blip r:embed="rId82" r:link="rId23" cstate="print">
                      <a:extLst>
                        <a:ext uri="{28A0092B-C50C-407E-A947-70E740481C1C}">
                          <a14:useLocalDpi xmlns:a14="http://schemas.microsoft.com/office/drawing/2010/main" val="0"/>
                        </a:ext>
                      </a:extLst>
                    </a:blip>
                    <a:srcRect/>
                    <a:stretch>
                      <a:fillRect/>
                    </a:stretch>
                  </pic:blipFill>
                  <pic:spPr bwMode="auto">
                    <a:xfrm>
                      <a:off x="0" y="0"/>
                      <a:ext cx="2779421" cy="2987277"/>
                    </a:xfrm>
                    <a:prstGeom prst="rect">
                      <a:avLst/>
                    </a:prstGeom>
                    <a:noFill/>
                    <a:ln>
                      <a:noFill/>
                    </a:ln>
                  </pic:spPr>
                </pic:pic>
              </a:graphicData>
            </a:graphic>
            <wp14:sizeRelH relativeFrom="margin">
              <wp14:pctWidth>0</wp14:pctWidth>
            </wp14:sizeRelH>
          </wp:anchor>
        </w:drawing>
      </w:r>
    </w:p>
    <w:p w14:paraId="51CB3154" w14:textId="77777777" w:rsidR="00EE4226" w:rsidRPr="00EE4226" w:rsidRDefault="00EE4226" w:rsidP="00EE4226"/>
    <w:p w14:paraId="087A3206" w14:textId="77777777" w:rsidR="00EE4226" w:rsidRPr="00EE4226" w:rsidRDefault="00EE4226" w:rsidP="00EE4226"/>
    <w:p w14:paraId="1ED06AEA" w14:textId="77777777" w:rsidR="00EE4226" w:rsidRPr="00EE4226" w:rsidRDefault="00EE4226" w:rsidP="00EE4226"/>
    <w:p w14:paraId="3BF1ECA1" w14:textId="77777777" w:rsidR="00EE4226" w:rsidRPr="00EE4226" w:rsidRDefault="00EE4226" w:rsidP="00EE4226"/>
    <w:p w14:paraId="33069AE1" w14:textId="77777777" w:rsidR="00EE4226" w:rsidRPr="00EE4226" w:rsidRDefault="00EE4226" w:rsidP="00EE4226"/>
    <w:p w14:paraId="3B774ACC" w14:textId="77777777" w:rsidR="00EE4226" w:rsidRPr="00EE4226" w:rsidRDefault="00EE4226" w:rsidP="00EE4226"/>
    <w:p w14:paraId="65FB9FBD" w14:textId="77777777" w:rsidR="00EE4226" w:rsidRPr="00EE4226" w:rsidRDefault="00EE4226" w:rsidP="00EE4226"/>
    <w:p w14:paraId="0FB1FA9A" w14:textId="77777777" w:rsidR="00EE4226" w:rsidRPr="00EE4226" w:rsidRDefault="00EE4226" w:rsidP="00EE4226"/>
    <w:p w14:paraId="08487B22" w14:textId="77777777" w:rsidR="00EE4226" w:rsidRPr="00EE4226" w:rsidRDefault="00EE4226" w:rsidP="00EE4226"/>
    <w:p w14:paraId="5B076502" w14:textId="77777777" w:rsidR="00EE4226" w:rsidRPr="00EE4226" w:rsidRDefault="00EE4226" w:rsidP="00EE4226"/>
    <w:p w14:paraId="2EE0A556" w14:textId="77777777" w:rsidR="00EE4226" w:rsidRPr="00EE4226" w:rsidRDefault="00EE4226" w:rsidP="00EE4226"/>
    <w:p w14:paraId="07261EC3" w14:textId="77777777" w:rsidR="00EE4226" w:rsidRPr="00EE4226" w:rsidRDefault="00EE4226" w:rsidP="00EE4226"/>
    <w:p w14:paraId="58439E82" w14:textId="77777777" w:rsidR="00EE4226" w:rsidRPr="00EE4226" w:rsidRDefault="00EE4226" w:rsidP="00EE4226"/>
    <w:p w14:paraId="5CB09247" w14:textId="77777777" w:rsidR="00EE4226" w:rsidRDefault="00EE4226" w:rsidP="00EE4226"/>
    <w:p w14:paraId="0288026C" w14:textId="36D1893B" w:rsidR="00EE4226" w:rsidRDefault="00EE4226" w:rsidP="00EE4226">
      <w:pPr>
        <w:tabs>
          <w:tab w:val="left" w:pos="2794"/>
        </w:tabs>
      </w:pPr>
      <w:r>
        <w:tab/>
      </w:r>
    </w:p>
    <w:p w14:paraId="1B618135" w14:textId="0AB73B1F" w:rsidR="00EE4226" w:rsidRDefault="00EE4226" w:rsidP="00EE4226">
      <w:pPr>
        <w:tabs>
          <w:tab w:val="left" w:pos="2794"/>
        </w:tabs>
        <w:rPr>
          <w:rFonts w:eastAsia="Times New Roman"/>
          <w:noProof/>
        </w:rPr>
      </w:pPr>
      <w:r>
        <w:rPr>
          <w:rFonts w:eastAsia="Times New Roman"/>
          <w:noProof/>
        </w:rPr>
        <w:lastRenderedPageBreak/>
        <w:drawing>
          <wp:inline distT="0" distB="0" distL="0" distR="0" wp14:anchorId="3263C1F8" wp14:editId="01D5CB8B">
            <wp:extent cx="3411940" cy="3541395"/>
            <wp:effectExtent l="0" t="0" r="0" b="1905"/>
            <wp:docPr id="451852907"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83243" name="Picture 8" descr="A screenshot of a cell phone&#10;&#10;Description automatically generated"/>
                    <pic:cNvPicPr>
                      <a:picLocks noChangeAspect="1" noChangeArrowheads="1"/>
                    </pic:cNvPicPr>
                  </pic:nvPicPr>
                  <pic:blipFill>
                    <a:blip r:embed="rId83" r:link="rId25" cstate="print">
                      <a:extLst>
                        <a:ext uri="{28A0092B-C50C-407E-A947-70E740481C1C}">
                          <a14:useLocalDpi xmlns:a14="http://schemas.microsoft.com/office/drawing/2010/main" val="0"/>
                        </a:ext>
                      </a:extLst>
                    </a:blip>
                    <a:srcRect/>
                    <a:stretch>
                      <a:fillRect/>
                    </a:stretch>
                  </pic:blipFill>
                  <pic:spPr bwMode="auto">
                    <a:xfrm>
                      <a:off x="0" y="0"/>
                      <a:ext cx="3448957" cy="3579816"/>
                    </a:xfrm>
                    <a:prstGeom prst="rect">
                      <a:avLst/>
                    </a:prstGeom>
                    <a:noFill/>
                    <a:ln>
                      <a:noFill/>
                    </a:ln>
                  </pic:spPr>
                </pic:pic>
              </a:graphicData>
            </a:graphic>
          </wp:inline>
        </w:drawing>
      </w:r>
    </w:p>
    <w:p w14:paraId="005FE4A2" w14:textId="77777777" w:rsidR="00EE4226" w:rsidRPr="00EE4226" w:rsidRDefault="00EE4226" w:rsidP="00EE4226"/>
    <w:p w14:paraId="27845B37" w14:textId="77777777" w:rsidR="00EE4226" w:rsidRPr="00EE4226" w:rsidRDefault="00EE4226" w:rsidP="00EE4226"/>
    <w:p w14:paraId="35BEDEF2" w14:textId="77777777" w:rsidR="00EE4226" w:rsidRPr="00EE4226" w:rsidRDefault="00EE4226" w:rsidP="00EE4226"/>
    <w:p w14:paraId="03DB22C2" w14:textId="77777777" w:rsidR="00EE4226" w:rsidRPr="00EE4226" w:rsidRDefault="00EE4226" w:rsidP="00EE4226"/>
    <w:p w14:paraId="576DC036" w14:textId="4421BE12" w:rsidR="00EE4226" w:rsidRPr="00EE4226" w:rsidRDefault="00851B16" w:rsidP="00EE4226">
      <w:r>
        <w:rPr>
          <w:rFonts w:eastAsia="Times New Roman"/>
          <w:noProof/>
        </w:rPr>
        <w:drawing>
          <wp:inline distT="0" distB="0" distL="0" distR="0" wp14:anchorId="5D858B55" wp14:editId="069AF5D6">
            <wp:extent cx="3503364" cy="3844290"/>
            <wp:effectExtent l="0" t="0" r="1905" b="3810"/>
            <wp:docPr id="789884745" name="Picture 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091879" name="Picture 9" descr="A screenshot of a graph&#10;&#10;Description automatically generated"/>
                    <pic:cNvPicPr>
                      <a:picLocks noChangeAspect="1" noChangeArrowheads="1"/>
                    </pic:cNvPicPr>
                  </pic:nvPicPr>
                  <pic:blipFill>
                    <a:blip r:embed="rId84" r:link="rId27" cstate="print">
                      <a:extLst>
                        <a:ext uri="{28A0092B-C50C-407E-A947-70E740481C1C}">
                          <a14:useLocalDpi xmlns:a14="http://schemas.microsoft.com/office/drawing/2010/main" val="0"/>
                        </a:ext>
                      </a:extLst>
                    </a:blip>
                    <a:srcRect/>
                    <a:stretch>
                      <a:fillRect/>
                    </a:stretch>
                  </pic:blipFill>
                  <pic:spPr bwMode="auto">
                    <a:xfrm>
                      <a:off x="0" y="0"/>
                      <a:ext cx="3505759" cy="3846918"/>
                    </a:xfrm>
                    <a:prstGeom prst="rect">
                      <a:avLst/>
                    </a:prstGeom>
                    <a:noFill/>
                    <a:ln>
                      <a:noFill/>
                    </a:ln>
                  </pic:spPr>
                </pic:pic>
              </a:graphicData>
            </a:graphic>
          </wp:inline>
        </w:drawing>
      </w:r>
    </w:p>
    <w:p w14:paraId="732F5D6D" w14:textId="2CD9F575" w:rsidR="00EE4226" w:rsidRDefault="00EE4226" w:rsidP="00EE4226">
      <w:pPr>
        <w:tabs>
          <w:tab w:val="left" w:pos="2289"/>
        </w:tabs>
      </w:pPr>
    </w:p>
    <w:p w14:paraId="311DD66F" w14:textId="77777777" w:rsidR="00EE4226" w:rsidRDefault="00EE4226" w:rsidP="00EE4226">
      <w:pPr>
        <w:tabs>
          <w:tab w:val="left" w:pos="2289"/>
        </w:tabs>
      </w:pPr>
    </w:p>
    <w:p w14:paraId="12D93A42" w14:textId="77777777" w:rsidR="00EE4226" w:rsidRDefault="00EE4226" w:rsidP="00EE4226">
      <w:pPr>
        <w:tabs>
          <w:tab w:val="left" w:pos="2289"/>
        </w:tabs>
      </w:pPr>
    </w:p>
    <w:p w14:paraId="3EF83A7E" w14:textId="26A1AA9B" w:rsidR="00EE4226" w:rsidRDefault="00851B16" w:rsidP="00EE4226">
      <w:pPr>
        <w:tabs>
          <w:tab w:val="left" w:pos="2289"/>
        </w:tabs>
      </w:pPr>
      <w:r>
        <w:rPr>
          <w:rFonts w:eastAsia="Times New Roman"/>
          <w:noProof/>
        </w:rPr>
        <w:drawing>
          <wp:inline distT="0" distB="0" distL="0" distR="0" wp14:anchorId="231AB781" wp14:editId="4AE6781E">
            <wp:extent cx="3392805" cy="3415229"/>
            <wp:effectExtent l="0" t="0" r="0" b="0"/>
            <wp:docPr id="362362517" name="Picture 1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031476" name="Picture 10" descr="A screenshot of a graph&#10;&#10;Description automatically generated"/>
                    <pic:cNvPicPr>
                      <a:picLocks noChangeAspect="1" noChangeArrowheads="1"/>
                    </pic:cNvPicPr>
                  </pic:nvPicPr>
                  <pic:blipFill>
                    <a:blip r:embed="rId85" r:link="rId29" cstate="print">
                      <a:extLst>
                        <a:ext uri="{28A0092B-C50C-407E-A947-70E740481C1C}">
                          <a14:useLocalDpi xmlns:a14="http://schemas.microsoft.com/office/drawing/2010/main" val="0"/>
                        </a:ext>
                      </a:extLst>
                    </a:blip>
                    <a:srcRect/>
                    <a:stretch>
                      <a:fillRect/>
                    </a:stretch>
                  </pic:blipFill>
                  <pic:spPr bwMode="auto">
                    <a:xfrm>
                      <a:off x="0" y="0"/>
                      <a:ext cx="3419992" cy="3442596"/>
                    </a:xfrm>
                    <a:prstGeom prst="rect">
                      <a:avLst/>
                    </a:prstGeom>
                    <a:noFill/>
                    <a:ln>
                      <a:noFill/>
                    </a:ln>
                  </pic:spPr>
                </pic:pic>
              </a:graphicData>
            </a:graphic>
          </wp:inline>
        </w:drawing>
      </w:r>
    </w:p>
    <w:p w14:paraId="41E98EE6" w14:textId="77777777" w:rsidR="00EE4226" w:rsidRDefault="00EE4226" w:rsidP="00EE4226">
      <w:pPr>
        <w:tabs>
          <w:tab w:val="left" w:pos="2289"/>
        </w:tabs>
      </w:pPr>
    </w:p>
    <w:p w14:paraId="2143E278" w14:textId="3A298BE3" w:rsidR="00EE4226" w:rsidRPr="00EE4226" w:rsidRDefault="00EE4226" w:rsidP="00EE4226">
      <w:pPr>
        <w:tabs>
          <w:tab w:val="left" w:pos="2289"/>
        </w:tabs>
      </w:pPr>
    </w:p>
    <w:sectPr w:rsidR="00EE4226" w:rsidRPr="00EE4226" w:rsidSect="007A1EA2">
      <w:footerReference w:type="default" r:id="rId8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826A4" w14:textId="77777777" w:rsidR="00BB058A" w:rsidRDefault="00BB058A" w:rsidP="00BB058A">
      <w:pPr>
        <w:spacing w:after="0" w:line="240" w:lineRule="auto"/>
      </w:pPr>
      <w:r>
        <w:separator/>
      </w:r>
    </w:p>
  </w:endnote>
  <w:endnote w:type="continuationSeparator" w:id="0">
    <w:p w14:paraId="46FDF55F" w14:textId="77777777" w:rsidR="00BB058A" w:rsidRDefault="00BB058A" w:rsidP="00BB0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20012" w14:textId="77777777" w:rsidR="00EE4226" w:rsidRDefault="00EE4226">
    <w:pPr>
      <w:pStyle w:val="Footer"/>
    </w:pPr>
  </w:p>
  <w:p w14:paraId="27304ADA" w14:textId="77777777" w:rsidR="00EE4226" w:rsidRDefault="00EE4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D4AC7" w14:textId="77777777" w:rsidR="00BB058A" w:rsidRDefault="00BB058A" w:rsidP="00BB058A">
      <w:pPr>
        <w:spacing w:after="0" w:line="240" w:lineRule="auto"/>
      </w:pPr>
      <w:r>
        <w:separator/>
      </w:r>
    </w:p>
  </w:footnote>
  <w:footnote w:type="continuationSeparator" w:id="0">
    <w:p w14:paraId="2A760A3B" w14:textId="77777777" w:rsidR="00BB058A" w:rsidRDefault="00BB058A" w:rsidP="00BB05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84C4E"/>
    <w:multiLevelType w:val="multilevel"/>
    <w:tmpl w:val="36469908"/>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05A36101"/>
    <w:multiLevelType w:val="hybridMultilevel"/>
    <w:tmpl w:val="199497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2382E"/>
    <w:multiLevelType w:val="multilevel"/>
    <w:tmpl w:val="171E3000"/>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1CE546B9"/>
    <w:multiLevelType w:val="hybridMultilevel"/>
    <w:tmpl w:val="F282F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346FCA"/>
    <w:multiLevelType w:val="multilevel"/>
    <w:tmpl w:val="EE3E87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439382C"/>
    <w:multiLevelType w:val="hybridMultilevel"/>
    <w:tmpl w:val="9326A188"/>
    <w:lvl w:ilvl="0" w:tplc="D9C627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C281148"/>
    <w:multiLevelType w:val="multilevel"/>
    <w:tmpl w:val="ED464AB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DEC3B15"/>
    <w:multiLevelType w:val="hybridMultilevel"/>
    <w:tmpl w:val="9326A188"/>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56F11FE7"/>
    <w:multiLevelType w:val="hybridMultilevel"/>
    <w:tmpl w:val="566AA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EB0E80"/>
    <w:multiLevelType w:val="hybridMultilevel"/>
    <w:tmpl w:val="D3C4A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1E4113"/>
    <w:multiLevelType w:val="hybridMultilevel"/>
    <w:tmpl w:val="30323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CF2053"/>
    <w:multiLevelType w:val="multilevel"/>
    <w:tmpl w:val="7746426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6E10676"/>
    <w:multiLevelType w:val="multilevel"/>
    <w:tmpl w:val="ED464AB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BEA36F4"/>
    <w:multiLevelType w:val="hybridMultilevel"/>
    <w:tmpl w:val="CD027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6E3BA6"/>
    <w:multiLevelType w:val="hybridMultilevel"/>
    <w:tmpl w:val="850CC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DD7AAF"/>
    <w:multiLevelType w:val="multilevel"/>
    <w:tmpl w:val="E00E2D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00993525">
    <w:abstractNumId w:val="13"/>
  </w:num>
  <w:num w:numId="2" w16cid:durableId="1750425350">
    <w:abstractNumId w:val="12"/>
  </w:num>
  <w:num w:numId="3" w16cid:durableId="705062614">
    <w:abstractNumId w:val="9"/>
  </w:num>
  <w:num w:numId="4" w16cid:durableId="1941184157">
    <w:abstractNumId w:val="10"/>
  </w:num>
  <w:num w:numId="5" w16cid:durableId="156783828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13579899">
    <w:abstractNumId w:val="6"/>
  </w:num>
  <w:num w:numId="7" w16cid:durableId="1098252474">
    <w:abstractNumId w:val="1"/>
  </w:num>
  <w:num w:numId="8" w16cid:durableId="2012104184">
    <w:abstractNumId w:val="5"/>
  </w:num>
  <w:num w:numId="9" w16cid:durableId="1496874383">
    <w:abstractNumId w:val="7"/>
  </w:num>
  <w:num w:numId="10" w16cid:durableId="1959948810">
    <w:abstractNumId w:val="8"/>
  </w:num>
  <w:num w:numId="11" w16cid:durableId="980382712">
    <w:abstractNumId w:val="15"/>
  </w:num>
  <w:num w:numId="12" w16cid:durableId="755320424">
    <w:abstractNumId w:val="0"/>
  </w:num>
  <w:num w:numId="13" w16cid:durableId="1599294686">
    <w:abstractNumId w:val="2"/>
  </w:num>
  <w:num w:numId="14" w16cid:durableId="1797483496">
    <w:abstractNumId w:val="11"/>
  </w:num>
  <w:num w:numId="15" w16cid:durableId="1029837202">
    <w:abstractNumId w:val="14"/>
  </w:num>
  <w:num w:numId="16" w16cid:durableId="291252706">
    <w:abstractNumId w:val="3"/>
  </w:num>
  <w:num w:numId="17" w16cid:durableId="1832487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D7E"/>
    <w:rsid w:val="00012FC4"/>
    <w:rsid w:val="0001353C"/>
    <w:rsid w:val="0002508E"/>
    <w:rsid w:val="00025253"/>
    <w:rsid w:val="00030966"/>
    <w:rsid w:val="00031058"/>
    <w:rsid w:val="00032858"/>
    <w:rsid w:val="00053321"/>
    <w:rsid w:val="00053F1F"/>
    <w:rsid w:val="0006237B"/>
    <w:rsid w:val="00092071"/>
    <w:rsid w:val="000A2EA7"/>
    <w:rsid w:val="000B236F"/>
    <w:rsid w:val="000B2975"/>
    <w:rsid w:val="000B3759"/>
    <w:rsid w:val="000C43D2"/>
    <w:rsid w:val="000C46F4"/>
    <w:rsid w:val="000F49B0"/>
    <w:rsid w:val="000F77F6"/>
    <w:rsid w:val="0011117C"/>
    <w:rsid w:val="0012431F"/>
    <w:rsid w:val="001302A9"/>
    <w:rsid w:val="00137260"/>
    <w:rsid w:val="00143A34"/>
    <w:rsid w:val="001468EF"/>
    <w:rsid w:val="00164810"/>
    <w:rsid w:val="00170F09"/>
    <w:rsid w:val="0017148A"/>
    <w:rsid w:val="00172583"/>
    <w:rsid w:val="001768ED"/>
    <w:rsid w:val="00180226"/>
    <w:rsid w:val="001815E0"/>
    <w:rsid w:val="00181DD9"/>
    <w:rsid w:val="00187CB4"/>
    <w:rsid w:val="00193346"/>
    <w:rsid w:val="00196CFE"/>
    <w:rsid w:val="001A18AD"/>
    <w:rsid w:val="001A417F"/>
    <w:rsid w:val="001A653D"/>
    <w:rsid w:val="001B3893"/>
    <w:rsid w:val="001B7DCA"/>
    <w:rsid w:val="001C024A"/>
    <w:rsid w:val="001D571B"/>
    <w:rsid w:val="001F424F"/>
    <w:rsid w:val="00214B7E"/>
    <w:rsid w:val="00215E5F"/>
    <w:rsid w:val="00217C4B"/>
    <w:rsid w:val="002321F1"/>
    <w:rsid w:val="002359F4"/>
    <w:rsid w:val="00241E71"/>
    <w:rsid w:val="00242DED"/>
    <w:rsid w:val="00243BEC"/>
    <w:rsid w:val="00272E0C"/>
    <w:rsid w:val="0027765B"/>
    <w:rsid w:val="00281B72"/>
    <w:rsid w:val="00284C70"/>
    <w:rsid w:val="0029568C"/>
    <w:rsid w:val="00296AC8"/>
    <w:rsid w:val="00297E56"/>
    <w:rsid w:val="002A136E"/>
    <w:rsid w:val="002B7771"/>
    <w:rsid w:val="002B7E22"/>
    <w:rsid w:val="002E4CD2"/>
    <w:rsid w:val="002E5EB6"/>
    <w:rsid w:val="002F5F01"/>
    <w:rsid w:val="003028C2"/>
    <w:rsid w:val="00311C8C"/>
    <w:rsid w:val="00311D6C"/>
    <w:rsid w:val="00316460"/>
    <w:rsid w:val="00320538"/>
    <w:rsid w:val="00341AB3"/>
    <w:rsid w:val="0035008A"/>
    <w:rsid w:val="00355732"/>
    <w:rsid w:val="003607F4"/>
    <w:rsid w:val="00364CB3"/>
    <w:rsid w:val="00365702"/>
    <w:rsid w:val="00376D4A"/>
    <w:rsid w:val="00386DC2"/>
    <w:rsid w:val="003A4D61"/>
    <w:rsid w:val="003B2C7C"/>
    <w:rsid w:val="003D0A42"/>
    <w:rsid w:val="003D3F8F"/>
    <w:rsid w:val="003D4796"/>
    <w:rsid w:val="003D7938"/>
    <w:rsid w:val="003D79E4"/>
    <w:rsid w:val="003E52D1"/>
    <w:rsid w:val="003E52F8"/>
    <w:rsid w:val="003E7D87"/>
    <w:rsid w:val="00400968"/>
    <w:rsid w:val="00400978"/>
    <w:rsid w:val="00401D6B"/>
    <w:rsid w:val="00402119"/>
    <w:rsid w:val="00415EF2"/>
    <w:rsid w:val="00420036"/>
    <w:rsid w:val="00421601"/>
    <w:rsid w:val="004327B3"/>
    <w:rsid w:val="004428BF"/>
    <w:rsid w:val="0045451E"/>
    <w:rsid w:val="00457D99"/>
    <w:rsid w:val="00472857"/>
    <w:rsid w:val="0047542C"/>
    <w:rsid w:val="0048124B"/>
    <w:rsid w:val="004831F2"/>
    <w:rsid w:val="00492683"/>
    <w:rsid w:val="004976D0"/>
    <w:rsid w:val="004A02F8"/>
    <w:rsid w:val="004A2BF2"/>
    <w:rsid w:val="004B2EF5"/>
    <w:rsid w:val="004B7A15"/>
    <w:rsid w:val="004B7FFE"/>
    <w:rsid w:val="004C134D"/>
    <w:rsid w:val="004C14B1"/>
    <w:rsid w:val="004C2EA7"/>
    <w:rsid w:val="004D0E45"/>
    <w:rsid w:val="004D39C8"/>
    <w:rsid w:val="004D3DEE"/>
    <w:rsid w:val="004E01B7"/>
    <w:rsid w:val="004F2659"/>
    <w:rsid w:val="004F4B05"/>
    <w:rsid w:val="00500B21"/>
    <w:rsid w:val="00505DD5"/>
    <w:rsid w:val="0051014D"/>
    <w:rsid w:val="00510857"/>
    <w:rsid w:val="00510C55"/>
    <w:rsid w:val="005203C2"/>
    <w:rsid w:val="0052382B"/>
    <w:rsid w:val="005249D8"/>
    <w:rsid w:val="005335EE"/>
    <w:rsid w:val="005343AC"/>
    <w:rsid w:val="00543BC2"/>
    <w:rsid w:val="005443FA"/>
    <w:rsid w:val="00554353"/>
    <w:rsid w:val="00557F71"/>
    <w:rsid w:val="00565506"/>
    <w:rsid w:val="00575512"/>
    <w:rsid w:val="005869D9"/>
    <w:rsid w:val="00587DA1"/>
    <w:rsid w:val="005A71B8"/>
    <w:rsid w:val="005B2D4E"/>
    <w:rsid w:val="005B6AAB"/>
    <w:rsid w:val="005C1587"/>
    <w:rsid w:val="005C160E"/>
    <w:rsid w:val="005C3446"/>
    <w:rsid w:val="005C428A"/>
    <w:rsid w:val="005C6283"/>
    <w:rsid w:val="005D49CC"/>
    <w:rsid w:val="005F5CD7"/>
    <w:rsid w:val="00604CF6"/>
    <w:rsid w:val="006135AD"/>
    <w:rsid w:val="006159B3"/>
    <w:rsid w:val="00620724"/>
    <w:rsid w:val="00621456"/>
    <w:rsid w:val="00625571"/>
    <w:rsid w:val="0063202D"/>
    <w:rsid w:val="00641A5B"/>
    <w:rsid w:val="00651B63"/>
    <w:rsid w:val="00652B7E"/>
    <w:rsid w:val="006552B1"/>
    <w:rsid w:val="006554BC"/>
    <w:rsid w:val="0066433C"/>
    <w:rsid w:val="00665F45"/>
    <w:rsid w:val="00672F0D"/>
    <w:rsid w:val="006D5EFD"/>
    <w:rsid w:val="006D6575"/>
    <w:rsid w:val="006E24B6"/>
    <w:rsid w:val="006F4785"/>
    <w:rsid w:val="00704314"/>
    <w:rsid w:val="00713051"/>
    <w:rsid w:val="0072249D"/>
    <w:rsid w:val="007261D8"/>
    <w:rsid w:val="0073789C"/>
    <w:rsid w:val="00753A1A"/>
    <w:rsid w:val="0075604D"/>
    <w:rsid w:val="00763FC9"/>
    <w:rsid w:val="00764A89"/>
    <w:rsid w:val="00766FAD"/>
    <w:rsid w:val="00777F61"/>
    <w:rsid w:val="0078600D"/>
    <w:rsid w:val="00786556"/>
    <w:rsid w:val="00794CBE"/>
    <w:rsid w:val="007A06F2"/>
    <w:rsid w:val="007A1EA2"/>
    <w:rsid w:val="007A2FA8"/>
    <w:rsid w:val="007A49AB"/>
    <w:rsid w:val="007A552A"/>
    <w:rsid w:val="007C1A4C"/>
    <w:rsid w:val="007D1626"/>
    <w:rsid w:val="007E15F5"/>
    <w:rsid w:val="007E7F7F"/>
    <w:rsid w:val="007F0320"/>
    <w:rsid w:val="0080096F"/>
    <w:rsid w:val="00810793"/>
    <w:rsid w:val="008128DA"/>
    <w:rsid w:val="00815E37"/>
    <w:rsid w:val="0082183B"/>
    <w:rsid w:val="0083329C"/>
    <w:rsid w:val="008435E5"/>
    <w:rsid w:val="00846133"/>
    <w:rsid w:val="008467A7"/>
    <w:rsid w:val="00851B16"/>
    <w:rsid w:val="00876A16"/>
    <w:rsid w:val="00880929"/>
    <w:rsid w:val="00884FA1"/>
    <w:rsid w:val="00892E6D"/>
    <w:rsid w:val="008B0E7C"/>
    <w:rsid w:val="008B4467"/>
    <w:rsid w:val="008C1A1B"/>
    <w:rsid w:val="008E0CA7"/>
    <w:rsid w:val="008E2225"/>
    <w:rsid w:val="008E2D25"/>
    <w:rsid w:val="008E5783"/>
    <w:rsid w:val="008F2DC5"/>
    <w:rsid w:val="00901FFF"/>
    <w:rsid w:val="00907BEC"/>
    <w:rsid w:val="00910070"/>
    <w:rsid w:val="00922C1F"/>
    <w:rsid w:val="009251C1"/>
    <w:rsid w:val="0093106A"/>
    <w:rsid w:val="009354B4"/>
    <w:rsid w:val="0094644A"/>
    <w:rsid w:val="0094747E"/>
    <w:rsid w:val="00960872"/>
    <w:rsid w:val="009632AB"/>
    <w:rsid w:val="00970937"/>
    <w:rsid w:val="00973426"/>
    <w:rsid w:val="00984FA2"/>
    <w:rsid w:val="009A0A9C"/>
    <w:rsid w:val="009A0FCB"/>
    <w:rsid w:val="009A1FA9"/>
    <w:rsid w:val="009A4A71"/>
    <w:rsid w:val="009C35D7"/>
    <w:rsid w:val="009D503A"/>
    <w:rsid w:val="009F424A"/>
    <w:rsid w:val="009F75FA"/>
    <w:rsid w:val="009F7F4A"/>
    <w:rsid w:val="00A02C85"/>
    <w:rsid w:val="00A0697A"/>
    <w:rsid w:val="00A06AE1"/>
    <w:rsid w:val="00A079FE"/>
    <w:rsid w:val="00A107EA"/>
    <w:rsid w:val="00A15B47"/>
    <w:rsid w:val="00A17E65"/>
    <w:rsid w:val="00A2537D"/>
    <w:rsid w:val="00A27C07"/>
    <w:rsid w:val="00A30A30"/>
    <w:rsid w:val="00A3479A"/>
    <w:rsid w:val="00A366E9"/>
    <w:rsid w:val="00A36A33"/>
    <w:rsid w:val="00A51AF5"/>
    <w:rsid w:val="00A637A9"/>
    <w:rsid w:val="00A64093"/>
    <w:rsid w:val="00A70B53"/>
    <w:rsid w:val="00A73448"/>
    <w:rsid w:val="00A8279C"/>
    <w:rsid w:val="00A84002"/>
    <w:rsid w:val="00AA699D"/>
    <w:rsid w:val="00AC0DC4"/>
    <w:rsid w:val="00AC1894"/>
    <w:rsid w:val="00AC5664"/>
    <w:rsid w:val="00AD4B73"/>
    <w:rsid w:val="00AD513D"/>
    <w:rsid w:val="00AE14ED"/>
    <w:rsid w:val="00AE745B"/>
    <w:rsid w:val="00AF1C43"/>
    <w:rsid w:val="00B0122B"/>
    <w:rsid w:val="00B030C7"/>
    <w:rsid w:val="00B10465"/>
    <w:rsid w:val="00B11F75"/>
    <w:rsid w:val="00B14A22"/>
    <w:rsid w:val="00B223DB"/>
    <w:rsid w:val="00B31269"/>
    <w:rsid w:val="00B421E2"/>
    <w:rsid w:val="00B439A1"/>
    <w:rsid w:val="00B500F3"/>
    <w:rsid w:val="00B51799"/>
    <w:rsid w:val="00B641BB"/>
    <w:rsid w:val="00B65355"/>
    <w:rsid w:val="00B72533"/>
    <w:rsid w:val="00B75495"/>
    <w:rsid w:val="00B75FEA"/>
    <w:rsid w:val="00B76B31"/>
    <w:rsid w:val="00B823D4"/>
    <w:rsid w:val="00B86C11"/>
    <w:rsid w:val="00B927BD"/>
    <w:rsid w:val="00BA0DA9"/>
    <w:rsid w:val="00BA6C18"/>
    <w:rsid w:val="00BB058A"/>
    <w:rsid w:val="00BB08D9"/>
    <w:rsid w:val="00BC19F0"/>
    <w:rsid w:val="00BD15B7"/>
    <w:rsid w:val="00BD195F"/>
    <w:rsid w:val="00BD1BA6"/>
    <w:rsid w:val="00BD69E8"/>
    <w:rsid w:val="00BF1CE3"/>
    <w:rsid w:val="00C10585"/>
    <w:rsid w:val="00C10786"/>
    <w:rsid w:val="00C11249"/>
    <w:rsid w:val="00C1413D"/>
    <w:rsid w:val="00C17B21"/>
    <w:rsid w:val="00C27C51"/>
    <w:rsid w:val="00C303C8"/>
    <w:rsid w:val="00C30BB7"/>
    <w:rsid w:val="00C30D58"/>
    <w:rsid w:val="00C314A8"/>
    <w:rsid w:val="00C31C3E"/>
    <w:rsid w:val="00C35E90"/>
    <w:rsid w:val="00C37175"/>
    <w:rsid w:val="00C452D7"/>
    <w:rsid w:val="00C507A1"/>
    <w:rsid w:val="00C84D87"/>
    <w:rsid w:val="00C85156"/>
    <w:rsid w:val="00C86793"/>
    <w:rsid w:val="00C87BD4"/>
    <w:rsid w:val="00CA4467"/>
    <w:rsid w:val="00CA6573"/>
    <w:rsid w:val="00CB0301"/>
    <w:rsid w:val="00CB2F79"/>
    <w:rsid w:val="00CC5DD1"/>
    <w:rsid w:val="00CC5F1C"/>
    <w:rsid w:val="00CC77EC"/>
    <w:rsid w:val="00CE2FFA"/>
    <w:rsid w:val="00CF1081"/>
    <w:rsid w:val="00CF780E"/>
    <w:rsid w:val="00D04302"/>
    <w:rsid w:val="00D05456"/>
    <w:rsid w:val="00D05D7E"/>
    <w:rsid w:val="00D10159"/>
    <w:rsid w:val="00D1417D"/>
    <w:rsid w:val="00D1613A"/>
    <w:rsid w:val="00D21104"/>
    <w:rsid w:val="00D22873"/>
    <w:rsid w:val="00D3102F"/>
    <w:rsid w:val="00D40DC6"/>
    <w:rsid w:val="00D42D21"/>
    <w:rsid w:val="00D46D02"/>
    <w:rsid w:val="00D50AF2"/>
    <w:rsid w:val="00D51DC4"/>
    <w:rsid w:val="00D52235"/>
    <w:rsid w:val="00D524CD"/>
    <w:rsid w:val="00D56712"/>
    <w:rsid w:val="00D5736B"/>
    <w:rsid w:val="00D57894"/>
    <w:rsid w:val="00D61C82"/>
    <w:rsid w:val="00D62114"/>
    <w:rsid w:val="00D70AF8"/>
    <w:rsid w:val="00D72A1F"/>
    <w:rsid w:val="00D72E99"/>
    <w:rsid w:val="00D75279"/>
    <w:rsid w:val="00D8277E"/>
    <w:rsid w:val="00D84658"/>
    <w:rsid w:val="00D8606F"/>
    <w:rsid w:val="00D97202"/>
    <w:rsid w:val="00DB55D7"/>
    <w:rsid w:val="00DC317F"/>
    <w:rsid w:val="00DD1109"/>
    <w:rsid w:val="00DD3963"/>
    <w:rsid w:val="00DD4136"/>
    <w:rsid w:val="00DE08BA"/>
    <w:rsid w:val="00DF2777"/>
    <w:rsid w:val="00DF50CF"/>
    <w:rsid w:val="00DF53C7"/>
    <w:rsid w:val="00E01EAF"/>
    <w:rsid w:val="00E0725A"/>
    <w:rsid w:val="00E102C0"/>
    <w:rsid w:val="00E105D5"/>
    <w:rsid w:val="00E10F43"/>
    <w:rsid w:val="00E12B37"/>
    <w:rsid w:val="00E150C8"/>
    <w:rsid w:val="00E2247E"/>
    <w:rsid w:val="00E24F91"/>
    <w:rsid w:val="00E45B64"/>
    <w:rsid w:val="00E51ADF"/>
    <w:rsid w:val="00E5546D"/>
    <w:rsid w:val="00E74B4B"/>
    <w:rsid w:val="00E80045"/>
    <w:rsid w:val="00E94A9D"/>
    <w:rsid w:val="00E9683B"/>
    <w:rsid w:val="00EB4D07"/>
    <w:rsid w:val="00EE4226"/>
    <w:rsid w:val="00EE6A01"/>
    <w:rsid w:val="00EF17B3"/>
    <w:rsid w:val="00EF24A9"/>
    <w:rsid w:val="00EF4712"/>
    <w:rsid w:val="00EF537C"/>
    <w:rsid w:val="00EF677A"/>
    <w:rsid w:val="00F06D69"/>
    <w:rsid w:val="00F13EF3"/>
    <w:rsid w:val="00F146F0"/>
    <w:rsid w:val="00F158F9"/>
    <w:rsid w:val="00F15B08"/>
    <w:rsid w:val="00F176EE"/>
    <w:rsid w:val="00F33ECA"/>
    <w:rsid w:val="00F440E4"/>
    <w:rsid w:val="00F6098A"/>
    <w:rsid w:val="00F67F48"/>
    <w:rsid w:val="00F77D75"/>
    <w:rsid w:val="00F87450"/>
    <w:rsid w:val="00F97032"/>
    <w:rsid w:val="00F9715D"/>
    <w:rsid w:val="00FA7670"/>
    <w:rsid w:val="00FB1D53"/>
    <w:rsid w:val="00FB3FAB"/>
    <w:rsid w:val="00FB6428"/>
    <w:rsid w:val="00FC1C0C"/>
    <w:rsid w:val="00FC20AE"/>
    <w:rsid w:val="00FD25A1"/>
    <w:rsid w:val="00FD27F7"/>
    <w:rsid w:val="00FD7582"/>
    <w:rsid w:val="00FE128C"/>
    <w:rsid w:val="00FE3C51"/>
    <w:rsid w:val="00FE3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AE377"/>
  <w15:chartTrackingRefBased/>
  <w15:docId w15:val="{8FEB05C2-209A-426E-AF23-8E30368A4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5D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5D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5D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5D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5D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5D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5D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5D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5D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D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5D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5D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5D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5D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5D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5D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5D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5D7E"/>
    <w:rPr>
      <w:rFonts w:eastAsiaTheme="majorEastAsia" w:cstheme="majorBidi"/>
      <w:color w:val="272727" w:themeColor="text1" w:themeTint="D8"/>
    </w:rPr>
  </w:style>
  <w:style w:type="paragraph" w:styleId="Title">
    <w:name w:val="Title"/>
    <w:basedOn w:val="Normal"/>
    <w:next w:val="Normal"/>
    <w:link w:val="TitleChar"/>
    <w:uiPriority w:val="10"/>
    <w:qFormat/>
    <w:rsid w:val="00D05D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D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5D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5D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5D7E"/>
    <w:pPr>
      <w:spacing w:before="160"/>
      <w:jc w:val="center"/>
    </w:pPr>
    <w:rPr>
      <w:i/>
      <w:iCs/>
      <w:color w:val="404040" w:themeColor="text1" w:themeTint="BF"/>
    </w:rPr>
  </w:style>
  <w:style w:type="character" w:customStyle="1" w:styleId="QuoteChar">
    <w:name w:val="Quote Char"/>
    <w:basedOn w:val="DefaultParagraphFont"/>
    <w:link w:val="Quote"/>
    <w:uiPriority w:val="29"/>
    <w:rsid w:val="00D05D7E"/>
    <w:rPr>
      <w:i/>
      <w:iCs/>
      <w:color w:val="404040" w:themeColor="text1" w:themeTint="BF"/>
    </w:rPr>
  </w:style>
  <w:style w:type="paragraph" w:styleId="ListParagraph">
    <w:name w:val="List Paragraph"/>
    <w:basedOn w:val="Normal"/>
    <w:uiPriority w:val="34"/>
    <w:qFormat/>
    <w:rsid w:val="00D05D7E"/>
    <w:pPr>
      <w:ind w:left="720"/>
      <w:contextualSpacing/>
    </w:pPr>
  </w:style>
  <w:style w:type="character" w:styleId="IntenseEmphasis">
    <w:name w:val="Intense Emphasis"/>
    <w:basedOn w:val="DefaultParagraphFont"/>
    <w:uiPriority w:val="21"/>
    <w:qFormat/>
    <w:rsid w:val="00D05D7E"/>
    <w:rPr>
      <w:i/>
      <w:iCs/>
      <w:color w:val="0F4761" w:themeColor="accent1" w:themeShade="BF"/>
    </w:rPr>
  </w:style>
  <w:style w:type="paragraph" w:styleId="IntenseQuote">
    <w:name w:val="Intense Quote"/>
    <w:basedOn w:val="Normal"/>
    <w:next w:val="Normal"/>
    <w:link w:val="IntenseQuoteChar"/>
    <w:uiPriority w:val="30"/>
    <w:qFormat/>
    <w:rsid w:val="00D05D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5D7E"/>
    <w:rPr>
      <w:i/>
      <w:iCs/>
      <w:color w:val="0F4761" w:themeColor="accent1" w:themeShade="BF"/>
    </w:rPr>
  </w:style>
  <w:style w:type="character" w:styleId="IntenseReference">
    <w:name w:val="Intense Reference"/>
    <w:basedOn w:val="DefaultParagraphFont"/>
    <w:uiPriority w:val="32"/>
    <w:qFormat/>
    <w:rsid w:val="00D05D7E"/>
    <w:rPr>
      <w:b/>
      <w:bCs/>
      <w:smallCaps/>
      <w:color w:val="0F4761" w:themeColor="accent1" w:themeShade="BF"/>
      <w:spacing w:val="5"/>
    </w:rPr>
  </w:style>
  <w:style w:type="character" w:styleId="Hyperlink">
    <w:name w:val="Hyperlink"/>
    <w:basedOn w:val="DefaultParagraphFont"/>
    <w:uiPriority w:val="99"/>
    <w:unhideWhenUsed/>
    <w:rsid w:val="00170F09"/>
    <w:rPr>
      <w:color w:val="467886" w:themeColor="hyperlink"/>
      <w:u w:val="single"/>
    </w:rPr>
  </w:style>
  <w:style w:type="character" w:styleId="UnresolvedMention">
    <w:name w:val="Unresolved Mention"/>
    <w:basedOn w:val="DefaultParagraphFont"/>
    <w:uiPriority w:val="99"/>
    <w:semiHidden/>
    <w:unhideWhenUsed/>
    <w:rsid w:val="00766FAD"/>
    <w:rPr>
      <w:color w:val="605E5C"/>
      <w:shd w:val="clear" w:color="auto" w:fill="E1DFDD"/>
    </w:rPr>
  </w:style>
  <w:style w:type="paragraph" w:styleId="Header">
    <w:name w:val="header"/>
    <w:basedOn w:val="Normal"/>
    <w:link w:val="HeaderChar"/>
    <w:uiPriority w:val="99"/>
    <w:unhideWhenUsed/>
    <w:rsid w:val="00BB0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58A"/>
  </w:style>
  <w:style w:type="paragraph" w:styleId="Footer">
    <w:name w:val="footer"/>
    <w:basedOn w:val="Normal"/>
    <w:link w:val="FooterChar"/>
    <w:uiPriority w:val="99"/>
    <w:unhideWhenUsed/>
    <w:rsid w:val="00BB0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58A"/>
  </w:style>
  <w:style w:type="paragraph" w:styleId="TOCHeading">
    <w:name w:val="TOC Heading"/>
    <w:basedOn w:val="Heading1"/>
    <w:next w:val="Normal"/>
    <w:uiPriority w:val="39"/>
    <w:unhideWhenUsed/>
    <w:qFormat/>
    <w:rsid w:val="00F33ECA"/>
    <w:pPr>
      <w:spacing w:before="240" w:after="0"/>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6618">
      <w:bodyDiv w:val="1"/>
      <w:marLeft w:val="0"/>
      <w:marRight w:val="0"/>
      <w:marTop w:val="0"/>
      <w:marBottom w:val="0"/>
      <w:divBdr>
        <w:top w:val="none" w:sz="0" w:space="0" w:color="auto"/>
        <w:left w:val="none" w:sz="0" w:space="0" w:color="auto"/>
        <w:bottom w:val="none" w:sz="0" w:space="0" w:color="auto"/>
        <w:right w:val="none" w:sz="0" w:space="0" w:color="auto"/>
      </w:divBdr>
    </w:div>
    <w:div w:id="39794182">
      <w:bodyDiv w:val="1"/>
      <w:marLeft w:val="0"/>
      <w:marRight w:val="0"/>
      <w:marTop w:val="0"/>
      <w:marBottom w:val="0"/>
      <w:divBdr>
        <w:top w:val="none" w:sz="0" w:space="0" w:color="auto"/>
        <w:left w:val="none" w:sz="0" w:space="0" w:color="auto"/>
        <w:bottom w:val="none" w:sz="0" w:space="0" w:color="auto"/>
        <w:right w:val="none" w:sz="0" w:space="0" w:color="auto"/>
      </w:divBdr>
    </w:div>
    <w:div w:id="111826958">
      <w:bodyDiv w:val="1"/>
      <w:marLeft w:val="0"/>
      <w:marRight w:val="0"/>
      <w:marTop w:val="0"/>
      <w:marBottom w:val="0"/>
      <w:divBdr>
        <w:top w:val="none" w:sz="0" w:space="0" w:color="auto"/>
        <w:left w:val="none" w:sz="0" w:space="0" w:color="auto"/>
        <w:bottom w:val="none" w:sz="0" w:space="0" w:color="auto"/>
        <w:right w:val="none" w:sz="0" w:space="0" w:color="auto"/>
      </w:divBdr>
    </w:div>
    <w:div w:id="162359480">
      <w:bodyDiv w:val="1"/>
      <w:marLeft w:val="0"/>
      <w:marRight w:val="0"/>
      <w:marTop w:val="0"/>
      <w:marBottom w:val="0"/>
      <w:divBdr>
        <w:top w:val="none" w:sz="0" w:space="0" w:color="auto"/>
        <w:left w:val="none" w:sz="0" w:space="0" w:color="auto"/>
        <w:bottom w:val="none" w:sz="0" w:space="0" w:color="auto"/>
        <w:right w:val="none" w:sz="0" w:space="0" w:color="auto"/>
      </w:divBdr>
    </w:div>
    <w:div w:id="183254701">
      <w:bodyDiv w:val="1"/>
      <w:marLeft w:val="0"/>
      <w:marRight w:val="0"/>
      <w:marTop w:val="0"/>
      <w:marBottom w:val="0"/>
      <w:divBdr>
        <w:top w:val="none" w:sz="0" w:space="0" w:color="auto"/>
        <w:left w:val="none" w:sz="0" w:space="0" w:color="auto"/>
        <w:bottom w:val="none" w:sz="0" w:space="0" w:color="auto"/>
        <w:right w:val="none" w:sz="0" w:space="0" w:color="auto"/>
      </w:divBdr>
    </w:div>
    <w:div w:id="204415563">
      <w:bodyDiv w:val="1"/>
      <w:marLeft w:val="0"/>
      <w:marRight w:val="0"/>
      <w:marTop w:val="0"/>
      <w:marBottom w:val="0"/>
      <w:divBdr>
        <w:top w:val="none" w:sz="0" w:space="0" w:color="auto"/>
        <w:left w:val="none" w:sz="0" w:space="0" w:color="auto"/>
        <w:bottom w:val="none" w:sz="0" w:space="0" w:color="auto"/>
        <w:right w:val="none" w:sz="0" w:space="0" w:color="auto"/>
      </w:divBdr>
    </w:div>
    <w:div w:id="223611985">
      <w:bodyDiv w:val="1"/>
      <w:marLeft w:val="0"/>
      <w:marRight w:val="0"/>
      <w:marTop w:val="0"/>
      <w:marBottom w:val="0"/>
      <w:divBdr>
        <w:top w:val="none" w:sz="0" w:space="0" w:color="auto"/>
        <w:left w:val="none" w:sz="0" w:space="0" w:color="auto"/>
        <w:bottom w:val="none" w:sz="0" w:space="0" w:color="auto"/>
        <w:right w:val="none" w:sz="0" w:space="0" w:color="auto"/>
      </w:divBdr>
    </w:div>
    <w:div w:id="290140351">
      <w:bodyDiv w:val="1"/>
      <w:marLeft w:val="0"/>
      <w:marRight w:val="0"/>
      <w:marTop w:val="0"/>
      <w:marBottom w:val="0"/>
      <w:divBdr>
        <w:top w:val="none" w:sz="0" w:space="0" w:color="auto"/>
        <w:left w:val="none" w:sz="0" w:space="0" w:color="auto"/>
        <w:bottom w:val="none" w:sz="0" w:space="0" w:color="auto"/>
        <w:right w:val="none" w:sz="0" w:space="0" w:color="auto"/>
      </w:divBdr>
    </w:div>
    <w:div w:id="407922810">
      <w:bodyDiv w:val="1"/>
      <w:marLeft w:val="0"/>
      <w:marRight w:val="0"/>
      <w:marTop w:val="0"/>
      <w:marBottom w:val="0"/>
      <w:divBdr>
        <w:top w:val="none" w:sz="0" w:space="0" w:color="auto"/>
        <w:left w:val="none" w:sz="0" w:space="0" w:color="auto"/>
        <w:bottom w:val="none" w:sz="0" w:space="0" w:color="auto"/>
        <w:right w:val="none" w:sz="0" w:space="0" w:color="auto"/>
      </w:divBdr>
    </w:div>
    <w:div w:id="413355096">
      <w:bodyDiv w:val="1"/>
      <w:marLeft w:val="0"/>
      <w:marRight w:val="0"/>
      <w:marTop w:val="0"/>
      <w:marBottom w:val="0"/>
      <w:divBdr>
        <w:top w:val="none" w:sz="0" w:space="0" w:color="auto"/>
        <w:left w:val="none" w:sz="0" w:space="0" w:color="auto"/>
        <w:bottom w:val="none" w:sz="0" w:space="0" w:color="auto"/>
        <w:right w:val="none" w:sz="0" w:space="0" w:color="auto"/>
      </w:divBdr>
    </w:div>
    <w:div w:id="428817432">
      <w:bodyDiv w:val="1"/>
      <w:marLeft w:val="0"/>
      <w:marRight w:val="0"/>
      <w:marTop w:val="0"/>
      <w:marBottom w:val="0"/>
      <w:divBdr>
        <w:top w:val="none" w:sz="0" w:space="0" w:color="auto"/>
        <w:left w:val="none" w:sz="0" w:space="0" w:color="auto"/>
        <w:bottom w:val="none" w:sz="0" w:space="0" w:color="auto"/>
        <w:right w:val="none" w:sz="0" w:space="0" w:color="auto"/>
      </w:divBdr>
    </w:div>
    <w:div w:id="430980545">
      <w:bodyDiv w:val="1"/>
      <w:marLeft w:val="0"/>
      <w:marRight w:val="0"/>
      <w:marTop w:val="0"/>
      <w:marBottom w:val="0"/>
      <w:divBdr>
        <w:top w:val="none" w:sz="0" w:space="0" w:color="auto"/>
        <w:left w:val="none" w:sz="0" w:space="0" w:color="auto"/>
        <w:bottom w:val="none" w:sz="0" w:space="0" w:color="auto"/>
        <w:right w:val="none" w:sz="0" w:space="0" w:color="auto"/>
      </w:divBdr>
    </w:div>
    <w:div w:id="457068931">
      <w:bodyDiv w:val="1"/>
      <w:marLeft w:val="0"/>
      <w:marRight w:val="0"/>
      <w:marTop w:val="0"/>
      <w:marBottom w:val="0"/>
      <w:divBdr>
        <w:top w:val="none" w:sz="0" w:space="0" w:color="auto"/>
        <w:left w:val="none" w:sz="0" w:space="0" w:color="auto"/>
        <w:bottom w:val="none" w:sz="0" w:space="0" w:color="auto"/>
        <w:right w:val="none" w:sz="0" w:space="0" w:color="auto"/>
      </w:divBdr>
    </w:div>
    <w:div w:id="497616781">
      <w:bodyDiv w:val="1"/>
      <w:marLeft w:val="0"/>
      <w:marRight w:val="0"/>
      <w:marTop w:val="0"/>
      <w:marBottom w:val="0"/>
      <w:divBdr>
        <w:top w:val="none" w:sz="0" w:space="0" w:color="auto"/>
        <w:left w:val="none" w:sz="0" w:space="0" w:color="auto"/>
        <w:bottom w:val="none" w:sz="0" w:space="0" w:color="auto"/>
        <w:right w:val="none" w:sz="0" w:space="0" w:color="auto"/>
      </w:divBdr>
    </w:div>
    <w:div w:id="532764772">
      <w:bodyDiv w:val="1"/>
      <w:marLeft w:val="0"/>
      <w:marRight w:val="0"/>
      <w:marTop w:val="0"/>
      <w:marBottom w:val="0"/>
      <w:divBdr>
        <w:top w:val="none" w:sz="0" w:space="0" w:color="auto"/>
        <w:left w:val="none" w:sz="0" w:space="0" w:color="auto"/>
        <w:bottom w:val="none" w:sz="0" w:space="0" w:color="auto"/>
        <w:right w:val="none" w:sz="0" w:space="0" w:color="auto"/>
      </w:divBdr>
    </w:div>
    <w:div w:id="543639533">
      <w:bodyDiv w:val="1"/>
      <w:marLeft w:val="0"/>
      <w:marRight w:val="0"/>
      <w:marTop w:val="0"/>
      <w:marBottom w:val="0"/>
      <w:divBdr>
        <w:top w:val="none" w:sz="0" w:space="0" w:color="auto"/>
        <w:left w:val="none" w:sz="0" w:space="0" w:color="auto"/>
        <w:bottom w:val="none" w:sz="0" w:space="0" w:color="auto"/>
        <w:right w:val="none" w:sz="0" w:space="0" w:color="auto"/>
      </w:divBdr>
    </w:div>
    <w:div w:id="546988045">
      <w:bodyDiv w:val="1"/>
      <w:marLeft w:val="0"/>
      <w:marRight w:val="0"/>
      <w:marTop w:val="0"/>
      <w:marBottom w:val="0"/>
      <w:divBdr>
        <w:top w:val="none" w:sz="0" w:space="0" w:color="auto"/>
        <w:left w:val="none" w:sz="0" w:space="0" w:color="auto"/>
        <w:bottom w:val="none" w:sz="0" w:space="0" w:color="auto"/>
        <w:right w:val="none" w:sz="0" w:space="0" w:color="auto"/>
      </w:divBdr>
    </w:div>
    <w:div w:id="578171501">
      <w:bodyDiv w:val="1"/>
      <w:marLeft w:val="0"/>
      <w:marRight w:val="0"/>
      <w:marTop w:val="0"/>
      <w:marBottom w:val="0"/>
      <w:divBdr>
        <w:top w:val="none" w:sz="0" w:space="0" w:color="auto"/>
        <w:left w:val="none" w:sz="0" w:space="0" w:color="auto"/>
        <w:bottom w:val="none" w:sz="0" w:space="0" w:color="auto"/>
        <w:right w:val="none" w:sz="0" w:space="0" w:color="auto"/>
      </w:divBdr>
    </w:div>
    <w:div w:id="591814340">
      <w:bodyDiv w:val="1"/>
      <w:marLeft w:val="0"/>
      <w:marRight w:val="0"/>
      <w:marTop w:val="0"/>
      <w:marBottom w:val="0"/>
      <w:divBdr>
        <w:top w:val="none" w:sz="0" w:space="0" w:color="auto"/>
        <w:left w:val="none" w:sz="0" w:space="0" w:color="auto"/>
        <w:bottom w:val="none" w:sz="0" w:space="0" w:color="auto"/>
        <w:right w:val="none" w:sz="0" w:space="0" w:color="auto"/>
      </w:divBdr>
    </w:div>
    <w:div w:id="665324622">
      <w:bodyDiv w:val="1"/>
      <w:marLeft w:val="0"/>
      <w:marRight w:val="0"/>
      <w:marTop w:val="0"/>
      <w:marBottom w:val="0"/>
      <w:divBdr>
        <w:top w:val="none" w:sz="0" w:space="0" w:color="auto"/>
        <w:left w:val="none" w:sz="0" w:space="0" w:color="auto"/>
        <w:bottom w:val="none" w:sz="0" w:space="0" w:color="auto"/>
        <w:right w:val="none" w:sz="0" w:space="0" w:color="auto"/>
      </w:divBdr>
    </w:div>
    <w:div w:id="690960851">
      <w:bodyDiv w:val="1"/>
      <w:marLeft w:val="0"/>
      <w:marRight w:val="0"/>
      <w:marTop w:val="0"/>
      <w:marBottom w:val="0"/>
      <w:divBdr>
        <w:top w:val="none" w:sz="0" w:space="0" w:color="auto"/>
        <w:left w:val="none" w:sz="0" w:space="0" w:color="auto"/>
        <w:bottom w:val="none" w:sz="0" w:space="0" w:color="auto"/>
        <w:right w:val="none" w:sz="0" w:space="0" w:color="auto"/>
      </w:divBdr>
    </w:div>
    <w:div w:id="710302295">
      <w:bodyDiv w:val="1"/>
      <w:marLeft w:val="0"/>
      <w:marRight w:val="0"/>
      <w:marTop w:val="0"/>
      <w:marBottom w:val="0"/>
      <w:divBdr>
        <w:top w:val="none" w:sz="0" w:space="0" w:color="auto"/>
        <w:left w:val="none" w:sz="0" w:space="0" w:color="auto"/>
        <w:bottom w:val="none" w:sz="0" w:space="0" w:color="auto"/>
        <w:right w:val="none" w:sz="0" w:space="0" w:color="auto"/>
      </w:divBdr>
    </w:div>
    <w:div w:id="961764696">
      <w:bodyDiv w:val="1"/>
      <w:marLeft w:val="0"/>
      <w:marRight w:val="0"/>
      <w:marTop w:val="0"/>
      <w:marBottom w:val="0"/>
      <w:divBdr>
        <w:top w:val="none" w:sz="0" w:space="0" w:color="auto"/>
        <w:left w:val="none" w:sz="0" w:space="0" w:color="auto"/>
        <w:bottom w:val="none" w:sz="0" w:space="0" w:color="auto"/>
        <w:right w:val="none" w:sz="0" w:space="0" w:color="auto"/>
      </w:divBdr>
    </w:div>
    <w:div w:id="980816455">
      <w:bodyDiv w:val="1"/>
      <w:marLeft w:val="0"/>
      <w:marRight w:val="0"/>
      <w:marTop w:val="0"/>
      <w:marBottom w:val="0"/>
      <w:divBdr>
        <w:top w:val="none" w:sz="0" w:space="0" w:color="auto"/>
        <w:left w:val="none" w:sz="0" w:space="0" w:color="auto"/>
        <w:bottom w:val="none" w:sz="0" w:space="0" w:color="auto"/>
        <w:right w:val="none" w:sz="0" w:space="0" w:color="auto"/>
      </w:divBdr>
    </w:div>
    <w:div w:id="1032417976">
      <w:bodyDiv w:val="1"/>
      <w:marLeft w:val="0"/>
      <w:marRight w:val="0"/>
      <w:marTop w:val="0"/>
      <w:marBottom w:val="0"/>
      <w:divBdr>
        <w:top w:val="none" w:sz="0" w:space="0" w:color="auto"/>
        <w:left w:val="none" w:sz="0" w:space="0" w:color="auto"/>
        <w:bottom w:val="none" w:sz="0" w:space="0" w:color="auto"/>
        <w:right w:val="none" w:sz="0" w:space="0" w:color="auto"/>
      </w:divBdr>
    </w:div>
    <w:div w:id="1059404922">
      <w:bodyDiv w:val="1"/>
      <w:marLeft w:val="0"/>
      <w:marRight w:val="0"/>
      <w:marTop w:val="0"/>
      <w:marBottom w:val="0"/>
      <w:divBdr>
        <w:top w:val="none" w:sz="0" w:space="0" w:color="auto"/>
        <w:left w:val="none" w:sz="0" w:space="0" w:color="auto"/>
        <w:bottom w:val="none" w:sz="0" w:space="0" w:color="auto"/>
        <w:right w:val="none" w:sz="0" w:space="0" w:color="auto"/>
      </w:divBdr>
    </w:div>
    <w:div w:id="1090009086">
      <w:bodyDiv w:val="1"/>
      <w:marLeft w:val="0"/>
      <w:marRight w:val="0"/>
      <w:marTop w:val="0"/>
      <w:marBottom w:val="0"/>
      <w:divBdr>
        <w:top w:val="none" w:sz="0" w:space="0" w:color="auto"/>
        <w:left w:val="none" w:sz="0" w:space="0" w:color="auto"/>
        <w:bottom w:val="none" w:sz="0" w:space="0" w:color="auto"/>
        <w:right w:val="none" w:sz="0" w:space="0" w:color="auto"/>
      </w:divBdr>
    </w:div>
    <w:div w:id="1134831269">
      <w:bodyDiv w:val="1"/>
      <w:marLeft w:val="0"/>
      <w:marRight w:val="0"/>
      <w:marTop w:val="0"/>
      <w:marBottom w:val="0"/>
      <w:divBdr>
        <w:top w:val="none" w:sz="0" w:space="0" w:color="auto"/>
        <w:left w:val="none" w:sz="0" w:space="0" w:color="auto"/>
        <w:bottom w:val="none" w:sz="0" w:space="0" w:color="auto"/>
        <w:right w:val="none" w:sz="0" w:space="0" w:color="auto"/>
      </w:divBdr>
    </w:div>
    <w:div w:id="1262101487">
      <w:bodyDiv w:val="1"/>
      <w:marLeft w:val="0"/>
      <w:marRight w:val="0"/>
      <w:marTop w:val="0"/>
      <w:marBottom w:val="0"/>
      <w:divBdr>
        <w:top w:val="none" w:sz="0" w:space="0" w:color="auto"/>
        <w:left w:val="none" w:sz="0" w:space="0" w:color="auto"/>
        <w:bottom w:val="none" w:sz="0" w:space="0" w:color="auto"/>
        <w:right w:val="none" w:sz="0" w:space="0" w:color="auto"/>
      </w:divBdr>
    </w:div>
    <w:div w:id="1276719385">
      <w:bodyDiv w:val="1"/>
      <w:marLeft w:val="0"/>
      <w:marRight w:val="0"/>
      <w:marTop w:val="0"/>
      <w:marBottom w:val="0"/>
      <w:divBdr>
        <w:top w:val="none" w:sz="0" w:space="0" w:color="auto"/>
        <w:left w:val="none" w:sz="0" w:space="0" w:color="auto"/>
        <w:bottom w:val="none" w:sz="0" w:space="0" w:color="auto"/>
        <w:right w:val="none" w:sz="0" w:space="0" w:color="auto"/>
      </w:divBdr>
    </w:div>
    <w:div w:id="1290279976">
      <w:bodyDiv w:val="1"/>
      <w:marLeft w:val="0"/>
      <w:marRight w:val="0"/>
      <w:marTop w:val="0"/>
      <w:marBottom w:val="0"/>
      <w:divBdr>
        <w:top w:val="none" w:sz="0" w:space="0" w:color="auto"/>
        <w:left w:val="none" w:sz="0" w:space="0" w:color="auto"/>
        <w:bottom w:val="none" w:sz="0" w:space="0" w:color="auto"/>
        <w:right w:val="none" w:sz="0" w:space="0" w:color="auto"/>
      </w:divBdr>
    </w:div>
    <w:div w:id="1452557955">
      <w:bodyDiv w:val="1"/>
      <w:marLeft w:val="0"/>
      <w:marRight w:val="0"/>
      <w:marTop w:val="0"/>
      <w:marBottom w:val="0"/>
      <w:divBdr>
        <w:top w:val="none" w:sz="0" w:space="0" w:color="auto"/>
        <w:left w:val="none" w:sz="0" w:space="0" w:color="auto"/>
        <w:bottom w:val="none" w:sz="0" w:space="0" w:color="auto"/>
        <w:right w:val="none" w:sz="0" w:space="0" w:color="auto"/>
      </w:divBdr>
    </w:div>
    <w:div w:id="1467164279">
      <w:bodyDiv w:val="1"/>
      <w:marLeft w:val="0"/>
      <w:marRight w:val="0"/>
      <w:marTop w:val="0"/>
      <w:marBottom w:val="0"/>
      <w:divBdr>
        <w:top w:val="none" w:sz="0" w:space="0" w:color="auto"/>
        <w:left w:val="none" w:sz="0" w:space="0" w:color="auto"/>
        <w:bottom w:val="none" w:sz="0" w:space="0" w:color="auto"/>
        <w:right w:val="none" w:sz="0" w:space="0" w:color="auto"/>
      </w:divBdr>
    </w:div>
    <w:div w:id="1476294035">
      <w:bodyDiv w:val="1"/>
      <w:marLeft w:val="0"/>
      <w:marRight w:val="0"/>
      <w:marTop w:val="0"/>
      <w:marBottom w:val="0"/>
      <w:divBdr>
        <w:top w:val="none" w:sz="0" w:space="0" w:color="auto"/>
        <w:left w:val="none" w:sz="0" w:space="0" w:color="auto"/>
        <w:bottom w:val="none" w:sz="0" w:space="0" w:color="auto"/>
        <w:right w:val="none" w:sz="0" w:space="0" w:color="auto"/>
      </w:divBdr>
    </w:div>
    <w:div w:id="1589271774">
      <w:bodyDiv w:val="1"/>
      <w:marLeft w:val="0"/>
      <w:marRight w:val="0"/>
      <w:marTop w:val="0"/>
      <w:marBottom w:val="0"/>
      <w:divBdr>
        <w:top w:val="none" w:sz="0" w:space="0" w:color="auto"/>
        <w:left w:val="none" w:sz="0" w:space="0" w:color="auto"/>
        <w:bottom w:val="none" w:sz="0" w:space="0" w:color="auto"/>
        <w:right w:val="none" w:sz="0" w:space="0" w:color="auto"/>
      </w:divBdr>
    </w:div>
    <w:div w:id="1631394599">
      <w:bodyDiv w:val="1"/>
      <w:marLeft w:val="0"/>
      <w:marRight w:val="0"/>
      <w:marTop w:val="0"/>
      <w:marBottom w:val="0"/>
      <w:divBdr>
        <w:top w:val="none" w:sz="0" w:space="0" w:color="auto"/>
        <w:left w:val="none" w:sz="0" w:space="0" w:color="auto"/>
        <w:bottom w:val="none" w:sz="0" w:space="0" w:color="auto"/>
        <w:right w:val="none" w:sz="0" w:space="0" w:color="auto"/>
      </w:divBdr>
    </w:div>
    <w:div w:id="1656638629">
      <w:bodyDiv w:val="1"/>
      <w:marLeft w:val="0"/>
      <w:marRight w:val="0"/>
      <w:marTop w:val="0"/>
      <w:marBottom w:val="0"/>
      <w:divBdr>
        <w:top w:val="none" w:sz="0" w:space="0" w:color="auto"/>
        <w:left w:val="none" w:sz="0" w:space="0" w:color="auto"/>
        <w:bottom w:val="none" w:sz="0" w:space="0" w:color="auto"/>
        <w:right w:val="none" w:sz="0" w:space="0" w:color="auto"/>
      </w:divBdr>
    </w:div>
    <w:div w:id="1669016094">
      <w:bodyDiv w:val="1"/>
      <w:marLeft w:val="0"/>
      <w:marRight w:val="0"/>
      <w:marTop w:val="0"/>
      <w:marBottom w:val="0"/>
      <w:divBdr>
        <w:top w:val="none" w:sz="0" w:space="0" w:color="auto"/>
        <w:left w:val="none" w:sz="0" w:space="0" w:color="auto"/>
        <w:bottom w:val="none" w:sz="0" w:space="0" w:color="auto"/>
        <w:right w:val="none" w:sz="0" w:space="0" w:color="auto"/>
      </w:divBdr>
    </w:div>
    <w:div w:id="1694921141">
      <w:bodyDiv w:val="1"/>
      <w:marLeft w:val="0"/>
      <w:marRight w:val="0"/>
      <w:marTop w:val="0"/>
      <w:marBottom w:val="0"/>
      <w:divBdr>
        <w:top w:val="none" w:sz="0" w:space="0" w:color="auto"/>
        <w:left w:val="none" w:sz="0" w:space="0" w:color="auto"/>
        <w:bottom w:val="none" w:sz="0" w:space="0" w:color="auto"/>
        <w:right w:val="none" w:sz="0" w:space="0" w:color="auto"/>
      </w:divBdr>
    </w:div>
    <w:div w:id="1738436512">
      <w:bodyDiv w:val="1"/>
      <w:marLeft w:val="0"/>
      <w:marRight w:val="0"/>
      <w:marTop w:val="0"/>
      <w:marBottom w:val="0"/>
      <w:divBdr>
        <w:top w:val="none" w:sz="0" w:space="0" w:color="auto"/>
        <w:left w:val="none" w:sz="0" w:space="0" w:color="auto"/>
        <w:bottom w:val="none" w:sz="0" w:space="0" w:color="auto"/>
        <w:right w:val="none" w:sz="0" w:space="0" w:color="auto"/>
      </w:divBdr>
    </w:div>
    <w:div w:id="1843815394">
      <w:bodyDiv w:val="1"/>
      <w:marLeft w:val="0"/>
      <w:marRight w:val="0"/>
      <w:marTop w:val="0"/>
      <w:marBottom w:val="0"/>
      <w:divBdr>
        <w:top w:val="none" w:sz="0" w:space="0" w:color="auto"/>
        <w:left w:val="none" w:sz="0" w:space="0" w:color="auto"/>
        <w:bottom w:val="none" w:sz="0" w:space="0" w:color="auto"/>
        <w:right w:val="none" w:sz="0" w:space="0" w:color="auto"/>
      </w:divBdr>
    </w:div>
    <w:div w:id="2019230278">
      <w:bodyDiv w:val="1"/>
      <w:marLeft w:val="0"/>
      <w:marRight w:val="0"/>
      <w:marTop w:val="0"/>
      <w:marBottom w:val="0"/>
      <w:divBdr>
        <w:top w:val="none" w:sz="0" w:space="0" w:color="auto"/>
        <w:left w:val="none" w:sz="0" w:space="0" w:color="auto"/>
        <w:bottom w:val="none" w:sz="0" w:space="0" w:color="auto"/>
        <w:right w:val="none" w:sz="0" w:space="0" w:color="auto"/>
      </w:divBdr>
    </w:div>
    <w:div w:id="2021353095">
      <w:bodyDiv w:val="1"/>
      <w:marLeft w:val="0"/>
      <w:marRight w:val="0"/>
      <w:marTop w:val="0"/>
      <w:marBottom w:val="0"/>
      <w:divBdr>
        <w:top w:val="none" w:sz="0" w:space="0" w:color="auto"/>
        <w:left w:val="none" w:sz="0" w:space="0" w:color="auto"/>
        <w:bottom w:val="none" w:sz="0" w:space="0" w:color="auto"/>
        <w:right w:val="none" w:sz="0" w:space="0" w:color="auto"/>
      </w:divBdr>
    </w:div>
    <w:div w:id="2029022941">
      <w:bodyDiv w:val="1"/>
      <w:marLeft w:val="0"/>
      <w:marRight w:val="0"/>
      <w:marTop w:val="0"/>
      <w:marBottom w:val="0"/>
      <w:divBdr>
        <w:top w:val="none" w:sz="0" w:space="0" w:color="auto"/>
        <w:left w:val="none" w:sz="0" w:space="0" w:color="auto"/>
        <w:bottom w:val="none" w:sz="0" w:space="0" w:color="auto"/>
        <w:right w:val="none" w:sz="0" w:space="0" w:color="auto"/>
      </w:divBdr>
    </w:div>
    <w:div w:id="2034450850">
      <w:bodyDiv w:val="1"/>
      <w:marLeft w:val="0"/>
      <w:marRight w:val="0"/>
      <w:marTop w:val="0"/>
      <w:marBottom w:val="0"/>
      <w:divBdr>
        <w:top w:val="none" w:sz="0" w:space="0" w:color="auto"/>
        <w:left w:val="none" w:sz="0" w:space="0" w:color="auto"/>
        <w:bottom w:val="none" w:sz="0" w:space="0" w:color="auto"/>
        <w:right w:val="none" w:sz="0" w:space="0" w:color="auto"/>
      </w:divBdr>
    </w:div>
    <w:div w:id="2076396232">
      <w:bodyDiv w:val="1"/>
      <w:marLeft w:val="0"/>
      <w:marRight w:val="0"/>
      <w:marTop w:val="0"/>
      <w:marBottom w:val="0"/>
      <w:divBdr>
        <w:top w:val="none" w:sz="0" w:space="0" w:color="auto"/>
        <w:left w:val="none" w:sz="0" w:space="0" w:color="auto"/>
        <w:bottom w:val="none" w:sz="0" w:space="0" w:color="auto"/>
        <w:right w:val="none" w:sz="0" w:space="0" w:color="auto"/>
      </w:divBdr>
    </w:div>
    <w:div w:id="2076851434">
      <w:bodyDiv w:val="1"/>
      <w:marLeft w:val="0"/>
      <w:marRight w:val="0"/>
      <w:marTop w:val="0"/>
      <w:marBottom w:val="0"/>
      <w:divBdr>
        <w:top w:val="none" w:sz="0" w:space="0" w:color="auto"/>
        <w:left w:val="none" w:sz="0" w:space="0" w:color="auto"/>
        <w:bottom w:val="none" w:sz="0" w:space="0" w:color="auto"/>
        <w:right w:val="none" w:sz="0" w:space="0" w:color="auto"/>
      </w:divBdr>
    </w:div>
    <w:div w:id="2136480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jpeg"/><Relationship Id="rId21" Type="http://schemas.openxmlformats.org/officeDocument/2006/relationships/image" Target="cid:mf_E6C4C4AC-3550-498C-8A06-483819FD96E5/L0/001" TargetMode="External"/><Relationship Id="rId42" Type="http://schemas.openxmlformats.org/officeDocument/2006/relationships/hyperlink" Target="https://www.bing.com/ck/a?!&amp;&amp;p=56e64ff73864b90b738bb743830369e5286424cbb8531ad3f24f31d063e4652dJmltdHM9MTc0MTMwNTYwMA&amp;ptn=3&amp;ver=2&amp;hsh=4&amp;fclid=3e5ca0f5-b203-6aff-1705-b4a8b3e36bdd&amp;psq=what+is+the+meaning+of+modern+day&amp;u=a1aHR0cHM6Ly9kaWN0aW9uYXJ5LmNhbWJyaWRnZS5vcmcvZGljdGlvbmFyeS9sZWFybmVyLWVuZ2xpc2gvbW9kZXJuLWRheQ&amp;ntb=1" TargetMode="External"/><Relationship Id="rId47" Type="http://schemas.openxmlformats.org/officeDocument/2006/relationships/hyperlink" Target="https://www.inhersight.com/blog/research/boys-club-culture-more-common-you-may-think" TargetMode="External"/><Relationship Id="rId63" Type="http://schemas.openxmlformats.org/officeDocument/2006/relationships/hyperlink" Target="https://gbr01.safelinks.protection.outlook.com/?url=https%3A%2F%2Fwww.oscarkilo.org.uk%2Fmedia%2Fdocument%2F8456&amp;data=05%7C02%7Cleonie.quick%40south-wales.police.uk%7Cb349aba3b9424f620ce108ddb37ccc03%7C270c2f4dfd0c4f0892a9e5bdd8a87e09%7C0%7C0%7C638864070766072944%7CUnknown%7CTWFpbGZsb3d8eyJFbXB0eU1hcGkiOnRydWUsIlYiOiIwLjAuMDAwMCIsIlAiOiJXaW4zMiIsIkFOIjoiTWFpbCIsIldUIjoyfQ%3D%3D%7C0%7C%7C%7C&amp;sdata=SJFJVPK5XzL6qTEGDu6Azz0VmwTY0XT4Pp3KQlcrEDQ%3D&amp;reserved=0" TargetMode="External"/><Relationship Id="rId68" Type="http://schemas.openxmlformats.org/officeDocument/2006/relationships/hyperlink" Target="https://www.researchgate.net/figure/The-Research-Onion-Source-Saunders-et-al-2012_fig2_340630532" TargetMode="External"/><Relationship Id="rId84" Type="http://schemas.openxmlformats.org/officeDocument/2006/relationships/image" Target="media/image21.jpeg"/><Relationship Id="rId16" Type="http://schemas.openxmlformats.org/officeDocument/2006/relationships/image" Target="media/image6.jpeg"/><Relationship Id="rId11" Type="http://schemas.openxmlformats.org/officeDocument/2006/relationships/image" Target="cid:mf_A9AAF45D-2D99-4986-9C34-46C415B745B9/L0/001" TargetMode="External"/><Relationship Id="rId32" Type="http://schemas.openxmlformats.org/officeDocument/2006/relationships/hyperlink" Target="https://www.bing.com/ck/a?!&amp;&amp;p=5e0b1a48ec402290bd8da993bc696c4bf199ec7274f57977bb39905e1c6adafeJmltdHM9MTc0MTMwNTYwMA&amp;ptn=3&amp;ver=2&amp;hsh=4&amp;fclid=3e5ca0f5-b203-6aff-1705-b4a8b3e36bdd&amp;psq=ananymous+survey+meaning&amp;u=a1aHR0cHM6Ly9ibG9ja3N1cnZleS5pby9lbXBsb3llZS1leHBlcmllbmNlL3doYXQtaXMtYW4tYW5vbnltb3VzLXN1cnZleSM6fjp0ZXh0PVB1dHRpbmclMjAlMjJBbm9ueW1vdXMlMjBTdXJ2ZXklMjIlMjB0b2dldGhlciUyMHNpbXBseSUyMG1lYW5zJTIwJTIydmlld2luZyUyMHRoaW5ncyxyZXNwb25kZW50JTIwaXMlMjBub3QlMjBvYnRhaW5lZCUyMGluJTIwYW4lMjBhbm9ueW1vdXMlMjBzdXJ2ZXku&amp;ntb=1" TargetMode="External"/><Relationship Id="rId37" Type="http://schemas.openxmlformats.org/officeDocument/2006/relationships/hyperlink" Target="https://research-methodology.net/research-philosophy/" TargetMode="External"/><Relationship Id="rId53" Type="http://schemas.openxmlformats.org/officeDocument/2006/relationships/hyperlink" Target="https://www.researchgate.net/profile/Jorgen-Hauberg-2/publication/279466514_Research_by_design_a_research_strategy/links/6055b61492851cd8ce52b3cb/Research-by-design-a-research-strategy.pdf" TargetMode="External"/><Relationship Id="rId58" Type="http://schemas.openxmlformats.org/officeDocument/2006/relationships/hyperlink" Target="https://www.msn.com/en-gb/news/uknews/police-whatsapp-chat-filled-with-routine-misogyny-casual-racism-and-bullying-misconduct-hearing-told/ar-AA1rxbtx?ocid=BingNewsVerp" TargetMode="External"/><Relationship Id="rId74" Type="http://schemas.openxmlformats.org/officeDocument/2006/relationships/hyperlink" Target="https://www.bing.com/ck/a?!&amp;&amp;p=3f77f2f00fa7c130a9989ec29a9d54653073bff03a8969d73ffb6d8cd11a98adJmltdHM9MTc0NDUwMjQwMA&amp;ptn=3&amp;ver=2&amp;hsh=4&amp;fclid=0d94dbb8-48ac-69a9-0e66-ce1049b468af&amp;psq=cross+sectional+meaning&amp;u=a1aHR0cHM6Ly93d3cuc2NpZW5jZWRpcmVjdC5jb20vc2NpZW5jZS9hcnRpY2xlL3BpaS9TMDAxMjM2OTIyMDMwNDYyMQ&amp;ntb=1" TargetMode="External"/><Relationship Id="rId79" Type="http://schemas.openxmlformats.org/officeDocument/2006/relationships/image" Target="media/image16.jpeg"/><Relationship Id="rId5" Type="http://schemas.openxmlformats.org/officeDocument/2006/relationships/webSettings" Target="webSettings.xml"/><Relationship Id="rId19" Type="http://schemas.openxmlformats.org/officeDocument/2006/relationships/image" Target="cid:mf_638D1D90-995E-4855-9FF0-1BBF96E8DF98/L0/001" TargetMode="External"/><Relationship Id="rId14" Type="http://schemas.openxmlformats.org/officeDocument/2006/relationships/image" Target="media/image5.jpeg"/><Relationship Id="rId22" Type="http://schemas.openxmlformats.org/officeDocument/2006/relationships/image" Target="media/image9.jpeg"/><Relationship Id="rId27" Type="http://schemas.openxmlformats.org/officeDocument/2006/relationships/image" Target="cid:mf_D613D5F4-341A-463E-8211-4ECCE3B9C507/L0/001" TargetMode="External"/><Relationship Id="rId30" Type="http://schemas.openxmlformats.org/officeDocument/2006/relationships/hyperlink" Target="https://mdpi-res.com/ijerph/ijerph-18-07627/article_deploy/ijerph-18-07627.pdf?version=1626589550" TargetMode="External"/><Relationship Id="rId35" Type="http://schemas.openxmlformats.org/officeDocument/2006/relationships/hyperlink" Target="https://doi.org/10.1177/1525822X960080010401" TargetMode="External"/><Relationship Id="rId43" Type="http://schemas.openxmlformats.org/officeDocument/2006/relationships/hyperlink" Target="https://www.bing.com/ck/a?!&amp;&amp;p=ec5d6d1e40e0047bb10b10ab19a2fc034b0db8918927cf5abe2520656f2276c9JmltdHM9MTc0MDc4NzIwMA&amp;ptn=3&amp;ver=2&amp;hsh=4&amp;fclid=3e5ca0f5-b203-6aff-1705-b4a8b3e36bdd&amp;psq=david+carrick+couldve+been+stopped&amp;u=a1aHR0cHM6Ly93d3cuY2VudHJlZm9yd29tZW5zanVzdGljZS5vcmcudWsvbmV3cy8yMDIzLzIvNi9kYXZpZC1jYXJyaWNrLXdoYXQtY291bGQtaGF2ZS1iZWVuLWRvbmUtdG8tc3RvcC1oaW0&amp;ntb=1" TargetMode="External"/><Relationship Id="rId48" Type="http://schemas.openxmlformats.org/officeDocument/2006/relationships/hyperlink" Target="https://www.bing.com/ck/a?!&amp;&amp;p=1d76b6157ec448e0c8aa04b97a9fd186a30e6dba09ca5c689b93bd5412481435JmltdHM9MTc0MDc4NzIwMA&amp;ptn=3&amp;ver=2&amp;hsh=4&amp;fclid=3e5ca0f5-b203-6aff-1705-b4a8b3e36bdd&amp;psq=misogony+in+police&amp;u=a1aHR0cHM6Ly90aGVjb252ZXJzYXRpb24uY29tL21pc29neW55LWluLXBvbGljZS1mb3JjZXMtdW5kZXJzdGFuZGluZy1hbmQtZml4aW5nLWNvcC1jdWx0dXJlLTE3NjMwMw&amp;ntb=1" TargetMode="External"/><Relationship Id="rId56" Type="http://schemas.openxmlformats.org/officeDocument/2006/relationships/hyperlink" Target="https://www.britannica.com/topic/misogyny" TargetMode="External"/><Relationship Id="rId64" Type="http://schemas.openxmlformats.org/officeDocument/2006/relationships/hyperlink" Target="https://books.google.co.uk/books?hl=en&amp;lr=&amp;id=-pBeBAAAQBAJ&amp;oi=fnd&amp;pg=PP1&amp;dq=research+methodology&amp;ots=W3avy4YaKw&amp;sig=tLElHooT2Ratm0r8Aamy_MTbq4E&amp;redir_esc=y" TargetMode="External"/><Relationship Id="rId69" Type="http://schemas.openxmlformats.org/officeDocument/2006/relationships/hyperlink" Target="https://www.securitywomen.org/post/be-a-force-for-all-recruitment-campaign-the-questions-we-should-be-asking" TargetMode="External"/><Relationship Id="rId77" Type="http://schemas.openxmlformats.org/officeDocument/2006/relationships/image" Target="media/image14.jpeg"/><Relationship Id="rId8" Type="http://schemas.openxmlformats.org/officeDocument/2006/relationships/image" Target="media/image1.jpeg"/><Relationship Id="rId51" Type="http://schemas.openxmlformats.org/officeDocument/2006/relationships/hyperlink" Target="https://researchmethod.net/ethical-considerations/" TargetMode="External"/><Relationship Id="rId72" Type="http://schemas.openxmlformats.org/officeDocument/2006/relationships/hyperlink" Target="https://www.port.ac.uk/news-events-and-blogs/news/under-representation-of-women-in-policing-study-reveals-persistent-barriers-and-gender-differences-in-career-advancement" TargetMode="External"/><Relationship Id="rId80" Type="http://schemas.openxmlformats.org/officeDocument/2006/relationships/image" Target="media/image17.jpeg"/><Relationship Id="rId85" Type="http://schemas.openxmlformats.org/officeDocument/2006/relationships/image" Target="media/image22.jpe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cid:mf_9229CCD3-DB59-4A37-962F-21A7A63A0FF4/L0/001" TargetMode="External"/><Relationship Id="rId25" Type="http://schemas.openxmlformats.org/officeDocument/2006/relationships/image" Target="cid:mf_6C40B3E9-4238-4C56-97B5-32574F575ED2/L0/001" TargetMode="External"/><Relationship Id="rId33" Type="http://schemas.openxmlformats.org/officeDocument/2006/relationships/hyperlink" Target="https://www.bbc.co.uk/news/uk-scotland-65468868" TargetMode="External"/><Relationship Id="rId38" Type="http://schemas.openxmlformats.org/officeDocument/2006/relationships/hyperlink" Target="https://gbr01.safelinks.protection.outlook.com/?url=https%3A%2F%2Fjournal.lib.uoguelph.ca%2Findex.php%2Ffootnotes%2Farticle%2Fdownload%2F5278%2F5065%2F26527&amp;data=05%7C02%7Cleonie.quick%40south-wales.police.uk%7C0f8220966729421fac6608dcfb78d0f7%7C270c2f4dfd0c4f0892a9e5bdd8a87e09%7C0%7C0%7C638661743528072724%7CUnknown%7CTWFpbGZsb3d8eyJWIjoiMC4wLjAwMDAiLCJQIjoiV2luMzIiLCJBTiI6Ik1haWwiLCJXVCI6Mn0%3D%7C0%7C%7C%7C&amp;sdata=%2BtKlwj5683pIYDKQQB0b%2BrrKNgRHaQDactB4tihks%2BQ%3D&amp;reserved=0" TargetMode="External"/><Relationship Id="rId46" Type="http://schemas.openxmlformats.org/officeDocument/2006/relationships/hyperlink" Target="https://gbr01.safelinks.protection.outlook.com/?url=https%3A%2F%2Faesanetwork.org%2Fresearch-onion-a-systematic-approach-to-designing-research-methodology%2F%23%3A~%3Atext%3DResearch%2520onion%2520is%2520one%2520such%2Cwhich%2520constitute%2520our%2520research%2520philosophy.&amp;data=05%7C02%7Cleonie.quick%40south-wales.police.uk%7C0f00fcf3c76b4ec2783708dd033b5518%7C270c2f4dfd0c4f0892a9e5bdd8a87e09%7C0%7C0%7C638670275557889429%7CUnknown%7CTWFpbGZsb3d8eyJFbXB0eU1hcGkiOnRydWUsIlYiOiIwLjAuMDAwMCIsIlAiOiJXaW4zMiIsIkFOIjoiTWFpbCIsIldUIjoyfQ%3D%3D%7C0%7C%7C%7C&amp;sdata=M4nhgS6gcSLToYlDhFAiZ%2BqN5U9mDqH7j7MDygd%2FctY%3D&amp;reserved=0" TargetMode="External"/><Relationship Id="rId59" Type="http://schemas.openxmlformats.org/officeDocument/2006/relationships/hyperlink" Target="https://www.simplypsychology.org/qualitative-quantitative.html" TargetMode="External"/><Relationship Id="rId67" Type="http://schemas.openxmlformats.org/officeDocument/2006/relationships/hyperlink" Target="https://www.researchgate.net/profile/Arunaditya-Sahay/publication/309488459_Peeling_Saunder's_Research_Onion/links/5813283508aedc7d89609ea8/Peeling-Saunders-Research-Onion.pdf" TargetMode="External"/><Relationship Id="rId20" Type="http://schemas.openxmlformats.org/officeDocument/2006/relationships/image" Target="media/image8.jpeg"/><Relationship Id="rId41" Type="http://schemas.openxmlformats.org/officeDocument/2006/relationships/hyperlink" Target="https://dictionary.cambridge.org/dictionary/english/wpc" TargetMode="External"/><Relationship Id="rId54" Type="http://schemas.openxmlformats.org/officeDocument/2006/relationships/hyperlink" Target="https://www.humanrightscareers.com/issues/gender-inequality-101-meaning-facts-and-ways-to-take-action/" TargetMode="External"/><Relationship Id="rId62" Type="http://schemas.openxmlformats.org/officeDocument/2006/relationships/hyperlink" Target="https://gbr01.safelinks.protection.outlook.com/?url=https%3A%2F%2Fwww.oscarkilo.org.uk%2Fmedia%2Fdocument%2F8456&amp;data=05%7C02%7Cleonie.quick%40south-wales.police.uk%7Cb349aba3b9424f620ce108ddb37ccc03%7C270c2f4dfd0c4f0892a9e5bdd8a87e09%7C0%7C0%7C638864070766053139%7CUnknown%7CTWFpbGZsb3d8eyJFbXB0eU1hcGkiOnRydWUsIlYiOiIwLjAuMDAwMCIsIlAiOiJXaW4zMiIsIkFOIjoiTWFpbCIsIldUIjoyfQ%3D%3D%7C0%7C%7C%7C&amp;sdata=OyY0CGzTBOrs3rOIOC5UPRUNOKEl02DTRMezCHOFLE4%3D&amp;reserved=0" TargetMode="External"/><Relationship Id="rId70" Type="http://schemas.openxmlformats.org/officeDocument/2006/relationships/hyperlink" Target="https://skillsforjustice.org.uk/news-insights/key-milestones-for-women-in-policing" TargetMode="External"/><Relationship Id="rId75" Type="http://schemas.openxmlformats.org/officeDocument/2006/relationships/hyperlink" Target="https://www.bing.com/ck/a?!&amp;&amp;p=070a43a377068897a78c1a643afd690383235fd19b4772e6297b44e4546969c7JmltdHM9MTc0NDUwMjQwMA&amp;ptn=3&amp;ver=2&amp;hsh=4&amp;fclid=0d94dbb8-48ac-69a9-0e66-ce1049b468af&amp;psq=what+research+philosophy+is+a+survey&amp;u=a1aHR0cHM6Ly93d3cucmVzZWFyY2hnYXRlLm5ldC9wdWJsaWNhdGlvbi8zMDkxMDI2MDNfVW5kZXJzdGFuZGluZ19yZXNlYXJjaF9waGlsb3NvcGhpZXNfYW5kX2FwcHJvYWNoZXM&amp;ntb=1" TargetMode="External"/><Relationship Id="rId83" Type="http://schemas.openxmlformats.org/officeDocument/2006/relationships/image" Target="media/image20.jpe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cid:ae11c7bd-2282-45d4-8998-f4e820b2ae29@GBRP123.PROD.OUTLOOK.COM" TargetMode="External"/><Relationship Id="rId23" Type="http://schemas.openxmlformats.org/officeDocument/2006/relationships/image" Target="cid:mf_1375F723-22AA-4183-9413-7EDA0EFE1F22/L0/001" TargetMode="External"/><Relationship Id="rId28" Type="http://schemas.openxmlformats.org/officeDocument/2006/relationships/image" Target="media/image12.jpeg"/><Relationship Id="rId36" Type="http://schemas.openxmlformats.org/officeDocument/2006/relationships/hyperlink" Target="https://www.bing.com/ck/a?!&amp;&amp;p=f617df11b8a10f50346bb89c42af58094aeaa6456c2d8ef522abc1692080bb80JmltdHM9MTc0MTMwNTYwMA&amp;ptn=3&amp;ver=2&amp;hsh=4&amp;fclid=3e5ca0f5-b203-6aff-1705-b4a8b3e36bdd&amp;psq=benifits+of+inductive+research&amp;u=a1aHR0cHM6Ly93d3cuYW5kcmVhamJpbmdoYW0uY29tL3Jlc291cmNlcy10aXBzLWFuZC10cmlja3MvZGVkdWN0aXZlLWFuZC1pbmR1Y3RpdmUtYXBwcm9hY2hlcy10by1xdWFsaXRhdGl2ZS1hbmFseXNpcw&amp;ntb=1" TargetMode="External"/><Relationship Id="rId49" Type="http://schemas.openxmlformats.org/officeDocument/2006/relationships/hyperlink" Target="https://www.researchgate.net/publication/273352276_RESEARCH_APPROACH_AN_OVERVIEW" TargetMode="External"/><Relationship Id="rId57" Type="http://schemas.openxmlformats.org/officeDocument/2006/relationships/hyperlink" Target="https://gbr01.safelinks.protection.outlook.com/?url=https%3A%2F%2Fwww.glamourmagazine.co.uk%2Farticle%2Fwomen-and-the-police-the-inside-story-itv&amp;data=05%7C02%7Cleonie.quick%40south-wales.police.uk%7C5b3e1c83afb14581d58208dcf5b245d2%7C270c2f4dfd0c4f0892a9e5bdd8a87e09%7C0%7C0%7C638655393229937807%7CUnknown%7CTWFpbGZsb3d8eyJWIjoiMC4wLjAwMDAiLCJQIjoiV2luMzIiLCJBTiI6Ik1haWwiLCJXVCI6Mn0%3D%7C0%7C%7C%7C&amp;sdata=9VoV9njhf9hIozj%2FZyDExbcrZ6vKud95hgFMBFZc3Ic%3D&amp;reserved=0" TargetMode="External"/><Relationship Id="rId10" Type="http://schemas.openxmlformats.org/officeDocument/2006/relationships/image" Target="media/image3.jpeg"/><Relationship Id="rId31" Type="http://schemas.openxmlformats.org/officeDocument/2006/relationships/hyperlink" Target="https://theinnovidea.com/time-horizon-in-research-onion/" TargetMode="External"/><Relationship Id="rId44" Type="http://schemas.openxmlformats.org/officeDocument/2006/relationships/hyperlink" Target="https://www.bing.com/ck/a?!&amp;&amp;p=8237bad22358ba44f852445fb87590981e1cf1e5702f259dbe0a7f8587e95b2bJmltdHM9MTc0MTMwNTYwMA&amp;ptn=3&amp;ver=2&amp;hsh=4&amp;fclid=3e5ca0f5-b203-6aff-1705-b4a8b3e36bdd&amp;psq=what+is+data+analysis&amp;u=a1aHR0cHM6Ly93d3cuY291cnNlcmEub3JnL2FydGljbGVzL3doYXQtaXMtZGF0YS1hbmFseXNpcy13aXRoLWV4YW1wbGVzP21zb2NraWQ9M2U1Y2EwZjViMjAzNmFmZjE3MDViNGE4YjNlMzZiZGQ&amp;ntb=1" TargetMode="External"/><Relationship Id="rId52" Type="http://schemas.openxmlformats.org/officeDocument/2006/relationships/hyperlink" Target="https://researchmethod.net/questionnaire/" TargetMode="External"/><Relationship Id="rId60" Type="http://schemas.openxmlformats.org/officeDocument/2006/relationships/hyperlink" Target="https://www.bing.com/ck/a?!&amp;&amp;p=3b250d0687af92e0f61091a0d66b0e444583c3b2e468ebbd02c2e75c4e85a198JmltdHM9MTc0MDc4NzIwMA&amp;ptn=3&amp;ver=2&amp;hsh=4&amp;fclid=3e5ca0f5-b203-6aff-1705-b4a8b3e36bdd&amp;psq=boys+club+in+policing&amp;u=a1aHR0cHM6Ly93d3cucGVyc29ubmVsdG9kYXkuY29tL2hyL2Nhc2V5LXJldmlldy1tZXQtcG9saWNlLWN1bHR1cmUv&amp;ntb=1" TargetMode="External"/><Relationship Id="rId65" Type="http://schemas.openxmlformats.org/officeDocument/2006/relationships/hyperlink" Target="https://www.bing.com/ck/a?!&amp;&amp;p=7441a057186666a57ab709efb4b169f85045bb1c1ec284e1d5529b500706c723JmltdHM9MTc0MTMwNTYwMA&amp;ptn=3&amp;ver=2&amp;hsh=4&amp;fclid=3e5ca0f5-b203-6aff-1705-b4a8b3e36bdd&amp;psq=what+is+a+pie+chart&amp;u=a1aHR0cHM6Ly93d3cuc3Rvcnl0ZWxsaW5nd2l0aGRhdGEuY29tL2Jsb2cvMjAyMC81LzE0L3doYXQtaXMtYS1waWUtY2hhcnQ&amp;ntb=1" TargetMode="External"/><Relationship Id="rId73" Type="http://schemas.openxmlformats.org/officeDocument/2006/relationships/hyperlink" Target="https://gbr01.safelinks.protection.outlook.com/?url=https%3A%2F%2Fgradcoach.com%2Fsaunders-research-onion%2F&amp;data=05%7C02%7Cleonie.quick%40south-wales.police.uk%7C0f00fcf3c76b4ec2783708dd033b5518%7C270c2f4dfd0c4f0892a9e5bdd8a87e09%7C0%7C0%7C638670275557856499%7CUnknown%7CTWFpbGZsb3d8eyJFbXB0eU1hcGkiOnRydWUsIlYiOiIwLjAuMDAwMCIsIlAiOiJXaW4zMiIsIkFOIjoiTWFpbCIsIldUIjoyfQ%3D%3D%7C0%7C%7C%7C&amp;sdata=RUCJzjl%2FpaLw7eqcgpxdJ5aWR40RM5I49TM42x2PTMQ%3D&amp;reserved=0" TargetMode="External"/><Relationship Id="rId78" Type="http://schemas.openxmlformats.org/officeDocument/2006/relationships/image" Target="media/image15.jpeg"/><Relationship Id="rId81" Type="http://schemas.openxmlformats.org/officeDocument/2006/relationships/image" Target="media/image18.jpeg"/><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cid:mf_5D47DE4D-B1AA-44BE-A371-1E129623B7A6/L0/001" TargetMode="External"/><Relationship Id="rId18" Type="http://schemas.openxmlformats.org/officeDocument/2006/relationships/image" Target="media/image7.jpeg"/><Relationship Id="rId39" Type="http://schemas.openxmlformats.org/officeDocument/2006/relationships/hyperlink" Target="https://www-emerald-com.ezproxy.uwtsd.ac.uk/insight/content/doi/10.1108/13639510810878712/full/pdf" TargetMode="External"/><Relationship Id="rId34" Type="http://schemas.openxmlformats.org/officeDocument/2006/relationships/hyperlink" Target="https://www.bbc.co.uk/news/uk-scotland-65757862" TargetMode="External"/><Relationship Id="rId50" Type="http://schemas.openxmlformats.org/officeDocument/2006/relationships/hyperlink" Target="https://www.bing.com/ck/a?!&amp;&amp;p=d1fb7ac479e10abe5ed929b637a9e512727443a2a6ad25a32e2c977869bafa4bJmltdHM9MTc0MDc4NzIwMA&amp;ptn=3&amp;ver=2&amp;hsh=4&amp;fclid=3e5ca0f5-b203-6aff-1705-b4a8b3e36bdd&amp;psq=quantitative+research&amp;u=a1aHR0cHM6Ly9yZXNlYXJjaG1ldGhvZC5uZXQvcXVhbnRpdGF0aXZlLXJlc2VhcmNoLw&amp;ntb=1" TargetMode="External"/><Relationship Id="rId55" Type="http://schemas.openxmlformats.org/officeDocument/2006/relationships/hyperlink" Target="https://gbr01.safelinks.protection.outlook.com/?url=https%3A%2F%2Fsurvalyzer.com%2Fresearch-methodology%2F&amp;data=05%7C02%7Cleonie.quick%40south-wales.police.uk%7C0f00fcf3c76b4ec2783708dd033b5518%7C270c2f4dfd0c4f0892a9e5bdd8a87e09%7C0%7C0%7C638670275557913964%7CUnknown%7CTWFpbGZsb3d8eyJFbXB0eU1hcGkiOnRydWUsIlYiOiIwLjAuMDAwMCIsIlAiOiJXaW4zMiIsIkFOIjoiTWFpbCIsIldUIjoyfQ%3D%3D%7C0%7C%7C%7C&amp;sdata=0b7Wc8%2FMrDjHRw7NaYeGB9DU%2Bj%2BmDix4p8RDEIKotwc%3D&amp;reserved=0" TargetMode="External"/><Relationship Id="rId76" Type="http://schemas.openxmlformats.org/officeDocument/2006/relationships/image" Target="media/image13.jpeg"/><Relationship Id="rId7" Type="http://schemas.openxmlformats.org/officeDocument/2006/relationships/endnotes" Target="endnotes.xml"/><Relationship Id="rId71" Type="http://schemas.openxmlformats.org/officeDocument/2006/relationships/hyperlink" Target="https://www.surveymonkey.com/learn/survey-best-practices/why-are-surveys-important-in-research/?msockid=3e5ca0f5b2036aff1705b4a8b3e36bdd" TargetMode="External"/><Relationship Id="rId2" Type="http://schemas.openxmlformats.org/officeDocument/2006/relationships/numbering" Target="numbering.xml"/><Relationship Id="rId29" Type="http://schemas.openxmlformats.org/officeDocument/2006/relationships/image" Target="cid:mf_BD27C545-87DC-4ABC-8665-CF577690A0D2/L0/001" TargetMode="External"/><Relationship Id="rId24" Type="http://schemas.openxmlformats.org/officeDocument/2006/relationships/image" Target="media/image10.jpeg"/><Relationship Id="rId40" Type="http://schemas.openxmlformats.org/officeDocument/2006/relationships/hyperlink" Target="https://books.google.co.uk/books?hl=en&amp;lr=&amp;id=NqoWmrAoQn0C&amp;oi=fnd&amp;pg=PP6&amp;dq=what+is+gender+inequality+&amp;ots=VRVF68Aasw&amp;sig=97iGCbJxgLGqcgaU12fE_fjANMA&amp;redir_esc=y" TargetMode="External"/><Relationship Id="rId45" Type="http://schemas.openxmlformats.org/officeDocument/2006/relationships/hyperlink" Target="file:///C:\Users\SWP8430\Downloads\ojsadmin,+UofG_Footnotes_2015_V2-52-61%20(4).pdf" TargetMode="External"/><Relationship Id="rId66" Type="http://schemas.openxmlformats.org/officeDocument/2006/relationships/hyperlink" Target="https://www.sciencedirect.com/science/article/abs/pii/B9780444594280000138" TargetMode="External"/><Relationship Id="rId87" Type="http://schemas.openxmlformats.org/officeDocument/2006/relationships/fontTable" Target="fontTable.xml"/><Relationship Id="rId61" Type="http://schemas.openxmlformats.org/officeDocument/2006/relationships/hyperlink" Target="https://www.bing.com/ck/a?!&amp;&amp;p=04645ae47d3fa45bef757441338e6fae8b8f172988be8fe87df0cc63f6343cb3JmltdHM9MTc0MTMwNTYwMA&amp;ptn=3&amp;ver=2&amp;hsh=4&amp;fclid=3e5ca0f5-b203-6aff-1705-b4a8b3e36bdd&amp;psq=deductive+and+inductive+reasoning+research&amp;u=a1aHR0cHM6Ly93d3cucmVzZWFyY2hwcm9zcGVjdC5jb20vaW5kdWN0aXZlLWFuZC1kZWR1Y3RpdmUtcmVhc29uaW5nLw&amp;ntb=1" TargetMode="External"/><Relationship Id="rId82" Type="http://schemas.openxmlformats.org/officeDocument/2006/relationships/image" Target="media/image1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F125E-C302-4C58-AED7-D92DC70B1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60</Pages>
  <Words>12937</Words>
  <Characters>73743</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Quick,Leonie swp8430</dc:creator>
  <cp:keywords/>
  <dc:description/>
  <cp:lastModifiedBy>Quick,Leonie swp8430</cp:lastModifiedBy>
  <cp:revision>3</cp:revision>
  <dcterms:created xsi:type="dcterms:W3CDTF">2025-06-27T13:06:00Z</dcterms:created>
  <dcterms:modified xsi:type="dcterms:W3CDTF">2025-06-27T13:08:00Z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2024-10-08T14:38:30Z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b87024d7-5f5d-44e3-a4fb-2335028f7164</vt:lpwstr>
  </property>
  <property fmtid="{D5CDD505-2E9C-101B-9397-08002B2CF9AE}" pid="8" name="MSIP_Label_66cf8fe5-b7b7-4df7-b38d-1c61ac2f6639_ContentBits">
    <vt:lpwstr>0</vt:lpwstr>
  </property>
</Properties>
</file>