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9A9BAE7" w14:textId="653A1548" w:rsidR="00AA7035" w:rsidRPr="00E04892" w:rsidRDefault="00AF3DA0" w:rsidP="00E04892">
      <w:pPr>
        <w:spacing w:line="360" w:lineRule="auto"/>
        <w:rPr>
          <w:rFonts w:ascii="Arial" w:hAnsi="Arial" w:cs="Arial"/>
          <w:sz w:val="22"/>
          <w:szCs w:val="22"/>
        </w:rPr>
      </w:pPr>
      <w:r>
        <w:rPr>
          <w:rFonts w:ascii="Arial" w:hAnsi="Arial" w:cs="Arial"/>
          <w:sz w:val="22"/>
          <w:szCs w:val="22"/>
        </w:rPr>
        <w:t xml:space="preserve"> </w:t>
      </w:r>
    </w:p>
    <w:p w14:paraId="7E457456" w14:textId="030B62E2" w:rsidR="00455B4C" w:rsidRPr="00E04892" w:rsidRDefault="00455B4C" w:rsidP="00E04892">
      <w:pPr>
        <w:spacing w:line="360" w:lineRule="auto"/>
        <w:rPr>
          <w:rFonts w:ascii="Arial" w:hAnsi="Arial" w:cs="Arial"/>
          <w:sz w:val="22"/>
          <w:szCs w:val="22"/>
        </w:rPr>
      </w:pPr>
      <w:r w:rsidRPr="00E04892">
        <w:rPr>
          <w:rFonts w:ascii="Arial" w:hAnsi="Arial" w:cs="Arial"/>
          <w:noProof/>
          <w:sz w:val="22"/>
          <w:szCs w:val="22"/>
        </w:rPr>
        <w:drawing>
          <wp:inline distT="0" distB="0" distL="0" distR="0" wp14:anchorId="6E6BCB8B" wp14:editId="386C8C82">
            <wp:extent cx="3209925" cy="1428750"/>
            <wp:effectExtent l="0" t="0" r="0" b="0"/>
            <wp:docPr id="638942447" name="Picture 638942447"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8942447" name="Picture 638942447" descr="A close-up of a sign&#10;&#10;AI-generated content may be incorrect."/>
                    <pic:cNvPicPr/>
                  </pic:nvPicPr>
                  <pic:blipFill>
                    <a:blip r:embed="rId5">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445D2D2D" w14:textId="77777777" w:rsidR="00437B0D" w:rsidRPr="00E04892" w:rsidRDefault="00437B0D" w:rsidP="00E04892">
      <w:pPr>
        <w:spacing w:line="360" w:lineRule="auto"/>
        <w:jc w:val="both"/>
        <w:rPr>
          <w:rFonts w:ascii="Arial" w:hAnsi="Arial" w:cs="Arial"/>
          <w:b/>
          <w:bCs/>
          <w:sz w:val="22"/>
          <w:szCs w:val="22"/>
          <w:lang w:val="en-US"/>
        </w:rPr>
      </w:pPr>
    </w:p>
    <w:p w14:paraId="61FBA8F0" w14:textId="77777777" w:rsidR="00437B0D" w:rsidRPr="00E04892" w:rsidRDefault="00437B0D" w:rsidP="00E04892">
      <w:pPr>
        <w:spacing w:line="360" w:lineRule="auto"/>
        <w:jc w:val="both"/>
        <w:rPr>
          <w:rFonts w:ascii="Arial" w:hAnsi="Arial" w:cs="Arial"/>
          <w:b/>
          <w:bCs/>
          <w:sz w:val="22"/>
          <w:szCs w:val="22"/>
          <w:lang w:val="en-US"/>
        </w:rPr>
      </w:pPr>
    </w:p>
    <w:p w14:paraId="41AAE750" w14:textId="459AE2CD" w:rsidR="00AA7035" w:rsidRPr="00E04892" w:rsidRDefault="00AA7035" w:rsidP="00E04892">
      <w:pPr>
        <w:spacing w:line="360" w:lineRule="auto"/>
        <w:jc w:val="both"/>
        <w:rPr>
          <w:rFonts w:ascii="Arial" w:hAnsi="Arial" w:cs="Arial"/>
          <w:b/>
          <w:bCs/>
          <w:sz w:val="22"/>
          <w:szCs w:val="22"/>
          <w:lang w:val="en-US"/>
        </w:rPr>
      </w:pPr>
      <w:r w:rsidRPr="00E04892">
        <w:rPr>
          <w:rFonts w:ascii="Arial" w:hAnsi="Arial" w:cs="Arial"/>
          <w:b/>
          <w:bCs/>
          <w:sz w:val="22"/>
          <w:szCs w:val="22"/>
          <w:lang w:val="en-US"/>
        </w:rPr>
        <w:t>Full Name- KINGSLEY KUKU-OGUNFEIBO</w:t>
      </w:r>
    </w:p>
    <w:p w14:paraId="5478B949" w14:textId="77777777" w:rsidR="00AA7035" w:rsidRPr="00E04892" w:rsidRDefault="00AA7035" w:rsidP="00E04892">
      <w:pPr>
        <w:spacing w:line="360" w:lineRule="auto"/>
        <w:jc w:val="both"/>
        <w:rPr>
          <w:rFonts w:ascii="Arial" w:hAnsi="Arial" w:cs="Arial"/>
          <w:b/>
          <w:bCs/>
          <w:sz w:val="22"/>
          <w:szCs w:val="22"/>
          <w:lang w:val="en-US"/>
        </w:rPr>
      </w:pPr>
      <w:r w:rsidRPr="00E04892">
        <w:rPr>
          <w:rFonts w:ascii="Arial" w:hAnsi="Arial" w:cs="Arial"/>
          <w:b/>
          <w:bCs/>
          <w:sz w:val="22"/>
          <w:szCs w:val="22"/>
          <w:lang w:val="en-US"/>
        </w:rPr>
        <w:t>Student ID - 2211882</w:t>
      </w:r>
    </w:p>
    <w:p w14:paraId="3668FB77" w14:textId="77777777" w:rsidR="00AA7035" w:rsidRPr="00E04892" w:rsidRDefault="00AA7035" w:rsidP="00E04892">
      <w:pPr>
        <w:spacing w:line="360" w:lineRule="auto"/>
        <w:jc w:val="both"/>
        <w:rPr>
          <w:rFonts w:ascii="Arial" w:hAnsi="Arial" w:cs="Arial"/>
          <w:b/>
          <w:bCs/>
          <w:sz w:val="22"/>
          <w:szCs w:val="22"/>
          <w:lang w:val="en-US"/>
        </w:rPr>
      </w:pPr>
      <w:r w:rsidRPr="00E04892">
        <w:rPr>
          <w:rFonts w:ascii="Arial" w:hAnsi="Arial" w:cs="Arial"/>
          <w:b/>
          <w:bCs/>
          <w:sz w:val="22"/>
          <w:szCs w:val="22"/>
          <w:lang w:val="en-US"/>
        </w:rPr>
        <w:t xml:space="preserve">Program of Study – BA (Hons) Leadership and Management Skills </w:t>
      </w:r>
      <w:proofErr w:type="gramStart"/>
      <w:r w:rsidRPr="00E04892">
        <w:rPr>
          <w:rFonts w:ascii="Arial" w:hAnsi="Arial" w:cs="Arial"/>
          <w:b/>
          <w:bCs/>
          <w:sz w:val="22"/>
          <w:szCs w:val="22"/>
          <w:lang w:val="en-US"/>
        </w:rPr>
        <w:t>For</w:t>
      </w:r>
      <w:proofErr w:type="gramEnd"/>
      <w:r w:rsidRPr="00E04892">
        <w:rPr>
          <w:rFonts w:ascii="Arial" w:hAnsi="Arial" w:cs="Arial"/>
          <w:b/>
          <w:bCs/>
          <w:sz w:val="22"/>
          <w:szCs w:val="22"/>
          <w:lang w:val="en-US"/>
        </w:rPr>
        <w:t xml:space="preserve"> the Workplace</w:t>
      </w:r>
    </w:p>
    <w:p w14:paraId="7483C4D1" w14:textId="77777777" w:rsidR="00AA7035" w:rsidRPr="00E04892" w:rsidRDefault="00AA7035" w:rsidP="00E04892">
      <w:pPr>
        <w:spacing w:line="360" w:lineRule="auto"/>
        <w:jc w:val="both"/>
        <w:rPr>
          <w:rFonts w:ascii="Arial" w:hAnsi="Arial" w:cs="Arial"/>
          <w:b/>
          <w:bCs/>
          <w:sz w:val="22"/>
          <w:szCs w:val="22"/>
          <w:lang w:val="en-US"/>
        </w:rPr>
      </w:pPr>
      <w:r w:rsidRPr="00E04892">
        <w:rPr>
          <w:rFonts w:ascii="Arial" w:hAnsi="Arial" w:cs="Arial"/>
          <w:b/>
          <w:bCs/>
          <w:sz w:val="22"/>
          <w:szCs w:val="22"/>
          <w:lang w:val="en-US"/>
        </w:rPr>
        <w:t>Module Name - Managing Business Information</w:t>
      </w:r>
    </w:p>
    <w:p w14:paraId="7E2275CA" w14:textId="77777777" w:rsidR="00AA7035" w:rsidRPr="00E04892" w:rsidRDefault="00AA7035" w:rsidP="00E04892">
      <w:pPr>
        <w:spacing w:line="360" w:lineRule="auto"/>
        <w:jc w:val="both"/>
        <w:rPr>
          <w:rFonts w:ascii="Arial" w:hAnsi="Arial" w:cs="Arial"/>
          <w:b/>
          <w:bCs/>
          <w:sz w:val="22"/>
          <w:szCs w:val="22"/>
          <w:lang w:val="en-US"/>
        </w:rPr>
      </w:pPr>
      <w:r w:rsidRPr="00E04892">
        <w:rPr>
          <w:rFonts w:ascii="Arial" w:hAnsi="Arial" w:cs="Arial"/>
          <w:b/>
          <w:bCs/>
          <w:sz w:val="22"/>
          <w:szCs w:val="22"/>
          <w:lang w:val="en-US"/>
        </w:rPr>
        <w:t>Module Code – LCLM 5004</w:t>
      </w:r>
    </w:p>
    <w:p w14:paraId="0B0DCDEF" w14:textId="77777777" w:rsidR="00AA7035" w:rsidRPr="00E04892" w:rsidRDefault="00AA7035" w:rsidP="00E04892">
      <w:pPr>
        <w:spacing w:line="360" w:lineRule="auto"/>
        <w:jc w:val="both"/>
        <w:rPr>
          <w:rFonts w:ascii="Arial" w:hAnsi="Arial" w:cs="Arial"/>
          <w:b/>
          <w:bCs/>
          <w:sz w:val="22"/>
          <w:szCs w:val="22"/>
          <w:lang w:val="en-US"/>
        </w:rPr>
      </w:pPr>
      <w:r w:rsidRPr="00E04892">
        <w:rPr>
          <w:rFonts w:ascii="Arial" w:hAnsi="Arial" w:cs="Arial"/>
          <w:b/>
          <w:bCs/>
          <w:sz w:val="22"/>
          <w:szCs w:val="22"/>
          <w:lang w:val="en-US"/>
        </w:rPr>
        <w:t>Component 2 Assignment</w:t>
      </w:r>
    </w:p>
    <w:p w14:paraId="2BA1ED91" w14:textId="77777777" w:rsidR="00AA7035" w:rsidRPr="00E04892" w:rsidRDefault="00AA7035" w:rsidP="00E04892">
      <w:pPr>
        <w:spacing w:line="360" w:lineRule="auto"/>
        <w:jc w:val="both"/>
        <w:rPr>
          <w:rFonts w:ascii="Arial" w:hAnsi="Arial" w:cs="Arial"/>
          <w:b/>
          <w:bCs/>
          <w:sz w:val="22"/>
          <w:szCs w:val="22"/>
          <w:lang w:val="en-US"/>
        </w:rPr>
      </w:pPr>
      <w:r w:rsidRPr="00E04892">
        <w:rPr>
          <w:rFonts w:ascii="Arial" w:hAnsi="Arial" w:cs="Arial"/>
          <w:b/>
          <w:bCs/>
          <w:sz w:val="22"/>
          <w:szCs w:val="22"/>
          <w:lang w:val="en-US"/>
        </w:rPr>
        <w:t xml:space="preserve">Topic -Proposal </w:t>
      </w:r>
      <w:proofErr w:type="gramStart"/>
      <w:r w:rsidRPr="00E04892">
        <w:rPr>
          <w:rFonts w:ascii="Arial" w:hAnsi="Arial" w:cs="Arial"/>
          <w:b/>
          <w:bCs/>
          <w:sz w:val="22"/>
          <w:szCs w:val="22"/>
          <w:lang w:val="en-US"/>
        </w:rPr>
        <w:t>For</w:t>
      </w:r>
      <w:proofErr w:type="gramEnd"/>
      <w:r w:rsidRPr="00E04892">
        <w:rPr>
          <w:rFonts w:ascii="Arial" w:hAnsi="Arial" w:cs="Arial"/>
          <w:b/>
          <w:bCs/>
          <w:sz w:val="22"/>
          <w:szCs w:val="22"/>
          <w:lang w:val="en-US"/>
        </w:rPr>
        <w:t xml:space="preserve"> Improving Business Information System at </w:t>
      </w:r>
      <w:proofErr w:type="spellStart"/>
      <w:r w:rsidRPr="00E04892">
        <w:rPr>
          <w:rFonts w:ascii="Arial" w:hAnsi="Arial" w:cs="Arial"/>
          <w:b/>
          <w:bCs/>
          <w:sz w:val="22"/>
          <w:szCs w:val="22"/>
          <w:lang w:val="en-US"/>
        </w:rPr>
        <w:t>Kalori</w:t>
      </w:r>
      <w:proofErr w:type="spellEnd"/>
      <w:r w:rsidRPr="00E04892">
        <w:rPr>
          <w:rFonts w:ascii="Arial" w:hAnsi="Arial" w:cs="Arial"/>
          <w:b/>
          <w:bCs/>
          <w:sz w:val="22"/>
          <w:szCs w:val="22"/>
          <w:lang w:val="en-US"/>
        </w:rPr>
        <w:t xml:space="preserve"> Ltd.</w:t>
      </w:r>
    </w:p>
    <w:p w14:paraId="7E239FCD" w14:textId="77777777" w:rsidR="00AA7035" w:rsidRPr="00E04892" w:rsidRDefault="00AA7035" w:rsidP="00E04892">
      <w:pPr>
        <w:spacing w:line="360" w:lineRule="auto"/>
        <w:jc w:val="both"/>
        <w:rPr>
          <w:rFonts w:ascii="Arial" w:hAnsi="Arial" w:cs="Arial"/>
          <w:b/>
          <w:bCs/>
          <w:color w:val="1D2125"/>
          <w:sz w:val="22"/>
          <w:szCs w:val="22"/>
          <w:shd w:val="clear" w:color="auto" w:fill="FFFFFF"/>
        </w:rPr>
      </w:pPr>
      <w:r w:rsidRPr="00E04892">
        <w:rPr>
          <w:rFonts w:ascii="Arial" w:hAnsi="Arial" w:cs="Arial"/>
          <w:b/>
          <w:bCs/>
          <w:sz w:val="22"/>
          <w:szCs w:val="22"/>
          <w:lang w:val="en-US"/>
        </w:rPr>
        <w:t xml:space="preserve">Lecturer’s Name: -    Chinomso </w:t>
      </w:r>
      <w:proofErr w:type="spellStart"/>
      <w:r w:rsidRPr="00E04892">
        <w:rPr>
          <w:rFonts w:ascii="Arial" w:hAnsi="Arial" w:cs="Arial"/>
          <w:b/>
          <w:bCs/>
          <w:sz w:val="22"/>
          <w:szCs w:val="22"/>
          <w:lang w:val="en-US"/>
        </w:rPr>
        <w:t>Nwagboso</w:t>
      </w:r>
      <w:proofErr w:type="spellEnd"/>
    </w:p>
    <w:p w14:paraId="2641B434" w14:textId="77777777" w:rsidR="00AA7035" w:rsidRPr="00E04892" w:rsidRDefault="00AA7035" w:rsidP="00E04892">
      <w:pPr>
        <w:spacing w:line="360" w:lineRule="auto"/>
        <w:rPr>
          <w:rFonts w:ascii="Arial" w:hAnsi="Arial" w:cs="Arial"/>
          <w:sz w:val="22"/>
          <w:szCs w:val="22"/>
        </w:rPr>
      </w:pPr>
    </w:p>
    <w:p w14:paraId="42FEB6B7" w14:textId="77777777" w:rsidR="00455B4C" w:rsidRPr="00E04892" w:rsidRDefault="00455B4C" w:rsidP="00E04892">
      <w:pPr>
        <w:spacing w:line="360" w:lineRule="auto"/>
        <w:rPr>
          <w:rFonts w:ascii="Arial" w:hAnsi="Arial" w:cs="Arial"/>
          <w:sz w:val="22"/>
          <w:szCs w:val="22"/>
        </w:rPr>
      </w:pPr>
    </w:p>
    <w:p w14:paraId="657078D4" w14:textId="77777777" w:rsidR="00455B4C" w:rsidRPr="00E04892" w:rsidRDefault="00455B4C" w:rsidP="00E04892">
      <w:pPr>
        <w:spacing w:line="360" w:lineRule="auto"/>
        <w:rPr>
          <w:rFonts w:ascii="Arial" w:hAnsi="Arial" w:cs="Arial"/>
          <w:sz w:val="22"/>
          <w:szCs w:val="22"/>
        </w:rPr>
      </w:pPr>
    </w:p>
    <w:p w14:paraId="50D414AF" w14:textId="77777777" w:rsidR="00455B4C" w:rsidRPr="00E04892" w:rsidRDefault="00455B4C" w:rsidP="00E04892">
      <w:pPr>
        <w:spacing w:line="360" w:lineRule="auto"/>
        <w:rPr>
          <w:rFonts w:ascii="Arial" w:hAnsi="Arial" w:cs="Arial"/>
          <w:sz w:val="22"/>
          <w:szCs w:val="22"/>
        </w:rPr>
      </w:pPr>
    </w:p>
    <w:p w14:paraId="1B8C49A7" w14:textId="77777777" w:rsidR="00AA7035" w:rsidRPr="00E04892" w:rsidRDefault="00AA7035" w:rsidP="00E04892">
      <w:pPr>
        <w:spacing w:line="360" w:lineRule="auto"/>
        <w:rPr>
          <w:rFonts w:ascii="Arial" w:hAnsi="Arial" w:cs="Arial"/>
          <w:sz w:val="22"/>
          <w:szCs w:val="22"/>
        </w:rPr>
      </w:pPr>
    </w:p>
    <w:p w14:paraId="3E24E0D1" w14:textId="77777777" w:rsidR="00AA7035" w:rsidRPr="00E04892" w:rsidRDefault="00AA7035" w:rsidP="00E04892">
      <w:pPr>
        <w:spacing w:line="360" w:lineRule="auto"/>
        <w:rPr>
          <w:rFonts w:ascii="Arial" w:hAnsi="Arial" w:cs="Arial"/>
          <w:sz w:val="22"/>
          <w:szCs w:val="22"/>
        </w:rPr>
      </w:pPr>
    </w:p>
    <w:p w14:paraId="2CE03065" w14:textId="77777777" w:rsidR="00AA7035" w:rsidRDefault="00AA7035" w:rsidP="00E04892">
      <w:pPr>
        <w:spacing w:line="360" w:lineRule="auto"/>
        <w:rPr>
          <w:rFonts w:ascii="Arial" w:hAnsi="Arial" w:cs="Arial"/>
          <w:sz w:val="22"/>
          <w:szCs w:val="22"/>
        </w:rPr>
      </w:pPr>
    </w:p>
    <w:p w14:paraId="4B81F999" w14:textId="77777777" w:rsidR="00FB1836" w:rsidRPr="00E04892" w:rsidRDefault="00FB1836" w:rsidP="00E04892">
      <w:pPr>
        <w:spacing w:line="360" w:lineRule="auto"/>
        <w:rPr>
          <w:rFonts w:ascii="Arial" w:hAnsi="Arial" w:cs="Arial"/>
          <w:sz w:val="22"/>
          <w:szCs w:val="22"/>
        </w:rPr>
      </w:pPr>
    </w:p>
    <w:p w14:paraId="27D0D59E" w14:textId="77777777" w:rsidR="00AA7035" w:rsidRPr="00E04892" w:rsidRDefault="00AA7035" w:rsidP="00E04892">
      <w:pPr>
        <w:spacing w:line="360" w:lineRule="auto"/>
        <w:rPr>
          <w:rFonts w:ascii="Arial" w:hAnsi="Arial" w:cs="Arial"/>
          <w:sz w:val="22"/>
          <w:szCs w:val="22"/>
        </w:rPr>
      </w:pPr>
    </w:p>
    <w:p w14:paraId="475748EB" w14:textId="77777777" w:rsidR="00FB1836" w:rsidRDefault="00FB1836" w:rsidP="00E04892">
      <w:pPr>
        <w:spacing w:line="360" w:lineRule="auto"/>
        <w:rPr>
          <w:rFonts w:ascii="Arial" w:hAnsi="Arial" w:cs="Arial"/>
          <w:sz w:val="22"/>
          <w:szCs w:val="22"/>
        </w:rPr>
      </w:pPr>
    </w:p>
    <w:p w14:paraId="78B0D4C6" w14:textId="026DBF79" w:rsidR="00AB665A" w:rsidRPr="00BE2D96" w:rsidRDefault="00AB665A" w:rsidP="00E04892">
      <w:pPr>
        <w:spacing w:line="360" w:lineRule="auto"/>
        <w:rPr>
          <w:rFonts w:ascii="Arial" w:hAnsi="Arial" w:cs="Arial"/>
          <w:b/>
          <w:bCs/>
          <w:sz w:val="22"/>
          <w:szCs w:val="22"/>
        </w:rPr>
      </w:pPr>
      <w:r w:rsidRPr="00BE2D96">
        <w:rPr>
          <w:rFonts w:ascii="Arial" w:hAnsi="Arial" w:cs="Arial"/>
          <w:b/>
          <w:bCs/>
          <w:sz w:val="22"/>
          <w:szCs w:val="22"/>
        </w:rPr>
        <w:lastRenderedPageBreak/>
        <w:t>Improving</w:t>
      </w:r>
      <w:r w:rsidR="00C766BB" w:rsidRPr="00BE2D96">
        <w:rPr>
          <w:rFonts w:ascii="Arial" w:hAnsi="Arial" w:cs="Arial"/>
          <w:b/>
          <w:bCs/>
          <w:sz w:val="22"/>
          <w:szCs w:val="22"/>
        </w:rPr>
        <w:t xml:space="preserve"> The</w:t>
      </w:r>
      <w:r w:rsidRPr="00BE2D96">
        <w:rPr>
          <w:rFonts w:ascii="Arial" w:hAnsi="Arial" w:cs="Arial"/>
          <w:b/>
          <w:bCs/>
          <w:sz w:val="22"/>
          <w:szCs w:val="22"/>
        </w:rPr>
        <w:t xml:space="preserve"> Information Systems at Kalori Ltd.</w:t>
      </w:r>
    </w:p>
    <w:p w14:paraId="32DFAF4F" w14:textId="36922E4A" w:rsidR="00AB665A" w:rsidRPr="00BE2D96" w:rsidRDefault="00AB665A" w:rsidP="00E04892">
      <w:pPr>
        <w:pStyle w:val="ListParagraph"/>
        <w:numPr>
          <w:ilvl w:val="0"/>
          <w:numId w:val="1"/>
        </w:numPr>
        <w:spacing w:line="360" w:lineRule="auto"/>
        <w:rPr>
          <w:rFonts w:ascii="Arial" w:hAnsi="Arial" w:cs="Arial"/>
          <w:b/>
          <w:bCs/>
          <w:sz w:val="22"/>
          <w:szCs w:val="22"/>
        </w:rPr>
      </w:pPr>
      <w:r w:rsidRPr="00BE2D96">
        <w:rPr>
          <w:rFonts w:ascii="Arial" w:hAnsi="Arial" w:cs="Arial"/>
          <w:b/>
          <w:bCs/>
          <w:sz w:val="22"/>
          <w:szCs w:val="22"/>
        </w:rPr>
        <w:t>Introduction</w:t>
      </w:r>
    </w:p>
    <w:p w14:paraId="29FD63C4" w14:textId="77777777" w:rsidR="00E11018" w:rsidRPr="00E04892" w:rsidRDefault="00E11018" w:rsidP="00E04892">
      <w:pPr>
        <w:spacing w:line="360" w:lineRule="auto"/>
        <w:rPr>
          <w:rFonts w:ascii="Arial" w:hAnsi="Arial" w:cs="Arial"/>
          <w:sz w:val="22"/>
          <w:szCs w:val="22"/>
        </w:rPr>
      </w:pPr>
      <w:proofErr w:type="spellStart"/>
      <w:r w:rsidRPr="00E04892">
        <w:rPr>
          <w:rFonts w:ascii="Arial" w:hAnsi="Arial" w:cs="Arial"/>
          <w:sz w:val="22"/>
          <w:szCs w:val="22"/>
        </w:rPr>
        <w:t>Kalori</w:t>
      </w:r>
      <w:proofErr w:type="spellEnd"/>
      <w:r w:rsidRPr="00E04892">
        <w:rPr>
          <w:rFonts w:ascii="Arial" w:hAnsi="Arial" w:cs="Arial"/>
          <w:sz w:val="22"/>
          <w:szCs w:val="22"/>
        </w:rPr>
        <w:t xml:space="preserve"> Ltd. is a rapidly growing retailer of consumer electronics with 30 physical locations and an online site. The organization has seen a notable increase in both revenue and consumer demand over the last year. This growth has exposed </w:t>
      </w:r>
      <w:proofErr w:type="gramStart"/>
      <w:r w:rsidRPr="00E04892">
        <w:rPr>
          <w:rFonts w:ascii="Arial" w:hAnsi="Arial" w:cs="Arial"/>
          <w:sz w:val="22"/>
          <w:szCs w:val="22"/>
        </w:rPr>
        <w:t>a number of</w:t>
      </w:r>
      <w:proofErr w:type="gramEnd"/>
      <w:r w:rsidRPr="00E04892">
        <w:rPr>
          <w:rFonts w:ascii="Arial" w:hAnsi="Arial" w:cs="Arial"/>
          <w:sz w:val="22"/>
          <w:szCs w:val="22"/>
        </w:rPr>
        <w:t xml:space="preserve"> inadequacies in the organization's existing information systems, even with its numerous prospects for expansion. These antiquated systems are causing operational challenges that impact data security, customer service, inventory management, and decision-making.</w:t>
      </w:r>
    </w:p>
    <w:p w14:paraId="6336561B" w14:textId="78E9148A" w:rsidR="00E11018" w:rsidRPr="00E04892" w:rsidRDefault="00E11018" w:rsidP="00E04892">
      <w:pPr>
        <w:spacing w:line="360" w:lineRule="auto"/>
        <w:rPr>
          <w:rFonts w:ascii="Arial" w:hAnsi="Arial" w:cs="Arial"/>
          <w:sz w:val="22"/>
          <w:szCs w:val="22"/>
        </w:rPr>
      </w:pPr>
      <w:r w:rsidRPr="00E04892">
        <w:rPr>
          <w:rFonts w:ascii="Arial" w:hAnsi="Arial" w:cs="Arial"/>
          <w:sz w:val="22"/>
          <w:szCs w:val="22"/>
        </w:rPr>
        <w:t xml:space="preserve">Using a manual inventory monitoring system is one of </w:t>
      </w:r>
      <w:proofErr w:type="spellStart"/>
      <w:r w:rsidRPr="00E04892">
        <w:rPr>
          <w:rFonts w:ascii="Arial" w:hAnsi="Arial" w:cs="Arial"/>
          <w:sz w:val="22"/>
          <w:szCs w:val="22"/>
        </w:rPr>
        <w:t>Kalori</w:t>
      </w:r>
      <w:proofErr w:type="spellEnd"/>
      <w:r w:rsidRPr="00E04892">
        <w:rPr>
          <w:rFonts w:ascii="Arial" w:hAnsi="Arial" w:cs="Arial"/>
          <w:sz w:val="22"/>
          <w:szCs w:val="22"/>
        </w:rPr>
        <w:t xml:space="preserve"> Ltd.'s biggest obstacles.</w:t>
      </w:r>
    </w:p>
    <w:p w14:paraId="14591A80" w14:textId="77777777" w:rsidR="0016384B" w:rsidRPr="00E04892" w:rsidRDefault="00DC0314" w:rsidP="00E04892">
      <w:pPr>
        <w:spacing w:line="360" w:lineRule="auto"/>
        <w:rPr>
          <w:rFonts w:ascii="Arial" w:hAnsi="Arial" w:cs="Arial"/>
          <w:sz w:val="22"/>
          <w:szCs w:val="22"/>
        </w:rPr>
      </w:pPr>
      <w:r w:rsidRPr="00E04892">
        <w:rPr>
          <w:rFonts w:ascii="Arial" w:hAnsi="Arial" w:cs="Arial"/>
          <w:sz w:val="22"/>
          <w:szCs w:val="22"/>
        </w:rPr>
        <w:t>Customers occasionally buy things online that are no longer available because the technology does not automatically update stock levels between stores and the online platform. Order cancellations, refunds, and unhappy customers result from this. Additionally, store managers find it difficult to efficiently control stock levels, which leads to both shortages and overstocking. Ineffective inventory control can lower profitability and raise operating expenses (Laudon and Laudon, 2022).</w:t>
      </w:r>
      <w:r w:rsidR="008F60CB" w:rsidRPr="00E04892">
        <w:rPr>
          <w:rFonts w:ascii="Arial" w:hAnsi="Arial" w:cs="Arial"/>
          <w:sz w:val="22"/>
          <w:szCs w:val="22"/>
        </w:rPr>
        <w:t xml:space="preserve"> </w:t>
      </w:r>
    </w:p>
    <w:p w14:paraId="0C407D33" w14:textId="4E4DA8FF" w:rsidR="00AB665A" w:rsidRPr="00E04892" w:rsidRDefault="00AB665A" w:rsidP="00E04892">
      <w:pPr>
        <w:spacing w:line="360" w:lineRule="auto"/>
        <w:rPr>
          <w:rFonts w:ascii="Arial" w:hAnsi="Arial" w:cs="Arial"/>
          <w:sz w:val="22"/>
          <w:szCs w:val="22"/>
        </w:rPr>
      </w:pPr>
      <w:r w:rsidRPr="00E04892">
        <w:rPr>
          <w:rFonts w:ascii="Arial" w:hAnsi="Arial" w:cs="Arial"/>
          <w:sz w:val="22"/>
          <w:szCs w:val="22"/>
        </w:rPr>
        <w:t xml:space="preserve">Another major issue relates to customer relationship management (CRM). Customer data is currently stored across multiple disconnected systems, making it difficult for staff to access a complete view of a customer’s purchase history. This limits the company’s ability to offer personalised marketing campaigns and provide effective customer support. According to Buttle and </w:t>
      </w:r>
      <w:proofErr w:type="gramStart"/>
      <w:r w:rsidRPr="00E04892">
        <w:rPr>
          <w:rFonts w:ascii="Arial" w:hAnsi="Arial" w:cs="Arial"/>
          <w:sz w:val="22"/>
          <w:szCs w:val="22"/>
        </w:rPr>
        <w:t>Maklan(</w:t>
      </w:r>
      <w:proofErr w:type="gramEnd"/>
      <w:r w:rsidRPr="00E04892">
        <w:rPr>
          <w:rFonts w:ascii="Arial" w:hAnsi="Arial" w:cs="Arial"/>
          <w:sz w:val="22"/>
          <w:szCs w:val="22"/>
        </w:rPr>
        <w:t>2019), organisations that fail to manage customer data effectively often struggle to build strong customer relationships.</w:t>
      </w:r>
    </w:p>
    <w:p w14:paraId="210FC6A0" w14:textId="77777777" w:rsidR="00AB665A" w:rsidRPr="00E04892" w:rsidRDefault="00AB665A" w:rsidP="00E04892">
      <w:pPr>
        <w:spacing w:line="360" w:lineRule="auto"/>
        <w:rPr>
          <w:rFonts w:ascii="Arial" w:hAnsi="Arial" w:cs="Arial"/>
          <w:sz w:val="22"/>
          <w:szCs w:val="22"/>
        </w:rPr>
      </w:pPr>
      <w:r w:rsidRPr="00E04892">
        <w:rPr>
          <w:rFonts w:ascii="Arial" w:hAnsi="Arial" w:cs="Arial"/>
          <w:sz w:val="22"/>
          <w:szCs w:val="22"/>
        </w:rPr>
        <w:t>In addition, Kalori Ltd. relies heavily on manual spreadsheets for reporting and analysis. These reports are time-consuming to produce and often contain outdated or inaccurate information. As a result, the management team cannot easily analyse real-time sales trends or make informed strategic decisions. Businesses that lack real-time data analytics are more likely to miss important market opportunities (Sharda, Delen and Turban, 2020).</w:t>
      </w:r>
    </w:p>
    <w:p w14:paraId="7543AB55" w14:textId="77777777" w:rsidR="00AB665A" w:rsidRPr="00E04892" w:rsidRDefault="00AB665A" w:rsidP="00E04892">
      <w:pPr>
        <w:spacing w:line="360" w:lineRule="auto"/>
        <w:rPr>
          <w:rFonts w:ascii="Arial" w:hAnsi="Arial" w:cs="Arial"/>
          <w:sz w:val="22"/>
          <w:szCs w:val="22"/>
        </w:rPr>
      </w:pPr>
    </w:p>
    <w:p w14:paraId="3347096B" w14:textId="77777777" w:rsidR="00B931E0" w:rsidRPr="00E04892" w:rsidRDefault="0016168A" w:rsidP="00E04892">
      <w:pPr>
        <w:spacing w:line="360" w:lineRule="auto"/>
        <w:rPr>
          <w:rFonts w:ascii="Arial" w:hAnsi="Arial" w:cs="Arial"/>
          <w:sz w:val="22"/>
          <w:szCs w:val="22"/>
        </w:rPr>
      </w:pPr>
      <w:r w:rsidRPr="00E04892">
        <w:rPr>
          <w:rFonts w:ascii="Arial" w:hAnsi="Arial" w:cs="Arial"/>
          <w:sz w:val="22"/>
          <w:szCs w:val="22"/>
        </w:rPr>
        <w:t>Data security is another important issue. The General Data Protection Regulation's (GDPR) criteria are not entirely met by the organization's current systems. Unauthorised access to client data is more likely when access restrictions are lax and data management procedures are substandard. Legal repercussions and reputational harm may result from this (European Commission, 2023).</w:t>
      </w:r>
    </w:p>
    <w:p w14:paraId="5696DCBB" w14:textId="77777777" w:rsidR="00A71010" w:rsidRPr="00E04892" w:rsidRDefault="00A71010" w:rsidP="00E04892">
      <w:pPr>
        <w:spacing w:line="360" w:lineRule="auto"/>
        <w:rPr>
          <w:rFonts w:ascii="Arial" w:hAnsi="Arial" w:cs="Arial"/>
          <w:sz w:val="22"/>
          <w:szCs w:val="22"/>
        </w:rPr>
      </w:pPr>
      <w:r w:rsidRPr="00E04892">
        <w:rPr>
          <w:rFonts w:ascii="Arial" w:hAnsi="Arial" w:cs="Arial"/>
          <w:sz w:val="22"/>
          <w:szCs w:val="22"/>
        </w:rPr>
        <w:lastRenderedPageBreak/>
        <w:t>Furthermore, a lack of departmental integration is a problem for the organization. Teams in charge of sales, finance, and inventory employ separate software programs that are incompatible with one another. Information is being manually transferred between systems by staff members, which consumes time and raises the possibility of mistakes.</w:t>
      </w:r>
    </w:p>
    <w:p w14:paraId="53C6FCED" w14:textId="64471B86" w:rsidR="00AB665A" w:rsidRPr="00E04892" w:rsidRDefault="00A71010" w:rsidP="00E04892">
      <w:pPr>
        <w:spacing w:line="360" w:lineRule="auto"/>
        <w:rPr>
          <w:rFonts w:ascii="Arial" w:hAnsi="Arial" w:cs="Arial"/>
          <w:sz w:val="22"/>
          <w:szCs w:val="22"/>
        </w:rPr>
      </w:pPr>
      <w:r w:rsidRPr="00E04892">
        <w:rPr>
          <w:rFonts w:ascii="Arial" w:hAnsi="Arial" w:cs="Arial"/>
          <w:sz w:val="22"/>
          <w:szCs w:val="22"/>
        </w:rPr>
        <w:t xml:space="preserve">This proposal assesses </w:t>
      </w:r>
      <w:proofErr w:type="spellStart"/>
      <w:r w:rsidRPr="00E04892">
        <w:rPr>
          <w:rFonts w:ascii="Arial" w:hAnsi="Arial" w:cs="Arial"/>
          <w:sz w:val="22"/>
          <w:szCs w:val="22"/>
        </w:rPr>
        <w:t>Kalori</w:t>
      </w:r>
      <w:proofErr w:type="spellEnd"/>
      <w:r w:rsidRPr="00E04892">
        <w:rPr>
          <w:rFonts w:ascii="Arial" w:hAnsi="Arial" w:cs="Arial"/>
          <w:sz w:val="22"/>
          <w:szCs w:val="22"/>
        </w:rPr>
        <w:t xml:space="preserve"> Ltd.'s existing systems and suggests putting in place a cutting-edge, integrated information system that will boost customer satisfaction, facilitate data-driven decision-making, and increase operational efficiency.</w:t>
      </w:r>
    </w:p>
    <w:p w14:paraId="3CF8065F" w14:textId="77777777" w:rsidR="009F3D0E" w:rsidRPr="00BE2D96" w:rsidRDefault="00AB665A" w:rsidP="00E04892">
      <w:pPr>
        <w:spacing w:line="360" w:lineRule="auto"/>
        <w:rPr>
          <w:rFonts w:ascii="Arial" w:hAnsi="Arial" w:cs="Arial"/>
          <w:b/>
          <w:sz w:val="22"/>
          <w:szCs w:val="22"/>
        </w:rPr>
      </w:pPr>
      <w:r w:rsidRPr="00846411">
        <w:rPr>
          <w:rFonts w:ascii="Arial" w:hAnsi="Arial" w:cs="Arial"/>
          <w:b/>
          <w:sz w:val="22"/>
          <w:szCs w:val="22"/>
        </w:rPr>
        <w:t>2.</w:t>
      </w:r>
      <w:r w:rsidRPr="00E04892">
        <w:rPr>
          <w:rFonts w:ascii="Arial" w:hAnsi="Arial" w:cs="Arial"/>
          <w:sz w:val="22"/>
          <w:szCs w:val="22"/>
        </w:rPr>
        <w:t xml:space="preserve"> </w:t>
      </w:r>
      <w:r w:rsidR="009F3D0E" w:rsidRPr="00BE2D96">
        <w:rPr>
          <w:rFonts w:ascii="Arial" w:hAnsi="Arial" w:cs="Arial"/>
          <w:b/>
          <w:sz w:val="22"/>
          <w:szCs w:val="22"/>
        </w:rPr>
        <w:t>Evaluation of Current Systems</w:t>
      </w:r>
    </w:p>
    <w:p w14:paraId="5F5C50E4" w14:textId="121937C4" w:rsidR="00AB665A" w:rsidRPr="00E04892" w:rsidRDefault="009F3D0E" w:rsidP="00E04892">
      <w:pPr>
        <w:spacing w:line="360" w:lineRule="auto"/>
        <w:rPr>
          <w:rFonts w:ascii="Arial" w:hAnsi="Arial" w:cs="Arial"/>
          <w:sz w:val="22"/>
          <w:szCs w:val="22"/>
        </w:rPr>
      </w:pPr>
      <w:proofErr w:type="spellStart"/>
      <w:r w:rsidRPr="00E04892">
        <w:rPr>
          <w:rFonts w:ascii="Arial" w:hAnsi="Arial" w:cs="Arial"/>
          <w:sz w:val="22"/>
          <w:szCs w:val="22"/>
        </w:rPr>
        <w:t>Kalori</w:t>
      </w:r>
      <w:proofErr w:type="spellEnd"/>
      <w:r w:rsidRPr="00E04892">
        <w:rPr>
          <w:rFonts w:ascii="Arial" w:hAnsi="Arial" w:cs="Arial"/>
          <w:sz w:val="22"/>
          <w:szCs w:val="22"/>
        </w:rPr>
        <w:t xml:space="preserve"> Ltd. currently uses old and disjointed information systems.</w:t>
      </w:r>
      <w:r w:rsidR="00AB665A" w:rsidRPr="00E04892">
        <w:rPr>
          <w:rFonts w:ascii="Arial" w:hAnsi="Arial" w:cs="Arial"/>
          <w:sz w:val="22"/>
          <w:szCs w:val="22"/>
        </w:rPr>
        <w:t xml:space="preserve"> Although the company uses some digital tools, they are not integrated in a way that allows data to flow smoothly across the organisation.</w:t>
      </w:r>
    </w:p>
    <w:p w14:paraId="2BF07AB5" w14:textId="77777777" w:rsidR="00AB665A" w:rsidRPr="00E04892" w:rsidRDefault="00AB665A" w:rsidP="00E04892">
      <w:pPr>
        <w:spacing w:line="360" w:lineRule="auto"/>
        <w:rPr>
          <w:rFonts w:ascii="Arial" w:hAnsi="Arial" w:cs="Arial"/>
          <w:sz w:val="22"/>
          <w:szCs w:val="22"/>
        </w:rPr>
      </w:pPr>
      <w:r w:rsidRPr="00846411">
        <w:rPr>
          <w:rFonts w:ascii="Arial" w:hAnsi="Arial" w:cs="Arial"/>
          <w:b/>
          <w:sz w:val="22"/>
          <w:szCs w:val="22"/>
        </w:rPr>
        <w:t xml:space="preserve">2.1 </w:t>
      </w:r>
      <w:r w:rsidRPr="00BE2D96">
        <w:rPr>
          <w:rFonts w:ascii="Arial" w:hAnsi="Arial" w:cs="Arial"/>
          <w:b/>
          <w:sz w:val="22"/>
          <w:szCs w:val="22"/>
        </w:rPr>
        <w:t>Manual Inventory Management</w:t>
      </w:r>
    </w:p>
    <w:p w14:paraId="43A04E4A" w14:textId="77777777" w:rsidR="00AB665A" w:rsidRPr="00E04892" w:rsidRDefault="00AB665A" w:rsidP="00E04892">
      <w:pPr>
        <w:spacing w:line="360" w:lineRule="auto"/>
        <w:rPr>
          <w:rFonts w:ascii="Arial" w:hAnsi="Arial" w:cs="Arial"/>
          <w:sz w:val="22"/>
          <w:szCs w:val="22"/>
        </w:rPr>
      </w:pPr>
      <w:r w:rsidRPr="00E04892">
        <w:rPr>
          <w:rFonts w:ascii="Arial" w:hAnsi="Arial" w:cs="Arial"/>
          <w:sz w:val="22"/>
          <w:szCs w:val="22"/>
        </w:rPr>
        <w:t>The company currently relies on manual or semi-manual methods to track inventory across its stores and online platform. This approach creates several operational problems.</w:t>
      </w:r>
    </w:p>
    <w:p w14:paraId="26CE0349" w14:textId="1F1C5EE9" w:rsidR="00AB665A" w:rsidRPr="00E04892" w:rsidRDefault="00AB665A" w:rsidP="00E04892">
      <w:pPr>
        <w:spacing w:line="360" w:lineRule="auto"/>
        <w:rPr>
          <w:rFonts w:ascii="Arial" w:hAnsi="Arial" w:cs="Arial"/>
          <w:sz w:val="22"/>
          <w:szCs w:val="22"/>
        </w:rPr>
      </w:pPr>
      <w:r w:rsidRPr="00E04892">
        <w:rPr>
          <w:rFonts w:ascii="Arial" w:hAnsi="Arial" w:cs="Arial"/>
          <w:sz w:val="22"/>
          <w:szCs w:val="22"/>
        </w:rPr>
        <w:t>Firstly</w:t>
      </w:r>
      <w:r w:rsidR="00DC694D" w:rsidRPr="00E04892">
        <w:rPr>
          <w:rFonts w:ascii="Arial" w:hAnsi="Arial" w:cs="Arial"/>
          <w:sz w:val="22"/>
          <w:szCs w:val="22"/>
        </w:rPr>
        <w:t>,</w:t>
      </w:r>
      <w:r w:rsidRPr="00E04892">
        <w:rPr>
          <w:rFonts w:ascii="Arial" w:hAnsi="Arial" w:cs="Arial"/>
          <w:sz w:val="22"/>
          <w:szCs w:val="22"/>
        </w:rPr>
        <w:t xml:space="preserve"> manual systems are prone to human error. Employees may enter incorrect data or fail to update stock levels after sales transactions. As a result, the inventory database often contains inaccurate information.</w:t>
      </w:r>
    </w:p>
    <w:p w14:paraId="423D56F2" w14:textId="1553D4F0" w:rsidR="00AB665A" w:rsidRPr="00E04892" w:rsidRDefault="00AB665A" w:rsidP="00E04892">
      <w:pPr>
        <w:spacing w:line="360" w:lineRule="auto"/>
        <w:rPr>
          <w:rFonts w:ascii="Arial" w:hAnsi="Arial" w:cs="Arial"/>
          <w:sz w:val="22"/>
          <w:szCs w:val="22"/>
        </w:rPr>
      </w:pPr>
      <w:r w:rsidRPr="00E04892">
        <w:rPr>
          <w:rFonts w:ascii="Arial" w:hAnsi="Arial" w:cs="Arial"/>
          <w:sz w:val="22"/>
          <w:szCs w:val="22"/>
        </w:rPr>
        <w:t>Secondly, manual inventory tracking does not provide real-time stock visibility. Without accurate inventory information, the company cannot efficiently manage product availability across its stores and online platform. According to Monk and Wagner (2013), organisations that rely on manual inventory management often experience higher costs due to stockouts and excess inventory.</w:t>
      </w:r>
    </w:p>
    <w:p w14:paraId="3C153FDA" w14:textId="40C320E6" w:rsidR="00AB665A" w:rsidRPr="00E04892" w:rsidRDefault="00AB665A" w:rsidP="00E04892">
      <w:pPr>
        <w:spacing w:line="360" w:lineRule="auto"/>
        <w:rPr>
          <w:rFonts w:ascii="Arial" w:hAnsi="Arial" w:cs="Arial"/>
          <w:sz w:val="22"/>
          <w:szCs w:val="22"/>
        </w:rPr>
      </w:pPr>
      <w:r w:rsidRPr="00E04892">
        <w:rPr>
          <w:rFonts w:ascii="Arial" w:hAnsi="Arial" w:cs="Arial"/>
          <w:sz w:val="22"/>
          <w:szCs w:val="22"/>
        </w:rPr>
        <w:t>Thirdly, poor inventory management affects the customer experience. Customers expect accurate information when shopping online. When orders are cancelled due to stock shortages, customer trust and loyalty may decrease.</w:t>
      </w:r>
    </w:p>
    <w:p w14:paraId="163F717A" w14:textId="77777777" w:rsidR="00AB665A" w:rsidRPr="00BE2D96" w:rsidRDefault="00AB665A" w:rsidP="00E04892">
      <w:pPr>
        <w:spacing w:line="360" w:lineRule="auto"/>
        <w:rPr>
          <w:rFonts w:ascii="Arial" w:hAnsi="Arial" w:cs="Arial"/>
          <w:b/>
          <w:sz w:val="22"/>
          <w:szCs w:val="22"/>
        </w:rPr>
      </w:pPr>
      <w:r w:rsidRPr="00E04892">
        <w:rPr>
          <w:rFonts w:ascii="Arial" w:hAnsi="Arial" w:cs="Arial"/>
          <w:sz w:val="22"/>
          <w:szCs w:val="22"/>
        </w:rPr>
        <w:t xml:space="preserve">2.2 </w:t>
      </w:r>
      <w:r w:rsidRPr="00BE2D96">
        <w:rPr>
          <w:rFonts w:ascii="Arial" w:hAnsi="Arial" w:cs="Arial"/>
          <w:b/>
          <w:sz w:val="22"/>
          <w:szCs w:val="22"/>
        </w:rPr>
        <w:t>Fragmented Customer Data</w:t>
      </w:r>
    </w:p>
    <w:p w14:paraId="1AF122A6" w14:textId="77777777" w:rsidR="00AB665A" w:rsidRPr="00E04892" w:rsidRDefault="00AB665A" w:rsidP="00E04892">
      <w:pPr>
        <w:spacing w:line="360" w:lineRule="auto"/>
        <w:rPr>
          <w:rFonts w:ascii="Arial" w:hAnsi="Arial" w:cs="Arial"/>
          <w:sz w:val="22"/>
          <w:szCs w:val="22"/>
        </w:rPr>
      </w:pPr>
      <w:r w:rsidRPr="00E04892">
        <w:rPr>
          <w:rFonts w:ascii="Arial" w:hAnsi="Arial" w:cs="Arial"/>
          <w:sz w:val="22"/>
          <w:szCs w:val="22"/>
        </w:rPr>
        <w:t>Another major weakness is the way customer data is managed. Customer information is stored across different systems that are not connected to each other. For example, data from online purchases may be stored separately from in-store transactions.</w:t>
      </w:r>
    </w:p>
    <w:p w14:paraId="2FCAFF2A" w14:textId="77777777" w:rsidR="00AB665A" w:rsidRPr="00E04892" w:rsidRDefault="00AB665A" w:rsidP="00E04892">
      <w:pPr>
        <w:spacing w:line="360" w:lineRule="auto"/>
        <w:rPr>
          <w:rFonts w:ascii="Arial" w:hAnsi="Arial" w:cs="Arial"/>
          <w:sz w:val="22"/>
          <w:szCs w:val="22"/>
        </w:rPr>
      </w:pPr>
      <w:r w:rsidRPr="00E04892">
        <w:rPr>
          <w:rFonts w:ascii="Arial" w:hAnsi="Arial" w:cs="Arial"/>
          <w:sz w:val="22"/>
          <w:szCs w:val="22"/>
        </w:rPr>
        <w:t>Because of this fragmentation, employees cannot easily access a complete customer profile. This makes it difficult for the company to understand customer behaviour or identify buying patterns.</w:t>
      </w:r>
    </w:p>
    <w:p w14:paraId="6DBDDD89" w14:textId="5BBB31DB" w:rsidR="00AB665A" w:rsidRPr="00E04892" w:rsidRDefault="00AB665A" w:rsidP="00E04892">
      <w:pPr>
        <w:spacing w:line="360" w:lineRule="auto"/>
        <w:rPr>
          <w:rFonts w:ascii="Arial" w:hAnsi="Arial" w:cs="Arial"/>
          <w:sz w:val="22"/>
          <w:szCs w:val="22"/>
        </w:rPr>
      </w:pPr>
      <w:r w:rsidRPr="00E04892">
        <w:rPr>
          <w:rFonts w:ascii="Arial" w:hAnsi="Arial" w:cs="Arial"/>
          <w:sz w:val="22"/>
          <w:szCs w:val="22"/>
        </w:rPr>
        <w:lastRenderedPageBreak/>
        <w:t>According to Buttle and Maklan (2019), effective customer relationship management requires a centralised database that stores all customer interactions in one place. Without this, businesses cannot fully benefit from personalised marketing strategies.</w:t>
      </w:r>
    </w:p>
    <w:p w14:paraId="3690C941" w14:textId="77777777" w:rsidR="00C975D6" w:rsidRPr="00BE2D96" w:rsidRDefault="00AB665A" w:rsidP="00E04892">
      <w:pPr>
        <w:spacing w:line="360" w:lineRule="auto"/>
        <w:rPr>
          <w:rFonts w:ascii="Arial" w:hAnsi="Arial" w:cs="Arial"/>
          <w:b/>
          <w:sz w:val="22"/>
          <w:szCs w:val="22"/>
        </w:rPr>
      </w:pPr>
      <w:r w:rsidRPr="00846411">
        <w:rPr>
          <w:rFonts w:ascii="Arial" w:hAnsi="Arial" w:cs="Arial"/>
          <w:b/>
          <w:sz w:val="22"/>
          <w:szCs w:val="22"/>
        </w:rPr>
        <w:t xml:space="preserve">2.3 </w:t>
      </w:r>
      <w:r w:rsidR="00C975D6" w:rsidRPr="00BE2D96">
        <w:rPr>
          <w:rFonts w:ascii="Arial" w:hAnsi="Arial" w:cs="Arial"/>
          <w:b/>
          <w:sz w:val="22"/>
          <w:szCs w:val="22"/>
        </w:rPr>
        <w:t>Decision-Making and Reporting Ineffectively</w:t>
      </w:r>
    </w:p>
    <w:p w14:paraId="25759975" w14:textId="54BD9059" w:rsidR="00AB665A" w:rsidRPr="00E04892" w:rsidRDefault="00C975D6" w:rsidP="00E04892">
      <w:pPr>
        <w:spacing w:line="360" w:lineRule="auto"/>
        <w:rPr>
          <w:rFonts w:ascii="Arial" w:hAnsi="Arial" w:cs="Arial"/>
          <w:sz w:val="22"/>
          <w:szCs w:val="22"/>
        </w:rPr>
      </w:pPr>
      <w:r w:rsidRPr="00E04892">
        <w:rPr>
          <w:rFonts w:ascii="Arial" w:hAnsi="Arial" w:cs="Arial"/>
          <w:sz w:val="22"/>
          <w:szCs w:val="22"/>
        </w:rPr>
        <w:t xml:space="preserve">Sales and performance reports are currently developed by </w:t>
      </w:r>
      <w:proofErr w:type="spellStart"/>
      <w:r w:rsidRPr="00E04892">
        <w:rPr>
          <w:rFonts w:ascii="Arial" w:hAnsi="Arial" w:cs="Arial"/>
          <w:sz w:val="22"/>
          <w:szCs w:val="22"/>
        </w:rPr>
        <w:t>Kalori</w:t>
      </w:r>
      <w:proofErr w:type="spellEnd"/>
      <w:r w:rsidRPr="00E04892">
        <w:rPr>
          <w:rFonts w:ascii="Arial" w:hAnsi="Arial" w:cs="Arial"/>
          <w:sz w:val="22"/>
          <w:szCs w:val="22"/>
        </w:rPr>
        <w:t xml:space="preserve"> Ltd. using manual spreadsheets. Although spreadsheets are practical tools,</w:t>
      </w:r>
      <w:r w:rsidR="00AB665A" w:rsidRPr="00E04892">
        <w:rPr>
          <w:rFonts w:ascii="Arial" w:hAnsi="Arial" w:cs="Arial"/>
          <w:sz w:val="22"/>
          <w:szCs w:val="22"/>
        </w:rPr>
        <w:t xml:space="preserve"> they are not suitable for managing large volumes of business data.</w:t>
      </w:r>
    </w:p>
    <w:p w14:paraId="2B8CE49D" w14:textId="77777777" w:rsidR="00AB665A" w:rsidRPr="00E04892" w:rsidRDefault="00AB665A" w:rsidP="00E04892">
      <w:pPr>
        <w:spacing w:line="360" w:lineRule="auto"/>
        <w:rPr>
          <w:rFonts w:ascii="Arial" w:hAnsi="Arial" w:cs="Arial"/>
          <w:sz w:val="22"/>
          <w:szCs w:val="22"/>
        </w:rPr>
      </w:pPr>
      <w:r w:rsidRPr="00E04892">
        <w:rPr>
          <w:rFonts w:ascii="Arial" w:hAnsi="Arial" w:cs="Arial"/>
          <w:sz w:val="22"/>
          <w:szCs w:val="22"/>
        </w:rPr>
        <w:t>Manual reporting processes are time-consuming and often produce outdated information. Managers may receive reports days or weeks after the data is collected, which limits their ability to respond quickly to changing market conditions.</w:t>
      </w:r>
    </w:p>
    <w:p w14:paraId="2C03504E" w14:textId="338C3956" w:rsidR="00AB665A" w:rsidRPr="00E04892" w:rsidRDefault="00AB665A" w:rsidP="00E04892">
      <w:pPr>
        <w:spacing w:line="360" w:lineRule="auto"/>
        <w:rPr>
          <w:rFonts w:ascii="Arial" w:hAnsi="Arial" w:cs="Arial"/>
          <w:sz w:val="22"/>
          <w:szCs w:val="22"/>
        </w:rPr>
      </w:pPr>
      <w:r w:rsidRPr="00E04892">
        <w:rPr>
          <w:rFonts w:ascii="Arial" w:hAnsi="Arial" w:cs="Arial"/>
          <w:sz w:val="22"/>
          <w:szCs w:val="22"/>
        </w:rPr>
        <w:t>Research by Sharda, Delen and Turban (2020) shows that organisations that use advanced analytics and real-time reporting tools are better able to identify trends and make strategic decisions.</w:t>
      </w:r>
    </w:p>
    <w:p w14:paraId="6AB1474D" w14:textId="62C095FA" w:rsidR="00384289" w:rsidRPr="00BE2D96" w:rsidRDefault="00AB665A" w:rsidP="00E04892">
      <w:pPr>
        <w:spacing w:line="360" w:lineRule="auto"/>
        <w:rPr>
          <w:rFonts w:ascii="Arial" w:hAnsi="Arial" w:cs="Arial"/>
          <w:b/>
          <w:sz w:val="22"/>
          <w:szCs w:val="22"/>
        </w:rPr>
      </w:pPr>
      <w:r w:rsidRPr="00846411">
        <w:rPr>
          <w:rFonts w:ascii="Arial" w:hAnsi="Arial" w:cs="Arial"/>
          <w:b/>
          <w:sz w:val="22"/>
          <w:szCs w:val="22"/>
        </w:rPr>
        <w:t>2.4</w:t>
      </w:r>
      <w:r w:rsidR="00384289" w:rsidRPr="00846411">
        <w:rPr>
          <w:rFonts w:ascii="Arial" w:hAnsi="Arial" w:cs="Arial"/>
          <w:b/>
          <w:sz w:val="22"/>
          <w:szCs w:val="22"/>
        </w:rPr>
        <w:t xml:space="preserve"> </w:t>
      </w:r>
      <w:r w:rsidR="00384289" w:rsidRPr="00BE2D96">
        <w:rPr>
          <w:rFonts w:ascii="Arial" w:hAnsi="Arial" w:cs="Arial"/>
          <w:b/>
          <w:sz w:val="22"/>
          <w:szCs w:val="22"/>
        </w:rPr>
        <w:t>GDPR Compliance and Data Security Concerns</w:t>
      </w:r>
    </w:p>
    <w:p w14:paraId="2E094225" w14:textId="77777777" w:rsidR="00384289" w:rsidRPr="00E04892" w:rsidRDefault="00384289" w:rsidP="00E04892">
      <w:pPr>
        <w:spacing w:line="360" w:lineRule="auto"/>
        <w:rPr>
          <w:rFonts w:ascii="Arial" w:hAnsi="Arial" w:cs="Arial"/>
          <w:sz w:val="22"/>
          <w:szCs w:val="22"/>
        </w:rPr>
      </w:pPr>
      <w:r w:rsidRPr="00E04892">
        <w:rPr>
          <w:rFonts w:ascii="Arial" w:hAnsi="Arial" w:cs="Arial"/>
          <w:sz w:val="22"/>
          <w:szCs w:val="22"/>
        </w:rPr>
        <w:t>The absence of robust security measures in the current systems is another issue. Consumer information is kept in several databases with inconsistent access rules.</w:t>
      </w:r>
    </w:p>
    <w:p w14:paraId="383A1272" w14:textId="77777777" w:rsidR="00D30881" w:rsidRPr="00E04892" w:rsidRDefault="00384289" w:rsidP="00E04892">
      <w:pPr>
        <w:spacing w:line="360" w:lineRule="auto"/>
        <w:rPr>
          <w:rFonts w:ascii="Arial" w:hAnsi="Arial" w:cs="Arial"/>
          <w:sz w:val="22"/>
          <w:szCs w:val="22"/>
        </w:rPr>
      </w:pPr>
      <w:r w:rsidRPr="00E04892">
        <w:rPr>
          <w:rFonts w:ascii="Arial" w:hAnsi="Arial" w:cs="Arial"/>
          <w:sz w:val="22"/>
          <w:szCs w:val="22"/>
        </w:rPr>
        <w:t>Organisations are required by the General Data Protection Regulation (GDPR) to safeguard personal data and provide secure information processing. To protect consumer data, businesses must put in place the proper organisational and technical protections (European Commission, 2023).</w:t>
      </w:r>
    </w:p>
    <w:p w14:paraId="6385C0EC" w14:textId="0FEA418D" w:rsidR="00AB665A" w:rsidRPr="00E04892" w:rsidRDefault="00AB665A" w:rsidP="00E04892">
      <w:pPr>
        <w:spacing w:line="360" w:lineRule="auto"/>
        <w:rPr>
          <w:rFonts w:ascii="Arial" w:hAnsi="Arial" w:cs="Arial"/>
          <w:sz w:val="22"/>
          <w:szCs w:val="22"/>
        </w:rPr>
      </w:pPr>
      <w:r w:rsidRPr="00E04892">
        <w:rPr>
          <w:rFonts w:ascii="Arial" w:hAnsi="Arial" w:cs="Arial"/>
          <w:sz w:val="22"/>
          <w:szCs w:val="22"/>
        </w:rPr>
        <w:t xml:space="preserve">If </w:t>
      </w:r>
      <w:proofErr w:type="spellStart"/>
      <w:r w:rsidRPr="00E04892">
        <w:rPr>
          <w:rFonts w:ascii="Arial" w:hAnsi="Arial" w:cs="Arial"/>
          <w:sz w:val="22"/>
          <w:szCs w:val="22"/>
        </w:rPr>
        <w:t>Kalori</w:t>
      </w:r>
      <w:proofErr w:type="spellEnd"/>
      <w:r w:rsidRPr="00E04892">
        <w:rPr>
          <w:rFonts w:ascii="Arial" w:hAnsi="Arial" w:cs="Arial"/>
          <w:sz w:val="22"/>
          <w:szCs w:val="22"/>
        </w:rPr>
        <w:t xml:space="preserve"> Ltd. fails to meet these requirements, it could face significant fines and legal consequences.</w:t>
      </w:r>
    </w:p>
    <w:p w14:paraId="1D47092F" w14:textId="77777777" w:rsidR="00AB665A" w:rsidRPr="00E04892" w:rsidRDefault="00AB665A" w:rsidP="00E04892">
      <w:pPr>
        <w:spacing w:line="360" w:lineRule="auto"/>
        <w:rPr>
          <w:rFonts w:ascii="Arial" w:hAnsi="Arial" w:cs="Arial"/>
          <w:sz w:val="22"/>
          <w:szCs w:val="22"/>
        </w:rPr>
      </w:pPr>
      <w:r w:rsidRPr="00846411">
        <w:rPr>
          <w:rFonts w:ascii="Arial" w:hAnsi="Arial" w:cs="Arial"/>
          <w:b/>
          <w:sz w:val="22"/>
          <w:szCs w:val="22"/>
        </w:rPr>
        <w:t>2.5</w:t>
      </w:r>
      <w:r w:rsidRPr="00E04892">
        <w:rPr>
          <w:rFonts w:ascii="Arial" w:hAnsi="Arial" w:cs="Arial"/>
          <w:sz w:val="22"/>
          <w:szCs w:val="22"/>
        </w:rPr>
        <w:t xml:space="preserve"> </w:t>
      </w:r>
      <w:r w:rsidRPr="00BE2D96">
        <w:rPr>
          <w:rFonts w:ascii="Arial" w:hAnsi="Arial" w:cs="Arial"/>
          <w:b/>
          <w:sz w:val="22"/>
          <w:szCs w:val="22"/>
        </w:rPr>
        <w:t>Lack of System Integration</w:t>
      </w:r>
    </w:p>
    <w:p w14:paraId="493815AF" w14:textId="77777777" w:rsidR="00AB665A" w:rsidRPr="00E04892" w:rsidRDefault="00AB665A" w:rsidP="00E04892">
      <w:pPr>
        <w:spacing w:line="360" w:lineRule="auto"/>
        <w:rPr>
          <w:rFonts w:ascii="Arial" w:hAnsi="Arial" w:cs="Arial"/>
          <w:sz w:val="22"/>
          <w:szCs w:val="22"/>
        </w:rPr>
      </w:pPr>
      <w:r w:rsidRPr="00E04892">
        <w:rPr>
          <w:rFonts w:ascii="Arial" w:hAnsi="Arial" w:cs="Arial"/>
          <w:sz w:val="22"/>
          <w:szCs w:val="22"/>
        </w:rPr>
        <w:t>The company also suffers from poor integration between departments. Different teams use separate software systems for sales, finance, and inventory management.</w:t>
      </w:r>
    </w:p>
    <w:p w14:paraId="07A4AA9A" w14:textId="77777777" w:rsidR="00AB665A" w:rsidRPr="00E04892" w:rsidRDefault="00AB665A" w:rsidP="00E04892">
      <w:pPr>
        <w:spacing w:line="360" w:lineRule="auto"/>
        <w:rPr>
          <w:rFonts w:ascii="Arial" w:hAnsi="Arial" w:cs="Arial"/>
          <w:sz w:val="22"/>
          <w:szCs w:val="22"/>
        </w:rPr>
      </w:pPr>
      <w:r w:rsidRPr="00E04892">
        <w:rPr>
          <w:rFonts w:ascii="Arial" w:hAnsi="Arial" w:cs="Arial"/>
          <w:sz w:val="22"/>
          <w:szCs w:val="22"/>
        </w:rPr>
        <w:t>Because these systems are not connected, employees must manually transfer data between them. This process wastes time and increases the likelihood of errors.</w:t>
      </w:r>
    </w:p>
    <w:p w14:paraId="5331891F" w14:textId="77777777" w:rsidR="00AB665A" w:rsidRPr="00E04892" w:rsidRDefault="00AB665A" w:rsidP="00E04892">
      <w:pPr>
        <w:spacing w:line="360" w:lineRule="auto"/>
        <w:rPr>
          <w:rFonts w:ascii="Arial" w:hAnsi="Arial" w:cs="Arial"/>
          <w:sz w:val="22"/>
          <w:szCs w:val="22"/>
        </w:rPr>
      </w:pPr>
      <w:r w:rsidRPr="00E04892">
        <w:rPr>
          <w:rFonts w:ascii="Arial" w:hAnsi="Arial" w:cs="Arial"/>
          <w:sz w:val="22"/>
          <w:szCs w:val="22"/>
        </w:rPr>
        <w:t>According to Stair and Reynolds (2020), integrated information systems improve organisational efficiency by allowing departments to share information automatically.</w:t>
      </w:r>
    </w:p>
    <w:p w14:paraId="2E66466D" w14:textId="77777777" w:rsidR="00AB665A" w:rsidRPr="00E04892" w:rsidRDefault="00AB665A" w:rsidP="00E04892">
      <w:pPr>
        <w:spacing w:line="360" w:lineRule="auto"/>
        <w:rPr>
          <w:rFonts w:ascii="Arial" w:hAnsi="Arial" w:cs="Arial"/>
          <w:sz w:val="22"/>
          <w:szCs w:val="22"/>
        </w:rPr>
      </w:pPr>
    </w:p>
    <w:p w14:paraId="24A8871C" w14:textId="77777777" w:rsidR="00AB665A" w:rsidRPr="00E04892" w:rsidRDefault="00AB665A" w:rsidP="00E04892">
      <w:pPr>
        <w:spacing w:line="360" w:lineRule="auto"/>
        <w:rPr>
          <w:rFonts w:ascii="Arial" w:hAnsi="Arial" w:cs="Arial"/>
          <w:sz w:val="22"/>
          <w:szCs w:val="22"/>
        </w:rPr>
      </w:pPr>
      <w:r w:rsidRPr="00846411">
        <w:rPr>
          <w:rFonts w:ascii="Arial" w:hAnsi="Arial" w:cs="Arial"/>
          <w:b/>
          <w:sz w:val="22"/>
          <w:szCs w:val="22"/>
        </w:rPr>
        <w:t>3.</w:t>
      </w:r>
      <w:r w:rsidRPr="00E04892">
        <w:rPr>
          <w:rFonts w:ascii="Arial" w:hAnsi="Arial" w:cs="Arial"/>
          <w:sz w:val="22"/>
          <w:szCs w:val="22"/>
        </w:rPr>
        <w:t xml:space="preserve"> </w:t>
      </w:r>
      <w:r w:rsidRPr="00BE2D96">
        <w:rPr>
          <w:rFonts w:ascii="Arial" w:hAnsi="Arial" w:cs="Arial"/>
          <w:b/>
          <w:sz w:val="22"/>
          <w:szCs w:val="22"/>
        </w:rPr>
        <w:t>Recommended Solution</w:t>
      </w:r>
    </w:p>
    <w:p w14:paraId="0FD239A3" w14:textId="77777777" w:rsidR="006602FA" w:rsidRPr="00E04892" w:rsidRDefault="00AB665A" w:rsidP="00E04892">
      <w:pPr>
        <w:spacing w:line="360" w:lineRule="auto"/>
        <w:rPr>
          <w:rFonts w:ascii="Arial" w:hAnsi="Arial" w:cs="Arial"/>
          <w:sz w:val="22"/>
          <w:szCs w:val="22"/>
        </w:rPr>
      </w:pPr>
      <w:r w:rsidRPr="00E04892">
        <w:rPr>
          <w:rFonts w:ascii="Arial" w:hAnsi="Arial" w:cs="Arial"/>
          <w:sz w:val="22"/>
          <w:szCs w:val="22"/>
        </w:rPr>
        <w:lastRenderedPageBreak/>
        <w:t xml:space="preserve">Proposed Information System Upgrade- To address these operational problems, Kalori Ltd. should introduce a modern integrated information system that connects different business functions and allows data to be shared across the organisation in real time. An integrated system helps companies improve efficiency, reduce manual work, and support better decision-making (Laudon and Laudon, 2022). The recommended solution for Kalori Ltd. combines three important technologies: </w:t>
      </w:r>
    </w:p>
    <w:p w14:paraId="1908E882" w14:textId="5616B8D7" w:rsidR="00D47407" w:rsidRPr="00E04892" w:rsidRDefault="00D47407" w:rsidP="00E04892">
      <w:pPr>
        <w:spacing w:line="360" w:lineRule="auto"/>
        <w:rPr>
          <w:rFonts w:ascii="Arial" w:hAnsi="Arial" w:cs="Arial"/>
          <w:sz w:val="22"/>
          <w:szCs w:val="22"/>
        </w:rPr>
      </w:pPr>
      <w:r w:rsidRPr="00E04892">
        <w:rPr>
          <w:rFonts w:ascii="Arial" w:hAnsi="Arial" w:cs="Arial"/>
          <w:sz w:val="22"/>
          <w:szCs w:val="22"/>
        </w:rPr>
        <w:t>Tools for business intelligence (BI), customer relationship management (CRM), and enterprise resource planning (ERP).</w:t>
      </w:r>
    </w:p>
    <w:p w14:paraId="141D130C" w14:textId="7CD0D341" w:rsidR="00AB665A" w:rsidRPr="00E04892" w:rsidRDefault="00D47407" w:rsidP="00E04892">
      <w:pPr>
        <w:spacing w:line="360" w:lineRule="auto"/>
        <w:rPr>
          <w:rFonts w:ascii="Arial" w:hAnsi="Arial" w:cs="Arial"/>
          <w:sz w:val="22"/>
          <w:szCs w:val="22"/>
        </w:rPr>
      </w:pPr>
      <w:r w:rsidRPr="00E04892">
        <w:rPr>
          <w:rFonts w:ascii="Arial" w:hAnsi="Arial" w:cs="Arial"/>
          <w:sz w:val="22"/>
          <w:szCs w:val="22"/>
        </w:rPr>
        <w:t>Inventory management, sales, finance, and procurement are all integrated into a single central platform by the Enterprise Resource Planning System (ERP). This reduces stock disparities and enhances order fulfilment by enabling the business to monitor stock levels in real time across both physical stores and the online platform (Monk and Wagner, 2013).</w:t>
      </w:r>
    </w:p>
    <w:p w14:paraId="088FCA1A" w14:textId="030D87E1" w:rsidR="00AB665A" w:rsidRPr="00E04892" w:rsidRDefault="00AB665A" w:rsidP="00E04892">
      <w:pPr>
        <w:spacing w:line="360" w:lineRule="auto"/>
        <w:rPr>
          <w:rFonts w:ascii="Arial" w:hAnsi="Arial" w:cs="Arial"/>
          <w:sz w:val="22"/>
          <w:szCs w:val="22"/>
        </w:rPr>
      </w:pPr>
      <w:r w:rsidRPr="00E04892">
        <w:rPr>
          <w:rFonts w:ascii="Arial" w:hAnsi="Arial" w:cs="Arial"/>
          <w:sz w:val="22"/>
          <w:szCs w:val="22"/>
        </w:rPr>
        <w:t xml:space="preserve">The Customer Relationship Management System, (CRM) helps the organisation to manage customer information in a single database. This enables the marketing team to analyse customer behaviour and send personalised promotions while allowing customer support staff to quickly access purchase histories when resolving issues (Buttle and </w:t>
      </w:r>
      <w:proofErr w:type="spellStart"/>
      <w:r w:rsidRPr="00E04892">
        <w:rPr>
          <w:rFonts w:ascii="Arial" w:hAnsi="Arial" w:cs="Arial"/>
          <w:sz w:val="22"/>
          <w:szCs w:val="22"/>
        </w:rPr>
        <w:t>Maklan</w:t>
      </w:r>
      <w:proofErr w:type="spellEnd"/>
      <w:r w:rsidRPr="00E04892">
        <w:rPr>
          <w:rFonts w:ascii="Arial" w:hAnsi="Arial" w:cs="Arial"/>
          <w:sz w:val="22"/>
          <w:szCs w:val="22"/>
        </w:rPr>
        <w:t>, 2019).</w:t>
      </w:r>
    </w:p>
    <w:p w14:paraId="0F4907AA" w14:textId="77777777" w:rsidR="00AB665A" w:rsidRPr="00E04892" w:rsidRDefault="00AB665A" w:rsidP="00E04892">
      <w:pPr>
        <w:spacing w:line="360" w:lineRule="auto"/>
        <w:rPr>
          <w:rFonts w:ascii="Arial" w:hAnsi="Arial" w:cs="Arial"/>
          <w:sz w:val="22"/>
          <w:szCs w:val="22"/>
        </w:rPr>
      </w:pPr>
      <w:r w:rsidRPr="00E04892">
        <w:rPr>
          <w:rFonts w:ascii="Arial" w:hAnsi="Arial" w:cs="Arial"/>
          <w:sz w:val="22"/>
          <w:szCs w:val="22"/>
        </w:rPr>
        <w:t>Finally, the Business Intellingence Tolols (BI) and analytics help managers analyse large volumes of data and identify sales trends. These insights support better forecasting and more informed business decisions (Sharda, Delen and Turban, 2020).</w:t>
      </w:r>
    </w:p>
    <w:p w14:paraId="44381D95" w14:textId="404971DD" w:rsidR="00AB665A" w:rsidRPr="00E04892" w:rsidRDefault="00AB665A" w:rsidP="00E04892">
      <w:pPr>
        <w:spacing w:line="360" w:lineRule="auto"/>
        <w:rPr>
          <w:rFonts w:ascii="Arial" w:hAnsi="Arial" w:cs="Arial"/>
          <w:sz w:val="22"/>
          <w:szCs w:val="22"/>
        </w:rPr>
      </w:pPr>
      <w:r w:rsidRPr="00E04892">
        <w:rPr>
          <w:rFonts w:ascii="Arial" w:hAnsi="Arial" w:cs="Arial"/>
          <w:sz w:val="22"/>
          <w:szCs w:val="22"/>
        </w:rPr>
        <w:t>Together, these systems will help the organisation manage its operations more efficiently and support better decision-making.</w:t>
      </w:r>
    </w:p>
    <w:p w14:paraId="37D3C4C1" w14:textId="77777777" w:rsidR="00AB665A" w:rsidRPr="00BE2D96" w:rsidRDefault="00AB665A" w:rsidP="00E04892">
      <w:pPr>
        <w:spacing w:line="360" w:lineRule="auto"/>
        <w:rPr>
          <w:rFonts w:ascii="Arial" w:hAnsi="Arial" w:cs="Arial"/>
          <w:b/>
          <w:sz w:val="22"/>
          <w:szCs w:val="22"/>
        </w:rPr>
      </w:pPr>
      <w:r w:rsidRPr="00846411">
        <w:rPr>
          <w:rFonts w:ascii="Arial" w:hAnsi="Arial" w:cs="Arial"/>
          <w:b/>
          <w:sz w:val="22"/>
          <w:szCs w:val="22"/>
        </w:rPr>
        <w:t>3.1</w:t>
      </w:r>
      <w:r w:rsidRPr="00E04892">
        <w:rPr>
          <w:rFonts w:ascii="Arial" w:hAnsi="Arial" w:cs="Arial"/>
          <w:sz w:val="22"/>
          <w:szCs w:val="22"/>
        </w:rPr>
        <w:t xml:space="preserve"> </w:t>
      </w:r>
      <w:r w:rsidRPr="00BE2D96">
        <w:rPr>
          <w:rFonts w:ascii="Arial" w:hAnsi="Arial" w:cs="Arial"/>
          <w:b/>
          <w:sz w:val="22"/>
          <w:szCs w:val="22"/>
        </w:rPr>
        <w:t>Enterprise Resource Planning (ERP) System</w:t>
      </w:r>
    </w:p>
    <w:p w14:paraId="523001F8" w14:textId="77777777" w:rsidR="00AB665A" w:rsidRPr="00E04892" w:rsidRDefault="00AB665A" w:rsidP="00E04892">
      <w:pPr>
        <w:spacing w:line="360" w:lineRule="auto"/>
        <w:rPr>
          <w:rFonts w:ascii="Arial" w:hAnsi="Arial" w:cs="Arial"/>
          <w:sz w:val="22"/>
          <w:szCs w:val="22"/>
        </w:rPr>
      </w:pPr>
      <w:r w:rsidRPr="00E04892">
        <w:rPr>
          <w:rFonts w:ascii="Arial" w:hAnsi="Arial" w:cs="Arial"/>
          <w:sz w:val="22"/>
          <w:szCs w:val="22"/>
        </w:rPr>
        <w:t>The ERP system integrates multiple business functions into a single digital platform. This includes inventory management, finance, procurement, and order processing.</w:t>
      </w:r>
    </w:p>
    <w:p w14:paraId="16C8697A" w14:textId="77777777" w:rsidR="00AB665A" w:rsidRPr="00E04892" w:rsidRDefault="00AB665A" w:rsidP="00E04892">
      <w:pPr>
        <w:spacing w:line="360" w:lineRule="auto"/>
        <w:rPr>
          <w:rFonts w:ascii="Arial" w:hAnsi="Arial" w:cs="Arial"/>
          <w:sz w:val="22"/>
          <w:szCs w:val="22"/>
        </w:rPr>
      </w:pPr>
      <w:r w:rsidRPr="00E04892">
        <w:rPr>
          <w:rFonts w:ascii="Arial" w:hAnsi="Arial" w:cs="Arial"/>
          <w:sz w:val="22"/>
          <w:szCs w:val="22"/>
        </w:rPr>
        <w:t>ERP systems provide real-time data that can be shared across departments. This allows employees to access accurate information and coordinate their activities more effectively.</w:t>
      </w:r>
    </w:p>
    <w:p w14:paraId="218333C1" w14:textId="77777777" w:rsidR="00AB665A" w:rsidRPr="00E04892" w:rsidRDefault="00AB665A" w:rsidP="00E04892">
      <w:pPr>
        <w:spacing w:line="360" w:lineRule="auto"/>
        <w:rPr>
          <w:rFonts w:ascii="Arial" w:hAnsi="Arial" w:cs="Arial"/>
          <w:sz w:val="22"/>
          <w:szCs w:val="22"/>
        </w:rPr>
      </w:pPr>
      <w:r w:rsidRPr="00E04892">
        <w:rPr>
          <w:rFonts w:ascii="Arial" w:hAnsi="Arial" w:cs="Arial"/>
          <w:sz w:val="22"/>
          <w:szCs w:val="22"/>
        </w:rPr>
        <w:t>One major advantage of ERP systems is improved inventory management. Stock levels are automatically updated whenever a product is sold or received. This reduces inventory errors and helps businesses maintain optimal stock levels (Monk and Wagner, 2013).</w:t>
      </w:r>
    </w:p>
    <w:p w14:paraId="41654310" w14:textId="77777777" w:rsidR="00AB665A" w:rsidRPr="00E04892" w:rsidRDefault="00AB665A" w:rsidP="00E04892">
      <w:pPr>
        <w:spacing w:line="360" w:lineRule="auto"/>
        <w:rPr>
          <w:rFonts w:ascii="Arial" w:hAnsi="Arial" w:cs="Arial"/>
          <w:sz w:val="22"/>
          <w:szCs w:val="22"/>
        </w:rPr>
      </w:pPr>
      <w:r w:rsidRPr="00E04892">
        <w:rPr>
          <w:rFonts w:ascii="Arial" w:hAnsi="Arial" w:cs="Arial"/>
          <w:sz w:val="22"/>
          <w:szCs w:val="22"/>
        </w:rPr>
        <w:t>ERP systems also improve financial management by automatically recording transactions and generating financial reports.</w:t>
      </w:r>
    </w:p>
    <w:p w14:paraId="64CA8F62" w14:textId="77777777" w:rsidR="00AB665A" w:rsidRPr="00E04892" w:rsidRDefault="00AB665A" w:rsidP="00E04892">
      <w:pPr>
        <w:spacing w:line="360" w:lineRule="auto"/>
        <w:rPr>
          <w:rFonts w:ascii="Arial" w:hAnsi="Arial" w:cs="Arial"/>
          <w:sz w:val="22"/>
          <w:szCs w:val="22"/>
        </w:rPr>
      </w:pPr>
    </w:p>
    <w:p w14:paraId="49EB82E2" w14:textId="77777777" w:rsidR="00AB665A" w:rsidRPr="00BE2D96" w:rsidRDefault="00AB665A" w:rsidP="00E04892">
      <w:pPr>
        <w:spacing w:line="360" w:lineRule="auto"/>
        <w:rPr>
          <w:rFonts w:ascii="Arial" w:hAnsi="Arial" w:cs="Arial"/>
          <w:b/>
          <w:sz w:val="22"/>
          <w:szCs w:val="22"/>
        </w:rPr>
      </w:pPr>
      <w:r w:rsidRPr="00846411">
        <w:rPr>
          <w:rFonts w:ascii="Arial" w:hAnsi="Arial" w:cs="Arial"/>
          <w:b/>
          <w:sz w:val="22"/>
          <w:szCs w:val="22"/>
        </w:rPr>
        <w:lastRenderedPageBreak/>
        <w:t>3.2</w:t>
      </w:r>
      <w:r w:rsidRPr="00E04892">
        <w:rPr>
          <w:rFonts w:ascii="Arial" w:hAnsi="Arial" w:cs="Arial"/>
          <w:sz w:val="22"/>
          <w:szCs w:val="22"/>
        </w:rPr>
        <w:t xml:space="preserve"> </w:t>
      </w:r>
      <w:r w:rsidRPr="00BE2D96">
        <w:rPr>
          <w:rFonts w:ascii="Arial" w:hAnsi="Arial" w:cs="Arial"/>
          <w:b/>
          <w:sz w:val="22"/>
          <w:szCs w:val="22"/>
        </w:rPr>
        <w:t>Customer Relationship Management (CRM) System</w:t>
      </w:r>
    </w:p>
    <w:p w14:paraId="6B090199" w14:textId="77777777" w:rsidR="00AB665A" w:rsidRPr="00E04892" w:rsidRDefault="00AB665A" w:rsidP="00E04892">
      <w:pPr>
        <w:spacing w:line="360" w:lineRule="auto"/>
        <w:rPr>
          <w:rFonts w:ascii="Arial" w:hAnsi="Arial" w:cs="Arial"/>
          <w:sz w:val="22"/>
          <w:szCs w:val="22"/>
        </w:rPr>
      </w:pPr>
      <w:r w:rsidRPr="00E04892">
        <w:rPr>
          <w:rFonts w:ascii="Arial" w:hAnsi="Arial" w:cs="Arial"/>
          <w:sz w:val="22"/>
          <w:szCs w:val="22"/>
        </w:rPr>
        <w:t>In addition to ERP, Kalori Ltd. should implement a CRM system to manage customer data more effectively.</w:t>
      </w:r>
    </w:p>
    <w:p w14:paraId="538F4131" w14:textId="77777777" w:rsidR="00AB665A" w:rsidRPr="00E04892" w:rsidRDefault="00AB665A" w:rsidP="00E04892">
      <w:pPr>
        <w:spacing w:line="360" w:lineRule="auto"/>
        <w:rPr>
          <w:rFonts w:ascii="Arial" w:hAnsi="Arial" w:cs="Arial"/>
          <w:sz w:val="22"/>
          <w:szCs w:val="22"/>
        </w:rPr>
      </w:pPr>
      <w:r w:rsidRPr="00E04892">
        <w:rPr>
          <w:rFonts w:ascii="Arial" w:hAnsi="Arial" w:cs="Arial"/>
          <w:sz w:val="22"/>
          <w:szCs w:val="22"/>
        </w:rPr>
        <w:t>CRM systems store all customer interactions in a central database. This allows employees to access customer information quickly and provide better service.</w:t>
      </w:r>
    </w:p>
    <w:p w14:paraId="39C4E352" w14:textId="77777777" w:rsidR="00AB665A" w:rsidRPr="00E04892" w:rsidRDefault="00AB665A" w:rsidP="00E04892">
      <w:pPr>
        <w:spacing w:line="360" w:lineRule="auto"/>
        <w:rPr>
          <w:rFonts w:ascii="Arial" w:hAnsi="Arial" w:cs="Arial"/>
          <w:sz w:val="22"/>
          <w:szCs w:val="22"/>
        </w:rPr>
      </w:pPr>
      <w:r w:rsidRPr="00E04892">
        <w:rPr>
          <w:rFonts w:ascii="Arial" w:hAnsi="Arial" w:cs="Arial"/>
          <w:sz w:val="22"/>
          <w:szCs w:val="22"/>
        </w:rPr>
        <w:t>For example, customer service representatives can view purchase histories and previous support requests when assisting customers. This helps them resolve problems more efficiently.</w:t>
      </w:r>
    </w:p>
    <w:p w14:paraId="5151978E" w14:textId="77777777" w:rsidR="00AB665A" w:rsidRPr="00E04892" w:rsidRDefault="00AB665A" w:rsidP="00E04892">
      <w:pPr>
        <w:spacing w:line="360" w:lineRule="auto"/>
        <w:rPr>
          <w:rFonts w:ascii="Arial" w:hAnsi="Arial" w:cs="Arial"/>
          <w:sz w:val="22"/>
          <w:szCs w:val="22"/>
        </w:rPr>
      </w:pPr>
      <w:r w:rsidRPr="00E04892">
        <w:rPr>
          <w:rFonts w:ascii="Arial" w:hAnsi="Arial" w:cs="Arial"/>
          <w:sz w:val="22"/>
          <w:szCs w:val="22"/>
        </w:rPr>
        <w:t>CRM systems also support personalised marketing strategies. By analysing customer data, marketing teams can send targeted promotions based on customer preferences.</w:t>
      </w:r>
    </w:p>
    <w:p w14:paraId="47E7DCC4" w14:textId="17B44A41" w:rsidR="00AB665A" w:rsidRPr="00E04892" w:rsidRDefault="00AB665A" w:rsidP="00E04892">
      <w:pPr>
        <w:spacing w:line="360" w:lineRule="auto"/>
        <w:rPr>
          <w:rFonts w:ascii="Arial" w:hAnsi="Arial" w:cs="Arial"/>
          <w:sz w:val="22"/>
          <w:szCs w:val="22"/>
        </w:rPr>
      </w:pPr>
      <w:r w:rsidRPr="00E04892">
        <w:rPr>
          <w:rFonts w:ascii="Arial" w:hAnsi="Arial" w:cs="Arial"/>
          <w:sz w:val="22"/>
          <w:szCs w:val="22"/>
        </w:rPr>
        <w:t>According to Buttle and Maklan (2019), effective CRM systems improve customer satisfaction and increase customer loyalty.</w:t>
      </w:r>
    </w:p>
    <w:p w14:paraId="250D306F" w14:textId="77777777" w:rsidR="00AB665A" w:rsidRPr="00E04892" w:rsidRDefault="00AB665A" w:rsidP="00E04892">
      <w:pPr>
        <w:spacing w:line="360" w:lineRule="auto"/>
        <w:rPr>
          <w:rFonts w:ascii="Arial" w:hAnsi="Arial" w:cs="Arial"/>
          <w:sz w:val="22"/>
          <w:szCs w:val="22"/>
        </w:rPr>
      </w:pPr>
      <w:r w:rsidRPr="00846411">
        <w:rPr>
          <w:rFonts w:ascii="Arial" w:hAnsi="Arial" w:cs="Arial"/>
          <w:b/>
          <w:sz w:val="22"/>
          <w:szCs w:val="22"/>
        </w:rPr>
        <w:t xml:space="preserve">3.3 </w:t>
      </w:r>
      <w:r w:rsidRPr="00BE2D96">
        <w:rPr>
          <w:rFonts w:ascii="Arial" w:hAnsi="Arial" w:cs="Arial"/>
          <w:b/>
          <w:sz w:val="22"/>
          <w:szCs w:val="22"/>
        </w:rPr>
        <w:t>Business Intelligence (BI) and Data Analytics</w:t>
      </w:r>
    </w:p>
    <w:p w14:paraId="0607D504" w14:textId="77777777" w:rsidR="00AB665A" w:rsidRPr="00E04892" w:rsidRDefault="00AB665A" w:rsidP="00E04892">
      <w:pPr>
        <w:spacing w:line="360" w:lineRule="auto"/>
        <w:rPr>
          <w:rFonts w:ascii="Arial" w:hAnsi="Arial" w:cs="Arial"/>
          <w:sz w:val="22"/>
          <w:szCs w:val="22"/>
        </w:rPr>
      </w:pPr>
      <w:r w:rsidRPr="00E04892">
        <w:rPr>
          <w:rFonts w:ascii="Arial" w:hAnsi="Arial" w:cs="Arial"/>
          <w:sz w:val="22"/>
          <w:szCs w:val="22"/>
        </w:rPr>
        <w:t>Kalori Ltd. should also adopt BI tools to support data-driven decision-making. BI systems collect data from different sources and present it through dashboards and visual reports.</w:t>
      </w:r>
    </w:p>
    <w:p w14:paraId="7583A0E3" w14:textId="77777777" w:rsidR="00AB665A" w:rsidRPr="00E04892" w:rsidRDefault="00AB665A" w:rsidP="00E04892">
      <w:pPr>
        <w:spacing w:line="360" w:lineRule="auto"/>
        <w:rPr>
          <w:rFonts w:ascii="Arial" w:hAnsi="Arial" w:cs="Arial"/>
          <w:sz w:val="22"/>
          <w:szCs w:val="22"/>
        </w:rPr>
      </w:pPr>
      <w:r w:rsidRPr="00E04892">
        <w:rPr>
          <w:rFonts w:ascii="Arial" w:hAnsi="Arial" w:cs="Arial"/>
          <w:sz w:val="22"/>
          <w:szCs w:val="22"/>
        </w:rPr>
        <w:t>These tools allow managers to monitor sales performance, identify trends, and forecast demand more accurately.</w:t>
      </w:r>
    </w:p>
    <w:p w14:paraId="4856D9C4" w14:textId="3B1DAF09" w:rsidR="00AB665A" w:rsidRPr="00E04892" w:rsidRDefault="00AB665A" w:rsidP="00E04892">
      <w:pPr>
        <w:spacing w:line="360" w:lineRule="auto"/>
        <w:rPr>
          <w:rFonts w:ascii="Arial" w:hAnsi="Arial" w:cs="Arial"/>
          <w:sz w:val="22"/>
          <w:szCs w:val="22"/>
        </w:rPr>
      </w:pPr>
      <w:r w:rsidRPr="00E04892">
        <w:rPr>
          <w:rFonts w:ascii="Arial" w:hAnsi="Arial" w:cs="Arial"/>
          <w:sz w:val="22"/>
          <w:szCs w:val="22"/>
        </w:rPr>
        <w:t>Davenport and Harris (2017) explain that organisations that use data analytics effectively can gain a competitive advantage by making faster and better decisions.</w:t>
      </w:r>
    </w:p>
    <w:p w14:paraId="46ED0DF8" w14:textId="77777777" w:rsidR="00AB665A" w:rsidRPr="00E04892" w:rsidRDefault="00AB665A" w:rsidP="00E04892">
      <w:pPr>
        <w:spacing w:line="360" w:lineRule="auto"/>
        <w:rPr>
          <w:rFonts w:ascii="Arial" w:hAnsi="Arial" w:cs="Arial"/>
          <w:sz w:val="22"/>
          <w:szCs w:val="22"/>
        </w:rPr>
      </w:pPr>
      <w:r w:rsidRPr="00846411">
        <w:rPr>
          <w:rFonts w:ascii="Arial" w:hAnsi="Arial" w:cs="Arial"/>
          <w:b/>
          <w:sz w:val="22"/>
          <w:szCs w:val="22"/>
        </w:rPr>
        <w:t xml:space="preserve">3.4 </w:t>
      </w:r>
      <w:r w:rsidRPr="00BE2D96">
        <w:rPr>
          <w:rFonts w:ascii="Arial" w:hAnsi="Arial" w:cs="Arial"/>
          <w:b/>
          <w:sz w:val="22"/>
          <w:szCs w:val="22"/>
        </w:rPr>
        <w:t>Cost and Scalability</w:t>
      </w:r>
    </w:p>
    <w:p w14:paraId="0F3DADCD" w14:textId="77777777" w:rsidR="00AB665A" w:rsidRPr="00E04892" w:rsidRDefault="00AB665A" w:rsidP="00E04892">
      <w:pPr>
        <w:spacing w:line="360" w:lineRule="auto"/>
        <w:rPr>
          <w:rFonts w:ascii="Arial" w:hAnsi="Arial" w:cs="Arial"/>
          <w:sz w:val="22"/>
          <w:szCs w:val="22"/>
        </w:rPr>
      </w:pPr>
      <w:r w:rsidRPr="00E04892">
        <w:rPr>
          <w:rFonts w:ascii="Arial" w:hAnsi="Arial" w:cs="Arial"/>
          <w:sz w:val="22"/>
          <w:szCs w:val="22"/>
        </w:rPr>
        <w:t>Although implementing new information systems requires an initial investment, cloud-based solutions reduce infrastructure costs because the company does not need to maintain their own servers.</w:t>
      </w:r>
    </w:p>
    <w:p w14:paraId="7F8BC99C" w14:textId="4B3FB025" w:rsidR="00AB665A" w:rsidRPr="00E04892" w:rsidRDefault="00AB665A" w:rsidP="00E04892">
      <w:pPr>
        <w:spacing w:line="360" w:lineRule="auto"/>
        <w:rPr>
          <w:rFonts w:ascii="Arial" w:hAnsi="Arial" w:cs="Arial"/>
          <w:sz w:val="22"/>
          <w:szCs w:val="22"/>
        </w:rPr>
      </w:pPr>
      <w:r w:rsidRPr="00E04892">
        <w:rPr>
          <w:rFonts w:ascii="Arial" w:hAnsi="Arial" w:cs="Arial"/>
          <w:sz w:val="22"/>
          <w:szCs w:val="22"/>
        </w:rPr>
        <w:t>These systems are also scalable, meaning they can support business growth without requiring major system upgrades.</w:t>
      </w:r>
    </w:p>
    <w:p w14:paraId="30C25B50" w14:textId="77777777" w:rsidR="00AB665A" w:rsidRPr="00E04892" w:rsidRDefault="00AB665A" w:rsidP="00E04892">
      <w:pPr>
        <w:spacing w:line="360" w:lineRule="auto"/>
        <w:rPr>
          <w:rFonts w:ascii="Arial" w:hAnsi="Arial" w:cs="Arial"/>
          <w:sz w:val="22"/>
          <w:szCs w:val="22"/>
        </w:rPr>
      </w:pPr>
      <w:r w:rsidRPr="00846411">
        <w:rPr>
          <w:rFonts w:ascii="Arial" w:hAnsi="Arial" w:cs="Arial"/>
          <w:b/>
          <w:sz w:val="22"/>
          <w:szCs w:val="22"/>
        </w:rPr>
        <w:t>3.5</w:t>
      </w:r>
      <w:r w:rsidRPr="00E04892">
        <w:rPr>
          <w:rFonts w:ascii="Arial" w:hAnsi="Arial" w:cs="Arial"/>
          <w:sz w:val="22"/>
          <w:szCs w:val="22"/>
        </w:rPr>
        <w:t xml:space="preserve"> </w:t>
      </w:r>
      <w:r w:rsidRPr="00BE2D96">
        <w:rPr>
          <w:rFonts w:ascii="Arial" w:hAnsi="Arial" w:cs="Arial"/>
          <w:b/>
          <w:sz w:val="22"/>
          <w:szCs w:val="22"/>
        </w:rPr>
        <w:t xml:space="preserve">Benefits of Upgrading Kalori Ltd.’s business Information System </w:t>
      </w:r>
    </w:p>
    <w:p w14:paraId="2B35C66F" w14:textId="77777777" w:rsidR="00AB665A" w:rsidRPr="00E04892" w:rsidRDefault="00AB665A" w:rsidP="00E04892">
      <w:pPr>
        <w:spacing w:line="360" w:lineRule="auto"/>
        <w:rPr>
          <w:rFonts w:ascii="Arial" w:hAnsi="Arial" w:cs="Arial"/>
          <w:sz w:val="22"/>
          <w:szCs w:val="22"/>
        </w:rPr>
      </w:pPr>
      <w:r w:rsidRPr="00E04892">
        <w:rPr>
          <w:rFonts w:ascii="Arial" w:hAnsi="Arial" w:cs="Arial"/>
          <w:sz w:val="22"/>
          <w:szCs w:val="22"/>
        </w:rPr>
        <w:t>The upgrade will significantly enhance operational efficiency by automating routine processes, improving workflow integration, and reducing manual errors, leading to cost savings and increased productivity (Target Integration, 2023; NI Business Info, 2024). It will strengthen data management through centralized databases, ensuring data accuracy, security, and accessibility across departments (CBSL Group, 2024).</w:t>
      </w:r>
    </w:p>
    <w:p w14:paraId="2CB4E02B" w14:textId="0077F703" w:rsidR="00AB665A" w:rsidRPr="00E04892" w:rsidRDefault="00AB665A" w:rsidP="00E04892">
      <w:pPr>
        <w:spacing w:line="360" w:lineRule="auto"/>
        <w:rPr>
          <w:rFonts w:ascii="Arial" w:hAnsi="Arial" w:cs="Arial"/>
          <w:sz w:val="22"/>
          <w:szCs w:val="22"/>
        </w:rPr>
      </w:pPr>
      <w:r w:rsidRPr="00E04892">
        <w:rPr>
          <w:rFonts w:ascii="Arial" w:hAnsi="Arial" w:cs="Arial"/>
          <w:sz w:val="22"/>
          <w:szCs w:val="22"/>
        </w:rPr>
        <w:lastRenderedPageBreak/>
        <w:t>Furthermore, advanced analytics and real-time reporting will enable managers to make faster, evidence-based decisions, improving strategic planning and responsiveness to market changes (AEANET, 2024; CILIP, 2023).</w:t>
      </w:r>
    </w:p>
    <w:p w14:paraId="32089BF3" w14:textId="77777777" w:rsidR="00AB665A" w:rsidRPr="00846411" w:rsidRDefault="00AB665A" w:rsidP="00E04892">
      <w:pPr>
        <w:spacing w:line="360" w:lineRule="auto"/>
        <w:rPr>
          <w:rFonts w:ascii="Arial" w:hAnsi="Arial" w:cs="Arial"/>
          <w:b/>
          <w:sz w:val="22"/>
          <w:szCs w:val="22"/>
        </w:rPr>
      </w:pPr>
      <w:r w:rsidRPr="00846411">
        <w:rPr>
          <w:rFonts w:ascii="Arial" w:hAnsi="Arial" w:cs="Arial"/>
          <w:b/>
          <w:sz w:val="22"/>
          <w:szCs w:val="22"/>
        </w:rPr>
        <w:t>4. Implementation Plan</w:t>
      </w:r>
    </w:p>
    <w:p w14:paraId="1553AB28" w14:textId="56D31C38" w:rsidR="00AB665A" w:rsidRPr="00E04892" w:rsidRDefault="00AB665A" w:rsidP="00E04892">
      <w:pPr>
        <w:spacing w:line="360" w:lineRule="auto"/>
        <w:rPr>
          <w:rFonts w:ascii="Arial" w:hAnsi="Arial" w:cs="Arial"/>
          <w:sz w:val="22"/>
          <w:szCs w:val="22"/>
        </w:rPr>
      </w:pPr>
      <w:r w:rsidRPr="00E04892">
        <w:rPr>
          <w:rFonts w:ascii="Arial" w:hAnsi="Arial" w:cs="Arial"/>
          <w:sz w:val="22"/>
          <w:szCs w:val="22"/>
        </w:rPr>
        <w:t>Implementing a new information system is a complex process that requires careful planning and coordination. The timeframe for the implementation of this Recommendation process should be weeks.</w:t>
      </w:r>
    </w:p>
    <w:p w14:paraId="45D9EAEF" w14:textId="77777777" w:rsidR="00AB665A" w:rsidRPr="00C43EA0" w:rsidRDefault="00AB665A" w:rsidP="00E04892">
      <w:pPr>
        <w:spacing w:line="360" w:lineRule="auto"/>
        <w:rPr>
          <w:rFonts w:ascii="Arial" w:hAnsi="Arial" w:cs="Arial"/>
          <w:b/>
          <w:sz w:val="22"/>
          <w:szCs w:val="22"/>
        </w:rPr>
      </w:pPr>
      <w:r w:rsidRPr="00C43EA0">
        <w:rPr>
          <w:rFonts w:ascii="Arial" w:hAnsi="Arial" w:cs="Arial"/>
          <w:b/>
          <w:sz w:val="22"/>
          <w:szCs w:val="22"/>
        </w:rPr>
        <w:t>4.1 Needs Assessment</w:t>
      </w:r>
    </w:p>
    <w:p w14:paraId="54169EA7" w14:textId="77777777" w:rsidR="00AB665A" w:rsidRPr="00E04892" w:rsidRDefault="00AB665A" w:rsidP="00E04892">
      <w:pPr>
        <w:spacing w:line="360" w:lineRule="auto"/>
        <w:rPr>
          <w:rFonts w:ascii="Arial" w:hAnsi="Arial" w:cs="Arial"/>
          <w:sz w:val="22"/>
          <w:szCs w:val="22"/>
        </w:rPr>
      </w:pPr>
      <w:r w:rsidRPr="00E04892">
        <w:rPr>
          <w:rFonts w:ascii="Arial" w:hAnsi="Arial" w:cs="Arial"/>
          <w:sz w:val="22"/>
          <w:szCs w:val="22"/>
        </w:rPr>
        <w:t>The first step is to conduct a detailed analysis of the organisation’s business processes and identify system requirements.</w:t>
      </w:r>
    </w:p>
    <w:p w14:paraId="02D13F9E" w14:textId="288D6A5D" w:rsidR="00AB665A" w:rsidRPr="00E04892" w:rsidRDefault="00AB665A" w:rsidP="00E04892">
      <w:pPr>
        <w:spacing w:line="360" w:lineRule="auto"/>
        <w:rPr>
          <w:rFonts w:ascii="Arial" w:hAnsi="Arial" w:cs="Arial"/>
          <w:sz w:val="22"/>
          <w:szCs w:val="22"/>
        </w:rPr>
      </w:pPr>
      <w:r w:rsidRPr="00E04892">
        <w:rPr>
          <w:rFonts w:ascii="Arial" w:hAnsi="Arial" w:cs="Arial"/>
          <w:sz w:val="22"/>
          <w:szCs w:val="22"/>
        </w:rPr>
        <w:t>This stage involves consulting employees, reviewing existing systems, and evaluating potential software vendors.</w:t>
      </w:r>
      <w:r w:rsidR="00AB00BB" w:rsidRPr="00E04892">
        <w:rPr>
          <w:rFonts w:ascii="Arial" w:hAnsi="Arial" w:cs="Arial"/>
          <w:sz w:val="22"/>
          <w:szCs w:val="22"/>
        </w:rPr>
        <w:t xml:space="preserve"> (Bambang </w:t>
      </w:r>
      <w:proofErr w:type="spellStart"/>
      <w:r w:rsidR="00AB00BB" w:rsidRPr="00E04892">
        <w:rPr>
          <w:rFonts w:ascii="Arial" w:hAnsi="Arial" w:cs="Arial"/>
          <w:sz w:val="22"/>
          <w:szCs w:val="22"/>
        </w:rPr>
        <w:t>Widjanarko</w:t>
      </w:r>
      <w:proofErr w:type="spellEnd"/>
      <w:r w:rsidR="00AB00BB" w:rsidRPr="00E04892">
        <w:rPr>
          <w:rFonts w:ascii="Arial" w:hAnsi="Arial" w:cs="Arial"/>
          <w:sz w:val="22"/>
          <w:szCs w:val="22"/>
        </w:rPr>
        <w:t xml:space="preserve"> Susilo and Susanto, 2024)</w:t>
      </w:r>
    </w:p>
    <w:p w14:paraId="308246CC" w14:textId="3D0D0162" w:rsidR="00AB665A" w:rsidRPr="00C43EA0" w:rsidRDefault="00AB665A" w:rsidP="00E04892">
      <w:pPr>
        <w:spacing w:line="360" w:lineRule="auto"/>
        <w:rPr>
          <w:rFonts w:ascii="Arial" w:hAnsi="Arial" w:cs="Arial"/>
          <w:b/>
          <w:sz w:val="22"/>
          <w:szCs w:val="22"/>
        </w:rPr>
      </w:pPr>
      <w:r w:rsidRPr="00C43EA0">
        <w:rPr>
          <w:rFonts w:ascii="Arial" w:hAnsi="Arial" w:cs="Arial"/>
          <w:b/>
          <w:sz w:val="22"/>
          <w:szCs w:val="22"/>
        </w:rPr>
        <w:t>4.2 System Design and Configuration</w:t>
      </w:r>
    </w:p>
    <w:p w14:paraId="6912707C" w14:textId="6CF9D488" w:rsidR="00AB665A" w:rsidRPr="00E04892" w:rsidRDefault="00AB665A" w:rsidP="00E04892">
      <w:pPr>
        <w:spacing w:line="360" w:lineRule="auto"/>
        <w:rPr>
          <w:rFonts w:ascii="Arial" w:hAnsi="Arial" w:cs="Arial"/>
          <w:sz w:val="22"/>
          <w:szCs w:val="22"/>
        </w:rPr>
      </w:pPr>
      <w:r w:rsidRPr="00E04892">
        <w:rPr>
          <w:rFonts w:ascii="Arial" w:hAnsi="Arial" w:cs="Arial"/>
          <w:sz w:val="22"/>
          <w:szCs w:val="22"/>
        </w:rPr>
        <w:t>Once a system is selected, it must be configured to match the company’s operational processes. This includes setting up inventory modules, customer databases, and reporting dashboards.</w:t>
      </w:r>
      <w:r w:rsidR="00AB00BB" w:rsidRPr="00E04892">
        <w:rPr>
          <w:rFonts w:ascii="Arial" w:hAnsi="Arial" w:cs="Arial"/>
          <w:sz w:val="22"/>
          <w:szCs w:val="22"/>
        </w:rPr>
        <w:t xml:space="preserve"> (Laudon and Laudon, 2022; Smith, 2020)</w:t>
      </w:r>
    </w:p>
    <w:p w14:paraId="03723F2F" w14:textId="77777777" w:rsidR="00AB665A" w:rsidRPr="00C43EA0" w:rsidRDefault="00AB665A" w:rsidP="00E04892">
      <w:pPr>
        <w:spacing w:line="360" w:lineRule="auto"/>
        <w:rPr>
          <w:rFonts w:ascii="Arial" w:hAnsi="Arial" w:cs="Arial"/>
          <w:b/>
          <w:sz w:val="22"/>
          <w:szCs w:val="22"/>
        </w:rPr>
      </w:pPr>
      <w:r w:rsidRPr="00C43EA0">
        <w:rPr>
          <w:rFonts w:ascii="Arial" w:hAnsi="Arial" w:cs="Arial"/>
          <w:b/>
          <w:sz w:val="22"/>
          <w:szCs w:val="22"/>
        </w:rPr>
        <w:t>4.3 Data Migration</w:t>
      </w:r>
    </w:p>
    <w:p w14:paraId="6E25AAFA" w14:textId="100995F8" w:rsidR="00AB665A" w:rsidRPr="00E04892" w:rsidRDefault="00AB665A" w:rsidP="00E04892">
      <w:pPr>
        <w:spacing w:line="360" w:lineRule="auto"/>
        <w:rPr>
          <w:rFonts w:ascii="Arial" w:hAnsi="Arial" w:cs="Arial"/>
          <w:sz w:val="22"/>
          <w:szCs w:val="22"/>
        </w:rPr>
      </w:pPr>
      <w:r w:rsidRPr="00E04892">
        <w:rPr>
          <w:rFonts w:ascii="Arial" w:hAnsi="Arial" w:cs="Arial"/>
          <w:sz w:val="22"/>
          <w:szCs w:val="22"/>
        </w:rPr>
        <w:t xml:space="preserve">Existing data from spreadsheets and legacy systems must be transferred into the new system. This process requires careful data cleaning to remove errors and duplicate records. </w:t>
      </w:r>
      <w:r w:rsidR="0052461E" w:rsidRPr="00E04892">
        <w:rPr>
          <w:rFonts w:ascii="Arial" w:hAnsi="Arial" w:cs="Arial"/>
          <w:sz w:val="22"/>
          <w:szCs w:val="22"/>
        </w:rPr>
        <w:t xml:space="preserve">(O’Brien and </w:t>
      </w:r>
      <w:proofErr w:type="spellStart"/>
      <w:r w:rsidR="0052461E" w:rsidRPr="00E04892">
        <w:rPr>
          <w:rFonts w:ascii="Arial" w:hAnsi="Arial" w:cs="Arial"/>
          <w:sz w:val="22"/>
          <w:szCs w:val="22"/>
        </w:rPr>
        <w:t>Marakas</w:t>
      </w:r>
      <w:proofErr w:type="spellEnd"/>
      <w:r w:rsidR="0052461E" w:rsidRPr="00E04892">
        <w:rPr>
          <w:rFonts w:ascii="Arial" w:hAnsi="Arial" w:cs="Arial"/>
          <w:sz w:val="22"/>
          <w:szCs w:val="22"/>
        </w:rPr>
        <w:t>, 2019)</w:t>
      </w:r>
    </w:p>
    <w:p w14:paraId="361D356D" w14:textId="77777777" w:rsidR="00AB665A" w:rsidRPr="00C43EA0" w:rsidRDefault="00AB665A" w:rsidP="00E04892">
      <w:pPr>
        <w:spacing w:line="360" w:lineRule="auto"/>
        <w:rPr>
          <w:rFonts w:ascii="Arial" w:hAnsi="Arial" w:cs="Arial"/>
          <w:b/>
          <w:sz w:val="22"/>
          <w:szCs w:val="22"/>
        </w:rPr>
      </w:pPr>
      <w:r w:rsidRPr="00C43EA0">
        <w:rPr>
          <w:rFonts w:ascii="Arial" w:hAnsi="Arial" w:cs="Arial"/>
          <w:b/>
          <w:sz w:val="22"/>
          <w:szCs w:val="22"/>
        </w:rPr>
        <w:t>4.4 Integration with Existing Infrastructure</w:t>
      </w:r>
    </w:p>
    <w:p w14:paraId="19977323" w14:textId="77777777" w:rsidR="00AB665A" w:rsidRPr="00E04892" w:rsidRDefault="00AB665A" w:rsidP="00E04892">
      <w:pPr>
        <w:spacing w:line="360" w:lineRule="auto"/>
        <w:rPr>
          <w:rFonts w:ascii="Arial" w:hAnsi="Arial" w:cs="Arial"/>
          <w:sz w:val="22"/>
          <w:szCs w:val="22"/>
        </w:rPr>
      </w:pPr>
      <w:r w:rsidRPr="00E04892">
        <w:rPr>
          <w:rFonts w:ascii="Arial" w:hAnsi="Arial" w:cs="Arial"/>
          <w:sz w:val="22"/>
          <w:szCs w:val="22"/>
        </w:rPr>
        <w:t>The new systems must integrate with Kalori Ltd.’s e-commerce platform, payment systems, and logistics providers.</w:t>
      </w:r>
    </w:p>
    <w:p w14:paraId="513568E0" w14:textId="0956FC40" w:rsidR="00AB665A" w:rsidRPr="00E04892" w:rsidRDefault="00AB665A" w:rsidP="00E04892">
      <w:pPr>
        <w:spacing w:line="360" w:lineRule="auto"/>
        <w:rPr>
          <w:rFonts w:ascii="Arial" w:hAnsi="Arial" w:cs="Arial"/>
          <w:sz w:val="22"/>
          <w:szCs w:val="22"/>
        </w:rPr>
      </w:pPr>
      <w:r w:rsidRPr="00E04892">
        <w:rPr>
          <w:rFonts w:ascii="Arial" w:hAnsi="Arial" w:cs="Arial"/>
          <w:sz w:val="22"/>
          <w:szCs w:val="22"/>
        </w:rPr>
        <w:t>This ensures that information flows smoothly between different business processes.</w:t>
      </w:r>
    </w:p>
    <w:p w14:paraId="09053517" w14:textId="77777777" w:rsidR="00AB665A" w:rsidRPr="00C43EA0" w:rsidRDefault="00AB665A" w:rsidP="00E04892">
      <w:pPr>
        <w:spacing w:line="360" w:lineRule="auto"/>
        <w:rPr>
          <w:rFonts w:ascii="Arial" w:hAnsi="Arial" w:cs="Arial"/>
          <w:b/>
          <w:sz w:val="22"/>
          <w:szCs w:val="22"/>
        </w:rPr>
      </w:pPr>
      <w:r w:rsidRPr="00C43EA0">
        <w:rPr>
          <w:rFonts w:ascii="Arial" w:hAnsi="Arial" w:cs="Arial"/>
          <w:b/>
          <w:sz w:val="22"/>
          <w:szCs w:val="22"/>
        </w:rPr>
        <w:t>4.5 Security and Data Protection</w:t>
      </w:r>
    </w:p>
    <w:p w14:paraId="71019614" w14:textId="77777777" w:rsidR="00031458" w:rsidRPr="00E04892" w:rsidRDefault="00031458" w:rsidP="00E04892">
      <w:pPr>
        <w:spacing w:line="360" w:lineRule="auto"/>
        <w:rPr>
          <w:rFonts w:ascii="Arial" w:hAnsi="Arial" w:cs="Arial"/>
          <w:sz w:val="22"/>
          <w:szCs w:val="22"/>
        </w:rPr>
      </w:pPr>
      <w:r w:rsidRPr="00E04892">
        <w:rPr>
          <w:rFonts w:ascii="Arial" w:hAnsi="Arial" w:cs="Arial"/>
          <w:sz w:val="22"/>
          <w:szCs w:val="22"/>
        </w:rPr>
        <w:t>Role-based access controls, multi-factor authentication, and encryption are examples of robust security features found in contemporary cloud-based systems.</w:t>
      </w:r>
    </w:p>
    <w:p w14:paraId="7BB54EAA" w14:textId="3C0CC60A" w:rsidR="00AB00BB" w:rsidRPr="00E04892" w:rsidRDefault="00031458" w:rsidP="00E04892">
      <w:pPr>
        <w:spacing w:line="360" w:lineRule="auto"/>
        <w:rPr>
          <w:rFonts w:ascii="Arial" w:hAnsi="Arial" w:cs="Arial"/>
          <w:sz w:val="22"/>
          <w:szCs w:val="22"/>
        </w:rPr>
      </w:pPr>
      <w:r w:rsidRPr="00E04892">
        <w:rPr>
          <w:rFonts w:ascii="Arial" w:hAnsi="Arial" w:cs="Arial"/>
          <w:sz w:val="22"/>
          <w:szCs w:val="22"/>
        </w:rPr>
        <w:t>These solutions assist in safeguarding private client information and guarantee adherence to data protection laws like GDPR (European Commission, 2023).</w:t>
      </w:r>
    </w:p>
    <w:p w14:paraId="07AD4241" w14:textId="77777777" w:rsidR="00846411" w:rsidRDefault="00846411" w:rsidP="00E04892">
      <w:pPr>
        <w:spacing w:line="360" w:lineRule="auto"/>
        <w:rPr>
          <w:rFonts w:ascii="Arial" w:hAnsi="Arial" w:cs="Arial"/>
          <w:b/>
          <w:sz w:val="22"/>
          <w:szCs w:val="22"/>
        </w:rPr>
      </w:pPr>
    </w:p>
    <w:p w14:paraId="654347D3" w14:textId="07F97294" w:rsidR="00AB665A" w:rsidRPr="00C43EA0" w:rsidRDefault="00AB665A" w:rsidP="00E04892">
      <w:pPr>
        <w:spacing w:line="360" w:lineRule="auto"/>
        <w:rPr>
          <w:rFonts w:ascii="Arial" w:hAnsi="Arial" w:cs="Arial"/>
          <w:b/>
          <w:sz w:val="22"/>
          <w:szCs w:val="22"/>
        </w:rPr>
      </w:pPr>
      <w:r w:rsidRPr="00C43EA0">
        <w:rPr>
          <w:rFonts w:ascii="Arial" w:hAnsi="Arial" w:cs="Arial"/>
          <w:b/>
          <w:sz w:val="22"/>
          <w:szCs w:val="22"/>
        </w:rPr>
        <w:lastRenderedPageBreak/>
        <w:t>4.6 Employee Training</w:t>
      </w:r>
    </w:p>
    <w:p w14:paraId="61274B95" w14:textId="77777777" w:rsidR="00AB665A" w:rsidRPr="00E04892" w:rsidRDefault="00AB665A" w:rsidP="00E04892">
      <w:pPr>
        <w:spacing w:line="360" w:lineRule="auto"/>
        <w:rPr>
          <w:rFonts w:ascii="Arial" w:hAnsi="Arial" w:cs="Arial"/>
          <w:sz w:val="22"/>
          <w:szCs w:val="22"/>
        </w:rPr>
      </w:pPr>
      <w:r w:rsidRPr="00E04892">
        <w:rPr>
          <w:rFonts w:ascii="Arial" w:hAnsi="Arial" w:cs="Arial"/>
          <w:sz w:val="22"/>
          <w:szCs w:val="22"/>
        </w:rPr>
        <w:t>Employee training is essential for successful system implementation. Staff members must learn how to use the new systems effectively.</w:t>
      </w:r>
    </w:p>
    <w:p w14:paraId="71333CFE" w14:textId="19BC6E74" w:rsidR="00AB665A" w:rsidRPr="00E04892" w:rsidRDefault="00AB665A" w:rsidP="00E04892">
      <w:pPr>
        <w:spacing w:line="360" w:lineRule="auto"/>
        <w:rPr>
          <w:rFonts w:ascii="Arial" w:hAnsi="Arial" w:cs="Arial"/>
          <w:sz w:val="22"/>
          <w:szCs w:val="22"/>
        </w:rPr>
      </w:pPr>
      <w:r w:rsidRPr="00E04892">
        <w:rPr>
          <w:rFonts w:ascii="Arial" w:hAnsi="Arial" w:cs="Arial"/>
          <w:sz w:val="22"/>
          <w:szCs w:val="22"/>
        </w:rPr>
        <w:t>Training sessions should include workshops, tutorials, and ongoing support. And the Timeframe for Employee Training should be On-going</w:t>
      </w:r>
      <w:r w:rsidR="00DC4943" w:rsidRPr="00E04892">
        <w:rPr>
          <w:rFonts w:ascii="Arial" w:hAnsi="Arial" w:cs="Arial"/>
          <w:sz w:val="22"/>
          <w:szCs w:val="22"/>
        </w:rPr>
        <w:t xml:space="preserve"> (Zhang, Xu and Ma, 2023)</w:t>
      </w:r>
    </w:p>
    <w:p w14:paraId="55B7D2F5" w14:textId="77777777" w:rsidR="00AB665A" w:rsidRPr="00C43EA0" w:rsidRDefault="00AB665A" w:rsidP="00E04892">
      <w:pPr>
        <w:spacing w:line="360" w:lineRule="auto"/>
        <w:rPr>
          <w:rFonts w:ascii="Arial" w:hAnsi="Arial" w:cs="Arial"/>
          <w:b/>
          <w:sz w:val="22"/>
          <w:szCs w:val="22"/>
        </w:rPr>
      </w:pPr>
      <w:r w:rsidRPr="00C43EA0">
        <w:rPr>
          <w:rFonts w:ascii="Arial" w:hAnsi="Arial" w:cs="Arial"/>
          <w:b/>
          <w:sz w:val="22"/>
          <w:szCs w:val="22"/>
        </w:rPr>
        <w:t>4.7 Testing and Deployment</w:t>
      </w:r>
    </w:p>
    <w:p w14:paraId="0D0E328D" w14:textId="2CB71DA8" w:rsidR="00AB665A" w:rsidRPr="00E04892" w:rsidRDefault="00AB665A" w:rsidP="00E04892">
      <w:pPr>
        <w:spacing w:line="360" w:lineRule="auto"/>
        <w:rPr>
          <w:rFonts w:ascii="Arial" w:hAnsi="Arial" w:cs="Arial"/>
          <w:sz w:val="22"/>
          <w:szCs w:val="22"/>
        </w:rPr>
      </w:pPr>
      <w:r w:rsidRPr="00E04892">
        <w:rPr>
          <w:rFonts w:ascii="Arial" w:hAnsi="Arial" w:cs="Arial"/>
          <w:sz w:val="22"/>
          <w:szCs w:val="22"/>
        </w:rPr>
        <w:t>Before full deployment, the system should be tested in selected stores. This pilot phase helps identify technical problems and allows adjustments before company-wide implementation.</w:t>
      </w:r>
      <w:r w:rsidR="00DC4943" w:rsidRPr="00E04892">
        <w:rPr>
          <w:rFonts w:ascii="Arial" w:hAnsi="Arial" w:cs="Arial"/>
          <w:sz w:val="22"/>
          <w:szCs w:val="22"/>
        </w:rPr>
        <w:t xml:space="preserve"> (Zhang, Xu and Ma, 2023)</w:t>
      </w:r>
    </w:p>
    <w:p w14:paraId="74B6103B" w14:textId="77777777" w:rsidR="00AB665A" w:rsidRPr="00C43EA0" w:rsidRDefault="00AB665A" w:rsidP="00E04892">
      <w:pPr>
        <w:spacing w:line="360" w:lineRule="auto"/>
        <w:rPr>
          <w:rFonts w:ascii="Arial" w:hAnsi="Arial" w:cs="Arial"/>
          <w:b/>
          <w:sz w:val="22"/>
          <w:szCs w:val="22"/>
        </w:rPr>
      </w:pPr>
      <w:r w:rsidRPr="00C43EA0">
        <w:rPr>
          <w:rFonts w:ascii="Arial" w:hAnsi="Arial" w:cs="Arial"/>
          <w:b/>
          <w:sz w:val="22"/>
          <w:szCs w:val="22"/>
        </w:rPr>
        <w:t>4.8 Continuous Monitoring</w:t>
      </w:r>
    </w:p>
    <w:p w14:paraId="07998C71" w14:textId="77777777" w:rsidR="00AB665A" w:rsidRPr="00E04892" w:rsidRDefault="00AB665A" w:rsidP="00E04892">
      <w:pPr>
        <w:spacing w:line="360" w:lineRule="auto"/>
        <w:rPr>
          <w:rFonts w:ascii="Arial" w:hAnsi="Arial" w:cs="Arial"/>
          <w:sz w:val="22"/>
          <w:szCs w:val="22"/>
        </w:rPr>
      </w:pPr>
      <w:r w:rsidRPr="00E04892">
        <w:rPr>
          <w:rFonts w:ascii="Arial" w:hAnsi="Arial" w:cs="Arial"/>
          <w:sz w:val="22"/>
          <w:szCs w:val="22"/>
        </w:rPr>
        <w:t xml:space="preserve">After the system is implemented, the company should regularly evaluate and review its performance every month and make improvements when necessary. </w:t>
      </w:r>
    </w:p>
    <w:p w14:paraId="22015C8C" w14:textId="77777777" w:rsidR="00AB665A" w:rsidRPr="00C43EA0" w:rsidRDefault="00AB665A" w:rsidP="00E04892">
      <w:pPr>
        <w:spacing w:line="360" w:lineRule="auto"/>
        <w:rPr>
          <w:rFonts w:ascii="Arial" w:hAnsi="Arial" w:cs="Arial"/>
          <w:b/>
          <w:sz w:val="22"/>
          <w:szCs w:val="22"/>
        </w:rPr>
      </w:pPr>
      <w:r w:rsidRPr="00C43EA0">
        <w:rPr>
          <w:rFonts w:ascii="Arial" w:hAnsi="Arial" w:cs="Arial"/>
          <w:b/>
          <w:sz w:val="22"/>
          <w:szCs w:val="22"/>
        </w:rPr>
        <w:t>5. Conclusion</w:t>
      </w:r>
    </w:p>
    <w:p w14:paraId="0146956D" w14:textId="1C7B666D" w:rsidR="00145174" w:rsidRPr="00E04892" w:rsidRDefault="003B1D6F" w:rsidP="00E04892">
      <w:pPr>
        <w:spacing w:line="360" w:lineRule="auto"/>
        <w:rPr>
          <w:rFonts w:ascii="Arial" w:hAnsi="Arial" w:cs="Arial"/>
          <w:sz w:val="22"/>
          <w:szCs w:val="22"/>
        </w:rPr>
      </w:pPr>
      <w:r w:rsidRPr="00E04892">
        <w:rPr>
          <w:rFonts w:ascii="Arial" w:hAnsi="Arial" w:cs="Arial"/>
          <w:sz w:val="22"/>
          <w:szCs w:val="22"/>
        </w:rPr>
        <w:t xml:space="preserve">Despite its robust commercial expansion, </w:t>
      </w:r>
      <w:proofErr w:type="spellStart"/>
      <w:r w:rsidRPr="00E04892">
        <w:rPr>
          <w:rFonts w:ascii="Arial" w:hAnsi="Arial" w:cs="Arial"/>
          <w:sz w:val="22"/>
          <w:szCs w:val="22"/>
        </w:rPr>
        <w:t>Kalori</w:t>
      </w:r>
      <w:proofErr w:type="spellEnd"/>
      <w:r w:rsidRPr="00E04892">
        <w:rPr>
          <w:rFonts w:ascii="Arial" w:hAnsi="Arial" w:cs="Arial"/>
          <w:sz w:val="22"/>
          <w:szCs w:val="22"/>
        </w:rPr>
        <w:t xml:space="preserve"> Ltd. is facing significant operational issues due to its outdated information systems. Customer happiness and efficiency are being negatively impacted by manual inventory tracking, fragmented customer data, ineffective reporting procedures, and lax security measures.</w:t>
      </w:r>
    </w:p>
    <w:p w14:paraId="32BC5FC8" w14:textId="49282874" w:rsidR="007A02DF" w:rsidRPr="00E04892" w:rsidRDefault="007A02DF" w:rsidP="00E04892">
      <w:pPr>
        <w:spacing w:line="360" w:lineRule="auto"/>
        <w:rPr>
          <w:rFonts w:ascii="Arial" w:hAnsi="Arial" w:cs="Arial"/>
          <w:sz w:val="22"/>
          <w:szCs w:val="22"/>
        </w:rPr>
      </w:pPr>
      <w:r w:rsidRPr="00E04892">
        <w:rPr>
          <w:rFonts w:ascii="Arial" w:hAnsi="Arial" w:cs="Arial"/>
          <w:sz w:val="22"/>
          <w:szCs w:val="22"/>
        </w:rPr>
        <w:t>This proposal suggests putting in place an integrated information system including business intelligence, CRM, and ERP technology. These tools will provide real-time insights into organisational performance, centralise company data, and automate key procedures.</w:t>
      </w:r>
    </w:p>
    <w:p w14:paraId="5E40621A" w14:textId="75F87016" w:rsidR="00437B0D" w:rsidRPr="00E04892" w:rsidRDefault="007A02DF" w:rsidP="0066669F">
      <w:pPr>
        <w:spacing w:line="360" w:lineRule="auto"/>
        <w:rPr>
          <w:rFonts w:ascii="Arial" w:hAnsi="Arial" w:cs="Arial"/>
          <w:sz w:val="22"/>
          <w:szCs w:val="22"/>
        </w:rPr>
      </w:pPr>
      <w:r w:rsidRPr="00E04892">
        <w:rPr>
          <w:rFonts w:ascii="Arial" w:hAnsi="Arial" w:cs="Arial"/>
          <w:sz w:val="22"/>
          <w:szCs w:val="22"/>
        </w:rPr>
        <w:t xml:space="preserve">By implementing these technologies, </w:t>
      </w:r>
      <w:proofErr w:type="spellStart"/>
      <w:r w:rsidRPr="00E04892">
        <w:rPr>
          <w:rFonts w:ascii="Arial" w:hAnsi="Arial" w:cs="Arial"/>
          <w:sz w:val="22"/>
          <w:szCs w:val="22"/>
        </w:rPr>
        <w:t>Kalori</w:t>
      </w:r>
      <w:proofErr w:type="spellEnd"/>
      <w:r w:rsidRPr="00E04892">
        <w:rPr>
          <w:rFonts w:ascii="Arial" w:hAnsi="Arial" w:cs="Arial"/>
          <w:sz w:val="22"/>
          <w:szCs w:val="22"/>
        </w:rPr>
        <w:t xml:space="preserve"> Ltd. can boost data security, assist data-driven decision-making, improve customer relations, and manage inventories more effectively. Improved productivity, increased customer satisfaction, and an increased competitive advantage are the long-term advantages, despite the implementation process requiring careful planning and investment.</w:t>
      </w:r>
      <w:r w:rsidR="00437B0D" w:rsidRPr="00E04892">
        <w:rPr>
          <w:rFonts w:ascii="Arial" w:eastAsia="Times New Roman" w:hAnsi="Arial" w:cs="Arial"/>
          <w:b/>
          <w:bCs/>
          <w:kern w:val="0"/>
          <w:sz w:val="22"/>
          <w:szCs w:val="22"/>
          <w:lang w:eastAsia="en-GB"/>
          <w14:ligatures w14:val="none"/>
        </w:rPr>
        <w:t xml:space="preserve"> </w:t>
      </w:r>
      <w:r w:rsidR="00437B0D" w:rsidRPr="00E04892">
        <w:rPr>
          <w:rFonts w:ascii="Arial" w:hAnsi="Arial" w:cs="Arial"/>
          <w:b/>
          <w:bCs/>
          <w:sz w:val="22"/>
          <w:szCs w:val="22"/>
        </w:rPr>
        <w:t xml:space="preserve">(Hamdat </w:t>
      </w:r>
      <w:r w:rsidR="00437B0D" w:rsidRPr="00E04892">
        <w:rPr>
          <w:rFonts w:ascii="Arial" w:hAnsi="Arial" w:cs="Arial"/>
          <w:b/>
          <w:bCs/>
          <w:i/>
          <w:iCs/>
          <w:sz w:val="22"/>
          <w:szCs w:val="22"/>
        </w:rPr>
        <w:t>et al.</w:t>
      </w:r>
      <w:r w:rsidR="00437B0D" w:rsidRPr="00E04892">
        <w:rPr>
          <w:rFonts w:ascii="Arial" w:hAnsi="Arial" w:cs="Arial"/>
          <w:b/>
          <w:bCs/>
          <w:sz w:val="22"/>
          <w:szCs w:val="22"/>
        </w:rPr>
        <w:t>, 2024)</w:t>
      </w:r>
    </w:p>
    <w:p w14:paraId="7FB345D5" w14:textId="670069EB" w:rsidR="007A02DF" w:rsidRPr="00E04892" w:rsidRDefault="007A02DF" w:rsidP="00E04892">
      <w:pPr>
        <w:spacing w:line="360" w:lineRule="auto"/>
        <w:rPr>
          <w:rFonts w:ascii="Arial" w:hAnsi="Arial" w:cs="Arial"/>
          <w:sz w:val="22"/>
          <w:szCs w:val="22"/>
        </w:rPr>
      </w:pPr>
    </w:p>
    <w:p w14:paraId="75B1C3AC" w14:textId="77777777" w:rsidR="00846411" w:rsidRDefault="00846411" w:rsidP="00E04892">
      <w:pPr>
        <w:spacing w:line="360" w:lineRule="auto"/>
        <w:rPr>
          <w:rFonts w:ascii="Arial" w:hAnsi="Arial" w:cs="Arial"/>
          <w:b/>
          <w:sz w:val="22"/>
          <w:szCs w:val="22"/>
        </w:rPr>
      </w:pPr>
    </w:p>
    <w:p w14:paraId="596FBA09" w14:textId="77777777" w:rsidR="00846411" w:rsidRDefault="00846411" w:rsidP="00E04892">
      <w:pPr>
        <w:spacing w:line="360" w:lineRule="auto"/>
        <w:rPr>
          <w:rFonts w:ascii="Arial" w:hAnsi="Arial" w:cs="Arial"/>
          <w:b/>
          <w:sz w:val="22"/>
          <w:szCs w:val="22"/>
        </w:rPr>
      </w:pPr>
    </w:p>
    <w:p w14:paraId="065DAEC5" w14:textId="77777777" w:rsidR="00846411" w:rsidRDefault="00846411" w:rsidP="00E04892">
      <w:pPr>
        <w:spacing w:line="360" w:lineRule="auto"/>
        <w:rPr>
          <w:rFonts w:ascii="Arial" w:hAnsi="Arial" w:cs="Arial"/>
          <w:b/>
          <w:sz w:val="22"/>
          <w:szCs w:val="22"/>
        </w:rPr>
      </w:pPr>
    </w:p>
    <w:p w14:paraId="3885AEAE" w14:textId="77777777" w:rsidR="00846411" w:rsidRDefault="00846411" w:rsidP="00E04892">
      <w:pPr>
        <w:spacing w:line="360" w:lineRule="auto"/>
        <w:rPr>
          <w:rFonts w:ascii="Arial" w:hAnsi="Arial" w:cs="Arial"/>
          <w:b/>
          <w:sz w:val="22"/>
          <w:szCs w:val="22"/>
        </w:rPr>
      </w:pPr>
    </w:p>
    <w:p w14:paraId="3CE74BF4" w14:textId="6F7C72AC" w:rsidR="00E903D9" w:rsidRDefault="00E903D9" w:rsidP="00E04892">
      <w:pPr>
        <w:spacing w:line="360" w:lineRule="auto"/>
        <w:rPr>
          <w:rFonts w:ascii="Arial" w:hAnsi="Arial" w:cs="Arial"/>
          <w:b/>
          <w:sz w:val="22"/>
          <w:szCs w:val="22"/>
        </w:rPr>
      </w:pPr>
      <w:r w:rsidRPr="00C43EA0">
        <w:rPr>
          <w:rFonts w:ascii="Arial" w:hAnsi="Arial" w:cs="Arial"/>
          <w:b/>
          <w:sz w:val="22"/>
          <w:szCs w:val="22"/>
        </w:rPr>
        <w:lastRenderedPageBreak/>
        <w:t xml:space="preserve">References </w:t>
      </w:r>
    </w:p>
    <w:p w14:paraId="036A75A8" w14:textId="77777777" w:rsidR="00FB1836" w:rsidRPr="00FB1836" w:rsidRDefault="00FB1836" w:rsidP="00E04892">
      <w:pPr>
        <w:spacing w:line="360" w:lineRule="auto"/>
        <w:rPr>
          <w:rFonts w:ascii="Arial" w:hAnsi="Arial" w:cs="Arial"/>
          <w:b/>
          <w:sz w:val="22"/>
          <w:szCs w:val="22"/>
        </w:rPr>
      </w:pPr>
    </w:p>
    <w:p w14:paraId="1059AA88" w14:textId="77777777" w:rsidR="00E903D9" w:rsidRPr="00E04892" w:rsidRDefault="00E903D9" w:rsidP="00E04892">
      <w:pPr>
        <w:spacing w:line="360" w:lineRule="auto"/>
        <w:rPr>
          <w:rFonts w:ascii="Arial" w:hAnsi="Arial" w:cs="Arial"/>
          <w:sz w:val="22"/>
          <w:szCs w:val="22"/>
        </w:rPr>
      </w:pPr>
      <w:r w:rsidRPr="00E04892">
        <w:rPr>
          <w:rFonts w:ascii="Arial" w:hAnsi="Arial" w:cs="Arial"/>
          <w:sz w:val="22"/>
          <w:szCs w:val="22"/>
        </w:rPr>
        <w:t xml:space="preserve">Buttle, F. and </w:t>
      </w:r>
      <w:proofErr w:type="spellStart"/>
      <w:r w:rsidRPr="00E04892">
        <w:rPr>
          <w:rFonts w:ascii="Arial" w:hAnsi="Arial" w:cs="Arial"/>
          <w:sz w:val="22"/>
          <w:szCs w:val="22"/>
        </w:rPr>
        <w:t>Maklan</w:t>
      </w:r>
      <w:proofErr w:type="spellEnd"/>
      <w:r w:rsidRPr="00E04892">
        <w:rPr>
          <w:rFonts w:ascii="Arial" w:hAnsi="Arial" w:cs="Arial"/>
          <w:sz w:val="22"/>
          <w:szCs w:val="22"/>
        </w:rPr>
        <w:t xml:space="preserve">, S. (2019) Customer Relationship Management: Concepts and Technologies. 4th </w:t>
      </w:r>
      <w:proofErr w:type="spellStart"/>
      <w:r w:rsidRPr="00E04892">
        <w:rPr>
          <w:rFonts w:ascii="Arial" w:hAnsi="Arial" w:cs="Arial"/>
          <w:sz w:val="22"/>
          <w:szCs w:val="22"/>
        </w:rPr>
        <w:t>edn</w:t>
      </w:r>
      <w:proofErr w:type="spellEnd"/>
      <w:r w:rsidRPr="00E04892">
        <w:rPr>
          <w:rFonts w:ascii="Arial" w:hAnsi="Arial" w:cs="Arial"/>
          <w:sz w:val="22"/>
          <w:szCs w:val="22"/>
        </w:rPr>
        <w:t>. London: Routledge.</w:t>
      </w:r>
    </w:p>
    <w:p w14:paraId="3FF937EB" w14:textId="77777777" w:rsidR="00E903D9" w:rsidRPr="00E04892" w:rsidRDefault="00E903D9" w:rsidP="00E04892">
      <w:pPr>
        <w:spacing w:line="360" w:lineRule="auto"/>
        <w:rPr>
          <w:rFonts w:ascii="Arial" w:hAnsi="Arial" w:cs="Arial"/>
          <w:sz w:val="22"/>
          <w:szCs w:val="22"/>
        </w:rPr>
      </w:pPr>
      <w:r w:rsidRPr="00E04892">
        <w:rPr>
          <w:rFonts w:ascii="Arial" w:hAnsi="Arial" w:cs="Arial"/>
          <w:sz w:val="22"/>
          <w:szCs w:val="22"/>
        </w:rPr>
        <w:t>Davenport, T.H. and Harris, J.G. (2017) Competing on Analytics: The New Science of Winning. Boston: Harvard Business Review Press.</w:t>
      </w:r>
    </w:p>
    <w:p w14:paraId="3B05D891" w14:textId="28712EFB" w:rsidR="00E903D9" w:rsidRPr="00E04892" w:rsidRDefault="00E903D9" w:rsidP="00E04892">
      <w:pPr>
        <w:spacing w:line="360" w:lineRule="auto"/>
        <w:rPr>
          <w:rFonts w:ascii="Arial" w:hAnsi="Arial" w:cs="Arial"/>
          <w:sz w:val="22"/>
          <w:szCs w:val="22"/>
        </w:rPr>
      </w:pPr>
      <w:r w:rsidRPr="00E04892">
        <w:rPr>
          <w:rFonts w:ascii="Arial" w:hAnsi="Arial" w:cs="Arial"/>
          <w:sz w:val="22"/>
          <w:szCs w:val="22"/>
        </w:rPr>
        <w:t>European Commission (2023) Data Protection in the EU. Available at: https://commission.europa.eu</w:t>
      </w:r>
    </w:p>
    <w:p w14:paraId="67F37E6B" w14:textId="11B2EBDE" w:rsidR="00E903D9" w:rsidRPr="00E04892" w:rsidRDefault="00E903D9" w:rsidP="00E04892">
      <w:pPr>
        <w:spacing w:line="360" w:lineRule="auto"/>
        <w:rPr>
          <w:rFonts w:ascii="Arial" w:hAnsi="Arial" w:cs="Arial"/>
          <w:sz w:val="22"/>
          <w:szCs w:val="22"/>
        </w:rPr>
      </w:pPr>
      <w:r w:rsidRPr="00E04892">
        <w:rPr>
          <w:rFonts w:ascii="Arial" w:hAnsi="Arial" w:cs="Arial"/>
          <w:sz w:val="22"/>
          <w:szCs w:val="22"/>
        </w:rPr>
        <w:t xml:space="preserve">Laudon, K.C. and Laudon, J.P. (2022) Management Information Systems: Managing the Digital Firm. 17th </w:t>
      </w:r>
      <w:proofErr w:type="spellStart"/>
      <w:r w:rsidRPr="00E04892">
        <w:rPr>
          <w:rFonts w:ascii="Arial" w:hAnsi="Arial" w:cs="Arial"/>
          <w:sz w:val="22"/>
          <w:szCs w:val="22"/>
        </w:rPr>
        <w:t>edn</w:t>
      </w:r>
      <w:proofErr w:type="spellEnd"/>
      <w:r w:rsidRPr="00E04892">
        <w:rPr>
          <w:rFonts w:ascii="Arial" w:hAnsi="Arial" w:cs="Arial"/>
          <w:sz w:val="22"/>
          <w:szCs w:val="22"/>
        </w:rPr>
        <w:t>. Harlow: Pearson.</w:t>
      </w:r>
    </w:p>
    <w:p w14:paraId="24154C64" w14:textId="7F99E316" w:rsidR="00E903D9" w:rsidRPr="00E04892" w:rsidRDefault="00E903D9" w:rsidP="00E04892">
      <w:pPr>
        <w:spacing w:line="360" w:lineRule="auto"/>
        <w:rPr>
          <w:rFonts w:ascii="Arial" w:hAnsi="Arial" w:cs="Arial"/>
          <w:sz w:val="22"/>
          <w:szCs w:val="22"/>
        </w:rPr>
      </w:pPr>
      <w:r w:rsidRPr="00E04892">
        <w:rPr>
          <w:rFonts w:ascii="Arial" w:hAnsi="Arial" w:cs="Arial"/>
          <w:sz w:val="22"/>
          <w:szCs w:val="22"/>
        </w:rPr>
        <w:t>Monk, E. and Wagner, B. (2013) Concepts in Enterprise Resource Planning. Boston: Cengage Learning.</w:t>
      </w:r>
    </w:p>
    <w:p w14:paraId="5710CC92" w14:textId="0CA59FAE" w:rsidR="00E903D9" w:rsidRPr="00E04892" w:rsidRDefault="00E903D9" w:rsidP="00E04892">
      <w:pPr>
        <w:spacing w:line="360" w:lineRule="auto"/>
        <w:rPr>
          <w:rFonts w:ascii="Arial" w:hAnsi="Arial" w:cs="Arial"/>
          <w:sz w:val="22"/>
          <w:szCs w:val="22"/>
        </w:rPr>
      </w:pPr>
      <w:r w:rsidRPr="00E04892">
        <w:rPr>
          <w:rFonts w:ascii="Arial" w:hAnsi="Arial" w:cs="Arial"/>
          <w:sz w:val="22"/>
          <w:szCs w:val="22"/>
        </w:rPr>
        <w:t xml:space="preserve">O’Brien, J.A. and </w:t>
      </w:r>
      <w:proofErr w:type="spellStart"/>
      <w:r w:rsidRPr="00E04892">
        <w:rPr>
          <w:rFonts w:ascii="Arial" w:hAnsi="Arial" w:cs="Arial"/>
          <w:sz w:val="22"/>
          <w:szCs w:val="22"/>
        </w:rPr>
        <w:t>Marakas</w:t>
      </w:r>
      <w:proofErr w:type="spellEnd"/>
      <w:r w:rsidRPr="00E04892">
        <w:rPr>
          <w:rFonts w:ascii="Arial" w:hAnsi="Arial" w:cs="Arial"/>
          <w:sz w:val="22"/>
          <w:szCs w:val="22"/>
        </w:rPr>
        <w:t>, G.M. (2019) Management Information Systems. New York: McGraw-Hill.</w:t>
      </w:r>
    </w:p>
    <w:p w14:paraId="18CEFDE6" w14:textId="05ABE4A7" w:rsidR="00E903D9" w:rsidRPr="00E04892" w:rsidRDefault="00E903D9" w:rsidP="00E04892">
      <w:pPr>
        <w:spacing w:line="360" w:lineRule="auto"/>
        <w:rPr>
          <w:rFonts w:ascii="Arial" w:hAnsi="Arial" w:cs="Arial"/>
          <w:sz w:val="22"/>
          <w:szCs w:val="22"/>
        </w:rPr>
      </w:pPr>
      <w:r w:rsidRPr="00E04892">
        <w:rPr>
          <w:rFonts w:ascii="Arial" w:hAnsi="Arial" w:cs="Arial"/>
          <w:sz w:val="22"/>
          <w:szCs w:val="22"/>
        </w:rPr>
        <w:t>Sharda, R., Delen, D. and Turban, E. (2020) Business Intelligence, Analytics, and Data Science. Harlow: Pearson.</w:t>
      </w:r>
    </w:p>
    <w:p w14:paraId="0CC8C716" w14:textId="4647B32D" w:rsidR="00E903D9" w:rsidRPr="00E04892" w:rsidRDefault="00E903D9" w:rsidP="00E04892">
      <w:pPr>
        <w:spacing w:line="360" w:lineRule="auto"/>
        <w:rPr>
          <w:rFonts w:ascii="Arial" w:hAnsi="Arial" w:cs="Arial"/>
          <w:sz w:val="22"/>
          <w:szCs w:val="22"/>
        </w:rPr>
      </w:pPr>
      <w:r w:rsidRPr="00E04892">
        <w:rPr>
          <w:rFonts w:ascii="Arial" w:hAnsi="Arial" w:cs="Arial"/>
          <w:sz w:val="22"/>
          <w:szCs w:val="22"/>
        </w:rPr>
        <w:t>Stair, R. and Reynolds, G. (2020) Principles of Information Systems. Boston: Cengage Learning.</w:t>
      </w:r>
    </w:p>
    <w:p w14:paraId="0E4C0447" w14:textId="4C19C3AB" w:rsidR="00E903D9" w:rsidRPr="00E04892" w:rsidRDefault="00E903D9" w:rsidP="00E04892">
      <w:pPr>
        <w:spacing w:line="360" w:lineRule="auto"/>
        <w:rPr>
          <w:rFonts w:ascii="Arial" w:hAnsi="Arial" w:cs="Arial"/>
          <w:sz w:val="22"/>
          <w:szCs w:val="22"/>
        </w:rPr>
      </w:pPr>
      <w:r w:rsidRPr="00E04892">
        <w:rPr>
          <w:rFonts w:ascii="Arial" w:hAnsi="Arial" w:cs="Arial"/>
          <w:sz w:val="22"/>
          <w:szCs w:val="22"/>
        </w:rPr>
        <w:t>Porter, M.E. and Heppelmann, J.E. (2015) ‘How smart, connected products are transforming companies’, Harvard Business Review, 93(10), pp. 96-114.</w:t>
      </w:r>
    </w:p>
    <w:p w14:paraId="154CC5CD" w14:textId="77777777" w:rsidR="00E903D9" w:rsidRPr="00E04892" w:rsidRDefault="00E903D9" w:rsidP="00E04892">
      <w:pPr>
        <w:spacing w:line="360" w:lineRule="auto"/>
        <w:rPr>
          <w:rFonts w:ascii="Arial" w:hAnsi="Arial" w:cs="Arial"/>
          <w:sz w:val="22"/>
          <w:szCs w:val="22"/>
        </w:rPr>
      </w:pPr>
      <w:r w:rsidRPr="00E04892">
        <w:rPr>
          <w:rFonts w:ascii="Arial" w:hAnsi="Arial" w:cs="Arial"/>
          <w:sz w:val="22"/>
          <w:szCs w:val="22"/>
        </w:rPr>
        <w:t>Chen, H., Chiang, R. and Storey, V. (2012) ‘Business intelligence and analytics’, MIS Quarterly, 36(4), pp. 1165-1188.</w:t>
      </w:r>
    </w:p>
    <w:p w14:paraId="35837D1E" w14:textId="77777777" w:rsidR="00223CC3" w:rsidRPr="00E04892" w:rsidRDefault="00223CC3" w:rsidP="00E04892">
      <w:pPr>
        <w:spacing w:line="360" w:lineRule="auto"/>
        <w:rPr>
          <w:rFonts w:ascii="Arial" w:hAnsi="Arial" w:cs="Arial"/>
          <w:sz w:val="22"/>
          <w:szCs w:val="22"/>
          <w:lang w:val="en-US"/>
        </w:rPr>
      </w:pPr>
      <w:r w:rsidRPr="00223CC3">
        <w:rPr>
          <w:rFonts w:ascii="Arial" w:hAnsi="Arial" w:cs="Arial"/>
          <w:sz w:val="22"/>
          <w:szCs w:val="22"/>
          <w:lang w:val="en-US"/>
        </w:rPr>
        <w:t xml:space="preserve">Zhang, X, Xu, YY &amp; Ma, L 2023, ‘Information technology investment and digital transformation: the roles of digital transformation strategy and top management’, </w:t>
      </w:r>
      <w:r w:rsidRPr="00223CC3">
        <w:rPr>
          <w:rFonts w:ascii="Arial" w:hAnsi="Arial" w:cs="Arial"/>
          <w:i/>
          <w:iCs/>
          <w:sz w:val="22"/>
          <w:szCs w:val="22"/>
          <w:lang w:val="en-US"/>
        </w:rPr>
        <w:t>Business Process Management Journal</w:t>
      </w:r>
      <w:r w:rsidRPr="00223CC3">
        <w:rPr>
          <w:rFonts w:ascii="Arial" w:hAnsi="Arial" w:cs="Arial"/>
          <w:sz w:val="22"/>
          <w:szCs w:val="22"/>
          <w:lang w:val="en-US"/>
        </w:rPr>
        <w:t>, vol. 29, no. 2, pp. 528–549.</w:t>
      </w:r>
    </w:p>
    <w:p w14:paraId="3A8F533A" w14:textId="77777777" w:rsidR="00223CC3" w:rsidRPr="00223CC3" w:rsidRDefault="00223CC3" w:rsidP="00E04892">
      <w:pPr>
        <w:spacing w:line="360" w:lineRule="auto"/>
        <w:rPr>
          <w:rFonts w:ascii="Arial" w:hAnsi="Arial" w:cs="Arial"/>
          <w:sz w:val="22"/>
          <w:szCs w:val="22"/>
        </w:rPr>
      </w:pPr>
      <w:r w:rsidRPr="00223CC3">
        <w:rPr>
          <w:rFonts w:ascii="Arial" w:hAnsi="Arial" w:cs="Arial"/>
          <w:sz w:val="22"/>
          <w:szCs w:val="22"/>
          <w:lang w:val="en-US"/>
        </w:rPr>
        <w:t xml:space="preserve">Rahman, </w:t>
      </w:r>
      <w:proofErr w:type="spellStart"/>
      <w:r w:rsidRPr="00223CC3">
        <w:rPr>
          <w:rFonts w:ascii="Arial" w:hAnsi="Arial" w:cs="Arial"/>
          <w:sz w:val="22"/>
          <w:szCs w:val="22"/>
          <w:lang w:val="en-US"/>
        </w:rPr>
        <w:t>MdM</w:t>
      </w:r>
      <w:proofErr w:type="spellEnd"/>
      <w:r w:rsidRPr="00223CC3">
        <w:rPr>
          <w:rFonts w:ascii="Arial" w:hAnsi="Arial" w:cs="Arial"/>
          <w:sz w:val="22"/>
          <w:szCs w:val="22"/>
          <w:lang w:val="en-US"/>
        </w:rPr>
        <w:t xml:space="preserve"> &amp; Ashfaq, S </w:t>
      </w:r>
      <w:proofErr w:type="gramStart"/>
      <w:r w:rsidRPr="00223CC3">
        <w:rPr>
          <w:rFonts w:ascii="Arial" w:hAnsi="Arial" w:cs="Arial"/>
          <w:sz w:val="22"/>
          <w:szCs w:val="22"/>
          <w:lang w:val="en-US"/>
        </w:rPr>
        <w:t>2021, ‘</w:t>
      </w:r>
      <w:proofErr w:type="gramEnd"/>
      <w:r w:rsidRPr="00223CC3">
        <w:rPr>
          <w:rFonts w:ascii="Arial" w:hAnsi="Arial" w:cs="Arial"/>
          <w:sz w:val="22"/>
          <w:szCs w:val="22"/>
          <w:lang w:val="en-US"/>
        </w:rPr>
        <w:t xml:space="preserve">DATA-DRIVEN DECISION SUPPORT IN INFORMATION SYSTEMS: STRATEGIC APPLICATIONS IN ENTERPRISES’, </w:t>
      </w:r>
      <w:r w:rsidRPr="00223CC3">
        <w:rPr>
          <w:rFonts w:ascii="Arial" w:hAnsi="Arial" w:cs="Arial"/>
          <w:i/>
          <w:iCs/>
          <w:sz w:val="22"/>
          <w:szCs w:val="22"/>
          <w:lang w:val="en-US"/>
        </w:rPr>
        <w:t>International Journal of Scientific Interdisciplinary Research</w:t>
      </w:r>
      <w:r w:rsidRPr="00223CC3">
        <w:rPr>
          <w:rFonts w:ascii="Arial" w:hAnsi="Arial" w:cs="Arial"/>
          <w:sz w:val="22"/>
          <w:szCs w:val="22"/>
          <w:lang w:val="en-US"/>
        </w:rPr>
        <w:t>, vol. 02, no. 02, pp. 01-33.</w:t>
      </w:r>
    </w:p>
    <w:p w14:paraId="2B5DB1F2" w14:textId="2778ACD1" w:rsidR="00223CC3" w:rsidRPr="00223CC3" w:rsidRDefault="00223CC3" w:rsidP="00E04892">
      <w:pPr>
        <w:spacing w:line="360" w:lineRule="auto"/>
        <w:rPr>
          <w:rFonts w:ascii="Arial" w:hAnsi="Arial" w:cs="Arial"/>
          <w:sz w:val="22"/>
          <w:szCs w:val="22"/>
        </w:rPr>
      </w:pPr>
      <w:r w:rsidRPr="00E04892">
        <w:rPr>
          <w:rFonts w:ascii="Arial" w:hAnsi="Arial" w:cs="Arial"/>
          <w:sz w:val="22"/>
          <w:szCs w:val="22"/>
          <w:lang w:val="en-US"/>
        </w:rPr>
        <w:t xml:space="preserve">Som, JO &amp; </w:t>
      </w:r>
      <w:proofErr w:type="spellStart"/>
      <w:r w:rsidRPr="00E04892">
        <w:rPr>
          <w:rFonts w:ascii="Arial" w:hAnsi="Arial" w:cs="Arial"/>
          <w:sz w:val="22"/>
          <w:szCs w:val="22"/>
          <w:lang w:val="en-US"/>
        </w:rPr>
        <w:t>Anyigba</w:t>
      </w:r>
      <w:proofErr w:type="spellEnd"/>
      <w:r w:rsidRPr="00E04892">
        <w:rPr>
          <w:rFonts w:ascii="Arial" w:hAnsi="Arial" w:cs="Arial"/>
          <w:sz w:val="22"/>
          <w:szCs w:val="22"/>
          <w:lang w:val="en-US"/>
        </w:rPr>
        <w:t xml:space="preserve">, H </w:t>
      </w:r>
      <w:proofErr w:type="gramStart"/>
      <w:r w:rsidRPr="00E04892">
        <w:rPr>
          <w:rFonts w:ascii="Arial" w:hAnsi="Arial" w:cs="Arial"/>
          <w:sz w:val="22"/>
          <w:szCs w:val="22"/>
          <w:lang w:val="en-US"/>
        </w:rPr>
        <w:t>2022, ‘</w:t>
      </w:r>
      <w:proofErr w:type="gramEnd"/>
      <w:r w:rsidRPr="00E04892">
        <w:rPr>
          <w:rFonts w:ascii="Arial" w:hAnsi="Arial" w:cs="Arial"/>
          <w:sz w:val="22"/>
          <w:szCs w:val="22"/>
          <w:lang w:val="en-US"/>
        </w:rPr>
        <w:t xml:space="preserve">Examining the Effects of Information Systems Usage and Managerial Commitment on Supply Chain Performance: The Mediating Role of Supply Chain Integration’, </w:t>
      </w:r>
      <w:r w:rsidRPr="00E04892">
        <w:rPr>
          <w:rFonts w:ascii="Arial" w:hAnsi="Arial" w:cs="Arial"/>
          <w:i/>
          <w:iCs/>
          <w:sz w:val="22"/>
          <w:szCs w:val="22"/>
          <w:lang w:val="en-US"/>
        </w:rPr>
        <w:t>SAGE Open</w:t>
      </w:r>
      <w:r w:rsidRPr="00E04892">
        <w:rPr>
          <w:rFonts w:ascii="Arial" w:hAnsi="Arial" w:cs="Arial"/>
          <w:sz w:val="22"/>
          <w:szCs w:val="22"/>
          <w:lang w:val="en-US"/>
        </w:rPr>
        <w:t>, vol. 12, no. 2, p. 215824402210912</w:t>
      </w:r>
    </w:p>
    <w:p w14:paraId="25B29B9F" w14:textId="77777777" w:rsidR="008F75F2" w:rsidRPr="008F75F2" w:rsidRDefault="008F75F2" w:rsidP="00E04892">
      <w:pPr>
        <w:spacing w:line="360" w:lineRule="auto"/>
        <w:rPr>
          <w:rFonts w:ascii="Arial" w:hAnsi="Arial" w:cs="Arial"/>
          <w:sz w:val="22"/>
          <w:szCs w:val="22"/>
        </w:rPr>
      </w:pPr>
      <w:r w:rsidRPr="008F75F2">
        <w:rPr>
          <w:rFonts w:ascii="Arial" w:hAnsi="Arial" w:cs="Arial"/>
          <w:sz w:val="22"/>
          <w:szCs w:val="22"/>
          <w:lang w:val="en-US"/>
        </w:rPr>
        <w:lastRenderedPageBreak/>
        <w:t xml:space="preserve">Mehmood, T </w:t>
      </w:r>
      <w:proofErr w:type="gramStart"/>
      <w:r w:rsidRPr="008F75F2">
        <w:rPr>
          <w:rFonts w:ascii="Arial" w:hAnsi="Arial" w:cs="Arial"/>
          <w:sz w:val="22"/>
          <w:szCs w:val="22"/>
          <w:lang w:val="en-US"/>
        </w:rPr>
        <w:t>2021, ‘</w:t>
      </w:r>
      <w:proofErr w:type="gramEnd"/>
      <w:r w:rsidRPr="008F75F2">
        <w:rPr>
          <w:rFonts w:ascii="Arial" w:hAnsi="Arial" w:cs="Arial"/>
          <w:sz w:val="22"/>
          <w:szCs w:val="22"/>
          <w:lang w:val="en-US"/>
        </w:rPr>
        <w:t xml:space="preserve">Does Information Technology Competencies and Fleet Management Practices lead to Effective Service Delivery? Empirical Evidence from E- Commerce Industry’, </w:t>
      </w:r>
      <w:r w:rsidRPr="008F75F2">
        <w:rPr>
          <w:rFonts w:ascii="Arial" w:hAnsi="Arial" w:cs="Arial"/>
          <w:i/>
          <w:iCs/>
          <w:sz w:val="22"/>
          <w:szCs w:val="22"/>
          <w:lang w:val="en-US"/>
        </w:rPr>
        <w:t>International Journal of Technology, Innovation and Management (IJTIM)</w:t>
      </w:r>
      <w:r w:rsidRPr="008F75F2">
        <w:rPr>
          <w:rFonts w:ascii="Arial" w:hAnsi="Arial" w:cs="Arial"/>
          <w:sz w:val="22"/>
          <w:szCs w:val="22"/>
          <w:lang w:val="en-US"/>
        </w:rPr>
        <w:t>, vol. 1, no. 2, pp. 14–41.</w:t>
      </w:r>
    </w:p>
    <w:p w14:paraId="6615062B" w14:textId="77777777" w:rsidR="008F75F2" w:rsidRPr="008F75F2" w:rsidRDefault="008F75F2" w:rsidP="00E04892">
      <w:pPr>
        <w:spacing w:line="360" w:lineRule="auto"/>
        <w:rPr>
          <w:rFonts w:ascii="Arial" w:hAnsi="Arial" w:cs="Arial"/>
          <w:sz w:val="22"/>
          <w:szCs w:val="22"/>
        </w:rPr>
      </w:pPr>
      <w:r w:rsidRPr="008F75F2">
        <w:rPr>
          <w:rFonts w:ascii="Arial" w:hAnsi="Arial" w:cs="Arial"/>
          <w:sz w:val="22"/>
          <w:szCs w:val="22"/>
          <w:lang w:val="en-US"/>
        </w:rPr>
        <w:t xml:space="preserve">Aminuddin Hamdat, </w:t>
      </w:r>
      <w:proofErr w:type="spellStart"/>
      <w:r w:rsidRPr="008F75F2">
        <w:rPr>
          <w:rFonts w:ascii="Arial" w:hAnsi="Arial" w:cs="Arial"/>
          <w:sz w:val="22"/>
          <w:szCs w:val="22"/>
          <w:lang w:val="en-US"/>
        </w:rPr>
        <w:t>Ceskakusumadewi</w:t>
      </w:r>
      <w:proofErr w:type="spellEnd"/>
      <w:r w:rsidRPr="008F75F2">
        <w:rPr>
          <w:rFonts w:ascii="Arial" w:hAnsi="Arial" w:cs="Arial"/>
          <w:sz w:val="22"/>
          <w:szCs w:val="22"/>
          <w:lang w:val="en-US"/>
        </w:rPr>
        <w:t xml:space="preserve"> B, </w:t>
      </w:r>
      <w:proofErr w:type="spellStart"/>
      <w:r w:rsidRPr="008F75F2">
        <w:rPr>
          <w:rFonts w:ascii="Arial" w:hAnsi="Arial" w:cs="Arial"/>
          <w:sz w:val="22"/>
          <w:szCs w:val="22"/>
          <w:lang w:val="en-US"/>
        </w:rPr>
        <w:t>Samalam</w:t>
      </w:r>
      <w:proofErr w:type="spellEnd"/>
      <w:r w:rsidRPr="008F75F2">
        <w:rPr>
          <w:rFonts w:ascii="Arial" w:hAnsi="Arial" w:cs="Arial"/>
          <w:sz w:val="22"/>
          <w:szCs w:val="22"/>
          <w:lang w:val="en-US"/>
        </w:rPr>
        <w:t xml:space="preserve">, AG, Muhammad Rizal &amp; Izaac L.D </w:t>
      </w:r>
      <w:proofErr w:type="spellStart"/>
      <w:r w:rsidRPr="008F75F2">
        <w:rPr>
          <w:rFonts w:ascii="Arial" w:hAnsi="Arial" w:cs="Arial"/>
          <w:sz w:val="22"/>
          <w:szCs w:val="22"/>
          <w:lang w:val="en-US"/>
        </w:rPr>
        <w:t>Lawalata</w:t>
      </w:r>
      <w:proofErr w:type="spellEnd"/>
      <w:r w:rsidRPr="008F75F2">
        <w:rPr>
          <w:rFonts w:ascii="Arial" w:hAnsi="Arial" w:cs="Arial"/>
          <w:sz w:val="22"/>
          <w:szCs w:val="22"/>
          <w:lang w:val="en-US"/>
        </w:rPr>
        <w:t xml:space="preserve"> 2024, ‘The Impact of Management Information Systems on Decision-Making Efficiency’, </w:t>
      </w:r>
      <w:r w:rsidRPr="008F75F2">
        <w:rPr>
          <w:rFonts w:ascii="Arial" w:hAnsi="Arial" w:cs="Arial"/>
          <w:i/>
          <w:iCs/>
          <w:sz w:val="22"/>
          <w:szCs w:val="22"/>
          <w:lang w:val="en-US"/>
        </w:rPr>
        <w:t>VIFADA MANAGEMENT AND DIGITAL BUSINESS</w:t>
      </w:r>
      <w:r w:rsidRPr="008F75F2">
        <w:rPr>
          <w:rFonts w:ascii="Arial" w:hAnsi="Arial" w:cs="Arial"/>
          <w:sz w:val="22"/>
          <w:szCs w:val="22"/>
          <w:lang w:val="en-US"/>
        </w:rPr>
        <w:t>, vol. 1, no. 2, pp. 56–74.</w:t>
      </w:r>
    </w:p>
    <w:p w14:paraId="60C0A07B" w14:textId="4F9A8692" w:rsidR="008F75F2" w:rsidRPr="008F75F2" w:rsidRDefault="008F75F2" w:rsidP="00E04892">
      <w:pPr>
        <w:spacing w:line="360" w:lineRule="auto"/>
        <w:rPr>
          <w:rFonts w:ascii="Arial" w:hAnsi="Arial" w:cs="Arial"/>
          <w:sz w:val="22"/>
          <w:szCs w:val="22"/>
        </w:rPr>
      </w:pPr>
      <w:r w:rsidRPr="00E04892">
        <w:rPr>
          <w:rFonts w:ascii="Arial" w:hAnsi="Arial" w:cs="Arial"/>
          <w:sz w:val="22"/>
          <w:szCs w:val="22"/>
          <w:lang w:val="en-US"/>
        </w:rPr>
        <w:t xml:space="preserve">Bambang </w:t>
      </w:r>
      <w:proofErr w:type="spellStart"/>
      <w:r w:rsidRPr="00E04892">
        <w:rPr>
          <w:rFonts w:ascii="Arial" w:hAnsi="Arial" w:cs="Arial"/>
          <w:sz w:val="22"/>
          <w:szCs w:val="22"/>
          <w:lang w:val="en-US"/>
        </w:rPr>
        <w:t>Widjanarko</w:t>
      </w:r>
      <w:proofErr w:type="spellEnd"/>
      <w:r w:rsidRPr="00E04892">
        <w:rPr>
          <w:rFonts w:ascii="Arial" w:hAnsi="Arial" w:cs="Arial"/>
          <w:sz w:val="22"/>
          <w:szCs w:val="22"/>
          <w:lang w:val="en-US"/>
        </w:rPr>
        <w:t xml:space="preserve"> Susilo &amp; Susanto, E 2024, ‘Employing Artificial Intelligence in Management Information Systems to Improve Business Efficiency’, </w:t>
      </w:r>
      <w:r w:rsidRPr="00E04892">
        <w:rPr>
          <w:rFonts w:ascii="Arial" w:hAnsi="Arial" w:cs="Arial"/>
          <w:i/>
          <w:iCs/>
          <w:sz w:val="22"/>
          <w:szCs w:val="22"/>
          <w:lang w:val="en-US"/>
        </w:rPr>
        <w:t>Journal of Management and Informatics</w:t>
      </w:r>
      <w:r w:rsidRPr="00E04892">
        <w:rPr>
          <w:rFonts w:ascii="Arial" w:hAnsi="Arial" w:cs="Arial"/>
          <w:sz w:val="22"/>
          <w:szCs w:val="22"/>
          <w:lang w:val="en-US"/>
        </w:rPr>
        <w:t>, vol. 3, no. 2, pp. 212–229</w:t>
      </w:r>
    </w:p>
    <w:p w14:paraId="0F12DB6D" w14:textId="77777777" w:rsidR="00AB665A" w:rsidRPr="00E04892" w:rsidRDefault="00AB665A" w:rsidP="00E04892">
      <w:pPr>
        <w:spacing w:line="360" w:lineRule="auto"/>
        <w:rPr>
          <w:rFonts w:ascii="Arial" w:hAnsi="Arial" w:cs="Arial"/>
          <w:sz w:val="22"/>
          <w:szCs w:val="22"/>
        </w:rPr>
      </w:pPr>
    </w:p>
    <w:sectPr w:rsidR="00AB665A" w:rsidRPr="00E0489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67D648E"/>
    <w:multiLevelType w:val="hybridMultilevel"/>
    <w:tmpl w:val="CE66949E"/>
    <w:lvl w:ilvl="0" w:tplc="DFFEAF8E">
      <w:start w:val="1"/>
      <w:numFmt w:val="bullet"/>
      <w:lvlText w:val="•"/>
      <w:lvlJc w:val="left"/>
      <w:pPr>
        <w:tabs>
          <w:tab w:val="num" w:pos="720"/>
        </w:tabs>
        <w:ind w:left="720" w:hanging="360"/>
      </w:pPr>
      <w:rPr>
        <w:rFonts w:ascii="Arial" w:hAnsi="Arial" w:hint="default"/>
      </w:rPr>
    </w:lvl>
    <w:lvl w:ilvl="1" w:tplc="85126F84" w:tentative="1">
      <w:start w:val="1"/>
      <w:numFmt w:val="bullet"/>
      <w:lvlText w:val="•"/>
      <w:lvlJc w:val="left"/>
      <w:pPr>
        <w:tabs>
          <w:tab w:val="num" w:pos="1440"/>
        </w:tabs>
        <w:ind w:left="1440" w:hanging="360"/>
      </w:pPr>
      <w:rPr>
        <w:rFonts w:ascii="Arial" w:hAnsi="Arial" w:hint="default"/>
      </w:rPr>
    </w:lvl>
    <w:lvl w:ilvl="2" w:tplc="8A7C3880" w:tentative="1">
      <w:start w:val="1"/>
      <w:numFmt w:val="bullet"/>
      <w:lvlText w:val="•"/>
      <w:lvlJc w:val="left"/>
      <w:pPr>
        <w:tabs>
          <w:tab w:val="num" w:pos="2160"/>
        </w:tabs>
        <w:ind w:left="2160" w:hanging="360"/>
      </w:pPr>
      <w:rPr>
        <w:rFonts w:ascii="Arial" w:hAnsi="Arial" w:hint="default"/>
      </w:rPr>
    </w:lvl>
    <w:lvl w:ilvl="3" w:tplc="D974E90C" w:tentative="1">
      <w:start w:val="1"/>
      <w:numFmt w:val="bullet"/>
      <w:lvlText w:val="•"/>
      <w:lvlJc w:val="left"/>
      <w:pPr>
        <w:tabs>
          <w:tab w:val="num" w:pos="2880"/>
        </w:tabs>
        <w:ind w:left="2880" w:hanging="360"/>
      </w:pPr>
      <w:rPr>
        <w:rFonts w:ascii="Arial" w:hAnsi="Arial" w:hint="default"/>
      </w:rPr>
    </w:lvl>
    <w:lvl w:ilvl="4" w:tplc="2BF48534" w:tentative="1">
      <w:start w:val="1"/>
      <w:numFmt w:val="bullet"/>
      <w:lvlText w:val="•"/>
      <w:lvlJc w:val="left"/>
      <w:pPr>
        <w:tabs>
          <w:tab w:val="num" w:pos="3600"/>
        </w:tabs>
        <w:ind w:left="3600" w:hanging="360"/>
      </w:pPr>
      <w:rPr>
        <w:rFonts w:ascii="Arial" w:hAnsi="Arial" w:hint="default"/>
      </w:rPr>
    </w:lvl>
    <w:lvl w:ilvl="5" w:tplc="B1F209DA" w:tentative="1">
      <w:start w:val="1"/>
      <w:numFmt w:val="bullet"/>
      <w:lvlText w:val="•"/>
      <w:lvlJc w:val="left"/>
      <w:pPr>
        <w:tabs>
          <w:tab w:val="num" w:pos="4320"/>
        </w:tabs>
        <w:ind w:left="4320" w:hanging="360"/>
      </w:pPr>
      <w:rPr>
        <w:rFonts w:ascii="Arial" w:hAnsi="Arial" w:hint="default"/>
      </w:rPr>
    </w:lvl>
    <w:lvl w:ilvl="6" w:tplc="2AE4BF46" w:tentative="1">
      <w:start w:val="1"/>
      <w:numFmt w:val="bullet"/>
      <w:lvlText w:val="•"/>
      <w:lvlJc w:val="left"/>
      <w:pPr>
        <w:tabs>
          <w:tab w:val="num" w:pos="5040"/>
        </w:tabs>
        <w:ind w:left="5040" w:hanging="360"/>
      </w:pPr>
      <w:rPr>
        <w:rFonts w:ascii="Arial" w:hAnsi="Arial" w:hint="default"/>
      </w:rPr>
    </w:lvl>
    <w:lvl w:ilvl="7" w:tplc="86EA28CA" w:tentative="1">
      <w:start w:val="1"/>
      <w:numFmt w:val="bullet"/>
      <w:lvlText w:val="•"/>
      <w:lvlJc w:val="left"/>
      <w:pPr>
        <w:tabs>
          <w:tab w:val="num" w:pos="5760"/>
        </w:tabs>
        <w:ind w:left="5760" w:hanging="360"/>
      </w:pPr>
      <w:rPr>
        <w:rFonts w:ascii="Arial" w:hAnsi="Arial" w:hint="default"/>
      </w:rPr>
    </w:lvl>
    <w:lvl w:ilvl="8" w:tplc="5A606D6E"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4DE2502"/>
    <w:multiLevelType w:val="hybridMultilevel"/>
    <w:tmpl w:val="0502A048"/>
    <w:lvl w:ilvl="0" w:tplc="68109658">
      <w:start w:val="1"/>
      <w:numFmt w:val="bullet"/>
      <w:lvlText w:val="•"/>
      <w:lvlJc w:val="left"/>
      <w:pPr>
        <w:tabs>
          <w:tab w:val="num" w:pos="720"/>
        </w:tabs>
        <w:ind w:left="720" w:hanging="360"/>
      </w:pPr>
      <w:rPr>
        <w:rFonts w:ascii="Arial" w:hAnsi="Arial" w:hint="default"/>
      </w:rPr>
    </w:lvl>
    <w:lvl w:ilvl="1" w:tplc="2300152E" w:tentative="1">
      <w:start w:val="1"/>
      <w:numFmt w:val="bullet"/>
      <w:lvlText w:val="•"/>
      <w:lvlJc w:val="left"/>
      <w:pPr>
        <w:tabs>
          <w:tab w:val="num" w:pos="1440"/>
        </w:tabs>
        <w:ind w:left="1440" w:hanging="360"/>
      </w:pPr>
      <w:rPr>
        <w:rFonts w:ascii="Arial" w:hAnsi="Arial" w:hint="default"/>
      </w:rPr>
    </w:lvl>
    <w:lvl w:ilvl="2" w:tplc="E77401D4" w:tentative="1">
      <w:start w:val="1"/>
      <w:numFmt w:val="bullet"/>
      <w:lvlText w:val="•"/>
      <w:lvlJc w:val="left"/>
      <w:pPr>
        <w:tabs>
          <w:tab w:val="num" w:pos="2160"/>
        </w:tabs>
        <w:ind w:left="2160" w:hanging="360"/>
      </w:pPr>
      <w:rPr>
        <w:rFonts w:ascii="Arial" w:hAnsi="Arial" w:hint="default"/>
      </w:rPr>
    </w:lvl>
    <w:lvl w:ilvl="3" w:tplc="99BC4110" w:tentative="1">
      <w:start w:val="1"/>
      <w:numFmt w:val="bullet"/>
      <w:lvlText w:val="•"/>
      <w:lvlJc w:val="left"/>
      <w:pPr>
        <w:tabs>
          <w:tab w:val="num" w:pos="2880"/>
        </w:tabs>
        <w:ind w:left="2880" w:hanging="360"/>
      </w:pPr>
      <w:rPr>
        <w:rFonts w:ascii="Arial" w:hAnsi="Arial" w:hint="default"/>
      </w:rPr>
    </w:lvl>
    <w:lvl w:ilvl="4" w:tplc="518CB666" w:tentative="1">
      <w:start w:val="1"/>
      <w:numFmt w:val="bullet"/>
      <w:lvlText w:val="•"/>
      <w:lvlJc w:val="left"/>
      <w:pPr>
        <w:tabs>
          <w:tab w:val="num" w:pos="3600"/>
        </w:tabs>
        <w:ind w:left="3600" w:hanging="360"/>
      </w:pPr>
      <w:rPr>
        <w:rFonts w:ascii="Arial" w:hAnsi="Arial" w:hint="default"/>
      </w:rPr>
    </w:lvl>
    <w:lvl w:ilvl="5" w:tplc="19CE5B74" w:tentative="1">
      <w:start w:val="1"/>
      <w:numFmt w:val="bullet"/>
      <w:lvlText w:val="•"/>
      <w:lvlJc w:val="left"/>
      <w:pPr>
        <w:tabs>
          <w:tab w:val="num" w:pos="4320"/>
        </w:tabs>
        <w:ind w:left="4320" w:hanging="360"/>
      </w:pPr>
      <w:rPr>
        <w:rFonts w:ascii="Arial" w:hAnsi="Arial" w:hint="default"/>
      </w:rPr>
    </w:lvl>
    <w:lvl w:ilvl="6" w:tplc="D6B2222E" w:tentative="1">
      <w:start w:val="1"/>
      <w:numFmt w:val="bullet"/>
      <w:lvlText w:val="•"/>
      <w:lvlJc w:val="left"/>
      <w:pPr>
        <w:tabs>
          <w:tab w:val="num" w:pos="5040"/>
        </w:tabs>
        <w:ind w:left="5040" w:hanging="360"/>
      </w:pPr>
      <w:rPr>
        <w:rFonts w:ascii="Arial" w:hAnsi="Arial" w:hint="default"/>
      </w:rPr>
    </w:lvl>
    <w:lvl w:ilvl="7" w:tplc="CB946026" w:tentative="1">
      <w:start w:val="1"/>
      <w:numFmt w:val="bullet"/>
      <w:lvlText w:val="•"/>
      <w:lvlJc w:val="left"/>
      <w:pPr>
        <w:tabs>
          <w:tab w:val="num" w:pos="5760"/>
        </w:tabs>
        <w:ind w:left="5760" w:hanging="360"/>
      </w:pPr>
      <w:rPr>
        <w:rFonts w:ascii="Arial" w:hAnsi="Arial" w:hint="default"/>
      </w:rPr>
    </w:lvl>
    <w:lvl w:ilvl="8" w:tplc="1AC8C0B0"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3E614FCF"/>
    <w:multiLevelType w:val="hybridMultilevel"/>
    <w:tmpl w:val="A0BCE684"/>
    <w:lvl w:ilvl="0" w:tplc="EF3A027C">
      <w:start w:val="1"/>
      <w:numFmt w:val="decimal"/>
      <w:lvlText w:val="%1."/>
      <w:lvlJc w:val="left"/>
      <w:pPr>
        <w:ind w:left="732" w:hanging="372"/>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4771F5F"/>
    <w:multiLevelType w:val="hybridMultilevel"/>
    <w:tmpl w:val="73702FCA"/>
    <w:lvl w:ilvl="0" w:tplc="B03684A6">
      <w:start w:val="1"/>
      <w:numFmt w:val="bullet"/>
      <w:lvlText w:val="•"/>
      <w:lvlJc w:val="left"/>
      <w:pPr>
        <w:tabs>
          <w:tab w:val="num" w:pos="720"/>
        </w:tabs>
        <w:ind w:left="720" w:hanging="360"/>
      </w:pPr>
      <w:rPr>
        <w:rFonts w:ascii="Arial" w:hAnsi="Arial" w:hint="default"/>
      </w:rPr>
    </w:lvl>
    <w:lvl w:ilvl="1" w:tplc="7574675C" w:tentative="1">
      <w:start w:val="1"/>
      <w:numFmt w:val="bullet"/>
      <w:lvlText w:val="•"/>
      <w:lvlJc w:val="left"/>
      <w:pPr>
        <w:tabs>
          <w:tab w:val="num" w:pos="1440"/>
        </w:tabs>
        <w:ind w:left="1440" w:hanging="360"/>
      </w:pPr>
      <w:rPr>
        <w:rFonts w:ascii="Arial" w:hAnsi="Arial" w:hint="default"/>
      </w:rPr>
    </w:lvl>
    <w:lvl w:ilvl="2" w:tplc="923CA6CA" w:tentative="1">
      <w:start w:val="1"/>
      <w:numFmt w:val="bullet"/>
      <w:lvlText w:val="•"/>
      <w:lvlJc w:val="left"/>
      <w:pPr>
        <w:tabs>
          <w:tab w:val="num" w:pos="2160"/>
        </w:tabs>
        <w:ind w:left="2160" w:hanging="360"/>
      </w:pPr>
      <w:rPr>
        <w:rFonts w:ascii="Arial" w:hAnsi="Arial" w:hint="default"/>
      </w:rPr>
    </w:lvl>
    <w:lvl w:ilvl="3" w:tplc="17AA1F44" w:tentative="1">
      <w:start w:val="1"/>
      <w:numFmt w:val="bullet"/>
      <w:lvlText w:val="•"/>
      <w:lvlJc w:val="left"/>
      <w:pPr>
        <w:tabs>
          <w:tab w:val="num" w:pos="2880"/>
        </w:tabs>
        <w:ind w:left="2880" w:hanging="360"/>
      </w:pPr>
      <w:rPr>
        <w:rFonts w:ascii="Arial" w:hAnsi="Arial" w:hint="default"/>
      </w:rPr>
    </w:lvl>
    <w:lvl w:ilvl="4" w:tplc="EC701602" w:tentative="1">
      <w:start w:val="1"/>
      <w:numFmt w:val="bullet"/>
      <w:lvlText w:val="•"/>
      <w:lvlJc w:val="left"/>
      <w:pPr>
        <w:tabs>
          <w:tab w:val="num" w:pos="3600"/>
        </w:tabs>
        <w:ind w:left="3600" w:hanging="360"/>
      </w:pPr>
      <w:rPr>
        <w:rFonts w:ascii="Arial" w:hAnsi="Arial" w:hint="default"/>
      </w:rPr>
    </w:lvl>
    <w:lvl w:ilvl="5" w:tplc="D1204B9C" w:tentative="1">
      <w:start w:val="1"/>
      <w:numFmt w:val="bullet"/>
      <w:lvlText w:val="•"/>
      <w:lvlJc w:val="left"/>
      <w:pPr>
        <w:tabs>
          <w:tab w:val="num" w:pos="4320"/>
        </w:tabs>
        <w:ind w:left="4320" w:hanging="360"/>
      </w:pPr>
      <w:rPr>
        <w:rFonts w:ascii="Arial" w:hAnsi="Arial" w:hint="default"/>
      </w:rPr>
    </w:lvl>
    <w:lvl w:ilvl="6" w:tplc="0ED0A56A" w:tentative="1">
      <w:start w:val="1"/>
      <w:numFmt w:val="bullet"/>
      <w:lvlText w:val="•"/>
      <w:lvlJc w:val="left"/>
      <w:pPr>
        <w:tabs>
          <w:tab w:val="num" w:pos="5040"/>
        </w:tabs>
        <w:ind w:left="5040" w:hanging="360"/>
      </w:pPr>
      <w:rPr>
        <w:rFonts w:ascii="Arial" w:hAnsi="Arial" w:hint="default"/>
      </w:rPr>
    </w:lvl>
    <w:lvl w:ilvl="7" w:tplc="4A309E6C" w:tentative="1">
      <w:start w:val="1"/>
      <w:numFmt w:val="bullet"/>
      <w:lvlText w:val="•"/>
      <w:lvlJc w:val="left"/>
      <w:pPr>
        <w:tabs>
          <w:tab w:val="num" w:pos="5760"/>
        </w:tabs>
        <w:ind w:left="5760" w:hanging="360"/>
      </w:pPr>
      <w:rPr>
        <w:rFonts w:ascii="Arial" w:hAnsi="Arial" w:hint="default"/>
      </w:rPr>
    </w:lvl>
    <w:lvl w:ilvl="8" w:tplc="21B80794"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54796D6E"/>
    <w:multiLevelType w:val="multilevel"/>
    <w:tmpl w:val="BE52F6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824282E"/>
    <w:multiLevelType w:val="hybridMultilevel"/>
    <w:tmpl w:val="54989B74"/>
    <w:lvl w:ilvl="0" w:tplc="2A64CC7E">
      <w:start w:val="1"/>
      <w:numFmt w:val="bullet"/>
      <w:lvlText w:val="•"/>
      <w:lvlJc w:val="left"/>
      <w:pPr>
        <w:tabs>
          <w:tab w:val="num" w:pos="720"/>
        </w:tabs>
        <w:ind w:left="720" w:hanging="360"/>
      </w:pPr>
      <w:rPr>
        <w:rFonts w:ascii="Arial" w:hAnsi="Arial" w:hint="default"/>
      </w:rPr>
    </w:lvl>
    <w:lvl w:ilvl="1" w:tplc="735294DC" w:tentative="1">
      <w:start w:val="1"/>
      <w:numFmt w:val="bullet"/>
      <w:lvlText w:val="•"/>
      <w:lvlJc w:val="left"/>
      <w:pPr>
        <w:tabs>
          <w:tab w:val="num" w:pos="1440"/>
        </w:tabs>
        <w:ind w:left="1440" w:hanging="360"/>
      </w:pPr>
      <w:rPr>
        <w:rFonts w:ascii="Arial" w:hAnsi="Arial" w:hint="default"/>
      </w:rPr>
    </w:lvl>
    <w:lvl w:ilvl="2" w:tplc="390E30D0" w:tentative="1">
      <w:start w:val="1"/>
      <w:numFmt w:val="bullet"/>
      <w:lvlText w:val="•"/>
      <w:lvlJc w:val="left"/>
      <w:pPr>
        <w:tabs>
          <w:tab w:val="num" w:pos="2160"/>
        </w:tabs>
        <w:ind w:left="2160" w:hanging="360"/>
      </w:pPr>
      <w:rPr>
        <w:rFonts w:ascii="Arial" w:hAnsi="Arial" w:hint="default"/>
      </w:rPr>
    </w:lvl>
    <w:lvl w:ilvl="3" w:tplc="F6D4D70A" w:tentative="1">
      <w:start w:val="1"/>
      <w:numFmt w:val="bullet"/>
      <w:lvlText w:val="•"/>
      <w:lvlJc w:val="left"/>
      <w:pPr>
        <w:tabs>
          <w:tab w:val="num" w:pos="2880"/>
        </w:tabs>
        <w:ind w:left="2880" w:hanging="360"/>
      </w:pPr>
      <w:rPr>
        <w:rFonts w:ascii="Arial" w:hAnsi="Arial" w:hint="default"/>
      </w:rPr>
    </w:lvl>
    <w:lvl w:ilvl="4" w:tplc="4B207B98" w:tentative="1">
      <w:start w:val="1"/>
      <w:numFmt w:val="bullet"/>
      <w:lvlText w:val="•"/>
      <w:lvlJc w:val="left"/>
      <w:pPr>
        <w:tabs>
          <w:tab w:val="num" w:pos="3600"/>
        </w:tabs>
        <w:ind w:left="3600" w:hanging="360"/>
      </w:pPr>
      <w:rPr>
        <w:rFonts w:ascii="Arial" w:hAnsi="Arial" w:hint="default"/>
      </w:rPr>
    </w:lvl>
    <w:lvl w:ilvl="5" w:tplc="ED3CAEEC" w:tentative="1">
      <w:start w:val="1"/>
      <w:numFmt w:val="bullet"/>
      <w:lvlText w:val="•"/>
      <w:lvlJc w:val="left"/>
      <w:pPr>
        <w:tabs>
          <w:tab w:val="num" w:pos="4320"/>
        </w:tabs>
        <w:ind w:left="4320" w:hanging="360"/>
      </w:pPr>
      <w:rPr>
        <w:rFonts w:ascii="Arial" w:hAnsi="Arial" w:hint="default"/>
      </w:rPr>
    </w:lvl>
    <w:lvl w:ilvl="6" w:tplc="28C8E9B2" w:tentative="1">
      <w:start w:val="1"/>
      <w:numFmt w:val="bullet"/>
      <w:lvlText w:val="•"/>
      <w:lvlJc w:val="left"/>
      <w:pPr>
        <w:tabs>
          <w:tab w:val="num" w:pos="5040"/>
        </w:tabs>
        <w:ind w:left="5040" w:hanging="360"/>
      </w:pPr>
      <w:rPr>
        <w:rFonts w:ascii="Arial" w:hAnsi="Arial" w:hint="default"/>
      </w:rPr>
    </w:lvl>
    <w:lvl w:ilvl="7" w:tplc="E38049AA" w:tentative="1">
      <w:start w:val="1"/>
      <w:numFmt w:val="bullet"/>
      <w:lvlText w:val="•"/>
      <w:lvlJc w:val="left"/>
      <w:pPr>
        <w:tabs>
          <w:tab w:val="num" w:pos="5760"/>
        </w:tabs>
        <w:ind w:left="5760" w:hanging="360"/>
      </w:pPr>
      <w:rPr>
        <w:rFonts w:ascii="Arial" w:hAnsi="Arial" w:hint="default"/>
      </w:rPr>
    </w:lvl>
    <w:lvl w:ilvl="8" w:tplc="8196DF4C"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66C14B1D"/>
    <w:multiLevelType w:val="multilevel"/>
    <w:tmpl w:val="C7F0B5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DD51D59"/>
    <w:multiLevelType w:val="hybridMultilevel"/>
    <w:tmpl w:val="386AA1D4"/>
    <w:lvl w:ilvl="0" w:tplc="F3CA1D6A">
      <w:start w:val="1"/>
      <w:numFmt w:val="bullet"/>
      <w:lvlText w:val="•"/>
      <w:lvlJc w:val="left"/>
      <w:pPr>
        <w:tabs>
          <w:tab w:val="num" w:pos="720"/>
        </w:tabs>
        <w:ind w:left="720" w:hanging="360"/>
      </w:pPr>
      <w:rPr>
        <w:rFonts w:ascii="Arial" w:hAnsi="Arial" w:hint="default"/>
      </w:rPr>
    </w:lvl>
    <w:lvl w:ilvl="1" w:tplc="B980ED48" w:tentative="1">
      <w:start w:val="1"/>
      <w:numFmt w:val="bullet"/>
      <w:lvlText w:val="•"/>
      <w:lvlJc w:val="left"/>
      <w:pPr>
        <w:tabs>
          <w:tab w:val="num" w:pos="1440"/>
        </w:tabs>
        <w:ind w:left="1440" w:hanging="360"/>
      </w:pPr>
      <w:rPr>
        <w:rFonts w:ascii="Arial" w:hAnsi="Arial" w:hint="default"/>
      </w:rPr>
    </w:lvl>
    <w:lvl w:ilvl="2" w:tplc="96D041AC" w:tentative="1">
      <w:start w:val="1"/>
      <w:numFmt w:val="bullet"/>
      <w:lvlText w:val="•"/>
      <w:lvlJc w:val="left"/>
      <w:pPr>
        <w:tabs>
          <w:tab w:val="num" w:pos="2160"/>
        </w:tabs>
        <w:ind w:left="2160" w:hanging="360"/>
      </w:pPr>
      <w:rPr>
        <w:rFonts w:ascii="Arial" w:hAnsi="Arial" w:hint="default"/>
      </w:rPr>
    </w:lvl>
    <w:lvl w:ilvl="3" w:tplc="CE56410A" w:tentative="1">
      <w:start w:val="1"/>
      <w:numFmt w:val="bullet"/>
      <w:lvlText w:val="•"/>
      <w:lvlJc w:val="left"/>
      <w:pPr>
        <w:tabs>
          <w:tab w:val="num" w:pos="2880"/>
        </w:tabs>
        <w:ind w:left="2880" w:hanging="360"/>
      </w:pPr>
      <w:rPr>
        <w:rFonts w:ascii="Arial" w:hAnsi="Arial" w:hint="default"/>
      </w:rPr>
    </w:lvl>
    <w:lvl w:ilvl="4" w:tplc="8AB6CDD2" w:tentative="1">
      <w:start w:val="1"/>
      <w:numFmt w:val="bullet"/>
      <w:lvlText w:val="•"/>
      <w:lvlJc w:val="left"/>
      <w:pPr>
        <w:tabs>
          <w:tab w:val="num" w:pos="3600"/>
        </w:tabs>
        <w:ind w:left="3600" w:hanging="360"/>
      </w:pPr>
      <w:rPr>
        <w:rFonts w:ascii="Arial" w:hAnsi="Arial" w:hint="default"/>
      </w:rPr>
    </w:lvl>
    <w:lvl w:ilvl="5" w:tplc="9398D2BA" w:tentative="1">
      <w:start w:val="1"/>
      <w:numFmt w:val="bullet"/>
      <w:lvlText w:val="•"/>
      <w:lvlJc w:val="left"/>
      <w:pPr>
        <w:tabs>
          <w:tab w:val="num" w:pos="4320"/>
        </w:tabs>
        <w:ind w:left="4320" w:hanging="360"/>
      </w:pPr>
      <w:rPr>
        <w:rFonts w:ascii="Arial" w:hAnsi="Arial" w:hint="default"/>
      </w:rPr>
    </w:lvl>
    <w:lvl w:ilvl="6" w:tplc="D05C1A88" w:tentative="1">
      <w:start w:val="1"/>
      <w:numFmt w:val="bullet"/>
      <w:lvlText w:val="•"/>
      <w:lvlJc w:val="left"/>
      <w:pPr>
        <w:tabs>
          <w:tab w:val="num" w:pos="5040"/>
        </w:tabs>
        <w:ind w:left="5040" w:hanging="360"/>
      </w:pPr>
      <w:rPr>
        <w:rFonts w:ascii="Arial" w:hAnsi="Arial" w:hint="default"/>
      </w:rPr>
    </w:lvl>
    <w:lvl w:ilvl="7" w:tplc="4B0C7B4A" w:tentative="1">
      <w:start w:val="1"/>
      <w:numFmt w:val="bullet"/>
      <w:lvlText w:val="•"/>
      <w:lvlJc w:val="left"/>
      <w:pPr>
        <w:tabs>
          <w:tab w:val="num" w:pos="5760"/>
        </w:tabs>
        <w:ind w:left="5760" w:hanging="360"/>
      </w:pPr>
      <w:rPr>
        <w:rFonts w:ascii="Arial" w:hAnsi="Arial" w:hint="default"/>
      </w:rPr>
    </w:lvl>
    <w:lvl w:ilvl="8" w:tplc="3A4CC9EA" w:tentative="1">
      <w:start w:val="1"/>
      <w:numFmt w:val="bullet"/>
      <w:lvlText w:val="•"/>
      <w:lvlJc w:val="left"/>
      <w:pPr>
        <w:tabs>
          <w:tab w:val="num" w:pos="6480"/>
        </w:tabs>
        <w:ind w:left="6480" w:hanging="360"/>
      </w:pPr>
      <w:rPr>
        <w:rFonts w:ascii="Arial" w:hAnsi="Arial" w:hint="default"/>
      </w:rPr>
    </w:lvl>
  </w:abstractNum>
  <w:num w:numId="1" w16cid:durableId="925960568">
    <w:abstractNumId w:val="2"/>
  </w:num>
  <w:num w:numId="2" w16cid:durableId="2039889042">
    <w:abstractNumId w:val="3"/>
  </w:num>
  <w:num w:numId="3" w16cid:durableId="2134975755">
    <w:abstractNumId w:val="5"/>
  </w:num>
  <w:num w:numId="4" w16cid:durableId="1397314986">
    <w:abstractNumId w:val="0"/>
  </w:num>
  <w:num w:numId="5" w16cid:durableId="1294674020">
    <w:abstractNumId w:val="7"/>
  </w:num>
  <w:num w:numId="6" w16cid:durableId="1388602162">
    <w:abstractNumId w:val="1"/>
  </w:num>
  <w:num w:numId="7" w16cid:durableId="2132816167">
    <w:abstractNumId w:val="6"/>
  </w:num>
  <w:num w:numId="8" w16cid:durableId="91497606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665A"/>
    <w:rsid w:val="00031458"/>
    <w:rsid w:val="00061281"/>
    <w:rsid w:val="00145174"/>
    <w:rsid w:val="0016168A"/>
    <w:rsid w:val="0016384B"/>
    <w:rsid w:val="00223CC3"/>
    <w:rsid w:val="00284EE0"/>
    <w:rsid w:val="002C5726"/>
    <w:rsid w:val="00384289"/>
    <w:rsid w:val="003B1D6F"/>
    <w:rsid w:val="003B6D9C"/>
    <w:rsid w:val="00437B0D"/>
    <w:rsid w:val="00455B4C"/>
    <w:rsid w:val="004E3762"/>
    <w:rsid w:val="00504902"/>
    <w:rsid w:val="0052461E"/>
    <w:rsid w:val="00656651"/>
    <w:rsid w:val="006602FA"/>
    <w:rsid w:val="0066669F"/>
    <w:rsid w:val="007265AE"/>
    <w:rsid w:val="00755B2E"/>
    <w:rsid w:val="007A02DF"/>
    <w:rsid w:val="00846411"/>
    <w:rsid w:val="008F60CB"/>
    <w:rsid w:val="008F75F2"/>
    <w:rsid w:val="009A5B5A"/>
    <w:rsid w:val="009F3D0E"/>
    <w:rsid w:val="00A71010"/>
    <w:rsid w:val="00AA7035"/>
    <w:rsid w:val="00AB00BB"/>
    <w:rsid w:val="00AB665A"/>
    <w:rsid w:val="00AF3DA0"/>
    <w:rsid w:val="00B931E0"/>
    <w:rsid w:val="00BE2D96"/>
    <w:rsid w:val="00C43EA0"/>
    <w:rsid w:val="00C766BB"/>
    <w:rsid w:val="00C975D6"/>
    <w:rsid w:val="00D30881"/>
    <w:rsid w:val="00D47407"/>
    <w:rsid w:val="00DC0314"/>
    <w:rsid w:val="00DC4943"/>
    <w:rsid w:val="00DC694D"/>
    <w:rsid w:val="00E04892"/>
    <w:rsid w:val="00E11018"/>
    <w:rsid w:val="00E903D9"/>
    <w:rsid w:val="00F7583E"/>
    <w:rsid w:val="00FB1836"/>
    <w:rsid w:val="00FC7F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12EEC6"/>
  <w15:chartTrackingRefBased/>
  <w15:docId w15:val="{3DD839DE-8A1B-4D8A-BB1B-D498C0D008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B665A"/>
  </w:style>
  <w:style w:type="paragraph" w:styleId="Heading1">
    <w:name w:val="heading 1"/>
    <w:basedOn w:val="Normal"/>
    <w:next w:val="Normal"/>
    <w:link w:val="Heading1Char"/>
    <w:uiPriority w:val="9"/>
    <w:qFormat/>
    <w:rsid w:val="00AB665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B665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B665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B665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B665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B665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B665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B665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B665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B665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B665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B665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B665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B665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B665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B665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B665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B665A"/>
    <w:rPr>
      <w:rFonts w:eastAsiaTheme="majorEastAsia" w:cstheme="majorBidi"/>
      <w:color w:val="272727" w:themeColor="text1" w:themeTint="D8"/>
    </w:rPr>
  </w:style>
  <w:style w:type="paragraph" w:styleId="Title">
    <w:name w:val="Title"/>
    <w:basedOn w:val="Normal"/>
    <w:next w:val="Normal"/>
    <w:link w:val="TitleChar"/>
    <w:uiPriority w:val="10"/>
    <w:qFormat/>
    <w:rsid w:val="00AB665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B665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B665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B665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B665A"/>
    <w:pPr>
      <w:spacing w:before="160"/>
      <w:jc w:val="center"/>
    </w:pPr>
    <w:rPr>
      <w:i/>
      <w:iCs/>
      <w:color w:val="404040" w:themeColor="text1" w:themeTint="BF"/>
    </w:rPr>
  </w:style>
  <w:style w:type="character" w:customStyle="1" w:styleId="QuoteChar">
    <w:name w:val="Quote Char"/>
    <w:basedOn w:val="DefaultParagraphFont"/>
    <w:link w:val="Quote"/>
    <w:uiPriority w:val="29"/>
    <w:rsid w:val="00AB665A"/>
    <w:rPr>
      <w:i/>
      <w:iCs/>
      <w:color w:val="404040" w:themeColor="text1" w:themeTint="BF"/>
    </w:rPr>
  </w:style>
  <w:style w:type="paragraph" w:styleId="ListParagraph">
    <w:name w:val="List Paragraph"/>
    <w:basedOn w:val="Normal"/>
    <w:uiPriority w:val="34"/>
    <w:qFormat/>
    <w:rsid w:val="00AB665A"/>
    <w:pPr>
      <w:ind w:left="720"/>
      <w:contextualSpacing/>
    </w:pPr>
  </w:style>
  <w:style w:type="character" w:styleId="IntenseEmphasis">
    <w:name w:val="Intense Emphasis"/>
    <w:basedOn w:val="DefaultParagraphFont"/>
    <w:uiPriority w:val="21"/>
    <w:qFormat/>
    <w:rsid w:val="00AB665A"/>
    <w:rPr>
      <w:i/>
      <w:iCs/>
      <w:color w:val="0F4761" w:themeColor="accent1" w:themeShade="BF"/>
    </w:rPr>
  </w:style>
  <w:style w:type="paragraph" w:styleId="IntenseQuote">
    <w:name w:val="Intense Quote"/>
    <w:basedOn w:val="Normal"/>
    <w:next w:val="Normal"/>
    <w:link w:val="IntenseQuoteChar"/>
    <w:uiPriority w:val="30"/>
    <w:qFormat/>
    <w:rsid w:val="00AB665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B665A"/>
    <w:rPr>
      <w:i/>
      <w:iCs/>
      <w:color w:val="0F4761" w:themeColor="accent1" w:themeShade="BF"/>
    </w:rPr>
  </w:style>
  <w:style w:type="character" w:styleId="IntenseReference">
    <w:name w:val="Intense Reference"/>
    <w:basedOn w:val="DefaultParagraphFont"/>
    <w:uiPriority w:val="32"/>
    <w:qFormat/>
    <w:rsid w:val="00AB665A"/>
    <w:rPr>
      <w:b/>
      <w:bCs/>
      <w:smallCaps/>
      <w:color w:val="0F4761" w:themeColor="accent1" w:themeShade="BF"/>
      <w:spacing w:val="5"/>
    </w:rPr>
  </w:style>
  <w:style w:type="paragraph" w:styleId="NormalWeb">
    <w:name w:val="Normal (Web)"/>
    <w:basedOn w:val="Normal"/>
    <w:uiPriority w:val="99"/>
    <w:semiHidden/>
    <w:unhideWhenUsed/>
    <w:rsid w:val="0052461E"/>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855</TotalTime>
  <Pages>10</Pages>
  <Words>2658</Words>
  <Characters>15151</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Adenike Kuku-Ogunfeibo (2329249)</dc:creator>
  <cp:keywords/>
  <dc:description/>
  <cp:lastModifiedBy>Adenike Kuku-Ogunfeibo (2329249)</cp:lastModifiedBy>
  <cp:revision>36</cp:revision>
  <dcterms:created xsi:type="dcterms:W3CDTF">2026-03-22T04:18:00Z</dcterms:created>
  <dcterms:modified xsi:type="dcterms:W3CDTF">2026-03-22T22:30:00Z</dcterms:modified>
</cp:coreProperties>
</file>