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509140760" w:displacedByCustomXml="next"/>
    <w:sdt>
      <w:sdtPr>
        <w:id w:val="1504396443"/>
        <w:docPartObj>
          <w:docPartGallery w:val="Cover Pages"/>
          <w:docPartUnique/>
        </w:docPartObj>
      </w:sdtPr>
      <w:sdtEndPr>
        <w:rPr>
          <w:b/>
          <w:sz w:val="32"/>
          <w:szCs w:val="32"/>
        </w:rPr>
      </w:sdtEndPr>
      <w:sdtContent>
        <w:p w14:paraId="09F74AEF" w14:textId="57AF3791" w:rsidR="005309D6" w:rsidRDefault="00DC2B1E">
          <w:r>
            <w:rPr>
              <w:noProof/>
              <w:lang w:eastAsia="en-GB"/>
            </w:rPr>
            <w:drawing>
              <wp:anchor distT="0" distB="0" distL="114300" distR="114300" simplePos="0" relativeHeight="251703296" behindDoc="0" locked="0" layoutInCell="1" allowOverlap="1" wp14:anchorId="651600D6" wp14:editId="182AFC71">
                <wp:simplePos x="0" y="0"/>
                <wp:positionH relativeFrom="margin">
                  <wp:posOffset>-636104</wp:posOffset>
                </wp:positionH>
                <wp:positionV relativeFrom="margin">
                  <wp:posOffset>158198</wp:posOffset>
                </wp:positionV>
                <wp:extent cx="858520" cy="673100"/>
                <wp:effectExtent l="0" t="0" r="0" b="0"/>
                <wp:wrapSquare wrapText="bothSides"/>
                <wp:docPr id="21" name="Picture 21" descr="Image result for marriott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riott hotel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58520" cy="6731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1248" behindDoc="0" locked="0" layoutInCell="1" allowOverlap="1" wp14:anchorId="442347B4" wp14:editId="18829744">
                <wp:simplePos x="0" y="0"/>
                <wp:positionH relativeFrom="margin">
                  <wp:posOffset>-707666</wp:posOffset>
                </wp:positionH>
                <wp:positionV relativeFrom="margin">
                  <wp:posOffset>-676054</wp:posOffset>
                </wp:positionV>
                <wp:extent cx="1383030" cy="478790"/>
                <wp:effectExtent l="0" t="0" r="7620" b="0"/>
                <wp:wrapSquare wrapText="bothSides"/>
                <wp:docPr id="20" name="Picture 20" descr="Image result for swansea city and county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wansea city and county counci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83030" cy="478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09D6">
            <w:rPr>
              <w:noProof/>
              <w:lang w:eastAsia="en-GB"/>
            </w:rPr>
            <mc:AlternateContent>
              <mc:Choice Requires="wpg">
                <w:drawing>
                  <wp:anchor distT="0" distB="0" distL="114300" distR="114300" simplePos="0" relativeHeight="251697152" behindDoc="0" locked="0" layoutInCell="1" allowOverlap="1" wp14:anchorId="64F1BB21" wp14:editId="28A4E05E">
                    <wp:simplePos x="0" y="0"/>
                    <wp:positionH relativeFrom="page">
                      <wp:align>right</wp:align>
                    </wp:positionH>
                    <wp:positionV relativeFrom="page">
                      <wp:align>top</wp:align>
                    </wp:positionV>
                    <wp:extent cx="3096491"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60" name="Rectangle 460"/>
                            <wps:cNvSpPr>
                              <a:spLocks noChangeArrowheads="1"/>
                            </wps:cNvSpPr>
                            <wps:spPr bwMode="auto">
                              <a:xfrm>
                                <a:off x="124691" y="0"/>
                                <a:ext cx="2971800" cy="10058400"/>
                              </a:xfrm>
                              <a:prstGeom prst="rect">
                                <a:avLst/>
                              </a:prstGeom>
                              <a:solidFill>
                                <a:schemeClr val="tx1">
                                  <a:lumMod val="65000"/>
                                  <a:lumOff val="35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799377792"/>
                                    <w:dataBinding w:prefixMappings="xmlns:ns0='http://schemas.openxmlformats.org/package/2006/metadata/core-properties' xmlns:ns1='http://purl.org/dc/elements/1.1/'" w:xpath="/ns0:coreProperties[1]/ns1:creator[1]" w:storeItemID="{6C3C8BC8-F283-45AE-878A-BAB7291924A1}"/>
                                    <w:text/>
                                  </w:sdtPr>
                                  <w:sdtEndPr/>
                                  <w:sdtContent>
                                    <w:p w14:paraId="1A9B8AC7" w14:textId="77777777" w:rsidR="005309D6" w:rsidRDefault="005309D6">
                                      <w:pPr>
                                        <w:pStyle w:val="NoSpacing"/>
                                        <w:spacing w:line="360" w:lineRule="auto"/>
                                        <w:rPr>
                                          <w:color w:val="FFFFFF" w:themeColor="background1"/>
                                        </w:rPr>
                                      </w:pPr>
                                      <w:r>
                                        <w:rPr>
                                          <w:color w:val="FFFFFF" w:themeColor="background1"/>
                                          <w:lang w:val="en-GB"/>
                                        </w:rPr>
                                        <w:t>Cameron Hockaday</w:t>
                                      </w:r>
                                    </w:p>
                                  </w:sdtContent>
                                </w:sdt>
                                <w:sdt>
                                  <w:sdtPr>
                                    <w:rPr>
                                      <w:color w:val="FFFFFF" w:themeColor="background1"/>
                                    </w:rPr>
                                    <w:alias w:val="Company"/>
                                    <w:id w:val="1806661887"/>
                                    <w:showingPlcHdr/>
                                    <w:dataBinding w:prefixMappings="xmlns:ns0='http://schemas.openxmlformats.org/officeDocument/2006/extended-properties'" w:xpath="/ns0:Properties[1]/ns0:Company[1]" w:storeItemID="{6668398D-A668-4E3E-A5EB-62B293D839F1}"/>
                                    <w:text/>
                                  </w:sdtPr>
                                  <w:sdtEndPr/>
                                  <w:sdtContent>
                                    <w:p w14:paraId="5C27A3DF" w14:textId="77777777" w:rsidR="005309D6" w:rsidRDefault="005309D6">
                                      <w:pPr>
                                        <w:pStyle w:val="NoSpacing"/>
                                        <w:spacing w:line="360" w:lineRule="auto"/>
                                        <w:rPr>
                                          <w:color w:val="FFFFFF" w:themeColor="background1"/>
                                        </w:rPr>
                                      </w:pPr>
                                      <w:r>
                                        <w:rPr>
                                          <w:color w:val="FFFFFF" w:themeColor="background1"/>
                                        </w:rPr>
                                        <w:t xml:space="preserve">     </w:t>
                                      </w:r>
                                    </w:p>
                                  </w:sdtContent>
                                </w:sdt>
                                <w:p w14:paraId="77C688F6" w14:textId="77777777" w:rsidR="005309D6" w:rsidRDefault="005309D6">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4F1BB21" id="Group 453" o:spid="_x0000_s1026" style="position:absolute;margin-left:192.6pt;margin-top:0;width:243.8pt;height:11in;z-index:251697152;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">
                    <v:rect id="Rectangle 460" o:spid="_x0000_s1027"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" fillcolor="#5a5a5a [2109]" stroked="f" strokecolor="#d8d8d8"/>
                    <v:rect id="Rectangle 9" o:spid="_x0000_s1028"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799377792"/>
                              <w:dataBinding w:prefixMappings="xmlns:ns0='http://schemas.openxmlformats.org/package/2006/metadata/core-properties' xmlns:ns1='http://purl.org/dc/elements/1.1/'" w:xpath="/ns0:coreProperties[1]/ns1:creator[1]" w:storeItemID="{6C3C8BC8-F283-45AE-878A-BAB7291924A1}"/>
                              <w:text/>
                            </w:sdtPr>
                            <w:sdtEndPr/>
                            <w:sdtContent>
                              <w:p w14:paraId="1A9B8AC7" w14:textId="77777777" w:rsidR="005309D6" w:rsidRDefault="005309D6">
                                <w:pPr>
                                  <w:pStyle w:val="NoSpacing"/>
                                  <w:spacing w:line="360" w:lineRule="auto"/>
                                  <w:rPr>
                                    <w:color w:val="FFFFFF" w:themeColor="background1"/>
                                  </w:rPr>
                                </w:pPr>
                                <w:r>
                                  <w:rPr>
                                    <w:color w:val="FFFFFF" w:themeColor="background1"/>
                                    <w:lang w:val="en-GB"/>
                                  </w:rPr>
                                  <w:t>Cameron Hockaday</w:t>
                                </w:r>
                              </w:p>
                            </w:sdtContent>
                          </w:sdt>
                          <w:sdt>
                            <w:sdtPr>
                              <w:rPr>
                                <w:color w:val="FFFFFF" w:themeColor="background1"/>
                              </w:rPr>
                              <w:alias w:val="Company"/>
                              <w:id w:val="1806661887"/>
                              <w:showingPlcHdr/>
                              <w:dataBinding w:prefixMappings="xmlns:ns0='http://schemas.openxmlformats.org/officeDocument/2006/extended-properties'" w:xpath="/ns0:Properties[1]/ns0:Company[1]" w:storeItemID="{6668398D-A668-4E3E-A5EB-62B293D839F1}"/>
                              <w:text/>
                            </w:sdtPr>
                            <w:sdtEndPr/>
                            <w:sdtContent>
                              <w:p w14:paraId="5C27A3DF" w14:textId="77777777" w:rsidR="005309D6" w:rsidRDefault="005309D6">
                                <w:pPr>
                                  <w:pStyle w:val="NoSpacing"/>
                                  <w:spacing w:line="360" w:lineRule="auto"/>
                                  <w:rPr>
                                    <w:color w:val="FFFFFF" w:themeColor="background1"/>
                                  </w:rPr>
                                </w:pPr>
                                <w:r>
                                  <w:rPr>
                                    <w:color w:val="FFFFFF" w:themeColor="background1"/>
                                  </w:rPr>
                                  <w:t xml:space="preserve">     </w:t>
                                </w:r>
                              </w:p>
                            </w:sdtContent>
                          </w:sdt>
                          <w:p w14:paraId="77C688F6" w14:textId="77777777" w:rsidR="005309D6" w:rsidRDefault="005309D6">
                            <w:pPr>
                              <w:pStyle w:val="NoSpacing"/>
                              <w:spacing w:line="360" w:lineRule="auto"/>
                              <w:rPr>
                                <w:color w:val="FFFFFF" w:themeColor="background1"/>
                              </w:rPr>
                            </w:pPr>
                          </w:p>
                        </w:txbxContent>
                      </v:textbox>
                    </v:rect>
                    <w10:wrap anchorx="page" anchory="page"/>
                  </v:group>
                </w:pict>
              </mc:Fallback>
            </mc:AlternateContent>
          </w:r>
        </w:p>
        <w:p w14:paraId="6F0267A5" w14:textId="77F3A252" w:rsidR="005309D6" w:rsidRDefault="00C22D6B">
          <w:pPr>
            <w:rPr>
              <w:b/>
              <w:sz w:val="32"/>
              <w:szCs w:val="32"/>
            </w:rPr>
          </w:pPr>
          <w:r>
            <w:rPr>
              <w:noProof/>
              <w:lang w:eastAsia="en-GB"/>
            </w:rPr>
            <mc:AlternateContent>
              <mc:Choice Requires="wps">
                <w:drawing>
                  <wp:anchor distT="0" distB="0" distL="114300" distR="114300" simplePos="0" relativeHeight="251699200" behindDoc="0" locked="0" layoutInCell="0" allowOverlap="1" wp14:anchorId="584047E5" wp14:editId="494915AF">
                    <wp:simplePos x="0" y="0"/>
                    <wp:positionH relativeFrom="page">
                      <wp:posOffset>627797</wp:posOffset>
                    </wp:positionH>
                    <wp:positionV relativeFrom="page">
                      <wp:posOffset>2809828</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sz w:val="36"/>
                                    <w:szCs w:val="36"/>
                                  </w:rPr>
                                  <w:alias w:val="Title"/>
                                  <w:id w:val="249169225"/>
                                  <w:dataBinding w:prefixMappings="xmlns:ns0='http://schemas.openxmlformats.org/package/2006/metadata/core-properties' xmlns:ns1='http://purl.org/dc/elements/1.1/'" w:xpath="/ns0:coreProperties[1]/ns1:title[1]" w:storeItemID="{6C3C8BC8-F283-45AE-878A-BAB7291924A1}"/>
                                  <w:text/>
                                </w:sdtPr>
                                <w:sdtEndPr/>
                                <w:sdtContent>
                                  <w:p w14:paraId="75E41FFA" w14:textId="198348AF" w:rsidR="005309D6" w:rsidRDefault="00ED6810">
                                    <w:pPr>
                                      <w:pStyle w:val="NoSpacing"/>
                                      <w:jc w:val="right"/>
                                      <w:rPr>
                                        <w:color w:val="FFFFFF" w:themeColor="background1"/>
                                        <w:sz w:val="72"/>
                                        <w:szCs w:val="72"/>
                                      </w:rPr>
                                    </w:pPr>
                                    <w:r>
                                      <w:rPr>
                                        <w:sz w:val="36"/>
                                        <w:szCs w:val="36"/>
                                      </w:rPr>
                                      <w:t>Ice-cream Parlor and Manager’s Apartment on Swansea Foreshore.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84047E5" id="Rectangle 16" o:spid="_x0000_s1029" style="position:absolute;margin-left:49.45pt;margin-top:221.25pt;width:548.85pt;height:50.4pt;z-index:251699200;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" o:allowincell="f" fillcolor="black [3213]" strokecolor="black [3213]" strokeweight="1.5pt">
                    <v:textbox style="mso-fit-shape-to-text:t" inset="14.4pt,,14.4pt">
                      <w:txbxContent>
                        <w:sdt>
                          <w:sdtPr>
                            <w:rPr>
                              <w:sz w:val="36"/>
                              <w:szCs w:val="36"/>
                            </w:rPr>
                            <w:alias w:val="Title"/>
                            <w:id w:val="249169225"/>
                            <w:dataBinding w:prefixMappings="xmlns:ns0='http://schemas.openxmlformats.org/package/2006/metadata/core-properties' xmlns:ns1='http://purl.org/dc/elements/1.1/'" w:xpath="/ns0:coreProperties[1]/ns1:title[1]" w:storeItemID="{6C3C8BC8-F283-45AE-878A-BAB7291924A1}"/>
                            <w:text/>
                          </w:sdtPr>
                          <w:sdtEndPr/>
                          <w:sdtContent>
                            <w:p w14:paraId="75E41FFA" w14:textId="198348AF" w:rsidR="005309D6" w:rsidRDefault="00ED6810">
                              <w:pPr>
                                <w:pStyle w:val="NoSpacing"/>
                                <w:jc w:val="right"/>
                                <w:rPr>
                                  <w:color w:val="FFFFFF" w:themeColor="background1"/>
                                  <w:sz w:val="72"/>
                                  <w:szCs w:val="72"/>
                                </w:rPr>
                              </w:pPr>
                              <w:r>
                                <w:rPr>
                                  <w:sz w:val="36"/>
                                  <w:szCs w:val="36"/>
                                </w:rPr>
                                <w:t>Ice-cream Parlor and Manager’s Apartment on Swansea Foreshore.</w:t>
                              </w:r>
                            </w:p>
                          </w:sdtContent>
                        </w:sdt>
                      </w:txbxContent>
                    </v:textbox>
                    <w10:wrap anchorx="page" anchory="page"/>
                  </v:rect>
                </w:pict>
              </mc:Fallback>
            </mc:AlternateContent>
          </w:r>
          <w:r w:rsidR="005309D6">
            <w:rPr>
              <w:b/>
              <w:sz w:val="32"/>
              <w:szCs w:val="32"/>
            </w:rPr>
            <w:br w:type="page"/>
          </w:r>
        </w:p>
      </w:sdtContent>
    </w:sdt>
    <w:p w14:paraId="4A4F2751" w14:textId="77777777" w:rsidR="00F91C15" w:rsidRDefault="00F91C15" w:rsidP="00F91C15">
      <w:pPr>
        <w:rPr>
          <w:b/>
          <w:sz w:val="32"/>
          <w:szCs w:val="32"/>
        </w:rPr>
      </w:pPr>
      <w:bookmarkStart w:id="1" w:name="_Hlk509140875"/>
      <w:bookmarkEnd w:id="0"/>
      <w:r>
        <w:rPr>
          <w:b/>
          <w:sz w:val="32"/>
          <w:szCs w:val="32"/>
        </w:rPr>
        <w:lastRenderedPageBreak/>
        <w:t>Executive summary</w:t>
      </w:r>
    </w:p>
    <w:p w14:paraId="59A42A5D" w14:textId="77777777" w:rsidR="00F91C15" w:rsidRPr="00BB011E" w:rsidRDefault="00F91C15" w:rsidP="00F91C15">
      <w:pPr>
        <w:rPr>
          <w:sz w:val="24"/>
          <w:szCs w:val="24"/>
        </w:rPr>
      </w:pPr>
      <w:r w:rsidRPr="00BB011E">
        <w:rPr>
          <w:sz w:val="24"/>
          <w:szCs w:val="24"/>
        </w:rPr>
        <w:t>This document has been prepared by Cameron Hockaday for</w:t>
      </w:r>
      <w:r w:rsidR="002837F6">
        <w:rPr>
          <w:sz w:val="24"/>
          <w:szCs w:val="24"/>
        </w:rPr>
        <w:t xml:space="preserve"> </w:t>
      </w:r>
      <w:r w:rsidR="006D5A02">
        <w:rPr>
          <w:sz w:val="24"/>
          <w:szCs w:val="24"/>
        </w:rPr>
        <w:t>purposed</w:t>
      </w:r>
      <w:r w:rsidRPr="00BB011E">
        <w:rPr>
          <w:sz w:val="24"/>
          <w:szCs w:val="24"/>
        </w:rPr>
        <w:t xml:space="preserve"> joint agreement between City &amp; County of Swansea and Marriot Hotels to create new restaurant, ice-cream parlour and manager’s apartment on Swansea foreshore. </w:t>
      </w:r>
    </w:p>
    <w:p w14:paraId="09FA06C2" w14:textId="77777777" w:rsidR="00F91C15" w:rsidRDefault="00F91C15" w:rsidP="00F91C15">
      <w:pPr>
        <w:rPr>
          <w:sz w:val="24"/>
          <w:szCs w:val="24"/>
        </w:rPr>
      </w:pPr>
      <w:r w:rsidRPr="00BB011E">
        <w:rPr>
          <w:sz w:val="24"/>
          <w:szCs w:val="24"/>
        </w:rPr>
        <w:t>This document bring</w:t>
      </w:r>
      <w:r>
        <w:rPr>
          <w:sz w:val="24"/>
          <w:szCs w:val="24"/>
        </w:rPr>
        <w:t>s</w:t>
      </w:r>
      <w:r w:rsidRPr="00BB011E">
        <w:rPr>
          <w:sz w:val="24"/>
          <w:szCs w:val="24"/>
        </w:rPr>
        <w:t xml:space="preserve"> together initial research, site analysis, designs and</w:t>
      </w:r>
      <w:r>
        <w:rPr>
          <w:sz w:val="24"/>
          <w:szCs w:val="24"/>
        </w:rPr>
        <w:t xml:space="preserve"> building</w:t>
      </w:r>
      <w:r w:rsidR="009C7747">
        <w:rPr>
          <w:sz w:val="24"/>
          <w:szCs w:val="24"/>
        </w:rPr>
        <w:t xml:space="preserve"> </w:t>
      </w:r>
      <w:r w:rsidRPr="00BB011E">
        <w:rPr>
          <w:sz w:val="24"/>
          <w:szCs w:val="24"/>
        </w:rPr>
        <w:t xml:space="preserve">innovation.  </w:t>
      </w:r>
    </w:p>
    <w:p w14:paraId="57E1F334" w14:textId="77777777" w:rsidR="00F91C15" w:rsidRDefault="00F91C15" w:rsidP="00F91C15"/>
    <w:p w14:paraId="123BEA9C" w14:textId="77777777" w:rsidR="00F91C15" w:rsidRDefault="00F91C15" w:rsidP="00F91C15">
      <w:pPr>
        <w:rPr>
          <w:b/>
          <w:sz w:val="32"/>
          <w:szCs w:val="32"/>
        </w:rPr>
      </w:pPr>
      <w:r>
        <w:rPr>
          <w:noProof/>
          <w:lang w:eastAsia="en-GB"/>
        </w:rPr>
        <w:drawing>
          <wp:anchor distT="0" distB="0" distL="114300" distR="114300" simplePos="0" relativeHeight="251678720" behindDoc="0" locked="0" layoutInCell="1" allowOverlap="1" wp14:anchorId="346F7754" wp14:editId="33419DA5">
            <wp:simplePos x="0" y="0"/>
            <wp:positionH relativeFrom="margin">
              <wp:align>left</wp:align>
            </wp:positionH>
            <wp:positionV relativeFrom="margin">
              <wp:posOffset>10124440</wp:posOffset>
            </wp:positionV>
            <wp:extent cx="4543425" cy="2744470"/>
            <wp:effectExtent l="0" t="0" r="9525" b="0"/>
            <wp:wrapSquare wrapText="bothSides"/>
            <wp:docPr id="13" name="Picture 13" descr="Image result for ice cream parl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ice cream parlou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3425" cy="2744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B011E">
        <w:rPr>
          <w:b/>
          <w:sz w:val="32"/>
          <w:szCs w:val="32"/>
        </w:rPr>
        <w:t>The professional team</w:t>
      </w:r>
    </w:p>
    <w:p w14:paraId="1FA4188C" w14:textId="77777777" w:rsidR="00F91C15" w:rsidRPr="002837F6" w:rsidRDefault="00F91C15" w:rsidP="00F91C15">
      <w:pPr>
        <w:rPr>
          <w:b/>
          <w:sz w:val="24"/>
          <w:szCs w:val="24"/>
        </w:rPr>
      </w:pPr>
      <w:r w:rsidRPr="002837F6">
        <w:rPr>
          <w:b/>
          <w:sz w:val="24"/>
          <w:szCs w:val="24"/>
        </w:rPr>
        <w:t xml:space="preserve">Joint Partners  </w:t>
      </w:r>
    </w:p>
    <w:p w14:paraId="754E7D56" w14:textId="77777777" w:rsidR="009B66FA" w:rsidRDefault="009C7747">
      <w:r>
        <w:rPr>
          <w:noProof/>
          <w:lang w:eastAsia="en-GB"/>
        </w:rPr>
        <w:drawing>
          <wp:anchor distT="0" distB="0" distL="114300" distR="114300" simplePos="0" relativeHeight="251669504" behindDoc="0" locked="0" layoutInCell="1" allowOverlap="1" wp14:anchorId="77498B65" wp14:editId="5B759455">
            <wp:simplePos x="0" y="0"/>
            <wp:positionH relativeFrom="margin">
              <wp:posOffset>3562184</wp:posOffset>
            </wp:positionH>
            <wp:positionV relativeFrom="margin">
              <wp:posOffset>2546294</wp:posOffset>
            </wp:positionV>
            <wp:extent cx="1339215" cy="1050290"/>
            <wp:effectExtent l="0" t="0" r="0" b="0"/>
            <wp:wrapSquare wrapText="bothSides"/>
            <wp:docPr id="6" name="Picture 6" descr="Image result for marriott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riott hote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39215" cy="10502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0528" behindDoc="0" locked="0" layoutInCell="1" allowOverlap="1" wp14:anchorId="48C8576C" wp14:editId="48CE9C35">
            <wp:simplePos x="0" y="0"/>
            <wp:positionH relativeFrom="margin">
              <wp:align>left</wp:align>
            </wp:positionH>
            <wp:positionV relativeFrom="margin">
              <wp:posOffset>2575008</wp:posOffset>
            </wp:positionV>
            <wp:extent cx="2338705" cy="809625"/>
            <wp:effectExtent l="0" t="0" r="4445" b="9525"/>
            <wp:wrapSquare wrapText="bothSides"/>
            <wp:docPr id="4" name="Picture 4" descr="Image result for swansea city and county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wansea city and county counci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38705" cy="809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2B3B36" w14:textId="77777777" w:rsidR="0072180B" w:rsidRDefault="0072180B"/>
    <w:p w14:paraId="188B60E9" w14:textId="77777777" w:rsidR="0072180B" w:rsidRDefault="0072180B"/>
    <w:p w14:paraId="36117967" w14:textId="77777777" w:rsidR="0072180B" w:rsidRDefault="0072180B"/>
    <w:p w14:paraId="576B2514" w14:textId="77777777" w:rsidR="0072180B" w:rsidRDefault="0072180B"/>
    <w:p w14:paraId="447A671A" w14:textId="77777777" w:rsidR="00F91C15" w:rsidRPr="002837F6" w:rsidRDefault="00F91C15" w:rsidP="00F91C15">
      <w:pPr>
        <w:rPr>
          <w:b/>
          <w:sz w:val="24"/>
          <w:szCs w:val="24"/>
        </w:rPr>
      </w:pPr>
      <w:r w:rsidRPr="002837F6">
        <w:rPr>
          <w:b/>
          <w:sz w:val="24"/>
          <w:szCs w:val="24"/>
        </w:rPr>
        <w:t xml:space="preserve">Project Consultant: </w:t>
      </w:r>
    </w:p>
    <w:p w14:paraId="26D22D6F" w14:textId="77777777" w:rsidR="00F91C15" w:rsidRDefault="00F91C15" w:rsidP="00F91C15">
      <w:r>
        <w:t>Cameron Hockaday – Student USWTSA</w:t>
      </w:r>
    </w:p>
    <w:p w14:paraId="6825BEC2" w14:textId="77777777" w:rsidR="00F91C15" w:rsidRDefault="00F91C15" w:rsidP="00F91C15">
      <w:pPr>
        <w:rPr>
          <w:b/>
          <w:sz w:val="24"/>
          <w:szCs w:val="24"/>
        </w:rPr>
      </w:pPr>
    </w:p>
    <w:p w14:paraId="0B14049A" w14:textId="77777777" w:rsidR="00F91C15" w:rsidRPr="00F91C15" w:rsidRDefault="00F91C15" w:rsidP="00F91C15">
      <w:pPr>
        <w:rPr>
          <w:b/>
          <w:sz w:val="24"/>
          <w:szCs w:val="24"/>
        </w:rPr>
      </w:pPr>
      <w:r w:rsidRPr="00F91C15">
        <w:rPr>
          <w:b/>
          <w:sz w:val="24"/>
          <w:szCs w:val="24"/>
        </w:rPr>
        <w:t xml:space="preserve">Introduction </w:t>
      </w:r>
    </w:p>
    <w:p w14:paraId="1A013F8B" w14:textId="77777777" w:rsidR="00F91C15" w:rsidRPr="00F91C15" w:rsidRDefault="00F91C15" w:rsidP="00F91C15">
      <w:pPr>
        <w:rPr>
          <w:sz w:val="24"/>
          <w:szCs w:val="24"/>
        </w:rPr>
      </w:pPr>
      <w:r w:rsidRPr="00F91C15">
        <w:rPr>
          <w:sz w:val="24"/>
          <w:szCs w:val="24"/>
        </w:rPr>
        <w:t>This section reviews the existing character of the site and surrounding area, comprehensive appreciation of the overall site.</w:t>
      </w:r>
    </w:p>
    <w:p w14:paraId="3CEF88CB" w14:textId="77777777" w:rsidR="00F91C15" w:rsidRPr="00F91C15" w:rsidRDefault="00F91C15" w:rsidP="00F91C15">
      <w:pPr>
        <w:rPr>
          <w:sz w:val="24"/>
          <w:szCs w:val="24"/>
        </w:rPr>
      </w:pPr>
    </w:p>
    <w:p w14:paraId="4C5FB0A8" w14:textId="77777777" w:rsidR="00F91C15" w:rsidRPr="00F91C15" w:rsidRDefault="00F91C15" w:rsidP="00F91C15">
      <w:pPr>
        <w:rPr>
          <w:b/>
          <w:sz w:val="24"/>
          <w:szCs w:val="24"/>
        </w:rPr>
      </w:pPr>
      <w:r w:rsidRPr="00F91C15">
        <w:rPr>
          <w:b/>
          <w:sz w:val="24"/>
          <w:szCs w:val="24"/>
        </w:rPr>
        <w:t>Client design brief</w:t>
      </w:r>
    </w:p>
    <w:p w14:paraId="0E08FFDD" w14:textId="77777777" w:rsidR="00F91C15" w:rsidRPr="00F91C15" w:rsidRDefault="00F91C15" w:rsidP="00F91C15">
      <w:pPr>
        <w:rPr>
          <w:sz w:val="24"/>
          <w:szCs w:val="24"/>
        </w:rPr>
      </w:pPr>
      <w:r w:rsidRPr="00F91C15">
        <w:rPr>
          <w:sz w:val="24"/>
          <w:szCs w:val="24"/>
        </w:rPr>
        <w:t>Carry out feasibility study into creating new restaurant, ice-cream parlour and manager apartment, the new restaurant will have gross internal space of 300 square meters on ground floor.</w:t>
      </w:r>
    </w:p>
    <w:p w14:paraId="0A4C8B2B" w14:textId="77777777" w:rsidR="00F91C15" w:rsidRPr="00F91C15" w:rsidRDefault="00F91C15" w:rsidP="00F91C15">
      <w:pPr>
        <w:rPr>
          <w:sz w:val="24"/>
          <w:szCs w:val="24"/>
        </w:rPr>
      </w:pPr>
      <w:r w:rsidRPr="00F91C15">
        <w:rPr>
          <w:sz w:val="24"/>
          <w:szCs w:val="24"/>
        </w:rPr>
        <w:t xml:space="preserve">The ground floor will contain restaurant, ice-cream parlour, </w:t>
      </w:r>
      <w:proofErr w:type="gramStart"/>
      <w:r w:rsidRPr="00F91C15">
        <w:rPr>
          <w:sz w:val="24"/>
          <w:szCs w:val="24"/>
        </w:rPr>
        <w:t>kitchen</w:t>
      </w:r>
      <w:proofErr w:type="gramEnd"/>
      <w:r w:rsidRPr="00F91C15">
        <w:rPr>
          <w:sz w:val="24"/>
          <w:szCs w:val="24"/>
        </w:rPr>
        <w:t xml:space="preserve"> and food storage. </w:t>
      </w:r>
    </w:p>
    <w:p w14:paraId="3583A7D8" w14:textId="77777777" w:rsidR="00F91C15" w:rsidRPr="00F91C15" w:rsidRDefault="00F91C15" w:rsidP="00F91C15">
      <w:pPr>
        <w:rPr>
          <w:sz w:val="24"/>
          <w:szCs w:val="24"/>
        </w:rPr>
      </w:pPr>
      <w:r w:rsidRPr="00F91C15">
        <w:rPr>
          <w:sz w:val="24"/>
          <w:szCs w:val="24"/>
        </w:rPr>
        <w:t>First &amp; Second floor will contain manager apartment and staff welfare facilities, total space of 150 square meters</w:t>
      </w:r>
      <w:r w:rsidR="008C4853">
        <w:rPr>
          <w:sz w:val="24"/>
          <w:szCs w:val="24"/>
        </w:rPr>
        <w:t xml:space="preserve"> on each floor</w:t>
      </w:r>
      <w:r w:rsidRPr="00F91C15">
        <w:rPr>
          <w:sz w:val="24"/>
          <w:szCs w:val="24"/>
        </w:rPr>
        <w:t>.</w:t>
      </w:r>
    </w:p>
    <w:p w14:paraId="16CADE4A" w14:textId="77777777" w:rsidR="00F91C15" w:rsidRPr="00F91C15" w:rsidRDefault="00F91C15" w:rsidP="00F91C15">
      <w:pPr>
        <w:rPr>
          <w:sz w:val="24"/>
          <w:szCs w:val="24"/>
        </w:rPr>
      </w:pPr>
      <w:r w:rsidRPr="00F91C15">
        <w:rPr>
          <w:sz w:val="24"/>
          <w:szCs w:val="24"/>
        </w:rPr>
        <w:t>The feasibility study is based on design and build, including:</w:t>
      </w:r>
    </w:p>
    <w:p w14:paraId="7FBE8808" w14:textId="77777777" w:rsidR="00F91C15" w:rsidRPr="00F91C15" w:rsidRDefault="00F91C15" w:rsidP="00F91C15">
      <w:pPr>
        <w:pStyle w:val="ListParagraph"/>
        <w:numPr>
          <w:ilvl w:val="0"/>
          <w:numId w:val="2"/>
        </w:numPr>
        <w:spacing w:before="100" w:beforeAutospacing="1" w:after="120"/>
        <w:rPr>
          <w:sz w:val="24"/>
          <w:szCs w:val="24"/>
        </w:rPr>
      </w:pPr>
      <w:r w:rsidRPr="00F91C15">
        <w:rPr>
          <w:sz w:val="24"/>
          <w:szCs w:val="24"/>
        </w:rPr>
        <w:t>Preliminary desktop study</w:t>
      </w:r>
    </w:p>
    <w:p w14:paraId="4B75A23A" w14:textId="02D471EA" w:rsidR="00F91C15" w:rsidRPr="00F91C15" w:rsidRDefault="0021214E" w:rsidP="00F91C15">
      <w:pPr>
        <w:pStyle w:val="ListParagraph"/>
        <w:numPr>
          <w:ilvl w:val="0"/>
          <w:numId w:val="2"/>
        </w:numPr>
        <w:spacing w:before="100" w:beforeAutospacing="1" w:after="120"/>
        <w:rPr>
          <w:sz w:val="24"/>
          <w:szCs w:val="24"/>
        </w:rPr>
      </w:pPr>
      <w:r>
        <w:rPr>
          <w:sz w:val="24"/>
          <w:szCs w:val="24"/>
        </w:rPr>
        <w:t>Wa</w:t>
      </w:r>
      <w:r w:rsidR="00F91C15" w:rsidRPr="00F91C15">
        <w:rPr>
          <w:sz w:val="24"/>
          <w:szCs w:val="24"/>
        </w:rPr>
        <w:t>l</w:t>
      </w:r>
      <w:r>
        <w:rPr>
          <w:sz w:val="24"/>
          <w:szCs w:val="24"/>
        </w:rPr>
        <w:t>kover</w:t>
      </w:r>
      <w:r w:rsidR="00F91C15" w:rsidRPr="00F91C15">
        <w:rPr>
          <w:sz w:val="24"/>
          <w:szCs w:val="24"/>
        </w:rPr>
        <w:t xml:space="preserve"> site investigation </w:t>
      </w:r>
    </w:p>
    <w:p w14:paraId="7ADD66B4" w14:textId="77777777" w:rsidR="00F91C15" w:rsidRPr="00F91C15" w:rsidRDefault="00F91C15" w:rsidP="00F91C15">
      <w:pPr>
        <w:pStyle w:val="ListParagraph"/>
        <w:numPr>
          <w:ilvl w:val="0"/>
          <w:numId w:val="2"/>
        </w:numPr>
        <w:spacing w:before="100" w:beforeAutospacing="1" w:after="120"/>
        <w:rPr>
          <w:sz w:val="24"/>
          <w:szCs w:val="24"/>
        </w:rPr>
      </w:pPr>
      <w:r w:rsidRPr="00F91C15">
        <w:rPr>
          <w:sz w:val="24"/>
          <w:szCs w:val="24"/>
        </w:rPr>
        <w:t>Design suitable foundation for the building</w:t>
      </w:r>
    </w:p>
    <w:p w14:paraId="1ABA0D37" w14:textId="21A6E07B" w:rsidR="00F91C15" w:rsidRPr="00F91C15" w:rsidRDefault="00F91C15" w:rsidP="00F91C15">
      <w:pPr>
        <w:pStyle w:val="ListParagraph"/>
        <w:numPr>
          <w:ilvl w:val="0"/>
          <w:numId w:val="2"/>
        </w:numPr>
        <w:spacing w:before="100" w:beforeAutospacing="1" w:after="120"/>
        <w:rPr>
          <w:sz w:val="24"/>
          <w:szCs w:val="24"/>
        </w:rPr>
      </w:pPr>
      <w:r w:rsidRPr="00F91C15">
        <w:rPr>
          <w:sz w:val="24"/>
          <w:szCs w:val="24"/>
        </w:rPr>
        <w:lastRenderedPageBreak/>
        <w:t xml:space="preserve">Initial design sketches of building with suggested </w:t>
      </w:r>
      <w:r w:rsidR="00B65E23" w:rsidRPr="00F91C15">
        <w:rPr>
          <w:sz w:val="24"/>
          <w:szCs w:val="24"/>
        </w:rPr>
        <w:t>construction</w:t>
      </w:r>
      <w:r w:rsidRPr="00F91C15">
        <w:rPr>
          <w:sz w:val="24"/>
          <w:szCs w:val="24"/>
        </w:rPr>
        <w:t xml:space="preserve"> finishes and construction detailing.</w:t>
      </w:r>
    </w:p>
    <w:p w14:paraId="6E99BA57" w14:textId="77777777" w:rsidR="00F91C15" w:rsidRPr="00F91C15" w:rsidRDefault="00F91C15" w:rsidP="00F91C15">
      <w:pPr>
        <w:pStyle w:val="ListParagraph"/>
        <w:numPr>
          <w:ilvl w:val="0"/>
          <w:numId w:val="2"/>
        </w:numPr>
        <w:spacing w:before="100" w:beforeAutospacing="1" w:after="120"/>
        <w:rPr>
          <w:sz w:val="24"/>
          <w:szCs w:val="24"/>
        </w:rPr>
      </w:pPr>
      <w:r w:rsidRPr="00F91C15">
        <w:rPr>
          <w:sz w:val="24"/>
          <w:szCs w:val="24"/>
        </w:rPr>
        <w:t xml:space="preserve"> Description of site set up and plant the project may require. </w:t>
      </w:r>
    </w:p>
    <w:bookmarkEnd w:id="1"/>
    <w:p w14:paraId="0CF5E049" w14:textId="77777777" w:rsidR="00B65E23" w:rsidRDefault="00B65E23" w:rsidP="00F91C15">
      <w:pPr>
        <w:rPr>
          <w:b/>
          <w:sz w:val="24"/>
        </w:rPr>
      </w:pPr>
    </w:p>
    <w:p w14:paraId="67EE74B5" w14:textId="0601C52C" w:rsidR="00F91C15" w:rsidRDefault="00F91C15" w:rsidP="00F91C15">
      <w:pPr>
        <w:rPr>
          <w:b/>
          <w:sz w:val="32"/>
          <w:szCs w:val="32"/>
        </w:rPr>
      </w:pPr>
      <w:bookmarkStart w:id="2" w:name="_Hlk509141014"/>
      <w:r w:rsidRPr="00C4287A">
        <w:rPr>
          <w:b/>
          <w:sz w:val="32"/>
          <w:szCs w:val="32"/>
        </w:rPr>
        <w:t>The site</w:t>
      </w:r>
    </w:p>
    <w:p w14:paraId="1A3CB93A" w14:textId="2C13692E" w:rsidR="00F91C15" w:rsidRDefault="0021214E" w:rsidP="00F91C15">
      <w:pPr>
        <w:rPr>
          <w:sz w:val="24"/>
          <w:szCs w:val="24"/>
        </w:rPr>
      </w:pPr>
      <w:r>
        <w:rPr>
          <w:sz w:val="24"/>
          <w:szCs w:val="24"/>
        </w:rPr>
        <w:t>The following section</w:t>
      </w:r>
      <w:r w:rsidR="00F91C15" w:rsidRPr="00F91C15">
        <w:rPr>
          <w:sz w:val="24"/>
          <w:szCs w:val="24"/>
        </w:rPr>
        <w:t xml:space="preserve"> reviews the existing character of the site and surrounding area, comprehensive appreciation of the overall site.</w:t>
      </w:r>
    </w:p>
    <w:p w14:paraId="269AB7E5" w14:textId="77777777" w:rsidR="00F91C15" w:rsidRPr="00F91C15" w:rsidRDefault="00F91C15" w:rsidP="00F91C15">
      <w:pPr>
        <w:rPr>
          <w:b/>
          <w:sz w:val="24"/>
          <w:szCs w:val="24"/>
        </w:rPr>
      </w:pPr>
      <w:r w:rsidRPr="00F91C15">
        <w:rPr>
          <w:b/>
          <w:sz w:val="24"/>
          <w:szCs w:val="24"/>
        </w:rPr>
        <w:t>The site</w:t>
      </w:r>
    </w:p>
    <w:p w14:paraId="188D8D28" w14:textId="77777777" w:rsidR="009C7747" w:rsidRPr="008C4853" w:rsidRDefault="009C7747" w:rsidP="00F91C15">
      <w:pPr>
        <w:rPr>
          <w:sz w:val="24"/>
          <w:szCs w:val="24"/>
        </w:rPr>
      </w:pPr>
      <w:r w:rsidRPr="008C4853">
        <w:rPr>
          <w:noProof/>
          <w:sz w:val="24"/>
          <w:szCs w:val="24"/>
          <w:lang w:eastAsia="en-GB"/>
        </w:rPr>
        <w:drawing>
          <wp:anchor distT="0" distB="0" distL="114300" distR="114300" simplePos="0" relativeHeight="251683840" behindDoc="1" locked="0" layoutInCell="1" allowOverlap="1" wp14:anchorId="394B6C27" wp14:editId="211A6986">
            <wp:simplePos x="0" y="0"/>
            <wp:positionH relativeFrom="margin">
              <wp:posOffset>4181475</wp:posOffset>
            </wp:positionH>
            <wp:positionV relativeFrom="margin">
              <wp:posOffset>2466975</wp:posOffset>
            </wp:positionV>
            <wp:extent cx="1238250" cy="1138555"/>
            <wp:effectExtent l="0" t="0" r="0" b="4445"/>
            <wp:wrapTight wrapText="bothSides">
              <wp:wrapPolygon edited="0">
                <wp:start x="0" y="0"/>
                <wp:lineTo x="0" y="21323"/>
                <wp:lineTo x="21268" y="21323"/>
                <wp:lineTo x="21268" y="0"/>
                <wp:lineTo x="0" y="0"/>
              </wp:wrapPolygon>
            </wp:wrapTight>
            <wp:docPr id="2" name="Picture 2" descr="Image result for maps of swansea foresh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ps of swansea foresho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38250" cy="1138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1C15" w:rsidRPr="008C4853">
        <w:rPr>
          <w:sz w:val="24"/>
          <w:szCs w:val="24"/>
        </w:rPr>
        <w:t>The site is located on Swansea foreshore, in the City and County of Swansea, approximately 43</w:t>
      </w:r>
      <w:r w:rsidRPr="008C4853">
        <w:rPr>
          <w:sz w:val="24"/>
          <w:szCs w:val="24"/>
        </w:rPr>
        <w:t xml:space="preserve"> miles</w:t>
      </w:r>
      <w:r w:rsidR="00F91C15" w:rsidRPr="008C4853">
        <w:rPr>
          <w:sz w:val="24"/>
          <w:szCs w:val="24"/>
        </w:rPr>
        <w:t xml:space="preserve"> West of Cardiff. </w:t>
      </w:r>
    </w:p>
    <w:p w14:paraId="096CFD85" w14:textId="77777777" w:rsidR="00F91C15" w:rsidRDefault="00F91C15" w:rsidP="00F91C15">
      <w:pPr>
        <w:rPr>
          <w:sz w:val="24"/>
          <w:szCs w:val="24"/>
        </w:rPr>
      </w:pPr>
      <w:r w:rsidRPr="008C4853">
        <w:rPr>
          <w:sz w:val="24"/>
          <w:szCs w:val="24"/>
        </w:rPr>
        <w:t>The site lies within the car park</w:t>
      </w:r>
      <w:r w:rsidR="00D072FA">
        <w:rPr>
          <w:sz w:val="24"/>
          <w:szCs w:val="24"/>
        </w:rPr>
        <w:t>s</w:t>
      </w:r>
      <w:r w:rsidRPr="008C4853">
        <w:rPr>
          <w:sz w:val="24"/>
          <w:szCs w:val="24"/>
        </w:rPr>
        <w:t xml:space="preserve"> between Marri</w:t>
      </w:r>
      <w:r w:rsidR="006D5A02">
        <w:rPr>
          <w:sz w:val="24"/>
          <w:szCs w:val="24"/>
        </w:rPr>
        <w:t>ott Hotel and County Hall, leading</w:t>
      </w:r>
      <w:r w:rsidR="009C7747" w:rsidRPr="008C4853">
        <w:rPr>
          <w:sz w:val="24"/>
          <w:szCs w:val="24"/>
        </w:rPr>
        <w:t xml:space="preserve"> directly</w:t>
      </w:r>
      <w:r w:rsidR="00D072FA">
        <w:rPr>
          <w:sz w:val="24"/>
          <w:szCs w:val="24"/>
        </w:rPr>
        <w:t xml:space="preserve"> on to foreshore</w:t>
      </w:r>
      <w:r w:rsidRPr="008C4853">
        <w:rPr>
          <w:sz w:val="24"/>
          <w:szCs w:val="24"/>
        </w:rPr>
        <w:t xml:space="preserve">. The site lies </w:t>
      </w:r>
      <w:r>
        <w:rPr>
          <w:sz w:val="24"/>
          <w:szCs w:val="24"/>
        </w:rPr>
        <w:t>within easy walking distance of Swa</w:t>
      </w:r>
      <w:r w:rsidR="00D072FA">
        <w:rPr>
          <w:sz w:val="24"/>
          <w:szCs w:val="24"/>
        </w:rPr>
        <w:t>nsea city centre</w:t>
      </w:r>
    </w:p>
    <w:p w14:paraId="6C47B670" w14:textId="693CC61B" w:rsidR="009C7747" w:rsidRDefault="009C7747" w:rsidP="00F91C15">
      <w:pPr>
        <w:rPr>
          <w:sz w:val="24"/>
          <w:szCs w:val="24"/>
        </w:rPr>
      </w:pPr>
    </w:p>
    <w:bookmarkEnd w:id="2"/>
    <w:p w14:paraId="162EC4BA" w14:textId="76828BF2" w:rsidR="009C7747" w:rsidRDefault="0021214E" w:rsidP="00F91C15">
      <w:pPr>
        <w:rPr>
          <w:sz w:val="24"/>
          <w:szCs w:val="24"/>
        </w:rPr>
      </w:pPr>
      <w:r>
        <w:rPr>
          <w:noProof/>
          <w:lang w:eastAsia="en-GB"/>
        </w:rPr>
        <mc:AlternateContent>
          <mc:Choice Requires="wps">
            <w:drawing>
              <wp:anchor distT="0" distB="0" distL="114300" distR="114300" simplePos="0" relativeHeight="251704320" behindDoc="0" locked="0" layoutInCell="1" allowOverlap="1" wp14:anchorId="093FB5B5" wp14:editId="4FA5A226">
                <wp:simplePos x="0" y="0"/>
                <wp:positionH relativeFrom="column">
                  <wp:posOffset>1428750</wp:posOffset>
                </wp:positionH>
                <wp:positionV relativeFrom="paragraph">
                  <wp:posOffset>1510664</wp:posOffset>
                </wp:positionV>
                <wp:extent cx="2324100" cy="1057275"/>
                <wp:effectExtent l="19050" t="19050" r="19050" b="28575"/>
                <wp:wrapNone/>
                <wp:docPr id="7" name="Rectangle 7"/>
                <wp:cNvGraphicFramePr/>
                <a:graphic xmlns:a="http://schemas.openxmlformats.org/drawingml/2006/main">
                  <a:graphicData uri="http://schemas.microsoft.com/office/word/2010/wordprocessingShape">
                    <wps:wsp>
                      <wps:cNvSpPr/>
                      <wps:spPr>
                        <a:xfrm>
                          <a:off x="0" y="0"/>
                          <a:ext cx="2324100" cy="10572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B5B9CC" w14:textId="77777777" w:rsidR="00ED6810" w:rsidRDefault="00ED6810" w:rsidP="00ED68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3FB5B5" id="Rectangle 7" o:spid="_x0000_s1030" style="position:absolute;margin-left:112.5pt;margin-top:118.95pt;width:183pt;height:83.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" filled="f" strokecolor="red" strokeweight="3pt">
                <v:textbox>
                  <w:txbxContent>
                    <w:p w14:paraId="4DB5B9CC" w14:textId="77777777" w:rsidR="00ED6810" w:rsidRDefault="00ED6810" w:rsidP="00ED6810">
                      <w:pPr>
                        <w:jc w:val="center"/>
                      </w:pPr>
                    </w:p>
                  </w:txbxContent>
                </v:textbox>
              </v:rect>
            </w:pict>
          </mc:Fallback>
        </mc:AlternateContent>
      </w:r>
      <w:r>
        <w:rPr>
          <w:noProof/>
          <w:lang w:eastAsia="en-GB"/>
        </w:rPr>
        <w:drawing>
          <wp:inline distT="0" distB="0" distL="0" distR="0" wp14:anchorId="1BB1CD8B" wp14:editId="3CFBD0E5">
            <wp:extent cx="5731510" cy="3498929"/>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498929"/>
                    </a:xfrm>
                    <a:prstGeom prst="rect">
                      <a:avLst/>
                    </a:prstGeom>
                    <a:noFill/>
                    <a:ln>
                      <a:noFill/>
                    </a:ln>
                  </pic:spPr>
                </pic:pic>
              </a:graphicData>
            </a:graphic>
          </wp:inline>
        </w:drawing>
      </w:r>
    </w:p>
    <w:p w14:paraId="1B3DC58D" w14:textId="77777777" w:rsidR="009C7747" w:rsidRDefault="009C7747" w:rsidP="00F91C15">
      <w:pPr>
        <w:rPr>
          <w:sz w:val="24"/>
          <w:szCs w:val="24"/>
        </w:rPr>
      </w:pPr>
    </w:p>
    <w:p w14:paraId="51B771F9" w14:textId="77777777" w:rsidR="0021214E" w:rsidRDefault="0021214E" w:rsidP="00441275">
      <w:pPr>
        <w:spacing w:before="100" w:beforeAutospacing="1" w:after="120"/>
        <w:rPr>
          <w:sz w:val="32"/>
          <w:szCs w:val="32"/>
        </w:rPr>
      </w:pPr>
    </w:p>
    <w:p w14:paraId="567D9F36" w14:textId="77777777" w:rsidR="0021214E" w:rsidRDefault="0021214E" w:rsidP="00441275">
      <w:pPr>
        <w:spacing w:before="100" w:beforeAutospacing="1" w:after="120"/>
        <w:rPr>
          <w:sz w:val="32"/>
          <w:szCs w:val="32"/>
        </w:rPr>
      </w:pPr>
    </w:p>
    <w:p w14:paraId="548B9F82" w14:textId="77777777" w:rsidR="003116EE" w:rsidRDefault="003116EE" w:rsidP="00441275">
      <w:pPr>
        <w:spacing w:before="100" w:beforeAutospacing="1" w:after="120"/>
        <w:rPr>
          <w:sz w:val="32"/>
          <w:szCs w:val="32"/>
        </w:rPr>
      </w:pPr>
    </w:p>
    <w:p w14:paraId="2BD06B9F" w14:textId="5841436D" w:rsidR="00441275" w:rsidRDefault="00441275" w:rsidP="00441275">
      <w:pPr>
        <w:spacing w:before="100" w:beforeAutospacing="1" w:after="120"/>
        <w:rPr>
          <w:sz w:val="32"/>
          <w:szCs w:val="32"/>
        </w:rPr>
      </w:pPr>
      <w:r w:rsidRPr="00441275">
        <w:rPr>
          <w:sz w:val="32"/>
          <w:szCs w:val="32"/>
        </w:rPr>
        <w:lastRenderedPageBreak/>
        <w:t xml:space="preserve">Preliminary </w:t>
      </w:r>
      <w:r w:rsidR="003116EE">
        <w:rPr>
          <w:sz w:val="32"/>
          <w:szCs w:val="32"/>
        </w:rPr>
        <w:t>D</w:t>
      </w:r>
      <w:r w:rsidRPr="00441275">
        <w:rPr>
          <w:sz w:val="32"/>
          <w:szCs w:val="32"/>
        </w:rPr>
        <w:t xml:space="preserve">esktop </w:t>
      </w:r>
      <w:r w:rsidR="003116EE">
        <w:rPr>
          <w:sz w:val="32"/>
          <w:szCs w:val="32"/>
        </w:rPr>
        <w:t>S</w:t>
      </w:r>
      <w:r w:rsidRPr="00441275">
        <w:rPr>
          <w:sz w:val="32"/>
          <w:szCs w:val="32"/>
        </w:rPr>
        <w:t>tudy</w:t>
      </w:r>
    </w:p>
    <w:p w14:paraId="530D0ACC" w14:textId="25510861" w:rsidR="00525603" w:rsidRDefault="00525603" w:rsidP="00441275">
      <w:pPr>
        <w:spacing w:before="100" w:beforeAutospacing="1" w:after="120"/>
        <w:rPr>
          <w:sz w:val="24"/>
          <w:szCs w:val="24"/>
        </w:rPr>
      </w:pPr>
      <w:r w:rsidRPr="00525603">
        <w:rPr>
          <w:sz w:val="24"/>
          <w:szCs w:val="24"/>
        </w:rPr>
        <w:t xml:space="preserve">A desktop survey </w:t>
      </w:r>
      <w:r>
        <w:rPr>
          <w:sz w:val="24"/>
          <w:szCs w:val="24"/>
        </w:rPr>
        <w:t>was</w:t>
      </w:r>
      <w:r w:rsidRPr="00525603">
        <w:rPr>
          <w:sz w:val="24"/>
          <w:szCs w:val="24"/>
        </w:rPr>
        <w:t xml:space="preserve"> carried out to establish the environmental setting, including surface </w:t>
      </w:r>
      <w:r w:rsidR="00CE0D35">
        <w:rPr>
          <w:sz w:val="24"/>
          <w:szCs w:val="24"/>
        </w:rPr>
        <w:t>and</w:t>
      </w:r>
      <w:r w:rsidRPr="00525603">
        <w:rPr>
          <w:sz w:val="24"/>
          <w:szCs w:val="24"/>
        </w:rPr>
        <w:t xml:space="preserve"> ground water</w:t>
      </w:r>
      <w:r>
        <w:rPr>
          <w:sz w:val="24"/>
          <w:szCs w:val="24"/>
        </w:rPr>
        <w:t xml:space="preserve"> of the proposed site between the Marriot Hotel Swansea and County Hall</w:t>
      </w:r>
      <w:r w:rsidRPr="00525603">
        <w:rPr>
          <w:sz w:val="24"/>
          <w:szCs w:val="24"/>
        </w:rPr>
        <w:t xml:space="preserve">. It </w:t>
      </w:r>
      <w:r>
        <w:rPr>
          <w:sz w:val="24"/>
          <w:szCs w:val="24"/>
        </w:rPr>
        <w:t>was</w:t>
      </w:r>
      <w:r w:rsidRPr="00525603">
        <w:rPr>
          <w:sz w:val="24"/>
          <w:szCs w:val="24"/>
        </w:rPr>
        <w:t xml:space="preserve"> also used to review </w:t>
      </w:r>
      <w:r>
        <w:rPr>
          <w:sz w:val="24"/>
          <w:szCs w:val="24"/>
        </w:rPr>
        <w:t xml:space="preserve">the </w:t>
      </w:r>
      <w:r w:rsidRPr="00525603">
        <w:rPr>
          <w:sz w:val="24"/>
          <w:szCs w:val="24"/>
        </w:rPr>
        <w:t>historical</w:t>
      </w:r>
      <w:r>
        <w:rPr>
          <w:sz w:val="24"/>
          <w:szCs w:val="24"/>
        </w:rPr>
        <w:t xml:space="preserve"> use</w:t>
      </w:r>
      <w:r w:rsidRPr="00525603">
        <w:rPr>
          <w:sz w:val="24"/>
          <w:szCs w:val="24"/>
        </w:rPr>
        <w:t xml:space="preserve"> and recent uses to assess the potential for the contamination to be present, as well as assess the environmental risk and liabilities which may affect the site because of </w:t>
      </w:r>
      <w:r w:rsidR="00A21065">
        <w:rPr>
          <w:sz w:val="24"/>
          <w:szCs w:val="24"/>
        </w:rPr>
        <w:t>this.</w:t>
      </w:r>
    </w:p>
    <w:p w14:paraId="4B11030A" w14:textId="2C5659C5" w:rsidR="0054250C" w:rsidRDefault="0032145E" w:rsidP="00441275">
      <w:pPr>
        <w:spacing w:before="100" w:beforeAutospacing="1" w:after="120"/>
        <w:rPr>
          <w:sz w:val="24"/>
          <w:szCs w:val="24"/>
        </w:rPr>
      </w:pPr>
      <w:r>
        <w:rPr>
          <w:sz w:val="24"/>
          <w:szCs w:val="24"/>
        </w:rPr>
        <w:t>The proposed site is located North of the waterfront and East of a large marina residential development between the Marriot Hotel Swansea and County Hall located at the Maritime Quarter, Swansea SA1 3SA (closest postcode). Its ordinance survey grid reference is SS 65415 92295. The total site area at ground level is 300</w:t>
      </w:r>
      <m:oMath>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2</m:t>
            </m:r>
          </m:sup>
        </m:sSup>
      </m:oMath>
      <w:r>
        <w:rPr>
          <w:sz w:val="24"/>
          <w:szCs w:val="24"/>
        </w:rPr>
        <w:t xml:space="preserve"> which is mainly across flat ground except for a bank of earth approximately 3m wide by 2.5 metres high. </w:t>
      </w:r>
    </w:p>
    <w:p w14:paraId="34322915" w14:textId="0DCA96DD" w:rsidR="00A21065" w:rsidRDefault="00A21065" w:rsidP="00441275">
      <w:pPr>
        <w:spacing w:before="100" w:beforeAutospacing="1" w:after="120"/>
        <w:rPr>
          <w:sz w:val="24"/>
          <w:szCs w:val="24"/>
        </w:rPr>
      </w:pPr>
      <w:r>
        <w:rPr>
          <w:sz w:val="24"/>
          <w:szCs w:val="24"/>
        </w:rPr>
        <w:t xml:space="preserve">The proposed site used to be a </w:t>
      </w:r>
      <w:r w:rsidR="00330F33">
        <w:rPr>
          <w:sz w:val="24"/>
          <w:szCs w:val="24"/>
        </w:rPr>
        <w:t>canister</w:t>
      </w:r>
      <w:r>
        <w:rPr>
          <w:sz w:val="24"/>
          <w:szCs w:val="24"/>
        </w:rPr>
        <w:t xml:space="preserve"> works as far back as 1913, with this information it is fair to say the possibility of contamination is present. The type of contamination most likely present is hydrocarbon leakage from the </w:t>
      </w:r>
      <w:r w:rsidR="00330F33">
        <w:rPr>
          <w:sz w:val="24"/>
          <w:szCs w:val="24"/>
        </w:rPr>
        <w:t>canisters</w:t>
      </w:r>
      <w:r>
        <w:rPr>
          <w:sz w:val="24"/>
          <w:szCs w:val="24"/>
        </w:rPr>
        <w:t xml:space="preserve"> themselves. Further inspection and soil analysis will be needed to confirm the presence of the contaminant, as well as to decide on the remedial action to undertake. This is because hydrocarbon contamination can be a diverse range of substances such as petrol, diesel and kerosene, so it must be dealt with in a </w:t>
      </w:r>
      <w:r w:rsidR="0021214E">
        <w:rPr>
          <w:sz w:val="24"/>
          <w:szCs w:val="24"/>
        </w:rPr>
        <w:t>site-specific</w:t>
      </w:r>
      <w:r>
        <w:rPr>
          <w:sz w:val="24"/>
          <w:szCs w:val="24"/>
        </w:rPr>
        <w:t xml:space="preserve"> basis </w:t>
      </w:r>
      <w:r w:rsidR="0021214E">
        <w:rPr>
          <w:sz w:val="24"/>
          <w:szCs w:val="24"/>
        </w:rPr>
        <w:t>the most common remediate actions are vacuum extraction and chemical oxidation. It will be determined in a more thorough site inspection.</w:t>
      </w:r>
    </w:p>
    <w:p w14:paraId="2273D731" w14:textId="12B3AD0F" w:rsidR="0021214E" w:rsidRPr="00525603" w:rsidRDefault="00E14E61" w:rsidP="00441275">
      <w:pPr>
        <w:spacing w:before="100" w:beforeAutospacing="1" w:after="120"/>
        <w:rPr>
          <w:sz w:val="24"/>
          <w:szCs w:val="24"/>
        </w:rPr>
      </w:pPr>
      <w:r>
        <w:rPr>
          <w:noProof/>
          <w:lang w:eastAsia="en-GB"/>
        </w:rPr>
        <mc:AlternateContent>
          <mc:Choice Requires="wps">
            <w:drawing>
              <wp:anchor distT="0" distB="0" distL="114300" distR="114300" simplePos="0" relativeHeight="251706368" behindDoc="0" locked="0" layoutInCell="1" allowOverlap="1" wp14:anchorId="1202E16F" wp14:editId="0B353B98">
                <wp:simplePos x="0" y="0"/>
                <wp:positionH relativeFrom="column">
                  <wp:posOffset>1762125</wp:posOffset>
                </wp:positionH>
                <wp:positionV relativeFrom="paragraph">
                  <wp:posOffset>1642110</wp:posOffset>
                </wp:positionV>
                <wp:extent cx="1057275" cy="438150"/>
                <wp:effectExtent l="19050" t="19050" r="28575" b="19050"/>
                <wp:wrapNone/>
                <wp:docPr id="10" name="Rectangle 10"/>
                <wp:cNvGraphicFramePr/>
                <a:graphic xmlns:a="http://schemas.openxmlformats.org/drawingml/2006/main">
                  <a:graphicData uri="http://schemas.microsoft.com/office/word/2010/wordprocessingShape">
                    <wps:wsp>
                      <wps:cNvSpPr/>
                      <wps:spPr>
                        <a:xfrm>
                          <a:off x="0" y="0"/>
                          <a:ext cx="1057275" cy="438150"/>
                        </a:xfrm>
                        <a:prstGeom prst="rect">
                          <a:avLst/>
                        </a:prstGeom>
                        <a:noFill/>
                        <a:ln w="38100" cap="flat" cmpd="sng" algn="ctr">
                          <a:solidFill>
                            <a:srgbClr val="FF0000"/>
                          </a:solidFill>
                          <a:prstDash val="solid"/>
                          <a:miter lim="800000"/>
                        </a:ln>
                        <a:effectLst/>
                      </wps:spPr>
                      <wps:txbx>
                        <w:txbxContent>
                          <w:p w14:paraId="5F66F0EA" w14:textId="77777777" w:rsidR="00ED6810" w:rsidRDefault="00ED6810" w:rsidP="00ED68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02E16F" id="Rectangle 10" o:spid="_x0000_s1031" style="position:absolute;margin-left:138.75pt;margin-top:129.3pt;width:83.25pt;height:3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" filled="f" strokecolor="red" strokeweight="3pt">
                <v:textbox>
                  <w:txbxContent>
                    <w:p w14:paraId="5F66F0EA" w14:textId="77777777" w:rsidR="00ED6810" w:rsidRDefault="00ED6810" w:rsidP="00ED6810">
                      <w:pPr>
                        <w:jc w:val="center"/>
                      </w:pPr>
                    </w:p>
                  </w:txbxContent>
                </v:textbox>
              </v:rect>
            </w:pict>
          </mc:Fallback>
        </mc:AlternateContent>
      </w:r>
      <w:r>
        <w:rPr>
          <w:noProof/>
          <w:lang w:eastAsia="en-GB"/>
        </w:rPr>
        <w:drawing>
          <wp:inline distT="0" distB="0" distL="0" distR="0" wp14:anchorId="76945284" wp14:editId="3BE82E03">
            <wp:extent cx="5731510" cy="2372886"/>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72886"/>
                    </a:xfrm>
                    <a:prstGeom prst="rect">
                      <a:avLst/>
                    </a:prstGeom>
                    <a:noFill/>
                    <a:ln>
                      <a:noFill/>
                    </a:ln>
                  </pic:spPr>
                </pic:pic>
              </a:graphicData>
            </a:graphic>
          </wp:inline>
        </w:drawing>
      </w:r>
    </w:p>
    <w:p w14:paraId="7F57952D" w14:textId="58663899" w:rsidR="003116EE" w:rsidRDefault="003116EE" w:rsidP="00EA236B">
      <w:pPr>
        <w:spacing w:before="100" w:beforeAutospacing="1" w:after="120"/>
        <w:rPr>
          <w:sz w:val="24"/>
          <w:szCs w:val="24"/>
        </w:rPr>
      </w:pPr>
      <w:r>
        <w:rPr>
          <w:sz w:val="24"/>
          <w:szCs w:val="24"/>
        </w:rPr>
        <w:t xml:space="preserve">The site was previously surveyed by West </w:t>
      </w:r>
      <w:r w:rsidR="00ED6810">
        <w:rPr>
          <w:sz w:val="24"/>
          <w:szCs w:val="24"/>
        </w:rPr>
        <w:t>Glamorgan</w:t>
      </w:r>
      <w:r>
        <w:rPr>
          <w:sz w:val="24"/>
          <w:szCs w:val="24"/>
        </w:rPr>
        <w:t xml:space="preserve"> County Council – County Engineer Department as part of the site investigation work for the construction of the new County Hall, the borehole created to samples up to 22m. The British Geological map shows the borehole report </w:t>
      </w:r>
      <w:r w:rsidR="00206A21">
        <w:rPr>
          <w:sz w:val="24"/>
          <w:szCs w:val="24"/>
        </w:rPr>
        <w:t>(Ref SS69SE345) Location Grid Reference 265390 – 192280.</w:t>
      </w:r>
    </w:p>
    <w:p w14:paraId="37B3840C" w14:textId="7CDD8969" w:rsidR="00206A21" w:rsidRDefault="00206A21" w:rsidP="00EA236B">
      <w:pPr>
        <w:spacing w:before="100" w:beforeAutospacing="1" w:after="120"/>
        <w:rPr>
          <w:sz w:val="24"/>
          <w:szCs w:val="24"/>
        </w:rPr>
      </w:pPr>
    </w:p>
    <w:p w14:paraId="59ED852B" w14:textId="77777777" w:rsidR="00206A21" w:rsidRDefault="00206A21" w:rsidP="00EA236B">
      <w:pPr>
        <w:spacing w:before="100" w:beforeAutospacing="1" w:after="120"/>
        <w:rPr>
          <w:sz w:val="24"/>
          <w:szCs w:val="24"/>
        </w:rPr>
      </w:pPr>
    </w:p>
    <w:tbl>
      <w:tblPr>
        <w:tblStyle w:val="TableGrid"/>
        <w:tblW w:w="0" w:type="auto"/>
        <w:tblLook w:val="04A0" w:firstRow="1" w:lastRow="0" w:firstColumn="1" w:lastColumn="0" w:noHBand="0" w:noVBand="1"/>
      </w:tblPr>
      <w:tblGrid>
        <w:gridCol w:w="2022"/>
        <w:gridCol w:w="5344"/>
        <w:gridCol w:w="1650"/>
      </w:tblGrid>
      <w:tr w:rsidR="00206A21" w14:paraId="55E6F4F7" w14:textId="77777777" w:rsidTr="002678AD">
        <w:tc>
          <w:tcPr>
            <w:tcW w:w="2022" w:type="dxa"/>
            <w:shd w:val="clear" w:color="auto" w:fill="00B050"/>
          </w:tcPr>
          <w:p w14:paraId="52836846" w14:textId="64DBADFE" w:rsidR="00206A21" w:rsidRPr="00206A21" w:rsidRDefault="00206A21" w:rsidP="00206A21">
            <w:pPr>
              <w:tabs>
                <w:tab w:val="right" w:pos="2789"/>
              </w:tabs>
              <w:spacing w:before="100" w:beforeAutospacing="1" w:after="120"/>
              <w:rPr>
                <w:b/>
                <w:sz w:val="24"/>
                <w:szCs w:val="24"/>
              </w:rPr>
            </w:pPr>
            <w:r w:rsidRPr="00206A21">
              <w:rPr>
                <w:b/>
                <w:sz w:val="24"/>
                <w:szCs w:val="24"/>
              </w:rPr>
              <w:lastRenderedPageBreak/>
              <w:t>Depth</w:t>
            </w:r>
            <w:r>
              <w:rPr>
                <w:b/>
                <w:sz w:val="24"/>
                <w:szCs w:val="24"/>
              </w:rPr>
              <w:t xml:space="preserve"> </w:t>
            </w:r>
            <w:r w:rsidR="002678AD">
              <w:rPr>
                <w:b/>
                <w:szCs w:val="24"/>
              </w:rPr>
              <w:t>(m)</w:t>
            </w:r>
            <w:r w:rsidRPr="00206A21">
              <w:rPr>
                <w:b/>
                <w:sz w:val="24"/>
                <w:szCs w:val="24"/>
              </w:rPr>
              <w:tab/>
            </w:r>
          </w:p>
        </w:tc>
        <w:tc>
          <w:tcPr>
            <w:tcW w:w="5344" w:type="dxa"/>
            <w:shd w:val="clear" w:color="auto" w:fill="00B050"/>
          </w:tcPr>
          <w:p w14:paraId="1644171B" w14:textId="1E87DE21" w:rsidR="00206A21" w:rsidRPr="00206A21" w:rsidRDefault="00206A21" w:rsidP="00EA236B">
            <w:pPr>
              <w:spacing w:before="100" w:beforeAutospacing="1" w:after="120"/>
              <w:rPr>
                <w:b/>
                <w:sz w:val="24"/>
                <w:szCs w:val="24"/>
              </w:rPr>
            </w:pPr>
            <w:r w:rsidRPr="00206A21">
              <w:rPr>
                <w:b/>
                <w:sz w:val="24"/>
                <w:szCs w:val="24"/>
              </w:rPr>
              <w:t>Description of Strata</w:t>
            </w:r>
          </w:p>
        </w:tc>
        <w:tc>
          <w:tcPr>
            <w:tcW w:w="1650" w:type="dxa"/>
            <w:shd w:val="clear" w:color="auto" w:fill="00B050"/>
          </w:tcPr>
          <w:p w14:paraId="4D3719D6" w14:textId="28F7A28C" w:rsidR="00206A21" w:rsidRPr="002678AD" w:rsidRDefault="00206A21" w:rsidP="00EA236B">
            <w:pPr>
              <w:spacing w:before="100" w:beforeAutospacing="1" w:after="120"/>
              <w:rPr>
                <w:b/>
                <w:szCs w:val="24"/>
              </w:rPr>
            </w:pPr>
            <w:r w:rsidRPr="00206A21">
              <w:rPr>
                <w:b/>
                <w:sz w:val="24"/>
                <w:szCs w:val="24"/>
              </w:rPr>
              <w:t>Thickness</w:t>
            </w:r>
            <w:r w:rsidR="002678AD">
              <w:rPr>
                <w:b/>
                <w:sz w:val="24"/>
                <w:szCs w:val="24"/>
              </w:rPr>
              <w:t xml:space="preserve"> </w:t>
            </w:r>
            <w:r w:rsidR="002678AD">
              <w:rPr>
                <w:b/>
                <w:szCs w:val="24"/>
              </w:rPr>
              <w:t>(m)</w:t>
            </w:r>
          </w:p>
        </w:tc>
      </w:tr>
      <w:tr w:rsidR="00206A21" w14:paraId="04E55527" w14:textId="77777777" w:rsidTr="002678AD">
        <w:tc>
          <w:tcPr>
            <w:tcW w:w="2022" w:type="dxa"/>
          </w:tcPr>
          <w:p w14:paraId="185099D9" w14:textId="72DFC2DF" w:rsidR="00206A21" w:rsidRPr="002678AD" w:rsidRDefault="00206A21" w:rsidP="002678AD">
            <w:pPr>
              <w:spacing w:before="100" w:beforeAutospacing="1" w:after="120"/>
              <w:jc w:val="center"/>
              <w:rPr>
                <w:sz w:val="20"/>
                <w:szCs w:val="20"/>
              </w:rPr>
            </w:pPr>
            <w:r w:rsidRPr="002678AD">
              <w:rPr>
                <w:sz w:val="20"/>
                <w:szCs w:val="20"/>
              </w:rPr>
              <w:t>0.50</w:t>
            </w:r>
          </w:p>
        </w:tc>
        <w:tc>
          <w:tcPr>
            <w:tcW w:w="5344" w:type="dxa"/>
          </w:tcPr>
          <w:p w14:paraId="672AE5CF" w14:textId="0DDC2039" w:rsidR="00206A21" w:rsidRPr="002678AD" w:rsidRDefault="002678AD" w:rsidP="00EA236B">
            <w:pPr>
              <w:spacing w:before="100" w:beforeAutospacing="1" w:after="120"/>
              <w:rPr>
                <w:sz w:val="20"/>
                <w:szCs w:val="20"/>
              </w:rPr>
            </w:pPr>
            <w:r w:rsidRPr="002678AD">
              <w:rPr>
                <w:sz w:val="20"/>
                <w:szCs w:val="20"/>
              </w:rPr>
              <w:t xml:space="preserve">Made ground consisting of ash </w:t>
            </w:r>
          </w:p>
        </w:tc>
        <w:tc>
          <w:tcPr>
            <w:tcW w:w="1650" w:type="dxa"/>
          </w:tcPr>
          <w:p w14:paraId="73BF1714" w14:textId="24B25F7C" w:rsidR="00206A21" w:rsidRPr="002678AD" w:rsidRDefault="002678AD" w:rsidP="002678AD">
            <w:pPr>
              <w:spacing w:before="100" w:beforeAutospacing="1" w:after="120"/>
              <w:jc w:val="center"/>
              <w:rPr>
                <w:sz w:val="20"/>
                <w:szCs w:val="20"/>
              </w:rPr>
            </w:pPr>
            <w:r w:rsidRPr="002678AD">
              <w:rPr>
                <w:sz w:val="20"/>
                <w:szCs w:val="20"/>
              </w:rPr>
              <w:t>0.5</w:t>
            </w:r>
          </w:p>
        </w:tc>
      </w:tr>
      <w:tr w:rsidR="00206A21" w14:paraId="5B637735" w14:textId="77777777" w:rsidTr="002678AD">
        <w:tc>
          <w:tcPr>
            <w:tcW w:w="2022" w:type="dxa"/>
          </w:tcPr>
          <w:p w14:paraId="6D006872" w14:textId="12240CB7" w:rsidR="00206A21" w:rsidRPr="002678AD" w:rsidRDefault="002678AD" w:rsidP="002678AD">
            <w:pPr>
              <w:spacing w:before="100" w:beforeAutospacing="1" w:after="120"/>
              <w:jc w:val="center"/>
              <w:rPr>
                <w:sz w:val="20"/>
                <w:szCs w:val="20"/>
              </w:rPr>
            </w:pPr>
            <w:r w:rsidRPr="002678AD">
              <w:rPr>
                <w:sz w:val="20"/>
                <w:szCs w:val="20"/>
              </w:rPr>
              <w:t>1.50</w:t>
            </w:r>
          </w:p>
        </w:tc>
        <w:tc>
          <w:tcPr>
            <w:tcW w:w="5344" w:type="dxa"/>
          </w:tcPr>
          <w:p w14:paraId="43B3CEDB" w14:textId="1927EC8A" w:rsidR="00206A21" w:rsidRPr="002678AD" w:rsidRDefault="002678AD" w:rsidP="00EA236B">
            <w:pPr>
              <w:spacing w:before="100" w:beforeAutospacing="1" w:after="120"/>
              <w:rPr>
                <w:sz w:val="20"/>
                <w:szCs w:val="20"/>
              </w:rPr>
            </w:pPr>
            <w:r>
              <w:rPr>
                <w:sz w:val="20"/>
                <w:szCs w:val="20"/>
              </w:rPr>
              <w:t>Made ground consisting of loose, light grey fine-medium sand</w:t>
            </w:r>
          </w:p>
        </w:tc>
        <w:tc>
          <w:tcPr>
            <w:tcW w:w="1650" w:type="dxa"/>
          </w:tcPr>
          <w:p w14:paraId="641381B2" w14:textId="75BFB2B2" w:rsidR="00206A21" w:rsidRPr="002678AD" w:rsidRDefault="002678AD" w:rsidP="002678AD">
            <w:pPr>
              <w:spacing w:before="100" w:beforeAutospacing="1" w:after="120"/>
              <w:jc w:val="center"/>
              <w:rPr>
                <w:sz w:val="20"/>
                <w:szCs w:val="20"/>
              </w:rPr>
            </w:pPr>
            <w:r w:rsidRPr="002678AD">
              <w:rPr>
                <w:sz w:val="20"/>
                <w:szCs w:val="20"/>
              </w:rPr>
              <w:t>1.0</w:t>
            </w:r>
          </w:p>
        </w:tc>
      </w:tr>
      <w:tr w:rsidR="00206A21" w14:paraId="515EB40F" w14:textId="77777777" w:rsidTr="002678AD">
        <w:tc>
          <w:tcPr>
            <w:tcW w:w="2022" w:type="dxa"/>
          </w:tcPr>
          <w:p w14:paraId="11E11B87" w14:textId="7E4CFB1F" w:rsidR="00206A21" w:rsidRPr="002678AD" w:rsidRDefault="002678AD" w:rsidP="002678AD">
            <w:pPr>
              <w:spacing w:before="100" w:beforeAutospacing="1" w:after="120"/>
              <w:jc w:val="center"/>
              <w:rPr>
                <w:sz w:val="20"/>
                <w:szCs w:val="20"/>
              </w:rPr>
            </w:pPr>
            <w:r w:rsidRPr="002678AD">
              <w:rPr>
                <w:sz w:val="20"/>
                <w:szCs w:val="20"/>
              </w:rPr>
              <w:t>2.55</w:t>
            </w:r>
          </w:p>
        </w:tc>
        <w:tc>
          <w:tcPr>
            <w:tcW w:w="5344" w:type="dxa"/>
          </w:tcPr>
          <w:p w14:paraId="03E9B368" w14:textId="4140EC3C" w:rsidR="00206A21" w:rsidRPr="002678AD" w:rsidRDefault="002678AD" w:rsidP="00EA236B">
            <w:pPr>
              <w:spacing w:before="100" w:beforeAutospacing="1" w:after="120"/>
              <w:rPr>
                <w:sz w:val="20"/>
                <w:szCs w:val="20"/>
              </w:rPr>
            </w:pPr>
            <w:r>
              <w:rPr>
                <w:sz w:val="20"/>
                <w:szCs w:val="20"/>
              </w:rPr>
              <w:t>Made ground consisting of grey sand with layers of soft sandy clay</w:t>
            </w:r>
          </w:p>
        </w:tc>
        <w:tc>
          <w:tcPr>
            <w:tcW w:w="1650" w:type="dxa"/>
          </w:tcPr>
          <w:p w14:paraId="37945A73" w14:textId="79451D9C" w:rsidR="00206A21" w:rsidRPr="002678AD" w:rsidRDefault="002678AD" w:rsidP="002678AD">
            <w:pPr>
              <w:spacing w:before="100" w:beforeAutospacing="1" w:after="120"/>
              <w:jc w:val="center"/>
              <w:rPr>
                <w:sz w:val="20"/>
                <w:szCs w:val="20"/>
              </w:rPr>
            </w:pPr>
            <w:r w:rsidRPr="002678AD">
              <w:rPr>
                <w:sz w:val="20"/>
                <w:szCs w:val="20"/>
              </w:rPr>
              <w:t>1.05</w:t>
            </w:r>
          </w:p>
        </w:tc>
      </w:tr>
      <w:tr w:rsidR="00206A21" w14:paraId="01CA4563" w14:textId="77777777" w:rsidTr="002678AD">
        <w:tc>
          <w:tcPr>
            <w:tcW w:w="2022" w:type="dxa"/>
          </w:tcPr>
          <w:p w14:paraId="392E8BD3" w14:textId="13EC72FA" w:rsidR="00206A21" w:rsidRPr="002678AD" w:rsidRDefault="002678AD" w:rsidP="002678AD">
            <w:pPr>
              <w:spacing w:before="100" w:beforeAutospacing="1" w:after="120"/>
              <w:jc w:val="center"/>
              <w:rPr>
                <w:sz w:val="20"/>
                <w:szCs w:val="20"/>
              </w:rPr>
            </w:pPr>
            <w:r w:rsidRPr="002678AD">
              <w:rPr>
                <w:sz w:val="20"/>
                <w:szCs w:val="20"/>
              </w:rPr>
              <w:t>3.50</w:t>
            </w:r>
          </w:p>
        </w:tc>
        <w:tc>
          <w:tcPr>
            <w:tcW w:w="5344" w:type="dxa"/>
          </w:tcPr>
          <w:p w14:paraId="49B6F877" w14:textId="53B1305D" w:rsidR="00206A21" w:rsidRPr="002678AD" w:rsidRDefault="002678AD" w:rsidP="00EA236B">
            <w:pPr>
              <w:spacing w:before="100" w:beforeAutospacing="1" w:after="120"/>
              <w:rPr>
                <w:sz w:val="20"/>
                <w:szCs w:val="20"/>
              </w:rPr>
            </w:pPr>
            <w:r>
              <w:rPr>
                <w:sz w:val="20"/>
                <w:szCs w:val="20"/>
              </w:rPr>
              <w:t>Made ground consisting of soft red-brown sand clay with brick shale</w:t>
            </w:r>
          </w:p>
        </w:tc>
        <w:tc>
          <w:tcPr>
            <w:tcW w:w="1650" w:type="dxa"/>
          </w:tcPr>
          <w:p w14:paraId="0B66CCC4" w14:textId="04840992" w:rsidR="00206A21" w:rsidRPr="002678AD" w:rsidRDefault="002678AD" w:rsidP="002678AD">
            <w:pPr>
              <w:spacing w:before="100" w:beforeAutospacing="1" w:after="120"/>
              <w:jc w:val="center"/>
              <w:rPr>
                <w:sz w:val="20"/>
                <w:szCs w:val="20"/>
              </w:rPr>
            </w:pPr>
            <w:r w:rsidRPr="002678AD">
              <w:rPr>
                <w:sz w:val="20"/>
                <w:szCs w:val="20"/>
              </w:rPr>
              <w:t>0.95</w:t>
            </w:r>
          </w:p>
        </w:tc>
      </w:tr>
      <w:tr w:rsidR="00206A21" w14:paraId="47BDCDDB" w14:textId="77777777" w:rsidTr="002678AD">
        <w:tc>
          <w:tcPr>
            <w:tcW w:w="2022" w:type="dxa"/>
          </w:tcPr>
          <w:p w14:paraId="47D493B2" w14:textId="7E8F25E0" w:rsidR="00206A21" w:rsidRPr="002678AD" w:rsidRDefault="002678AD" w:rsidP="002678AD">
            <w:pPr>
              <w:spacing w:before="100" w:beforeAutospacing="1" w:after="120"/>
              <w:jc w:val="center"/>
              <w:rPr>
                <w:sz w:val="20"/>
                <w:szCs w:val="20"/>
              </w:rPr>
            </w:pPr>
            <w:r w:rsidRPr="002678AD">
              <w:rPr>
                <w:sz w:val="20"/>
                <w:szCs w:val="20"/>
              </w:rPr>
              <w:t>4.95</w:t>
            </w:r>
          </w:p>
        </w:tc>
        <w:tc>
          <w:tcPr>
            <w:tcW w:w="5344" w:type="dxa"/>
          </w:tcPr>
          <w:p w14:paraId="4132FE5D" w14:textId="50BA8057" w:rsidR="00206A21" w:rsidRPr="002678AD" w:rsidRDefault="002678AD" w:rsidP="00EA236B">
            <w:pPr>
              <w:spacing w:before="100" w:beforeAutospacing="1" w:after="120"/>
              <w:rPr>
                <w:sz w:val="20"/>
                <w:szCs w:val="20"/>
              </w:rPr>
            </w:pPr>
            <w:r>
              <w:rPr>
                <w:sz w:val="20"/>
                <w:szCs w:val="20"/>
              </w:rPr>
              <w:t>Made ground consisting of dense brick, ash, sand clay</w:t>
            </w:r>
          </w:p>
        </w:tc>
        <w:tc>
          <w:tcPr>
            <w:tcW w:w="1650" w:type="dxa"/>
          </w:tcPr>
          <w:p w14:paraId="5C551970" w14:textId="2332913E" w:rsidR="00206A21" w:rsidRPr="002678AD" w:rsidRDefault="002678AD" w:rsidP="002678AD">
            <w:pPr>
              <w:spacing w:before="100" w:beforeAutospacing="1" w:after="120"/>
              <w:jc w:val="center"/>
              <w:rPr>
                <w:sz w:val="20"/>
                <w:szCs w:val="20"/>
              </w:rPr>
            </w:pPr>
            <w:r w:rsidRPr="002678AD">
              <w:rPr>
                <w:sz w:val="20"/>
                <w:szCs w:val="20"/>
              </w:rPr>
              <w:t>1.45</w:t>
            </w:r>
          </w:p>
        </w:tc>
      </w:tr>
      <w:tr w:rsidR="00206A21" w14:paraId="1AA928E0" w14:textId="77777777" w:rsidTr="002678AD">
        <w:tc>
          <w:tcPr>
            <w:tcW w:w="2022" w:type="dxa"/>
          </w:tcPr>
          <w:p w14:paraId="578F212D" w14:textId="49A6C55E" w:rsidR="00206A21" w:rsidRPr="002678AD" w:rsidRDefault="002678AD" w:rsidP="002678AD">
            <w:pPr>
              <w:spacing w:before="100" w:beforeAutospacing="1" w:after="120"/>
              <w:jc w:val="center"/>
              <w:rPr>
                <w:sz w:val="20"/>
                <w:szCs w:val="20"/>
              </w:rPr>
            </w:pPr>
            <w:r w:rsidRPr="002678AD">
              <w:rPr>
                <w:sz w:val="20"/>
                <w:szCs w:val="20"/>
              </w:rPr>
              <w:t>7.00</w:t>
            </w:r>
          </w:p>
        </w:tc>
        <w:tc>
          <w:tcPr>
            <w:tcW w:w="5344" w:type="dxa"/>
          </w:tcPr>
          <w:p w14:paraId="28F8944A" w14:textId="5714C9C2" w:rsidR="00206A21" w:rsidRPr="002678AD" w:rsidRDefault="002678AD" w:rsidP="00EA236B">
            <w:pPr>
              <w:spacing w:before="100" w:beforeAutospacing="1" w:after="120"/>
              <w:rPr>
                <w:sz w:val="20"/>
                <w:szCs w:val="20"/>
              </w:rPr>
            </w:pPr>
            <w:r>
              <w:rPr>
                <w:sz w:val="20"/>
                <w:szCs w:val="20"/>
              </w:rPr>
              <w:t>Very dense brown sand gravel with trace sandy clay</w:t>
            </w:r>
          </w:p>
        </w:tc>
        <w:tc>
          <w:tcPr>
            <w:tcW w:w="1650" w:type="dxa"/>
          </w:tcPr>
          <w:p w14:paraId="635DA5A9" w14:textId="0EB9C19C" w:rsidR="00206A21" w:rsidRPr="002678AD" w:rsidRDefault="002678AD" w:rsidP="002678AD">
            <w:pPr>
              <w:spacing w:before="100" w:beforeAutospacing="1" w:after="120"/>
              <w:jc w:val="center"/>
              <w:rPr>
                <w:sz w:val="20"/>
                <w:szCs w:val="20"/>
              </w:rPr>
            </w:pPr>
            <w:r w:rsidRPr="002678AD">
              <w:rPr>
                <w:sz w:val="20"/>
                <w:szCs w:val="20"/>
              </w:rPr>
              <w:t>2.05</w:t>
            </w:r>
          </w:p>
        </w:tc>
      </w:tr>
      <w:tr w:rsidR="00206A21" w14:paraId="22479815" w14:textId="77777777" w:rsidTr="002678AD">
        <w:tc>
          <w:tcPr>
            <w:tcW w:w="2022" w:type="dxa"/>
          </w:tcPr>
          <w:p w14:paraId="6691E31A" w14:textId="1169DAC6" w:rsidR="00206A21" w:rsidRPr="002678AD" w:rsidRDefault="002678AD" w:rsidP="002678AD">
            <w:pPr>
              <w:spacing w:before="100" w:beforeAutospacing="1" w:after="120"/>
              <w:jc w:val="center"/>
              <w:rPr>
                <w:sz w:val="20"/>
                <w:szCs w:val="20"/>
              </w:rPr>
            </w:pPr>
            <w:r w:rsidRPr="002678AD">
              <w:rPr>
                <w:sz w:val="20"/>
                <w:szCs w:val="20"/>
              </w:rPr>
              <w:t>7.95</w:t>
            </w:r>
          </w:p>
        </w:tc>
        <w:tc>
          <w:tcPr>
            <w:tcW w:w="5344" w:type="dxa"/>
          </w:tcPr>
          <w:p w14:paraId="05C25276" w14:textId="73AAAB3F" w:rsidR="00206A21" w:rsidRPr="002678AD" w:rsidRDefault="002678AD" w:rsidP="00EA236B">
            <w:pPr>
              <w:spacing w:before="100" w:beforeAutospacing="1" w:after="120"/>
              <w:rPr>
                <w:sz w:val="20"/>
                <w:szCs w:val="20"/>
              </w:rPr>
            </w:pPr>
            <w:r>
              <w:rPr>
                <w:sz w:val="20"/>
                <w:szCs w:val="20"/>
              </w:rPr>
              <w:t xml:space="preserve">Very dense grey-brown gravelly boulder </w:t>
            </w:r>
          </w:p>
        </w:tc>
        <w:tc>
          <w:tcPr>
            <w:tcW w:w="1650" w:type="dxa"/>
          </w:tcPr>
          <w:p w14:paraId="0AE22F92" w14:textId="4B65D11F" w:rsidR="00206A21" w:rsidRPr="002678AD" w:rsidRDefault="002678AD" w:rsidP="002678AD">
            <w:pPr>
              <w:spacing w:before="100" w:beforeAutospacing="1" w:after="120"/>
              <w:jc w:val="center"/>
              <w:rPr>
                <w:sz w:val="20"/>
                <w:szCs w:val="20"/>
              </w:rPr>
            </w:pPr>
            <w:r w:rsidRPr="002678AD">
              <w:rPr>
                <w:sz w:val="20"/>
                <w:szCs w:val="20"/>
              </w:rPr>
              <w:t>0.95</w:t>
            </w:r>
          </w:p>
        </w:tc>
      </w:tr>
      <w:tr w:rsidR="00206A21" w14:paraId="2E4CDF9A" w14:textId="77777777" w:rsidTr="002678AD">
        <w:tc>
          <w:tcPr>
            <w:tcW w:w="2022" w:type="dxa"/>
          </w:tcPr>
          <w:p w14:paraId="2FA21F44" w14:textId="5791A1A5" w:rsidR="00206A21" w:rsidRPr="002678AD" w:rsidRDefault="002678AD" w:rsidP="002678AD">
            <w:pPr>
              <w:spacing w:before="100" w:beforeAutospacing="1" w:after="120"/>
              <w:jc w:val="center"/>
              <w:rPr>
                <w:sz w:val="20"/>
                <w:szCs w:val="20"/>
              </w:rPr>
            </w:pPr>
            <w:r w:rsidRPr="002678AD">
              <w:rPr>
                <w:sz w:val="20"/>
                <w:szCs w:val="20"/>
              </w:rPr>
              <w:t>11.00 – 18.60</w:t>
            </w:r>
          </w:p>
        </w:tc>
        <w:tc>
          <w:tcPr>
            <w:tcW w:w="5344" w:type="dxa"/>
          </w:tcPr>
          <w:p w14:paraId="79965209" w14:textId="7A732A41" w:rsidR="00206A21" w:rsidRPr="002678AD" w:rsidRDefault="002678AD" w:rsidP="00EA236B">
            <w:pPr>
              <w:spacing w:before="100" w:beforeAutospacing="1" w:after="120"/>
              <w:rPr>
                <w:sz w:val="20"/>
                <w:szCs w:val="20"/>
              </w:rPr>
            </w:pPr>
            <w:r>
              <w:rPr>
                <w:sz w:val="20"/>
                <w:szCs w:val="20"/>
              </w:rPr>
              <w:t xml:space="preserve">Very stiff grey gravely </w:t>
            </w:r>
          </w:p>
        </w:tc>
        <w:tc>
          <w:tcPr>
            <w:tcW w:w="1650" w:type="dxa"/>
          </w:tcPr>
          <w:p w14:paraId="16D61769" w14:textId="00E1E5AE" w:rsidR="00206A21" w:rsidRPr="002678AD" w:rsidRDefault="002678AD" w:rsidP="002678AD">
            <w:pPr>
              <w:spacing w:before="100" w:beforeAutospacing="1" w:after="120"/>
              <w:jc w:val="center"/>
              <w:rPr>
                <w:sz w:val="20"/>
                <w:szCs w:val="20"/>
              </w:rPr>
            </w:pPr>
            <w:r w:rsidRPr="002678AD">
              <w:rPr>
                <w:sz w:val="20"/>
                <w:szCs w:val="20"/>
              </w:rPr>
              <w:t>3.05</w:t>
            </w:r>
          </w:p>
        </w:tc>
      </w:tr>
    </w:tbl>
    <w:p w14:paraId="30389609" w14:textId="707D0171" w:rsidR="00B65E23" w:rsidRDefault="00B65E23" w:rsidP="00EA236B">
      <w:pPr>
        <w:spacing w:before="100" w:beforeAutospacing="1" w:after="120"/>
        <w:rPr>
          <w:color w:val="FF0000"/>
          <w:sz w:val="24"/>
          <w:szCs w:val="24"/>
        </w:rPr>
      </w:pPr>
    </w:p>
    <w:tbl>
      <w:tblPr>
        <w:tblW w:w="8960" w:type="dxa"/>
        <w:tblCellMar>
          <w:left w:w="10" w:type="dxa"/>
          <w:right w:w="10" w:type="dxa"/>
        </w:tblCellMar>
        <w:tblLook w:val="0000" w:firstRow="0" w:lastRow="0" w:firstColumn="0" w:lastColumn="0" w:noHBand="0" w:noVBand="0"/>
      </w:tblPr>
      <w:tblGrid>
        <w:gridCol w:w="1840"/>
        <w:gridCol w:w="7120"/>
      </w:tblGrid>
      <w:tr w:rsidR="00B65E23" w:rsidRPr="00B65E23" w14:paraId="0A0DF11F" w14:textId="77777777" w:rsidTr="002C4FA2">
        <w:trPr>
          <w:trHeight w:val="300"/>
        </w:trPr>
        <w:tc>
          <w:tcPr>
            <w:tcW w:w="1840" w:type="dxa"/>
            <w:tcBorders>
              <w:top w:val="single" w:sz="4" w:space="0" w:color="000000"/>
              <w:left w:val="single" w:sz="4" w:space="0" w:color="000000"/>
              <w:bottom w:val="single" w:sz="4" w:space="0" w:color="000000"/>
              <w:right w:val="single" w:sz="4" w:space="0" w:color="000000"/>
            </w:tcBorders>
            <w:shd w:val="clear" w:color="auto" w:fill="D9D9D9"/>
            <w:noWrap/>
            <w:tcMar>
              <w:top w:w="15" w:type="dxa"/>
              <w:left w:w="15" w:type="dxa"/>
              <w:bottom w:w="0" w:type="dxa"/>
              <w:right w:w="15" w:type="dxa"/>
            </w:tcMar>
            <w:vAlign w:val="bottom"/>
          </w:tcPr>
          <w:p w14:paraId="7EE4A681" w14:textId="77777777" w:rsidR="00B65E23" w:rsidRPr="00B65E23" w:rsidRDefault="00B65E23" w:rsidP="00B65E23">
            <w:pPr>
              <w:suppressAutoHyphens/>
              <w:autoSpaceDN w:val="0"/>
              <w:spacing w:after="0" w:line="240" w:lineRule="auto"/>
              <w:textAlignment w:val="baseline"/>
              <w:rPr>
                <w:rFonts w:ascii="Calibri" w:eastAsia="Times New Roman" w:hAnsi="Calibri" w:cs="Calibri"/>
                <w:b/>
                <w:bCs/>
                <w:color w:val="000000"/>
                <w:lang w:eastAsia="en-GB"/>
              </w:rPr>
            </w:pPr>
            <w:r w:rsidRPr="00B65E23">
              <w:rPr>
                <w:rFonts w:ascii="Calibri" w:eastAsia="Times New Roman" w:hAnsi="Calibri" w:cs="Calibri"/>
                <w:b/>
                <w:bCs/>
                <w:color w:val="000000"/>
                <w:lang w:eastAsia="en-GB"/>
              </w:rPr>
              <w:t>Site Address</w:t>
            </w:r>
          </w:p>
        </w:tc>
        <w:tc>
          <w:tcPr>
            <w:tcW w:w="7120" w:type="dxa"/>
            <w:tcBorders>
              <w:top w:val="single" w:sz="4" w:space="0" w:color="000000"/>
              <w:left w:val="single" w:sz="4" w:space="0" w:color="000000"/>
              <w:bottom w:val="single" w:sz="4" w:space="0" w:color="000000"/>
              <w:right w:val="single" w:sz="4" w:space="0" w:color="000000"/>
            </w:tcBorders>
            <w:shd w:val="clear" w:color="auto" w:fill="D9D9D9"/>
            <w:noWrap/>
            <w:tcMar>
              <w:top w:w="15" w:type="dxa"/>
              <w:left w:w="15" w:type="dxa"/>
              <w:bottom w:w="0" w:type="dxa"/>
              <w:right w:w="15" w:type="dxa"/>
            </w:tcMar>
            <w:vAlign w:val="bottom"/>
          </w:tcPr>
          <w:p w14:paraId="24D492BC" w14:textId="77777777" w:rsidR="00B65E23" w:rsidRPr="00B65E23" w:rsidRDefault="00B65E23" w:rsidP="00B65E23">
            <w:pPr>
              <w:suppressAutoHyphens/>
              <w:autoSpaceDN w:val="0"/>
              <w:spacing w:after="0" w:line="240" w:lineRule="auto"/>
              <w:textAlignment w:val="baseline"/>
              <w:rPr>
                <w:rFonts w:ascii="Calibri" w:eastAsia="Times New Roman" w:hAnsi="Calibri" w:cs="Calibri"/>
                <w:color w:val="000000"/>
                <w:lang w:eastAsia="en-GB"/>
              </w:rPr>
            </w:pPr>
            <w:r w:rsidRPr="00B65E23">
              <w:rPr>
                <w:rFonts w:ascii="Calibri" w:eastAsia="Times New Roman" w:hAnsi="Calibri" w:cs="Calibri"/>
                <w:color w:val="000000"/>
                <w:lang w:eastAsia="en-GB"/>
              </w:rPr>
              <w:t>Maritime Quarter, Swansea SA1 3SA (closest Postcode)</w:t>
            </w:r>
          </w:p>
        </w:tc>
      </w:tr>
      <w:tr w:rsidR="00B65E23" w:rsidRPr="00B65E23" w14:paraId="207E3057" w14:textId="77777777" w:rsidTr="002C4FA2">
        <w:trPr>
          <w:trHeight w:val="300"/>
        </w:trPr>
        <w:tc>
          <w:tcPr>
            <w:tcW w:w="184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tcPr>
          <w:p w14:paraId="53E7D5ED" w14:textId="77777777" w:rsidR="00B65E23" w:rsidRPr="00B65E23" w:rsidRDefault="00B65E23" w:rsidP="00B65E23">
            <w:pPr>
              <w:suppressAutoHyphens/>
              <w:autoSpaceDN w:val="0"/>
              <w:spacing w:after="0" w:line="240" w:lineRule="auto"/>
              <w:textAlignment w:val="baseline"/>
              <w:rPr>
                <w:rFonts w:ascii="Calibri" w:eastAsia="Times New Roman" w:hAnsi="Calibri" w:cs="Calibri"/>
                <w:b/>
                <w:bCs/>
                <w:color w:val="000000"/>
                <w:lang w:eastAsia="en-GB"/>
              </w:rPr>
            </w:pPr>
            <w:r w:rsidRPr="00B65E23">
              <w:rPr>
                <w:rFonts w:ascii="Calibri" w:eastAsia="Times New Roman" w:hAnsi="Calibri" w:cs="Calibri"/>
                <w:b/>
                <w:bCs/>
                <w:color w:val="000000"/>
                <w:lang w:eastAsia="en-GB"/>
              </w:rPr>
              <w:t>OS Grid Reference</w:t>
            </w:r>
          </w:p>
        </w:tc>
        <w:tc>
          <w:tcPr>
            <w:tcW w:w="712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tcPr>
          <w:p w14:paraId="0006D0A0" w14:textId="77777777" w:rsidR="00B65E23" w:rsidRPr="00B65E23" w:rsidRDefault="00B65E23" w:rsidP="00B65E23">
            <w:pPr>
              <w:suppressAutoHyphens/>
              <w:autoSpaceDN w:val="0"/>
              <w:spacing w:after="0" w:line="240" w:lineRule="auto"/>
              <w:textAlignment w:val="baseline"/>
              <w:rPr>
                <w:rFonts w:ascii="Calibri" w:eastAsia="Times New Roman" w:hAnsi="Calibri" w:cs="Calibri"/>
                <w:color w:val="000000"/>
                <w:lang w:eastAsia="en-GB"/>
              </w:rPr>
            </w:pPr>
            <w:r w:rsidRPr="00B65E23">
              <w:rPr>
                <w:rFonts w:ascii="Calibri" w:eastAsia="Times New Roman" w:hAnsi="Calibri" w:cs="Calibri"/>
                <w:color w:val="000000"/>
                <w:lang w:eastAsia="en-GB"/>
              </w:rPr>
              <w:t>SS 65415 92295</w:t>
            </w:r>
          </w:p>
        </w:tc>
      </w:tr>
      <w:tr w:rsidR="00B65E23" w:rsidRPr="00B65E23" w14:paraId="50FA742E" w14:textId="77777777" w:rsidTr="002C4FA2">
        <w:trPr>
          <w:trHeight w:val="300"/>
        </w:trPr>
        <w:tc>
          <w:tcPr>
            <w:tcW w:w="1840" w:type="dxa"/>
            <w:tcBorders>
              <w:top w:val="single" w:sz="4" w:space="0" w:color="000000"/>
              <w:left w:val="single" w:sz="4" w:space="0" w:color="000000"/>
              <w:bottom w:val="single" w:sz="4" w:space="0" w:color="000000"/>
              <w:right w:val="single" w:sz="4" w:space="0" w:color="000000"/>
            </w:tcBorders>
            <w:shd w:val="clear" w:color="auto" w:fill="D9D9D9"/>
            <w:noWrap/>
            <w:tcMar>
              <w:top w:w="15" w:type="dxa"/>
              <w:left w:w="15" w:type="dxa"/>
              <w:bottom w:w="0" w:type="dxa"/>
              <w:right w:w="15" w:type="dxa"/>
            </w:tcMar>
            <w:vAlign w:val="bottom"/>
          </w:tcPr>
          <w:p w14:paraId="24114583" w14:textId="77777777" w:rsidR="00B65E23" w:rsidRPr="00B65E23" w:rsidRDefault="00B65E23" w:rsidP="00B65E23">
            <w:pPr>
              <w:suppressAutoHyphens/>
              <w:autoSpaceDN w:val="0"/>
              <w:spacing w:after="0" w:line="240" w:lineRule="auto"/>
              <w:textAlignment w:val="baseline"/>
              <w:rPr>
                <w:rFonts w:ascii="Calibri" w:eastAsia="Times New Roman" w:hAnsi="Calibri" w:cs="Calibri"/>
                <w:b/>
                <w:bCs/>
                <w:color w:val="000000"/>
                <w:lang w:eastAsia="en-GB"/>
              </w:rPr>
            </w:pPr>
            <w:r w:rsidRPr="00B65E23">
              <w:rPr>
                <w:rFonts w:ascii="Calibri" w:eastAsia="Times New Roman" w:hAnsi="Calibri" w:cs="Calibri"/>
                <w:b/>
                <w:bCs/>
                <w:color w:val="000000"/>
                <w:lang w:eastAsia="en-GB"/>
              </w:rPr>
              <w:t>Total Site Area</w:t>
            </w:r>
          </w:p>
        </w:tc>
        <w:tc>
          <w:tcPr>
            <w:tcW w:w="7120" w:type="dxa"/>
            <w:tcBorders>
              <w:top w:val="single" w:sz="4" w:space="0" w:color="000000"/>
              <w:left w:val="single" w:sz="4" w:space="0" w:color="000000"/>
              <w:bottom w:val="single" w:sz="4" w:space="0" w:color="000000"/>
              <w:right w:val="single" w:sz="4" w:space="0" w:color="000000"/>
            </w:tcBorders>
            <w:shd w:val="clear" w:color="auto" w:fill="D9D9D9"/>
            <w:noWrap/>
            <w:tcMar>
              <w:top w:w="15" w:type="dxa"/>
              <w:left w:w="15" w:type="dxa"/>
              <w:bottom w:w="0" w:type="dxa"/>
              <w:right w:w="15" w:type="dxa"/>
            </w:tcMar>
            <w:vAlign w:val="bottom"/>
          </w:tcPr>
          <w:p w14:paraId="45A473C7" w14:textId="77777777" w:rsidR="00B65E23" w:rsidRPr="00B65E23" w:rsidRDefault="00B65E23" w:rsidP="00B65E23">
            <w:pPr>
              <w:suppressAutoHyphens/>
              <w:autoSpaceDN w:val="0"/>
              <w:spacing w:after="0" w:line="240" w:lineRule="auto"/>
              <w:textAlignment w:val="baseline"/>
              <w:rPr>
                <w:rFonts w:ascii="Calibri" w:eastAsia="Times New Roman" w:hAnsi="Calibri" w:cs="Calibri"/>
                <w:b/>
                <w:bCs/>
                <w:color w:val="000000"/>
                <w:lang w:eastAsia="en-GB"/>
              </w:rPr>
            </w:pPr>
          </w:p>
        </w:tc>
      </w:tr>
      <w:tr w:rsidR="00B65E23" w:rsidRPr="00B65E23" w14:paraId="40366E1A" w14:textId="77777777" w:rsidTr="002C4FA2">
        <w:trPr>
          <w:trHeight w:val="300"/>
        </w:trPr>
        <w:tc>
          <w:tcPr>
            <w:tcW w:w="184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tcPr>
          <w:p w14:paraId="3347EF37" w14:textId="77777777" w:rsidR="00B65E23" w:rsidRPr="00B65E23" w:rsidRDefault="00B65E23" w:rsidP="00B65E23">
            <w:pPr>
              <w:suppressAutoHyphens/>
              <w:autoSpaceDN w:val="0"/>
              <w:spacing w:after="0" w:line="240" w:lineRule="auto"/>
              <w:textAlignment w:val="baseline"/>
              <w:rPr>
                <w:rFonts w:ascii="Calibri" w:eastAsia="Times New Roman" w:hAnsi="Calibri" w:cs="Calibri"/>
                <w:b/>
                <w:bCs/>
                <w:color w:val="000000"/>
                <w:lang w:eastAsia="en-GB"/>
              </w:rPr>
            </w:pPr>
            <w:r w:rsidRPr="00B65E23">
              <w:rPr>
                <w:rFonts w:ascii="Calibri" w:eastAsia="Times New Roman" w:hAnsi="Calibri" w:cs="Calibri"/>
                <w:b/>
                <w:bCs/>
                <w:color w:val="000000"/>
                <w:lang w:eastAsia="en-GB"/>
              </w:rPr>
              <w:t>Topography</w:t>
            </w:r>
          </w:p>
        </w:tc>
        <w:tc>
          <w:tcPr>
            <w:tcW w:w="712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bottom w:w="0" w:type="dxa"/>
              <w:right w:w="15" w:type="dxa"/>
            </w:tcMar>
            <w:vAlign w:val="bottom"/>
          </w:tcPr>
          <w:p w14:paraId="69B0D709" w14:textId="77777777" w:rsidR="00B65E23" w:rsidRPr="00B65E23" w:rsidRDefault="00B65E23" w:rsidP="00B65E23">
            <w:pPr>
              <w:suppressAutoHyphens/>
              <w:autoSpaceDN w:val="0"/>
              <w:spacing w:after="0" w:line="240" w:lineRule="auto"/>
              <w:textAlignment w:val="baseline"/>
              <w:rPr>
                <w:rFonts w:ascii="Calibri" w:eastAsia="Calibri" w:hAnsi="Calibri" w:cs="Times New Roman"/>
              </w:rPr>
            </w:pPr>
            <w:r w:rsidRPr="00B65E23">
              <w:rPr>
                <w:rFonts w:ascii="Calibri" w:eastAsia="Times New Roman" w:hAnsi="Calibri" w:cs="Calibri"/>
                <w:color w:val="000000"/>
                <w:lang w:eastAsia="en-GB"/>
              </w:rPr>
              <w:t xml:space="preserve">Site is mainly flat except for an earth bank 3m wide and 2.5m high </w:t>
            </w:r>
            <w:r w:rsidRPr="00B65E23">
              <w:rPr>
                <w:rFonts w:ascii="Calibri" w:eastAsia="Times New Roman" w:hAnsi="Calibri" w:cs="Calibri"/>
                <w:i/>
                <w:iCs/>
                <w:color w:val="000000"/>
                <w:lang w:eastAsia="en-GB"/>
              </w:rPr>
              <w:t>approx.</w:t>
            </w:r>
          </w:p>
        </w:tc>
      </w:tr>
      <w:tr w:rsidR="00B65E23" w:rsidRPr="00B65E23" w14:paraId="35A068BB" w14:textId="77777777" w:rsidTr="002C4FA2">
        <w:trPr>
          <w:trHeight w:val="300"/>
        </w:trPr>
        <w:tc>
          <w:tcPr>
            <w:tcW w:w="1840" w:type="dxa"/>
            <w:tcBorders>
              <w:top w:val="single" w:sz="4" w:space="0" w:color="000000"/>
              <w:left w:val="single" w:sz="4" w:space="0" w:color="000000"/>
              <w:bottom w:val="single" w:sz="4" w:space="0" w:color="000000"/>
              <w:right w:val="single" w:sz="4" w:space="0" w:color="000000"/>
            </w:tcBorders>
            <w:shd w:val="clear" w:color="auto" w:fill="D9D9D9"/>
            <w:noWrap/>
            <w:tcMar>
              <w:top w:w="15" w:type="dxa"/>
              <w:left w:w="15" w:type="dxa"/>
              <w:bottom w:w="0" w:type="dxa"/>
              <w:right w:w="15" w:type="dxa"/>
            </w:tcMar>
            <w:vAlign w:val="bottom"/>
          </w:tcPr>
          <w:p w14:paraId="032AC2A0" w14:textId="77777777" w:rsidR="00B65E23" w:rsidRPr="00B65E23" w:rsidRDefault="00B65E23" w:rsidP="00B65E23">
            <w:pPr>
              <w:suppressAutoHyphens/>
              <w:autoSpaceDN w:val="0"/>
              <w:spacing w:after="0" w:line="240" w:lineRule="auto"/>
              <w:textAlignment w:val="baseline"/>
              <w:rPr>
                <w:rFonts w:ascii="Calibri" w:eastAsia="Times New Roman" w:hAnsi="Calibri" w:cs="Calibri"/>
                <w:b/>
                <w:bCs/>
                <w:color w:val="000000"/>
                <w:lang w:eastAsia="en-GB"/>
              </w:rPr>
            </w:pPr>
            <w:r w:rsidRPr="00B65E23">
              <w:rPr>
                <w:rFonts w:ascii="Calibri" w:eastAsia="Times New Roman" w:hAnsi="Calibri" w:cs="Calibri"/>
                <w:b/>
                <w:bCs/>
                <w:color w:val="000000"/>
                <w:lang w:eastAsia="en-GB"/>
              </w:rPr>
              <w:t xml:space="preserve">Site Layout </w:t>
            </w:r>
          </w:p>
        </w:tc>
        <w:tc>
          <w:tcPr>
            <w:tcW w:w="7120" w:type="dxa"/>
            <w:tcBorders>
              <w:top w:val="single" w:sz="4" w:space="0" w:color="000000"/>
              <w:left w:val="single" w:sz="4" w:space="0" w:color="000000"/>
              <w:bottom w:val="single" w:sz="4" w:space="0" w:color="000000"/>
              <w:right w:val="single" w:sz="4" w:space="0" w:color="000000"/>
            </w:tcBorders>
            <w:shd w:val="clear" w:color="auto" w:fill="D9D9D9"/>
            <w:noWrap/>
            <w:tcMar>
              <w:top w:w="15" w:type="dxa"/>
              <w:left w:w="15" w:type="dxa"/>
              <w:bottom w:w="0" w:type="dxa"/>
              <w:right w:w="15" w:type="dxa"/>
            </w:tcMar>
            <w:vAlign w:val="bottom"/>
          </w:tcPr>
          <w:p w14:paraId="1A792C2D" w14:textId="77777777" w:rsidR="00B65E23" w:rsidRPr="00B65E23" w:rsidRDefault="00B65E23" w:rsidP="00B65E23">
            <w:pPr>
              <w:suppressAutoHyphens/>
              <w:autoSpaceDN w:val="0"/>
              <w:spacing w:after="0" w:line="240" w:lineRule="auto"/>
              <w:textAlignment w:val="baseline"/>
              <w:rPr>
                <w:rFonts w:ascii="Calibri" w:eastAsia="Times New Roman" w:hAnsi="Calibri" w:cs="Calibri"/>
                <w:color w:val="000000"/>
                <w:lang w:eastAsia="en-GB"/>
              </w:rPr>
            </w:pPr>
            <w:r w:rsidRPr="00B65E23">
              <w:rPr>
                <w:rFonts w:ascii="Calibri" w:eastAsia="Times New Roman" w:hAnsi="Calibri" w:cs="Calibri"/>
                <w:color w:val="000000"/>
                <w:lang w:eastAsia="en-GB"/>
              </w:rPr>
              <w:t>North of the waterfront, East of a Large Marina Residential Development</w:t>
            </w:r>
          </w:p>
        </w:tc>
      </w:tr>
    </w:tbl>
    <w:p w14:paraId="06AD49EF" w14:textId="77777777" w:rsidR="00B65E23" w:rsidRDefault="00B65E23" w:rsidP="00EA236B">
      <w:pPr>
        <w:spacing w:before="100" w:beforeAutospacing="1" w:after="120"/>
        <w:rPr>
          <w:color w:val="FF0000"/>
          <w:sz w:val="24"/>
          <w:szCs w:val="24"/>
        </w:rPr>
      </w:pPr>
    </w:p>
    <w:p w14:paraId="169E605E" w14:textId="7CF1BAB3" w:rsidR="00B65E23" w:rsidRPr="00ED6810" w:rsidRDefault="00ED6810" w:rsidP="00EA236B">
      <w:pPr>
        <w:spacing w:before="100" w:beforeAutospacing="1" w:after="120"/>
        <w:rPr>
          <w:sz w:val="24"/>
          <w:szCs w:val="24"/>
        </w:rPr>
      </w:pPr>
      <w:r>
        <w:rPr>
          <w:sz w:val="24"/>
          <w:szCs w:val="24"/>
        </w:rPr>
        <w:t>British Geological Survey Bedrock Map                   Scale – 1:50,000</w:t>
      </w:r>
    </w:p>
    <w:p w14:paraId="2C7B363F" w14:textId="3F21EF85" w:rsidR="003116EE" w:rsidRDefault="00ED6810" w:rsidP="00EA236B">
      <w:pPr>
        <w:spacing w:before="100" w:beforeAutospacing="1" w:after="120"/>
        <w:rPr>
          <w:sz w:val="32"/>
          <w:szCs w:val="32"/>
        </w:rPr>
      </w:pPr>
      <w:r w:rsidRPr="00ED6810">
        <w:rPr>
          <w:noProof/>
          <w:sz w:val="32"/>
          <w:szCs w:val="32"/>
          <w:lang w:eastAsia="en-GB"/>
        </w:rPr>
        <w:drawing>
          <wp:inline distT="0" distB="0" distL="0" distR="0" wp14:anchorId="58D613A8" wp14:editId="45CF5CA5">
            <wp:extent cx="4772025" cy="1524000"/>
            <wp:effectExtent l="0" t="0" r="9525" b="0"/>
            <wp:docPr id="1" name="Picture 1" descr="C:\Users\1706551\Pictures\Capture bedro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6551\Pictures\Capture bedrock.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72025" cy="1524000"/>
                    </a:xfrm>
                    <a:prstGeom prst="rect">
                      <a:avLst/>
                    </a:prstGeom>
                    <a:noFill/>
                    <a:ln>
                      <a:noFill/>
                    </a:ln>
                  </pic:spPr>
                </pic:pic>
              </a:graphicData>
            </a:graphic>
          </wp:inline>
        </w:drawing>
      </w:r>
    </w:p>
    <w:p w14:paraId="6F6B92A5" w14:textId="1C178D0B" w:rsidR="003116EE" w:rsidRPr="00ED6810" w:rsidRDefault="00ED6810" w:rsidP="00EA236B">
      <w:pPr>
        <w:spacing w:before="100" w:beforeAutospacing="1" w:after="120"/>
        <w:rPr>
          <w:sz w:val="24"/>
          <w:szCs w:val="24"/>
        </w:rPr>
      </w:pPr>
      <w:r>
        <w:rPr>
          <w:sz w:val="24"/>
          <w:szCs w:val="24"/>
        </w:rPr>
        <w:t xml:space="preserve">The proposed site is within the grey area which indicates Brithdir Member – Mudstone, Siltstone and Sandstone </w:t>
      </w:r>
    </w:p>
    <w:p w14:paraId="3BC8D01E" w14:textId="0DDCEC8D" w:rsidR="00EA236B" w:rsidRDefault="00CE0D35" w:rsidP="00EA236B">
      <w:pPr>
        <w:spacing w:before="100" w:beforeAutospacing="1" w:after="120"/>
        <w:rPr>
          <w:sz w:val="32"/>
          <w:szCs w:val="32"/>
        </w:rPr>
      </w:pPr>
      <w:r>
        <w:rPr>
          <w:sz w:val="32"/>
          <w:szCs w:val="32"/>
        </w:rPr>
        <w:t>Walkover</w:t>
      </w:r>
      <w:r w:rsidR="00EA236B" w:rsidRPr="00EA236B">
        <w:rPr>
          <w:sz w:val="32"/>
          <w:szCs w:val="32"/>
        </w:rPr>
        <w:t xml:space="preserve"> </w:t>
      </w:r>
      <w:r>
        <w:rPr>
          <w:sz w:val="32"/>
          <w:szCs w:val="32"/>
        </w:rPr>
        <w:t>S</w:t>
      </w:r>
      <w:r w:rsidR="00EA236B" w:rsidRPr="00EA236B">
        <w:rPr>
          <w:sz w:val="32"/>
          <w:szCs w:val="32"/>
        </w:rPr>
        <w:t xml:space="preserve">ite </w:t>
      </w:r>
      <w:r>
        <w:rPr>
          <w:sz w:val="32"/>
          <w:szCs w:val="32"/>
        </w:rPr>
        <w:t>I</w:t>
      </w:r>
      <w:r w:rsidR="00EA236B" w:rsidRPr="00EA236B">
        <w:rPr>
          <w:sz w:val="32"/>
          <w:szCs w:val="32"/>
        </w:rPr>
        <w:t xml:space="preserve">nvestigation </w:t>
      </w:r>
    </w:p>
    <w:p w14:paraId="358EA243" w14:textId="100D654F" w:rsidR="005F558C" w:rsidRDefault="00CE0D35" w:rsidP="00EA236B">
      <w:pPr>
        <w:spacing w:before="100" w:beforeAutospacing="1" w:after="120"/>
        <w:rPr>
          <w:sz w:val="24"/>
          <w:szCs w:val="24"/>
        </w:rPr>
      </w:pPr>
      <w:bookmarkStart w:id="3" w:name="_Hlk509141452"/>
      <w:r>
        <w:rPr>
          <w:sz w:val="24"/>
          <w:szCs w:val="24"/>
        </w:rPr>
        <w:t xml:space="preserve">A walkover site inspection was carried out to create additions and check the information from the preliminary site inspection. </w:t>
      </w:r>
      <w:r w:rsidR="003C2263">
        <w:rPr>
          <w:sz w:val="24"/>
          <w:szCs w:val="24"/>
        </w:rPr>
        <w:t xml:space="preserve">During the walk over survey the proposed site was found to be across the car parks of both the Marriot hotel and the county hall both of these carparks allow for good access from Duvant Place, both car parks at the time of inspection had few car parking spaces filled so would feel little impact from a construction site being at one end and then following </w:t>
      </w:r>
      <w:r w:rsidR="00351278">
        <w:rPr>
          <w:sz w:val="24"/>
          <w:szCs w:val="24"/>
        </w:rPr>
        <w:t xml:space="preserve">the proposed works wouldn’t be constrained by the additional </w:t>
      </w:r>
      <w:r w:rsidR="00351278">
        <w:rPr>
          <w:sz w:val="24"/>
          <w:szCs w:val="24"/>
        </w:rPr>
        <w:lastRenderedPageBreak/>
        <w:t>traffic from the ice cream parlour. From the visit to the site the size of the bank of earth between the two car parks was found to be accurate at 3m wide by 2.5m high</w:t>
      </w:r>
      <w:r w:rsidR="00401461">
        <w:rPr>
          <w:sz w:val="24"/>
          <w:szCs w:val="24"/>
        </w:rPr>
        <w:t xml:space="preserve"> with mostly grassy vegetation with some small shrubs</w:t>
      </w:r>
      <w:r w:rsidR="00351278">
        <w:rPr>
          <w:sz w:val="24"/>
          <w:szCs w:val="24"/>
        </w:rPr>
        <w:t xml:space="preserve">. </w:t>
      </w:r>
      <w:r w:rsidR="004C33B6">
        <w:rPr>
          <w:sz w:val="24"/>
          <w:szCs w:val="24"/>
        </w:rPr>
        <w:t>Most of the site is hardstanding</w:t>
      </w:r>
      <w:r w:rsidR="00351278">
        <w:rPr>
          <w:sz w:val="24"/>
          <w:szCs w:val="24"/>
        </w:rPr>
        <w:t xml:space="preserve"> carpark</w:t>
      </w:r>
      <w:r w:rsidR="004C33B6">
        <w:rPr>
          <w:sz w:val="24"/>
          <w:szCs w:val="24"/>
        </w:rPr>
        <w:t xml:space="preserve"> with</w:t>
      </w:r>
      <w:r w:rsidR="00351278">
        <w:rPr>
          <w:sz w:val="24"/>
          <w:szCs w:val="24"/>
        </w:rPr>
        <w:t xml:space="preserve"> </w:t>
      </w:r>
      <w:r w:rsidR="003116EE">
        <w:rPr>
          <w:sz w:val="24"/>
          <w:szCs w:val="24"/>
        </w:rPr>
        <w:t xml:space="preserve">surface </w:t>
      </w:r>
      <w:r w:rsidR="004C33B6">
        <w:rPr>
          <w:sz w:val="24"/>
          <w:szCs w:val="24"/>
        </w:rPr>
        <w:t xml:space="preserve">water </w:t>
      </w:r>
      <w:r w:rsidR="003116EE">
        <w:rPr>
          <w:sz w:val="24"/>
          <w:szCs w:val="24"/>
        </w:rPr>
        <w:t>drain</w:t>
      </w:r>
      <w:r w:rsidR="004C33B6">
        <w:rPr>
          <w:sz w:val="24"/>
          <w:szCs w:val="24"/>
        </w:rPr>
        <w:t>age</w:t>
      </w:r>
      <w:r w:rsidR="003116EE">
        <w:rPr>
          <w:sz w:val="24"/>
          <w:szCs w:val="24"/>
        </w:rPr>
        <w:t>.</w:t>
      </w:r>
    </w:p>
    <w:p w14:paraId="6CF44A88" w14:textId="7FAF82CF" w:rsidR="005F558C" w:rsidRPr="00CE0D35" w:rsidRDefault="005F558C" w:rsidP="00EA236B">
      <w:pPr>
        <w:spacing w:before="100" w:beforeAutospacing="1" w:after="120"/>
        <w:rPr>
          <w:sz w:val="24"/>
          <w:szCs w:val="24"/>
        </w:rPr>
      </w:pPr>
      <w:r>
        <w:rPr>
          <w:sz w:val="24"/>
          <w:szCs w:val="24"/>
        </w:rPr>
        <w:t xml:space="preserve">The walkover survey was conducted on a clear mild day during which no broken or boggy ground was observed. The site had a few small trees however there were no bent trunks so </w:t>
      </w:r>
      <w:r w:rsidR="004A1FD6">
        <w:rPr>
          <w:sz w:val="24"/>
          <w:szCs w:val="24"/>
        </w:rPr>
        <w:t>there isn’t likely to have been any subsoil movement. The trees were Oak and at 3m intervals. With the carparks of the Marriot Hotel and County Hall both leading onto Duvant Place there is easy access for drilling rigs or hydraulic excavators that will be needed for more detailed ground investigation works.</w:t>
      </w:r>
    </w:p>
    <w:bookmarkEnd w:id="3"/>
    <w:p w14:paraId="2A66E2D3" w14:textId="77777777" w:rsidR="00B65E23" w:rsidRDefault="00B65E23">
      <w:pPr>
        <w:rPr>
          <w:sz w:val="32"/>
        </w:rPr>
      </w:pPr>
    </w:p>
    <w:p w14:paraId="4121BCC3" w14:textId="04AE3654" w:rsidR="004C33B6" w:rsidRDefault="004C33B6">
      <w:pPr>
        <w:rPr>
          <w:sz w:val="32"/>
        </w:rPr>
      </w:pPr>
      <w:r>
        <w:rPr>
          <w:sz w:val="32"/>
        </w:rPr>
        <w:t>Detailed Site Survey</w:t>
      </w:r>
    </w:p>
    <w:p w14:paraId="17FD6B65" w14:textId="77777777" w:rsidR="005F558C" w:rsidRDefault="004C33B6">
      <w:pPr>
        <w:rPr>
          <w:sz w:val="24"/>
        </w:rPr>
      </w:pPr>
      <w:bookmarkStart w:id="4" w:name="_Hlk509141900"/>
      <w:r>
        <w:rPr>
          <w:sz w:val="24"/>
        </w:rPr>
        <w:t>In a more detailed site survey concerns from the walkover investigation and the desktop survey should be investigated further.</w:t>
      </w:r>
    </w:p>
    <w:p w14:paraId="3F921C15" w14:textId="795F4D72" w:rsidR="005F558C" w:rsidRDefault="005F558C">
      <w:pPr>
        <w:rPr>
          <w:sz w:val="24"/>
        </w:rPr>
      </w:pPr>
      <w:r>
        <w:rPr>
          <w:sz w:val="24"/>
        </w:rPr>
        <w:t xml:space="preserve">Slope angles are taken using an Abney Level will help interpret the type of underlying material </w:t>
      </w:r>
    </w:p>
    <w:p w14:paraId="6C8D81AB" w14:textId="3730434A" w:rsidR="003C5B65" w:rsidRDefault="004C33B6">
      <w:pPr>
        <w:rPr>
          <w:sz w:val="24"/>
        </w:rPr>
      </w:pPr>
      <w:r>
        <w:rPr>
          <w:sz w:val="24"/>
        </w:rPr>
        <w:t xml:space="preserve">From the desktop survey </w:t>
      </w:r>
      <w:r w:rsidR="00C246C5">
        <w:rPr>
          <w:sz w:val="24"/>
        </w:rPr>
        <w:t xml:space="preserve">the previous use of the site as a </w:t>
      </w:r>
      <w:r w:rsidR="00ED6810">
        <w:rPr>
          <w:sz w:val="24"/>
        </w:rPr>
        <w:t>canister</w:t>
      </w:r>
      <w:r w:rsidR="00C246C5">
        <w:rPr>
          <w:sz w:val="24"/>
        </w:rPr>
        <w:t xml:space="preserve"> works and the surrounding area being industrialised there is a strong possibility of the land being contaminated, trial pits</w:t>
      </w:r>
      <w:r w:rsidR="00436951">
        <w:rPr>
          <w:sz w:val="24"/>
        </w:rPr>
        <w:t xml:space="preserve"> (maximum depth of 6m)</w:t>
      </w:r>
      <w:r w:rsidR="003C5B65">
        <w:rPr>
          <w:sz w:val="24"/>
        </w:rPr>
        <w:t xml:space="preserve"> are used for block sampling and the detection of services before</w:t>
      </w:r>
      <w:r w:rsidR="00C246C5">
        <w:rPr>
          <w:sz w:val="24"/>
        </w:rPr>
        <w:t xml:space="preserve"> borehole investigations </w:t>
      </w:r>
      <w:r w:rsidR="003C5B65">
        <w:rPr>
          <w:sz w:val="24"/>
        </w:rPr>
        <w:t>are</w:t>
      </w:r>
      <w:r w:rsidR="00C246C5">
        <w:rPr>
          <w:sz w:val="24"/>
        </w:rPr>
        <w:t xml:space="preserve"> undertaken. </w:t>
      </w:r>
      <w:r w:rsidR="003C5B65">
        <w:rPr>
          <w:sz w:val="24"/>
        </w:rPr>
        <w:t>With trial pits there can be a build-up of gases so breathing apparatus must be used if no gas detection equipment is available, and pits below 1.2m deep must be supported.</w:t>
      </w:r>
      <w:r w:rsidR="00FE0D3D">
        <w:rPr>
          <w:sz w:val="24"/>
        </w:rPr>
        <w:t xml:space="preserve"> </w:t>
      </w:r>
      <w:r w:rsidR="00C246C5">
        <w:rPr>
          <w:sz w:val="24"/>
        </w:rPr>
        <w:t xml:space="preserve">Soil samples should be taken at various depths and locations to determine the type and severity of the contamination. </w:t>
      </w:r>
      <w:r w:rsidR="005E4B5D">
        <w:rPr>
          <w:sz w:val="24"/>
        </w:rPr>
        <w:t xml:space="preserve">Risk of contamination on the site must be managed in accordance with the ‘Town and Country Planning Act 1999 supported by the Planning Policy Statement 23’, the principle legislation that has a bearing in industry. </w:t>
      </w:r>
    </w:p>
    <w:p w14:paraId="2FD79318" w14:textId="5CC34F9E" w:rsidR="00C246C5" w:rsidRDefault="003C5B65">
      <w:pPr>
        <w:rPr>
          <w:sz w:val="24"/>
        </w:rPr>
      </w:pPr>
      <w:r>
        <w:rPr>
          <w:sz w:val="24"/>
        </w:rPr>
        <w:t xml:space="preserve">The detailed site survey must assess the viability of the proposed build and indicate any alternatives if the proposed build isn’t possible. The report should </w:t>
      </w:r>
      <w:r w:rsidR="005E4B5D">
        <w:rPr>
          <w:sz w:val="24"/>
        </w:rPr>
        <w:t>include</w:t>
      </w:r>
      <w:r>
        <w:rPr>
          <w:sz w:val="24"/>
        </w:rPr>
        <w:t xml:space="preserve"> borehole, trial pit and any other excavation locations.</w:t>
      </w:r>
    </w:p>
    <w:p w14:paraId="4BD252BD" w14:textId="42DD5E86" w:rsidR="001C53A0" w:rsidRPr="004C33B6" w:rsidRDefault="00746A13">
      <w:pPr>
        <w:rPr>
          <w:sz w:val="24"/>
        </w:rPr>
      </w:pPr>
      <w:r>
        <w:rPr>
          <w:sz w:val="24"/>
        </w:rPr>
        <w:t>Electric, Gas and Sewage service capacities should be checked, this is usually contracted out to a specialist with a report provided that would be included in the feasibility study.</w:t>
      </w:r>
    </w:p>
    <w:bookmarkEnd w:id="4"/>
    <w:p w14:paraId="38ED91EB" w14:textId="77777777" w:rsidR="00ED6810" w:rsidRDefault="00ED6810" w:rsidP="00441275">
      <w:pPr>
        <w:spacing w:before="100" w:beforeAutospacing="1" w:after="120"/>
        <w:rPr>
          <w:sz w:val="32"/>
          <w:szCs w:val="32"/>
        </w:rPr>
      </w:pPr>
    </w:p>
    <w:p w14:paraId="61CD847F" w14:textId="77777777" w:rsidR="00ED6810" w:rsidRDefault="00ED6810" w:rsidP="00441275">
      <w:pPr>
        <w:spacing w:before="100" w:beforeAutospacing="1" w:after="120"/>
        <w:rPr>
          <w:sz w:val="32"/>
          <w:szCs w:val="32"/>
        </w:rPr>
      </w:pPr>
    </w:p>
    <w:p w14:paraId="3578C167" w14:textId="77777777" w:rsidR="00ED6810" w:rsidRDefault="00ED6810" w:rsidP="00441275">
      <w:pPr>
        <w:spacing w:before="100" w:beforeAutospacing="1" w:after="120"/>
        <w:rPr>
          <w:sz w:val="32"/>
          <w:szCs w:val="32"/>
        </w:rPr>
      </w:pPr>
    </w:p>
    <w:p w14:paraId="297B1CD2" w14:textId="2460ED35" w:rsidR="00441275" w:rsidRPr="00441275" w:rsidRDefault="00EA236B" w:rsidP="00441275">
      <w:pPr>
        <w:spacing w:before="100" w:beforeAutospacing="1" w:after="120"/>
        <w:rPr>
          <w:sz w:val="32"/>
          <w:szCs w:val="32"/>
        </w:rPr>
      </w:pPr>
      <w:r>
        <w:rPr>
          <w:sz w:val="32"/>
          <w:szCs w:val="32"/>
        </w:rPr>
        <w:lastRenderedPageBreak/>
        <w:t>F</w:t>
      </w:r>
      <w:r w:rsidR="00441275" w:rsidRPr="00441275">
        <w:rPr>
          <w:sz w:val="32"/>
          <w:szCs w:val="32"/>
        </w:rPr>
        <w:t>oundation for the building</w:t>
      </w:r>
    </w:p>
    <w:p w14:paraId="46B3D857" w14:textId="36517B2C" w:rsidR="00ED6810" w:rsidRDefault="00D072FA" w:rsidP="00441275">
      <w:pPr>
        <w:rPr>
          <w:sz w:val="24"/>
          <w:szCs w:val="24"/>
        </w:rPr>
      </w:pPr>
      <w:r>
        <w:rPr>
          <w:sz w:val="24"/>
          <w:szCs w:val="24"/>
        </w:rPr>
        <w:t>The suggested foundation for the b</w:t>
      </w:r>
      <w:r w:rsidR="00EA236B">
        <w:rPr>
          <w:sz w:val="24"/>
          <w:szCs w:val="24"/>
        </w:rPr>
        <w:t>uilding is steel reinforced ground ring beam with pile support and monolithic cast in-situ reinforced slab.</w:t>
      </w:r>
    </w:p>
    <w:p w14:paraId="3DEC6A30" w14:textId="6EEF1BF3" w:rsidR="00ED6810" w:rsidRDefault="00ED6810" w:rsidP="00441275">
      <w:pPr>
        <w:rPr>
          <w:sz w:val="24"/>
          <w:szCs w:val="24"/>
        </w:rPr>
      </w:pPr>
      <w:r w:rsidRPr="00ED6810">
        <w:rPr>
          <w:noProof/>
          <w:sz w:val="24"/>
          <w:szCs w:val="24"/>
          <w:lang w:eastAsia="en-GB"/>
        </w:rPr>
        <w:drawing>
          <wp:inline distT="0" distB="0" distL="0" distR="0" wp14:anchorId="6309867E" wp14:editId="5B2E7CB1">
            <wp:extent cx="3981450" cy="3486150"/>
            <wp:effectExtent l="0" t="0" r="0" b="0"/>
            <wp:docPr id="3" name="Picture 3" descr="C:\Users\1706551\Pictures\Capture foundation b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6551\Pictures\Capture foundation be.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81450" cy="3486150"/>
                    </a:xfrm>
                    <a:prstGeom prst="rect">
                      <a:avLst/>
                    </a:prstGeom>
                    <a:noFill/>
                    <a:ln>
                      <a:noFill/>
                    </a:ln>
                  </pic:spPr>
                </pic:pic>
              </a:graphicData>
            </a:graphic>
          </wp:inline>
        </w:drawing>
      </w:r>
    </w:p>
    <w:p w14:paraId="661038BA" w14:textId="7922B504" w:rsidR="00ED6810" w:rsidRDefault="00ED6810" w:rsidP="00441275">
      <w:pPr>
        <w:rPr>
          <w:sz w:val="24"/>
          <w:szCs w:val="24"/>
        </w:rPr>
      </w:pPr>
      <w:r w:rsidRPr="00ED6810">
        <w:rPr>
          <w:noProof/>
          <w:sz w:val="24"/>
          <w:szCs w:val="24"/>
          <w:lang w:eastAsia="en-GB"/>
        </w:rPr>
        <w:drawing>
          <wp:inline distT="0" distB="0" distL="0" distR="0" wp14:anchorId="298C9284" wp14:editId="64756365">
            <wp:extent cx="5731510" cy="2097076"/>
            <wp:effectExtent l="0" t="0" r="2540" b="0"/>
            <wp:docPr id="11" name="Picture 11" descr="C:\Users\1706551\Pictures\Capture foundat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6551\Pictures\Capture foundations.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097076"/>
                    </a:xfrm>
                    <a:prstGeom prst="rect">
                      <a:avLst/>
                    </a:prstGeom>
                    <a:noFill/>
                    <a:ln>
                      <a:noFill/>
                    </a:ln>
                  </pic:spPr>
                </pic:pic>
              </a:graphicData>
            </a:graphic>
          </wp:inline>
        </w:drawing>
      </w:r>
    </w:p>
    <w:p w14:paraId="2A83A739" w14:textId="77777777" w:rsidR="00ED6810" w:rsidRPr="00D072FA" w:rsidRDefault="00ED6810" w:rsidP="00441275">
      <w:pPr>
        <w:rPr>
          <w:sz w:val="24"/>
          <w:szCs w:val="24"/>
        </w:rPr>
      </w:pPr>
    </w:p>
    <w:p w14:paraId="637EE281" w14:textId="77777777" w:rsidR="00DB0A29" w:rsidRDefault="00DB0A29" w:rsidP="00441275">
      <w:pPr>
        <w:spacing w:before="100" w:beforeAutospacing="1" w:after="120"/>
        <w:rPr>
          <w:sz w:val="32"/>
          <w:szCs w:val="32"/>
        </w:rPr>
      </w:pPr>
    </w:p>
    <w:p w14:paraId="29A3EAD8" w14:textId="77777777" w:rsidR="00DB0A29" w:rsidRDefault="00DB0A29" w:rsidP="00441275">
      <w:pPr>
        <w:spacing w:before="100" w:beforeAutospacing="1" w:after="120"/>
        <w:rPr>
          <w:sz w:val="32"/>
          <w:szCs w:val="32"/>
        </w:rPr>
      </w:pPr>
    </w:p>
    <w:p w14:paraId="79E0B62C" w14:textId="77777777" w:rsidR="00DB0A29" w:rsidRDefault="00DB0A29" w:rsidP="00441275">
      <w:pPr>
        <w:spacing w:before="100" w:beforeAutospacing="1" w:after="120"/>
        <w:rPr>
          <w:sz w:val="32"/>
          <w:szCs w:val="32"/>
        </w:rPr>
      </w:pPr>
    </w:p>
    <w:p w14:paraId="3C0ABBB3" w14:textId="77777777" w:rsidR="00DB0A29" w:rsidRDefault="00DB0A29" w:rsidP="00441275">
      <w:pPr>
        <w:spacing w:before="100" w:beforeAutospacing="1" w:after="120"/>
        <w:rPr>
          <w:sz w:val="32"/>
          <w:szCs w:val="32"/>
        </w:rPr>
      </w:pPr>
    </w:p>
    <w:p w14:paraId="286DA19E" w14:textId="327F56C7" w:rsidR="00EA236B" w:rsidRDefault="00EA236B" w:rsidP="00441275">
      <w:pPr>
        <w:spacing w:before="100" w:beforeAutospacing="1" w:after="120"/>
        <w:rPr>
          <w:sz w:val="32"/>
          <w:szCs w:val="32"/>
        </w:rPr>
      </w:pPr>
      <w:r>
        <w:rPr>
          <w:sz w:val="32"/>
          <w:szCs w:val="32"/>
        </w:rPr>
        <w:lastRenderedPageBreak/>
        <w:t>Suggested designs &amp; material choices</w:t>
      </w:r>
    </w:p>
    <w:p w14:paraId="5A30E1BD" w14:textId="55FC93A6" w:rsidR="00AC2F8E" w:rsidRDefault="00AC2F8E" w:rsidP="00441275">
      <w:pPr>
        <w:spacing w:before="100" w:beforeAutospacing="1" w:after="120"/>
        <w:rPr>
          <w:sz w:val="24"/>
          <w:szCs w:val="24"/>
        </w:rPr>
      </w:pPr>
      <w:r>
        <w:rPr>
          <w:sz w:val="24"/>
          <w:szCs w:val="24"/>
        </w:rPr>
        <w:t xml:space="preserve">For the café an open design should be incorporated for summer to give a more spacious feel so would recommend using bi-folding doors </w:t>
      </w:r>
      <w:r w:rsidR="00DF7D4B">
        <w:rPr>
          <w:sz w:val="24"/>
          <w:szCs w:val="24"/>
        </w:rPr>
        <w:t>with large glass panes and anodized aluminium framing.</w:t>
      </w:r>
    </w:p>
    <w:p w14:paraId="55B91C46" w14:textId="61326872" w:rsidR="00DF7D4B" w:rsidRDefault="00DF7D4B" w:rsidP="00441275">
      <w:pPr>
        <w:spacing w:before="100" w:beforeAutospacing="1" w:after="120"/>
        <w:rPr>
          <w:sz w:val="24"/>
          <w:szCs w:val="24"/>
        </w:rPr>
      </w:pPr>
      <w:r>
        <w:rPr>
          <w:sz w:val="24"/>
          <w:szCs w:val="24"/>
        </w:rPr>
        <w:t>To allow fresh air into the building to avoid moisture build up and helping to prevent damp I would use awning casement stacked windows such as the following below:</w:t>
      </w:r>
    </w:p>
    <w:p w14:paraId="4C9913B6" w14:textId="189D5D21" w:rsidR="00DF7D4B" w:rsidRPr="00AC2F8E" w:rsidRDefault="00DF7D4B" w:rsidP="00441275">
      <w:pPr>
        <w:spacing w:before="100" w:beforeAutospacing="1" w:after="120"/>
        <w:rPr>
          <w:sz w:val="24"/>
          <w:szCs w:val="24"/>
        </w:rPr>
      </w:pPr>
      <w:r w:rsidRPr="00DF7D4B">
        <w:rPr>
          <w:noProof/>
          <w:sz w:val="24"/>
          <w:szCs w:val="24"/>
          <w:lang w:eastAsia="en-GB"/>
        </w:rPr>
        <w:drawing>
          <wp:anchor distT="0" distB="0" distL="114300" distR="114300" simplePos="0" relativeHeight="251731968" behindDoc="0" locked="0" layoutInCell="1" allowOverlap="1" wp14:anchorId="7E88F744" wp14:editId="16336720">
            <wp:simplePos x="0" y="0"/>
            <wp:positionH relativeFrom="column">
              <wp:posOffset>2484408</wp:posOffset>
            </wp:positionH>
            <wp:positionV relativeFrom="paragraph">
              <wp:posOffset>108441</wp:posOffset>
            </wp:positionV>
            <wp:extent cx="2863970" cy="2401842"/>
            <wp:effectExtent l="0" t="0" r="0" b="0"/>
            <wp:wrapSquare wrapText="bothSides"/>
            <wp:docPr id="456" name="Picture 456" descr="C:\Users\1706551\Pictures\Capture window c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706551\Pictures\Capture window cs.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0800000" flipH="1" flipV="1">
                      <a:off x="0" y="0"/>
                      <a:ext cx="2863970" cy="2401842"/>
                    </a:xfrm>
                    <a:prstGeom prst="rect">
                      <a:avLst/>
                    </a:prstGeom>
                    <a:noFill/>
                    <a:ln>
                      <a:noFill/>
                    </a:ln>
                  </pic:spPr>
                </pic:pic>
              </a:graphicData>
            </a:graphic>
          </wp:anchor>
        </w:drawing>
      </w:r>
      <w:r w:rsidRPr="00DF7D4B">
        <w:rPr>
          <w:noProof/>
          <w:sz w:val="24"/>
          <w:szCs w:val="24"/>
          <w:lang w:eastAsia="en-GB"/>
        </w:rPr>
        <w:drawing>
          <wp:inline distT="0" distB="0" distL="0" distR="0" wp14:anchorId="3EB3C8E0" wp14:editId="18401772">
            <wp:extent cx="2078966" cy="1711942"/>
            <wp:effectExtent l="0" t="0" r="0" b="3175"/>
            <wp:docPr id="455" name="Picture 455" descr="C:\Users\1706551\Pictures\Capture wind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706551\Pictures\Capture window.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05257" cy="1733592"/>
                    </a:xfrm>
                    <a:prstGeom prst="rect">
                      <a:avLst/>
                    </a:prstGeom>
                    <a:noFill/>
                    <a:ln>
                      <a:noFill/>
                    </a:ln>
                  </pic:spPr>
                </pic:pic>
              </a:graphicData>
            </a:graphic>
          </wp:inline>
        </w:drawing>
      </w:r>
      <w:r w:rsidRPr="00DF7D4B">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14:paraId="61F18CE5" w14:textId="1970D4B8" w:rsidR="00DF7D4B" w:rsidRDefault="00DF7D4B" w:rsidP="00441275">
      <w:pPr>
        <w:spacing w:before="100" w:beforeAutospacing="1" w:after="120"/>
        <w:rPr>
          <w:sz w:val="24"/>
          <w:szCs w:val="24"/>
        </w:rPr>
      </w:pPr>
    </w:p>
    <w:p w14:paraId="74B08474" w14:textId="35FDBABC" w:rsidR="00DB0A29" w:rsidRDefault="00195521" w:rsidP="00441275">
      <w:pPr>
        <w:spacing w:before="100" w:beforeAutospacing="1" w:after="120"/>
        <w:rPr>
          <w:sz w:val="24"/>
          <w:szCs w:val="24"/>
        </w:rPr>
      </w:pPr>
      <w:r>
        <w:rPr>
          <w:sz w:val="24"/>
          <w:szCs w:val="24"/>
        </w:rPr>
        <w:t>Due to the area of the proposed site being in an area where rain and moisture in the air are a concern I recommend for walls</w:t>
      </w:r>
      <w:r w:rsidR="00DB0A29">
        <w:rPr>
          <w:sz w:val="24"/>
          <w:szCs w:val="24"/>
        </w:rPr>
        <w:t xml:space="preserve"> of the first and second floors</w:t>
      </w:r>
      <w:r>
        <w:rPr>
          <w:sz w:val="24"/>
          <w:szCs w:val="24"/>
        </w:rPr>
        <w:t xml:space="preserve"> an Alucobond ACM Rainscreen Cladding</w:t>
      </w:r>
      <w:r w:rsidR="00D13538">
        <w:rPr>
          <w:sz w:val="24"/>
          <w:szCs w:val="24"/>
        </w:rPr>
        <w:t xml:space="preserve"> system to help prevent weathering, as well as giving the </w:t>
      </w:r>
      <w:r w:rsidR="00DB0A29">
        <w:rPr>
          <w:sz w:val="24"/>
          <w:szCs w:val="24"/>
        </w:rPr>
        <w:t xml:space="preserve">building a sleek metallic look which is easy to maintain as it doesn’t require cleaning or treatment to stay clean. </w:t>
      </w:r>
    </w:p>
    <w:p w14:paraId="2FF68E1A" w14:textId="0C459874" w:rsidR="00B803BE" w:rsidRDefault="00DB0A29" w:rsidP="00441275">
      <w:pPr>
        <w:spacing w:before="100" w:beforeAutospacing="1" w:after="120"/>
        <w:rPr>
          <w:color w:val="FF0000"/>
          <w:sz w:val="24"/>
          <w:szCs w:val="24"/>
        </w:rPr>
      </w:pPr>
      <w:r w:rsidRPr="00DB0A29">
        <w:rPr>
          <w:noProof/>
          <w:color w:val="FF0000"/>
          <w:sz w:val="24"/>
          <w:szCs w:val="24"/>
          <w:lang w:eastAsia="en-GB"/>
        </w:rPr>
        <w:drawing>
          <wp:anchor distT="0" distB="0" distL="114300" distR="114300" simplePos="0" relativeHeight="251707392" behindDoc="1" locked="0" layoutInCell="1" allowOverlap="1" wp14:anchorId="6D08B146" wp14:editId="6362D477">
            <wp:simplePos x="0" y="0"/>
            <wp:positionH relativeFrom="column">
              <wp:posOffset>3019425</wp:posOffset>
            </wp:positionH>
            <wp:positionV relativeFrom="paragraph">
              <wp:posOffset>417830</wp:posOffset>
            </wp:positionV>
            <wp:extent cx="2046348" cy="1047750"/>
            <wp:effectExtent l="0" t="0" r="0" b="0"/>
            <wp:wrapNone/>
            <wp:docPr id="14" name="Picture 14" descr="C:\Users\1706551\Pictures\Capture ke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706551\Pictures\Capture key.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48612" cy="1048909"/>
                    </a:xfrm>
                    <a:prstGeom prst="rect">
                      <a:avLst/>
                    </a:prstGeom>
                    <a:noFill/>
                    <a:ln>
                      <a:noFill/>
                    </a:ln>
                  </pic:spPr>
                </pic:pic>
              </a:graphicData>
            </a:graphic>
            <wp14:sizeRelH relativeFrom="page">
              <wp14:pctWidth>0</wp14:pctWidth>
            </wp14:sizeRelH>
            <wp14:sizeRelV relativeFrom="page">
              <wp14:pctHeight>0</wp14:pctHeight>
            </wp14:sizeRelV>
          </wp:anchor>
        </w:drawing>
      </w:r>
      <w:r w:rsidRPr="00DB0A29">
        <w:rPr>
          <w:noProof/>
          <w:sz w:val="24"/>
          <w:szCs w:val="24"/>
          <w:lang w:eastAsia="en-GB"/>
        </w:rPr>
        <w:drawing>
          <wp:inline distT="0" distB="0" distL="0" distR="0" wp14:anchorId="55935142" wp14:editId="0FA12F8A">
            <wp:extent cx="2962275" cy="3574354"/>
            <wp:effectExtent l="0" t="0" r="0" b="7620"/>
            <wp:docPr id="12" name="Picture 12" descr="C:\Users\1706551\Pictures\Capture rainscre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6551\Pictures\Capture rainscreen.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81073" cy="3597036"/>
                    </a:xfrm>
                    <a:prstGeom prst="rect">
                      <a:avLst/>
                    </a:prstGeom>
                    <a:noFill/>
                    <a:ln>
                      <a:noFill/>
                    </a:ln>
                  </pic:spPr>
                </pic:pic>
              </a:graphicData>
            </a:graphic>
          </wp:inline>
        </w:drawing>
      </w:r>
    </w:p>
    <w:p w14:paraId="1621228F" w14:textId="0E4A331E" w:rsidR="00DB0A29" w:rsidRPr="00195521" w:rsidRDefault="00DB0A29" w:rsidP="00DB0A29">
      <w:pPr>
        <w:spacing w:before="100" w:beforeAutospacing="1" w:after="120"/>
        <w:rPr>
          <w:sz w:val="24"/>
          <w:szCs w:val="24"/>
        </w:rPr>
      </w:pPr>
      <w:r>
        <w:rPr>
          <w:sz w:val="24"/>
          <w:szCs w:val="24"/>
        </w:rPr>
        <w:lastRenderedPageBreak/>
        <w:t xml:space="preserve">The ground floor is easy to access so I would </w:t>
      </w:r>
      <w:r>
        <w:rPr>
          <w:sz w:val="24"/>
          <w:szCs w:val="24"/>
        </w:rPr>
        <w:t xml:space="preserve">recommend a brick parapet wall with a horizontal bitumen </w:t>
      </w:r>
      <w:r w:rsidR="00DB2B65">
        <w:rPr>
          <w:sz w:val="24"/>
          <w:szCs w:val="24"/>
        </w:rPr>
        <w:t>lined roof to make accessing services on the roof easier.</w:t>
      </w:r>
      <w:r w:rsidR="00DB2B65" w:rsidRPr="00DB2B65">
        <w:rPr>
          <w:noProof/>
          <w:color w:val="FF0000"/>
          <w:sz w:val="24"/>
          <w:szCs w:val="24"/>
          <w:lang w:eastAsia="en-GB"/>
        </w:rPr>
        <w:t xml:space="preserve"> </w:t>
      </w:r>
      <w:r w:rsidR="00DB2B65" w:rsidRPr="00DB2B65">
        <w:rPr>
          <w:noProof/>
          <w:color w:val="FF0000"/>
          <w:sz w:val="24"/>
          <w:szCs w:val="24"/>
          <w:lang w:eastAsia="en-GB"/>
        </w:rPr>
        <w:drawing>
          <wp:inline distT="0" distB="0" distL="0" distR="0" wp14:anchorId="2A37FC0A" wp14:editId="40CCDD15">
            <wp:extent cx="3018963" cy="2884121"/>
            <wp:effectExtent l="0" t="0" r="0" b="0"/>
            <wp:docPr id="15" name="Picture 15" descr="C:\Users\1706551\Pictures\Capture parap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706551\Pictures\Capture parapet.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28395" cy="2893132"/>
                    </a:xfrm>
                    <a:prstGeom prst="rect">
                      <a:avLst/>
                    </a:prstGeom>
                    <a:noFill/>
                    <a:ln>
                      <a:noFill/>
                    </a:ln>
                  </pic:spPr>
                </pic:pic>
              </a:graphicData>
            </a:graphic>
          </wp:inline>
        </w:drawing>
      </w:r>
    </w:p>
    <w:p w14:paraId="0B43A21B" w14:textId="77777777" w:rsidR="00931A15" w:rsidRDefault="00931A15" w:rsidP="00441275">
      <w:pPr>
        <w:spacing w:before="100" w:beforeAutospacing="1" w:after="120"/>
        <w:rPr>
          <w:color w:val="FF0000"/>
          <w:sz w:val="24"/>
          <w:szCs w:val="24"/>
        </w:rPr>
      </w:pPr>
    </w:p>
    <w:p w14:paraId="4E9A824A" w14:textId="04CF6659" w:rsidR="00AC2F8E" w:rsidRDefault="00AC2F8E" w:rsidP="00441275">
      <w:pPr>
        <w:spacing w:before="100" w:beforeAutospacing="1" w:after="120"/>
        <w:rPr>
          <w:sz w:val="24"/>
          <w:szCs w:val="24"/>
        </w:rPr>
      </w:pPr>
      <w:r>
        <w:rPr>
          <w:sz w:val="24"/>
          <w:szCs w:val="24"/>
        </w:rPr>
        <w:t>Abutment between first floor and roof of catering facilities would look like the following:</w:t>
      </w:r>
    </w:p>
    <w:p w14:paraId="041140FF" w14:textId="77777777" w:rsidR="00DF7D4B" w:rsidRDefault="00AC2F8E" w:rsidP="00441275">
      <w:pPr>
        <w:spacing w:before="100" w:beforeAutospacing="1" w:after="120"/>
        <w:rPr>
          <w:sz w:val="24"/>
          <w:szCs w:val="24"/>
        </w:rPr>
      </w:pPr>
      <w:r w:rsidRPr="00AC2F8E">
        <w:rPr>
          <w:noProof/>
          <w:sz w:val="24"/>
          <w:szCs w:val="24"/>
          <w:lang w:eastAsia="en-GB"/>
        </w:rPr>
        <w:drawing>
          <wp:inline distT="0" distB="0" distL="0" distR="0" wp14:anchorId="0EAA558A" wp14:editId="356B064C">
            <wp:extent cx="5731510" cy="4437860"/>
            <wp:effectExtent l="0" t="0" r="2540" b="1270"/>
            <wp:docPr id="454" name="Picture 454" descr="C:\Users\1706551\Pictures\Capture abut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706551\Pictures\Capture abutment.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437860"/>
                    </a:xfrm>
                    <a:prstGeom prst="rect">
                      <a:avLst/>
                    </a:prstGeom>
                    <a:noFill/>
                    <a:ln>
                      <a:noFill/>
                    </a:ln>
                  </pic:spPr>
                </pic:pic>
              </a:graphicData>
            </a:graphic>
          </wp:inline>
        </w:drawing>
      </w:r>
    </w:p>
    <w:p w14:paraId="0F4A0D91" w14:textId="05C224FA" w:rsidR="00931A15" w:rsidRPr="00DF7D4B" w:rsidRDefault="00AC2F8E" w:rsidP="00441275">
      <w:pPr>
        <w:spacing w:before="100" w:beforeAutospacing="1" w:after="120"/>
        <w:rPr>
          <w:sz w:val="24"/>
          <w:szCs w:val="24"/>
        </w:rPr>
      </w:pPr>
      <w:r>
        <w:rPr>
          <w:sz w:val="32"/>
          <w:szCs w:val="24"/>
        </w:rPr>
        <w:lastRenderedPageBreak/>
        <w:t>Typical Plant and Site Set-up:</w:t>
      </w:r>
    </w:p>
    <w:p w14:paraId="75F00EF2" w14:textId="08630CD6" w:rsidR="00D072FA" w:rsidRPr="00EA236B" w:rsidRDefault="00FD7558" w:rsidP="00441275">
      <w:pPr>
        <w:spacing w:before="100" w:beforeAutospacing="1" w:after="120"/>
        <w:rPr>
          <w:color w:val="FF0000"/>
          <w:sz w:val="24"/>
          <w:szCs w:val="24"/>
        </w:rPr>
      </w:pPr>
      <w:r>
        <w:rPr>
          <w:noProof/>
          <w:color w:val="FF0000"/>
          <w:sz w:val="24"/>
          <w:szCs w:val="24"/>
          <w:lang w:eastAsia="en-GB"/>
        </w:rPr>
        <mc:AlternateContent>
          <mc:Choice Requires="wps">
            <w:drawing>
              <wp:anchor distT="0" distB="0" distL="114300" distR="114300" simplePos="0" relativeHeight="251730944" behindDoc="0" locked="0" layoutInCell="1" allowOverlap="1" wp14:anchorId="5AF026C3" wp14:editId="60FC7CA7">
                <wp:simplePos x="0" y="0"/>
                <wp:positionH relativeFrom="margin">
                  <wp:posOffset>5174735</wp:posOffset>
                </wp:positionH>
                <wp:positionV relativeFrom="paragraph">
                  <wp:posOffset>165148</wp:posOffset>
                </wp:positionV>
                <wp:extent cx="268318" cy="233013"/>
                <wp:effectExtent l="0" t="0" r="17780" b="15240"/>
                <wp:wrapNone/>
                <wp:docPr id="452" name="Text Box 452"/>
                <wp:cNvGraphicFramePr/>
                <a:graphic xmlns:a="http://schemas.openxmlformats.org/drawingml/2006/main">
                  <a:graphicData uri="http://schemas.microsoft.com/office/word/2010/wordprocessingShape">
                    <wps:wsp>
                      <wps:cNvSpPr txBox="1"/>
                      <wps:spPr>
                        <a:xfrm>
                          <a:off x="0" y="0"/>
                          <a:ext cx="268318" cy="233013"/>
                        </a:xfrm>
                        <a:prstGeom prst="rect">
                          <a:avLst/>
                        </a:prstGeom>
                        <a:solidFill>
                          <a:schemeClr val="lt1"/>
                        </a:solidFill>
                        <a:ln w="6350">
                          <a:solidFill>
                            <a:prstClr val="black"/>
                          </a:solidFill>
                        </a:ln>
                      </wps:spPr>
                      <wps:txbx>
                        <w:txbxContent>
                          <w:p w14:paraId="063FE192" w14:textId="2B7B6B6A" w:rsidR="00FD7558" w:rsidRPr="006F340F" w:rsidRDefault="00FD7558">
                            <w:pPr>
                              <w:rPr>
                                <w:sz w:val="18"/>
                                <w:szCs w:val="18"/>
                              </w:rPr>
                            </w:pPr>
                            <w:r>
                              <w:rPr>
                                <w:sz w:val="18"/>
                                <w:szCs w:val="18"/>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F026C3" id="_x0000_t202" coordsize="21600,21600" o:spt="202" path="m,l,21600r21600,l21600,xe">
                <v:stroke joinstyle="miter"/>
                <v:path gradientshapeok="t" o:connecttype="rect"/>
              </v:shapetype>
              <v:shape id="Text Box 452" o:spid="_x0000_s1032" type="#_x0000_t202" style="position:absolute;margin-left:407.45pt;margin-top:13pt;width:21.15pt;height:18.3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" fillcolor="white [3201]" strokeweight=".5pt">
                <v:textbox>
                  <w:txbxContent>
                    <w:p w14:paraId="063FE192" w14:textId="2B7B6B6A" w:rsidR="00FD7558" w:rsidRPr="006F340F" w:rsidRDefault="00FD7558">
                      <w:pPr>
                        <w:rPr>
                          <w:sz w:val="18"/>
                          <w:szCs w:val="18"/>
                        </w:rPr>
                      </w:pPr>
                      <w:r>
                        <w:rPr>
                          <w:sz w:val="18"/>
                          <w:szCs w:val="18"/>
                        </w:rPr>
                        <w:t>8</w:t>
                      </w:r>
                    </w:p>
                  </w:txbxContent>
                </v:textbox>
                <w10:wrap anchorx="margin"/>
              </v:shape>
            </w:pict>
          </mc:Fallback>
        </mc:AlternateContent>
      </w:r>
      <w:r>
        <w:rPr>
          <w:noProof/>
          <w:color w:val="FF0000"/>
          <w:sz w:val="24"/>
          <w:szCs w:val="24"/>
          <w:lang w:eastAsia="en-GB"/>
        </w:rPr>
        <mc:AlternateContent>
          <mc:Choice Requires="wps">
            <w:drawing>
              <wp:anchor distT="0" distB="0" distL="114300" distR="114300" simplePos="0" relativeHeight="251723776" behindDoc="0" locked="0" layoutInCell="1" allowOverlap="1" wp14:anchorId="09470045" wp14:editId="7624E793">
                <wp:simplePos x="0" y="0"/>
                <wp:positionH relativeFrom="column">
                  <wp:posOffset>3458773</wp:posOffset>
                </wp:positionH>
                <wp:positionV relativeFrom="paragraph">
                  <wp:posOffset>169545</wp:posOffset>
                </wp:positionV>
                <wp:extent cx="1613140" cy="836763"/>
                <wp:effectExtent l="19050" t="19050" r="25400" b="20955"/>
                <wp:wrapNone/>
                <wp:docPr id="448" name="Rectangle 448"/>
                <wp:cNvGraphicFramePr/>
                <a:graphic xmlns:a="http://schemas.openxmlformats.org/drawingml/2006/main">
                  <a:graphicData uri="http://schemas.microsoft.com/office/word/2010/wordprocessingShape">
                    <wps:wsp>
                      <wps:cNvSpPr/>
                      <wps:spPr>
                        <a:xfrm>
                          <a:off x="0" y="0"/>
                          <a:ext cx="1613140" cy="836763"/>
                        </a:xfrm>
                        <a:prstGeom prst="rect">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4E8E5E" id="Rectangle 448" o:spid="_x0000_s1026" style="position:absolute;margin-left:272.35pt;margin-top:13.35pt;width:127pt;height:65.9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" filled="f" strokecolor="#00b0f0" strokeweight="3pt"/>
            </w:pict>
          </mc:Fallback>
        </mc:AlternateContent>
      </w:r>
      <w:r>
        <w:rPr>
          <w:noProof/>
          <w:color w:val="FF0000"/>
          <w:sz w:val="24"/>
          <w:szCs w:val="24"/>
          <w:lang w:eastAsia="en-GB"/>
        </w:rPr>
        <mc:AlternateContent>
          <mc:Choice Requires="wps">
            <w:drawing>
              <wp:anchor distT="0" distB="0" distL="114300" distR="114300" simplePos="0" relativeHeight="251726848" behindDoc="0" locked="0" layoutInCell="1" allowOverlap="1" wp14:anchorId="4251B2EC" wp14:editId="244D907B">
                <wp:simplePos x="0" y="0"/>
                <wp:positionH relativeFrom="column">
                  <wp:posOffset>2121571</wp:posOffset>
                </wp:positionH>
                <wp:positionV relativeFrom="paragraph">
                  <wp:posOffset>169545</wp:posOffset>
                </wp:positionV>
                <wp:extent cx="1276709" cy="802256"/>
                <wp:effectExtent l="19050" t="19050" r="19050" b="17145"/>
                <wp:wrapNone/>
                <wp:docPr id="450" name="Rectangle 450"/>
                <wp:cNvGraphicFramePr/>
                <a:graphic xmlns:a="http://schemas.openxmlformats.org/drawingml/2006/main">
                  <a:graphicData uri="http://schemas.microsoft.com/office/word/2010/wordprocessingShape">
                    <wps:wsp>
                      <wps:cNvSpPr/>
                      <wps:spPr>
                        <a:xfrm>
                          <a:off x="0" y="0"/>
                          <a:ext cx="1276709" cy="802256"/>
                        </a:xfrm>
                        <a:prstGeom prst="rect">
                          <a:avLst/>
                        </a:prstGeom>
                        <a:noFill/>
                        <a:ln w="38100">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DD51FA" id="Rectangle 450" o:spid="_x0000_s1026" style="position:absolute;margin-left:167.05pt;margin-top:13.35pt;width:100.55pt;height:63.1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" filled="f" strokecolor="#538135 [2409]" strokeweight="3pt"/>
            </w:pict>
          </mc:Fallback>
        </mc:AlternateContent>
      </w:r>
      <w:r>
        <w:rPr>
          <w:noProof/>
          <w:color w:val="FF0000"/>
          <w:sz w:val="24"/>
          <w:szCs w:val="24"/>
          <w:lang w:eastAsia="en-GB"/>
        </w:rPr>
        <mc:AlternateContent>
          <mc:Choice Requires="wps">
            <w:drawing>
              <wp:anchor distT="0" distB="0" distL="114300" distR="114300" simplePos="0" relativeHeight="251720704" behindDoc="0" locked="0" layoutInCell="1" allowOverlap="1" wp14:anchorId="3E68E309" wp14:editId="5B9D8AE1">
                <wp:simplePos x="0" y="0"/>
                <wp:positionH relativeFrom="column">
                  <wp:posOffset>767703</wp:posOffset>
                </wp:positionH>
                <wp:positionV relativeFrom="paragraph">
                  <wp:posOffset>177956</wp:posOffset>
                </wp:positionV>
                <wp:extent cx="1302589" cy="465827"/>
                <wp:effectExtent l="19050" t="19050" r="12065" b="10795"/>
                <wp:wrapNone/>
                <wp:docPr id="30" name="Rectangle 30"/>
                <wp:cNvGraphicFramePr/>
                <a:graphic xmlns:a="http://schemas.openxmlformats.org/drawingml/2006/main">
                  <a:graphicData uri="http://schemas.microsoft.com/office/word/2010/wordprocessingShape">
                    <wps:wsp>
                      <wps:cNvSpPr/>
                      <wps:spPr>
                        <a:xfrm>
                          <a:off x="0" y="0"/>
                          <a:ext cx="1302589" cy="465827"/>
                        </a:xfrm>
                        <a:prstGeom prst="rect">
                          <a:avLst/>
                        </a:prstGeom>
                        <a:noFill/>
                        <a:ln w="381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5EA33B" id="Rectangle 30" o:spid="_x0000_s1026" style="position:absolute;margin-left:60.45pt;margin-top:14pt;width:102.55pt;height:36.7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" filled="f" strokecolor="white [3212]" strokeweight="3pt"/>
            </w:pict>
          </mc:Fallback>
        </mc:AlternateContent>
      </w:r>
      <w:r>
        <w:rPr>
          <w:noProof/>
          <w:color w:val="FF0000"/>
          <w:sz w:val="24"/>
          <w:szCs w:val="24"/>
          <w:lang w:eastAsia="en-GB"/>
        </w:rPr>
        <mc:AlternateContent>
          <mc:Choice Requires="wps">
            <w:drawing>
              <wp:anchor distT="0" distB="0" distL="114300" distR="114300" simplePos="0" relativeHeight="251728896" behindDoc="0" locked="0" layoutInCell="1" allowOverlap="1" wp14:anchorId="4FFE9FD3" wp14:editId="2C08D0B3">
                <wp:simplePos x="0" y="0"/>
                <wp:positionH relativeFrom="margin">
                  <wp:posOffset>2319715</wp:posOffset>
                </wp:positionH>
                <wp:positionV relativeFrom="paragraph">
                  <wp:posOffset>216907</wp:posOffset>
                </wp:positionV>
                <wp:extent cx="268318" cy="233013"/>
                <wp:effectExtent l="0" t="0" r="17780" b="15240"/>
                <wp:wrapNone/>
                <wp:docPr id="451" name="Text Box 451"/>
                <wp:cNvGraphicFramePr/>
                <a:graphic xmlns:a="http://schemas.openxmlformats.org/drawingml/2006/main">
                  <a:graphicData uri="http://schemas.microsoft.com/office/word/2010/wordprocessingShape">
                    <wps:wsp>
                      <wps:cNvSpPr txBox="1"/>
                      <wps:spPr>
                        <a:xfrm>
                          <a:off x="0" y="0"/>
                          <a:ext cx="268318" cy="233013"/>
                        </a:xfrm>
                        <a:prstGeom prst="rect">
                          <a:avLst/>
                        </a:prstGeom>
                        <a:solidFill>
                          <a:schemeClr val="lt1"/>
                        </a:solidFill>
                        <a:ln w="6350">
                          <a:solidFill>
                            <a:prstClr val="black"/>
                          </a:solidFill>
                        </a:ln>
                      </wps:spPr>
                      <wps:txbx>
                        <w:txbxContent>
                          <w:p w14:paraId="4A3DB7CD" w14:textId="2101349C" w:rsidR="00FD7558" w:rsidRPr="006F340F" w:rsidRDefault="00FD7558">
                            <w:pPr>
                              <w:rPr>
                                <w:sz w:val="18"/>
                                <w:szCs w:val="18"/>
                              </w:rPr>
                            </w:pPr>
                            <w:r>
                              <w:rPr>
                                <w:sz w:val="18"/>
                                <w:szCs w:val="18"/>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E9FD3" id="Text Box 451" o:spid="_x0000_s1033" type="#_x0000_t202" style="position:absolute;margin-left:182.65pt;margin-top:17.1pt;width:21.15pt;height:18.35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" fillcolor="white [3201]" strokeweight=".5pt">
                <v:textbox>
                  <w:txbxContent>
                    <w:p w14:paraId="4A3DB7CD" w14:textId="2101349C" w:rsidR="00FD7558" w:rsidRPr="006F340F" w:rsidRDefault="00FD7558">
                      <w:pPr>
                        <w:rPr>
                          <w:sz w:val="18"/>
                          <w:szCs w:val="18"/>
                        </w:rPr>
                      </w:pPr>
                      <w:r>
                        <w:rPr>
                          <w:sz w:val="18"/>
                          <w:szCs w:val="18"/>
                        </w:rPr>
                        <w:t>7</w:t>
                      </w:r>
                    </w:p>
                  </w:txbxContent>
                </v:textbox>
                <w10:wrap anchorx="margin"/>
              </v:shape>
            </w:pict>
          </mc:Fallback>
        </mc:AlternateContent>
      </w:r>
      <w:r>
        <w:rPr>
          <w:noProof/>
          <w:color w:val="FF0000"/>
          <w:sz w:val="24"/>
          <w:szCs w:val="24"/>
          <w:lang w:eastAsia="en-GB"/>
        </w:rPr>
        <mc:AlternateContent>
          <mc:Choice Requires="wps">
            <w:drawing>
              <wp:anchor distT="0" distB="0" distL="114300" distR="114300" simplePos="0" relativeHeight="251725824" behindDoc="0" locked="0" layoutInCell="1" allowOverlap="1" wp14:anchorId="7D2E0261" wp14:editId="1C1105D7">
                <wp:simplePos x="0" y="0"/>
                <wp:positionH relativeFrom="margin">
                  <wp:posOffset>3657265</wp:posOffset>
                </wp:positionH>
                <wp:positionV relativeFrom="paragraph">
                  <wp:posOffset>208544</wp:posOffset>
                </wp:positionV>
                <wp:extent cx="268318" cy="233013"/>
                <wp:effectExtent l="0" t="0" r="17780" b="15240"/>
                <wp:wrapNone/>
                <wp:docPr id="449" name="Text Box 449"/>
                <wp:cNvGraphicFramePr/>
                <a:graphic xmlns:a="http://schemas.openxmlformats.org/drawingml/2006/main">
                  <a:graphicData uri="http://schemas.microsoft.com/office/word/2010/wordprocessingShape">
                    <wps:wsp>
                      <wps:cNvSpPr txBox="1"/>
                      <wps:spPr>
                        <a:xfrm>
                          <a:off x="0" y="0"/>
                          <a:ext cx="268318" cy="233013"/>
                        </a:xfrm>
                        <a:prstGeom prst="rect">
                          <a:avLst/>
                        </a:prstGeom>
                        <a:solidFill>
                          <a:schemeClr val="lt1"/>
                        </a:solidFill>
                        <a:ln w="6350">
                          <a:solidFill>
                            <a:prstClr val="black"/>
                          </a:solidFill>
                        </a:ln>
                      </wps:spPr>
                      <wps:txbx>
                        <w:txbxContent>
                          <w:p w14:paraId="2209C82B" w14:textId="35D924BA" w:rsidR="00FD7558" w:rsidRPr="006F340F" w:rsidRDefault="00FD7558">
                            <w:pPr>
                              <w:rPr>
                                <w:sz w:val="18"/>
                                <w:szCs w:val="18"/>
                              </w:rPr>
                            </w:pPr>
                            <w:r>
                              <w:rPr>
                                <w:sz w:val="18"/>
                                <w:szCs w:val="18"/>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E0261" id="Text Box 449" o:spid="_x0000_s1034" type="#_x0000_t202" style="position:absolute;margin-left:287.95pt;margin-top:16.4pt;width:21.15pt;height:18.35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" fillcolor="white [3201]" strokeweight=".5pt">
                <v:textbox>
                  <w:txbxContent>
                    <w:p w14:paraId="2209C82B" w14:textId="35D924BA" w:rsidR="00FD7558" w:rsidRPr="006F340F" w:rsidRDefault="00FD7558">
                      <w:pPr>
                        <w:rPr>
                          <w:sz w:val="18"/>
                          <w:szCs w:val="18"/>
                        </w:rPr>
                      </w:pPr>
                      <w:r>
                        <w:rPr>
                          <w:sz w:val="18"/>
                          <w:szCs w:val="18"/>
                        </w:rPr>
                        <w:t>6</w:t>
                      </w:r>
                    </w:p>
                  </w:txbxContent>
                </v:textbox>
                <w10:wrap anchorx="margin"/>
              </v:shape>
            </w:pict>
          </mc:Fallback>
        </mc:AlternateContent>
      </w:r>
      <w:r w:rsidR="006F340F">
        <w:rPr>
          <w:noProof/>
          <w:color w:val="FF0000"/>
          <w:sz w:val="24"/>
          <w:szCs w:val="24"/>
          <w:lang w:eastAsia="en-GB"/>
        </w:rPr>
        <mc:AlternateContent>
          <mc:Choice Requires="wps">
            <w:drawing>
              <wp:anchor distT="0" distB="0" distL="114300" distR="114300" simplePos="0" relativeHeight="251722752" behindDoc="0" locked="0" layoutInCell="1" allowOverlap="1" wp14:anchorId="2466591D" wp14:editId="166C9C0C">
                <wp:simplePos x="0" y="0"/>
                <wp:positionH relativeFrom="margin">
                  <wp:posOffset>905773</wp:posOffset>
                </wp:positionH>
                <wp:positionV relativeFrom="paragraph">
                  <wp:posOffset>226060</wp:posOffset>
                </wp:positionV>
                <wp:extent cx="268318" cy="233013"/>
                <wp:effectExtent l="0" t="0" r="17780" b="15240"/>
                <wp:wrapNone/>
                <wp:docPr id="31" name="Text Box 31"/>
                <wp:cNvGraphicFramePr/>
                <a:graphic xmlns:a="http://schemas.openxmlformats.org/drawingml/2006/main">
                  <a:graphicData uri="http://schemas.microsoft.com/office/word/2010/wordprocessingShape">
                    <wps:wsp>
                      <wps:cNvSpPr txBox="1"/>
                      <wps:spPr>
                        <a:xfrm>
                          <a:off x="0" y="0"/>
                          <a:ext cx="268318" cy="233013"/>
                        </a:xfrm>
                        <a:prstGeom prst="rect">
                          <a:avLst/>
                        </a:prstGeom>
                        <a:solidFill>
                          <a:schemeClr val="lt1"/>
                        </a:solidFill>
                        <a:ln w="6350">
                          <a:solidFill>
                            <a:prstClr val="black"/>
                          </a:solidFill>
                        </a:ln>
                      </wps:spPr>
                      <wps:txbx>
                        <w:txbxContent>
                          <w:p w14:paraId="185E6507" w14:textId="38F6A27C" w:rsidR="006F340F" w:rsidRPr="006F340F" w:rsidRDefault="006F340F">
                            <w:pPr>
                              <w:rPr>
                                <w:sz w:val="18"/>
                                <w:szCs w:val="18"/>
                              </w:rPr>
                            </w:pPr>
                            <w:r>
                              <w:rPr>
                                <w:sz w:val="18"/>
                                <w:szCs w:val="1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6591D" id="Text Box 31" o:spid="_x0000_s1035" type="#_x0000_t202" style="position:absolute;margin-left:71.3pt;margin-top:17.8pt;width:21.15pt;height:18.3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" fillcolor="white [3201]" strokeweight=".5pt">
                <v:textbox>
                  <w:txbxContent>
                    <w:p w14:paraId="185E6507" w14:textId="38F6A27C" w:rsidR="006F340F" w:rsidRPr="006F340F" w:rsidRDefault="006F340F">
                      <w:pPr>
                        <w:rPr>
                          <w:sz w:val="18"/>
                          <w:szCs w:val="18"/>
                        </w:rPr>
                      </w:pPr>
                      <w:r>
                        <w:rPr>
                          <w:sz w:val="18"/>
                          <w:szCs w:val="18"/>
                        </w:rPr>
                        <w:t>5</w:t>
                      </w:r>
                    </w:p>
                  </w:txbxContent>
                </v:textbox>
                <w10:wrap anchorx="margin"/>
              </v:shape>
            </w:pict>
          </mc:Fallback>
        </mc:AlternateContent>
      </w:r>
      <w:r w:rsidR="006F340F">
        <w:rPr>
          <w:noProof/>
          <w:color w:val="FF0000"/>
          <w:sz w:val="24"/>
          <w:szCs w:val="24"/>
          <w:lang w:eastAsia="en-GB"/>
        </w:rPr>
        <mc:AlternateContent>
          <mc:Choice Requires="wps">
            <w:drawing>
              <wp:anchor distT="0" distB="0" distL="114300" distR="114300" simplePos="0" relativeHeight="251711488" behindDoc="0" locked="0" layoutInCell="1" allowOverlap="1" wp14:anchorId="1144088A" wp14:editId="7434B2B0">
                <wp:simplePos x="0" y="0"/>
                <wp:positionH relativeFrom="margin">
                  <wp:align>left</wp:align>
                </wp:positionH>
                <wp:positionV relativeFrom="paragraph">
                  <wp:posOffset>209394</wp:posOffset>
                </wp:positionV>
                <wp:extent cx="268318" cy="233013"/>
                <wp:effectExtent l="0" t="0" r="17780" b="15240"/>
                <wp:wrapNone/>
                <wp:docPr id="23" name="Text Box 23"/>
                <wp:cNvGraphicFramePr/>
                <a:graphic xmlns:a="http://schemas.openxmlformats.org/drawingml/2006/main">
                  <a:graphicData uri="http://schemas.microsoft.com/office/word/2010/wordprocessingShape">
                    <wps:wsp>
                      <wps:cNvSpPr txBox="1"/>
                      <wps:spPr>
                        <a:xfrm>
                          <a:off x="0" y="0"/>
                          <a:ext cx="268318" cy="233013"/>
                        </a:xfrm>
                        <a:prstGeom prst="rect">
                          <a:avLst/>
                        </a:prstGeom>
                        <a:solidFill>
                          <a:schemeClr val="lt1"/>
                        </a:solidFill>
                        <a:ln w="6350">
                          <a:solidFill>
                            <a:prstClr val="black"/>
                          </a:solidFill>
                        </a:ln>
                      </wps:spPr>
                      <wps:txbx>
                        <w:txbxContent>
                          <w:p w14:paraId="70E1EF83" w14:textId="6490277C" w:rsidR="006F340F" w:rsidRPr="006F340F" w:rsidRDefault="006F340F">
                            <w:pPr>
                              <w:rPr>
                                <w:sz w:val="18"/>
                                <w:szCs w:val="18"/>
                              </w:rPr>
                            </w:pPr>
                            <w:r>
                              <w:rPr>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4088A" id="Text Box 23" o:spid="_x0000_s1036" type="#_x0000_t202" style="position:absolute;margin-left:0;margin-top:16.5pt;width:21.15pt;height:18.35pt;z-index:2517114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" fillcolor="white [3201]" strokeweight=".5pt">
                <v:textbox>
                  <w:txbxContent>
                    <w:p w14:paraId="70E1EF83" w14:textId="6490277C" w:rsidR="006F340F" w:rsidRPr="006F340F" w:rsidRDefault="006F340F">
                      <w:pPr>
                        <w:rPr>
                          <w:sz w:val="18"/>
                          <w:szCs w:val="18"/>
                        </w:rPr>
                      </w:pPr>
                      <w:r>
                        <w:rPr>
                          <w:sz w:val="18"/>
                          <w:szCs w:val="18"/>
                        </w:rPr>
                        <w:t>1</w:t>
                      </w:r>
                    </w:p>
                  </w:txbxContent>
                </v:textbox>
                <w10:wrap anchorx="margin"/>
              </v:shape>
            </w:pict>
          </mc:Fallback>
        </mc:AlternateContent>
      </w:r>
      <w:r w:rsidR="006F340F">
        <w:rPr>
          <w:noProof/>
          <w:lang w:eastAsia="en-GB"/>
        </w:rPr>
        <mc:AlternateContent>
          <mc:Choice Requires="wps">
            <w:drawing>
              <wp:anchor distT="0" distB="0" distL="114300" distR="114300" simplePos="0" relativeHeight="251709440" behindDoc="0" locked="0" layoutInCell="1" allowOverlap="1" wp14:anchorId="47672240" wp14:editId="69D00E98">
                <wp:simplePos x="0" y="0"/>
                <wp:positionH relativeFrom="column">
                  <wp:posOffset>-47625</wp:posOffset>
                </wp:positionH>
                <wp:positionV relativeFrom="paragraph">
                  <wp:posOffset>128905</wp:posOffset>
                </wp:positionV>
                <wp:extent cx="5334000" cy="2971800"/>
                <wp:effectExtent l="19050" t="19050" r="19050" b="19050"/>
                <wp:wrapNone/>
                <wp:docPr id="17" name="Rectangle 17"/>
                <wp:cNvGraphicFramePr/>
                <a:graphic xmlns:a="http://schemas.openxmlformats.org/drawingml/2006/main">
                  <a:graphicData uri="http://schemas.microsoft.com/office/word/2010/wordprocessingShape">
                    <wps:wsp>
                      <wps:cNvSpPr/>
                      <wps:spPr>
                        <a:xfrm>
                          <a:off x="0" y="0"/>
                          <a:ext cx="5334000" cy="29718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9E9B95" id="Rectangle 17" o:spid="_x0000_s1026" style="position:absolute;margin-left:-3.75pt;margin-top:10.15pt;width:420pt;height:234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" filled="f" strokecolor="red" strokeweight="3pt"/>
            </w:pict>
          </mc:Fallback>
        </mc:AlternateContent>
      </w:r>
      <w:r w:rsidR="006F340F">
        <w:rPr>
          <w:noProof/>
          <w:lang w:eastAsia="en-GB"/>
        </w:rPr>
        <w:drawing>
          <wp:anchor distT="0" distB="0" distL="114300" distR="114300" simplePos="0" relativeHeight="251708416" behindDoc="1" locked="0" layoutInCell="1" allowOverlap="1" wp14:anchorId="3C00F7CD" wp14:editId="3C3E8929">
            <wp:simplePos x="0" y="0"/>
            <wp:positionH relativeFrom="margin">
              <wp:align>center</wp:align>
            </wp:positionH>
            <wp:positionV relativeFrom="paragraph">
              <wp:posOffset>100467</wp:posOffset>
            </wp:positionV>
            <wp:extent cx="7024054" cy="3019425"/>
            <wp:effectExtent l="0" t="0" r="571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7024054" cy="3019425"/>
                    </a:xfrm>
                    <a:prstGeom prst="rect">
                      <a:avLst/>
                    </a:prstGeom>
                  </pic:spPr>
                </pic:pic>
              </a:graphicData>
            </a:graphic>
          </wp:anchor>
        </w:drawing>
      </w:r>
    </w:p>
    <w:p w14:paraId="157A4776" w14:textId="59B13ABE" w:rsidR="00D072FA" w:rsidRDefault="00D072FA" w:rsidP="00441275">
      <w:pPr>
        <w:spacing w:before="100" w:beforeAutospacing="1" w:after="120"/>
        <w:rPr>
          <w:sz w:val="32"/>
          <w:szCs w:val="32"/>
        </w:rPr>
      </w:pPr>
    </w:p>
    <w:p w14:paraId="0F1442ED" w14:textId="4E1AFF38" w:rsidR="00D072FA" w:rsidRDefault="00D072FA" w:rsidP="00441275">
      <w:pPr>
        <w:spacing w:before="100" w:beforeAutospacing="1" w:after="120"/>
        <w:rPr>
          <w:sz w:val="32"/>
          <w:szCs w:val="32"/>
        </w:rPr>
      </w:pPr>
    </w:p>
    <w:p w14:paraId="17583566" w14:textId="7CBDEDEB" w:rsidR="00D072FA" w:rsidRDefault="006F340F" w:rsidP="00441275">
      <w:pPr>
        <w:spacing w:before="100" w:beforeAutospacing="1" w:after="120"/>
        <w:rPr>
          <w:sz w:val="32"/>
          <w:szCs w:val="32"/>
        </w:rPr>
      </w:pPr>
      <w:r>
        <w:rPr>
          <w:noProof/>
          <w:color w:val="FF0000"/>
          <w:sz w:val="24"/>
          <w:szCs w:val="24"/>
          <w:lang w:eastAsia="en-GB"/>
        </w:rPr>
        <mc:AlternateContent>
          <mc:Choice Requires="wps">
            <w:drawing>
              <wp:anchor distT="0" distB="0" distL="114300" distR="114300" simplePos="0" relativeHeight="251719680" behindDoc="0" locked="0" layoutInCell="1" allowOverlap="1" wp14:anchorId="43311544" wp14:editId="6E04CEE7">
                <wp:simplePos x="0" y="0"/>
                <wp:positionH relativeFrom="margin">
                  <wp:posOffset>1155940</wp:posOffset>
                </wp:positionH>
                <wp:positionV relativeFrom="paragraph">
                  <wp:posOffset>327924</wp:posOffset>
                </wp:positionV>
                <wp:extent cx="268318" cy="233013"/>
                <wp:effectExtent l="0" t="0" r="17780" b="15240"/>
                <wp:wrapNone/>
                <wp:docPr id="29" name="Text Box 29"/>
                <wp:cNvGraphicFramePr/>
                <a:graphic xmlns:a="http://schemas.openxmlformats.org/drawingml/2006/main">
                  <a:graphicData uri="http://schemas.microsoft.com/office/word/2010/wordprocessingShape">
                    <wps:wsp>
                      <wps:cNvSpPr txBox="1"/>
                      <wps:spPr>
                        <a:xfrm>
                          <a:off x="0" y="0"/>
                          <a:ext cx="268318" cy="233013"/>
                        </a:xfrm>
                        <a:prstGeom prst="rect">
                          <a:avLst/>
                        </a:prstGeom>
                        <a:solidFill>
                          <a:schemeClr val="lt1"/>
                        </a:solidFill>
                        <a:ln w="6350">
                          <a:solidFill>
                            <a:prstClr val="black"/>
                          </a:solidFill>
                        </a:ln>
                      </wps:spPr>
                      <wps:txbx>
                        <w:txbxContent>
                          <w:p w14:paraId="5358E142" w14:textId="66511113" w:rsidR="006F340F" w:rsidRPr="006F340F" w:rsidRDefault="006F340F">
                            <w:pPr>
                              <w:rPr>
                                <w:sz w:val="18"/>
                                <w:szCs w:val="18"/>
                              </w:rPr>
                            </w:pPr>
                            <w:r>
                              <w:rPr>
                                <w:sz w:val="18"/>
                                <w:szCs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11544" id="Text Box 29" o:spid="_x0000_s1037" type="#_x0000_t202" style="position:absolute;margin-left:91pt;margin-top:25.8pt;width:21.15pt;height:18.3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" fillcolor="white [3201]" strokeweight=".5pt">
                <v:textbox>
                  <w:txbxContent>
                    <w:p w14:paraId="5358E142" w14:textId="66511113" w:rsidR="006F340F" w:rsidRPr="006F340F" w:rsidRDefault="006F340F">
                      <w:pPr>
                        <w:rPr>
                          <w:sz w:val="18"/>
                          <w:szCs w:val="18"/>
                        </w:rPr>
                      </w:pPr>
                      <w:r>
                        <w:rPr>
                          <w:sz w:val="18"/>
                          <w:szCs w:val="18"/>
                        </w:rPr>
                        <w:t>4</w:t>
                      </w:r>
                    </w:p>
                  </w:txbxContent>
                </v:textbox>
                <w10:wrap anchorx="margin"/>
              </v:shape>
            </w:pict>
          </mc:Fallback>
        </mc:AlternateContent>
      </w:r>
      <w:r>
        <w:rPr>
          <w:noProof/>
          <w:sz w:val="32"/>
          <w:szCs w:val="32"/>
          <w:lang w:eastAsia="en-GB"/>
        </w:rPr>
        <mc:AlternateContent>
          <mc:Choice Requires="wps">
            <w:drawing>
              <wp:anchor distT="0" distB="0" distL="114300" distR="114300" simplePos="0" relativeHeight="251717632" behindDoc="0" locked="0" layoutInCell="1" allowOverlap="1" wp14:anchorId="5AD8080E" wp14:editId="3209D671">
                <wp:simplePos x="0" y="0"/>
                <wp:positionH relativeFrom="column">
                  <wp:posOffset>1069400</wp:posOffset>
                </wp:positionH>
                <wp:positionV relativeFrom="paragraph">
                  <wp:posOffset>280563</wp:posOffset>
                </wp:positionV>
                <wp:extent cx="3226279" cy="1457864"/>
                <wp:effectExtent l="19050" t="19050" r="12700" b="28575"/>
                <wp:wrapNone/>
                <wp:docPr id="27" name="Rectangle 27"/>
                <wp:cNvGraphicFramePr/>
                <a:graphic xmlns:a="http://schemas.openxmlformats.org/drawingml/2006/main">
                  <a:graphicData uri="http://schemas.microsoft.com/office/word/2010/wordprocessingShape">
                    <wps:wsp>
                      <wps:cNvSpPr/>
                      <wps:spPr>
                        <a:xfrm>
                          <a:off x="0" y="0"/>
                          <a:ext cx="3226279" cy="1457864"/>
                        </a:xfrm>
                        <a:prstGeom prst="rect">
                          <a:avLst/>
                        </a:prstGeom>
                        <a:noFill/>
                        <a:ln w="3810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10524" id="Rectangle 27" o:spid="_x0000_s1026" style="position:absolute;margin-left:84.2pt;margin-top:22.1pt;width:254.05pt;height:114.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" filled="f" strokecolor="#7030a0" strokeweight="3pt"/>
            </w:pict>
          </mc:Fallback>
        </mc:AlternateContent>
      </w:r>
    </w:p>
    <w:p w14:paraId="2E053F7B" w14:textId="50701E61" w:rsidR="00D072FA" w:rsidRDefault="006F340F" w:rsidP="00441275">
      <w:pPr>
        <w:spacing w:before="100" w:beforeAutospacing="1" w:after="120"/>
        <w:rPr>
          <w:sz w:val="32"/>
          <w:szCs w:val="32"/>
        </w:rPr>
      </w:pPr>
      <w:r>
        <w:rPr>
          <w:noProof/>
          <w:color w:val="FF0000"/>
          <w:sz w:val="24"/>
          <w:szCs w:val="24"/>
          <w:lang w:eastAsia="en-GB"/>
        </w:rPr>
        <mc:AlternateContent>
          <mc:Choice Requires="wps">
            <w:drawing>
              <wp:anchor distT="0" distB="0" distL="114300" distR="114300" simplePos="0" relativeHeight="251713536" behindDoc="0" locked="0" layoutInCell="1" allowOverlap="1" wp14:anchorId="008DF3A3" wp14:editId="558BEE4E">
                <wp:simplePos x="0" y="0"/>
                <wp:positionH relativeFrom="margin">
                  <wp:align>left</wp:align>
                </wp:positionH>
                <wp:positionV relativeFrom="paragraph">
                  <wp:posOffset>20176</wp:posOffset>
                </wp:positionV>
                <wp:extent cx="268318" cy="233013"/>
                <wp:effectExtent l="0" t="0" r="17780" b="15240"/>
                <wp:wrapNone/>
                <wp:docPr id="24" name="Text Box 24"/>
                <wp:cNvGraphicFramePr/>
                <a:graphic xmlns:a="http://schemas.openxmlformats.org/drawingml/2006/main">
                  <a:graphicData uri="http://schemas.microsoft.com/office/word/2010/wordprocessingShape">
                    <wps:wsp>
                      <wps:cNvSpPr txBox="1"/>
                      <wps:spPr>
                        <a:xfrm>
                          <a:off x="0" y="0"/>
                          <a:ext cx="268318" cy="233013"/>
                        </a:xfrm>
                        <a:prstGeom prst="rect">
                          <a:avLst/>
                        </a:prstGeom>
                        <a:solidFill>
                          <a:schemeClr val="lt1"/>
                        </a:solidFill>
                        <a:ln w="6350">
                          <a:solidFill>
                            <a:prstClr val="black"/>
                          </a:solidFill>
                        </a:ln>
                      </wps:spPr>
                      <wps:txbx>
                        <w:txbxContent>
                          <w:p w14:paraId="56FE6AEA" w14:textId="4E300FE3" w:rsidR="006F340F" w:rsidRPr="006F340F" w:rsidRDefault="006F340F">
                            <w:pPr>
                              <w:rPr>
                                <w:sz w:val="18"/>
                                <w:szCs w:val="18"/>
                              </w:rPr>
                            </w:pPr>
                            <w:r>
                              <w:rPr>
                                <w:sz w:val="18"/>
                                <w:szCs w:val="1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DF3A3" id="Text Box 24" o:spid="_x0000_s1038" type="#_x0000_t202" style="position:absolute;margin-left:0;margin-top:1.6pt;width:21.15pt;height:18.35pt;z-index:2517135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" fillcolor="white [3201]" strokeweight=".5pt">
                <v:textbox>
                  <w:txbxContent>
                    <w:p w14:paraId="56FE6AEA" w14:textId="4E300FE3" w:rsidR="006F340F" w:rsidRPr="006F340F" w:rsidRDefault="006F340F">
                      <w:pPr>
                        <w:rPr>
                          <w:sz w:val="18"/>
                          <w:szCs w:val="18"/>
                        </w:rPr>
                      </w:pPr>
                      <w:r>
                        <w:rPr>
                          <w:sz w:val="18"/>
                          <w:szCs w:val="18"/>
                        </w:rPr>
                        <w:t>2</w:t>
                      </w:r>
                    </w:p>
                  </w:txbxContent>
                </v:textbox>
                <w10:wrap anchorx="margin"/>
              </v:shape>
            </w:pict>
          </mc:Fallback>
        </mc:AlternateContent>
      </w:r>
    </w:p>
    <w:p w14:paraId="1A6118B8" w14:textId="317ABB50" w:rsidR="00D072FA" w:rsidRDefault="006F340F" w:rsidP="00441275">
      <w:pPr>
        <w:spacing w:before="100" w:beforeAutospacing="1" w:after="120"/>
        <w:rPr>
          <w:sz w:val="32"/>
          <w:szCs w:val="32"/>
        </w:rPr>
      </w:pPr>
      <w:r>
        <w:rPr>
          <w:noProof/>
          <w:color w:val="FF0000"/>
          <w:sz w:val="24"/>
          <w:szCs w:val="24"/>
          <w:lang w:eastAsia="en-GB"/>
        </w:rPr>
        <mc:AlternateContent>
          <mc:Choice Requires="wps">
            <w:drawing>
              <wp:anchor distT="0" distB="0" distL="114300" distR="114300" simplePos="0" relativeHeight="251716608" behindDoc="0" locked="0" layoutInCell="1" allowOverlap="1" wp14:anchorId="6B478F1E" wp14:editId="3F081D77">
                <wp:simplePos x="0" y="0"/>
                <wp:positionH relativeFrom="margin">
                  <wp:posOffset>100174</wp:posOffset>
                </wp:positionH>
                <wp:positionV relativeFrom="paragraph">
                  <wp:posOffset>330835</wp:posOffset>
                </wp:positionV>
                <wp:extent cx="268318" cy="233013"/>
                <wp:effectExtent l="0" t="0" r="17780" b="15240"/>
                <wp:wrapNone/>
                <wp:docPr id="26" name="Text Box 26"/>
                <wp:cNvGraphicFramePr/>
                <a:graphic xmlns:a="http://schemas.openxmlformats.org/drawingml/2006/main">
                  <a:graphicData uri="http://schemas.microsoft.com/office/word/2010/wordprocessingShape">
                    <wps:wsp>
                      <wps:cNvSpPr txBox="1"/>
                      <wps:spPr>
                        <a:xfrm>
                          <a:off x="0" y="0"/>
                          <a:ext cx="268318" cy="233013"/>
                        </a:xfrm>
                        <a:prstGeom prst="rect">
                          <a:avLst/>
                        </a:prstGeom>
                        <a:solidFill>
                          <a:schemeClr val="lt1"/>
                        </a:solidFill>
                        <a:ln w="6350">
                          <a:solidFill>
                            <a:prstClr val="black"/>
                          </a:solidFill>
                        </a:ln>
                      </wps:spPr>
                      <wps:txbx>
                        <w:txbxContent>
                          <w:p w14:paraId="02B1F6CE" w14:textId="444FC917" w:rsidR="006F340F" w:rsidRPr="006F340F" w:rsidRDefault="006F340F">
                            <w:pPr>
                              <w:rPr>
                                <w:sz w:val="18"/>
                                <w:szCs w:val="18"/>
                              </w:rPr>
                            </w:pPr>
                            <w:r>
                              <w:rPr>
                                <w:sz w:val="18"/>
                                <w:szCs w:val="1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78F1E" id="Text Box 26" o:spid="_x0000_s1039" type="#_x0000_t202" style="position:absolute;margin-left:7.9pt;margin-top:26.05pt;width:21.15pt;height:18.3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" fillcolor="white [3201]" strokeweight=".5pt">
                <v:textbox>
                  <w:txbxContent>
                    <w:p w14:paraId="02B1F6CE" w14:textId="444FC917" w:rsidR="006F340F" w:rsidRPr="006F340F" w:rsidRDefault="006F340F">
                      <w:pPr>
                        <w:rPr>
                          <w:sz w:val="18"/>
                          <w:szCs w:val="18"/>
                        </w:rPr>
                      </w:pPr>
                      <w:r>
                        <w:rPr>
                          <w:sz w:val="18"/>
                          <w:szCs w:val="18"/>
                        </w:rPr>
                        <w:t>3</w:t>
                      </w:r>
                    </w:p>
                  </w:txbxContent>
                </v:textbox>
                <w10:wrap anchorx="margin"/>
              </v:shape>
            </w:pict>
          </mc:Fallback>
        </mc:AlternateContent>
      </w:r>
      <w:r>
        <w:rPr>
          <w:noProof/>
          <w:sz w:val="32"/>
          <w:szCs w:val="32"/>
          <w:lang w:eastAsia="en-GB"/>
        </w:rPr>
        <mc:AlternateContent>
          <mc:Choice Requires="wps">
            <w:drawing>
              <wp:anchor distT="0" distB="0" distL="114300" distR="114300" simplePos="0" relativeHeight="251714560" behindDoc="0" locked="0" layoutInCell="1" allowOverlap="1" wp14:anchorId="1AA13C82" wp14:editId="2DB03572">
                <wp:simplePos x="0" y="0"/>
                <wp:positionH relativeFrom="column">
                  <wp:posOffset>69011</wp:posOffset>
                </wp:positionH>
                <wp:positionV relativeFrom="paragraph">
                  <wp:posOffset>286984</wp:posOffset>
                </wp:positionV>
                <wp:extent cx="629729" cy="569343"/>
                <wp:effectExtent l="19050" t="19050" r="18415" b="21590"/>
                <wp:wrapNone/>
                <wp:docPr id="25" name="Rectangle 25"/>
                <wp:cNvGraphicFramePr/>
                <a:graphic xmlns:a="http://schemas.openxmlformats.org/drawingml/2006/main">
                  <a:graphicData uri="http://schemas.microsoft.com/office/word/2010/wordprocessingShape">
                    <wps:wsp>
                      <wps:cNvSpPr/>
                      <wps:spPr>
                        <a:xfrm>
                          <a:off x="0" y="0"/>
                          <a:ext cx="629729" cy="569343"/>
                        </a:xfrm>
                        <a:prstGeom prst="rect">
                          <a:avLst/>
                        </a:prstGeom>
                        <a:noFill/>
                        <a:ln w="28575">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58D64E" id="Rectangle 25" o:spid="_x0000_s1026" style="position:absolute;margin-left:5.45pt;margin-top:22.6pt;width:49.6pt;height:44.8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" filled="f" strokecolor="#ffc000" strokeweight="2.25pt"/>
            </w:pict>
          </mc:Fallback>
        </mc:AlternateContent>
      </w:r>
    </w:p>
    <w:p w14:paraId="4131D487" w14:textId="3202D38E" w:rsidR="00441275" w:rsidRPr="00441275" w:rsidRDefault="00441275" w:rsidP="00441275">
      <w:pPr>
        <w:rPr>
          <w:color w:val="C00000"/>
        </w:rPr>
      </w:pPr>
      <w:r w:rsidRPr="00441275">
        <w:rPr>
          <w:color w:val="C00000"/>
        </w:rPr>
        <w:t xml:space="preserve"> </w:t>
      </w:r>
    </w:p>
    <w:p w14:paraId="2FB32253" w14:textId="77777777" w:rsidR="00441275" w:rsidRDefault="00441275" w:rsidP="00441275">
      <w:pPr>
        <w:spacing w:before="100" w:beforeAutospacing="1" w:after="120"/>
        <w:rPr>
          <w:sz w:val="32"/>
          <w:szCs w:val="32"/>
        </w:rPr>
      </w:pPr>
    </w:p>
    <w:p w14:paraId="0638977B" w14:textId="224E0B22" w:rsidR="00441275" w:rsidRPr="00FD7558" w:rsidRDefault="00FD7558" w:rsidP="00441275">
      <w:pPr>
        <w:spacing w:before="100" w:beforeAutospacing="1" w:after="120"/>
        <w:rPr>
          <w:sz w:val="24"/>
          <w:szCs w:val="24"/>
        </w:rPr>
      </w:pPr>
      <w:r>
        <w:rPr>
          <w:sz w:val="24"/>
          <w:szCs w:val="24"/>
        </w:rPr>
        <w:t xml:space="preserve">Above is the plot for the project. Points 1 and 2 are one-way vehicle access for deliveries and any construction vehicles to enter or exit. The red border marks where the area will be fenced off to the public. Entry to the site for workers is at point 8, positioned so they may immediately report to the facilities and site office at point 6. Materials will be stored at point 7 until they are needed with ready liquid cement stored in a container at point 3. Point 5 is the recycling at waste management area which can easy be collected as it is located right next to the one way system private vehicular access. Point 4 itself is the actual building footprint. When on site the common plant and required facilities are: A site office, welfare facilities included a heated area for workers and toilets, a waste materials sorting area, </w:t>
      </w:r>
      <w:r w:rsidR="00AC2F8E">
        <w:rPr>
          <w:sz w:val="24"/>
          <w:szCs w:val="24"/>
        </w:rPr>
        <w:t>cement cylinder, cranes of various sizes for steel framework, delivery lorries and diggers for top-soil removal.</w:t>
      </w:r>
    </w:p>
    <w:p w14:paraId="44180E8B" w14:textId="77777777" w:rsidR="00441275" w:rsidRPr="00441275" w:rsidRDefault="00441275" w:rsidP="00441275">
      <w:pPr>
        <w:spacing w:before="100" w:beforeAutospacing="1" w:after="120"/>
        <w:rPr>
          <w:sz w:val="32"/>
          <w:szCs w:val="32"/>
        </w:rPr>
      </w:pPr>
    </w:p>
    <w:p w14:paraId="20F88DB4" w14:textId="24F736A1" w:rsidR="00441275" w:rsidRDefault="00441275" w:rsidP="00441275">
      <w:pPr>
        <w:rPr>
          <w:color w:val="C00000"/>
        </w:rPr>
      </w:pPr>
      <w:r w:rsidRPr="00441275">
        <w:rPr>
          <w:color w:val="C00000"/>
        </w:rPr>
        <w:t xml:space="preserve"> </w:t>
      </w:r>
    </w:p>
    <w:p w14:paraId="3AF7769C" w14:textId="428E1A62" w:rsidR="00DF7D4B" w:rsidRDefault="00DF7D4B" w:rsidP="00441275">
      <w:pPr>
        <w:rPr>
          <w:color w:val="C00000"/>
        </w:rPr>
      </w:pPr>
    </w:p>
    <w:p w14:paraId="60970807" w14:textId="1D1BDA00" w:rsidR="00DF7D4B" w:rsidRDefault="00DF7D4B" w:rsidP="00441275">
      <w:pPr>
        <w:rPr>
          <w:color w:val="C00000"/>
        </w:rPr>
      </w:pPr>
    </w:p>
    <w:p w14:paraId="5086E33A" w14:textId="61C80EDF" w:rsidR="00DF7D4B" w:rsidRDefault="00DF7D4B" w:rsidP="00441275">
      <w:pPr>
        <w:rPr>
          <w:color w:val="C00000"/>
        </w:rPr>
      </w:pPr>
    </w:p>
    <w:p w14:paraId="52EF62F1" w14:textId="44B3A0E6" w:rsidR="00DF7D4B" w:rsidRDefault="00DF7D4B" w:rsidP="00441275">
      <w:pPr>
        <w:rPr>
          <w:color w:val="C00000"/>
        </w:rPr>
      </w:pPr>
    </w:p>
    <w:p w14:paraId="3A30803B" w14:textId="71B427C1" w:rsidR="00DF7D4B" w:rsidRDefault="00DF7D4B" w:rsidP="00441275">
      <w:pPr>
        <w:rPr>
          <w:color w:val="C00000"/>
        </w:rPr>
      </w:pPr>
    </w:p>
    <w:p w14:paraId="27660C87" w14:textId="10FB62CC" w:rsidR="00DF7D4B" w:rsidRDefault="00DF7D4B" w:rsidP="00441275">
      <w:pPr>
        <w:rPr>
          <w:color w:val="C00000"/>
        </w:rPr>
      </w:pPr>
    </w:p>
    <w:p w14:paraId="1709F817" w14:textId="747F44DF" w:rsidR="00DF7D4B" w:rsidRDefault="00DF7D4B" w:rsidP="00441275">
      <w:pPr>
        <w:rPr>
          <w:color w:val="C00000"/>
        </w:rPr>
      </w:pPr>
    </w:p>
    <w:p w14:paraId="518219E5" w14:textId="41F72E3B" w:rsidR="00DF7D4B" w:rsidRDefault="00DF7D4B" w:rsidP="00441275">
      <w:pPr>
        <w:rPr>
          <w:b/>
        </w:rPr>
      </w:pPr>
      <w:proofErr w:type="spellStart"/>
      <w:r>
        <w:rPr>
          <w:b/>
        </w:rPr>
        <w:lastRenderedPageBreak/>
        <w:t>Refe</w:t>
      </w:r>
      <w:proofErr w:type="spellEnd"/>
      <w:r w:rsidR="008011C1">
        <w:rPr>
          <w:b/>
        </w:rPr>
        <w:t xml:space="preserve">                   </w:t>
      </w:r>
      <w:bookmarkStart w:id="5" w:name="_GoBack"/>
      <w:bookmarkEnd w:id="5"/>
      <w:proofErr w:type="spellStart"/>
      <w:r>
        <w:rPr>
          <w:b/>
        </w:rPr>
        <w:t>rences</w:t>
      </w:r>
      <w:proofErr w:type="spellEnd"/>
      <w:r>
        <w:rPr>
          <w:b/>
        </w:rPr>
        <w:t>:</w:t>
      </w:r>
    </w:p>
    <w:p w14:paraId="0FD5D81F" w14:textId="78BFA812" w:rsidR="00DF7D4B" w:rsidRDefault="00DF7D4B" w:rsidP="00330F33">
      <w:pPr>
        <w:pStyle w:val="ListParagraph"/>
        <w:numPr>
          <w:ilvl w:val="0"/>
          <w:numId w:val="4"/>
        </w:numPr>
      </w:pPr>
      <w:hyperlink r:id="rId26" w:history="1">
        <w:r w:rsidRPr="006443C9">
          <w:rPr>
            <w:rStyle w:val="Hyperlink"/>
          </w:rPr>
          <w:t>https://www.google.co.uk/maps/@51.613398,-3.9455271,91m/data=!3m1!1e3</w:t>
        </w:r>
      </w:hyperlink>
    </w:p>
    <w:p w14:paraId="23FC93E6" w14:textId="61C5125D" w:rsidR="00DF7D4B" w:rsidRDefault="00DF7D4B" w:rsidP="00330F33">
      <w:pPr>
        <w:pStyle w:val="ListParagraph"/>
        <w:numPr>
          <w:ilvl w:val="0"/>
          <w:numId w:val="4"/>
        </w:numPr>
      </w:pPr>
      <w:hyperlink r:id="rId27" w:history="1">
        <w:r w:rsidRPr="006443C9">
          <w:rPr>
            <w:rStyle w:val="Hyperlink"/>
          </w:rPr>
          <w:t>http://mapapps.bgs.ac.uk/geologyofbritain/home.html</w:t>
        </w:r>
      </w:hyperlink>
    </w:p>
    <w:p w14:paraId="138FFF55" w14:textId="56B41C40" w:rsidR="00DF7D4B" w:rsidRDefault="00DF7D4B" w:rsidP="00330F33">
      <w:pPr>
        <w:pStyle w:val="ListParagraph"/>
        <w:numPr>
          <w:ilvl w:val="0"/>
          <w:numId w:val="4"/>
        </w:numPr>
      </w:pPr>
      <w:hyperlink r:id="rId28" w:history="1">
        <w:r w:rsidRPr="006443C9">
          <w:rPr>
            <w:rStyle w:val="Hyperlink"/>
          </w:rPr>
          <w:t>http://madisonvinyl.com/wp-content/uploads/2016/02/window-types.png</w:t>
        </w:r>
      </w:hyperlink>
    </w:p>
    <w:p w14:paraId="35EC1939" w14:textId="1227EF3A" w:rsidR="00DF7D4B" w:rsidRDefault="00330F33" w:rsidP="00330F33">
      <w:pPr>
        <w:pStyle w:val="ListParagraph"/>
        <w:numPr>
          <w:ilvl w:val="0"/>
          <w:numId w:val="4"/>
        </w:numPr>
      </w:pPr>
      <w:r>
        <w:t>Dr.</w:t>
      </w:r>
      <w:r w:rsidRPr="00330F33">
        <w:t>Elbeltagi</w:t>
      </w:r>
      <w:r>
        <w:t xml:space="preserve">, Emad, 2016, drahmedelyamany, </w:t>
      </w:r>
      <w:hyperlink r:id="rId29" w:history="1">
        <w:r w:rsidRPr="006443C9">
          <w:rPr>
            <w:rStyle w:val="Hyperlink"/>
          </w:rPr>
          <w:t>http://drahmedelyamany.weebly.com/uploads/7/0/1/0/7010103/site-layout_dremad.pdf</w:t>
        </w:r>
      </w:hyperlink>
    </w:p>
    <w:p w14:paraId="21113A78" w14:textId="5E3721CF" w:rsidR="00330F33" w:rsidRDefault="00330F33" w:rsidP="00330F33">
      <w:pPr>
        <w:pStyle w:val="ListParagraph"/>
        <w:numPr>
          <w:ilvl w:val="0"/>
          <w:numId w:val="4"/>
        </w:numPr>
      </w:pPr>
      <w:hyperlink r:id="rId30" w:history="1">
        <w:r w:rsidRPr="006443C9">
          <w:rPr>
            <w:rStyle w:val="Hyperlink"/>
          </w:rPr>
          <w:t>https://www.old-maps.co.uk/#/</w:t>
        </w:r>
      </w:hyperlink>
    </w:p>
    <w:p w14:paraId="3FEDA12E" w14:textId="5129C0D9" w:rsidR="00330F33" w:rsidRDefault="00330F33" w:rsidP="00330F33">
      <w:pPr>
        <w:pStyle w:val="ListParagraph"/>
        <w:numPr>
          <w:ilvl w:val="0"/>
          <w:numId w:val="4"/>
        </w:numPr>
      </w:pPr>
      <w:hyperlink r:id="rId31" w:history="1">
        <w:r w:rsidRPr="006443C9">
          <w:rPr>
            <w:rStyle w:val="Hyperlink"/>
          </w:rPr>
          <w:t>https://www.ordnancesurvey.co.uk/business-and-government/products/topography-layer.html</w:t>
        </w:r>
      </w:hyperlink>
    </w:p>
    <w:p w14:paraId="1A1815AF" w14:textId="3E274D0B" w:rsidR="00330F33" w:rsidRDefault="00330F33" w:rsidP="00330F33">
      <w:pPr>
        <w:pStyle w:val="ListParagraph"/>
        <w:numPr>
          <w:ilvl w:val="0"/>
          <w:numId w:val="4"/>
        </w:numPr>
      </w:pPr>
      <w:r w:rsidRPr="00330F33">
        <w:t>http://www.swanseadocks.co.uk/South%20Dock.htm</w:t>
      </w:r>
    </w:p>
    <w:p w14:paraId="36BD2AFE" w14:textId="77777777" w:rsidR="00330F33" w:rsidRPr="00DF7D4B" w:rsidRDefault="00330F33" w:rsidP="00441275"/>
    <w:sectPr w:rsidR="00330F33" w:rsidRPr="00DF7D4B" w:rsidSect="005309D6">
      <w:headerReference w:type="default" r:id="rId3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670188" w14:textId="77777777" w:rsidR="000931E7" w:rsidRDefault="000931E7" w:rsidP="002678AD">
      <w:pPr>
        <w:spacing w:after="0" w:line="240" w:lineRule="auto"/>
      </w:pPr>
      <w:r>
        <w:separator/>
      </w:r>
    </w:p>
  </w:endnote>
  <w:endnote w:type="continuationSeparator" w:id="0">
    <w:p w14:paraId="52D2B9BA" w14:textId="77777777" w:rsidR="000931E7" w:rsidRDefault="000931E7" w:rsidP="00267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8C42E4" w14:textId="77777777" w:rsidR="000931E7" w:rsidRDefault="000931E7" w:rsidP="002678AD">
      <w:pPr>
        <w:spacing w:after="0" w:line="240" w:lineRule="auto"/>
      </w:pPr>
      <w:r>
        <w:separator/>
      </w:r>
    </w:p>
  </w:footnote>
  <w:footnote w:type="continuationSeparator" w:id="0">
    <w:p w14:paraId="27627DB0" w14:textId="77777777" w:rsidR="000931E7" w:rsidRDefault="000931E7" w:rsidP="00267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83798" w14:textId="2BF22AF8" w:rsidR="00330F33" w:rsidRDefault="00330F33">
    <w:pPr>
      <w:pStyle w:val="Header"/>
    </w:pPr>
    <w:r>
      <w:t>Cameron Hockaday                                                                                                                                  1706551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A41140"/>
    <w:multiLevelType w:val="multilevel"/>
    <w:tmpl w:val="3CDAE98C"/>
    <w:lvl w:ilvl="0">
      <w:start w:val="1"/>
      <w:numFmt w:val="decimal"/>
      <w:pStyle w:val="Heading1"/>
      <w:lvlText w:val="%1"/>
      <w:lvlJc w:val="left"/>
      <w:pPr>
        <w:tabs>
          <w:tab w:val="num" w:pos="964"/>
        </w:tabs>
        <w:ind w:left="851" w:hanging="851"/>
      </w:pPr>
      <w:rPr>
        <w:rFonts w:ascii="Calibri" w:hAnsi="Calibri" w:cs="Arial" w:hint="default"/>
        <w:b/>
        <w:i w:val="0"/>
        <w:sz w:val="24"/>
      </w:rPr>
    </w:lvl>
    <w:lvl w:ilvl="1">
      <w:start w:val="1"/>
      <w:numFmt w:val="decimal"/>
      <w:lvlText w:val="%1.%2"/>
      <w:lvlJc w:val="left"/>
      <w:pPr>
        <w:tabs>
          <w:tab w:val="num" w:pos="4509"/>
        </w:tabs>
        <w:ind w:left="4396" w:hanging="851"/>
      </w:pPr>
      <w:rPr>
        <w:rFonts w:ascii="Calibri" w:hAnsi="Calibri" w:cs="Calibri" w:hint="default"/>
        <w:b w:val="0"/>
        <w:i w:val="0"/>
        <w:caps w:val="0"/>
        <w:strike w:val="0"/>
        <w:dstrike w:val="0"/>
        <w:outline w:val="0"/>
        <w:shadow w:val="0"/>
        <w:emboss w:val="0"/>
        <w:imprint w:val="0"/>
        <w:vanish w:val="0"/>
        <w:color w:val="auto"/>
        <w:sz w:val="22"/>
        <w:szCs w:val="22"/>
        <w:vertAlign w:val="baseline"/>
      </w:rPr>
    </w:lvl>
    <w:lvl w:ilvl="2">
      <w:start w:val="1"/>
      <w:numFmt w:val="decimal"/>
      <w:lvlText w:val="%1.%2.%3"/>
      <w:lvlJc w:val="left"/>
      <w:pPr>
        <w:tabs>
          <w:tab w:val="num" w:pos="964"/>
        </w:tabs>
        <w:ind w:left="964" w:hanging="964"/>
      </w:pPr>
      <w:rPr>
        <w:rFonts w:ascii="Calibri" w:hAnsi="Calibri" w:cs="Calibri" w:hint="default"/>
        <w:b w:val="0"/>
        <w:i w:val="0"/>
        <w:caps w:val="0"/>
        <w:strike w:val="0"/>
        <w:dstrike w:val="0"/>
        <w:outline w:val="0"/>
        <w:shadow w:val="0"/>
        <w:emboss w:val="0"/>
        <w:imprint w:val="0"/>
        <w:vanish w:val="0"/>
        <w:sz w:val="22"/>
        <w:szCs w:val="22"/>
        <w:vertAlign w:val="baseline"/>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 w15:restartNumberingAfterBreak="0">
    <w:nsid w:val="2CEB74BF"/>
    <w:multiLevelType w:val="hybridMultilevel"/>
    <w:tmpl w:val="2686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B3725"/>
    <w:multiLevelType w:val="hybridMultilevel"/>
    <w:tmpl w:val="72EEB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9E6935"/>
    <w:multiLevelType w:val="hybridMultilevel"/>
    <w:tmpl w:val="635893EC"/>
    <w:lvl w:ilvl="0" w:tplc="C3089B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80B"/>
    <w:rsid w:val="00002EB2"/>
    <w:rsid w:val="0004161A"/>
    <w:rsid w:val="00070D2C"/>
    <w:rsid w:val="000931E7"/>
    <w:rsid w:val="00195521"/>
    <w:rsid w:val="001A0C04"/>
    <w:rsid w:val="001C53A0"/>
    <w:rsid w:val="00206A21"/>
    <w:rsid w:val="0021214E"/>
    <w:rsid w:val="002678AD"/>
    <w:rsid w:val="0027649A"/>
    <w:rsid w:val="002837F6"/>
    <w:rsid w:val="0030343A"/>
    <w:rsid w:val="003116EE"/>
    <w:rsid w:val="0032145E"/>
    <w:rsid w:val="00330F33"/>
    <w:rsid w:val="00351278"/>
    <w:rsid w:val="003C2263"/>
    <w:rsid w:val="003C5B65"/>
    <w:rsid w:val="00401461"/>
    <w:rsid w:val="00436951"/>
    <w:rsid w:val="00441275"/>
    <w:rsid w:val="004A1FD6"/>
    <w:rsid w:val="004C33B6"/>
    <w:rsid w:val="004F3FE0"/>
    <w:rsid w:val="00525603"/>
    <w:rsid w:val="005309D6"/>
    <w:rsid w:val="0054250C"/>
    <w:rsid w:val="0054392A"/>
    <w:rsid w:val="00582565"/>
    <w:rsid w:val="005E4B5D"/>
    <w:rsid w:val="005F558C"/>
    <w:rsid w:val="00632341"/>
    <w:rsid w:val="006D5A02"/>
    <w:rsid w:val="006F340F"/>
    <w:rsid w:val="0072180B"/>
    <w:rsid w:val="00746A13"/>
    <w:rsid w:val="00747FFE"/>
    <w:rsid w:val="008011C1"/>
    <w:rsid w:val="00842260"/>
    <w:rsid w:val="00857972"/>
    <w:rsid w:val="008C4853"/>
    <w:rsid w:val="0090309E"/>
    <w:rsid w:val="00931A15"/>
    <w:rsid w:val="00996514"/>
    <w:rsid w:val="009B66FA"/>
    <w:rsid w:val="009C7747"/>
    <w:rsid w:val="00A21065"/>
    <w:rsid w:val="00A857C7"/>
    <w:rsid w:val="00AC014C"/>
    <w:rsid w:val="00AC2F8E"/>
    <w:rsid w:val="00B209EA"/>
    <w:rsid w:val="00B65E23"/>
    <w:rsid w:val="00B803BE"/>
    <w:rsid w:val="00BB011E"/>
    <w:rsid w:val="00C22D6B"/>
    <w:rsid w:val="00C246C5"/>
    <w:rsid w:val="00C42454"/>
    <w:rsid w:val="00C4287A"/>
    <w:rsid w:val="00CA7582"/>
    <w:rsid w:val="00CE0D35"/>
    <w:rsid w:val="00D072FA"/>
    <w:rsid w:val="00D13538"/>
    <w:rsid w:val="00D165FD"/>
    <w:rsid w:val="00DB0A29"/>
    <w:rsid w:val="00DB2B65"/>
    <w:rsid w:val="00DC2B1E"/>
    <w:rsid w:val="00DF7D4B"/>
    <w:rsid w:val="00E14E61"/>
    <w:rsid w:val="00E26E5D"/>
    <w:rsid w:val="00E86E14"/>
    <w:rsid w:val="00EA236B"/>
    <w:rsid w:val="00ED6810"/>
    <w:rsid w:val="00EE23A8"/>
    <w:rsid w:val="00F35943"/>
    <w:rsid w:val="00F91C15"/>
    <w:rsid w:val="00FD7558"/>
    <w:rsid w:val="00FE0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872EF"/>
  <w15:chartTrackingRefBased/>
  <w15:docId w15:val="{49AE5F04-EFAB-44E7-85EF-E72AF3B27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6E14"/>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2">
    <w:name w:val="Style2"/>
    <w:basedOn w:val="Heading1"/>
    <w:qFormat/>
    <w:rsid w:val="00E86E14"/>
    <w:pPr>
      <w:keepLines w:val="0"/>
      <w:shd w:val="clear" w:color="auto" w:fill="0098C3"/>
      <w:spacing w:before="0" w:after="200" w:line="276" w:lineRule="auto"/>
    </w:pPr>
    <w:rPr>
      <w:rFonts w:ascii="Calibri" w:eastAsia="Times New Roman" w:hAnsi="Calibri" w:cs="Times New Roman"/>
      <w:b/>
      <w:color w:val="006F79"/>
      <w:sz w:val="22"/>
      <w:szCs w:val="24"/>
      <w:lang w:val="x-none"/>
    </w:rPr>
  </w:style>
  <w:style w:type="character" w:customStyle="1" w:styleId="Heading1Char">
    <w:name w:val="Heading 1 Char"/>
    <w:basedOn w:val="DefaultParagraphFont"/>
    <w:link w:val="Heading1"/>
    <w:uiPriority w:val="9"/>
    <w:rsid w:val="00E86E1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1A0C04"/>
    <w:pPr>
      <w:ind w:left="720"/>
      <w:contextualSpacing/>
    </w:pPr>
  </w:style>
  <w:style w:type="paragraph" w:styleId="NoSpacing">
    <w:name w:val="No Spacing"/>
    <w:link w:val="NoSpacingChar"/>
    <w:uiPriority w:val="1"/>
    <w:qFormat/>
    <w:rsid w:val="005309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09D6"/>
    <w:rPr>
      <w:rFonts w:eastAsiaTheme="minorEastAsia"/>
      <w:lang w:val="en-US"/>
    </w:rPr>
  </w:style>
  <w:style w:type="character" w:styleId="PlaceholderText">
    <w:name w:val="Placeholder Text"/>
    <w:basedOn w:val="DefaultParagraphFont"/>
    <w:uiPriority w:val="99"/>
    <w:semiHidden/>
    <w:rsid w:val="0032145E"/>
    <w:rPr>
      <w:color w:val="808080"/>
    </w:rPr>
  </w:style>
  <w:style w:type="table" w:styleId="TableGrid">
    <w:name w:val="Table Grid"/>
    <w:basedOn w:val="TableNormal"/>
    <w:uiPriority w:val="39"/>
    <w:rsid w:val="00206A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67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8AD"/>
  </w:style>
  <w:style w:type="paragraph" w:styleId="Footer">
    <w:name w:val="footer"/>
    <w:basedOn w:val="Normal"/>
    <w:link w:val="FooterChar"/>
    <w:uiPriority w:val="99"/>
    <w:unhideWhenUsed/>
    <w:rsid w:val="00267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8AD"/>
  </w:style>
  <w:style w:type="character" w:styleId="Hyperlink">
    <w:name w:val="Hyperlink"/>
    <w:basedOn w:val="DefaultParagraphFont"/>
    <w:uiPriority w:val="99"/>
    <w:unhideWhenUsed/>
    <w:rsid w:val="00DF7D4B"/>
    <w:rPr>
      <w:color w:val="0563C1" w:themeColor="hyperlink"/>
      <w:u w:val="single"/>
    </w:rPr>
  </w:style>
  <w:style w:type="paragraph" w:styleId="BalloonText">
    <w:name w:val="Balloon Text"/>
    <w:basedOn w:val="Normal"/>
    <w:link w:val="BalloonTextChar"/>
    <w:uiPriority w:val="99"/>
    <w:semiHidden/>
    <w:unhideWhenUsed/>
    <w:rsid w:val="00330F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0F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www.google.co.uk/maps/@51.613398,-3.9455271,91m/data=!3m1!1e3"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drahmedelyamany.weebly.com/uploads/7/0/1/0/7010103/site-layout_dremad.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madisonvinyl.com/wp-content/uploads/2016/02/window-types.png" TargetMode="External"/><Relationship Id="rId10" Type="http://schemas.openxmlformats.org/officeDocument/2006/relationships/image" Target="media/image2.gif"/><Relationship Id="rId19" Type="http://schemas.openxmlformats.org/officeDocument/2006/relationships/image" Target="media/image11.png"/><Relationship Id="rId31" Type="http://schemas.openxmlformats.org/officeDocument/2006/relationships/hyperlink" Target="https://www.ordnancesurvey.co.uk/business-and-government/products/topography-layer.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mapapps.bgs.ac.uk/geologyofbritain/home.html" TargetMode="External"/><Relationship Id="rId30" Type="http://schemas.openxmlformats.org/officeDocument/2006/relationships/hyperlink" Target="https://www.old-map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6B7D38-6559-439E-98D1-D08C85D5D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1607</Words>
  <Characters>9165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Ice-cream Parlor and Manager’s Apartment on Swansea Foreshore.</vt:lpstr>
    </vt:vector>
  </TitlesOfParts>
  <Company/>
  <LinksUpToDate>false</LinksUpToDate>
  <CharactersWithSpaces>10751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Ice-cream Parlor and Manager’s Apartment on Swansea Foreshore.</dc:title>
  <dc:subject/>
  <dc:creator>Cameron Hockaday</dc:creator>
  <cp:keywords/>
  <dc:description/>
  <cp:lastModifiedBy>Cameron Hockaday (1706551)</cp:lastModifiedBy>
  <cp:revision>2</cp:revision>
  <cp:lastPrinted>2018-04-26T14:39:00Z</cp:lastPrinted>
  <dcterms:created xsi:type="dcterms:W3CDTF">2018-04-26T14:52:00Z</dcterms:created>
  <dcterms:modified xsi:type="dcterms:W3CDTF">2018-04-26T14:52:00Z</dcterms:modified>
</cp:coreProperties>
</file>