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A13" w:rsidRDefault="004B48BF" w:rsidP="00F00120">
      <w:pPr>
        <w:jc w:val="center"/>
        <w:rPr>
          <w:rFonts w:cstheme="minorHAnsi"/>
          <w:color w:val="000000"/>
          <w:sz w:val="28"/>
          <w:szCs w:val="28"/>
          <w:shd w:val="clear" w:color="auto" w:fill="FFFFFF"/>
        </w:rPr>
      </w:pPr>
      <w:r w:rsidRPr="00A64A13">
        <w:rPr>
          <w:rFonts w:cstheme="minorHAnsi"/>
          <w:color w:val="000000"/>
          <w:sz w:val="28"/>
          <w:szCs w:val="28"/>
          <w:shd w:val="clear" w:color="auto" w:fill="FFFFFF"/>
        </w:rPr>
        <w:t>‘The presentation of Jesus in the Gospel of Mark has been profoundly influenced by the author’s reflections on the Jewish Scriptures’. Discuss.</w:t>
      </w:r>
    </w:p>
    <w:p w:rsidR="00F00120" w:rsidRPr="00F00120" w:rsidRDefault="00F00120" w:rsidP="00F00120">
      <w:pPr>
        <w:jc w:val="center"/>
        <w:rPr>
          <w:rFonts w:cstheme="minorHAnsi"/>
          <w:color w:val="000000"/>
          <w:sz w:val="28"/>
          <w:szCs w:val="28"/>
          <w:shd w:val="clear" w:color="auto" w:fill="FFFFFF"/>
        </w:rPr>
      </w:pPr>
    </w:p>
    <w:p w:rsidR="004911FD" w:rsidRDefault="00154AF2" w:rsidP="00E16592">
      <w:pPr>
        <w:pStyle w:val="NormalWeb"/>
        <w:shd w:val="clear" w:color="auto" w:fill="FFFFFF"/>
        <w:spacing w:before="0" w:before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Gospel of Mark was written either just before, or around the time of the destruction of the </w:t>
      </w:r>
      <w:r w:rsidR="002012C4">
        <w:rPr>
          <w:rFonts w:asciiTheme="minorHAnsi" w:hAnsiTheme="minorHAnsi" w:cstheme="minorHAnsi"/>
          <w:color w:val="000000" w:themeColor="text1"/>
        </w:rPr>
        <w:t>J</w:t>
      </w:r>
      <w:r>
        <w:rPr>
          <w:rFonts w:asciiTheme="minorHAnsi" w:hAnsiTheme="minorHAnsi" w:cstheme="minorHAnsi"/>
          <w:color w:val="000000" w:themeColor="text1"/>
        </w:rPr>
        <w:t xml:space="preserve">ewish Temple </w:t>
      </w:r>
      <w:r w:rsidR="002012C4">
        <w:rPr>
          <w:rFonts w:asciiTheme="minorHAnsi" w:hAnsiTheme="minorHAnsi" w:cstheme="minorHAnsi"/>
          <w:color w:val="000000" w:themeColor="text1"/>
        </w:rPr>
        <w:t xml:space="preserve">by the Romans </w:t>
      </w:r>
      <w:r>
        <w:rPr>
          <w:rFonts w:asciiTheme="minorHAnsi" w:hAnsiTheme="minorHAnsi" w:cstheme="minorHAnsi"/>
          <w:color w:val="000000" w:themeColor="text1"/>
        </w:rPr>
        <w:t xml:space="preserve">in AD 70. </w:t>
      </w:r>
      <w:r w:rsidR="004911FD" w:rsidRPr="004911FD">
        <w:rPr>
          <w:rFonts w:asciiTheme="minorHAnsi" w:hAnsiTheme="minorHAnsi" w:cstheme="minorHAnsi"/>
          <w:color w:val="000000" w:themeColor="text1"/>
        </w:rPr>
        <w:t xml:space="preserve">The manner in which </w:t>
      </w:r>
      <w:r w:rsidR="004911FD">
        <w:rPr>
          <w:rFonts w:asciiTheme="minorHAnsi" w:hAnsiTheme="minorHAnsi" w:cstheme="minorHAnsi"/>
          <w:color w:val="000000" w:themeColor="text1"/>
        </w:rPr>
        <w:t xml:space="preserve">Mark uses the Jewish Scriptures introduces us to a Christ who is both ‘enigmatic and paradoxical’ </w:t>
      </w:r>
      <w:r w:rsidR="004911FD">
        <w:rPr>
          <w:rFonts w:asciiTheme="minorHAnsi" w:hAnsiTheme="minorHAnsi" w:cstheme="minorHAnsi"/>
          <w:color w:val="000000" w:themeColor="text1"/>
          <w:vertAlign w:val="superscript"/>
        </w:rPr>
        <w:t>(1)</w:t>
      </w:r>
      <w:r w:rsidR="004911FD">
        <w:rPr>
          <w:rFonts w:asciiTheme="minorHAnsi" w:hAnsiTheme="minorHAnsi" w:cstheme="minorHAnsi"/>
          <w:color w:val="000000" w:themeColor="text1"/>
        </w:rPr>
        <w:t>.</w:t>
      </w:r>
      <w:r w:rsidR="00491715">
        <w:rPr>
          <w:rFonts w:asciiTheme="minorHAnsi" w:hAnsiTheme="minorHAnsi" w:cstheme="minorHAnsi"/>
          <w:color w:val="000000" w:themeColor="text1"/>
        </w:rPr>
        <w:t xml:space="preserve">  He reveals the divinely appointed ‘Son of God’, but at the same time presents a very human Christ, using the Jewish Scriptures from </w:t>
      </w:r>
      <w:r w:rsidR="00EB2E8B">
        <w:rPr>
          <w:rFonts w:asciiTheme="minorHAnsi" w:hAnsiTheme="minorHAnsi" w:cstheme="minorHAnsi"/>
          <w:color w:val="000000" w:themeColor="text1"/>
        </w:rPr>
        <w:t xml:space="preserve">Malachi in </w:t>
      </w:r>
      <w:r w:rsidR="00491715">
        <w:rPr>
          <w:rFonts w:asciiTheme="minorHAnsi" w:hAnsiTheme="minorHAnsi" w:cstheme="minorHAnsi"/>
          <w:color w:val="000000" w:themeColor="text1"/>
        </w:rPr>
        <w:t>Mark 1:</w:t>
      </w:r>
      <w:r w:rsidR="003257C9">
        <w:rPr>
          <w:rFonts w:asciiTheme="minorHAnsi" w:hAnsiTheme="minorHAnsi" w:cstheme="minorHAnsi"/>
          <w:color w:val="000000" w:themeColor="text1"/>
        </w:rPr>
        <w:t>2-3</w:t>
      </w:r>
      <w:r w:rsidR="00491715">
        <w:rPr>
          <w:rFonts w:asciiTheme="minorHAnsi" w:hAnsiTheme="minorHAnsi" w:cstheme="minorHAnsi"/>
          <w:color w:val="000000" w:themeColor="text1"/>
        </w:rPr>
        <w:t xml:space="preserve"> right through to </w:t>
      </w:r>
      <w:r w:rsidR="00EB2E8B">
        <w:rPr>
          <w:rFonts w:asciiTheme="minorHAnsi" w:hAnsiTheme="minorHAnsi" w:cstheme="minorHAnsi"/>
          <w:color w:val="000000" w:themeColor="text1"/>
        </w:rPr>
        <w:t xml:space="preserve">Psalms in </w:t>
      </w:r>
      <w:r w:rsidR="00491715">
        <w:rPr>
          <w:rFonts w:asciiTheme="minorHAnsi" w:hAnsiTheme="minorHAnsi" w:cstheme="minorHAnsi"/>
          <w:color w:val="000000" w:themeColor="text1"/>
        </w:rPr>
        <w:t xml:space="preserve">Mark 15:36 or 16:19 depending on the accepted ending of the Gospel. </w:t>
      </w:r>
      <w:r w:rsidR="00EB2E8B">
        <w:rPr>
          <w:rFonts w:asciiTheme="minorHAnsi" w:hAnsiTheme="minorHAnsi" w:cstheme="minorHAnsi"/>
          <w:color w:val="000000" w:themeColor="text1"/>
        </w:rPr>
        <w:t>In a Gospel written mainly for a Gentile audience, it is surprising that Mark alludes so often to the Hebrew Bible, of which the majority of his audience would be unfamiliar, whilst also omitting Jesus’s miraculous conception and some of his most important teachings.</w:t>
      </w:r>
    </w:p>
    <w:p w:rsidR="00A64A13" w:rsidRPr="00BE6F36" w:rsidRDefault="00A64A13" w:rsidP="00E16592">
      <w:pPr>
        <w:pStyle w:val="NormalWeb"/>
        <w:shd w:val="clear" w:color="auto" w:fill="FFFFFF"/>
        <w:spacing w:before="0" w:beforeAutospacing="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According to Margaret Daly-Denton, there are three modes of intertextuality between the Hebrew Bible and the </w:t>
      </w:r>
      <w:r w:rsidR="00BA5C1D">
        <w:rPr>
          <w:rFonts w:asciiTheme="minorHAnsi" w:hAnsiTheme="minorHAnsi" w:cstheme="minorHAnsi"/>
          <w:color w:val="000000" w:themeColor="text1"/>
        </w:rPr>
        <w:t>New</w:t>
      </w:r>
      <w:r>
        <w:rPr>
          <w:rFonts w:asciiTheme="minorHAnsi" w:hAnsiTheme="minorHAnsi" w:cstheme="minorHAnsi"/>
          <w:color w:val="000000" w:themeColor="text1"/>
        </w:rPr>
        <w:t xml:space="preserve"> Testament. She views these as firstly</w:t>
      </w:r>
      <w:r w:rsidR="00594874">
        <w:rPr>
          <w:rFonts w:asciiTheme="minorHAnsi" w:hAnsiTheme="minorHAnsi" w:cstheme="minorHAnsi"/>
          <w:color w:val="000000" w:themeColor="text1"/>
        </w:rPr>
        <w:t>;</w:t>
      </w:r>
      <w:r>
        <w:rPr>
          <w:rFonts w:asciiTheme="minorHAnsi" w:hAnsiTheme="minorHAnsi" w:cstheme="minorHAnsi"/>
          <w:color w:val="000000" w:themeColor="text1"/>
        </w:rPr>
        <w:t xml:space="preserve"> actual quotations as used below in Mark </w:t>
      </w:r>
      <w:r w:rsidR="009549D6">
        <w:rPr>
          <w:rFonts w:asciiTheme="minorHAnsi" w:hAnsiTheme="minorHAnsi" w:cstheme="minorHAnsi"/>
          <w:color w:val="000000" w:themeColor="text1"/>
        </w:rPr>
        <w:t xml:space="preserve">1: </w:t>
      </w:r>
      <w:r>
        <w:rPr>
          <w:rFonts w:asciiTheme="minorHAnsi" w:hAnsiTheme="minorHAnsi" w:cstheme="minorHAnsi"/>
          <w:color w:val="000000" w:themeColor="text1"/>
        </w:rPr>
        <w:t>2-3, followed by allusions</w:t>
      </w:r>
      <w:r w:rsidR="009549D6">
        <w:rPr>
          <w:rFonts w:asciiTheme="minorHAnsi" w:hAnsiTheme="minorHAnsi" w:cstheme="minorHAnsi"/>
          <w:color w:val="000000" w:themeColor="text1"/>
        </w:rPr>
        <w:t>, of which there are many</w:t>
      </w:r>
      <w:r>
        <w:rPr>
          <w:rFonts w:asciiTheme="minorHAnsi" w:hAnsiTheme="minorHAnsi" w:cstheme="minorHAnsi"/>
          <w:color w:val="000000" w:themeColor="text1"/>
        </w:rPr>
        <w:t>, and finally</w:t>
      </w:r>
      <w:r w:rsidR="009549D6">
        <w:rPr>
          <w:rFonts w:asciiTheme="minorHAnsi" w:hAnsiTheme="minorHAnsi" w:cstheme="minorHAnsi"/>
          <w:color w:val="000000" w:themeColor="text1"/>
        </w:rPr>
        <w:t>,</w:t>
      </w:r>
      <w:r>
        <w:rPr>
          <w:rFonts w:asciiTheme="minorHAnsi" w:hAnsiTheme="minorHAnsi" w:cstheme="minorHAnsi"/>
          <w:color w:val="000000" w:themeColor="text1"/>
        </w:rPr>
        <w:t xml:space="preserve"> in the form of an echo. </w:t>
      </w:r>
      <w:r>
        <w:rPr>
          <w:rFonts w:asciiTheme="minorHAnsi" w:hAnsiTheme="minorHAnsi" w:cstheme="minorHAnsi"/>
          <w:color w:val="000000" w:themeColor="text1"/>
          <w:vertAlign w:val="superscript"/>
        </w:rPr>
        <w:t>(2)</w:t>
      </w:r>
      <w:r w:rsidR="00594874">
        <w:rPr>
          <w:rFonts w:asciiTheme="minorHAnsi" w:hAnsiTheme="minorHAnsi" w:cstheme="minorHAnsi"/>
          <w:color w:val="000000" w:themeColor="text1"/>
        </w:rPr>
        <w:t xml:space="preserve"> These appear on ‘a sliding scale of diminishing intentionality on the part of the author and decreasing visibility on the surface of the text’ </w:t>
      </w:r>
      <w:r w:rsidR="00594874">
        <w:rPr>
          <w:rFonts w:asciiTheme="minorHAnsi" w:hAnsiTheme="minorHAnsi" w:cstheme="minorHAnsi"/>
          <w:color w:val="000000" w:themeColor="text1"/>
          <w:vertAlign w:val="superscript"/>
        </w:rPr>
        <w:t>(3)</w:t>
      </w:r>
      <w:r w:rsidR="00594874">
        <w:rPr>
          <w:rFonts w:asciiTheme="minorHAnsi" w:hAnsiTheme="minorHAnsi" w:cstheme="minorHAnsi"/>
          <w:color w:val="000000" w:themeColor="text1"/>
        </w:rPr>
        <w:t xml:space="preserve">. </w:t>
      </w:r>
      <w:r w:rsidR="00BE6F36">
        <w:rPr>
          <w:rFonts w:asciiTheme="minorHAnsi" w:hAnsiTheme="minorHAnsi" w:cstheme="minorHAnsi"/>
          <w:color w:val="000000" w:themeColor="text1"/>
        </w:rPr>
        <w:t xml:space="preserve"> Daly-Denton further believes that ‘Authors quote intentionally, their allusions may plausibly be presumed to be intentional, but they can echo an earlier work quite unintentionally’ </w:t>
      </w:r>
      <w:r w:rsidR="00BE6F36">
        <w:rPr>
          <w:rFonts w:asciiTheme="minorHAnsi" w:hAnsiTheme="minorHAnsi" w:cstheme="minorHAnsi"/>
          <w:color w:val="000000" w:themeColor="text1"/>
          <w:vertAlign w:val="superscript"/>
        </w:rPr>
        <w:t>(4)</w:t>
      </w:r>
      <w:r w:rsidR="00BE6F36">
        <w:rPr>
          <w:rFonts w:asciiTheme="minorHAnsi" w:hAnsiTheme="minorHAnsi" w:cstheme="minorHAnsi"/>
          <w:color w:val="000000" w:themeColor="text1"/>
        </w:rPr>
        <w:t>.</w:t>
      </w:r>
    </w:p>
    <w:p w:rsidR="00A64A13" w:rsidRPr="00943838" w:rsidRDefault="00EB2E8B" w:rsidP="00E16592">
      <w:pPr>
        <w:pStyle w:val="NormalWeb"/>
        <w:shd w:val="clear" w:color="auto" w:fill="FFFFFF"/>
        <w:spacing w:line="360" w:lineRule="auto"/>
        <w:rPr>
          <w:rFonts w:asciiTheme="minorHAnsi" w:hAnsiTheme="minorHAnsi" w:cstheme="minorHAnsi"/>
          <w:color w:val="000000"/>
          <w:shd w:val="clear" w:color="auto" w:fill="FFFFFF"/>
        </w:rPr>
      </w:pPr>
      <w:r>
        <w:rPr>
          <w:rFonts w:asciiTheme="minorHAnsi" w:hAnsiTheme="minorHAnsi" w:cstheme="minorHAnsi"/>
          <w:color w:val="000000" w:themeColor="text1"/>
        </w:rPr>
        <w:t>I</w:t>
      </w:r>
      <w:r w:rsidR="003257C9">
        <w:rPr>
          <w:rFonts w:asciiTheme="minorHAnsi" w:hAnsiTheme="minorHAnsi" w:cstheme="minorHAnsi"/>
          <w:color w:val="000000" w:themeColor="text1"/>
        </w:rPr>
        <w:t>mmediately in</w:t>
      </w:r>
      <w:r>
        <w:rPr>
          <w:rFonts w:asciiTheme="minorHAnsi" w:hAnsiTheme="minorHAnsi" w:cstheme="minorHAnsi"/>
          <w:color w:val="000000" w:themeColor="text1"/>
        </w:rPr>
        <w:t xml:space="preserve"> Mark 1:</w:t>
      </w:r>
      <w:r w:rsidR="003257C9">
        <w:rPr>
          <w:rFonts w:asciiTheme="minorHAnsi" w:hAnsiTheme="minorHAnsi" w:cstheme="minorHAnsi"/>
          <w:color w:val="000000" w:themeColor="text1"/>
        </w:rPr>
        <w:t>2-3</w:t>
      </w:r>
      <w:r>
        <w:rPr>
          <w:rFonts w:asciiTheme="minorHAnsi" w:hAnsiTheme="minorHAnsi" w:cstheme="minorHAnsi"/>
          <w:color w:val="000000" w:themeColor="text1"/>
        </w:rPr>
        <w:t xml:space="preserve">, there can be interpreted three allusions or references to the Jewish Scriptures. </w:t>
      </w:r>
      <w:r w:rsidR="00E16592">
        <w:rPr>
          <w:rFonts w:asciiTheme="minorHAnsi" w:hAnsiTheme="minorHAnsi" w:cstheme="minorHAnsi"/>
          <w:color w:val="000000" w:themeColor="text1"/>
        </w:rPr>
        <w:t>He uses them in this instance to show the fulfilment of them in the persons of John the Baptist and Jesus. Mark</w:t>
      </w:r>
      <w:r w:rsidR="003257C9">
        <w:rPr>
          <w:rFonts w:asciiTheme="minorHAnsi" w:hAnsiTheme="minorHAnsi" w:cstheme="minorHAnsi"/>
          <w:color w:val="000000" w:themeColor="text1"/>
        </w:rPr>
        <w:t xml:space="preserve"> states that he is referencing Isaiah ‘</w:t>
      </w:r>
      <w:r w:rsidR="003257C9" w:rsidRPr="003257C9">
        <w:rPr>
          <w:rStyle w:val="text"/>
          <w:rFonts w:asciiTheme="minorHAnsi" w:hAnsiTheme="minorHAnsi" w:cstheme="minorHAnsi"/>
          <w:color w:val="000000"/>
        </w:rPr>
        <w:t>As it is written in the prophet Isaiah,</w:t>
      </w:r>
      <w:r w:rsidR="003257C9" w:rsidRPr="003257C9">
        <w:rPr>
          <w:rFonts w:asciiTheme="minorHAnsi" w:hAnsiTheme="minorHAnsi" w:cstheme="minorHAnsi"/>
          <w:color w:val="000000"/>
        </w:rPr>
        <w:t xml:space="preserve"> </w:t>
      </w:r>
      <w:r w:rsidR="003257C9" w:rsidRPr="003257C9">
        <w:rPr>
          <w:rStyle w:val="text"/>
          <w:rFonts w:asciiTheme="minorHAnsi" w:hAnsiTheme="minorHAnsi" w:cstheme="minorHAnsi"/>
          <w:color w:val="000000"/>
        </w:rPr>
        <w:t>‘See, I am sending my messenger ahead of you,</w:t>
      </w:r>
      <w:r w:rsidR="003257C9" w:rsidRPr="003257C9">
        <w:rPr>
          <w:rStyle w:val="text"/>
          <w:rFonts w:asciiTheme="minorHAnsi" w:hAnsiTheme="minorHAnsi" w:cstheme="minorHAnsi"/>
          <w:color w:val="000000"/>
        </w:rPr>
        <w:t xml:space="preserve"> </w:t>
      </w:r>
      <w:r w:rsidR="003257C9" w:rsidRPr="003257C9">
        <w:rPr>
          <w:rStyle w:val="text"/>
          <w:rFonts w:asciiTheme="minorHAnsi" w:hAnsiTheme="minorHAnsi" w:cstheme="minorHAnsi"/>
          <w:color w:val="000000"/>
        </w:rPr>
        <w:t>who will prepare your way;</w:t>
      </w:r>
      <w:r w:rsidR="003257C9" w:rsidRPr="003257C9">
        <w:rPr>
          <w:rFonts w:asciiTheme="minorHAnsi" w:hAnsiTheme="minorHAnsi" w:cstheme="minorHAnsi"/>
          <w:color w:val="000000"/>
        </w:rPr>
        <w:t xml:space="preserve"> </w:t>
      </w:r>
      <w:r w:rsidR="003257C9" w:rsidRPr="003257C9">
        <w:rPr>
          <w:rStyle w:val="text"/>
          <w:rFonts w:asciiTheme="minorHAnsi" w:hAnsiTheme="minorHAnsi" w:cstheme="minorHAnsi"/>
          <w:color w:val="000000"/>
        </w:rPr>
        <w:t>the voice of one crying out in the wilderness:</w:t>
      </w:r>
      <w:r w:rsidR="003257C9" w:rsidRPr="003257C9">
        <w:rPr>
          <w:rStyle w:val="indent-1-breaks"/>
          <w:rFonts w:asciiTheme="minorHAnsi" w:hAnsiTheme="minorHAnsi" w:cstheme="minorHAnsi"/>
          <w:color w:val="000000"/>
          <w:sz w:val="10"/>
          <w:szCs w:val="10"/>
        </w:rPr>
        <w:t> </w:t>
      </w:r>
      <w:r w:rsidR="003257C9" w:rsidRPr="003257C9">
        <w:rPr>
          <w:rStyle w:val="text"/>
          <w:rFonts w:asciiTheme="minorHAnsi" w:hAnsiTheme="minorHAnsi" w:cstheme="minorHAnsi"/>
          <w:color w:val="000000"/>
        </w:rPr>
        <w:t>“Prepare the way of the Lord,</w:t>
      </w:r>
      <w:r w:rsidR="003257C9" w:rsidRPr="003257C9">
        <w:rPr>
          <w:rFonts w:asciiTheme="minorHAnsi" w:hAnsiTheme="minorHAnsi" w:cstheme="minorHAnsi"/>
          <w:color w:val="000000"/>
        </w:rPr>
        <w:t xml:space="preserve"> </w:t>
      </w:r>
      <w:r w:rsidR="003257C9" w:rsidRPr="003257C9">
        <w:rPr>
          <w:rStyle w:val="text"/>
          <w:rFonts w:asciiTheme="minorHAnsi" w:hAnsiTheme="minorHAnsi" w:cstheme="minorHAnsi"/>
          <w:color w:val="000000"/>
        </w:rPr>
        <w:t>make his paths straight”</w:t>
      </w:r>
      <w:r w:rsidR="00BA5C1D">
        <w:rPr>
          <w:rStyle w:val="text"/>
          <w:rFonts w:asciiTheme="minorHAnsi" w:hAnsiTheme="minorHAnsi" w:cstheme="minorHAnsi"/>
          <w:color w:val="000000"/>
        </w:rPr>
        <w:t>, Mark:2-3</w:t>
      </w:r>
      <w:r w:rsidR="003257C9">
        <w:rPr>
          <w:rStyle w:val="text"/>
          <w:rFonts w:asciiTheme="minorHAnsi" w:hAnsiTheme="minorHAnsi" w:cstheme="minorHAnsi"/>
          <w:color w:val="000000"/>
        </w:rPr>
        <w:t xml:space="preserve">. </w:t>
      </w:r>
    </w:p>
    <w:p w:rsidR="00E16592" w:rsidRPr="00A64A13" w:rsidRDefault="00E16592" w:rsidP="00E16592">
      <w:pPr>
        <w:pStyle w:val="ListParagraph"/>
        <w:numPr>
          <w:ilvl w:val="0"/>
          <w:numId w:val="3"/>
        </w:numPr>
        <w:rPr>
          <w:color w:val="000000" w:themeColor="text1"/>
        </w:rPr>
      </w:pPr>
      <w:r w:rsidRPr="00FA0391">
        <w:rPr>
          <w:rFonts w:cstheme="minorHAnsi"/>
          <w:color w:val="000000" w:themeColor="text1"/>
          <w:sz w:val="24"/>
          <w:szCs w:val="24"/>
          <w:shd w:val="clear" w:color="auto" w:fill="FFFFFF"/>
        </w:rPr>
        <w:t xml:space="preserve">Strauss, Mark L., </w:t>
      </w:r>
      <w:r w:rsidRPr="00FA0391">
        <w:rPr>
          <w:rFonts w:cstheme="minorHAnsi"/>
          <w:i/>
          <w:iCs/>
          <w:color w:val="000000" w:themeColor="text1"/>
          <w:sz w:val="24"/>
          <w:szCs w:val="24"/>
          <w:shd w:val="clear" w:color="auto" w:fill="FFFFFF"/>
        </w:rPr>
        <w:t>‘Exegetical Commentary on the New Testament’</w:t>
      </w:r>
      <w:r w:rsidRPr="00FA0391">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FA0391">
        <w:rPr>
          <w:rFonts w:cstheme="minorHAnsi"/>
          <w:color w:val="000000" w:themeColor="text1"/>
          <w:sz w:val="24"/>
          <w:szCs w:val="24"/>
          <w:shd w:val="clear" w:color="auto" w:fill="FFFFFF"/>
        </w:rPr>
        <w:t>Grand Rapids: Zondervan</w:t>
      </w:r>
      <w:r>
        <w:rPr>
          <w:rFonts w:cstheme="minorHAnsi"/>
          <w:color w:val="000000" w:themeColor="text1"/>
          <w:sz w:val="24"/>
          <w:szCs w:val="24"/>
          <w:shd w:val="clear" w:color="auto" w:fill="FFFFFF"/>
        </w:rPr>
        <w:t xml:space="preserve"> </w:t>
      </w:r>
      <w:r w:rsidRPr="00FA0391">
        <w:rPr>
          <w:rFonts w:cstheme="minorHAnsi"/>
          <w:color w:val="000000" w:themeColor="text1"/>
          <w:sz w:val="24"/>
          <w:szCs w:val="24"/>
          <w:shd w:val="clear" w:color="auto" w:fill="FFFFFF"/>
        </w:rPr>
        <w:t>2014</w:t>
      </w:r>
      <w:r>
        <w:rPr>
          <w:rFonts w:cstheme="minorHAnsi"/>
          <w:color w:val="000000" w:themeColor="text1"/>
          <w:sz w:val="24"/>
          <w:szCs w:val="24"/>
          <w:shd w:val="clear" w:color="auto" w:fill="FFFFFF"/>
        </w:rPr>
        <w:t xml:space="preserve"> p.734</w:t>
      </w:r>
      <w:r w:rsidRPr="00FA0391">
        <w:rPr>
          <w:rFonts w:cstheme="minorHAnsi"/>
          <w:color w:val="000000" w:themeColor="text1"/>
          <w:sz w:val="24"/>
          <w:szCs w:val="24"/>
          <w:shd w:val="clear" w:color="auto" w:fill="FFFFFF"/>
        </w:rPr>
        <w:t> </w:t>
      </w:r>
    </w:p>
    <w:p w:rsidR="00A64A13" w:rsidRPr="00594874" w:rsidRDefault="00A64A13" w:rsidP="00E16592">
      <w:pPr>
        <w:pStyle w:val="ListParagraph"/>
        <w:numPr>
          <w:ilvl w:val="0"/>
          <w:numId w:val="3"/>
        </w:numPr>
        <w:rPr>
          <w:color w:val="000000" w:themeColor="text1"/>
        </w:rPr>
      </w:pPr>
      <w:r>
        <w:rPr>
          <w:rFonts w:cstheme="minorHAnsi"/>
          <w:color w:val="000000" w:themeColor="text1"/>
          <w:sz w:val="24"/>
          <w:szCs w:val="24"/>
          <w:shd w:val="clear" w:color="auto" w:fill="FFFFFF"/>
        </w:rPr>
        <w:t xml:space="preserve">Daly-Denton, Margaret., </w:t>
      </w:r>
      <w:r w:rsidRPr="00A64A13">
        <w:rPr>
          <w:rFonts w:cstheme="minorHAnsi"/>
          <w:i/>
          <w:iCs/>
          <w:color w:val="000000" w:themeColor="text1"/>
          <w:sz w:val="24"/>
          <w:szCs w:val="24"/>
          <w:shd w:val="clear" w:color="auto" w:fill="FFFFFF"/>
        </w:rPr>
        <w:t>‘Beyond the Genially Open Cf’ Intertextual Reference to the Old Testament in the New’</w:t>
      </w:r>
      <w:r>
        <w:rPr>
          <w:rFonts w:cstheme="minorHAnsi"/>
          <w:color w:val="000000" w:themeColor="text1"/>
          <w:sz w:val="24"/>
          <w:szCs w:val="24"/>
          <w:shd w:val="clear" w:color="auto" w:fill="FFFFFF"/>
        </w:rPr>
        <w:t xml:space="preserve"> in ‘</w:t>
      </w:r>
      <w:r>
        <w:rPr>
          <w:rFonts w:cstheme="minorHAnsi"/>
          <w:i/>
          <w:iCs/>
          <w:color w:val="000000" w:themeColor="text1"/>
          <w:sz w:val="24"/>
          <w:szCs w:val="24"/>
          <w:shd w:val="clear" w:color="auto" w:fill="FFFFFF"/>
        </w:rPr>
        <w:t xml:space="preserve">Milltown Studies 44’ </w:t>
      </w:r>
      <w:r>
        <w:rPr>
          <w:rFonts w:cstheme="minorHAnsi"/>
          <w:color w:val="000000" w:themeColor="text1"/>
          <w:sz w:val="24"/>
          <w:szCs w:val="24"/>
          <w:shd w:val="clear" w:color="auto" w:fill="FFFFFF"/>
        </w:rPr>
        <w:t>(1999) pgs</w:t>
      </w:r>
      <w:r w:rsidR="00BA5C1D">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48-60</w:t>
      </w:r>
    </w:p>
    <w:p w:rsidR="00A64A13" w:rsidRPr="00BE6F36" w:rsidRDefault="00594874" w:rsidP="00594874">
      <w:pPr>
        <w:pStyle w:val="ListParagraph"/>
        <w:numPr>
          <w:ilvl w:val="0"/>
          <w:numId w:val="3"/>
        </w:numPr>
        <w:rPr>
          <w:color w:val="000000" w:themeColor="text1"/>
        </w:rPr>
      </w:pPr>
      <w:r>
        <w:rPr>
          <w:rFonts w:cstheme="minorHAnsi"/>
          <w:color w:val="000000" w:themeColor="text1"/>
          <w:sz w:val="24"/>
          <w:szCs w:val="24"/>
          <w:shd w:val="clear" w:color="auto" w:fill="FFFFFF"/>
        </w:rPr>
        <w:t>Ibid., pg. 52</w:t>
      </w:r>
      <w:r w:rsidR="00BE6F36">
        <w:rPr>
          <w:rFonts w:cstheme="minorHAnsi"/>
          <w:color w:val="000000" w:themeColor="text1"/>
          <w:sz w:val="24"/>
          <w:szCs w:val="24"/>
          <w:shd w:val="clear" w:color="auto" w:fill="FFFFFF"/>
        </w:rPr>
        <w:t>-53</w:t>
      </w:r>
    </w:p>
    <w:p w:rsidR="00BE6F36" w:rsidRPr="00A94AA8" w:rsidRDefault="00BE6F36" w:rsidP="00A94AA8">
      <w:pPr>
        <w:pStyle w:val="ListParagraph"/>
        <w:numPr>
          <w:ilvl w:val="0"/>
          <w:numId w:val="3"/>
        </w:numPr>
        <w:rPr>
          <w:color w:val="000000" w:themeColor="text1"/>
        </w:rPr>
      </w:pPr>
      <w:r>
        <w:rPr>
          <w:rFonts w:cstheme="minorHAnsi"/>
          <w:color w:val="000000" w:themeColor="text1"/>
          <w:sz w:val="24"/>
          <w:szCs w:val="24"/>
          <w:shd w:val="clear" w:color="auto" w:fill="FFFFFF"/>
        </w:rPr>
        <w:t>Ibid., pg. 52</w:t>
      </w:r>
    </w:p>
    <w:p w:rsidR="002D6EFC" w:rsidRPr="002D6EFC" w:rsidRDefault="00BE6F36" w:rsidP="00A64A13">
      <w:pPr>
        <w:pStyle w:val="NormalWeb"/>
        <w:shd w:val="clear" w:color="auto" w:fill="FFFFFF"/>
        <w:spacing w:before="0" w:beforeAutospacing="0" w:line="360" w:lineRule="auto"/>
        <w:rPr>
          <w:rFonts w:asciiTheme="minorHAnsi" w:hAnsiTheme="minorHAnsi" w:cstheme="minorHAnsi"/>
          <w:color w:val="000000"/>
          <w:shd w:val="clear" w:color="auto" w:fill="FFFFFF"/>
        </w:rPr>
      </w:pPr>
      <w:r>
        <w:rPr>
          <w:rStyle w:val="text"/>
          <w:rFonts w:asciiTheme="minorHAnsi" w:hAnsiTheme="minorHAnsi" w:cstheme="minorHAnsi"/>
          <w:color w:val="000000"/>
        </w:rPr>
        <w:lastRenderedPageBreak/>
        <w:t xml:space="preserve">This </w:t>
      </w:r>
      <w:r w:rsidR="00745AB0">
        <w:rPr>
          <w:rStyle w:val="text"/>
          <w:rFonts w:asciiTheme="minorHAnsi" w:hAnsiTheme="minorHAnsi" w:cstheme="minorHAnsi"/>
          <w:color w:val="000000"/>
        </w:rPr>
        <w:t>referenc</w:t>
      </w:r>
      <w:r w:rsidR="00AB70B3">
        <w:rPr>
          <w:rStyle w:val="text"/>
          <w:rFonts w:asciiTheme="minorHAnsi" w:hAnsiTheme="minorHAnsi" w:cstheme="minorHAnsi"/>
          <w:color w:val="000000"/>
        </w:rPr>
        <w:t>es</w:t>
      </w:r>
      <w:r>
        <w:rPr>
          <w:rStyle w:val="text"/>
          <w:rFonts w:asciiTheme="minorHAnsi" w:hAnsiTheme="minorHAnsi" w:cstheme="minorHAnsi"/>
          <w:color w:val="000000"/>
        </w:rPr>
        <w:t xml:space="preserve"> John </w:t>
      </w:r>
      <w:r w:rsidR="00AB70B3">
        <w:rPr>
          <w:rStyle w:val="text"/>
          <w:rFonts w:asciiTheme="minorHAnsi" w:hAnsiTheme="minorHAnsi" w:cstheme="minorHAnsi"/>
          <w:color w:val="000000"/>
        </w:rPr>
        <w:t xml:space="preserve">preaching </w:t>
      </w:r>
      <w:r>
        <w:rPr>
          <w:rStyle w:val="text"/>
          <w:rFonts w:asciiTheme="minorHAnsi" w:hAnsiTheme="minorHAnsi" w:cstheme="minorHAnsi"/>
          <w:color w:val="000000"/>
        </w:rPr>
        <w:t xml:space="preserve">in the wilderness and Christ as the ‘Lord’ to come. </w:t>
      </w:r>
      <w:r w:rsidR="00745AB0">
        <w:rPr>
          <w:rFonts w:asciiTheme="minorHAnsi" w:hAnsiTheme="minorHAnsi" w:cstheme="minorHAnsi"/>
          <w:color w:val="000000"/>
          <w:shd w:val="clear" w:color="auto" w:fill="FFFFFF"/>
        </w:rPr>
        <w:t>The</w:t>
      </w:r>
      <w:r>
        <w:rPr>
          <w:rFonts w:asciiTheme="minorHAnsi" w:hAnsiTheme="minorHAnsi" w:cstheme="minorHAnsi"/>
          <w:color w:val="000000"/>
          <w:shd w:val="clear" w:color="auto" w:fill="FFFFFF"/>
        </w:rPr>
        <w:t xml:space="preserve"> </w:t>
      </w:r>
      <w:r w:rsidR="00745AB0">
        <w:rPr>
          <w:rFonts w:asciiTheme="minorHAnsi" w:hAnsiTheme="minorHAnsi" w:cstheme="minorHAnsi"/>
          <w:color w:val="000000"/>
          <w:shd w:val="clear" w:color="auto" w:fill="FFFFFF"/>
        </w:rPr>
        <w:t xml:space="preserve">passage </w:t>
      </w:r>
      <w:r>
        <w:rPr>
          <w:rFonts w:asciiTheme="minorHAnsi" w:hAnsiTheme="minorHAnsi" w:cstheme="minorHAnsi"/>
          <w:color w:val="000000"/>
          <w:shd w:val="clear" w:color="auto" w:fill="FFFFFF"/>
        </w:rPr>
        <w:t xml:space="preserve">could be </w:t>
      </w:r>
      <w:r w:rsidR="00AB70B3">
        <w:rPr>
          <w:rFonts w:asciiTheme="minorHAnsi" w:hAnsiTheme="minorHAnsi" w:cstheme="minorHAnsi"/>
          <w:color w:val="000000"/>
          <w:shd w:val="clear" w:color="auto" w:fill="FFFFFF"/>
        </w:rPr>
        <w:t xml:space="preserve">alluding </w:t>
      </w:r>
      <w:r w:rsidR="00AB70B3">
        <w:rPr>
          <w:rStyle w:val="text"/>
          <w:rFonts w:asciiTheme="minorHAnsi" w:hAnsiTheme="minorHAnsi" w:cstheme="minorHAnsi"/>
          <w:color w:val="000000"/>
        </w:rPr>
        <w:t>to</w:t>
      </w:r>
      <w:r>
        <w:rPr>
          <w:rStyle w:val="text"/>
          <w:rFonts w:asciiTheme="minorHAnsi" w:hAnsiTheme="minorHAnsi" w:cstheme="minorHAnsi"/>
          <w:color w:val="000000"/>
        </w:rPr>
        <w:t xml:space="preserve"> Malachi 3:1 ‘</w:t>
      </w:r>
      <w:r w:rsidRPr="00E16592">
        <w:rPr>
          <w:rFonts w:asciiTheme="minorHAnsi" w:hAnsiTheme="minorHAnsi" w:cstheme="minorHAnsi"/>
          <w:color w:val="000000"/>
          <w:shd w:val="clear" w:color="auto" w:fill="FFFFFF"/>
        </w:rPr>
        <w:t>See, I am sending my messenger to prepare the way before me, and the Lord whom you seek will suddenly come to his temple</w:t>
      </w:r>
      <w:r w:rsidR="00BA5C1D">
        <w:rPr>
          <w:rFonts w:asciiTheme="minorHAnsi" w:hAnsiTheme="minorHAnsi" w:cstheme="minorHAnsi"/>
          <w:color w:val="000000"/>
          <w:shd w:val="clear" w:color="auto" w:fill="FFFFFF"/>
        </w:rPr>
        <w:t>..</w:t>
      </w:r>
      <w:r w:rsidRPr="00E16592">
        <w:rPr>
          <w:rFonts w:asciiTheme="minorHAnsi" w:hAnsiTheme="minorHAnsi" w:cstheme="minorHAnsi"/>
          <w:color w:val="000000"/>
          <w:shd w:val="clear" w:color="auto" w:fill="FFFFFF"/>
        </w:rPr>
        <w:t>.</w:t>
      </w:r>
      <w:r w:rsidR="00BA5C1D" w:rsidRPr="00BA5C1D">
        <w:rPr>
          <w:rFonts w:asciiTheme="minorHAnsi" w:hAnsiTheme="minorHAnsi" w:cstheme="minorHAnsi"/>
          <w:color w:val="000000"/>
          <w:shd w:val="clear" w:color="auto" w:fill="FFFFFF"/>
        </w:rPr>
        <w:t xml:space="preserve"> </w:t>
      </w:r>
      <w:r w:rsidR="00BA5C1D" w:rsidRPr="00E16592">
        <w:rPr>
          <w:rFonts w:asciiTheme="minorHAnsi" w:hAnsiTheme="minorHAnsi" w:cstheme="minorHAnsi"/>
          <w:color w:val="000000"/>
          <w:shd w:val="clear" w:color="auto" w:fill="FFFFFF"/>
        </w:rPr>
        <w:t>delight—indeed, he is coming, says the</w:t>
      </w:r>
      <w:r w:rsidR="00BA5C1D">
        <w:rPr>
          <w:rFonts w:asciiTheme="minorHAnsi" w:hAnsiTheme="minorHAnsi" w:cstheme="minorHAnsi"/>
          <w:color w:val="000000"/>
          <w:shd w:val="clear" w:color="auto" w:fill="FFFFFF"/>
        </w:rPr>
        <w:t xml:space="preserve"> Lord</w:t>
      </w:r>
      <w:r w:rsidR="00BA5C1D" w:rsidRPr="00E16592">
        <w:rPr>
          <w:rFonts w:asciiTheme="minorHAnsi" w:hAnsiTheme="minorHAnsi" w:cstheme="minorHAnsi"/>
          <w:color w:val="000000"/>
          <w:shd w:val="clear" w:color="auto" w:fill="FFFFFF"/>
        </w:rPr>
        <w:t> of hosts</w:t>
      </w:r>
      <w:r w:rsidR="00BA5C1D">
        <w:rPr>
          <w:rFonts w:asciiTheme="minorHAnsi" w:hAnsiTheme="minorHAnsi" w:cstheme="minorHAnsi"/>
          <w:color w:val="000000"/>
          <w:shd w:val="clear" w:color="auto" w:fill="FFFFFF"/>
        </w:rPr>
        <w:t>,’</w:t>
      </w:r>
      <w:r w:rsidR="00BA5C1D">
        <w:rPr>
          <w:rFonts w:asciiTheme="minorHAnsi" w:hAnsiTheme="minorHAnsi" w:cstheme="minorHAnsi"/>
          <w:color w:val="000000"/>
          <w:shd w:val="clear" w:color="auto" w:fill="FFFFFF"/>
        </w:rPr>
        <w:t>.</w:t>
      </w:r>
      <w:r w:rsidRPr="00E16592">
        <w:rPr>
          <w:rFonts w:asciiTheme="minorHAnsi" w:hAnsiTheme="minorHAnsi" w:cstheme="minorHAnsi"/>
          <w:color w:val="000000"/>
          <w:shd w:val="clear" w:color="auto" w:fill="FFFFFF"/>
        </w:rPr>
        <w:t xml:space="preserve"> The messenger of the covenant in </w:t>
      </w:r>
      <w:r>
        <w:rPr>
          <w:rFonts w:asciiTheme="minorHAnsi" w:hAnsiTheme="minorHAnsi" w:cstheme="minorHAnsi"/>
          <w:color w:val="000000"/>
          <w:shd w:val="clear" w:color="auto" w:fill="FFFFFF"/>
        </w:rPr>
        <w:t xml:space="preserve">the </w:t>
      </w:r>
      <w:r w:rsidR="00594874">
        <w:rPr>
          <w:rFonts w:asciiTheme="minorHAnsi" w:hAnsiTheme="minorHAnsi" w:cstheme="minorHAnsi"/>
          <w:color w:val="000000"/>
          <w:shd w:val="clear" w:color="auto" w:fill="FFFFFF"/>
        </w:rPr>
        <w:t>conquest of Canaan</w:t>
      </w:r>
      <w:r w:rsidR="00745AB0">
        <w:rPr>
          <w:rFonts w:asciiTheme="minorHAnsi" w:hAnsiTheme="minorHAnsi" w:cstheme="minorHAnsi"/>
          <w:color w:val="000000"/>
          <w:shd w:val="clear" w:color="auto" w:fill="FFFFFF"/>
        </w:rPr>
        <w:t>,</w:t>
      </w:r>
      <w:r w:rsidR="00594874">
        <w:rPr>
          <w:rFonts w:asciiTheme="minorHAnsi" w:hAnsiTheme="minorHAnsi" w:cstheme="minorHAnsi"/>
          <w:color w:val="000000"/>
          <w:shd w:val="clear" w:color="auto" w:fill="FFFFFF"/>
        </w:rPr>
        <w:t xml:space="preserve"> </w:t>
      </w:r>
      <w:r w:rsidR="00594874" w:rsidRPr="00E16592">
        <w:rPr>
          <w:rFonts w:asciiTheme="minorHAnsi" w:hAnsiTheme="minorHAnsi" w:cstheme="minorHAnsi"/>
          <w:color w:val="000000"/>
          <w:shd w:val="clear" w:color="auto" w:fill="FFFFFF"/>
        </w:rPr>
        <w:t>‘I am going to send an angel in front of you, to guard you on the way and to bring you to the place that I have prepared</w:t>
      </w:r>
      <w:r w:rsidR="00594874">
        <w:rPr>
          <w:rFonts w:asciiTheme="minorHAnsi" w:hAnsiTheme="minorHAnsi" w:cstheme="minorHAnsi"/>
          <w:color w:val="000000"/>
          <w:shd w:val="clear" w:color="auto" w:fill="FFFFFF"/>
        </w:rPr>
        <w:t xml:space="preserve">,’ </w:t>
      </w:r>
      <w:r w:rsidR="00745AB0">
        <w:rPr>
          <w:rFonts w:asciiTheme="minorHAnsi" w:hAnsiTheme="minorHAnsi" w:cstheme="minorHAnsi"/>
          <w:color w:val="000000"/>
          <w:shd w:val="clear" w:color="auto" w:fill="FFFFFF"/>
        </w:rPr>
        <w:t>Exodus 23:20</w:t>
      </w:r>
      <w:r w:rsidR="00745AB0">
        <w:rPr>
          <w:rFonts w:asciiTheme="minorHAnsi" w:hAnsiTheme="minorHAnsi" w:cstheme="minorHAnsi"/>
          <w:color w:val="000000"/>
          <w:shd w:val="clear" w:color="auto" w:fill="FFFFFF"/>
        </w:rPr>
        <w:t xml:space="preserve">, </w:t>
      </w:r>
      <w:r w:rsidR="00594874">
        <w:rPr>
          <w:rFonts w:asciiTheme="minorHAnsi" w:hAnsiTheme="minorHAnsi" w:cstheme="minorHAnsi"/>
          <w:color w:val="000000"/>
          <w:shd w:val="clear" w:color="auto" w:fill="FFFFFF"/>
        </w:rPr>
        <w:t xml:space="preserve">could </w:t>
      </w:r>
      <w:r>
        <w:rPr>
          <w:rFonts w:asciiTheme="minorHAnsi" w:hAnsiTheme="minorHAnsi" w:cstheme="minorHAnsi"/>
          <w:color w:val="000000"/>
          <w:shd w:val="clear" w:color="auto" w:fill="FFFFFF"/>
        </w:rPr>
        <w:t xml:space="preserve">be an echo </w:t>
      </w:r>
      <w:r w:rsidR="00594874">
        <w:rPr>
          <w:rFonts w:asciiTheme="minorHAnsi" w:hAnsiTheme="minorHAnsi" w:cstheme="minorHAnsi"/>
          <w:color w:val="000000"/>
          <w:shd w:val="clear" w:color="auto" w:fill="FFFFFF"/>
        </w:rPr>
        <w:t>link</w:t>
      </w:r>
      <w:r>
        <w:rPr>
          <w:rFonts w:asciiTheme="minorHAnsi" w:hAnsiTheme="minorHAnsi" w:cstheme="minorHAnsi"/>
          <w:color w:val="000000"/>
          <w:shd w:val="clear" w:color="auto" w:fill="FFFFFF"/>
        </w:rPr>
        <w:t>ing</w:t>
      </w:r>
      <w:r w:rsidR="00594874">
        <w:rPr>
          <w:rFonts w:asciiTheme="minorHAnsi" w:hAnsiTheme="minorHAnsi" w:cstheme="minorHAnsi"/>
          <w:color w:val="000000"/>
          <w:shd w:val="clear" w:color="auto" w:fill="FFFFFF"/>
        </w:rPr>
        <w:t xml:space="preserve"> to an angel and/or John as preparing the way, for the coming of Israel or Christ.</w:t>
      </w:r>
      <w:r w:rsidR="00D93903">
        <w:rPr>
          <w:rFonts w:asciiTheme="minorHAnsi" w:hAnsiTheme="minorHAnsi" w:cstheme="minorHAnsi"/>
          <w:color w:val="000000"/>
          <w:shd w:val="clear" w:color="auto" w:fill="FFFFFF"/>
        </w:rPr>
        <w:t xml:space="preserve"> </w:t>
      </w:r>
      <w:r w:rsidR="002D6EFC">
        <w:rPr>
          <w:rFonts w:asciiTheme="minorHAnsi" w:hAnsiTheme="minorHAnsi" w:cstheme="minorHAnsi"/>
          <w:color w:val="000000"/>
          <w:shd w:val="clear" w:color="auto" w:fill="FFFFFF"/>
        </w:rPr>
        <w:t xml:space="preserve">Stephen </w:t>
      </w:r>
      <w:proofErr w:type="spellStart"/>
      <w:r w:rsidR="002D6EFC">
        <w:rPr>
          <w:rFonts w:asciiTheme="minorHAnsi" w:hAnsiTheme="minorHAnsi" w:cstheme="minorHAnsi"/>
          <w:color w:val="000000"/>
          <w:shd w:val="clear" w:color="auto" w:fill="FFFFFF"/>
        </w:rPr>
        <w:t>Moyise</w:t>
      </w:r>
      <w:proofErr w:type="spellEnd"/>
      <w:r w:rsidR="002D6EFC">
        <w:rPr>
          <w:rFonts w:asciiTheme="minorHAnsi" w:hAnsiTheme="minorHAnsi" w:cstheme="minorHAnsi"/>
          <w:color w:val="000000"/>
          <w:shd w:val="clear" w:color="auto" w:fill="FFFFFF"/>
        </w:rPr>
        <w:t xml:space="preserve"> views th</w:t>
      </w:r>
      <w:r w:rsidR="00745AB0">
        <w:rPr>
          <w:rFonts w:asciiTheme="minorHAnsi" w:hAnsiTheme="minorHAnsi" w:cstheme="minorHAnsi"/>
          <w:color w:val="000000"/>
          <w:shd w:val="clear" w:color="auto" w:fill="FFFFFF"/>
        </w:rPr>
        <w:t>is</w:t>
      </w:r>
      <w:r w:rsidR="002D6EFC">
        <w:rPr>
          <w:rFonts w:asciiTheme="minorHAnsi" w:hAnsiTheme="minorHAnsi" w:cstheme="minorHAnsi"/>
          <w:color w:val="000000"/>
          <w:shd w:val="clear" w:color="auto" w:fill="FFFFFF"/>
        </w:rPr>
        <w:t xml:space="preserve"> use of Isaiah as proof that the ‘Good News is written’, rather than locating John’s ministry or his role as a forerunner of Jesus </w:t>
      </w:r>
      <w:r w:rsidR="002D6EFC">
        <w:rPr>
          <w:rFonts w:asciiTheme="minorHAnsi" w:hAnsiTheme="minorHAnsi" w:cstheme="minorHAnsi"/>
          <w:color w:val="000000"/>
          <w:shd w:val="clear" w:color="auto" w:fill="FFFFFF"/>
          <w:vertAlign w:val="superscript"/>
        </w:rPr>
        <w:t>(5)</w:t>
      </w:r>
      <w:r w:rsidR="002D6EFC">
        <w:rPr>
          <w:rFonts w:asciiTheme="minorHAnsi" w:hAnsiTheme="minorHAnsi" w:cstheme="minorHAnsi"/>
          <w:color w:val="000000"/>
          <w:shd w:val="clear" w:color="auto" w:fill="FFFFFF"/>
        </w:rPr>
        <w:t>.</w:t>
      </w:r>
    </w:p>
    <w:p w:rsidR="00FE776D" w:rsidRDefault="009549D6" w:rsidP="00FE776D">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Together</w:t>
      </w:r>
      <w:r w:rsidR="00A64A13">
        <w:rPr>
          <w:rFonts w:asciiTheme="minorHAnsi" w:hAnsiTheme="minorHAnsi" w:cstheme="minorHAnsi"/>
          <w:color w:val="000000"/>
          <w:shd w:val="clear" w:color="auto" w:fill="FFFFFF"/>
        </w:rPr>
        <w:t>, the</w:t>
      </w:r>
      <w:r w:rsidR="00BE6F36">
        <w:rPr>
          <w:rFonts w:asciiTheme="minorHAnsi" w:hAnsiTheme="minorHAnsi" w:cstheme="minorHAnsi"/>
          <w:color w:val="000000"/>
          <w:shd w:val="clear" w:color="auto" w:fill="FFFFFF"/>
        </w:rPr>
        <w:t>se quotes and echoes</w:t>
      </w:r>
      <w:r w:rsidR="00A64A13">
        <w:rPr>
          <w:rFonts w:asciiTheme="minorHAnsi" w:hAnsiTheme="minorHAnsi" w:cstheme="minorHAnsi"/>
          <w:color w:val="000000"/>
          <w:shd w:val="clear" w:color="auto" w:fill="FFFFFF"/>
        </w:rPr>
        <w:t xml:space="preserve"> from the Jewish Scriptures are significant in fulfilling God’s eschatological promise</w:t>
      </w:r>
      <w:r w:rsidR="00944C1A">
        <w:rPr>
          <w:rFonts w:asciiTheme="minorHAnsi" w:hAnsiTheme="minorHAnsi" w:cstheme="minorHAnsi"/>
          <w:color w:val="000000"/>
          <w:shd w:val="clear" w:color="auto" w:fill="FFFFFF"/>
        </w:rPr>
        <w:t>,</w:t>
      </w:r>
      <w:r w:rsidR="00A64A13">
        <w:rPr>
          <w:rFonts w:asciiTheme="minorHAnsi" w:hAnsiTheme="minorHAnsi" w:cstheme="minorHAnsi"/>
          <w:color w:val="000000"/>
          <w:shd w:val="clear" w:color="auto" w:fill="FFFFFF"/>
        </w:rPr>
        <w:t xml:space="preserve"> and thematically </w:t>
      </w:r>
      <w:r>
        <w:rPr>
          <w:rFonts w:asciiTheme="minorHAnsi" w:hAnsiTheme="minorHAnsi" w:cstheme="minorHAnsi"/>
          <w:color w:val="000000"/>
          <w:shd w:val="clear" w:color="auto" w:fill="FFFFFF"/>
        </w:rPr>
        <w:t xml:space="preserve">important </w:t>
      </w:r>
      <w:r w:rsidR="00A64A13">
        <w:rPr>
          <w:rFonts w:asciiTheme="minorHAnsi" w:hAnsiTheme="minorHAnsi" w:cstheme="minorHAnsi"/>
          <w:color w:val="000000"/>
          <w:shd w:val="clear" w:color="auto" w:fill="FFFFFF"/>
        </w:rPr>
        <w:t>for the entire Gospel, with the Good News of the salvation of mankind and the purification of Israel, through the coming of the Messiah.</w:t>
      </w:r>
      <w:r w:rsidR="00745AB0">
        <w:rPr>
          <w:rFonts w:asciiTheme="minorHAnsi" w:hAnsiTheme="minorHAnsi" w:cstheme="minorHAnsi"/>
          <w:color w:val="000000"/>
          <w:shd w:val="clear" w:color="auto" w:fill="FFFFFF"/>
        </w:rPr>
        <w:t xml:space="preserve"> </w:t>
      </w:r>
      <w:r w:rsidR="00745AB0">
        <w:rPr>
          <w:rFonts w:asciiTheme="minorHAnsi" w:hAnsiTheme="minorHAnsi" w:cstheme="minorHAnsi"/>
          <w:color w:val="000000" w:themeColor="text1"/>
        </w:rPr>
        <w:t xml:space="preserve">Mark’s Christology is a narrative Christology and also portrays the </w:t>
      </w:r>
      <w:r w:rsidR="00745AB0">
        <w:rPr>
          <w:rFonts w:asciiTheme="minorHAnsi" w:hAnsiTheme="minorHAnsi" w:cstheme="minorHAnsi"/>
          <w:color w:val="000000" w:themeColor="text1"/>
        </w:rPr>
        <w:t>emotions</w:t>
      </w:r>
      <w:r w:rsidR="00745AB0">
        <w:rPr>
          <w:rFonts w:asciiTheme="minorHAnsi" w:hAnsiTheme="minorHAnsi" w:cstheme="minorHAnsi"/>
          <w:color w:val="000000" w:themeColor="text1"/>
        </w:rPr>
        <w:t xml:space="preserve"> of Jesus</w:t>
      </w:r>
      <w:r w:rsidR="00745AB0">
        <w:rPr>
          <w:rFonts w:asciiTheme="minorHAnsi" w:hAnsiTheme="minorHAnsi" w:cstheme="minorHAnsi"/>
          <w:color w:val="000000" w:themeColor="text1"/>
        </w:rPr>
        <w:t>, such as pity, Mark 1:41, anger Mark 3:5, amazement, Mark 6:6 and exasperation Mark 8:12, leading some scholars to suggest a low Christology in Mark’s Gospel.</w:t>
      </w:r>
    </w:p>
    <w:p w:rsidR="00FE776D" w:rsidRDefault="00FE776D" w:rsidP="00A9425D">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Mark’s initial use </w:t>
      </w:r>
      <w:r w:rsidR="00944C1A">
        <w:rPr>
          <w:rFonts w:asciiTheme="minorHAnsi" w:hAnsiTheme="minorHAnsi" w:cstheme="minorHAnsi"/>
          <w:color w:val="000000"/>
          <w:shd w:val="clear" w:color="auto" w:fill="FFFFFF"/>
        </w:rPr>
        <w:t xml:space="preserve">of Jewish Scriptures </w:t>
      </w:r>
      <w:r>
        <w:rPr>
          <w:rFonts w:asciiTheme="minorHAnsi" w:hAnsiTheme="minorHAnsi" w:cstheme="minorHAnsi"/>
          <w:color w:val="000000"/>
          <w:shd w:val="clear" w:color="auto" w:fill="FFFFFF"/>
        </w:rPr>
        <w:t>in the exordium, links Jesus</w:t>
      </w:r>
      <w:r w:rsidR="00A9425D">
        <w:rPr>
          <w:rFonts w:asciiTheme="minorHAnsi" w:hAnsiTheme="minorHAnsi" w:cstheme="minorHAnsi"/>
          <w:color w:val="000000"/>
          <w:shd w:val="clear" w:color="auto" w:fill="FFFFFF"/>
        </w:rPr>
        <w:t>’ Christology</w:t>
      </w:r>
      <w:r>
        <w:rPr>
          <w:rFonts w:asciiTheme="minorHAnsi" w:hAnsiTheme="minorHAnsi" w:cstheme="minorHAnsi"/>
          <w:color w:val="000000"/>
          <w:shd w:val="clear" w:color="auto" w:fill="FFFFFF"/>
        </w:rPr>
        <w:t>, through the passages from Exodus, Malachi and Isaiah</w:t>
      </w:r>
      <w:r w:rsidR="002246C8">
        <w:rPr>
          <w:rFonts w:asciiTheme="minorHAnsi" w:hAnsiTheme="minorHAnsi" w:cstheme="minorHAnsi"/>
          <w:color w:val="000000"/>
          <w:shd w:val="clear" w:color="auto" w:fill="FFFFFF"/>
        </w:rPr>
        <w:t>,</w:t>
      </w:r>
      <w:r>
        <w:rPr>
          <w:rFonts w:asciiTheme="minorHAnsi" w:hAnsiTheme="minorHAnsi" w:cstheme="minorHAnsi"/>
          <w:color w:val="000000"/>
          <w:shd w:val="clear" w:color="auto" w:fill="FFFFFF"/>
        </w:rPr>
        <w:t xml:space="preserve"> to the saving of God’s people</w:t>
      </w:r>
      <w:r w:rsidR="002246C8">
        <w:rPr>
          <w:rFonts w:asciiTheme="minorHAnsi" w:hAnsiTheme="minorHAnsi" w:cstheme="minorHAnsi"/>
          <w:color w:val="000000"/>
          <w:shd w:val="clear" w:color="auto" w:fill="FFFFFF"/>
        </w:rPr>
        <w:t xml:space="preserve">. This is seen </w:t>
      </w:r>
      <w:r>
        <w:rPr>
          <w:rFonts w:asciiTheme="minorHAnsi" w:hAnsiTheme="minorHAnsi" w:cstheme="minorHAnsi"/>
          <w:color w:val="000000"/>
          <w:shd w:val="clear" w:color="auto" w:fill="FFFFFF"/>
        </w:rPr>
        <w:t xml:space="preserve">via an angel, Exodus 23:20, a messenger, Malachi 3:1 or a shepherd or warrior, Isaiah 40:3. These actions in the </w:t>
      </w:r>
      <w:r w:rsidR="00AB70B3">
        <w:rPr>
          <w:rFonts w:asciiTheme="minorHAnsi" w:hAnsiTheme="minorHAnsi" w:cstheme="minorHAnsi"/>
          <w:color w:val="000000"/>
          <w:shd w:val="clear" w:color="auto" w:fill="FFFFFF"/>
        </w:rPr>
        <w:t>Jewish Scriptures</w:t>
      </w:r>
      <w:r>
        <w:rPr>
          <w:rFonts w:asciiTheme="minorHAnsi" w:hAnsiTheme="minorHAnsi" w:cstheme="minorHAnsi"/>
          <w:color w:val="000000"/>
          <w:shd w:val="clear" w:color="auto" w:fill="FFFFFF"/>
        </w:rPr>
        <w:t>, become the actions of Jesus in Mark’s Gospel, and the implication being that ‘In Jesus, YHVH as arrived’</w:t>
      </w:r>
      <w:r>
        <w:rPr>
          <w:rFonts w:asciiTheme="minorHAnsi" w:hAnsiTheme="minorHAnsi" w:cstheme="minorHAnsi"/>
          <w:color w:val="000000"/>
          <w:shd w:val="clear" w:color="auto" w:fill="FFFFFF"/>
          <w:vertAlign w:val="superscript"/>
        </w:rPr>
        <w:t xml:space="preserve"> (6)</w:t>
      </w:r>
      <w:r>
        <w:rPr>
          <w:rFonts w:asciiTheme="minorHAnsi" w:hAnsiTheme="minorHAnsi" w:cstheme="minorHAnsi"/>
          <w:color w:val="000000"/>
          <w:shd w:val="clear" w:color="auto" w:fill="FFFFFF"/>
        </w:rPr>
        <w:t xml:space="preserve">.  </w:t>
      </w:r>
    </w:p>
    <w:p w:rsidR="00C86572" w:rsidRPr="00C86572" w:rsidRDefault="0016657D" w:rsidP="00486EB6">
      <w:pPr>
        <w:spacing w:line="360" w:lineRule="auto"/>
        <w:rPr>
          <w:rFonts w:cstheme="minorHAnsi"/>
          <w:color w:val="000000"/>
          <w:sz w:val="24"/>
          <w:szCs w:val="24"/>
          <w:shd w:val="clear" w:color="auto" w:fill="FFFFFF"/>
        </w:rPr>
      </w:pPr>
      <w:r w:rsidRPr="00486EB6">
        <w:rPr>
          <w:rFonts w:cstheme="minorHAnsi"/>
          <w:sz w:val="24"/>
          <w:szCs w:val="24"/>
        </w:rPr>
        <w:t>Mark 1:11</w:t>
      </w:r>
      <w:r w:rsidRPr="00486EB6">
        <w:rPr>
          <w:rFonts w:cstheme="minorHAnsi"/>
          <w:color w:val="000000"/>
          <w:sz w:val="24"/>
          <w:szCs w:val="24"/>
          <w:shd w:val="clear" w:color="auto" w:fill="FFFFFF"/>
        </w:rPr>
        <w:t xml:space="preserve"> </w:t>
      </w:r>
      <w:r w:rsidRPr="00486EB6">
        <w:rPr>
          <w:rFonts w:cstheme="minorHAnsi"/>
          <w:color w:val="000000"/>
          <w:sz w:val="24"/>
          <w:szCs w:val="24"/>
          <w:shd w:val="clear" w:color="auto" w:fill="FFFFFF"/>
        </w:rPr>
        <w:t>‘</w:t>
      </w:r>
      <w:r w:rsidRPr="00486EB6">
        <w:rPr>
          <w:rFonts w:cstheme="minorHAnsi"/>
          <w:color w:val="000000"/>
          <w:sz w:val="24"/>
          <w:szCs w:val="24"/>
          <w:shd w:val="clear" w:color="auto" w:fill="FFFFFF"/>
        </w:rPr>
        <w:t>And a voice came from heaven, ‘You are my Son, the Beloved; with you I am well pleased</w:t>
      </w:r>
      <w:r w:rsidRPr="00486EB6">
        <w:rPr>
          <w:rFonts w:cstheme="minorHAnsi"/>
          <w:color w:val="000000"/>
          <w:sz w:val="24"/>
          <w:szCs w:val="24"/>
          <w:shd w:val="clear" w:color="auto" w:fill="FFFFFF"/>
        </w:rPr>
        <w:t>,</w:t>
      </w:r>
      <w:r w:rsidRPr="00486EB6">
        <w:rPr>
          <w:rFonts w:cstheme="minorHAnsi"/>
          <w:color w:val="000000"/>
          <w:sz w:val="24"/>
          <w:szCs w:val="24"/>
          <w:shd w:val="clear" w:color="auto" w:fill="FFFFFF"/>
        </w:rPr>
        <w:t>’</w:t>
      </w:r>
      <w:r w:rsidRPr="00486EB6">
        <w:rPr>
          <w:rFonts w:cstheme="minorHAnsi"/>
          <w:color w:val="000000"/>
          <w:sz w:val="24"/>
          <w:szCs w:val="24"/>
          <w:shd w:val="clear" w:color="auto" w:fill="FFFFFF"/>
        </w:rPr>
        <w:t xml:space="preserve">’ </w:t>
      </w:r>
      <w:r w:rsidR="00C86572" w:rsidRPr="00486EB6">
        <w:rPr>
          <w:rFonts w:cstheme="minorHAnsi"/>
          <w:color w:val="000000"/>
          <w:sz w:val="24"/>
          <w:szCs w:val="24"/>
          <w:shd w:val="clear" w:color="auto" w:fill="FFFFFF"/>
        </w:rPr>
        <w:t>could be seen as</w:t>
      </w:r>
      <w:r w:rsidRPr="00486EB6">
        <w:rPr>
          <w:rFonts w:cstheme="minorHAnsi"/>
          <w:color w:val="000000"/>
          <w:sz w:val="24"/>
          <w:szCs w:val="24"/>
          <w:shd w:val="clear" w:color="auto" w:fill="FFFFFF"/>
        </w:rPr>
        <w:t xml:space="preserve"> an echo of three different passages f</w:t>
      </w:r>
      <w:r w:rsidR="00C86572" w:rsidRPr="00486EB6">
        <w:rPr>
          <w:rFonts w:cstheme="minorHAnsi"/>
          <w:color w:val="000000"/>
          <w:sz w:val="24"/>
          <w:szCs w:val="24"/>
          <w:shd w:val="clear" w:color="auto" w:fill="FFFFFF"/>
        </w:rPr>
        <w:t xml:space="preserve">rom Genesis 22:2, Psalm 2:7 and Isaiah 42:1 </w:t>
      </w:r>
      <w:r w:rsidR="00C86572" w:rsidRPr="00486EB6">
        <w:rPr>
          <w:rFonts w:cstheme="minorHAnsi"/>
          <w:color w:val="000000"/>
          <w:sz w:val="24"/>
          <w:szCs w:val="24"/>
          <w:shd w:val="clear" w:color="auto" w:fill="FFFFFF"/>
          <w:vertAlign w:val="superscript"/>
        </w:rPr>
        <w:t>(7)</w:t>
      </w:r>
      <w:r w:rsidR="00C86572" w:rsidRPr="00486EB6">
        <w:rPr>
          <w:rFonts w:cstheme="minorHAnsi"/>
          <w:color w:val="000000"/>
          <w:sz w:val="24"/>
          <w:szCs w:val="24"/>
          <w:shd w:val="clear" w:color="auto" w:fill="FFFFFF"/>
        </w:rPr>
        <w:t xml:space="preserve">. </w:t>
      </w:r>
    </w:p>
    <w:p w:rsidR="00A9425D" w:rsidRPr="00FE776D" w:rsidRDefault="00A9425D" w:rsidP="00A9425D">
      <w:pPr>
        <w:pStyle w:val="NormalWeb"/>
        <w:numPr>
          <w:ilvl w:val="0"/>
          <w:numId w:val="3"/>
        </w:numPr>
        <w:shd w:val="clear" w:color="auto" w:fill="FFFFFF"/>
        <w:spacing w:before="0" w:beforeAutospacing="0" w:line="360" w:lineRule="auto"/>
        <w:rPr>
          <w:rFonts w:asciiTheme="minorHAnsi" w:hAnsiTheme="minorHAnsi" w:cstheme="minorHAnsi"/>
          <w:color w:val="000000" w:themeColor="text1"/>
        </w:rPr>
      </w:pPr>
      <w:proofErr w:type="spellStart"/>
      <w:r w:rsidRPr="00FE776D">
        <w:rPr>
          <w:rFonts w:asciiTheme="minorHAnsi" w:hAnsiTheme="minorHAnsi" w:cstheme="minorHAnsi"/>
          <w:color w:val="000000" w:themeColor="text1"/>
          <w:shd w:val="clear" w:color="auto" w:fill="FFFFFF"/>
        </w:rPr>
        <w:t>Moyise</w:t>
      </w:r>
      <w:proofErr w:type="spellEnd"/>
      <w:r w:rsidRPr="00FE776D">
        <w:rPr>
          <w:rFonts w:asciiTheme="minorHAnsi" w:hAnsiTheme="minorHAnsi" w:cstheme="minorHAnsi"/>
          <w:color w:val="000000" w:themeColor="text1"/>
          <w:shd w:val="clear" w:color="auto" w:fill="FFFFFF"/>
        </w:rPr>
        <w:t xml:space="preserve">, Stephen., </w:t>
      </w:r>
      <w:r w:rsidRPr="00FE776D">
        <w:rPr>
          <w:rFonts w:asciiTheme="minorHAnsi" w:hAnsiTheme="minorHAnsi" w:cstheme="minorHAnsi"/>
          <w:i/>
          <w:iCs/>
          <w:color w:val="000000" w:themeColor="text1"/>
          <w:shd w:val="clear" w:color="auto" w:fill="FFFFFF"/>
        </w:rPr>
        <w:t>‘The Old Testament in the New: An Introduction’</w:t>
      </w:r>
      <w:r w:rsidRPr="00FE776D">
        <w:rPr>
          <w:rFonts w:asciiTheme="minorHAnsi" w:hAnsiTheme="minorHAnsi" w:cstheme="minorHAnsi"/>
          <w:color w:val="000000" w:themeColor="text1"/>
          <w:shd w:val="clear" w:color="auto" w:fill="FFFFFF"/>
        </w:rPr>
        <w:t xml:space="preserve"> (Bloomsbury, T&amp;T Clark) pg. 22</w:t>
      </w:r>
    </w:p>
    <w:p w:rsidR="00A9425D" w:rsidRPr="00C86572" w:rsidRDefault="00A9425D" w:rsidP="00A9425D">
      <w:pPr>
        <w:pStyle w:val="NormalWeb"/>
        <w:numPr>
          <w:ilvl w:val="0"/>
          <w:numId w:val="3"/>
        </w:numPr>
        <w:shd w:val="clear" w:color="auto" w:fill="FFFFFF"/>
        <w:spacing w:before="0" w:beforeAutospacing="0" w:line="360" w:lineRule="auto"/>
        <w:rPr>
          <w:rFonts w:asciiTheme="minorHAnsi" w:hAnsiTheme="minorHAnsi" w:cstheme="minorHAnsi"/>
          <w:color w:val="000000" w:themeColor="text1"/>
        </w:rPr>
      </w:pPr>
      <w:proofErr w:type="spellStart"/>
      <w:r w:rsidRPr="00FE776D">
        <w:rPr>
          <w:rFonts w:asciiTheme="minorHAnsi" w:hAnsiTheme="minorHAnsi" w:cstheme="minorHAnsi"/>
          <w:color w:val="000000" w:themeColor="text1"/>
          <w:shd w:val="clear" w:color="auto" w:fill="FFFFFF"/>
        </w:rPr>
        <w:t>Geddert</w:t>
      </w:r>
      <w:proofErr w:type="spellEnd"/>
      <w:r w:rsidRPr="00FE776D">
        <w:rPr>
          <w:rFonts w:asciiTheme="minorHAnsi" w:hAnsiTheme="minorHAnsi" w:cstheme="minorHAnsi"/>
          <w:color w:val="000000" w:themeColor="text1"/>
          <w:shd w:val="clear" w:color="auto" w:fill="FFFFFF"/>
        </w:rPr>
        <w:t>, Timothy J. 2015. “The Implied YHWH Christology of Mark’s Gospel: Mark’s Challenge to the Reader to ‘Connect the Dots’.” </w:t>
      </w:r>
      <w:r w:rsidRPr="00FE776D">
        <w:rPr>
          <w:rStyle w:val="Emphasis"/>
          <w:rFonts w:asciiTheme="minorHAnsi" w:hAnsiTheme="minorHAnsi" w:cstheme="minorHAnsi"/>
          <w:color w:val="000000" w:themeColor="text1"/>
          <w:shd w:val="clear" w:color="auto" w:fill="FFFFFF"/>
        </w:rPr>
        <w:t>Bulletin for Biblical Research </w:t>
      </w:r>
      <w:r w:rsidRPr="00FE776D">
        <w:rPr>
          <w:rFonts w:asciiTheme="minorHAnsi" w:hAnsiTheme="minorHAnsi" w:cstheme="minorHAnsi"/>
          <w:color w:val="000000" w:themeColor="text1"/>
          <w:shd w:val="clear" w:color="auto" w:fill="FFFFFF"/>
        </w:rPr>
        <w:t>25, no. 3: 325-40.</w:t>
      </w:r>
    </w:p>
    <w:p w:rsidR="00C86572" w:rsidRPr="00C86572" w:rsidRDefault="00C86572" w:rsidP="00C86572">
      <w:pPr>
        <w:pStyle w:val="ListParagraph"/>
        <w:numPr>
          <w:ilvl w:val="0"/>
          <w:numId w:val="3"/>
        </w:numPr>
        <w:rPr>
          <w:rFonts w:cstheme="minorHAnsi"/>
          <w:color w:val="000000" w:themeColor="text1"/>
          <w:sz w:val="24"/>
          <w:szCs w:val="24"/>
        </w:rPr>
      </w:pPr>
      <w:r w:rsidRPr="00C86572">
        <w:rPr>
          <w:rFonts w:cstheme="minorHAnsi"/>
          <w:color w:val="000000" w:themeColor="text1"/>
          <w:sz w:val="24"/>
          <w:szCs w:val="24"/>
          <w:shd w:val="clear" w:color="auto" w:fill="FFFFFF"/>
        </w:rPr>
        <w:t>Boring, M. Eugene. 2006. </w:t>
      </w:r>
      <w:hyperlink r:id="rId5" w:history="1">
        <w:r w:rsidRPr="00C86572">
          <w:rPr>
            <w:rStyle w:val="Emphasis"/>
            <w:rFonts w:cstheme="minorHAnsi"/>
            <w:color w:val="000000" w:themeColor="text1"/>
            <w:sz w:val="24"/>
            <w:szCs w:val="24"/>
            <w:shd w:val="clear" w:color="auto" w:fill="FFFFFF"/>
          </w:rPr>
          <w:t>Mark: A Commentary</w:t>
        </w:r>
      </w:hyperlink>
      <w:r w:rsidRPr="00C86572">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C86572">
        <w:rPr>
          <w:rFonts w:cstheme="minorHAnsi"/>
          <w:color w:val="000000" w:themeColor="text1"/>
          <w:sz w:val="24"/>
          <w:szCs w:val="24"/>
          <w:shd w:val="clear" w:color="auto" w:fill="FFFFFF"/>
        </w:rPr>
        <w:t>Louisville: Westminster John Knox Press</w:t>
      </w:r>
      <w:r>
        <w:rPr>
          <w:rFonts w:cstheme="minorHAnsi"/>
          <w:color w:val="000000" w:themeColor="text1"/>
          <w:sz w:val="24"/>
          <w:szCs w:val="24"/>
          <w:shd w:val="clear" w:color="auto" w:fill="FFFFFF"/>
        </w:rPr>
        <w:t>) pg. 45</w:t>
      </w:r>
    </w:p>
    <w:p w:rsidR="00486EB6" w:rsidRDefault="00445834" w:rsidP="0016657D">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w:t>
      </w:r>
      <w:r w:rsidR="002246C8" w:rsidRPr="00445834">
        <w:rPr>
          <w:rFonts w:asciiTheme="minorHAnsi" w:hAnsiTheme="minorHAnsi" w:cstheme="minorHAnsi"/>
          <w:color w:val="000000"/>
          <w:shd w:val="clear" w:color="auto" w:fill="FFFFFF"/>
        </w:rPr>
        <w:t>The sacrificial son,</w:t>
      </w:r>
      <w:r w:rsidR="002246C8" w:rsidRPr="00486EB6">
        <w:rPr>
          <w:rFonts w:ascii="Segoe UI" w:hAnsi="Segoe UI" w:cs="Segoe UI"/>
          <w:color w:val="000000"/>
          <w:shd w:val="clear" w:color="auto" w:fill="FFFFFF"/>
        </w:rPr>
        <w:t xml:space="preserve"> </w:t>
      </w:r>
      <w:r w:rsidR="002246C8" w:rsidRPr="00486EB6">
        <w:rPr>
          <w:rFonts w:asciiTheme="minorHAnsi" w:hAnsiTheme="minorHAnsi" w:cstheme="minorHAnsi"/>
          <w:color w:val="000000"/>
          <w:shd w:val="clear" w:color="auto" w:fill="FFFFFF"/>
        </w:rPr>
        <w:t>‘your only son Isaac, whom you love</w:t>
      </w:r>
      <w:r w:rsidR="00AB70B3">
        <w:rPr>
          <w:rFonts w:asciiTheme="minorHAnsi" w:hAnsiTheme="minorHAnsi" w:cstheme="minorHAnsi"/>
          <w:color w:val="000000"/>
          <w:shd w:val="clear" w:color="auto" w:fill="FFFFFF"/>
        </w:rPr>
        <w:t xml:space="preserve"> …. </w:t>
      </w:r>
      <w:r w:rsidR="002246C8" w:rsidRPr="00486EB6">
        <w:rPr>
          <w:rFonts w:asciiTheme="minorHAnsi" w:hAnsiTheme="minorHAnsi" w:cstheme="minorHAnsi"/>
          <w:color w:val="000000"/>
          <w:shd w:val="clear" w:color="auto" w:fill="FFFFFF"/>
        </w:rPr>
        <w:t>offer him there as a burnt-offering</w:t>
      </w:r>
      <w:r w:rsidR="002246C8">
        <w:rPr>
          <w:rFonts w:cstheme="minorHAnsi"/>
          <w:color w:val="000000"/>
          <w:shd w:val="clear" w:color="auto" w:fill="FFFFFF"/>
        </w:rPr>
        <w:t xml:space="preserve">,’ </w:t>
      </w:r>
      <w:r w:rsidR="002246C8" w:rsidRPr="00B27809">
        <w:rPr>
          <w:rFonts w:asciiTheme="minorHAnsi" w:hAnsiTheme="minorHAnsi" w:cstheme="minorHAnsi"/>
          <w:color w:val="000000"/>
          <w:shd w:val="clear" w:color="auto" w:fill="FFFFFF"/>
        </w:rPr>
        <w:t>Genesis 22:2</w:t>
      </w:r>
      <w:r w:rsidR="002246C8">
        <w:rPr>
          <w:rFonts w:cstheme="minorHAnsi"/>
          <w:color w:val="000000"/>
          <w:shd w:val="clear" w:color="auto" w:fill="FFFFFF"/>
        </w:rPr>
        <w:t xml:space="preserve"> is a model for the </w:t>
      </w:r>
      <w:r w:rsidR="00486EB6">
        <w:rPr>
          <w:rFonts w:asciiTheme="minorHAnsi" w:hAnsiTheme="minorHAnsi" w:cstheme="minorHAnsi"/>
          <w:color w:val="000000"/>
          <w:shd w:val="clear" w:color="auto" w:fill="FFFFFF"/>
        </w:rPr>
        <w:t xml:space="preserve">martyrdom and atonement sacrifice of Jesus, who can also be the servant from Isaiah’s Servant Song </w:t>
      </w:r>
      <w:r w:rsidR="00486EB6" w:rsidRPr="00486EB6">
        <w:rPr>
          <w:rFonts w:asciiTheme="minorHAnsi" w:hAnsiTheme="minorHAnsi" w:cstheme="minorHAnsi"/>
          <w:color w:val="000000"/>
          <w:shd w:val="clear" w:color="auto" w:fill="FFFFFF"/>
        </w:rPr>
        <w:t>‘</w:t>
      </w:r>
      <w:r w:rsidR="00486EB6" w:rsidRPr="00486EB6">
        <w:rPr>
          <w:rStyle w:val="text"/>
          <w:rFonts w:asciiTheme="minorHAnsi" w:hAnsiTheme="minorHAnsi" w:cstheme="minorHAnsi"/>
          <w:color w:val="000000"/>
          <w:shd w:val="clear" w:color="auto" w:fill="FFFFFF"/>
        </w:rPr>
        <w:t>Here is my servant, whom I uphold,</w:t>
      </w:r>
      <w:r w:rsidR="00486EB6" w:rsidRPr="00486EB6">
        <w:rPr>
          <w:rFonts w:asciiTheme="minorHAnsi" w:hAnsiTheme="minorHAnsi" w:cstheme="minorHAnsi"/>
          <w:color w:val="000000"/>
        </w:rPr>
        <w:t xml:space="preserve"> </w:t>
      </w:r>
      <w:r w:rsidR="00486EB6" w:rsidRPr="00486EB6">
        <w:rPr>
          <w:rStyle w:val="text"/>
          <w:rFonts w:asciiTheme="minorHAnsi" w:hAnsiTheme="minorHAnsi" w:cstheme="minorHAnsi"/>
          <w:color w:val="000000"/>
          <w:shd w:val="clear" w:color="auto" w:fill="FFFFFF"/>
        </w:rPr>
        <w:t>my chosen, in whom my soul delights</w:t>
      </w:r>
      <w:r w:rsidR="00486EB6" w:rsidRPr="00486EB6">
        <w:rPr>
          <w:rStyle w:val="text"/>
          <w:rFonts w:asciiTheme="minorHAnsi" w:hAnsiTheme="minorHAnsi" w:cstheme="minorHAnsi"/>
          <w:color w:val="000000"/>
          <w:shd w:val="clear" w:color="auto" w:fill="FFFFFF"/>
        </w:rPr>
        <w:t>,’ Isaiah 42:1</w:t>
      </w:r>
      <w:r w:rsidR="00486EB6">
        <w:rPr>
          <w:rStyle w:val="text"/>
          <w:rFonts w:asciiTheme="minorHAnsi" w:hAnsiTheme="minorHAnsi" w:cstheme="minorHAnsi"/>
          <w:color w:val="000000"/>
          <w:shd w:val="clear" w:color="auto" w:fill="FFFFFF"/>
        </w:rPr>
        <w:t xml:space="preserve">. </w:t>
      </w:r>
      <w:r w:rsidR="00AB70B3">
        <w:rPr>
          <w:rStyle w:val="text"/>
          <w:rFonts w:asciiTheme="minorHAnsi" w:hAnsiTheme="minorHAnsi" w:cstheme="minorHAnsi"/>
          <w:color w:val="000000"/>
          <w:shd w:val="clear" w:color="auto" w:fill="FFFFFF"/>
        </w:rPr>
        <w:t>C</w:t>
      </w:r>
      <w:r w:rsidR="00486EB6">
        <w:rPr>
          <w:rStyle w:val="text"/>
          <w:rFonts w:asciiTheme="minorHAnsi" w:hAnsiTheme="minorHAnsi" w:cstheme="minorHAnsi"/>
          <w:color w:val="000000"/>
          <w:shd w:val="clear" w:color="auto" w:fill="FFFFFF"/>
        </w:rPr>
        <w:t>ombining the messianic statement ‘</w:t>
      </w:r>
      <w:r w:rsidR="00486EB6" w:rsidRPr="00486EB6">
        <w:rPr>
          <w:rStyle w:val="text"/>
          <w:rFonts w:asciiTheme="minorHAnsi" w:hAnsiTheme="minorHAnsi" w:cstheme="minorHAnsi"/>
          <w:color w:val="000000"/>
          <w:shd w:val="clear" w:color="auto" w:fill="FFFFFF"/>
        </w:rPr>
        <w:t>You are my son;</w:t>
      </w:r>
      <w:r w:rsidR="009549D6">
        <w:rPr>
          <w:rFonts w:asciiTheme="minorHAnsi" w:hAnsiTheme="minorHAnsi" w:cstheme="minorHAnsi"/>
          <w:color w:val="000000"/>
        </w:rPr>
        <w:t xml:space="preserve"> </w:t>
      </w:r>
      <w:r w:rsidR="00486EB6" w:rsidRPr="00486EB6">
        <w:rPr>
          <w:rStyle w:val="indent-1-breaks"/>
          <w:rFonts w:asciiTheme="minorHAnsi" w:hAnsiTheme="minorHAnsi" w:cstheme="minorHAnsi"/>
          <w:color w:val="000000"/>
          <w:sz w:val="10"/>
          <w:szCs w:val="10"/>
          <w:shd w:val="clear" w:color="auto" w:fill="FFFFFF"/>
        </w:rPr>
        <w:t> </w:t>
      </w:r>
      <w:r w:rsidR="00486EB6" w:rsidRPr="00486EB6">
        <w:rPr>
          <w:rStyle w:val="text"/>
          <w:rFonts w:asciiTheme="minorHAnsi" w:hAnsiTheme="minorHAnsi" w:cstheme="minorHAnsi"/>
          <w:color w:val="000000"/>
          <w:shd w:val="clear" w:color="auto" w:fill="FFFFFF"/>
        </w:rPr>
        <w:t>today I have begotten you</w:t>
      </w:r>
      <w:r w:rsidR="00486EB6">
        <w:rPr>
          <w:rStyle w:val="text"/>
          <w:rFonts w:asciiTheme="minorHAnsi" w:hAnsiTheme="minorHAnsi" w:cstheme="minorHAnsi"/>
          <w:color w:val="000000"/>
          <w:shd w:val="clear" w:color="auto" w:fill="FFFFFF"/>
        </w:rPr>
        <w:t xml:space="preserve">,’ Psalms 2.7, with the servant sacrifice in Isaiah and Genesis, Mark is foreshadowing the sacrifice of the Messiah </w:t>
      </w:r>
      <w:r w:rsidR="00B27809" w:rsidRPr="00B27809">
        <w:rPr>
          <w:rFonts w:asciiTheme="minorHAnsi" w:hAnsiTheme="minorHAnsi" w:cstheme="minorHAnsi"/>
          <w:color w:val="000000"/>
          <w:shd w:val="clear" w:color="auto" w:fill="FFFFFF"/>
        </w:rPr>
        <w:t>when</w:t>
      </w:r>
      <w:r w:rsidR="00B27809" w:rsidRPr="00B27809">
        <w:rPr>
          <w:rFonts w:asciiTheme="minorHAnsi" w:hAnsiTheme="minorHAnsi" w:cstheme="minorHAnsi"/>
          <w:color w:val="000000"/>
          <w:shd w:val="clear" w:color="auto" w:fill="FFFFFF"/>
        </w:rPr>
        <w:t xml:space="preserve"> said to them, ‘This is my blood of the</w:t>
      </w:r>
      <w:r w:rsidR="00B27809">
        <w:rPr>
          <w:rFonts w:asciiTheme="minorHAnsi" w:hAnsiTheme="minorHAnsi" w:cstheme="minorHAnsi"/>
          <w:color w:val="000000"/>
          <w:sz w:val="15"/>
          <w:szCs w:val="15"/>
          <w:shd w:val="clear" w:color="auto" w:fill="FFFFFF"/>
          <w:vertAlign w:val="superscript"/>
        </w:rPr>
        <w:t xml:space="preserve"> </w:t>
      </w:r>
      <w:r w:rsidR="00B27809" w:rsidRPr="00B27809">
        <w:rPr>
          <w:rFonts w:asciiTheme="minorHAnsi" w:hAnsiTheme="minorHAnsi" w:cstheme="minorHAnsi"/>
          <w:color w:val="000000"/>
          <w:shd w:val="clear" w:color="auto" w:fill="FFFFFF"/>
        </w:rPr>
        <w:t>covenant, which is poured out for many</w:t>
      </w:r>
      <w:r w:rsidR="00B27809">
        <w:rPr>
          <w:rFonts w:asciiTheme="minorHAnsi" w:hAnsiTheme="minorHAnsi" w:cstheme="minorHAnsi"/>
          <w:color w:val="000000"/>
          <w:shd w:val="clear" w:color="auto" w:fill="FFFFFF"/>
        </w:rPr>
        <w:t>’, Mark 14:4, which has Christ as the ‘suffering servant’</w:t>
      </w:r>
      <w:r w:rsidR="00AB70B3">
        <w:rPr>
          <w:rFonts w:ascii="Segoe UI" w:hAnsi="Segoe UI" w:cs="Segoe UI"/>
          <w:color w:val="000000"/>
          <w:shd w:val="clear" w:color="auto" w:fill="FFFFFF"/>
        </w:rPr>
        <w:t xml:space="preserve">. </w:t>
      </w:r>
    </w:p>
    <w:p w:rsidR="00A9425D" w:rsidRDefault="00AB70B3" w:rsidP="00A64A13">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I</w:t>
      </w:r>
      <w:r w:rsidR="0016657D">
        <w:rPr>
          <w:rFonts w:asciiTheme="minorHAnsi" w:hAnsiTheme="minorHAnsi" w:cstheme="minorHAnsi"/>
          <w:color w:val="000000"/>
          <w:shd w:val="clear" w:color="auto" w:fill="FFFFFF"/>
        </w:rPr>
        <w:t>n Mark 1:44 there appears to be an allusion to Leviticus</w:t>
      </w:r>
      <w:r>
        <w:rPr>
          <w:rFonts w:asciiTheme="minorHAnsi" w:hAnsiTheme="minorHAnsi" w:cstheme="minorHAnsi"/>
          <w:color w:val="000000"/>
          <w:shd w:val="clear" w:color="auto" w:fill="FFFFFF"/>
        </w:rPr>
        <w:t xml:space="preserve"> </w:t>
      </w:r>
      <w:r w:rsidR="0016657D">
        <w:rPr>
          <w:rFonts w:asciiTheme="minorHAnsi" w:hAnsiTheme="minorHAnsi" w:cstheme="minorHAnsi"/>
          <w:color w:val="000000"/>
          <w:shd w:val="clear" w:color="auto" w:fill="FFFFFF"/>
        </w:rPr>
        <w:t>‘See that you say nothing to anyone; but go, show yourself to the priest, offer for your cleansing what Moses commanded as a testimony to them’</w:t>
      </w:r>
      <w:r>
        <w:rPr>
          <w:rFonts w:asciiTheme="minorHAnsi" w:hAnsiTheme="minorHAnsi" w:cstheme="minorHAnsi"/>
          <w:color w:val="000000"/>
          <w:shd w:val="clear" w:color="auto" w:fill="FFFFFF"/>
        </w:rPr>
        <w:t xml:space="preserve">, </w:t>
      </w:r>
      <w:r w:rsidR="0016657D">
        <w:rPr>
          <w:rFonts w:asciiTheme="minorHAnsi" w:hAnsiTheme="minorHAnsi" w:cstheme="minorHAnsi"/>
          <w:color w:val="000000"/>
          <w:shd w:val="clear" w:color="auto" w:fill="FFFFFF"/>
        </w:rPr>
        <w:t>Leviticus 14:2</w:t>
      </w:r>
      <w:r>
        <w:rPr>
          <w:rFonts w:asciiTheme="minorHAnsi" w:hAnsiTheme="minorHAnsi" w:cstheme="minorHAnsi"/>
          <w:color w:val="000000"/>
          <w:shd w:val="clear" w:color="auto" w:fill="FFFFFF"/>
        </w:rPr>
        <w:t>, where</w:t>
      </w:r>
      <w:r w:rsidR="0016657D">
        <w:rPr>
          <w:rFonts w:asciiTheme="minorHAnsi" w:hAnsiTheme="minorHAnsi" w:cstheme="minorHAnsi"/>
          <w:color w:val="000000"/>
          <w:shd w:val="clear" w:color="auto" w:fill="FFFFFF"/>
        </w:rPr>
        <w:t xml:space="preserve"> Moses said that ‘this shall be the ritual for the leprous person at the time of his cleansing. He shall be brought to the priest.’. </w:t>
      </w:r>
      <w:r w:rsidR="00A9425D">
        <w:rPr>
          <w:rFonts w:asciiTheme="minorHAnsi" w:hAnsiTheme="minorHAnsi" w:cstheme="minorHAnsi"/>
          <w:color w:val="000000"/>
          <w:shd w:val="clear" w:color="auto" w:fill="FFFFFF"/>
        </w:rPr>
        <w:t>This passage has the connection between Moses and Jesus</w:t>
      </w:r>
      <w:r>
        <w:rPr>
          <w:rFonts w:asciiTheme="minorHAnsi" w:hAnsiTheme="minorHAnsi" w:cstheme="minorHAnsi"/>
          <w:color w:val="000000"/>
          <w:shd w:val="clear" w:color="auto" w:fill="FFFFFF"/>
        </w:rPr>
        <w:t xml:space="preserve"> </w:t>
      </w:r>
      <w:r w:rsidR="00A9425D">
        <w:rPr>
          <w:rFonts w:asciiTheme="minorHAnsi" w:hAnsiTheme="minorHAnsi" w:cstheme="minorHAnsi"/>
          <w:color w:val="000000"/>
          <w:shd w:val="clear" w:color="auto" w:fill="FFFFFF"/>
        </w:rPr>
        <w:t>as the two individuals to free Israel from a despotic rule</w:t>
      </w:r>
      <w:r w:rsidR="0096573D">
        <w:rPr>
          <w:rFonts w:asciiTheme="minorHAnsi" w:hAnsiTheme="minorHAnsi" w:cstheme="minorHAnsi"/>
          <w:color w:val="000000"/>
          <w:shd w:val="clear" w:color="auto" w:fill="FFFFFF"/>
        </w:rPr>
        <w:t>.</w:t>
      </w:r>
    </w:p>
    <w:p w:rsidR="00A94AA8" w:rsidRDefault="00A94AA8" w:rsidP="00A64A13">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When Jesus is talking to the Pharisees concerning the Sabbath in Mark 2:25-26,</w:t>
      </w:r>
      <w:r w:rsidRPr="00A94AA8">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w</w:t>
      </w:r>
      <w:r w:rsidRPr="00A94AA8">
        <w:rPr>
          <w:rFonts w:asciiTheme="minorHAnsi" w:hAnsiTheme="minorHAnsi" w:cstheme="minorHAnsi"/>
          <w:color w:val="000000"/>
          <w:shd w:val="clear" w:color="auto" w:fill="FFFFFF"/>
        </w:rPr>
        <w:t>hat David did when he and his companions were hungry</w:t>
      </w:r>
      <w:r>
        <w:rPr>
          <w:rFonts w:asciiTheme="minorHAnsi" w:hAnsiTheme="minorHAnsi" w:cstheme="minorHAnsi"/>
          <w:color w:val="000000"/>
          <w:shd w:val="clear" w:color="auto" w:fill="FFFFFF"/>
        </w:rPr>
        <w:t>’, and ‘</w:t>
      </w:r>
      <w:r w:rsidRPr="00A94AA8">
        <w:rPr>
          <w:rFonts w:asciiTheme="minorHAnsi" w:hAnsiTheme="minorHAnsi" w:cstheme="minorHAnsi"/>
          <w:color w:val="000000"/>
          <w:shd w:val="clear" w:color="auto" w:fill="FFFFFF"/>
        </w:rPr>
        <w:t>and ate the bread of the Presence</w:t>
      </w:r>
      <w:r>
        <w:rPr>
          <w:rFonts w:ascii="Segoe UI" w:hAnsi="Segoe UI" w:cs="Segoe UI"/>
          <w:color w:val="000000"/>
          <w:shd w:val="clear" w:color="auto" w:fill="FFFFFF"/>
        </w:rPr>
        <w:t>’,</w:t>
      </w:r>
      <w:r>
        <w:rPr>
          <w:rFonts w:ascii="Segoe UI" w:hAnsi="Segoe UI" w:cs="Segoe UI"/>
          <w:color w:val="000000"/>
          <w:shd w:val="clear" w:color="auto" w:fill="FFFFFF"/>
        </w:rPr>
        <w:t> </w:t>
      </w:r>
      <w:r>
        <w:rPr>
          <w:rFonts w:asciiTheme="minorHAnsi" w:hAnsiTheme="minorHAnsi" w:cstheme="minorHAnsi"/>
          <w:color w:val="000000"/>
          <w:shd w:val="clear" w:color="auto" w:fill="FFFFFF"/>
        </w:rPr>
        <w:t>this is a clear allusion to  1 Samuel 21:5-6 where David requires food from the priest Ahimelech and ‘</w:t>
      </w:r>
      <w:r>
        <w:rPr>
          <w:rFonts w:ascii="Segoe UI" w:hAnsi="Segoe UI" w:cs="Segoe UI"/>
          <w:b/>
          <w:bCs/>
          <w:color w:val="000000"/>
          <w:shd w:val="clear" w:color="auto" w:fill="FFFFFF"/>
          <w:vertAlign w:val="superscript"/>
        </w:rPr>
        <w:t> </w:t>
      </w:r>
      <w:r w:rsidRPr="00A94AA8">
        <w:rPr>
          <w:rFonts w:asciiTheme="minorHAnsi" w:hAnsiTheme="minorHAnsi" w:cstheme="minorHAnsi"/>
          <w:color w:val="000000"/>
          <w:shd w:val="clear" w:color="auto" w:fill="FFFFFF"/>
        </w:rPr>
        <w:t>So the priest gave him the holy bread; for there was no bread there except the bread of the Presence</w:t>
      </w:r>
      <w:r>
        <w:rPr>
          <w:rFonts w:asciiTheme="minorHAnsi" w:hAnsiTheme="minorHAnsi" w:cstheme="minorHAnsi"/>
          <w:color w:val="000000"/>
          <w:shd w:val="clear" w:color="auto" w:fill="FFFFFF"/>
        </w:rPr>
        <w:t>’. This could be interpreted as Jesus emphasising his role as the successor of David as king of Israel, and of his lordship of the Sabbath.</w:t>
      </w:r>
    </w:p>
    <w:p w:rsidR="0096573D" w:rsidRPr="0096573D" w:rsidRDefault="006F40EE" w:rsidP="004A7FE9">
      <w:pPr>
        <w:pStyle w:val="NormalWeb"/>
        <w:shd w:val="clear" w:color="auto" w:fill="FFFFFF"/>
        <w:spacing w:line="360" w:lineRule="auto"/>
        <w:rPr>
          <w:rStyle w:val="text"/>
          <w:rFonts w:asciiTheme="minorHAnsi" w:hAnsiTheme="minorHAnsi" w:cstheme="minorHAnsi"/>
          <w:color w:val="000000" w:themeColor="text1"/>
        </w:rPr>
      </w:pPr>
      <w:r>
        <w:rPr>
          <w:rFonts w:asciiTheme="minorHAnsi" w:hAnsiTheme="minorHAnsi" w:cstheme="minorHAnsi"/>
          <w:color w:val="000000"/>
          <w:shd w:val="clear" w:color="auto" w:fill="FFFFFF"/>
        </w:rPr>
        <w:t>When explaining the purpose of the parables in Mar</w:t>
      </w:r>
      <w:r w:rsidR="00D40AC3">
        <w:rPr>
          <w:rFonts w:asciiTheme="minorHAnsi" w:hAnsiTheme="minorHAnsi" w:cstheme="minorHAnsi"/>
          <w:color w:val="000000"/>
          <w:shd w:val="clear" w:color="auto" w:fill="FFFFFF"/>
        </w:rPr>
        <w:t>k</w:t>
      </w:r>
      <w:r>
        <w:rPr>
          <w:rFonts w:asciiTheme="minorHAnsi" w:hAnsiTheme="minorHAnsi" w:cstheme="minorHAnsi"/>
          <w:color w:val="000000"/>
          <w:shd w:val="clear" w:color="auto" w:fill="FFFFFF"/>
        </w:rPr>
        <w:t xml:space="preserve"> 4:</w:t>
      </w:r>
      <w:r w:rsidRPr="006F40EE">
        <w:rPr>
          <w:rFonts w:asciiTheme="minorHAnsi" w:hAnsiTheme="minorHAnsi" w:cstheme="minorHAnsi"/>
          <w:color w:val="000000"/>
          <w:shd w:val="clear" w:color="auto" w:fill="FFFFFF"/>
        </w:rPr>
        <w:t xml:space="preserve">12, </w:t>
      </w:r>
      <w:r w:rsidR="00AB70B3">
        <w:rPr>
          <w:rFonts w:asciiTheme="minorHAnsi" w:hAnsiTheme="minorHAnsi" w:cstheme="minorHAnsi"/>
          <w:color w:val="000000"/>
          <w:shd w:val="clear" w:color="auto" w:fill="FFFFFF"/>
        </w:rPr>
        <w:t xml:space="preserve">Jesus </w:t>
      </w:r>
      <w:r w:rsidRPr="006F40EE">
        <w:rPr>
          <w:rFonts w:asciiTheme="minorHAnsi" w:hAnsiTheme="minorHAnsi" w:cstheme="minorHAnsi"/>
          <w:color w:val="000000"/>
          <w:shd w:val="clear" w:color="auto" w:fill="FFFFFF"/>
        </w:rPr>
        <w:t xml:space="preserve">states ‘that </w:t>
      </w:r>
      <w:r w:rsidRPr="006F40EE">
        <w:rPr>
          <w:rStyle w:val="text"/>
          <w:rFonts w:asciiTheme="minorHAnsi" w:hAnsiTheme="minorHAnsi" w:cstheme="minorHAnsi"/>
          <w:color w:val="000000"/>
        </w:rPr>
        <w:t>in order that</w:t>
      </w:r>
      <w:r w:rsidRPr="006F40EE">
        <w:rPr>
          <w:rStyle w:val="text"/>
          <w:rFonts w:asciiTheme="minorHAnsi" w:hAnsiTheme="minorHAnsi" w:cstheme="minorHAnsi"/>
          <w:color w:val="000000"/>
        </w:rPr>
        <w:t xml:space="preserve"> </w:t>
      </w:r>
      <w:r w:rsidRPr="006F40EE">
        <w:rPr>
          <w:rStyle w:val="text"/>
          <w:rFonts w:asciiTheme="minorHAnsi" w:hAnsiTheme="minorHAnsi" w:cstheme="minorHAnsi"/>
          <w:color w:val="000000"/>
        </w:rPr>
        <w:t>“they may indeed look, but not perceive,</w:t>
      </w:r>
      <w:r w:rsidRPr="006F40EE">
        <w:rPr>
          <w:rStyle w:val="indent-1-breaks"/>
          <w:rFonts w:asciiTheme="minorHAnsi" w:hAnsiTheme="minorHAnsi" w:cstheme="minorHAnsi"/>
          <w:color w:val="000000"/>
          <w:sz w:val="10"/>
          <w:szCs w:val="10"/>
        </w:rPr>
        <w:t> </w:t>
      </w:r>
      <w:r w:rsidRPr="006F40EE">
        <w:rPr>
          <w:rStyle w:val="text"/>
          <w:rFonts w:asciiTheme="minorHAnsi" w:hAnsiTheme="minorHAnsi" w:cstheme="minorHAnsi"/>
          <w:color w:val="000000"/>
        </w:rPr>
        <w:t>and may indeed listen, but not</w:t>
      </w:r>
      <w:r w:rsidRPr="006F40EE">
        <w:rPr>
          <w:rStyle w:val="text"/>
          <w:rFonts w:asciiTheme="minorHAnsi" w:hAnsiTheme="minorHAnsi" w:cstheme="minorHAnsi"/>
          <w:color w:val="000000"/>
        </w:rPr>
        <w:t xml:space="preserve"> </w:t>
      </w:r>
      <w:r w:rsidRPr="006F40EE">
        <w:rPr>
          <w:rStyle w:val="text"/>
          <w:rFonts w:asciiTheme="minorHAnsi" w:hAnsiTheme="minorHAnsi" w:cstheme="minorHAnsi"/>
          <w:color w:val="000000"/>
        </w:rPr>
        <w:t>understand;</w:t>
      </w:r>
      <w:r w:rsidRPr="006F40EE">
        <w:rPr>
          <w:rFonts w:asciiTheme="minorHAnsi" w:hAnsiTheme="minorHAnsi" w:cstheme="minorHAnsi"/>
          <w:color w:val="000000"/>
        </w:rPr>
        <w:t xml:space="preserve"> </w:t>
      </w:r>
      <w:r w:rsidRPr="006F40EE">
        <w:rPr>
          <w:rStyle w:val="text"/>
          <w:rFonts w:asciiTheme="minorHAnsi" w:hAnsiTheme="minorHAnsi" w:cstheme="minorHAnsi"/>
          <w:color w:val="000000"/>
        </w:rPr>
        <w:t>so that they may not turn again and be forgiven.</w:t>
      </w:r>
      <w:r w:rsidRPr="006F40EE">
        <w:rPr>
          <w:rStyle w:val="text"/>
          <w:rFonts w:asciiTheme="minorHAnsi" w:hAnsiTheme="minorHAnsi" w:cstheme="minorHAnsi"/>
          <w:color w:val="000000"/>
        </w:rPr>
        <w:t>’</w:t>
      </w:r>
      <w:r w:rsidR="00D40AC3">
        <w:rPr>
          <w:rStyle w:val="text"/>
          <w:rFonts w:asciiTheme="minorHAnsi" w:hAnsiTheme="minorHAnsi" w:cstheme="minorHAnsi"/>
          <w:color w:val="000000"/>
        </w:rPr>
        <w:t>’’</w:t>
      </w:r>
      <w:r w:rsidR="004A7FE9">
        <w:rPr>
          <w:rStyle w:val="text"/>
          <w:rFonts w:asciiTheme="minorHAnsi" w:hAnsiTheme="minorHAnsi" w:cstheme="minorHAnsi"/>
          <w:color w:val="000000"/>
        </w:rPr>
        <w:t xml:space="preserve"> This is allusion to Isaiah 6:9 where God instructed Isaiah</w:t>
      </w:r>
      <w:r w:rsidR="00B27809">
        <w:rPr>
          <w:rStyle w:val="text"/>
          <w:rFonts w:asciiTheme="minorHAnsi" w:hAnsiTheme="minorHAnsi" w:cstheme="minorHAnsi"/>
          <w:color w:val="000000"/>
        </w:rPr>
        <w:t xml:space="preserve">, </w:t>
      </w:r>
      <w:r w:rsidRPr="006F40EE">
        <w:rPr>
          <w:rStyle w:val="text"/>
          <w:rFonts w:asciiTheme="minorHAnsi" w:hAnsiTheme="minorHAnsi" w:cstheme="minorHAnsi"/>
          <w:color w:val="000000"/>
        </w:rPr>
        <w:t>‘Go and say to this people:</w:t>
      </w:r>
      <w:r>
        <w:rPr>
          <w:rStyle w:val="text"/>
          <w:rFonts w:asciiTheme="minorHAnsi" w:hAnsiTheme="minorHAnsi" w:cstheme="minorHAnsi"/>
          <w:color w:val="000000"/>
        </w:rPr>
        <w:t xml:space="preserve"> </w:t>
      </w:r>
      <w:r w:rsidRPr="006F40EE">
        <w:rPr>
          <w:rStyle w:val="text"/>
          <w:rFonts w:asciiTheme="minorHAnsi" w:hAnsiTheme="minorHAnsi" w:cstheme="minorHAnsi"/>
          <w:color w:val="000000"/>
        </w:rPr>
        <w:t>“Keep listening, but do not comprehend;</w:t>
      </w:r>
      <w:r w:rsidR="004A7FE9">
        <w:rPr>
          <w:rFonts w:asciiTheme="minorHAnsi" w:hAnsiTheme="minorHAnsi" w:cstheme="minorHAnsi"/>
          <w:color w:val="000000"/>
        </w:rPr>
        <w:t xml:space="preserve"> </w:t>
      </w:r>
      <w:r w:rsidRPr="006F40EE">
        <w:rPr>
          <w:rStyle w:val="text"/>
          <w:rFonts w:asciiTheme="minorHAnsi" w:hAnsiTheme="minorHAnsi" w:cstheme="minorHAnsi"/>
          <w:color w:val="000000"/>
        </w:rPr>
        <w:t>keep looking, but do not understand.”</w:t>
      </w:r>
      <w:r w:rsidR="004A7FE9">
        <w:rPr>
          <w:rStyle w:val="text"/>
          <w:rFonts w:asciiTheme="minorHAnsi" w:hAnsiTheme="minorHAnsi" w:cstheme="minorHAnsi"/>
          <w:color w:val="000000"/>
        </w:rPr>
        <w:t xml:space="preserve"> It is difficult to determine exactly the purpose of </w:t>
      </w:r>
      <w:r w:rsidR="00B27809">
        <w:rPr>
          <w:rStyle w:val="text"/>
          <w:rFonts w:asciiTheme="minorHAnsi" w:hAnsiTheme="minorHAnsi" w:cstheme="minorHAnsi"/>
          <w:color w:val="000000"/>
        </w:rPr>
        <w:t>using</w:t>
      </w:r>
      <w:r w:rsidR="004A7FE9">
        <w:rPr>
          <w:rStyle w:val="text"/>
          <w:rFonts w:asciiTheme="minorHAnsi" w:hAnsiTheme="minorHAnsi" w:cstheme="minorHAnsi"/>
          <w:color w:val="000000"/>
        </w:rPr>
        <w:t xml:space="preserve"> Isaiah in this context, unless to have Jesus reinforcing the message of God in Isaia</w:t>
      </w:r>
      <w:r w:rsidR="00AB70B3">
        <w:rPr>
          <w:rStyle w:val="text"/>
          <w:rFonts w:asciiTheme="minorHAnsi" w:hAnsiTheme="minorHAnsi" w:cstheme="minorHAnsi"/>
          <w:color w:val="000000"/>
        </w:rPr>
        <w:t>h</w:t>
      </w:r>
      <w:r w:rsidR="004A7FE9">
        <w:rPr>
          <w:rStyle w:val="text"/>
          <w:rFonts w:asciiTheme="minorHAnsi" w:hAnsiTheme="minorHAnsi" w:cstheme="minorHAnsi"/>
          <w:color w:val="000000"/>
        </w:rPr>
        <w:t>, that if you want to understand God’s message, just seeing and hearing is not enough.</w:t>
      </w:r>
    </w:p>
    <w:p w:rsidR="0096573D" w:rsidRPr="0096573D" w:rsidRDefault="0096573D" w:rsidP="0096573D">
      <w:pPr>
        <w:pStyle w:val="NormalWeb"/>
        <w:numPr>
          <w:ilvl w:val="0"/>
          <w:numId w:val="3"/>
        </w:numPr>
        <w:shd w:val="clear" w:color="auto" w:fill="FFFFFF"/>
        <w:spacing w:line="360" w:lineRule="auto"/>
        <w:rPr>
          <w:rStyle w:val="text"/>
          <w:rFonts w:asciiTheme="minorHAnsi" w:hAnsiTheme="minorHAnsi" w:cstheme="minorHAnsi"/>
          <w:color w:val="000000" w:themeColor="text1"/>
        </w:rPr>
      </w:pPr>
      <w:r w:rsidRPr="0096573D">
        <w:rPr>
          <w:rFonts w:asciiTheme="minorHAnsi" w:hAnsiTheme="minorHAnsi" w:cstheme="minorHAnsi"/>
          <w:color w:val="000000" w:themeColor="text1"/>
          <w:shd w:val="clear" w:color="auto" w:fill="FFFFFF"/>
        </w:rPr>
        <w:t>Strauss, Mark L.</w:t>
      </w:r>
      <w:r w:rsidRPr="0096573D">
        <w:rPr>
          <w:rFonts w:asciiTheme="minorHAnsi" w:hAnsiTheme="minorHAnsi" w:cstheme="minorHAnsi"/>
          <w:color w:val="000000" w:themeColor="text1"/>
          <w:shd w:val="clear" w:color="auto" w:fill="FFFFFF"/>
        </w:rPr>
        <w:t>,</w:t>
      </w:r>
      <w:r w:rsidRPr="0096573D">
        <w:rPr>
          <w:rFonts w:asciiTheme="minorHAnsi" w:hAnsiTheme="minorHAnsi" w:cstheme="minorHAnsi"/>
          <w:color w:val="000000" w:themeColor="text1"/>
          <w:shd w:val="clear" w:color="auto" w:fill="FFFFFF"/>
        </w:rPr>
        <w:t> </w:t>
      </w:r>
      <w:r w:rsidRPr="0096573D">
        <w:rPr>
          <w:rFonts w:asciiTheme="minorHAnsi" w:hAnsiTheme="minorHAnsi" w:cstheme="minorHAnsi"/>
          <w:color w:val="000000" w:themeColor="text1"/>
          <w:shd w:val="clear" w:color="auto" w:fill="FFFFFF"/>
        </w:rPr>
        <w:t>‘</w:t>
      </w:r>
      <w:hyperlink r:id="rId6" w:history="1">
        <w:r w:rsidRPr="0096573D">
          <w:rPr>
            <w:rStyle w:val="Emphasis"/>
            <w:rFonts w:asciiTheme="minorHAnsi" w:hAnsiTheme="minorHAnsi" w:cstheme="minorHAnsi"/>
            <w:color w:val="000000" w:themeColor="text1"/>
            <w:shd w:val="clear" w:color="auto" w:fill="FFFFFF"/>
          </w:rPr>
          <w:t>Mark</w:t>
        </w:r>
      </w:hyperlink>
      <w:r w:rsidRPr="0096573D">
        <w:rPr>
          <w:rFonts w:asciiTheme="minorHAnsi" w:hAnsiTheme="minorHAnsi" w:cstheme="minorHAnsi"/>
          <w:color w:val="000000" w:themeColor="text1"/>
        </w:rPr>
        <w:t>’</w:t>
      </w:r>
      <w:r w:rsidRPr="0096573D">
        <w:rPr>
          <w:rFonts w:asciiTheme="minorHAnsi" w:hAnsiTheme="minorHAnsi" w:cstheme="minorHAnsi"/>
          <w:color w:val="000000" w:themeColor="text1"/>
          <w:shd w:val="clear" w:color="auto" w:fill="FFFFFF"/>
        </w:rPr>
        <w:t xml:space="preserve"> (</w:t>
      </w:r>
      <w:r w:rsidRPr="0096573D">
        <w:rPr>
          <w:rFonts w:asciiTheme="minorHAnsi" w:hAnsiTheme="minorHAnsi" w:cstheme="minorHAnsi"/>
          <w:color w:val="000000" w:themeColor="text1"/>
          <w:shd w:val="clear" w:color="auto" w:fill="FFFFFF"/>
        </w:rPr>
        <w:t>ZECNT. Grand Rapids: Zondervan</w:t>
      </w:r>
      <w:r w:rsidRPr="0096573D">
        <w:rPr>
          <w:rFonts w:asciiTheme="minorHAnsi" w:hAnsiTheme="minorHAnsi" w:cstheme="minorHAnsi"/>
          <w:color w:val="000000" w:themeColor="text1"/>
          <w:shd w:val="clear" w:color="auto" w:fill="FFFFFF"/>
        </w:rPr>
        <w:t>, 2014) pg. 73</w:t>
      </w:r>
    </w:p>
    <w:p w:rsidR="004A7FE9" w:rsidRDefault="004A7FE9" w:rsidP="004A7FE9">
      <w:pPr>
        <w:pStyle w:val="NormalWeb"/>
        <w:shd w:val="clear" w:color="auto" w:fill="FFFFFF"/>
        <w:spacing w:line="360" w:lineRule="auto"/>
        <w:rPr>
          <w:rFonts w:asciiTheme="minorHAnsi" w:hAnsiTheme="minorHAnsi" w:cstheme="minorHAnsi"/>
          <w:color w:val="231F20"/>
          <w:spacing w:val="-4"/>
        </w:rPr>
      </w:pPr>
      <w:r>
        <w:rPr>
          <w:rFonts w:asciiTheme="minorHAnsi" w:hAnsiTheme="minorHAnsi" w:cstheme="minorHAnsi"/>
          <w:color w:val="231F20"/>
          <w:spacing w:val="-4"/>
        </w:rPr>
        <w:lastRenderedPageBreak/>
        <w:t>The mystery of the Kingdom of God involves a far deeper, greater and more perceptive level of understanding</w:t>
      </w:r>
      <w:r w:rsidR="008E39C6">
        <w:rPr>
          <w:rFonts w:asciiTheme="minorHAnsi" w:hAnsiTheme="minorHAnsi" w:cstheme="minorHAnsi"/>
          <w:color w:val="231F20"/>
          <w:spacing w:val="-4"/>
        </w:rPr>
        <w:t xml:space="preserve"> and Jesus is reaffirming God’s previous message to the prophets as the one to fulfil their mission. </w:t>
      </w:r>
    </w:p>
    <w:p w:rsidR="00D76A59" w:rsidRDefault="008E39C6" w:rsidP="004A7FE9">
      <w:pPr>
        <w:pStyle w:val="NormalWeb"/>
        <w:shd w:val="clear" w:color="auto" w:fill="FFFFFF"/>
        <w:spacing w:line="360" w:lineRule="auto"/>
        <w:rPr>
          <w:rStyle w:val="text"/>
          <w:rFonts w:asciiTheme="minorHAnsi" w:hAnsiTheme="minorHAnsi" w:cstheme="minorHAnsi"/>
          <w:color w:val="000000"/>
          <w:shd w:val="clear" w:color="auto" w:fill="FFFFFF"/>
        </w:rPr>
      </w:pPr>
      <w:r>
        <w:rPr>
          <w:rFonts w:asciiTheme="minorHAnsi" w:hAnsiTheme="minorHAnsi" w:cstheme="minorHAnsi"/>
          <w:color w:val="231F20"/>
          <w:spacing w:val="-4"/>
        </w:rPr>
        <w:t>Jesus rebukes the Pharisees</w:t>
      </w:r>
      <w:r w:rsidR="00C60367">
        <w:rPr>
          <w:rFonts w:asciiTheme="minorHAnsi" w:hAnsiTheme="minorHAnsi" w:cstheme="minorHAnsi"/>
          <w:color w:val="231F20"/>
          <w:spacing w:val="-4"/>
        </w:rPr>
        <w:t xml:space="preserve">, </w:t>
      </w:r>
      <w:r w:rsidR="00D76A59">
        <w:rPr>
          <w:rFonts w:asciiTheme="minorHAnsi" w:hAnsiTheme="minorHAnsi" w:cstheme="minorHAnsi"/>
          <w:color w:val="231F20"/>
          <w:spacing w:val="-4"/>
        </w:rPr>
        <w:t xml:space="preserve">calling them hypocrites for putting </w:t>
      </w:r>
      <w:r w:rsidR="00C60367">
        <w:rPr>
          <w:rFonts w:asciiTheme="minorHAnsi" w:hAnsiTheme="minorHAnsi" w:cstheme="minorHAnsi"/>
          <w:color w:val="231F20"/>
          <w:spacing w:val="-4"/>
        </w:rPr>
        <w:t>their</w:t>
      </w:r>
      <w:r w:rsidR="00D76A59">
        <w:rPr>
          <w:rFonts w:asciiTheme="minorHAnsi" w:hAnsiTheme="minorHAnsi" w:cstheme="minorHAnsi"/>
          <w:color w:val="231F20"/>
          <w:spacing w:val="-4"/>
        </w:rPr>
        <w:t xml:space="preserve"> </w:t>
      </w:r>
      <w:r w:rsidR="00B27809">
        <w:rPr>
          <w:rFonts w:asciiTheme="minorHAnsi" w:hAnsiTheme="minorHAnsi" w:cstheme="minorHAnsi"/>
          <w:color w:val="231F20"/>
          <w:spacing w:val="-4"/>
        </w:rPr>
        <w:t xml:space="preserve">own </w:t>
      </w:r>
      <w:r w:rsidR="00D76A59">
        <w:rPr>
          <w:rFonts w:asciiTheme="minorHAnsi" w:hAnsiTheme="minorHAnsi" w:cstheme="minorHAnsi"/>
          <w:color w:val="231F20"/>
          <w:spacing w:val="-4"/>
        </w:rPr>
        <w:t>tradition</w:t>
      </w:r>
      <w:r w:rsidR="00C60367">
        <w:rPr>
          <w:rFonts w:asciiTheme="minorHAnsi" w:hAnsiTheme="minorHAnsi" w:cstheme="minorHAnsi"/>
          <w:color w:val="231F20"/>
          <w:spacing w:val="-4"/>
        </w:rPr>
        <w:t>s</w:t>
      </w:r>
      <w:r w:rsidR="00D76A59">
        <w:rPr>
          <w:rFonts w:asciiTheme="minorHAnsi" w:hAnsiTheme="minorHAnsi" w:cstheme="minorHAnsi"/>
          <w:color w:val="231F20"/>
          <w:spacing w:val="-4"/>
        </w:rPr>
        <w:t xml:space="preserve"> above the commandments of God. Jesus </w:t>
      </w:r>
      <w:r>
        <w:rPr>
          <w:rFonts w:asciiTheme="minorHAnsi" w:hAnsiTheme="minorHAnsi" w:cstheme="minorHAnsi"/>
          <w:color w:val="231F20"/>
          <w:spacing w:val="-4"/>
        </w:rPr>
        <w:t>parap</w:t>
      </w:r>
      <w:r w:rsidR="00D76A59">
        <w:rPr>
          <w:rFonts w:asciiTheme="minorHAnsi" w:hAnsiTheme="minorHAnsi" w:cstheme="minorHAnsi"/>
          <w:color w:val="231F20"/>
          <w:spacing w:val="-4"/>
        </w:rPr>
        <w:t>hrase</w:t>
      </w:r>
      <w:r w:rsidR="00C60367">
        <w:rPr>
          <w:rFonts w:asciiTheme="minorHAnsi" w:hAnsiTheme="minorHAnsi" w:cstheme="minorHAnsi"/>
          <w:color w:val="231F20"/>
          <w:spacing w:val="-4"/>
        </w:rPr>
        <w:t>s</w:t>
      </w:r>
      <w:r w:rsidR="00D76A59">
        <w:rPr>
          <w:rFonts w:asciiTheme="minorHAnsi" w:hAnsiTheme="minorHAnsi" w:cstheme="minorHAnsi"/>
          <w:color w:val="231F20"/>
          <w:spacing w:val="-4"/>
        </w:rPr>
        <w:t xml:space="preserve"> Isaiah 29:13 saying</w:t>
      </w:r>
      <w:r w:rsidR="00354215">
        <w:rPr>
          <w:rFonts w:asciiTheme="minorHAnsi" w:hAnsiTheme="minorHAnsi" w:cstheme="minorHAnsi"/>
          <w:color w:val="231F20"/>
          <w:spacing w:val="-4"/>
        </w:rPr>
        <w:t>,</w:t>
      </w:r>
      <w:r w:rsidR="00D76A59">
        <w:rPr>
          <w:rFonts w:asciiTheme="minorHAnsi" w:hAnsiTheme="minorHAnsi" w:cstheme="minorHAnsi"/>
          <w:color w:val="231F20"/>
          <w:spacing w:val="-4"/>
        </w:rPr>
        <w:t xml:space="preserve"> that </w:t>
      </w:r>
      <w:r w:rsidR="00D76A59" w:rsidRPr="00D76A59">
        <w:rPr>
          <w:rStyle w:val="text"/>
          <w:rFonts w:asciiTheme="minorHAnsi" w:hAnsiTheme="minorHAnsi" w:cstheme="minorHAnsi"/>
          <w:color w:val="000000"/>
          <w:shd w:val="clear" w:color="auto" w:fill="FFFFFF"/>
        </w:rPr>
        <w:t xml:space="preserve">“This people </w:t>
      </w:r>
      <w:proofErr w:type="gramStart"/>
      <w:r w:rsidR="00D76A59" w:rsidRPr="00D76A59">
        <w:rPr>
          <w:rStyle w:val="text"/>
          <w:rFonts w:asciiTheme="minorHAnsi" w:hAnsiTheme="minorHAnsi" w:cstheme="minorHAnsi"/>
          <w:color w:val="000000"/>
          <w:shd w:val="clear" w:color="auto" w:fill="FFFFFF"/>
        </w:rPr>
        <w:t>honours</w:t>
      </w:r>
      <w:proofErr w:type="gramEnd"/>
      <w:r w:rsidR="00D76A59" w:rsidRPr="00D76A59">
        <w:rPr>
          <w:rStyle w:val="text"/>
          <w:rFonts w:asciiTheme="minorHAnsi" w:hAnsiTheme="minorHAnsi" w:cstheme="minorHAnsi"/>
          <w:color w:val="000000"/>
          <w:shd w:val="clear" w:color="auto" w:fill="FFFFFF"/>
        </w:rPr>
        <w:t xml:space="preserve"> me with their lips,</w:t>
      </w:r>
      <w:r w:rsidR="00D76A59">
        <w:rPr>
          <w:rFonts w:asciiTheme="minorHAnsi" w:hAnsiTheme="minorHAnsi" w:cstheme="minorHAnsi"/>
          <w:color w:val="000000"/>
        </w:rPr>
        <w:t xml:space="preserve"> </w:t>
      </w:r>
      <w:r w:rsidR="00D76A59" w:rsidRPr="00D76A59">
        <w:rPr>
          <w:rStyle w:val="text"/>
          <w:rFonts w:asciiTheme="minorHAnsi" w:hAnsiTheme="minorHAnsi" w:cstheme="minorHAnsi"/>
          <w:color w:val="000000"/>
          <w:shd w:val="clear" w:color="auto" w:fill="FFFFFF"/>
        </w:rPr>
        <w:t>but their hearts are far from me;</w:t>
      </w:r>
      <w:r w:rsidR="00D76A59">
        <w:rPr>
          <w:rFonts w:asciiTheme="minorHAnsi" w:hAnsiTheme="minorHAnsi" w:cstheme="minorHAnsi"/>
          <w:color w:val="000000"/>
        </w:rPr>
        <w:t xml:space="preserve"> </w:t>
      </w:r>
      <w:r w:rsidR="00D76A59" w:rsidRPr="00D76A59">
        <w:rPr>
          <w:rStyle w:val="text"/>
          <w:rFonts w:asciiTheme="minorHAnsi" w:hAnsiTheme="minorHAnsi" w:cstheme="minorHAnsi"/>
          <w:color w:val="000000"/>
          <w:shd w:val="clear" w:color="auto" w:fill="FFFFFF"/>
        </w:rPr>
        <w:t>in vain do they worship me,</w:t>
      </w:r>
      <w:r w:rsidR="00D76A59">
        <w:rPr>
          <w:rFonts w:asciiTheme="minorHAnsi" w:hAnsiTheme="minorHAnsi" w:cstheme="minorHAnsi"/>
          <w:color w:val="000000"/>
        </w:rPr>
        <w:t xml:space="preserve"> </w:t>
      </w:r>
      <w:r w:rsidR="00D76A59" w:rsidRPr="00D76A59">
        <w:rPr>
          <w:rStyle w:val="text"/>
          <w:rFonts w:asciiTheme="minorHAnsi" w:hAnsiTheme="minorHAnsi" w:cstheme="minorHAnsi"/>
          <w:color w:val="000000"/>
          <w:shd w:val="clear" w:color="auto" w:fill="FFFFFF"/>
        </w:rPr>
        <w:t>teaching human precepts as doctrines”</w:t>
      </w:r>
      <w:r w:rsidR="00D76A59">
        <w:rPr>
          <w:rStyle w:val="text"/>
          <w:rFonts w:asciiTheme="minorHAnsi" w:hAnsiTheme="minorHAnsi" w:cstheme="minorHAnsi"/>
          <w:color w:val="000000"/>
          <w:shd w:val="clear" w:color="auto" w:fill="FFFFFF"/>
        </w:rPr>
        <w:t xml:space="preserve">, Mark 7:6-7. Isaiah </w:t>
      </w:r>
      <w:r w:rsidR="00983B57">
        <w:rPr>
          <w:rStyle w:val="text"/>
          <w:rFonts w:asciiTheme="minorHAnsi" w:hAnsiTheme="minorHAnsi" w:cstheme="minorHAnsi"/>
          <w:color w:val="000000"/>
          <w:shd w:val="clear" w:color="auto" w:fill="FFFFFF"/>
        </w:rPr>
        <w:t>said,</w:t>
      </w:r>
      <w:r w:rsidR="00D76A59">
        <w:rPr>
          <w:rStyle w:val="text"/>
          <w:rFonts w:asciiTheme="minorHAnsi" w:hAnsiTheme="minorHAnsi" w:cstheme="minorHAnsi"/>
          <w:color w:val="000000"/>
          <w:shd w:val="clear" w:color="auto" w:fill="FFFFFF"/>
        </w:rPr>
        <w:t xml:space="preserve"> ‘</w:t>
      </w:r>
      <w:r w:rsidR="00D76A59" w:rsidRPr="00D76A59">
        <w:rPr>
          <w:rStyle w:val="text"/>
          <w:rFonts w:asciiTheme="minorHAnsi" w:hAnsiTheme="minorHAnsi" w:cstheme="minorHAnsi"/>
          <w:color w:val="000000"/>
          <w:shd w:val="clear" w:color="auto" w:fill="FFFFFF"/>
        </w:rPr>
        <w:t>Because these people draw near with their mouths</w:t>
      </w:r>
      <w:r w:rsidR="00D76A59" w:rsidRPr="00D76A59">
        <w:rPr>
          <w:rStyle w:val="indent-1-breaks"/>
          <w:rFonts w:asciiTheme="minorHAnsi" w:hAnsiTheme="minorHAnsi" w:cstheme="minorHAnsi"/>
          <w:color w:val="000000"/>
          <w:sz w:val="10"/>
          <w:szCs w:val="10"/>
          <w:shd w:val="clear" w:color="auto" w:fill="FFFFFF"/>
        </w:rPr>
        <w:t> </w:t>
      </w:r>
      <w:r w:rsidR="00D76A59" w:rsidRPr="00D76A59">
        <w:rPr>
          <w:rStyle w:val="text"/>
          <w:rFonts w:asciiTheme="minorHAnsi" w:hAnsiTheme="minorHAnsi" w:cstheme="minorHAnsi"/>
          <w:color w:val="000000"/>
          <w:shd w:val="clear" w:color="auto" w:fill="FFFFFF"/>
        </w:rPr>
        <w:t>and honour me with their lips,</w:t>
      </w:r>
      <w:r w:rsidR="00D76A59" w:rsidRPr="00D76A59">
        <w:rPr>
          <w:rStyle w:val="indent-1-breaks"/>
          <w:rFonts w:asciiTheme="minorHAnsi" w:hAnsiTheme="minorHAnsi" w:cstheme="minorHAnsi"/>
          <w:color w:val="000000"/>
          <w:sz w:val="10"/>
          <w:szCs w:val="10"/>
          <w:shd w:val="clear" w:color="auto" w:fill="FFFFFF"/>
        </w:rPr>
        <w:t>  </w:t>
      </w:r>
      <w:r w:rsidR="00D76A59" w:rsidRPr="00D76A59">
        <w:rPr>
          <w:rStyle w:val="text"/>
          <w:rFonts w:asciiTheme="minorHAnsi" w:hAnsiTheme="minorHAnsi" w:cstheme="minorHAnsi"/>
          <w:color w:val="000000"/>
          <w:shd w:val="clear" w:color="auto" w:fill="FFFFFF"/>
        </w:rPr>
        <w:t>while their hearts are far from me,</w:t>
      </w:r>
      <w:r w:rsidR="00D76A59">
        <w:rPr>
          <w:rFonts w:asciiTheme="minorHAnsi" w:hAnsiTheme="minorHAnsi" w:cstheme="minorHAnsi"/>
          <w:color w:val="000000"/>
        </w:rPr>
        <w:t xml:space="preserve"> </w:t>
      </w:r>
      <w:r w:rsidR="00D76A59" w:rsidRPr="00D76A59">
        <w:rPr>
          <w:rStyle w:val="text"/>
          <w:rFonts w:asciiTheme="minorHAnsi" w:hAnsiTheme="minorHAnsi" w:cstheme="minorHAnsi"/>
          <w:color w:val="000000"/>
          <w:shd w:val="clear" w:color="auto" w:fill="FFFFFF"/>
        </w:rPr>
        <w:t>and their worship of me is a human commandment learned by rote</w:t>
      </w:r>
      <w:r w:rsidR="00D76A59">
        <w:rPr>
          <w:rStyle w:val="text"/>
          <w:rFonts w:asciiTheme="minorHAnsi" w:hAnsiTheme="minorHAnsi" w:cstheme="minorHAnsi"/>
          <w:color w:val="000000"/>
          <w:shd w:val="clear" w:color="auto" w:fill="FFFFFF"/>
        </w:rPr>
        <w:t>;’, Isaiah 29:13. The idol worship taking was a prelude to the Babylonian exile and show</w:t>
      </w:r>
      <w:r w:rsidR="00C60367">
        <w:rPr>
          <w:rStyle w:val="text"/>
          <w:rFonts w:asciiTheme="minorHAnsi" w:hAnsiTheme="minorHAnsi" w:cstheme="minorHAnsi"/>
          <w:color w:val="000000"/>
          <w:shd w:val="clear" w:color="auto" w:fill="FFFFFF"/>
        </w:rPr>
        <w:t>s</w:t>
      </w:r>
      <w:r w:rsidR="00D76A59">
        <w:rPr>
          <w:rStyle w:val="text"/>
          <w:rFonts w:asciiTheme="minorHAnsi" w:hAnsiTheme="minorHAnsi" w:cstheme="minorHAnsi"/>
          <w:color w:val="000000"/>
          <w:shd w:val="clear" w:color="auto" w:fill="FFFFFF"/>
        </w:rPr>
        <w:t xml:space="preserve"> the warnings of Isaiah were not heeded. Jesus</w:t>
      </w:r>
      <w:r w:rsidR="00983B57">
        <w:rPr>
          <w:rStyle w:val="text"/>
          <w:rFonts w:asciiTheme="minorHAnsi" w:hAnsiTheme="minorHAnsi" w:cstheme="minorHAnsi"/>
          <w:color w:val="000000"/>
          <w:shd w:val="clear" w:color="auto" w:fill="FFFFFF"/>
        </w:rPr>
        <w:t>, is equating</w:t>
      </w:r>
      <w:r w:rsidR="00D76A59">
        <w:rPr>
          <w:rStyle w:val="text"/>
          <w:rFonts w:asciiTheme="minorHAnsi" w:hAnsiTheme="minorHAnsi" w:cstheme="minorHAnsi"/>
          <w:color w:val="000000"/>
          <w:shd w:val="clear" w:color="auto" w:fill="FFFFFF"/>
        </w:rPr>
        <w:t xml:space="preserve"> relating the laws of the Pharisees to the idol</w:t>
      </w:r>
      <w:r w:rsidR="00983B57">
        <w:rPr>
          <w:rStyle w:val="text"/>
          <w:rFonts w:asciiTheme="minorHAnsi" w:hAnsiTheme="minorHAnsi" w:cstheme="minorHAnsi"/>
          <w:color w:val="000000"/>
          <w:shd w:val="clear" w:color="auto" w:fill="FFFFFF"/>
        </w:rPr>
        <w:t xml:space="preserve"> worship</w:t>
      </w:r>
      <w:r w:rsidR="00D76A59">
        <w:rPr>
          <w:rStyle w:val="text"/>
          <w:rFonts w:asciiTheme="minorHAnsi" w:hAnsiTheme="minorHAnsi" w:cstheme="minorHAnsi"/>
          <w:color w:val="000000"/>
          <w:shd w:val="clear" w:color="auto" w:fill="FFFFFF"/>
        </w:rPr>
        <w:t xml:space="preserve"> of Isaiah</w:t>
      </w:r>
      <w:r w:rsidR="00457C52">
        <w:rPr>
          <w:rStyle w:val="text"/>
          <w:rFonts w:asciiTheme="minorHAnsi" w:hAnsiTheme="minorHAnsi" w:cstheme="minorHAnsi"/>
          <w:color w:val="000000"/>
          <w:shd w:val="clear" w:color="auto" w:fill="FFFFFF"/>
        </w:rPr>
        <w:t>. This again links Jesus to the prophets, and is replicating their role in warning the Jews of what will be, if they fail to listen and hear</w:t>
      </w:r>
      <w:r w:rsidR="00354215">
        <w:rPr>
          <w:rStyle w:val="text"/>
          <w:rFonts w:asciiTheme="minorHAnsi" w:hAnsiTheme="minorHAnsi" w:cstheme="minorHAnsi"/>
          <w:color w:val="000000"/>
          <w:shd w:val="clear" w:color="auto" w:fill="FFFFFF"/>
        </w:rPr>
        <w:t xml:space="preserve"> his message as God’s prophet</w:t>
      </w:r>
      <w:r w:rsidR="00C60367">
        <w:rPr>
          <w:rStyle w:val="text"/>
          <w:rFonts w:asciiTheme="minorHAnsi" w:hAnsiTheme="minorHAnsi" w:cstheme="minorHAnsi"/>
          <w:color w:val="000000"/>
          <w:shd w:val="clear" w:color="auto" w:fill="FFFFFF"/>
        </w:rPr>
        <w:t>, or in this case, his son.</w:t>
      </w:r>
      <w:r w:rsidR="00354215">
        <w:rPr>
          <w:rStyle w:val="text"/>
          <w:rFonts w:asciiTheme="minorHAnsi" w:hAnsiTheme="minorHAnsi" w:cstheme="minorHAnsi"/>
          <w:color w:val="000000"/>
          <w:shd w:val="clear" w:color="auto" w:fill="FFFFFF"/>
        </w:rPr>
        <w:t xml:space="preserve"> </w:t>
      </w:r>
    </w:p>
    <w:p w:rsidR="00DB0090" w:rsidRDefault="00DB0090" w:rsidP="004A7FE9">
      <w:pPr>
        <w:pStyle w:val="NormalWeb"/>
        <w:shd w:val="clear" w:color="auto" w:fill="FFFFFF"/>
        <w:spacing w:line="360" w:lineRule="auto"/>
        <w:rPr>
          <w:rFonts w:asciiTheme="minorHAnsi" w:hAnsiTheme="minorHAnsi" w:cstheme="minorHAnsi"/>
          <w:color w:val="000000"/>
          <w:shd w:val="clear" w:color="auto" w:fill="FFFFFF"/>
        </w:rPr>
      </w:pPr>
      <w:r>
        <w:rPr>
          <w:rStyle w:val="text"/>
          <w:rFonts w:asciiTheme="minorHAnsi" w:hAnsiTheme="minorHAnsi" w:cstheme="minorHAnsi"/>
          <w:color w:val="000000"/>
          <w:shd w:val="clear" w:color="auto" w:fill="FFFFFF"/>
        </w:rPr>
        <w:t xml:space="preserve">This role as a prophet or mouthpiece of God continues </w:t>
      </w:r>
      <w:r w:rsidR="00656DBB">
        <w:rPr>
          <w:rStyle w:val="text"/>
          <w:rFonts w:asciiTheme="minorHAnsi" w:hAnsiTheme="minorHAnsi" w:cstheme="minorHAnsi"/>
          <w:color w:val="000000"/>
          <w:shd w:val="clear" w:color="auto" w:fill="FFFFFF"/>
        </w:rPr>
        <w:t xml:space="preserve">in </w:t>
      </w:r>
      <w:r w:rsidR="007C736F">
        <w:rPr>
          <w:rStyle w:val="text"/>
          <w:rFonts w:asciiTheme="minorHAnsi" w:hAnsiTheme="minorHAnsi" w:cstheme="minorHAnsi"/>
          <w:color w:val="000000"/>
          <w:shd w:val="clear" w:color="auto" w:fill="FFFFFF"/>
        </w:rPr>
        <w:t xml:space="preserve">Jesus’s conversation with the Pharisees in </w:t>
      </w:r>
      <w:r w:rsidR="00656DBB">
        <w:rPr>
          <w:rStyle w:val="text"/>
          <w:rFonts w:asciiTheme="minorHAnsi" w:hAnsiTheme="minorHAnsi" w:cstheme="minorHAnsi"/>
          <w:color w:val="000000"/>
          <w:shd w:val="clear" w:color="auto" w:fill="FFFFFF"/>
        </w:rPr>
        <w:t xml:space="preserve">Mark 7 </w:t>
      </w:r>
      <w:r>
        <w:rPr>
          <w:rStyle w:val="text"/>
          <w:rFonts w:asciiTheme="minorHAnsi" w:hAnsiTheme="minorHAnsi" w:cstheme="minorHAnsi"/>
          <w:color w:val="000000"/>
          <w:shd w:val="clear" w:color="auto" w:fill="FFFFFF"/>
        </w:rPr>
        <w:t xml:space="preserve">with </w:t>
      </w:r>
      <w:r w:rsidR="00656DBB">
        <w:rPr>
          <w:rStyle w:val="text"/>
          <w:rFonts w:asciiTheme="minorHAnsi" w:hAnsiTheme="minorHAnsi" w:cstheme="minorHAnsi"/>
          <w:color w:val="000000"/>
          <w:shd w:val="clear" w:color="auto" w:fill="FFFFFF"/>
        </w:rPr>
        <w:t>‘</w:t>
      </w:r>
      <w:r w:rsidRPr="00DB0090">
        <w:rPr>
          <w:rFonts w:asciiTheme="minorHAnsi" w:hAnsiTheme="minorHAnsi" w:cstheme="minorHAnsi"/>
          <w:color w:val="000000"/>
          <w:shd w:val="clear" w:color="auto" w:fill="FFFFFF"/>
        </w:rPr>
        <w:t>For Moses said, “Honour your father and your mother”; and, “Whoever speaks evil of father or mother must surely die”</w:t>
      </w:r>
      <w:r w:rsidR="00656DBB">
        <w:rPr>
          <w:rFonts w:asciiTheme="minorHAnsi" w:hAnsiTheme="minorHAnsi" w:cstheme="minorHAnsi"/>
          <w:color w:val="000000"/>
          <w:shd w:val="clear" w:color="auto" w:fill="FFFFFF"/>
        </w:rPr>
        <w:t>’</w:t>
      </w:r>
      <w:r>
        <w:rPr>
          <w:rFonts w:asciiTheme="minorHAnsi" w:hAnsiTheme="minorHAnsi" w:cstheme="minorHAnsi"/>
          <w:color w:val="000000"/>
          <w:shd w:val="clear" w:color="auto" w:fill="FFFFFF"/>
        </w:rPr>
        <w:t xml:space="preserve">, Mark 7:10. </w:t>
      </w:r>
      <w:r w:rsidR="003369C9">
        <w:rPr>
          <w:rFonts w:asciiTheme="minorHAnsi" w:hAnsiTheme="minorHAnsi" w:cstheme="minorHAnsi"/>
          <w:color w:val="000000"/>
          <w:shd w:val="clear" w:color="auto" w:fill="FFFFFF"/>
        </w:rPr>
        <w:t>This references</w:t>
      </w:r>
      <w:r w:rsidR="00656DBB">
        <w:rPr>
          <w:rFonts w:asciiTheme="minorHAnsi" w:hAnsiTheme="minorHAnsi" w:cstheme="minorHAnsi"/>
          <w:color w:val="000000"/>
          <w:shd w:val="clear" w:color="auto" w:fill="FFFFFF"/>
        </w:rPr>
        <w:t xml:space="preserve"> five separate passages from the Hebrew Bible; two from Exodus, and one from Deuteronomy, Leviticus and Proverbs. </w:t>
      </w:r>
      <w:r w:rsidR="003369C9">
        <w:rPr>
          <w:rFonts w:asciiTheme="minorHAnsi" w:hAnsiTheme="minorHAnsi" w:cstheme="minorHAnsi"/>
          <w:color w:val="000000"/>
          <w:shd w:val="clear" w:color="auto" w:fill="FFFFFF"/>
        </w:rPr>
        <w:t xml:space="preserve">This again positions Christ not only as the saviour of his people through quoting Moses, but as the king </w:t>
      </w:r>
      <w:r w:rsidR="005B2BC7">
        <w:rPr>
          <w:rFonts w:asciiTheme="minorHAnsi" w:hAnsiTheme="minorHAnsi" w:cstheme="minorHAnsi"/>
          <w:color w:val="000000"/>
          <w:shd w:val="clear" w:color="auto" w:fill="FFFFFF"/>
        </w:rPr>
        <w:t xml:space="preserve">of his people in quoting from Solomon’s Proverbs. </w:t>
      </w:r>
    </w:p>
    <w:p w:rsidR="0096573D" w:rsidRDefault="005B2BC7" w:rsidP="00677249">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Jesus references the Ten Commandments given to Moses, ‘Honour your father and your mother, so that the days may be long,’ Exodus 20:12, and reinforced with ‘Whoever curse father or mother shall be put to death’, </w:t>
      </w:r>
      <w:r>
        <w:rPr>
          <w:rFonts w:asciiTheme="minorHAnsi" w:hAnsiTheme="minorHAnsi" w:cstheme="minorHAnsi"/>
          <w:color w:val="000000"/>
          <w:shd w:val="clear" w:color="auto" w:fill="FFFFFF"/>
        </w:rPr>
        <w:t>Exodus 21:17</w:t>
      </w:r>
      <w:r>
        <w:rPr>
          <w:rFonts w:asciiTheme="minorHAnsi" w:hAnsiTheme="minorHAnsi" w:cstheme="minorHAnsi"/>
          <w:color w:val="000000"/>
          <w:shd w:val="clear" w:color="auto" w:fill="FFFFFF"/>
        </w:rPr>
        <w:t>. Similarly, ‘Whoever curses father or mother shall be put to death’, Leviticus 20:9 and ‘Honour your father and your mother, as the Lord God commanded you’, Deuteronomy 5:16 reinforc</w:t>
      </w:r>
      <w:r w:rsidR="008D1F97">
        <w:rPr>
          <w:rFonts w:asciiTheme="minorHAnsi" w:hAnsiTheme="minorHAnsi" w:cstheme="minorHAnsi"/>
          <w:color w:val="000000"/>
          <w:shd w:val="clear" w:color="auto" w:fill="FFFFFF"/>
        </w:rPr>
        <w:t xml:space="preserve">ing </w:t>
      </w:r>
      <w:r>
        <w:rPr>
          <w:rFonts w:asciiTheme="minorHAnsi" w:hAnsiTheme="minorHAnsi" w:cstheme="minorHAnsi"/>
          <w:color w:val="000000"/>
          <w:shd w:val="clear" w:color="auto" w:fill="FFFFFF"/>
        </w:rPr>
        <w:t xml:space="preserve">the role of Jesus as a ‘powerful teacher’ </w:t>
      </w:r>
      <w:r>
        <w:rPr>
          <w:rFonts w:asciiTheme="minorHAnsi" w:hAnsiTheme="minorHAnsi" w:cstheme="minorHAnsi"/>
          <w:color w:val="000000"/>
          <w:shd w:val="clear" w:color="auto" w:fill="FFFFFF"/>
          <w:vertAlign w:val="superscript"/>
        </w:rPr>
        <w:t>(</w:t>
      </w:r>
      <w:r w:rsidR="0096573D">
        <w:rPr>
          <w:rFonts w:asciiTheme="minorHAnsi" w:hAnsiTheme="minorHAnsi" w:cstheme="minorHAnsi"/>
          <w:color w:val="000000"/>
          <w:shd w:val="clear" w:color="auto" w:fill="FFFFFF"/>
          <w:vertAlign w:val="superscript"/>
        </w:rPr>
        <w:t>9</w:t>
      </w:r>
      <w:r>
        <w:rPr>
          <w:rFonts w:asciiTheme="minorHAnsi" w:hAnsiTheme="minorHAnsi" w:cstheme="minorHAnsi"/>
          <w:color w:val="000000"/>
          <w:shd w:val="clear" w:color="auto" w:fill="FFFFFF"/>
          <w:vertAlign w:val="superscript"/>
        </w:rPr>
        <w:t>)</w:t>
      </w:r>
      <w:r>
        <w:rPr>
          <w:rFonts w:asciiTheme="minorHAnsi" w:hAnsiTheme="minorHAnsi" w:cstheme="minorHAnsi"/>
          <w:color w:val="000000"/>
          <w:shd w:val="clear" w:color="auto" w:fill="FFFFFF"/>
        </w:rPr>
        <w:t xml:space="preserve"> as was Moses, and as his people’s saviour. </w:t>
      </w:r>
    </w:p>
    <w:p w:rsidR="0096573D" w:rsidRPr="00EB0DEF" w:rsidRDefault="0096573D" w:rsidP="0096573D">
      <w:pPr>
        <w:pStyle w:val="NormalWeb"/>
        <w:numPr>
          <w:ilvl w:val="0"/>
          <w:numId w:val="3"/>
        </w:numPr>
        <w:shd w:val="clear" w:color="auto" w:fill="FFFFFF"/>
        <w:spacing w:before="0" w:beforeAutospacing="0" w:line="360" w:lineRule="auto"/>
        <w:rPr>
          <w:rFonts w:asciiTheme="minorHAnsi" w:hAnsiTheme="minorHAnsi" w:cstheme="minorHAnsi"/>
          <w:color w:val="000000" w:themeColor="text1"/>
        </w:rPr>
      </w:pPr>
      <w:proofErr w:type="spellStart"/>
      <w:r>
        <w:rPr>
          <w:rFonts w:asciiTheme="minorHAnsi" w:hAnsiTheme="minorHAnsi" w:cstheme="minorHAnsi"/>
          <w:color w:val="000000"/>
          <w:shd w:val="clear" w:color="auto" w:fill="FFFFFF"/>
        </w:rPr>
        <w:t>Moyise</w:t>
      </w:r>
      <w:proofErr w:type="spellEnd"/>
      <w:r>
        <w:rPr>
          <w:rFonts w:asciiTheme="minorHAnsi" w:hAnsiTheme="minorHAnsi" w:cstheme="minorHAnsi"/>
          <w:color w:val="000000"/>
          <w:shd w:val="clear" w:color="auto" w:fill="FFFFFF"/>
        </w:rPr>
        <w:t xml:space="preserve">, Stephen., </w:t>
      </w:r>
      <w:r w:rsidRPr="002D6EFC">
        <w:rPr>
          <w:rFonts w:asciiTheme="minorHAnsi" w:hAnsiTheme="minorHAnsi" w:cstheme="minorHAnsi"/>
          <w:i/>
          <w:iCs/>
          <w:color w:val="000000"/>
          <w:shd w:val="clear" w:color="auto" w:fill="FFFFFF"/>
        </w:rPr>
        <w:t>‘The Old Testament in the New: An Introduction’</w:t>
      </w:r>
      <w:r>
        <w:rPr>
          <w:rFonts w:asciiTheme="minorHAnsi" w:hAnsiTheme="minorHAnsi" w:cstheme="minorHAnsi"/>
          <w:color w:val="000000"/>
          <w:shd w:val="clear" w:color="auto" w:fill="FFFFFF"/>
        </w:rPr>
        <w:t xml:space="preserve"> (Bloomsbury, T&amp;T Clark) pg. 27</w:t>
      </w:r>
    </w:p>
    <w:p w:rsidR="004D2397" w:rsidRDefault="004D2397" w:rsidP="00677249">
      <w:pPr>
        <w:pStyle w:val="NormalWeb"/>
        <w:shd w:val="clear" w:color="auto" w:fill="FFFFFF"/>
        <w:spacing w:before="0" w:beforeAutospacing="0"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 xml:space="preserve">Jesus sees </w:t>
      </w:r>
      <w:r w:rsidR="00983B57">
        <w:rPr>
          <w:rFonts w:asciiTheme="minorHAnsi" w:hAnsiTheme="minorHAnsi" w:cstheme="minorHAnsi"/>
          <w:color w:val="000000"/>
          <w:shd w:val="clear" w:color="auto" w:fill="FFFFFF"/>
        </w:rPr>
        <w:t xml:space="preserve">the Pharisees </w:t>
      </w:r>
      <w:r>
        <w:rPr>
          <w:rFonts w:asciiTheme="minorHAnsi" w:hAnsiTheme="minorHAnsi" w:cstheme="minorHAnsi"/>
          <w:color w:val="000000"/>
          <w:shd w:val="clear" w:color="auto" w:fill="FFFFFF"/>
        </w:rPr>
        <w:t xml:space="preserve">as interpreting God’s laws to suite their own ends </w:t>
      </w:r>
      <w:r>
        <w:rPr>
          <w:rFonts w:asciiTheme="minorHAnsi" w:hAnsiTheme="minorHAnsi" w:cstheme="minorHAnsi"/>
          <w:color w:val="000000"/>
          <w:shd w:val="clear" w:color="auto" w:fill="FFFFFF"/>
        </w:rPr>
        <w:t>in Mark 10:4</w:t>
      </w:r>
      <w:r>
        <w:rPr>
          <w:rFonts w:asciiTheme="minorHAnsi" w:hAnsiTheme="minorHAnsi" w:cstheme="minorHAnsi"/>
          <w:color w:val="000000"/>
          <w:shd w:val="clear" w:color="auto" w:fill="FFFFFF"/>
        </w:rPr>
        <w:t xml:space="preserve">. Jesus is instructing in religious matters in order to save the people of Israel, as they must hear his message as the Messiah. </w:t>
      </w:r>
    </w:p>
    <w:p w:rsidR="00C86572" w:rsidRDefault="00624AEB" w:rsidP="00677249">
      <w:pPr>
        <w:pStyle w:val="NormalWeb"/>
        <w:shd w:val="clear" w:color="auto" w:fill="FFFFFF"/>
        <w:spacing w:before="0" w:beforeAutospacing="0" w:line="360" w:lineRule="auto"/>
        <w:rPr>
          <w:rFonts w:asciiTheme="minorHAnsi" w:hAnsiTheme="minorHAnsi" w:cstheme="minorHAnsi"/>
          <w:color w:val="000000"/>
          <w:shd w:val="clear" w:color="auto" w:fill="FFFFFF"/>
        </w:rPr>
      </w:pPr>
      <w:r w:rsidRPr="00624AEB">
        <w:rPr>
          <w:rFonts w:asciiTheme="minorHAnsi" w:hAnsiTheme="minorHAnsi" w:cstheme="minorHAnsi"/>
          <w:color w:val="000000"/>
          <w:shd w:val="clear" w:color="auto" w:fill="FFFFFF"/>
        </w:rPr>
        <w:t>When Jesus talks to his disciples regarding the temptations of sin</w:t>
      </w:r>
      <w:r w:rsidR="00EC1230">
        <w:rPr>
          <w:rFonts w:asciiTheme="minorHAnsi" w:hAnsiTheme="minorHAnsi" w:cstheme="minorHAnsi"/>
          <w:color w:val="000000"/>
          <w:shd w:val="clear" w:color="auto" w:fill="FFFFFF"/>
        </w:rPr>
        <w:t>,</w:t>
      </w:r>
      <w:r w:rsidRPr="00624AEB">
        <w:rPr>
          <w:rFonts w:asciiTheme="minorHAnsi" w:hAnsiTheme="minorHAnsi" w:cstheme="minorHAnsi"/>
          <w:color w:val="000000"/>
          <w:shd w:val="clear" w:color="auto" w:fill="FFFFFF"/>
        </w:rPr>
        <w:t xml:space="preserve"> he tells them that the sinner goes to hell ‘</w:t>
      </w:r>
      <w:r w:rsidRPr="00624AEB">
        <w:rPr>
          <w:rFonts w:asciiTheme="minorHAnsi" w:hAnsiTheme="minorHAnsi" w:cstheme="minorHAnsi"/>
          <w:color w:val="000000"/>
          <w:shd w:val="clear" w:color="auto" w:fill="FFFFFF"/>
        </w:rPr>
        <w:t xml:space="preserve">where their worm never dies, and the fire is never </w:t>
      </w:r>
      <w:r w:rsidRPr="00EC1230">
        <w:rPr>
          <w:rFonts w:asciiTheme="minorHAnsi" w:hAnsiTheme="minorHAnsi" w:cstheme="minorHAnsi"/>
          <w:color w:val="000000"/>
          <w:shd w:val="clear" w:color="auto" w:fill="FFFFFF"/>
        </w:rPr>
        <w:t>quenched</w:t>
      </w:r>
      <w:r w:rsidRPr="00EC1230">
        <w:rPr>
          <w:rFonts w:asciiTheme="minorHAnsi" w:hAnsiTheme="minorHAnsi" w:cstheme="minorHAnsi"/>
          <w:color w:val="000000"/>
          <w:shd w:val="clear" w:color="auto" w:fill="FFFFFF"/>
        </w:rPr>
        <w:t xml:space="preserve">,’ Mark 9:48. This is quoting Isaiah, </w:t>
      </w:r>
      <w:r w:rsidR="00EC1230" w:rsidRPr="00EC1230">
        <w:rPr>
          <w:rFonts w:asciiTheme="minorHAnsi" w:hAnsiTheme="minorHAnsi" w:cstheme="minorHAnsi"/>
          <w:color w:val="000000"/>
          <w:shd w:val="clear" w:color="auto" w:fill="FFFFFF"/>
        </w:rPr>
        <w:t>‘</w:t>
      </w:r>
      <w:r w:rsidR="00EC1230" w:rsidRPr="00EC1230">
        <w:rPr>
          <w:rFonts w:asciiTheme="minorHAnsi" w:hAnsiTheme="minorHAnsi" w:cstheme="minorHAnsi"/>
          <w:color w:val="000000"/>
          <w:shd w:val="clear" w:color="auto" w:fill="FFFFFF"/>
        </w:rPr>
        <w:t>their worm shall not die, their fire shall not be quenched, and they shall be an abhorrence to all flesh</w:t>
      </w:r>
      <w:r w:rsidR="00EC1230" w:rsidRPr="00EC1230">
        <w:rPr>
          <w:rFonts w:asciiTheme="minorHAnsi" w:hAnsiTheme="minorHAnsi" w:cstheme="minorHAnsi"/>
          <w:color w:val="000000"/>
          <w:shd w:val="clear" w:color="auto" w:fill="FFFFFF"/>
        </w:rPr>
        <w:t>’, Isaiah 66:24.</w:t>
      </w:r>
      <w:r w:rsidR="00EC1230">
        <w:rPr>
          <w:rFonts w:asciiTheme="minorHAnsi" w:hAnsiTheme="minorHAnsi" w:cstheme="minorHAnsi"/>
          <w:color w:val="000000"/>
          <w:shd w:val="clear" w:color="auto" w:fill="FFFFFF"/>
        </w:rPr>
        <w:t xml:space="preserve"> Both Isaiah and Jesus can be seen to be making an eschatological declaration of the judgement of God against those who sin, and the everlasting torment that they will suffer. </w:t>
      </w:r>
      <w:r w:rsidR="00C86572">
        <w:rPr>
          <w:rFonts w:asciiTheme="minorHAnsi" w:hAnsiTheme="minorHAnsi" w:cstheme="minorHAnsi"/>
          <w:color w:val="000000"/>
          <w:shd w:val="clear" w:color="auto" w:fill="FFFFFF"/>
        </w:rPr>
        <w:t xml:space="preserve">In Jesus’ case, stating that all those who do not come to God through him, will suffer this, clearly positioning himself as ‘the way, the truth and the life’, John 14:6. </w:t>
      </w:r>
    </w:p>
    <w:p w:rsidR="001A1956" w:rsidRDefault="001A1956" w:rsidP="00677249">
      <w:pPr>
        <w:pStyle w:val="NormalWeb"/>
        <w:shd w:val="clear" w:color="auto" w:fill="FFFFFF"/>
        <w:spacing w:before="0" w:beforeAutospacing="0" w:line="360" w:lineRule="auto"/>
        <w:rPr>
          <w:rStyle w:val="text"/>
          <w:rFonts w:asciiTheme="minorHAnsi" w:hAnsiTheme="minorHAnsi" w:cstheme="minorHAnsi"/>
          <w:color w:val="000000"/>
          <w:shd w:val="clear" w:color="auto" w:fill="FFFFFF"/>
        </w:rPr>
      </w:pPr>
      <w:r w:rsidRPr="001A1956">
        <w:rPr>
          <w:rFonts w:asciiTheme="minorHAnsi" w:hAnsiTheme="minorHAnsi" w:cstheme="minorHAnsi"/>
          <w:color w:val="000000"/>
          <w:shd w:val="clear" w:color="auto" w:fill="FFFFFF"/>
        </w:rPr>
        <w:t>Following the Transfiguration</w:t>
      </w:r>
      <w:r w:rsidR="00983B57">
        <w:rPr>
          <w:rFonts w:asciiTheme="minorHAnsi" w:hAnsiTheme="minorHAnsi" w:cstheme="minorHAnsi"/>
          <w:color w:val="000000"/>
          <w:shd w:val="clear" w:color="auto" w:fill="FFFFFF"/>
        </w:rPr>
        <w:t>,</w:t>
      </w:r>
      <w:r>
        <w:rPr>
          <w:rFonts w:asciiTheme="minorHAnsi" w:hAnsiTheme="minorHAnsi" w:cstheme="minorHAnsi"/>
          <w:color w:val="000000"/>
          <w:shd w:val="clear" w:color="auto" w:fill="FFFFFF"/>
        </w:rPr>
        <w:t xml:space="preserve"> Peter, James and John ask Jesus </w:t>
      </w:r>
      <w:r w:rsidRPr="001A1956">
        <w:rPr>
          <w:rFonts w:asciiTheme="minorHAnsi" w:hAnsiTheme="minorHAnsi" w:cstheme="minorHAnsi"/>
          <w:color w:val="000000"/>
          <w:shd w:val="clear" w:color="auto" w:fill="FFFFFF"/>
        </w:rPr>
        <w:t>‘Why do the scribes say that Elijah must come first?</w:t>
      </w:r>
      <w:r>
        <w:rPr>
          <w:rFonts w:asciiTheme="minorHAnsi" w:hAnsiTheme="minorHAnsi" w:cstheme="minorHAnsi"/>
          <w:color w:val="000000"/>
          <w:shd w:val="clear" w:color="auto" w:fill="FFFFFF"/>
        </w:rPr>
        <w:t>’,</w:t>
      </w:r>
      <w:r w:rsidRPr="001A1956">
        <w:rPr>
          <w:rFonts w:asciiTheme="minorHAnsi" w:hAnsiTheme="minorHAnsi" w:cstheme="minorHAnsi"/>
          <w:color w:val="000000"/>
          <w:shd w:val="clear" w:color="auto" w:fill="FFFFFF"/>
        </w:rPr>
        <w:t xml:space="preserve"> Mark 9:11</w:t>
      </w:r>
      <w:r>
        <w:rPr>
          <w:rFonts w:asciiTheme="minorHAnsi" w:hAnsiTheme="minorHAnsi" w:cstheme="minorHAnsi"/>
          <w:color w:val="000000"/>
          <w:shd w:val="clear" w:color="auto" w:fill="FFFFFF"/>
        </w:rPr>
        <w:t>. This is an</w:t>
      </w:r>
      <w:r w:rsidR="00E01F33">
        <w:rPr>
          <w:rFonts w:asciiTheme="minorHAnsi" w:hAnsiTheme="minorHAnsi" w:cstheme="minorHAnsi"/>
          <w:color w:val="000000"/>
          <w:shd w:val="clear" w:color="auto" w:fill="FFFFFF"/>
        </w:rPr>
        <w:t>other</w:t>
      </w:r>
      <w:r>
        <w:rPr>
          <w:rFonts w:asciiTheme="minorHAnsi" w:hAnsiTheme="minorHAnsi" w:cstheme="minorHAnsi"/>
          <w:color w:val="000000"/>
          <w:shd w:val="clear" w:color="auto" w:fill="FFFFFF"/>
        </w:rPr>
        <w:t xml:space="preserve"> allusion to Malachi, where he states that</w:t>
      </w:r>
      <w:r>
        <w:rPr>
          <w:rFonts w:ascii="Segoe UI" w:hAnsi="Segoe UI" w:cs="Segoe UI"/>
          <w:b/>
          <w:bCs/>
          <w:color w:val="000000"/>
          <w:shd w:val="clear" w:color="auto" w:fill="FFFFFF"/>
          <w:vertAlign w:val="superscript"/>
        </w:rPr>
        <w:t> </w:t>
      </w:r>
      <w:r w:rsidR="00983B57">
        <w:rPr>
          <w:rFonts w:ascii="Segoe UI" w:hAnsi="Segoe UI" w:cs="Segoe UI"/>
          <w:b/>
          <w:bCs/>
          <w:color w:val="000000"/>
          <w:shd w:val="clear" w:color="auto" w:fill="FFFFFF"/>
          <w:vertAlign w:val="superscript"/>
        </w:rPr>
        <w:t>‘</w:t>
      </w:r>
      <w:r w:rsidRPr="001A1956">
        <w:rPr>
          <w:rFonts w:asciiTheme="minorHAnsi" w:hAnsiTheme="minorHAnsi" w:cstheme="minorHAnsi"/>
          <w:color w:val="000000"/>
          <w:shd w:val="clear" w:color="auto" w:fill="FFFFFF"/>
        </w:rPr>
        <w:t>Lo, I will send you the prophet Elijah before the great and terrible day of the</w:t>
      </w:r>
      <w:r w:rsidR="00E01F33">
        <w:rPr>
          <w:rFonts w:asciiTheme="minorHAnsi" w:hAnsiTheme="minorHAnsi" w:cstheme="minorHAnsi"/>
          <w:color w:val="000000"/>
          <w:shd w:val="clear" w:color="auto" w:fill="FFFFFF"/>
        </w:rPr>
        <w:t xml:space="preserve"> Lord</w:t>
      </w:r>
      <w:r w:rsidRPr="001A1956">
        <w:rPr>
          <w:rFonts w:asciiTheme="minorHAnsi" w:hAnsiTheme="minorHAnsi" w:cstheme="minorHAnsi"/>
          <w:color w:val="000000"/>
          <w:shd w:val="clear" w:color="auto" w:fill="FFFFFF"/>
        </w:rPr>
        <w:t> comes</w:t>
      </w:r>
      <w:r>
        <w:rPr>
          <w:rFonts w:asciiTheme="minorHAnsi" w:hAnsiTheme="minorHAnsi" w:cstheme="minorHAnsi"/>
          <w:color w:val="000000"/>
          <w:shd w:val="clear" w:color="auto" w:fill="FFFFFF"/>
        </w:rPr>
        <w:t>’,</w:t>
      </w:r>
      <w:r w:rsidRPr="001A1956">
        <w:rPr>
          <w:rFonts w:asciiTheme="minorHAnsi" w:hAnsiTheme="minorHAnsi" w:cstheme="minorHAnsi"/>
          <w:color w:val="000000"/>
          <w:shd w:val="clear" w:color="auto" w:fill="FFFFFF"/>
        </w:rPr>
        <w:t xml:space="preserve"> Malachi 4:5</w:t>
      </w:r>
      <w:r>
        <w:rPr>
          <w:rFonts w:asciiTheme="minorHAnsi" w:hAnsiTheme="minorHAnsi" w:cstheme="minorHAnsi"/>
          <w:color w:val="000000"/>
          <w:shd w:val="clear" w:color="auto" w:fill="FFFFFF"/>
        </w:rPr>
        <w:t>. This can be interpreted as John the Baptist b</w:t>
      </w:r>
      <w:r w:rsidR="00E01F33">
        <w:rPr>
          <w:rFonts w:asciiTheme="minorHAnsi" w:hAnsiTheme="minorHAnsi" w:cstheme="minorHAnsi"/>
          <w:color w:val="000000"/>
          <w:shd w:val="clear" w:color="auto" w:fill="FFFFFF"/>
        </w:rPr>
        <w:t>eing</w:t>
      </w:r>
      <w:r>
        <w:rPr>
          <w:rFonts w:asciiTheme="minorHAnsi" w:hAnsiTheme="minorHAnsi" w:cstheme="minorHAnsi"/>
          <w:color w:val="000000"/>
          <w:shd w:val="clear" w:color="auto" w:fill="FFFFFF"/>
        </w:rPr>
        <w:t xml:space="preserve"> an Elijah type figure, but that Elijah will come to </w:t>
      </w:r>
      <w:r w:rsidR="003C7C95">
        <w:rPr>
          <w:rFonts w:asciiTheme="minorHAnsi" w:hAnsiTheme="minorHAnsi" w:cstheme="minorHAnsi"/>
          <w:color w:val="000000"/>
          <w:shd w:val="clear" w:color="auto" w:fill="FFFFFF"/>
        </w:rPr>
        <w:t>bring forth the second coming of Christ. As with Isaiah, Jesus is being linked by the prophets who were trying to correct the behaviour of the Jews in general, and their priesthood in particular</w:t>
      </w:r>
      <w:r w:rsidR="00983B57">
        <w:rPr>
          <w:rFonts w:asciiTheme="minorHAnsi" w:hAnsiTheme="minorHAnsi" w:cstheme="minorHAnsi"/>
          <w:color w:val="000000"/>
          <w:shd w:val="clear" w:color="auto" w:fill="FFFFFF"/>
        </w:rPr>
        <w:t xml:space="preserve">. </w:t>
      </w:r>
      <w:r w:rsidR="00E01F33">
        <w:rPr>
          <w:rFonts w:asciiTheme="minorHAnsi" w:hAnsiTheme="minorHAnsi" w:cstheme="minorHAnsi"/>
          <w:color w:val="000000"/>
          <w:shd w:val="clear" w:color="auto" w:fill="FFFFFF"/>
        </w:rPr>
        <w:t xml:space="preserve">Jesus saw </w:t>
      </w:r>
      <w:r w:rsidR="00983B57">
        <w:rPr>
          <w:rFonts w:asciiTheme="minorHAnsi" w:hAnsiTheme="minorHAnsi" w:cstheme="minorHAnsi"/>
          <w:color w:val="000000"/>
          <w:shd w:val="clear" w:color="auto" w:fill="FFFFFF"/>
        </w:rPr>
        <w:t>them</w:t>
      </w:r>
      <w:r w:rsidR="00E01F33">
        <w:rPr>
          <w:rFonts w:asciiTheme="minorHAnsi" w:hAnsiTheme="minorHAnsi" w:cstheme="minorHAnsi"/>
          <w:color w:val="000000"/>
          <w:shd w:val="clear" w:color="auto" w:fill="FFFFFF"/>
        </w:rPr>
        <w:t xml:space="preserve"> turning his father’s ‘house of prayer for all nations’ into</w:t>
      </w:r>
      <w:r w:rsidR="00E01F33" w:rsidRPr="00E01F33">
        <w:rPr>
          <w:rStyle w:val="indent-1-breaks"/>
          <w:rFonts w:asciiTheme="minorHAnsi" w:hAnsiTheme="minorHAnsi" w:cstheme="minorHAnsi"/>
          <w:color w:val="000000"/>
          <w:sz w:val="10"/>
          <w:szCs w:val="10"/>
          <w:shd w:val="clear" w:color="auto" w:fill="FFFFFF"/>
        </w:rPr>
        <w:t> </w:t>
      </w:r>
      <w:r w:rsidR="00E01F33" w:rsidRPr="00E01F33">
        <w:rPr>
          <w:rStyle w:val="text"/>
          <w:rFonts w:asciiTheme="minorHAnsi" w:hAnsiTheme="minorHAnsi" w:cstheme="minorHAnsi"/>
          <w:color w:val="000000"/>
          <w:shd w:val="clear" w:color="auto" w:fill="FFFFFF"/>
        </w:rPr>
        <w:t>‘</w:t>
      </w:r>
      <w:r w:rsidR="00E01F33" w:rsidRPr="00E01F33">
        <w:rPr>
          <w:rStyle w:val="text"/>
          <w:rFonts w:asciiTheme="minorHAnsi" w:hAnsiTheme="minorHAnsi" w:cstheme="minorHAnsi"/>
          <w:color w:val="000000"/>
          <w:shd w:val="clear" w:color="auto" w:fill="FFFFFF"/>
        </w:rPr>
        <w:t>a den of robbers.’</w:t>
      </w:r>
      <w:r w:rsidR="00E01F33" w:rsidRPr="00E01F33">
        <w:rPr>
          <w:rStyle w:val="text"/>
          <w:rFonts w:asciiTheme="minorHAnsi" w:hAnsiTheme="minorHAnsi" w:cstheme="minorHAnsi"/>
          <w:color w:val="000000"/>
          <w:shd w:val="clear" w:color="auto" w:fill="FFFFFF"/>
        </w:rPr>
        <w:t xml:space="preserve"> Mark</w:t>
      </w:r>
      <w:r w:rsidR="00E01F33">
        <w:rPr>
          <w:rStyle w:val="text"/>
          <w:rFonts w:asciiTheme="minorHAnsi" w:hAnsiTheme="minorHAnsi" w:cstheme="minorHAnsi"/>
          <w:color w:val="000000"/>
          <w:shd w:val="clear" w:color="auto" w:fill="FFFFFF"/>
        </w:rPr>
        <w:t xml:space="preserve"> </w:t>
      </w:r>
      <w:r w:rsidR="00E01F33" w:rsidRPr="00E01F33">
        <w:rPr>
          <w:rStyle w:val="text"/>
          <w:rFonts w:asciiTheme="minorHAnsi" w:hAnsiTheme="minorHAnsi" w:cstheme="minorHAnsi"/>
          <w:color w:val="000000"/>
          <w:shd w:val="clear" w:color="auto" w:fill="FFFFFF"/>
        </w:rPr>
        <w:t>11:17</w:t>
      </w:r>
      <w:r w:rsidR="007B497C">
        <w:rPr>
          <w:rStyle w:val="text"/>
          <w:rFonts w:asciiTheme="minorHAnsi" w:hAnsiTheme="minorHAnsi" w:cstheme="minorHAnsi"/>
          <w:color w:val="000000"/>
          <w:shd w:val="clear" w:color="auto" w:fill="FFFFFF"/>
        </w:rPr>
        <w:t>. This references Jeremiah</w:t>
      </w:r>
      <w:r w:rsidR="00695852">
        <w:rPr>
          <w:rStyle w:val="text"/>
          <w:rFonts w:asciiTheme="minorHAnsi" w:hAnsiTheme="minorHAnsi" w:cstheme="minorHAnsi"/>
          <w:color w:val="000000"/>
          <w:shd w:val="clear" w:color="auto" w:fill="FFFFFF"/>
        </w:rPr>
        <w:t>,</w:t>
      </w:r>
      <w:r w:rsidR="007B497C">
        <w:rPr>
          <w:rStyle w:val="text"/>
          <w:rFonts w:asciiTheme="minorHAnsi" w:hAnsiTheme="minorHAnsi" w:cstheme="minorHAnsi"/>
          <w:color w:val="000000"/>
          <w:shd w:val="clear" w:color="auto" w:fill="FFFFFF"/>
        </w:rPr>
        <w:t xml:space="preserve"> </w:t>
      </w:r>
      <w:r w:rsidR="007B497C" w:rsidRPr="007B497C">
        <w:rPr>
          <w:rStyle w:val="text"/>
          <w:rFonts w:asciiTheme="minorHAnsi" w:hAnsiTheme="minorHAnsi" w:cstheme="minorHAnsi"/>
          <w:color w:val="000000"/>
          <w:shd w:val="clear" w:color="auto" w:fill="FFFFFF"/>
        </w:rPr>
        <w:t>‘</w:t>
      </w:r>
      <w:r w:rsidR="007B497C" w:rsidRPr="007B497C">
        <w:rPr>
          <w:rFonts w:asciiTheme="minorHAnsi" w:hAnsiTheme="minorHAnsi" w:cstheme="minorHAnsi"/>
          <w:color w:val="000000"/>
          <w:shd w:val="clear" w:color="auto" w:fill="FFFFFF"/>
        </w:rPr>
        <w:t>Has this house, which is called by my name, become a den of robbers in your sight?</w:t>
      </w:r>
      <w:r w:rsidR="007B497C">
        <w:rPr>
          <w:rFonts w:asciiTheme="minorHAnsi" w:hAnsiTheme="minorHAnsi" w:cstheme="minorHAnsi"/>
          <w:color w:val="000000"/>
          <w:shd w:val="clear" w:color="auto" w:fill="FFFFFF"/>
        </w:rPr>
        <w:t xml:space="preserve">’, Jeremiah 7:11, taking the role of God’s prophet and redeemer. </w:t>
      </w:r>
    </w:p>
    <w:p w:rsidR="00983B57" w:rsidRDefault="00695852" w:rsidP="007B497C">
      <w:pPr>
        <w:pStyle w:val="NormalWeb"/>
        <w:shd w:val="clear" w:color="auto" w:fill="FFFFFF"/>
        <w:spacing w:line="360" w:lineRule="auto"/>
        <w:rPr>
          <w:rStyle w:val="text"/>
          <w:rFonts w:asciiTheme="minorHAnsi" w:hAnsiTheme="minorHAnsi" w:cstheme="minorHAnsi"/>
          <w:color w:val="000000"/>
        </w:rPr>
      </w:pPr>
      <w:r>
        <w:rPr>
          <w:rStyle w:val="text"/>
          <w:rFonts w:asciiTheme="minorHAnsi" w:hAnsiTheme="minorHAnsi" w:cstheme="minorHAnsi"/>
          <w:color w:val="000000"/>
          <w:shd w:val="clear" w:color="auto" w:fill="FFFFFF"/>
        </w:rPr>
        <w:t>O</w:t>
      </w:r>
      <w:r w:rsidR="0041761A" w:rsidRPr="00A47838">
        <w:rPr>
          <w:rStyle w:val="text"/>
          <w:rFonts w:asciiTheme="minorHAnsi" w:hAnsiTheme="minorHAnsi" w:cstheme="minorHAnsi"/>
          <w:color w:val="000000"/>
          <w:shd w:val="clear" w:color="auto" w:fill="FFFFFF"/>
        </w:rPr>
        <w:t>n Jesus’ entry into Jerusalem the crowd hails him with ‘T</w:t>
      </w:r>
      <w:r w:rsidR="0041761A" w:rsidRPr="00A47838">
        <w:rPr>
          <w:rStyle w:val="text"/>
          <w:rFonts w:asciiTheme="minorHAnsi" w:hAnsiTheme="minorHAnsi" w:cstheme="minorHAnsi"/>
          <w:color w:val="000000"/>
        </w:rPr>
        <w:t>hen those who went ahead and those who followed were shouting,</w:t>
      </w:r>
      <w:r w:rsidR="0041761A" w:rsidRPr="00A47838">
        <w:rPr>
          <w:rStyle w:val="text"/>
          <w:rFonts w:asciiTheme="minorHAnsi" w:hAnsiTheme="minorHAnsi" w:cstheme="minorHAnsi"/>
          <w:color w:val="000000"/>
        </w:rPr>
        <w:t xml:space="preserve"> </w:t>
      </w:r>
      <w:r w:rsidR="0041761A" w:rsidRPr="00A47838">
        <w:rPr>
          <w:rStyle w:val="text"/>
          <w:rFonts w:asciiTheme="minorHAnsi" w:hAnsiTheme="minorHAnsi" w:cstheme="minorHAnsi"/>
          <w:color w:val="000000"/>
        </w:rPr>
        <w:t>‘Hosanna!</w:t>
      </w:r>
      <w:r w:rsidR="0041761A" w:rsidRPr="00A47838">
        <w:rPr>
          <w:rFonts w:asciiTheme="minorHAnsi" w:hAnsiTheme="minorHAnsi" w:cstheme="minorHAnsi"/>
          <w:color w:val="000000"/>
        </w:rPr>
        <w:t xml:space="preserve"> </w:t>
      </w:r>
      <w:r w:rsidR="0041761A" w:rsidRPr="00A47838">
        <w:rPr>
          <w:rStyle w:val="text"/>
          <w:rFonts w:asciiTheme="minorHAnsi" w:hAnsiTheme="minorHAnsi" w:cstheme="minorHAnsi"/>
          <w:color w:val="000000"/>
        </w:rPr>
        <w:t>Blessed is the one who comes</w:t>
      </w:r>
      <w:r w:rsidR="0041761A" w:rsidRPr="0041761A">
        <w:rPr>
          <w:rStyle w:val="text"/>
          <w:rFonts w:asciiTheme="minorHAnsi" w:hAnsiTheme="minorHAnsi" w:cstheme="minorHAnsi"/>
          <w:color w:val="000000"/>
        </w:rPr>
        <w:t xml:space="preserve"> in the name of the Lord!</w:t>
      </w:r>
      <w:r w:rsidR="0041761A" w:rsidRPr="0041761A">
        <w:rPr>
          <w:rFonts w:asciiTheme="minorHAnsi" w:hAnsiTheme="minorHAnsi" w:cstheme="minorHAnsi"/>
          <w:color w:val="000000"/>
        </w:rPr>
        <w:t xml:space="preserve"> </w:t>
      </w:r>
      <w:r w:rsidR="0041761A" w:rsidRPr="0041761A">
        <w:rPr>
          <w:rStyle w:val="text"/>
          <w:rFonts w:asciiTheme="minorHAnsi" w:hAnsiTheme="minorHAnsi" w:cstheme="minorHAnsi"/>
          <w:color w:val="000000"/>
        </w:rPr>
        <w:t>Blessed is the coming kingdom of our ancestor David!</w:t>
      </w:r>
      <w:r w:rsidR="008C38A6" w:rsidRPr="008C38A6">
        <w:rPr>
          <w:rStyle w:val="text"/>
          <w:rFonts w:asciiTheme="minorHAnsi" w:hAnsiTheme="minorHAnsi" w:cstheme="minorHAnsi"/>
          <w:color w:val="000000"/>
        </w:rPr>
        <w:t xml:space="preserve"> </w:t>
      </w:r>
      <w:r w:rsidR="008C38A6" w:rsidRPr="0041761A">
        <w:rPr>
          <w:rStyle w:val="text"/>
          <w:rFonts w:asciiTheme="minorHAnsi" w:hAnsiTheme="minorHAnsi" w:cstheme="minorHAnsi"/>
          <w:color w:val="000000"/>
        </w:rPr>
        <w:t>Hosanna in the highest heaven!’</w:t>
      </w:r>
      <w:r w:rsidR="008C38A6">
        <w:rPr>
          <w:rStyle w:val="text"/>
          <w:rFonts w:asciiTheme="minorHAnsi" w:hAnsiTheme="minorHAnsi" w:cstheme="minorHAnsi"/>
          <w:color w:val="000000"/>
        </w:rPr>
        <w:t xml:space="preserve">, Mark 11:9-10. </w:t>
      </w:r>
      <w:r w:rsidR="00983B57">
        <w:rPr>
          <w:rStyle w:val="text"/>
          <w:rFonts w:asciiTheme="minorHAnsi" w:hAnsiTheme="minorHAnsi" w:cstheme="minorHAnsi"/>
          <w:color w:val="000000"/>
        </w:rPr>
        <w:t xml:space="preserve"> </w:t>
      </w:r>
      <w:r w:rsidR="008C38A6">
        <w:rPr>
          <w:rStyle w:val="text"/>
          <w:rFonts w:asciiTheme="minorHAnsi" w:hAnsiTheme="minorHAnsi" w:cstheme="minorHAnsi"/>
          <w:color w:val="000000"/>
        </w:rPr>
        <w:t>T</w:t>
      </w:r>
      <w:r w:rsidR="008C38A6">
        <w:rPr>
          <w:rFonts w:asciiTheme="minorHAnsi" w:hAnsiTheme="minorHAnsi" w:cstheme="minorHAnsi"/>
          <w:color w:val="000000"/>
        </w:rPr>
        <w:t>his is referencing the Psalms and ‘</w:t>
      </w:r>
      <w:r w:rsidR="008C38A6" w:rsidRPr="008C38A6">
        <w:rPr>
          <w:rStyle w:val="text"/>
          <w:rFonts w:asciiTheme="minorHAnsi" w:hAnsiTheme="minorHAnsi" w:cstheme="minorHAnsi"/>
          <w:shd w:val="clear" w:color="auto" w:fill="FFFFFF"/>
        </w:rPr>
        <w:t>Blessed is the one who comes in the name of the</w:t>
      </w:r>
      <w:r w:rsidR="008C38A6">
        <w:rPr>
          <w:rStyle w:val="text"/>
          <w:rFonts w:asciiTheme="minorHAnsi" w:hAnsiTheme="minorHAnsi" w:cstheme="minorHAnsi"/>
          <w:shd w:val="clear" w:color="auto" w:fill="FFFFFF"/>
        </w:rPr>
        <w:t xml:space="preserve"> Lord. </w:t>
      </w:r>
      <w:r w:rsidR="008C38A6" w:rsidRPr="008C38A6">
        <w:rPr>
          <w:rStyle w:val="text"/>
          <w:rFonts w:asciiTheme="minorHAnsi" w:hAnsiTheme="minorHAnsi" w:cstheme="minorHAnsi"/>
          <w:shd w:val="clear" w:color="auto" w:fill="FFFFFF"/>
        </w:rPr>
        <w:t>We bless you from the house of the</w:t>
      </w:r>
      <w:r w:rsidR="008C38A6">
        <w:rPr>
          <w:rStyle w:val="text"/>
          <w:rFonts w:asciiTheme="minorHAnsi" w:hAnsiTheme="minorHAnsi" w:cstheme="minorHAnsi"/>
          <w:shd w:val="clear" w:color="auto" w:fill="FFFFFF"/>
        </w:rPr>
        <w:t xml:space="preserve"> Lord’, Psalm 118:25-26</w:t>
      </w:r>
      <w:r w:rsidR="008C38A6">
        <w:rPr>
          <w:rStyle w:val="text"/>
          <w:rFonts w:ascii="Segoe UI" w:hAnsi="Segoe UI" w:cs="Segoe UI"/>
          <w:color w:val="000000"/>
          <w:shd w:val="clear" w:color="auto" w:fill="FFFFFF"/>
        </w:rPr>
        <w:t>.</w:t>
      </w:r>
      <w:r w:rsidR="008C38A6">
        <w:rPr>
          <w:rStyle w:val="text"/>
          <w:rFonts w:asciiTheme="minorHAnsi" w:hAnsiTheme="minorHAnsi" w:cstheme="minorHAnsi"/>
          <w:color w:val="000000"/>
        </w:rPr>
        <w:t xml:space="preserve">, placing Jesus not only as ‘Lord’ in terms of his Christology, but also again as the rightful king and ancestor of David, both a spiritual and temporal ruler of his people. </w:t>
      </w:r>
    </w:p>
    <w:p w:rsidR="0041761A" w:rsidRDefault="008C38A6" w:rsidP="007B497C">
      <w:pPr>
        <w:pStyle w:val="NormalWeb"/>
        <w:shd w:val="clear" w:color="auto" w:fill="FFFFFF"/>
        <w:spacing w:line="360" w:lineRule="auto"/>
        <w:rPr>
          <w:rStyle w:val="text"/>
          <w:rFonts w:asciiTheme="minorHAnsi" w:hAnsiTheme="minorHAnsi" w:cstheme="minorHAnsi"/>
          <w:color w:val="000000"/>
        </w:rPr>
      </w:pPr>
      <w:r>
        <w:rPr>
          <w:rStyle w:val="text"/>
          <w:rFonts w:asciiTheme="minorHAnsi" w:hAnsiTheme="minorHAnsi" w:cstheme="minorHAnsi"/>
          <w:color w:val="000000"/>
        </w:rPr>
        <w:lastRenderedPageBreak/>
        <w:t xml:space="preserve">This portrayal as the ‘son of David can also be seen </w:t>
      </w:r>
      <w:r w:rsidR="007B497C">
        <w:rPr>
          <w:rStyle w:val="text"/>
          <w:rFonts w:asciiTheme="minorHAnsi" w:hAnsiTheme="minorHAnsi" w:cstheme="minorHAnsi"/>
          <w:color w:val="000000"/>
        </w:rPr>
        <w:t xml:space="preserve">with the blind beggar Timaeus twice calling out </w:t>
      </w:r>
      <w:r w:rsidR="007B497C" w:rsidRPr="007B497C">
        <w:rPr>
          <w:rStyle w:val="text"/>
          <w:rFonts w:asciiTheme="minorHAnsi" w:hAnsiTheme="minorHAnsi" w:cstheme="minorHAnsi"/>
        </w:rPr>
        <w:t>‘</w:t>
      </w:r>
      <w:r w:rsidR="007B497C" w:rsidRPr="007B497C">
        <w:rPr>
          <w:rFonts w:asciiTheme="minorHAnsi" w:hAnsiTheme="minorHAnsi" w:cstheme="minorHAnsi"/>
          <w:shd w:val="clear" w:color="auto" w:fill="FFFFFF"/>
        </w:rPr>
        <w:t>Son of David, have mercy on me!’</w:t>
      </w:r>
      <w:r w:rsidR="007B497C">
        <w:rPr>
          <w:rFonts w:asciiTheme="minorHAnsi" w:hAnsiTheme="minorHAnsi" w:cstheme="minorHAnsi"/>
          <w:shd w:val="clear" w:color="auto" w:fill="FFFFFF"/>
        </w:rPr>
        <w:t xml:space="preserve">, Mark </w:t>
      </w:r>
      <w:r w:rsidR="007B497C" w:rsidRPr="007B497C">
        <w:rPr>
          <w:rStyle w:val="text"/>
          <w:rFonts w:asciiTheme="minorHAnsi" w:hAnsiTheme="minorHAnsi" w:cstheme="minorHAnsi"/>
        </w:rPr>
        <w:t>10</w:t>
      </w:r>
      <w:r w:rsidR="007B497C">
        <w:rPr>
          <w:rStyle w:val="text"/>
          <w:rFonts w:asciiTheme="minorHAnsi" w:hAnsiTheme="minorHAnsi" w:cstheme="minorHAnsi"/>
          <w:color w:val="000000"/>
        </w:rPr>
        <w:t>:47-48</w:t>
      </w:r>
      <w:r w:rsidR="00A47838">
        <w:rPr>
          <w:rStyle w:val="text"/>
          <w:rFonts w:asciiTheme="minorHAnsi" w:hAnsiTheme="minorHAnsi" w:cstheme="minorHAnsi"/>
          <w:color w:val="000000"/>
        </w:rPr>
        <w:t xml:space="preserve">. </w:t>
      </w:r>
    </w:p>
    <w:p w:rsidR="00AB0D8E" w:rsidRPr="00AB0D8E" w:rsidRDefault="00AB0D8E" w:rsidP="007B497C">
      <w:pPr>
        <w:pStyle w:val="NormalWeb"/>
        <w:shd w:val="clear" w:color="auto" w:fill="FFFFFF"/>
        <w:spacing w:line="360" w:lineRule="auto"/>
        <w:rPr>
          <w:rStyle w:val="text"/>
          <w:rFonts w:asciiTheme="minorHAnsi" w:hAnsiTheme="minorHAnsi" w:cstheme="minorHAnsi"/>
          <w:color w:val="000000"/>
          <w:shd w:val="clear" w:color="auto" w:fill="FFFFFF"/>
        </w:rPr>
      </w:pPr>
      <w:r w:rsidRPr="00AB0D8E">
        <w:rPr>
          <w:rStyle w:val="text"/>
          <w:rFonts w:asciiTheme="minorHAnsi" w:hAnsiTheme="minorHAnsi" w:cstheme="minorHAnsi"/>
          <w:color w:val="000000"/>
        </w:rPr>
        <w:t xml:space="preserve">The Christology as Jesus as a son of David </w:t>
      </w:r>
      <w:r>
        <w:rPr>
          <w:rStyle w:val="text"/>
          <w:rFonts w:asciiTheme="minorHAnsi" w:hAnsiTheme="minorHAnsi" w:cstheme="minorHAnsi"/>
          <w:color w:val="000000"/>
        </w:rPr>
        <w:t xml:space="preserve">and king </w:t>
      </w:r>
      <w:r w:rsidRPr="00AB0D8E">
        <w:rPr>
          <w:rStyle w:val="text"/>
          <w:rFonts w:asciiTheme="minorHAnsi" w:hAnsiTheme="minorHAnsi" w:cstheme="minorHAnsi"/>
          <w:color w:val="000000"/>
        </w:rPr>
        <w:t>can also be seen in the other Gospels,</w:t>
      </w:r>
      <w:r w:rsidRPr="00AB0D8E">
        <w:rPr>
          <w:rFonts w:asciiTheme="minorHAnsi" w:hAnsiTheme="minorHAnsi" w:cstheme="minorHAnsi"/>
          <w:color w:val="000000"/>
          <w:shd w:val="clear" w:color="auto" w:fill="FFFFFF"/>
        </w:rPr>
        <w:t xml:space="preserve"> "Hosanna to the Son of David! Blessed is the one who comes in the name of the Lord"</w:t>
      </w:r>
      <w:r w:rsidRPr="00AB0D8E">
        <w:rPr>
          <w:rFonts w:asciiTheme="minorHAnsi" w:hAnsiTheme="minorHAnsi" w:cstheme="minorHAnsi"/>
          <w:color w:val="000000"/>
          <w:shd w:val="clear" w:color="auto" w:fill="FFFFFF"/>
        </w:rPr>
        <w:t xml:space="preserve"> </w:t>
      </w:r>
      <w:r w:rsidRPr="00AB0D8E">
        <w:rPr>
          <w:rFonts w:asciiTheme="minorHAnsi" w:hAnsiTheme="minorHAnsi" w:cstheme="minorHAnsi"/>
          <w:color w:val="000000"/>
          <w:shd w:val="clear" w:color="auto" w:fill="FFFFFF"/>
        </w:rPr>
        <w:t>Matt</w:t>
      </w:r>
      <w:r w:rsidR="0032641E">
        <w:rPr>
          <w:rFonts w:asciiTheme="minorHAnsi" w:hAnsiTheme="minorHAnsi" w:cstheme="minorHAnsi"/>
          <w:color w:val="000000"/>
          <w:shd w:val="clear" w:color="auto" w:fill="FFFFFF"/>
        </w:rPr>
        <w:t xml:space="preserve">hew </w:t>
      </w:r>
      <w:r w:rsidRPr="00AB0D8E">
        <w:rPr>
          <w:rFonts w:asciiTheme="minorHAnsi" w:hAnsiTheme="minorHAnsi" w:cstheme="minorHAnsi"/>
          <w:color w:val="000000"/>
          <w:shd w:val="clear" w:color="auto" w:fill="FFFFFF"/>
        </w:rPr>
        <w:t>21:9</w:t>
      </w:r>
      <w:r w:rsidRPr="00AB0D8E">
        <w:rPr>
          <w:rFonts w:asciiTheme="minorHAnsi" w:hAnsiTheme="minorHAnsi" w:cstheme="minorHAnsi"/>
          <w:color w:val="000000"/>
        </w:rPr>
        <w:t xml:space="preserve">; </w:t>
      </w:r>
      <w:r w:rsidRPr="00AB0D8E">
        <w:rPr>
          <w:rFonts w:asciiTheme="minorHAnsi" w:hAnsiTheme="minorHAnsi" w:cstheme="minorHAnsi"/>
          <w:color w:val="000000"/>
          <w:shd w:val="clear" w:color="auto" w:fill="FFFFFF"/>
        </w:rPr>
        <w:t>"Blessed is the king who comes in the name of the Lord</w:t>
      </w:r>
      <w:r>
        <w:rPr>
          <w:rFonts w:asciiTheme="minorHAnsi" w:hAnsiTheme="minorHAnsi" w:cstheme="minorHAnsi"/>
          <w:color w:val="000000"/>
          <w:shd w:val="clear" w:color="auto" w:fill="FFFFFF"/>
        </w:rPr>
        <w:t>!</w:t>
      </w:r>
      <w:r w:rsidRPr="00AB0D8E">
        <w:rPr>
          <w:rFonts w:asciiTheme="minorHAnsi" w:hAnsiTheme="minorHAnsi" w:cstheme="minorHAnsi"/>
          <w:color w:val="000000"/>
          <w:shd w:val="clear" w:color="auto" w:fill="FFFFFF"/>
        </w:rPr>
        <w:t>"</w:t>
      </w:r>
      <w:r w:rsidRPr="00AB0D8E">
        <w:rPr>
          <w:rFonts w:asciiTheme="minorHAnsi" w:hAnsiTheme="minorHAnsi" w:cstheme="minorHAnsi"/>
          <w:color w:val="000000"/>
          <w:shd w:val="clear" w:color="auto" w:fill="FFFFFF"/>
        </w:rPr>
        <w:t xml:space="preserve">, </w:t>
      </w:r>
      <w:r w:rsidRPr="00AB0D8E">
        <w:rPr>
          <w:rFonts w:asciiTheme="minorHAnsi" w:hAnsiTheme="minorHAnsi" w:cstheme="minorHAnsi"/>
          <w:color w:val="000000"/>
          <w:shd w:val="clear" w:color="auto" w:fill="FFFFFF"/>
        </w:rPr>
        <w:t>Luke 19:38"</w:t>
      </w:r>
      <w:r>
        <w:rPr>
          <w:rFonts w:asciiTheme="minorHAnsi" w:hAnsiTheme="minorHAnsi" w:cstheme="minorHAnsi"/>
          <w:color w:val="000000"/>
          <w:shd w:val="clear" w:color="auto" w:fill="FFFFFF"/>
        </w:rPr>
        <w:t>, and ‘’</w:t>
      </w:r>
      <w:r w:rsidRPr="00AB0D8E">
        <w:rPr>
          <w:rFonts w:asciiTheme="minorHAnsi" w:hAnsiTheme="minorHAnsi" w:cstheme="minorHAnsi"/>
          <w:color w:val="000000"/>
          <w:shd w:val="clear" w:color="auto" w:fill="FFFFFF"/>
        </w:rPr>
        <w:t>Hosanna! Blessed is the one who comes in the name of the Lord-- the King of Israel!"</w:t>
      </w:r>
      <w:r w:rsidRPr="00AB0D8E">
        <w:rPr>
          <w:rFonts w:asciiTheme="minorHAnsi" w:hAnsiTheme="minorHAnsi" w:cstheme="minorHAnsi"/>
          <w:color w:val="000000"/>
          <w:shd w:val="clear" w:color="auto" w:fill="FFFFFF"/>
        </w:rPr>
        <w:t xml:space="preserve">, </w:t>
      </w:r>
      <w:r w:rsidRPr="00AB0D8E">
        <w:rPr>
          <w:rFonts w:asciiTheme="minorHAnsi" w:hAnsiTheme="minorHAnsi" w:cstheme="minorHAnsi"/>
          <w:color w:val="000000"/>
          <w:shd w:val="clear" w:color="auto" w:fill="FFFFFF"/>
        </w:rPr>
        <w:t>John 12:13</w:t>
      </w:r>
      <w:r>
        <w:rPr>
          <w:rFonts w:asciiTheme="minorHAnsi" w:hAnsiTheme="minorHAnsi" w:cstheme="minorHAnsi"/>
          <w:color w:val="000000"/>
          <w:shd w:val="clear" w:color="auto" w:fill="FFFFFF"/>
        </w:rPr>
        <w:t>. This Christology as king can further be seen throughout the Mark 15, where Jesus is frequently referred to as ‘King of the Jews’, Mark 15:2, 15:9, 15:12, 15:18 and 15:26, as well as ‘King of Israel’ 15:32. These references tend to be in sarcastic terms, but nevertheless highlights the destiny of Jesus as a son of David</w:t>
      </w:r>
      <w:r w:rsidR="0032641E">
        <w:rPr>
          <w:rFonts w:asciiTheme="minorHAnsi" w:hAnsiTheme="minorHAnsi" w:cstheme="minorHAnsi"/>
          <w:color w:val="000000"/>
          <w:shd w:val="clear" w:color="auto" w:fill="FFFFFF"/>
        </w:rPr>
        <w:t xml:space="preserve"> and the eternal king.</w:t>
      </w:r>
      <w:r>
        <w:rPr>
          <w:rFonts w:asciiTheme="minorHAnsi" w:hAnsiTheme="minorHAnsi" w:cstheme="minorHAnsi"/>
          <w:color w:val="000000"/>
          <w:shd w:val="clear" w:color="auto" w:fill="FFFFFF"/>
        </w:rPr>
        <w:t xml:space="preserve"> </w:t>
      </w:r>
    </w:p>
    <w:p w:rsidR="00A47838" w:rsidRDefault="00A47838" w:rsidP="00A47838">
      <w:pPr>
        <w:pStyle w:val="NormalWeb"/>
        <w:shd w:val="clear" w:color="auto" w:fill="FFFFFF"/>
        <w:spacing w:before="0" w:beforeAutospacing="0" w:line="360" w:lineRule="auto"/>
        <w:rPr>
          <w:rStyle w:val="text"/>
          <w:rFonts w:asciiTheme="minorHAnsi" w:hAnsiTheme="minorHAnsi" w:cstheme="minorHAnsi"/>
          <w:color w:val="000000"/>
        </w:rPr>
      </w:pPr>
      <w:r w:rsidRPr="00A47838">
        <w:rPr>
          <w:rStyle w:val="text"/>
          <w:rFonts w:asciiTheme="minorHAnsi" w:hAnsiTheme="minorHAnsi" w:cstheme="minorHAnsi"/>
          <w:color w:val="000000" w:themeColor="text1"/>
          <w:shd w:val="clear" w:color="auto" w:fill="FFFFFF"/>
        </w:rPr>
        <w:t>“The stone that the builders rejected</w:t>
      </w:r>
      <w:r w:rsidRPr="00A47838">
        <w:rPr>
          <w:rFonts w:asciiTheme="minorHAnsi" w:hAnsiTheme="minorHAnsi" w:cstheme="minorHAnsi"/>
          <w:color w:val="000000" w:themeColor="text1"/>
        </w:rPr>
        <w:t xml:space="preserve"> </w:t>
      </w:r>
      <w:r w:rsidRPr="00A47838">
        <w:rPr>
          <w:rStyle w:val="text"/>
          <w:rFonts w:asciiTheme="minorHAnsi" w:hAnsiTheme="minorHAnsi" w:cstheme="minorHAnsi"/>
          <w:color w:val="000000" w:themeColor="text1"/>
          <w:shd w:val="clear" w:color="auto" w:fill="FFFFFF"/>
        </w:rPr>
        <w:t>has become the cornerstone;</w:t>
      </w:r>
      <w:r w:rsidRPr="00A47838">
        <w:rPr>
          <w:rStyle w:val="text"/>
          <w:rFonts w:asciiTheme="minorHAnsi" w:hAnsiTheme="minorHAnsi" w:cstheme="minorHAnsi"/>
          <w:color w:val="000000" w:themeColor="text1"/>
          <w:sz w:val="15"/>
          <w:szCs w:val="15"/>
          <w:shd w:val="clear" w:color="auto" w:fill="FFFFFF"/>
          <w:vertAlign w:val="superscript"/>
        </w:rPr>
        <w:t xml:space="preserve"> </w:t>
      </w:r>
      <w:r w:rsidRPr="00A47838">
        <w:rPr>
          <w:rStyle w:val="text"/>
          <w:rFonts w:asciiTheme="minorHAnsi" w:hAnsiTheme="minorHAnsi" w:cstheme="minorHAnsi"/>
          <w:color w:val="000000" w:themeColor="text1"/>
          <w:shd w:val="clear" w:color="auto" w:fill="FFFFFF"/>
        </w:rPr>
        <w:t>this was the Lord’s doing,</w:t>
      </w:r>
      <w:r w:rsidRPr="00A47838">
        <w:rPr>
          <w:rFonts w:asciiTheme="minorHAnsi" w:hAnsiTheme="minorHAnsi" w:cstheme="minorHAnsi"/>
          <w:color w:val="000000" w:themeColor="text1"/>
        </w:rPr>
        <w:t xml:space="preserve"> </w:t>
      </w:r>
      <w:r w:rsidRPr="00A47838">
        <w:rPr>
          <w:rStyle w:val="text"/>
          <w:rFonts w:asciiTheme="minorHAnsi" w:hAnsiTheme="minorHAnsi" w:cstheme="minorHAnsi"/>
          <w:color w:val="000000" w:themeColor="text1"/>
          <w:shd w:val="clear" w:color="auto" w:fill="FFFFFF"/>
        </w:rPr>
        <w:t xml:space="preserve">and it is amazing in our eyes”?’ </w:t>
      </w:r>
      <w:r>
        <w:rPr>
          <w:rStyle w:val="text"/>
          <w:rFonts w:asciiTheme="minorHAnsi" w:hAnsiTheme="minorHAnsi" w:cstheme="minorHAnsi"/>
          <w:color w:val="000000" w:themeColor="text1"/>
          <w:shd w:val="clear" w:color="auto" w:fill="FFFFFF"/>
        </w:rPr>
        <w:t xml:space="preserve">Mark </w:t>
      </w:r>
      <w:r w:rsidRPr="00A47838">
        <w:rPr>
          <w:rStyle w:val="text"/>
          <w:rFonts w:asciiTheme="minorHAnsi" w:hAnsiTheme="minorHAnsi" w:cstheme="minorHAnsi"/>
          <w:color w:val="000000" w:themeColor="text1"/>
          <w:shd w:val="clear" w:color="auto" w:fill="FFFFFF"/>
        </w:rPr>
        <w:t>1</w:t>
      </w:r>
      <w:r>
        <w:rPr>
          <w:rStyle w:val="text"/>
          <w:rFonts w:asciiTheme="minorHAnsi" w:hAnsiTheme="minorHAnsi" w:cstheme="minorHAnsi"/>
          <w:color w:val="000000" w:themeColor="text1"/>
          <w:shd w:val="clear" w:color="auto" w:fill="FFFFFF"/>
        </w:rPr>
        <w:t>2</w:t>
      </w:r>
      <w:r w:rsidRPr="00A47838">
        <w:rPr>
          <w:rStyle w:val="text"/>
          <w:rFonts w:asciiTheme="minorHAnsi" w:hAnsiTheme="minorHAnsi" w:cstheme="minorHAnsi"/>
          <w:color w:val="000000" w:themeColor="text1"/>
          <w:shd w:val="clear" w:color="auto" w:fill="FFFFFF"/>
        </w:rPr>
        <w:t>:</w:t>
      </w:r>
      <w:r>
        <w:rPr>
          <w:rStyle w:val="text"/>
          <w:rFonts w:asciiTheme="minorHAnsi" w:hAnsiTheme="minorHAnsi" w:cstheme="minorHAnsi"/>
          <w:color w:val="000000" w:themeColor="text1"/>
          <w:shd w:val="clear" w:color="auto" w:fill="FFFFFF"/>
        </w:rPr>
        <w:t xml:space="preserve">10-11, </w:t>
      </w:r>
      <w:r>
        <w:rPr>
          <w:rStyle w:val="text"/>
          <w:rFonts w:asciiTheme="minorHAnsi" w:hAnsiTheme="minorHAnsi" w:cstheme="minorHAnsi"/>
          <w:color w:val="000000"/>
        </w:rPr>
        <w:t>is a quote from Psalms ‘</w:t>
      </w:r>
      <w:r w:rsidRPr="00A47838">
        <w:rPr>
          <w:rStyle w:val="text"/>
          <w:rFonts w:asciiTheme="minorHAnsi" w:hAnsiTheme="minorHAnsi" w:cstheme="minorHAnsi"/>
          <w:color w:val="000000" w:themeColor="text1"/>
          <w:shd w:val="clear" w:color="auto" w:fill="FFFFFF"/>
        </w:rPr>
        <w:t>The stone that the builders rejected</w:t>
      </w:r>
      <w:r w:rsidRPr="00A47838">
        <w:rPr>
          <w:rFonts w:asciiTheme="minorHAnsi" w:hAnsiTheme="minorHAnsi" w:cstheme="minorHAnsi"/>
          <w:color w:val="000000" w:themeColor="text1"/>
        </w:rPr>
        <w:t xml:space="preserve"> </w:t>
      </w:r>
      <w:r w:rsidRPr="00A47838">
        <w:rPr>
          <w:rStyle w:val="text"/>
          <w:rFonts w:asciiTheme="minorHAnsi" w:hAnsiTheme="minorHAnsi" w:cstheme="minorHAnsi"/>
          <w:color w:val="000000" w:themeColor="text1"/>
          <w:shd w:val="clear" w:color="auto" w:fill="FFFFFF"/>
        </w:rPr>
        <w:t>has become the chief cornerstone.</w:t>
      </w:r>
      <w:r w:rsidRPr="00A47838">
        <w:rPr>
          <w:rStyle w:val="text"/>
          <w:rFonts w:asciiTheme="minorHAnsi" w:hAnsiTheme="minorHAnsi" w:cstheme="minorHAnsi"/>
          <w:b/>
          <w:bCs/>
          <w:color w:val="000000" w:themeColor="text1"/>
          <w:shd w:val="clear" w:color="auto" w:fill="FFFFFF"/>
          <w:vertAlign w:val="superscript"/>
        </w:rPr>
        <w:t> </w:t>
      </w:r>
      <w:r w:rsidRPr="00A47838">
        <w:rPr>
          <w:rStyle w:val="text"/>
          <w:rFonts w:asciiTheme="minorHAnsi" w:hAnsiTheme="minorHAnsi" w:cstheme="minorHAnsi"/>
          <w:color w:val="000000" w:themeColor="text1"/>
          <w:shd w:val="clear" w:color="auto" w:fill="FFFFFF"/>
        </w:rPr>
        <w:t>This is the Lord’s doing;</w:t>
      </w:r>
      <w:r w:rsidRPr="00A47838">
        <w:rPr>
          <w:rFonts w:asciiTheme="minorHAnsi" w:hAnsiTheme="minorHAnsi" w:cstheme="minorHAnsi"/>
          <w:color w:val="000000" w:themeColor="text1"/>
        </w:rPr>
        <w:t xml:space="preserve"> </w:t>
      </w:r>
      <w:r w:rsidRPr="00A47838">
        <w:rPr>
          <w:rStyle w:val="text"/>
          <w:rFonts w:asciiTheme="minorHAnsi" w:hAnsiTheme="minorHAnsi" w:cstheme="minorHAnsi"/>
          <w:color w:val="000000" w:themeColor="text1"/>
          <w:shd w:val="clear" w:color="auto" w:fill="FFFFFF"/>
        </w:rPr>
        <w:t>it is marvellous in our eyes</w:t>
      </w:r>
      <w:r>
        <w:rPr>
          <w:rStyle w:val="text"/>
          <w:rFonts w:asciiTheme="minorHAnsi" w:hAnsiTheme="minorHAnsi" w:cstheme="minorHAnsi"/>
          <w:color w:val="000000" w:themeColor="text1"/>
          <w:shd w:val="clear" w:color="auto" w:fill="FFFFFF"/>
        </w:rPr>
        <w:t>,’ Psalms</w:t>
      </w:r>
      <w:r>
        <w:rPr>
          <w:rStyle w:val="text"/>
          <w:rFonts w:asciiTheme="minorHAnsi" w:hAnsiTheme="minorHAnsi" w:cstheme="minorHAnsi"/>
          <w:color w:val="000000"/>
        </w:rPr>
        <w:t xml:space="preserve"> 118:22-23. This is when Jesus is telling his second story on how the false priesthood will be replaced, and the builders are the priests or </w:t>
      </w:r>
      <w:r w:rsidR="00AB0D8E">
        <w:rPr>
          <w:rStyle w:val="text"/>
          <w:rFonts w:asciiTheme="minorHAnsi" w:hAnsiTheme="minorHAnsi" w:cstheme="minorHAnsi"/>
          <w:color w:val="000000"/>
        </w:rPr>
        <w:t>Sanhedrin</w:t>
      </w:r>
      <w:r>
        <w:rPr>
          <w:rStyle w:val="text"/>
          <w:rFonts w:asciiTheme="minorHAnsi" w:hAnsiTheme="minorHAnsi" w:cstheme="minorHAnsi"/>
          <w:color w:val="000000"/>
        </w:rPr>
        <w:t xml:space="preserve">, and that the stone is possibly </w:t>
      </w:r>
      <w:r w:rsidR="00E22039">
        <w:rPr>
          <w:rStyle w:val="text"/>
          <w:rFonts w:asciiTheme="minorHAnsi" w:hAnsiTheme="minorHAnsi" w:cstheme="minorHAnsi"/>
          <w:color w:val="000000"/>
        </w:rPr>
        <w:t xml:space="preserve">the patriarch </w:t>
      </w:r>
      <w:r>
        <w:rPr>
          <w:rStyle w:val="text"/>
          <w:rFonts w:asciiTheme="minorHAnsi" w:hAnsiTheme="minorHAnsi" w:cstheme="minorHAnsi"/>
          <w:color w:val="000000"/>
        </w:rPr>
        <w:t xml:space="preserve">Abraham, </w:t>
      </w:r>
      <w:r w:rsidR="00E22039">
        <w:rPr>
          <w:rStyle w:val="text"/>
          <w:rFonts w:asciiTheme="minorHAnsi" w:hAnsiTheme="minorHAnsi" w:cstheme="minorHAnsi"/>
          <w:color w:val="000000"/>
        </w:rPr>
        <w:t xml:space="preserve">King </w:t>
      </w:r>
      <w:r>
        <w:rPr>
          <w:rStyle w:val="text"/>
          <w:rFonts w:asciiTheme="minorHAnsi" w:hAnsiTheme="minorHAnsi" w:cstheme="minorHAnsi"/>
          <w:color w:val="000000"/>
        </w:rPr>
        <w:t xml:space="preserve">David or the </w:t>
      </w:r>
      <w:r w:rsidR="00E22039">
        <w:rPr>
          <w:rStyle w:val="text"/>
          <w:rFonts w:asciiTheme="minorHAnsi" w:hAnsiTheme="minorHAnsi" w:cstheme="minorHAnsi"/>
          <w:color w:val="000000"/>
        </w:rPr>
        <w:t xml:space="preserve">forthcoming </w:t>
      </w:r>
      <w:r>
        <w:rPr>
          <w:rStyle w:val="text"/>
          <w:rFonts w:asciiTheme="minorHAnsi" w:hAnsiTheme="minorHAnsi" w:cstheme="minorHAnsi"/>
          <w:color w:val="000000"/>
        </w:rPr>
        <w:t>Messiah</w:t>
      </w:r>
      <w:r w:rsidR="00E22039">
        <w:rPr>
          <w:rStyle w:val="text"/>
          <w:rFonts w:asciiTheme="minorHAnsi" w:hAnsiTheme="minorHAnsi" w:cstheme="minorHAnsi"/>
          <w:color w:val="000000"/>
        </w:rPr>
        <w:t>, and that God’s plan will prevail, in the name of Jesus, the Messiah.</w:t>
      </w:r>
      <w:r w:rsidR="00120CF6">
        <w:rPr>
          <w:rStyle w:val="text"/>
          <w:rFonts w:asciiTheme="minorHAnsi" w:hAnsiTheme="minorHAnsi" w:cstheme="minorHAnsi"/>
          <w:color w:val="000000"/>
        </w:rPr>
        <w:t xml:space="preserve"> </w:t>
      </w:r>
      <w:r w:rsidR="00FE61A9">
        <w:rPr>
          <w:rStyle w:val="text"/>
          <w:rFonts w:asciiTheme="minorHAnsi" w:hAnsiTheme="minorHAnsi" w:cstheme="minorHAnsi"/>
          <w:color w:val="000000"/>
        </w:rPr>
        <w:t xml:space="preserve">According to </w:t>
      </w:r>
      <w:proofErr w:type="spellStart"/>
      <w:r w:rsidR="00FE61A9">
        <w:rPr>
          <w:rStyle w:val="text"/>
          <w:rFonts w:asciiTheme="minorHAnsi" w:hAnsiTheme="minorHAnsi" w:cstheme="minorHAnsi"/>
          <w:color w:val="000000"/>
        </w:rPr>
        <w:t>Moyise</w:t>
      </w:r>
      <w:proofErr w:type="spellEnd"/>
      <w:r w:rsidR="00FE61A9">
        <w:rPr>
          <w:rStyle w:val="text"/>
          <w:rFonts w:asciiTheme="minorHAnsi" w:hAnsiTheme="minorHAnsi" w:cstheme="minorHAnsi"/>
          <w:color w:val="000000"/>
        </w:rPr>
        <w:t xml:space="preserve">, this is a later doctrinal attempt to explain Christ’s death, the ‘redemption and the consequent incorporation of the Gentiles’. </w:t>
      </w:r>
      <w:r w:rsidR="00FE61A9">
        <w:rPr>
          <w:rStyle w:val="text"/>
          <w:rFonts w:asciiTheme="minorHAnsi" w:hAnsiTheme="minorHAnsi" w:cstheme="minorHAnsi"/>
          <w:color w:val="000000"/>
          <w:vertAlign w:val="superscript"/>
        </w:rPr>
        <w:t>(10)</w:t>
      </w:r>
      <w:r w:rsidR="00FE61A9">
        <w:rPr>
          <w:rStyle w:val="text"/>
          <w:rFonts w:asciiTheme="minorHAnsi" w:hAnsiTheme="minorHAnsi" w:cstheme="minorHAnsi"/>
          <w:color w:val="000000"/>
        </w:rPr>
        <w:t xml:space="preserve">  </w:t>
      </w:r>
      <w:r w:rsidR="00E22039">
        <w:rPr>
          <w:rStyle w:val="text"/>
          <w:rFonts w:asciiTheme="minorHAnsi" w:hAnsiTheme="minorHAnsi" w:cstheme="minorHAnsi"/>
          <w:color w:val="000000"/>
        </w:rPr>
        <w:t xml:space="preserve"> </w:t>
      </w:r>
    </w:p>
    <w:p w:rsidR="00983B57" w:rsidRDefault="0032641E" w:rsidP="00983B57">
      <w:pPr>
        <w:pStyle w:val="NormalWeb"/>
        <w:shd w:val="clear" w:color="auto" w:fill="FFFFFF"/>
        <w:spacing w:before="0" w:beforeAutospacing="0" w:line="360" w:lineRule="auto"/>
        <w:rPr>
          <w:rFonts w:asciiTheme="minorHAnsi" w:hAnsiTheme="minorHAnsi" w:cstheme="minorHAnsi"/>
          <w:color w:val="000000"/>
        </w:rPr>
      </w:pPr>
      <w:r>
        <w:rPr>
          <w:rStyle w:val="text"/>
          <w:rFonts w:asciiTheme="minorHAnsi" w:hAnsiTheme="minorHAnsi" w:cstheme="minorHAnsi"/>
          <w:color w:val="000000"/>
        </w:rPr>
        <w:t>The Christos</w:t>
      </w:r>
      <w:r w:rsidR="007B21AA">
        <w:rPr>
          <w:rStyle w:val="text"/>
          <w:rFonts w:asciiTheme="minorHAnsi" w:hAnsiTheme="minorHAnsi" w:cstheme="minorHAnsi"/>
          <w:color w:val="000000"/>
        </w:rPr>
        <w:t>, or Anointed One</w:t>
      </w:r>
      <w:r>
        <w:rPr>
          <w:rStyle w:val="text"/>
          <w:rFonts w:asciiTheme="minorHAnsi" w:hAnsiTheme="minorHAnsi" w:cstheme="minorHAnsi"/>
          <w:color w:val="000000"/>
        </w:rPr>
        <w:t xml:space="preserve"> of Mark</w:t>
      </w:r>
      <w:r w:rsidR="007B21AA">
        <w:rPr>
          <w:rStyle w:val="text"/>
          <w:rFonts w:asciiTheme="minorHAnsi" w:hAnsiTheme="minorHAnsi" w:cstheme="minorHAnsi"/>
          <w:color w:val="000000"/>
        </w:rPr>
        <w:t xml:space="preserve"> is first used as </w:t>
      </w:r>
      <w:r w:rsidR="006B7F84">
        <w:rPr>
          <w:rStyle w:val="text"/>
          <w:rFonts w:asciiTheme="minorHAnsi" w:hAnsiTheme="minorHAnsi" w:cstheme="minorHAnsi"/>
          <w:color w:val="000000"/>
        </w:rPr>
        <w:t>‘</w:t>
      </w:r>
      <w:r w:rsidR="007B21AA">
        <w:rPr>
          <w:rStyle w:val="text"/>
          <w:rFonts w:asciiTheme="minorHAnsi" w:hAnsiTheme="minorHAnsi" w:cstheme="minorHAnsi"/>
          <w:color w:val="000000"/>
        </w:rPr>
        <w:t>Jesus Chris</w:t>
      </w:r>
      <w:r w:rsidR="006B7F84">
        <w:rPr>
          <w:rStyle w:val="text"/>
          <w:rFonts w:asciiTheme="minorHAnsi" w:hAnsiTheme="minorHAnsi" w:cstheme="minorHAnsi"/>
          <w:color w:val="000000"/>
        </w:rPr>
        <w:t xml:space="preserve">t’, Mark 1:1, and again when Peter answers Jesus’ question about who he is, and Peter exclaims ‘You are the Messiah’, Mark 8:29, leaving no doubt as to Jesus’ role as the Christ. </w:t>
      </w:r>
      <w:r w:rsidR="00983B57">
        <w:rPr>
          <w:rStyle w:val="text"/>
          <w:rFonts w:asciiTheme="minorHAnsi" w:hAnsiTheme="minorHAnsi" w:cstheme="minorHAnsi"/>
          <w:color w:val="000000"/>
        </w:rPr>
        <w:t>This he confirms himself when asked by the high priest</w:t>
      </w:r>
      <w:r w:rsidR="00983B57" w:rsidRPr="0032641E">
        <w:rPr>
          <w:rFonts w:asciiTheme="minorHAnsi" w:hAnsiTheme="minorHAnsi" w:cstheme="minorHAnsi"/>
          <w:i/>
          <w:iCs/>
          <w:color w:val="000000"/>
        </w:rPr>
        <w:t> </w:t>
      </w:r>
      <w:r w:rsidR="00983B57" w:rsidRPr="0032641E">
        <w:rPr>
          <w:rFonts w:asciiTheme="minorHAnsi" w:hAnsiTheme="minorHAnsi" w:cstheme="minorHAnsi"/>
          <w:color w:val="000000"/>
        </w:rPr>
        <w:t>“Are you the Messiah, the Son of the Blessed</w:t>
      </w:r>
      <w:r w:rsidR="00983B57" w:rsidRPr="0032641E">
        <w:rPr>
          <w:rFonts w:asciiTheme="minorHAnsi" w:hAnsiTheme="minorHAnsi" w:cstheme="minorHAnsi"/>
          <w:color w:val="000000"/>
          <w:u w:val="single"/>
        </w:rPr>
        <w:t xml:space="preserve"> </w:t>
      </w:r>
      <w:r w:rsidR="00983B57" w:rsidRPr="0032641E">
        <w:rPr>
          <w:rFonts w:asciiTheme="minorHAnsi" w:hAnsiTheme="minorHAnsi" w:cstheme="minorHAnsi"/>
          <w:color w:val="000000"/>
        </w:rPr>
        <w:t>One?”</w:t>
      </w:r>
      <w:r w:rsidR="00983B57">
        <w:rPr>
          <w:rFonts w:asciiTheme="minorHAnsi" w:hAnsiTheme="minorHAnsi" w:cstheme="minorHAnsi"/>
          <w:color w:val="000000"/>
        </w:rPr>
        <w:t xml:space="preserve">, Jesus said, I am,’ Mark 14:61. </w:t>
      </w:r>
    </w:p>
    <w:p w:rsidR="00FE61A9" w:rsidRDefault="00FE61A9" w:rsidP="00A47838">
      <w:pPr>
        <w:pStyle w:val="NormalWeb"/>
        <w:shd w:val="clear" w:color="auto" w:fill="FFFFFF"/>
        <w:spacing w:before="0" w:beforeAutospacing="0" w:line="360" w:lineRule="auto"/>
        <w:rPr>
          <w:rStyle w:val="text"/>
          <w:rFonts w:asciiTheme="minorHAnsi" w:hAnsiTheme="minorHAnsi" w:cstheme="minorHAnsi"/>
          <w:color w:val="000000"/>
        </w:rPr>
      </w:pPr>
    </w:p>
    <w:p w:rsidR="00FE61A9" w:rsidRPr="00FE61A9" w:rsidRDefault="00FE61A9" w:rsidP="00FE61A9">
      <w:pPr>
        <w:pStyle w:val="NormalWeb"/>
        <w:numPr>
          <w:ilvl w:val="0"/>
          <w:numId w:val="3"/>
        </w:numPr>
        <w:shd w:val="clear" w:color="auto" w:fill="FFFFFF"/>
        <w:spacing w:before="0" w:beforeAutospacing="0" w:line="360" w:lineRule="auto"/>
        <w:rPr>
          <w:rStyle w:val="text"/>
          <w:rFonts w:asciiTheme="minorHAnsi" w:hAnsiTheme="minorHAnsi" w:cstheme="minorHAnsi"/>
          <w:color w:val="000000" w:themeColor="text1"/>
        </w:rPr>
      </w:pPr>
      <w:proofErr w:type="spellStart"/>
      <w:r>
        <w:rPr>
          <w:rFonts w:asciiTheme="minorHAnsi" w:hAnsiTheme="minorHAnsi" w:cstheme="minorHAnsi"/>
          <w:color w:val="000000"/>
          <w:shd w:val="clear" w:color="auto" w:fill="FFFFFF"/>
        </w:rPr>
        <w:t>Moyise</w:t>
      </w:r>
      <w:proofErr w:type="spellEnd"/>
      <w:r>
        <w:rPr>
          <w:rFonts w:asciiTheme="minorHAnsi" w:hAnsiTheme="minorHAnsi" w:cstheme="minorHAnsi"/>
          <w:color w:val="000000"/>
          <w:shd w:val="clear" w:color="auto" w:fill="FFFFFF"/>
        </w:rPr>
        <w:t xml:space="preserve">, Stephen., </w:t>
      </w:r>
      <w:r w:rsidRPr="002D6EFC">
        <w:rPr>
          <w:rFonts w:asciiTheme="minorHAnsi" w:hAnsiTheme="minorHAnsi" w:cstheme="minorHAnsi"/>
          <w:i/>
          <w:iCs/>
          <w:color w:val="000000"/>
          <w:shd w:val="clear" w:color="auto" w:fill="FFFFFF"/>
        </w:rPr>
        <w:t>‘The Old Testament in the New: An Introduction’</w:t>
      </w:r>
      <w:r>
        <w:rPr>
          <w:rFonts w:asciiTheme="minorHAnsi" w:hAnsiTheme="minorHAnsi" w:cstheme="minorHAnsi"/>
          <w:color w:val="000000"/>
          <w:shd w:val="clear" w:color="auto" w:fill="FFFFFF"/>
        </w:rPr>
        <w:t xml:space="preserve"> (Bloomsbury, T&amp;T Clark) pg. 2</w:t>
      </w:r>
      <w:r>
        <w:rPr>
          <w:rFonts w:asciiTheme="minorHAnsi" w:hAnsiTheme="minorHAnsi" w:cstheme="minorHAnsi"/>
          <w:color w:val="000000"/>
          <w:shd w:val="clear" w:color="auto" w:fill="FFFFFF"/>
        </w:rPr>
        <w:t>6</w:t>
      </w:r>
    </w:p>
    <w:p w:rsidR="00120CF6" w:rsidRPr="00FE61A9" w:rsidRDefault="006B7F84" w:rsidP="00DC35C9">
      <w:pPr>
        <w:pStyle w:val="NormalWeb"/>
        <w:shd w:val="clear" w:color="auto" w:fill="FFFFFF"/>
        <w:spacing w:before="0" w:beforeAutospacing="0" w:line="360" w:lineRule="auto"/>
        <w:rPr>
          <w:rStyle w:val="text"/>
          <w:rFonts w:asciiTheme="minorHAnsi" w:hAnsiTheme="minorHAnsi" w:cstheme="minorHAnsi"/>
          <w:color w:val="000000"/>
        </w:rPr>
      </w:pPr>
      <w:r>
        <w:rPr>
          <w:rStyle w:val="text"/>
          <w:rFonts w:asciiTheme="minorHAnsi" w:hAnsiTheme="minorHAnsi" w:cstheme="minorHAnsi"/>
          <w:color w:val="000000"/>
        </w:rPr>
        <w:lastRenderedPageBreak/>
        <w:t>He is further referenced as the Messiah in Mark 9:41, 12:35, 13:21-22 and 15:32</w:t>
      </w:r>
      <w:r w:rsidR="00FE61A9">
        <w:rPr>
          <w:rStyle w:val="text"/>
          <w:rFonts w:asciiTheme="minorHAnsi" w:hAnsiTheme="minorHAnsi" w:cstheme="minorHAnsi"/>
          <w:color w:val="000000"/>
        </w:rPr>
        <w:t xml:space="preserve">. </w:t>
      </w:r>
      <w:r w:rsidR="00120CF6" w:rsidRPr="00120CF6">
        <w:rPr>
          <w:rFonts w:asciiTheme="minorHAnsi" w:hAnsiTheme="minorHAnsi" w:cstheme="minorHAnsi"/>
        </w:rPr>
        <w:t>‘</w:t>
      </w:r>
      <w:r w:rsidR="00120CF6" w:rsidRPr="00120CF6">
        <w:rPr>
          <w:rFonts w:asciiTheme="minorHAnsi" w:hAnsiTheme="minorHAnsi" w:cstheme="minorHAnsi"/>
        </w:rPr>
        <w:t>Jesus, for the first and only time in Mark’s Gospel, unequivocally affirms his identity (‘I am’) and continues by speaking of his future vindication as the Son of man enthroned at God’s right hand and who will return in glory (14:62; cf. Ps. 110:1; Dan. 7:13)</w:t>
      </w:r>
      <w:r w:rsidR="00120CF6" w:rsidRPr="00120CF6">
        <w:rPr>
          <w:rFonts w:asciiTheme="minorHAnsi" w:hAnsiTheme="minorHAnsi" w:cstheme="minorHAnsi"/>
        </w:rPr>
        <w:t xml:space="preserve">’. </w:t>
      </w:r>
      <w:r w:rsidR="00120CF6" w:rsidRPr="00120CF6">
        <w:rPr>
          <w:rFonts w:asciiTheme="minorHAnsi" w:hAnsiTheme="minorHAnsi" w:cstheme="minorHAnsi"/>
          <w:vertAlign w:val="superscript"/>
        </w:rPr>
        <w:t>(1</w:t>
      </w:r>
      <w:r w:rsidR="00FE61A9">
        <w:rPr>
          <w:rFonts w:asciiTheme="minorHAnsi" w:hAnsiTheme="minorHAnsi" w:cstheme="minorHAnsi"/>
          <w:vertAlign w:val="superscript"/>
        </w:rPr>
        <w:t>1</w:t>
      </w:r>
      <w:r w:rsidR="00120CF6" w:rsidRPr="00120CF6">
        <w:rPr>
          <w:rFonts w:asciiTheme="minorHAnsi" w:hAnsiTheme="minorHAnsi" w:cstheme="minorHAnsi"/>
          <w:vertAlign w:val="superscript"/>
        </w:rPr>
        <w:t>)</w:t>
      </w:r>
    </w:p>
    <w:p w:rsidR="00DC35C9" w:rsidRDefault="00D94C03" w:rsidP="00DC35C9">
      <w:pPr>
        <w:pStyle w:val="NormalWeb"/>
        <w:shd w:val="clear" w:color="auto" w:fill="FFFFFF"/>
        <w:spacing w:before="0" w:beforeAutospacing="0" w:line="360" w:lineRule="auto"/>
        <w:rPr>
          <w:rStyle w:val="text"/>
          <w:rFonts w:cstheme="minorHAnsi"/>
          <w:color w:val="000000"/>
          <w:shd w:val="clear" w:color="auto" w:fill="FFFFFF"/>
          <w:vertAlign w:val="superscript"/>
        </w:rPr>
      </w:pPr>
      <w:r w:rsidRPr="004D4B2F">
        <w:rPr>
          <w:rStyle w:val="text"/>
          <w:rFonts w:asciiTheme="minorHAnsi" w:hAnsiTheme="minorHAnsi" w:cstheme="minorHAnsi"/>
          <w:color w:val="000000"/>
        </w:rPr>
        <w:t xml:space="preserve">Jesus as the Christ also links in to his title as the ‘Son of Man’ </w:t>
      </w:r>
      <w:r w:rsidRPr="004D4B2F">
        <w:rPr>
          <w:rStyle w:val="text"/>
          <w:rFonts w:asciiTheme="minorHAnsi" w:hAnsiTheme="minorHAnsi" w:cstheme="minorHAnsi"/>
          <w:color w:val="000000"/>
          <w:vertAlign w:val="superscript"/>
        </w:rPr>
        <w:t>(1</w:t>
      </w:r>
      <w:r w:rsidR="00FE61A9">
        <w:rPr>
          <w:rStyle w:val="text"/>
          <w:rFonts w:asciiTheme="minorHAnsi" w:hAnsiTheme="minorHAnsi" w:cstheme="minorHAnsi"/>
          <w:color w:val="000000"/>
          <w:vertAlign w:val="superscript"/>
        </w:rPr>
        <w:t>2</w:t>
      </w:r>
      <w:r w:rsidRPr="004D4B2F">
        <w:rPr>
          <w:rStyle w:val="text"/>
          <w:rFonts w:asciiTheme="minorHAnsi" w:hAnsiTheme="minorHAnsi" w:cstheme="minorHAnsi"/>
          <w:color w:val="000000"/>
          <w:vertAlign w:val="superscript"/>
        </w:rPr>
        <w:t xml:space="preserve">) </w:t>
      </w:r>
      <w:r w:rsidRPr="004D4B2F">
        <w:rPr>
          <w:rStyle w:val="text"/>
          <w:rFonts w:asciiTheme="minorHAnsi" w:hAnsiTheme="minorHAnsi" w:cstheme="minorHAnsi"/>
          <w:color w:val="000000"/>
        </w:rPr>
        <w:t xml:space="preserve">especially in regards his teachings; </w:t>
      </w:r>
      <w:r w:rsidRPr="004D4B2F">
        <w:rPr>
          <w:rStyle w:val="text"/>
          <w:rFonts w:asciiTheme="minorHAnsi" w:hAnsiTheme="minorHAnsi" w:cstheme="minorHAnsi"/>
          <w:b/>
          <w:bCs/>
          <w:color w:val="000000"/>
          <w:vertAlign w:val="superscript"/>
        </w:rPr>
        <w:t>‘</w:t>
      </w:r>
      <w:r w:rsidRPr="004D4B2F">
        <w:rPr>
          <w:rStyle w:val="text"/>
          <w:rFonts w:asciiTheme="minorHAnsi" w:hAnsiTheme="minorHAnsi" w:cstheme="minorHAnsi"/>
          <w:color w:val="000000"/>
        </w:rPr>
        <w:t>While Jesus was teaching in the temple, he said, ‘How can the scribes say that the Messiah is the son of David?</w:t>
      </w:r>
      <w:r w:rsidRPr="004D4B2F">
        <w:rPr>
          <w:rStyle w:val="text"/>
          <w:rFonts w:asciiTheme="minorHAnsi" w:hAnsiTheme="minorHAnsi" w:cstheme="minorHAnsi"/>
          <w:color w:val="000000"/>
        </w:rPr>
        <w:t xml:space="preserve"> </w:t>
      </w:r>
      <w:r w:rsidRPr="004D4B2F">
        <w:rPr>
          <w:rStyle w:val="text"/>
          <w:rFonts w:asciiTheme="minorHAnsi" w:hAnsiTheme="minorHAnsi" w:cstheme="minorHAnsi"/>
          <w:color w:val="000000"/>
        </w:rPr>
        <w:t>David himself, by the Holy Spirit, declared,</w:t>
      </w:r>
      <w:r w:rsidRPr="004D4B2F">
        <w:rPr>
          <w:rStyle w:val="text"/>
          <w:rFonts w:asciiTheme="minorHAnsi" w:hAnsiTheme="minorHAnsi" w:cstheme="minorHAnsi"/>
          <w:color w:val="000000"/>
        </w:rPr>
        <w:t xml:space="preserve"> </w:t>
      </w:r>
      <w:r w:rsidRPr="004D4B2F">
        <w:rPr>
          <w:rStyle w:val="text"/>
          <w:rFonts w:asciiTheme="minorHAnsi" w:hAnsiTheme="minorHAnsi" w:cstheme="minorHAnsi"/>
          <w:color w:val="000000"/>
        </w:rPr>
        <w:t>“The Lord said to my Lord,</w:t>
      </w:r>
      <w:r w:rsidRPr="004D4B2F">
        <w:rPr>
          <w:rFonts w:asciiTheme="minorHAnsi" w:hAnsiTheme="minorHAnsi" w:cstheme="minorHAnsi"/>
          <w:color w:val="000000"/>
        </w:rPr>
        <w:t xml:space="preserve"> </w:t>
      </w:r>
      <w:r w:rsidRPr="004D4B2F">
        <w:rPr>
          <w:rStyle w:val="text"/>
          <w:rFonts w:asciiTheme="minorHAnsi" w:hAnsiTheme="minorHAnsi" w:cstheme="minorHAnsi"/>
          <w:color w:val="000000"/>
        </w:rPr>
        <w:t>‘Sit at my right hand,</w:t>
      </w:r>
      <w:r w:rsidRPr="004D4B2F">
        <w:rPr>
          <w:rStyle w:val="indent-1-breaks"/>
          <w:rFonts w:asciiTheme="minorHAnsi" w:hAnsiTheme="minorHAnsi" w:cstheme="minorHAnsi"/>
          <w:color w:val="000000"/>
        </w:rPr>
        <w:t> </w:t>
      </w:r>
      <w:r w:rsidRPr="004D4B2F">
        <w:rPr>
          <w:rStyle w:val="text"/>
          <w:rFonts w:asciiTheme="minorHAnsi" w:hAnsiTheme="minorHAnsi" w:cstheme="minorHAnsi"/>
          <w:color w:val="000000"/>
        </w:rPr>
        <w:t>until I put your enemies under your feet.’”</w:t>
      </w:r>
      <w:r w:rsidRPr="004D4B2F">
        <w:rPr>
          <w:rStyle w:val="text"/>
          <w:rFonts w:asciiTheme="minorHAnsi" w:hAnsiTheme="minorHAnsi" w:cstheme="minorHAnsi"/>
          <w:color w:val="000000"/>
        </w:rPr>
        <w:t xml:space="preserve"> </w:t>
      </w:r>
      <w:r w:rsidRPr="004D4B2F">
        <w:rPr>
          <w:rStyle w:val="text"/>
          <w:rFonts w:asciiTheme="minorHAnsi" w:hAnsiTheme="minorHAnsi" w:cstheme="minorHAnsi"/>
          <w:color w:val="000000"/>
        </w:rPr>
        <w:t xml:space="preserve">David himself calls him Lord; so </w:t>
      </w:r>
      <w:r w:rsidRPr="008375B3">
        <w:rPr>
          <w:rStyle w:val="text"/>
          <w:rFonts w:asciiTheme="minorHAnsi" w:hAnsiTheme="minorHAnsi" w:cstheme="minorHAnsi"/>
          <w:color w:val="000000"/>
        </w:rPr>
        <w:t>how can he be his son?’ And the large crowd was listening to him with delight</w:t>
      </w:r>
      <w:r w:rsidRPr="008375B3">
        <w:rPr>
          <w:rStyle w:val="text"/>
          <w:rFonts w:asciiTheme="minorHAnsi" w:hAnsiTheme="minorHAnsi" w:cstheme="minorHAnsi"/>
          <w:color w:val="000000"/>
        </w:rPr>
        <w:t>,’ Mark 12:35-37. This is quoting David ‘</w:t>
      </w:r>
      <w:r w:rsidRPr="008375B3">
        <w:rPr>
          <w:rStyle w:val="text"/>
          <w:rFonts w:asciiTheme="minorHAnsi" w:hAnsiTheme="minorHAnsi" w:cstheme="minorHAnsi"/>
          <w:color w:val="000000"/>
          <w:shd w:val="clear" w:color="auto" w:fill="FFFFFF"/>
        </w:rPr>
        <w:t>The</w:t>
      </w:r>
      <w:r w:rsidR="004D4B2F" w:rsidRPr="008375B3">
        <w:rPr>
          <w:rStyle w:val="text"/>
          <w:rFonts w:asciiTheme="minorHAnsi" w:hAnsiTheme="minorHAnsi" w:cstheme="minorHAnsi"/>
          <w:color w:val="000000"/>
          <w:shd w:val="clear" w:color="auto" w:fill="FFFFFF"/>
        </w:rPr>
        <w:t xml:space="preserve"> Lord</w:t>
      </w:r>
      <w:r w:rsidRPr="008375B3">
        <w:rPr>
          <w:rStyle w:val="text"/>
          <w:rFonts w:asciiTheme="minorHAnsi" w:hAnsiTheme="minorHAnsi" w:cstheme="minorHAnsi"/>
          <w:color w:val="000000"/>
          <w:shd w:val="clear" w:color="auto" w:fill="FFFFFF"/>
        </w:rPr>
        <w:t> says to my lord,</w:t>
      </w:r>
      <w:r w:rsidRPr="008375B3">
        <w:rPr>
          <w:rStyle w:val="indent-1-breaks"/>
          <w:rFonts w:asciiTheme="minorHAnsi" w:hAnsiTheme="minorHAnsi" w:cstheme="minorHAnsi"/>
          <w:color w:val="000000"/>
          <w:shd w:val="clear" w:color="auto" w:fill="FFFFFF"/>
        </w:rPr>
        <w:t> </w:t>
      </w:r>
      <w:r w:rsidRPr="008375B3">
        <w:rPr>
          <w:rStyle w:val="text"/>
          <w:rFonts w:asciiTheme="minorHAnsi" w:hAnsiTheme="minorHAnsi" w:cstheme="minorHAnsi"/>
          <w:color w:val="000000"/>
          <w:shd w:val="clear" w:color="auto" w:fill="FFFFFF"/>
        </w:rPr>
        <w:t>‘Sit at my right hand</w:t>
      </w:r>
      <w:r w:rsidRPr="008375B3">
        <w:rPr>
          <w:rFonts w:asciiTheme="minorHAnsi" w:hAnsiTheme="minorHAnsi" w:cstheme="minorHAnsi"/>
          <w:color w:val="000000"/>
        </w:rPr>
        <w:t xml:space="preserve"> </w:t>
      </w:r>
      <w:r w:rsidRPr="008375B3">
        <w:rPr>
          <w:rStyle w:val="text"/>
          <w:rFonts w:asciiTheme="minorHAnsi" w:hAnsiTheme="minorHAnsi" w:cstheme="minorHAnsi"/>
          <w:color w:val="000000"/>
          <w:shd w:val="clear" w:color="auto" w:fill="FFFFFF"/>
        </w:rPr>
        <w:t>until I make your enemies your footstool</w:t>
      </w:r>
      <w:r w:rsidRPr="008375B3">
        <w:rPr>
          <w:rStyle w:val="text"/>
          <w:rFonts w:asciiTheme="minorHAnsi" w:hAnsiTheme="minorHAnsi" w:cstheme="minorHAnsi"/>
          <w:color w:val="000000"/>
          <w:shd w:val="clear" w:color="auto" w:fill="FFFFFF"/>
        </w:rPr>
        <w:t xml:space="preserve">,’ Psalm 110. </w:t>
      </w:r>
      <w:r w:rsidR="004D4B2F" w:rsidRPr="008375B3">
        <w:rPr>
          <w:rStyle w:val="text"/>
          <w:rFonts w:asciiTheme="minorHAnsi" w:hAnsiTheme="minorHAnsi" w:cstheme="minorHAnsi"/>
          <w:color w:val="000000"/>
          <w:shd w:val="clear" w:color="auto" w:fill="FFFFFF"/>
        </w:rPr>
        <w:t xml:space="preserve">In David calling his son ‘Lord’, this suggests that ‘an earthly kingdom, is not a sufficient category for the Christ. While the Christ will be a physical descendant, he will be much more also’. </w:t>
      </w:r>
      <w:r w:rsidR="004D4B2F" w:rsidRPr="008375B3">
        <w:rPr>
          <w:rStyle w:val="text"/>
          <w:rFonts w:asciiTheme="minorHAnsi" w:hAnsiTheme="minorHAnsi" w:cstheme="minorHAnsi"/>
          <w:color w:val="000000"/>
          <w:shd w:val="clear" w:color="auto" w:fill="FFFFFF"/>
          <w:vertAlign w:val="superscript"/>
        </w:rPr>
        <w:t>(1</w:t>
      </w:r>
      <w:r w:rsidR="00FE61A9">
        <w:rPr>
          <w:rStyle w:val="text"/>
          <w:rFonts w:asciiTheme="minorHAnsi" w:hAnsiTheme="minorHAnsi" w:cstheme="minorHAnsi"/>
          <w:color w:val="000000"/>
          <w:shd w:val="clear" w:color="auto" w:fill="FFFFFF"/>
          <w:vertAlign w:val="superscript"/>
        </w:rPr>
        <w:t>3</w:t>
      </w:r>
      <w:r w:rsidR="004D4B2F" w:rsidRPr="008375B3">
        <w:rPr>
          <w:rStyle w:val="text"/>
          <w:rFonts w:asciiTheme="minorHAnsi" w:hAnsiTheme="minorHAnsi" w:cstheme="minorHAnsi"/>
          <w:color w:val="000000"/>
          <w:shd w:val="clear" w:color="auto" w:fill="FFFFFF"/>
          <w:vertAlign w:val="superscript"/>
        </w:rPr>
        <w:t>)</w:t>
      </w:r>
      <w:r w:rsidR="00DC35C9">
        <w:rPr>
          <w:rStyle w:val="text"/>
          <w:rFonts w:cstheme="minorHAnsi"/>
          <w:color w:val="000000"/>
          <w:shd w:val="clear" w:color="auto" w:fill="FFFFFF"/>
          <w:vertAlign w:val="superscript"/>
        </w:rPr>
        <w:t xml:space="preserve"> </w:t>
      </w:r>
    </w:p>
    <w:p w:rsidR="00D94C03" w:rsidRDefault="00DC35C9" w:rsidP="008550F1">
      <w:pPr>
        <w:pStyle w:val="NormalWeb"/>
        <w:shd w:val="clear" w:color="auto" w:fill="FFFFFF"/>
        <w:spacing w:before="0" w:beforeAutospacing="0" w:line="360" w:lineRule="auto"/>
        <w:rPr>
          <w:rFonts w:asciiTheme="minorHAnsi" w:hAnsiTheme="minorHAnsi" w:cstheme="minorHAnsi"/>
          <w:color w:val="000000"/>
        </w:rPr>
      </w:pPr>
      <w:r w:rsidRPr="00DC35C9">
        <w:rPr>
          <w:rFonts w:asciiTheme="minorHAnsi" w:hAnsiTheme="minorHAnsi" w:cstheme="minorHAnsi"/>
          <w:color w:val="000000"/>
          <w:shd w:val="clear" w:color="auto" w:fill="FFFFFF"/>
        </w:rPr>
        <w:t xml:space="preserve">In the days </w:t>
      </w:r>
      <w:r>
        <w:rPr>
          <w:rFonts w:asciiTheme="minorHAnsi" w:hAnsiTheme="minorHAnsi" w:cstheme="minorHAnsi"/>
          <w:color w:val="000000"/>
          <w:shd w:val="clear" w:color="auto" w:fill="FFFFFF"/>
        </w:rPr>
        <w:t>prior to his crucifixion, Jesus foretells of the destruction of the temple,</w:t>
      </w:r>
      <w:r w:rsidR="00A53EE0">
        <w:rPr>
          <w:rFonts w:asciiTheme="minorHAnsi" w:hAnsiTheme="minorHAnsi" w:cstheme="minorHAnsi"/>
          <w:color w:val="000000"/>
          <w:shd w:val="clear" w:color="auto" w:fill="FFFFFF"/>
        </w:rPr>
        <w:t xml:space="preserve"> Mark 13:1-2, and </w:t>
      </w:r>
      <w:r w:rsidR="008375B3">
        <w:rPr>
          <w:rFonts w:asciiTheme="minorHAnsi" w:hAnsiTheme="minorHAnsi" w:cstheme="minorHAnsi"/>
          <w:color w:val="000000"/>
          <w:shd w:val="clear" w:color="auto" w:fill="FFFFFF"/>
        </w:rPr>
        <w:t xml:space="preserve">in </w:t>
      </w:r>
      <w:r w:rsidR="008375B3">
        <w:rPr>
          <w:rFonts w:asciiTheme="minorHAnsi" w:hAnsiTheme="minorHAnsi" w:cstheme="minorHAnsi"/>
          <w:color w:val="000000"/>
          <w:shd w:val="clear" w:color="auto" w:fill="FFFFFF"/>
        </w:rPr>
        <w:t xml:space="preserve">Mark 13:14, </w:t>
      </w:r>
      <w:r w:rsidR="00A53EE0">
        <w:rPr>
          <w:rFonts w:asciiTheme="minorHAnsi" w:hAnsiTheme="minorHAnsi" w:cstheme="minorHAnsi"/>
          <w:color w:val="000000"/>
          <w:shd w:val="clear" w:color="auto" w:fill="FFFFFF"/>
        </w:rPr>
        <w:t xml:space="preserve">makes </w:t>
      </w:r>
      <w:r w:rsidR="008375B3">
        <w:rPr>
          <w:rFonts w:asciiTheme="minorHAnsi" w:hAnsiTheme="minorHAnsi" w:cstheme="minorHAnsi"/>
          <w:color w:val="000000"/>
          <w:shd w:val="clear" w:color="auto" w:fill="FFFFFF"/>
        </w:rPr>
        <w:t xml:space="preserve">numerous </w:t>
      </w:r>
      <w:r w:rsidR="00A53EE0">
        <w:rPr>
          <w:rFonts w:asciiTheme="minorHAnsi" w:hAnsiTheme="minorHAnsi" w:cstheme="minorHAnsi"/>
          <w:color w:val="000000"/>
          <w:shd w:val="clear" w:color="auto" w:fill="FFFFFF"/>
        </w:rPr>
        <w:t xml:space="preserve">allusions to Daniel, regarding the desolating sacrilege, (Daniel 8:13, </w:t>
      </w:r>
      <w:r w:rsidR="00960F75">
        <w:rPr>
          <w:rFonts w:asciiTheme="minorHAnsi" w:hAnsiTheme="minorHAnsi" w:cstheme="minorHAnsi"/>
          <w:color w:val="000000"/>
          <w:shd w:val="clear" w:color="auto" w:fill="FFFFFF"/>
        </w:rPr>
        <w:t>9</w:t>
      </w:r>
      <w:r w:rsidR="00A53EE0">
        <w:rPr>
          <w:rFonts w:asciiTheme="minorHAnsi" w:hAnsiTheme="minorHAnsi" w:cstheme="minorHAnsi"/>
          <w:color w:val="000000"/>
          <w:shd w:val="clear" w:color="auto" w:fill="FFFFFF"/>
        </w:rPr>
        <w:t xml:space="preserve">:27, 11:31, 12:11). It is here that Jesus reveals that </w:t>
      </w:r>
      <w:r w:rsidR="00A53EE0" w:rsidRPr="00A53EE0">
        <w:rPr>
          <w:rFonts w:asciiTheme="minorHAnsi" w:hAnsiTheme="minorHAnsi" w:cstheme="minorHAnsi"/>
          <w:color w:val="000000"/>
          <w:shd w:val="clear" w:color="auto" w:fill="FFFFFF"/>
        </w:rPr>
        <w:t>‘</w:t>
      </w:r>
      <w:r w:rsidR="00A53EE0" w:rsidRPr="00A53EE0">
        <w:rPr>
          <w:rFonts w:asciiTheme="minorHAnsi" w:hAnsiTheme="minorHAnsi" w:cstheme="minorHAnsi"/>
          <w:color w:val="000000"/>
          <w:shd w:val="clear" w:color="auto" w:fill="FFFFFF"/>
        </w:rPr>
        <w:t>they will see “the Son of Man coming in clouds” with great power and glory</w:t>
      </w:r>
      <w:r w:rsidR="00A53EE0">
        <w:rPr>
          <w:rFonts w:asciiTheme="minorHAnsi" w:hAnsiTheme="minorHAnsi" w:cstheme="minorHAnsi"/>
          <w:color w:val="000000"/>
          <w:shd w:val="clear" w:color="auto" w:fill="FFFFFF"/>
        </w:rPr>
        <w:t>’, Mark 13:26. The Son of Man</w:t>
      </w:r>
      <w:r w:rsidR="00A53EE0" w:rsidRPr="00A53EE0">
        <w:rPr>
          <w:rFonts w:asciiTheme="minorHAnsi" w:hAnsiTheme="minorHAnsi" w:cstheme="minorHAnsi"/>
          <w:color w:val="000000"/>
          <w:shd w:val="clear" w:color="auto" w:fill="FFFFFF"/>
        </w:rPr>
        <w:t xml:space="preserve"> </w:t>
      </w:r>
      <w:r w:rsidR="008375B3">
        <w:rPr>
          <w:rFonts w:asciiTheme="minorHAnsi" w:hAnsiTheme="minorHAnsi" w:cstheme="minorHAnsi"/>
          <w:color w:val="000000"/>
          <w:shd w:val="clear" w:color="auto" w:fill="FFFFFF"/>
        </w:rPr>
        <w:t>is significant in Christology, as it is a title only used by Jesus referring to himself. In this instance he is quoting again from a vison of Daniel, ‘</w:t>
      </w:r>
      <w:r w:rsidR="00A53EE0" w:rsidRPr="00A53EE0">
        <w:rPr>
          <w:rStyle w:val="text"/>
          <w:rFonts w:asciiTheme="minorHAnsi" w:hAnsiTheme="minorHAnsi" w:cstheme="minorHAnsi"/>
          <w:color w:val="000000"/>
          <w:shd w:val="clear" w:color="auto" w:fill="FFFFFF"/>
        </w:rPr>
        <w:t>there before me was one like a son of man,</w:t>
      </w:r>
      <w:r w:rsidR="008375B3" w:rsidRPr="00A53EE0">
        <w:rPr>
          <w:rStyle w:val="text"/>
          <w:rFonts w:asciiTheme="minorHAnsi" w:hAnsiTheme="minorHAnsi" w:cstheme="minorHAnsi"/>
          <w:color w:val="000000"/>
          <w:shd w:val="clear" w:color="auto" w:fill="FFFFFF"/>
        </w:rPr>
        <w:t xml:space="preserve"> </w:t>
      </w:r>
      <w:r w:rsidR="00A53EE0" w:rsidRPr="00A53EE0">
        <w:rPr>
          <w:rStyle w:val="text"/>
          <w:rFonts w:asciiTheme="minorHAnsi" w:hAnsiTheme="minorHAnsi" w:cstheme="minorHAnsi"/>
          <w:color w:val="000000"/>
          <w:shd w:val="clear" w:color="auto" w:fill="FFFFFF"/>
        </w:rPr>
        <w:t>coming with the clouds of heaven</w:t>
      </w:r>
      <w:r w:rsidR="008375B3">
        <w:rPr>
          <w:rStyle w:val="text"/>
          <w:rFonts w:asciiTheme="minorHAnsi" w:hAnsiTheme="minorHAnsi" w:cstheme="minorHAnsi"/>
          <w:color w:val="000000"/>
          <w:shd w:val="clear" w:color="auto" w:fill="FFFFFF"/>
        </w:rPr>
        <w:t>….</w:t>
      </w:r>
      <w:r w:rsidR="00A53EE0" w:rsidRPr="00A53EE0">
        <w:rPr>
          <w:rStyle w:val="text"/>
          <w:rFonts w:asciiTheme="minorHAnsi" w:hAnsiTheme="minorHAnsi" w:cstheme="minorHAnsi"/>
          <w:b/>
          <w:bCs/>
          <w:color w:val="000000"/>
          <w:shd w:val="clear" w:color="auto" w:fill="FFFFFF"/>
          <w:vertAlign w:val="superscript"/>
        </w:rPr>
        <w:t> </w:t>
      </w:r>
      <w:r w:rsidR="00A53EE0" w:rsidRPr="00A53EE0">
        <w:rPr>
          <w:rStyle w:val="text"/>
          <w:rFonts w:asciiTheme="minorHAnsi" w:hAnsiTheme="minorHAnsi" w:cstheme="minorHAnsi"/>
          <w:color w:val="000000"/>
          <w:shd w:val="clear" w:color="auto" w:fill="FFFFFF"/>
        </w:rPr>
        <w:t>He was given authority, glory and sovereign power; all nations and peoples of every language worshiped him.</w:t>
      </w:r>
      <w:r w:rsidR="008550F1">
        <w:rPr>
          <w:rFonts w:asciiTheme="minorHAnsi" w:hAnsiTheme="minorHAnsi" w:cstheme="minorHAnsi"/>
          <w:color w:val="000000"/>
        </w:rPr>
        <w:t xml:space="preserve"> </w:t>
      </w:r>
      <w:r w:rsidR="006D6BC3">
        <w:rPr>
          <w:rStyle w:val="text"/>
          <w:rFonts w:asciiTheme="minorHAnsi" w:hAnsiTheme="minorHAnsi" w:cstheme="minorHAnsi"/>
          <w:color w:val="000000"/>
          <w:shd w:val="clear" w:color="auto" w:fill="FFFFFF"/>
        </w:rPr>
        <w:t>‘</w:t>
      </w:r>
      <w:r w:rsidR="006D6BC3" w:rsidRPr="00A53EE0">
        <w:rPr>
          <w:rStyle w:val="text"/>
          <w:rFonts w:asciiTheme="minorHAnsi" w:hAnsiTheme="minorHAnsi" w:cstheme="minorHAnsi"/>
          <w:color w:val="000000"/>
          <w:shd w:val="clear" w:color="auto" w:fill="FFFFFF"/>
        </w:rPr>
        <w:t>His dominion is an everlasting dominion that will not pass away, and his kingdom is one that will never be destroyed</w:t>
      </w:r>
      <w:r w:rsidR="006D6BC3">
        <w:rPr>
          <w:rStyle w:val="text"/>
          <w:rFonts w:asciiTheme="minorHAnsi" w:hAnsiTheme="minorHAnsi" w:cstheme="minorHAnsi"/>
          <w:color w:val="000000"/>
          <w:shd w:val="clear" w:color="auto" w:fill="FFFFFF"/>
        </w:rPr>
        <w:t>’. Daniel 7:13. This clearly establishes Jesus as the one foreseen by Daniel, whose kingdom will be everlasting.</w:t>
      </w:r>
      <w:r w:rsidR="006D6BC3">
        <w:rPr>
          <w:rFonts w:asciiTheme="minorHAnsi" w:hAnsiTheme="minorHAnsi" w:cstheme="minorHAnsi"/>
          <w:color w:val="000000"/>
        </w:rPr>
        <w:t xml:space="preserve"> </w:t>
      </w:r>
    </w:p>
    <w:p w:rsidR="00120CF6" w:rsidRDefault="00120CF6" w:rsidP="00FE61A9">
      <w:pPr>
        <w:pStyle w:val="NormalWeb"/>
        <w:numPr>
          <w:ilvl w:val="0"/>
          <w:numId w:val="3"/>
        </w:numPr>
        <w:shd w:val="clear" w:color="auto" w:fill="FFFFFF"/>
        <w:spacing w:before="0" w:beforeAutospacing="0" w:line="360" w:lineRule="auto"/>
        <w:rPr>
          <w:rFonts w:asciiTheme="minorHAnsi" w:hAnsiTheme="minorHAnsi" w:cstheme="minorHAnsi"/>
          <w:color w:val="000000"/>
        </w:rPr>
      </w:pPr>
      <w:r>
        <w:rPr>
          <w:rFonts w:asciiTheme="minorHAnsi" w:hAnsiTheme="minorHAnsi" w:cstheme="minorHAnsi"/>
          <w:color w:val="000000"/>
        </w:rPr>
        <w:t xml:space="preserve">Williams, Catrin. H., </w:t>
      </w:r>
      <w:r w:rsidRPr="00120CF6">
        <w:rPr>
          <w:rFonts w:asciiTheme="minorHAnsi" w:hAnsiTheme="minorHAnsi" w:cstheme="minorHAnsi"/>
          <w:i/>
          <w:iCs/>
        </w:rPr>
        <w:t>NEW TESTAMENT CHRISTOLOGY Interpretations of the identity and role of Jesus</w:t>
      </w:r>
      <w:r>
        <w:rPr>
          <w:rFonts w:asciiTheme="minorHAnsi" w:hAnsiTheme="minorHAnsi" w:cstheme="minorHAnsi"/>
          <w:i/>
          <w:iCs/>
        </w:rPr>
        <w:t xml:space="preserve"> </w:t>
      </w:r>
      <w:r>
        <w:rPr>
          <w:rFonts w:asciiTheme="minorHAnsi" w:hAnsiTheme="minorHAnsi" w:cstheme="minorHAnsi"/>
        </w:rPr>
        <w:t>10 April 2021</w:t>
      </w:r>
    </w:p>
    <w:p w:rsidR="00D94C03" w:rsidRPr="004D4B2F" w:rsidRDefault="00D94C03" w:rsidP="00FE61A9">
      <w:pPr>
        <w:pStyle w:val="NormalWeb"/>
        <w:numPr>
          <w:ilvl w:val="0"/>
          <w:numId w:val="3"/>
        </w:numPr>
        <w:shd w:val="clear" w:color="auto" w:fill="FFFFFF"/>
        <w:spacing w:line="360" w:lineRule="auto"/>
        <w:rPr>
          <w:rFonts w:asciiTheme="minorHAnsi" w:hAnsiTheme="minorHAnsi" w:cstheme="minorHAnsi"/>
          <w:color w:val="000000" w:themeColor="text1"/>
        </w:rPr>
      </w:pPr>
      <w:r w:rsidRPr="00D94C03">
        <w:rPr>
          <w:rFonts w:asciiTheme="minorHAnsi" w:hAnsiTheme="minorHAnsi" w:cstheme="minorHAnsi"/>
          <w:color w:val="000000" w:themeColor="text1"/>
          <w:shd w:val="clear" w:color="auto" w:fill="FFFFFF"/>
        </w:rPr>
        <w:t xml:space="preserve">Bird, Michael. 2005. </w:t>
      </w:r>
      <w:r w:rsidRPr="00D94C03">
        <w:rPr>
          <w:rFonts w:asciiTheme="minorHAnsi" w:hAnsiTheme="minorHAnsi" w:cstheme="minorHAnsi"/>
          <w:i/>
          <w:iCs/>
          <w:color w:val="000000" w:themeColor="text1"/>
          <w:shd w:val="clear" w:color="auto" w:fill="FFFFFF"/>
        </w:rPr>
        <w:t>“‘Jesus Is the Christ’: Messianic Apologetics in the Gospel of Mark.”</w:t>
      </w:r>
      <w:r w:rsidRPr="00D94C03">
        <w:rPr>
          <w:rFonts w:asciiTheme="minorHAnsi" w:hAnsiTheme="minorHAnsi" w:cstheme="minorHAnsi"/>
          <w:color w:val="000000" w:themeColor="text1"/>
          <w:shd w:val="clear" w:color="auto" w:fill="FFFFFF"/>
        </w:rPr>
        <w:t> </w:t>
      </w:r>
      <w:r w:rsidRPr="00D94C03">
        <w:rPr>
          <w:rFonts w:asciiTheme="minorHAnsi" w:hAnsiTheme="minorHAnsi" w:cstheme="minorHAnsi"/>
          <w:color w:val="000000" w:themeColor="text1"/>
          <w:shd w:val="clear" w:color="auto" w:fill="FFFFFF"/>
        </w:rPr>
        <w:t>(</w:t>
      </w:r>
      <w:r w:rsidRPr="00D94C03">
        <w:rPr>
          <w:rStyle w:val="Emphasis"/>
          <w:rFonts w:asciiTheme="minorHAnsi" w:hAnsiTheme="minorHAnsi" w:cstheme="minorHAnsi"/>
          <w:color w:val="000000" w:themeColor="text1"/>
          <w:shd w:val="clear" w:color="auto" w:fill="FFFFFF"/>
        </w:rPr>
        <w:t>RTR </w:t>
      </w:r>
      <w:r w:rsidRPr="00D94C03">
        <w:rPr>
          <w:rFonts w:asciiTheme="minorHAnsi" w:hAnsiTheme="minorHAnsi" w:cstheme="minorHAnsi"/>
          <w:color w:val="000000" w:themeColor="text1"/>
          <w:shd w:val="clear" w:color="auto" w:fill="FFFFFF"/>
        </w:rPr>
        <w:t>64, no. 1: 1-14</w:t>
      </w:r>
      <w:r w:rsidRPr="00D94C03">
        <w:rPr>
          <w:rFonts w:asciiTheme="minorHAnsi" w:hAnsiTheme="minorHAnsi" w:cstheme="minorHAnsi"/>
          <w:color w:val="000000" w:themeColor="text1"/>
          <w:shd w:val="clear" w:color="auto" w:fill="FFFFFF"/>
        </w:rPr>
        <w:t>, 2005) pg. 12</w:t>
      </w:r>
    </w:p>
    <w:p w:rsidR="004D4B2F" w:rsidRPr="004D4B2F" w:rsidRDefault="004D4B2F" w:rsidP="00FE61A9">
      <w:pPr>
        <w:pStyle w:val="NormalWeb"/>
        <w:numPr>
          <w:ilvl w:val="0"/>
          <w:numId w:val="3"/>
        </w:numPr>
        <w:shd w:val="clear" w:color="auto" w:fill="FFFFFF"/>
        <w:spacing w:line="360" w:lineRule="auto"/>
        <w:rPr>
          <w:rStyle w:val="text"/>
          <w:rFonts w:asciiTheme="minorHAnsi" w:hAnsiTheme="minorHAnsi" w:cstheme="minorHAnsi"/>
          <w:color w:val="000000" w:themeColor="text1"/>
        </w:rPr>
      </w:pPr>
      <w:r w:rsidRPr="004D4B2F">
        <w:rPr>
          <w:rFonts w:asciiTheme="minorHAnsi" w:hAnsiTheme="minorHAnsi" w:cstheme="minorHAnsi"/>
          <w:color w:val="000000" w:themeColor="text1"/>
          <w:shd w:val="clear" w:color="auto" w:fill="FFFFFF"/>
        </w:rPr>
        <w:t>Edwards, James R. 2002. </w:t>
      </w:r>
      <w:r>
        <w:rPr>
          <w:rFonts w:asciiTheme="minorHAnsi" w:hAnsiTheme="minorHAnsi" w:cstheme="minorHAnsi"/>
          <w:color w:val="000000" w:themeColor="text1"/>
          <w:shd w:val="clear" w:color="auto" w:fill="FFFFFF"/>
        </w:rPr>
        <w:t>‘</w:t>
      </w:r>
      <w:hyperlink r:id="rId7" w:history="1">
        <w:r w:rsidRPr="004D4B2F">
          <w:rPr>
            <w:rStyle w:val="Emphasis"/>
            <w:rFonts w:asciiTheme="minorHAnsi" w:hAnsiTheme="minorHAnsi" w:cstheme="minorHAnsi"/>
            <w:color w:val="000000" w:themeColor="text1"/>
            <w:shd w:val="clear" w:color="auto" w:fill="FFFFFF"/>
          </w:rPr>
          <w:t>The Gospel According to Mark</w:t>
        </w:r>
      </w:hyperlink>
      <w:r>
        <w:rPr>
          <w:rFonts w:asciiTheme="minorHAnsi" w:hAnsiTheme="minorHAnsi" w:cstheme="minorHAnsi"/>
          <w:color w:val="000000" w:themeColor="text1"/>
        </w:rPr>
        <w:t>’</w:t>
      </w:r>
      <w:r>
        <w:rPr>
          <w:rFonts w:asciiTheme="minorHAnsi" w:hAnsiTheme="minorHAnsi" w:cstheme="minorHAnsi"/>
          <w:color w:val="000000" w:themeColor="text1"/>
          <w:shd w:val="clear" w:color="auto" w:fill="FFFFFF"/>
        </w:rPr>
        <w:t xml:space="preserve"> (</w:t>
      </w:r>
      <w:r w:rsidRPr="004D4B2F">
        <w:rPr>
          <w:rFonts w:asciiTheme="minorHAnsi" w:hAnsiTheme="minorHAnsi" w:cstheme="minorHAnsi"/>
          <w:color w:val="000000" w:themeColor="text1"/>
          <w:shd w:val="clear" w:color="auto" w:fill="FFFFFF"/>
        </w:rPr>
        <w:t>PNTC. Grand Rapids: Eerdmans</w:t>
      </w:r>
      <w:r>
        <w:rPr>
          <w:rFonts w:asciiTheme="minorHAnsi" w:hAnsiTheme="minorHAnsi" w:cstheme="minorHAnsi"/>
          <w:color w:val="000000" w:themeColor="text1"/>
          <w:shd w:val="clear" w:color="auto" w:fill="FFFFFF"/>
        </w:rPr>
        <w:t>, 2002) pg.377</w:t>
      </w:r>
    </w:p>
    <w:p w:rsidR="00120CF6" w:rsidRDefault="00120CF6" w:rsidP="00120CF6">
      <w:pPr>
        <w:pStyle w:val="NormalWeb"/>
        <w:shd w:val="clear" w:color="auto" w:fill="FFFFFF"/>
        <w:spacing w:before="0" w:beforeAutospacing="0" w:line="360" w:lineRule="auto"/>
        <w:rPr>
          <w:rFonts w:asciiTheme="minorHAnsi" w:hAnsiTheme="minorHAnsi" w:cstheme="minorHAnsi"/>
          <w:color w:val="000000"/>
        </w:rPr>
      </w:pPr>
      <w:r>
        <w:rPr>
          <w:rStyle w:val="text"/>
          <w:rFonts w:asciiTheme="minorHAnsi" w:hAnsiTheme="minorHAnsi" w:cstheme="minorHAnsi"/>
          <w:color w:val="000000"/>
          <w:shd w:val="clear" w:color="auto" w:fill="FFFFFF"/>
        </w:rPr>
        <w:lastRenderedPageBreak/>
        <w:t>Jesus uses this phrase especially in regard to his death and ‘great suffering’, Mark 8:31; that ‘</w:t>
      </w:r>
      <w:r w:rsidRPr="008F4D5A">
        <w:rPr>
          <w:rFonts w:asciiTheme="minorHAnsi" w:hAnsiTheme="minorHAnsi" w:cstheme="minorHAnsi"/>
          <w:color w:val="000000"/>
        </w:rPr>
        <w:t>the Son of Man, that he is to go through many sufferings and be treated with contempt</w:t>
      </w:r>
      <w:r w:rsidRPr="008375B3">
        <w:rPr>
          <w:rFonts w:asciiTheme="minorHAnsi" w:hAnsiTheme="minorHAnsi" w:cstheme="minorHAnsi"/>
          <w:color w:val="000000"/>
        </w:rPr>
        <w:t>’</w:t>
      </w:r>
      <w:r>
        <w:rPr>
          <w:rFonts w:asciiTheme="minorHAnsi" w:hAnsiTheme="minorHAnsi" w:cstheme="minorHAnsi"/>
          <w:color w:val="000000"/>
        </w:rPr>
        <w:t>. Also Mark 9:12; ‘</w:t>
      </w:r>
      <w:r w:rsidRPr="008F4D5A">
        <w:rPr>
          <w:rFonts w:asciiTheme="minorHAnsi" w:hAnsiTheme="minorHAnsi" w:cstheme="minorHAnsi"/>
          <w:color w:val="000000"/>
        </w:rPr>
        <w:t>The Son of Man is to be betrayed into human hands, and they will kill him</w:t>
      </w:r>
      <w:r>
        <w:rPr>
          <w:rFonts w:asciiTheme="minorHAnsi" w:hAnsiTheme="minorHAnsi" w:cstheme="minorHAnsi"/>
          <w:color w:val="000000"/>
        </w:rPr>
        <w:t>’, Mark 9:31; ‘</w:t>
      </w:r>
      <w:r w:rsidRPr="008F4D5A">
        <w:rPr>
          <w:rFonts w:asciiTheme="minorHAnsi" w:hAnsiTheme="minorHAnsi" w:cstheme="minorHAnsi"/>
          <w:color w:val="000000"/>
        </w:rPr>
        <w:t>the Son of Man will be handed over</w:t>
      </w:r>
      <w:r>
        <w:rPr>
          <w:rFonts w:asciiTheme="minorHAnsi" w:hAnsiTheme="minorHAnsi" w:cstheme="minorHAnsi"/>
          <w:color w:val="000000"/>
        </w:rPr>
        <w:t>….</w:t>
      </w:r>
      <w:r w:rsidRPr="008F4D5A">
        <w:rPr>
          <w:rFonts w:asciiTheme="minorHAnsi" w:hAnsiTheme="minorHAnsi" w:cstheme="minorHAnsi"/>
          <w:color w:val="000000"/>
        </w:rPr>
        <w:t xml:space="preserve"> they will mock him, and spit upon him, and flog him, and kill him;</w:t>
      </w:r>
      <w:r>
        <w:rPr>
          <w:rFonts w:asciiTheme="minorHAnsi" w:hAnsiTheme="minorHAnsi" w:cstheme="minorHAnsi"/>
          <w:color w:val="000000"/>
        </w:rPr>
        <w:t xml:space="preserve"> Mark 10:33-34; ‘</w:t>
      </w:r>
      <w:r w:rsidRPr="008F4D5A">
        <w:rPr>
          <w:rFonts w:asciiTheme="minorHAnsi" w:hAnsiTheme="minorHAnsi" w:cstheme="minorHAnsi"/>
          <w:color w:val="000000"/>
        </w:rPr>
        <w:t>Son of Man is betrayed</w:t>
      </w:r>
      <w:r w:rsidRPr="008550F1">
        <w:rPr>
          <w:rFonts w:asciiTheme="minorHAnsi" w:hAnsiTheme="minorHAnsi" w:cstheme="minorHAnsi"/>
          <w:color w:val="000000"/>
        </w:rPr>
        <w:t>’ Mark 14:21 and 14:41</w:t>
      </w:r>
      <w:r>
        <w:rPr>
          <w:rFonts w:asciiTheme="minorHAnsi" w:hAnsiTheme="minorHAnsi" w:cstheme="minorHAnsi"/>
          <w:color w:val="000000"/>
        </w:rPr>
        <w:t xml:space="preserve">. </w:t>
      </w:r>
    </w:p>
    <w:p w:rsidR="008550F1" w:rsidRPr="00C82ADA" w:rsidRDefault="00120CF6" w:rsidP="00120CF6">
      <w:pPr>
        <w:pStyle w:val="NormalWeb"/>
        <w:shd w:val="clear" w:color="auto" w:fill="FFFFFF"/>
        <w:spacing w:before="0" w:beforeAutospacing="0" w:line="360" w:lineRule="auto"/>
        <w:rPr>
          <w:rFonts w:asciiTheme="minorHAnsi" w:hAnsiTheme="minorHAnsi" w:cstheme="minorHAnsi"/>
          <w:color w:val="000000"/>
          <w:shd w:val="clear" w:color="auto" w:fill="FFFFFF"/>
          <w:vertAlign w:val="superscript"/>
        </w:rPr>
      </w:pPr>
      <w:r>
        <w:rPr>
          <w:rFonts w:asciiTheme="minorHAnsi" w:hAnsiTheme="minorHAnsi" w:cstheme="minorHAnsi"/>
          <w:color w:val="000000"/>
        </w:rPr>
        <w:t xml:space="preserve">Possibly Jesus’ most significant instance of referring to himself as the ’Son of Man’ is </w:t>
      </w:r>
      <w:r w:rsidR="008550F1" w:rsidRPr="008550F1">
        <w:rPr>
          <w:rFonts w:asciiTheme="minorHAnsi" w:hAnsiTheme="minorHAnsi" w:cstheme="minorHAnsi"/>
          <w:color w:val="000000"/>
          <w:shd w:val="clear" w:color="auto" w:fill="FFFFFF"/>
        </w:rPr>
        <w:t>‘</w:t>
      </w:r>
      <w:r w:rsidR="008550F1" w:rsidRPr="008550F1">
        <w:rPr>
          <w:rFonts w:asciiTheme="minorHAnsi" w:hAnsiTheme="minorHAnsi" w:cstheme="minorHAnsi"/>
          <w:color w:val="000000"/>
          <w:shd w:val="clear" w:color="auto" w:fill="FFFFFF"/>
        </w:rPr>
        <w:t>For the Son of Man came not to be served but to serve, and to give his life a ransom for many.’</w:t>
      </w:r>
      <w:r w:rsidR="008550F1">
        <w:rPr>
          <w:rFonts w:asciiTheme="minorHAnsi" w:hAnsiTheme="minorHAnsi" w:cstheme="minorHAnsi"/>
          <w:color w:val="000000"/>
          <w:shd w:val="clear" w:color="auto" w:fill="FFFFFF"/>
        </w:rPr>
        <w:t xml:space="preserve"> Mark 10:45</w:t>
      </w:r>
      <w:r w:rsidR="00081293">
        <w:rPr>
          <w:rFonts w:asciiTheme="minorHAnsi" w:hAnsiTheme="minorHAnsi" w:cstheme="minorHAnsi"/>
          <w:color w:val="000000"/>
          <w:shd w:val="clear" w:color="auto" w:fill="FFFFFF"/>
        </w:rPr>
        <w:t xml:space="preserve">. Here he apparently reverses the image from Daniel of a son of man who is served by ‘all peoples and nations languages’, Daniel 7:14, into an atonement sacrifice </w:t>
      </w:r>
      <w:r w:rsidR="00081293" w:rsidRPr="00C82ADA">
        <w:rPr>
          <w:rFonts w:asciiTheme="minorHAnsi" w:hAnsiTheme="minorHAnsi" w:cstheme="minorHAnsi"/>
          <w:color w:val="000000"/>
          <w:shd w:val="clear" w:color="auto" w:fill="FFFFFF"/>
        </w:rPr>
        <w:t xml:space="preserve">through his crucifixion. </w:t>
      </w:r>
      <w:r w:rsidR="00081293" w:rsidRPr="00C82ADA">
        <w:rPr>
          <w:rFonts w:asciiTheme="minorHAnsi" w:hAnsiTheme="minorHAnsi" w:cstheme="minorHAnsi"/>
          <w:color w:val="000000"/>
          <w:shd w:val="clear" w:color="auto" w:fill="FFFFFF"/>
          <w:vertAlign w:val="superscript"/>
        </w:rPr>
        <w:t>(1</w:t>
      </w:r>
      <w:r w:rsidR="00FE61A9" w:rsidRPr="00C82ADA">
        <w:rPr>
          <w:rFonts w:asciiTheme="minorHAnsi" w:hAnsiTheme="minorHAnsi" w:cstheme="minorHAnsi"/>
          <w:color w:val="000000"/>
          <w:shd w:val="clear" w:color="auto" w:fill="FFFFFF"/>
          <w:vertAlign w:val="superscript"/>
        </w:rPr>
        <w:t>4</w:t>
      </w:r>
      <w:r w:rsidR="00081293" w:rsidRPr="00C82ADA">
        <w:rPr>
          <w:rFonts w:asciiTheme="minorHAnsi" w:hAnsiTheme="minorHAnsi" w:cstheme="minorHAnsi"/>
          <w:color w:val="000000"/>
          <w:shd w:val="clear" w:color="auto" w:fill="FFFFFF"/>
          <w:vertAlign w:val="superscript"/>
        </w:rPr>
        <w:t>)</w:t>
      </w:r>
    </w:p>
    <w:p w:rsidR="00B67B0B" w:rsidRDefault="00C82ADA" w:rsidP="00120CF6">
      <w:pPr>
        <w:pStyle w:val="NormalWeb"/>
        <w:shd w:val="clear" w:color="auto" w:fill="FFFFFF"/>
        <w:spacing w:before="0" w:beforeAutospacing="0" w:line="360" w:lineRule="auto"/>
        <w:rPr>
          <w:rFonts w:asciiTheme="minorHAnsi" w:hAnsiTheme="minorHAnsi" w:cstheme="minorHAnsi"/>
          <w:color w:val="000000"/>
          <w:shd w:val="clear" w:color="auto" w:fill="FFFFFF"/>
        </w:rPr>
      </w:pPr>
      <w:r w:rsidRPr="00C82ADA">
        <w:rPr>
          <w:rFonts w:asciiTheme="minorHAnsi" w:hAnsiTheme="minorHAnsi" w:cstheme="minorHAnsi"/>
          <w:color w:val="000000"/>
          <w:shd w:val="clear" w:color="auto" w:fill="FFFFFF"/>
        </w:rPr>
        <w:t>The</w:t>
      </w:r>
      <w:r>
        <w:rPr>
          <w:rFonts w:asciiTheme="minorHAnsi" w:hAnsiTheme="minorHAnsi" w:cstheme="minorHAnsi"/>
          <w:color w:val="000000"/>
          <w:shd w:val="clear" w:color="auto" w:fill="FFFFFF"/>
        </w:rPr>
        <w:t xml:space="preserve"> </w:t>
      </w:r>
      <w:r w:rsidRPr="00C82ADA">
        <w:rPr>
          <w:rFonts w:asciiTheme="minorHAnsi" w:hAnsiTheme="minorHAnsi" w:cstheme="minorHAnsi"/>
          <w:color w:val="000000"/>
          <w:shd w:val="clear" w:color="auto" w:fill="FFFFFF"/>
        </w:rPr>
        <w:t xml:space="preserve">apocalyptic language used by Jesus </w:t>
      </w:r>
      <w:r>
        <w:rPr>
          <w:rFonts w:asciiTheme="minorHAnsi" w:hAnsiTheme="minorHAnsi" w:cstheme="minorHAnsi"/>
          <w:color w:val="000000"/>
          <w:shd w:val="clear" w:color="auto" w:fill="FFFFFF"/>
        </w:rPr>
        <w:t xml:space="preserve">in Mark 13 and 14, </w:t>
      </w:r>
      <w:r w:rsidR="00B67B0B">
        <w:rPr>
          <w:rFonts w:asciiTheme="minorHAnsi" w:hAnsiTheme="minorHAnsi" w:cstheme="minorHAnsi"/>
          <w:color w:val="000000"/>
          <w:shd w:val="clear" w:color="auto" w:fill="FFFFFF"/>
        </w:rPr>
        <w:t>is powerful in its nature and</w:t>
      </w:r>
      <w:r>
        <w:rPr>
          <w:rFonts w:asciiTheme="minorHAnsi" w:hAnsiTheme="minorHAnsi" w:cstheme="minorHAnsi"/>
          <w:color w:val="000000"/>
          <w:shd w:val="clear" w:color="auto" w:fill="FFFFFF"/>
        </w:rPr>
        <w:t xml:space="preserve"> </w:t>
      </w:r>
      <w:r w:rsidR="00B67B0B">
        <w:rPr>
          <w:rFonts w:asciiTheme="minorHAnsi" w:hAnsiTheme="minorHAnsi" w:cstheme="minorHAnsi"/>
          <w:color w:val="000000"/>
          <w:shd w:val="clear" w:color="auto" w:fill="FFFFFF"/>
        </w:rPr>
        <w:t>alludes to Joel and Daniel</w:t>
      </w:r>
      <w:r>
        <w:rPr>
          <w:rFonts w:asciiTheme="minorHAnsi" w:hAnsiTheme="minorHAnsi" w:cstheme="minorHAnsi"/>
          <w:color w:val="000000"/>
          <w:shd w:val="clear" w:color="auto" w:fill="FFFFFF"/>
        </w:rPr>
        <w:t xml:space="preserve"> f</w:t>
      </w:r>
      <w:r w:rsidR="00B67B0B">
        <w:rPr>
          <w:rFonts w:asciiTheme="minorHAnsi" w:hAnsiTheme="minorHAnsi" w:cstheme="minorHAnsi"/>
          <w:color w:val="000000"/>
          <w:shd w:val="clear" w:color="auto" w:fill="FFFFFF"/>
        </w:rPr>
        <w:t>rom</w:t>
      </w:r>
      <w:r>
        <w:rPr>
          <w:rFonts w:asciiTheme="minorHAnsi" w:hAnsiTheme="minorHAnsi" w:cstheme="minorHAnsi"/>
          <w:color w:val="000000"/>
          <w:shd w:val="clear" w:color="auto" w:fill="FFFFFF"/>
        </w:rPr>
        <w:t xml:space="preserve"> the Hebrew Bible. </w:t>
      </w:r>
      <w:r w:rsidR="00B67B0B" w:rsidRPr="00B67B0B">
        <w:rPr>
          <w:rFonts w:asciiTheme="minorHAnsi" w:hAnsiTheme="minorHAnsi" w:cstheme="minorHAnsi"/>
          <w:color w:val="000000"/>
          <w:shd w:val="clear" w:color="auto" w:fill="FFFFFF"/>
        </w:rPr>
        <w:t>‘</w:t>
      </w:r>
      <w:r w:rsidRPr="00B67B0B">
        <w:rPr>
          <w:rFonts w:asciiTheme="minorHAnsi" w:hAnsiTheme="minorHAnsi" w:cstheme="minorHAnsi"/>
          <w:color w:val="000000"/>
          <w:shd w:val="clear" w:color="auto" w:fill="FFFFFF"/>
        </w:rPr>
        <w:t>For in those days there will be suffering, such as has not been from the beginning of the creation that God created until now, no, and never will be</w:t>
      </w:r>
      <w:r w:rsidR="00B67B0B" w:rsidRPr="00B67B0B">
        <w:rPr>
          <w:rFonts w:asciiTheme="minorHAnsi" w:hAnsiTheme="minorHAnsi" w:cstheme="minorHAnsi"/>
          <w:color w:val="000000"/>
          <w:shd w:val="clear" w:color="auto" w:fill="FFFFFF"/>
        </w:rPr>
        <w:t>’,</w:t>
      </w:r>
      <w:r w:rsidR="00B67B0B">
        <w:rPr>
          <w:rFonts w:ascii="Segoe UI" w:hAnsi="Segoe UI" w:cs="Segoe UI"/>
          <w:color w:val="000000"/>
          <w:shd w:val="clear" w:color="auto" w:fill="FFFFFF"/>
        </w:rPr>
        <w:t xml:space="preserve"> </w:t>
      </w:r>
      <w:r w:rsidRPr="00B67B0B">
        <w:rPr>
          <w:rFonts w:asciiTheme="minorHAnsi" w:hAnsiTheme="minorHAnsi" w:cstheme="minorHAnsi"/>
          <w:color w:val="000000"/>
          <w:shd w:val="clear" w:color="auto" w:fill="FFFFFF"/>
        </w:rPr>
        <w:t>13:19</w:t>
      </w:r>
      <w:r w:rsidR="00B67B0B">
        <w:rPr>
          <w:rFonts w:asciiTheme="minorHAnsi" w:hAnsiTheme="minorHAnsi" w:cstheme="minorHAnsi"/>
          <w:color w:val="000000"/>
          <w:shd w:val="clear" w:color="auto" w:fill="FFFFFF"/>
        </w:rPr>
        <w:t xml:space="preserve">, resonates with </w:t>
      </w:r>
      <w:r w:rsidR="00B67B0B">
        <w:rPr>
          <w:rFonts w:ascii="Segoe UI" w:hAnsi="Segoe UI" w:cs="Segoe UI"/>
          <w:color w:val="000000"/>
          <w:shd w:val="clear" w:color="auto" w:fill="FFFFFF"/>
        </w:rPr>
        <w:t>‘</w:t>
      </w:r>
      <w:r w:rsidRPr="00B67B0B">
        <w:rPr>
          <w:rStyle w:val="text"/>
          <w:rFonts w:asciiTheme="minorHAnsi" w:hAnsiTheme="minorHAnsi" w:cstheme="minorHAnsi"/>
          <w:color w:val="000000"/>
          <w:shd w:val="clear" w:color="auto" w:fill="FFFFFF"/>
        </w:rPr>
        <w:t>Like blackness</w:t>
      </w:r>
      <w:r w:rsidR="00B67B0B" w:rsidRPr="00B67B0B">
        <w:rPr>
          <w:rStyle w:val="text"/>
          <w:rFonts w:asciiTheme="minorHAnsi" w:hAnsiTheme="minorHAnsi" w:cstheme="minorHAnsi"/>
          <w:color w:val="000000"/>
          <w:shd w:val="clear" w:color="auto" w:fill="FFFFFF"/>
        </w:rPr>
        <w:t xml:space="preserve"> </w:t>
      </w:r>
      <w:r w:rsidR="00B67B0B">
        <w:rPr>
          <w:rStyle w:val="text"/>
          <w:rFonts w:asciiTheme="minorHAnsi" w:hAnsiTheme="minorHAnsi" w:cstheme="minorHAnsi"/>
          <w:color w:val="000000"/>
          <w:shd w:val="clear" w:color="auto" w:fill="FFFFFF"/>
        </w:rPr>
        <w:t xml:space="preserve">… </w:t>
      </w:r>
      <w:r w:rsidRPr="00B67B0B">
        <w:rPr>
          <w:rStyle w:val="text"/>
          <w:rFonts w:asciiTheme="minorHAnsi" w:hAnsiTheme="minorHAnsi" w:cstheme="minorHAnsi"/>
          <w:color w:val="000000"/>
          <w:shd w:val="clear" w:color="auto" w:fill="FFFFFF"/>
        </w:rPr>
        <w:t>a great and powerful army comes;</w:t>
      </w:r>
      <w:r w:rsidR="00B67B0B" w:rsidRPr="00B67B0B">
        <w:rPr>
          <w:rFonts w:asciiTheme="minorHAnsi" w:hAnsiTheme="minorHAnsi" w:cstheme="minorHAnsi"/>
          <w:color w:val="000000"/>
        </w:rPr>
        <w:t xml:space="preserve"> </w:t>
      </w:r>
      <w:proofErr w:type="gramStart"/>
      <w:r w:rsidRPr="00B67B0B">
        <w:rPr>
          <w:rStyle w:val="text"/>
          <w:rFonts w:asciiTheme="minorHAnsi" w:hAnsiTheme="minorHAnsi" w:cstheme="minorHAnsi"/>
          <w:color w:val="000000"/>
          <w:shd w:val="clear" w:color="auto" w:fill="FFFFFF"/>
        </w:rPr>
        <w:t>their</w:t>
      </w:r>
      <w:proofErr w:type="gramEnd"/>
      <w:r w:rsidRPr="00B67B0B">
        <w:rPr>
          <w:rStyle w:val="text"/>
          <w:rFonts w:asciiTheme="minorHAnsi" w:hAnsiTheme="minorHAnsi" w:cstheme="minorHAnsi"/>
          <w:color w:val="000000"/>
          <w:shd w:val="clear" w:color="auto" w:fill="FFFFFF"/>
        </w:rPr>
        <w:t xml:space="preserve"> like has never been from of old,</w:t>
      </w:r>
      <w:r w:rsidR="00B67B0B" w:rsidRPr="00B67B0B">
        <w:rPr>
          <w:rFonts w:asciiTheme="minorHAnsi" w:hAnsiTheme="minorHAnsi" w:cstheme="minorHAnsi"/>
          <w:color w:val="000000"/>
        </w:rPr>
        <w:t xml:space="preserve"> </w:t>
      </w:r>
      <w:r w:rsidRPr="00B67B0B">
        <w:rPr>
          <w:rStyle w:val="text"/>
          <w:rFonts w:asciiTheme="minorHAnsi" w:hAnsiTheme="minorHAnsi" w:cstheme="minorHAnsi"/>
          <w:color w:val="000000"/>
          <w:shd w:val="clear" w:color="auto" w:fill="FFFFFF"/>
        </w:rPr>
        <w:t>nor will be again</w:t>
      </w:r>
      <w:r w:rsidR="00B67B0B">
        <w:rPr>
          <w:rStyle w:val="text"/>
          <w:rFonts w:asciiTheme="minorHAnsi" w:hAnsiTheme="minorHAnsi" w:cstheme="minorHAnsi"/>
          <w:color w:val="000000"/>
          <w:shd w:val="clear" w:color="auto" w:fill="FFFFFF"/>
        </w:rPr>
        <w:t>,’</w:t>
      </w:r>
      <w:r w:rsidRPr="00B67B0B">
        <w:rPr>
          <w:rStyle w:val="text"/>
          <w:rFonts w:asciiTheme="minorHAnsi" w:hAnsiTheme="minorHAnsi" w:cstheme="minorHAnsi"/>
          <w:color w:val="000000"/>
          <w:shd w:val="clear" w:color="auto" w:fill="FFFFFF"/>
        </w:rPr>
        <w:t xml:space="preserve"> Joel 2:2</w:t>
      </w:r>
      <w:r w:rsidR="00B67B0B">
        <w:rPr>
          <w:rStyle w:val="text"/>
          <w:rFonts w:asciiTheme="minorHAnsi" w:hAnsiTheme="minorHAnsi" w:cstheme="minorHAnsi"/>
          <w:color w:val="000000"/>
          <w:shd w:val="clear" w:color="auto" w:fill="FFFFFF"/>
        </w:rPr>
        <w:t xml:space="preserve"> and </w:t>
      </w:r>
      <w:r w:rsidRPr="00B67B0B">
        <w:rPr>
          <w:rFonts w:asciiTheme="minorHAnsi" w:hAnsiTheme="minorHAnsi" w:cstheme="minorHAnsi"/>
          <w:color w:val="000000"/>
          <w:shd w:val="clear" w:color="auto" w:fill="FFFFFF"/>
        </w:rPr>
        <w:t>‘At that time Michael, the great prince, the protector of your people, shall arise. There shall be a time of anguish, such as has never occurred since nations first came into existence</w:t>
      </w:r>
      <w:r w:rsidR="00B67B0B">
        <w:rPr>
          <w:rFonts w:asciiTheme="minorHAnsi" w:hAnsiTheme="minorHAnsi" w:cstheme="minorHAnsi"/>
          <w:color w:val="000000"/>
          <w:shd w:val="clear" w:color="auto" w:fill="FFFFFF"/>
        </w:rPr>
        <w:t>,’</w:t>
      </w:r>
      <w:r w:rsidRPr="00B67B0B">
        <w:rPr>
          <w:rFonts w:asciiTheme="minorHAnsi" w:hAnsiTheme="minorHAnsi" w:cstheme="minorHAnsi"/>
          <w:color w:val="000000"/>
          <w:shd w:val="clear" w:color="auto" w:fill="FFFFFF"/>
        </w:rPr>
        <w:t xml:space="preserve"> Daniel 12:1</w:t>
      </w:r>
      <w:r w:rsidR="00B67B0B">
        <w:rPr>
          <w:rFonts w:asciiTheme="minorHAnsi" w:hAnsiTheme="minorHAnsi" w:cstheme="minorHAnsi"/>
          <w:color w:val="000000"/>
          <w:shd w:val="clear" w:color="auto" w:fill="FFFFFF"/>
        </w:rPr>
        <w:t xml:space="preserve">. </w:t>
      </w:r>
      <w:r w:rsidR="00CD31C8">
        <w:rPr>
          <w:rFonts w:asciiTheme="minorHAnsi" w:hAnsiTheme="minorHAnsi" w:cstheme="minorHAnsi"/>
          <w:color w:val="000000"/>
          <w:shd w:val="clear" w:color="auto" w:fill="FFFFFF"/>
        </w:rPr>
        <w:t xml:space="preserve"> </w:t>
      </w:r>
    </w:p>
    <w:p w:rsidR="006D6BC3" w:rsidRPr="006D6BC3" w:rsidRDefault="00366466" w:rsidP="00366466">
      <w:pPr>
        <w:pStyle w:val="NormalWeb"/>
        <w:shd w:val="clear" w:color="auto" w:fill="FFFFFF"/>
        <w:spacing w:before="0" w:beforeAutospacing="0" w:line="360" w:lineRule="auto"/>
        <w:rPr>
          <w:rStyle w:val="text"/>
          <w:rFonts w:ascii="Segoe UI" w:hAnsi="Segoe UI" w:cs="Segoe UI"/>
          <w:color w:val="000000"/>
          <w:shd w:val="clear" w:color="auto" w:fill="FFFFFF"/>
        </w:rPr>
      </w:pPr>
      <w:r w:rsidRPr="00B67B0B">
        <w:rPr>
          <w:rFonts w:asciiTheme="minorHAnsi" w:hAnsiTheme="minorHAnsi" w:cstheme="minorHAnsi"/>
          <w:color w:val="000000"/>
          <w:shd w:val="clear" w:color="auto" w:fill="FFFFFF"/>
        </w:rPr>
        <w:t xml:space="preserve">This is continued, </w:t>
      </w:r>
      <w:r w:rsidRPr="00B67B0B">
        <w:rPr>
          <w:rStyle w:val="text"/>
          <w:rFonts w:asciiTheme="minorHAnsi" w:hAnsiTheme="minorHAnsi" w:cstheme="minorHAnsi"/>
          <w:color w:val="000000"/>
        </w:rPr>
        <w:t>‘But in those days, after that suffering, the sun will be darkened,</w:t>
      </w:r>
      <w:r w:rsidRPr="00B67B0B">
        <w:rPr>
          <w:rFonts w:asciiTheme="minorHAnsi" w:hAnsiTheme="minorHAnsi" w:cstheme="minorHAnsi"/>
          <w:color w:val="000000"/>
        </w:rPr>
        <w:t xml:space="preserve"> </w:t>
      </w:r>
      <w:r w:rsidRPr="00B67B0B">
        <w:rPr>
          <w:rStyle w:val="text"/>
          <w:rFonts w:asciiTheme="minorHAnsi" w:hAnsiTheme="minorHAnsi" w:cstheme="minorHAnsi"/>
          <w:color w:val="000000"/>
        </w:rPr>
        <w:t>and the moon will not give its light,</w:t>
      </w:r>
      <w:r w:rsidRPr="00B67B0B">
        <w:rPr>
          <w:rFonts w:asciiTheme="minorHAnsi" w:hAnsiTheme="minorHAnsi" w:cstheme="minorHAnsi"/>
          <w:color w:val="000000"/>
        </w:rPr>
        <w:t xml:space="preserve"> </w:t>
      </w:r>
      <w:r w:rsidRPr="00B67B0B">
        <w:rPr>
          <w:rStyle w:val="text"/>
          <w:rFonts w:asciiTheme="minorHAnsi" w:hAnsiTheme="minorHAnsi" w:cstheme="minorHAnsi"/>
          <w:color w:val="000000"/>
        </w:rPr>
        <w:t>and the stars will be falling from heaven</w:t>
      </w:r>
      <w:r w:rsidR="006D6BC3">
        <w:rPr>
          <w:rStyle w:val="text"/>
          <w:rFonts w:asciiTheme="minorHAnsi" w:hAnsiTheme="minorHAnsi" w:cstheme="minorHAnsi"/>
          <w:color w:val="000000"/>
        </w:rPr>
        <w:t>…</w:t>
      </w:r>
      <w:r w:rsidRPr="00B67B0B">
        <w:rPr>
          <w:rStyle w:val="text"/>
          <w:rFonts w:asciiTheme="minorHAnsi" w:hAnsiTheme="minorHAnsi" w:cstheme="minorHAnsi"/>
          <w:color w:val="000000"/>
        </w:rPr>
        <w:t>. Then they will see “the Son of Man coming in clouds” with great power and glory,’ Mark 13; 24-26</w:t>
      </w:r>
      <w:r>
        <w:rPr>
          <w:rStyle w:val="text"/>
          <w:rFonts w:asciiTheme="minorHAnsi" w:hAnsiTheme="minorHAnsi" w:cstheme="minorHAnsi"/>
          <w:color w:val="000000"/>
        </w:rPr>
        <w:t>.</w:t>
      </w:r>
      <w:r w:rsidR="006D6BC3" w:rsidRPr="006D6BC3">
        <w:rPr>
          <w:rStyle w:val="text"/>
          <w:rFonts w:asciiTheme="minorHAnsi" w:hAnsiTheme="minorHAnsi" w:cstheme="minorHAnsi"/>
          <w:color w:val="000000"/>
        </w:rPr>
        <w:t xml:space="preserve"> </w:t>
      </w:r>
      <w:r w:rsidR="006D6BC3">
        <w:rPr>
          <w:rStyle w:val="text"/>
          <w:rFonts w:asciiTheme="minorHAnsi" w:hAnsiTheme="minorHAnsi" w:cstheme="minorHAnsi"/>
          <w:color w:val="000000"/>
        </w:rPr>
        <w:t>This is quoting Isaiah 13:10 ‘</w:t>
      </w:r>
      <w:r w:rsidR="006D6BC3" w:rsidRPr="00B67B0B">
        <w:rPr>
          <w:rStyle w:val="text"/>
          <w:rFonts w:asciiTheme="minorHAnsi" w:hAnsiTheme="minorHAnsi" w:cstheme="minorHAnsi"/>
          <w:color w:val="000000"/>
          <w:shd w:val="clear" w:color="auto" w:fill="FFFFFF"/>
        </w:rPr>
        <w:t>the sun will be dark at its rising,</w:t>
      </w:r>
      <w:r w:rsidR="006D6BC3" w:rsidRPr="00B67B0B">
        <w:rPr>
          <w:rFonts w:asciiTheme="minorHAnsi" w:hAnsiTheme="minorHAnsi" w:cstheme="minorHAnsi"/>
          <w:color w:val="000000"/>
        </w:rPr>
        <w:t xml:space="preserve"> </w:t>
      </w:r>
      <w:r w:rsidR="006D6BC3" w:rsidRPr="00B67B0B">
        <w:rPr>
          <w:rStyle w:val="text"/>
          <w:rFonts w:asciiTheme="minorHAnsi" w:hAnsiTheme="minorHAnsi" w:cstheme="minorHAnsi"/>
          <w:color w:val="000000"/>
          <w:shd w:val="clear" w:color="auto" w:fill="FFFFFF"/>
        </w:rPr>
        <w:t>and the moon will not shed its light</w:t>
      </w:r>
      <w:r w:rsidR="006D6BC3">
        <w:rPr>
          <w:rStyle w:val="text"/>
          <w:rFonts w:asciiTheme="minorHAnsi" w:hAnsiTheme="minorHAnsi" w:cstheme="minorHAnsi"/>
          <w:color w:val="000000"/>
          <w:shd w:val="clear" w:color="auto" w:fill="FFFFFF"/>
        </w:rPr>
        <w:t xml:space="preserve">,’ and </w:t>
      </w:r>
      <w:r w:rsidR="006D6BC3" w:rsidRPr="00CD31C8">
        <w:rPr>
          <w:rStyle w:val="text"/>
          <w:rFonts w:asciiTheme="minorHAnsi" w:hAnsiTheme="minorHAnsi" w:cstheme="minorHAnsi"/>
          <w:color w:val="000000"/>
          <w:shd w:val="clear" w:color="auto" w:fill="FFFFFF"/>
        </w:rPr>
        <w:t>When I blot you out, I will cover the</w:t>
      </w:r>
      <w:r w:rsidR="006D6BC3">
        <w:rPr>
          <w:rStyle w:val="text"/>
          <w:rFonts w:asciiTheme="minorHAnsi" w:hAnsiTheme="minorHAnsi" w:cstheme="minorHAnsi"/>
          <w:color w:val="000000"/>
          <w:shd w:val="clear" w:color="auto" w:fill="FFFFFF"/>
        </w:rPr>
        <w:t xml:space="preserve"> </w:t>
      </w:r>
      <w:proofErr w:type="gramStart"/>
      <w:r w:rsidR="006D6BC3" w:rsidRPr="00CD31C8">
        <w:rPr>
          <w:rStyle w:val="text"/>
          <w:rFonts w:asciiTheme="minorHAnsi" w:hAnsiTheme="minorHAnsi" w:cstheme="minorHAnsi"/>
          <w:color w:val="000000"/>
          <w:shd w:val="clear" w:color="auto" w:fill="FFFFFF"/>
        </w:rPr>
        <w:t>heavens,</w:t>
      </w:r>
      <w:r w:rsidR="006D6BC3" w:rsidRPr="00CD31C8">
        <w:rPr>
          <w:rStyle w:val="indent-1-breaks"/>
          <w:rFonts w:asciiTheme="minorHAnsi" w:hAnsiTheme="minorHAnsi" w:cstheme="minorHAnsi"/>
          <w:color w:val="000000"/>
          <w:sz w:val="10"/>
          <w:szCs w:val="10"/>
          <w:shd w:val="clear" w:color="auto" w:fill="FFFFFF"/>
        </w:rPr>
        <w:t>   </w:t>
      </w:r>
      <w:proofErr w:type="gramEnd"/>
      <w:r w:rsidR="006D6BC3" w:rsidRPr="00CD31C8">
        <w:rPr>
          <w:rStyle w:val="indent-1-breaks"/>
          <w:rFonts w:asciiTheme="minorHAnsi" w:hAnsiTheme="minorHAnsi" w:cstheme="minorHAnsi"/>
          <w:color w:val="000000"/>
          <w:sz w:val="10"/>
          <w:szCs w:val="10"/>
          <w:shd w:val="clear" w:color="auto" w:fill="FFFFFF"/>
        </w:rPr>
        <w:t> </w:t>
      </w:r>
      <w:r w:rsidR="006D6BC3" w:rsidRPr="00CD31C8">
        <w:rPr>
          <w:rStyle w:val="text"/>
          <w:rFonts w:asciiTheme="minorHAnsi" w:hAnsiTheme="minorHAnsi" w:cstheme="minorHAnsi"/>
          <w:color w:val="000000"/>
          <w:shd w:val="clear" w:color="auto" w:fill="FFFFFF"/>
        </w:rPr>
        <w:t>and make their stars dark;</w:t>
      </w:r>
      <w:r w:rsidR="006D6BC3">
        <w:rPr>
          <w:rFonts w:asciiTheme="minorHAnsi" w:hAnsiTheme="minorHAnsi" w:cstheme="minorHAnsi"/>
          <w:color w:val="000000"/>
        </w:rPr>
        <w:t xml:space="preserve"> </w:t>
      </w:r>
      <w:r w:rsidR="006D6BC3" w:rsidRPr="00CD31C8">
        <w:rPr>
          <w:rStyle w:val="text"/>
          <w:rFonts w:asciiTheme="minorHAnsi" w:hAnsiTheme="minorHAnsi" w:cstheme="minorHAnsi"/>
          <w:color w:val="000000"/>
          <w:shd w:val="clear" w:color="auto" w:fill="FFFFFF"/>
        </w:rPr>
        <w:t>I will cover the sun with a cloud,</w:t>
      </w:r>
      <w:r w:rsidR="006D6BC3" w:rsidRPr="00CD31C8">
        <w:rPr>
          <w:rStyle w:val="indent-1-breaks"/>
          <w:rFonts w:asciiTheme="minorHAnsi" w:hAnsiTheme="minorHAnsi" w:cstheme="minorHAnsi"/>
          <w:color w:val="000000"/>
          <w:sz w:val="10"/>
          <w:szCs w:val="10"/>
          <w:shd w:val="clear" w:color="auto" w:fill="FFFFFF"/>
        </w:rPr>
        <w:t>   </w:t>
      </w:r>
      <w:r w:rsidR="006D6BC3" w:rsidRPr="00CD31C8">
        <w:rPr>
          <w:rStyle w:val="text"/>
          <w:rFonts w:asciiTheme="minorHAnsi" w:hAnsiTheme="minorHAnsi" w:cstheme="minorHAnsi"/>
          <w:color w:val="000000"/>
          <w:shd w:val="clear" w:color="auto" w:fill="FFFFFF"/>
        </w:rPr>
        <w:t>and the moon shall not give its light</w:t>
      </w:r>
      <w:r w:rsidR="006D6BC3">
        <w:rPr>
          <w:rStyle w:val="text"/>
          <w:rFonts w:asciiTheme="minorHAnsi" w:hAnsiTheme="minorHAnsi" w:cstheme="minorHAnsi"/>
          <w:color w:val="000000"/>
          <w:shd w:val="clear" w:color="auto" w:fill="FFFFFF"/>
        </w:rPr>
        <w:t>,’</w:t>
      </w:r>
      <w:r w:rsidR="006D6BC3" w:rsidRPr="00CD31C8">
        <w:rPr>
          <w:rStyle w:val="text"/>
          <w:rFonts w:asciiTheme="minorHAnsi" w:hAnsiTheme="minorHAnsi" w:cstheme="minorHAnsi"/>
          <w:color w:val="000000"/>
          <w:shd w:val="clear" w:color="auto" w:fill="FFFFFF"/>
        </w:rPr>
        <w:t xml:space="preserve"> Ezekiel 32:7</w:t>
      </w:r>
      <w:r w:rsidR="006D6BC3">
        <w:rPr>
          <w:rStyle w:val="text"/>
          <w:rFonts w:ascii="Segoe UI" w:hAnsi="Segoe UI" w:cs="Segoe UI"/>
          <w:color w:val="000000"/>
          <w:shd w:val="clear" w:color="auto" w:fill="FFFFFF"/>
        </w:rPr>
        <w:t>.</w:t>
      </w:r>
      <w:r w:rsidR="006D6BC3">
        <w:rPr>
          <w:rStyle w:val="text"/>
          <w:rFonts w:ascii="Segoe UI" w:hAnsi="Segoe UI" w:cs="Segoe UI"/>
          <w:color w:val="000000"/>
          <w:shd w:val="clear" w:color="auto" w:fill="FFFFFF"/>
        </w:rPr>
        <w:t xml:space="preserve"> </w:t>
      </w:r>
      <w:r w:rsidR="006D6BC3" w:rsidRPr="00CD31C8">
        <w:rPr>
          <w:rStyle w:val="text"/>
          <w:rFonts w:asciiTheme="minorHAnsi" w:hAnsiTheme="minorHAnsi" w:cstheme="minorHAnsi"/>
          <w:color w:val="000000"/>
          <w:shd w:val="clear" w:color="auto" w:fill="FFFFFF"/>
        </w:rPr>
        <w:t xml:space="preserve">The prophecies are coming true. There is also </w:t>
      </w:r>
      <w:r w:rsidR="006D6BC3" w:rsidRPr="00CD31C8">
        <w:rPr>
          <w:rFonts w:asciiTheme="minorHAnsi" w:hAnsiTheme="minorHAnsi" w:cstheme="minorHAnsi"/>
          <w:color w:val="000000"/>
          <w:shd w:val="clear" w:color="auto" w:fill="FFFFFF"/>
        </w:rPr>
        <w:t>‘</w:t>
      </w:r>
      <w:r w:rsidR="006D6BC3" w:rsidRPr="00CD31C8">
        <w:rPr>
          <w:rStyle w:val="text"/>
          <w:rFonts w:asciiTheme="minorHAnsi" w:hAnsiTheme="minorHAnsi" w:cstheme="minorHAnsi"/>
          <w:color w:val="000000"/>
          <w:shd w:val="clear" w:color="auto" w:fill="FFFFFF"/>
        </w:rPr>
        <w:t>and I saw one like a Son of Man</w:t>
      </w:r>
      <w:r w:rsidR="006D6BC3" w:rsidRPr="00CD31C8">
        <w:rPr>
          <w:rStyle w:val="indent-1-breaks"/>
          <w:rFonts w:asciiTheme="minorHAnsi" w:hAnsiTheme="minorHAnsi" w:cstheme="minorHAnsi"/>
          <w:color w:val="000000"/>
          <w:sz w:val="10"/>
          <w:szCs w:val="10"/>
          <w:shd w:val="clear" w:color="auto" w:fill="FFFFFF"/>
        </w:rPr>
        <w:t> </w:t>
      </w:r>
      <w:r w:rsidR="006D6BC3" w:rsidRPr="00CD31C8">
        <w:rPr>
          <w:rStyle w:val="text"/>
          <w:rFonts w:asciiTheme="minorHAnsi" w:hAnsiTheme="minorHAnsi" w:cstheme="minorHAnsi"/>
          <w:color w:val="000000"/>
          <w:shd w:val="clear" w:color="auto" w:fill="FFFFFF"/>
        </w:rPr>
        <w:t>coming with the clouds of heaven.’ Daniel 7:13.</w:t>
      </w:r>
    </w:p>
    <w:p w:rsidR="00081293" w:rsidRPr="00081293" w:rsidRDefault="00081293" w:rsidP="00366466">
      <w:pPr>
        <w:pStyle w:val="NormalWeb"/>
        <w:numPr>
          <w:ilvl w:val="0"/>
          <w:numId w:val="3"/>
        </w:numPr>
        <w:shd w:val="clear" w:color="auto" w:fill="FFFFFF"/>
        <w:spacing w:before="0" w:beforeAutospacing="0" w:line="360" w:lineRule="auto"/>
        <w:rPr>
          <w:rFonts w:asciiTheme="minorHAnsi" w:hAnsiTheme="minorHAnsi" w:cstheme="minorHAnsi"/>
          <w:color w:val="000000" w:themeColor="text1"/>
          <w:shd w:val="clear" w:color="auto" w:fill="FFFFFF"/>
          <w:vertAlign w:val="superscript"/>
        </w:rPr>
      </w:pPr>
      <w:r w:rsidRPr="00081293">
        <w:rPr>
          <w:rFonts w:asciiTheme="minorHAnsi" w:hAnsiTheme="minorHAnsi" w:cstheme="minorHAnsi"/>
          <w:color w:val="000000" w:themeColor="text1"/>
          <w:shd w:val="clear" w:color="auto" w:fill="FFFFFF"/>
        </w:rPr>
        <w:t>Boring, M. Eugene. 2006. </w:t>
      </w:r>
      <w:r>
        <w:rPr>
          <w:rFonts w:asciiTheme="minorHAnsi" w:hAnsiTheme="minorHAnsi" w:cstheme="minorHAnsi"/>
          <w:color w:val="000000" w:themeColor="text1"/>
          <w:shd w:val="clear" w:color="auto" w:fill="FFFFFF"/>
        </w:rPr>
        <w:t>‘</w:t>
      </w:r>
      <w:hyperlink r:id="rId8" w:history="1">
        <w:r w:rsidRPr="00081293">
          <w:rPr>
            <w:rStyle w:val="Emphasis"/>
            <w:rFonts w:asciiTheme="minorHAnsi" w:hAnsiTheme="minorHAnsi" w:cstheme="minorHAnsi"/>
            <w:color w:val="000000" w:themeColor="text1"/>
            <w:shd w:val="clear" w:color="auto" w:fill="FFFFFF"/>
          </w:rPr>
          <w:t>Mark: A Commentary</w:t>
        </w:r>
      </w:hyperlink>
      <w:r>
        <w:rPr>
          <w:rFonts w:asciiTheme="minorHAnsi" w:hAnsiTheme="minorHAnsi" w:cstheme="minorHAnsi"/>
          <w:color w:val="000000" w:themeColor="text1"/>
        </w:rPr>
        <w:t>’</w:t>
      </w:r>
      <w:r w:rsidRPr="00081293">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w:t>
      </w:r>
      <w:r w:rsidRPr="00081293">
        <w:rPr>
          <w:rFonts w:asciiTheme="minorHAnsi" w:hAnsiTheme="minorHAnsi" w:cstheme="minorHAnsi"/>
          <w:color w:val="000000" w:themeColor="text1"/>
          <w:shd w:val="clear" w:color="auto" w:fill="FFFFFF"/>
        </w:rPr>
        <w:t>Louisville: Westminster John Knox Press</w:t>
      </w:r>
      <w:r>
        <w:rPr>
          <w:rFonts w:asciiTheme="minorHAnsi" w:hAnsiTheme="minorHAnsi" w:cstheme="minorHAnsi"/>
          <w:color w:val="000000" w:themeColor="text1"/>
          <w:shd w:val="clear" w:color="auto" w:fill="FFFFFF"/>
        </w:rPr>
        <w:t>, 2006) pg. 302</w:t>
      </w:r>
    </w:p>
    <w:p w:rsidR="00EA189D" w:rsidRDefault="00EA189D" w:rsidP="00A94AA8">
      <w:pPr>
        <w:pStyle w:val="NormalWeb"/>
        <w:shd w:val="clear" w:color="auto" w:fill="FFFFFF"/>
        <w:spacing w:before="0" w:beforeAutospacing="0" w:line="360" w:lineRule="auto"/>
        <w:rPr>
          <w:rFonts w:asciiTheme="minorHAnsi" w:hAnsiTheme="minorHAnsi" w:cstheme="minorHAnsi"/>
          <w:color w:val="000000"/>
          <w:shd w:val="clear" w:color="auto" w:fill="FFFFFF"/>
        </w:rPr>
      </w:pPr>
    </w:p>
    <w:p w:rsidR="004A7FE9" w:rsidRDefault="00F12679" w:rsidP="00A94AA8">
      <w:pPr>
        <w:pStyle w:val="NormalWeb"/>
        <w:shd w:val="clear" w:color="auto" w:fill="FFFFFF"/>
        <w:spacing w:before="0" w:beforeAutospacing="0" w:line="360" w:lineRule="auto"/>
        <w:rPr>
          <w:rStyle w:val="text"/>
          <w:rFonts w:asciiTheme="minorHAnsi" w:hAnsiTheme="minorHAnsi" w:cstheme="minorHAnsi"/>
          <w:color w:val="000000"/>
          <w:shd w:val="clear" w:color="auto" w:fill="FFFFFF"/>
        </w:rPr>
      </w:pPr>
      <w:r w:rsidRPr="00F12679">
        <w:rPr>
          <w:rStyle w:val="text"/>
          <w:rFonts w:asciiTheme="minorHAnsi" w:hAnsiTheme="minorHAnsi" w:cstheme="minorHAnsi"/>
          <w:color w:val="000000"/>
          <w:shd w:val="clear" w:color="auto" w:fill="FFFFFF"/>
        </w:rPr>
        <w:lastRenderedPageBreak/>
        <w:t>Jesus again refers to ‘</w:t>
      </w:r>
      <w:r w:rsidRPr="00F12679">
        <w:rPr>
          <w:rStyle w:val="text"/>
          <w:rFonts w:asciiTheme="minorHAnsi" w:hAnsiTheme="minorHAnsi" w:cstheme="minorHAnsi"/>
          <w:color w:val="000000"/>
          <w:shd w:val="clear" w:color="auto" w:fill="FFFFFF"/>
        </w:rPr>
        <w:t>the Son of Man</w:t>
      </w:r>
      <w:r w:rsidRPr="00F12679">
        <w:rPr>
          <w:rFonts w:asciiTheme="minorHAnsi" w:hAnsiTheme="minorHAnsi" w:cstheme="minorHAnsi"/>
          <w:color w:val="000000"/>
        </w:rPr>
        <w:t xml:space="preserve"> </w:t>
      </w:r>
      <w:r w:rsidRPr="00F12679">
        <w:rPr>
          <w:rStyle w:val="text"/>
          <w:rFonts w:asciiTheme="minorHAnsi" w:hAnsiTheme="minorHAnsi" w:cstheme="minorHAnsi"/>
          <w:color w:val="000000"/>
          <w:shd w:val="clear" w:color="auto" w:fill="FFFFFF"/>
        </w:rPr>
        <w:t>seated at the right hand of the Power”,</w:t>
      </w:r>
      <w:r w:rsidRPr="00F12679">
        <w:rPr>
          <w:rFonts w:asciiTheme="minorHAnsi" w:hAnsiTheme="minorHAnsi" w:cstheme="minorHAnsi"/>
          <w:color w:val="000000"/>
        </w:rPr>
        <w:t xml:space="preserve"> </w:t>
      </w:r>
      <w:r w:rsidRPr="00F12679">
        <w:rPr>
          <w:rStyle w:val="text"/>
          <w:rFonts w:asciiTheme="minorHAnsi" w:hAnsiTheme="minorHAnsi" w:cstheme="minorHAnsi"/>
          <w:color w:val="000000"/>
          <w:shd w:val="clear" w:color="auto" w:fill="FFFFFF"/>
        </w:rPr>
        <w:t>and “coming with the clouds of heaven.”’</w:t>
      </w:r>
      <w:r>
        <w:rPr>
          <w:rStyle w:val="text"/>
          <w:rFonts w:asciiTheme="minorHAnsi" w:hAnsiTheme="minorHAnsi" w:cstheme="minorHAnsi"/>
          <w:color w:val="000000"/>
          <w:shd w:val="clear" w:color="auto" w:fill="FFFFFF"/>
        </w:rPr>
        <w:t xml:space="preserve"> Mark </w:t>
      </w:r>
      <w:r w:rsidRPr="00F12679">
        <w:rPr>
          <w:rStyle w:val="text"/>
          <w:rFonts w:asciiTheme="minorHAnsi" w:hAnsiTheme="minorHAnsi" w:cstheme="minorHAnsi"/>
          <w:color w:val="000000"/>
          <w:shd w:val="clear" w:color="auto" w:fill="FFFFFF"/>
        </w:rPr>
        <w:t>14:62</w:t>
      </w:r>
      <w:r>
        <w:rPr>
          <w:rStyle w:val="text"/>
          <w:rFonts w:asciiTheme="minorHAnsi" w:hAnsiTheme="minorHAnsi" w:cstheme="minorHAnsi"/>
          <w:color w:val="000000"/>
          <w:shd w:val="clear" w:color="auto" w:fill="FFFFFF"/>
        </w:rPr>
        <w:t xml:space="preserve"> when answering the charges of </w:t>
      </w:r>
      <w:r w:rsidR="00CD31C8">
        <w:rPr>
          <w:rStyle w:val="text"/>
          <w:rFonts w:asciiTheme="minorHAnsi" w:hAnsiTheme="minorHAnsi" w:cstheme="minorHAnsi"/>
          <w:color w:val="000000"/>
          <w:shd w:val="clear" w:color="auto" w:fill="FFFFFF"/>
        </w:rPr>
        <w:t xml:space="preserve">the high priest. </w:t>
      </w:r>
    </w:p>
    <w:p w:rsidR="00EB2E8B" w:rsidRDefault="00366466" w:rsidP="00F32747">
      <w:pPr>
        <w:pStyle w:val="NormalWeb"/>
        <w:shd w:val="clear" w:color="auto" w:fill="FFFFFF"/>
        <w:spacing w:before="0" w:beforeAutospacing="0" w:line="360" w:lineRule="auto"/>
        <w:rPr>
          <w:rStyle w:val="text"/>
          <w:rFonts w:asciiTheme="minorHAnsi" w:hAnsiTheme="minorHAnsi" w:cstheme="minorHAnsi"/>
          <w:color w:val="000000"/>
          <w:shd w:val="clear" w:color="auto" w:fill="FFFFFF"/>
        </w:rPr>
      </w:pPr>
      <w:r>
        <w:rPr>
          <w:rStyle w:val="text"/>
          <w:rFonts w:asciiTheme="minorHAnsi" w:hAnsiTheme="minorHAnsi" w:cstheme="minorHAnsi"/>
          <w:color w:val="000000"/>
          <w:shd w:val="clear" w:color="auto" w:fill="FFFFFF"/>
        </w:rPr>
        <w:t xml:space="preserve">The final quote </w:t>
      </w:r>
      <w:r w:rsidR="00F32747">
        <w:rPr>
          <w:rStyle w:val="text"/>
          <w:rFonts w:asciiTheme="minorHAnsi" w:hAnsiTheme="minorHAnsi" w:cstheme="minorHAnsi"/>
          <w:color w:val="000000"/>
          <w:shd w:val="clear" w:color="auto" w:fill="FFFFFF"/>
        </w:rPr>
        <w:t xml:space="preserve">from the Jewish Scriptures </w:t>
      </w:r>
      <w:r>
        <w:rPr>
          <w:rStyle w:val="text"/>
          <w:rFonts w:asciiTheme="minorHAnsi" w:hAnsiTheme="minorHAnsi" w:cstheme="minorHAnsi"/>
          <w:color w:val="000000"/>
          <w:shd w:val="clear" w:color="auto" w:fill="FFFFFF"/>
        </w:rPr>
        <w:t xml:space="preserve">is when he is on the cross and he exclaims </w:t>
      </w:r>
      <w:r w:rsidR="00F32747" w:rsidRPr="00F32747">
        <w:rPr>
          <w:rFonts w:asciiTheme="minorHAnsi" w:hAnsiTheme="minorHAnsi" w:cstheme="minorHAnsi"/>
          <w:color w:val="000000"/>
          <w:shd w:val="clear" w:color="auto" w:fill="FFFFFF"/>
        </w:rPr>
        <w:t>‘My God, my God, why have you forsaken me?</w:t>
      </w:r>
      <w:r w:rsidR="00F32747">
        <w:rPr>
          <w:rFonts w:asciiTheme="minorHAnsi" w:hAnsiTheme="minorHAnsi" w:cstheme="minorHAnsi"/>
          <w:color w:val="000000"/>
          <w:shd w:val="clear" w:color="auto" w:fill="FFFFFF"/>
        </w:rPr>
        <w:t xml:space="preserve">’, Mark 15:34, a direct quote from Psalm 22:1. </w:t>
      </w:r>
      <w:r w:rsidR="006D6BC3">
        <w:rPr>
          <w:rFonts w:asciiTheme="minorHAnsi" w:hAnsiTheme="minorHAnsi" w:cstheme="minorHAnsi"/>
          <w:color w:val="000000"/>
          <w:shd w:val="clear" w:color="auto" w:fill="FFFFFF"/>
        </w:rPr>
        <w:t>M</w:t>
      </w:r>
      <w:r w:rsidR="00F32747">
        <w:rPr>
          <w:rFonts w:asciiTheme="minorHAnsi" w:hAnsiTheme="minorHAnsi" w:cstheme="minorHAnsi"/>
          <w:color w:val="000000"/>
          <w:shd w:val="clear" w:color="auto" w:fill="FFFFFF"/>
        </w:rPr>
        <w:t xml:space="preserve">ost scholars think otherwise, Jesus could be actually invoking the ending of the Psalm 22, which gives the Jewish establishment something to fear, and his own followers hope for the future. </w:t>
      </w:r>
      <w:r w:rsidR="00F32747">
        <w:rPr>
          <w:rFonts w:asciiTheme="minorHAnsi" w:hAnsiTheme="minorHAnsi" w:cstheme="minorHAnsi"/>
          <w:color w:val="000000"/>
          <w:shd w:val="clear" w:color="auto" w:fill="FFFFFF"/>
          <w:vertAlign w:val="superscript"/>
        </w:rPr>
        <w:t>(15)</w:t>
      </w:r>
      <w:r w:rsidR="00916477">
        <w:rPr>
          <w:rFonts w:asciiTheme="minorHAnsi" w:hAnsiTheme="minorHAnsi" w:cstheme="minorHAnsi"/>
          <w:color w:val="000000"/>
          <w:shd w:val="clear" w:color="auto" w:fill="FFFFFF"/>
          <w:vertAlign w:val="superscript"/>
        </w:rPr>
        <w:t xml:space="preserve"> </w:t>
      </w:r>
      <w:r w:rsidR="00916477">
        <w:rPr>
          <w:rStyle w:val="text"/>
          <w:rFonts w:asciiTheme="minorHAnsi" w:hAnsiTheme="minorHAnsi" w:cstheme="minorHAnsi"/>
          <w:color w:val="000000"/>
          <w:shd w:val="clear" w:color="auto" w:fill="FFFFFF"/>
        </w:rPr>
        <w:t>‘</w:t>
      </w:r>
      <w:r w:rsidR="00F32747" w:rsidRPr="00F32747">
        <w:rPr>
          <w:rStyle w:val="text"/>
          <w:rFonts w:asciiTheme="minorHAnsi" w:hAnsiTheme="minorHAnsi" w:cstheme="minorHAnsi"/>
          <w:color w:val="000000"/>
          <w:shd w:val="clear" w:color="auto" w:fill="FFFFFF"/>
        </w:rPr>
        <w:t>To him,</w:t>
      </w:r>
      <w:r w:rsidR="00F32747" w:rsidRPr="00F32747">
        <w:rPr>
          <w:rStyle w:val="text"/>
          <w:rFonts w:asciiTheme="minorHAnsi" w:hAnsiTheme="minorHAnsi" w:cstheme="minorHAnsi"/>
          <w:color w:val="000000"/>
          <w:shd w:val="clear" w:color="auto" w:fill="FFFFFF"/>
        </w:rPr>
        <w:t xml:space="preserve"> </w:t>
      </w:r>
      <w:r w:rsidR="00F32747" w:rsidRPr="00F32747">
        <w:rPr>
          <w:rStyle w:val="text"/>
          <w:rFonts w:asciiTheme="minorHAnsi" w:hAnsiTheme="minorHAnsi" w:cstheme="minorHAnsi"/>
          <w:color w:val="000000"/>
          <w:shd w:val="clear" w:color="auto" w:fill="FFFFFF"/>
        </w:rPr>
        <w:t>indeed, shall all who sleep in</w:t>
      </w:r>
      <w:r w:rsidR="00F32747">
        <w:rPr>
          <w:rStyle w:val="text"/>
          <w:rFonts w:asciiTheme="minorHAnsi" w:hAnsiTheme="minorHAnsi" w:cstheme="minorHAnsi"/>
          <w:color w:val="000000"/>
          <w:shd w:val="clear" w:color="auto" w:fill="FFFFFF"/>
          <w:vertAlign w:val="superscript"/>
        </w:rPr>
        <w:t xml:space="preserve"> </w:t>
      </w:r>
      <w:r w:rsidR="00F32747">
        <w:rPr>
          <w:rStyle w:val="text"/>
          <w:rFonts w:asciiTheme="minorHAnsi" w:hAnsiTheme="minorHAnsi" w:cstheme="minorHAnsi"/>
          <w:color w:val="000000"/>
          <w:shd w:val="clear" w:color="auto" w:fill="FFFFFF"/>
        </w:rPr>
        <w:t>t</w:t>
      </w:r>
      <w:r w:rsidR="00F32747" w:rsidRPr="00F32747">
        <w:rPr>
          <w:rStyle w:val="text"/>
          <w:rFonts w:asciiTheme="minorHAnsi" w:hAnsiTheme="minorHAnsi" w:cstheme="minorHAnsi"/>
          <w:color w:val="000000"/>
          <w:shd w:val="clear" w:color="auto" w:fill="FFFFFF"/>
        </w:rPr>
        <w:t>he earth bow down</w:t>
      </w:r>
      <w:r w:rsidR="00916477">
        <w:rPr>
          <w:rStyle w:val="text"/>
          <w:rFonts w:asciiTheme="minorHAnsi" w:hAnsiTheme="minorHAnsi" w:cstheme="minorHAnsi"/>
          <w:color w:val="000000"/>
          <w:shd w:val="clear" w:color="auto" w:fill="FFFFFF"/>
        </w:rPr>
        <w:t>.</w:t>
      </w:r>
      <w:r w:rsidR="00F32747">
        <w:rPr>
          <w:rStyle w:val="indent-1-breaks"/>
          <w:rFonts w:asciiTheme="minorHAnsi" w:hAnsiTheme="minorHAnsi" w:cstheme="minorHAnsi"/>
          <w:color w:val="000000"/>
          <w:shd w:val="clear" w:color="auto" w:fill="FFFFFF"/>
        </w:rPr>
        <w:t>.</w:t>
      </w:r>
      <w:r w:rsidR="00F32747" w:rsidRPr="00F32747">
        <w:rPr>
          <w:rStyle w:val="text"/>
          <w:rFonts w:asciiTheme="minorHAnsi" w:hAnsiTheme="minorHAnsi" w:cstheme="minorHAnsi"/>
          <w:color w:val="000000"/>
          <w:shd w:val="clear" w:color="auto" w:fill="FFFFFF"/>
        </w:rPr>
        <w:t>.</w:t>
      </w:r>
      <w:r w:rsidR="00F32747" w:rsidRPr="00F32747">
        <w:rPr>
          <w:rStyle w:val="text"/>
          <w:rFonts w:asciiTheme="minorHAnsi" w:hAnsiTheme="minorHAnsi" w:cstheme="minorHAnsi"/>
          <w:color w:val="000000"/>
          <w:shd w:val="clear" w:color="auto" w:fill="FFFFFF"/>
        </w:rPr>
        <w:t xml:space="preserve"> </w:t>
      </w:r>
      <w:r w:rsidR="00F32747" w:rsidRPr="00F32747">
        <w:rPr>
          <w:rStyle w:val="text"/>
          <w:rFonts w:asciiTheme="minorHAnsi" w:hAnsiTheme="minorHAnsi" w:cstheme="minorHAnsi"/>
          <w:color w:val="000000"/>
          <w:shd w:val="clear" w:color="auto" w:fill="FFFFFF"/>
        </w:rPr>
        <w:t>future generations will be told about the Lord,</w:t>
      </w:r>
      <w:r w:rsidR="00F32747" w:rsidRPr="00F32747">
        <w:rPr>
          <w:rStyle w:val="text"/>
          <w:rFonts w:asciiTheme="minorHAnsi" w:hAnsiTheme="minorHAnsi" w:cstheme="minorHAnsi"/>
          <w:b/>
          <w:bCs/>
          <w:color w:val="000000"/>
          <w:shd w:val="clear" w:color="auto" w:fill="FFFFFF"/>
          <w:vertAlign w:val="superscript"/>
        </w:rPr>
        <w:t> </w:t>
      </w:r>
      <w:r w:rsidR="00F32747" w:rsidRPr="00F32747">
        <w:rPr>
          <w:rStyle w:val="text"/>
          <w:rFonts w:asciiTheme="minorHAnsi" w:hAnsiTheme="minorHAnsi" w:cstheme="minorHAnsi"/>
          <w:color w:val="000000"/>
          <w:shd w:val="clear" w:color="auto" w:fill="FFFFFF"/>
        </w:rPr>
        <w:t>and</w:t>
      </w:r>
      <w:r w:rsidR="00F32747">
        <w:rPr>
          <w:rStyle w:val="text"/>
          <w:rFonts w:asciiTheme="minorHAnsi" w:hAnsiTheme="minorHAnsi" w:cstheme="minorHAnsi"/>
          <w:color w:val="000000"/>
          <w:shd w:val="clear" w:color="auto" w:fill="FFFFFF"/>
          <w:vertAlign w:val="superscript"/>
        </w:rPr>
        <w:t xml:space="preserve"> </w:t>
      </w:r>
      <w:r w:rsidR="00F32747" w:rsidRPr="00F32747">
        <w:rPr>
          <w:rStyle w:val="text"/>
          <w:rFonts w:asciiTheme="minorHAnsi" w:hAnsiTheme="minorHAnsi" w:cstheme="minorHAnsi"/>
          <w:color w:val="000000"/>
          <w:shd w:val="clear" w:color="auto" w:fill="FFFFFF"/>
        </w:rPr>
        <w:t>proclaim his deliverance to a people yet unborn,</w:t>
      </w:r>
      <w:r w:rsidR="00F32747" w:rsidRPr="00F32747">
        <w:rPr>
          <w:rStyle w:val="indent-1-breaks"/>
          <w:rFonts w:asciiTheme="minorHAnsi" w:hAnsiTheme="minorHAnsi" w:cstheme="minorHAnsi"/>
          <w:color w:val="000000"/>
          <w:shd w:val="clear" w:color="auto" w:fill="FFFFFF"/>
        </w:rPr>
        <w:t> </w:t>
      </w:r>
      <w:r w:rsidR="00F32747" w:rsidRPr="00F32747">
        <w:rPr>
          <w:rStyle w:val="text"/>
          <w:rFonts w:asciiTheme="minorHAnsi" w:hAnsiTheme="minorHAnsi" w:cstheme="minorHAnsi"/>
          <w:color w:val="000000"/>
          <w:shd w:val="clear" w:color="auto" w:fill="FFFFFF"/>
        </w:rPr>
        <w:t>saying that he has done it</w:t>
      </w:r>
      <w:r w:rsidR="00916477">
        <w:rPr>
          <w:rStyle w:val="text"/>
          <w:rFonts w:asciiTheme="minorHAnsi" w:hAnsiTheme="minorHAnsi" w:cstheme="minorHAnsi"/>
          <w:color w:val="000000"/>
          <w:shd w:val="clear" w:color="auto" w:fill="FFFFFF"/>
        </w:rPr>
        <w:t>,’</w:t>
      </w:r>
      <w:r w:rsidR="00F32747" w:rsidRPr="00F32747">
        <w:rPr>
          <w:rStyle w:val="text"/>
          <w:rFonts w:asciiTheme="minorHAnsi" w:hAnsiTheme="minorHAnsi" w:cstheme="minorHAnsi"/>
          <w:color w:val="000000"/>
          <w:shd w:val="clear" w:color="auto" w:fill="FFFFFF"/>
        </w:rPr>
        <w:t xml:space="preserve"> Psalm 22:29-31</w:t>
      </w:r>
      <w:r w:rsidR="00916477">
        <w:rPr>
          <w:rStyle w:val="text"/>
          <w:rFonts w:asciiTheme="minorHAnsi" w:hAnsiTheme="minorHAnsi" w:cstheme="minorHAnsi"/>
          <w:color w:val="000000"/>
          <w:shd w:val="clear" w:color="auto" w:fill="FFFFFF"/>
        </w:rPr>
        <w:t>. Even in the hour of his death, Jesus is proving that he is the Messiah.</w:t>
      </w:r>
    </w:p>
    <w:p w:rsidR="006D6BC3" w:rsidRDefault="00916477" w:rsidP="0076097B">
      <w:pPr>
        <w:pStyle w:val="NormalWeb"/>
        <w:shd w:val="clear" w:color="auto" w:fill="FFFFFF"/>
        <w:spacing w:before="0" w:beforeAutospacing="0" w:line="360" w:lineRule="auto"/>
        <w:rPr>
          <w:rStyle w:val="text"/>
          <w:rFonts w:asciiTheme="minorHAnsi" w:hAnsiTheme="minorHAnsi" w:cstheme="minorHAnsi"/>
          <w:color w:val="000000"/>
          <w:shd w:val="clear" w:color="auto" w:fill="FFFFFF"/>
        </w:rPr>
      </w:pPr>
      <w:r>
        <w:rPr>
          <w:rStyle w:val="text"/>
          <w:rFonts w:asciiTheme="minorHAnsi" w:hAnsiTheme="minorHAnsi" w:cstheme="minorHAnsi"/>
          <w:color w:val="000000"/>
          <w:shd w:val="clear" w:color="auto" w:fill="FFFFFF"/>
        </w:rPr>
        <w:t xml:space="preserve">The use of the Jewish Scriptures in the Gospel of Mark </w:t>
      </w:r>
      <w:r w:rsidR="0054081D">
        <w:rPr>
          <w:rStyle w:val="text"/>
          <w:rFonts w:asciiTheme="minorHAnsi" w:hAnsiTheme="minorHAnsi" w:cstheme="minorHAnsi"/>
          <w:color w:val="000000"/>
          <w:shd w:val="clear" w:color="auto" w:fill="FFFFFF"/>
        </w:rPr>
        <w:t>discloses an ‘enigmatic and paradoxical’</w:t>
      </w:r>
      <w:r w:rsidR="0054081D">
        <w:rPr>
          <w:rStyle w:val="text"/>
          <w:rFonts w:asciiTheme="minorHAnsi" w:hAnsiTheme="minorHAnsi" w:cstheme="minorHAnsi"/>
          <w:color w:val="000000"/>
          <w:shd w:val="clear" w:color="auto" w:fill="FFFFFF"/>
          <w:vertAlign w:val="superscript"/>
        </w:rPr>
        <w:t xml:space="preserve"> (16)</w:t>
      </w:r>
      <w:r w:rsidR="0054081D">
        <w:rPr>
          <w:rStyle w:val="text"/>
          <w:rFonts w:asciiTheme="minorHAnsi" w:hAnsiTheme="minorHAnsi" w:cstheme="minorHAnsi"/>
          <w:color w:val="000000"/>
          <w:shd w:val="clear" w:color="auto" w:fill="FFFFFF"/>
        </w:rPr>
        <w:t xml:space="preserve"> Christology, emphasising the emotions and the humanity of Jesus</w:t>
      </w:r>
      <w:r w:rsidR="0076097B">
        <w:rPr>
          <w:rStyle w:val="text"/>
          <w:rFonts w:asciiTheme="minorHAnsi" w:hAnsiTheme="minorHAnsi" w:cstheme="minorHAnsi"/>
          <w:color w:val="000000"/>
          <w:shd w:val="clear" w:color="auto" w:fill="FFFFFF"/>
        </w:rPr>
        <w:t>, through his pity, love, exasperation and anger</w:t>
      </w:r>
      <w:r w:rsidR="0054081D">
        <w:rPr>
          <w:rStyle w:val="text"/>
          <w:rFonts w:asciiTheme="minorHAnsi" w:hAnsiTheme="minorHAnsi" w:cstheme="minorHAnsi"/>
          <w:color w:val="000000"/>
          <w:shd w:val="clear" w:color="auto" w:fill="FFFFFF"/>
        </w:rPr>
        <w:t>, whilst simultaneously displaying a melange of roles and titles. Jesus is</w:t>
      </w:r>
      <w:r w:rsidR="0076097B">
        <w:rPr>
          <w:rStyle w:val="text"/>
          <w:rFonts w:asciiTheme="minorHAnsi" w:hAnsiTheme="minorHAnsi" w:cstheme="minorHAnsi"/>
          <w:color w:val="000000"/>
          <w:shd w:val="clear" w:color="auto" w:fill="FFFFFF"/>
        </w:rPr>
        <w:t xml:space="preserve"> Isaiah’s </w:t>
      </w:r>
      <w:r w:rsidR="0054081D">
        <w:rPr>
          <w:rStyle w:val="text"/>
          <w:rFonts w:asciiTheme="minorHAnsi" w:hAnsiTheme="minorHAnsi" w:cstheme="minorHAnsi"/>
          <w:color w:val="000000"/>
          <w:shd w:val="clear" w:color="auto" w:fill="FFFFFF"/>
        </w:rPr>
        <w:t>servant,</w:t>
      </w:r>
      <w:r w:rsidR="0076097B">
        <w:rPr>
          <w:rStyle w:val="text"/>
          <w:rFonts w:asciiTheme="minorHAnsi" w:hAnsiTheme="minorHAnsi" w:cstheme="minorHAnsi"/>
          <w:color w:val="000000"/>
          <w:shd w:val="clear" w:color="auto" w:fill="FFFFFF"/>
        </w:rPr>
        <w:t xml:space="preserve"> Jeremiah’s stricken shepherd, the saviour foretold by Ezekiel, Isaiah, Solomon and Joel. He is</w:t>
      </w:r>
      <w:r w:rsidR="0054081D">
        <w:rPr>
          <w:rStyle w:val="text"/>
          <w:rFonts w:asciiTheme="minorHAnsi" w:hAnsiTheme="minorHAnsi" w:cstheme="minorHAnsi"/>
          <w:color w:val="000000"/>
          <w:shd w:val="clear" w:color="auto" w:fill="FFFFFF"/>
        </w:rPr>
        <w:t xml:space="preserve"> </w:t>
      </w:r>
      <w:r w:rsidR="0076097B">
        <w:rPr>
          <w:rStyle w:val="text"/>
          <w:rFonts w:asciiTheme="minorHAnsi" w:hAnsiTheme="minorHAnsi" w:cstheme="minorHAnsi"/>
          <w:color w:val="000000"/>
          <w:shd w:val="clear" w:color="auto" w:fill="FFFFFF"/>
        </w:rPr>
        <w:t xml:space="preserve">Daniel’s Son of Man, the Davidic heir apparent and </w:t>
      </w:r>
      <w:r w:rsidR="0054081D">
        <w:rPr>
          <w:rStyle w:val="text"/>
          <w:rFonts w:asciiTheme="minorHAnsi" w:hAnsiTheme="minorHAnsi" w:cstheme="minorHAnsi"/>
          <w:color w:val="000000"/>
          <w:shd w:val="clear" w:color="auto" w:fill="FFFFFF"/>
        </w:rPr>
        <w:t>Messiah</w:t>
      </w:r>
      <w:r w:rsidR="0076097B">
        <w:rPr>
          <w:rStyle w:val="text"/>
          <w:rFonts w:asciiTheme="minorHAnsi" w:hAnsiTheme="minorHAnsi" w:cstheme="minorHAnsi"/>
          <w:color w:val="000000"/>
          <w:shd w:val="clear" w:color="auto" w:fill="FFFFFF"/>
        </w:rPr>
        <w:t xml:space="preserve">. </w:t>
      </w:r>
      <w:r w:rsidR="00E821AE">
        <w:rPr>
          <w:rStyle w:val="text"/>
          <w:rFonts w:asciiTheme="minorHAnsi" w:hAnsiTheme="minorHAnsi" w:cstheme="minorHAnsi"/>
          <w:color w:val="000000"/>
          <w:shd w:val="clear" w:color="auto" w:fill="FFFFFF"/>
        </w:rPr>
        <w:t xml:space="preserve">He displays an authority from the knowledge of his kingship and as God’s anointed son. </w:t>
      </w:r>
      <w:r w:rsidR="00E821AE" w:rsidRPr="00E821AE">
        <w:rPr>
          <w:rStyle w:val="text"/>
          <w:rFonts w:asciiTheme="minorHAnsi" w:hAnsiTheme="minorHAnsi" w:cstheme="minorHAnsi"/>
          <w:color w:val="000000"/>
          <w:shd w:val="clear" w:color="auto" w:fill="FFFFFF"/>
        </w:rPr>
        <w:t xml:space="preserve">However, </w:t>
      </w:r>
      <w:r w:rsidR="00E821AE">
        <w:rPr>
          <w:rStyle w:val="text"/>
          <w:rFonts w:asciiTheme="minorHAnsi" w:hAnsiTheme="minorHAnsi" w:cstheme="minorHAnsi"/>
          <w:color w:val="000000"/>
          <w:shd w:val="clear" w:color="auto" w:fill="FFFFFF"/>
        </w:rPr>
        <w:t>in the Gospel of Mark, Jesus is not God, he does not know all things</w:t>
      </w:r>
      <w:r w:rsidR="00E821AE" w:rsidRPr="00E821AE">
        <w:rPr>
          <w:rStyle w:val="text"/>
          <w:rFonts w:asciiTheme="minorHAnsi" w:hAnsiTheme="minorHAnsi" w:cstheme="minorHAnsi"/>
          <w:color w:val="000000"/>
          <w:shd w:val="clear" w:color="auto" w:fill="FFFFFF"/>
        </w:rPr>
        <w:t>,</w:t>
      </w:r>
      <w:r w:rsidR="00E821AE" w:rsidRPr="00E821AE">
        <w:rPr>
          <w:rFonts w:asciiTheme="minorHAnsi" w:hAnsiTheme="minorHAnsi" w:cstheme="minorHAnsi"/>
          <w:b/>
          <w:bCs/>
          <w:color w:val="000000"/>
          <w:shd w:val="clear" w:color="auto" w:fill="FFFFFF"/>
          <w:vertAlign w:val="superscript"/>
        </w:rPr>
        <w:t xml:space="preserve"> </w:t>
      </w:r>
      <w:r w:rsidR="00E821AE" w:rsidRPr="00E821AE">
        <w:rPr>
          <w:rFonts w:asciiTheme="minorHAnsi" w:hAnsiTheme="minorHAnsi" w:cstheme="minorHAnsi"/>
          <w:color w:val="000000"/>
          <w:shd w:val="clear" w:color="auto" w:fill="FFFFFF"/>
        </w:rPr>
        <w:t>‘But about that day or hour no one knows, neither the angels in heaven, nor the Son, but only the Father</w:t>
      </w:r>
      <w:r w:rsidR="00E821AE">
        <w:rPr>
          <w:rFonts w:asciiTheme="minorHAnsi" w:hAnsiTheme="minorHAnsi" w:cstheme="minorHAnsi"/>
          <w:color w:val="000000"/>
          <w:shd w:val="clear" w:color="auto" w:fill="FFFFFF"/>
        </w:rPr>
        <w:t>’,</w:t>
      </w:r>
      <w:r w:rsidR="00E821AE" w:rsidRPr="00E821AE">
        <w:rPr>
          <w:rStyle w:val="text"/>
          <w:rFonts w:asciiTheme="minorHAnsi" w:hAnsiTheme="minorHAnsi" w:cstheme="minorHAnsi"/>
          <w:color w:val="000000"/>
          <w:shd w:val="clear" w:color="auto" w:fill="FFFFFF"/>
        </w:rPr>
        <w:t xml:space="preserve"> </w:t>
      </w:r>
      <w:r w:rsidR="00E821AE">
        <w:rPr>
          <w:rStyle w:val="text"/>
          <w:rFonts w:asciiTheme="minorHAnsi" w:hAnsiTheme="minorHAnsi" w:cstheme="minorHAnsi"/>
          <w:color w:val="000000"/>
          <w:shd w:val="clear" w:color="auto" w:fill="FFFFFF"/>
        </w:rPr>
        <w:t>Mark 13:32. Jesus</w:t>
      </w:r>
      <w:r w:rsidR="00E821AE" w:rsidRPr="00695852">
        <w:rPr>
          <w:rStyle w:val="text"/>
          <w:rFonts w:asciiTheme="minorHAnsi" w:hAnsiTheme="minorHAnsi" w:cstheme="minorHAnsi"/>
          <w:color w:val="000000"/>
          <w:shd w:val="clear" w:color="auto" w:fill="FFFFFF"/>
        </w:rPr>
        <w:t xml:space="preserve"> also s</w:t>
      </w:r>
      <w:r w:rsidR="00695852" w:rsidRPr="00695852">
        <w:rPr>
          <w:rStyle w:val="text"/>
          <w:rFonts w:asciiTheme="minorHAnsi" w:hAnsiTheme="minorHAnsi" w:cstheme="minorHAnsi"/>
          <w:color w:val="000000"/>
          <w:shd w:val="clear" w:color="auto" w:fill="FFFFFF"/>
        </w:rPr>
        <w:t>aid ‘</w:t>
      </w:r>
      <w:r w:rsidR="00695852" w:rsidRPr="00695852">
        <w:rPr>
          <w:rStyle w:val="text"/>
          <w:rFonts w:asciiTheme="minorHAnsi" w:hAnsiTheme="minorHAnsi" w:cstheme="minorHAnsi"/>
          <w:color w:val="000000"/>
          <w:shd w:val="clear" w:color="auto" w:fill="FFFFFF"/>
        </w:rPr>
        <w:t>Why do you call me good? No one is good but God alone</w:t>
      </w:r>
      <w:r w:rsidR="00695852" w:rsidRPr="00695852">
        <w:rPr>
          <w:rStyle w:val="text"/>
          <w:rFonts w:asciiTheme="minorHAnsi" w:hAnsiTheme="minorHAnsi" w:cstheme="minorHAnsi"/>
          <w:color w:val="000000"/>
          <w:shd w:val="clear" w:color="auto" w:fill="FFFFFF"/>
        </w:rPr>
        <w:t>’,</w:t>
      </w:r>
      <w:r w:rsidR="00695852" w:rsidRPr="00695852">
        <w:rPr>
          <w:rStyle w:val="text"/>
          <w:rFonts w:asciiTheme="minorHAnsi" w:hAnsiTheme="minorHAnsi" w:cstheme="minorHAnsi"/>
          <w:color w:val="000000"/>
          <w:shd w:val="clear" w:color="auto" w:fill="FFFFFF"/>
        </w:rPr>
        <w:t xml:space="preserve"> Mark 10:18</w:t>
      </w:r>
      <w:r w:rsidR="00695852">
        <w:rPr>
          <w:rStyle w:val="text"/>
          <w:rFonts w:asciiTheme="minorHAnsi" w:hAnsiTheme="minorHAnsi" w:cstheme="minorHAnsi"/>
          <w:color w:val="000000"/>
          <w:shd w:val="clear" w:color="auto" w:fill="FFFFFF"/>
        </w:rPr>
        <w:t xml:space="preserve">, possibly denying the concept of any current divinity. </w:t>
      </w:r>
    </w:p>
    <w:p w:rsidR="00916477" w:rsidRPr="006D6BC3" w:rsidRDefault="00695852" w:rsidP="0076097B">
      <w:pPr>
        <w:pStyle w:val="NormalWeb"/>
        <w:shd w:val="clear" w:color="auto" w:fill="FFFFFF"/>
        <w:spacing w:before="0" w:beforeAutospacing="0" w:line="360" w:lineRule="auto"/>
        <w:rPr>
          <w:rStyle w:val="text"/>
          <w:rFonts w:asciiTheme="minorHAnsi" w:hAnsiTheme="minorHAnsi" w:cstheme="minorHAnsi"/>
        </w:rPr>
      </w:pPr>
      <w:r>
        <w:rPr>
          <w:rStyle w:val="text"/>
          <w:rFonts w:asciiTheme="minorHAnsi" w:hAnsiTheme="minorHAnsi" w:cstheme="minorHAnsi"/>
          <w:color w:val="000000"/>
          <w:shd w:val="clear" w:color="auto" w:fill="FFFFFF"/>
        </w:rPr>
        <w:t xml:space="preserve"> </w:t>
      </w:r>
      <w:r w:rsidR="006D6BC3">
        <w:rPr>
          <w:rFonts w:asciiTheme="minorHAnsi" w:hAnsiTheme="minorHAnsi" w:cstheme="minorHAnsi"/>
        </w:rPr>
        <w:t xml:space="preserve">Jesus lives as a man, but despite being the Son of God. J. </w:t>
      </w:r>
      <w:r w:rsidR="006D6BC3" w:rsidRPr="00E821AE">
        <w:rPr>
          <w:rFonts w:asciiTheme="minorHAnsi" w:hAnsiTheme="minorHAnsi" w:cstheme="minorHAnsi"/>
        </w:rPr>
        <w:t xml:space="preserve">Marcus, </w:t>
      </w:r>
      <w:r w:rsidR="006D6BC3">
        <w:rPr>
          <w:rFonts w:asciiTheme="minorHAnsi" w:hAnsiTheme="minorHAnsi" w:cstheme="minorHAnsi"/>
        </w:rPr>
        <w:t xml:space="preserve">explains these apparent contradictions beautifully in that there is </w:t>
      </w:r>
      <w:r w:rsidR="006D6BC3" w:rsidRPr="00E821AE">
        <w:rPr>
          <w:rFonts w:asciiTheme="minorHAnsi" w:hAnsiTheme="minorHAnsi" w:cstheme="minorHAnsi"/>
        </w:rPr>
        <w:t>‘a recognition of the separateness of the two figures with a recognition of their inseparability’</w:t>
      </w:r>
      <w:r w:rsidR="006D6BC3">
        <w:rPr>
          <w:rFonts w:asciiTheme="minorHAnsi" w:hAnsiTheme="minorHAnsi" w:cstheme="minorHAnsi"/>
        </w:rPr>
        <w:t xml:space="preserve">. </w:t>
      </w:r>
      <w:r w:rsidR="006D6BC3">
        <w:rPr>
          <w:rFonts w:asciiTheme="minorHAnsi" w:hAnsiTheme="minorHAnsi" w:cstheme="minorHAnsi"/>
          <w:vertAlign w:val="superscript"/>
        </w:rPr>
        <w:t>(17)</w:t>
      </w:r>
      <w:r w:rsidR="006D6BC3">
        <w:rPr>
          <w:rFonts w:asciiTheme="minorHAnsi" w:hAnsiTheme="minorHAnsi" w:cstheme="minorHAnsi"/>
          <w:vertAlign w:val="superscript"/>
        </w:rPr>
        <w:t xml:space="preserve">                    </w:t>
      </w:r>
      <w:r w:rsidR="006D6BC3">
        <w:rPr>
          <w:rFonts w:asciiTheme="minorHAnsi" w:hAnsiTheme="minorHAnsi" w:cstheme="minorHAnsi"/>
        </w:rPr>
        <w:t>3,297 Words</w:t>
      </w:r>
    </w:p>
    <w:p w:rsidR="00F32747" w:rsidRPr="00916477" w:rsidRDefault="00F32747" w:rsidP="00F32747">
      <w:pPr>
        <w:pStyle w:val="NormalWeb"/>
        <w:numPr>
          <w:ilvl w:val="0"/>
          <w:numId w:val="3"/>
        </w:numPr>
        <w:shd w:val="clear" w:color="auto" w:fill="FFFFFF"/>
        <w:spacing w:before="0" w:beforeAutospacing="0" w:line="360" w:lineRule="auto"/>
        <w:rPr>
          <w:rFonts w:asciiTheme="minorHAnsi" w:hAnsiTheme="minorHAnsi" w:cstheme="minorHAnsi"/>
          <w:color w:val="000000" w:themeColor="text1"/>
        </w:rPr>
      </w:pPr>
      <w:proofErr w:type="spellStart"/>
      <w:r>
        <w:rPr>
          <w:rFonts w:asciiTheme="minorHAnsi" w:hAnsiTheme="minorHAnsi" w:cstheme="minorHAnsi"/>
          <w:color w:val="000000"/>
          <w:shd w:val="clear" w:color="auto" w:fill="FFFFFF"/>
        </w:rPr>
        <w:t>Moyise</w:t>
      </w:r>
      <w:proofErr w:type="spellEnd"/>
      <w:r>
        <w:rPr>
          <w:rFonts w:asciiTheme="minorHAnsi" w:hAnsiTheme="minorHAnsi" w:cstheme="minorHAnsi"/>
          <w:color w:val="000000"/>
          <w:shd w:val="clear" w:color="auto" w:fill="FFFFFF"/>
        </w:rPr>
        <w:t xml:space="preserve">, Stephen., </w:t>
      </w:r>
      <w:r w:rsidRPr="002D6EFC">
        <w:rPr>
          <w:rFonts w:asciiTheme="minorHAnsi" w:hAnsiTheme="minorHAnsi" w:cstheme="minorHAnsi"/>
          <w:i/>
          <w:iCs/>
          <w:color w:val="000000"/>
          <w:shd w:val="clear" w:color="auto" w:fill="FFFFFF"/>
        </w:rPr>
        <w:t>‘The Old Testament in the New: An Introduction’</w:t>
      </w:r>
      <w:r>
        <w:rPr>
          <w:rFonts w:asciiTheme="minorHAnsi" w:hAnsiTheme="minorHAnsi" w:cstheme="minorHAnsi"/>
          <w:color w:val="000000"/>
          <w:shd w:val="clear" w:color="auto" w:fill="FFFFFF"/>
        </w:rPr>
        <w:t xml:space="preserve"> (Bloomsbury, T&amp;T Clark) pg</w:t>
      </w:r>
      <w:r>
        <w:rPr>
          <w:rFonts w:asciiTheme="minorHAnsi" w:hAnsiTheme="minorHAnsi" w:cstheme="minorHAnsi"/>
          <w:color w:val="000000"/>
          <w:shd w:val="clear" w:color="auto" w:fill="FFFFFF"/>
        </w:rPr>
        <w:t>s. 28-29</w:t>
      </w:r>
    </w:p>
    <w:p w:rsidR="00916477" w:rsidRPr="00E821AE" w:rsidRDefault="00916477" w:rsidP="00916477">
      <w:pPr>
        <w:pStyle w:val="NormalWeb"/>
        <w:numPr>
          <w:ilvl w:val="0"/>
          <w:numId w:val="3"/>
        </w:numPr>
        <w:shd w:val="clear" w:color="auto" w:fill="FFFFFF"/>
        <w:spacing w:line="360" w:lineRule="auto"/>
        <w:rPr>
          <w:rFonts w:asciiTheme="minorHAnsi" w:hAnsiTheme="minorHAnsi" w:cstheme="minorHAnsi"/>
          <w:color w:val="000000" w:themeColor="text1"/>
        </w:rPr>
      </w:pPr>
      <w:r w:rsidRPr="0096573D">
        <w:rPr>
          <w:rFonts w:asciiTheme="minorHAnsi" w:hAnsiTheme="minorHAnsi" w:cstheme="minorHAnsi"/>
          <w:color w:val="000000" w:themeColor="text1"/>
          <w:shd w:val="clear" w:color="auto" w:fill="FFFFFF"/>
        </w:rPr>
        <w:t>Strauss, Mark L., ‘</w:t>
      </w:r>
      <w:hyperlink r:id="rId9" w:history="1">
        <w:r w:rsidRPr="0096573D">
          <w:rPr>
            <w:rStyle w:val="Emphasis"/>
            <w:rFonts w:asciiTheme="minorHAnsi" w:hAnsiTheme="minorHAnsi" w:cstheme="minorHAnsi"/>
            <w:color w:val="000000" w:themeColor="text1"/>
            <w:shd w:val="clear" w:color="auto" w:fill="FFFFFF"/>
          </w:rPr>
          <w:t>Mark</w:t>
        </w:r>
      </w:hyperlink>
      <w:r w:rsidRPr="0096573D">
        <w:rPr>
          <w:rFonts w:asciiTheme="minorHAnsi" w:hAnsiTheme="minorHAnsi" w:cstheme="minorHAnsi"/>
          <w:color w:val="000000" w:themeColor="text1"/>
        </w:rPr>
        <w:t>’</w:t>
      </w:r>
      <w:r w:rsidRPr="0096573D">
        <w:rPr>
          <w:rFonts w:asciiTheme="minorHAnsi" w:hAnsiTheme="minorHAnsi" w:cstheme="minorHAnsi"/>
          <w:color w:val="000000" w:themeColor="text1"/>
          <w:shd w:val="clear" w:color="auto" w:fill="FFFFFF"/>
        </w:rPr>
        <w:t xml:space="preserve"> (ZECNT. Grand Rapids: Zondervan, 2014) pg. 73</w:t>
      </w:r>
      <w:r>
        <w:rPr>
          <w:rFonts w:asciiTheme="minorHAnsi" w:hAnsiTheme="minorHAnsi" w:cstheme="minorHAnsi"/>
          <w:color w:val="000000" w:themeColor="text1"/>
          <w:shd w:val="clear" w:color="auto" w:fill="FFFFFF"/>
        </w:rPr>
        <w:t>4</w:t>
      </w:r>
    </w:p>
    <w:p w:rsidR="006D6BC3" w:rsidRPr="006D6BC3" w:rsidRDefault="00E821AE" w:rsidP="006D6BC3">
      <w:pPr>
        <w:pStyle w:val="NormalWeb"/>
        <w:numPr>
          <w:ilvl w:val="0"/>
          <w:numId w:val="3"/>
        </w:numPr>
        <w:shd w:val="clear" w:color="auto" w:fill="FFFFFF"/>
        <w:spacing w:line="360" w:lineRule="auto"/>
        <w:rPr>
          <w:rStyle w:val="text"/>
          <w:rFonts w:asciiTheme="minorHAnsi" w:hAnsiTheme="minorHAnsi" w:cstheme="minorHAnsi"/>
          <w:color w:val="000000" w:themeColor="text1"/>
        </w:rPr>
      </w:pPr>
      <w:r>
        <w:rPr>
          <w:rStyle w:val="text"/>
          <w:rFonts w:asciiTheme="minorHAnsi" w:hAnsiTheme="minorHAnsi" w:cstheme="minorHAnsi"/>
          <w:color w:val="000000" w:themeColor="text1"/>
        </w:rPr>
        <w:t xml:space="preserve">Marcus, J. </w:t>
      </w:r>
      <w:r w:rsidRPr="00E821AE">
        <w:rPr>
          <w:rFonts w:asciiTheme="minorHAnsi" w:hAnsiTheme="minorHAnsi" w:cstheme="minorHAnsi"/>
        </w:rPr>
        <w:t>The Way of the Lord: Christological Exegesis of the Old Testament in the Gospel of Mark (Edinburgh: T&amp;T Clark)</w:t>
      </w:r>
      <w:r>
        <w:rPr>
          <w:rFonts w:asciiTheme="minorHAnsi" w:hAnsiTheme="minorHAnsi" w:cstheme="minorHAnsi"/>
        </w:rPr>
        <w:t xml:space="preserve"> pg. 39</w:t>
      </w:r>
      <w:r w:rsidR="006D6BC3">
        <w:rPr>
          <w:rFonts w:asciiTheme="minorHAnsi" w:hAnsiTheme="minorHAnsi" w:cstheme="minorHAnsi"/>
          <w:color w:val="000000" w:themeColor="text1"/>
        </w:rPr>
        <w:t xml:space="preserve"> </w:t>
      </w:r>
    </w:p>
    <w:p w:rsidR="00F32747" w:rsidRPr="00F32747" w:rsidRDefault="00F32747" w:rsidP="00F32747">
      <w:pPr>
        <w:pStyle w:val="NormalWeb"/>
        <w:shd w:val="clear" w:color="auto" w:fill="FFFFFF"/>
        <w:spacing w:before="0" w:beforeAutospacing="0" w:line="360" w:lineRule="auto"/>
        <w:rPr>
          <w:rFonts w:asciiTheme="minorHAnsi" w:hAnsiTheme="minorHAnsi" w:cstheme="minorHAnsi"/>
          <w:color w:val="000000"/>
          <w:shd w:val="clear" w:color="auto" w:fill="FFFFFF"/>
        </w:rPr>
      </w:pPr>
    </w:p>
    <w:p w:rsidR="008550F1" w:rsidRPr="00A53EE0" w:rsidRDefault="008550F1" w:rsidP="008550F1">
      <w:pPr>
        <w:pStyle w:val="NormalWeb"/>
        <w:shd w:val="clear" w:color="auto" w:fill="FFFFFF"/>
        <w:spacing w:before="0" w:beforeAutospacing="0" w:line="360" w:lineRule="auto"/>
        <w:rPr>
          <w:rFonts w:asciiTheme="minorHAnsi" w:hAnsiTheme="minorHAnsi" w:cstheme="minorHAnsi"/>
          <w:color w:val="000000"/>
          <w:shd w:val="clear" w:color="auto" w:fill="FFFFFF"/>
        </w:rPr>
      </w:pPr>
    </w:p>
    <w:p w:rsidR="008550F1" w:rsidRDefault="008550F1" w:rsidP="00FD6FF1">
      <w:pPr>
        <w:pStyle w:val="NormalWeb"/>
        <w:shd w:val="clear" w:color="auto" w:fill="FFFFFF"/>
        <w:spacing w:before="0" w:beforeAutospacing="0"/>
        <w:rPr>
          <w:rFonts w:ascii="Source Sans Pro" w:hAnsi="Source Sans Pro"/>
          <w:color w:val="444444"/>
          <w:sz w:val="30"/>
          <w:szCs w:val="30"/>
        </w:rPr>
      </w:pPr>
    </w:p>
    <w:sectPr w:rsidR="00855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27A0C"/>
    <w:multiLevelType w:val="hybridMultilevel"/>
    <w:tmpl w:val="A594BD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3336FD"/>
    <w:multiLevelType w:val="hybridMultilevel"/>
    <w:tmpl w:val="D8F4AE8C"/>
    <w:lvl w:ilvl="0" w:tplc="332A4B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F720804"/>
    <w:multiLevelType w:val="hybridMultilevel"/>
    <w:tmpl w:val="A02A0F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9924E0"/>
    <w:multiLevelType w:val="multilevel"/>
    <w:tmpl w:val="C382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56D3E"/>
    <w:multiLevelType w:val="hybridMultilevel"/>
    <w:tmpl w:val="933CE9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6EF3FE7"/>
    <w:multiLevelType w:val="hybridMultilevel"/>
    <w:tmpl w:val="08C24D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7F1684C"/>
    <w:multiLevelType w:val="hybridMultilevel"/>
    <w:tmpl w:val="CCF215F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EF6615"/>
    <w:multiLevelType w:val="hybridMultilevel"/>
    <w:tmpl w:val="41500F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23220CE"/>
    <w:multiLevelType w:val="multilevel"/>
    <w:tmpl w:val="7FC2C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F4354"/>
    <w:multiLevelType w:val="hybridMultilevel"/>
    <w:tmpl w:val="1804A9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3017953"/>
    <w:multiLevelType w:val="hybridMultilevel"/>
    <w:tmpl w:val="F3D02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935E19"/>
    <w:multiLevelType w:val="multilevel"/>
    <w:tmpl w:val="606EB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B043A6"/>
    <w:multiLevelType w:val="hybridMultilevel"/>
    <w:tmpl w:val="2370002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D284742"/>
    <w:multiLevelType w:val="hybridMultilevel"/>
    <w:tmpl w:val="D8280C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9F7FA5"/>
    <w:multiLevelType w:val="hybridMultilevel"/>
    <w:tmpl w:val="B9B8620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6632205">
    <w:abstractNumId w:val="13"/>
  </w:num>
  <w:num w:numId="2" w16cid:durableId="1318723135">
    <w:abstractNumId w:val="1"/>
  </w:num>
  <w:num w:numId="3" w16cid:durableId="129901162">
    <w:abstractNumId w:val="10"/>
  </w:num>
  <w:num w:numId="4" w16cid:durableId="591623587">
    <w:abstractNumId w:val="9"/>
  </w:num>
  <w:num w:numId="5" w16cid:durableId="1052388164">
    <w:abstractNumId w:val="2"/>
  </w:num>
  <w:num w:numId="6" w16cid:durableId="1098407186">
    <w:abstractNumId w:val="4"/>
  </w:num>
  <w:num w:numId="7" w16cid:durableId="2048792264">
    <w:abstractNumId w:val="0"/>
  </w:num>
  <w:num w:numId="8" w16cid:durableId="2705546">
    <w:abstractNumId w:val="6"/>
  </w:num>
  <w:num w:numId="9" w16cid:durableId="136924442">
    <w:abstractNumId w:val="12"/>
  </w:num>
  <w:num w:numId="10" w16cid:durableId="1620379916">
    <w:abstractNumId w:val="8"/>
  </w:num>
  <w:num w:numId="11" w16cid:durableId="1781996460">
    <w:abstractNumId w:val="3"/>
  </w:num>
  <w:num w:numId="12" w16cid:durableId="2051149918">
    <w:abstractNumId w:val="11"/>
  </w:num>
  <w:num w:numId="13" w16cid:durableId="106630200">
    <w:abstractNumId w:val="7"/>
  </w:num>
  <w:num w:numId="14" w16cid:durableId="970091495">
    <w:abstractNumId w:val="14"/>
  </w:num>
  <w:num w:numId="15" w16cid:durableId="13299444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8BF"/>
    <w:rsid w:val="00081293"/>
    <w:rsid w:val="001137E0"/>
    <w:rsid w:val="00120CF6"/>
    <w:rsid w:val="00154AF2"/>
    <w:rsid w:val="0016657D"/>
    <w:rsid w:val="001A1956"/>
    <w:rsid w:val="002012C4"/>
    <w:rsid w:val="002246C8"/>
    <w:rsid w:val="002D6EFC"/>
    <w:rsid w:val="003257C9"/>
    <w:rsid w:val="0032641E"/>
    <w:rsid w:val="003369C9"/>
    <w:rsid w:val="00354215"/>
    <w:rsid w:val="00366466"/>
    <w:rsid w:val="003915D3"/>
    <w:rsid w:val="003C7C95"/>
    <w:rsid w:val="0041761A"/>
    <w:rsid w:val="00441586"/>
    <w:rsid w:val="00445834"/>
    <w:rsid w:val="00457C52"/>
    <w:rsid w:val="00486EB6"/>
    <w:rsid w:val="004911FD"/>
    <w:rsid w:val="00491715"/>
    <w:rsid w:val="004A7FE9"/>
    <w:rsid w:val="004B48BF"/>
    <w:rsid w:val="004D2397"/>
    <w:rsid w:val="004D477C"/>
    <w:rsid w:val="004D4B2F"/>
    <w:rsid w:val="0054081D"/>
    <w:rsid w:val="00594874"/>
    <w:rsid w:val="005A6DE0"/>
    <w:rsid w:val="005B2BC7"/>
    <w:rsid w:val="005E5E7F"/>
    <w:rsid w:val="00624AEB"/>
    <w:rsid w:val="00656DBB"/>
    <w:rsid w:val="00677249"/>
    <w:rsid w:val="00690A7F"/>
    <w:rsid w:val="00695852"/>
    <w:rsid w:val="006B7F84"/>
    <w:rsid w:val="006D6BC3"/>
    <w:rsid w:val="006F40EE"/>
    <w:rsid w:val="00745AB0"/>
    <w:rsid w:val="0076097B"/>
    <w:rsid w:val="007B21AA"/>
    <w:rsid w:val="007B497C"/>
    <w:rsid w:val="007C736F"/>
    <w:rsid w:val="008375B3"/>
    <w:rsid w:val="008550F1"/>
    <w:rsid w:val="008564BF"/>
    <w:rsid w:val="008A20B5"/>
    <w:rsid w:val="008C38A6"/>
    <w:rsid w:val="008D1F97"/>
    <w:rsid w:val="008E39C6"/>
    <w:rsid w:val="00916477"/>
    <w:rsid w:val="00943838"/>
    <w:rsid w:val="00944C1A"/>
    <w:rsid w:val="009549D6"/>
    <w:rsid w:val="00960F75"/>
    <w:rsid w:val="0096573D"/>
    <w:rsid w:val="00983B57"/>
    <w:rsid w:val="009B754B"/>
    <w:rsid w:val="00A47838"/>
    <w:rsid w:val="00A53EE0"/>
    <w:rsid w:val="00A64A13"/>
    <w:rsid w:val="00A9425D"/>
    <w:rsid w:val="00A94AA8"/>
    <w:rsid w:val="00AB0D8E"/>
    <w:rsid w:val="00AB70B3"/>
    <w:rsid w:val="00B27809"/>
    <w:rsid w:val="00B67B0B"/>
    <w:rsid w:val="00BA5C1D"/>
    <w:rsid w:val="00BE6F36"/>
    <w:rsid w:val="00C60367"/>
    <w:rsid w:val="00C82ADA"/>
    <w:rsid w:val="00C86572"/>
    <w:rsid w:val="00CD31C8"/>
    <w:rsid w:val="00D40AC3"/>
    <w:rsid w:val="00D76A59"/>
    <w:rsid w:val="00D93903"/>
    <w:rsid w:val="00D94C03"/>
    <w:rsid w:val="00DB0090"/>
    <w:rsid w:val="00DC35C9"/>
    <w:rsid w:val="00E01F33"/>
    <w:rsid w:val="00E16592"/>
    <w:rsid w:val="00E22039"/>
    <w:rsid w:val="00E821AE"/>
    <w:rsid w:val="00EA189D"/>
    <w:rsid w:val="00EB0DEF"/>
    <w:rsid w:val="00EB2E8B"/>
    <w:rsid w:val="00EC1230"/>
    <w:rsid w:val="00F00120"/>
    <w:rsid w:val="00F12679"/>
    <w:rsid w:val="00F15F9F"/>
    <w:rsid w:val="00F32747"/>
    <w:rsid w:val="00F53144"/>
    <w:rsid w:val="00FA0391"/>
    <w:rsid w:val="00FD6FF1"/>
    <w:rsid w:val="00FE61A9"/>
    <w:rsid w:val="00FE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4C6D8"/>
  <w15:chartTrackingRefBased/>
  <w15:docId w15:val="{A8D93D8C-4330-4031-835F-9D66144BF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77C"/>
    <w:pPr>
      <w:ind w:left="720"/>
      <w:contextualSpacing/>
    </w:pPr>
  </w:style>
  <w:style w:type="paragraph" w:styleId="NormalWeb">
    <w:name w:val="Normal (Web)"/>
    <w:basedOn w:val="Normal"/>
    <w:uiPriority w:val="99"/>
    <w:unhideWhenUsed/>
    <w:rsid w:val="00FD6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D6FF1"/>
    <w:rPr>
      <w:color w:val="0000FF"/>
      <w:u w:val="single"/>
    </w:rPr>
  </w:style>
  <w:style w:type="character" w:styleId="Emphasis">
    <w:name w:val="Emphasis"/>
    <w:basedOn w:val="DefaultParagraphFont"/>
    <w:uiPriority w:val="20"/>
    <w:qFormat/>
    <w:rsid w:val="00FA0391"/>
    <w:rPr>
      <w:i/>
      <w:iCs/>
    </w:rPr>
  </w:style>
  <w:style w:type="character" w:customStyle="1" w:styleId="text">
    <w:name w:val="text"/>
    <w:basedOn w:val="DefaultParagraphFont"/>
    <w:rsid w:val="00491715"/>
  </w:style>
  <w:style w:type="character" w:customStyle="1" w:styleId="indent-1-breaks">
    <w:name w:val="indent-1-breaks"/>
    <w:basedOn w:val="DefaultParagraphFont"/>
    <w:rsid w:val="00491715"/>
  </w:style>
  <w:style w:type="paragraph" w:customStyle="1" w:styleId="line">
    <w:name w:val="line"/>
    <w:basedOn w:val="Normal"/>
    <w:rsid w:val="003257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caps">
    <w:name w:val="small-caps"/>
    <w:basedOn w:val="DefaultParagraphFont"/>
    <w:rsid w:val="003257C9"/>
  </w:style>
  <w:style w:type="character" w:customStyle="1" w:styleId="instancename">
    <w:name w:val="instancename"/>
    <w:basedOn w:val="DefaultParagraphFont"/>
    <w:rsid w:val="00A64A13"/>
  </w:style>
  <w:style w:type="character" w:customStyle="1" w:styleId="accesshide">
    <w:name w:val="accesshide"/>
    <w:basedOn w:val="DefaultParagraphFont"/>
    <w:rsid w:val="00A64A13"/>
  </w:style>
  <w:style w:type="paragraph" w:customStyle="1" w:styleId="chapter-2">
    <w:name w:val="chapter-2"/>
    <w:basedOn w:val="Normal"/>
    <w:rsid w:val="00EB0D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1956"/>
    <w:rPr>
      <w:b/>
      <w:bCs/>
    </w:rPr>
  </w:style>
  <w:style w:type="paragraph" w:customStyle="1" w:styleId="first-line-none">
    <w:name w:val="first-line-none"/>
    <w:basedOn w:val="Normal"/>
    <w:rsid w:val="007B497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661223">
      <w:bodyDiv w:val="1"/>
      <w:marLeft w:val="0"/>
      <w:marRight w:val="0"/>
      <w:marTop w:val="0"/>
      <w:marBottom w:val="0"/>
      <w:divBdr>
        <w:top w:val="none" w:sz="0" w:space="0" w:color="auto"/>
        <w:left w:val="none" w:sz="0" w:space="0" w:color="auto"/>
        <w:bottom w:val="none" w:sz="0" w:space="0" w:color="auto"/>
        <w:right w:val="none" w:sz="0" w:space="0" w:color="auto"/>
      </w:divBdr>
      <w:divsChild>
        <w:div w:id="244077107">
          <w:marLeft w:val="240"/>
          <w:marRight w:val="0"/>
          <w:marTop w:val="240"/>
          <w:marBottom w:val="240"/>
          <w:divBdr>
            <w:top w:val="none" w:sz="0" w:space="0" w:color="auto"/>
            <w:left w:val="none" w:sz="0" w:space="0" w:color="auto"/>
            <w:bottom w:val="none" w:sz="0" w:space="0" w:color="auto"/>
            <w:right w:val="none" w:sz="0" w:space="0" w:color="auto"/>
          </w:divBdr>
        </w:div>
      </w:divsChild>
    </w:div>
    <w:div w:id="238055725">
      <w:bodyDiv w:val="1"/>
      <w:marLeft w:val="0"/>
      <w:marRight w:val="0"/>
      <w:marTop w:val="0"/>
      <w:marBottom w:val="0"/>
      <w:divBdr>
        <w:top w:val="none" w:sz="0" w:space="0" w:color="auto"/>
        <w:left w:val="none" w:sz="0" w:space="0" w:color="auto"/>
        <w:bottom w:val="none" w:sz="0" w:space="0" w:color="auto"/>
        <w:right w:val="none" w:sz="0" w:space="0" w:color="auto"/>
      </w:divBdr>
      <w:divsChild>
        <w:div w:id="191768135">
          <w:marLeft w:val="240"/>
          <w:marRight w:val="0"/>
          <w:marTop w:val="240"/>
          <w:marBottom w:val="240"/>
          <w:divBdr>
            <w:top w:val="none" w:sz="0" w:space="0" w:color="auto"/>
            <w:left w:val="none" w:sz="0" w:space="0" w:color="auto"/>
            <w:bottom w:val="none" w:sz="0" w:space="0" w:color="auto"/>
            <w:right w:val="none" w:sz="0" w:space="0" w:color="auto"/>
          </w:divBdr>
        </w:div>
      </w:divsChild>
    </w:div>
    <w:div w:id="298190166">
      <w:bodyDiv w:val="1"/>
      <w:marLeft w:val="0"/>
      <w:marRight w:val="0"/>
      <w:marTop w:val="0"/>
      <w:marBottom w:val="0"/>
      <w:divBdr>
        <w:top w:val="none" w:sz="0" w:space="0" w:color="auto"/>
        <w:left w:val="none" w:sz="0" w:space="0" w:color="auto"/>
        <w:bottom w:val="none" w:sz="0" w:space="0" w:color="auto"/>
        <w:right w:val="none" w:sz="0" w:space="0" w:color="auto"/>
      </w:divBdr>
    </w:div>
    <w:div w:id="386301175">
      <w:bodyDiv w:val="1"/>
      <w:marLeft w:val="0"/>
      <w:marRight w:val="0"/>
      <w:marTop w:val="0"/>
      <w:marBottom w:val="0"/>
      <w:divBdr>
        <w:top w:val="none" w:sz="0" w:space="0" w:color="auto"/>
        <w:left w:val="none" w:sz="0" w:space="0" w:color="auto"/>
        <w:bottom w:val="none" w:sz="0" w:space="0" w:color="auto"/>
        <w:right w:val="none" w:sz="0" w:space="0" w:color="auto"/>
      </w:divBdr>
      <w:divsChild>
        <w:div w:id="1068649942">
          <w:marLeft w:val="450"/>
          <w:marRight w:val="0"/>
          <w:marTop w:val="120"/>
          <w:marBottom w:val="0"/>
          <w:divBdr>
            <w:top w:val="none" w:sz="0" w:space="0" w:color="auto"/>
            <w:left w:val="none" w:sz="0" w:space="0" w:color="auto"/>
            <w:bottom w:val="none" w:sz="0" w:space="0" w:color="auto"/>
            <w:right w:val="none" w:sz="0" w:space="0" w:color="auto"/>
          </w:divBdr>
          <w:divsChild>
            <w:div w:id="1186284263">
              <w:marLeft w:val="0"/>
              <w:marRight w:val="0"/>
              <w:marTop w:val="0"/>
              <w:marBottom w:val="0"/>
              <w:divBdr>
                <w:top w:val="none" w:sz="0" w:space="0" w:color="auto"/>
                <w:left w:val="none" w:sz="0" w:space="0" w:color="auto"/>
                <w:bottom w:val="none" w:sz="0" w:space="0" w:color="auto"/>
                <w:right w:val="none" w:sz="0" w:space="0" w:color="auto"/>
              </w:divBdr>
              <w:divsChild>
                <w:div w:id="109047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95969">
      <w:bodyDiv w:val="1"/>
      <w:marLeft w:val="0"/>
      <w:marRight w:val="0"/>
      <w:marTop w:val="0"/>
      <w:marBottom w:val="0"/>
      <w:divBdr>
        <w:top w:val="none" w:sz="0" w:space="0" w:color="auto"/>
        <w:left w:val="none" w:sz="0" w:space="0" w:color="auto"/>
        <w:bottom w:val="none" w:sz="0" w:space="0" w:color="auto"/>
        <w:right w:val="none" w:sz="0" w:space="0" w:color="auto"/>
      </w:divBdr>
    </w:div>
    <w:div w:id="529418784">
      <w:bodyDiv w:val="1"/>
      <w:marLeft w:val="0"/>
      <w:marRight w:val="0"/>
      <w:marTop w:val="0"/>
      <w:marBottom w:val="0"/>
      <w:divBdr>
        <w:top w:val="none" w:sz="0" w:space="0" w:color="auto"/>
        <w:left w:val="none" w:sz="0" w:space="0" w:color="auto"/>
        <w:bottom w:val="none" w:sz="0" w:space="0" w:color="auto"/>
        <w:right w:val="none" w:sz="0" w:space="0" w:color="auto"/>
      </w:divBdr>
    </w:div>
    <w:div w:id="726420857">
      <w:bodyDiv w:val="1"/>
      <w:marLeft w:val="0"/>
      <w:marRight w:val="0"/>
      <w:marTop w:val="0"/>
      <w:marBottom w:val="0"/>
      <w:divBdr>
        <w:top w:val="none" w:sz="0" w:space="0" w:color="auto"/>
        <w:left w:val="none" w:sz="0" w:space="0" w:color="auto"/>
        <w:bottom w:val="none" w:sz="0" w:space="0" w:color="auto"/>
        <w:right w:val="none" w:sz="0" w:space="0" w:color="auto"/>
      </w:divBdr>
    </w:div>
    <w:div w:id="806973731">
      <w:bodyDiv w:val="1"/>
      <w:marLeft w:val="0"/>
      <w:marRight w:val="0"/>
      <w:marTop w:val="0"/>
      <w:marBottom w:val="0"/>
      <w:divBdr>
        <w:top w:val="none" w:sz="0" w:space="0" w:color="auto"/>
        <w:left w:val="none" w:sz="0" w:space="0" w:color="auto"/>
        <w:bottom w:val="none" w:sz="0" w:space="0" w:color="auto"/>
        <w:right w:val="none" w:sz="0" w:space="0" w:color="auto"/>
      </w:divBdr>
    </w:div>
    <w:div w:id="828062287">
      <w:bodyDiv w:val="1"/>
      <w:marLeft w:val="0"/>
      <w:marRight w:val="0"/>
      <w:marTop w:val="0"/>
      <w:marBottom w:val="0"/>
      <w:divBdr>
        <w:top w:val="none" w:sz="0" w:space="0" w:color="auto"/>
        <w:left w:val="none" w:sz="0" w:space="0" w:color="auto"/>
        <w:bottom w:val="none" w:sz="0" w:space="0" w:color="auto"/>
        <w:right w:val="none" w:sz="0" w:space="0" w:color="auto"/>
      </w:divBdr>
    </w:div>
    <w:div w:id="1262571850">
      <w:bodyDiv w:val="1"/>
      <w:marLeft w:val="0"/>
      <w:marRight w:val="0"/>
      <w:marTop w:val="0"/>
      <w:marBottom w:val="0"/>
      <w:divBdr>
        <w:top w:val="none" w:sz="0" w:space="0" w:color="auto"/>
        <w:left w:val="none" w:sz="0" w:space="0" w:color="auto"/>
        <w:bottom w:val="none" w:sz="0" w:space="0" w:color="auto"/>
        <w:right w:val="none" w:sz="0" w:space="0" w:color="auto"/>
      </w:divBdr>
    </w:div>
    <w:div w:id="1362323327">
      <w:bodyDiv w:val="1"/>
      <w:marLeft w:val="0"/>
      <w:marRight w:val="0"/>
      <w:marTop w:val="0"/>
      <w:marBottom w:val="0"/>
      <w:divBdr>
        <w:top w:val="none" w:sz="0" w:space="0" w:color="auto"/>
        <w:left w:val="none" w:sz="0" w:space="0" w:color="auto"/>
        <w:bottom w:val="none" w:sz="0" w:space="0" w:color="auto"/>
        <w:right w:val="none" w:sz="0" w:space="0" w:color="auto"/>
      </w:divBdr>
      <w:divsChild>
        <w:div w:id="534972747">
          <w:marLeft w:val="0"/>
          <w:marRight w:val="0"/>
          <w:marTop w:val="0"/>
          <w:marBottom w:val="0"/>
          <w:divBdr>
            <w:top w:val="none" w:sz="0" w:space="0" w:color="auto"/>
            <w:left w:val="none" w:sz="0" w:space="0" w:color="auto"/>
            <w:bottom w:val="none" w:sz="0" w:space="0" w:color="auto"/>
            <w:right w:val="none" w:sz="0" w:space="0" w:color="auto"/>
          </w:divBdr>
        </w:div>
        <w:div w:id="2045518460">
          <w:marLeft w:val="0"/>
          <w:marRight w:val="0"/>
          <w:marTop w:val="0"/>
          <w:marBottom w:val="0"/>
          <w:divBdr>
            <w:top w:val="none" w:sz="0" w:space="0" w:color="auto"/>
            <w:left w:val="none" w:sz="0" w:space="0" w:color="auto"/>
            <w:bottom w:val="none" w:sz="0" w:space="0" w:color="auto"/>
            <w:right w:val="none" w:sz="0" w:space="0" w:color="auto"/>
          </w:divBdr>
        </w:div>
        <w:div w:id="237254854">
          <w:marLeft w:val="0"/>
          <w:marRight w:val="0"/>
          <w:marTop w:val="0"/>
          <w:marBottom w:val="0"/>
          <w:divBdr>
            <w:top w:val="none" w:sz="0" w:space="0" w:color="auto"/>
            <w:left w:val="none" w:sz="0" w:space="0" w:color="auto"/>
            <w:bottom w:val="none" w:sz="0" w:space="0" w:color="auto"/>
            <w:right w:val="none" w:sz="0" w:space="0" w:color="auto"/>
          </w:divBdr>
        </w:div>
        <w:div w:id="293877254">
          <w:marLeft w:val="0"/>
          <w:marRight w:val="0"/>
          <w:marTop w:val="0"/>
          <w:marBottom w:val="0"/>
          <w:divBdr>
            <w:top w:val="none" w:sz="0" w:space="0" w:color="auto"/>
            <w:left w:val="none" w:sz="0" w:space="0" w:color="auto"/>
            <w:bottom w:val="none" w:sz="0" w:space="0" w:color="auto"/>
            <w:right w:val="none" w:sz="0" w:space="0" w:color="auto"/>
          </w:divBdr>
        </w:div>
        <w:div w:id="625739462">
          <w:marLeft w:val="0"/>
          <w:marRight w:val="0"/>
          <w:marTop w:val="0"/>
          <w:marBottom w:val="0"/>
          <w:divBdr>
            <w:top w:val="none" w:sz="0" w:space="0" w:color="auto"/>
            <w:left w:val="none" w:sz="0" w:space="0" w:color="auto"/>
            <w:bottom w:val="none" w:sz="0" w:space="0" w:color="auto"/>
            <w:right w:val="none" w:sz="0" w:space="0" w:color="auto"/>
          </w:divBdr>
        </w:div>
        <w:div w:id="1706565759">
          <w:marLeft w:val="0"/>
          <w:marRight w:val="0"/>
          <w:marTop w:val="0"/>
          <w:marBottom w:val="0"/>
          <w:divBdr>
            <w:top w:val="none" w:sz="0" w:space="0" w:color="auto"/>
            <w:left w:val="none" w:sz="0" w:space="0" w:color="auto"/>
            <w:bottom w:val="none" w:sz="0" w:space="0" w:color="auto"/>
            <w:right w:val="none" w:sz="0" w:space="0" w:color="auto"/>
          </w:divBdr>
        </w:div>
        <w:div w:id="725034522">
          <w:marLeft w:val="0"/>
          <w:marRight w:val="0"/>
          <w:marTop w:val="0"/>
          <w:marBottom w:val="0"/>
          <w:divBdr>
            <w:top w:val="none" w:sz="0" w:space="0" w:color="auto"/>
            <w:left w:val="none" w:sz="0" w:space="0" w:color="auto"/>
            <w:bottom w:val="none" w:sz="0" w:space="0" w:color="auto"/>
            <w:right w:val="none" w:sz="0" w:space="0" w:color="auto"/>
          </w:divBdr>
        </w:div>
        <w:div w:id="1299798104">
          <w:marLeft w:val="0"/>
          <w:marRight w:val="0"/>
          <w:marTop w:val="0"/>
          <w:marBottom w:val="0"/>
          <w:divBdr>
            <w:top w:val="none" w:sz="0" w:space="0" w:color="auto"/>
            <w:left w:val="none" w:sz="0" w:space="0" w:color="auto"/>
            <w:bottom w:val="none" w:sz="0" w:space="0" w:color="auto"/>
            <w:right w:val="none" w:sz="0" w:space="0" w:color="auto"/>
          </w:divBdr>
        </w:div>
        <w:div w:id="1142893447">
          <w:marLeft w:val="0"/>
          <w:marRight w:val="0"/>
          <w:marTop w:val="0"/>
          <w:marBottom w:val="0"/>
          <w:divBdr>
            <w:top w:val="none" w:sz="0" w:space="0" w:color="auto"/>
            <w:left w:val="none" w:sz="0" w:space="0" w:color="auto"/>
            <w:bottom w:val="none" w:sz="0" w:space="0" w:color="auto"/>
            <w:right w:val="none" w:sz="0" w:space="0" w:color="auto"/>
          </w:divBdr>
        </w:div>
        <w:div w:id="1898852858">
          <w:marLeft w:val="0"/>
          <w:marRight w:val="0"/>
          <w:marTop w:val="0"/>
          <w:marBottom w:val="0"/>
          <w:divBdr>
            <w:top w:val="none" w:sz="0" w:space="0" w:color="auto"/>
            <w:left w:val="none" w:sz="0" w:space="0" w:color="auto"/>
            <w:bottom w:val="none" w:sz="0" w:space="0" w:color="auto"/>
            <w:right w:val="none" w:sz="0" w:space="0" w:color="auto"/>
          </w:divBdr>
        </w:div>
        <w:div w:id="1357274729">
          <w:marLeft w:val="0"/>
          <w:marRight w:val="0"/>
          <w:marTop w:val="0"/>
          <w:marBottom w:val="0"/>
          <w:divBdr>
            <w:top w:val="none" w:sz="0" w:space="0" w:color="auto"/>
            <w:left w:val="none" w:sz="0" w:space="0" w:color="auto"/>
            <w:bottom w:val="none" w:sz="0" w:space="0" w:color="auto"/>
            <w:right w:val="none" w:sz="0" w:space="0" w:color="auto"/>
          </w:divBdr>
        </w:div>
        <w:div w:id="1976448914">
          <w:marLeft w:val="0"/>
          <w:marRight w:val="0"/>
          <w:marTop w:val="0"/>
          <w:marBottom w:val="0"/>
          <w:divBdr>
            <w:top w:val="none" w:sz="0" w:space="0" w:color="auto"/>
            <w:left w:val="none" w:sz="0" w:space="0" w:color="auto"/>
            <w:bottom w:val="none" w:sz="0" w:space="0" w:color="auto"/>
            <w:right w:val="none" w:sz="0" w:space="0" w:color="auto"/>
          </w:divBdr>
        </w:div>
        <w:div w:id="2136825567">
          <w:marLeft w:val="0"/>
          <w:marRight w:val="0"/>
          <w:marTop w:val="0"/>
          <w:marBottom w:val="0"/>
          <w:divBdr>
            <w:top w:val="none" w:sz="0" w:space="0" w:color="auto"/>
            <w:left w:val="none" w:sz="0" w:space="0" w:color="auto"/>
            <w:bottom w:val="none" w:sz="0" w:space="0" w:color="auto"/>
            <w:right w:val="none" w:sz="0" w:space="0" w:color="auto"/>
          </w:divBdr>
        </w:div>
        <w:div w:id="899247048">
          <w:marLeft w:val="0"/>
          <w:marRight w:val="0"/>
          <w:marTop w:val="0"/>
          <w:marBottom w:val="0"/>
          <w:divBdr>
            <w:top w:val="none" w:sz="0" w:space="0" w:color="auto"/>
            <w:left w:val="none" w:sz="0" w:space="0" w:color="auto"/>
            <w:bottom w:val="none" w:sz="0" w:space="0" w:color="auto"/>
            <w:right w:val="none" w:sz="0" w:space="0" w:color="auto"/>
          </w:divBdr>
        </w:div>
      </w:divsChild>
    </w:div>
    <w:div w:id="1400905153">
      <w:bodyDiv w:val="1"/>
      <w:marLeft w:val="0"/>
      <w:marRight w:val="0"/>
      <w:marTop w:val="0"/>
      <w:marBottom w:val="0"/>
      <w:divBdr>
        <w:top w:val="none" w:sz="0" w:space="0" w:color="auto"/>
        <w:left w:val="none" w:sz="0" w:space="0" w:color="auto"/>
        <w:bottom w:val="none" w:sz="0" w:space="0" w:color="auto"/>
        <w:right w:val="none" w:sz="0" w:space="0" w:color="auto"/>
      </w:divBdr>
      <w:divsChild>
        <w:div w:id="340740510">
          <w:marLeft w:val="240"/>
          <w:marRight w:val="0"/>
          <w:marTop w:val="240"/>
          <w:marBottom w:val="240"/>
          <w:divBdr>
            <w:top w:val="none" w:sz="0" w:space="0" w:color="auto"/>
            <w:left w:val="none" w:sz="0" w:space="0" w:color="auto"/>
            <w:bottom w:val="none" w:sz="0" w:space="0" w:color="auto"/>
            <w:right w:val="none" w:sz="0" w:space="0" w:color="auto"/>
          </w:divBdr>
        </w:div>
      </w:divsChild>
    </w:div>
    <w:div w:id="1625691077">
      <w:bodyDiv w:val="1"/>
      <w:marLeft w:val="0"/>
      <w:marRight w:val="0"/>
      <w:marTop w:val="0"/>
      <w:marBottom w:val="0"/>
      <w:divBdr>
        <w:top w:val="none" w:sz="0" w:space="0" w:color="auto"/>
        <w:left w:val="none" w:sz="0" w:space="0" w:color="auto"/>
        <w:bottom w:val="none" w:sz="0" w:space="0" w:color="auto"/>
        <w:right w:val="none" w:sz="0" w:space="0" w:color="auto"/>
      </w:divBdr>
      <w:divsChild>
        <w:div w:id="652757290">
          <w:marLeft w:val="240"/>
          <w:marRight w:val="0"/>
          <w:marTop w:val="240"/>
          <w:marBottom w:val="240"/>
          <w:divBdr>
            <w:top w:val="none" w:sz="0" w:space="0" w:color="auto"/>
            <w:left w:val="none" w:sz="0" w:space="0" w:color="auto"/>
            <w:bottom w:val="none" w:sz="0" w:space="0" w:color="auto"/>
            <w:right w:val="none" w:sz="0" w:space="0" w:color="auto"/>
          </w:divBdr>
        </w:div>
      </w:divsChild>
    </w:div>
    <w:div w:id="1626547091">
      <w:bodyDiv w:val="1"/>
      <w:marLeft w:val="0"/>
      <w:marRight w:val="0"/>
      <w:marTop w:val="0"/>
      <w:marBottom w:val="0"/>
      <w:divBdr>
        <w:top w:val="none" w:sz="0" w:space="0" w:color="auto"/>
        <w:left w:val="none" w:sz="0" w:space="0" w:color="auto"/>
        <w:bottom w:val="none" w:sz="0" w:space="0" w:color="auto"/>
        <w:right w:val="none" w:sz="0" w:space="0" w:color="auto"/>
      </w:divBdr>
      <w:divsChild>
        <w:div w:id="1363286711">
          <w:marLeft w:val="240"/>
          <w:marRight w:val="0"/>
          <w:marTop w:val="240"/>
          <w:marBottom w:val="240"/>
          <w:divBdr>
            <w:top w:val="none" w:sz="0" w:space="0" w:color="auto"/>
            <w:left w:val="none" w:sz="0" w:space="0" w:color="auto"/>
            <w:bottom w:val="none" w:sz="0" w:space="0" w:color="auto"/>
            <w:right w:val="none" w:sz="0" w:space="0" w:color="auto"/>
          </w:divBdr>
        </w:div>
      </w:divsChild>
    </w:div>
    <w:div w:id="1634099189">
      <w:bodyDiv w:val="1"/>
      <w:marLeft w:val="0"/>
      <w:marRight w:val="0"/>
      <w:marTop w:val="0"/>
      <w:marBottom w:val="0"/>
      <w:divBdr>
        <w:top w:val="none" w:sz="0" w:space="0" w:color="auto"/>
        <w:left w:val="none" w:sz="0" w:space="0" w:color="auto"/>
        <w:bottom w:val="none" w:sz="0" w:space="0" w:color="auto"/>
        <w:right w:val="none" w:sz="0" w:space="0" w:color="auto"/>
      </w:divBdr>
    </w:div>
    <w:div w:id="1693262096">
      <w:bodyDiv w:val="1"/>
      <w:marLeft w:val="0"/>
      <w:marRight w:val="0"/>
      <w:marTop w:val="0"/>
      <w:marBottom w:val="0"/>
      <w:divBdr>
        <w:top w:val="none" w:sz="0" w:space="0" w:color="auto"/>
        <w:left w:val="none" w:sz="0" w:space="0" w:color="auto"/>
        <w:bottom w:val="none" w:sz="0" w:space="0" w:color="auto"/>
        <w:right w:val="none" w:sz="0" w:space="0" w:color="auto"/>
      </w:divBdr>
      <w:divsChild>
        <w:div w:id="1336884788">
          <w:marLeft w:val="240"/>
          <w:marRight w:val="0"/>
          <w:marTop w:val="240"/>
          <w:marBottom w:val="240"/>
          <w:divBdr>
            <w:top w:val="none" w:sz="0" w:space="0" w:color="auto"/>
            <w:left w:val="none" w:sz="0" w:space="0" w:color="auto"/>
            <w:bottom w:val="none" w:sz="0" w:space="0" w:color="auto"/>
            <w:right w:val="none" w:sz="0" w:space="0" w:color="auto"/>
          </w:divBdr>
        </w:div>
      </w:divsChild>
    </w:div>
    <w:div w:id="2001420714">
      <w:bodyDiv w:val="1"/>
      <w:marLeft w:val="0"/>
      <w:marRight w:val="0"/>
      <w:marTop w:val="0"/>
      <w:marBottom w:val="0"/>
      <w:divBdr>
        <w:top w:val="none" w:sz="0" w:space="0" w:color="auto"/>
        <w:left w:val="none" w:sz="0" w:space="0" w:color="auto"/>
        <w:bottom w:val="none" w:sz="0" w:space="0" w:color="auto"/>
        <w:right w:val="none" w:sz="0" w:space="0" w:color="auto"/>
      </w:divBdr>
      <w:divsChild>
        <w:div w:id="939294342">
          <w:marLeft w:val="24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gos.com/product/81209/the-new-testament-library-series-mark?utm_source=academic.logos.com&amp;utm_medium=blog&amp;utm_content=2018-09-28-david-evans-mark-use-of-OT&amp;utm_campaign=promo-logospro2018" TargetMode="External"/><Relationship Id="rId3" Type="http://schemas.openxmlformats.org/officeDocument/2006/relationships/settings" Target="settings.xml"/><Relationship Id="rId7" Type="http://schemas.openxmlformats.org/officeDocument/2006/relationships/hyperlink" Target="https://www.logos.com/product/3444/pillar-new-testament-commentary-the-gospel-according-to-mark?utm_source=academic.logos.com&amp;utm_medium=blog&amp;utm_content=2018-09-28-david-evans-mark-use-of-OT&amp;utm_campaign=promo-logospro20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gos.com/product/54059/zondervan-exegetical-commentary-on-the-new-testament-mark?utm_source=academic.logos.com&amp;utm_medium=blog&amp;utm_content=2018-09-28-david-evans-mark-use-of-OT&amp;utm_campaign=promo-logospro2018" TargetMode="External"/><Relationship Id="rId11" Type="http://schemas.openxmlformats.org/officeDocument/2006/relationships/theme" Target="theme/theme1.xml"/><Relationship Id="rId5" Type="http://schemas.openxmlformats.org/officeDocument/2006/relationships/hyperlink" Target="https://www.logos.com/product/81209/the-new-testament-library-series-mark?utm_source=academic.logos.com&amp;utm_medium=blog&amp;utm_content=2018-09-28-david-evans-mark-use-of-OT&amp;utm_campaign=promo-logospro201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ogos.com/product/54059/zondervan-exegetical-commentary-on-the-new-testament-mark?utm_source=academic.logos.com&amp;utm_medium=blog&amp;utm_content=2018-09-28-david-evans-mark-use-of-OT&amp;utm_campaign=promo-logospro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8061</TotalTime>
  <Pages>10</Pages>
  <Words>3837</Words>
  <Characters>17997</Characters>
  <Application>Microsoft Office Word</Application>
  <DocSecurity>0</DocSecurity>
  <Lines>276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Steuart Goody</dc:creator>
  <cp:keywords/>
  <dc:description/>
  <cp:lastModifiedBy>Steuart Goody</cp:lastModifiedBy>
  <cp:revision>1</cp:revision>
  <dcterms:created xsi:type="dcterms:W3CDTF">2022-12-27T15:56:00Z</dcterms:created>
  <dcterms:modified xsi:type="dcterms:W3CDTF">2023-01-03T16:54:00Z</dcterms:modified>
</cp:coreProperties>
</file>