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0777" w14:textId="77777777" w:rsidR="00F844E2" w:rsidRDefault="00F844E2" w:rsidP="002F1703">
      <w:pPr>
        <w:pStyle w:val="Nessunaspaziatura"/>
        <w:spacing w:before="1540" w:after="240" w:line="480" w:lineRule="auto"/>
        <w:jc w:val="center"/>
        <w:rPr>
          <w:rFonts w:ascii="Times New Roman" w:eastAsiaTheme="minorHAnsi" w:hAnsi="Times New Roman" w:cs="Times New Roman"/>
          <w:color w:val="4472C4" w:themeColor="accent1"/>
          <w:sz w:val="24"/>
          <w:szCs w:val="24"/>
          <w:lang w:val="en-IN" w:bidi="hi-IN"/>
        </w:rPr>
      </w:pPr>
    </w:p>
    <w:sdt>
      <w:sdtPr>
        <w:rPr>
          <w:rFonts w:ascii="Times New Roman" w:eastAsiaTheme="minorHAnsi" w:hAnsi="Times New Roman" w:cs="Times New Roman"/>
          <w:color w:val="4472C4" w:themeColor="accent1"/>
          <w:sz w:val="24"/>
          <w:szCs w:val="24"/>
          <w:lang w:val="en-IN" w:bidi="hi-IN"/>
        </w:rPr>
        <w:id w:val="-680814211"/>
        <w:docPartObj>
          <w:docPartGallery w:val="Cover Pages"/>
          <w:docPartUnique/>
        </w:docPartObj>
      </w:sdtPr>
      <w:sdtEndPr>
        <w:rPr>
          <w:color w:val="auto"/>
        </w:rPr>
      </w:sdtEndPr>
      <w:sdtContent>
        <w:p w14:paraId="07D94769" w14:textId="77777777" w:rsidR="00604BF3" w:rsidRPr="002F1703" w:rsidRDefault="00604BF3" w:rsidP="002F1703">
          <w:pPr>
            <w:pStyle w:val="Nessunaspaziatura"/>
            <w:spacing w:before="1540" w:after="240" w:line="480" w:lineRule="auto"/>
            <w:jc w:val="center"/>
            <w:rPr>
              <w:rFonts w:ascii="Times New Roman" w:hAnsi="Times New Roman" w:cs="Times New Roman"/>
              <w:color w:val="4472C4" w:themeColor="accent1"/>
              <w:sz w:val="24"/>
              <w:szCs w:val="24"/>
            </w:rPr>
          </w:pPr>
          <w:r w:rsidRPr="002F1703">
            <w:rPr>
              <w:rFonts w:ascii="Times New Roman" w:hAnsi="Times New Roman" w:cs="Times New Roman"/>
              <w:noProof/>
              <w:color w:val="4472C4" w:themeColor="accent1"/>
              <w:sz w:val="24"/>
              <w:szCs w:val="24"/>
              <w:lang w:val="en-IN" w:eastAsia="en-IN" w:bidi="hi-IN"/>
            </w:rPr>
            <w:drawing>
              <wp:inline distT="0" distB="0" distL="0" distR="0" wp14:anchorId="4CC7DEFC" wp14:editId="2AC2460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Calibri" w:hAnsi="Times New Roman" w:cs="Times New Roman"/>
              <w:b/>
              <w:color w:val="000000"/>
              <w:sz w:val="28"/>
              <w:szCs w:val="28"/>
              <w:lang w:val="en-IN"/>
            </w:rPr>
            <w:alias w:val="Title"/>
            <w:tag w:val=""/>
            <w:id w:val="1735040861"/>
            <w:placeholder>
              <w:docPart w:val="75AF6A8F8529465DB9E9D3B89F557279"/>
            </w:placeholder>
            <w:dataBinding w:prefixMappings="xmlns:ns0='http://purl.org/dc/elements/1.1/' xmlns:ns1='http://schemas.openxmlformats.org/package/2006/metadata/core-properties' " w:xpath="/ns1:coreProperties[1]/ns0:title[1]" w:storeItemID="{6C3C8BC8-F283-45AE-878A-BAB7291924A1}"/>
            <w:text/>
          </w:sdtPr>
          <w:sdtContent>
            <w:p w14:paraId="35953F31" w14:textId="43AF5BE3" w:rsidR="00604BF3" w:rsidRPr="00716B75" w:rsidRDefault="00716B75" w:rsidP="00716B75">
              <w:pPr>
                <w:pStyle w:val="Nessunaspaziatura"/>
                <w:pBdr>
                  <w:top w:val="single" w:sz="6" w:space="6" w:color="4472C4" w:themeColor="accent1"/>
                  <w:bottom w:val="single" w:sz="6" w:space="6" w:color="4472C4" w:themeColor="accent1"/>
                </w:pBdr>
                <w:spacing w:after="240" w:line="480" w:lineRule="auto"/>
                <w:rPr>
                  <w:rFonts w:ascii="Times New Roman" w:eastAsiaTheme="majorEastAsia" w:hAnsi="Times New Roman" w:cs="Times New Roman"/>
                  <w:caps/>
                  <w:sz w:val="28"/>
                  <w:szCs w:val="28"/>
                </w:rPr>
              </w:pPr>
              <w:r>
                <w:rPr>
                  <w:rFonts w:ascii="Times New Roman" w:eastAsia="Calibri" w:hAnsi="Times New Roman" w:cs="Times New Roman"/>
                  <w:b/>
                  <w:color w:val="000000"/>
                  <w:sz w:val="28"/>
                  <w:szCs w:val="28"/>
                  <w:lang w:val="en-IN"/>
                </w:rPr>
                <w:t xml:space="preserve">             </w:t>
              </w:r>
              <w:r w:rsidRPr="00716B75">
                <w:rPr>
                  <w:rFonts w:ascii="Times New Roman" w:eastAsia="Calibri" w:hAnsi="Times New Roman" w:cs="Times New Roman"/>
                  <w:b/>
                  <w:color w:val="000000"/>
                  <w:sz w:val="28"/>
                  <w:szCs w:val="28"/>
                  <w:lang w:val="en-IN"/>
                </w:rPr>
                <w:t xml:space="preserve">ENTREPRENEURSHIP - LCBB5001                                                                                                                                      </w:t>
              </w:r>
            </w:p>
          </w:sdtContent>
        </w:sdt>
        <w:p w14:paraId="7DBC7CFE" w14:textId="0B1463AF" w:rsidR="00716B75" w:rsidRPr="00716B75" w:rsidRDefault="00604BF3" w:rsidP="00716B75">
          <w:pPr>
            <w:pStyle w:val="Nessunaspaziatura"/>
            <w:spacing w:before="480" w:line="480" w:lineRule="auto"/>
            <w:jc w:val="center"/>
            <w:rPr>
              <w:rFonts w:ascii="Times New Roman" w:hAnsi="Times New Roman" w:cs="Times New Roman"/>
              <w:color w:val="4472C4" w:themeColor="accent1"/>
              <w:sz w:val="24"/>
              <w:szCs w:val="24"/>
            </w:rPr>
          </w:pPr>
          <w:r w:rsidRPr="002F1703">
            <w:rPr>
              <w:rFonts w:ascii="Times New Roman" w:hAnsi="Times New Roman" w:cs="Times New Roman"/>
              <w:noProof/>
              <w:color w:val="4472C4" w:themeColor="accent1"/>
              <w:sz w:val="24"/>
              <w:szCs w:val="24"/>
              <w:lang w:val="en-IN" w:eastAsia="en-IN" w:bidi="hi-IN"/>
            </w:rPr>
            <mc:AlternateContent>
              <mc:Choice Requires="wps">
                <w:drawing>
                  <wp:anchor distT="0" distB="0" distL="114300" distR="114300" simplePos="0" relativeHeight="251659264" behindDoc="0" locked="0" layoutInCell="1" allowOverlap="1" wp14:anchorId="7A049A1B" wp14:editId="1D9906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45934" w14:textId="77777777" w:rsidR="00604BF3" w:rsidRDefault="00604BF3" w:rsidP="00716B75">
                                <w:pPr>
                                  <w:pStyle w:val="Nessunaspaziatura"/>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049A1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8345934" w14:textId="77777777" w:rsidR="00604BF3" w:rsidRDefault="00604BF3" w:rsidP="00716B75">
                          <w:pPr>
                            <w:pStyle w:val="Nessunaspaziatura"/>
                            <w:rPr>
                              <w:color w:val="4472C4" w:themeColor="accent1"/>
                            </w:rPr>
                          </w:pPr>
                        </w:p>
                      </w:txbxContent>
                    </v:textbox>
                    <w10:wrap anchorx="margin" anchory="page"/>
                  </v:shape>
                </w:pict>
              </mc:Fallback>
            </mc:AlternateContent>
          </w:r>
          <w:r w:rsidRPr="002F1703">
            <w:rPr>
              <w:rFonts w:ascii="Times New Roman" w:hAnsi="Times New Roman" w:cs="Times New Roman"/>
              <w:noProof/>
              <w:color w:val="4472C4" w:themeColor="accent1"/>
              <w:sz w:val="24"/>
              <w:szCs w:val="24"/>
              <w:lang w:val="en-IN" w:eastAsia="en-IN" w:bidi="hi-IN"/>
            </w:rPr>
            <w:drawing>
              <wp:inline distT="0" distB="0" distL="0" distR="0" wp14:anchorId="12A5DBA2" wp14:editId="7FE799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1409BE" w14:textId="77777777" w:rsidR="00716B75" w:rsidRPr="00A47BAB" w:rsidRDefault="00716B75" w:rsidP="00716B75">
          <w:pPr>
            <w:jc w:val="center"/>
            <w:rPr>
              <w:b/>
              <w:bCs/>
            </w:rPr>
          </w:pPr>
        </w:p>
        <w:p w14:paraId="72C6A665" w14:textId="77777777" w:rsidR="00716B75" w:rsidRPr="00A47BAB" w:rsidRDefault="00716B75" w:rsidP="00716B75">
          <w:pPr>
            <w:jc w:val="center"/>
            <w:rPr>
              <w:bCs/>
            </w:rPr>
          </w:pPr>
        </w:p>
        <w:p w14:paraId="49EA71DE" w14:textId="77777777" w:rsidR="00716B75" w:rsidRPr="00A47BAB" w:rsidRDefault="00716B75" w:rsidP="00716B75">
          <w:pPr>
            <w:jc w:val="center"/>
            <w:rPr>
              <w:bCs/>
            </w:rPr>
          </w:pPr>
        </w:p>
        <w:p w14:paraId="421F312F" w14:textId="77777777" w:rsidR="00716B75" w:rsidRPr="00A47BAB" w:rsidRDefault="00716B75" w:rsidP="00716B75">
          <w:pPr>
            <w:jc w:val="center"/>
            <w:rPr>
              <w:bCs/>
            </w:rPr>
          </w:pPr>
        </w:p>
        <w:p w14:paraId="41AEA241" w14:textId="77777777" w:rsidR="00716B75" w:rsidRPr="00A47BAB" w:rsidRDefault="00716B75" w:rsidP="00716B75">
          <w:pPr>
            <w:jc w:val="center"/>
            <w:rPr>
              <w:bCs/>
            </w:rPr>
          </w:pPr>
        </w:p>
        <w:p w14:paraId="63936AB5" w14:textId="77777777" w:rsidR="00716B75" w:rsidRPr="00A47BAB" w:rsidRDefault="00716B75" w:rsidP="00716B75">
          <w:pPr>
            <w:jc w:val="center"/>
            <w:rPr>
              <w:bCs/>
            </w:rPr>
          </w:pPr>
        </w:p>
        <w:p w14:paraId="29718C74" w14:textId="77777777" w:rsidR="00716B75" w:rsidRPr="00A47BAB" w:rsidRDefault="00716B75" w:rsidP="00716B75">
          <w:pPr>
            <w:jc w:val="center"/>
            <w:rPr>
              <w:bCs/>
            </w:rPr>
          </w:pPr>
        </w:p>
        <w:p w14:paraId="04260ACC" w14:textId="77777777" w:rsidR="00716B75" w:rsidRPr="00A47BAB" w:rsidRDefault="00716B75" w:rsidP="00716B75">
          <w:pPr>
            <w:jc w:val="center"/>
            <w:rPr>
              <w:bCs/>
            </w:rPr>
          </w:pPr>
        </w:p>
        <w:p w14:paraId="4278E09E" w14:textId="77777777" w:rsidR="00716B75" w:rsidRPr="00A47BAB" w:rsidRDefault="00716B75" w:rsidP="00716B75">
          <w:pPr>
            <w:jc w:val="center"/>
            <w:rPr>
              <w:bCs/>
            </w:rPr>
          </w:pPr>
        </w:p>
        <w:p w14:paraId="622D1471" w14:textId="77777777" w:rsidR="00716B75" w:rsidRPr="00A47BAB" w:rsidRDefault="00716B75" w:rsidP="00716B75">
          <w:pPr>
            <w:rPr>
              <w:lang w:val="ro-RO"/>
            </w:rPr>
          </w:pPr>
        </w:p>
        <w:p w14:paraId="76762191" w14:textId="77777777" w:rsidR="00716B75" w:rsidRPr="00A47BAB" w:rsidRDefault="00716B75" w:rsidP="00716B75">
          <w:pPr>
            <w:rPr>
              <w:lang w:val="ro-RO"/>
            </w:rPr>
          </w:pPr>
        </w:p>
        <w:p w14:paraId="2CF2B4CF" w14:textId="77777777" w:rsidR="00716B75" w:rsidRPr="00A47BAB" w:rsidRDefault="00716B75" w:rsidP="00716B75">
          <w:pPr>
            <w:rPr>
              <w:lang w:val="ro-RO"/>
            </w:rPr>
          </w:pPr>
        </w:p>
        <w:p w14:paraId="760F29DC" w14:textId="77777777" w:rsidR="00716B75" w:rsidRPr="00A47BAB" w:rsidRDefault="00716B75" w:rsidP="00716B75">
          <w:pPr>
            <w:rPr>
              <w:lang w:val="ro-RO"/>
            </w:rPr>
          </w:pPr>
          <w:r w:rsidRPr="00A47BAB">
            <w:rPr>
              <w:lang w:val="ro-RO"/>
            </w:rPr>
            <w:t xml:space="preserve">Name of the Student:                                                                                     </w:t>
          </w:r>
          <w:bookmarkStart w:id="0" w:name="_Hlk80464145"/>
          <w:r w:rsidRPr="00A47BAB">
            <w:rPr>
              <w:lang w:val="ro-RO"/>
            </w:rPr>
            <w:t>Coordinator:</w:t>
          </w:r>
          <w:bookmarkEnd w:id="0"/>
        </w:p>
        <w:p w14:paraId="3EC5D3C2" w14:textId="77777777" w:rsidR="00716B75" w:rsidRPr="006C4D55" w:rsidRDefault="00716B75" w:rsidP="00716B75">
          <w:pPr>
            <w:rPr>
              <w:lang w:val="ro-RO"/>
            </w:rPr>
          </w:pPr>
          <w:r w:rsidRPr="00A47BAB">
            <w:rPr>
              <w:lang w:val="ro-RO"/>
            </w:rPr>
            <w:t xml:space="preserve">Maria-Loredana Dinculete(2023298)                                                            </w:t>
          </w:r>
          <w:r>
            <w:rPr>
              <w:lang w:val="ro-RO"/>
            </w:rPr>
            <w:t>Dr. John-Paul</w:t>
          </w:r>
        </w:p>
        <w:p w14:paraId="32AF320C" w14:textId="4659969D" w:rsidR="00604BF3" w:rsidRPr="002F1703" w:rsidRDefault="000F509D" w:rsidP="002F1703">
          <w:pPr>
            <w:spacing w:line="480" w:lineRule="auto"/>
            <w:rPr>
              <w:rFonts w:ascii="Times New Roman" w:hAnsi="Times New Roman" w:cs="Times New Roman"/>
              <w:sz w:val="24"/>
              <w:szCs w:val="24"/>
            </w:rPr>
          </w:pPr>
        </w:p>
      </w:sdtContent>
    </w:sdt>
    <w:p w14:paraId="061FB514" w14:textId="77777777" w:rsidR="00434177" w:rsidRPr="00BD7A50" w:rsidRDefault="00434177" w:rsidP="009C6236">
      <w:pPr>
        <w:pStyle w:val="Titolo1"/>
      </w:pPr>
      <w:bookmarkStart w:id="1" w:name="_Toc112170922"/>
      <w:r w:rsidRPr="00BD7A50">
        <w:t>Executive Summary</w:t>
      </w:r>
      <w:bookmarkEnd w:id="1"/>
    </w:p>
    <w:p w14:paraId="09727505" w14:textId="1D08FEA1" w:rsidR="00A86BC0" w:rsidRPr="002F1703" w:rsidRDefault="00434177" w:rsidP="000E07E0">
      <w:pPr>
        <w:spacing w:line="480" w:lineRule="auto"/>
        <w:jc w:val="both"/>
        <w:rPr>
          <w:rFonts w:ascii="Times New Roman" w:hAnsi="Times New Roman" w:cs="Times New Roman"/>
          <w:sz w:val="24"/>
          <w:szCs w:val="24"/>
        </w:rPr>
      </w:pPr>
      <w:r w:rsidRPr="002F1703">
        <w:rPr>
          <w:rFonts w:ascii="Times New Roman" w:hAnsi="Times New Roman" w:cs="Times New Roman"/>
          <w:sz w:val="24"/>
          <w:szCs w:val="24"/>
        </w:rPr>
        <w:t>The success of any firm can be ensured when the customers are satisfied with the services offered to them. The success and growth depend upon the marketing strategy and various other aspects related to the brand. Our brand, Sm</w:t>
      </w:r>
      <w:r w:rsidR="00B65BA2">
        <w:rPr>
          <w:rFonts w:ascii="Times New Roman" w:hAnsi="Times New Roman" w:cs="Times New Roman"/>
          <w:sz w:val="24"/>
          <w:szCs w:val="24"/>
        </w:rPr>
        <w:t xml:space="preserve">art </w:t>
      </w:r>
      <w:r w:rsidRPr="002F1703">
        <w:rPr>
          <w:rFonts w:ascii="Times New Roman" w:hAnsi="Times New Roman" w:cs="Times New Roman"/>
          <w:sz w:val="24"/>
          <w:szCs w:val="24"/>
        </w:rPr>
        <w:t xml:space="preserve">Study provides clients with </w:t>
      </w:r>
      <w:r w:rsidR="00862592">
        <w:rPr>
          <w:rFonts w:ascii="Times New Roman" w:hAnsi="Times New Roman" w:cs="Times New Roman"/>
          <w:sz w:val="24"/>
          <w:szCs w:val="24"/>
        </w:rPr>
        <w:t xml:space="preserve">an </w:t>
      </w:r>
      <w:r w:rsidRPr="002F1703">
        <w:rPr>
          <w:rFonts w:ascii="Times New Roman" w:hAnsi="Times New Roman" w:cs="Times New Roman"/>
          <w:sz w:val="24"/>
          <w:szCs w:val="24"/>
        </w:rPr>
        <w:t>e-learning facility and this report outlines the overall business plan for the platform. The analysis of industry attractiveness is highlighted by Porter’s five forces model. The results revealed that although the competition in the online education industry ha</w:t>
      </w:r>
      <w:r w:rsidR="00862592">
        <w:rPr>
          <w:rFonts w:ascii="Times New Roman" w:hAnsi="Times New Roman" w:cs="Times New Roman"/>
          <w:sz w:val="24"/>
          <w:szCs w:val="24"/>
        </w:rPr>
        <w:t>s</w:t>
      </w:r>
      <w:r w:rsidRPr="002F1703">
        <w:rPr>
          <w:rFonts w:ascii="Times New Roman" w:hAnsi="Times New Roman" w:cs="Times New Roman"/>
          <w:sz w:val="24"/>
          <w:szCs w:val="24"/>
        </w:rPr>
        <w:t xml:space="preserve"> increased </w:t>
      </w:r>
      <w:r w:rsidR="00862592">
        <w:rPr>
          <w:rFonts w:ascii="Times New Roman" w:hAnsi="Times New Roman" w:cs="Times New Roman"/>
          <w:sz w:val="24"/>
          <w:szCs w:val="24"/>
        </w:rPr>
        <w:t>e</w:t>
      </w:r>
      <w:r w:rsidRPr="002F1703">
        <w:rPr>
          <w:rFonts w:ascii="Times New Roman" w:hAnsi="Times New Roman" w:cs="Times New Roman"/>
          <w:sz w:val="24"/>
          <w:szCs w:val="24"/>
        </w:rPr>
        <w:t>specially after the increase in digital penetration</w:t>
      </w:r>
      <w:r w:rsidR="00B65BA2">
        <w:rPr>
          <w:rFonts w:ascii="Times New Roman" w:hAnsi="Times New Roman" w:cs="Times New Roman"/>
          <w:sz w:val="24"/>
          <w:szCs w:val="24"/>
        </w:rPr>
        <w:t>,</w:t>
      </w:r>
      <w:r w:rsidRPr="002F1703">
        <w:rPr>
          <w:rFonts w:ascii="Times New Roman" w:hAnsi="Times New Roman" w:cs="Times New Roman"/>
          <w:sz w:val="24"/>
          <w:szCs w:val="24"/>
        </w:rPr>
        <w:t xml:space="preserve"> still there is a high success rate and growth in this industry</w:t>
      </w:r>
      <w:r w:rsidR="00B72BB5" w:rsidRPr="002F1703">
        <w:rPr>
          <w:rFonts w:ascii="Times New Roman" w:hAnsi="Times New Roman" w:cs="Times New Roman"/>
          <w:sz w:val="24"/>
          <w:szCs w:val="24"/>
        </w:rPr>
        <w:t xml:space="preserve">. The report highlights the plan for the operations of the brand along with the management.  A brief outline of the marketing strategy along with the 4 </w:t>
      </w:r>
      <w:r w:rsidR="00B65BA2">
        <w:rPr>
          <w:rFonts w:ascii="Times New Roman" w:hAnsi="Times New Roman" w:cs="Times New Roman"/>
          <w:sz w:val="24"/>
          <w:szCs w:val="24"/>
        </w:rPr>
        <w:t>Ps</w:t>
      </w:r>
      <w:r w:rsidR="00B72BB5" w:rsidRPr="002F1703">
        <w:rPr>
          <w:rFonts w:ascii="Times New Roman" w:hAnsi="Times New Roman" w:cs="Times New Roman"/>
          <w:sz w:val="24"/>
          <w:szCs w:val="24"/>
        </w:rPr>
        <w:t xml:space="preserve"> of marketing </w:t>
      </w:r>
      <w:r w:rsidR="00862592">
        <w:rPr>
          <w:rFonts w:ascii="Times New Roman" w:hAnsi="Times New Roman" w:cs="Times New Roman"/>
          <w:sz w:val="24"/>
          <w:szCs w:val="24"/>
        </w:rPr>
        <w:t>is</w:t>
      </w:r>
      <w:r w:rsidR="00B72BB5" w:rsidRPr="002F1703">
        <w:rPr>
          <w:rFonts w:ascii="Times New Roman" w:hAnsi="Times New Roman" w:cs="Times New Roman"/>
          <w:sz w:val="24"/>
          <w:szCs w:val="24"/>
        </w:rPr>
        <w:t xml:space="preserve"> also discussed in the report. </w:t>
      </w:r>
    </w:p>
    <w:p w14:paraId="06FFEF80" w14:textId="7D1D2E73" w:rsidR="00A86BC0" w:rsidRPr="002F1703" w:rsidRDefault="00A86BC0" w:rsidP="000E07E0">
      <w:pPr>
        <w:spacing w:line="480" w:lineRule="auto"/>
        <w:jc w:val="both"/>
        <w:rPr>
          <w:rFonts w:ascii="Times New Roman" w:hAnsi="Times New Roman" w:cs="Times New Roman"/>
          <w:sz w:val="24"/>
          <w:szCs w:val="24"/>
        </w:rPr>
      </w:pPr>
      <w:r w:rsidRPr="002F1703">
        <w:rPr>
          <w:rFonts w:ascii="Times New Roman" w:hAnsi="Times New Roman" w:cs="Times New Roman"/>
          <w:sz w:val="24"/>
          <w:szCs w:val="24"/>
        </w:rPr>
        <w:t>According to the report, the company’s targeted clients are the students studying in schools and universities who will be charged reasonable fees for the course along with scholarships for those who are financially not strong. The results also include the financial outlay for the Smart</w:t>
      </w:r>
      <w:r w:rsidR="00B65BA2">
        <w:rPr>
          <w:rFonts w:ascii="Times New Roman" w:hAnsi="Times New Roman" w:cs="Times New Roman"/>
          <w:sz w:val="24"/>
          <w:szCs w:val="24"/>
        </w:rPr>
        <w:t xml:space="preserve"> </w:t>
      </w:r>
      <w:r w:rsidRPr="002F1703">
        <w:rPr>
          <w:rFonts w:ascii="Times New Roman" w:hAnsi="Times New Roman" w:cs="Times New Roman"/>
          <w:sz w:val="24"/>
          <w:szCs w:val="24"/>
        </w:rPr>
        <w:t>Study.</w:t>
      </w:r>
    </w:p>
    <w:p w14:paraId="2393BB32" w14:textId="77777777" w:rsidR="00BD7A50" w:rsidRDefault="00434177">
      <w:pPr>
        <w:rPr>
          <w:rFonts w:ascii="Times New Roman" w:hAnsi="Times New Roman" w:cs="Times New Roman"/>
          <w:sz w:val="24"/>
          <w:szCs w:val="24"/>
        </w:rPr>
      </w:pPr>
      <w:r w:rsidRPr="002F1703">
        <w:rPr>
          <w:rFonts w:ascii="Times New Roman" w:hAnsi="Times New Roman" w:cs="Times New Roman"/>
          <w:sz w:val="24"/>
          <w:szCs w:val="24"/>
        </w:rPr>
        <w:br w:type="page"/>
      </w:r>
    </w:p>
    <w:sdt>
      <w:sdtPr>
        <w:rPr>
          <w:rFonts w:asciiTheme="minorHAnsi" w:eastAsiaTheme="minorHAnsi" w:hAnsiTheme="minorHAnsi" w:cstheme="minorBidi"/>
          <w:color w:val="auto"/>
          <w:sz w:val="22"/>
          <w:szCs w:val="20"/>
          <w:lang w:val="en-IN" w:bidi="hi-IN"/>
        </w:rPr>
        <w:id w:val="1611005395"/>
        <w:docPartObj>
          <w:docPartGallery w:val="Table of Contents"/>
          <w:docPartUnique/>
        </w:docPartObj>
      </w:sdtPr>
      <w:sdtEndPr>
        <w:rPr>
          <w:b/>
          <w:bCs/>
          <w:noProof/>
          <w:szCs w:val="24"/>
        </w:rPr>
      </w:sdtEndPr>
      <w:sdtContent>
        <w:p w14:paraId="758141C1" w14:textId="77777777" w:rsidR="00BD7A50" w:rsidRPr="004B2EF2" w:rsidRDefault="00BD7A50" w:rsidP="004B2EF2">
          <w:pPr>
            <w:pStyle w:val="Titolosommario"/>
            <w:jc w:val="both"/>
            <w:rPr>
              <w:szCs w:val="24"/>
            </w:rPr>
          </w:pPr>
          <w:r w:rsidRPr="004B2EF2">
            <w:rPr>
              <w:szCs w:val="24"/>
            </w:rPr>
            <w:t>Contents</w:t>
          </w:r>
        </w:p>
        <w:p w14:paraId="648458DD" w14:textId="2D6CDBE8" w:rsidR="004B2EF2" w:rsidRPr="004B2EF2" w:rsidRDefault="00BD7A50"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r w:rsidRPr="004B2EF2">
            <w:rPr>
              <w:rFonts w:ascii="Times New Roman" w:hAnsi="Times New Roman" w:cs="Times New Roman"/>
              <w:sz w:val="24"/>
              <w:szCs w:val="24"/>
            </w:rPr>
            <w:fldChar w:fldCharType="begin"/>
          </w:r>
          <w:r w:rsidRPr="004B2EF2">
            <w:rPr>
              <w:rFonts w:ascii="Times New Roman" w:hAnsi="Times New Roman" w:cs="Times New Roman"/>
              <w:sz w:val="24"/>
              <w:szCs w:val="24"/>
            </w:rPr>
            <w:instrText xml:space="preserve"> TOC \o "1-3" \h \z \u </w:instrText>
          </w:r>
          <w:r w:rsidRPr="004B2EF2">
            <w:rPr>
              <w:rFonts w:ascii="Times New Roman" w:hAnsi="Times New Roman" w:cs="Times New Roman"/>
              <w:sz w:val="24"/>
              <w:szCs w:val="24"/>
            </w:rPr>
            <w:fldChar w:fldCharType="separate"/>
          </w:r>
          <w:hyperlink w:anchor="_Toc112170922" w:history="1">
            <w:r w:rsidR="004B2EF2" w:rsidRPr="004B2EF2">
              <w:rPr>
                <w:rStyle w:val="Collegamentoipertestuale"/>
                <w:rFonts w:ascii="Times New Roman" w:hAnsi="Times New Roman" w:cs="Times New Roman"/>
                <w:noProof/>
                <w:sz w:val="24"/>
                <w:szCs w:val="24"/>
              </w:rPr>
              <w:t>Executive Summary</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_Toc112170922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1</w:t>
            </w:r>
            <w:r w:rsidR="004B2EF2" w:rsidRPr="004B2EF2">
              <w:rPr>
                <w:rFonts w:ascii="Times New Roman" w:hAnsi="Times New Roman" w:cs="Times New Roman"/>
                <w:noProof/>
                <w:webHidden/>
                <w:sz w:val="24"/>
                <w:szCs w:val="24"/>
              </w:rPr>
              <w:fldChar w:fldCharType="end"/>
            </w:r>
          </w:hyperlink>
        </w:p>
        <w:p w14:paraId="44520C5F" w14:textId="3D126C71"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23" w:history="1">
            <w:r w:rsidR="004B2EF2" w:rsidRPr="004B2EF2">
              <w:rPr>
                <w:rStyle w:val="Collegamentoipertestuale"/>
                <w:rFonts w:ascii="Times New Roman" w:hAnsi="Times New Roman" w:cs="Times New Roman"/>
                <w:noProof/>
                <w:sz w:val="24"/>
                <w:szCs w:val="24"/>
              </w:rPr>
              <w:t>Introduction</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_Toc112170923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2</w:t>
            </w:r>
            <w:r w:rsidR="004B2EF2" w:rsidRPr="004B2EF2">
              <w:rPr>
                <w:rFonts w:ascii="Times New Roman" w:hAnsi="Times New Roman" w:cs="Times New Roman"/>
                <w:noProof/>
                <w:webHidden/>
                <w:sz w:val="24"/>
                <w:szCs w:val="24"/>
              </w:rPr>
              <w:fldChar w:fldCharType="end"/>
            </w:r>
          </w:hyperlink>
        </w:p>
        <w:p w14:paraId="1AB17C8B" w14:textId="2F265BC8"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24" w:history="1">
            <w:r w:rsidR="004B2EF2" w:rsidRPr="004B2EF2">
              <w:rPr>
                <w:rStyle w:val="Collegamentoipertestuale"/>
                <w:rFonts w:ascii="Times New Roman" w:hAnsi="Times New Roman" w:cs="Times New Roman"/>
                <w:noProof/>
                <w:sz w:val="24"/>
                <w:szCs w:val="24"/>
              </w:rPr>
              <w:t>Industry Analysis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_Toc112170924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3</w:t>
            </w:r>
            <w:r w:rsidR="004B2EF2" w:rsidRPr="004B2EF2">
              <w:rPr>
                <w:rFonts w:ascii="Times New Roman" w:hAnsi="Times New Roman" w:cs="Times New Roman"/>
                <w:noProof/>
                <w:webHidden/>
                <w:sz w:val="24"/>
                <w:szCs w:val="24"/>
              </w:rPr>
              <w:fldChar w:fldCharType="end"/>
            </w:r>
          </w:hyperlink>
        </w:p>
        <w:p w14:paraId="2603A6C8" w14:textId="631515B4"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25" w:history="1">
            <w:r w:rsidR="004B2EF2" w:rsidRPr="004B2EF2">
              <w:rPr>
                <w:rStyle w:val="Collegamentoipertestuale"/>
                <w:rFonts w:ascii="Times New Roman" w:hAnsi="Times New Roman" w:cs="Times New Roman"/>
                <w:noProof/>
                <w:sz w:val="24"/>
                <w:szCs w:val="24"/>
              </w:rPr>
              <w:t>Bargaining power of buyers-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_Toc112170925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3</w:t>
            </w:r>
            <w:r w:rsidR="004B2EF2" w:rsidRPr="004B2EF2">
              <w:rPr>
                <w:rFonts w:ascii="Times New Roman" w:hAnsi="Times New Roman" w:cs="Times New Roman"/>
                <w:noProof/>
                <w:webHidden/>
                <w:sz w:val="24"/>
                <w:szCs w:val="24"/>
              </w:rPr>
              <w:fldChar w:fldCharType="end"/>
            </w:r>
          </w:hyperlink>
        </w:p>
        <w:p w14:paraId="752208AA" w14:textId="24E652E0"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26" w:history="1">
            <w:r w:rsidR="004B2EF2" w:rsidRPr="004B2EF2">
              <w:rPr>
                <w:rStyle w:val="Collegamentoipertestuale"/>
                <w:rFonts w:ascii="Times New Roman" w:hAnsi="Times New Roman" w:cs="Times New Roman"/>
                <w:noProof/>
                <w:sz w:val="24"/>
                <w:szCs w:val="24"/>
              </w:rPr>
              <w:t>Bargaining power of suppliers-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_Toc112170926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4</w:t>
            </w:r>
            <w:r w:rsidR="004B2EF2" w:rsidRPr="004B2EF2">
              <w:rPr>
                <w:rFonts w:ascii="Times New Roman" w:hAnsi="Times New Roman" w:cs="Times New Roman"/>
                <w:noProof/>
                <w:webHidden/>
                <w:sz w:val="24"/>
                <w:szCs w:val="24"/>
              </w:rPr>
              <w:fldChar w:fldCharType="end"/>
            </w:r>
          </w:hyperlink>
        </w:p>
        <w:p w14:paraId="35B362EF" w14:textId="375961BF"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27" w:history="1">
            <w:r w:rsidR="004B2EF2" w:rsidRPr="004B2EF2">
              <w:rPr>
                <w:rStyle w:val="Collegamentoipertestuale"/>
                <w:rFonts w:ascii="Times New Roman" w:hAnsi="Times New Roman" w:cs="Times New Roman"/>
                <w:noProof/>
                <w:sz w:val="24"/>
                <w:szCs w:val="24"/>
              </w:rPr>
              <w:t>The threat of substitutes-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_Toc112170927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4</w:t>
            </w:r>
            <w:r w:rsidR="004B2EF2" w:rsidRPr="004B2EF2">
              <w:rPr>
                <w:rFonts w:ascii="Times New Roman" w:hAnsi="Times New Roman" w:cs="Times New Roman"/>
                <w:noProof/>
                <w:webHidden/>
                <w:sz w:val="24"/>
                <w:szCs w:val="24"/>
              </w:rPr>
              <w:fldChar w:fldCharType="end"/>
            </w:r>
          </w:hyperlink>
        </w:p>
        <w:p w14:paraId="3DE74A5C" w14:textId="23CE4526"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28" w:history="1">
            <w:r w:rsidR="004B2EF2" w:rsidRPr="004B2EF2">
              <w:rPr>
                <w:rStyle w:val="Collegamentoipertestuale"/>
                <w:rFonts w:ascii="Times New Roman" w:hAnsi="Times New Roman" w:cs="Times New Roman"/>
                <w:noProof/>
                <w:sz w:val="24"/>
                <w:szCs w:val="24"/>
              </w:rPr>
              <w:t>Threats of new entrants-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_Toc112170928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4</w:t>
            </w:r>
            <w:r w:rsidR="004B2EF2" w:rsidRPr="004B2EF2">
              <w:rPr>
                <w:rFonts w:ascii="Times New Roman" w:hAnsi="Times New Roman" w:cs="Times New Roman"/>
                <w:noProof/>
                <w:webHidden/>
                <w:sz w:val="24"/>
                <w:szCs w:val="24"/>
              </w:rPr>
              <w:fldChar w:fldCharType="end"/>
            </w:r>
          </w:hyperlink>
        </w:p>
        <w:p w14:paraId="6D1C7599" w14:textId="7B94148C"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29" w:history="1">
            <w:r w:rsidR="004B2EF2" w:rsidRPr="004B2EF2">
              <w:rPr>
                <w:rStyle w:val="Collegamentoipertestuale"/>
                <w:rFonts w:ascii="Times New Roman" w:hAnsi="Times New Roman" w:cs="Times New Roman"/>
                <w:noProof/>
                <w:sz w:val="24"/>
                <w:szCs w:val="24"/>
              </w:rPr>
              <w:t>Rivalry among existing competitors-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_Toc112170929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4</w:t>
            </w:r>
            <w:r w:rsidR="004B2EF2" w:rsidRPr="004B2EF2">
              <w:rPr>
                <w:rFonts w:ascii="Times New Roman" w:hAnsi="Times New Roman" w:cs="Times New Roman"/>
                <w:noProof/>
                <w:webHidden/>
                <w:sz w:val="24"/>
                <w:szCs w:val="24"/>
              </w:rPr>
              <w:fldChar w:fldCharType="end"/>
            </w:r>
          </w:hyperlink>
        </w:p>
        <w:p w14:paraId="77D8680A" w14:textId="3F7635FC"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0" w:history="1">
            <w:r w:rsidR="004B2EF2" w:rsidRPr="004B2EF2">
              <w:rPr>
                <w:rStyle w:val="Collegamentoipertestuale"/>
                <w:rFonts w:ascii="Times New Roman" w:hAnsi="Times New Roman" w:cs="Times New Roman"/>
                <w:noProof/>
                <w:sz w:val="24"/>
                <w:szCs w:val="24"/>
              </w:rPr>
              <w:t>Operations and Management</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_Toc112170930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5</w:t>
            </w:r>
            <w:r w:rsidR="004B2EF2" w:rsidRPr="004B2EF2">
              <w:rPr>
                <w:rFonts w:ascii="Times New Roman" w:hAnsi="Times New Roman" w:cs="Times New Roman"/>
                <w:noProof/>
                <w:webHidden/>
                <w:sz w:val="24"/>
                <w:szCs w:val="24"/>
              </w:rPr>
              <w:fldChar w:fldCharType="end"/>
            </w:r>
          </w:hyperlink>
        </w:p>
        <w:p w14:paraId="441C3268" w14:textId="273D0C42"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1" w:history="1">
            <w:r w:rsidR="004B2EF2" w:rsidRPr="004B2EF2">
              <w:rPr>
                <w:rStyle w:val="Collegamentoipertestuale"/>
                <w:rFonts w:ascii="Times New Roman" w:hAnsi="Times New Roman" w:cs="Times New Roman"/>
                <w:noProof/>
                <w:sz w:val="24"/>
                <w:szCs w:val="24"/>
              </w:rPr>
              <w:t>Marketing Plan</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_Toc112170931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6</w:t>
            </w:r>
            <w:r w:rsidR="004B2EF2" w:rsidRPr="004B2EF2">
              <w:rPr>
                <w:rFonts w:ascii="Times New Roman" w:hAnsi="Times New Roman" w:cs="Times New Roman"/>
                <w:noProof/>
                <w:webHidden/>
                <w:sz w:val="24"/>
                <w:szCs w:val="24"/>
              </w:rPr>
              <w:fldChar w:fldCharType="end"/>
            </w:r>
          </w:hyperlink>
        </w:p>
        <w:p w14:paraId="08C6937B" w14:textId="09B0CDCC"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32" w:history="1">
            <w:r w:rsidR="004B2EF2" w:rsidRPr="004B2EF2">
              <w:rPr>
                <w:rStyle w:val="Collegamentoipertestuale"/>
                <w:rFonts w:ascii="Times New Roman" w:hAnsi="Times New Roman" w:cs="Times New Roman"/>
                <w:noProof/>
                <w:sz w:val="24"/>
                <w:szCs w:val="24"/>
              </w:rPr>
              <w:t>Product –</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_Toc112170932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6</w:t>
            </w:r>
            <w:r w:rsidR="004B2EF2" w:rsidRPr="004B2EF2">
              <w:rPr>
                <w:rFonts w:ascii="Times New Roman" w:hAnsi="Times New Roman" w:cs="Times New Roman"/>
                <w:noProof/>
                <w:webHidden/>
                <w:sz w:val="24"/>
                <w:szCs w:val="24"/>
              </w:rPr>
              <w:fldChar w:fldCharType="end"/>
            </w:r>
          </w:hyperlink>
        </w:p>
        <w:p w14:paraId="4514850A" w14:textId="483069DA"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33" w:history="1">
            <w:r w:rsidR="004B2EF2" w:rsidRPr="004B2EF2">
              <w:rPr>
                <w:rStyle w:val="Collegamentoipertestuale"/>
                <w:rFonts w:ascii="Times New Roman" w:hAnsi="Times New Roman" w:cs="Times New Roman"/>
                <w:noProof/>
                <w:sz w:val="24"/>
                <w:szCs w:val="24"/>
              </w:rPr>
              <w:t>Price-</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_Toc112170933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7</w:t>
            </w:r>
            <w:r w:rsidR="004B2EF2" w:rsidRPr="004B2EF2">
              <w:rPr>
                <w:rFonts w:ascii="Times New Roman" w:hAnsi="Times New Roman" w:cs="Times New Roman"/>
                <w:noProof/>
                <w:webHidden/>
                <w:sz w:val="24"/>
                <w:szCs w:val="24"/>
              </w:rPr>
              <w:fldChar w:fldCharType="end"/>
            </w:r>
          </w:hyperlink>
        </w:p>
        <w:p w14:paraId="3F40A2AE" w14:textId="2C5B89BD"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34" w:history="1">
            <w:r w:rsidR="004B2EF2" w:rsidRPr="004B2EF2">
              <w:rPr>
                <w:rStyle w:val="Collegamentoipertestuale"/>
                <w:rFonts w:ascii="Times New Roman" w:hAnsi="Times New Roman" w:cs="Times New Roman"/>
                <w:noProof/>
                <w:sz w:val="24"/>
                <w:szCs w:val="24"/>
              </w:rPr>
              <w:t>Place –</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_Toc112170934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7</w:t>
            </w:r>
            <w:r w:rsidR="004B2EF2" w:rsidRPr="004B2EF2">
              <w:rPr>
                <w:rFonts w:ascii="Times New Roman" w:hAnsi="Times New Roman" w:cs="Times New Roman"/>
                <w:noProof/>
                <w:webHidden/>
                <w:sz w:val="24"/>
                <w:szCs w:val="24"/>
              </w:rPr>
              <w:fldChar w:fldCharType="end"/>
            </w:r>
          </w:hyperlink>
        </w:p>
        <w:p w14:paraId="2DADC315" w14:textId="0B2FBAA3" w:rsidR="004B2EF2" w:rsidRPr="004B2EF2" w:rsidRDefault="000F509D" w:rsidP="004B2EF2">
          <w:pPr>
            <w:pStyle w:val="Sommario2"/>
            <w:tabs>
              <w:tab w:val="right" w:leader="dot" w:pos="9016"/>
            </w:tabs>
            <w:jc w:val="both"/>
            <w:rPr>
              <w:rFonts w:ascii="Times New Roman" w:eastAsiaTheme="minorEastAsia" w:hAnsi="Times New Roman" w:cs="Times New Roman"/>
              <w:noProof/>
              <w:sz w:val="24"/>
              <w:szCs w:val="24"/>
              <w:lang w:val="en-GB" w:eastAsia="en-GB" w:bidi="ar-SA"/>
            </w:rPr>
          </w:pPr>
          <w:hyperlink w:anchor="_Toc112170935" w:history="1">
            <w:r w:rsidR="004B2EF2" w:rsidRPr="004B2EF2">
              <w:rPr>
                <w:rStyle w:val="Collegamentoipertestuale"/>
                <w:rFonts w:ascii="Times New Roman" w:hAnsi="Times New Roman" w:cs="Times New Roman"/>
                <w:noProof/>
                <w:sz w:val="24"/>
                <w:szCs w:val="24"/>
              </w:rPr>
              <w:t>Promotion-</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_Toc112170935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7</w:t>
            </w:r>
            <w:r w:rsidR="004B2EF2" w:rsidRPr="004B2EF2">
              <w:rPr>
                <w:rFonts w:ascii="Times New Roman" w:hAnsi="Times New Roman" w:cs="Times New Roman"/>
                <w:noProof/>
                <w:webHidden/>
                <w:sz w:val="24"/>
                <w:szCs w:val="24"/>
              </w:rPr>
              <w:fldChar w:fldCharType="end"/>
            </w:r>
          </w:hyperlink>
        </w:p>
        <w:p w14:paraId="7E21B63F" w14:textId="3FCAA603"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6" w:history="1">
            <w:r w:rsidR="004B2EF2" w:rsidRPr="004B2EF2">
              <w:rPr>
                <w:rStyle w:val="Collegamentoipertestuale"/>
                <w:rFonts w:ascii="Times New Roman" w:hAnsi="Times New Roman" w:cs="Times New Roman"/>
                <w:noProof/>
                <w:sz w:val="24"/>
                <w:szCs w:val="24"/>
              </w:rPr>
              <w:t>Financial Plan</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_Toc112170936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7</w:t>
            </w:r>
            <w:r w:rsidR="004B2EF2" w:rsidRPr="004B2EF2">
              <w:rPr>
                <w:rFonts w:ascii="Times New Roman" w:hAnsi="Times New Roman" w:cs="Times New Roman"/>
                <w:noProof/>
                <w:webHidden/>
                <w:sz w:val="24"/>
                <w:szCs w:val="24"/>
              </w:rPr>
              <w:fldChar w:fldCharType="end"/>
            </w:r>
          </w:hyperlink>
        </w:p>
        <w:p w14:paraId="6E5982E0" w14:textId="512F7916"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7" w:history="1">
            <w:r w:rsidR="004B2EF2" w:rsidRPr="004B2EF2">
              <w:rPr>
                <w:rStyle w:val="Collegamentoipertestuale"/>
                <w:rFonts w:ascii="Times New Roman" w:hAnsi="Times New Roman" w:cs="Times New Roman"/>
                <w:noProof/>
                <w:sz w:val="24"/>
                <w:szCs w:val="24"/>
              </w:rPr>
              <w:t>Market Research</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_Toc112170937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10</w:t>
            </w:r>
            <w:r w:rsidR="004B2EF2" w:rsidRPr="004B2EF2">
              <w:rPr>
                <w:rFonts w:ascii="Times New Roman" w:hAnsi="Times New Roman" w:cs="Times New Roman"/>
                <w:noProof/>
                <w:webHidden/>
                <w:sz w:val="24"/>
                <w:szCs w:val="24"/>
              </w:rPr>
              <w:fldChar w:fldCharType="end"/>
            </w:r>
          </w:hyperlink>
        </w:p>
        <w:p w14:paraId="7AFEAC1B" w14:textId="2FEFD5E5"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8" w:history="1">
            <w:r w:rsidR="004B2EF2" w:rsidRPr="004B2EF2">
              <w:rPr>
                <w:rStyle w:val="Collegamentoipertestuale"/>
                <w:rFonts w:ascii="Times New Roman" w:hAnsi="Times New Roman" w:cs="Times New Roman"/>
                <w:noProof/>
                <w:sz w:val="24"/>
                <w:szCs w:val="24"/>
              </w:rPr>
              <w:t>Conclusion</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_Toc112170938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10</w:t>
            </w:r>
            <w:r w:rsidR="004B2EF2" w:rsidRPr="004B2EF2">
              <w:rPr>
                <w:rFonts w:ascii="Times New Roman" w:hAnsi="Times New Roman" w:cs="Times New Roman"/>
                <w:noProof/>
                <w:webHidden/>
                <w:sz w:val="24"/>
                <w:szCs w:val="24"/>
              </w:rPr>
              <w:fldChar w:fldCharType="end"/>
            </w:r>
          </w:hyperlink>
        </w:p>
        <w:p w14:paraId="171D74D5" w14:textId="3E5A19CC" w:rsidR="004B2EF2" w:rsidRPr="004B2EF2" w:rsidRDefault="000F509D" w:rsidP="004B2EF2">
          <w:pPr>
            <w:pStyle w:val="Sommario1"/>
            <w:tabs>
              <w:tab w:val="right" w:leader="dot" w:pos="9016"/>
            </w:tabs>
            <w:jc w:val="both"/>
            <w:rPr>
              <w:rFonts w:ascii="Times New Roman" w:eastAsiaTheme="minorEastAsia" w:hAnsi="Times New Roman" w:cs="Times New Roman"/>
              <w:noProof/>
              <w:sz w:val="24"/>
              <w:szCs w:val="24"/>
              <w:lang w:val="en-GB" w:eastAsia="en-GB" w:bidi="ar-SA"/>
            </w:rPr>
          </w:pPr>
          <w:hyperlink w:anchor="_Toc112170939" w:history="1">
            <w:r w:rsidR="004B2EF2" w:rsidRPr="004B2EF2">
              <w:rPr>
                <w:rStyle w:val="Collegamentoipertestuale"/>
                <w:rFonts w:ascii="Times New Roman" w:hAnsi="Times New Roman" w:cs="Times New Roman"/>
                <w:noProof/>
                <w:sz w:val="24"/>
                <w:szCs w:val="24"/>
              </w:rPr>
              <w:t>References</w:t>
            </w:r>
            <w:r w:rsidR="004B2EF2" w:rsidRPr="004B2EF2">
              <w:rPr>
                <w:rFonts w:ascii="Times New Roman" w:hAnsi="Times New Roman" w:cs="Times New Roman"/>
                <w:noProof/>
                <w:webHidden/>
                <w:sz w:val="24"/>
                <w:szCs w:val="24"/>
              </w:rPr>
              <w:tab/>
            </w:r>
            <w:r w:rsidR="004B2EF2" w:rsidRPr="004B2EF2">
              <w:rPr>
                <w:rFonts w:ascii="Times New Roman" w:hAnsi="Times New Roman" w:cs="Times New Roman"/>
                <w:noProof/>
                <w:webHidden/>
                <w:sz w:val="24"/>
                <w:szCs w:val="24"/>
              </w:rPr>
              <w:fldChar w:fldCharType="begin"/>
            </w:r>
            <w:r w:rsidR="004B2EF2" w:rsidRPr="004B2EF2">
              <w:rPr>
                <w:rFonts w:ascii="Times New Roman" w:hAnsi="Times New Roman" w:cs="Times New Roman"/>
                <w:noProof/>
                <w:webHidden/>
                <w:sz w:val="24"/>
                <w:szCs w:val="24"/>
              </w:rPr>
              <w:instrText xml:space="preserve"> PAGEREF _Toc112170939 \h </w:instrText>
            </w:r>
            <w:r w:rsidR="004B2EF2" w:rsidRPr="004B2EF2">
              <w:rPr>
                <w:rFonts w:ascii="Times New Roman" w:hAnsi="Times New Roman" w:cs="Times New Roman"/>
                <w:noProof/>
                <w:webHidden/>
                <w:sz w:val="24"/>
                <w:szCs w:val="24"/>
              </w:rPr>
            </w:r>
            <w:r w:rsidR="004B2EF2" w:rsidRPr="004B2EF2">
              <w:rPr>
                <w:rFonts w:ascii="Times New Roman" w:hAnsi="Times New Roman" w:cs="Times New Roman"/>
                <w:noProof/>
                <w:webHidden/>
                <w:sz w:val="24"/>
                <w:szCs w:val="24"/>
              </w:rPr>
              <w:fldChar w:fldCharType="separate"/>
            </w:r>
            <w:r w:rsidR="004B2EF2" w:rsidRPr="004B2EF2">
              <w:rPr>
                <w:rFonts w:ascii="Times New Roman" w:hAnsi="Times New Roman" w:cs="Times New Roman"/>
                <w:noProof/>
                <w:webHidden/>
                <w:sz w:val="24"/>
                <w:szCs w:val="24"/>
              </w:rPr>
              <w:t>11</w:t>
            </w:r>
            <w:r w:rsidR="004B2EF2" w:rsidRPr="004B2EF2">
              <w:rPr>
                <w:rFonts w:ascii="Times New Roman" w:hAnsi="Times New Roman" w:cs="Times New Roman"/>
                <w:noProof/>
                <w:webHidden/>
                <w:sz w:val="24"/>
                <w:szCs w:val="24"/>
              </w:rPr>
              <w:fldChar w:fldCharType="end"/>
            </w:r>
          </w:hyperlink>
        </w:p>
        <w:p w14:paraId="5D001574" w14:textId="77777777" w:rsidR="004B2EF2" w:rsidRDefault="00BD7A50" w:rsidP="004B2EF2">
          <w:pPr>
            <w:spacing w:line="480" w:lineRule="auto"/>
            <w:jc w:val="both"/>
            <w:rPr>
              <w:rFonts w:ascii="Times New Roman" w:hAnsi="Times New Roman" w:cs="Times New Roman"/>
              <w:b/>
              <w:bCs/>
              <w:noProof/>
              <w:sz w:val="24"/>
              <w:szCs w:val="24"/>
            </w:rPr>
          </w:pPr>
          <w:r w:rsidRPr="004B2EF2">
            <w:rPr>
              <w:rFonts w:ascii="Times New Roman" w:hAnsi="Times New Roman" w:cs="Times New Roman"/>
              <w:b/>
              <w:bCs/>
              <w:noProof/>
              <w:sz w:val="24"/>
              <w:szCs w:val="24"/>
            </w:rPr>
            <w:fldChar w:fldCharType="end"/>
          </w:r>
        </w:p>
        <w:p w14:paraId="6D745210" w14:textId="227D2920" w:rsidR="004B2EF2" w:rsidRDefault="004B2EF2" w:rsidP="004B2EF2">
          <w:pPr>
            <w:rPr>
              <w:rFonts w:ascii="Times New Roman" w:hAnsi="Times New Roman" w:cs="Times New Roman"/>
              <w:b/>
              <w:bCs/>
              <w:noProof/>
              <w:sz w:val="24"/>
              <w:szCs w:val="24"/>
            </w:rPr>
          </w:pPr>
          <w:r>
            <w:rPr>
              <w:rFonts w:ascii="Times New Roman" w:hAnsi="Times New Roman" w:cs="Times New Roman"/>
              <w:b/>
              <w:bCs/>
              <w:noProof/>
              <w:sz w:val="24"/>
              <w:szCs w:val="24"/>
            </w:rPr>
            <w:br w:type="page"/>
          </w:r>
        </w:p>
      </w:sdtContent>
    </w:sdt>
    <w:bookmarkStart w:id="2" w:name="_Toc112170923" w:displacedByCustomXml="prev"/>
    <w:p w14:paraId="37326FDE" w14:textId="7E932160" w:rsidR="00494823" w:rsidRPr="004B2EF2" w:rsidRDefault="00577DF6" w:rsidP="004B2EF2">
      <w:pPr>
        <w:pStyle w:val="Titolo1"/>
      </w:pPr>
      <w:r w:rsidRPr="004B2EF2">
        <w:lastRenderedPageBreak/>
        <w:t>Introduction</w:t>
      </w:r>
      <w:bookmarkEnd w:id="2"/>
    </w:p>
    <w:p w14:paraId="24FA7BE8" w14:textId="1287E13D" w:rsidR="00577DF6" w:rsidRPr="002F1703" w:rsidRDefault="00577DF6"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The purpose of this report is to create a good financial and marketing plan for an e</w:t>
      </w:r>
      <w:r w:rsidR="00434177" w:rsidRPr="002F1703">
        <w:rPr>
          <w:rFonts w:ascii="Times New Roman" w:hAnsi="Times New Roman" w:cs="Times New Roman"/>
          <w:sz w:val="24"/>
          <w:szCs w:val="24"/>
        </w:rPr>
        <w:t>-learning platform. Smart</w:t>
      </w:r>
      <w:r w:rsidR="00820C71">
        <w:rPr>
          <w:rFonts w:ascii="Times New Roman" w:hAnsi="Times New Roman" w:cs="Times New Roman"/>
          <w:sz w:val="24"/>
          <w:szCs w:val="24"/>
        </w:rPr>
        <w:t xml:space="preserve"> </w:t>
      </w:r>
      <w:r w:rsidR="00434177" w:rsidRPr="002F1703">
        <w:rPr>
          <w:rFonts w:ascii="Times New Roman" w:hAnsi="Times New Roman" w:cs="Times New Roman"/>
          <w:sz w:val="24"/>
          <w:szCs w:val="24"/>
        </w:rPr>
        <w:t>Study</w:t>
      </w:r>
      <w:r w:rsidRPr="002F1703">
        <w:rPr>
          <w:rFonts w:ascii="Times New Roman" w:hAnsi="Times New Roman" w:cs="Times New Roman"/>
          <w:sz w:val="24"/>
          <w:szCs w:val="24"/>
        </w:rPr>
        <w:t xml:space="preserve"> is a brand</w:t>
      </w:r>
      <w:r w:rsidR="00820C71">
        <w:rPr>
          <w:rFonts w:ascii="Times New Roman" w:hAnsi="Times New Roman" w:cs="Times New Roman"/>
          <w:sz w:val="24"/>
          <w:szCs w:val="24"/>
        </w:rPr>
        <w:t>-</w:t>
      </w:r>
      <w:r w:rsidRPr="002F1703">
        <w:rPr>
          <w:rFonts w:ascii="Times New Roman" w:hAnsi="Times New Roman" w:cs="Times New Roman"/>
          <w:sz w:val="24"/>
          <w:szCs w:val="24"/>
        </w:rPr>
        <w:t xml:space="preserve">new online learning platform </w:t>
      </w:r>
      <w:r w:rsidR="00862592">
        <w:rPr>
          <w:rFonts w:ascii="Times New Roman" w:hAnsi="Times New Roman" w:cs="Times New Roman"/>
          <w:sz w:val="24"/>
          <w:szCs w:val="24"/>
        </w:rPr>
        <w:t>that</w:t>
      </w:r>
      <w:r w:rsidRPr="002F1703">
        <w:rPr>
          <w:rFonts w:ascii="Times New Roman" w:hAnsi="Times New Roman" w:cs="Times New Roman"/>
          <w:sz w:val="24"/>
          <w:szCs w:val="24"/>
        </w:rPr>
        <w:t xml:space="preserve"> is created for students. </w:t>
      </w:r>
      <w:r w:rsidR="00ED6645">
        <w:rPr>
          <w:rFonts w:ascii="Times New Roman" w:hAnsi="Times New Roman" w:cs="Times New Roman"/>
          <w:sz w:val="24"/>
          <w:szCs w:val="24"/>
        </w:rPr>
        <w:t>Smart</w:t>
      </w:r>
      <w:r w:rsidR="00820C71">
        <w:rPr>
          <w:rFonts w:ascii="Times New Roman" w:hAnsi="Times New Roman" w:cs="Times New Roman"/>
          <w:sz w:val="24"/>
          <w:szCs w:val="24"/>
        </w:rPr>
        <w:t xml:space="preserve"> </w:t>
      </w:r>
      <w:r w:rsidR="00ED6645">
        <w:rPr>
          <w:rFonts w:ascii="Times New Roman" w:hAnsi="Times New Roman" w:cs="Times New Roman"/>
          <w:sz w:val="24"/>
          <w:szCs w:val="24"/>
        </w:rPr>
        <w:t>Study</w:t>
      </w:r>
      <w:r w:rsidRPr="002F1703">
        <w:rPr>
          <w:rFonts w:ascii="Times New Roman" w:hAnsi="Times New Roman" w:cs="Times New Roman"/>
          <w:sz w:val="24"/>
          <w:szCs w:val="24"/>
        </w:rPr>
        <w:t xml:space="preserve"> has </w:t>
      </w:r>
      <w:r w:rsidR="00820C71" w:rsidRPr="002F1703">
        <w:rPr>
          <w:rFonts w:ascii="Times New Roman" w:hAnsi="Times New Roman" w:cs="Times New Roman"/>
          <w:sz w:val="24"/>
          <w:szCs w:val="24"/>
        </w:rPr>
        <w:t>analy</w:t>
      </w:r>
      <w:r w:rsidR="00820C71">
        <w:rPr>
          <w:rFonts w:ascii="Times New Roman" w:hAnsi="Times New Roman" w:cs="Times New Roman"/>
          <w:sz w:val="24"/>
          <w:szCs w:val="24"/>
        </w:rPr>
        <w:t>s</w:t>
      </w:r>
      <w:r w:rsidR="00820C71" w:rsidRPr="002F1703">
        <w:rPr>
          <w:rFonts w:ascii="Times New Roman" w:hAnsi="Times New Roman" w:cs="Times New Roman"/>
          <w:sz w:val="24"/>
          <w:szCs w:val="24"/>
        </w:rPr>
        <w:t>ed</w:t>
      </w:r>
      <w:r w:rsidRPr="002F1703">
        <w:rPr>
          <w:rFonts w:ascii="Times New Roman" w:hAnsi="Times New Roman" w:cs="Times New Roman"/>
          <w:sz w:val="24"/>
          <w:szCs w:val="24"/>
        </w:rPr>
        <w:t xml:space="preserve"> the whole market and its competition using Porter’s five forces</w:t>
      </w:r>
      <w:r w:rsidR="008340F2">
        <w:rPr>
          <w:rFonts w:ascii="Times New Roman" w:hAnsi="Times New Roman" w:cs="Times New Roman"/>
          <w:sz w:val="24"/>
          <w:szCs w:val="24"/>
        </w:rPr>
        <w:t xml:space="preserve"> </w:t>
      </w:r>
      <w:r w:rsidR="008340F2" w:rsidRPr="008340F2">
        <w:rPr>
          <w:rFonts w:ascii="Times New Roman" w:hAnsi="Times New Roman" w:cs="Times New Roman"/>
          <w:sz w:val="24"/>
          <w:szCs w:val="24"/>
        </w:rPr>
        <w:t>(</w:t>
      </w:r>
      <w:r w:rsidR="008340F2" w:rsidRPr="008340F2">
        <w:rPr>
          <w:rFonts w:ascii="Times New Roman" w:hAnsi="Times New Roman" w:cs="Times New Roman"/>
          <w:color w:val="222222"/>
          <w:sz w:val="24"/>
          <w:szCs w:val="24"/>
          <w:shd w:val="clear" w:color="auto" w:fill="FFFFFF"/>
        </w:rPr>
        <w:t>Bruijl and Gerard, 2018)</w:t>
      </w:r>
      <w:r w:rsidRPr="002F1703">
        <w:rPr>
          <w:rFonts w:ascii="Times New Roman" w:hAnsi="Times New Roman" w:cs="Times New Roman"/>
          <w:sz w:val="24"/>
          <w:szCs w:val="24"/>
        </w:rPr>
        <w:t>. The targeted customers and the competitors</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 study has been done in the report. A well-qualified management team has also been selected to work with the brand. The location and the operations of the company ha</w:t>
      </w:r>
      <w:r w:rsidR="00862592">
        <w:rPr>
          <w:rFonts w:ascii="Times New Roman" w:hAnsi="Times New Roman" w:cs="Times New Roman"/>
          <w:sz w:val="24"/>
          <w:szCs w:val="24"/>
        </w:rPr>
        <w:t>ve</w:t>
      </w:r>
      <w:r w:rsidRPr="002F1703">
        <w:rPr>
          <w:rFonts w:ascii="Times New Roman" w:hAnsi="Times New Roman" w:cs="Times New Roman"/>
          <w:sz w:val="24"/>
          <w:szCs w:val="24"/>
        </w:rPr>
        <w:t xml:space="preserve"> also been decided. After the COVID pandemic</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 the adoption of technology and digital penetration increased which would be a great help to the company</w:t>
      </w:r>
      <w:r w:rsidR="009F513F">
        <w:rPr>
          <w:rFonts w:ascii="Times New Roman" w:hAnsi="Times New Roman" w:cs="Times New Roman"/>
          <w:sz w:val="24"/>
          <w:szCs w:val="24"/>
        </w:rPr>
        <w:t xml:space="preserve"> </w:t>
      </w:r>
      <w:r w:rsidR="009F513F" w:rsidRPr="009F513F">
        <w:rPr>
          <w:rFonts w:ascii="Times New Roman" w:hAnsi="Times New Roman" w:cs="Times New Roman"/>
          <w:sz w:val="24"/>
          <w:szCs w:val="24"/>
        </w:rPr>
        <w:t>(</w:t>
      </w:r>
      <w:r w:rsidR="009F513F" w:rsidRPr="009F513F">
        <w:rPr>
          <w:rFonts w:ascii="Times New Roman" w:hAnsi="Times New Roman" w:cs="Times New Roman"/>
          <w:color w:val="222222"/>
          <w:sz w:val="24"/>
          <w:szCs w:val="24"/>
          <w:shd w:val="clear" w:color="auto" w:fill="FFFFFF"/>
        </w:rPr>
        <w:t>Xie, Siau and Nah, 2020).</w:t>
      </w:r>
      <w:r w:rsidR="009F513F">
        <w:rPr>
          <w:rFonts w:ascii="Arial" w:hAnsi="Arial" w:cs="Arial"/>
          <w:color w:val="222222"/>
          <w:sz w:val="20"/>
          <w:shd w:val="clear" w:color="auto" w:fill="FFFFFF"/>
        </w:rPr>
        <w:t xml:space="preserve"> </w:t>
      </w:r>
      <w:r w:rsidRPr="002F1703">
        <w:rPr>
          <w:rFonts w:ascii="Times New Roman" w:hAnsi="Times New Roman" w:cs="Times New Roman"/>
          <w:sz w:val="24"/>
          <w:szCs w:val="24"/>
        </w:rPr>
        <w:t>The marketing strategy has</w:t>
      </w:r>
      <w:r w:rsidR="00B01636" w:rsidRPr="002F1703">
        <w:rPr>
          <w:rFonts w:ascii="Times New Roman" w:hAnsi="Times New Roman" w:cs="Times New Roman"/>
          <w:sz w:val="24"/>
          <w:szCs w:val="24"/>
        </w:rPr>
        <w:t xml:space="preserve"> also</w:t>
      </w:r>
      <w:r w:rsidRPr="002F1703">
        <w:rPr>
          <w:rFonts w:ascii="Times New Roman" w:hAnsi="Times New Roman" w:cs="Times New Roman"/>
          <w:sz w:val="24"/>
          <w:szCs w:val="24"/>
        </w:rPr>
        <w:t xml:space="preserve"> been highlighted in the report by looking at the 4P’s</w:t>
      </w:r>
      <w:r w:rsidR="008340F2">
        <w:rPr>
          <w:rFonts w:ascii="Times New Roman" w:hAnsi="Times New Roman" w:cs="Times New Roman"/>
          <w:sz w:val="24"/>
          <w:szCs w:val="24"/>
        </w:rPr>
        <w:t xml:space="preserve"> </w:t>
      </w:r>
      <w:r w:rsidR="008340F2" w:rsidRPr="008340F2">
        <w:rPr>
          <w:rFonts w:ascii="Times New Roman" w:hAnsi="Times New Roman" w:cs="Times New Roman"/>
          <w:sz w:val="24"/>
          <w:szCs w:val="24"/>
        </w:rPr>
        <w:t>(</w:t>
      </w:r>
      <w:r w:rsidR="008340F2" w:rsidRPr="008340F2">
        <w:rPr>
          <w:rFonts w:ascii="Times New Roman" w:hAnsi="Times New Roman" w:cs="Times New Roman"/>
          <w:sz w:val="24"/>
          <w:szCs w:val="24"/>
          <w:shd w:val="clear" w:color="auto" w:fill="FFFFFF"/>
        </w:rPr>
        <w:t>Resnick et al., 2016)</w:t>
      </w:r>
      <w:r w:rsidRPr="008340F2">
        <w:rPr>
          <w:rFonts w:ascii="Times New Roman" w:hAnsi="Times New Roman" w:cs="Times New Roman"/>
          <w:sz w:val="24"/>
          <w:szCs w:val="24"/>
        </w:rPr>
        <w:t xml:space="preserve">. </w:t>
      </w:r>
      <w:r w:rsidR="00F96DC5" w:rsidRPr="002F1703">
        <w:rPr>
          <w:rFonts w:ascii="Times New Roman" w:hAnsi="Times New Roman" w:cs="Times New Roman"/>
          <w:sz w:val="24"/>
          <w:szCs w:val="24"/>
        </w:rPr>
        <w:t>Due to the research conducted by our Research and Development department</w:t>
      </w:r>
      <w:r w:rsidR="00862592">
        <w:rPr>
          <w:rFonts w:ascii="Times New Roman" w:hAnsi="Times New Roman" w:cs="Times New Roman"/>
          <w:sz w:val="24"/>
          <w:szCs w:val="24"/>
        </w:rPr>
        <w:t>,</w:t>
      </w:r>
      <w:r w:rsidR="00F96DC5" w:rsidRPr="002F1703">
        <w:rPr>
          <w:rFonts w:ascii="Times New Roman" w:hAnsi="Times New Roman" w:cs="Times New Roman"/>
          <w:sz w:val="24"/>
          <w:szCs w:val="24"/>
        </w:rPr>
        <w:t xml:space="preserve"> we have a good understanding of </w:t>
      </w:r>
      <w:r w:rsidR="00862592">
        <w:rPr>
          <w:rFonts w:ascii="Times New Roman" w:hAnsi="Times New Roman" w:cs="Times New Roman"/>
          <w:sz w:val="24"/>
          <w:szCs w:val="24"/>
        </w:rPr>
        <w:t xml:space="preserve">the </w:t>
      </w:r>
      <w:r w:rsidR="00F96DC5" w:rsidRPr="002F1703">
        <w:rPr>
          <w:rFonts w:ascii="Times New Roman" w:hAnsi="Times New Roman" w:cs="Times New Roman"/>
          <w:sz w:val="24"/>
          <w:szCs w:val="24"/>
        </w:rPr>
        <w:t xml:space="preserve">demands and preferences of our customers. </w:t>
      </w:r>
      <w:r w:rsidR="00ED6645">
        <w:rPr>
          <w:rFonts w:ascii="Times New Roman" w:hAnsi="Times New Roman" w:cs="Times New Roman"/>
          <w:sz w:val="24"/>
          <w:szCs w:val="24"/>
        </w:rPr>
        <w:t>Sma</w:t>
      </w:r>
      <w:r w:rsidR="00820C71">
        <w:rPr>
          <w:rFonts w:ascii="Times New Roman" w:hAnsi="Times New Roman" w:cs="Times New Roman"/>
          <w:sz w:val="24"/>
          <w:szCs w:val="24"/>
        </w:rPr>
        <w:t xml:space="preserve">rt </w:t>
      </w:r>
      <w:r w:rsidR="00ED6645">
        <w:rPr>
          <w:rFonts w:ascii="Times New Roman" w:hAnsi="Times New Roman" w:cs="Times New Roman"/>
          <w:sz w:val="24"/>
          <w:szCs w:val="24"/>
        </w:rPr>
        <w:t>Study</w:t>
      </w:r>
      <w:r w:rsidR="00B01636" w:rsidRPr="002F1703">
        <w:rPr>
          <w:rFonts w:ascii="Times New Roman" w:hAnsi="Times New Roman" w:cs="Times New Roman"/>
          <w:sz w:val="24"/>
          <w:szCs w:val="24"/>
        </w:rPr>
        <w:t xml:space="preserve"> marketing and financial plan </w:t>
      </w:r>
      <w:r w:rsidR="00862592">
        <w:rPr>
          <w:rFonts w:ascii="Times New Roman" w:hAnsi="Times New Roman" w:cs="Times New Roman"/>
          <w:sz w:val="24"/>
          <w:szCs w:val="24"/>
        </w:rPr>
        <w:t>are</w:t>
      </w:r>
      <w:r w:rsidR="00B01636" w:rsidRPr="002F1703">
        <w:rPr>
          <w:rFonts w:ascii="Times New Roman" w:hAnsi="Times New Roman" w:cs="Times New Roman"/>
          <w:sz w:val="24"/>
          <w:szCs w:val="24"/>
        </w:rPr>
        <w:t xml:space="preserve"> also mentioned in brief </w:t>
      </w:r>
      <w:r w:rsidR="00862592">
        <w:rPr>
          <w:rFonts w:ascii="Times New Roman" w:hAnsi="Times New Roman" w:cs="Times New Roman"/>
          <w:sz w:val="24"/>
          <w:szCs w:val="24"/>
        </w:rPr>
        <w:t>at</w:t>
      </w:r>
      <w:r w:rsidR="00B01636" w:rsidRPr="002F1703">
        <w:rPr>
          <w:rFonts w:ascii="Times New Roman" w:hAnsi="Times New Roman" w:cs="Times New Roman"/>
          <w:sz w:val="24"/>
          <w:szCs w:val="24"/>
        </w:rPr>
        <w:t xml:space="preserve"> the end of the report.</w:t>
      </w:r>
    </w:p>
    <w:p w14:paraId="3870281B" w14:textId="77777777" w:rsidR="00254A86" w:rsidRPr="00820C71" w:rsidRDefault="00B01636" w:rsidP="009C6236">
      <w:pPr>
        <w:pStyle w:val="Titolo1"/>
      </w:pPr>
      <w:bookmarkStart w:id="3" w:name="_Toc112170924"/>
      <w:r w:rsidRPr="00820C71">
        <w:t>Industry Analysis</w:t>
      </w:r>
      <w:bookmarkEnd w:id="3"/>
    </w:p>
    <w:p w14:paraId="53E9310A" w14:textId="054237E9" w:rsidR="000F696A" w:rsidRPr="002F1703" w:rsidRDefault="00B01636"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The COVID pandemic has impacted a lot of sectors but there are only </w:t>
      </w:r>
      <w:r w:rsidR="00862592">
        <w:rPr>
          <w:rFonts w:ascii="Times New Roman" w:hAnsi="Times New Roman" w:cs="Times New Roman"/>
          <w:sz w:val="24"/>
          <w:szCs w:val="24"/>
        </w:rPr>
        <w:t xml:space="preserve">a </w:t>
      </w:r>
      <w:r w:rsidRPr="002F1703">
        <w:rPr>
          <w:rFonts w:ascii="Times New Roman" w:hAnsi="Times New Roman" w:cs="Times New Roman"/>
          <w:sz w:val="24"/>
          <w:szCs w:val="24"/>
        </w:rPr>
        <w:t xml:space="preserve">few sectors </w:t>
      </w:r>
      <w:r w:rsidR="00862592">
        <w:rPr>
          <w:rFonts w:ascii="Times New Roman" w:hAnsi="Times New Roman" w:cs="Times New Roman"/>
          <w:sz w:val="24"/>
          <w:szCs w:val="24"/>
        </w:rPr>
        <w:t>that</w:t>
      </w:r>
      <w:r w:rsidRPr="002F1703">
        <w:rPr>
          <w:rFonts w:ascii="Times New Roman" w:hAnsi="Times New Roman" w:cs="Times New Roman"/>
          <w:sz w:val="24"/>
          <w:szCs w:val="24"/>
        </w:rPr>
        <w:t xml:space="preserve"> were positively impacted by the COVID. One of these sector</w:t>
      </w:r>
      <w:r w:rsidR="00862592">
        <w:rPr>
          <w:rFonts w:ascii="Times New Roman" w:hAnsi="Times New Roman" w:cs="Times New Roman"/>
          <w:sz w:val="24"/>
          <w:szCs w:val="24"/>
        </w:rPr>
        <w:t>s</w:t>
      </w:r>
      <w:r w:rsidRPr="002F1703">
        <w:rPr>
          <w:rFonts w:ascii="Times New Roman" w:hAnsi="Times New Roman" w:cs="Times New Roman"/>
          <w:sz w:val="24"/>
          <w:szCs w:val="24"/>
        </w:rPr>
        <w:t xml:space="preserve"> is </w:t>
      </w:r>
      <w:r w:rsidR="00862592">
        <w:rPr>
          <w:rFonts w:ascii="Times New Roman" w:hAnsi="Times New Roman" w:cs="Times New Roman"/>
          <w:sz w:val="24"/>
          <w:szCs w:val="24"/>
        </w:rPr>
        <w:t xml:space="preserve">the </w:t>
      </w:r>
      <w:r w:rsidRPr="002F1703">
        <w:rPr>
          <w:rFonts w:ascii="Times New Roman" w:hAnsi="Times New Roman" w:cs="Times New Roman"/>
          <w:sz w:val="24"/>
          <w:szCs w:val="24"/>
        </w:rPr>
        <w:t>E-Learning market. After the pandemic</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 the digital penetration around the globe has increased which led to the establishment of </w:t>
      </w:r>
      <w:r w:rsidR="00ED6645">
        <w:rPr>
          <w:rFonts w:ascii="Times New Roman" w:hAnsi="Times New Roman" w:cs="Times New Roman"/>
          <w:sz w:val="24"/>
          <w:szCs w:val="24"/>
        </w:rPr>
        <w:t>Smart</w:t>
      </w:r>
      <w:r w:rsidR="00211829">
        <w:rPr>
          <w:rFonts w:ascii="Times New Roman" w:hAnsi="Times New Roman" w:cs="Times New Roman"/>
          <w:sz w:val="24"/>
          <w:szCs w:val="24"/>
        </w:rPr>
        <w:t xml:space="preserve"> </w:t>
      </w:r>
      <w:r w:rsidR="00ED6645">
        <w:rPr>
          <w:rFonts w:ascii="Times New Roman" w:hAnsi="Times New Roman" w:cs="Times New Roman"/>
          <w:sz w:val="24"/>
          <w:szCs w:val="24"/>
        </w:rPr>
        <w:t>Study</w:t>
      </w:r>
      <w:r w:rsidRPr="002F1703">
        <w:rPr>
          <w:rFonts w:ascii="Times New Roman" w:hAnsi="Times New Roman" w:cs="Times New Roman"/>
          <w:sz w:val="24"/>
          <w:szCs w:val="24"/>
        </w:rPr>
        <w:t xml:space="preserve"> in the market</w:t>
      </w:r>
      <w:r w:rsidR="00646DBF">
        <w:rPr>
          <w:rFonts w:ascii="Times New Roman" w:hAnsi="Times New Roman" w:cs="Times New Roman"/>
          <w:sz w:val="24"/>
          <w:szCs w:val="24"/>
        </w:rPr>
        <w:t xml:space="preserve"> </w:t>
      </w:r>
      <w:r w:rsidR="00646DBF" w:rsidRPr="00646DBF">
        <w:rPr>
          <w:rFonts w:ascii="Times New Roman" w:hAnsi="Times New Roman" w:cs="Times New Roman"/>
          <w:sz w:val="24"/>
          <w:szCs w:val="24"/>
        </w:rPr>
        <w:t>(</w:t>
      </w:r>
      <w:r w:rsidR="00646DBF" w:rsidRPr="00646DBF">
        <w:rPr>
          <w:rFonts w:ascii="Times New Roman" w:hAnsi="Times New Roman" w:cs="Times New Roman"/>
          <w:color w:val="222222"/>
          <w:sz w:val="24"/>
          <w:szCs w:val="24"/>
          <w:shd w:val="clear" w:color="auto" w:fill="FFFFFF"/>
        </w:rPr>
        <w:t xml:space="preserve">Ferri, Grifoni and Guzzo, 2020). </w:t>
      </w:r>
      <w:r w:rsidRPr="002F1703">
        <w:rPr>
          <w:rFonts w:ascii="Times New Roman" w:hAnsi="Times New Roman" w:cs="Times New Roman"/>
          <w:sz w:val="24"/>
          <w:szCs w:val="24"/>
        </w:rPr>
        <w:t xml:space="preserve">According to a survey, the market size stood </w:t>
      </w:r>
      <w:r w:rsidR="00862592">
        <w:rPr>
          <w:rFonts w:ascii="Times New Roman" w:hAnsi="Times New Roman" w:cs="Times New Roman"/>
          <w:sz w:val="24"/>
          <w:szCs w:val="24"/>
        </w:rPr>
        <w:t xml:space="preserve">at </w:t>
      </w:r>
      <w:r w:rsidRPr="002F1703">
        <w:rPr>
          <w:rFonts w:ascii="Times New Roman" w:hAnsi="Times New Roman" w:cs="Times New Roman"/>
          <w:sz w:val="24"/>
          <w:szCs w:val="24"/>
        </w:rPr>
        <w:t xml:space="preserve">$197 billion in 2020 for e-learning platforms which </w:t>
      </w:r>
      <w:r w:rsidR="00862592">
        <w:rPr>
          <w:rFonts w:ascii="Times New Roman" w:hAnsi="Times New Roman" w:cs="Times New Roman"/>
          <w:sz w:val="24"/>
          <w:szCs w:val="24"/>
        </w:rPr>
        <w:t>are</w:t>
      </w:r>
      <w:r w:rsidRPr="002F1703">
        <w:rPr>
          <w:rFonts w:ascii="Times New Roman" w:hAnsi="Times New Roman" w:cs="Times New Roman"/>
          <w:sz w:val="24"/>
          <w:szCs w:val="24"/>
        </w:rPr>
        <w:t xml:space="preserve"> expected to increase up to $840.11 billion by 2030. Also</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 the Compound Annual Growth Rate (CAGR) for the online learning website market is projected a</w:t>
      </w:r>
      <w:r w:rsidR="00862592">
        <w:rPr>
          <w:rFonts w:ascii="Times New Roman" w:hAnsi="Times New Roman" w:cs="Times New Roman"/>
          <w:sz w:val="24"/>
          <w:szCs w:val="24"/>
        </w:rPr>
        <w:t>t</w:t>
      </w:r>
      <w:r w:rsidRPr="002F1703">
        <w:rPr>
          <w:rFonts w:ascii="Times New Roman" w:hAnsi="Times New Roman" w:cs="Times New Roman"/>
          <w:sz w:val="24"/>
          <w:szCs w:val="24"/>
        </w:rPr>
        <w:t xml:space="preserve"> 20% from the year 2022 to 2028. All this indicates the steady market growth which can be expected for </w:t>
      </w:r>
      <w:r w:rsidR="00ED6645">
        <w:rPr>
          <w:rFonts w:ascii="Times New Roman" w:hAnsi="Times New Roman" w:cs="Times New Roman"/>
          <w:sz w:val="24"/>
          <w:szCs w:val="24"/>
        </w:rPr>
        <w:t>Smart</w:t>
      </w:r>
      <w:r w:rsidR="00211829">
        <w:rPr>
          <w:rFonts w:ascii="Times New Roman" w:hAnsi="Times New Roman" w:cs="Times New Roman"/>
          <w:sz w:val="24"/>
          <w:szCs w:val="24"/>
        </w:rPr>
        <w:t xml:space="preserve"> </w:t>
      </w:r>
      <w:r w:rsidR="00ED6645">
        <w:rPr>
          <w:rFonts w:ascii="Times New Roman" w:hAnsi="Times New Roman" w:cs="Times New Roman"/>
          <w:sz w:val="24"/>
          <w:szCs w:val="24"/>
        </w:rPr>
        <w:t>Study</w:t>
      </w:r>
      <w:r w:rsidR="00BF32F2">
        <w:rPr>
          <w:rFonts w:ascii="Times New Roman" w:hAnsi="Times New Roman" w:cs="Times New Roman"/>
          <w:sz w:val="24"/>
          <w:szCs w:val="24"/>
        </w:rPr>
        <w:t xml:space="preserve"> </w:t>
      </w:r>
      <w:r w:rsidR="00BF32F2" w:rsidRPr="00BF32F2">
        <w:rPr>
          <w:rFonts w:ascii="Times New Roman" w:hAnsi="Times New Roman" w:cs="Times New Roman"/>
          <w:sz w:val="24"/>
          <w:szCs w:val="24"/>
        </w:rPr>
        <w:t>(</w:t>
      </w:r>
      <w:r w:rsidR="00BF32F2" w:rsidRPr="00BF32F2">
        <w:rPr>
          <w:rFonts w:ascii="Times New Roman" w:hAnsi="Times New Roman" w:cs="Times New Roman"/>
          <w:color w:val="222222"/>
          <w:sz w:val="24"/>
          <w:szCs w:val="24"/>
          <w:shd w:val="clear" w:color="auto" w:fill="FFFFFF"/>
        </w:rPr>
        <w:t>Chang, 2016).</w:t>
      </w:r>
      <w:r w:rsidR="00BF32F2">
        <w:rPr>
          <w:rFonts w:ascii="Arial" w:hAnsi="Arial" w:cs="Arial"/>
          <w:color w:val="222222"/>
          <w:sz w:val="20"/>
          <w:shd w:val="clear" w:color="auto" w:fill="FFFFFF"/>
        </w:rPr>
        <w:t xml:space="preserve"> </w:t>
      </w:r>
      <w:r w:rsidRPr="002F1703">
        <w:rPr>
          <w:rFonts w:ascii="Times New Roman" w:hAnsi="Times New Roman" w:cs="Times New Roman"/>
          <w:sz w:val="24"/>
          <w:szCs w:val="24"/>
        </w:rPr>
        <w:t xml:space="preserve">Due to </w:t>
      </w:r>
      <w:r w:rsidR="00862592">
        <w:rPr>
          <w:rFonts w:ascii="Times New Roman" w:hAnsi="Times New Roman" w:cs="Times New Roman"/>
          <w:sz w:val="24"/>
          <w:szCs w:val="24"/>
        </w:rPr>
        <w:t xml:space="preserve">the </w:t>
      </w:r>
      <w:r w:rsidRPr="002F1703">
        <w:rPr>
          <w:rFonts w:ascii="Times New Roman" w:hAnsi="Times New Roman" w:cs="Times New Roman"/>
          <w:sz w:val="24"/>
          <w:szCs w:val="24"/>
        </w:rPr>
        <w:t xml:space="preserve">adoption and switch to online platforms in the wake of </w:t>
      </w:r>
      <w:r w:rsidR="00862592">
        <w:rPr>
          <w:rFonts w:ascii="Times New Roman" w:hAnsi="Times New Roman" w:cs="Times New Roman"/>
          <w:sz w:val="24"/>
          <w:szCs w:val="24"/>
        </w:rPr>
        <w:t xml:space="preserve">the </w:t>
      </w:r>
      <w:r w:rsidRPr="002F1703">
        <w:rPr>
          <w:rFonts w:ascii="Times New Roman" w:hAnsi="Times New Roman" w:cs="Times New Roman"/>
          <w:sz w:val="24"/>
          <w:szCs w:val="24"/>
        </w:rPr>
        <w:t>pandemic</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 it will be easy for </w:t>
      </w:r>
      <w:r w:rsidR="00ED6645">
        <w:rPr>
          <w:rFonts w:ascii="Times New Roman" w:hAnsi="Times New Roman" w:cs="Times New Roman"/>
          <w:sz w:val="24"/>
          <w:szCs w:val="24"/>
        </w:rPr>
        <w:t>Smart</w:t>
      </w:r>
      <w:r w:rsidR="00211829">
        <w:rPr>
          <w:rFonts w:ascii="Times New Roman" w:hAnsi="Times New Roman" w:cs="Times New Roman"/>
          <w:sz w:val="24"/>
          <w:szCs w:val="24"/>
        </w:rPr>
        <w:t xml:space="preserve"> </w:t>
      </w:r>
      <w:r w:rsidR="00ED6645">
        <w:rPr>
          <w:rFonts w:ascii="Times New Roman" w:hAnsi="Times New Roman" w:cs="Times New Roman"/>
          <w:sz w:val="24"/>
          <w:szCs w:val="24"/>
        </w:rPr>
        <w:t>Study</w:t>
      </w:r>
      <w:r w:rsidRPr="002F1703">
        <w:rPr>
          <w:rFonts w:ascii="Times New Roman" w:hAnsi="Times New Roman" w:cs="Times New Roman"/>
          <w:sz w:val="24"/>
          <w:szCs w:val="24"/>
        </w:rPr>
        <w:t xml:space="preserve"> to </w:t>
      </w:r>
      <w:r w:rsidR="00254A86" w:rsidRPr="002F1703">
        <w:rPr>
          <w:rFonts w:ascii="Times New Roman" w:hAnsi="Times New Roman" w:cs="Times New Roman"/>
          <w:sz w:val="24"/>
          <w:szCs w:val="24"/>
        </w:rPr>
        <w:t>establish its reach to the targeted customers. People who are between the age group of 10-25 are having a keen inter</w:t>
      </w:r>
      <w:r w:rsidR="00AC60FE" w:rsidRPr="002F1703">
        <w:rPr>
          <w:rFonts w:ascii="Times New Roman" w:hAnsi="Times New Roman" w:cs="Times New Roman"/>
          <w:sz w:val="24"/>
          <w:szCs w:val="24"/>
        </w:rPr>
        <w:t>est in studying but they are</w:t>
      </w:r>
      <w:r w:rsidR="00254A86" w:rsidRPr="002F1703">
        <w:rPr>
          <w:rFonts w:ascii="Times New Roman" w:hAnsi="Times New Roman" w:cs="Times New Roman"/>
          <w:sz w:val="24"/>
          <w:szCs w:val="24"/>
        </w:rPr>
        <w:t xml:space="preserve"> preferring to study online as it becomes easy and suitable for them to attend classes and manage their time effectively. </w:t>
      </w:r>
      <w:r w:rsidR="00AC60FE" w:rsidRPr="002F1703">
        <w:rPr>
          <w:rFonts w:ascii="Times New Roman" w:hAnsi="Times New Roman" w:cs="Times New Roman"/>
          <w:sz w:val="24"/>
          <w:szCs w:val="24"/>
        </w:rPr>
        <w:t>As of now</w:t>
      </w:r>
      <w:r w:rsidR="00862592">
        <w:rPr>
          <w:rFonts w:ascii="Times New Roman" w:hAnsi="Times New Roman" w:cs="Times New Roman"/>
          <w:sz w:val="24"/>
          <w:szCs w:val="24"/>
        </w:rPr>
        <w:t>,</w:t>
      </w:r>
      <w:r w:rsidR="00AC60FE" w:rsidRPr="002F1703">
        <w:rPr>
          <w:rFonts w:ascii="Times New Roman" w:hAnsi="Times New Roman" w:cs="Times New Roman"/>
          <w:sz w:val="24"/>
          <w:szCs w:val="24"/>
        </w:rPr>
        <w:t xml:space="preserve"> the brand is focusing on UK people in various locations and later on we will expand our reach out of the country. </w:t>
      </w:r>
      <w:r w:rsidR="003761C5" w:rsidRPr="002F1703">
        <w:rPr>
          <w:rFonts w:ascii="Times New Roman" w:hAnsi="Times New Roman" w:cs="Times New Roman"/>
          <w:sz w:val="24"/>
          <w:szCs w:val="24"/>
        </w:rPr>
        <w:t>T</w:t>
      </w:r>
      <w:r w:rsidR="00254A86" w:rsidRPr="002F1703">
        <w:rPr>
          <w:rFonts w:ascii="Times New Roman" w:hAnsi="Times New Roman" w:cs="Times New Roman"/>
          <w:sz w:val="24"/>
          <w:szCs w:val="24"/>
        </w:rPr>
        <w:t xml:space="preserve">he </w:t>
      </w:r>
      <w:r w:rsidR="00ED6645">
        <w:rPr>
          <w:rFonts w:ascii="Times New Roman" w:hAnsi="Times New Roman" w:cs="Times New Roman"/>
          <w:sz w:val="24"/>
          <w:szCs w:val="24"/>
        </w:rPr>
        <w:t>Smart</w:t>
      </w:r>
      <w:r w:rsidR="00211829">
        <w:rPr>
          <w:rFonts w:ascii="Times New Roman" w:hAnsi="Times New Roman" w:cs="Times New Roman"/>
          <w:sz w:val="24"/>
          <w:szCs w:val="24"/>
        </w:rPr>
        <w:t xml:space="preserve"> </w:t>
      </w:r>
      <w:r w:rsidR="00ED6645">
        <w:rPr>
          <w:rFonts w:ascii="Times New Roman" w:hAnsi="Times New Roman" w:cs="Times New Roman"/>
          <w:sz w:val="24"/>
          <w:szCs w:val="24"/>
        </w:rPr>
        <w:t>Study</w:t>
      </w:r>
      <w:r w:rsidR="00254A86" w:rsidRPr="002F1703">
        <w:rPr>
          <w:rFonts w:ascii="Times New Roman" w:hAnsi="Times New Roman" w:cs="Times New Roman"/>
          <w:sz w:val="24"/>
          <w:szCs w:val="24"/>
        </w:rPr>
        <w:t xml:space="preserve"> </w:t>
      </w:r>
      <w:r w:rsidR="00AC60FE" w:rsidRPr="002F1703">
        <w:rPr>
          <w:rFonts w:ascii="Times New Roman" w:hAnsi="Times New Roman" w:cs="Times New Roman"/>
          <w:sz w:val="24"/>
          <w:szCs w:val="24"/>
        </w:rPr>
        <w:t xml:space="preserve">will </w:t>
      </w:r>
      <w:r w:rsidR="00254A86" w:rsidRPr="002F1703">
        <w:rPr>
          <w:rFonts w:ascii="Times New Roman" w:hAnsi="Times New Roman" w:cs="Times New Roman"/>
          <w:sz w:val="24"/>
          <w:szCs w:val="24"/>
        </w:rPr>
        <w:t xml:space="preserve">keep an eye on the changing requirements of customers so that we can remain competitive in the era where there are a lot of online platforms. </w:t>
      </w:r>
      <w:r w:rsidR="00211829">
        <w:rPr>
          <w:rFonts w:ascii="Times New Roman" w:hAnsi="Times New Roman" w:cs="Times New Roman"/>
          <w:sz w:val="24"/>
          <w:szCs w:val="24"/>
        </w:rPr>
        <w:t>With the use of porters five forces framework</w:t>
      </w:r>
      <w:r w:rsidR="00FE56C8">
        <w:rPr>
          <w:rFonts w:ascii="Times New Roman" w:hAnsi="Times New Roman" w:cs="Times New Roman"/>
          <w:sz w:val="24"/>
          <w:szCs w:val="24"/>
        </w:rPr>
        <w:t xml:space="preserve">, the industry analysis shall be conducted. </w:t>
      </w:r>
      <w:r w:rsidR="007536D7">
        <w:rPr>
          <w:rFonts w:ascii="Times New Roman" w:hAnsi="Times New Roman" w:cs="Times New Roman"/>
          <w:sz w:val="24"/>
          <w:szCs w:val="24"/>
        </w:rPr>
        <w:t>Preparatory to entrance in the market</w:t>
      </w:r>
      <w:r w:rsidR="00CD6159">
        <w:rPr>
          <w:rFonts w:ascii="Times New Roman" w:hAnsi="Times New Roman" w:cs="Times New Roman"/>
          <w:sz w:val="24"/>
          <w:szCs w:val="24"/>
        </w:rPr>
        <w:t xml:space="preserve"> </w:t>
      </w:r>
      <w:r w:rsidR="000F696A" w:rsidRPr="002F1703">
        <w:rPr>
          <w:rFonts w:ascii="Times New Roman" w:hAnsi="Times New Roman" w:cs="Times New Roman"/>
          <w:sz w:val="24"/>
          <w:szCs w:val="24"/>
        </w:rPr>
        <w:t xml:space="preserve">it is </w:t>
      </w:r>
      <w:r w:rsidR="00FE56C8">
        <w:rPr>
          <w:rFonts w:ascii="Times New Roman" w:hAnsi="Times New Roman" w:cs="Times New Roman"/>
          <w:sz w:val="24"/>
          <w:szCs w:val="24"/>
        </w:rPr>
        <w:t xml:space="preserve">very </w:t>
      </w:r>
      <w:r w:rsidR="000F696A" w:rsidRPr="002F1703">
        <w:rPr>
          <w:rFonts w:ascii="Times New Roman" w:hAnsi="Times New Roman" w:cs="Times New Roman"/>
          <w:sz w:val="24"/>
          <w:szCs w:val="24"/>
        </w:rPr>
        <w:t xml:space="preserve">significant for an </w:t>
      </w:r>
      <w:r w:rsidR="003761C5" w:rsidRPr="002F1703">
        <w:rPr>
          <w:rFonts w:ascii="Times New Roman" w:hAnsi="Times New Roman" w:cs="Times New Roman"/>
          <w:sz w:val="24"/>
          <w:szCs w:val="24"/>
        </w:rPr>
        <w:t>entrepreneur</w:t>
      </w:r>
      <w:r w:rsidR="000F696A" w:rsidRPr="002F1703">
        <w:rPr>
          <w:rFonts w:ascii="Times New Roman" w:hAnsi="Times New Roman" w:cs="Times New Roman"/>
          <w:sz w:val="24"/>
          <w:szCs w:val="24"/>
        </w:rPr>
        <w:t xml:space="preserve"> to be </w:t>
      </w:r>
      <w:r w:rsidR="000F696A" w:rsidRPr="002F1703">
        <w:rPr>
          <w:rFonts w:ascii="Times New Roman" w:hAnsi="Times New Roman" w:cs="Times New Roman"/>
          <w:sz w:val="24"/>
          <w:szCs w:val="24"/>
        </w:rPr>
        <w:lastRenderedPageBreak/>
        <w:t xml:space="preserve">aware </w:t>
      </w:r>
      <w:r w:rsidR="00862592">
        <w:rPr>
          <w:rFonts w:ascii="Times New Roman" w:hAnsi="Times New Roman" w:cs="Times New Roman"/>
          <w:sz w:val="24"/>
          <w:szCs w:val="24"/>
        </w:rPr>
        <w:t>of</w:t>
      </w:r>
      <w:r w:rsidR="000F696A" w:rsidRPr="002F1703">
        <w:rPr>
          <w:rFonts w:ascii="Times New Roman" w:hAnsi="Times New Roman" w:cs="Times New Roman"/>
          <w:sz w:val="24"/>
          <w:szCs w:val="24"/>
        </w:rPr>
        <w:t xml:space="preserve"> various factors which can influence the competition level in that market/industry</w:t>
      </w:r>
      <w:r w:rsidR="008340F2">
        <w:rPr>
          <w:rFonts w:ascii="Times New Roman" w:hAnsi="Times New Roman" w:cs="Times New Roman"/>
          <w:sz w:val="24"/>
          <w:szCs w:val="24"/>
        </w:rPr>
        <w:t xml:space="preserve"> (Dobbs, 2014)</w:t>
      </w:r>
      <w:r w:rsidR="000F696A" w:rsidRPr="002F1703">
        <w:rPr>
          <w:rFonts w:ascii="Times New Roman" w:hAnsi="Times New Roman" w:cs="Times New Roman"/>
          <w:sz w:val="24"/>
          <w:szCs w:val="24"/>
        </w:rPr>
        <w:t xml:space="preserve">. Porter’s model can be very useful for the </w:t>
      </w:r>
      <w:r w:rsidR="00ED6645">
        <w:rPr>
          <w:rFonts w:ascii="Times New Roman" w:hAnsi="Times New Roman" w:cs="Times New Roman"/>
          <w:sz w:val="24"/>
          <w:szCs w:val="24"/>
        </w:rPr>
        <w:t>Sma</w:t>
      </w:r>
      <w:r w:rsidR="00FE56C8">
        <w:rPr>
          <w:rFonts w:ascii="Times New Roman" w:hAnsi="Times New Roman" w:cs="Times New Roman"/>
          <w:sz w:val="24"/>
          <w:szCs w:val="24"/>
        </w:rPr>
        <w:t xml:space="preserve">rt </w:t>
      </w:r>
      <w:r w:rsidR="00ED6645">
        <w:rPr>
          <w:rFonts w:ascii="Times New Roman" w:hAnsi="Times New Roman" w:cs="Times New Roman"/>
          <w:sz w:val="24"/>
          <w:szCs w:val="24"/>
        </w:rPr>
        <w:t>Study</w:t>
      </w:r>
      <w:r w:rsidR="000F696A" w:rsidRPr="002F1703">
        <w:rPr>
          <w:rFonts w:ascii="Times New Roman" w:hAnsi="Times New Roman" w:cs="Times New Roman"/>
          <w:sz w:val="24"/>
          <w:szCs w:val="24"/>
        </w:rPr>
        <w:t xml:space="preserve"> in establishing competitiveness.</w:t>
      </w:r>
      <w:r w:rsidR="00FE56C8">
        <w:rPr>
          <w:rFonts w:ascii="Times New Roman" w:hAnsi="Times New Roman" w:cs="Times New Roman"/>
          <w:sz w:val="24"/>
          <w:szCs w:val="24"/>
        </w:rPr>
        <w:t xml:space="preserve"> The factors are explained as follows:</w:t>
      </w:r>
    </w:p>
    <w:p w14:paraId="340B25B9" w14:textId="77777777" w:rsidR="002F1703" w:rsidRPr="00CD6159" w:rsidRDefault="00254A86" w:rsidP="00CD6159">
      <w:pPr>
        <w:pStyle w:val="Titolo2"/>
      </w:pPr>
      <w:bookmarkStart w:id="4" w:name="_Toc112170925"/>
      <w:r w:rsidRPr="00CD6159">
        <w:rPr>
          <w:sz w:val="24"/>
        </w:rPr>
        <w:t>Bargaining power of buyers</w:t>
      </w:r>
      <w:r w:rsidR="000F696A" w:rsidRPr="00CD6159">
        <w:t>-</w:t>
      </w:r>
      <w:bookmarkEnd w:id="4"/>
      <w:r w:rsidR="000F696A" w:rsidRPr="00CD6159">
        <w:t xml:space="preserve"> </w:t>
      </w:r>
    </w:p>
    <w:p w14:paraId="2AB302EC" w14:textId="615C7D79" w:rsidR="000F696A" w:rsidRPr="002F1703" w:rsidRDefault="00ED6645" w:rsidP="00FA76C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Smart</w:t>
      </w:r>
      <w:r w:rsidR="00FE56C8">
        <w:rPr>
          <w:rFonts w:ascii="Times New Roman" w:hAnsi="Times New Roman" w:cs="Times New Roman"/>
          <w:sz w:val="24"/>
          <w:szCs w:val="24"/>
        </w:rPr>
        <w:t xml:space="preserve"> </w:t>
      </w:r>
      <w:r>
        <w:rPr>
          <w:rFonts w:ascii="Times New Roman" w:hAnsi="Times New Roman" w:cs="Times New Roman"/>
          <w:sz w:val="24"/>
          <w:szCs w:val="24"/>
        </w:rPr>
        <w:t>Study</w:t>
      </w:r>
      <w:r w:rsidR="004720C4" w:rsidRPr="002F1703">
        <w:rPr>
          <w:rFonts w:ascii="Times New Roman" w:hAnsi="Times New Roman" w:cs="Times New Roman"/>
          <w:sz w:val="24"/>
          <w:szCs w:val="24"/>
        </w:rPr>
        <w:t xml:space="preserve"> will </w:t>
      </w:r>
      <w:r w:rsidR="00FE56C8">
        <w:rPr>
          <w:rFonts w:ascii="Times New Roman" w:hAnsi="Times New Roman" w:cs="Times New Roman"/>
          <w:sz w:val="24"/>
          <w:szCs w:val="24"/>
        </w:rPr>
        <w:t xml:space="preserve">conduct </w:t>
      </w:r>
      <w:r w:rsidR="004720C4" w:rsidRPr="002F1703">
        <w:rPr>
          <w:rFonts w:ascii="Times New Roman" w:hAnsi="Times New Roman" w:cs="Times New Roman"/>
          <w:sz w:val="24"/>
          <w:szCs w:val="24"/>
        </w:rPr>
        <w:t>an entrance test and whoever passes the test will be given a scholarship this will motivate many customers</w:t>
      </w:r>
      <w:r w:rsidR="00FE56C8">
        <w:rPr>
          <w:rFonts w:ascii="Times New Roman" w:hAnsi="Times New Roman" w:cs="Times New Roman"/>
          <w:sz w:val="24"/>
          <w:szCs w:val="24"/>
        </w:rPr>
        <w:t xml:space="preserve"> or students</w:t>
      </w:r>
      <w:r w:rsidR="004720C4" w:rsidRPr="002F1703">
        <w:rPr>
          <w:rFonts w:ascii="Times New Roman" w:hAnsi="Times New Roman" w:cs="Times New Roman"/>
          <w:sz w:val="24"/>
          <w:szCs w:val="24"/>
        </w:rPr>
        <w:t xml:space="preserve"> to apply and pass the scholarship test. It will help the brand to reach out to many c</w:t>
      </w:r>
      <w:r w:rsidR="00FE56C8">
        <w:rPr>
          <w:rFonts w:ascii="Times New Roman" w:hAnsi="Times New Roman" w:cs="Times New Roman"/>
          <w:sz w:val="24"/>
          <w:szCs w:val="24"/>
        </w:rPr>
        <w:t>onsumers, t</w:t>
      </w:r>
      <w:r w:rsidR="004720C4" w:rsidRPr="002F1703">
        <w:rPr>
          <w:rFonts w:ascii="Times New Roman" w:hAnsi="Times New Roman" w:cs="Times New Roman"/>
          <w:sz w:val="24"/>
          <w:szCs w:val="24"/>
        </w:rPr>
        <w:t>hus</w:t>
      </w:r>
      <w:r w:rsidR="00FE56C8">
        <w:rPr>
          <w:rFonts w:ascii="Times New Roman" w:hAnsi="Times New Roman" w:cs="Times New Roman"/>
          <w:sz w:val="24"/>
          <w:szCs w:val="24"/>
        </w:rPr>
        <w:t>,</w:t>
      </w:r>
      <w:r w:rsidR="004720C4" w:rsidRPr="002F1703">
        <w:rPr>
          <w:rFonts w:ascii="Times New Roman" w:hAnsi="Times New Roman" w:cs="Times New Roman"/>
          <w:sz w:val="24"/>
          <w:szCs w:val="24"/>
        </w:rPr>
        <w:t xml:space="preserve"> building a large customer base. </w:t>
      </w:r>
      <w:r w:rsidR="00FE56C8">
        <w:rPr>
          <w:rFonts w:ascii="Times New Roman" w:hAnsi="Times New Roman" w:cs="Times New Roman"/>
          <w:sz w:val="24"/>
          <w:szCs w:val="24"/>
        </w:rPr>
        <w:t>The organisation</w:t>
      </w:r>
      <w:r w:rsidR="004720C4" w:rsidRPr="002F1703">
        <w:rPr>
          <w:rFonts w:ascii="Times New Roman" w:hAnsi="Times New Roman" w:cs="Times New Roman"/>
          <w:sz w:val="24"/>
          <w:szCs w:val="24"/>
        </w:rPr>
        <w:t xml:space="preserve"> also will give seasonal offers and discounts on </w:t>
      </w:r>
      <w:r w:rsidR="00FE56C8">
        <w:rPr>
          <w:rFonts w:ascii="Times New Roman" w:hAnsi="Times New Roman" w:cs="Times New Roman"/>
          <w:sz w:val="24"/>
          <w:szCs w:val="24"/>
        </w:rPr>
        <w:t xml:space="preserve">different </w:t>
      </w:r>
      <w:r w:rsidR="004720C4" w:rsidRPr="002F1703">
        <w:rPr>
          <w:rFonts w:ascii="Times New Roman" w:hAnsi="Times New Roman" w:cs="Times New Roman"/>
          <w:sz w:val="24"/>
          <w:szCs w:val="24"/>
        </w:rPr>
        <w:t>course</w:t>
      </w:r>
      <w:r w:rsidR="00011560">
        <w:rPr>
          <w:rFonts w:ascii="Times New Roman" w:hAnsi="Times New Roman" w:cs="Times New Roman"/>
          <w:sz w:val="24"/>
          <w:szCs w:val="24"/>
        </w:rPr>
        <w:t xml:space="preserve"> studies being provided which will help in</w:t>
      </w:r>
      <w:r w:rsidR="004720C4" w:rsidRPr="002F1703">
        <w:rPr>
          <w:rFonts w:ascii="Times New Roman" w:hAnsi="Times New Roman" w:cs="Times New Roman"/>
          <w:sz w:val="24"/>
          <w:szCs w:val="24"/>
        </w:rPr>
        <w:t xml:space="preserve"> attracting new customers while retaining the old customers with </w:t>
      </w:r>
      <w:r w:rsidR="00011560">
        <w:rPr>
          <w:rFonts w:ascii="Times New Roman" w:hAnsi="Times New Roman" w:cs="Times New Roman"/>
          <w:sz w:val="24"/>
          <w:szCs w:val="24"/>
        </w:rPr>
        <w:t>us.</w:t>
      </w:r>
    </w:p>
    <w:p w14:paraId="7ED2D972" w14:textId="79ECD422" w:rsidR="00011560" w:rsidRPr="00CD6159" w:rsidRDefault="00254A86" w:rsidP="00CD6159">
      <w:pPr>
        <w:pStyle w:val="Titolo2"/>
        <w:rPr>
          <w:sz w:val="24"/>
        </w:rPr>
      </w:pPr>
      <w:bookmarkStart w:id="5" w:name="_Toc112170926"/>
      <w:r w:rsidRPr="00CD6159">
        <w:rPr>
          <w:rStyle w:val="Titolo3Carattere"/>
          <w:rFonts w:ascii="Times New Roman" w:hAnsi="Times New Roman" w:cs="Times New Roman"/>
          <w:color w:val="2F5496" w:themeColor="accent1" w:themeShade="BF"/>
          <w:szCs w:val="24"/>
        </w:rPr>
        <w:t>Bargaining power of suppliers</w:t>
      </w:r>
      <w:r w:rsidR="000F696A" w:rsidRPr="00CD6159">
        <w:rPr>
          <w:sz w:val="24"/>
        </w:rPr>
        <w:t>-</w:t>
      </w:r>
      <w:bookmarkEnd w:id="5"/>
      <w:r w:rsidR="004720C4" w:rsidRPr="00CD6159">
        <w:rPr>
          <w:sz w:val="24"/>
        </w:rPr>
        <w:t xml:space="preserve"> </w:t>
      </w:r>
    </w:p>
    <w:p w14:paraId="513361EF" w14:textId="15FEBCAC" w:rsidR="00254A86" w:rsidRPr="002F1703" w:rsidRDefault="004720C4"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The s</w:t>
      </w:r>
      <w:r w:rsidR="00011560">
        <w:rPr>
          <w:rFonts w:ascii="Times New Roman" w:hAnsi="Times New Roman" w:cs="Times New Roman"/>
          <w:sz w:val="24"/>
          <w:szCs w:val="24"/>
        </w:rPr>
        <w:t>eller</w:t>
      </w:r>
      <w:r w:rsidRPr="002F1703">
        <w:rPr>
          <w:rFonts w:ascii="Times New Roman" w:hAnsi="Times New Roman" w:cs="Times New Roman"/>
          <w:sz w:val="24"/>
          <w:szCs w:val="24"/>
        </w:rPr>
        <w:t xml:space="preserve"> here will be the tutors and the technical team </w:t>
      </w:r>
      <w:r w:rsidR="00011560">
        <w:rPr>
          <w:rFonts w:ascii="Times New Roman" w:hAnsi="Times New Roman" w:cs="Times New Roman"/>
          <w:sz w:val="24"/>
          <w:szCs w:val="24"/>
        </w:rPr>
        <w:t xml:space="preserve">experts who will be </w:t>
      </w:r>
      <w:r w:rsidRPr="002F1703">
        <w:rPr>
          <w:rFonts w:ascii="Times New Roman" w:hAnsi="Times New Roman" w:cs="Times New Roman"/>
          <w:sz w:val="24"/>
          <w:szCs w:val="24"/>
        </w:rPr>
        <w:t xml:space="preserve">working for the </w:t>
      </w:r>
      <w:r w:rsidR="00ED6645">
        <w:rPr>
          <w:rFonts w:ascii="Times New Roman" w:hAnsi="Times New Roman" w:cs="Times New Roman"/>
          <w:sz w:val="24"/>
          <w:szCs w:val="24"/>
        </w:rPr>
        <w:t>Smart</w:t>
      </w:r>
      <w:r w:rsidR="00011560">
        <w:rPr>
          <w:rFonts w:ascii="Times New Roman" w:hAnsi="Times New Roman" w:cs="Times New Roman"/>
          <w:sz w:val="24"/>
          <w:szCs w:val="24"/>
        </w:rPr>
        <w:t xml:space="preserve"> </w:t>
      </w:r>
      <w:r w:rsidR="00ED6645">
        <w:rPr>
          <w:rFonts w:ascii="Times New Roman" w:hAnsi="Times New Roman" w:cs="Times New Roman"/>
          <w:sz w:val="24"/>
          <w:szCs w:val="24"/>
        </w:rPr>
        <w:t>Study</w:t>
      </w:r>
      <w:r w:rsidR="00011560">
        <w:rPr>
          <w:rFonts w:ascii="Times New Roman" w:hAnsi="Times New Roman" w:cs="Times New Roman"/>
          <w:sz w:val="24"/>
          <w:szCs w:val="24"/>
        </w:rPr>
        <w:t xml:space="preserve"> organisation.</w:t>
      </w:r>
      <w:r w:rsidRPr="002F1703">
        <w:rPr>
          <w:rFonts w:ascii="Times New Roman" w:hAnsi="Times New Roman" w:cs="Times New Roman"/>
          <w:sz w:val="24"/>
          <w:szCs w:val="24"/>
        </w:rPr>
        <w:t xml:space="preserve"> We will have contracts</w:t>
      </w:r>
      <w:r w:rsidR="00011560">
        <w:rPr>
          <w:rFonts w:ascii="Times New Roman" w:hAnsi="Times New Roman" w:cs="Times New Roman"/>
          <w:sz w:val="24"/>
          <w:szCs w:val="24"/>
        </w:rPr>
        <w:t xml:space="preserve"> being</w:t>
      </w:r>
      <w:r w:rsidRPr="002F1703">
        <w:rPr>
          <w:rFonts w:ascii="Times New Roman" w:hAnsi="Times New Roman" w:cs="Times New Roman"/>
          <w:sz w:val="24"/>
          <w:szCs w:val="24"/>
        </w:rPr>
        <w:t xml:space="preserve"> signed with our </w:t>
      </w:r>
      <w:r w:rsidR="00011560">
        <w:rPr>
          <w:rFonts w:ascii="Times New Roman" w:hAnsi="Times New Roman" w:cs="Times New Roman"/>
          <w:sz w:val="24"/>
          <w:szCs w:val="24"/>
        </w:rPr>
        <w:t>professionals</w:t>
      </w:r>
      <w:r w:rsidRPr="002F1703">
        <w:rPr>
          <w:rFonts w:ascii="Times New Roman" w:hAnsi="Times New Roman" w:cs="Times New Roman"/>
          <w:sz w:val="24"/>
          <w:szCs w:val="24"/>
        </w:rPr>
        <w:t xml:space="preserve"> so that they are bound to supply their services along with the terms and conditions </w:t>
      </w:r>
      <w:r w:rsidR="00011560">
        <w:rPr>
          <w:rFonts w:ascii="Times New Roman" w:hAnsi="Times New Roman" w:cs="Times New Roman"/>
          <w:sz w:val="24"/>
          <w:szCs w:val="24"/>
        </w:rPr>
        <w:t>mentioned in the</w:t>
      </w:r>
      <w:r w:rsidR="00BE4F58">
        <w:rPr>
          <w:rFonts w:ascii="Times New Roman" w:hAnsi="Times New Roman" w:cs="Times New Roman"/>
          <w:sz w:val="24"/>
          <w:szCs w:val="24"/>
        </w:rPr>
        <w:t xml:space="preserve"> </w:t>
      </w:r>
      <w:r w:rsidR="00011560">
        <w:rPr>
          <w:rFonts w:ascii="Times New Roman" w:hAnsi="Times New Roman" w:cs="Times New Roman"/>
          <w:sz w:val="24"/>
          <w:szCs w:val="24"/>
        </w:rPr>
        <w:t>organisation memorandum</w:t>
      </w:r>
      <w:r w:rsidRPr="002F1703">
        <w:rPr>
          <w:rFonts w:ascii="Times New Roman" w:hAnsi="Times New Roman" w:cs="Times New Roman"/>
          <w:sz w:val="24"/>
          <w:szCs w:val="24"/>
        </w:rPr>
        <w:t xml:space="preserve">. </w:t>
      </w:r>
      <w:r w:rsidR="00BE4F58">
        <w:rPr>
          <w:rFonts w:ascii="Times New Roman" w:hAnsi="Times New Roman" w:cs="Times New Roman"/>
          <w:sz w:val="24"/>
          <w:szCs w:val="24"/>
        </w:rPr>
        <w:t>Further, we</w:t>
      </w:r>
      <w:r w:rsidRPr="002F1703">
        <w:rPr>
          <w:rFonts w:ascii="Times New Roman" w:hAnsi="Times New Roman" w:cs="Times New Roman"/>
          <w:sz w:val="24"/>
          <w:szCs w:val="24"/>
        </w:rPr>
        <w:t xml:space="preserve"> will also be offering t</w:t>
      </w:r>
      <w:r w:rsidR="00BE4F58">
        <w:rPr>
          <w:rFonts w:ascii="Times New Roman" w:hAnsi="Times New Roman" w:cs="Times New Roman"/>
          <w:sz w:val="24"/>
          <w:szCs w:val="24"/>
        </w:rPr>
        <w:t>he employees</w:t>
      </w:r>
      <w:r w:rsidRPr="002F1703">
        <w:rPr>
          <w:rFonts w:ascii="Times New Roman" w:hAnsi="Times New Roman" w:cs="Times New Roman"/>
          <w:sz w:val="24"/>
          <w:szCs w:val="24"/>
        </w:rPr>
        <w:t xml:space="preserve"> a good amount of bonus on special occasions</w:t>
      </w:r>
      <w:r w:rsidR="00BE4F58">
        <w:rPr>
          <w:rFonts w:ascii="Times New Roman" w:hAnsi="Times New Roman" w:cs="Times New Roman"/>
          <w:sz w:val="24"/>
          <w:szCs w:val="24"/>
        </w:rPr>
        <w:t xml:space="preserve"> and on the basis of the service they will be delivering to the organisation and</w:t>
      </w:r>
      <w:r w:rsidRPr="002F1703">
        <w:rPr>
          <w:rFonts w:ascii="Times New Roman" w:hAnsi="Times New Roman" w:cs="Times New Roman"/>
          <w:sz w:val="24"/>
          <w:szCs w:val="24"/>
        </w:rPr>
        <w:t xml:space="preserve"> thu</w:t>
      </w:r>
      <w:r w:rsidR="00BE4F58">
        <w:rPr>
          <w:rFonts w:ascii="Times New Roman" w:hAnsi="Times New Roman" w:cs="Times New Roman"/>
          <w:sz w:val="24"/>
          <w:szCs w:val="24"/>
        </w:rPr>
        <w:t xml:space="preserve">s, </w:t>
      </w:r>
      <w:r w:rsidRPr="002F1703">
        <w:rPr>
          <w:rFonts w:ascii="Times New Roman" w:hAnsi="Times New Roman" w:cs="Times New Roman"/>
          <w:sz w:val="24"/>
          <w:szCs w:val="24"/>
        </w:rPr>
        <w:t xml:space="preserve">retaining them with us. We will keep a track record of other </w:t>
      </w:r>
      <w:r w:rsidR="00335042" w:rsidRPr="002F1703">
        <w:rPr>
          <w:rFonts w:ascii="Times New Roman" w:hAnsi="Times New Roman" w:cs="Times New Roman"/>
          <w:sz w:val="24"/>
          <w:szCs w:val="24"/>
        </w:rPr>
        <w:t xml:space="preserve">multiple </w:t>
      </w:r>
      <w:r w:rsidRPr="002F1703">
        <w:rPr>
          <w:rFonts w:ascii="Times New Roman" w:hAnsi="Times New Roman" w:cs="Times New Roman"/>
          <w:sz w:val="24"/>
          <w:szCs w:val="24"/>
        </w:rPr>
        <w:t>su</w:t>
      </w:r>
      <w:r w:rsidR="00335042" w:rsidRPr="002F1703">
        <w:rPr>
          <w:rFonts w:ascii="Times New Roman" w:hAnsi="Times New Roman" w:cs="Times New Roman"/>
          <w:sz w:val="24"/>
          <w:szCs w:val="24"/>
        </w:rPr>
        <w:t xml:space="preserve">ppliers for us just in case any unusual event </w:t>
      </w:r>
      <w:r w:rsidR="00BE4F58">
        <w:rPr>
          <w:rFonts w:ascii="Times New Roman" w:hAnsi="Times New Roman" w:cs="Times New Roman"/>
          <w:sz w:val="24"/>
          <w:szCs w:val="24"/>
        </w:rPr>
        <w:t>occurs</w:t>
      </w:r>
      <w:r w:rsidR="00335042" w:rsidRPr="002F1703">
        <w:rPr>
          <w:rFonts w:ascii="Times New Roman" w:hAnsi="Times New Roman" w:cs="Times New Roman"/>
          <w:sz w:val="24"/>
          <w:szCs w:val="24"/>
        </w:rPr>
        <w:t>.</w:t>
      </w:r>
    </w:p>
    <w:p w14:paraId="3B40FCCB" w14:textId="28B76E0C" w:rsidR="002F1703" w:rsidRPr="00CD6159" w:rsidRDefault="00254A86" w:rsidP="00CD6159">
      <w:pPr>
        <w:pStyle w:val="Titolo2"/>
        <w:rPr>
          <w:sz w:val="24"/>
        </w:rPr>
      </w:pPr>
      <w:bookmarkStart w:id="6" w:name="_Toc112170927"/>
      <w:r w:rsidRPr="00CD6159">
        <w:rPr>
          <w:rStyle w:val="Titolo3Carattere"/>
          <w:rFonts w:ascii="Times New Roman" w:hAnsi="Times New Roman" w:cs="Times New Roman"/>
          <w:color w:val="2F5496" w:themeColor="accent1" w:themeShade="BF"/>
          <w:szCs w:val="24"/>
        </w:rPr>
        <w:t>T</w:t>
      </w:r>
      <w:r w:rsidR="00862592" w:rsidRPr="00CD6159">
        <w:rPr>
          <w:rStyle w:val="Titolo3Carattere"/>
          <w:rFonts w:ascii="Times New Roman" w:hAnsi="Times New Roman" w:cs="Times New Roman"/>
          <w:color w:val="2F5496" w:themeColor="accent1" w:themeShade="BF"/>
          <w:szCs w:val="24"/>
        </w:rPr>
        <w:t>he t</w:t>
      </w:r>
      <w:r w:rsidRPr="00CD6159">
        <w:rPr>
          <w:rStyle w:val="Titolo3Carattere"/>
          <w:rFonts w:ascii="Times New Roman" w:hAnsi="Times New Roman" w:cs="Times New Roman"/>
          <w:color w:val="2F5496" w:themeColor="accent1" w:themeShade="BF"/>
          <w:szCs w:val="24"/>
        </w:rPr>
        <w:t xml:space="preserve">hreat of </w:t>
      </w:r>
      <w:r w:rsidR="00335042" w:rsidRPr="00CD6159">
        <w:rPr>
          <w:rStyle w:val="Titolo3Carattere"/>
          <w:rFonts w:ascii="Times New Roman" w:hAnsi="Times New Roman" w:cs="Times New Roman"/>
          <w:color w:val="2F5496" w:themeColor="accent1" w:themeShade="BF"/>
          <w:szCs w:val="24"/>
        </w:rPr>
        <w:t>substitutes</w:t>
      </w:r>
      <w:r w:rsidR="000F696A" w:rsidRPr="00CD6159">
        <w:rPr>
          <w:sz w:val="24"/>
        </w:rPr>
        <w:t>-</w:t>
      </w:r>
      <w:bookmarkEnd w:id="6"/>
      <w:r w:rsidR="00335042" w:rsidRPr="00CD6159">
        <w:rPr>
          <w:sz w:val="24"/>
        </w:rPr>
        <w:t xml:space="preserve"> </w:t>
      </w:r>
    </w:p>
    <w:p w14:paraId="472ED1F6" w14:textId="3C21AE25" w:rsidR="00254A86" w:rsidRPr="002F1703" w:rsidRDefault="00335042"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The educational platform demands good services so we will ensure that</w:t>
      </w:r>
      <w:r w:rsidR="00BE4F58">
        <w:rPr>
          <w:rFonts w:ascii="Times New Roman" w:hAnsi="Times New Roman" w:cs="Times New Roman"/>
          <w:sz w:val="24"/>
          <w:szCs w:val="24"/>
        </w:rPr>
        <w:t xml:space="preserve"> the compan</w:t>
      </w:r>
      <w:r w:rsidR="00281A7D">
        <w:rPr>
          <w:rFonts w:ascii="Times New Roman" w:hAnsi="Times New Roman" w:cs="Times New Roman"/>
          <w:sz w:val="24"/>
          <w:szCs w:val="24"/>
        </w:rPr>
        <w:t xml:space="preserve">y </w:t>
      </w:r>
      <w:r w:rsidRPr="002F1703">
        <w:rPr>
          <w:rFonts w:ascii="Times New Roman" w:hAnsi="Times New Roman" w:cs="Times New Roman"/>
          <w:sz w:val="24"/>
          <w:szCs w:val="24"/>
        </w:rPr>
        <w:t xml:space="preserve">productivity and quality </w:t>
      </w:r>
      <w:r w:rsidR="00BE4F58">
        <w:rPr>
          <w:rFonts w:ascii="Times New Roman" w:hAnsi="Times New Roman" w:cs="Times New Roman"/>
          <w:sz w:val="24"/>
          <w:szCs w:val="24"/>
        </w:rPr>
        <w:t xml:space="preserve">should </w:t>
      </w:r>
      <w:r w:rsidRPr="002F1703">
        <w:rPr>
          <w:rFonts w:ascii="Times New Roman" w:hAnsi="Times New Roman" w:cs="Times New Roman"/>
          <w:sz w:val="24"/>
          <w:szCs w:val="24"/>
        </w:rPr>
        <w:t xml:space="preserve">remain at the top level. We understand that student wants </w:t>
      </w:r>
      <w:r w:rsidR="00BE4F58">
        <w:rPr>
          <w:rFonts w:ascii="Times New Roman" w:hAnsi="Times New Roman" w:cs="Times New Roman"/>
          <w:sz w:val="24"/>
          <w:szCs w:val="24"/>
        </w:rPr>
        <w:t xml:space="preserve">to get good and understandable </w:t>
      </w:r>
      <w:r w:rsidRPr="002F1703">
        <w:rPr>
          <w:rFonts w:ascii="Times New Roman" w:hAnsi="Times New Roman" w:cs="Times New Roman"/>
          <w:sz w:val="24"/>
          <w:szCs w:val="24"/>
        </w:rPr>
        <w:t xml:space="preserve">notes </w:t>
      </w:r>
      <w:r w:rsidR="00BE4F58">
        <w:rPr>
          <w:rFonts w:ascii="Times New Roman" w:hAnsi="Times New Roman" w:cs="Times New Roman"/>
          <w:sz w:val="24"/>
          <w:szCs w:val="24"/>
        </w:rPr>
        <w:t xml:space="preserve">along with the </w:t>
      </w:r>
      <w:r w:rsidRPr="002F1703">
        <w:rPr>
          <w:rFonts w:ascii="Times New Roman" w:hAnsi="Times New Roman" w:cs="Times New Roman"/>
          <w:sz w:val="24"/>
          <w:szCs w:val="24"/>
        </w:rPr>
        <w:t>proper sessions</w:t>
      </w:r>
      <w:r w:rsidR="00BE4F58">
        <w:rPr>
          <w:rFonts w:ascii="Times New Roman" w:hAnsi="Times New Roman" w:cs="Times New Roman"/>
          <w:sz w:val="24"/>
          <w:szCs w:val="24"/>
        </w:rPr>
        <w:t xml:space="preserve"> to be conducted</w:t>
      </w:r>
      <w:r w:rsidRPr="002F1703">
        <w:rPr>
          <w:rFonts w:ascii="Times New Roman" w:hAnsi="Times New Roman" w:cs="Times New Roman"/>
          <w:sz w:val="24"/>
          <w:szCs w:val="24"/>
        </w:rPr>
        <w:t xml:space="preserve"> which </w:t>
      </w:r>
      <w:r w:rsidR="00BE4F58">
        <w:rPr>
          <w:rFonts w:ascii="Times New Roman" w:hAnsi="Times New Roman" w:cs="Times New Roman"/>
          <w:sz w:val="24"/>
          <w:szCs w:val="24"/>
        </w:rPr>
        <w:t xml:space="preserve">may </w:t>
      </w:r>
      <w:r w:rsidRPr="002F1703">
        <w:rPr>
          <w:rFonts w:ascii="Times New Roman" w:hAnsi="Times New Roman" w:cs="Times New Roman"/>
          <w:sz w:val="24"/>
          <w:szCs w:val="24"/>
        </w:rPr>
        <w:t xml:space="preserve">help them in scoring good grades. </w:t>
      </w:r>
      <w:r w:rsidR="00BE4F58">
        <w:rPr>
          <w:rFonts w:ascii="Times New Roman" w:hAnsi="Times New Roman" w:cs="Times New Roman"/>
          <w:sz w:val="24"/>
          <w:szCs w:val="24"/>
        </w:rPr>
        <w:t xml:space="preserve">Therefore, </w:t>
      </w:r>
      <w:r w:rsidR="00ED6645">
        <w:rPr>
          <w:rFonts w:ascii="Times New Roman" w:hAnsi="Times New Roman" w:cs="Times New Roman"/>
          <w:sz w:val="24"/>
          <w:szCs w:val="24"/>
        </w:rPr>
        <w:t>Smart</w:t>
      </w:r>
      <w:r w:rsidR="00BE4F58">
        <w:rPr>
          <w:rFonts w:ascii="Times New Roman" w:hAnsi="Times New Roman" w:cs="Times New Roman"/>
          <w:sz w:val="24"/>
          <w:szCs w:val="24"/>
        </w:rPr>
        <w:t xml:space="preserve"> S</w:t>
      </w:r>
      <w:r w:rsidR="00ED6645">
        <w:rPr>
          <w:rFonts w:ascii="Times New Roman" w:hAnsi="Times New Roman" w:cs="Times New Roman"/>
          <w:sz w:val="24"/>
          <w:szCs w:val="24"/>
        </w:rPr>
        <w:t>tudy</w:t>
      </w:r>
      <w:r w:rsidRPr="002F1703">
        <w:rPr>
          <w:rFonts w:ascii="Times New Roman" w:hAnsi="Times New Roman" w:cs="Times New Roman"/>
          <w:sz w:val="24"/>
          <w:szCs w:val="24"/>
        </w:rPr>
        <w:t xml:space="preserve"> will focus on these </w:t>
      </w:r>
      <w:r w:rsidR="00281A7D">
        <w:rPr>
          <w:rFonts w:ascii="Times New Roman" w:hAnsi="Times New Roman" w:cs="Times New Roman"/>
          <w:sz w:val="24"/>
          <w:szCs w:val="24"/>
        </w:rPr>
        <w:t xml:space="preserve">main priority level things. Further, </w:t>
      </w:r>
      <w:r w:rsidRPr="002F1703">
        <w:rPr>
          <w:rFonts w:ascii="Times New Roman" w:hAnsi="Times New Roman" w:cs="Times New Roman"/>
          <w:sz w:val="24"/>
          <w:szCs w:val="24"/>
        </w:rPr>
        <w:t xml:space="preserve">we will have recorded sessions always along with the live ones so the student can attend the sessions flexibly. </w:t>
      </w:r>
    </w:p>
    <w:p w14:paraId="6A399884" w14:textId="77777777" w:rsidR="002F1703" w:rsidRPr="00CD6159" w:rsidRDefault="00335042" w:rsidP="00CD6159">
      <w:pPr>
        <w:pStyle w:val="Titolo2"/>
        <w:rPr>
          <w:sz w:val="24"/>
        </w:rPr>
      </w:pPr>
      <w:bookmarkStart w:id="7" w:name="_Toc112170928"/>
      <w:r w:rsidRPr="00CD6159">
        <w:rPr>
          <w:rStyle w:val="Titolo3Carattere"/>
          <w:rFonts w:ascii="Times New Roman" w:hAnsi="Times New Roman" w:cs="Times New Roman"/>
          <w:szCs w:val="24"/>
        </w:rPr>
        <w:t>Threats of new entrants</w:t>
      </w:r>
      <w:r w:rsidRPr="00CD6159">
        <w:rPr>
          <w:sz w:val="24"/>
        </w:rPr>
        <w:t>-</w:t>
      </w:r>
      <w:bookmarkEnd w:id="7"/>
      <w:r w:rsidRPr="00CD6159">
        <w:rPr>
          <w:sz w:val="24"/>
        </w:rPr>
        <w:t xml:space="preserve"> </w:t>
      </w:r>
    </w:p>
    <w:p w14:paraId="3E9CEB1A" w14:textId="41DC8CED" w:rsidR="00335042" w:rsidRPr="002F1703" w:rsidRDefault="00ED6645" w:rsidP="00FA76C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Smart</w:t>
      </w:r>
      <w:r w:rsidR="00281A7D">
        <w:rPr>
          <w:rFonts w:ascii="Times New Roman" w:hAnsi="Times New Roman" w:cs="Times New Roman"/>
          <w:sz w:val="24"/>
          <w:szCs w:val="24"/>
        </w:rPr>
        <w:t xml:space="preserve"> </w:t>
      </w:r>
      <w:r>
        <w:rPr>
          <w:rFonts w:ascii="Times New Roman" w:hAnsi="Times New Roman" w:cs="Times New Roman"/>
          <w:sz w:val="24"/>
          <w:szCs w:val="24"/>
        </w:rPr>
        <w:t>Study</w:t>
      </w:r>
      <w:r w:rsidR="00335042" w:rsidRPr="002F1703">
        <w:rPr>
          <w:rFonts w:ascii="Times New Roman" w:hAnsi="Times New Roman" w:cs="Times New Roman"/>
          <w:sz w:val="24"/>
          <w:szCs w:val="24"/>
        </w:rPr>
        <w:t xml:space="preserve"> will be conducting timely research and will spend a handsome amount of </w:t>
      </w:r>
      <w:r w:rsidR="00281A7D">
        <w:rPr>
          <w:rFonts w:ascii="Times New Roman" w:hAnsi="Times New Roman" w:cs="Times New Roman"/>
          <w:sz w:val="24"/>
          <w:szCs w:val="24"/>
        </w:rPr>
        <w:t xml:space="preserve">capital </w:t>
      </w:r>
      <w:r w:rsidR="00335042" w:rsidRPr="002F1703">
        <w:rPr>
          <w:rFonts w:ascii="Times New Roman" w:hAnsi="Times New Roman" w:cs="Times New Roman"/>
          <w:sz w:val="24"/>
          <w:szCs w:val="24"/>
        </w:rPr>
        <w:t>on the development of our products and services</w:t>
      </w:r>
      <w:r w:rsidR="00281A7D">
        <w:rPr>
          <w:rFonts w:ascii="Times New Roman" w:hAnsi="Times New Roman" w:cs="Times New Roman"/>
          <w:sz w:val="24"/>
          <w:szCs w:val="24"/>
        </w:rPr>
        <w:t xml:space="preserve"> which are being provided to the ultimate customer or the targeted audience</w:t>
      </w:r>
      <w:r w:rsidR="00335042" w:rsidRPr="002F1703">
        <w:rPr>
          <w:rFonts w:ascii="Times New Roman" w:hAnsi="Times New Roman" w:cs="Times New Roman"/>
          <w:sz w:val="24"/>
          <w:szCs w:val="24"/>
        </w:rPr>
        <w:t xml:space="preserve">. It will help us to know the changing demands and needs of </w:t>
      </w:r>
      <w:r w:rsidR="00335042" w:rsidRPr="002F1703">
        <w:rPr>
          <w:rFonts w:ascii="Times New Roman" w:hAnsi="Times New Roman" w:cs="Times New Roman"/>
          <w:sz w:val="24"/>
          <w:szCs w:val="24"/>
        </w:rPr>
        <w:lastRenderedPageBreak/>
        <w:t>c</w:t>
      </w:r>
      <w:r w:rsidR="00072114">
        <w:rPr>
          <w:rFonts w:ascii="Times New Roman" w:hAnsi="Times New Roman" w:cs="Times New Roman"/>
          <w:sz w:val="24"/>
          <w:szCs w:val="24"/>
        </w:rPr>
        <w:t>onsumers</w:t>
      </w:r>
      <w:r w:rsidR="00335042" w:rsidRPr="002F1703">
        <w:rPr>
          <w:rFonts w:ascii="Times New Roman" w:hAnsi="Times New Roman" w:cs="Times New Roman"/>
          <w:sz w:val="24"/>
          <w:szCs w:val="24"/>
        </w:rPr>
        <w:t xml:space="preserve"> so that we can adopt </w:t>
      </w:r>
      <w:r w:rsidR="00C04160">
        <w:rPr>
          <w:rFonts w:ascii="Times New Roman" w:hAnsi="Times New Roman" w:cs="Times New Roman"/>
          <w:sz w:val="24"/>
          <w:szCs w:val="24"/>
        </w:rPr>
        <w:t xml:space="preserve">following measures as per the requirements and the changes needed. </w:t>
      </w:r>
      <w:r w:rsidR="00335042" w:rsidRPr="002F1703">
        <w:rPr>
          <w:rFonts w:ascii="Times New Roman" w:hAnsi="Times New Roman" w:cs="Times New Roman"/>
          <w:sz w:val="24"/>
          <w:szCs w:val="24"/>
        </w:rPr>
        <w:t>It will make</w:t>
      </w:r>
      <w:r w:rsidR="00C04160">
        <w:rPr>
          <w:rFonts w:ascii="Times New Roman" w:hAnsi="Times New Roman" w:cs="Times New Roman"/>
          <w:sz w:val="24"/>
          <w:szCs w:val="24"/>
        </w:rPr>
        <w:t xml:space="preserve"> the</w:t>
      </w:r>
      <w:r w:rsidR="00335042" w:rsidRPr="002F1703">
        <w:rPr>
          <w:rFonts w:ascii="Times New Roman" w:hAnsi="Times New Roman" w:cs="Times New Roman"/>
          <w:sz w:val="24"/>
          <w:szCs w:val="24"/>
        </w:rPr>
        <w:t xml:space="preserve"> brand </w:t>
      </w:r>
      <w:r w:rsidR="00C04160">
        <w:rPr>
          <w:rFonts w:ascii="Times New Roman" w:hAnsi="Times New Roman" w:cs="Times New Roman"/>
          <w:sz w:val="24"/>
          <w:szCs w:val="24"/>
        </w:rPr>
        <w:t xml:space="preserve">to </w:t>
      </w:r>
      <w:r w:rsidR="00335042" w:rsidRPr="002F1703">
        <w:rPr>
          <w:rFonts w:ascii="Times New Roman" w:hAnsi="Times New Roman" w:cs="Times New Roman"/>
          <w:sz w:val="24"/>
          <w:szCs w:val="24"/>
        </w:rPr>
        <w:t xml:space="preserve">remain </w:t>
      </w:r>
      <w:r w:rsidR="00C04160">
        <w:rPr>
          <w:rFonts w:ascii="Times New Roman" w:hAnsi="Times New Roman" w:cs="Times New Roman"/>
          <w:sz w:val="24"/>
          <w:szCs w:val="24"/>
        </w:rPr>
        <w:t xml:space="preserve">and gain </w:t>
      </w:r>
      <w:r w:rsidR="00335042" w:rsidRPr="002F1703">
        <w:rPr>
          <w:rFonts w:ascii="Times New Roman" w:hAnsi="Times New Roman" w:cs="Times New Roman"/>
          <w:sz w:val="24"/>
          <w:szCs w:val="24"/>
        </w:rPr>
        <w:t>competitive</w:t>
      </w:r>
      <w:r w:rsidR="00C04160">
        <w:rPr>
          <w:rFonts w:ascii="Times New Roman" w:hAnsi="Times New Roman" w:cs="Times New Roman"/>
          <w:sz w:val="24"/>
          <w:szCs w:val="24"/>
        </w:rPr>
        <w:t xml:space="preserve"> advantage</w:t>
      </w:r>
      <w:r w:rsidR="00335042" w:rsidRPr="002F1703">
        <w:rPr>
          <w:rFonts w:ascii="Times New Roman" w:hAnsi="Times New Roman" w:cs="Times New Roman"/>
          <w:sz w:val="24"/>
          <w:szCs w:val="24"/>
        </w:rPr>
        <w:t xml:space="preserve"> </w:t>
      </w:r>
      <w:r w:rsidR="00C04160">
        <w:rPr>
          <w:rFonts w:ascii="Times New Roman" w:hAnsi="Times New Roman" w:cs="Times New Roman"/>
          <w:sz w:val="24"/>
          <w:szCs w:val="24"/>
        </w:rPr>
        <w:t>by attracting</w:t>
      </w:r>
      <w:r w:rsidR="00335042" w:rsidRPr="002F1703">
        <w:rPr>
          <w:rFonts w:ascii="Times New Roman" w:hAnsi="Times New Roman" w:cs="Times New Roman"/>
          <w:sz w:val="24"/>
          <w:szCs w:val="24"/>
        </w:rPr>
        <w:t xml:space="preserve"> new customers thus, increasing our </w:t>
      </w:r>
      <w:r w:rsidR="00C04160">
        <w:rPr>
          <w:rFonts w:ascii="Times New Roman" w:hAnsi="Times New Roman" w:cs="Times New Roman"/>
          <w:sz w:val="24"/>
          <w:szCs w:val="24"/>
        </w:rPr>
        <w:t>targeted audience</w:t>
      </w:r>
      <w:r w:rsidR="00335042" w:rsidRPr="002F1703">
        <w:rPr>
          <w:rFonts w:ascii="Times New Roman" w:hAnsi="Times New Roman" w:cs="Times New Roman"/>
          <w:sz w:val="24"/>
          <w:szCs w:val="24"/>
        </w:rPr>
        <w:t xml:space="preserve"> base.</w:t>
      </w:r>
    </w:p>
    <w:p w14:paraId="24F4148C" w14:textId="77777777" w:rsidR="002F1703" w:rsidRPr="00CD6159" w:rsidRDefault="00335042" w:rsidP="00CD6159">
      <w:pPr>
        <w:pStyle w:val="Titolo2"/>
        <w:rPr>
          <w:sz w:val="24"/>
        </w:rPr>
      </w:pPr>
      <w:r w:rsidRPr="002F1703">
        <w:rPr>
          <w:rStyle w:val="Titolo3Carattere"/>
          <w:rFonts w:ascii="Times New Roman" w:hAnsi="Times New Roman" w:cs="Times New Roman"/>
        </w:rPr>
        <w:t xml:space="preserve"> </w:t>
      </w:r>
      <w:bookmarkStart w:id="8" w:name="_Toc112170929"/>
      <w:r w:rsidR="00254A86" w:rsidRPr="00CD6159">
        <w:rPr>
          <w:rStyle w:val="Titolo3Carattere"/>
          <w:rFonts w:ascii="Times New Roman" w:hAnsi="Times New Roman" w:cs="Times New Roman"/>
          <w:szCs w:val="24"/>
        </w:rPr>
        <w:t>Rivalry among existing competitors</w:t>
      </w:r>
      <w:r w:rsidR="000F696A" w:rsidRPr="00CD6159">
        <w:rPr>
          <w:sz w:val="24"/>
        </w:rPr>
        <w:t>-</w:t>
      </w:r>
      <w:bookmarkEnd w:id="8"/>
      <w:r w:rsidRPr="00CD6159">
        <w:rPr>
          <w:sz w:val="24"/>
        </w:rPr>
        <w:t xml:space="preserve"> </w:t>
      </w:r>
    </w:p>
    <w:p w14:paraId="42C4F901" w14:textId="36AD1256" w:rsidR="00254A86" w:rsidRPr="002F1703" w:rsidRDefault="00ED6645" w:rsidP="00FA76C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Smart</w:t>
      </w:r>
      <w:r w:rsidR="001359D3">
        <w:rPr>
          <w:rFonts w:ascii="Times New Roman" w:hAnsi="Times New Roman" w:cs="Times New Roman"/>
          <w:sz w:val="24"/>
          <w:szCs w:val="24"/>
        </w:rPr>
        <w:t xml:space="preserve"> </w:t>
      </w:r>
      <w:r>
        <w:rPr>
          <w:rFonts w:ascii="Times New Roman" w:hAnsi="Times New Roman" w:cs="Times New Roman"/>
          <w:sz w:val="24"/>
          <w:szCs w:val="24"/>
        </w:rPr>
        <w:t>Study</w:t>
      </w:r>
      <w:r w:rsidR="003761C5" w:rsidRPr="002F1703">
        <w:rPr>
          <w:rFonts w:ascii="Times New Roman" w:hAnsi="Times New Roman" w:cs="Times New Roman"/>
          <w:sz w:val="24"/>
          <w:szCs w:val="24"/>
        </w:rPr>
        <w:t xml:space="preserve"> will try to collaborat</w:t>
      </w:r>
      <w:r w:rsidR="00862592">
        <w:rPr>
          <w:rFonts w:ascii="Times New Roman" w:hAnsi="Times New Roman" w:cs="Times New Roman"/>
          <w:sz w:val="24"/>
          <w:szCs w:val="24"/>
        </w:rPr>
        <w:t>e</w:t>
      </w:r>
      <w:r w:rsidR="00335042" w:rsidRPr="002F1703">
        <w:rPr>
          <w:rFonts w:ascii="Times New Roman" w:hAnsi="Times New Roman" w:cs="Times New Roman"/>
          <w:sz w:val="24"/>
          <w:szCs w:val="24"/>
        </w:rPr>
        <w:t xml:space="preserve"> with </w:t>
      </w:r>
      <w:r w:rsidR="001359D3">
        <w:rPr>
          <w:rFonts w:ascii="Times New Roman" w:hAnsi="Times New Roman" w:cs="Times New Roman"/>
          <w:sz w:val="24"/>
          <w:szCs w:val="24"/>
        </w:rPr>
        <w:t xml:space="preserve">the other </w:t>
      </w:r>
      <w:r w:rsidR="00335042" w:rsidRPr="002F1703">
        <w:rPr>
          <w:rFonts w:ascii="Times New Roman" w:hAnsi="Times New Roman" w:cs="Times New Roman"/>
          <w:sz w:val="24"/>
          <w:szCs w:val="24"/>
        </w:rPr>
        <w:t>competitors</w:t>
      </w:r>
      <w:r w:rsidR="001359D3">
        <w:rPr>
          <w:rFonts w:ascii="Times New Roman" w:hAnsi="Times New Roman" w:cs="Times New Roman"/>
          <w:sz w:val="24"/>
          <w:szCs w:val="24"/>
        </w:rPr>
        <w:t xml:space="preserve"> in the same industry line</w:t>
      </w:r>
      <w:r w:rsidR="00335042" w:rsidRPr="002F1703">
        <w:rPr>
          <w:rFonts w:ascii="Times New Roman" w:hAnsi="Times New Roman" w:cs="Times New Roman"/>
          <w:sz w:val="24"/>
          <w:szCs w:val="24"/>
        </w:rPr>
        <w:t xml:space="preserve"> so that we can increase </w:t>
      </w:r>
      <w:r w:rsidR="001359D3">
        <w:rPr>
          <w:rFonts w:ascii="Times New Roman" w:hAnsi="Times New Roman" w:cs="Times New Roman"/>
          <w:sz w:val="24"/>
          <w:szCs w:val="24"/>
        </w:rPr>
        <w:t xml:space="preserve">the overall </w:t>
      </w:r>
      <w:r w:rsidR="00335042" w:rsidRPr="002F1703">
        <w:rPr>
          <w:rFonts w:ascii="Times New Roman" w:hAnsi="Times New Roman" w:cs="Times New Roman"/>
          <w:sz w:val="24"/>
          <w:szCs w:val="24"/>
        </w:rPr>
        <w:t>market size</w:t>
      </w:r>
      <w:r w:rsidR="001359D3">
        <w:rPr>
          <w:rFonts w:ascii="Times New Roman" w:hAnsi="Times New Roman" w:cs="Times New Roman"/>
          <w:sz w:val="24"/>
          <w:szCs w:val="24"/>
        </w:rPr>
        <w:t xml:space="preserve"> of the company</w:t>
      </w:r>
      <w:r w:rsidR="00335042" w:rsidRPr="002F1703">
        <w:rPr>
          <w:rFonts w:ascii="Times New Roman" w:hAnsi="Times New Roman" w:cs="Times New Roman"/>
          <w:sz w:val="24"/>
          <w:szCs w:val="24"/>
        </w:rPr>
        <w:t xml:space="preserve">. </w:t>
      </w:r>
      <w:r w:rsidR="001359D3">
        <w:rPr>
          <w:rFonts w:ascii="Times New Roman" w:hAnsi="Times New Roman" w:cs="Times New Roman"/>
          <w:sz w:val="24"/>
          <w:szCs w:val="24"/>
        </w:rPr>
        <w:t>It</w:t>
      </w:r>
      <w:r w:rsidR="00335042" w:rsidRPr="002F1703">
        <w:rPr>
          <w:rFonts w:ascii="Times New Roman" w:hAnsi="Times New Roman" w:cs="Times New Roman"/>
          <w:sz w:val="24"/>
          <w:szCs w:val="24"/>
        </w:rPr>
        <w:t xml:space="preserve"> will also be</w:t>
      </w:r>
      <w:r w:rsidR="001359D3">
        <w:rPr>
          <w:rFonts w:ascii="Times New Roman" w:hAnsi="Times New Roman" w:cs="Times New Roman"/>
          <w:sz w:val="24"/>
          <w:szCs w:val="24"/>
        </w:rPr>
        <w:t xml:space="preserve"> further</w:t>
      </w:r>
      <w:r w:rsidR="00335042" w:rsidRPr="002F1703">
        <w:rPr>
          <w:rFonts w:ascii="Times New Roman" w:hAnsi="Times New Roman" w:cs="Times New Roman"/>
          <w:sz w:val="24"/>
          <w:szCs w:val="24"/>
        </w:rPr>
        <w:t xml:space="preserve"> focusing on building scale</w:t>
      </w:r>
      <w:r w:rsidR="001359D3">
        <w:rPr>
          <w:rFonts w:ascii="Times New Roman" w:hAnsi="Times New Roman" w:cs="Times New Roman"/>
          <w:sz w:val="24"/>
          <w:szCs w:val="24"/>
        </w:rPr>
        <w:t xml:space="preserve"> chain</w:t>
      </w:r>
      <w:r w:rsidR="00283AC5" w:rsidRPr="002F1703">
        <w:rPr>
          <w:rFonts w:ascii="Times New Roman" w:hAnsi="Times New Roman" w:cs="Times New Roman"/>
          <w:sz w:val="24"/>
          <w:szCs w:val="24"/>
        </w:rPr>
        <w:t xml:space="preserve"> through social media</w:t>
      </w:r>
      <w:r w:rsidR="001359D3">
        <w:rPr>
          <w:rFonts w:ascii="Times New Roman" w:hAnsi="Times New Roman" w:cs="Times New Roman"/>
          <w:sz w:val="24"/>
          <w:szCs w:val="24"/>
        </w:rPr>
        <w:t xml:space="preserve"> platform to increase the percentage of</w:t>
      </w:r>
      <w:r w:rsidR="00283AC5" w:rsidRPr="002F1703">
        <w:rPr>
          <w:rFonts w:ascii="Times New Roman" w:hAnsi="Times New Roman" w:cs="Times New Roman"/>
          <w:sz w:val="24"/>
          <w:szCs w:val="24"/>
        </w:rPr>
        <w:t xml:space="preserve"> marketing</w:t>
      </w:r>
      <w:r w:rsidR="00335042" w:rsidRPr="002F1703">
        <w:rPr>
          <w:rFonts w:ascii="Times New Roman" w:hAnsi="Times New Roman" w:cs="Times New Roman"/>
          <w:sz w:val="24"/>
          <w:szCs w:val="24"/>
        </w:rPr>
        <w:t xml:space="preserve"> so that </w:t>
      </w:r>
      <w:r w:rsidR="00582422">
        <w:rPr>
          <w:rFonts w:ascii="Times New Roman" w:hAnsi="Times New Roman" w:cs="Times New Roman"/>
          <w:sz w:val="24"/>
          <w:szCs w:val="24"/>
        </w:rPr>
        <w:t xml:space="preserve">it </w:t>
      </w:r>
      <w:r w:rsidR="00335042" w:rsidRPr="002F1703">
        <w:rPr>
          <w:rFonts w:ascii="Times New Roman" w:hAnsi="Times New Roman" w:cs="Times New Roman"/>
          <w:sz w:val="24"/>
          <w:szCs w:val="24"/>
        </w:rPr>
        <w:t>can compete in a better</w:t>
      </w:r>
      <w:r w:rsidR="00582422">
        <w:rPr>
          <w:rFonts w:ascii="Times New Roman" w:hAnsi="Times New Roman" w:cs="Times New Roman"/>
          <w:sz w:val="24"/>
          <w:szCs w:val="24"/>
        </w:rPr>
        <w:t xml:space="preserve"> and more reluctant </w:t>
      </w:r>
      <w:r w:rsidR="00335042" w:rsidRPr="002F1703">
        <w:rPr>
          <w:rFonts w:ascii="Times New Roman" w:hAnsi="Times New Roman" w:cs="Times New Roman"/>
          <w:sz w:val="24"/>
          <w:szCs w:val="24"/>
        </w:rPr>
        <w:t>manner.</w:t>
      </w:r>
    </w:p>
    <w:p w14:paraId="19917368" w14:textId="77777777" w:rsidR="00335042" w:rsidRPr="00CC4423" w:rsidRDefault="00283AC5" w:rsidP="009C6236">
      <w:pPr>
        <w:pStyle w:val="Titolo1"/>
      </w:pPr>
      <w:bookmarkStart w:id="9" w:name="_Toc112170930"/>
      <w:r w:rsidRPr="00CC4423">
        <w:t>Operations and Management</w:t>
      </w:r>
      <w:bookmarkEnd w:id="9"/>
    </w:p>
    <w:p w14:paraId="7C0520AA" w14:textId="4FABED38" w:rsidR="00556C0B" w:rsidRPr="002F1703" w:rsidRDefault="00556C0B"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As </w:t>
      </w:r>
      <w:r w:rsidR="00CC4423">
        <w:rPr>
          <w:rFonts w:ascii="Times New Roman" w:hAnsi="Times New Roman" w:cs="Times New Roman"/>
          <w:sz w:val="24"/>
          <w:szCs w:val="24"/>
        </w:rPr>
        <w:t>the organisation is</w:t>
      </w:r>
      <w:r w:rsidRPr="002F1703">
        <w:rPr>
          <w:rFonts w:ascii="Times New Roman" w:hAnsi="Times New Roman" w:cs="Times New Roman"/>
          <w:sz w:val="24"/>
          <w:szCs w:val="24"/>
        </w:rPr>
        <w:t xml:space="preserve"> offering online education</w:t>
      </w:r>
      <w:r w:rsidR="00CC4423">
        <w:rPr>
          <w:rFonts w:ascii="Times New Roman" w:hAnsi="Times New Roman" w:cs="Times New Roman"/>
          <w:sz w:val="24"/>
          <w:szCs w:val="24"/>
        </w:rPr>
        <w:t>, its</w:t>
      </w:r>
      <w:r w:rsidRPr="002F1703">
        <w:rPr>
          <w:rFonts w:ascii="Times New Roman" w:hAnsi="Times New Roman" w:cs="Times New Roman"/>
          <w:sz w:val="24"/>
          <w:szCs w:val="24"/>
        </w:rPr>
        <w:t xml:space="preserve"> operations will be taking place through a website and an application named “</w:t>
      </w:r>
      <w:r w:rsidR="00ED6645">
        <w:rPr>
          <w:rFonts w:ascii="Times New Roman" w:hAnsi="Times New Roman" w:cs="Times New Roman"/>
          <w:sz w:val="24"/>
          <w:szCs w:val="24"/>
        </w:rPr>
        <w:t>Smart</w:t>
      </w:r>
      <w:r w:rsidR="00CC4423">
        <w:rPr>
          <w:rFonts w:ascii="Times New Roman" w:hAnsi="Times New Roman" w:cs="Times New Roman"/>
          <w:sz w:val="24"/>
          <w:szCs w:val="24"/>
        </w:rPr>
        <w:t xml:space="preserve"> </w:t>
      </w:r>
      <w:r w:rsidR="00ED6645">
        <w:rPr>
          <w:rFonts w:ascii="Times New Roman" w:hAnsi="Times New Roman" w:cs="Times New Roman"/>
          <w:sz w:val="24"/>
          <w:szCs w:val="24"/>
        </w:rPr>
        <w:t>Study</w:t>
      </w:r>
      <w:r w:rsidRPr="002F1703">
        <w:rPr>
          <w:rFonts w:ascii="Times New Roman" w:hAnsi="Times New Roman" w:cs="Times New Roman"/>
          <w:sz w:val="24"/>
          <w:szCs w:val="24"/>
        </w:rPr>
        <w:t xml:space="preserve">” which can be accessed via phones and </w:t>
      </w:r>
      <w:r w:rsidRPr="009F513F">
        <w:rPr>
          <w:rFonts w:ascii="Times New Roman" w:hAnsi="Times New Roman" w:cs="Times New Roman"/>
          <w:sz w:val="24"/>
          <w:szCs w:val="24"/>
        </w:rPr>
        <w:t>laptops</w:t>
      </w:r>
      <w:r w:rsidR="009F513F" w:rsidRPr="009F513F">
        <w:rPr>
          <w:rFonts w:ascii="Times New Roman" w:hAnsi="Times New Roman" w:cs="Times New Roman"/>
          <w:sz w:val="24"/>
          <w:szCs w:val="24"/>
        </w:rPr>
        <w:t xml:space="preserve"> (</w:t>
      </w:r>
      <w:r w:rsidR="009F513F" w:rsidRPr="009F513F">
        <w:rPr>
          <w:rFonts w:ascii="Times New Roman" w:hAnsi="Times New Roman" w:cs="Times New Roman"/>
          <w:color w:val="222222"/>
          <w:sz w:val="24"/>
          <w:szCs w:val="24"/>
          <w:shd w:val="clear" w:color="auto" w:fill="FFFFFF"/>
        </w:rPr>
        <w:t>Ko and Rossen, 2017).</w:t>
      </w:r>
      <w:r w:rsidR="009F513F">
        <w:rPr>
          <w:rFonts w:ascii="Arial" w:hAnsi="Arial" w:cs="Arial"/>
          <w:color w:val="222222"/>
          <w:sz w:val="20"/>
          <w:shd w:val="clear" w:color="auto" w:fill="FFFFFF"/>
        </w:rPr>
        <w:t> </w:t>
      </w:r>
      <w:r w:rsidRPr="002F1703">
        <w:rPr>
          <w:rFonts w:ascii="Times New Roman" w:hAnsi="Times New Roman" w:cs="Times New Roman"/>
          <w:sz w:val="24"/>
          <w:szCs w:val="24"/>
        </w:rPr>
        <w:t xml:space="preserve"> There will be only </w:t>
      </w:r>
      <w:r w:rsidR="00862592">
        <w:rPr>
          <w:rFonts w:ascii="Times New Roman" w:hAnsi="Times New Roman" w:cs="Times New Roman"/>
          <w:sz w:val="24"/>
          <w:szCs w:val="24"/>
        </w:rPr>
        <w:t xml:space="preserve">a </w:t>
      </w:r>
      <w:r w:rsidRPr="002F1703">
        <w:rPr>
          <w:rFonts w:ascii="Times New Roman" w:hAnsi="Times New Roman" w:cs="Times New Roman"/>
          <w:sz w:val="24"/>
          <w:szCs w:val="24"/>
        </w:rPr>
        <w:t xml:space="preserve">central office located in London through which all the services will be provided. The sessions will be taking place </w:t>
      </w:r>
      <w:r w:rsidR="00CC4423">
        <w:rPr>
          <w:rFonts w:ascii="Times New Roman" w:hAnsi="Times New Roman" w:cs="Times New Roman"/>
          <w:sz w:val="24"/>
          <w:szCs w:val="24"/>
        </w:rPr>
        <w:t xml:space="preserve">along with the </w:t>
      </w:r>
      <w:r w:rsidRPr="002F1703">
        <w:rPr>
          <w:rFonts w:ascii="Times New Roman" w:hAnsi="Times New Roman" w:cs="Times New Roman"/>
          <w:sz w:val="24"/>
          <w:szCs w:val="24"/>
        </w:rPr>
        <w:t>record</w:t>
      </w:r>
      <w:r w:rsidR="00CC4423">
        <w:rPr>
          <w:rFonts w:ascii="Times New Roman" w:hAnsi="Times New Roman" w:cs="Times New Roman"/>
          <w:sz w:val="24"/>
          <w:szCs w:val="24"/>
        </w:rPr>
        <w:t xml:space="preserve">ings being provided </w:t>
      </w:r>
      <w:r w:rsidRPr="002F1703">
        <w:rPr>
          <w:rFonts w:ascii="Times New Roman" w:hAnsi="Times New Roman" w:cs="Times New Roman"/>
          <w:sz w:val="24"/>
          <w:szCs w:val="24"/>
        </w:rPr>
        <w:t xml:space="preserve">from there. All the technical work like </w:t>
      </w:r>
      <w:r w:rsidR="00D43532" w:rsidRPr="002F1703">
        <w:rPr>
          <w:rFonts w:ascii="Times New Roman" w:hAnsi="Times New Roman" w:cs="Times New Roman"/>
          <w:sz w:val="24"/>
          <w:szCs w:val="24"/>
        </w:rPr>
        <w:t xml:space="preserve">updating the </w:t>
      </w:r>
      <w:r w:rsidRPr="002F1703">
        <w:rPr>
          <w:rFonts w:ascii="Times New Roman" w:hAnsi="Times New Roman" w:cs="Times New Roman"/>
          <w:sz w:val="24"/>
          <w:szCs w:val="24"/>
        </w:rPr>
        <w:t xml:space="preserve">sessions, portal, registration of new students, </w:t>
      </w:r>
      <w:r w:rsidR="00D43532" w:rsidRPr="002F1703">
        <w:rPr>
          <w:rFonts w:ascii="Times New Roman" w:hAnsi="Times New Roman" w:cs="Times New Roman"/>
          <w:sz w:val="24"/>
          <w:szCs w:val="24"/>
        </w:rPr>
        <w:t xml:space="preserve">updating notes on the platform, </w:t>
      </w:r>
      <w:r w:rsidR="00CC4423">
        <w:rPr>
          <w:rFonts w:ascii="Times New Roman" w:hAnsi="Times New Roman" w:cs="Times New Roman"/>
          <w:sz w:val="24"/>
          <w:szCs w:val="24"/>
        </w:rPr>
        <w:t>and other things</w:t>
      </w:r>
      <w:r w:rsidR="00D43532" w:rsidRPr="002F1703">
        <w:rPr>
          <w:rFonts w:ascii="Times New Roman" w:hAnsi="Times New Roman" w:cs="Times New Roman"/>
          <w:sz w:val="24"/>
          <w:szCs w:val="24"/>
        </w:rPr>
        <w:t xml:space="preserve"> would be taken care of from the central office.</w:t>
      </w:r>
      <w:r w:rsidR="00EF3811">
        <w:rPr>
          <w:rFonts w:ascii="Times New Roman" w:hAnsi="Times New Roman" w:cs="Times New Roman"/>
          <w:sz w:val="24"/>
          <w:szCs w:val="24"/>
        </w:rPr>
        <w:t xml:space="preserve"> Further, it</w:t>
      </w:r>
      <w:r w:rsidR="00D43532" w:rsidRPr="002F1703">
        <w:rPr>
          <w:rFonts w:ascii="Times New Roman" w:hAnsi="Times New Roman" w:cs="Times New Roman"/>
          <w:sz w:val="24"/>
          <w:szCs w:val="24"/>
        </w:rPr>
        <w:t xml:space="preserve"> will ensure that all the legal requirements needed for creating the website and the application are taken care of and all the actions required to solve any issue are immediately taken</w:t>
      </w:r>
      <w:r w:rsidR="009F513F">
        <w:rPr>
          <w:rFonts w:ascii="Times New Roman" w:hAnsi="Times New Roman" w:cs="Times New Roman"/>
          <w:sz w:val="24"/>
          <w:szCs w:val="24"/>
        </w:rPr>
        <w:t xml:space="preserve"> </w:t>
      </w:r>
      <w:r w:rsidR="009F513F" w:rsidRPr="009F513F">
        <w:rPr>
          <w:rFonts w:ascii="Times New Roman" w:hAnsi="Times New Roman" w:cs="Times New Roman"/>
          <w:sz w:val="24"/>
          <w:szCs w:val="24"/>
        </w:rPr>
        <w:t>(</w:t>
      </w:r>
      <w:r w:rsidR="009F513F" w:rsidRPr="009F513F">
        <w:rPr>
          <w:rFonts w:ascii="Times New Roman" w:hAnsi="Times New Roman" w:cs="Times New Roman"/>
          <w:color w:val="222222"/>
          <w:sz w:val="24"/>
          <w:szCs w:val="24"/>
          <w:shd w:val="clear" w:color="auto" w:fill="FFFFFF"/>
        </w:rPr>
        <w:t>Darby and Lang, 2019).</w:t>
      </w:r>
      <w:r w:rsidR="00D43532" w:rsidRPr="002F1703">
        <w:rPr>
          <w:rFonts w:ascii="Times New Roman" w:hAnsi="Times New Roman" w:cs="Times New Roman"/>
          <w:sz w:val="24"/>
          <w:szCs w:val="24"/>
        </w:rPr>
        <w:t xml:space="preserve"> We will be taking all the required approvals from DAO and will be complying with their policies. Thus, fulfilling the legal requirements will help us in staying away from any illegal activities and from paying fines and penalties later on. We will be also taking the copyrights and patents so that our platform cannot be misused by someone else.</w:t>
      </w:r>
    </w:p>
    <w:p w14:paraId="6BC30953" w14:textId="708A852D" w:rsidR="00AC49AD" w:rsidRPr="002F1703" w:rsidRDefault="00C7531C" w:rsidP="00FA76C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However, we</w:t>
      </w:r>
      <w:r w:rsidR="00D43532" w:rsidRPr="002F1703">
        <w:rPr>
          <w:rFonts w:ascii="Times New Roman" w:hAnsi="Times New Roman" w:cs="Times New Roman"/>
          <w:sz w:val="24"/>
          <w:szCs w:val="24"/>
        </w:rPr>
        <w:t xml:space="preserve"> will also</w:t>
      </w:r>
      <w:r w:rsidR="004B7427">
        <w:rPr>
          <w:rFonts w:ascii="Times New Roman" w:hAnsi="Times New Roman" w:cs="Times New Roman"/>
          <w:sz w:val="24"/>
          <w:szCs w:val="24"/>
        </w:rPr>
        <w:t xml:space="preserve"> make a </w:t>
      </w:r>
      <w:r w:rsidR="00D43532" w:rsidRPr="002F1703">
        <w:rPr>
          <w:rFonts w:ascii="Times New Roman" w:hAnsi="Times New Roman" w:cs="Times New Roman"/>
          <w:sz w:val="24"/>
          <w:szCs w:val="24"/>
        </w:rPr>
        <w:t xml:space="preserve">highly professional management team working for the </w:t>
      </w:r>
      <w:r w:rsidR="00ED6645">
        <w:rPr>
          <w:rFonts w:ascii="Times New Roman" w:hAnsi="Times New Roman" w:cs="Times New Roman"/>
          <w:sz w:val="24"/>
          <w:szCs w:val="24"/>
        </w:rPr>
        <w:t>Smart</w:t>
      </w:r>
      <w:r w:rsidR="004B7427">
        <w:rPr>
          <w:rFonts w:ascii="Times New Roman" w:hAnsi="Times New Roman" w:cs="Times New Roman"/>
          <w:sz w:val="24"/>
          <w:szCs w:val="24"/>
        </w:rPr>
        <w:t xml:space="preserve"> </w:t>
      </w:r>
      <w:r w:rsidR="00ED6645">
        <w:rPr>
          <w:rFonts w:ascii="Times New Roman" w:hAnsi="Times New Roman" w:cs="Times New Roman"/>
          <w:sz w:val="24"/>
          <w:szCs w:val="24"/>
        </w:rPr>
        <w:t>Study</w:t>
      </w:r>
      <w:r w:rsidR="00646DBF">
        <w:rPr>
          <w:rFonts w:ascii="Times New Roman" w:hAnsi="Times New Roman" w:cs="Times New Roman"/>
          <w:sz w:val="24"/>
          <w:szCs w:val="24"/>
        </w:rPr>
        <w:t xml:space="preserve"> </w:t>
      </w:r>
      <w:r w:rsidR="00646DBF" w:rsidRPr="00646DBF">
        <w:rPr>
          <w:rFonts w:ascii="Times New Roman" w:hAnsi="Times New Roman" w:cs="Times New Roman"/>
          <w:sz w:val="24"/>
          <w:szCs w:val="24"/>
        </w:rPr>
        <w:t>(</w:t>
      </w:r>
      <w:r w:rsidR="00646DBF" w:rsidRPr="00646DBF">
        <w:rPr>
          <w:rFonts w:ascii="Times New Roman" w:hAnsi="Times New Roman" w:cs="Times New Roman"/>
          <w:color w:val="222222"/>
          <w:sz w:val="24"/>
          <w:szCs w:val="24"/>
          <w:shd w:val="clear" w:color="auto" w:fill="FFFFFF"/>
        </w:rPr>
        <w:t>Eom and Ashill, 2016).</w:t>
      </w:r>
      <w:r w:rsidR="00D43532" w:rsidRPr="002F1703">
        <w:rPr>
          <w:rFonts w:ascii="Times New Roman" w:hAnsi="Times New Roman" w:cs="Times New Roman"/>
          <w:sz w:val="24"/>
          <w:szCs w:val="24"/>
        </w:rPr>
        <w:t xml:space="preserve"> This will compromise me as a founder of </w:t>
      </w:r>
      <w:r w:rsidR="00ED6645">
        <w:rPr>
          <w:rFonts w:ascii="Times New Roman" w:hAnsi="Times New Roman" w:cs="Times New Roman"/>
          <w:sz w:val="24"/>
          <w:szCs w:val="24"/>
        </w:rPr>
        <w:t>Smart</w:t>
      </w:r>
      <w:r w:rsidR="00283832">
        <w:rPr>
          <w:rFonts w:ascii="Times New Roman" w:hAnsi="Times New Roman" w:cs="Times New Roman"/>
          <w:sz w:val="24"/>
          <w:szCs w:val="24"/>
        </w:rPr>
        <w:t xml:space="preserve"> </w:t>
      </w:r>
      <w:r w:rsidR="00ED6645">
        <w:rPr>
          <w:rFonts w:ascii="Times New Roman" w:hAnsi="Times New Roman" w:cs="Times New Roman"/>
          <w:sz w:val="24"/>
          <w:szCs w:val="24"/>
        </w:rPr>
        <w:t>Study</w:t>
      </w:r>
      <w:r w:rsidR="00D43532" w:rsidRPr="002F1703">
        <w:rPr>
          <w:rFonts w:ascii="Times New Roman" w:hAnsi="Times New Roman" w:cs="Times New Roman"/>
          <w:sz w:val="24"/>
          <w:szCs w:val="24"/>
        </w:rPr>
        <w:t>. I will be appointing the tutors who would be working with us on a contractual basis</w:t>
      </w:r>
      <w:r w:rsidR="00283832">
        <w:rPr>
          <w:rFonts w:ascii="Times New Roman" w:hAnsi="Times New Roman" w:cs="Times New Roman"/>
          <w:sz w:val="24"/>
          <w:szCs w:val="24"/>
        </w:rPr>
        <w:t xml:space="preserve"> as well some of them on permanent basis as per the work performed by them</w:t>
      </w:r>
      <w:r w:rsidR="00D43532" w:rsidRPr="002F1703">
        <w:rPr>
          <w:rFonts w:ascii="Times New Roman" w:hAnsi="Times New Roman" w:cs="Times New Roman"/>
          <w:sz w:val="24"/>
          <w:szCs w:val="24"/>
        </w:rPr>
        <w:t xml:space="preserve">. They will be appointed only after they </w:t>
      </w:r>
      <w:r w:rsidR="000B283F" w:rsidRPr="002F1703">
        <w:rPr>
          <w:rFonts w:ascii="Times New Roman" w:hAnsi="Times New Roman" w:cs="Times New Roman"/>
          <w:sz w:val="24"/>
          <w:szCs w:val="24"/>
        </w:rPr>
        <w:t>pass</w:t>
      </w:r>
      <w:r w:rsidR="00D43532" w:rsidRPr="002F1703">
        <w:rPr>
          <w:rFonts w:ascii="Times New Roman" w:hAnsi="Times New Roman" w:cs="Times New Roman"/>
          <w:sz w:val="24"/>
          <w:szCs w:val="24"/>
        </w:rPr>
        <w:t xml:space="preserve"> the required interview and the</w:t>
      </w:r>
      <w:r w:rsidR="00DD5A29">
        <w:rPr>
          <w:rFonts w:ascii="Times New Roman" w:hAnsi="Times New Roman" w:cs="Times New Roman"/>
          <w:sz w:val="24"/>
          <w:szCs w:val="24"/>
        </w:rPr>
        <w:t xml:space="preserve"> given </w:t>
      </w:r>
      <w:r w:rsidR="00D43532" w:rsidRPr="002F1703">
        <w:rPr>
          <w:rFonts w:ascii="Times New Roman" w:hAnsi="Times New Roman" w:cs="Times New Roman"/>
          <w:sz w:val="24"/>
          <w:szCs w:val="24"/>
        </w:rPr>
        <w:t>questionnaire</w:t>
      </w:r>
      <w:r w:rsidR="00DD5A29">
        <w:rPr>
          <w:rFonts w:ascii="Times New Roman" w:hAnsi="Times New Roman" w:cs="Times New Roman"/>
          <w:sz w:val="24"/>
          <w:szCs w:val="24"/>
        </w:rPr>
        <w:t xml:space="preserve"> at the same time</w:t>
      </w:r>
      <w:r w:rsidR="00D43532" w:rsidRPr="002F1703">
        <w:rPr>
          <w:rFonts w:ascii="Times New Roman" w:hAnsi="Times New Roman" w:cs="Times New Roman"/>
          <w:sz w:val="24"/>
          <w:szCs w:val="24"/>
        </w:rPr>
        <w:t>. They have to possess mandatorily a bachelor</w:t>
      </w:r>
      <w:r w:rsidR="00862592">
        <w:rPr>
          <w:rFonts w:ascii="Times New Roman" w:hAnsi="Times New Roman" w:cs="Times New Roman"/>
          <w:sz w:val="24"/>
          <w:szCs w:val="24"/>
        </w:rPr>
        <w:t>'s</w:t>
      </w:r>
      <w:r w:rsidR="00D43532" w:rsidRPr="002F1703">
        <w:rPr>
          <w:rFonts w:ascii="Times New Roman" w:hAnsi="Times New Roman" w:cs="Times New Roman"/>
          <w:sz w:val="24"/>
          <w:szCs w:val="24"/>
        </w:rPr>
        <w:t xml:space="preserve"> and a master’s degree in </w:t>
      </w:r>
      <w:r w:rsidR="00862592">
        <w:rPr>
          <w:rFonts w:ascii="Times New Roman" w:hAnsi="Times New Roman" w:cs="Times New Roman"/>
          <w:sz w:val="24"/>
          <w:szCs w:val="24"/>
        </w:rPr>
        <w:t xml:space="preserve">the </w:t>
      </w:r>
      <w:r w:rsidR="00D43532" w:rsidRPr="002F1703">
        <w:rPr>
          <w:rFonts w:ascii="Times New Roman" w:hAnsi="Times New Roman" w:cs="Times New Roman"/>
          <w:sz w:val="24"/>
          <w:szCs w:val="24"/>
        </w:rPr>
        <w:t>respective course</w:t>
      </w:r>
      <w:r w:rsidR="002A54B0">
        <w:rPr>
          <w:rFonts w:ascii="Times New Roman" w:hAnsi="Times New Roman" w:cs="Times New Roman"/>
          <w:sz w:val="24"/>
          <w:szCs w:val="24"/>
        </w:rPr>
        <w:t xml:space="preserve"> that</w:t>
      </w:r>
      <w:r w:rsidR="00D43532" w:rsidRPr="002F1703">
        <w:rPr>
          <w:rFonts w:ascii="Times New Roman" w:hAnsi="Times New Roman" w:cs="Times New Roman"/>
          <w:sz w:val="24"/>
          <w:szCs w:val="24"/>
        </w:rPr>
        <w:t xml:space="preserve"> they will be teaching and they must have good communication skill</w:t>
      </w:r>
      <w:r w:rsidR="00862592">
        <w:rPr>
          <w:rFonts w:ascii="Times New Roman" w:hAnsi="Times New Roman" w:cs="Times New Roman"/>
          <w:sz w:val="24"/>
          <w:szCs w:val="24"/>
        </w:rPr>
        <w:t>s</w:t>
      </w:r>
      <w:r w:rsidR="00D43532" w:rsidRPr="002F1703">
        <w:rPr>
          <w:rFonts w:ascii="Times New Roman" w:hAnsi="Times New Roman" w:cs="Times New Roman"/>
          <w:sz w:val="24"/>
          <w:szCs w:val="24"/>
        </w:rPr>
        <w:t xml:space="preserve"> which will be tested during the interview. </w:t>
      </w:r>
      <w:r w:rsidR="002A54B0">
        <w:rPr>
          <w:rFonts w:ascii="Times New Roman" w:hAnsi="Times New Roman" w:cs="Times New Roman"/>
          <w:sz w:val="24"/>
          <w:szCs w:val="24"/>
        </w:rPr>
        <w:t>However, t</w:t>
      </w:r>
      <w:r w:rsidR="00D43532" w:rsidRPr="002F1703">
        <w:rPr>
          <w:rFonts w:ascii="Times New Roman" w:hAnsi="Times New Roman" w:cs="Times New Roman"/>
          <w:sz w:val="24"/>
          <w:szCs w:val="24"/>
        </w:rPr>
        <w:t>hey also have to mandatorily follow all the required terms and conditions</w:t>
      </w:r>
      <w:r w:rsidR="002A54B0">
        <w:rPr>
          <w:rFonts w:ascii="Times New Roman" w:hAnsi="Times New Roman" w:cs="Times New Roman"/>
          <w:sz w:val="24"/>
          <w:szCs w:val="24"/>
        </w:rPr>
        <w:t xml:space="preserve"> </w:t>
      </w:r>
      <w:r w:rsidR="002A54B0">
        <w:rPr>
          <w:rFonts w:ascii="Times New Roman" w:hAnsi="Times New Roman" w:cs="Times New Roman"/>
          <w:sz w:val="24"/>
          <w:szCs w:val="24"/>
        </w:rPr>
        <w:lastRenderedPageBreak/>
        <w:t>mentioned</w:t>
      </w:r>
      <w:r w:rsidR="00D43532" w:rsidRPr="002F1703">
        <w:rPr>
          <w:rFonts w:ascii="Times New Roman" w:hAnsi="Times New Roman" w:cs="Times New Roman"/>
          <w:sz w:val="24"/>
          <w:szCs w:val="24"/>
        </w:rPr>
        <w:t xml:space="preserve">. </w:t>
      </w:r>
      <w:r w:rsidR="000B283F" w:rsidRPr="002F1703">
        <w:rPr>
          <w:rFonts w:ascii="Times New Roman" w:hAnsi="Times New Roman" w:cs="Times New Roman"/>
          <w:sz w:val="24"/>
          <w:szCs w:val="24"/>
        </w:rPr>
        <w:t>Then</w:t>
      </w:r>
      <w:r w:rsidR="002A54B0">
        <w:rPr>
          <w:rFonts w:ascii="Times New Roman" w:hAnsi="Times New Roman" w:cs="Times New Roman"/>
          <w:sz w:val="24"/>
          <w:szCs w:val="24"/>
        </w:rPr>
        <w:t>,</w:t>
      </w:r>
      <w:r w:rsidR="000B283F" w:rsidRPr="002F1703">
        <w:rPr>
          <w:rFonts w:ascii="Times New Roman" w:hAnsi="Times New Roman" w:cs="Times New Roman"/>
          <w:sz w:val="24"/>
          <w:szCs w:val="24"/>
        </w:rPr>
        <w:t xml:space="preserve"> there will be a technical team taking care of all the technical issues</w:t>
      </w:r>
      <w:r w:rsidR="002A54B0">
        <w:rPr>
          <w:rFonts w:ascii="Times New Roman" w:hAnsi="Times New Roman" w:cs="Times New Roman"/>
          <w:sz w:val="24"/>
          <w:szCs w:val="24"/>
        </w:rPr>
        <w:t xml:space="preserve"> related to the software and other similar things</w:t>
      </w:r>
      <w:r w:rsidR="000B283F" w:rsidRPr="002F1703">
        <w:rPr>
          <w:rFonts w:ascii="Times New Roman" w:hAnsi="Times New Roman" w:cs="Times New Roman"/>
          <w:sz w:val="24"/>
          <w:szCs w:val="24"/>
        </w:rPr>
        <w:t xml:space="preserve"> as everything will be relat</w:t>
      </w:r>
      <w:r w:rsidR="00862592">
        <w:rPr>
          <w:rFonts w:ascii="Times New Roman" w:hAnsi="Times New Roman" w:cs="Times New Roman"/>
          <w:sz w:val="24"/>
          <w:szCs w:val="24"/>
        </w:rPr>
        <w:t>ed</w:t>
      </w:r>
      <w:r w:rsidR="000B283F" w:rsidRPr="002F1703">
        <w:rPr>
          <w:rFonts w:ascii="Times New Roman" w:hAnsi="Times New Roman" w:cs="Times New Roman"/>
          <w:sz w:val="24"/>
          <w:szCs w:val="24"/>
        </w:rPr>
        <w:t xml:space="preserve"> to the technology so th</w:t>
      </w:r>
      <w:r w:rsidR="002A54B0">
        <w:rPr>
          <w:rFonts w:ascii="Times New Roman" w:hAnsi="Times New Roman" w:cs="Times New Roman"/>
          <w:sz w:val="24"/>
          <w:szCs w:val="24"/>
        </w:rPr>
        <w:t>ere</w:t>
      </w:r>
      <w:r w:rsidR="000B283F" w:rsidRPr="002F1703">
        <w:rPr>
          <w:rFonts w:ascii="Times New Roman" w:hAnsi="Times New Roman" w:cs="Times New Roman"/>
          <w:sz w:val="24"/>
          <w:szCs w:val="24"/>
        </w:rPr>
        <w:t xml:space="preserve"> must be an expert or someone from </w:t>
      </w:r>
      <w:r w:rsidR="00862592">
        <w:rPr>
          <w:rFonts w:ascii="Times New Roman" w:hAnsi="Times New Roman" w:cs="Times New Roman"/>
          <w:sz w:val="24"/>
          <w:szCs w:val="24"/>
        </w:rPr>
        <w:t xml:space="preserve">a </w:t>
      </w:r>
      <w:r w:rsidR="000B283F" w:rsidRPr="002F1703">
        <w:rPr>
          <w:rFonts w:ascii="Times New Roman" w:hAnsi="Times New Roman" w:cs="Times New Roman"/>
          <w:sz w:val="24"/>
          <w:szCs w:val="24"/>
        </w:rPr>
        <w:t>computer engineering or IT background</w:t>
      </w:r>
      <w:r w:rsidR="002A54B0">
        <w:rPr>
          <w:rFonts w:ascii="Times New Roman" w:hAnsi="Times New Roman" w:cs="Times New Roman"/>
          <w:sz w:val="24"/>
          <w:szCs w:val="24"/>
        </w:rPr>
        <w:t xml:space="preserve"> having complete knowledge and understanding of the work profile.</w:t>
      </w:r>
      <w:r w:rsidR="000B283F" w:rsidRPr="002F1703">
        <w:rPr>
          <w:rFonts w:ascii="Times New Roman" w:hAnsi="Times New Roman" w:cs="Times New Roman"/>
          <w:sz w:val="24"/>
          <w:szCs w:val="24"/>
        </w:rPr>
        <w:t xml:space="preserve"> At last</w:t>
      </w:r>
      <w:r w:rsidR="00862592">
        <w:rPr>
          <w:rFonts w:ascii="Times New Roman" w:hAnsi="Times New Roman" w:cs="Times New Roman"/>
          <w:sz w:val="24"/>
          <w:szCs w:val="24"/>
        </w:rPr>
        <w:t>,</w:t>
      </w:r>
      <w:r w:rsidR="002A54B0">
        <w:rPr>
          <w:rFonts w:ascii="Times New Roman" w:hAnsi="Times New Roman" w:cs="Times New Roman"/>
          <w:sz w:val="24"/>
          <w:szCs w:val="24"/>
        </w:rPr>
        <w:t xml:space="preserve"> there</w:t>
      </w:r>
      <w:r w:rsidR="000B283F" w:rsidRPr="002F1703">
        <w:rPr>
          <w:rFonts w:ascii="Times New Roman" w:hAnsi="Times New Roman" w:cs="Times New Roman"/>
          <w:sz w:val="24"/>
          <w:szCs w:val="24"/>
        </w:rPr>
        <w:t xml:space="preserve"> will </w:t>
      </w:r>
      <w:r w:rsidR="002A54B0">
        <w:rPr>
          <w:rFonts w:ascii="Times New Roman" w:hAnsi="Times New Roman" w:cs="Times New Roman"/>
          <w:sz w:val="24"/>
          <w:szCs w:val="24"/>
        </w:rPr>
        <w:t xml:space="preserve">be </w:t>
      </w:r>
      <w:r w:rsidR="000B283F" w:rsidRPr="002F1703">
        <w:rPr>
          <w:rFonts w:ascii="Times New Roman" w:hAnsi="Times New Roman" w:cs="Times New Roman"/>
          <w:sz w:val="24"/>
          <w:szCs w:val="24"/>
        </w:rPr>
        <w:t>two members who would be looking after all the problems and requirements of the clients</w:t>
      </w:r>
      <w:r w:rsidR="002A54B0">
        <w:rPr>
          <w:rFonts w:ascii="Times New Roman" w:hAnsi="Times New Roman" w:cs="Times New Roman"/>
          <w:sz w:val="24"/>
          <w:szCs w:val="24"/>
        </w:rPr>
        <w:t xml:space="preserve"> and have to deal with them with patience</w:t>
      </w:r>
      <w:r w:rsidR="000B283F" w:rsidRPr="002F1703">
        <w:rPr>
          <w:rFonts w:ascii="Times New Roman" w:hAnsi="Times New Roman" w:cs="Times New Roman"/>
          <w:sz w:val="24"/>
          <w:szCs w:val="24"/>
        </w:rPr>
        <w:t xml:space="preserve"> and </w:t>
      </w:r>
      <w:r w:rsidR="002A54B0">
        <w:rPr>
          <w:rFonts w:ascii="Times New Roman" w:hAnsi="Times New Roman" w:cs="Times New Roman"/>
          <w:sz w:val="24"/>
          <w:szCs w:val="24"/>
        </w:rPr>
        <w:t>should be polite enough during the whole process.</w:t>
      </w:r>
    </w:p>
    <w:p w14:paraId="3449A0D3" w14:textId="77777777" w:rsidR="001C1DA9" w:rsidRPr="006752B5" w:rsidRDefault="001C1DA9" w:rsidP="009C6236">
      <w:pPr>
        <w:pStyle w:val="Titolo1"/>
      </w:pPr>
      <w:bookmarkStart w:id="10" w:name="_Toc112170931"/>
      <w:r w:rsidRPr="006752B5">
        <w:t>Marketing Plan</w:t>
      </w:r>
      <w:bookmarkEnd w:id="10"/>
    </w:p>
    <w:p w14:paraId="07AB993F" w14:textId="3409D0BF" w:rsidR="004C431C" w:rsidRPr="002F1703" w:rsidRDefault="00E169D7"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As of </w:t>
      </w:r>
      <w:r w:rsidR="00ED6645">
        <w:rPr>
          <w:rFonts w:ascii="Times New Roman" w:hAnsi="Times New Roman" w:cs="Times New Roman"/>
          <w:sz w:val="24"/>
          <w:szCs w:val="24"/>
        </w:rPr>
        <w:t>Smart</w:t>
      </w:r>
      <w:r w:rsidR="006752B5">
        <w:rPr>
          <w:rFonts w:ascii="Times New Roman" w:hAnsi="Times New Roman" w:cs="Times New Roman"/>
          <w:sz w:val="24"/>
          <w:szCs w:val="24"/>
        </w:rPr>
        <w:t xml:space="preserve"> </w:t>
      </w:r>
      <w:r w:rsidR="00ED6645">
        <w:rPr>
          <w:rFonts w:ascii="Times New Roman" w:hAnsi="Times New Roman" w:cs="Times New Roman"/>
          <w:sz w:val="24"/>
          <w:szCs w:val="24"/>
        </w:rPr>
        <w:t>Study</w:t>
      </w:r>
      <w:r w:rsidR="00862592">
        <w:rPr>
          <w:rFonts w:ascii="Times New Roman" w:hAnsi="Times New Roman" w:cs="Times New Roman"/>
          <w:sz w:val="24"/>
          <w:szCs w:val="24"/>
        </w:rPr>
        <w:t>'s</w:t>
      </w:r>
      <w:r w:rsidRPr="002F1703">
        <w:rPr>
          <w:rFonts w:ascii="Times New Roman" w:hAnsi="Times New Roman" w:cs="Times New Roman"/>
          <w:sz w:val="24"/>
          <w:szCs w:val="24"/>
        </w:rPr>
        <w:t xml:space="preserve"> marketing strategy is concern</w:t>
      </w:r>
      <w:r w:rsidR="006752B5">
        <w:rPr>
          <w:rFonts w:ascii="Times New Roman" w:hAnsi="Times New Roman" w:cs="Times New Roman"/>
          <w:sz w:val="24"/>
          <w:szCs w:val="24"/>
        </w:rPr>
        <w:t>,</w:t>
      </w:r>
      <w:r w:rsidRPr="002F1703">
        <w:rPr>
          <w:rFonts w:ascii="Times New Roman" w:hAnsi="Times New Roman" w:cs="Times New Roman"/>
          <w:sz w:val="24"/>
          <w:szCs w:val="24"/>
        </w:rPr>
        <w:t xml:space="preserve"> we will always be putting our existing clients on the top</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notch priority as they </w:t>
      </w:r>
      <w:r w:rsidR="004C431C" w:rsidRPr="002F1703">
        <w:rPr>
          <w:rFonts w:ascii="Times New Roman" w:hAnsi="Times New Roman" w:cs="Times New Roman"/>
          <w:sz w:val="24"/>
          <w:szCs w:val="24"/>
        </w:rPr>
        <w:t xml:space="preserve">are very valuable. </w:t>
      </w:r>
      <w:r w:rsidR="006752B5">
        <w:rPr>
          <w:rFonts w:ascii="Times New Roman" w:hAnsi="Times New Roman" w:cs="Times New Roman"/>
          <w:sz w:val="24"/>
          <w:szCs w:val="24"/>
        </w:rPr>
        <w:t xml:space="preserve">Along </w:t>
      </w:r>
      <w:r w:rsidR="004C431C" w:rsidRPr="002F1703">
        <w:rPr>
          <w:rFonts w:ascii="Times New Roman" w:hAnsi="Times New Roman" w:cs="Times New Roman"/>
          <w:sz w:val="24"/>
          <w:szCs w:val="24"/>
        </w:rPr>
        <w:t>with that</w:t>
      </w:r>
      <w:r w:rsidR="00862592">
        <w:rPr>
          <w:rFonts w:ascii="Times New Roman" w:hAnsi="Times New Roman" w:cs="Times New Roman"/>
          <w:sz w:val="24"/>
          <w:szCs w:val="24"/>
        </w:rPr>
        <w:t>,</w:t>
      </w:r>
      <w:r w:rsidR="004C431C" w:rsidRPr="002F1703">
        <w:rPr>
          <w:rFonts w:ascii="Times New Roman" w:hAnsi="Times New Roman" w:cs="Times New Roman"/>
          <w:sz w:val="24"/>
          <w:szCs w:val="24"/>
        </w:rPr>
        <w:t xml:space="preserve"> we will always try to reach out to new clients so that the base can be increased. It will be done </w:t>
      </w:r>
      <w:r w:rsidR="006752B5">
        <w:rPr>
          <w:rFonts w:ascii="Times New Roman" w:hAnsi="Times New Roman" w:cs="Times New Roman"/>
          <w:sz w:val="24"/>
          <w:szCs w:val="24"/>
        </w:rPr>
        <w:t xml:space="preserve">with the help of </w:t>
      </w:r>
      <w:r w:rsidR="004C431C" w:rsidRPr="002F1703">
        <w:rPr>
          <w:rFonts w:ascii="Times New Roman" w:hAnsi="Times New Roman" w:cs="Times New Roman"/>
          <w:sz w:val="24"/>
          <w:szCs w:val="24"/>
        </w:rPr>
        <w:t xml:space="preserve">social media marketing on different platforms, we will be offering scholarships to the students and festive offers </w:t>
      </w:r>
      <w:r w:rsidR="00862592">
        <w:rPr>
          <w:rFonts w:ascii="Times New Roman" w:hAnsi="Times New Roman" w:cs="Times New Roman"/>
          <w:sz w:val="24"/>
          <w:szCs w:val="24"/>
        </w:rPr>
        <w:t>through</w:t>
      </w:r>
      <w:r w:rsidR="004C431C" w:rsidRPr="002F1703">
        <w:rPr>
          <w:rFonts w:ascii="Times New Roman" w:hAnsi="Times New Roman" w:cs="Times New Roman"/>
          <w:sz w:val="24"/>
          <w:szCs w:val="24"/>
        </w:rPr>
        <w:t xml:space="preserve"> various advertisements</w:t>
      </w:r>
      <w:r w:rsidR="00052273">
        <w:rPr>
          <w:rFonts w:ascii="Times New Roman" w:hAnsi="Times New Roman" w:cs="Times New Roman"/>
          <w:sz w:val="24"/>
          <w:szCs w:val="24"/>
        </w:rPr>
        <w:t xml:space="preserve"> </w:t>
      </w:r>
      <w:r w:rsidR="00052273" w:rsidRPr="00052273">
        <w:rPr>
          <w:rFonts w:ascii="Times New Roman" w:hAnsi="Times New Roman" w:cs="Times New Roman"/>
          <w:sz w:val="24"/>
          <w:szCs w:val="24"/>
        </w:rPr>
        <w:t>(</w:t>
      </w:r>
      <w:r w:rsidR="00052273" w:rsidRPr="00052273">
        <w:rPr>
          <w:rFonts w:ascii="Times New Roman" w:hAnsi="Times New Roman" w:cs="Times New Roman"/>
          <w:color w:val="222222"/>
          <w:sz w:val="24"/>
          <w:szCs w:val="24"/>
          <w:shd w:val="clear" w:color="auto" w:fill="FFFFFF"/>
        </w:rPr>
        <w:t>Melchiorre and johnson, 2017)</w:t>
      </w:r>
      <w:r w:rsidR="004C431C" w:rsidRPr="00052273">
        <w:rPr>
          <w:rFonts w:ascii="Times New Roman" w:hAnsi="Times New Roman" w:cs="Times New Roman"/>
          <w:sz w:val="24"/>
          <w:szCs w:val="24"/>
        </w:rPr>
        <w:t>.</w:t>
      </w:r>
      <w:r w:rsidR="004C431C" w:rsidRPr="002F1703">
        <w:rPr>
          <w:rFonts w:ascii="Times New Roman" w:hAnsi="Times New Roman" w:cs="Times New Roman"/>
          <w:sz w:val="24"/>
          <w:szCs w:val="24"/>
        </w:rPr>
        <w:t xml:space="preserve"> </w:t>
      </w:r>
      <w:r w:rsidR="006752B5">
        <w:rPr>
          <w:rFonts w:ascii="Times New Roman" w:hAnsi="Times New Roman" w:cs="Times New Roman"/>
          <w:sz w:val="24"/>
          <w:szCs w:val="24"/>
        </w:rPr>
        <w:t xml:space="preserve">Further, we </w:t>
      </w:r>
      <w:r w:rsidR="004C431C" w:rsidRPr="002F1703">
        <w:rPr>
          <w:rFonts w:ascii="Times New Roman" w:hAnsi="Times New Roman" w:cs="Times New Roman"/>
          <w:sz w:val="24"/>
          <w:szCs w:val="24"/>
        </w:rPr>
        <w:t>will be distributing</w:t>
      </w:r>
      <w:r w:rsidR="006752B5">
        <w:rPr>
          <w:rFonts w:ascii="Times New Roman" w:hAnsi="Times New Roman" w:cs="Times New Roman"/>
          <w:sz w:val="24"/>
          <w:szCs w:val="24"/>
        </w:rPr>
        <w:t xml:space="preserve"> the </w:t>
      </w:r>
      <w:r w:rsidR="003761C5" w:rsidRPr="002F1703">
        <w:rPr>
          <w:rFonts w:ascii="Times New Roman" w:hAnsi="Times New Roman" w:cs="Times New Roman"/>
          <w:sz w:val="24"/>
          <w:szCs w:val="24"/>
        </w:rPr>
        <w:t>pamphlets</w:t>
      </w:r>
      <w:r w:rsidR="004C431C" w:rsidRPr="002F1703">
        <w:rPr>
          <w:rFonts w:ascii="Times New Roman" w:hAnsi="Times New Roman" w:cs="Times New Roman"/>
          <w:sz w:val="24"/>
          <w:szCs w:val="24"/>
        </w:rPr>
        <w:t xml:space="preserve"> across different regions especially nearby schools and universities</w:t>
      </w:r>
      <w:r w:rsidR="006752B5">
        <w:rPr>
          <w:rFonts w:ascii="Times New Roman" w:hAnsi="Times New Roman" w:cs="Times New Roman"/>
          <w:sz w:val="24"/>
          <w:szCs w:val="24"/>
        </w:rPr>
        <w:t xml:space="preserve"> or colleges </w:t>
      </w:r>
      <w:r w:rsidR="004C431C" w:rsidRPr="002F1703">
        <w:rPr>
          <w:rFonts w:ascii="Times New Roman" w:hAnsi="Times New Roman" w:cs="Times New Roman"/>
          <w:sz w:val="24"/>
          <w:szCs w:val="24"/>
        </w:rPr>
        <w:t>which will attract the</w:t>
      </w:r>
      <w:r w:rsidR="006752B5">
        <w:rPr>
          <w:rFonts w:ascii="Times New Roman" w:hAnsi="Times New Roman" w:cs="Times New Roman"/>
          <w:sz w:val="24"/>
          <w:szCs w:val="24"/>
        </w:rPr>
        <w:t xml:space="preserve"> new</w:t>
      </w:r>
      <w:r w:rsidR="004C431C" w:rsidRPr="002F1703">
        <w:rPr>
          <w:rFonts w:ascii="Times New Roman" w:hAnsi="Times New Roman" w:cs="Times New Roman"/>
          <w:sz w:val="24"/>
          <w:szCs w:val="24"/>
        </w:rPr>
        <w:t xml:space="preserve"> customer. Thanks to our research team that has discovered the changing requirements of the c</w:t>
      </w:r>
      <w:r w:rsidR="006752B5">
        <w:rPr>
          <w:rFonts w:ascii="Times New Roman" w:hAnsi="Times New Roman" w:cs="Times New Roman"/>
          <w:sz w:val="24"/>
          <w:szCs w:val="24"/>
        </w:rPr>
        <w:t xml:space="preserve">onsumers </w:t>
      </w:r>
      <w:r w:rsidR="004C431C" w:rsidRPr="002F1703">
        <w:rPr>
          <w:rFonts w:ascii="Times New Roman" w:hAnsi="Times New Roman" w:cs="Times New Roman"/>
          <w:sz w:val="24"/>
          <w:szCs w:val="24"/>
        </w:rPr>
        <w:t>which will make our brand unique from others and giv</w:t>
      </w:r>
      <w:r w:rsidR="00862592">
        <w:rPr>
          <w:rFonts w:ascii="Times New Roman" w:hAnsi="Times New Roman" w:cs="Times New Roman"/>
          <w:sz w:val="24"/>
          <w:szCs w:val="24"/>
        </w:rPr>
        <w:t>e</w:t>
      </w:r>
      <w:r w:rsidR="004C431C" w:rsidRPr="002F1703">
        <w:rPr>
          <w:rFonts w:ascii="Times New Roman" w:hAnsi="Times New Roman" w:cs="Times New Roman"/>
          <w:sz w:val="24"/>
          <w:szCs w:val="24"/>
        </w:rPr>
        <w:t xml:space="preserve"> us a competitive advantage over other brands</w:t>
      </w:r>
      <w:r w:rsidR="009D6969">
        <w:rPr>
          <w:rFonts w:ascii="Times New Roman" w:hAnsi="Times New Roman" w:cs="Times New Roman"/>
          <w:sz w:val="24"/>
          <w:szCs w:val="24"/>
        </w:rPr>
        <w:t xml:space="preserve"> </w:t>
      </w:r>
      <w:r w:rsidR="009D6969" w:rsidRPr="009D6969">
        <w:rPr>
          <w:rFonts w:ascii="Times New Roman" w:hAnsi="Times New Roman" w:cs="Times New Roman"/>
          <w:sz w:val="24"/>
          <w:szCs w:val="24"/>
        </w:rPr>
        <w:t>(</w:t>
      </w:r>
      <w:r w:rsidR="009D6969" w:rsidRPr="009D6969">
        <w:rPr>
          <w:rFonts w:ascii="Times New Roman" w:hAnsi="Times New Roman" w:cs="Times New Roman"/>
          <w:color w:val="222222"/>
          <w:sz w:val="24"/>
          <w:szCs w:val="24"/>
          <w:shd w:val="clear" w:color="auto" w:fill="FFFFFF"/>
        </w:rPr>
        <w:t>Fierro, Cardona Arbelaez and Gavilanez, 2017</w:t>
      </w:r>
      <w:r w:rsidR="009D6969" w:rsidRPr="009D6969">
        <w:rPr>
          <w:rFonts w:ascii="Times New Roman" w:hAnsi="Times New Roman" w:cs="Times New Roman"/>
          <w:i/>
          <w:iCs/>
          <w:color w:val="222222"/>
          <w:sz w:val="24"/>
          <w:szCs w:val="24"/>
          <w:shd w:val="clear" w:color="auto" w:fill="FFFFFF"/>
        </w:rPr>
        <w:t xml:space="preserve">). </w:t>
      </w:r>
      <w:r w:rsidR="006752B5">
        <w:rPr>
          <w:rFonts w:ascii="Times New Roman" w:hAnsi="Times New Roman" w:cs="Times New Roman"/>
          <w:sz w:val="24"/>
          <w:szCs w:val="24"/>
        </w:rPr>
        <w:t xml:space="preserve">The organisation </w:t>
      </w:r>
      <w:r w:rsidR="004C431C" w:rsidRPr="002F1703">
        <w:rPr>
          <w:rFonts w:ascii="Times New Roman" w:hAnsi="Times New Roman" w:cs="Times New Roman"/>
          <w:sz w:val="24"/>
          <w:szCs w:val="24"/>
        </w:rPr>
        <w:t xml:space="preserve">will not just be providing education to the students but will also help the student with their projects and </w:t>
      </w:r>
      <w:r w:rsidR="00556C0B" w:rsidRPr="002F1703">
        <w:rPr>
          <w:rFonts w:ascii="Times New Roman" w:hAnsi="Times New Roman" w:cs="Times New Roman"/>
          <w:sz w:val="24"/>
          <w:szCs w:val="24"/>
        </w:rPr>
        <w:t>assignments</w:t>
      </w:r>
      <w:r w:rsidR="004C431C" w:rsidRPr="002F1703">
        <w:rPr>
          <w:rFonts w:ascii="Times New Roman" w:hAnsi="Times New Roman" w:cs="Times New Roman"/>
          <w:sz w:val="24"/>
          <w:szCs w:val="24"/>
        </w:rPr>
        <w:t xml:space="preserve"> which makes a huge difference for the student as they can get good grades in the exams. We will be focusing more upon those whose financial position </w:t>
      </w:r>
      <w:r w:rsidR="006752B5">
        <w:rPr>
          <w:rFonts w:ascii="Times New Roman" w:hAnsi="Times New Roman" w:cs="Times New Roman"/>
          <w:sz w:val="24"/>
          <w:szCs w:val="24"/>
        </w:rPr>
        <w:t>which are</w:t>
      </w:r>
      <w:r w:rsidR="004C431C" w:rsidRPr="002F1703">
        <w:rPr>
          <w:rFonts w:ascii="Times New Roman" w:hAnsi="Times New Roman" w:cs="Times New Roman"/>
          <w:sz w:val="24"/>
          <w:szCs w:val="24"/>
        </w:rPr>
        <w:t xml:space="preserve"> not good enough to go for expensive courses thus</w:t>
      </w:r>
      <w:r w:rsidR="006752B5">
        <w:rPr>
          <w:rFonts w:ascii="Times New Roman" w:hAnsi="Times New Roman" w:cs="Times New Roman"/>
          <w:sz w:val="24"/>
          <w:szCs w:val="24"/>
        </w:rPr>
        <w:t xml:space="preserve">, </w:t>
      </w:r>
      <w:r w:rsidR="004C431C" w:rsidRPr="002F1703">
        <w:rPr>
          <w:rFonts w:ascii="Times New Roman" w:hAnsi="Times New Roman" w:cs="Times New Roman"/>
          <w:sz w:val="24"/>
          <w:szCs w:val="24"/>
        </w:rPr>
        <w:t>will offer them good</w:t>
      </w:r>
      <w:r w:rsidR="006752B5">
        <w:rPr>
          <w:rFonts w:ascii="Times New Roman" w:hAnsi="Times New Roman" w:cs="Times New Roman"/>
          <w:sz w:val="24"/>
          <w:szCs w:val="24"/>
        </w:rPr>
        <w:t xml:space="preserve"> and valuable</w:t>
      </w:r>
      <w:r w:rsidR="004C431C" w:rsidRPr="002F1703">
        <w:rPr>
          <w:rFonts w:ascii="Times New Roman" w:hAnsi="Times New Roman" w:cs="Times New Roman"/>
          <w:sz w:val="24"/>
          <w:szCs w:val="24"/>
        </w:rPr>
        <w:t xml:space="preserve"> discounts</w:t>
      </w:r>
      <w:r w:rsidR="009D6969">
        <w:rPr>
          <w:rFonts w:ascii="Times New Roman" w:hAnsi="Times New Roman" w:cs="Times New Roman"/>
          <w:sz w:val="24"/>
          <w:szCs w:val="24"/>
        </w:rPr>
        <w:t xml:space="preserve"> </w:t>
      </w:r>
      <w:r w:rsidR="009D6969" w:rsidRPr="009D6969">
        <w:rPr>
          <w:rFonts w:ascii="Times New Roman" w:hAnsi="Times New Roman" w:cs="Times New Roman"/>
          <w:sz w:val="24"/>
          <w:szCs w:val="24"/>
        </w:rPr>
        <w:t>(</w:t>
      </w:r>
      <w:r w:rsidR="009D6969" w:rsidRPr="009D6969">
        <w:rPr>
          <w:rFonts w:ascii="Times New Roman" w:hAnsi="Times New Roman" w:cs="Times New Roman"/>
          <w:color w:val="222222"/>
          <w:sz w:val="24"/>
          <w:szCs w:val="24"/>
          <w:shd w:val="clear" w:color="auto" w:fill="FFFFFF"/>
        </w:rPr>
        <w:t>Davis,</w:t>
      </w:r>
      <w:r w:rsidR="006752B5">
        <w:rPr>
          <w:rFonts w:ascii="Times New Roman" w:hAnsi="Times New Roman" w:cs="Times New Roman"/>
          <w:color w:val="222222"/>
          <w:sz w:val="24"/>
          <w:szCs w:val="24"/>
          <w:shd w:val="clear" w:color="auto" w:fill="FFFFFF"/>
        </w:rPr>
        <w:t xml:space="preserve"> </w:t>
      </w:r>
      <w:r w:rsidR="009D6969" w:rsidRPr="009D6969">
        <w:rPr>
          <w:rFonts w:ascii="Times New Roman" w:hAnsi="Times New Roman" w:cs="Times New Roman"/>
          <w:color w:val="222222"/>
          <w:sz w:val="24"/>
          <w:szCs w:val="24"/>
          <w:shd w:val="clear" w:color="auto" w:fill="FFFFFF"/>
        </w:rPr>
        <w:t>Gough and Taylor, 2019).</w:t>
      </w:r>
      <w:r w:rsidR="004C431C" w:rsidRPr="002F1703">
        <w:rPr>
          <w:rFonts w:ascii="Times New Roman" w:hAnsi="Times New Roman" w:cs="Times New Roman"/>
          <w:sz w:val="24"/>
          <w:szCs w:val="24"/>
        </w:rPr>
        <w:t xml:space="preserve"> </w:t>
      </w:r>
      <w:r w:rsidR="006752B5">
        <w:rPr>
          <w:rFonts w:ascii="Times New Roman" w:hAnsi="Times New Roman" w:cs="Times New Roman"/>
          <w:sz w:val="24"/>
          <w:szCs w:val="24"/>
        </w:rPr>
        <w:t xml:space="preserve">Therefore, </w:t>
      </w:r>
      <w:r w:rsidR="004C431C" w:rsidRPr="002F1703">
        <w:rPr>
          <w:rFonts w:ascii="Times New Roman" w:hAnsi="Times New Roman" w:cs="Times New Roman"/>
          <w:sz w:val="24"/>
          <w:szCs w:val="24"/>
        </w:rPr>
        <w:t>to keep the revenue</w:t>
      </w:r>
      <w:r w:rsidR="00E37057">
        <w:rPr>
          <w:rFonts w:ascii="Times New Roman" w:hAnsi="Times New Roman" w:cs="Times New Roman"/>
          <w:sz w:val="24"/>
          <w:szCs w:val="24"/>
        </w:rPr>
        <w:t>s</w:t>
      </w:r>
      <w:r w:rsidR="004C431C" w:rsidRPr="002F1703">
        <w:rPr>
          <w:rFonts w:ascii="Times New Roman" w:hAnsi="Times New Roman" w:cs="Times New Roman"/>
          <w:sz w:val="24"/>
          <w:szCs w:val="24"/>
        </w:rPr>
        <w:t xml:space="preserve"> strong</w:t>
      </w:r>
      <w:r w:rsidR="00E37057">
        <w:rPr>
          <w:rFonts w:ascii="Times New Roman" w:hAnsi="Times New Roman" w:cs="Times New Roman"/>
          <w:sz w:val="24"/>
          <w:szCs w:val="24"/>
        </w:rPr>
        <w:t xml:space="preserve"> or in better position</w:t>
      </w:r>
      <w:r w:rsidR="004C431C" w:rsidRPr="002F1703">
        <w:rPr>
          <w:rFonts w:ascii="Times New Roman" w:hAnsi="Times New Roman" w:cs="Times New Roman"/>
          <w:sz w:val="24"/>
          <w:szCs w:val="24"/>
        </w:rPr>
        <w:t xml:space="preserve"> we cannot offer every customer the scholarship benefit so </w:t>
      </w:r>
      <w:r w:rsidR="00E37057">
        <w:rPr>
          <w:rFonts w:ascii="Times New Roman" w:hAnsi="Times New Roman" w:cs="Times New Roman"/>
          <w:sz w:val="24"/>
          <w:szCs w:val="24"/>
        </w:rPr>
        <w:t>a program will be</w:t>
      </w:r>
      <w:r w:rsidR="004C431C" w:rsidRPr="002F1703">
        <w:rPr>
          <w:rFonts w:ascii="Times New Roman" w:hAnsi="Times New Roman" w:cs="Times New Roman"/>
          <w:sz w:val="24"/>
          <w:szCs w:val="24"/>
        </w:rPr>
        <w:t xml:space="preserve"> conduct</w:t>
      </w:r>
      <w:r w:rsidR="00E37057">
        <w:rPr>
          <w:rFonts w:ascii="Times New Roman" w:hAnsi="Times New Roman" w:cs="Times New Roman"/>
          <w:sz w:val="24"/>
          <w:szCs w:val="24"/>
        </w:rPr>
        <w:t>ed considering</w:t>
      </w:r>
      <w:r w:rsidR="004C431C" w:rsidRPr="002F1703">
        <w:rPr>
          <w:rFonts w:ascii="Times New Roman" w:hAnsi="Times New Roman" w:cs="Times New Roman"/>
          <w:sz w:val="24"/>
          <w:szCs w:val="24"/>
        </w:rPr>
        <w:t xml:space="preserve"> examination </w:t>
      </w:r>
      <w:r w:rsidR="00E37057">
        <w:rPr>
          <w:rFonts w:ascii="Times New Roman" w:hAnsi="Times New Roman" w:cs="Times New Roman"/>
          <w:sz w:val="24"/>
          <w:szCs w:val="24"/>
        </w:rPr>
        <w:t xml:space="preserve">as its core factor </w:t>
      </w:r>
      <w:r w:rsidR="004C431C" w:rsidRPr="002F1703">
        <w:rPr>
          <w:rFonts w:ascii="Times New Roman" w:hAnsi="Times New Roman" w:cs="Times New Roman"/>
          <w:sz w:val="24"/>
          <w:szCs w:val="24"/>
        </w:rPr>
        <w:t>based upon the decided criteria of scores and those who will clear can get th</w:t>
      </w:r>
      <w:r w:rsidR="00862592">
        <w:rPr>
          <w:rFonts w:ascii="Times New Roman" w:hAnsi="Times New Roman" w:cs="Times New Roman"/>
          <w:sz w:val="24"/>
          <w:szCs w:val="24"/>
        </w:rPr>
        <w:t>at</w:t>
      </w:r>
      <w:r w:rsidR="004C431C" w:rsidRPr="002F1703">
        <w:rPr>
          <w:rFonts w:ascii="Times New Roman" w:hAnsi="Times New Roman" w:cs="Times New Roman"/>
          <w:sz w:val="24"/>
          <w:szCs w:val="24"/>
        </w:rPr>
        <w:t xml:space="preserve"> scholarship. The students who are already a part of the online course and want to continue their further education with us will get a thirty percent loyalty discount. This will ensure that we can retain our old clients. </w:t>
      </w:r>
      <w:r w:rsidR="00DF40FD">
        <w:rPr>
          <w:rFonts w:ascii="Times New Roman" w:hAnsi="Times New Roman" w:cs="Times New Roman"/>
          <w:sz w:val="24"/>
          <w:szCs w:val="24"/>
        </w:rPr>
        <w:t>Further the marketing strategies can be explained with the help of four Ps namely- product, price, place,</w:t>
      </w:r>
      <w:r w:rsidR="005A6838">
        <w:rPr>
          <w:rFonts w:ascii="Times New Roman" w:hAnsi="Times New Roman" w:cs="Times New Roman"/>
          <w:sz w:val="24"/>
          <w:szCs w:val="24"/>
        </w:rPr>
        <w:t xml:space="preserve"> </w:t>
      </w:r>
      <w:r w:rsidR="00DF40FD">
        <w:rPr>
          <w:rFonts w:ascii="Times New Roman" w:hAnsi="Times New Roman" w:cs="Times New Roman"/>
          <w:sz w:val="24"/>
          <w:szCs w:val="24"/>
        </w:rPr>
        <w:t>promotion.</w:t>
      </w:r>
    </w:p>
    <w:p w14:paraId="15E670B7" w14:textId="77777777" w:rsidR="002F1703" w:rsidRPr="00CD6159" w:rsidRDefault="004C431C" w:rsidP="00CD6159">
      <w:pPr>
        <w:pStyle w:val="Titolo2"/>
        <w:rPr>
          <w:sz w:val="24"/>
        </w:rPr>
      </w:pPr>
      <w:bookmarkStart w:id="11" w:name="_Toc112170932"/>
      <w:r w:rsidRPr="00CD6159">
        <w:rPr>
          <w:rStyle w:val="Titolo2Carattere"/>
          <w:sz w:val="24"/>
        </w:rPr>
        <w:t>Product</w:t>
      </w:r>
      <w:r w:rsidR="00DB7EFB" w:rsidRPr="00CD6159">
        <w:rPr>
          <w:rStyle w:val="Titolo2Carattere"/>
          <w:sz w:val="24"/>
        </w:rPr>
        <w:t xml:space="preserve"> </w:t>
      </w:r>
      <w:r w:rsidR="00DB7EFB" w:rsidRPr="00CD6159">
        <w:rPr>
          <w:sz w:val="24"/>
        </w:rPr>
        <w:t>–</w:t>
      </w:r>
      <w:bookmarkEnd w:id="11"/>
      <w:r w:rsidR="00DB7EFB" w:rsidRPr="00CD6159">
        <w:rPr>
          <w:sz w:val="24"/>
        </w:rPr>
        <w:t xml:space="preserve"> </w:t>
      </w:r>
    </w:p>
    <w:p w14:paraId="447EC817" w14:textId="705CB46A" w:rsidR="004C431C" w:rsidRPr="002F1703" w:rsidRDefault="00DB7EFB"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Our brand </w:t>
      </w:r>
      <w:r w:rsidR="00ED6645">
        <w:rPr>
          <w:rFonts w:ascii="Times New Roman" w:hAnsi="Times New Roman" w:cs="Times New Roman"/>
          <w:sz w:val="24"/>
          <w:szCs w:val="24"/>
        </w:rPr>
        <w:t>Smart</w:t>
      </w:r>
      <w:r w:rsidR="00DF40FD">
        <w:rPr>
          <w:rFonts w:ascii="Times New Roman" w:hAnsi="Times New Roman" w:cs="Times New Roman"/>
          <w:sz w:val="24"/>
          <w:szCs w:val="24"/>
        </w:rPr>
        <w:t xml:space="preserve"> </w:t>
      </w:r>
      <w:r w:rsidR="00ED6645">
        <w:rPr>
          <w:rFonts w:ascii="Times New Roman" w:hAnsi="Times New Roman" w:cs="Times New Roman"/>
          <w:sz w:val="24"/>
          <w:szCs w:val="24"/>
        </w:rPr>
        <w:t>Study</w:t>
      </w:r>
      <w:r w:rsidRPr="002F1703">
        <w:rPr>
          <w:rFonts w:ascii="Times New Roman" w:hAnsi="Times New Roman" w:cs="Times New Roman"/>
          <w:sz w:val="24"/>
          <w:szCs w:val="24"/>
        </w:rPr>
        <w:t xml:space="preserve"> will provide various courses </w:t>
      </w:r>
      <w:r w:rsidR="00862592">
        <w:rPr>
          <w:rFonts w:ascii="Times New Roman" w:hAnsi="Times New Roman" w:cs="Times New Roman"/>
          <w:sz w:val="24"/>
          <w:szCs w:val="24"/>
        </w:rPr>
        <w:t>for</w:t>
      </w:r>
      <w:r w:rsidRPr="002F1703">
        <w:rPr>
          <w:rFonts w:ascii="Times New Roman" w:hAnsi="Times New Roman" w:cs="Times New Roman"/>
          <w:sz w:val="24"/>
          <w:szCs w:val="24"/>
        </w:rPr>
        <w:t xml:space="preserve"> every stream</w:t>
      </w:r>
      <w:r w:rsidR="00DF40FD">
        <w:rPr>
          <w:rFonts w:ascii="Times New Roman" w:hAnsi="Times New Roman" w:cs="Times New Roman"/>
          <w:sz w:val="24"/>
          <w:szCs w:val="24"/>
        </w:rPr>
        <w:t xml:space="preserve"> and </w:t>
      </w:r>
      <w:r w:rsidRPr="002F1703">
        <w:rPr>
          <w:rFonts w:ascii="Times New Roman" w:hAnsi="Times New Roman" w:cs="Times New Roman"/>
          <w:sz w:val="24"/>
          <w:szCs w:val="24"/>
        </w:rPr>
        <w:t xml:space="preserve">will be offering the courses through our website as well as </w:t>
      </w:r>
      <w:r w:rsidR="00862592">
        <w:rPr>
          <w:rFonts w:ascii="Times New Roman" w:hAnsi="Times New Roman" w:cs="Times New Roman"/>
          <w:sz w:val="24"/>
          <w:szCs w:val="24"/>
        </w:rPr>
        <w:t xml:space="preserve">an </w:t>
      </w:r>
      <w:r w:rsidRPr="002F1703">
        <w:rPr>
          <w:rFonts w:ascii="Times New Roman" w:hAnsi="Times New Roman" w:cs="Times New Roman"/>
          <w:sz w:val="24"/>
          <w:szCs w:val="24"/>
        </w:rPr>
        <w:t>application that can be used on laptop</w:t>
      </w:r>
      <w:r w:rsidR="00862592">
        <w:rPr>
          <w:rFonts w:ascii="Times New Roman" w:hAnsi="Times New Roman" w:cs="Times New Roman"/>
          <w:sz w:val="24"/>
          <w:szCs w:val="24"/>
        </w:rPr>
        <w:t>s</w:t>
      </w:r>
      <w:r w:rsidRPr="002F1703">
        <w:rPr>
          <w:rFonts w:ascii="Times New Roman" w:hAnsi="Times New Roman" w:cs="Times New Roman"/>
          <w:sz w:val="24"/>
          <w:szCs w:val="24"/>
        </w:rPr>
        <w:t xml:space="preserve"> and even on </w:t>
      </w:r>
      <w:r w:rsidRPr="002F1703">
        <w:rPr>
          <w:rFonts w:ascii="Times New Roman" w:hAnsi="Times New Roman" w:cs="Times New Roman"/>
          <w:sz w:val="24"/>
          <w:szCs w:val="24"/>
        </w:rPr>
        <w:lastRenderedPageBreak/>
        <w:t>mobile phones</w:t>
      </w:r>
      <w:r w:rsidR="002F5DBB">
        <w:rPr>
          <w:rFonts w:ascii="Times New Roman" w:hAnsi="Times New Roman" w:cs="Times New Roman"/>
          <w:sz w:val="24"/>
          <w:szCs w:val="24"/>
        </w:rPr>
        <w:t xml:space="preserve"> with the adoption of product differentiation strategy</w:t>
      </w:r>
      <w:r w:rsidRPr="002F1703">
        <w:rPr>
          <w:rFonts w:ascii="Times New Roman" w:hAnsi="Times New Roman" w:cs="Times New Roman"/>
          <w:sz w:val="24"/>
          <w:szCs w:val="24"/>
        </w:rPr>
        <w:t xml:space="preserve">. Every client will be given a unique user id </w:t>
      </w:r>
      <w:r w:rsidR="00DF40FD">
        <w:rPr>
          <w:rFonts w:ascii="Times New Roman" w:hAnsi="Times New Roman" w:cs="Times New Roman"/>
          <w:sz w:val="24"/>
          <w:szCs w:val="24"/>
        </w:rPr>
        <w:t xml:space="preserve">on which </w:t>
      </w:r>
      <w:r w:rsidRPr="002F1703">
        <w:rPr>
          <w:rFonts w:ascii="Times New Roman" w:hAnsi="Times New Roman" w:cs="Times New Roman"/>
          <w:sz w:val="24"/>
          <w:szCs w:val="24"/>
        </w:rPr>
        <w:t>they can create their passwords</w:t>
      </w:r>
      <w:r w:rsidR="00DF40FD">
        <w:rPr>
          <w:rFonts w:ascii="Times New Roman" w:hAnsi="Times New Roman" w:cs="Times New Roman"/>
          <w:sz w:val="24"/>
          <w:szCs w:val="24"/>
        </w:rPr>
        <w:t xml:space="preserve"> for getting access to their online </w:t>
      </w:r>
      <w:r w:rsidRPr="002F1703">
        <w:rPr>
          <w:rFonts w:ascii="Times New Roman" w:hAnsi="Times New Roman" w:cs="Times New Roman"/>
          <w:sz w:val="24"/>
          <w:szCs w:val="24"/>
        </w:rPr>
        <w:t xml:space="preserve">course. Every time a client login the online platform there will </w:t>
      </w:r>
      <w:r w:rsidR="00862592">
        <w:rPr>
          <w:rFonts w:ascii="Times New Roman" w:hAnsi="Times New Roman" w:cs="Times New Roman"/>
          <w:sz w:val="24"/>
          <w:szCs w:val="24"/>
        </w:rPr>
        <w:t xml:space="preserve">be </w:t>
      </w:r>
      <w:r w:rsidRPr="002F1703">
        <w:rPr>
          <w:rFonts w:ascii="Times New Roman" w:hAnsi="Times New Roman" w:cs="Times New Roman"/>
          <w:sz w:val="24"/>
          <w:szCs w:val="24"/>
        </w:rPr>
        <w:t>a system</w:t>
      </w:r>
      <w:r w:rsidR="00862592">
        <w:rPr>
          <w:rFonts w:ascii="Times New Roman" w:hAnsi="Times New Roman" w:cs="Times New Roman"/>
          <w:sz w:val="24"/>
          <w:szCs w:val="24"/>
        </w:rPr>
        <w:t>-</w:t>
      </w:r>
      <w:r w:rsidRPr="002F1703">
        <w:rPr>
          <w:rFonts w:ascii="Times New Roman" w:hAnsi="Times New Roman" w:cs="Times New Roman"/>
          <w:sz w:val="24"/>
          <w:szCs w:val="24"/>
        </w:rPr>
        <w:t xml:space="preserve">generated OTP which will be sent to the registered phone number so that the portal cannot be used by someone else. </w:t>
      </w:r>
      <w:r w:rsidR="00470765">
        <w:rPr>
          <w:rFonts w:ascii="Times New Roman" w:hAnsi="Times New Roman" w:cs="Times New Roman"/>
          <w:sz w:val="24"/>
          <w:szCs w:val="24"/>
        </w:rPr>
        <w:t>It will be providing</w:t>
      </w:r>
      <w:r w:rsidRPr="002F1703">
        <w:rPr>
          <w:rFonts w:ascii="Times New Roman" w:hAnsi="Times New Roman" w:cs="Times New Roman"/>
          <w:sz w:val="24"/>
          <w:szCs w:val="24"/>
        </w:rPr>
        <w:t xml:space="preserve"> with both live as well as recorded sessions just to ensure that the client can flexibly attend the online classes. </w:t>
      </w:r>
      <w:r w:rsidR="00470765">
        <w:rPr>
          <w:rFonts w:ascii="Times New Roman" w:hAnsi="Times New Roman" w:cs="Times New Roman"/>
          <w:sz w:val="24"/>
          <w:szCs w:val="24"/>
        </w:rPr>
        <w:t>Further, it</w:t>
      </w:r>
      <w:r w:rsidRPr="002F1703">
        <w:rPr>
          <w:rFonts w:ascii="Times New Roman" w:hAnsi="Times New Roman" w:cs="Times New Roman"/>
          <w:sz w:val="24"/>
          <w:szCs w:val="24"/>
        </w:rPr>
        <w:t xml:space="preserve"> will keep updating</w:t>
      </w:r>
      <w:r w:rsidR="00470765">
        <w:rPr>
          <w:rFonts w:ascii="Times New Roman" w:hAnsi="Times New Roman" w:cs="Times New Roman"/>
          <w:sz w:val="24"/>
          <w:szCs w:val="24"/>
        </w:rPr>
        <w:t xml:space="preserve"> the complete</w:t>
      </w:r>
      <w:r w:rsidRPr="002F1703">
        <w:rPr>
          <w:rFonts w:ascii="Times New Roman" w:hAnsi="Times New Roman" w:cs="Times New Roman"/>
          <w:sz w:val="24"/>
          <w:szCs w:val="24"/>
        </w:rPr>
        <w:t xml:space="preserve"> system and diversif</w:t>
      </w:r>
      <w:r w:rsidR="00470765">
        <w:rPr>
          <w:rFonts w:ascii="Times New Roman" w:hAnsi="Times New Roman" w:cs="Times New Roman"/>
          <w:sz w:val="24"/>
          <w:szCs w:val="24"/>
        </w:rPr>
        <w:t>ying the whole</w:t>
      </w:r>
      <w:r w:rsidRPr="002F1703">
        <w:rPr>
          <w:rFonts w:ascii="Times New Roman" w:hAnsi="Times New Roman" w:cs="Times New Roman"/>
          <w:sz w:val="24"/>
          <w:szCs w:val="24"/>
        </w:rPr>
        <w:t xml:space="preserve"> courses and </w:t>
      </w:r>
      <w:r w:rsidR="00470765">
        <w:rPr>
          <w:rFonts w:ascii="Times New Roman" w:hAnsi="Times New Roman" w:cs="Times New Roman"/>
          <w:sz w:val="24"/>
          <w:szCs w:val="24"/>
        </w:rPr>
        <w:t xml:space="preserve">other </w:t>
      </w:r>
      <w:r w:rsidRPr="002F1703">
        <w:rPr>
          <w:rFonts w:ascii="Times New Roman" w:hAnsi="Times New Roman" w:cs="Times New Roman"/>
          <w:sz w:val="24"/>
          <w:szCs w:val="24"/>
        </w:rPr>
        <w:t>services to ensure that we can remain competitive.</w:t>
      </w:r>
    </w:p>
    <w:p w14:paraId="4ECEE941" w14:textId="77777777" w:rsidR="002F1703" w:rsidRPr="00CD6159" w:rsidRDefault="004C431C" w:rsidP="00CD6159">
      <w:pPr>
        <w:pStyle w:val="Titolo2"/>
        <w:rPr>
          <w:sz w:val="24"/>
        </w:rPr>
      </w:pPr>
      <w:bookmarkStart w:id="12" w:name="_Toc112170933"/>
      <w:r w:rsidRPr="00CD6159">
        <w:rPr>
          <w:rStyle w:val="Titolo2Carattere"/>
          <w:sz w:val="24"/>
        </w:rPr>
        <w:t>Price</w:t>
      </w:r>
      <w:r w:rsidR="00DB7EFB" w:rsidRPr="00CD6159">
        <w:rPr>
          <w:sz w:val="24"/>
        </w:rPr>
        <w:t>-</w:t>
      </w:r>
      <w:bookmarkEnd w:id="12"/>
      <w:r w:rsidR="00DB7EFB" w:rsidRPr="00CD6159">
        <w:rPr>
          <w:sz w:val="24"/>
        </w:rPr>
        <w:t xml:space="preserve"> </w:t>
      </w:r>
    </w:p>
    <w:p w14:paraId="72D746B7" w14:textId="126C2BB7" w:rsidR="004C431C" w:rsidRPr="002F1703" w:rsidRDefault="00DB7EFB"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The brand courses will be varying differently in price based on the course chosen by the client. However, the prices will always be reasonable for the client along with maintaining the best quality. We will take care of those clients who are not financially strong by providing them with scholarships and various discounts on our courses to ensure that they can also have access to our services.</w:t>
      </w:r>
    </w:p>
    <w:p w14:paraId="47C0CE18" w14:textId="77777777" w:rsidR="002F1703" w:rsidRPr="00CD6159" w:rsidRDefault="004C431C" w:rsidP="00CD6159">
      <w:pPr>
        <w:pStyle w:val="Titolo2"/>
        <w:rPr>
          <w:sz w:val="24"/>
        </w:rPr>
      </w:pPr>
      <w:bookmarkStart w:id="13" w:name="_Toc112170934"/>
      <w:r w:rsidRPr="00CD6159">
        <w:rPr>
          <w:rStyle w:val="Titolo2Carattere"/>
          <w:sz w:val="24"/>
        </w:rPr>
        <w:t xml:space="preserve">Place </w:t>
      </w:r>
      <w:r w:rsidR="00005C7D" w:rsidRPr="00CD6159">
        <w:rPr>
          <w:sz w:val="24"/>
        </w:rPr>
        <w:t>–</w:t>
      </w:r>
      <w:bookmarkEnd w:id="13"/>
    </w:p>
    <w:p w14:paraId="4AAF530C" w14:textId="1ECCE60A" w:rsidR="004C431C" w:rsidRPr="002F1703" w:rsidRDefault="00115FEC" w:rsidP="00FA76C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w:t>
      </w:r>
      <w:r w:rsidR="00005C7D" w:rsidRPr="002F1703">
        <w:rPr>
          <w:rFonts w:ascii="Times New Roman" w:hAnsi="Times New Roman" w:cs="Times New Roman"/>
          <w:sz w:val="24"/>
          <w:szCs w:val="24"/>
        </w:rPr>
        <w:t xml:space="preserve"> brand is an e-learning platform so the services will be offered online but we will have a central office in the capital city London. All the services will be provided from th</w:t>
      </w:r>
      <w:r>
        <w:rPr>
          <w:rFonts w:ascii="Times New Roman" w:hAnsi="Times New Roman" w:cs="Times New Roman"/>
          <w:sz w:val="24"/>
          <w:szCs w:val="24"/>
        </w:rPr>
        <w:t>e central</w:t>
      </w:r>
      <w:r w:rsidR="00005C7D" w:rsidRPr="002F1703">
        <w:rPr>
          <w:rFonts w:ascii="Times New Roman" w:hAnsi="Times New Roman" w:cs="Times New Roman"/>
          <w:sz w:val="24"/>
          <w:szCs w:val="24"/>
        </w:rPr>
        <w:t xml:space="preserve"> office. Gradually as the </w:t>
      </w:r>
      <w:r>
        <w:rPr>
          <w:rFonts w:ascii="Times New Roman" w:hAnsi="Times New Roman" w:cs="Times New Roman"/>
          <w:sz w:val="24"/>
          <w:szCs w:val="24"/>
        </w:rPr>
        <w:t>percentage of scale ranking enhances, the organisation</w:t>
      </w:r>
      <w:r w:rsidR="00005C7D" w:rsidRPr="002F1703">
        <w:rPr>
          <w:rFonts w:ascii="Times New Roman" w:hAnsi="Times New Roman" w:cs="Times New Roman"/>
          <w:sz w:val="24"/>
          <w:szCs w:val="24"/>
        </w:rPr>
        <w:t xml:space="preserve"> </w:t>
      </w:r>
      <w:r>
        <w:rPr>
          <w:rFonts w:ascii="Times New Roman" w:hAnsi="Times New Roman" w:cs="Times New Roman"/>
          <w:sz w:val="24"/>
          <w:szCs w:val="24"/>
        </w:rPr>
        <w:t>may</w:t>
      </w:r>
      <w:r w:rsidR="00005C7D" w:rsidRPr="002F1703">
        <w:rPr>
          <w:rFonts w:ascii="Times New Roman" w:hAnsi="Times New Roman" w:cs="Times New Roman"/>
          <w:sz w:val="24"/>
          <w:szCs w:val="24"/>
        </w:rPr>
        <w:t xml:space="preserve"> set up new offices</w:t>
      </w:r>
      <w:r>
        <w:rPr>
          <w:rFonts w:ascii="Times New Roman" w:hAnsi="Times New Roman" w:cs="Times New Roman"/>
          <w:sz w:val="24"/>
          <w:szCs w:val="24"/>
        </w:rPr>
        <w:t xml:space="preserve"> or work places</w:t>
      </w:r>
      <w:r w:rsidR="00005C7D" w:rsidRPr="002F1703">
        <w:rPr>
          <w:rFonts w:ascii="Times New Roman" w:hAnsi="Times New Roman" w:cs="Times New Roman"/>
          <w:sz w:val="24"/>
          <w:szCs w:val="24"/>
        </w:rPr>
        <w:t xml:space="preserve"> to make the system more efficient</w:t>
      </w:r>
      <w:r>
        <w:rPr>
          <w:rFonts w:ascii="Times New Roman" w:hAnsi="Times New Roman" w:cs="Times New Roman"/>
          <w:sz w:val="24"/>
          <w:szCs w:val="24"/>
        </w:rPr>
        <w:t xml:space="preserve"> and effective.</w:t>
      </w:r>
    </w:p>
    <w:p w14:paraId="4311D584" w14:textId="77777777" w:rsidR="002F1703" w:rsidRPr="00CD6159" w:rsidRDefault="004C431C" w:rsidP="00CD6159">
      <w:pPr>
        <w:pStyle w:val="Titolo2"/>
        <w:rPr>
          <w:sz w:val="24"/>
        </w:rPr>
      </w:pPr>
      <w:bookmarkStart w:id="14" w:name="_Toc112170935"/>
      <w:r w:rsidRPr="00CD6159">
        <w:rPr>
          <w:rStyle w:val="Titolo2Carattere"/>
          <w:sz w:val="24"/>
        </w:rPr>
        <w:t>Promotion</w:t>
      </w:r>
      <w:r w:rsidR="00005C7D" w:rsidRPr="00CD6159">
        <w:rPr>
          <w:sz w:val="24"/>
        </w:rPr>
        <w:t>-</w:t>
      </w:r>
      <w:bookmarkEnd w:id="14"/>
      <w:r w:rsidR="00005C7D" w:rsidRPr="00CD6159">
        <w:rPr>
          <w:sz w:val="24"/>
        </w:rPr>
        <w:t xml:space="preserve"> </w:t>
      </w:r>
    </w:p>
    <w:p w14:paraId="1E3900D9" w14:textId="138B4F3F" w:rsidR="004C431C" w:rsidRDefault="00005C7D"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Promotions </w:t>
      </w:r>
      <w:r w:rsidR="0052668A">
        <w:rPr>
          <w:rFonts w:ascii="Times New Roman" w:hAnsi="Times New Roman" w:cs="Times New Roman"/>
          <w:sz w:val="24"/>
          <w:szCs w:val="24"/>
        </w:rPr>
        <w:t>is one of the</w:t>
      </w:r>
      <w:r w:rsidRPr="002F1703">
        <w:rPr>
          <w:rFonts w:ascii="Times New Roman" w:hAnsi="Times New Roman" w:cs="Times New Roman"/>
          <w:sz w:val="24"/>
          <w:szCs w:val="24"/>
        </w:rPr>
        <w:t xml:space="preserve"> important for every new product </w:t>
      </w:r>
      <w:r w:rsidR="0052668A">
        <w:rPr>
          <w:rFonts w:ascii="Times New Roman" w:hAnsi="Times New Roman" w:cs="Times New Roman"/>
          <w:sz w:val="24"/>
          <w:szCs w:val="24"/>
        </w:rPr>
        <w:t xml:space="preserve">that has been launched, </w:t>
      </w:r>
      <w:r w:rsidRPr="002F1703">
        <w:rPr>
          <w:rFonts w:ascii="Times New Roman" w:hAnsi="Times New Roman" w:cs="Times New Roman"/>
          <w:sz w:val="24"/>
          <w:szCs w:val="24"/>
        </w:rPr>
        <w:t xml:space="preserve">as </w:t>
      </w:r>
      <w:r w:rsidR="00862592">
        <w:rPr>
          <w:rFonts w:ascii="Times New Roman" w:hAnsi="Times New Roman" w:cs="Times New Roman"/>
          <w:sz w:val="24"/>
          <w:szCs w:val="24"/>
        </w:rPr>
        <w:t>they</w:t>
      </w:r>
      <w:r w:rsidRPr="002F1703">
        <w:rPr>
          <w:rFonts w:ascii="Times New Roman" w:hAnsi="Times New Roman" w:cs="Times New Roman"/>
          <w:sz w:val="24"/>
          <w:szCs w:val="24"/>
        </w:rPr>
        <w:t xml:space="preserve"> will communicate </w:t>
      </w:r>
      <w:r w:rsidR="0052668A">
        <w:rPr>
          <w:rFonts w:ascii="Times New Roman" w:hAnsi="Times New Roman" w:cs="Times New Roman"/>
          <w:sz w:val="24"/>
          <w:szCs w:val="24"/>
        </w:rPr>
        <w:t xml:space="preserve">the organisations </w:t>
      </w:r>
      <w:r w:rsidRPr="002F1703">
        <w:rPr>
          <w:rFonts w:ascii="Times New Roman" w:hAnsi="Times New Roman" w:cs="Times New Roman"/>
          <w:sz w:val="24"/>
          <w:szCs w:val="24"/>
        </w:rPr>
        <w:t>brand to the people</w:t>
      </w:r>
      <w:r w:rsidR="0052668A">
        <w:rPr>
          <w:rFonts w:ascii="Times New Roman" w:hAnsi="Times New Roman" w:cs="Times New Roman"/>
          <w:sz w:val="24"/>
          <w:szCs w:val="24"/>
        </w:rPr>
        <w:t xml:space="preserve"> </w:t>
      </w:r>
      <w:r w:rsidR="0020127C" w:rsidRPr="0020127C">
        <w:rPr>
          <w:rFonts w:ascii="Times New Roman" w:hAnsi="Times New Roman" w:cs="Times New Roman"/>
          <w:sz w:val="24"/>
          <w:szCs w:val="24"/>
        </w:rPr>
        <w:t>(</w:t>
      </w:r>
      <w:r w:rsidR="0020127C" w:rsidRPr="0020127C">
        <w:rPr>
          <w:rFonts w:ascii="Times New Roman" w:hAnsi="Times New Roman" w:cs="Times New Roman"/>
          <w:color w:val="222222"/>
          <w:sz w:val="24"/>
          <w:szCs w:val="24"/>
          <w:shd w:val="clear" w:color="auto" w:fill="FFFFFF"/>
        </w:rPr>
        <w:t>Grewal and Levy, 2021)</w:t>
      </w:r>
      <w:r w:rsidRPr="0020127C">
        <w:rPr>
          <w:rFonts w:ascii="Times New Roman" w:hAnsi="Times New Roman" w:cs="Times New Roman"/>
          <w:sz w:val="24"/>
          <w:szCs w:val="24"/>
        </w:rPr>
        <w:t>.</w:t>
      </w:r>
      <w:r w:rsidRPr="002F1703">
        <w:rPr>
          <w:rFonts w:ascii="Times New Roman" w:hAnsi="Times New Roman" w:cs="Times New Roman"/>
          <w:sz w:val="24"/>
          <w:szCs w:val="24"/>
        </w:rPr>
        <w:t xml:space="preserve"> </w:t>
      </w:r>
      <w:r w:rsidR="0052668A">
        <w:rPr>
          <w:rFonts w:ascii="Times New Roman" w:hAnsi="Times New Roman" w:cs="Times New Roman"/>
          <w:sz w:val="24"/>
          <w:szCs w:val="24"/>
        </w:rPr>
        <w:t>The company</w:t>
      </w:r>
      <w:r w:rsidRPr="002F1703">
        <w:rPr>
          <w:rFonts w:ascii="Times New Roman" w:hAnsi="Times New Roman" w:cs="Times New Roman"/>
          <w:sz w:val="24"/>
          <w:szCs w:val="24"/>
        </w:rPr>
        <w:t xml:space="preserve"> will advertise through different social media platforms as it is the strongest mode in the current scenario. </w:t>
      </w:r>
      <w:r w:rsidR="0052668A">
        <w:rPr>
          <w:rFonts w:ascii="Times New Roman" w:hAnsi="Times New Roman" w:cs="Times New Roman"/>
          <w:sz w:val="24"/>
          <w:szCs w:val="24"/>
        </w:rPr>
        <w:t xml:space="preserve">Further, the company is </w:t>
      </w:r>
      <w:r w:rsidRPr="002F1703">
        <w:rPr>
          <w:rFonts w:ascii="Times New Roman" w:hAnsi="Times New Roman" w:cs="Times New Roman"/>
          <w:sz w:val="24"/>
          <w:szCs w:val="24"/>
        </w:rPr>
        <w:t xml:space="preserve">also planning to distribute free </w:t>
      </w:r>
      <w:r w:rsidR="003761C5" w:rsidRPr="002F1703">
        <w:rPr>
          <w:rFonts w:ascii="Times New Roman" w:hAnsi="Times New Roman" w:cs="Times New Roman"/>
          <w:sz w:val="24"/>
          <w:szCs w:val="24"/>
        </w:rPr>
        <w:t>pamphlets</w:t>
      </w:r>
      <w:r w:rsidRPr="002F1703">
        <w:rPr>
          <w:rFonts w:ascii="Times New Roman" w:hAnsi="Times New Roman" w:cs="Times New Roman"/>
          <w:sz w:val="24"/>
          <w:szCs w:val="24"/>
        </w:rPr>
        <w:t xml:space="preserve"> across different schools and universities so that we can attract new clients. We will also be giving referral codes and discounts. A free 7 days trial will be given to every new </w:t>
      </w:r>
      <w:r w:rsidR="003761C5" w:rsidRPr="002F1703">
        <w:rPr>
          <w:rFonts w:ascii="Times New Roman" w:hAnsi="Times New Roman" w:cs="Times New Roman"/>
          <w:sz w:val="24"/>
          <w:szCs w:val="24"/>
        </w:rPr>
        <w:t>joiner</w:t>
      </w:r>
      <w:r w:rsidRPr="002F1703">
        <w:rPr>
          <w:rFonts w:ascii="Times New Roman" w:hAnsi="Times New Roman" w:cs="Times New Roman"/>
          <w:sz w:val="24"/>
          <w:szCs w:val="24"/>
        </w:rPr>
        <w:t xml:space="preserve"> so that they could experience the quality of our services and our teaching style.</w:t>
      </w:r>
    </w:p>
    <w:p w14:paraId="209178C9" w14:textId="0E81938F" w:rsidR="00E4533B" w:rsidRDefault="00E4533B" w:rsidP="00CD6159">
      <w:pPr>
        <w:pStyle w:val="Titolo1"/>
      </w:pPr>
      <w:bookmarkStart w:id="15" w:name="_Toc112170936"/>
      <w:r w:rsidRPr="00E4533B">
        <w:t>Financial Plan</w:t>
      </w:r>
      <w:bookmarkEnd w:id="15"/>
    </w:p>
    <w:p w14:paraId="1C069B9C" w14:textId="19E62C26" w:rsidR="00E4533B" w:rsidRDefault="00E4533B" w:rsidP="00FA76C1">
      <w:pPr>
        <w:spacing w:before="100" w:beforeAutospacing="1" w:after="100" w:afterAutospacing="1" w:line="360" w:lineRule="auto"/>
        <w:jc w:val="both"/>
        <w:rPr>
          <w:rFonts w:ascii="Times New Roman" w:hAnsi="Times New Roman" w:cs="Times New Roman"/>
          <w:sz w:val="24"/>
          <w:szCs w:val="24"/>
        </w:rPr>
      </w:pPr>
      <w:r w:rsidRPr="00E4533B">
        <w:rPr>
          <w:rFonts w:ascii="Times New Roman" w:hAnsi="Times New Roman" w:cs="Times New Roman"/>
          <w:sz w:val="24"/>
          <w:szCs w:val="24"/>
        </w:rPr>
        <w:t>There are various sources of revenues which are available for the Smar</w:t>
      </w:r>
      <w:r w:rsidR="0052668A">
        <w:rPr>
          <w:rFonts w:ascii="Times New Roman" w:hAnsi="Times New Roman" w:cs="Times New Roman"/>
          <w:sz w:val="24"/>
          <w:szCs w:val="24"/>
        </w:rPr>
        <w:t xml:space="preserve">t </w:t>
      </w:r>
      <w:r w:rsidRPr="00E4533B">
        <w:rPr>
          <w:rFonts w:ascii="Times New Roman" w:hAnsi="Times New Roman" w:cs="Times New Roman"/>
          <w:sz w:val="24"/>
          <w:szCs w:val="24"/>
        </w:rPr>
        <w:t xml:space="preserve">Study that can provide with the profits and revenue to the </w:t>
      </w:r>
      <w:r w:rsidRPr="00206F83">
        <w:rPr>
          <w:rFonts w:ascii="Times New Roman" w:hAnsi="Times New Roman" w:cs="Times New Roman"/>
          <w:sz w:val="24"/>
          <w:szCs w:val="24"/>
        </w:rPr>
        <w:t>brand</w:t>
      </w:r>
      <w:r w:rsidR="00206F83" w:rsidRPr="00206F83">
        <w:rPr>
          <w:rFonts w:ascii="Times New Roman" w:hAnsi="Times New Roman" w:cs="Times New Roman"/>
          <w:sz w:val="24"/>
          <w:szCs w:val="24"/>
        </w:rPr>
        <w:t xml:space="preserve"> (</w:t>
      </w:r>
      <w:r w:rsidR="00206F83" w:rsidRPr="00206F83">
        <w:rPr>
          <w:rFonts w:ascii="Times New Roman" w:hAnsi="Times New Roman" w:cs="Times New Roman"/>
          <w:color w:val="222222"/>
          <w:sz w:val="24"/>
          <w:szCs w:val="24"/>
          <w:shd w:val="clear" w:color="auto" w:fill="FFFFFF"/>
        </w:rPr>
        <w:t>Paschen, 2017)</w:t>
      </w:r>
      <w:r w:rsidRPr="00206F83">
        <w:rPr>
          <w:rFonts w:ascii="Times New Roman" w:hAnsi="Times New Roman" w:cs="Times New Roman"/>
          <w:sz w:val="24"/>
          <w:szCs w:val="24"/>
        </w:rPr>
        <w:t>.</w:t>
      </w:r>
      <w:r w:rsidRPr="00E4533B">
        <w:rPr>
          <w:rFonts w:ascii="Times New Roman" w:hAnsi="Times New Roman" w:cs="Times New Roman"/>
          <w:sz w:val="24"/>
          <w:szCs w:val="24"/>
        </w:rPr>
        <w:t xml:space="preserve"> The brand needs an approximately</w:t>
      </w:r>
      <w:r w:rsidR="00EB5F45">
        <w:rPr>
          <w:rFonts w:ascii="Times New Roman" w:hAnsi="Times New Roman" w:cs="Times New Roman"/>
          <w:sz w:val="24"/>
          <w:szCs w:val="24"/>
        </w:rPr>
        <w:t xml:space="preserve"> </w:t>
      </w:r>
      <w:r w:rsidR="00EB5F45">
        <w:rPr>
          <w:rFonts w:ascii="Times New Roman" w:hAnsi="Times New Roman" w:cs="Times New Roman"/>
          <w:sz w:val="24"/>
          <w:szCs w:val="24"/>
        </w:rPr>
        <w:lastRenderedPageBreak/>
        <w:t>£1</w:t>
      </w:r>
      <w:r w:rsidR="007217EA">
        <w:rPr>
          <w:rFonts w:ascii="Times New Roman" w:hAnsi="Times New Roman" w:cs="Times New Roman"/>
          <w:sz w:val="24"/>
          <w:szCs w:val="24"/>
        </w:rPr>
        <w:t>00</w:t>
      </w:r>
      <w:r w:rsidR="00EB5F45">
        <w:rPr>
          <w:rFonts w:ascii="Times New Roman" w:hAnsi="Times New Roman" w:cs="Times New Roman"/>
          <w:sz w:val="24"/>
          <w:szCs w:val="24"/>
        </w:rPr>
        <w:t>,000</w:t>
      </w:r>
      <w:r w:rsidRPr="00E4533B">
        <w:rPr>
          <w:rFonts w:ascii="Times New Roman" w:hAnsi="Times New Roman" w:cs="Times New Roman"/>
          <w:sz w:val="24"/>
          <w:szCs w:val="24"/>
        </w:rPr>
        <w:t xml:space="preserve">. We are already having </w:t>
      </w:r>
      <w:r w:rsidR="00EB5F45">
        <w:rPr>
          <w:rFonts w:ascii="Times New Roman" w:hAnsi="Times New Roman" w:cs="Times New Roman"/>
          <w:sz w:val="24"/>
          <w:szCs w:val="24"/>
        </w:rPr>
        <w:t>£</w:t>
      </w:r>
      <w:r w:rsidR="007217EA">
        <w:rPr>
          <w:rFonts w:ascii="Times New Roman" w:hAnsi="Times New Roman" w:cs="Times New Roman"/>
          <w:sz w:val="24"/>
          <w:szCs w:val="24"/>
        </w:rPr>
        <w:t>8600</w:t>
      </w:r>
      <w:r w:rsidRPr="00E4533B">
        <w:rPr>
          <w:rFonts w:ascii="Times New Roman" w:hAnsi="Times New Roman" w:cs="Times New Roman"/>
          <w:sz w:val="24"/>
          <w:szCs w:val="24"/>
        </w:rPr>
        <w:t>cash available with us in hand cash which will be mainly used to finance the</w:t>
      </w:r>
      <w:r w:rsidR="00EB5F45">
        <w:rPr>
          <w:rFonts w:ascii="Times New Roman" w:hAnsi="Times New Roman" w:cs="Times New Roman"/>
          <w:sz w:val="24"/>
          <w:szCs w:val="24"/>
        </w:rPr>
        <w:t xml:space="preserve"> basic supplies and the licensing and insurance fees</w:t>
      </w:r>
      <w:r w:rsidRPr="00E4533B">
        <w:rPr>
          <w:rFonts w:ascii="Times New Roman" w:hAnsi="Times New Roman" w:cs="Times New Roman"/>
          <w:sz w:val="24"/>
          <w:szCs w:val="24"/>
        </w:rPr>
        <w:t>. For rental expenses of the office</w:t>
      </w:r>
      <w:r w:rsidR="00EB5F45">
        <w:rPr>
          <w:rFonts w:ascii="Times New Roman" w:hAnsi="Times New Roman" w:cs="Times New Roman"/>
          <w:sz w:val="24"/>
          <w:szCs w:val="24"/>
        </w:rPr>
        <w:t xml:space="preserve"> and the advertisement</w:t>
      </w:r>
      <w:r w:rsidRPr="00E4533B">
        <w:rPr>
          <w:rFonts w:ascii="Times New Roman" w:hAnsi="Times New Roman" w:cs="Times New Roman"/>
          <w:sz w:val="24"/>
          <w:szCs w:val="24"/>
        </w:rPr>
        <w:t xml:space="preserve">, we will get a </w:t>
      </w:r>
      <w:r w:rsidR="00EB5F45">
        <w:rPr>
          <w:rFonts w:ascii="Times New Roman" w:hAnsi="Times New Roman" w:cs="Times New Roman"/>
          <w:sz w:val="24"/>
          <w:szCs w:val="24"/>
        </w:rPr>
        <w:t>long</w:t>
      </w:r>
      <w:r w:rsidRPr="00E4533B">
        <w:rPr>
          <w:rFonts w:ascii="Times New Roman" w:hAnsi="Times New Roman" w:cs="Times New Roman"/>
          <w:sz w:val="24"/>
          <w:szCs w:val="24"/>
        </w:rPr>
        <w:t xml:space="preserve">-term loan of </w:t>
      </w:r>
      <w:r w:rsidR="00EB5F45">
        <w:rPr>
          <w:rFonts w:ascii="Times New Roman" w:hAnsi="Times New Roman" w:cs="Times New Roman"/>
          <w:sz w:val="24"/>
          <w:szCs w:val="24"/>
        </w:rPr>
        <w:t>£6</w:t>
      </w:r>
      <w:r w:rsidR="007217EA">
        <w:rPr>
          <w:rFonts w:ascii="Times New Roman" w:hAnsi="Times New Roman" w:cs="Times New Roman"/>
          <w:sz w:val="24"/>
          <w:szCs w:val="24"/>
        </w:rPr>
        <w:t>0,80</w:t>
      </w:r>
      <w:r w:rsidR="00EB5F45">
        <w:rPr>
          <w:rFonts w:ascii="Times New Roman" w:hAnsi="Times New Roman" w:cs="Times New Roman"/>
          <w:sz w:val="24"/>
          <w:szCs w:val="24"/>
        </w:rPr>
        <w:t xml:space="preserve">0 </w:t>
      </w:r>
      <w:r w:rsidRPr="00E4533B">
        <w:rPr>
          <w:rFonts w:ascii="Times New Roman" w:hAnsi="Times New Roman" w:cs="Times New Roman"/>
          <w:sz w:val="24"/>
          <w:szCs w:val="24"/>
        </w:rPr>
        <w:t>from the commercial bank. To meet the</w:t>
      </w:r>
      <w:r w:rsidR="00EB5F45">
        <w:rPr>
          <w:rFonts w:ascii="Times New Roman" w:hAnsi="Times New Roman" w:cs="Times New Roman"/>
          <w:sz w:val="24"/>
          <w:szCs w:val="24"/>
        </w:rPr>
        <w:t xml:space="preserve"> website development and payroll we will be issuing redeemable debentures of £</w:t>
      </w:r>
      <w:r w:rsidR="007217EA">
        <w:rPr>
          <w:rFonts w:ascii="Times New Roman" w:hAnsi="Times New Roman" w:cs="Times New Roman"/>
          <w:sz w:val="24"/>
          <w:szCs w:val="24"/>
        </w:rPr>
        <w:t>1</w:t>
      </w:r>
      <w:r w:rsidR="00EB5F45">
        <w:rPr>
          <w:rFonts w:ascii="Times New Roman" w:hAnsi="Times New Roman" w:cs="Times New Roman"/>
          <w:sz w:val="24"/>
          <w:szCs w:val="24"/>
        </w:rPr>
        <w:t>66</w:t>
      </w:r>
      <w:r w:rsidR="007217EA">
        <w:rPr>
          <w:rFonts w:ascii="Times New Roman" w:hAnsi="Times New Roman" w:cs="Times New Roman"/>
          <w:sz w:val="24"/>
          <w:szCs w:val="24"/>
        </w:rPr>
        <w:t>0</w:t>
      </w:r>
      <w:r w:rsidR="00EB5F45">
        <w:rPr>
          <w:rFonts w:ascii="Times New Roman" w:hAnsi="Times New Roman" w:cs="Times New Roman"/>
          <w:sz w:val="24"/>
          <w:szCs w:val="24"/>
        </w:rPr>
        <w:t>0</w:t>
      </w:r>
      <w:r w:rsidRPr="00E4533B">
        <w:rPr>
          <w:rFonts w:ascii="Times New Roman" w:hAnsi="Times New Roman" w:cs="Times New Roman"/>
          <w:sz w:val="24"/>
          <w:szCs w:val="24"/>
        </w:rPr>
        <w:t xml:space="preserve">. The rest expenses </w:t>
      </w:r>
      <w:r w:rsidR="00EB5F45">
        <w:rPr>
          <w:rFonts w:ascii="Times New Roman" w:hAnsi="Times New Roman" w:cs="Times New Roman"/>
          <w:sz w:val="24"/>
          <w:szCs w:val="24"/>
        </w:rPr>
        <w:t>which mainly includes the equipment and furniture expenses of approximately £</w:t>
      </w:r>
      <w:r w:rsidR="007217EA">
        <w:rPr>
          <w:rFonts w:ascii="Times New Roman" w:hAnsi="Times New Roman" w:cs="Times New Roman"/>
          <w:sz w:val="24"/>
          <w:szCs w:val="24"/>
        </w:rPr>
        <w:t>500</w:t>
      </w:r>
      <w:r w:rsidR="00EB5F45">
        <w:rPr>
          <w:rFonts w:ascii="Times New Roman" w:hAnsi="Times New Roman" w:cs="Times New Roman"/>
          <w:sz w:val="24"/>
          <w:szCs w:val="24"/>
        </w:rPr>
        <w:t>0 will be financed from getting personal loan through a friend and relative.</w:t>
      </w:r>
    </w:p>
    <w:tbl>
      <w:tblPr>
        <w:tblpPr w:leftFromText="180" w:rightFromText="180" w:vertAnchor="text" w:horzAnchor="margin" w:tblpXSpec="center" w:tblpY="106"/>
        <w:tblW w:w="4701" w:type="dxa"/>
        <w:tblLook w:val="04A0" w:firstRow="1" w:lastRow="0" w:firstColumn="1" w:lastColumn="0" w:noHBand="0" w:noVBand="1"/>
      </w:tblPr>
      <w:tblGrid>
        <w:gridCol w:w="3766"/>
        <w:gridCol w:w="935"/>
      </w:tblGrid>
      <w:tr w:rsidR="0052668A" w:rsidRPr="00D601AB" w14:paraId="558C2C3E" w14:textId="77777777" w:rsidTr="0052668A">
        <w:trPr>
          <w:trHeight w:val="309"/>
        </w:trPr>
        <w:tc>
          <w:tcPr>
            <w:tcW w:w="4701"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5BDA0204" w14:textId="77777777" w:rsidR="0052668A" w:rsidRPr="00D601AB" w:rsidRDefault="0052668A" w:rsidP="00FA76C1">
            <w:pPr>
              <w:spacing w:before="100" w:beforeAutospacing="1" w:after="100" w:afterAutospacing="1" w:line="360" w:lineRule="auto"/>
              <w:jc w:val="both"/>
              <w:rPr>
                <w:rFonts w:ascii="Calibri" w:eastAsia="Times New Roman" w:hAnsi="Calibri" w:cs="Calibri"/>
                <w:b/>
                <w:bCs/>
                <w:color w:val="000000"/>
                <w:szCs w:val="22"/>
                <w:lang w:eastAsia="en-IN" w:bidi="ar-SA"/>
              </w:rPr>
            </w:pPr>
            <w:r w:rsidRPr="00D601AB">
              <w:rPr>
                <w:rFonts w:ascii="Calibri" w:eastAsia="Times New Roman" w:hAnsi="Calibri" w:cs="Calibri"/>
                <w:b/>
                <w:bCs/>
                <w:color w:val="000000"/>
                <w:szCs w:val="22"/>
                <w:lang w:eastAsia="en-IN" w:bidi="ar-SA"/>
              </w:rPr>
              <w:t>Start-up Assets Costs</w:t>
            </w:r>
          </w:p>
        </w:tc>
      </w:tr>
      <w:tr w:rsidR="0052668A" w:rsidRPr="00D601AB" w14:paraId="2FF1534D" w14:textId="77777777" w:rsidTr="0052668A">
        <w:trPr>
          <w:trHeight w:val="309"/>
        </w:trPr>
        <w:tc>
          <w:tcPr>
            <w:tcW w:w="3766" w:type="dxa"/>
            <w:tcBorders>
              <w:top w:val="single" w:sz="4" w:space="0" w:color="auto"/>
              <w:left w:val="single" w:sz="8" w:space="0" w:color="auto"/>
              <w:bottom w:val="single" w:sz="4" w:space="0" w:color="auto"/>
              <w:right w:val="nil"/>
            </w:tcBorders>
            <w:shd w:val="clear" w:color="auto" w:fill="auto"/>
            <w:noWrap/>
            <w:vAlign w:val="bottom"/>
            <w:hideMark/>
          </w:tcPr>
          <w:p w14:paraId="7D8A29BA"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Office Rent</w:t>
            </w:r>
          </w:p>
        </w:tc>
        <w:tc>
          <w:tcPr>
            <w:tcW w:w="935"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386FB14B"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£208</w:t>
            </w:r>
            <w:r>
              <w:rPr>
                <w:rFonts w:ascii="Calibri" w:eastAsia="Times New Roman" w:hAnsi="Calibri" w:cs="Calibri"/>
                <w:color w:val="000000"/>
                <w:szCs w:val="22"/>
                <w:lang w:eastAsia="en-IN" w:bidi="ar-SA"/>
              </w:rPr>
              <w:t>00</w:t>
            </w:r>
          </w:p>
        </w:tc>
      </w:tr>
      <w:tr w:rsidR="0052668A" w:rsidRPr="00D601AB" w14:paraId="7F71329B" w14:textId="77777777" w:rsidTr="0052668A">
        <w:trPr>
          <w:trHeight w:val="309"/>
        </w:trPr>
        <w:tc>
          <w:tcPr>
            <w:tcW w:w="3766" w:type="dxa"/>
            <w:tcBorders>
              <w:top w:val="single" w:sz="4" w:space="0" w:color="auto"/>
              <w:left w:val="single" w:sz="8" w:space="0" w:color="auto"/>
              <w:bottom w:val="single" w:sz="4" w:space="0" w:color="auto"/>
              <w:right w:val="nil"/>
            </w:tcBorders>
            <w:shd w:val="clear" w:color="auto" w:fill="auto"/>
            <w:noWrap/>
            <w:vAlign w:val="bottom"/>
            <w:hideMark/>
          </w:tcPr>
          <w:p w14:paraId="58158EA2"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Payroll</w:t>
            </w:r>
          </w:p>
        </w:tc>
        <w:tc>
          <w:tcPr>
            <w:tcW w:w="935"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4E0DB8A3"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£1000</w:t>
            </w:r>
            <w:r>
              <w:rPr>
                <w:rFonts w:ascii="Calibri" w:eastAsia="Times New Roman" w:hAnsi="Calibri" w:cs="Calibri"/>
                <w:color w:val="000000"/>
                <w:szCs w:val="22"/>
                <w:lang w:eastAsia="en-IN" w:bidi="ar-SA"/>
              </w:rPr>
              <w:t>0</w:t>
            </w:r>
          </w:p>
        </w:tc>
      </w:tr>
      <w:tr w:rsidR="0052668A" w:rsidRPr="00D601AB" w14:paraId="51006BAA" w14:textId="77777777" w:rsidTr="0052668A">
        <w:trPr>
          <w:trHeight w:val="309"/>
        </w:trPr>
        <w:tc>
          <w:tcPr>
            <w:tcW w:w="3766" w:type="dxa"/>
            <w:tcBorders>
              <w:top w:val="single" w:sz="4" w:space="0" w:color="auto"/>
              <w:left w:val="single" w:sz="8" w:space="0" w:color="auto"/>
              <w:bottom w:val="single" w:sz="4" w:space="0" w:color="auto"/>
              <w:right w:val="nil"/>
            </w:tcBorders>
            <w:shd w:val="clear" w:color="auto" w:fill="auto"/>
            <w:noWrap/>
            <w:vAlign w:val="bottom"/>
            <w:hideMark/>
          </w:tcPr>
          <w:p w14:paraId="34AF6C01"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Equipment and Furniture</w:t>
            </w:r>
          </w:p>
        </w:tc>
        <w:tc>
          <w:tcPr>
            <w:tcW w:w="935"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48CF3A67"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w:t>
            </w:r>
            <w:r>
              <w:rPr>
                <w:rFonts w:ascii="Calibri" w:eastAsia="Times New Roman" w:hAnsi="Calibri" w:cs="Calibri"/>
                <w:color w:val="000000"/>
                <w:szCs w:val="22"/>
                <w:lang w:eastAsia="en-IN" w:bidi="ar-SA"/>
              </w:rPr>
              <w:t>5000</w:t>
            </w:r>
          </w:p>
        </w:tc>
      </w:tr>
      <w:tr w:rsidR="0052668A" w:rsidRPr="00D601AB" w14:paraId="5429304B" w14:textId="77777777" w:rsidTr="0052668A">
        <w:trPr>
          <w:trHeight w:val="309"/>
        </w:trPr>
        <w:tc>
          <w:tcPr>
            <w:tcW w:w="3766" w:type="dxa"/>
            <w:tcBorders>
              <w:top w:val="nil"/>
              <w:left w:val="single" w:sz="8" w:space="0" w:color="auto"/>
              <w:bottom w:val="nil"/>
              <w:right w:val="nil"/>
            </w:tcBorders>
            <w:shd w:val="clear" w:color="auto" w:fill="auto"/>
            <w:noWrap/>
            <w:vAlign w:val="bottom"/>
            <w:hideMark/>
          </w:tcPr>
          <w:p w14:paraId="182F4854"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Basic Supplies</w:t>
            </w:r>
          </w:p>
        </w:tc>
        <w:tc>
          <w:tcPr>
            <w:tcW w:w="935" w:type="dxa"/>
            <w:tcBorders>
              <w:top w:val="nil"/>
              <w:left w:val="single" w:sz="4" w:space="0" w:color="auto"/>
              <w:bottom w:val="nil"/>
              <w:right w:val="single" w:sz="8" w:space="0" w:color="000000"/>
            </w:tcBorders>
            <w:shd w:val="clear" w:color="auto" w:fill="auto"/>
            <w:noWrap/>
            <w:vAlign w:val="bottom"/>
            <w:hideMark/>
          </w:tcPr>
          <w:p w14:paraId="68F683BF"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w:t>
            </w:r>
            <w:r>
              <w:rPr>
                <w:rFonts w:ascii="Calibri" w:eastAsia="Times New Roman" w:hAnsi="Calibri" w:cs="Calibri"/>
                <w:color w:val="000000"/>
                <w:szCs w:val="22"/>
                <w:lang w:eastAsia="en-IN" w:bidi="ar-SA"/>
              </w:rPr>
              <w:t>4400</w:t>
            </w:r>
          </w:p>
        </w:tc>
      </w:tr>
      <w:tr w:rsidR="0052668A" w:rsidRPr="00D601AB" w14:paraId="2B0BF385" w14:textId="77777777" w:rsidTr="0052668A">
        <w:trPr>
          <w:trHeight w:val="309"/>
        </w:trPr>
        <w:tc>
          <w:tcPr>
            <w:tcW w:w="3766" w:type="dxa"/>
            <w:tcBorders>
              <w:top w:val="nil"/>
              <w:left w:val="single" w:sz="8" w:space="0" w:color="auto"/>
              <w:bottom w:val="nil"/>
              <w:right w:val="nil"/>
            </w:tcBorders>
            <w:shd w:val="clear" w:color="auto" w:fill="auto"/>
            <w:noWrap/>
            <w:vAlign w:val="bottom"/>
          </w:tcPr>
          <w:p w14:paraId="4B2E9B64"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935" w:type="dxa"/>
            <w:tcBorders>
              <w:top w:val="nil"/>
              <w:left w:val="single" w:sz="4" w:space="0" w:color="auto"/>
              <w:bottom w:val="nil"/>
              <w:right w:val="single" w:sz="8" w:space="0" w:color="000000"/>
            </w:tcBorders>
            <w:shd w:val="clear" w:color="auto" w:fill="auto"/>
            <w:noWrap/>
            <w:vAlign w:val="bottom"/>
          </w:tcPr>
          <w:p w14:paraId="560C259E"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p>
        </w:tc>
      </w:tr>
      <w:tr w:rsidR="0052668A" w:rsidRPr="00D601AB" w14:paraId="2DD80005" w14:textId="77777777" w:rsidTr="0052668A">
        <w:trPr>
          <w:trHeight w:val="326"/>
        </w:trPr>
        <w:tc>
          <w:tcPr>
            <w:tcW w:w="3766" w:type="dxa"/>
            <w:tcBorders>
              <w:top w:val="single" w:sz="4" w:space="0" w:color="auto"/>
              <w:left w:val="single" w:sz="8" w:space="0" w:color="auto"/>
              <w:bottom w:val="single" w:sz="8" w:space="0" w:color="auto"/>
              <w:right w:val="nil"/>
            </w:tcBorders>
            <w:shd w:val="clear" w:color="auto" w:fill="auto"/>
            <w:noWrap/>
            <w:vAlign w:val="bottom"/>
            <w:hideMark/>
          </w:tcPr>
          <w:p w14:paraId="0489F5FC"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Total Asset Costs</w:t>
            </w:r>
          </w:p>
        </w:tc>
        <w:tc>
          <w:tcPr>
            <w:tcW w:w="935" w:type="dxa"/>
            <w:tcBorders>
              <w:top w:val="single" w:sz="4" w:space="0" w:color="auto"/>
              <w:left w:val="single" w:sz="4" w:space="0" w:color="auto"/>
              <w:bottom w:val="single" w:sz="8" w:space="0" w:color="auto"/>
              <w:right w:val="single" w:sz="8" w:space="0" w:color="000000"/>
            </w:tcBorders>
            <w:shd w:val="clear" w:color="auto" w:fill="auto"/>
            <w:noWrap/>
            <w:vAlign w:val="bottom"/>
            <w:hideMark/>
          </w:tcPr>
          <w:p w14:paraId="3BAE6EA8" w14:textId="77777777" w:rsidR="0052668A" w:rsidRPr="00D601AB" w:rsidRDefault="0052668A"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D601AB">
              <w:rPr>
                <w:rFonts w:ascii="Calibri" w:eastAsia="Times New Roman" w:hAnsi="Calibri" w:cs="Calibri"/>
                <w:color w:val="000000"/>
                <w:szCs w:val="22"/>
                <w:lang w:eastAsia="en-IN" w:bidi="ar-SA"/>
              </w:rPr>
              <w:t>£4</w:t>
            </w:r>
            <w:r>
              <w:rPr>
                <w:rFonts w:ascii="Calibri" w:eastAsia="Times New Roman" w:hAnsi="Calibri" w:cs="Calibri"/>
                <w:color w:val="000000"/>
                <w:szCs w:val="22"/>
                <w:lang w:eastAsia="en-IN" w:bidi="ar-SA"/>
              </w:rPr>
              <w:t>0200</w:t>
            </w:r>
          </w:p>
        </w:tc>
      </w:tr>
    </w:tbl>
    <w:p w14:paraId="67AEB3CE" w14:textId="2A26D4DB" w:rsidR="00D601AB" w:rsidRDefault="00D601AB" w:rsidP="00FA76C1">
      <w:pPr>
        <w:spacing w:before="100" w:beforeAutospacing="1" w:after="100" w:afterAutospacing="1" w:line="360" w:lineRule="auto"/>
        <w:jc w:val="both"/>
        <w:rPr>
          <w:rFonts w:ascii="Times New Roman" w:hAnsi="Times New Roman" w:cs="Times New Roman"/>
          <w:sz w:val="24"/>
          <w:szCs w:val="24"/>
        </w:rPr>
      </w:pPr>
    </w:p>
    <w:p w14:paraId="2EC0A9DB" w14:textId="2F43FA70" w:rsidR="00D601AB" w:rsidRDefault="00D601AB" w:rsidP="00FA76C1">
      <w:pPr>
        <w:spacing w:before="100" w:beforeAutospacing="1" w:after="100" w:afterAutospacing="1" w:line="360" w:lineRule="auto"/>
        <w:jc w:val="both"/>
        <w:rPr>
          <w:rFonts w:ascii="Times New Roman" w:hAnsi="Times New Roman" w:cs="Times New Roman"/>
          <w:sz w:val="24"/>
          <w:szCs w:val="24"/>
        </w:rPr>
      </w:pPr>
    </w:p>
    <w:tbl>
      <w:tblPr>
        <w:tblpPr w:leftFromText="180" w:rightFromText="180" w:horzAnchor="page" w:tblpXSpec="center" w:tblpY="594"/>
        <w:tblW w:w="4800" w:type="dxa"/>
        <w:tblLook w:val="04A0" w:firstRow="1" w:lastRow="0" w:firstColumn="1" w:lastColumn="0" w:noHBand="0" w:noVBand="1"/>
      </w:tblPr>
      <w:tblGrid>
        <w:gridCol w:w="3592"/>
        <w:gridCol w:w="1208"/>
      </w:tblGrid>
      <w:tr w:rsidR="00E41F16" w:rsidRPr="00E41F16" w14:paraId="23972E9D" w14:textId="77777777" w:rsidTr="00E41F16">
        <w:trPr>
          <w:trHeight w:val="300"/>
        </w:trPr>
        <w:tc>
          <w:tcPr>
            <w:tcW w:w="480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75E66AAC" w14:textId="77777777" w:rsidR="00E41F16" w:rsidRPr="00E41F16" w:rsidRDefault="00E41F16" w:rsidP="00FA76C1">
            <w:pPr>
              <w:spacing w:before="100" w:beforeAutospacing="1" w:after="100" w:afterAutospacing="1" w:line="360" w:lineRule="auto"/>
              <w:jc w:val="both"/>
              <w:rPr>
                <w:rFonts w:ascii="Calibri" w:eastAsia="Times New Roman" w:hAnsi="Calibri" w:cs="Calibri"/>
                <w:b/>
                <w:bCs/>
                <w:color w:val="000000"/>
                <w:szCs w:val="22"/>
                <w:lang w:eastAsia="en-IN" w:bidi="ar-SA"/>
              </w:rPr>
            </w:pPr>
            <w:r w:rsidRPr="00E41F16">
              <w:rPr>
                <w:rFonts w:ascii="Calibri" w:eastAsia="Times New Roman" w:hAnsi="Calibri" w:cs="Calibri"/>
                <w:b/>
                <w:bCs/>
                <w:color w:val="000000"/>
                <w:szCs w:val="22"/>
                <w:lang w:eastAsia="en-IN" w:bidi="ar-SA"/>
              </w:rPr>
              <w:t>Start-up Costs</w:t>
            </w:r>
          </w:p>
        </w:tc>
      </w:tr>
      <w:tr w:rsidR="00E41F16" w:rsidRPr="00E41F16" w14:paraId="54848A84" w14:textId="77777777" w:rsidTr="00E41F16">
        <w:trPr>
          <w:trHeight w:val="300"/>
        </w:trPr>
        <w:tc>
          <w:tcPr>
            <w:tcW w:w="3592" w:type="dxa"/>
            <w:tcBorders>
              <w:top w:val="single" w:sz="4" w:space="0" w:color="auto"/>
              <w:left w:val="single" w:sz="8" w:space="0" w:color="auto"/>
              <w:bottom w:val="single" w:sz="4" w:space="0" w:color="auto"/>
              <w:right w:val="nil"/>
            </w:tcBorders>
            <w:shd w:val="clear" w:color="auto" w:fill="auto"/>
            <w:noWrap/>
            <w:vAlign w:val="bottom"/>
            <w:hideMark/>
          </w:tcPr>
          <w:p w14:paraId="79E406B0"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Advertisements</w:t>
            </w:r>
          </w:p>
        </w:tc>
        <w:tc>
          <w:tcPr>
            <w:tcW w:w="1208"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3BE17CFB"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£40000</w:t>
            </w:r>
          </w:p>
        </w:tc>
      </w:tr>
      <w:tr w:rsidR="00E41F16" w:rsidRPr="00E41F16" w14:paraId="12E1CF12" w14:textId="77777777" w:rsidTr="00E41F16">
        <w:trPr>
          <w:trHeight w:val="300"/>
        </w:trPr>
        <w:tc>
          <w:tcPr>
            <w:tcW w:w="3592" w:type="dxa"/>
            <w:tcBorders>
              <w:top w:val="single" w:sz="4" w:space="0" w:color="auto"/>
              <w:left w:val="single" w:sz="8" w:space="0" w:color="auto"/>
              <w:bottom w:val="single" w:sz="4" w:space="0" w:color="auto"/>
              <w:right w:val="nil"/>
            </w:tcBorders>
            <w:shd w:val="clear" w:color="auto" w:fill="auto"/>
            <w:noWrap/>
            <w:vAlign w:val="bottom"/>
            <w:hideMark/>
          </w:tcPr>
          <w:p w14:paraId="7BC2C1EA"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Website Development</w:t>
            </w:r>
          </w:p>
        </w:tc>
        <w:tc>
          <w:tcPr>
            <w:tcW w:w="1208"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799637A6"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£16600</w:t>
            </w:r>
          </w:p>
        </w:tc>
      </w:tr>
      <w:tr w:rsidR="00E41F16" w:rsidRPr="00E41F16" w14:paraId="77047D5E" w14:textId="77777777" w:rsidTr="00E41F16">
        <w:trPr>
          <w:trHeight w:val="300"/>
        </w:trPr>
        <w:tc>
          <w:tcPr>
            <w:tcW w:w="3592" w:type="dxa"/>
            <w:tcBorders>
              <w:top w:val="single" w:sz="4" w:space="0" w:color="auto"/>
              <w:left w:val="single" w:sz="8" w:space="0" w:color="auto"/>
              <w:bottom w:val="single" w:sz="4" w:space="0" w:color="auto"/>
              <w:right w:val="nil"/>
            </w:tcBorders>
            <w:shd w:val="clear" w:color="auto" w:fill="auto"/>
            <w:noWrap/>
            <w:vAlign w:val="bottom"/>
            <w:hideMark/>
          </w:tcPr>
          <w:p w14:paraId="7BD1B170"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Licenses and Insurance</w:t>
            </w:r>
          </w:p>
        </w:tc>
        <w:tc>
          <w:tcPr>
            <w:tcW w:w="1208" w:type="dxa"/>
            <w:tcBorders>
              <w:top w:val="single" w:sz="4" w:space="0" w:color="auto"/>
              <w:left w:val="single" w:sz="4" w:space="0" w:color="auto"/>
              <w:bottom w:val="single" w:sz="4" w:space="0" w:color="auto"/>
              <w:right w:val="single" w:sz="8" w:space="0" w:color="000000"/>
            </w:tcBorders>
            <w:shd w:val="clear" w:color="auto" w:fill="auto"/>
            <w:noWrap/>
            <w:vAlign w:val="bottom"/>
            <w:hideMark/>
          </w:tcPr>
          <w:p w14:paraId="369115F7"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£4200</w:t>
            </w:r>
          </w:p>
        </w:tc>
      </w:tr>
      <w:tr w:rsidR="00E41F16" w:rsidRPr="00E41F16" w14:paraId="21BC80F4" w14:textId="77777777" w:rsidTr="00E41F16">
        <w:trPr>
          <w:trHeight w:val="315"/>
        </w:trPr>
        <w:tc>
          <w:tcPr>
            <w:tcW w:w="3592" w:type="dxa"/>
            <w:tcBorders>
              <w:top w:val="single" w:sz="4" w:space="0" w:color="auto"/>
              <w:left w:val="single" w:sz="8" w:space="0" w:color="auto"/>
              <w:bottom w:val="single" w:sz="8" w:space="0" w:color="auto"/>
              <w:right w:val="nil"/>
            </w:tcBorders>
            <w:shd w:val="clear" w:color="auto" w:fill="auto"/>
            <w:noWrap/>
            <w:vAlign w:val="bottom"/>
            <w:hideMark/>
          </w:tcPr>
          <w:p w14:paraId="024A7AC9"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Total Cost</w:t>
            </w:r>
          </w:p>
        </w:tc>
        <w:tc>
          <w:tcPr>
            <w:tcW w:w="1208" w:type="dxa"/>
            <w:tcBorders>
              <w:top w:val="single" w:sz="4" w:space="0" w:color="auto"/>
              <w:left w:val="single" w:sz="4" w:space="0" w:color="auto"/>
              <w:bottom w:val="single" w:sz="8" w:space="0" w:color="auto"/>
              <w:right w:val="single" w:sz="8" w:space="0" w:color="000000"/>
            </w:tcBorders>
            <w:shd w:val="clear" w:color="auto" w:fill="auto"/>
            <w:noWrap/>
            <w:vAlign w:val="bottom"/>
            <w:hideMark/>
          </w:tcPr>
          <w:p w14:paraId="7E551967" w14:textId="77777777" w:rsidR="00E41F16" w:rsidRPr="00E41F16" w:rsidRDefault="00E41F16" w:rsidP="00FA76C1">
            <w:pPr>
              <w:spacing w:before="100" w:beforeAutospacing="1" w:after="100" w:afterAutospacing="1" w:line="360" w:lineRule="auto"/>
              <w:jc w:val="both"/>
              <w:rPr>
                <w:rFonts w:ascii="Calibri" w:eastAsia="Times New Roman" w:hAnsi="Calibri" w:cs="Calibri"/>
                <w:color w:val="000000"/>
                <w:szCs w:val="22"/>
                <w:lang w:eastAsia="en-IN" w:bidi="ar-SA"/>
              </w:rPr>
            </w:pPr>
            <w:r w:rsidRPr="00E41F16">
              <w:rPr>
                <w:rFonts w:ascii="Calibri" w:eastAsia="Times New Roman" w:hAnsi="Calibri" w:cs="Calibri"/>
                <w:color w:val="000000"/>
                <w:szCs w:val="22"/>
                <w:lang w:eastAsia="en-IN" w:bidi="ar-SA"/>
              </w:rPr>
              <w:t>£60800</w:t>
            </w:r>
          </w:p>
        </w:tc>
      </w:tr>
    </w:tbl>
    <w:p w14:paraId="36B103AF" w14:textId="3FE71B0E" w:rsidR="00B50521" w:rsidRDefault="00B50521" w:rsidP="00FA76C1">
      <w:pPr>
        <w:spacing w:before="100" w:beforeAutospacing="1" w:after="100" w:afterAutospacing="1" w:line="360" w:lineRule="auto"/>
        <w:jc w:val="both"/>
        <w:rPr>
          <w:rFonts w:ascii="Times New Roman" w:hAnsi="Times New Roman" w:cs="Times New Roman"/>
          <w:sz w:val="24"/>
          <w:szCs w:val="24"/>
        </w:rPr>
      </w:pPr>
    </w:p>
    <w:p w14:paraId="057FF8E6" w14:textId="0DF0C90A" w:rsidR="00B72D8F" w:rsidRDefault="00B72D8F" w:rsidP="00FA76C1">
      <w:pPr>
        <w:spacing w:before="100" w:beforeAutospacing="1" w:after="100" w:afterAutospacing="1" w:line="360" w:lineRule="auto"/>
        <w:jc w:val="both"/>
        <w:rPr>
          <w:rFonts w:ascii="Times New Roman" w:hAnsi="Times New Roman" w:cs="Times New Roman"/>
          <w:sz w:val="24"/>
          <w:szCs w:val="24"/>
        </w:rPr>
      </w:pPr>
    </w:p>
    <w:p w14:paraId="0A022A08" w14:textId="77777777" w:rsidR="00CD6159" w:rsidRDefault="0052668A" w:rsidP="00CD615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1909F3A" w14:textId="1627A56E" w:rsidR="0052668A" w:rsidRPr="0052668A" w:rsidRDefault="00CD6159" w:rsidP="00CD6159">
      <w:pPr>
        <w:spacing w:before="100" w:beforeAutospacing="1" w:after="100" w:afterAutospacing="1" w:line="360" w:lineRule="auto"/>
        <w:ind w:left="2160" w:firstLine="720"/>
        <w:jc w:val="both"/>
        <w:rPr>
          <w:rFonts w:ascii="Times New Roman" w:hAnsi="Times New Roman" w:cs="Times New Roman"/>
          <w:sz w:val="24"/>
          <w:szCs w:val="24"/>
        </w:rPr>
      </w:pPr>
      <w:r>
        <w:rPr>
          <w:rFonts w:ascii="Times New Roman" w:hAnsi="Times New Roman" w:cs="Times New Roman"/>
          <w:sz w:val="24"/>
          <w:szCs w:val="24"/>
        </w:rPr>
        <w:t>Six months forecast budget</w:t>
      </w:r>
    </w:p>
    <w:tbl>
      <w:tblPr>
        <w:tblpPr w:leftFromText="180" w:rightFromText="180" w:vertAnchor="page" w:horzAnchor="margin" w:tblpX="-740" w:tblpY="1516"/>
        <w:tblW w:w="10053" w:type="dxa"/>
        <w:tblLook w:val="04A0" w:firstRow="1" w:lastRow="0" w:firstColumn="1" w:lastColumn="0" w:noHBand="0" w:noVBand="1"/>
      </w:tblPr>
      <w:tblGrid>
        <w:gridCol w:w="2314"/>
        <w:gridCol w:w="1150"/>
        <w:gridCol w:w="1062"/>
        <w:gridCol w:w="1134"/>
        <w:gridCol w:w="987"/>
        <w:gridCol w:w="854"/>
        <w:gridCol w:w="1141"/>
        <w:gridCol w:w="1551"/>
      </w:tblGrid>
      <w:tr w:rsidR="006F4AAB" w:rsidRPr="00B50521" w14:paraId="1390A8A2" w14:textId="77777777" w:rsidTr="00C97CA2">
        <w:trPr>
          <w:trHeight w:val="172"/>
        </w:trPr>
        <w:tc>
          <w:tcPr>
            <w:tcW w:w="10053" w:type="dxa"/>
            <w:gridSpan w:val="8"/>
            <w:tcBorders>
              <w:top w:val="single" w:sz="8" w:space="0" w:color="auto"/>
              <w:left w:val="single" w:sz="8" w:space="0" w:color="auto"/>
              <w:bottom w:val="single" w:sz="4" w:space="0" w:color="auto"/>
              <w:right w:val="single" w:sz="8" w:space="0" w:color="000000"/>
            </w:tcBorders>
            <w:shd w:val="clear" w:color="000000" w:fill="00B0F0"/>
            <w:noWrap/>
            <w:vAlign w:val="bottom"/>
            <w:hideMark/>
          </w:tcPr>
          <w:p w14:paraId="627091A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lastRenderedPageBreak/>
              <w:t>Financial Year 2023-24</w:t>
            </w:r>
          </w:p>
        </w:tc>
      </w:tr>
      <w:tr w:rsidR="00C97CA2" w:rsidRPr="00B50521" w14:paraId="7D6A470F" w14:textId="77777777" w:rsidTr="00C97CA2">
        <w:trPr>
          <w:trHeight w:val="172"/>
        </w:trPr>
        <w:tc>
          <w:tcPr>
            <w:tcW w:w="2314" w:type="dxa"/>
            <w:tcBorders>
              <w:top w:val="single" w:sz="4" w:space="0" w:color="auto"/>
              <w:left w:val="single" w:sz="8" w:space="0" w:color="auto"/>
              <w:bottom w:val="nil"/>
              <w:right w:val="single" w:sz="4" w:space="0" w:color="000000"/>
            </w:tcBorders>
            <w:shd w:val="clear" w:color="auto" w:fill="auto"/>
            <w:noWrap/>
            <w:vAlign w:val="bottom"/>
            <w:hideMark/>
          </w:tcPr>
          <w:p w14:paraId="2FA21715" w14:textId="37F9A3C5"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50" w:type="dxa"/>
            <w:tcBorders>
              <w:top w:val="single" w:sz="4" w:space="0" w:color="auto"/>
              <w:left w:val="nil"/>
              <w:bottom w:val="nil"/>
              <w:right w:val="single" w:sz="4" w:space="0" w:color="000000"/>
            </w:tcBorders>
            <w:shd w:val="clear" w:color="auto" w:fill="auto"/>
            <w:noWrap/>
            <w:vAlign w:val="bottom"/>
            <w:hideMark/>
          </w:tcPr>
          <w:p w14:paraId="785C5E5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1062" w:type="dxa"/>
            <w:tcBorders>
              <w:top w:val="single" w:sz="4" w:space="0" w:color="auto"/>
              <w:left w:val="nil"/>
              <w:bottom w:val="nil"/>
              <w:right w:val="single" w:sz="4" w:space="0" w:color="000000"/>
            </w:tcBorders>
            <w:shd w:val="clear" w:color="auto" w:fill="auto"/>
            <w:noWrap/>
            <w:vAlign w:val="bottom"/>
            <w:hideMark/>
          </w:tcPr>
          <w:p w14:paraId="0A9CF88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1134" w:type="dxa"/>
            <w:tcBorders>
              <w:top w:val="single" w:sz="4" w:space="0" w:color="auto"/>
              <w:left w:val="nil"/>
              <w:bottom w:val="nil"/>
              <w:right w:val="single" w:sz="4" w:space="0" w:color="000000"/>
            </w:tcBorders>
            <w:shd w:val="clear" w:color="auto" w:fill="auto"/>
            <w:noWrap/>
            <w:vAlign w:val="bottom"/>
            <w:hideMark/>
          </w:tcPr>
          <w:p w14:paraId="42F7AF8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987" w:type="dxa"/>
            <w:tcBorders>
              <w:top w:val="single" w:sz="4" w:space="0" w:color="auto"/>
              <w:left w:val="nil"/>
              <w:bottom w:val="nil"/>
              <w:right w:val="nil"/>
            </w:tcBorders>
            <w:shd w:val="clear" w:color="auto" w:fill="auto"/>
            <w:noWrap/>
            <w:vAlign w:val="bottom"/>
            <w:hideMark/>
          </w:tcPr>
          <w:p w14:paraId="3316CA3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714" w:type="dxa"/>
            <w:tcBorders>
              <w:top w:val="single" w:sz="4" w:space="0" w:color="auto"/>
              <w:left w:val="single" w:sz="4" w:space="0" w:color="auto"/>
              <w:bottom w:val="nil"/>
              <w:right w:val="single" w:sz="4" w:space="0" w:color="000000"/>
            </w:tcBorders>
            <w:shd w:val="clear" w:color="auto" w:fill="auto"/>
            <w:noWrap/>
            <w:vAlign w:val="bottom"/>
            <w:hideMark/>
          </w:tcPr>
          <w:p w14:paraId="0C5905A4"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1141" w:type="dxa"/>
            <w:tcBorders>
              <w:top w:val="single" w:sz="4" w:space="0" w:color="auto"/>
              <w:left w:val="nil"/>
              <w:bottom w:val="nil"/>
              <w:right w:val="single" w:sz="4" w:space="0" w:color="000000"/>
            </w:tcBorders>
            <w:shd w:val="clear" w:color="auto" w:fill="auto"/>
            <w:noWrap/>
            <w:vAlign w:val="bottom"/>
            <w:hideMark/>
          </w:tcPr>
          <w:p w14:paraId="4E3A0DA3"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w:t>
            </w:r>
          </w:p>
        </w:tc>
        <w:tc>
          <w:tcPr>
            <w:tcW w:w="1551" w:type="dxa"/>
            <w:tcBorders>
              <w:top w:val="single" w:sz="4" w:space="0" w:color="auto"/>
              <w:left w:val="nil"/>
              <w:bottom w:val="nil"/>
              <w:right w:val="single" w:sz="8" w:space="0" w:color="000000"/>
            </w:tcBorders>
            <w:shd w:val="clear" w:color="auto" w:fill="auto"/>
            <w:noWrap/>
            <w:vAlign w:val="bottom"/>
            <w:hideMark/>
          </w:tcPr>
          <w:p w14:paraId="242A14B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Budget Total</w:t>
            </w:r>
          </w:p>
        </w:tc>
      </w:tr>
      <w:tr w:rsidR="00C97CA2" w:rsidRPr="00B50521" w14:paraId="23BB145B" w14:textId="77777777" w:rsidTr="00C97CA2">
        <w:trPr>
          <w:trHeight w:val="564"/>
        </w:trPr>
        <w:tc>
          <w:tcPr>
            <w:tcW w:w="2314" w:type="dxa"/>
            <w:tcBorders>
              <w:top w:val="nil"/>
              <w:left w:val="single" w:sz="8" w:space="0" w:color="auto"/>
              <w:bottom w:val="nil"/>
              <w:right w:val="single" w:sz="4" w:space="0" w:color="000000"/>
            </w:tcBorders>
            <w:shd w:val="clear" w:color="auto" w:fill="auto"/>
            <w:noWrap/>
            <w:vAlign w:val="bottom"/>
            <w:hideMark/>
          </w:tcPr>
          <w:p w14:paraId="713517B0" w14:textId="7F0C823F"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1CDAA3EA" w14:textId="0250D988" w:rsidR="006F4AAB" w:rsidRPr="00B50521" w:rsidRDefault="007536D7" w:rsidP="00C97CA2">
            <w:pPr>
              <w:spacing w:before="100" w:beforeAutospacing="1" w:after="100" w:afterAutospacing="1" w:line="360" w:lineRule="auto"/>
              <w:jc w:val="both"/>
              <w:rPr>
                <w:rFonts w:ascii="Calibri" w:eastAsia="Times New Roman" w:hAnsi="Calibri" w:cs="Calibri"/>
                <w:color w:val="000000"/>
                <w:szCs w:val="22"/>
                <w:lang w:eastAsia="en-IN" w:bidi="ar-SA"/>
              </w:rPr>
            </w:pPr>
            <w:r>
              <w:rPr>
                <w:rFonts w:ascii="Calibri" w:eastAsia="Times New Roman" w:hAnsi="Calibri" w:cs="Calibri"/>
                <w:color w:val="000000"/>
                <w:szCs w:val="22"/>
                <w:lang w:eastAsia="en-IN" w:bidi="ar-SA"/>
              </w:rPr>
              <w:t>J</w:t>
            </w:r>
            <w:r w:rsidR="006F4AAB" w:rsidRPr="00B50521">
              <w:rPr>
                <w:rFonts w:ascii="Calibri" w:eastAsia="Times New Roman" w:hAnsi="Calibri" w:cs="Calibri"/>
                <w:color w:val="000000"/>
                <w:szCs w:val="22"/>
                <w:lang w:eastAsia="en-IN" w:bidi="ar-SA"/>
              </w:rPr>
              <w:t>an</w:t>
            </w:r>
            <w:r w:rsidR="00C97CA2">
              <w:rPr>
                <w:rFonts w:ascii="Calibri" w:eastAsia="Times New Roman" w:hAnsi="Calibri" w:cs="Calibri"/>
                <w:color w:val="000000"/>
                <w:szCs w:val="22"/>
                <w:lang w:eastAsia="en-IN" w:bidi="ar-SA"/>
              </w:rPr>
              <w:t xml:space="preserve"> (</w:t>
            </w:r>
            <w:r w:rsidR="00C97CA2" w:rsidRPr="00B50521">
              <w:rPr>
                <w:rFonts w:ascii="Calibri" w:eastAsia="Times New Roman" w:hAnsi="Calibri" w:cs="Calibri"/>
                <w:color w:val="000000"/>
                <w:szCs w:val="22"/>
                <w:lang w:eastAsia="en-IN" w:bidi="ar-SA"/>
              </w:rPr>
              <w:t>£</w:t>
            </w:r>
            <w:r w:rsidR="00C97CA2">
              <w:rPr>
                <w:rFonts w:ascii="Calibri" w:eastAsia="Times New Roman" w:hAnsi="Calibri" w:cs="Calibri"/>
                <w:color w:val="000000"/>
                <w:szCs w:val="22"/>
                <w:lang w:eastAsia="en-IN" w:bidi="ar-SA"/>
              </w:rPr>
              <w:t>)</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0ACF0DEB" w14:textId="1BB69269"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Feb</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4455B5E8" w14:textId="6A61CB64"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March</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c>
          <w:tcPr>
            <w:tcW w:w="987" w:type="dxa"/>
            <w:tcBorders>
              <w:top w:val="single" w:sz="4" w:space="0" w:color="auto"/>
              <w:left w:val="nil"/>
              <w:bottom w:val="single" w:sz="4" w:space="0" w:color="auto"/>
              <w:right w:val="nil"/>
            </w:tcBorders>
            <w:shd w:val="clear" w:color="auto" w:fill="auto"/>
            <w:noWrap/>
            <w:vAlign w:val="bottom"/>
            <w:hideMark/>
          </w:tcPr>
          <w:p w14:paraId="27304E57" w14:textId="363796BF"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April</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3A16E8" w14:textId="38AC1EAB"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May</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668D77B4" w14:textId="1B42618C"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June</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5C3621C9" w14:textId="25E64E90"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 xml:space="preserve">Jan </w:t>
            </w:r>
            <w:r w:rsidR="00C97CA2">
              <w:rPr>
                <w:rFonts w:ascii="Calibri" w:eastAsia="Times New Roman" w:hAnsi="Calibri" w:cs="Calibri"/>
                <w:color w:val="000000"/>
                <w:szCs w:val="22"/>
                <w:lang w:eastAsia="en-IN" w:bidi="ar-SA"/>
              </w:rPr>
              <w:t>-</w:t>
            </w:r>
            <w:r w:rsidRPr="00B50521">
              <w:rPr>
                <w:rFonts w:ascii="Calibri" w:eastAsia="Times New Roman" w:hAnsi="Calibri" w:cs="Calibri"/>
                <w:color w:val="000000"/>
                <w:szCs w:val="22"/>
                <w:lang w:eastAsia="en-IN" w:bidi="ar-SA"/>
              </w:rPr>
              <w:t>June</w:t>
            </w:r>
            <w:r w:rsidR="00C97CA2">
              <w:rPr>
                <w:rFonts w:ascii="Calibri" w:eastAsia="Times New Roman" w:hAnsi="Calibri" w:cs="Calibri"/>
                <w:color w:val="000000"/>
                <w:szCs w:val="22"/>
                <w:lang w:eastAsia="en-IN" w:bidi="ar-SA"/>
              </w:rPr>
              <w:t xml:space="preserve"> </w:t>
            </w:r>
            <w:r w:rsidRPr="00B50521">
              <w:rPr>
                <w:rFonts w:ascii="Calibri" w:eastAsia="Times New Roman" w:hAnsi="Calibri" w:cs="Calibri"/>
                <w:color w:val="000000"/>
                <w:szCs w:val="22"/>
                <w:lang w:eastAsia="en-IN" w:bidi="ar-SA"/>
              </w:rPr>
              <w:t>(£)</w:t>
            </w:r>
          </w:p>
        </w:tc>
      </w:tr>
      <w:tr w:rsidR="00C97CA2" w:rsidRPr="00B50521" w14:paraId="5EAF5992"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5B08B5F5"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Cash Inflow from sale of Goods and Services</w:t>
            </w:r>
          </w:p>
        </w:tc>
        <w:tc>
          <w:tcPr>
            <w:tcW w:w="1150" w:type="dxa"/>
            <w:tcBorders>
              <w:top w:val="single" w:sz="4" w:space="0" w:color="auto"/>
              <w:left w:val="nil"/>
              <w:bottom w:val="nil"/>
              <w:right w:val="single" w:sz="4" w:space="0" w:color="000000"/>
            </w:tcBorders>
            <w:shd w:val="clear" w:color="auto" w:fill="auto"/>
            <w:noWrap/>
            <w:vAlign w:val="bottom"/>
            <w:hideMark/>
          </w:tcPr>
          <w:p w14:paraId="78395C1B" w14:textId="1DEDA83F"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062" w:type="dxa"/>
            <w:tcBorders>
              <w:top w:val="single" w:sz="4" w:space="0" w:color="auto"/>
              <w:left w:val="nil"/>
              <w:bottom w:val="nil"/>
              <w:right w:val="single" w:sz="4" w:space="0" w:color="000000"/>
            </w:tcBorders>
            <w:shd w:val="clear" w:color="auto" w:fill="auto"/>
            <w:noWrap/>
            <w:vAlign w:val="bottom"/>
            <w:hideMark/>
          </w:tcPr>
          <w:p w14:paraId="4B8F6B6C" w14:textId="415C2804"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34" w:type="dxa"/>
            <w:tcBorders>
              <w:top w:val="single" w:sz="4" w:space="0" w:color="auto"/>
              <w:left w:val="nil"/>
              <w:bottom w:val="nil"/>
              <w:right w:val="single" w:sz="4" w:space="0" w:color="000000"/>
            </w:tcBorders>
            <w:shd w:val="clear" w:color="auto" w:fill="auto"/>
            <w:noWrap/>
            <w:vAlign w:val="bottom"/>
            <w:hideMark/>
          </w:tcPr>
          <w:p w14:paraId="5818F290" w14:textId="077804F6"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987" w:type="dxa"/>
            <w:tcBorders>
              <w:top w:val="single" w:sz="4" w:space="0" w:color="auto"/>
              <w:left w:val="nil"/>
              <w:bottom w:val="nil"/>
              <w:right w:val="single" w:sz="4" w:space="0" w:color="000000"/>
            </w:tcBorders>
            <w:shd w:val="clear" w:color="auto" w:fill="auto"/>
            <w:noWrap/>
            <w:vAlign w:val="bottom"/>
            <w:hideMark/>
          </w:tcPr>
          <w:p w14:paraId="501E6078" w14:textId="22630D3D"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714" w:type="dxa"/>
            <w:tcBorders>
              <w:top w:val="single" w:sz="4" w:space="0" w:color="auto"/>
              <w:left w:val="nil"/>
              <w:bottom w:val="nil"/>
              <w:right w:val="single" w:sz="4" w:space="0" w:color="000000"/>
            </w:tcBorders>
            <w:shd w:val="clear" w:color="auto" w:fill="auto"/>
            <w:noWrap/>
            <w:vAlign w:val="bottom"/>
            <w:hideMark/>
          </w:tcPr>
          <w:p w14:paraId="3867B37C" w14:textId="4CFF95A8"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41" w:type="dxa"/>
            <w:tcBorders>
              <w:top w:val="single" w:sz="4" w:space="0" w:color="auto"/>
              <w:left w:val="nil"/>
              <w:bottom w:val="nil"/>
              <w:right w:val="single" w:sz="4" w:space="0" w:color="000000"/>
            </w:tcBorders>
            <w:shd w:val="clear" w:color="auto" w:fill="auto"/>
            <w:noWrap/>
            <w:vAlign w:val="bottom"/>
            <w:hideMark/>
          </w:tcPr>
          <w:p w14:paraId="7D5D785B" w14:textId="041D263A"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551" w:type="dxa"/>
            <w:tcBorders>
              <w:top w:val="single" w:sz="4" w:space="0" w:color="auto"/>
              <w:left w:val="nil"/>
              <w:bottom w:val="nil"/>
              <w:right w:val="single" w:sz="8" w:space="0" w:color="000000"/>
            </w:tcBorders>
            <w:shd w:val="clear" w:color="auto" w:fill="auto"/>
            <w:noWrap/>
            <w:vAlign w:val="bottom"/>
            <w:hideMark/>
          </w:tcPr>
          <w:p w14:paraId="05DF32DF" w14:textId="6D502A8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r>
      <w:tr w:rsidR="00C97CA2" w:rsidRPr="00B50521" w14:paraId="3CA00E1B"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080C179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Product</w:t>
            </w:r>
          </w:p>
        </w:tc>
        <w:tc>
          <w:tcPr>
            <w:tcW w:w="1150" w:type="dxa"/>
            <w:tcBorders>
              <w:top w:val="nil"/>
              <w:left w:val="nil"/>
              <w:bottom w:val="nil"/>
              <w:right w:val="single" w:sz="4" w:space="0" w:color="000000"/>
            </w:tcBorders>
            <w:shd w:val="clear" w:color="auto" w:fill="auto"/>
            <w:noWrap/>
            <w:vAlign w:val="bottom"/>
            <w:hideMark/>
          </w:tcPr>
          <w:p w14:paraId="52F20F1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7560</w:t>
            </w:r>
          </w:p>
        </w:tc>
        <w:tc>
          <w:tcPr>
            <w:tcW w:w="1062" w:type="dxa"/>
            <w:tcBorders>
              <w:top w:val="nil"/>
              <w:left w:val="nil"/>
              <w:bottom w:val="nil"/>
              <w:right w:val="single" w:sz="4" w:space="0" w:color="000000"/>
            </w:tcBorders>
            <w:shd w:val="clear" w:color="auto" w:fill="auto"/>
            <w:noWrap/>
            <w:vAlign w:val="bottom"/>
            <w:hideMark/>
          </w:tcPr>
          <w:p w14:paraId="2B39BC4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8000</w:t>
            </w:r>
          </w:p>
        </w:tc>
        <w:tc>
          <w:tcPr>
            <w:tcW w:w="1134" w:type="dxa"/>
            <w:tcBorders>
              <w:top w:val="nil"/>
              <w:left w:val="nil"/>
              <w:bottom w:val="nil"/>
              <w:right w:val="single" w:sz="4" w:space="0" w:color="000000"/>
            </w:tcBorders>
            <w:shd w:val="clear" w:color="auto" w:fill="auto"/>
            <w:noWrap/>
            <w:vAlign w:val="bottom"/>
            <w:hideMark/>
          </w:tcPr>
          <w:p w14:paraId="60F897E1"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9650</w:t>
            </w:r>
          </w:p>
        </w:tc>
        <w:tc>
          <w:tcPr>
            <w:tcW w:w="987" w:type="dxa"/>
            <w:tcBorders>
              <w:top w:val="nil"/>
              <w:left w:val="nil"/>
              <w:bottom w:val="nil"/>
              <w:right w:val="nil"/>
            </w:tcBorders>
            <w:shd w:val="clear" w:color="auto" w:fill="auto"/>
            <w:noWrap/>
            <w:vAlign w:val="bottom"/>
            <w:hideMark/>
          </w:tcPr>
          <w:p w14:paraId="3BE77365"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10000</w:t>
            </w:r>
          </w:p>
        </w:tc>
        <w:tc>
          <w:tcPr>
            <w:tcW w:w="714" w:type="dxa"/>
            <w:tcBorders>
              <w:top w:val="nil"/>
              <w:left w:val="single" w:sz="4" w:space="0" w:color="auto"/>
              <w:bottom w:val="nil"/>
              <w:right w:val="single" w:sz="4" w:space="0" w:color="000000"/>
            </w:tcBorders>
            <w:shd w:val="clear" w:color="auto" w:fill="auto"/>
            <w:noWrap/>
            <w:vAlign w:val="bottom"/>
            <w:hideMark/>
          </w:tcPr>
          <w:p w14:paraId="3942CFA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12500</w:t>
            </w:r>
          </w:p>
        </w:tc>
        <w:tc>
          <w:tcPr>
            <w:tcW w:w="1141" w:type="dxa"/>
            <w:tcBorders>
              <w:top w:val="nil"/>
              <w:left w:val="nil"/>
              <w:bottom w:val="nil"/>
              <w:right w:val="single" w:sz="4" w:space="0" w:color="000000"/>
            </w:tcBorders>
            <w:shd w:val="clear" w:color="auto" w:fill="auto"/>
            <w:noWrap/>
            <w:vAlign w:val="bottom"/>
            <w:hideMark/>
          </w:tcPr>
          <w:p w14:paraId="5325B52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15000</w:t>
            </w:r>
          </w:p>
        </w:tc>
        <w:tc>
          <w:tcPr>
            <w:tcW w:w="1551" w:type="dxa"/>
            <w:tcBorders>
              <w:top w:val="nil"/>
              <w:left w:val="nil"/>
              <w:bottom w:val="nil"/>
              <w:right w:val="single" w:sz="8" w:space="0" w:color="000000"/>
            </w:tcBorders>
            <w:shd w:val="clear" w:color="auto" w:fill="auto"/>
            <w:noWrap/>
            <w:vAlign w:val="bottom"/>
            <w:hideMark/>
          </w:tcPr>
          <w:p w14:paraId="68A27CF1"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62710</w:t>
            </w:r>
          </w:p>
        </w:tc>
      </w:tr>
      <w:tr w:rsidR="007536D7" w:rsidRPr="00B50521" w14:paraId="4656947D" w14:textId="77777777" w:rsidTr="00C97CA2">
        <w:trPr>
          <w:trHeight w:val="172"/>
        </w:trPr>
        <w:tc>
          <w:tcPr>
            <w:tcW w:w="2314" w:type="dxa"/>
            <w:tcBorders>
              <w:top w:val="single" w:sz="4" w:space="0" w:color="auto"/>
              <w:left w:val="single" w:sz="8" w:space="0" w:color="auto"/>
              <w:bottom w:val="single" w:sz="4" w:space="0" w:color="auto"/>
              <w:right w:val="single" w:sz="4" w:space="0" w:color="000000"/>
            </w:tcBorders>
            <w:shd w:val="clear" w:color="000000" w:fill="00B050"/>
            <w:noWrap/>
            <w:vAlign w:val="bottom"/>
            <w:hideMark/>
          </w:tcPr>
          <w:p w14:paraId="6349F281"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Total Cash Inflow(A)</w:t>
            </w:r>
          </w:p>
        </w:tc>
        <w:tc>
          <w:tcPr>
            <w:tcW w:w="1150" w:type="dxa"/>
            <w:tcBorders>
              <w:top w:val="single" w:sz="4" w:space="0" w:color="auto"/>
              <w:left w:val="nil"/>
              <w:bottom w:val="single" w:sz="4" w:space="0" w:color="auto"/>
              <w:right w:val="single" w:sz="4" w:space="0" w:color="000000"/>
            </w:tcBorders>
            <w:shd w:val="clear" w:color="000000" w:fill="00B050"/>
            <w:noWrap/>
            <w:vAlign w:val="bottom"/>
            <w:hideMark/>
          </w:tcPr>
          <w:p w14:paraId="26E930C2"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7560</w:t>
            </w:r>
          </w:p>
        </w:tc>
        <w:tc>
          <w:tcPr>
            <w:tcW w:w="1062" w:type="dxa"/>
            <w:tcBorders>
              <w:top w:val="single" w:sz="4" w:space="0" w:color="auto"/>
              <w:left w:val="nil"/>
              <w:bottom w:val="single" w:sz="4" w:space="0" w:color="auto"/>
              <w:right w:val="single" w:sz="4" w:space="0" w:color="000000"/>
            </w:tcBorders>
            <w:shd w:val="clear" w:color="000000" w:fill="00B050"/>
            <w:noWrap/>
            <w:vAlign w:val="bottom"/>
            <w:hideMark/>
          </w:tcPr>
          <w:p w14:paraId="5B00398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8000</w:t>
            </w:r>
          </w:p>
        </w:tc>
        <w:tc>
          <w:tcPr>
            <w:tcW w:w="1134" w:type="dxa"/>
            <w:tcBorders>
              <w:top w:val="single" w:sz="4" w:space="0" w:color="auto"/>
              <w:left w:val="nil"/>
              <w:bottom w:val="single" w:sz="4" w:space="0" w:color="auto"/>
              <w:right w:val="single" w:sz="4" w:space="0" w:color="000000"/>
            </w:tcBorders>
            <w:shd w:val="clear" w:color="000000" w:fill="00B050"/>
            <w:noWrap/>
            <w:vAlign w:val="bottom"/>
            <w:hideMark/>
          </w:tcPr>
          <w:p w14:paraId="32AC9D1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9650</w:t>
            </w:r>
          </w:p>
        </w:tc>
        <w:tc>
          <w:tcPr>
            <w:tcW w:w="987" w:type="dxa"/>
            <w:tcBorders>
              <w:top w:val="single" w:sz="4" w:space="0" w:color="auto"/>
              <w:left w:val="nil"/>
              <w:bottom w:val="single" w:sz="4" w:space="0" w:color="auto"/>
              <w:right w:val="nil"/>
            </w:tcBorders>
            <w:shd w:val="clear" w:color="000000" w:fill="00B050"/>
            <w:noWrap/>
            <w:vAlign w:val="bottom"/>
            <w:hideMark/>
          </w:tcPr>
          <w:p w14:paraId="2313E835"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10000</w:t>
            </w:r>
          </w:p>
        </w:tc>
        <w:tc>
          <w:tcPr>
            <w:tcW w:w="714" w:type="dxa"/>
            <w:tcBorders>
              <w:top w:val="single" w:sz="4" w:space="0" w:color="auto"/>
              <w:left w:val="single" w:sz="4" w:space="0" w:color="auto"/>
              <w:bottom w:val="single" w:sz="4" w:space="0" w:color="auto"/>
              <w:right w:val="single" w:sz="4" w:space="0" w:color="000000"/>
            </w:tcBorders>
            <w:shd w:val="clear" w:color="000000" w:fill="00B050"/>
            <w:noWrap/>
            <w:vAlign w:val="bottom"/>
            <w:hideMark/>
          </w:tcPr>
          <w:p w14:paraId="4DBFF31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12500</w:t>
            </w:r>
          </w:p>
        </w:tc>
        <w:tc>
          <w:tcPr>
            <w:tcW w:w="1141" w:type="dxa"/>
            <w:tcBorders>
              <w:top w:val="single" w:sz="4" w:space="0" w:color="auto"/>
              <w:left w:val="nil"/>
              <w:bottom w:val="single" w:sz="4" w:space="0" w:color="auto"/>
              <w:right w:val="single" w:sz="4" w:space="0" w:color="000000"/>
            </w:tcBorders>
            <w:shd w:val="clear" w:color="000000" w:fill="00B050"/>
            <w:noWrap/>
            <w:vAlign w:val="bottom"/>
            <w:hideMark/>
          </w:tcPr>
          <w:p w14:paraId="57DDE89D"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15000</w:t>
            </w:r>
          </w:p>
        </w:tc>
        <w:tc>
          <w:tcPr>
            <w:tcW w:w="1551" w:type="dxa"/>
            <w:tcBorders>
              <w:top w:val="single" w:sz="4" w:space="0" w:color="auto"/>
              <w:left w:val="nil"/>
              <w:bottom w:val="single" w:sz="4" w:space="0" w:color="auto"/>
              <w:right w:val="single" w:sz="8" w:space="0" w:color="000000"/>
            </w:tcBorders>
            <w:shd w:val="clear" w:color="000000" w:fill="00B050"/>
            <w:noWrap/>
            <w:vAlign w:val="bottom"/>
            <w:hideMark/>
          </w:tcPr>
          <w:p w14:paraId="7731A36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62710</w:t>
            </w:r>
          </w:p>
        </w:tc>
      </w:tr>
      <w:tr w:rsidR="00C97CA2" w:rsidRPr="00B50521" w14:paraId="770E3B68"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028B52C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Cash Outflow on Expenses</w:t>
            </w:r>
          </w:p>
        </w:tc>
        <w:tc>
          <w:tcPr>
            <w:tcW w:w="1150" w:type="dxa"/>
            <w:tcBorders>
              <w:top w:val="nil"/>
              <w:left w:val="nil"/>
              <w:bottom w:val="nil"/>
              <w:right w:val="single" w:sz="4" w:space="0" w:color="000000"/>
            </w:tcBorders>
            <w:shd w:val="clear" w:color="auto" w:fill="auto"/>
            <w:noWrap/>
            <w:vAlign w:val="bottom"/>
            <w:hideMark/>
          </w:tcPr>
          <w:p w14:paraId="35F4890B" w14:textId="377C645F"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062" w:type="dxa"/>
            <w:tcBorders>
              <w:top w:val="nil"/>
              <w:left w:val="nil"/>
              <w:bottom w:val="nil"/>
              <w:right w:val="single" w:sz="4" w:space="0" w:color="000000"/>
            </w:tcBorders>
            <w:shd w:val="clear" w:color="auto" w:fill="auto"/>
            <w:noWrap/>
            <w:vAlign w:val="bottom"/>
            <w:hideMark/>
          </w:tcPr>
          <w:p w14:paraId="013A4D89" w14:textId="3A235692"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34" w:type="dxa"/>
            <w:tcBorders>
              <w:top w:val="nil"/>
              <w:left w:val="nil"/>
              <w:bottom w:val="nil"/>
              <w:right w:val="single" w:sz="4" w:space="0" w:color="000000"/>
            </w:tcBorders>
            <w:shd w:val="clear" w:color="auto" w:fill="auto"/>
            <w:noWrap/>
            <w:vAlign w:val="bottom"/>
            <w:hideMark/>
          </w:tcPr>
          <w:p w14:paraId="34BD1F6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987" w:type="dxa"/>
            <w:tcBorders>
              <w:top w:val="nil"/>
              <w:left w:val="nil"/>
              <w:bottom w:val="nil"/>
              <w:right w:val="nil"/>
            </w:tcBorders>
            <w:shd w:val="clear" w:color="auto" w:fill="auto"/>
            <w:noWrap/>
            <w:vAlign w:val="bottom"/>
            <w:hideMark/>
          </w:tcPr>
          <w:p w14:paraId="566B0A83" w14:textId="77777777" w:rsidR="006F4AAB" w:rsidRPr="00B50521" w:rsidRDefault="006F4AAB" w:rsidP="00C97CA2">
            <w:pPr>
              <w:spacing w:before="100" w:beforeAutospacing="1" w:after="100" w:afterAutospacing="1" w:line="360" w:lineRule="auto"/>
              <w:jc w:val="both"/>
              <w:rPr>
                <w:rFonts w:ascii="Times New Roman" w:eastAsia="Times New Roman" w:hAnsi="Times New Roman" w:cs="Times New Roman"/>
                <w:sz w:val="20"/>
                <w:lang w:eastAsia="en-IN" w:bidi="ar-SA"/>
              </w:rPr>
            </w:pPr>
          </w:p>
        </w:tc>
        <w:tc>
          <w:tcPr>
            <w:tcW w:w="714" w:type="dxa"/>
            <w:tcBorders>
              <w:top w:val="nil"/>
              <w:left w:val="single" w:sz="4" w:space="0" w:color="auto"/>
              <w:bottom w:val="nil"/>
              <w:right w:val="single" w:sz="4" w:space="0" w:color="000000"/>
            </w:tcBorders>
            <w:shd w:val="clear" w:color="auto" w:fill="auto"/>
            <w:noWrap/>
            <w:vAlign w:val="bottom"/>
            <w:hideMark/>
          </w:tcPr>
          <w:p w14:paraId="637F233C" w14:textId="78BCF282"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41" w:type="dxa"/>
            <w:tcBorders>
              <w:top w:val="nil"/>
              <w:left w:val="nil"/>
              <w:bottom w:val="nil"/>
              <w:right w:val="single" w:sz="4" w:space="0" w:color="000000"/>
            </w:tcBorders>
            <w:shd w:val="clear" w:color="auto" w:fill="auto"/>
            <w:noWrap/>
            <w:vAlign w:val="bottom"/>
            <w:hideMark/>
          </w:tcPr>
          <w:p w14:paraId="1F779CA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551" w:type="dxa"/>
            <w:tcBorders>
              <w:top w:val="nil"/>
              <w:left w:val="nil"/>
              <w:bottom w:val="nil"/>
              <w:right w:val="single" w:sz="8" w:space="0" w:color="000000"/>
            </w:tcBorders>
            <w:shd w:val="clear" w:color="auto" w:fill="auto"/>
            <w:noWrap/>
            <w:vAlign w:val="bottom"/>
            <w:hideMark/>
          </w:tcPr>
          <w:p w14:paraId="4AC15CB4" w14:textId="77777777" w:rsidR="006F4AAB" w:rsidRPr="00B50521" w:rsidRDefault="006F4AAB" w:rsidP="00C97CA2">
            <w:pPr>
              <w:spacing w:before="100" w:beforeAutospacing="1" w:after="100" w:afterAutospacing="1" w:line="360" w:lineRule="auto"/>
              <w:jc w:val="both"/>
              <w:rPr>
                <w:rFonts w:ascii="Times New Roman" w:eastAsia="Times New Roman" w:hAnsi="Times New Roman" w:cs="Times New Roman"/>
                <w:sz w:val="20"/>
                <w:lang w:eastAsia="en-IN" w:bidi="ar-SA"/>
              </w:rPr>
            </w:pPr>
          </w:p>
        </w:tc>
      </w:tr>
      <w:tr w:rsidR="00C97CA2" w:rsidRPr="00B50521" w14:paraId="2DC1ED78"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7809F2B3" w14:textId="31BCCEDD"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Variable Cost</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30B0A8DA" w14:textId="03B04C68"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044A755C" w14:textId="1D6FE9E8"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37850CCF" w14:textId="696D1EA1"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987" w:type="dxa"/>
            <w:tcBorders>
              <w:top w:val="single" w:sz="4" w:space="0" w:color="auto"/>
              <w:left w:val="nil"/>
              <w:bottom w:val="single" w:sz="4" w:space="0" w:color="auto"/>
              <w:right w:val="nil"/>
            </w:tcBorders>
            <w:shd w:val="clear" w:color="auto" w:fill="auto"/>
            <w:noWrap/>
            <w:vAlign w:val="bottom"/>
            <w:hideMark/>
          </w:tcPr>
          <w:p w14:paraId="0649387F" w14:textId="1A3CECEB"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0904B4" w14:textId="2E59B276"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6F063971" w14:textId="42203075"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5CD68BE6" w14:textId="67EFDF4E"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r>
      <w:tr w:rsidR="00C97CA2" w:rsidRPr="00B50521" w14:paraId="2FB5F674"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03BFD23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Basic Supplies</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70EF3AC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400</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24ADC44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320</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394E7F53"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560</w:t>
            </w:r>
          </w:p>
        </w:tc>
        <w:tc>
          <w:tcPr>
            <w:tcW w:w="987" w:type="dxa"/>
            <w:tcBorders>
              <w:top w:val="single" w:sz="4" w:space="0" w:color="auto"/>
              <w:left w:val="nil"/>
              <w:bottom w:val="single" w:sz="4" w:space="0" w:color="auto"/>
              <w:right w:val="nil"/>
            </w:tcBorders>
            <w:shd w:val="clear" w:color="auto" w:fill="auto"/>
            <w:noWrap/>
            <w:vAlign w:val="bottom"/>
            <w:hideMark/>
          </w:tcPr>
          <w:p w14:paraId="1377763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440</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FEAE0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200</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0D6786D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560</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57AD558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2480</w:t>
            </w:r>
          </w:p>
        </w:tc>
      </w:tr>
      <w:tr w:rsidR="00C97CA2" w:rsidRPr="00B50521" w14:paraId="66BAB35A"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72BC89A4" w14:textId="72295343"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Fixed Cos</w:t>
            </w:r>
            <w:r w:rsidR="00C97CA2">
              <w:rPr>
                <w:rFonts w:ascii="Calibri" w:eastAsia="Times New Roman" w:hAnsi="Calibri" w:cs="Calibri"/>
                <w:color w:val="000000"/>
                <w:szCs w:val="22"/>
                <w:lang w:eastAsia="en-IN" w:bidi="ar-SA"/>
              </w:rPr>
              <w:t>t</w:t>
            </w:r>
          </w:p>
        </w:tc>
        <w:tc>
          <w:tcPr>
            <w:tcW w:w="1150" w:type="dxa"/>
            <w:tcBorders>
              <w:top w:val="nil"/>
              <w:left w:val="nil"/>
              <w:bottom w:val="nil"/>
              <w:right w:val="single" w:sz="4" w:space="0" w:color="000000"/>
            </w:tcBorders>
            <w:shd w:val="clear" w:color="auto" w:fill="auto"/>
            <w:noWrap/>
            <w:vAlign w:val="bottom"/>
            <w:hideMark/>
          </w:tcPr>
          <w:p w14:paraId="45F9600C" w14:textId="78569544"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062" w:type="dxa"/>
            <w:tcBorders>
              <w:top w:val="nil"/>
              <w:left w:val="nil"/>
              <w:bottom w:val="nil"/>
              <w:right w:val="single" w:sz="4" w:space="0" w:color="000000"/>
            </w:tcBorders>
            <w:shd w:val="clear" w:color="auto" w:fill="auto"/>
            <w:noWrap/>
            <w:vAlign w:val="bottom"/>
            <w:hideMark/>
          </w:tcPr>
          <w:p w14:paraId="0AE695C9" w14:textId="2CA93B0E"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34" w:type="dxa"/>
            <w:tcBorders>
              <w:top w:val="nil"/>
              <w:left w:val="nil"/>
              <w:bottom w:val="nil"/>
              <w:right w:val="single" w:sz="4" w:space="0" w:color="000000"/>
            </w:tcBorders>
            <w:shd w:val="clear" w:color="auto" w:fill="auto"/>
            <w:noWrap/>
            <w:vAlign w:val="bottom"/>
            <w:hideMark/>
          </w:tcPr>
          <w:p w14:paraId="4B0D094D"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987" w:type="dxa"/>
            <w:tcBorders>
              <w:top w:val="nil"/>
              <w:left w:val="nil"/>
              <w:bottom w:val="nil"/>
              <w:right w:val="nil"/>
            </w:tcBorders>
            <w:shd w:val="clear" w:color="auto" w:fill="auto"/>
            <w:noWrap/>
            <w:vAlign w:val="bottom"/>
            <w:hideMark/>
          </w:tcPr>
          <w:p w14:paraId="4E2A9B2D" w14:textId="77777777" w:rsidR="006F4AAB" w:rsidRPr="00B50521" w:rsidRDefault="006F4AAB" w:rsidP="00C97CA2">
            <w:pPr>
              <w:spacing w:before="100" w:beforeAutospacing="1" w:after="100" w:afterAutospacing="1" w:line="360" w:lineRule="auto"/>
              <w:jc w:val="both"/>
              <w:rPr>
                <w:rFonts w:ascii="Times New Roman" w:eastAsia="Times New Roman" w:hAnsi="Times New Roman" w:cs="Times New Roman"/>
                <w:sz w:val="20"/>
                <w:lang w:eastAsia="en-IN" w:bidi="ar-SA"/>
              </w:rPr>
            </w:pPr>
          </w:p>
        </w:tc>
        <w:tc>
          <w:tcPr>
            <w:tcW w:w="714" w:type="dxa"/>
            <w:tcBorders>
              <w:top w:val="nil"/>
              <w:left w:val="single" w:sz="4" w:space="0" w:color="auto"/>
              <w:bottom w:val="nil"/>
              <w:right w:val="single" w:sz="4" w:space="0" w:color="000000"/>
            </w:tcBorders>
            <w:shd w:val="clear" w:color="auto" w:fill="auto"/>
            <w:noWrap/>
            <w:vAlign w:val="bottom"/>
            <w:hideMark/>
          </w:tcPr>
          <w:p w14:paraId="538FDCC5" w14:textId="734B4A8B"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141" w:type="dxa"/>
            <w:tcBorders>
              <w:top w:val="nil"/>
              <w:left w:val="nil"/>
              <w:bottom w:val="nil"/>
              <w:right w:val="single" w:sz="4" w:space="0" w:color="000000"/>
            </w:tcBorders>
            <w:shd w:val="clear" w:color="auto" w:fill="auto"/>
            <w:noWrap/>
            <w:vAlign w:val="bottom"/>
            <w:hideMark/>
          </w:tcPr>
          <w:p w14:paraId="5115601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p>
        </w:tc>
        <w:tc>
          <w:tcPr>
            <w:tcW w:w="1551" w:type="dxa"/>
            <w:tcBorders>
              <w:top w:val="nil"/>
              <w:left w:val="nil"/>
              <w:bottom w:val="nil"/>
              <w:right w:val="single" w:sz="8" w:space="0" w:color="000000"/>
            </w:tcBorders>
            <w:shd w:val="clear" w:color="auto" w:fill="auto"/>
            <w:noWrap/>
            <w:vAlign w:val="bottom"/>
            <w:hideMark/>
          </w:tcPr>
          <w:p w14:paraId="3C1402C2" w14:textId="77777777" w:rsidR="006F4AAB" w:rsidRPr="00B50521" w:rsidRDefault="006F4AAB" w:rsidP="00C97CA2">
            <w:pPr>
              <w:spacing w:before="100" w:beforeAutospacing="1" w:after="100" w:afterAutospacing="1" w:line="360" w:lineRule="auto"/>
              <w:jc w:val="both"/>
              <w:rPr>
                <w:rFonts w:ascii="Times New Roman" w:eastAsia="Times New Roman" w:hAnsi="Times New Roman" w:cs="Times New Roman"/>
                <w:sz w:val="20"/>
                <w:lang w:eastAsia="en-IN" w:bidi="ar-SA"/>
              </w:rPr>
            </w:pPr>
          </w:p>
        </w:tc>
      </w:tr>
      <w:tr w:rsidR="00C97CA2" w:rsidRPr="00B50521" w14:paraId="74A75CB0"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237F6C9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Advertisements</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6A75E872"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4863467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2393100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987" w:type="dxa"/>
            <w:tcBorders>
              <w:top w:val="single" w:sz="4" w:space="0" w:color="auto"/>
              <w:left w:val="nil"/>
              <w:bottom w:val="single" w:sz="4" w:space="0" w:color="auto"/>
              <w:right w:val="nil"/>
            </w:tcBorders>
            <w:shd w:val="clear" w:color="auto" w:fill="auto"/>
            <w:noWrap/>
            <w:vAlign w:val="bottom"/>
            <w:hideMark/>
          </w:tcPr>
          <w:p w14:paraId="5BDAE3B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5EB10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06BA59AD"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3333</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360EE65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19998</w:t>
            </w:r>
          </w:p>
        </w:tc>
      </w:tr>
      <w:tr w:rsidR="00C97CA2" w:rsidRPr="00B50521" w14:paraId="64DDD693"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539BB7E9" w14:textId="2A77BB1F"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Office Rent</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17EB35B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35799A88"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152A2B73"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987" w:type="dxa"/>
            <w:tcBorders>
              <w:top w:val="single" w:sz="4" w:space="0" w:color="auto"/>
              <w:left w:val="nil"/>
              <w:bottom w:val="single" w:sz="4" w:space="0" w:color="auto"/>
              <w:right w:val="nil"/>
            </w:tcBorders>
            <w:shd w:val="clear" w:color="auto" w:fill="auto"/>
            <w:noWrap/>
            <w:vAlign w:val="bottom"/>
            <w:hideMark/>
          </w:tcPr>
          <w:p w14:paraId="0DD19EAA"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C0A8F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231ED0F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1733</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7043674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10398</w:t>
            </w:r>
          </w:p>
        </w:tc>
      </w:tr>
      <w:tr w:rsidR="00C97CA2" w:rsidRPr="00B50521" w14:paraId="29E048AC"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2D7D9FD8"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Payroll</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4769DE2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437CA9AE"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2086496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987" w:type="dxa"/>
            <w:tcBorders>
              <w:top w:val="single" w:sz="4" w:space="0" w:color="auto"/>
              <w:left w:val="nil"/>
              <w:bottom w:val="single" w:sz="4" w:space="0" w:color="auto"/>
              <w:right w:val="nil"/>
            </w:tcBorders>
            <w:shd w:val="clear" w:color="auto" w:fill="auto"/>
            <w:noWrap/>
            <w:vAlign w:val="bottom"/>
            <w:hideMark/>
          </w:tcPr>
          <w:p w14:paraId="5ABBFD44"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F000A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2A55F68A"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833</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3EDFC6F4"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4998</w:t>
            </w:r>
          </w:p>
        </w:tc>
      </w:tr>
      <w:tr w:rsidR="00C97CA2" w:rsidRPr="00B50521" w14:paraId="56DE58A0"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1C50B3A5"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Licensing and Insurance</w:t>
            </w:r>
          </w:p>
        </w:tc>
        <w:tc>
          <w:tcPr>
            <w:tcW w:w="1150" w:type="dxa"/>
            <w:tcBorders>
              <w:top w:val="nil"/>
              <w:left w:val="nil"/>
              <w:bottom w:val="nil"/>
              <w:right w:val="single" w:sz="4" w:space="0" w:color="000000"/>
            </w:tcBorders>
            <w:shd w:val="clear" w:color="auto" w:fill="auto"/>
            <w:noWrap/>
            <w:vAlign w:val="bottom"/>
            <w:hideMark/>
          </w:tcPr>
          <w:p w14:paraId="5F088D84"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1062" w:type="dxa"/>
            <w:tcBorders>
              <w:top w:val="nil"/>
              <w:left w:val="nil"/>
              <w:bottom w:val="nil"/>
              <w:right w:val="single" w:sz="4" w:space="0" w:color="000000"/>
            </w:tcBorders>
            <w:shd w:val="clear" w:color="auto" w:fill="auto"/>
            <w:noWrap/>
            <w:vAlign w:val="bottom"/>
            <w:hideMark/>
          </w:tcPr>
          <w:p w14:paraId="6629F33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1134" w:type="dxa"/>
            <w:tcBorders>
              <w:top w:val="nil"/>
              <w:left w:val="nil"/>
              <w:bottom w:val="nil"/>
              <w:right w:val="single" w:sz="4" w:space="0" w:color="000000"/>
            </w:tcBorders>
            <w:shd w:val="clear" w:color="auto" w:fill="auto"/>
            <w:noWrap/>
            <w:vAlign w:val="bottom"/>
            <w:hideMark/>
          </w:tcPr>
          <w:p w14:paraId="72648541"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987" w:type="dxa"/>
            <w:tcBorders>
              <w:top w:val="nil"/>
              <w:left w:val="nil"/>
              <w:bottom w:val="nil"/>
              <w:right w:val="nil"/>
            </w:tcBorders>
            <w:shd w:val="clear" w:color="auto" w:fill="auto"/>
            <w:noWrap/>
            <w:vAlign w:val="bottom"/>
            <w:hideMark/>
          </w:tcPr>
          <w:p w14:paraId="15590D9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714" w:type="dxa"/>
            <w:tcBorders>
              <w:top w:val="nil"/>
              <w:left w:val="single" w:sz="4" w:space="0" w:color="auto"/>
              <w:bottom w:val="nil"/>
              <w:right w:val="single" w:sz="4" w:space="0" w:color="000000"/>
            </w:tcBorders>
            <w:shd w:val="clear" w:color="auto" w:fill="auto"/>
            <w:noWrap/>
            <w:vAlign w:val="bottom"/>
            <w:hideMark/>
          </w:tcPr>
          <w:p w14:paraId="146C3BB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1141" w:type="dxa"/>
            <w:tcBorders>
              <w:top w:val="nil"/>
              <w:left w:val="nil"/>
              <w:bottom w:val="nil"/>
              <w:right w:val="single" w:sz="4" w:space="0" w:color="000000"/>
            </w:tcBorders>
            <w:shd w:val="clear" w:color="auto" w:fill="auto"/>
            <w:noWrap/>
            <w:vAlign w:val="bottom"/>
            <w:hideMark/>
          </w:tcPr>
          <w:p w14:paraId="173CBD98"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350</w:t>
            </w:r>
          </w:p>
        </w:tc>
        <w:tc>
          <w:tcPr>
            <w:tcW w:w="1551" w:type="dxa"/>
            <w:tcBorders>
              <w:top w:val="nil"/>
              <w:left w:val="nil"/>
              <w:bottom w:val="nil"/>
              <w:right w:val="single" w:sz="8" w:space="0" w:color="000000"/>
            </w:tcBorders>
            <w:shd w:val="clear" w:color="auto" w:fill="auto"/>
            <w:noWrap/>
            <w:vAlign w:val="bottom"/>
            <w:hideMark/>
          </w:tcPr>
          <w:p w14:paraId="10423455"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2100</w:t>
            </w:r>
          </w:p>
        </w:tc>
      </w:tr>
      <w:tr w:rsidR="00C97CA2" w:rsidRPr="00B50521" w14:paraId="064916DC"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2AFAD15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Equipments and Furniture</w:t>
            </w:r>
          </w:p>
        </w:tc>
        <w:tc>
          <w:tcPr>
            <w:tcW w:w="1150" w:type="dxa"/>
            <w:tcBorders>
              <w:top w:val="single" w:sz="4" w:space="0" w:color="auto"/>
              <w:left w:val="nil"/>
              <w:bottom w:val="single" w:sz="4" w:space="0" w:color="auto"/>
              <w:right w:val="single" w:sz="4" w:space="0" w:color="000000"/>
            </w:tcBorders>
            <w:shd w:val="clear" w:color="auto" w:fill="auto"/>
            <w:noWrap/>
            <w:vAlign w:val="bottom"/>
            <w:hideMark/>
          </w:tcPr>
          <w:p w14:paraId="733E8B1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1062" w:type="dxa"/>
            <w:tcBorders>
              <w:top w:val="single" w:sz="4" w:space="0" w:color="auto"/>
              <w:left w:val="nil"/>
              <w:bottom w:val="single" w:sz="4" w:space="0" w:color="auto"/>
              <w:right w:val="single" w:sz="4" w:space="0" w:color="000000"/>
            </w:tcBorders>
            <w:shd w:val="clear" w:color="auto" w:fill="auto"/>
            <w:noWrap/>
            <w:vAlign w:val="bottom"/>
            <w:hideMark/>
          </w:tcPr>
          <w:p w14:paraId="416AD4E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1134" w:type="dxa"/>
            <w:tcBorders>
              <w:top w:val="single" w:sz="4" w:space="0" w:color="auto"/>
              <w:left w:val="nil"/>
              <w:bottom w:val="single" w:sz="4" w:space="0" w:color="auto"/>
              <w:right w:val="single" w:sz="4" w:space="0" w:color="000000"/>
            </w:tcBorders>
            <w:shd w:val="clear" w:color="auto" w:fill="auto"/>
            <w:noWrap/>
            <w:vAlign w:val="bottom"/>
            <w:hideMark/>
          </w:tcPr>
          <w:p w14:paraId="3A77BE1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987" w:type="dxa"/>
            <w:tcBorders>
              <w:top w:val="single" w:sz="4" w:space="0" w:color="auto"/>
              <w:left w:val="nil"/>
              <w:bottom w:val="single" w:sz="4" w:space="0" w:color="auto"/>
              <w:right w:val="nil"/>
            </w:tcBorders>
            <w:shd w:val="clear" w:color="auto" w:fill="auto"/>
            <w:noWrap/>
            <w:vAlign w:val="bottom"/>
            <w:hideMark/>
          </w:tcPr>
          <w:p w14:paraId="1EC4A6CA"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7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3F67D3"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1141" w:type="dxa"/>
            <w:tcBorders>
              <w:top w:val="single" w:sz="4" w:space="0" w:color="auto"/>
              <w:left w:val="nil"/>
              <w:bottom w:val="single" w:sz="4" w:space="0" w:color="auto"/>
              <w:right w:val="single" w:sz="4" w:space="0" w:color="000000"/>
            </w:tcBorders>
            <w:shd w:val="clear" w:color="auto" w:fill="auto"/>
            <w:noWrap/>
            <w:vAlign w:val="bottom"/>
            <w:hideMark/>
          </w:tcPr>
          <w:p w14:paraId="107EFEB2"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417</w:t>
            </w:r>
          </w:p>
        </w:tc>
        <w:tc>
          <w:tcPr>
            <w:tcW w:w="1551" w:type="dxa"/>
            <w:tcBorders>
              <w:top w:val="single" w:sz="4" w:space="0" w:color="auto"/>
              <w:left w:val="nil"/>
              <w:bottom w:val="single" w:sz="4" w:space="0" w:color="auto"/>
              <w:right w:val="single" w:sz="8" w:space="0" w:color="000000"/>
            </w:tcBorders>
            <w:shd w:val="clear" w:color="auto" w:fill="auto"/>
            <w:noWrap/>
            <w:vAlign w:val="bottom"/>
            <w:hideMark/>
          </w:tcPr>
          <w:p w14:paraId="72FD9BA6"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2502</w:t>
            </w:r>
          </w:p>
        </w:tc>
      </w:tr>
      <w:tr w:rsidR="00C97CA2" w:rsidRPr="00B50521" w14:paraId="61E9E896" w14:textId="77777777" w:rsidTr="00C97CA2">
        <w:trPr>
          <w:trHeight w:val="172"/>
        </w:trPr>
        <w:tc>
          <w:tcPr>
            <w:tcW w:w="2314" w:type="dxa"/>
            <w:tcBorders>
              <w:top w:val="nil"/>
              <w:left w:val="single" w:sz="8" w:space="0" w:color="auto"/>
              <w:bottom w:val="nil"/>
              <w:right w:val="single" w:sz="4" w:space="0" w:color="000000"/>
            </w:tcBorders>
            <w:shd w:val="clear" w:color="auto" w:fill="auto"/>
            <w:noWrap/>
            <w:vAlign w:val="bottom"/>
            <w:hideMark/>
          </w:tcPr>
          <w:p w14:paraId="3CFEAA9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Website Development</w:t>
            </w:r>
          </w:p>
        </w:tc>
        <w:tc>
          <w:tcPr>
            <w:tcW w:w="1150" w:type="dxa"/>
            <w:tcBorders>
              <w:top w:val="nil"/>
              <w:left w:val="nil"/>
              <w:bottom w:val="nil"/>
              <w:right w:val="single" w:sz="4" w:space="0" w:color="000000"/>
            </w:tcBorders>
            <w:shd w:val="clear" w:color="auto" w:fill="auto"/>
            <w:noWrap/>
            <w:vAlign w:val="bottom"/>
            <w:hideMark/>
          </w:tcPr>
          <w:p w14:paraId="10E37DA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1062" w:type="dxa"/>
            <w:tcBorders>
              <w:top w:val="nil"/>
              <w:left w:val="nil"/>
              <w:bottom w:val="nil"/>
              <w:right w:val="single" w:sz="4" w:space="0" w:color="000000"/>
            </w:tcBorders>
            <w:shd w:val="clear" w:color="auto" w:fill="auto"/>
            <w:noWrap/>
            <w:vAlign w:val="bottom"/>
            <w:hideMark/>
          </w:tcPr>
          <w:p w14:paraId="02587A3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1134" w:type="dxa"/>
            <w:tcBorders>
              <w:top w:val="nil"/>
              <w:left w:val="nil"/>
              <w:bottom w:val="nil"/>
              <w:right w:val="single" w:sz="4" w:space="0" w:color="000000"/>
            </w:tcBorders>
            <w:shd w:val="clear" w:color="auto" w:fill="auto"/>
            <w:noWrap/>
            <w:vAlign w:val="bottom"/>
            <w:hideMark/>
          </w:tcPr>
          <w:p w14:paraId="17553DD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987" w:type="dxa"/>
            <w:tcBorders>
              <w:top w:val="nil"/>
              <w:left w:val="nil"/>
              <w:bottom w:val="nil"/>
              <w:right w:val="nil"/>
            </w:tcBorders>
            <w:shd w:val="clear" w:color="auto" w:fill="auto"/>
            <w:noWrap/>
            <w:vAlign w:val="bottom"/>
            <w:hideMark/>
          </w:tcPr>
          <w:p w14:paraId="3C321AE1"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714" w:type="dxa"/>
            <w:tcBorders>
              <w:top w:val="nil"/>
              <w:left w:val="single" w:sz="4" w:space="0" w:color="auto"/>
              <w:bottom w:val="nil"/>
              <w:right w:val="single" w:sz="4" w:space="0" w:color="000000"/>
            </w:tcBorders>
            <w:shd w:val="clear" w:color="auto" w:fill="auto"/>
            <w:noWrap/>
            <w:vAlign w:val="bottom"/>
            <w:hideMark/>
          </w:tcPr>
          <w:p w14:paraId="693DF5F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1141" w:type="dxa"/>
            <w:tcBorders>
              <w:top w:val="nil"/>
              <w:left w:val="nil"/>
              <w:bottom w:val="nil"/>
              <w:right w:val="single" w:sz="4" w:space="0" w:color="000000"/>
            </w:tcBorders>
            <w:shd w:val="clear" w:color="auto" w:fill="auto"/>
            <w:noWrap/>
            <w:vAlign w:val="bottom"/>
            <w:hideMark/>
          </w:tcPr>
          <w:p w14:paraId="0910EDFA"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1383</w:t>
            </w:r>
          </w:p>
        </w:tc>
        <w:tc>
          <w:tcPr>
            <w:tcW w:w="1551" w:type="dxa"/>
            <w:tcBorders>
              <w:top w:val="nil"/>
              <w:left w:val="nil"/>
              <w:bottom w:val="nil"/>
              <w:right w:val="single" w:sz="8" w:space="0" w:color="000000"/>
            </w:tcBorders>
            <w:shd w:val="clear" w:color="auto" w:fill="auto"/>
            <w:noWrap/>
            <w:vAlign w:val="bottom"/>
            <w:hideMark/>
          </w:tcPr>
          <w:p w14:paraId="698657F9"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8298</w:t>
            </w:r>
          </w:p>
        </w:tc>
      </w:tr>
      <w:tr w:rsidR="007536D7" w:rsidRPr="00B50521" w14:paraId="2311FEDB" w14:textId="77777777" w:rsidTr="00C97CA2">
        <w:trPr>
          <w:trHeight w:val="172"/>
        </w:trPr>
        <w:tc>
          <w:tcPr>
            <w:tcW w:w="2314" w:type="dxa"/>
            <w:tcBorders>
              <w:top w:val="single" w:sz="4" w:space="0" w:color="auto"/>
              <w:left w:val="single" w:sz="8" w:space="0" w:color="auto"/>
              <w:bottom w:val="single" w:sz="4" w:space="0" w:color="auto"/>
              <w:right w:val="single" w:sz="4" w:space="0" w:color="000000"/>
            </w:tcBorders>
            <w:shd w:val="clear" w:color="000000" w:fill="00B050"/>
            <w:noWrap/>
            <w:vAlign w:val="bottom"/>
            <w:hideMark/>
          </w:tcPr>
          <w:p w14:paraId="658CA95E"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Total Cash Outflow(B)</w:t>
            </w:r>
          </w:p>
        </w:tc>
        <w:tc>
          <w:tcPr>
            <w:tcW w:w="1150" w:type="dxa"/>
            <w:tcBorders>
              <w:top w:val="single" w:sz="4" w:space="0" w:color="auto"/>
              <w:left w:val="nil"/>
              <w:bottom w:val="single" w:sz="4" w:space="0" w:color="auto"/>
              <w:right w:val="single" w:sz="4" w:space="0" w:color="000000"/>
            </w:tcBorders>
            <w:shd w:val="clear" w:color="000000" w:fill="00B050"/>
            <w:noWrap/>
            <w:vAlign w:val="bottom"/>
            <w:hideMark/>
          </w:tcPr>
          <w:p w14:paraId="604A640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8449</w:t>
            </w:r>
          </w:p>
        </w:tc>
        <w:tc>
          <w:tcPr>
            <w:tcW w:w="1062" w:type="dxa"/>
            <w:tcBorders>
              <w:top w:val="single" w:sz="4" w:space="0" w:color="auto"/>
              <w:left w:val="nil"/>
              <w:bottom w:val="single" w:sz="4" w:space="0" w:color="auto"/>
              <w:right w:val="single" w:sz="4" w:space="0" w:color="000000"/>
            </w:tcBorders>
            <w:shd w:val="clear" w:color="000000" w:fill="00B050"/>
            <w:noWrap/>
            <w:vAlign w:val="bottom"/>
            <w:hideMark/>
          </w:tcPr>
          <w:p w14:paraId="20ED0597"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8369</w:t>
            </w:r>
          </w:p>
        </w:tc>
        <w:tc>
          <w:tcPr>
            <w:tcW w:w="1134" w:type="dxa"/>
            <w:tcBorders>
              <w:top w:val="single" w:sz="4" w:space="0" w:color="auto"/>
              <w:left w:val="nil"/>
              <w:bottom w:val="single" w:sz="4" w:space="0" w:color="auto"/>
              <w:right w:val="single" w:sz="4" w:space="0" w:color="000000"/>
            </w:tcBorders>
            <w:shd w:val="clear" w:color="000000" w:fill="00B050"/>
            <w:noWrap/>
            <w:vAlign w:val="bottom"/>
            <w:hideMark/>
          </w:tcPr>
          <w:p w14:paraId="3FFC348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8609</w:t>
            </w:r>
          </w:p>
        </w:tc>
        <w:tc>
          <w:tcPr>
            <w:tcW w:w="987" w:type="dxa"/>
            <w:tcBorders>
              <w:top w:val="single" w:sz="4" w:space="0" w:color="auto"/>
              <w:left w:val="nil"/>
              <w:bottom w:val="single" w:sz="4" w:space="0" w:color="auto"/>
              <w:right w:val="nil"/>
            </w:tcBorders>
            <w:shd w:val="clear" w:color="000000" w:fill="00B050"/>
            <w:noWrap/>
            <w:vAlign w:val="bottom"/>
            <w:hideMark/>
          </w:tcPr>
          <w:p w14:paraId="4978854C"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8489</w:t>
            </w:r>
          </w:p>
        </w:tc>
        <w:tc>
          <w:tcPr>
            <w:tcW w:w="714" w:type="dxa"/>
            <w:tcBorders>
              <w:top w:val="single" w:sz="4" w:space="0" w:color="auto"/>
              <w:left w:val="single" w:sz="4" w:space="0" w:color="auto"/>
              <w:bottom w:val="single" w:sz="4" w:space="0" w:color="auto"/>
              <w:right w:val="single" w:sz="4" w:space="0" w:color="000000"/>
            </w:tcBorders>
            <w:shd w:val="clear" w:color="000000" w:fill="00B050"/>
            <w:noWrap/>
            <w:vAlign w:val="bottom"/>
            <w:hideMark/>
          </w:tcPr>
          <w:p w14:paraId="2F9E956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8249</w:t>
            </w:r>
          </w:p>
        </w:tc>
        <w:tc>
          <w:tcPr>
            <w:tcW w:w="1141" w:type="dxa"/>
            <w:tcBorders>
              <w:top w:val="single" w:sz="4" w:space="0" w:color="auto"/>
              <w:left w:val="nil"/>
              <w:bottom w:val="single" w:sz="4" w:space="0" w:color="auto"/>
              <w:right w:val="single" w:sz="4" w:space="0" w:color="000000"/>
            </w:tcBorders>
            <w:shd w:val="clear" w:color="000000" w:fill="00B050"/>
            <w:noWrap/>
            <w:vAlign w:val="bottom"/>
            <w:hideMark/>
          </w:tcPr>
          <w:p w14:paraId="71D6F76B"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8609</w:t>
            </w:r>
          </w:p>
        </w:tc>
        <w:tc>
          <w:tcPr>
            <w:tcW w:w="1551" w:type="dxa"/>
            <w:tcBorders>
              <w:top w:val="single" w:sz="4" w:space="0" w:color="auto"/>
              <w:left w:val="nil"/>
              <w:bottom w:val="single" w:sz="4" w:space="0" w:color="auto"/>
              <w:right w:val="single" w:sz="8" w:space="0" w:color="000000"/>
            </w:tcBorders>
            <w:shd w:val="clear" w:color="000000" w:fill="00B050"/>
            <w:noWrap/>
            <w:vAlign w:val="bottom"/>
            <w:hideMark/>
          </w:tcPr>
          <w:p w14:paraId="5EDEC3FF"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50774</w:t>
            </w:r>
          </w:p>
        </w:tc>
      </w:tr>
      <w:tr w:rsidR="007536D7" w:rsidRPr="00B50521" w14:paraId="5AEBFF93" w14:textId="77777777" w:rsidTr="00C97CA2">
        <w:trPr>
          <w:trHeight w:val="180"/>
        </w:trPr>
        <w:tc>
          <w:tcPr>
            <w:tcW w:w="2314" w:type="dxa"/>
            <w:tcBorders>
              <w:top w:val="nil"/>
              <w:left w:val="single" w:sz="8" w:space="0" w:color="auto"/>
              <w:bottom w:val="single" w:sz="8" w:space="0" w:color="auto"/>
              <w:right w:val="single" w:sz="4" w:space="0" w:color="000000"/>
            </w:tcBorders>
            <w:shd w:val="clear" w:color="000000" w:fill="FFFF00"/>
            <w:noWrap/>
            <w:vAlign w:val="bottom"/>
            <w:hideMark/>
          </w:tcPr>
          <w:p w14:paraId="046ADCA5" w14:textId="74BE2D4A"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Total Cash (A)-(B)</w:t>
            </w:r>
          </w:p>
        </w:tc>
        <w:tc>
          <w:tcPr>
            <w:tcW w:w="1150" w:type="dxa"/>
            <w:tcBorders>
              <w:top w:val="nil"/>
              <w:left w:val="nil"/>
              <w:bottom w:val="single" w:sz="8" w:space="0" w:color="auto"/>
              <w:right w:val="single" w:sz="4" w:space="0" w:color="000000"/>
            </w:tcBorders>
            <w:shd w:val="clear" w:color="000000" w:fill="FFFF00"/>
            <w:noWrap/>
            <w:vAlign w:val="bottom"/>
            <w:hideMark/>
          </w:tcPr>
          <w:p w14:paraId="129F6B8E"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-889</w:t>
            </w:r>
          </w:p>
        </w:tc>
        <w:tc>
          <w:tcPr>
            <w:tcW w:w="1062" w:type="dxa"/>
            <w:tcBorders>
              <w:top w:val="nil"/>
              <w:left w:val="nil"/>
              <w:bottom w:val="single" w:sz="8" w:space="0" w:color="auto"/>
              <w:right w:val="single" w:sz="4" w:space="0" w:color="000000"/>
            </w:tcBorders>
            <w:shd w:val="clear" w:color="000000" w:fill="FFFF00"/>
            <w:noWrap/>
            <w:vAlign w:val="bottom"/>
            <w:hideMark/>
          </w:tcPr>
          <w:p w14:paraId="08EDD040"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-369</w:t>
            </w:r>
          </w:p>
        </w:tc>
        <w:tc>
          <w:tcPr>
            <w:tcW w:w="1134" w:type="dxa"/>
            <w:tcBorders>
              <w:top w:val="nil"/>
              <w:left w:val="nil"/>
              <w:bottom w:val="single" w:sz="8" w:space="0" w:color="auto"/>
              <w:right w:val="single" w:sz="4" w:space="0" w:color="000000"/>
            </w:tcBorders>
            <w:shd w:val="clear" w:color="000000" w:fill="FFFF00"/>
            <w:noWrap/>
            <w:vAlign w:val="bottom"/>
            <w:hideMark/>
          </w:tcPr>
          <w:p w14:paraId="265ADA6E"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1041</w:t>
            </w:r>
          </w:p>
        </w:tc>
        <w:tc>
          <w:tcPr>
            <w:tcW w:w="987" w:type="dxa"/>
            <w:tcBorders>
              <w:top w:val="nil"/>
              <w:left w:val="nil"/>
              <w:bottom w:val="single" w:sz="8" w:space="0" w:color="auto"/>
              <w:right w:val="nil"/>
            </w:tcBorders>
            <w:shd w:val="clear" w:color="000000" w:fill="FFFF00"/>
            <w:noWrap/>
            <w:vAlign w:val="bottom"/>
            <w:hideMark/>
          </w:tcPr>
          <w:p w14:paraId="067A63C3"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1511</w:t>
            </w:r>
          </w:p>
        </w:tc>
        <w:tc>
          <w:tcPr>
            <w:tcW w:w="714" w:type="dxa"/>
            <w:tcBorders>
              <w:top w:val="nil"/>
              <w:left w:val="single" w:sz="4" w:space="0" w:color="auto"/>
              <w:bottom w:val="single" w:sz="8" w:space="0" w:color="auto"/>
              <w:right w:val="single" w:sz="4" w:space="0" w:color="000000"/>
            </w:tcBorders>
            <w:shd w:val="clear" w:color="000000" w:fill="FFFF00"/>
            <w:noWrap/>
            <w:vAlign w:val="bottom"/>
            <w:hideMark/>
          </w:tcPr>
          <w:p w14:paraId="2051F35A"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4251</w:t>
            </w:r>
          </w:p>
        </w:tc>
        <w:tc>
          <w:tcPr>
            <w:tcW w:w="1141" w:type="dxa"/>
            <w:tcBorders>
              <w:top w:val="nil"/>
              <w:left w:val="nil"/>
              <w:bottom w:val="single" w:sz="8" w:space="0" w:color="auto"/>
              <w:right w:val="single" w:sz="4" w:space="0" w:color="000000"/>
            </w:tcBorders>
            <w:shd w:val="clear" w:color="000000" w:fill="FFFF00"/>
            <w:noWrap/>
            <w:vAlign w:val="bottom"/>
            <w:hideMark/>
          </w:tcPr>
          <w:p w14:paraId="02F1906D"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6391</w:t>
            </w:r>
          </w:p>
        </w:tc>
        <w:tc>
          <w:tcPr>
            <w:tcW w:w="1551" w:type="dxa"/>
            <w:tcBorders>
              <w:top w:val="nil"/>
              <w:left w:val="nil"/>
              <w:bottom w:val="single" w:sz="8" w:space="0" w:color="auto"/>
              <w:right w:val="single" w:sz="8" w:space="0" w:color="000000"/>
            </w:tcBorders>
            <w:shd w:val="clear" w:color="000000" w:fill="FFFF00"/>
            <w:noWrap/>
            <w:vAlign w:val="bottom"/>
            <w:hideMark/>
          </w:tcPr>
          <w:p w14:paraId="083E5914" w14:textId="77777777" w:rsidR="006F4AAB" w:rsidRPr="00B50521" w:rsidRDefault="006F4AAB" w:rsidP="00C97CA2">
            <w:pPr>
              <w:spacing w:before="100" w:beforeAutospacing="1" w:after="100" w:afterAutospacing="1" w:line="360" w:lineRule="auto"/>
              <w:jc w:val="both"/>
              <w:rPr>
                <w:rFonts w:ascii="Calibri" w:eastAsia="Times New Roman" w:hAnsi="Calibri" w:cs="Calibri"/>
                <w:color w:val="000000"/>
                <w:szCs w:val="22"/>
                <w:lang w:eastAsia="en-IN" w:bidi="ar-SA"/>
              </w:rPr>
            </w:pPr>
            <w:r w:rsidRPr="00B50521">
              <w:rPr>
                <w:rFonts w:ascii="Calibri" w:eastAsia="Times New Roman" w:hAnsi="Calibri" w:cs="Calibri"/>
                <w:color w:val="000000"/>
                <w:szCs w:val="22"/>
                <w:lang w:eastAsia="en-IN" w:bidi="ar-SA"/>
              </w:rPr>
              <w:t>11936</w:t>
            </w:r>
          </w:p>
        </w:tc>
      </w:tr>
    </w:tbl>
    <w:p w14:paraId="4C9276DE" w14:textId="77777777" w:rsidR="006F4AAB" w:rsidRPr="00BD7A50" w:rsidRDefault="006F4AAB" w:rsidP="009C6236">
      <w:pPr>
        <w:pStyle w:val="Titolo1"/>
      </w:pPr>
      <w:bookmarkStart w:id="16" w:name="_Toc112170937"/>
      <w:r w:rsidRPr="00BD7A50">
        <w:t>Market Research</w:t>
      </w:r>
      <w:bookmarkEnd w:id="16"/>
      <w:r w:rsidRPr="00BD7A50">
        <w:t xml:space="preserve"> </w:t>
      </w:r>
    </w:p>
    <w:p w14:paraId="29E6EE1A" w14:textId="2F9D572D" w:rsidR="006F4AAB" w:rsidRPr="002F1703" w:rsidRDefault="006F4AAB"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As the online platform industry is fast growing thus, the competitors are also vast. This can be a risk for the brand</w:t>
      </w:r>
      <w:r w:rsidR="00FD709B">
        <w:rPr>
          <w:rFonts w:ascii="Times New Roman" w:hAnsi="Times New Roman" w:cs="Times New Roman"/>
          <w:sz w:val="24"/>
          <w:szCs w:val="24"/>
        </w:rPr>
        <w:t xml:space="preserve"> (Sun and Chen, 2016)</w:t>
      </w:r>
      <w:r w:rsidRPr="002F1703">
        <w:rPr>
          <w:rFonts w:ascii="Times New Roman" w:hAnsi="Times New Roman" w:cs="Times New Roman"/>
          <w:sz w:val="24"/>
          <w:szCs w:val="24"/>
        </w:rPr>
        <w:t>. Thus, in the beginning</w:t>
      </w:r>
      <w:r>
        <w:rPr>
          <w:rFonts w:ascii="Times New Roman" w:hAnsi="Times New Roman" w:cs="Times New Roman"/>
          <w:sz w:val="24"/>
          <w:szCs w:val="24"/>
        </w:rPr>
        <w:t>,</w:t>
      </w:r>
      <w:r w:rsidRPr="002F1703">
        <w:rPr>
          <w:rFonts w:ascii="Times New Roman" w:hAnsi="Times New Roman" w:cs="Times New Roman"/>
          <w:sz w:val="24"/>
          <w:szCs w:val="24"/>
        </w:rPr>
        <w:t xml:space="preserve"> we will try to work upon our cost and make the cost per unit as much as possible. The research found that if a loss occurs then it is always better to keep the firm small so that we can manage and recover from the losses quickly. That is why we are keeping the firm small in size and there will be only 7-10 people working in the firm. We will also be having a small office not a huge so the cost to </w:t>
      </w:r>
      <w:r>
        <w:rPr>
          <w:rFonts w:ascii="Times New Roman" w:hAnsi="Times New Roman" w:cs="Times New Roman"/>
          <w:sz w:val="24"/>
          <w:szCs w:val="24"/>
        </w:rPr>
        <w:t xml:space="preserve">the </w:t>
      </w:r>
      <w:r w:rsidRPr="002F1703">
        <w:rPr>
          <w:rFonts w:ascii="Times New Roman" w:hAnsi="Times New Roman" w:cs="Times New Roman"/>
          <w:sz w:val="24"/>
          <w:szCs w:val="24"/>
        </w:rPr>
        <w:t>company is not much</w:t>
      </w:r>
      <w:r w:rsidR="00A5215D">
        <w:rPr>
          <w:rFonts w:ascii="Times New Roman" w:hAnsi="Times New Roman" w:cs="Times New Roman"/>
          <w:sz w:val="24"/>
          <w:szCs w:val="24"/>
        </w:rPr>
        <w:t xml:space="preserve"> </w:t>
      </w:r>
      <w:r w:rsidR="00A5215D" w:rsidRPr="00A5215D">
        <w:rPr>
          <w:rFonts w:ascii="Times New Roman" w:hAnsi="Times New Roman" w:cs="Times New Roman"/>
          <w:sz w:val="24"/>
          <w:szCs w:val="24"/>
        </w:rPr>
        <w:t>(</w:t>
      </w:r>
      <w:r w:rsidR="00A5215D" w:rsidRPr="00A5215D">
        <w:rPr>
          <w:rFonts w:ascii="Times New Roman" w:hAnsi="Times New Roman" w:cs="Times New Roman"/>
          <w:color w:val="222222"/>
          <w:sz w:val="24"/>
          <w:szCs w:val="24"/>
          <w:shd w:val="clear" w:color="auto" w:fill="FFFFFF"/>
        </w:rPr>
        <w:t>Uppal, Ali and Gulliver, 2018).</w:t>
      </w:r>
      <w:r w:rsidR="00A5215D">
        <w:rPr>
          <w:rFonts w:ascii="Arial" w:hAnsi="Arial" w:cs="Arial"/>
          <w:color w:val="222222"/>
          <w:sz w:val="20"/>
          <w:shd w:val="clear" w:color="auto" w:fill="FFFFFF"/>
        </w:rPr>
        <w:t xml:space="preserve"> </w:t>
      </w:r>
      <w:r w:rsidRPr="002F1703">
        <w:rPr>
          <w:rFonts w:ascii="Times New Roman" w:hAnsi="Times New Roman" w:cs="Times New Roman"/>
          <w:sz w:val="24"/>
          <w:szCs w:val="24"/>
        </w:rPr>
        <w:t xml:space="preserve">But </w:t>
      </w:r>
      <w:r>
        <w:rPr>
          <w:rFonts w:ascii="Times New Roman" w:hAnsi="Times New Roman" w:cs="Times New Roman"/>
          <w:sz w:val="24"/>
          <w:szCs w:val="24"/>
        </w:rPr>
        <w:t>Smar</w:t>
      </w:r>
      <w:r w:rsidR="00FA76C1">
        <w:rPr>
          <w:rFonts w:ascii="Times New Roman" w:hAnsi="Times New Roman" w:cs="Times New Roman"/>
          <w:sz w:val="24"/>
          <w:szCs w:val="24"/>
        </w:rPr>
        <w:t xml:space="preserve">t </w:t>
      </w:r>
      <w:r>
        <w:rPr>
          <w:rFonts w:ascii="Times New Roman" w:hAnsi="Times New Roman" w:cs="Times New Roman"/>
          <w:sz w:val="24"/>
          <w:szCs w:val="24"/>
        </w:rPr>
        <w:t>Study</w:t>
      </w:r>
      <w:r w:rsidRPr="002F1703">
        <w:rPr>
          <w:rFonts w:ascii="Times New Roman" w:hAnsi="Times New Roman" w:cs="Times New Roman"/>
          <w:sz w:val="24"/>
          <w:szCs w:val="24"/>
        </w:rPr>
        <w:t xml:space="preserve"> ha</w:t>
      </w:r>
      <w:r>
        <w:rPr>
          <w:rFonts w:ascii="Times New Roman" w:hAnsi="Times New Roman" w:cs="Times New Roman"/>
          <w:sz w:val="24"/>
          <w:szCs w:val="24"/>
        </w:rPr>
        <w:t>s</w:t>
      </w:r>
      <w:r w:rsidRPr="002F1703">
        <w:rPr>
          <w:rFonts w:ascii="Times New Roman" w:hAnsi="Times New Roman" w:cs="Times New Roman"/>
          <w:sz w:val="24"/>
          <w:szCs w:val="24"/>
        </w:rPr>
        <w:t xml:space="preserve"> a</w:t>
      </w:r>
      <w:r>
        <w:rPr>
          <w:rFonts w:ascii="Times New Roman" w:hAnsi="Times New Roman" w:cs="Times New Roman"/>
          <w:sz w:val="24"/>
          <w:szCs w:val="24"/>
        </w:rPr>
        <w:t>n</w:t>
      </w:r>
      <w:r w:rsidRPr="002F1703">
        <w:rPr>
          <w:rFonts w:ascii="Times New Roman" w:hAnsi="Times New Roman" w:cs="Times New Roman"/>
          <w:sz w:val="24"/>
          <w:szCs w:val="24"/>
        </w:rPr>
        <w:t xml:space="preserve"> aim to grow by maintaining our quality and ensuring that our clients are satisfied with what we are offering to </w:t>
      </w:r>
      <w:r w:rsidRPr="002F1703">
        <w:rPr>
          <w:rFonts w:ascii="Times New Roman" w:hAnsi="Times New Roman" w:cs="Times New Roman"/>
          <w:sz w:val="24"/>
          <w:szCs w:val="24"/>
        </w:rPr>
        <w:lastRenderedPageBreak/>
        <w:t xml:space="preserve">them. For a brand like </w:t>
      </w:r>
      <w:r>
        <w:rPr>
          <w:rFonts w:ascii="Times New Roman" w:hAnsi="Times New Roman" w:cs="Times New Roman"/>
          <w:sz w:val="24"/>
          <w:szCs w:val="24"/>
        </w:rPr>
        <w:t>Smar</w:t>
      </w:r>
      <w:r w:rsidR="00FA76C1">
        <w:rPr>
          <w:rFonts w:ascii="Times New Roman" w:hAnsi="Times New Roman" w:cs="Times New Roman"/>
          <w:sz w:val="24"/>
          <w:szCs w:val="24"/>
        </w:rPr>
        <w:t xml:space="preserve">t </w:t>
      </w:r>
      <w:r>
        <w:rPr>
          <w:rFonts w:ascii="Times New Roman" w:hAnsi="Times New Roman" w:cs="Times New Roman"/>
          <w:sz w:val="24"/>
          <w:szCs w:val="24"/>
        </w:rPr>
        <w:t>Study</w:t>
      </w:r>
      <w:r w:rsidRPr="002F1703">
        <w:rPr>
          <w:rFonts w:ascii="Times New Roman" w:hAnsi="Times New Roman" w:cs="Times New Roman"/>
          <w:sz w:val="24"/>
          <w:szCs w:val="24"/>
        </w:rPr>
        <w:t xml:space="preserve"> to ensure long</w:t>
      </w:r>
      <w:r>
        <w:rPr>
          <w:rFonts w:ascii="Times New Roman" w:hAnsi="Times New Roman" w:cs="Times New Roman"/>
          <w:sz w:val="24"/>
          <w:szCs w:val="24"/>
        </w:rPr>
        <w:t>-</w:t>
      </w:r>
      <w:r w:rsidRPr="002F1703">
        <w:rPr>
          <w:rFonts w:ascii="Times New Roman" w:hAnsi="Times New Roman" w:cs="Times New Roman"/>
          <w:sz w:val="24"/>
          <w:szCs w:val="24"/>
        </w:rPr>
        <w:t xml:space="preserve">term profitability and growth it becomes important to gain loyal customers that will stay with the brand for </w:t>
      </w:r>
      <w:r>
        <w:rPr>
          <w:rFonts w:ascii="Times New Roman" w:hAnsi="Times New Roman" w:cs="Times New Roman"/>
          <w:sz w:val="24"/>
          <w:szCs w:val="24"/>
        </w:rPr>
        <w:t xml:space="preserve">the </w:t>
      </w:r>
      <w:r w:rsidRPr="002F1703">
        <w:rPr>
          <w:rFonts w:ascii="Times New Roman" w:hAnsi="Times New Roman" w:cs="Times New Roman"/>
          <w:sz w:val="24"/>
          <w:szCs w:val="24"/>
        </w:rPr>
        <w:t>long term</w:t>
      </w:r>
      <w:r w:rsidR="00FD709B">
        <w:rPr>
          <w:rFonts w:ascii="Times New Roman" w:hAnsi="Times New Roman" w:cs="Times New Roman"/>
          <w:sz w:val="24"/>
          <w:szCs w:val="24"/>
        </w:rPr>
        <w:t xml:space="preserve"> (Palvia, 2018)</w:t>
      </w:r>
      <w:r w:rsidRPr="002F1703">
        <w:rPr>
          <w:rFonts w:ascii="Times New Roman" w:hAnsi="Times New Roman" w:cs="Times New Roman"/>
          <w:sz w:val="24"/>
          <w:szCs w:val="24"/>
        </w:rPr>
        <w:t xml:space="preserve">. </w:t>
      </w:r>
      <w:r>
        <w:rPr>
          <w:rFonts w:ascii="Times New Roman" w:hAnsi="Times New Roman" w:cs="Times New Roman"/>
          <w:sz w:val="24"/>
          <w:szCs w:val="24"/>
        </w:rPr>
        <w:t>The b</w:t>
      </w:r>
      <w:r w:rsidRPr="002F1703">
        <w:rPr>
          <w:rFonts w:ascii="Times New Roman" w:hAnsi="Times New Roman" w:cs="Times New Roman"/>
          <w:sz w:val="24"/>
          <w:szCs w:val="24"/>
        </w:rPr>
        <w:t xml:space="preserve">rand will also focus on the changing needs and requirements of the clients so that the client is happy which will ultimately result in the growth and success of the </w:t>
      </w:r>
      <w:r>
        <w:rPr>
          <w:rFonts w:ascii="Times New Roman" w:hAnsi="Times New Roman" w:cs="Times New Roman"/>
          <w:sz w:val="24"/>
          <w:szCs w:val="24"/>
        </w:rPr>
        <w:t>smart study</w:t>
      </w:r>
      <w:r w:rsidRPr="002F1703">
        <w:rPr>
          <w:rFonts w:ascii="Times New Roman" w:hAnsi="Times New Roman" w:cs="Times New Roman"/>
          <w:sz w:val="24"/>
          <w:szCs w:val="24"/>
        </w:rPr>
        <w:t>.</w:t>
      </w:r>
    </w:p>
    <w:p w14:paraId="1B4931EA" w14:textId="77777777" w:rsidR="006F4AAB" w:rsidRPr="00BD7A50" w:rsidRDefault="006F4AAB" w:rsidP="009C6236">
      <w:pPr>
        <w:pStyle w:val="Titolo1"/>
      </w:pPr>
      <w:bookmarkStart w:id="17" w:name="_Toc112170938"/>
      <w:r w:rsidRPr="00BD7A50">
        <w:t>Conclusion</w:t>
      </w:r>
      <w:bookmarkEnd w:id="17"/>
    </w:p>
    <w:p w14:paraId="620CA902" w14:textId="60837BBF" w:rsidR="006F4AAB" w:rsidRDefault="006F4AAB" w:rsidP="00FA76C1">
      <w:pPr>
        <w:spacing w:before="100" w:beforeAutospacing="1" w:after="100" w:afterAutospacing="1" w:line="360" w:lineRule="auto"/>
        <w:jc w:val="both"/>
        <w:rPr>
          <w:rFonts w:ascii="Times New Roman" w:hAnsi="Times New Roman" w:cs="Times New Roman"/>
          <w:sz w:val="24"/>
          <w:szCs w:val="24"/>
        </w:rPr>
      </w:pPr>
      <w:r w:rsidRPr="002F1703">
        <w:rPr>
          <w:rFonts w:ascii="Times New Roman" w:hAnsi="Times New Roman" w:cs="Times New Roman"/>
          <w:sz w:val="24"/>
          <w:szCs w:val="24"/>
        </w:rPr>
        <w:t xml:space="preserve">Thus, it can be concluded from the report that </w:t>
      </w:r>
      <w:r>
        <w:rPr>
          <w:rFonts w:ascii="Times New Roman" w:hAnsi="Times New Roman" w:cs="Times New Roman"/>
          <w:sz w:val="24"/>
          <w:szCs w:val="24"/>
        </w:rPr>
        <w:t>Smart</w:t>
      </w:r>
      <w:r w:rsidR="00FA76C1">
        <w:rPr>
          <w:rFonts w:ascii="Times New Roman" w:hAnsi="Times New Roman" w:cs="Times New Roman"/>
          <w:sz w:val="24"/>
          <w:szCs w:val="24"/>
        </w:rPr>
        <w:t xml:space="preserve"> </w:t>
      </w:r>
      <w:r>
        <w:rPr>
          <w:rFonts w:ascii="Times New Roman" w:hAnsi="Times New Roman" w:cs="Times New Roman"/>
          <w:sz w:val="24"/>
          <w:szCs w:val="24"/>
        </w:rPr>
        <w:t>Study</w:t>
      </w:r>
      <w:r w:rsidRPr="002F1703">
        <w:rPr>
          <w:rFonts w:ascii="Times New Roman" w:hAnsi="Times New Roman" w:cs="Times New Roman"/>
          <w:sz w:val="24"/>
          <w:szCs w:val="24"/>
        </w:rPr>
        <w:t xml:space="preserve"> is a new brand offering online education through its website and application. After the COVID digital penetration increase will have a positive effect on the brand. The report revealed the marketing strategy and the</w:t>
      </w:r>
      <w:r>
        <w:rPr>
          <w:rFonts w:ascii="Times New Roman" w:hAnsi="Times New Roman" w:cs="Times New Roman"/>
          <w:sz w:val="24"/>
          <w:szCs w:val="24"/>
        </w:rPr>
        <w:t xml:space="preserve"> </w:t>
      </w:r>
      <w:r w:rsidRPr="002F1703">
        <w:rPr>
          <w:rFonts w:ascii="Times New Roman" w:hAnsi="Times New Roman" w:cs="Times New Roman"/>
          <w:sz w:val="24"/>
          <w:szCs w:val="24"/>
        </w:rPr>
        <w:t>financial plan for the brand. It also has highlighted the industry attractiveness through Porter’s five forces model along with the operations and management team plan of the brand.</w:t>
      </w:r>
    </w:p>
    <w:p w14:paraId="1ABCAB1D" w14:textId="77777777" w:rsidR="006F4AAB" w:rsidRDefault="006F4AAB" w:rsidP="006F4AAB">
      <w:pPr>
        <w:rPr>
          <w:rFonts w:ascii="Times New Roman" w:hAnsi="Times New Roman" w:cs="Times New Roman"/>
          <w:sz w:val="24"/>
          <w:szCs w:val="24"/>
        </w:rPr>
      </w:pPr>
      <w:r>
        <w:rPr>
          <w:rFonts w:ascii="Times New Roman" w:hAnsi="Times New Roman" w:cs="Times New Roman"/>
          <w:sz w:val="24"/>
          <w:szCs w:val="24"/>
        </w:rPr>
        <w:br w:type="page"/>
      </w:r>
    </w:p>
    <w:p w14:paraId="1DF94790" w14:textId="5C8CF89A" w:rsidR="008340F2" w:rsidRPr="008340F2" w:rsidRDefault="00753F2B" w:rsidP="009C6236">
      <w:pPr>
        <w:pStyle w:val="Titolo1"/>
      </w:pPr>
      <w:bookmarkStart w:id="18" w:name="_Toc112170939"/>
      <w:r w:rsidRPr="00753F2B">
        <w:lastRenderedPageBreak/>
        <w:t>Reference</w:t>
      </w:r>
      <w:r w:rsidR="00646DBF">
        <w:t>s</w:t>
      </w:r>
      <w:bookmarkEnd w:id="18"/>
    </w:p>
    <w:p w14:paraId="0A21B6D9" w14:textId="2A231420" w:rsidR="00FD5458" w:rsidRDefault="008340F2"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Bruijl, D. and Gerard, H.T., 2018. The relevance of Porter's five forces in today's innovative and changing business environment. </w:t>
      </w:r>
      <w:r w:rsidRPr="00646DBF">
        <w:rPr>
          <w:rFonts w:ascii="Times New Roman" w:hAnsi="Times New Roman" w:cs="Times New Roman"/>
          <w:i/>
          <w:iCs/>
          <w:color w:val="222222"/>
          <w:sz w:val="24"/>
          <w:szCs w:val="24"/>
          <w:shd w:val="clear" w:color="auto" w:fill="FFFFFF"/>
        </w:rPr>
        <w:t>Available at SSRN 3192207</w:t>
      </w:r>
      <w:r w:rsidRPr="00646DBF">
        <w:rPr>
          <w:rFonts w:ascii="Times New Roman" w:hAnsi="Times New Roman" w:cs="Times New Roman"/>
          <w:color w:val="222222"/>
          <w:sz w:val="24"/>
          <w:szCs w:val="24"/>
          <w:shd w:val="clear" w:color="auto" w:fill="FFFFFF"/>
        </w:rPr>
        <w:t>.</w:t>
      </w:r>
    </w:p>
    <w:p w14:paraId="1EC7D336" w14:textId="46B26F01" w:rsidR="00BF32F2" w:rsidRPr="00BF32F2" w:rsidRDefault="00BF32F2"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BF32F2">
        <w:rPr>
          <w:rFonts w:ascii="Times New Roman" w:hAnsi="Times New Roman" w:cs="Times New Roman"/>
          <w:color w:val="222222"/>
          <w:sz w:val="24"/>
          <w:szCs w:val="24"/>
          <w:shd w:val="clear" w:color="auto" w:fill="FFFFFF"/>
        </w:rPr>
        <w:t>Chang, V., 2016. Review and discussion: E-learning for academia and industry. </w:t>
      </w:r>
      <w:r w:rsidRPr="00BF32F2">
        <w:rPr>
          <w:rFonts w:ascii="Times New Roman" w:hAnsi="Times New Roman" w:cs="Times New Roman"/>
          <w:i/>
          <w:iCs/>
          <w:color w:val="222222"/>
          <w:sz w:val="24"/>
          <w:szCs w:val="24"/>
          <w:shd w:val="clear" w:color="auto" w:fill="FFFFFF"/>
        </w:rPr>
        <w:t>International Journal of Information Management</w:t>
      </w:r>
      <w:r w:rsidRPr="00BF32F2">
        <w:rPr>
          <w:rFonts w:ascii="Times New Roman" w:hAnsi="Times New Roman" w:cs="Times New Roman"/>
          <w:color w:val="222222"/>
          <w:sz w:val="24"/>
          <w:szCs w:val="24"/>
          <w:shd w:val="clear" w:color="auto" w:fill="FFFFFF"/>
        </w:rPr>
        <w:t>, </w:t>
      </w:r>
      <w:r w:rsidRPr="00BF32F2">
        <w:rPr>
          <w:rFonts w:ascii="Times New Roman" w:hAnsi="Times New Roman" w:cs="Times New Roman"/>
          <w:i/>
          <w:iCs/>
          <w:color w:val="222222"/>
          <w:sz w:val="24"/>
          <w:szCs w:val="24"/>
          <w:shd w:val="clear" w:color="auto" w:fill="FFFFFF"/>
        </w:rPr>
        <w:t>36</w:t>
      </w:r>
      <w:r w:rsidRPr="00BF32F2">
        <w:rPr>
          <w:rFonts w:ascii="Times New Roman" w:hAnsi="Times New Roman" w:cs="Times New Roman"/>
          <w:color w:val="222222"/>
          <w:sz w:val="24"/>
          <w:szCs w:val="24"/>
          <w:shd w:val="clear" w:color="auto" w:fill="FFFFFF"/>
        </w:rPr>
        <w:t>(3), pp.476-485.</w:t>
      </w:r>
    </w:p>
    <w:p w14:paraId="0B822334" w14:textId="2724B377" w:rsidR="009F513F" w:rsidRPr="00646DBF" w:rsidRDefault="009F513F"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Darby, F. and Lang, J.M., 2019. </w:t>
      </w:r>
      <w:r w:rsidRPr="00646DBF">
        <w:rPr>
          <w:rFonts w:ascii="Times New Roman" w:hAnsi="Times New Roman" w:cs="Times New Roman"/>
          <w:i/>
          <w:iCs/>
          <w:color w:val="222222"/>
          <w:sz w:val="24"/>
          <w:szCs w:val="24"/>
          <w:shd w:val="clear" w:color="auto" w:fill="FFFFFF"/>
        </w:rPr>
        <w:t>Small teaching online: Applying learning science in online classes</w:t>
      </w:r>
      <w:r w:rsidRPr="00646DBF">
        <w:rPr>
          <w:rFonts w:ascii="Times New Roman" w:hAnsi="Times New Roman" w:cs="Times New Roman"/>
          <w:color w:val="222222"/>
          <w:sz w:val="24"/>
          <w:szCs w:val="24"/>
          <w:shd w:val="clear" w:color="auto" w:fill="FFFFFF"/>
        </w:rPr>
        <w:t>. John Wiley &amp; Sons.</w:t>
      </w:r>
    </w:p>
    <w:p w14:paraId="38D501D6" w14:textId="69FD6524" w:rsidR="009D6969" w:rsidRPr="00646DBF" w:rsidRDefault="009D6969" w:rsidP="00FA76C1">
      <w:pPr>
        <w:spacing w:before="100" w:beforeAutospacing="1" w:after="100" w:afterAutospacing="1" w:line="360" w:lineRule="auto"/>
        <w:ind w:left="567" w:hanging="567"/>
        <w:jc w:val="both"/>
        <w:rPr>
          <w:rFonts w:ascii="Times New Roman" w:hAnsi="Times New Roman" w:cs="Times New Roman"/>
          <w:sz w:val="24"/>
          <w:szCs w:val="24"/>
        </w:rPr>
      </w:pPr>
      <w:r w:rsidRPr="00646DBF">
        <w:rPr>
          <w:rFonts w:ascii="Times New Roman" w:hAnsi="Times New Roman" w:cs="Times New Roman"/>
          <w:color w:val="222222"/>
          <w:sz w:val="24"/>
          <w:szCs w:val="24"/>
          <w:shd w:val="clear" w:color="auto" w:fill="FFFFFF"/>
        </w:rPr>
        <w:t>Davis, N.L., Gough, M. and Taylor, L.L., 2019. Online teaching: advantages, obstacles and tools for getting it right. </w:t>
      </w:r>
      <w:r w:rsidRPr="00646DBF">
        <w:rPr>
          <w:rFonts w:ascii="Times New Roman" w:hAnsi="Times New Roman" w:cs="Times New Roman"/>
          <w:i/>
          <w:iCs/>
          <w:color w:val="222222"/>
          <w:sz w:val="24"/>
          <w:szCs w:val="24"/>
          <w:shd w:val="clear" w:color="auto" w:fill="FFFFFF"/>
        </w:rPr>
        <w:t>Journal of Teaching in Travel &amp; Tourism</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19</w:t>
      </w:r>
      <w:r w:rsidRPr="00646DBF">
        <w:rPr>
          <w:rFonts w:ascii="Times New Roman" w:hAnsi="Times New Roman" w:cs="Times New Roman"/>
          <w:color w:val="222222"/>
          <w:sz w:val="24"/>
          <w:szCs w:val="24"/>
          <w:shd w:val="clear" w:color="auto" w:fill="FFFFFF"/>
        </w:rPr>
        <w:t>(3), pp.256-263.</w:t>
      </w:r>
    </w:p>
    <w:p w14:paraId="3074BA2E" w14:textId="111475A9" w:rsidR="008340F2" w:rsidRPr="00646DBF" w:rsidRDefault="008340F2"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Dobbs, M.E., 2014. Guidelines for applying Porter's five forces framework: a set of industry analysis templates. </w:t>
      </w:r>
      <w:r w:rsidRPr="00646DBF">
        <w:rPr>
          <w:rFonts w:ascii="Times New Roman" w:hAnsi="Times New Roman" w:cs="Times New Roman"/>
          <w:i/>
          <w:iCs/>
          <w:color w:val="222222"/>
          <w:sz w:val="24"/>
          <w:szCs w:val="24"/>
          <w:shd w:val="clear" w:color="auto" w:fill="FFFFFF"/>
        </w:rPr>
        <w:t>Competitiveness review</w:t>
      </w:r>
      <w:r w:rsidRPr="00646DBF">
        <w:rPr>
          <w:rFonts w:ascii="Times New Roman" w:hAnsi="Times New Roman" w:cs="Times New Roman"/>
          <w:color w:val="222222"/>
          <w:sz w:val="24"/>
          <w:szCs w:val="24"/>
          <w:shd w:val="clear" w:color="auto" w:fill="FFFFFF"/>
        </w:rPr>
        <w:t>.</w:t>
      </w:r>
    </w:p>
    <w:p w14:paraId="58F27D14" w14:textId="22E69BEB" w:rsidR="00646DBF" w:rsidRPr="00646DBF" w:rsidRDefault="00646DBF"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Eom, S.B. and Ashill, N., 2016. The determinants of students’ perceived learning outcomes and satisfaction in university online education: An update. </w:t>
      </w:r>
      <w:r w:rsidRPr="00646DBF">
        <w:rPr>
          <w:rFonts w:ascii="Times New Roman" w:hAnsi="Times New Roman" w:cs="Times New Roman"/>
          <w:i/>
          <w:iCs/>
          <w:color w:val="222222"/>
          <w:sz w:val="24"/>
          <w:szCs w:val="24"/>
          <w:shd w:val="clear" w:color="auto" w:fill="FFFFFF"/>
        </w:rPr>
        <w:t>Decision Sciences Journal of Innovative Education</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14</w:t>
      </w:r>
      <w:r w:rsidRPr="00646DBF">
        <w:rPr>
          <w:rFonts w:ascii="Times New Roman" w:hAnsi="Times New Roman" w:cs="Times New Roman"/>
          <w:color w:val="222222"/>
          <w:sz w:val="24"/>
          <w:szCs w:val="24"/>
          <w:shd w:val="clear" w:color="auto" w:fill="FFFFFF"/>
        </w:rPr>
        <w:t>(2), pp.185-215.</w:t>
      </w:r>
    </w:p>
    <w:p w14:paraId="03F8391A" w14:textId="060A220E" w:rsidR="00646DBF" w:rsidRPr="00646DBF" w:rsidRDefault="00646DBF"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Ferri, F., Grifoni, P. and Guzzo, T., 2020. Online learning and emergency remote teaching: Opportunities and challenges in emergency situations. </w:t>
      </w:r>
      <w:r w:rsidRPr="00646DBF">
        <w:rPr>
          <w:rFonts w:ascii="Times New Roman" w:hAnsi="Times New Roman" w:cs="Times New Roman"/>
          <w:i/>
          <w:iCs/>
          <w:color w:val="222222"/>
          <w:sz w:val="24"/>
          <w:szCs w:val="24"/>
          <w:shd w:val="clear" w:color="auto" w:fill="FFFFFF"/>
        </w:rPr>
        <w:t>Societies</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10</w:t>
      </w:r>
      <w:r w:rsidRPr="00646DBF">
        <w:rPr>
          <w:rFonts w:ascii="Times New Roman" w:hAnsi="Times New Roman" w:cs="Times New Roman"/>
          <w:color w:val="222222"/>
          <w:sz w:val="24"/>
          <w:szCs w:val="24"/>
          <w:shd w:val="clear" w:color="auto" w:fill="FFFFFF"/>
        </w:rPr>
        <w:t>(4), p.86.</w:t>
      </w:r>
    </w:p>
    <w:p w14:paraId="72613423" w14:textId="4B1323CB" w:rsidR="009D6969" w:rsidRPr="00646DBF" w:rsidRDefault="009D6969"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Fierro, I., Cardona Arbelaez, D.A. and Gavilanez, J., 2017. Digital marketing: a new tool for international education. </w:t>
      </w:r>
      <w:r w:rsidRPr="00646DBF">
        <w:rPr>
          <w:rFonts w:ascii="Times New Roman" w:hAnsi="Times New Roman" w:cs="Times New Roman"/>
          <w:i/>
          <w:iCs/>
          <w:color w:val="222222"/>
          <w:sz w:val="24"/>
          <w:szCs w:val="24"/>
          <w:shd w:val="clear" w:color="auto" w:fill="FFFFFF"/>
        </w:rPr>
        <w:t>Pensamiento &amp; Gestión</w:t>
      </w:r>
      <w:r w:rsidRPr="00646DBF">
        <w:rPr>
          <w:rFonts w:ascii="Times New Roman" w:hAnsi="Times New Roman" w:cs="Times New Roman"/>
          <w:color w:val="222222"/>
          <w:sz w:val="24"/>
          <w:szCs w:val="24"/>
          <w:shd w:val="clear" w:color="auto" w:fill="FFFFFF"/>
        </w:rPr>
        <w:t>, (42), pp.241-260.</w:t>
      </w:r>
    </w:p>
    <w:p w14:paraId="7356E88A" w14:textId="454BA940" w:rsidR="0020127C" w:rsidRPr="00646DBF" w:rsidRDefault="0020127C"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Grewal, D. and Levy, M., 2021. </w:t>
      </w:r>
      <w:r w:rsidRPr="00646DBF">
        <w:rPr>
          <w:rFonts w:ascii="Times New Roman" w:hAnsi="Times New Roman" w:cs="Times New Roman"/>
          <w:i/>
          <w:iCs/>
          <w:color w:val="222222"/>
          <w:sz w:val="24"/>
          <w:szCs w:val="24"/>
          <w:shd w:val="clear" w:color="auto" w:fill="FFFFFF"/>
        </w:rPr>
        <w:t>M: marketing</w:t>
      </w:r>
      <w:r w:rsidRPr="00646DBF">
        <w:rPr>
          <w:rFonts w:ascii="Times New Roman" w:hAnsi="Times New Roman" w:cs="Times New Roman"/>
          <w:color w:val="222222"/>
          <w:sz w:val="24"/>
          <w:szCs w:val="24"/>
          <w:shd w:val="clear" w:color="auto" w:fill="FFFFFF"/>
        </w:rPr>
        <w:t> (p. 480). McGraw-Hill Education.</w:t>
      </w:r>
    </w:p>
    <w:p w14:paraId="02A8D113" w14:textId="226C2491" w:rsidR="009F513F" w:rsidRPr="00646DBF" w:rsidRDefault="009F513F"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Ko, S. and Rossen, S., 2017. </w:t>
      </w:r>
      <w:r w:rsidRPr="00646DBF">
        <w:rPr>
          <w:rFonts w:ascii="Times New Roman" w:hAnsi="Times New Roman" w:cs="Times New Roman"/>
          <w:i/>
          <w:iCs/>
          <w:color w:val="222222"/>
          <w:sz w:val="24"/>
          <w:szCs w:val="24"/>
          <w:shd w:val="clear" w:color="auto" w:fill="FFFFFF"/>
        </w:rPr>
        <w:t>Teaching online: A practical guide</w:t>
      </w:r>
      <w:r w:rsidRPr="00646DBF">
        <w:rPr>
          <w:rFonts w:ascii="Times New Roman" w:hAnsi="Times New Roman" w:cs="Times New Roman"/>
          <w:color w:val="222222"/>
          <w:sz w:val="24"/>
          <w:szCs w:val="24"/>
          <w:shd w:val="clear" w:color="auto" w:fill="FFFFFF"/>
        </w:rPr>
        <w:t>. Routledge.</w:t>
      </w:r>
    </w:p>
    <w:p w14:paraId="1857D0A8" w14:textId="71E59039" w:rsidR="00052273" w:rsidRPr="00646DBF" w:rsidRDefault="00052273"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Melchiorre, M.M. and Johnson, S.A., 2017. Finding new ways to reach older students: Creating a social media marketing plan for professional and continuing higher education programs. </w:t>
      </w:r>
      <w:r w:rsidRPr="00646DBF">
        <w:rPr>
          <w:rFonts w:ascii="Times New Roman" w:hAnsi="Times New Roman" w:cs="Times New Roman"/>
          <w:i/>
          <w:iCs/>
          <w:color w:val="222222"/>
          <w:sz w:val="24"/>
          <w:szCs w:val="24"/>
          <w:shd w:val="clear" w:color="auto" w:fill="FFFFFF"/>
        </w:rPr>
        <w:t>The Journal of Continuing Higher Education</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65</w:t>
      </w:r>
      <w:r w:rsidRPr="00646DBF">
        <w:rPr>
          <w:rFonts w:ascii="Times New Roman" w:hAnsi="Times New Roman" w:cs="Times New Roman"/>
          <w:color w:val="222222"/>
          <w:sz w:val="24"/>
          <w:szCs w:val="24"/>
          <w:shd w:val="clear" w:color="auto" w:fill="FFFFFF"/>
        </w:rPr>
        <w:t>(2), pp.73-81.</w:t>
      </w:r>
    </w:p>
    <w:p w14:paraId="7790DACE" w14:textId="7F12373D" w:rsidR="00FD709B" w:rsidRPr="00646DBF" w:rsidRDefault="00FD709B"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lastRenderedPageBreak/>
        <w:t>Palvia, S., Aeron, P., Gupta, P., Mahapatra, D., Parida, R., Rosner, R. and Sindhi, S., 2018. Online education: Worldwide status, challenges, trends, and implications. </w:t>
      </w:r>
      <w:r w:rsidRPr="00646DBF">
        <w:rPr>
          <w:rFonts w:ascii="Times New Roman" w:hAnsi="Times New Roman" w:cs="Times New Roman"/>
          <w:i/>
          <w:iCs/>
          <w:color w:val="222222"/>
          <w:sz w:val="24"/>
          <w:szCs w:val="24"/>
          <w:shd w:val="clear" w:color="auto" w:fill="FFFFFF"/>
        </w:rPr>
        <w:t>Journal of Global Information Technology Management</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21</w:t>
      </w:r>
      <w:r w:rsidRPr="00646DBF">
        <w:rPr>
          <w:rFonts w:ascii="Times New Roman" w:hAnsi="Times New Roman" w:cs="Times New Roman"/>
          <w:color w:val="222222"/>
          <w:sz w:val="24"/>
          <w:szCs w:val="24"/>
          <w:shd w:val="clear" w:color="auto" w:fill="FFFFFF"/>
        </w:rPr>
        <w:t>(4), pp.233-241.</w:t>
      </w:r>
    </w:p>
    <w:p w14:paraId="50629737" w14:textId="38473DE7" w:rsidR="008340F2" w:rsidRPr="00646DBF" w:rsidRDefault="008340F2"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Resnick, S.M., Cheng, R., Simpson, M. and Lourenço, F., 2016. Marketing in SMEs: a “4Ps” self-branding model. </w:t>
      </w:r>
      <w:r w:rsidRPr="00646DBF">
        <w:rPr>
          <w:rFonts w:ascii="Times New Roman" w:hAnsi="Times New Roman" w:cs="Times New Roman"/>
          <w:i/>
          <w:iCs/>
          <w:color w:val="222222"/>
          <w:sz w:val="24"/>
          <w:szCs w:val="24"/>
          <w:shd w:val="clear" w:color="auto" w:fill="FFFFFF"/>
        </w:rPr>
        <w:t>International Journal of Entrepreneurial Behavior &amp; Research</w:t>
      </w:r>
      <w:r w:rsidRPr="00646DBF">
        <w:rPr>
          <w:rFonts w:ascii="Times New Roman" w:hAnsi="Times New Roman" w:cs="Times New Roman"/>
          <w:color w:val="222222"/>
          <w:sz w:val="24"/>
          <w:szCs w:val="24"/>
          <w:shd w:val="clear" w:color="auto" w:fill="FFFFFF"/>
        </w:rPr>
        <w:t>.</w:t>
      </w:r>
    </w:p>
    <w:p w14:paraId="201E876F" w14:textId="2F210169" w:rsidR="00FD709B" w:rsidRPr="00646DBF" w:rsidRDefault="00FD709B"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Sun, A. and Chen, X., 2016. Online education and its effective practice: A research review. </w:t>
      </w:r>
      <w:r w:rsidRPr="00646DBF">
        <w:rPr>
          <w:rFonts w:ascii="Times New Roman" w:hAnsi="Times New Roman" w:cs="Times New Roman"/>
          <w:i/>
          <w:iCs/>
          <w:color w:val="222222"/>
          <w:sz w:val="24"/>
          <w:szCs w:val="24"/>
          <w:shd w:val="clear" w:color="auto" w:fill="FFFFFF"/>
        </w:rPr>
        <w:t>Journal of Information Technology Education</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15</w:t>
      </w:r>
      <w:r w:rsidRPr="00646DBF">
        <w:rPr>
          <w:rFonts w:ascii="Times New Roman" w:hAnsi="Times New Roman" w:cs="Times New Roman"/>
          <w:color w:val="222222"/>
          <w:sz w:val="24"/>
          <w:szCs w:val="24"/>
          <w:shd w:val="clear" w:color="auto" w:fill="FFFFFF"/>
        </w:rPr>
        <w:t>.</w:t>
      </w:r>
    </w:p>
    <w:p w14:paraId="203FF10A" w14:textId="75935BB0" w:rsidR="00A5215D" w:rsidRPr="00646DBF" w:rsidRDefault="00A5215D" w:rsidP="00FA76C1">
      <w:pPr>
        <w:spacing w:before="100" w:beforeAutospacing="1" w:after="100" w:afterAutospacing="1" w:line="360" w:lineRule="auto"/>
        <w:ind w:left="567" w:hanging="567"/>
        <w:jc w:val="both"/>
        <w:rPr>
          <w:rFonts w:ascii="Times New Roman" w:hAnsi="Times New Roman" w:cs="Times New Roman"/>
          <w:color w:val="222222"/>
          <w:sz w:val="24"/>
          <w:szCs w:val="24"/>
          <w:shd w:val="clear" w:color="auto" w:fill="FFFFFF"/>
        </w:rPr>
      </w:pPr>
      <w:r w:rsidRPr="00646DBF">
        <w:rPr>
          <w:rFonts w:ascii="Times New Roman" w:hAnsi="Times New Roman" w:cs="Times New Roman"/>
          <w:color w:val="222222"/>
          <w:sz w:val="24"/>
          <w:szCs w:val="24"/>
          <w:shd w:val="clear" w:color="auto" w:fill="FFFFFF"/>
        </w:rPr>
        <w:t>Uppal, M.A., Ali, S. and Gulliver, S.R., 2018. Factors determining e‐learning service quality. </w:t>
      </w:r>
      <w:r w:rsidRPr="00646DBF">
        <w:rPr>
          <w:rFonts w:ascii="Times New Roman" w:hAnsi="Times New Roman" w:cs="Times New Roman"/>
          <w:i/>
          <w:iCs/>
          <w:color w:val="222222"/>
          <w:sz w:val="24"/>
          <w:szCs w:val="24"/>
          <w:shd w:val="clear" w:color="auto" w:fill="FFFFFF"/>
        </w:rPr>
        <w:t>British Journal of Educational Technology</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49</w:t>
      </w:r>
      <w:r w:rsidRPr="00646DBF">
        <w:rPr>
          <w:rFonts w:ascii="Times New Roman" w:hAnsi="Times New Roman" w:cs="Times New Roman"/>
          <w:color w:val="222222"/>
          <w:sz w:val="24"/>
          <w:szCs w:val="24"/>
          <w:shd w:val="clear" w:color="auto" w:fill="FFFFFF"/>
        </w:rPr>
        <w:t>(3), pp.412-426.</w:t>
      </w:r>
    </w:p>
    <w:p w14:paraId="0482DB47" w14:textId="76D3B131" w:rsidR="008340F2" w:rsidRPr="00646DBF" w:rsidRDefault="009F513F" w:rsidP="00FA76C1">
      <w:pPr>
        <w:spacing w:before="100" w:beforeAutospacing="1" w:after="100" w:afterAutospacing="1" w:line="360" w:lineRule="auto"/>
        <w:ind w:left="567" w:hanging="567"/>
        <w:jc w:val="both"/>
        <w:rPr>
          <w:rFonts w:ascii="Times New Roman" w:hAnsi="Times New Roman" w:cs="Times New Roman"/>
          <w:sz w:val="24"/>
          <w:szCs w:val="24"/>
        </w:rPr>
      </w:pPr>
      <w:r w:rsidRPr="00646DBF">
        <w:rPr>
          <w:rFonts w:ascii="Times New Roman" w:hAnsi="Times New Roman" w:cs="Times New Roman"/>
          <w:color w:val="222222"/>
          <w:sz w:val="24"/>
          <w:szCs w:val="24"/>
          <w:shd w:val="clear" w:color="auto" w:fill="FFFFFF"/>
        </w:rPr>
        <w:t>Xie, X., Siau, K. and Nah, F.F.H., 2020. COVID-19 pandemic–online education in the new normal and the next normal. </w:t>
      </w:r>
      <w:r w:rsidRPr="00646DBF">
        <w:rPr>
          <w:rFonts w:ascii="Times New Roman" w:hAnsi="Times New Roman" w:cs="Times New Roman"/>
          <w:i/>
          <w:iCs/>
          <w:color w:val="222222"/>
          <w:sz w:val="24"/>
          <w:szCs w:val="24"/>
          <w:shd w:val="clear" w:color="auto" w:fill="FFFFFF"/>
        </w:rPr>
        <w:t>Journal of information technology case and application research</w:t>
      </w:r>
      <w:r w:rsidRPr="00646DBF">
        <w:rPr>
          <w:rFonts w:ascii="Times New Roman" w:hAnsi="Times New Roman" w:cs="Times New Roman"/>
          <w:color w:val="222222"/>
          <w:sz w:val="24"/>
          <w:szCs w:val="24"/>
          <w:shd w:val="clear" w:color="auto" w:fill="FFFFFF"/>
        </w:rPr>
        <w:t>, </w:t>
      </w:r>
      <w:r w:rsidRPr="00646DBF">
        <w:rPr>
          <w:rFonts w:ascii="Times New Roman" w:hAnsi="Times New Roman" w:cs="Times New Roman"/>
          <w:i/>
          <w:iCs/>
          <w:color w:val="222222"/>
          <w:sz w:val="24"/>
          <w:szCs w:val="24"/>
          <w:shd w:val="clear" w:color="auto" w:fill="FFFFFF"/>
        </w:rPr>
        <w:t>22</w:t>
      </w:r>
      <w:r w:rsidRPr="00646DBF">
        <w:rPr>
          <w:rFonts w:ascii="Times New Roman" w:hAnsi="Times New Roman" w:cs="Times New Roman"/>
          <w:color w:val="222222"/>
          <w:sz w:val="24"/>
          <w:szCs w:val="24"/>
          <w:shd w:val="clear" w:color="auto" w:fill="FFFFFF"/>
        </w:rPr>
        <w:t>(3), pp.175-187.</w:t>
      </w:r>
    </w:p>
    <w:sectPr w:rsidR="008340F2" w:rsidRPr="00646DBF" w:rsidSect="00604BF3">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5E648" w14:textId="77777777" w:rsidR="00F73C6A" w:rsidRDefault="00F73C6A" w:rsidP="002F1703">
      <w:pPr>
        <w:spacing w:after="0" w:line="240" w:lineRule="auto"/>
      </w:pPr>
      <w:r>
        <w:separator/>
      </w:r>
    </w:p>
  </w:endnote>
  <w:endnote w:type="continuationSeparator" w:id="0">
    <w:p w14:paraId="3FCA292B" w14:textId="77777777" w:rsidR="00F73C6A" w:rsidRDefault="00F73C6A" w:rsidP="002F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F8F90" w14:textId="77777777" w:rsidR="00F73C6A" w:rsidRDefault="00F73C6A" w:rsidP="002F1703">
      <w:pPr>
        <w:spacing w:after="0" w:line="240" w:lineRule="auto"/>
      </w:pPr>
      <w:r>
        <w:separator/>
      </w:r>
    </w:p>
  </w:footnote>
  <w:footnote w:type="continuationSeparator" w:id="0">
    <w:p w14:paraId="763150AB" w14:textId="77777777" w:rsidR="00F73C6A" w:rsidRDefault="00F73C6A" w:rsidP="002F1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30877795"/>
      <w:docPartObj>
        <w:docPartGallery w:val="Page Numbers (Top of Page)"/>
        <w:docPartUnique/>
      </w:docPartObj>
    </w:sdtPr>
    <w:sdtEndPr>
      <w:rPr>
        <w:noProof/>
      </w:rPr>
    </w:sdtEndPr>
    <w:sdtContent>
      <w:p w14:paraId="191249DB" w14:textId="301F15B1" w:rsidR="002F1703" w:rsidRPr="002F1703" w:rsidRDefault="002F1703" w:rsidP="00817376">
        <w:pPr>
          <w:pStyle w:val="Intestazione"/>
          <w:rPr>
            <w:rFonts w:ascii="Times New Roman" w:hAnsi="Times New Roman" w:cs="Times New Roman"/>
            <w:sz w:val="24"/>
            <w:szCs w:val="24"/>
          </w:rPr>
        </w:pPr>
        <w:r w:rsidRPr="002F1703">
          <w:rPr>
            <w:rFonts w:ascii="Times New Roman" w:hAnsi="Times New Roman" w:cs="Times New Roman"/>
            <w:sz w:val="24"/>
            <w:szCs w:val="24"/>
          </w:rPr>
          <w:t>ENTREPREN</w:t>
        </w:r>
        <w:r w:rsidR="00862592">
          <w:rPr>
            <w:rFonts w:ascii="Times New Roman" w:hAnsi="Times New Roman" w:cs="Times New Roman"/>
            <w:sz w:val="24"/>
            <w:szCs w:val="24"/>
          </w:rPr>
          <w:t>EUR</w:t>
        </w:r>
        <w:r w:rsidRPr="002F1703">
          <w:rPr>
            <w:rFonts w:ascii="Times New Roman" w:hAnsi="Times New Roman" w:cs="Times New Roman"/>
            <w:sz w:val="24"/>
            <w:szCs w:val="24"/>
          </w:rPr>
          <w:t xml:space="preserve">SHIP    </w:t>
        </w:r>
        <w:r w:rsidR="00817376">
          <w:rPr>
            <w:rFonts w:ascii="Times New Roman" w:hAnsi="Times New Roman" w:cs="Times New Roman"/>
            <w:sz w:val="24"/>
            <w:szCs w:val="24"/>
          </w:rPr>
          <w:tab/>
        </w:r>
        <w:r w:rsidR="00817376">
          <w:rPr>
            <w:rFonts w:ascii="Times New Roman" w:hAnsi="Times New Roman" w:cs="Times New Roman"/>
            <w:sz w:val="24"/>
            <w:szCs w:val="24"/>
          </w:rPr>
          <w:tab/>
        </w:r>
        <w:r w:rsidRPr="002F1703">
          <w:rPr>
            <w:rFonts w:ascii="Times New Roman" w:hAnsi="Times New Roman" w:cs="Times New Roman"/>
            <w:sz w:val="24"/>
            <w:szCs w:val="24"/>
          </w:rPr>
          <w:t xml:space="preserve"> </w:t>
        </w:r>
        <w:r w:rsidRPr="002F1703">
          <w:rPr>
            <w:rFonts w:ascii="Times New Roman" w:hAnsi="Times New Roman" w:cs="Times New Roman"/>
            <w:sz w:val="24"/>
            <w:szCs w:val="24"/>
          </w:rPr>
          <w:fldChar w:fldCharType="begin"/>
        </w:r>
        <w:r w:rsidRPr="002F1703">
          <w:rPr>
            <w:rFonts w:ascii="Times New Roman" w:hAnsi="Times New Roman" w:cs="Times New Roman"/>
            <w:sz w:val="24"/>
            <w:szCs w:val="24"/>
          </w:rPr>
          <w:instrText xml:space="preserve"> PAGE   \* MERGEFORMAT </w:instrText>
        </w:r>
        <w:r w:rsidRPr="002F1703">
          <w:rPr>
            <w:rFonts w:ascii="Times New Roman" w:hAnsi="Times New Roman" w:cs="Times New Roman"/>
            <w:sz w:val="24"/>
            <w:szCs w:val="24"/>
          </w:rPr>
          <w:fldChar w:fldCharType="separate"/>
        </w:r>
        <w:r w:rsidR="00F844E2">
          <w:rPr>
            <w:rFonts w:ascii="Times New Roman" w:hAnsi="Times New Roman" w:cs="Times New Roman"/>
            <w:noProof/>
            <w:sz w:val="24"/>
            <w:szCs w:val="24"/>
          </w:rPr>
          <w:t>9</w:t>
        </w:r>
        <w:r w:rsidRPr="002F1703">
          <w:rPr>
            <w:rFonts w:ascii="Times New Roman" w:hAnsi="Times New Roman" w:cs="Times New Roman"/>
            <w:noProof/>
            <w:sz w:val="24"/>
            <w:szCs w:val="24"/>
          </w:rPr>
          <w:fldChar w:fldCharType="end"/>
        </w:r>
      </w:p>
    </w:sdtContent>
  </w:sdt>
  <w:p w14:paraId="6DA81738" w14:textId="77777777" w:rsidR="002F1703" w:rsidRPr="002F1703" w:rsidRDefault="002F1703">
    <w:pPr>
      <w:pStyle w:val="Intestazione"/>
      <w:rPr>
        <w:rFonts w:ascii="Times New Roman" w:hAnsi="Times New Roman" w:cs="Times New Roman"/>
        <w:sz w:val="24"/>
        <w:szCs w:val="24"/>
      </w:rPr>
    </w:pPr>
    <w:r w:rsidRPr="002F1703">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Mjc1NbUwtjAxMDZR0lEKTi0uzszPAykwrgUAojtRXiwAAAA="/>
  </w:docVars>
  <w:rsids>
    <w:rsidRoot w:val="00883D64"/>
    <w:rsid w:val="00005C7D"/>
    <w:rsid w:val="00011560"/>
    <w:rsid w:val="00024B87"/>
    <w:rsid w:val="00052273"/>
    <w:rsid w:val="00072114"/>
    <w:rsid w:val="000B283F"/>
    <w:rsid w:val="000C446C"/>
    <w:rsid w:val="000E07E0"/>
    <w:rsid w:val="000F696A"/>
    <w:rsid w:val="00115FEC"/>
    <w:rsid w:val="001359D3"/>
    <w:rsid w:val="001A44A1"/>
    <w:rsid w:val="001C1DA9"/>
    <w:rsid w:val="0020127C"/>
    <w:rsid w:val="00206F83"/>
    <w:rsid w:val="00211829"/>
    <w:rsid w:val="00254A86"/>
    <w:rsid w:val="00281A7D"/>
    <w:rsid w:val="00283832"/>
    <w:rsid w:val="00283AC5"/>
    <w:rsid w:val="002A54B0"/>
    <w:rsid w:val="002E3BEE"/>
    <w:rsid w:val="002F1703"/>
    <w:rsid w:val="002F5DBB"/>
    <w:rsid w:val="00335042"/>
    <w:rsid w:val="003761C5"/>
    <w:rsid w:val="003B551E"/>
    <w:rsid w:val="00434177"/>
    <w:rsid w:val="00470765"/>
    <w:rsid w:val="004720C4"/>
    <w:rsid w:val="00494823"/>
    <w:rsid w:val="004B2EF2"/>
    <w:rsid w:val="004B7427"/>
    <w:rsid w:val="004C431C"/>
    <w:rsid w:val="0052668A"/>
    <w:rsid w:val="00553CE4"/>
    <w:rsid w:val="00556C0B"/>
    <w:rsid w:val="00574127"/>
    <w:rsid w:val="00577DF6"/>
    <w:rsid w:val="00582422"/>
    <w:rsid w:val="005A6838"/>
    <w:rsid w:val="005B4D01"/>
    <w:rsid w:val="00604BF3"/>
    <w:rsid w:val="00614E7B"/>
    <w:rsid w:val="00646DBF"/>
    <w:rsid w:val="006752B5"/>
    <w:rsid w:val="006F4AAB"/>
    <w:rsid w:val="00702B55"/>
    <w:rsid w:val="00716B75"/>
    <w:rsid w:val="007217EA"/>
    <w:rsid w:val="007536D7"/>
    <w:rsid w:val="00753F2B"/>
    <w:rsid w:val="007C4591"/>
    <w:rsid w:val="007F65F4"/>
    <w:rsid w:val="00817376"/>
    <w:rsid w:val="00820C71"/>
    <w:rsid w:val="008340F2"/>
    <w:rsid w:val="00862592"/>
    <w:rsid w:val="00883D64"/>
    <w:rsid w:val="009C6236"/>
    <w:rsid w:val="009D6969"/>
    <w:rsid w:val="009E01A9"/>
    <w:rsid w:val="009F513F"/>
    <w:rsid w:val="00A5215D"/>
    <w:rsid w:val="00A86BC0"/>
    <w:rsid w:val="00AC49AD"/>
    <w:rsid w:val="00AC60FE"/>
    <w:rsid w:val="00AD2157"/>
    <w:rsid w:val="00B01636"/>
    <w:rsid w:val="00B50521"/>
    <w:rsid w:val="00B65BA2"/>
    <w:rsid w:val="00B72BB5"/>
    <w:rsid w:val="00B72D8F"/>
    <w:rsid w:val="00B94EBA"/>
    <w:rsid w:val="00BD7A50"/>
    <w:rsid w:val="00BE4F58"/>
    <w:rsid w:val="00BF32F2"/>
    <w:rsid w:val="00C04160"/>
    <w:rsid w:val="00C61DFD"/>
    <w:rsid w:val="00C7531C"/>
    <w:rsid w:val="00C97CA2"/>
    <w:rsid w:val="00CC4423"/>
    <w:rsid w:val="00CD6159"/>
    <w:rsid w:val="00D21AAD"/>
    <w:rsid w:val="00D43532"/>
    <w:rsid w:val="00D601AB"/>
    <w:rsid w:val="00D71388"/>
    <w:rsid w:val="00DB7EFB"/>
    <w:rsid w:val="00DD5A29"/>
    <w:rsid w:val="00DF40FD"/>
    <w:rsid w:val="00E169D7"/>
    <w:rsid w:val="00E37057"/>
    <w:rsid w:val="00E4153B"/>
    <w:rsid w:val="00E41F16"/>
    <w:rsid w:val="00E4533B"/>
    <w:rsid w:val="00EB5F45"/>
    <w:rsid w:val="00ED6645"/>
    <w:rsid w:val="00EF3811"/>
    <w:rsid w:val="00F73C6A"/>
    <w:rsid w:val="00F844E2"/>
    <w:rsid w:val="00F96DC5"/>
    <w:rsid w:val="00FA76C1"/>
    <w:rsid w:val="00FD5458"/>
    <w:rsid w:val="00FD709B"/>
    <w:rsid w:val="00FE56C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CFD4"/>
  <w15:chartTrackingRefBased/>
  <w15:docId w15:val="{7333E2EF-F3B5-41CE-B553-4FB1F2171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C6236"/>
    <w:pPr>
      <w:keepNext/>
      <w:keepLines/>
      <w:spacing w:before="240" w:after="0" w:line="480" w:lineRule="auto"/>
      <w:outlineLvl w:val="0"/>
    </w:pPr>
    <w:rPr>
      <w:rFonts w:ascii="Times New Roman" w:eastAsiaTheme="majorEastAsia" w:hAnsi="Times New Roman" w:cs="Times New Roman"/>
      <w:color w:val="2F5496" w:themeColor="accent1" w:themeShade="BF"/>
      <w:sz w:val="24"/>
      <w:szCs w:val="24"/>
    </w:rPr>
  </w:style>
  <w:style w:type="paragraph" w:styleId="Titolo2">
    <w:name w:val="heading 2"/>
    <w:basedOn w:val="Normale"/>
    <w:next w:val="Normale"/>
    <w:link w:val="Titolo2Carattere"/>
    <w:uiPriority w:val="9"/>
    <w:unhideWhenUsed/>
    <w:qFormat/>
    <w:rsid w:val="00CD6159"/>
    <w:pPr>
      <w:keepNext/>
      <w:keepLines/>
      <w:spacing w:before="40" w:after="0"/>
      <w:outlineLvl w:val="1"/>
    </w:pPr>
    <w:rPr>
      <w:rFonts w:ascii="Times New Roman" w:eastAsiaTheme="majorEastAsia" w:hAnsi="Times New Roman" w:cs="Times New Roman"/>
      <w:color w:val="2F5496" w:themeColor="accent1" w:themeShade="BF"/>
      <w:sz w:val="26"/>
      <w:szCs w:val="24"/>
    </w:rPr>
  </w:style>
  <w:style w:type="paragraph" w:styleId="Titolo3">
    <w:name w:val="heading 3"/>
    <w:basedOn w:val="Normale"/>
    <w:next w:val="Normale"/>
    <w:link w:val="Titolo3Carattere"/>
    <w:uiPriority w:val="9"/>
    <w:unhideWhenUsed/>
    <w:qFormat/>
    <w:rsid w:val="002F1703"/>
    <w:pPr>
      <w:keepNext/>
      <w:keepLines/>
      <w:spacing w:before="40" w:after="0"/>
      <w:outlineLvl w:val="2"/>
    </w:pPr>
    <w:rPr>
      <w:rFonts w:asciiTheme="majorHAnsi" w:eastAsiaTheme="majorEastAsia" w:hAnsiTheme="majorHAnsi" w:cstheme="majorBidi"/>
      <w:color w:val="1F3763" w:themeColor="accent1" w:themeShade="7F"/>
      <w:sz w:val="24"/>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604BF3"/>
    <w:pPr>
      <w:spacing w:after="0" w:line="240" w:lineRule="auto"/>
    </w:pPr>
    <w:rPr>
      <w:rFonts w:eastAsiaTheme="minorEastAsia"/>
      <w:szCs w:val="22"/>
      <w:lang w:val="en-US" w:bidi="ar-SA"/>
    </w:rPr>
  </w:style>
  <w:style w:type="character" w:customStyle="1" w:styleId="NessunaspaziaturaCarattere">
    <w:name w:val="Nessuna spaziatura Carattere"/>
    <w:basedOn w:val="Carpredefinitoparagrafo"/>
    <w:link w:val="Nessunaspaziatura"/>
    <w:uiPriority w:val="1"/>
    <w:rsid w:val="00604BF3"/>
    <w:rPr>
      <w:rFonts w:eastAsiaTheme="minorEastAsia"/>
      <w:szCs w:val="22"/>
      <w:lang w:val="en-US" w:bidi="ar-SA"/>
    </w:rPr>
  </w:style>
  <w:style w:type="paragraph" w:styleId="Intestazione">
    <w:name w:val="header"/>
    <w:basedOn w:val="Normale"/>
    <w:link w:val="IntestazioneCarattere"/>
    <w:uiPriority w:val="99"/>
    <w:unhideWhenUsed/>
    <w:rsid w:val="002F170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2F1703"/>
  </w:style>
  <w:style w:type="paragraph" w:styleId="Pidipagina">
    <w:name w:val="footer"/>
    <w:basedOn w:val="Normale"/>
    <w:link w:val="PidipaginaCarattere"/>
    <w:uiPriority w:val="99"/>
    <w:unhideWhenUsed/>
    <w:rsid w:val="002F170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2F1703"/>
  </w:style>
  <w:style w:type="character" w:customStyle="1" w:styleId="Titolo1Carattere">
    <w:name w:val="Titolo 1 Carattere"/>
    <w:basedOn w:val="Carpredefinitoparagrafo"/>
    <w:link w:val="Titolo1"/>
    <w:uiPriority w:val="9"/>
    <w:rsid w:val="009C6236"/>
    <w:rPr>
      <w:rFonts w:ascii="Times New Roman" w:eastAsiaTheme="majorEastAsia" w:hAnsi="Times New Roman" w:cs="Times New Roman"/>
      <w:color w:val="2F5496" w:themeColor="accent1" w:themeShade="BF"/>
      <w:sz w:val="24"/>
      <w:szCs w:val="24"/>
    </w:rPr>
  </w:style>
  <w:style w:type="character" w:customStyle="1" w:styleId="Titolo2Carattere">
    <w:name w:val="Titolo 2 Carattere"/>
    <w:basedOn w:val="Carpredefinitoparagrafo"/>
    <w:link w:val="Titolo2"/>
    <w:uiPriority w:val="9"/>
    <w:rsid w:val="00CD6159"/>
    <w:rPr>
      <w:rFonts w:ascii="Times New Roman" w:eastAsiaTheme="majorEastAsia" w:hAnsi="Times New Roman" w:cs="Times New Roman"/>
      <w:color w:val="2F5496" w:themeColor="accent1" w:themeShade="BF"/>
      <w:sz w:val="26"/>
      <w:szCs w:val="24"/>
    </w:rPr>
  </w:style>
  <w:style w:type="character" w:customStyle="1" w:styleId="Titolo3Carattere">
    <w:name w:val="Titolo 3 Carattere"/>
    <w:basedOn w:val="Carpredefinitoparagrafo"/>
    <w:link w:val="Titolo3"/>
    <w:uiPriority w:val="9"/>
    <w:rsid w:val="002F1703"/>
    <w:rPr>
      <w:rFonts w:asciiTheme="majorHAnsi" w:eastAsiaTheme="majorEastAsia" w:hAnsiTheme="majorHAnsi" w:cstheme="majorBidi"/>
      <w:color w:val="1F3763" w:themeColor="accent1" w:themeShade="7F"/>
      <w:sz w:val="24"/>
      <w:szCs w:val="21"/>
    </w:rPr>
  </w:style>
  <w:style w:type="paragraph" w:styleId="Titolosommario">
    <w:name w:val="TOC Heading"/>
    <w:basedOn w:val="Titolo1"/>
    <w:next w:val="Normale"/>
    <w:uiPriority w:val="39"/>
    <w:unhideWhenUsed/>
    <w:qFormat/>
    <w:rsid w:val="00BD7A50"/>
    <w:pPr>
      <w:outlineLvl w:val="9"/>
    </w:pPr>
    <w:rPr>
      <w:szCs w:val="32"/>
      <w:lang w:val="en-US" w:bidi="ar-SA"/>
    </w:rPr>
  </w:style>
  <w:style w:type="paragraph" w:styleId="Sommario1">
    <w:name w:val="toc 1"/>
    <w:basedOn w:val="Normale"/>
    <w:next w:val="Normale"/>
    <w:autoRedefine/>
    <w:uiPriority w:val="39"/>
    <w:unhideWhenUsed/>
    <w:rsid w:val="00BD7A50"/>
    <w:pPr>
      <w:spacing w:after="100"/>
    </w:pPr>
  </w:style>
  <w:style w:type="paragraph" w:styleId="Sommario2">
    <w:name w:val="toc 2"/>
    <w:basedOn w:val="Normale"/>
    <w:next w:val="Normale"/>
    <w:autoRedefine/>
    <w:uiPriority w:val="39"/>
    <w:unhideWhenUsed/>
    <w:rsid w:val="00BD7A50"/>
    <w:pPr>
      <w:spacing w:after="100"/>
      <w:ind w:left="220"/>
    </w:pPr>
  </w:style>
  <w:style w:type="paragraph" w:styleId="Sommario3">
    <w:name w:val="toc 3"/>
    <w:basedOn w:val="Normale"/>
    <w:next w:val="Normale"/>
    <w:autoRedefine/>
    <w:uiPriority w:val="39"/>
    <w:unhideWhenUsed/>
    <w:rsid w:val="00BD7A50"/>
    <w:pPr>
      <w:spacing w:after="100"/>
      <w:ind w:left="440"/>
    </w:pPr>
  </w:style>
  <w:style w:type="character" w:styleId="Collegamentoipertestuale">
    <w:name w:val="Hyperlink"/>
    <w:basedOn w:val="Carpredefinitoparagrafo"/>
    <w:uiPriority w:val="99"/>
    <w:unhideWhenUsed/>
    <w:rsid w:val="00BD7A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5535">
      <w:bodyDiv w:val="1"/>
      <w:marLeft w:val="0"/>
      <w:marRight w:val="0"/>
      <w:marTop w:val="0"/>
      <w:marBottom w:val="0"/>
      <w:divBdr>
        <w:top w:val="none" w:sz="0" w:space="0" w:color="auto"/>
        <w:left w:val="none" w:sz="0" w:space="0" w:color="auto"/>
        <w:bottom w:val="none" w:sz="0" w:space="0" w:color="auto"/>
        <w:right w:val="none" w:sz="0" w:space="0" w:color="auto"/>
      </w:divBdr>
    </w:div>
    <w:div w:id="91780669">
      <w:bodyDiv w:val="1"/>
      <w:marLeft w:val="0"/>
      <w:marRight w:val="0"/>
      <w:marTop w:val="0"/>
      <w:marBottom w:val="0"/>
      <w:divBdr>
        <w:top w:val="none" w:sz="0" w:space="0" w:color="auto"/>
        <w:left w:val="none" w:sz="0" w:space="0" w:color="auto"/>
        <w:bottom w:val="none" w:sz="0" w:space="0" w:color="auto"/>
        <w:right w:val="none" w:sz="0" w:space="0" w:color="auto"/>
      </w:divBdr>
    </w:div>
    <w:div w:id="615674400">
      <w:bodyDiv w:val="1"/>
      <w:marLeft w:val="0"/>
      <w:marRight w:val="0"/>
      <w:marTop w:val="0"/>
      <w:marBottom w:val="0"/>
      <w:divBdr>
        <w:top w:val="none" w:sz="0" w:space="0" w:color="auto"/>
        <w:left w:val="none" w:sz="0" w:space="0" w:color="auto"/>
        <w:bottom w:val="none" w:sz="0" w:space="0" w:color="auto"/>
        <w:right w:val="none" w:sz="0" w:space="0" w:color="auto"/>
      </w:divBdr>
    </w:div>
    <w:div w:id="848103209">
      <w:bodyDiv w:val="1"/>
      <w:marLeft w:val="0"/>
      <w:marRight w:val="0"/>
      <w:marTop w:val="0"/>
      <w:marBottom w:val="0"/>
      <w:divBdr>
        <w:top w:val="none" w:sz="0" w:space="0" w:color="auto"/>
        <w:left w:val="none" w:sz="0" w:space="0" w:color="auto"/>
        <w:bottom w:val="none" w:sz="0" w:space="0" w:color="auto"/>
        <w:right w:val="none" w:sz="0" w:space="0" w:color="auto"/>
      </w:divBdr>
    </w:div>
    <w:div w:id="1362128091">
      <w:bodyDiv w:val="1"/>
      <w:marLeft w:val="0"/>
      <w:marRight w:val="0"/>
      <w:marTop w:val="0"/>
      <w:marBottom w:val="0"/>
      <w:divBdr>
        <w:top w:val="none" w:sz="0" w:space="0" w:color="auto"/>
        <w:left w:val="none" w:sz="0" w:space="0" w:color="auto"/>
        <w:bottom w:val="none" w:sz="0" w:space="0" w:color="auto"/>
        <w:right w:val="none" w:sz="0" w:space="0" w:color="auto"/>
      </w:divBdr>
    </w:div>
    <w:div w:id="205816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AF6A8F8529465DB9E9D3B89F557279"/>
        <w:category>
          <w:name w:val="General"/>
          <w:gallery w:val="placeholder"/>
        </w:category>
        <w:types>
          <w:type w:val="bbPlcHdr"/>
        </w:types>
        <w:behaviors>
          <w:behavior w:val="content"/>
        </w:behaviors>
        <w:guid w:val="{99C99C5B-26CA-443D-8FA7-50CD1B2C7AEB}"/>
      </w:docPartPr>
      <w:docPartBody>
        <w:p w:rsidR="00FB21E0" w:rsidRDefault="000452A4" w:rsidP="000452A4">
          <w:pPr>
            <w:pStyle w:val="75AF6A8F8529465DB9E9D3B89F55727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2A4"/>
    <w:rsid w:val="000452A4"/>
    <w:rsid w:val="00113A7E"/>
    <w:rsid w:val="001A74AB"/>
    <w:rsid w:val="005B2C78"/>
    <w:rsid w:val="0065542B"/>
    <w:rsid w:val="007D082E"/>
    <w:rsid w:val="00A022C9"/>
    <w:rsid w:val="00C7028E"/>
    <w:rsid w:val="00E96BF2"/>
    <w:rsid w:val="00EC630D"/>
    <w:rsid w:val="00FB21E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IN" w:eastAsia="en-I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cs="Mang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75AF6A8F8529465DB9E9D3B89F557279">
    <w:name w:val="75AF6A8F8529465DB9E9D3B89F557279"/>
    <w:rsid w:val="000452A4"/>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8F81C-B1EC-491E-BADF-0666E943C9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ENTREPRENeurship</vt:lpstr>
    </vt:vector>
  </TitlesOfParts>
  <Company>HP</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 LCBB5001</dc:title>
  <dc:subject/>
  <dc:creator>HP</dc:creator>
  <cp:keywords/>
  <dc:description/>
  <cp:lastModifiedBy>Loredana Maria Dinculete</cp:lastModifiedBy>
  <cp:revision>2</cp:revision>
  <dcterms:created xsi:type="dcterms:W3CDTF">2022-09-02T14:29:00Z</dcterms:created>
  <dcterms:modified xsi:type="dcterms:W3CDTF">2022-09-02T14:29:00Z</dcterms:modified>
</cp:coreProperties>
</file>