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67485CF9" w:rsidP="33730680" w:rsidRDefault="67485CF9" w14:paraId="7E41E1AA" w14:textId="14D79303">
      <w:pPr>
        <w:spacing w:before="30" w:beforeAutospacing="off"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67485CF9">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Julie Luckett – 2315325 – Word Count - 2191</w:t>
      </w:r>
    </w:p>
    <w:p w:rsidR="67485CF9" w:rsidP="33730680" w:rsidRDefault="67485CF9" w14:paraId="3AAEC179" w14:textId="1421E923">
      <w:pPr>
        <w:spacing w:before="30" w:beforeAutospacing="off"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67485CF9">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 xml:space="preserve">ECEY5011 – Safeguarding: practice, </w:t>
      </w:r>
      <w:r w:rsidRPr="33730680" w:rsidR="67485CF9">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legislation</w:t>
      </w:r>
      <w:r w:rsidRPr="33730680" w:rsidR="67485CF9">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 xml:space="preserve"> and multi-disciplinary team</w:t>
      </w:r>
    </w:p>
    <w:p w:rsidR="67485CF9" w:rsidP="33730680" w:rsidRDefault="67485CF9" w14:paraId="1008389D" w14:textId="010DE137">
      <w:pPr>
        <w:spacing w:before="30" w:beforeAutospacing="off"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67485CF9">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Scenario – Case Study 1/Joanna four years old</w:t>
      </w:r>
    </w:p>
    <w:p w:rsidR="525A5420" w:rsidP="33730680" w:rsidRDefault="525A5420" w14:paraId="4DE3AAD0" w14:textId="52670238">
      <w:pPr>
        <w:pStyle w:val="Normal"/>
        <w:spacing w:before="30" w:beforeAutospacing="off"/>
        <w:rPr>
          <w:rFonts w:ascii="Arial" w:hAnsi="Arial" w:eastAsia="Arial" w:cs="Arial"/>
          <w:b w:val="1"/>
          <w:bCs w:val="1"/>
          <w:sz w:val="24"/>
          <w:szCs w:val="24"/>
          <w:u w:val="single"/>
        </w:rPr>
      </w:pPr>
      <w:r w:rsidRPr="33730680" w:rsidR="525A5420">
        <w:rPr>
          <w:rFonts w:ascii="Arial" w:hAnsi="Arial" w:eastAsia="Arial" w:cs="Arial"/>
          <w:b w:val="1"/>
          <w:bCs w:val="1"/>
          <w:sz w:val="24"/>
          <w:szCs w:val="24"/>
          <w:u w:val="single"/>
        </w:rPr>
        <w:t>Introduction</w:t>
      </w:r>
    </w:p>
    <w:p w:rsidR="243A047B" w:rsidP="33730680" w:rsidRDefault="243A047B" w14:paraId="16B58686" w14:textId="48E55216">
      <w:pPr>
        <w:pStyle w:val="Normal"/>
        <w:spacing w:before="30" w:beforeAutospacing="off"/>
        <w:rPr>
          <w:rFonts w:ascii="Arial" w:hAnsi="Arial" w:eastAsia="Arial" w:cs="Arial"/>
          <w:noProof w:val="0"/>
          <w:sz w:val="24"/>
          <w:szCs w:val="24"/>
          <w:lang w:val="en-US"/>
        </w:rPr>
      </w:pPr>
      <w:r w:rsidRPr="33730680" w:rsidR="243A047B">
        <w:rPr>
          <w:rFonts w:ascii="Arial" w:hAnsi="Arial" w:eastAsia="Arial" w:cs="Arial"/>
          <w:noProof w:val="0"/>
          <w:sz w:val="24"/>
          <w:szCs w:val="24"/>
          <w:lang w:val="en-US"/>
        </w:rPr>
        <w:t xml:space="preserve">The goal of safeguarding Wales is to keep children </w:t>
      </w:r>
      <w:r w:rsidRPr="33730680" w:rsidR="755FDCCE">
        <w:rPr>
          <w:rFonts w:ascii="Arial" w:hAnsi="Arial" w:eastAsia="Arial" w:cs="Arial"/>
          <w:noProof w:val="0"/>
          <w:sz w:val="24"/>
          <w:szCs w:val="24"/>
          <w:lang w:val="en-US"/>
        </w:rPr>
        <w:t xml:space="preserve">like Joanna </w:t>
      </w:r>
      <w:r w:rsidRPr="33730680" w:rsidR="243A047B">
        <w:rPr>
          <w:rFonts w:ascii="Arial" w:hAnsi="Arial" w:eastAsia="Arial" w:cs="Arial"/>
          <w:noProof w:val="0"/>
          <w:sz w:val="24"/>
          <w:szCs w:val="24"/>
          <w:lang w:val="en-US"/>
        </w:rPr>
        <w:t xml:space="preserve">safe from harm, abuse, and neglect. The Social Services and Well-Being (Wales) Act 2014 and the Children's Act 1989 </w:t>
      </w:r>
      <w:r w:rsidRPr="33730680" w:rsidR="243A047B">
        <w:rPr>
          <w:rFonts w:ascii="Arial" w:hAnsi="Arial" w:eastAsia="Arial" w:cs="Arial"/>
          <w:noProof w:val="0"/>
          <w:sz w:val="24"/>
          <w:szCs w:val="24"/>
          <w:lang w:val="en-US"/>
        </w:rPr>
        <w:t>comprise</w:t>
      </w:r>
      <w:r w:rsidRPr="33730680" w:rsidR="243A047B">
        <w:rPr>
          <w:rFonts w:ascii="Arial" w:hAnsi="Arial" w:eastAsia="Arial" w:cs="Arial"/>
          <w:noProof w:val="0"/>
          <w:sz w:val="24"/>
          <w:szCs w:val="24"/>
          <w:lang w:val="en-US"/>
        </w:rPr>
        <w:t xml:space="preserve"> the legal framework for safeguarding. To safeguard those who are vulnerable to abuse or neglect, practitioners adhere to statutory guidance. The Safeguarding Procedures in Wales delineate integral roles and responsibilities concerning this crucial matter (Safeguarding Policy, 2021; NHS Wales Shared Services Partnership, no date; Care Inspectorate Wales, 2021).</w:t>
      </w:r>
    </w:p>
    <w:p w:rsidR="710FA525" w:rsidP="33730680" w:rsidRDefault="710FA525" w14:paraId="56CFDEF2" w14:textId="62C95E87">
      <w:pPr>
        <w:pStyle w:val="Normal"/>
        <w:spacing w:before="30" w:beforeAutospacing="off"/>
        <w:rPr>
          <w:rFonts w:ascii="Arial" w:hAnsi="Arial" w:eastAsia="Arial" w:cs="Arial"/>
          <w:b w:val="1"/>
          <w:bCs w:val="1"/>
          <w:sz w:val="24"/>
          <w:szCs w:val="24"/>
          <w:u w:val="single"/>
        </w:rPr>
      </w:pPr>
      <w:r w:rsidRPr="33730680" w:rsidR="710FA525">
        <w:rPr>
          <w:rFonts w:ascii="Arial" w:hAnsi="Arial" w:eastAsia="Arial" w:cs="Arial"/>
          <w:b w:val="1"/>
          <w:bCs w:val="1"/>
          <w:sz w:val="24"/>
          <w:szCs w:val="24"/>
          <w:u w:val="single"/>
        </w:rPr>
        <w:t>Recognising</w:t>
      </w:r>
      <w:r w:rsidRPr="33730680" w:rsidR="710FA525">
        <w:rPr>
          <w:rFonts w:ascii="Arial" w:hAnsi="Arial" w:eastAsia="Arial" w:cs="Arial"/>
          <w:b w:val="1"/>
          <w:bCs w:val="1"/>
          <w:sz w:val="24"/>
          <w:szCs w:val="24"/>
          <w:u w:val="single"/>
        </w:rPr>
        <w:t xml:space="preserve"> and </w:t>
      </w:r>
      <w:r w:rsidRPr="33730680" w:rsidR="710FA525">
        <w:rPr>
          <w:rFonts w:ascii="Arial" w:hAnsi="Arial" w:eastAsia="Arial" w:cs="Arial"/>
          <w:b w:val="1"/>
          <w:bCs w:val="1"/>
          <w:sz w:val="24"/>
          <w:szCs w:val="24"/>
          <w:u w:val="single"/>
        </w:rPr>
        <w:t>Recording</w:t>
      </w:r>
    </w:p>
    <w:p w:rsidR="75D24E9E" w:rsidP="33730680" w:rsidRDefault="75D24E9E" w14:paraId="27003707" w14:textId="67A4A98C">
      <w:pPr>
        <w:pStyle w:val="Normal"/>
        <w:spacing w:before="30" w:beforeAutospacing="off"/>
        <w:ind w:left="0"/>
        <w:rPr>
          <w:rFonts w:ascii="Arial" w:hAnsi="Arial" w:eastAsia="Arial" w:cs="Arial"/>
          <w:noProof w:val="0"/>
          <w:sz w:val="24"/>
          <w:szCs w:val="24"/>
          <w:lang w:val="en-US"/>
        </w:rPr>
      </w:pPr>
      <w:r w:rsidRPr="33730680" w:rsidR="75D24E9E">
        <w:rPr>
          <w:rFonts w:ascii="Arial" w:hAnsi="Arial" w:eastAsia="Arial" w:cs="Arial"/>
          <w:b w:val="0"/>
          <w:bCs w:val="0"/>
          <w:sz w:val="24"/>
          <w:szCs w:val="24"/>
          <w:u w:val="none"/>
        </w:rPr>
        <w:t xml:space="preserve">Joanna recently joined </w:t>
      </w:r>
      <w:r w:rsidRPr="33730680" w:rsidR="7C955C7E">
        <w:rPr>
          <w:rFonts w:ascii="Arial" w:hAnsi="Arial" w:eastAsia="Arial" w:cs="Arial"/>
          <w:b w:val="0"/>
          <w:bCs w:val="0"/>
          <w:sz w:val="24"/>
          <w:szCs w:val="24"/>
          <w:u w:val="none"/>
        </w:rPr>
        <w:t xml:space="preserve">the </w:t>
      </w:r>
      <w:r w:rsidRPr="33730680" w:rsidR="75D24E9E">
        <w:rPr>
          <w:rFonts w:ascii="Arial" w:hAnsi="Arial" w:eastAsia="Arial" w:cs="Arial"/>
          <w:b w:val="0"/>
          <w:bCs w:val="0"/>
          <w:sz w:val="24"/>
          <w:szCs w:val="24"/>
          <w:u w:val="none"/>
        </w:rPr>
        <w:t>setting in the reception class. She initially was a con</w:t>
      </w:r>
      <w:r w:rsidRPr="33730680" w:rsidR="0D16BBD2">
        <w:rPr>
          <w:rFonts w:ascii="Arial" w:hAnsi="Arial" w:eastAsia="Arial" w:cs="Arial"/>
          <w:b w:val="0"/>
          <w:bCs w:val="0"/>
          <w:sz w:val="24"/>
          <w:szCs w:val="24"/>
          <w:u w:val="none"/>
        </w:rPr>
        <w:t xml:space="preserve">fident and </w:t>
      </w:r>
      <w:r w:rsidRPr="33730680" w:rsidR="65B4BB65">
        <w:rPr>
          <w:rFonts w:ascii="Arial" w:hAnsi="Arial" w:eastAsia="Arial" w:cs="Arial"/>
          <w:b w:val="0"/>
          <w:bCs w:val="0"/>
          <w:sz w:val="24"/>
          <w:szCs w:val="24"/>
          <w:u w:val="none"/>
        </w:rPr>
        <w:t xml:space="preserve">contented little girl. </w:t>
      </w:r>
      <w:r w:rsidRPr="33730680" w:rsidR="5F50D463">
        <w:rPr>
          <w:rFonts w:ascii="Arial" w:hAnsi="Arial" w:eastAsia="Arial" w:cs="Arial"/>
          <w:b w:val="0"/>
          <w:bCs w:val="0"/>
          <w:sz w:val="24"/>
          <w:szCs w:val="24"/>
          <w:u w:val="none"/>
        </w:rPr>
        <w:t xml:space="preserve">The </w:t>
      </w:r>
      <w:r w:rsidRPr="33730680" w:rsidR="5F50D463">
        <w:rPr>
          <w:rFonts w:ascii="Arial" w:hAnsi="Arial" w:eastAsia="Arial" w:cs="Arial"/>
          <w:b w:val="0"/>
          <w:bCs w:val="0"/>
          <w:sz w:val="24"/>
          <w:szCs w:val="24"/>
          <w:u w:val="none"/>
        </w:rPr>
        <w:t xml:space="preserve">practitioner </w:t>
      </w:r>
      <w:r w:rsidRPr="33730680" w:rsidR="65B4BB65">
        <w:rPr>
          <w:rFonts w:ascii="Arial" w:hAnsi="Arial" w:eastAsia="Arial" w:cs="Arial"/>
          <w:b w:val="0"/>
          <w:bCs w:val="0"/>
          <w:sz w:val="24"/>
          <w:szCs w:val="24"/>
          <w:u w:val="none"/>
        </w:rPr>
        <w:t>feel</w:t>
      </w:r>
      <w:r w:rsidRPr="33730680" w:rsidR="4071DC50">
        <w:rPr>
          <w:rFonts w:ascii="Arial" w:hAnsi="Arial" w:eastAsia="Arial" w:cs="Arial"/>
          <w:b w:val="0"/>
          <w:bCs w:val="0"/>
          <w:sz w:val="24"/>
          <w:szCs w:val="24"/>
          <w:u w:val="none"/>
        </w:rPr>
        <w:t>s</w:t>
      </w:r>
      <w:r w:rsidRPr="33730680" w:rsidR="65B4BB65">
        <w:rPr>
          <w:rFonts w:ascii="Arial" w:hAnsi="Arial" w:eastAsia="Arial" w:cs="Arial"/>
          <w:b w:val="0"/>
          <w:bCs w:val="0"/>
          <w:sz w:val="24"/>
          <w:szCs w:val="24"/>
          <w:u w:val="none"/>
        </w:rPr>
        <w:t xml:space="preserve"> as though </w:t>
      </w:r>
      <w:r w:rsidRPr="33730680" w:rsidR="465EF47D">
        <w:rPr>
          <w:rFonts w:ascii="Arial" w:hAnsi="Arial" w:eastAsia="Arial" w:cs="Arial"/>
          <w:b w:val="0"/>
          <w:bCs w:val="0"/>
          <w:sz w:val="24"/>
          <w:szCs w:val="24"/>
          <w:u w:val="none"/>
        </w:rPr>
        <w:t>they</w:t>
      </w:r>
      <w:r w:rsidRPr="33730680" w:rsidR="65B4BB65">
        <w:rPr>
          <w:rFonts w:ascii="Arial" w:hAnsi="Arial" w:eastAsia="Arial" w:cs="Arial"/>
          <w:b w:val="0"/>
          <w:bCs w:val="0"/>
          <w:sz w:val="24"/>
          <w:szCs w:val="24"/>
          <w:u w:val="none"/>
        </w:rPr>
        <w:t xml:space="preserve"> have developed a rapport and Joanna is secure within </w:t>
      </w:r>
      <w:r w:rsidRPr="33730680" w:rsidR="19146E16">
        <w:rPr>
          <w:rFonts w:ascii="Arial" w:hAnsi="Arial" w:eastAsia="Arial" w:cs="Arial"/>
          <w:b w:val="0"/>
          <w:bCs w:val="0"/>
          <w:sz w:val="24"/>
          <w:szCs w:val="24"/>
          <w:u w:val="none"/>
        </w:rPr>
        <w:t>t</w:t>
      </w:r>
      <w:r w:rsidRPr="33730680" w:rsidR="19146E16">
        <w:rPr>
          <w:rFonts w:ascii="Arial" w:hAnsi="Arial" w:eastAsia="Arial" w:cs="Arial"/>
          <w:b w:val="0"/>
          <w:bCs w:val="0"/>
          <w:sz w:val="24"/>
          <w:szCs w:val="24"/>
          <w:u w:val="none"/>
        </w:rPr>
        <w:t>heir</w:t>
      </w:r>
      <w:r w:rsidRPr="33730680" w:rsidR="65B4BB65">
        <w:rPr>
          <w:rFonts w:ascii="Arial" w:hAnsi="Arial" w:eastAsia="Arial" w:cs="Arial"/>
          <w:b w:val="0"/>
          <w:bCs w:val="0"/>
          <w:sz w:val="24"/>
          <w:szCs w:val="24"/>
          <w:u w:val="none"/>
        </w:rPr>
        <w:t xml:space="preserve"> prese</w:t>
      </w:r>
      <w:r w:rsidRPr="33730680" w:rsidR="12E4F86A">
        <w:rPr>
          <w:rFonts w:ascii="Arial" w:hAnsi="Arial" w:eastAsia="Arial" w:cs="Arial"/>
          <w:b w:val="0"/>
          <w:bCs w:val="0"/>
          <w:sz w:val="24"/>
          <w:szCs w:val="24"/>
          <w:u w:val="none"/>
        </w:rPr>
        <w:t>nce.</w:t>
      </w:r>
      <w:r w:rsidRPr="33730680" w:rsidR="65441D2C">
        <w:rPr>
          <w:rFonts w:ascii="Arial" w:hAnsi="Arial" w:eastAsia="Arial" w:cs="Arial"/>
          <w:b w:val="0"/>
          <w:bCs w:val="0"/>
          <w:sz w:val="24"/>
          <w:szCs w:val="24"/>
          <w:u w:val="none"/>
        </w:rPr>
        <w:t xml:space="preserve"> </w:t>
      </w:r>
      <w:r w:rsidRPr="33730680" w:rsidR="5C6BEC5E">
        <w:rPr>
          <w:rFonts w:ascii="Arial" w:hAnsi="Arial" w:eastAsia="Arial" w:cs="Arial"/>
          <w:b w:val="0"/>
          <w:bCs w:val="0"/>
          <w:sz w:val="24"/>
          <w:szCs w:val="24"/>
          <w:u w:val="none"/>
        </w:rPr>
        <w:t>Early Education (2021)</w:t>
      </w:r>
      <w:r w:rsidRPr="33730680" w:rsidR="749721E8">
        <w:rPr>
          <w:rFonts w:ascii="Arial" w:hAnsi="Arial" w:eastAsia="Arial" w:cs="Arial"/>
          <w:b w:val="0"/>
          <w:bCs w:val="0"/>
          <w:sz w:val="24"/>
          <w:szCs w:val="24"/>
          <w:u w:val="none"/>
        </w:rPr>
        <w:t xml:space="preserve"> </w:t>
      </w:r>
      <w:r w:rsidRPr="33730680" w:rsidR="1EB701D8">
        <w:rPr>
          <w:rFonts w:ascii="Arial" w:hAnsi="Arial" w:eastAsia="Arial" w:cs="Arial"/>
          <w:b w:val="0"/>
          <w:bCs w:val="0"/>
          <w:sz w:val="24"/>
          <w:szCs w:val="24"/>
          <w:u w:val="none"/>
        </w:rPr>
        <w:t>acknowledges</w:t>
      </w:r>
      <w:r w:rsidRPr="33730680" w:rsidR="749721E8">
        <w:rPr>
          <w:rFonts w:ascii="Arial" w:hAnsi="Arial" w:eastAsia="Arial" w:cs="Arial"/>
          <w:b w:val="0"/>
          <w:bCs w:val="0"/>
          <w:sz w:val="24"/>
          <w:szCs w:val="24"/>
          <w:u w:val="none"/>
        </w:rPr>
        <w:t xml:space="preserve"> </w:t>
      </w:r>
      <w:r w:rsidRPr="33730680" w:rsidR="19B6039D">
        <w:rPr>
          <w:rFonts w:ascii="Arial" w:hAnsi="Arial" w:eastAsia="Arial" w:cs="Arial"/>
          <w:noProof w:val="0"/>
          <w:sz w:val="24"/>
          <w:szCs w:val="24"/>
          <w:lang w:val="en-US"/>
        </w:rPr>
        <w:t xml:space="preserve">the importance of </w:t>
      </w:r>
      <w:r w:rsidRPr="33730680" w:rsidR="5493DEF4">
        <w:rPr>
          <w:rFonts w:ascii="Arial" w:hAnsi="Arial" w:eastAsia="Arial" w:cs="Arial"/>
          <w:noProof w:val="0"/>
          <w:sz w:val="24"/>
          <w:szCs w:val="24"/>
          <w:lang w:val="en-US"/>
        </w:rPr>
        <w:t>professional</w:t>
      </w:r>
      <w:r w:rsidRPr="33730680" w:rsidR="712E7AD0">
        <w:rPr>
          <w:rFonts w:ascii="Arial" w:hAnsi="Arial" w:eastAsia="Arial" w:cs="Arial"/>
          <w:noProof w:val="0"/>
          <w:sz w:val="24"/>
          <w:szCs w:val="24"/>
          <w:lang w:val="en-US"/>
        </w:rPr>
        <w:t xml:space="preserve"> </w:t>
      </w:r>
      <w:r w:rsidRPr="33730680" w:rsidR="3A86DA31">
        <w:rPr>
          <w:rFonts w:ascii="Arial" w:hAnsi="Arial" w:eastAsia="Arial" w:cs="Arial"/>
          <w:noProof w:val="0"/>
          <w:sz w:val="24"/>
          <w:szCs w:val="24"/>
          <w:lang w:val="en-US"/>
        </w:rPr>
        <w:t>practitioners</w:t>
      </w:r>
      <w:r w:rsidRPr="33730680" w:rsidR="7A5C617D">
        <w:rPr>
          <w:rFonts w:ascii="Arial" w:hAnsi="Arial" w:eastAsia="Arial" w:cs="Arial"/>
          <w:noProof w:val="0"/>
          <w:sz w:val="24"/>
          <w:szCs w:val="24"/>
          <w:lang w:val="en-US"/>
        </w:rPr>
        <w:t xml:space="preserve"> </w:t>
      </w:r>
      <w:r w:rsidRPr="33730680" w:rsidR="19B6039D">
        <w:rPr>
          <w:rFonts w:ascii="Arial" w:hAnsi="Arial" w:eastAsia="Arial" w:cs="Arial"/>
          <w:noProof w:val="0"/>
          <w:sz w:val="24"/>
          <w:szCs w:val="24"/>
          <w:lang w:val="en-US"/>
        </w:rPr>
        <w:t>in early childhood settin</w:t>
      </w:r>
      <w:r w:rsidRPr="33730680" w:rsidR="78A4606E">
        <w:rPr>
          <w:rFonts w:ascii="Arial" w:hAnsi="Arial" w:eastAsia="Arial" w:cs="Arial"/>
          <w:noProof w:val="0"/>
          <w:sz w:val="24"/>
          <w:szCs w:val="24"/>
          <w:lang w:val="en-US"/>
        </w:rPr>
        <w:t xml:space="preserve">gs. A teaching </w:t>
      </w:r>
      <w:r w:rsidRPr="33730680" w:rsidR="30200CD0">
        <w:rPr>
          <w:rFonts w:ascii="Arial" w:hAnsi="Arial" w:eastAsia="Arial" w:cs="Arial"/>
          <w:noProof w:val="0"/>
          <w:sz w:val="24"/>
          <w:szCs w:val="24"/>
          <w:lang w:val="en-US"/>
        </w:rPr>
        <w:t>assistant</w:t>
      </w:r>
      <w:r w:rsidRPr="33730680" w:rsidR="78A4606E">
        <w:rPr>
          <w:rFonts w:ascii="Arial" w:hAnsi="Arial" w:eastAsia="Arial" w:cs="Arial"/>
          <w:noProof w:val="0"/>
          <w:sz w:val="24"/>
          <w:szCs w:val="24"/>
          <w:lang w:val="en-US"/>
        </w:rPr>
        <w:t xml:space="preserve"> or HLTA</w:t>
      </w:r>
      <w:r w:rsidRPr="33730680" w:rsidR="1DE8E1E7">
        <w:rPr>
          <w:rFonts w:ascii="Arial" w:hAnsi="Arial" w:eastAsia="Arial" w:cs="Arial"/>
          <w:noProof w:val="0"/>
          <w:sz w:val="24"/>
          <w:szCs w:val="24"/>
          <w:lang w:val="en-US"/>
        </w:rPr>
        <w:t xml:space="preserve"> has an</w:t>
      </w:r>
      <w:r w:rsidRPr="33730680" w:rsidR="19B6039D">
        <w:rPr>
          <w:rFonts w:ascii="Arial" w:hAnsi="Arial" w:eastAsia="Arial" w:cs="Arial"/>
          <w:noProof w:val="0"/>
          <w:sz w:val="24"/>
          <w:szCs w:val="24"/>
          <w:lang w:val="en-US"/>
        </w:rPr>
        <w:t xml:space="preserve"> impact on a child's emotional and social development.</w:t>
      </w:r>
    </w:p>
    <w:p w:rsidR="0AB1841B" w:rsidP="33730680" w:rsidRDefault="0AB1841B" w14:paraId="18C73E28" w14:textId="0AC69796">
      <w:pPr>
        <w:pStyle w:val="Normal"/>
        <w:spacing w:before="30" w:beforeAutospacing="off"/>
        <w:rPr>
          <w:rFonts w:ascii="Arial" w:hAnsi="Arial" w:eastAsia="Arial" w:cs="Arial"/>
          <w:b w:val="0"/>
          <w:bCs w:val="0"/>
          <w:sz w:val="24"/>
          <w:szCs w:val="24"/>
          <w:u w:val="none"/>
        </w:rPr>
      </w:pPr>
      <w:r w:rsidRPr="33730680" w:rsidR="0AB1841B">
        <w:rPr>
          <w:rFonts w:ascii="Arial" w:hAnsi="Arial" w:eastAsia="Arial" w:cs="Arial"/>
          <w:b w:val="0"/>
          <w:bCs w:val="0"/>
          <w:sz w:val="24"/>
          <w:szCs w:val="24"/>
          <w:u w:val="none"/>
        </w:rPr>
        <w:t xml:space="preserve">Over </w:t>
      </w:r>
      <w:r w:rsidRPr="33730680" w:rsidR="54093DD7">
        <w:rPr>
          <w:rFonts w:ascii="Arial" w:hAnsi="Arial" w:eastAsia="Arial" w:cs="Arial"/>
          <w:b w:val="0"/>
          <w:bCs w:val="0"/>
          <w:sz w:val="24"/>
          <w:szCs w:val="24"/>
          <w:u w:val="none"/>
        </w:rPr>
        <w:t>recent weeks</w:t>
      </w:r>
      <w:r w:rsidRPr="33730680" w:rsidR="042C3012">
        <w:rPr>
          <w:rFonts w:ascii="Arial" w:hAnsi="Arial" w:eastAsia="Arial" w:cs="Arial"/>
          <w:b w:val="0"/>
          <w:bCs w:val="0"/>
          <w:sz w:val="24"/>
          <w:szCs w:val="24"/>
          <w:u w:val="none"/>
        </w:rPr>
        <w:t>,</w:t>
      </w:r>
      <w:r w:rsidRPr="33730680" w:rsidR="65441D2C">
        <w:rPr>
          <w:rFonts w:ascii="Arial" w:hAnsi="Arial" w:eastAsia="Arial" w:cs="Arial"/>
          <w:b w:val="0"/>
          <w:bCs w:val="0"/>
          <w:sz w:val="24"/>
          <w:szCs w:val="24"/>
          <w:u w:val="none"/>
        </w:rPr>
        <w:t xml:space="preserve"> </w:t>
      </w:r>
      <w:r w:rsidRPr="33730680" w:rsidR="6B357A78">
        <w:rPr>
          <w:rFonts w:ascii="Arial" w:hAnsi="Arial" w:eastAsia="Arial" w:cs="Arial"/>
          <w:b w:val="0"/>
          <w:bCs w:val="0"/>
          <w:sz w:val="24"/>
          <w:szCs w:val="24"/>
          <w:u w:val="none"/>
        </w:rPr>
        <w:t>the practitioner</w:t>
      </w:r>
      <w:r w:rsidRPr="33730680" w:rsidR="65441D2C">
        <w:rPr>
          <w:rFonts w:ascii="Arial" w:hAnsi="Arial" w:eastAsia="Arial" w:cs="Arial"/>
          <w:b w:val="0"/>
          <w:bCs w:val="0"/>
          <w:sz w:val="24"/>
          <w:szCs w:val="24"/>
          <w:u w:val="none"/>
        </w:rPr>
        <w:t xml:space="preserve"> </w:t>
      </w:r>
      <w:r w:rsidRPr="33730680" w:rsidR="15AC8CE7">
        <w:rPr>
          <w:rFonts w:ascii="Arial" w:hAnsi="Arial" w:eastAsia="Arial" w:cs="Arial"/>
          <w:b w:val="0"/>
          <w:bCs w:val="0"/>
          <w:sz w:val="24"/>
          <w:szCs w:val="24"/>
          <w:u w:val="none"/>
        </w:rPr>
        <w:t>has</w:t>
      </w:r>
      <w:r w:rsidRPr="33730680" w:rsidR="7DAEEBE0">
        <w:rPr>
          <w:rFonts w:ascii="Arial" w:hAnsi="Arial" w:eastAsia="Arial" w:cs="Arial"/>
          <w:b w:val="0"/>
          <w:bCs w:val="0"/>
          <w:sz w:val="24"/>
          <w:szCs w:val="24"/>
          <w:u w:val="none"/>
        </w:rPr>
        <w:t xml:space="preserve"> </w:t>
      </w:r>
      <w:r w:rsidRPr="33730680" w:rsidR="65441D2C">
        <w:rPr>
          <w:rFonts w:ascii="Arial" w:hAnsi="Arial" w:eastAsia="Arial" w:cs="Arial"/>
          <w:b w:val="0"/>
          <w:bCs w:val="0"/>
          <w:sz w:val="24"/>
          <w:szCs w:val="24"/>
          <w:u w:val="none"/>
        </w:rPr>
        <w:t>observed</w:t>
      </w:r>
      <w:r w:rsidRPr="33730680" w:rsidR="65441D2C">
        <w:rPr>
          <w:rFonts w:ascii="Arial" w:hAnsi="Arial" w:eastAsia="Arial" w:cs="Arial"/>
          <w:b w:val="0"/>
          <w:bCs w:val="0"/>
          <w:sz w:val="24"/>
          <w:szCs w:val="24"/>
          <w:u w:val="none"/>
        </w:rPr>
        <w:t xml:space="preserve"> that </w:t>
      </w:r>
      <w:r w:rsidRPr="33730680" w:rsidR="575A4D35">
        <w:rPr>
          <w:rFonts w:ascii="Arial" w:hAnsi="Arial" w:eastAsia="Arial" w:cs="Arial"/>
          <w:b w:val="0"/>
          <w:bCs w:val="0"/>
          <w:sz w:val="24"/>
          <w:szCs w:val="24"/>
          <w:u w:val="none"/>
        </w:rPr>
        <w:t>Joanna</w:t>
      </w:r>
      <w:r w:rsidRPr="33730680" w:rsidR="65441D2C">
        <w:rPr>
          <w:rFonts w:ascii="Arial" w:hAnsi="Arial" w:eastAsia="Arial" w:cs="Arial"/>
          <w:b w:val="0"/>
          <w:bCs w:val="0"/>
          <w:sz w:val="24"/>
          <w:szCs w:val="24"/>
          <w:u w:val="none"/>
        </w:rPr>
        <w:t xml:space="preserve"> </w:t>
      </w:r>
      <w:r w:rsidRPr="33730680" w:rsidR="46907EE4">
        <w:rPr>
          <w:rFonts w:ascii="Arial" w:hAnsi="Arial" w:eastAsia="Arial" w:cs="Arial"/>
          <w:b w:val="0"/>
          <w:bCs w:val="0"/>
          <w:sz w:val="24"/>
          <w:szCs w:val="24"/>
          <w:u w:val="none"/>
        </w:rPr>
        <w:t xml:space="preserve">has not </w:t>
      </w:r>
      <w:r w:rsidRPr="33730680" w:rsidR="65441D2C">
        <w:rPr>
          <w:rFonts w:ascii="Arial" w:hAnsi="Arial" w:eastAsia="Arial" w:cs="Arial"/>
          <w:b w:val="0"/>
          <w:bCs w:val="0"/>
          <w:sz w:val="24"/>
          <w:szCs w:val="24"/>
          <w:u w:val="none"/>
        </w:rPr>
        <w:t>appear</w:t>
      </w:r>
      <w:r w:rsidRPr="33730680" w:rsidR="2779AFD1">
        <w:rPr>
          <w:rFonts w:ascii="Arial" w:hAnsi="Arial" w:eastAsia="Arial" w:cs="Arial"/>
          <w:b w:val="0"/>
          <w:bCs w:val="0"/>
          <w:sz w:val="24"/>
          <w:szCs w:val="24"/>
          <w:u w:val="none"/>
        </w:rPr>
        <w:t>ed</w:t>
      </w:r>
      <w:r w:rsidRPr="33730680" w:rsidR="65441D2C">
        <w:rPr>
          <w:rFonts w:ascii="Arial" w:hAnsi="Arial" w:eastAsia="Arial" w:cs="Arial"/>
          <w:b w:val="0"/>
          <w:bCs w:val="0"/>
          <w:sz w:val="24"/>
          <w:szCs w:val="24"/>
          <w:u w:val="none"/>
        </w:rPr>
        <w:t xml:space="preserve"> to be </w:t>
      </w:r>
      <w:r w:rsidRPr="33730680" w:rsidR="7B780950">
        <w:rPr>
          <w:rFonts w:ascii="Arial" w:hAnsi="Arial" w:eastAsia="Arial" w:cs="Arial"/>
          <w:b w:val="0"/>
          <w:bCs w:val="0"/>
          <w:sz w:val="24"/>
          <w:szCs w:val="24"/>
          <w:u w:val="none"/>
        </w:rPr>
        <w:t>her</w:t>
      </w:r>
      <w:r w:rsidRPr="33730680" w:rsidR="65441D2C">
        <w:rPr>
          <w:rFonts w:ascii="Arial" w:hAnsi="Arial" w:eastAsia="Arial" w:cs="Arial"/>
          <w:b w:val="0"/>
          <w:bCs w:val="0"/>
          <w:sz w:val="24"/>
          <w:szCs w:val="24"/>
          <w:u w:val="none"/>
        </w:rPr>
        <w:t xml:space="preserve"> </w:t>
      </w:r>
      <w:r w:rsidRPr="33730680" w:rsidR="65441D2C">
        <w:rPr>
          <w:rFonts w:ascii="Arial" w:hAnsi="Arial" w:eastAsia="Arial" w:cs="Arial"/>
          <w:b w:val="0"/>
          <w:bCs w:val="0"/>
          <w:sz w:val="24"/>
          <w:szCs w:val="24"/>
          <w:u w:val="none"/>
        </w:rPr>
        <w:t>usual cheerful self</w:t>
      </w:r>
      <w:r w:rsidRPr="33730680" w:rsidR="2265FA46">
        <w:rPr>
          <w:rFonts w:ascii="Arial" w:hAnsi="Arial" w:eastAsia="Arial" w:cs="Arial"/>
          <w:b w:val="0"/>
          <w:bCs w:val="0"/>
          <w:sz w:val="24"/>
          <w:szCs w:val="24"/>
          <w:u w:val="none"/>
        </w:rPr>
        <w:t xml:space="preserve">. </w:t>
      </w:r>
      <w:r w:rsidRPr="33730680" w:rsidR="68E05EF1">
        <w:rPr>
          <w:rFonts w:ascii="Arial" w:hAnsi="Arial" w:eastAsia="Arial" w:cs="Arial"/>
          <w:b w:val="0"/>
          <w:bCs w:val="0"/>
          <w:sz w:val="24"/>
          <w:szCs w:val="24"/>
          <w:u w:val="none"/>
        </w:rPr>
        <w:t>Joanna</w:t>
      </w:r>
      <w:r w:rsidRPr="33730680" w:rsidR="2265FA46">
        <w:rPr>
          <w:rFonts w:ascii="Arial" w:hAnsi="Arial" w:eastAsia="Arial" w:cs="Arial"/>
          <w:b w:val="0"/>
          <w:bCs w:val="0"/>
          <w:sz w:val="24"/>
          <w:szCs w:val="24"/>
          <w:u w:val="none"/>
        </w:rPr>
        <w:t xml:space="preserve"> </w:t>
      </w:r>
      <w:r w:rsidRPr="33730680" w:rsidR="3FF19D18">
        <w:rPr>
          <w:rFonts w:ascii="Arial" w:hAnsi="Arial" w:eastAsia="Arial" w:cs="Arial"/>
          <w:b w:val="0"/>
          <w:bCs w:val="0"/>
          <w:sz w:val="24"/>
          <w:szCs w:val="24"/>
          <w:u w:val="none"/>
        </w:rPr>
        <w:t xml:space="preserve">has been </w:t>
      </w:r>
      <w:r w:rsidRPr="33730680" w:rsidR="29A50B9F">
        <w:rPr>
          <w:rFonts w:ascii="Arial" w:hAnsi="Arial" w:eastAsia="Arial" w:cs="Arial"/>
          <w:b w:val="0"/>
          <w:bCs w:val="0"/>
          <w:sz w:val="24"/>
          <w:szCs w:val="24"/>
          <w:u w:val="none"/>
        </w:rPr>
        <w:t xml:space="preserve">reluctant to leave </w:t>
      </w:r>
      <w:r w:rsidRPr="33730680" w:rsidR="512D2CFF">
        <w:rPr>
          <w:rFonts w:ascii="Arial" w:hAnsi="Arial" w:eastAsia="Arial" w:cs="Arial"/>
          <w:b w:val="0"/>
          <w:bCs w:val="0"/>
          <w:sz w:val="24"/>
          <w:szCs w:val="24"/>
          <w:u w:val="none"/>
        </w:rPr>
        <w:t>the practitioner’s</w:t>
      </w:r>
      <w:r w:rsidRPr="33730680" w:rsidR="29A50B9F">
        <w:rPr>
          <w:rFonts w:ascii="Arial" w:hAnsi="Arial" w:eastAsia="Arial" w:cs="Arial"/>
          <w:b w:val="0"/>
          <w:bCs w:val="0"/>
          <w:sz w:val="24"/>
          <w:szCs w:val="24"/>
          <w:u w:val="none"/>
        </w:rPr>
        <w:t xml:space="preserve"> </w:t>
      </w:r>
      <w:r w:rsidRPr="33730680" w:rsidR="29A50B9F">
        <w:rPr>
          <w:rFonts w:ascii="Arial" w:hAnsi="Arial" w:eastAsia="Arial" w:cs="Arial"/>
          <w:b w:val="0"/>
          <w:bCs w:val="0"/>
          <w:sz w:val="24"/>
          <w:szCs w:val="24"/>
          <w:u w:val="none"/>
        </w:rPr>
        <w:t>side</w:t>
      </w:r>
      <w:r w:rsidRPr="33730680" w:rsidR="29A50B9F">
        <w:rPr>
          <w:rFonts w:ascii="Arial" w:hAnsi="Arial" w:eastAsia="Arial" w:cs="Arial"/>
          <w:b w:val="0"/>
          <w:bCs w:val="0"/>
          <w:sz w:val="24"/>
          <w:szCs w:val="24"/>
          <w:u w:val="none"/>
        </w:rPr>
        <w:t xml:space="preserve"> or </w:t>
      </w:r>
      <w:r w:rsidRPr="33730680" w:rsidR="29A50B9F">
        <w:rPr>
          <w:rFonts w:ascii="Arial" w:hAnsi="Arial" w:eastAsia="Arial" w:cs="Arial"/>
          <w:b w:val="0"/>
          <w:bCs w:val="0"/>
          <w:sz w:val="24"/>
          <w:szCs w:val="24"/>
          <w:u w:val="none"/>
        </w:rPr>
        <w:t>participate</w:t>
      </w:r>
      <w:r w:rsidRPr="33730680" w:rsidR="29A50B9F">
        <w:rPr>
          <w:rFonts w:ascii="Arial" w:hAnsi="Arial" w:eastAsia="Arial" w:cs="Arial"/>
          <w:b w:val="0"/>
          <w:bCs w:val="0"/>
          <w:sz w:val="24"/>
          <w:szCs w:val="24"/>
          <w:u w:val="none"/>
        </w:rPr>
        <w:t xml:space="preserve"> in any group activities.</w:t>
      </w:r>
      <w:r w:rsidRPr="33730680" w:rsidR="2B3FCA53">
        <w:rPr>
          <w:rFonts w:ascii="Arial" w:hAnsi="Arial" w:eastAsia="Arial" w:cs="Arial"/>
          <w:b w:val="0"/>
          <w:bCs w:val="0"/>
          <w:sz w:val="24"/>
          <w:szCs w:val="24"/>
          <w:u w:val="none"/>
        </w:rPr>
        <w:t xml:space="preserve"> NSPCC (2023) </w:t>
      </w:r>
      <w:r w:rsidRPr="33730680" w:rsidR="0AE1C3FC">
        <w:rPr>
          <w:rFonts w:ascii="Arial" w:hAnsi="Arial" w:eastAsia="Arial" w:cs="Arial"/>
          <w:b w:val="0"/>
          <w:bCs w:val="0"/>
          <w:sz w:val="24"/>
          <w:szCs w:val="24"/>
          <w:u w:val="none"/>
        </w:rPr>
        <w:t>suggests</w:t>
      </w:r>
      <w:r w:rsidRPr="33730680" w:rsidR="2B3FCA53">
        <w:rPr>
          <w:rFonts w:ascii="Arial" w:hAnsi="Arial" w:eastAsia="Arial" w:cs="Arial"/>
          <w:b w:val="0"/>
          <w:bCs w:val="0"/>
          <w:sz w:val="24"/>
          <w:szCs w:val="24"/>
          <w:u w:val="none"/>
        </w:rPr>
        <w:t xml:space="preserve"> </w:t>
      </w:r>
      <w:r w:rsidRPr="33730680" w:rsidR="6BFE1F75">
        <w:rPr>
          <w:rFonts w:ascii="Arial" w:hAnsi="Arial" w:eastAsia="Arial" w:cs="Arial"/>
          <w:b w:val="0"/>
          <w:bCs w:val="0"/>
          <w:sz w:val="24"/>
          <w:szCs w:val="24"/>
          <w:u w:val="none"/>
        </w:rPr>
        <w:t xml:space="preserve">that children and young people often find it difficult to </w:t>
      </w:r>
      <w:r w:rsidRPr="33730680" w:rsidR="6BFE1F75">
        <w:rPr>
          <w:rFonts w:ascii="Arial" w:hAnsi="Arial" w:eastAsia="Arial" w:cs="Arial"/>
          <w:b w:val="0"/>
          <w:bCs w:val="0"/>
          <w:i w:val="0"/>
          <w:iCs w:val="0"/>
          <w:caps w:val="0"/>
          <w:smallCaps w:val="0"/>
          <w:noProof w:val="0"/>
          <w:color w:val="auto"/>
          <w:sz w:val="24"/>
          <w:szCs w:val="24"/>
          <w:lang w:val="en-US"/>
        </w:rPr>
        <w:t>disclose</w:t>
      </w:r>
      <w:r w:rsidRPr="33730680" w:rsidR="6BFE1F75">
        <w:rPr>
          <w:rFonts w:ascii="Arial" w:hAnsi="Arial" w:eastAsia="Arial" w:cs="Arial"/>
          <w:b w:val="0"/>
          <w:bCs w:val="0"/>
          <w:i w:val="0"/>
          <w:iCs w:val="0"/>
          <w:caps w:val="0"/>
          <w:smallCaps w:val="0"/>
          <w:noProof w:val="0"/>
          <w:color w:val="auto"/>
          <w:sz w:val="24"/>
          <w:szCs w:val="24"/>
          <w:lang w:val="en-US"/>
        </w:rPr>
        <w:t xml:space="preserve"> abuse due to fears of potential negative repercussions. Some may take a long time to confide in someone, while others might never share their experiences, despite wanting to. It is </w:t>
      </w:r>
      <w:r w:rsidRPr="33730680" w:rsidR="4C402A85">
        <w:rPr>
          <w:rFonts w:ascii="Arial" w:hAnsi="Arial" w:eastAsia="Arial" w:cs="Arial"/>
          <w:b w:val="0"/>
          <w:bCs w:val="0"/>
          <w:i w:val="0"/>
          <w:iCs w:val="0"/>
          <w:caps w:val="0"/>
          <w:smallCaps w:val="0"/>
          <w:noProof w:val="0"/>
          <w:color w:val="auto"/>
          <w:sz w:val="24"/>
          <w:szCs w:val="24"/>
          <w:lang w:val="en-US"/>
        </w:rPr>
        <w:t>integra</w:t>
      </w:r>
      <w:r w:rsidRPr="33730680" w:rsidR="6BFE1F75">
        <w:rPr>
          <w:rFonts w:ascii="Arial" w:hAnsi="Arial" w:eastAsia="Arial" w:cs="Arial"/>
          <w:b w:val="0"/>
          <w:bCs w:val="0"/>
          <w:i w:val="0"/>
          <w:iCs w:val="0"/>
          <w:caps w:val="0"/>
          <w:smallCaps w:val="0"/>
          <w:noProof w:val="0"/>
          <w:color w:val="auto"/>
          <w:sz w:val="24"/>
          <w:szCs w:val="24"/>
          <w:lang w:val="en-US"/>
        </w:rPr>
        <w:t xml:space="preserve">l that when they do speak out, they are taken seriously, and </w:t>
      </w:r>
      <w:r w:rsidRPr="33730680" w:rsidR="6BFE1F75">
        <w:rPr>
          <w:rFonts w:ascii="Arial" w:hAnsi="Arial" w:eastAsia="Arial" w:cs="Arial"/>
          <w:b w:val="0"/>
          <w:bCs w:val="0"/>
          <w:i w:val="0"/>
          <w:iCs w:val="0"/>
          <w:caps w:val="0"/>
          <w:smallCaps w:val="0"/>
          <w:noProof w:val="0"/>
          <w:color w:val="auto"/>
          <w:sz w:val="24"/>
          <w:szCs w:val="24"/>
          <w:lang w:val="en-US"/>
        </w:rPr>
        <w:t>appropriate actions</w:t>
      </w:r>
      <w:r w:rsidRPr="33730680" w:rsidR="6BFE1F75">
        <w:rPr>
          <w:rFonts w:ascii="Arial" w:hAnsi="Arial" w:eastAsia="Arial" w:cs="Arial"/>
          <w:b w:val="0"/>
          <w:bCs w:val="0"/>
          <w:i w:val="0"/>
          <w:iCs w:val="0"/>
          <w:caps w:val="0"/>
          <w:smallCaps w:val="0"/>
          <w:noProof w:val="0"/>
          <w:color w:val="auto"/>
          <w:sz w:val="24"/>
          <w:szCs w:val="24"/>
          <w:lang w:val="en-US"/>
        </w:rPr>
        <w:t xml:space="preserve"> are taken</w:t>
      </w:r>
      <w:r w:rsidRPr="33730680" w:rsidR="704C7C37">
        <w:rPr>
          <w:rFonts w:ascii="Arial" w:hAnsi="Arial" w:eastAsia="Arial" w:cs="Arial"/>
          <w:b w:val="0"/>
          <w:bCs w:val="0"/>
          <w:i w:val="0"/>
          <w:iCs w:val="0"/>
          <w:caps w:val="0"/>
          <w:smallCaps w:val="0"/>
          <w:noProof w:val="0"/>
          <w:color w:val="auto"/>
          <w:sz w:val="24"/>
          <w:szCs w:val="24"/>
          <w:lang w:val="en-US"/>
        </w:rPr>
        <w:t>.</w:t>
      </w:r>
    </w:p>
    <w:p w:rsidR="00E9F955" w:rsidP="33730680" w:rsidRDefault="00E9F955" w14:paraId="33A3EAE3" w14:textId="3325D19D">
      <w:pPr>
        <w:pStyle w:val="Normal"/>
        <w:spacing w:before="30" w:beforeAutospacing="off"/>
        <w:rPr>
          <w:rFonts w:ascii="Arial" w:hAnsi="Arial" w:eastAsia="Arial" w:cs="Arial"/>
          <w:b w:val="0"/>
          <w:bCs w:val="0"/>
          <w:i w:val="0"/>
          <w:iCs w:val="0"/>
          <w:caps w:val="0"/>
          <w:smallCaps w:val="0"/>
          <w:noProof w:val="0"/>
          <w:color w:val="auto"/>
          <w:sz w:val="24"/>
          <w:szCs w:val="24"/>
          <w:lang w:val="en-US"/>
        </w:rPr>
      </w:pPr>
      <w:r w:rsidRPr="33730680" w:rsidR="00E9F955">
        <w:rPr>
          <w:rFonts w:ascii="Arial" w:hAnsi="Arial" w:eastAsia="Arial" w:cs="Arial"/>
          <w:b w:val="0"/>
          <w:bCs w:val="0"/>
          <w:i w:val="0"/>
          <w:iCs w:val="0"/>
          <w:caps w:val="0"/>
          <w:smallCaps w:val="0"/>
          <w:noProof w:val="0"/>
          <w:color w:val="auto"/>
          <w:sz w:val="24"/>
          <w:szCs w:val="24"/>
          <w:lang w:val="en-US"/>
        </w:rPr>
        <w:t xml:space="preserve">Furthermore, Joanna refused to remove her jumper even though the weather </w:t>
      </w:r>
      <w:r w:rsidRPr="33730680" w:rsidR="1D9723B1">
        <w:rPr>
          <w:rFonts w:ascii="Arial" w:hAnsi="Arial" w:eastAsia="Arial" w:cs="Arial"/>
          <w:b w:val="0"/>
          <w:bCs w:val="0"/>
          <w:i w:val="0"/>
          <w:iCs w:val="0"/>
          <w:caps w:val="0"/>
          <w:smallCaps w:val="0"/>
          <w:noProof w:val="0"/>
          <w:color w:val="auto"/>
          <w:sz w:val="24"/>
          <w:szCs w:val="24"/>
          <w:lang w:val="en-US"/>
        </w:rPr>
        <w:t>had</w:t>
      </w:r>
      <w:r w:rsidRPr="33730680" w:rsidR="00E9F955">
        <w:rPr>
          <w:rFonts w:ascii="Arial" w:hAnsi="Arial" w:eastAsia="Arial" w:cs="Arial"/>
          <w:b w:val="0"/>
          <w:bCs w:val="0"/>
          <w:i w:val="0"/>
          <w:iCs w:val="0"/>
          <w:caps w:val="0"/>
          <w:smallCaps w:val="0"/>
          <w:noProof w:val="0"/>
          <w:color w:val="auto"/>
          <w:sz w:val="24"/>
          <w:szCs w:val="24"/>
          <w:lang w:val="en-US"/>
        </w:rPr>
        <w:t xml:space="preserve"> </w:t>
      </w:r>
      <w:r w:rsidRPr="33730680" w:rsidR="00E9F955">
        <w:rPr>
          <w:rFonts w:ascii="Arial" w:hAnsi="Arial" w:eastAsia="Arial" w:cs="Arial"/>
          <w:b w:val="0"/>
          <w:bCs w:val="0"/>
          <w:i w:val="0"/>
          <w:iCs w:val="0"/>
          <w:caps w:val="0"/>
          <w:smallCaps w:val="0"/>
          <w:noProof w:val="0"/>
          <w:color w:val="auto"/>
          <w:sz w:val="24"/>
          <w:szCs w:val="24"/>
          <w:lang w:val="en-US"/>
        </w:rPr>
        <w:t>warranted</w:t>
      </w:r>
      <w:r w:rsidRPr="33730680" w:rsidR="00E9F955">
        <w:rPr>
          <w:rFonts w:ascii="Arial" w:hAnsi="Arial" w:eastAsia="Arial" w:cs="Arial"/>
          <w:b w:val="0"/>
          <w:bCs w:val="0"/>
          <w:i w:val="0"/>
          <w:iCs w:val="0"/>
          <w:caps w:val="0"/>
          <w:smallCaps w:val="0"/>
          <w:noProof w:val="0"/>
          <w:color w:val="auto"/>
          <w:sz w:val="24"/>
          <w:szCs w:val="24"/>
          <w:lang w:val="en-US"/>
        </w:rPr>
        <w:t xml:space="preserve"> th</w:t>
      </w:r>
      <w:r w:rsidRPr="33730680" w:rsidR="3A509252">
        <w:rPr>
          <w:rFonts w:ascii="Arial" w:hAnsi="Arial" w:eastAsia="Arial" w:cs="Arial"/>
          <w:b w:val="0"/>
          <w:bCs w:val="0"/>
          <w:i w:val="0"/>
          <w:iCs w:val="0"/>
          <w:caps w:val="0"/>
          <w:smallCaps w:val="0"/>
          <w:noProof w:val="0"/>
          <w:color w:val="auto"/>
          <w:sz w:val="24"/>
          <w:szCs w:val="24"/>
          <w:lang w:val="en-US"/>
        </w:rPr>
        <w:t>is</w:t>
      </w:r>
      <w:r w:rsidRPr="33730680" w:rsidR="00E9F955">
        <w:rPr>
          <w:rFonts w:ascii="Arial" w:hAnsi="Arial" w:eastAsia="Arial" w:cs="Arial"/>
          <w:b w:val="0"/>
          <w:bCs w:val="0"/>
          <w:i w:val="0"/>
          <w:iCs w:val="0"/>
          <w:caps w:val="0"/>
          <w:smallCaps w:val="0"/>
          <w:noProof w:val="0"/>
          <w:color w:val="auto"/>
          <w:sz w:val="24"/>
          <w:szCs w:val="24"/>
          <w:lang w:val="en-US"/>
        </w:rPr>
        <w:t xml:space="preserve">. </w:t>
      </w:r>
      <w:r w:rsidRPr="33730680" w:rsidR="129D558B">
        <w:rPr>
          <w:rFonts w:ascii="Arial" w:hAnsi="Arial" w:eastAsia="Arial" w:cs="Arial"/>
          <w:b w:val="0"/>
          <w:bCs w:val="0"/>
          <w:i w:val="0"/>
          <w:iCs w:val="0"/>
          <w:caps w:val="0"/>
          <w:smallCaps w:val="0"/>
          <w:noProof w:val="0"/>
          <w:color w:val="auto"/>
          <w:sz w:val="24"/>
          <w:szCs w:val="24"/>
          <w:lang w:val="en-US"/>
        </w:rPr>
        <w:t>The practitioner</w:t>
      </w:r>
      <w:r w:rsidRPr="33730680" w:rsidR="00E9F955">
        <w:rPr>
          <w:rFonts w:ascii="Arial" w:hAnsi="Arial" w:eastAsia="Arial" w:cs="Arial"/>
          <w:b w:val="0"/>
          <w:bCs w:val="0"/>
          <w:i w:val="0"/>
          <w:iCs w:val="0"/>
          <w:caps w:val="0"/>
          <w:smallCaps w:val="0"/>
          <w:noProof w:val="0"/>
          <w:color w:val="auto"/>
          <w:sz w:val="24"/>
          <w:szCs w:val="24"/>
          <w:lang w:val="en-US"/>
        </w:rPr>
        <w:t xml:space="preserve"> </w:t>
      </w:r>
      <w:r w:rsidRPr="33730680" w:rsidR="313C826B">
        <w:rPr>
          <w:rFonts w:ascii="Arial" w:hAnsi="Arial" w:eastAsia="Arial" w:cs="Arial"/>
          <w:b w:val="0"/>
          <w:bCs w:val="0"/>
          <w:i w:val="0"/>
          <w:iCs w:val="0"/>
          <w:caps w:val="0"/>
          <w:smallCaps w:val="0"/>
          <w:noProof w:val="0"/>
          <w:color w:val="auto"/>
          <w:sz w:val="24"/>
          <w:szCs w:val="24"/>
          <w:lang w:val="en-US"/>
        </w:rPr>
        <w:t xml:space="preserve">did not </w:t>
      </w:r>
      <w:r w:rsidRPr="33730680" w:rsidR="00E9F955">
        <w:rPr>
          <w:rFonts w:ascii="Arial" w:hAnsi="Arial" w:eastAsia="Arial" w:cs="Arial"/>
          <w:b w:val="0"/>
          <w:bCs w:val="0"/>
          <w:i w:val="0"/>
          <w:iCs w:val="0"/>
          <w:caps w:val="0"/>
          <w:smallCaps w:val="0"/>
          <w:noProof w:val="0"/>
          <w:color w:val="auto"/>
          <w:sz w:val="24"/>
          <w:szCs w:val="24"/>
          <w:lang w:val="en-US"/>
        </w:rPr>
        <w:t>pursue this with</w:t>
      </w:r>
      <w:r w:rsidRPr="33730680" w:rsidR="53560DA3">
        <w:rPr>
          <w:rFonts w:ascii="Arial" w:hAnsi="Arial" w:eastAsia="Arial" w:cs="Arial"/>
          <w:b w:val="0"/>
          <w:bCs w:val="0"/>
          <w:i w:val="0"/>
          <w:iCs w:val="0"/>
          <w:caps w:val="0"/>
          <w:smallCaps w:val="0"/>
          <w:noProof w:val="0"/>
          <w:color w:val="auto"/>
          <w:sz w:val="24"/>
          <w:szCs w:val="24"/>
          <w:lang w:val="en-US"/>
        </w:rPr>
        <w:t xml:space="preserve"> her </w:t>
      </w:r>
      <w:r w:rsidRPr="33730680" w:rsidR="00E9F955">
        <w:rPr>
          <w:rFonts w:ascii="Arial" w:hAnsi="Arial" w:eastAsia="Arial" w:cs="Arial"/>
          <w:b w:val="0"/>
          <w:bCs w:val="0"/>
          <w:i w:val="0"/>
          <w:iCs w:val="0"/>
          <w:caps w:val="0"/>
          <w:smallCaps w:val="0"/>
          <w:noProof w:val="0"/>
          <w:color w:val="auto"/>
          <w:sz w:val="24"/>
          <w:szCs w:val="24"/>
          <w:lang w:val="en-US"/>
        </w:rPr>
        <w:t xml:space="preserve">due to </w:t>
      </w:r>
      <w:r w:rsidRPr="33730680" w:rsidR="33BD325D">
        <w:rPr>
          <w:rFonts w:ascii="Arial" w:hAnsi="Arial" w:eastAsia="Arial" w:cs="Arial"/>
          <w:b w:val="0"/>
          <w:bCs w:val="0"/>
          <w:i w:val="0"/>
          <w:iCs w:val="0"/>
          <w:caps w:val="0"/>
          <w:smallCaps w:val="0"/>
          <w:noProof w:val="0"/>
          <w:color w:val="auto"/>
          <w:sz w:val="24"/>
          <w:szCs w:val="24"/>
          <w:lang w:val="en-US"/>
        </w:rPr>
        <w:t>her</w:t>
      </w:r>
      <w:r w:rsidRPr="33730680" w:rsidR="00E9F955">
        <w:rPr>
          <w:rFonts w:ascii="Arial" w:hAnsi="Arial" w:eastAsia="Arial" w:cs="Arial"/>
          <w:b w:val="0"/>
          <w:bCs w:val="0"/>
          <w:i w:val="0"/>
          <w:iCs w:val="0"/>
          <w:caps w:val="0"/>
          <w:smallCaps w:val="0"/>
          <w:noProof w:val="0"/>
          <w:color w:val="auto"/>
          <w:sz w:val="24"/>
          <w:szCs w:val="24"/>
          <w:lang w:val="en-US"/>
        </w:rPr>
        <w:t xml:space="preserve"> </w:t>
      </w:r>
      <w:r w:rsidRPr="33730680" w:rsidR="683C992A">
        <w:rPr>
          <w:rFonts w:ascii="Arial" w:hAnsi="Arial" w:eastAsia="Arial" w:cs="Arial"/>
          <w:b w:val="0"/>
          <w:bCs w:val="0"/>
          <w:i w:val="0"/>
          <w:iCs w:val="0"/>
          <w:caps w:val="0"/>
          <w:smallCaps w:val="0"/>
          <w:noProof w:val="0"/>
          <w:color w:val="auto"/>
          <w:sz w:val="24"/>
          <w:szCs w:val="24"/>
          <w:lang w:val="en-US"/>
        </w:rPr>
        <w:t xml:space="preserve">obvious distress at </w:t>
      </w:r>
      <w:r w:rsidRPr="33730680" w:rsidR="32FED7DC">
        <w:rPr>
          <w:rFonts w:ascii="Arial" w:hAnsi="Arial" w:eastAsia="Arial" w:cs="Arial"/>
          <w:b w:val="0"/>
          <w:bCs w:val="0"/>
          <w:i w:val="0"/>
          <w:iCs w:val="0"/>
          <w:caps w:val="0"/>
          <w:smallCaps w:val="0"/>
          <w:noProof w:val="0"/>
          <w:color w:val="auto"/>
          <w:sz w:val="24"/>
          <w:szCs w:val="24"/>
          <w:lang w:val="en-US"/>
        </w:rPr>
        <w:t>the</w:t>
      </w:r>
      <w:r w:rsidRPr="33730680" w:rsidR="683C992A">
        <w:rPr>
          <w:rFonts w:ascii="Arial" w:hAnsi="Arial" w:eastAsia="Arial" w:cs="Arial"/>
          <w:b w:val="0"/>
          <w:bCs w:val="0"/>
          <w:i w:val="0"/>
          <w:iCs w:val="0"/>
          <w:caps w:val="0"/>
          <w:smallCaps w:val="0"/>
          <w:noProof w:val="0"/>
          <w:color w:val="auto"/>
          <w:sz w:val="24"/>
          <w:szCs w:val="24"/>
          <w:lang w:val="en-US"/>
        </w:rPr>
        <w:t xml:space="preserve"> request.</w:t>
      </w:r>
      <w:r w:rsidRPr="33730680" w:rsidR="0C389D6B">
        <w:rPr>
          <w:rFonts w:ascii="Arial" w:hAnsi="Arial" w:eastAsia="Arial" w:cs="Arial"/>
          <w:b w:val="0"/>
          <w:bCs w:val="0"/>
          <w:i w:val="0"/>
          <w:iCs w:val="0"/>
          <w:caps w:val="0"/>
          <w:smallCaps w:val="0"/>
          <w:noProof w:val="0"/>
          <w:color w:val="auto"/>
          <w:sz w:val="24"/>
          <w:szCs w:val="24"/>
          <w:lang w:val="en-US"/>
        </w:rPr>
        <w:t xml:space="preserve"> </w:t>
      </w:r>
      <w:r w:rsidRPr="33730680" w:rsidR="22E7B4E3">
        <w:rPr>
          <w:rFonts w:ascii="Arial" w:hAnsi="Arial" w:eastAsia="Arial" w:cs="Arial"/>
          <w:b w:val="0"/>
          <w:bCs w:val="0"/>
          <w:i w:val="0"/>
          <w:iCs w:val="0"/>
          <w:caps w:val="0"/>
          <w:smallCaps w:val="0"/>
          <w:noProof w:val="0"/>
          <w:color w:val="auto"/>
          <w:sz w:val="24"/>
          <w:szCs w:val="24"/>
          <w:lang w:val="en-US"/>
        </w:rPr>
        <w:t>NSPCC (2016) suggests that a child who consistently opts to wear attire that covers their body</w:t>
      </w:r>
      <w:r w:rsidRPr="33730680" w:rsidR="26CC6B3A">
        <w:rPr>
          <w:rFonts w:ascii="Arial" w:hAnsi="Arial" w:eastAsia="Arial" w:cs="Arial"/>
          <w:b w:val="0"/>
          <w:bCs w:val="0"/>
          <w:i w:val="0"/>
          <w:iCs w:val="0"/>
          <w:caps w:val="0"/>
          <w:smallCaps w:val="0"/>
          <w:noProof w:val="0"/>
          <w:color w:val="auto"/>
          <w:sz w:val="24"/>
          <w:szCs w:val="24"/>
          <w:lang w:val="en-US"/>
        </w:rPr>
        <w:t xml:space="preserve"> could be</w:t>
      </w:r>
      <w:r w:rsidRPr="33730680" w:rsidR="1FE32A6A">
        <w:rPr>
          <w:rFonts w:ascii="Arial" w:hAnsi="Arial" w:eastAsia="Arial" w:cs="Arial"/>
          <w:b w:val="0"/>
          <w:bCs w:val="0"/>
          <w:i w:val="0"/>
          <w:iCs w:val="0"/>
          <w:caps w:val="0"/>
          <w:smallCaps w:val="0"/>
          <w:noProof w:val="0"/>
          <w:color w:val="auto"/>
          <w:sz w:val="24"/>
          <w:szCs w:val="24"/>
          <w:lang w:val="en-US"/>
        </w:rPr>
        <w:t xml:space="preserve"> a</w:t>
      </w:r>
      <w:r w:rsidRPr="33730680" w:rsidR="26CC6B3A">
        <w:rPr>
          <w:rFonts w:ascii="Arial" w:hAnsi="Arial" w:eastAsia="Arial" w:cs="Arial"/>
          <w:b w:val="0"/>
          <w:bCs w:val="0"/>
          <w:i w:val="0"/>
          <w:iCs w:val="0"/>
          <w:caps w:val="0"/>
          <w:smallCaps w:val="0"/>
          <w:noProof w:val="0"/>
          <w:color w:val="auto"/>
          <w:sz w:val="24"/>
          <w:szCs w:val="24"/>
          <w:lang w:val="en-US"/>
        </w:rPr>
        <w:t xml:space="preserve"> </w:t>
      </w:r>
      <w:r w:rsidRPr="33730680" w:rsidR="26CC6B3A">
        <w:rPr>
          <w:rFonts w:ascii="Arial" w:hAnsi="Arial" w:eastAsia="Arial" w:cs="Arial"/>
          <w:b w:val="0"/>
          <w:bCs w:val="0"/>
          <w:i w:val="0"/>
          <w:iCs w:val="0"/>
          <w:caps w:val="0"/>
          <w:smallCaps w:val="0"/>
          <w:noProof w:val="0"/>
          <w:color w:val="auto"/>
          <w:sz w:val="24"/>
          <w:szCs w:val="24"/>
          <w:lang w:val="en-US"/>
        </w:rPr>
        <w:t>possible</w:t>
      </w:r>
      <w:r w:rsidRPr="33730680" w:rsidR="556A34D7">
        <w:rPr>
          <w:rFonts w:ascii="Arial" w:hAnsi="Arial" w:eastAsia="Arial" w:cs="Arial"/>
          <w:b w:val="0"/>
          <w:bCs w:val="0"/>
          <w:i w:val="0"/>
          <w:iCs w:val="0"/>
          <w:caps w:val="0"/>
          <w:smallCaps w:val="0"/>
          <w:noProof w:val="0"/>
          <w:color w:val="auto"/>
          <w:sz w:val="24"/>
          <w:szCs w:val="24"/>
          <w:lang w:val="en-US"/>
        </w:rPr>
        <w:t xml:space="preserve"> sign</w:t>
      </w:r>
      <w:r w:rsidRPr="33730680" w:rsidR="556A34D7">
        <w:rPr>
          <w:rFonts w:ascii="Arial" w:hAnsi="Arial" w:eastAsia="Arial" w:cs="Arial"/>
          <w:b w:val="0"/>
          <w:bCs w:val="0"/>
          <w:i w:val="0"/>
          <w:iCs w:val="0"/>
          <w:caps w:val="0"/>
          <w:smallCaps w:val="0"/>
          <w:noProof w:val="0"/>
          <w:color w:val="auto"/>
          <w:sz w:val="24"/>
          <w:szCs w:val="24"/>
          <w:lang w:val="en-US"/>
        </w:rPr>
        <w:t xml:space="preserve"> of</w:t>
      </w:r>
      <w:r w:rsidRPr="33730680" w:rsidR="26CC6B3A">
        <w:rPr>
          <w:rFonts w:ascii="Arial" w:hAnsi="Arial" w:eastAsia="Arial" w:cs="Arial"/>
          <w:b w:val="0"/>
          <w:bCs w:val="0"/>
          <w:i w:val="0"/>
          <w:iCs w:val="0"/>
          <w:caps w:val="0"/>
          <w:smallCaps w:val="0"/>
          <w:noProof w:val="0"/>
          <w:color w:val="auto"/>
          <w:sz w:val="24"/>
          <w:szCs w:val="24"/>
          <w:lang w:val="en-US"/>
        </w:rPr>
        <w:t xml:space="preserve"> child</w:t>
      </w:r>
      <w:r w:rsidRPr="33730680" w:rsidR="26CC6B3A">
        <w:rPr>
          <w:rFonts w:ascii="Arial" w:hAnsi="Arial" w:eastAsia="Arial" w:cs="Arial"/>
          <w:b w:val="0"/>
          <w:bCs w:val="0"/>
          <w:i w:val="0"/>
          <w:iCs w:val="0"/>
          <w:caps w:val="0"/>
          <w:smallCaps w:val="0"/>
          <w:noProof w:val="0"/>
          <w:color w:val="auto"/>
          <w:sz w:val="24"/>
          <w:szCs w:val="24"/>
          <w:lang w:val="en-US"/>
        </w:rPr>
        <w:t xml:space="preserve"> </w:t>
      </w:r>
      <w:r w:rsidRPr="33730680" w:rsidR="26CC6B3A">
        <w:rPr>
          <w:rFonts w:ascii="Arial" w:hAnsi="Arial" w:eastAsia="Arial" w:cs="Arial"/>
          <w:b w:val="0"/>
          <w:bCs w:val="0"/>
          <w:i w:val="0"/>
          <w:iCs w:val="0"/>
          <w:caps w:val="0"/>
          <w:smallCaps w:val="0"/>
          <w:noProof w:val="0"/>
          <w:color w:val="auto"/>
          <w:sz w:val="24"/>
          <w:szCs w:val="24"/>
          <w:lang w:val="en-US"/>
        </w:rPr>
        <w:t>abuse</w:t>
      </w:r>
      <w:r w:rsidRPr="33730680" w:rsidR="22E7B4E3">
        <w:rPr>
          <w:rFonts w:ascii="Arial" w:hAnsi="Arial" w:eastAsia="Arial" w:cs="Arial"/>
          <w:b w:val="0"/>
          <w:bCs w:val="0"/>
          <w:i w:val="0"/>
          <w:iCs w:val="0"/>
          <w:caps w:val="0"/>
          <w:smallCaps w:val="0"/>
          <w:noProof w:val="0"/>
          <w:color w:val="auto"/>
          <w:sz w:val="24"/>
          <w:szCs w:val="24"/>
          <w:lang w:val="en-US"/>
        </w:rPr>
        <w:t xml:space="preserve">. </w:t>
      </w:r>
    </w:p>
    <w:p w:rsidR="0C389D6B" w:rsidP="33730680" w:rsidRDefault="0C389D6B" w14:paraId="601FC721" w14:textId="74A0B269">
      <w:pPr>
        <w:pStyle w:val="Normal"/>
        <w:spacing w:before="30" w:beforeAutospacing="off"/>
        <w:rPr>
          <w:rFonts w:ascii="Arial" w:hAnsi="Arial" w:eastAsia="Arial" w:cs="Arial"/>
          <w:b w:val="0"/>
          <w:bCs w:val="0"/>
          <w:i w:val="0"/>
          <w:iCs w:val="0"/>
          <w:caps w:val="0"/>
          <w:smallCaps w:val="0"/>
          <w:noProof w:val="0"/>
          <w:color w:val="auto"/>
          <w:sz w:val="24"/>
          <w:szCs w:val="24"/>
          <w:lang w:val="en-US"/>
        </w:rPr>
      </w:pPr>
      <w:r w:rsidRPr="33730680" w:rsidR="0C389D6B">
        <w:rPr>
          <w:rFonts w:ascii="Arial" w:hAnsi="Arial" w:eastAsia="Arial" w:cs="Arial"/>
          <w:b w:val="0"/>
          <w:bCs w:val="0"/>
          <w:i w:val="0"/>
          <w:iCs w:val="0"/>
          <w:caps w:val="0"/>
          <w:smallCaps w:val="0"/>
          <w:noProof w:val="0"/>
          <w:color w:val="auto"/>
          <w:sz w:val="24"/>
          <w:szCs w:val="24"/>
          <w:lang w:val="en-US"/>
        </w:rPr>
        <w:t>Moreover, whilst Joanna was stretching to reach</w:t>
      </w:r>
      <w:r w:rsidRPr="33730680" w:rsidR="765DAB31">
        <w:rPr>
          <w:rFonts w:ascii="Arial" w:hAnsi="Arial" w:eastAsia="Arial" w:cs="Arial"/>
          <w:b w:val="0"/>
          <w:bCs w:val="0"/>
          <w:i w:val="0"/>
          <w:iCs w:val="0"/>
          <w:caps w:val="0"/>
          <w:smallCaps w:val="0"/>
          <w:noProof w:val="0"/>
          <w:color w:val="auto"/>
          <w:sz w:val="24"/>
          <w:szCs w:val="24"/>
          <w:lang w:val="en-US"/>
        </w:rPr>
        <w:t xml:space="preserve"> for</w:t>
      </w:r>
      <w:r w:rsidRPr="33730680" w:rsidR="0C389D6B">
        <w:rPr>
          <w:rFonts w:ascii="Arial" w:hAnsi="Arial" w:eastAsia="Arial" w:cs="Arial"/>
          <w:b w:val="0"/>
          <w:bCs w:val="0"/>
          <w:i w:val="0"/>
          <w:iCs w:val="0"/>
          <w:caps w:val="0"/>
          <w:smallCaps w:val="0"/>
          <w:noProof w:val="0"/>
          <w:color w:val="auto"/>
          <w:sz w:val="24"/>
          <w:szCs w:val="24"/>
          <w:lang w:val="en-US"/>
        </w:rPr>
        <w:t xml:space="preserve"> a </w:t>
      </w:r>
      <w:r w:rsidRPr="33730680" w:rsidR="0C389D6B">
        <w:rPr>
          <w:rFonts w:ascii="Arial" w:hAnsi="Arial" w:eastAsia="Arial" w:cs="Arial"/>
          <w:b w:val="0"/>
          <w:bCs w:val="0"/>
          <w:i w:val="0"/>
          <w:iCs w:val="0"/>
          <w:caps w:val="0"/>
          <w:smallCaps w:val="0"/>
          <w:noProof w:val="0"/>
          <w:color w:val="auto"/>
          <w:sz w:val="24"/>
          <w:szCs w:val="24"/>
          <w:lang w:val="en-US"/>
        </w:rPr>
        <w:t>gl</w:t>
      </w:r>
      <w:r w:rsidRPr="33730680" w:rsidR="10B6BC88">
        <w:rPr>
          <w:rFonts w:ascii="Arial" w:hAnsi="Arial" w:eastAsia="Arial" w:cs="Arial"/>
          <w:b w:val="0"/>
          <w:bCs w:val="0"/>
          <w:i w:val="0"/>
          <w:iCs w:val="0"/>
          <w:caps w:val="0"/>
          <w:smallCaps w:val="0"/>
          <w:noProof w:val="0"/>
          <w:color w:val="auto"/>
          <w:sz w:val="24"/>
          <w:szCs w:val="24"/>
          <w:lang w:val="en-US"/>
        </w:rPr>
        <w:t>u</w:t>
      </w:r>
      <w:r w:rsidRPr="33730680" w:rsidR="0C389D6B">
        <w:rPr>
          <w:rFonts w:ascii="Arial" w:hAnsi="Arial" w:eastAsia="Arial" w:cs="Arial"/>
          <w:b w:val="0"/>
          <w:bCs w:val="0"/>
          <w:i w:val="0"/>
          <w:iCs w:val="0"/>
          <w:caps w:val="0"/>
          <w:smallCaps w:val="0"/>
          <w:noProof w:val="0"/>
          <w:color w:val="auto"/>
          <w:sz w:val="24"/>
          <w:szCs w:val="24"/>
          <w:lang w:val="en-US"/>
        </w:rPr>
        <w:t xml:space="preserve">e stick from the opposite end of the table </w:t>
      </w:r>
      <w:r w:rsidRPr="33730680" w:rsidR="1728255E">
        <w:rPr>
          <w:rFonts w:ascii="Arial" w:hAnsi="Arial" w:eastAsia="Arial" w:cs="Arial"/>
          <w:b w:val="0"/>
          <w:bCs w:val="0"/>
          <w:i w:val="0"/>
          <w:iCs w:val="0"/>
          <w:caps w:val="0"/>
          <w:smallCaps w:val="0"/>
          <w:noProof w:val="0"/>
          <w:color w:val="auto"/>
          <w:sz w:val="24"/>
          <w:szCs w:val="24"/>
          <w:lang w:val="en-US"/>
        </w:rPr>
        <w:t>the practitioner</w:t>
      </w:r>
      <w:r w:rsidRPr="33730680" w:rsidR="0C389D6B">
        <w:rPr>
          <w:rFonts w:ascii="Arial" w:hAnsi="Arial" w:eastAsia="Arial" w:cs="Arial"/>
          <w:b w:val="0"/>
          <w:bCs w:val="0"/>
          <w:i w:val="0"/>
          <w:iCs w:val="0"/>
          <w:caps w:val="0"/>
          <w:smallCaps w:val="0"/>
          <w:noProof w:val="0"/>
          <w:color w:val="auto"/>
          <w:sz w:val="24"/>
          <w:szCs w:val="24"/>
          <w:lang w:val="en-US"/>
        </w:rPr>
        <w:t xml:space="preserve"> </w:t>
      </w:r>
      <w:r w:rsidRPr="33730680" w:rsidR="0C389D6B">
        <w:rPr>
          <w:rFonts w:ascii="Arial" w:hAnsi="Arial" w:eastAsia="Arial" w:cs="Arial"/>
          <w:b w:val="0"/>
          <w:bCs w:val="0"/>
          <w:i w:val="0"/>
          <w:iCs w:val="0"/>
          <w:caps w:val="0"/>
          <w:smallCaps w:val="0"/>
          <w:noProof w:val="0"/>
          <w:color w:val="auto"/>
          <w:sz w:val="24"/>
          <w:szCs w:val="24"/>
          <w:lang w:val="en-US"/>
        </w:rPr>
        <w:t>observed</w:t>
      </w:r>
      <w:r w:rsidRPr="33730680" w:rsidR="0C389D6B">
        <w:rPr>
          <w:rFonts w:ascii="Arial" w:hAnsi="Arial" w:eastAsia="Arial" w:cs="Arial"/>
          <w:b w:val="0"/>
          <w:bCs w:val="0"/>
          <w:i w:val="0"/>
          <w:iCs w:val="0"/>
          <w:caps w:val="0"/>
          <w:smallCaps w:val="0"/>
          <w:noProof w:val="0"/>
          <w:color w:val="auto"/>
          <w:sz w:val="24"/>
          <w:szCs w:val="24"/>
          <w:lang w:val="en-US"/>
        </w:rPr>
        <w:t xml:space="preserve"> some bruising </w:t>
      </w:r>
      <w:r w:rsidRPr="33730680" w:rsidR="31A76541">
        <w:rPr>
          <w:rFonts w:ascii="Arial" w:hAnsi="Arial" w:eastAsia="Arial" w:cs="Arial"/>
          <w:b w:val="0"/>
          <w:bCs w:val="0"/>
          <w:i w:val="0"/>
          <w:iCs w:val="0"/>
          <w:caps w:val="0"/>
          <w:smallCaps w:val="0"/>
          <w:noProof w:val="0"/>
          <w:color w:val="auto"/>
          <w:sz w:val="24"/>
          <w:szCs w:val="24"/>
          <w:lang w:val="en-US"/>
        </w:rPr>
        <w:t>on</w:t>
      </w:r>
      <w:r w:rsidRPr="33730680" w:rsidR="0C389D6B">
        <w:rPr>
          <w:rFonts w:ascii="Arial" w:hAnsi="Arial" w:eastAsia="Arial" w:cs="Arial"/>
          <w:b w:val="0"/>
          <w:bCs w:val="0"/>
          <w:i w:val="0"/>
          <w:iCs w:val="0"/>
          <w:caps w:val="0"/>
          <w:smallCaps w:val="0"/>
          <w:noProof w:val="0"/>
          <w:color w:val="auto"/>
          <w:sz w:val="24"/>
          <w:szCs w:val="24"/>
          <w:lang w:val="en-US"/>
        </w:rPr>
        <w:t xml:space="preserve"> her ribcage area.</w:t>
      </w:r>
      <w:r w:rsidRPr="33730680" w:rsidR="43F2A7E2">
        <w:rPr>
          <w:rFonts w:ascii="Arial" w:hAnsi="Arial" w:eastAsia="Arial" w:cs="Arial"/>
          <w:b w:val="0"/>
          <w:bCs w:val="0"/>
          <w:i w:val="0"/>
          <w:iCs w:val="0"/>
          <w:caps w:val="0"/>
          <w:smallCaps w:val="0"/>
          <w:noProof w:val="0"/>
          <w:color w:val="auto"/>
          <w:sz w:val="24"/>
          <w:szCs w:val="24"/>
          <w:lang w:val="en-US"/>
        </w:rPr>
        <w:t xml:space="preserve"> </w:t>
      </w:r>
      <w:r w:rsidRPr="33730680" w:rsidR="2949D126">
        <w:rPr>
          <w:rFonts w:ascii="Arial" w:hAnsi="Arial" w:eastAsia="Arial" w:cs="Arial"/>
          <w:b w:val="0"/>
          <w:bCs w:val="0"/>
          <w:i w:val="0"/>
          <w:iCs w:val="0"/>
          <w:caps w:val="0"/>
          <w:smallCaps w:val="0"/>
          <w:noProof w:val="0"/>
          <w:color w:val="auto"/>
          <w:sz w:val="24"/>
          <w:szCs w:val="24"/>
          <w:lang w:val="en-US"/>
        </w:rPr>
        <w:t xml:space="preserve">When </w:t>
      </w:r>
      <w:r w:rsidRPr="33730680" w:rsidR="5CA6D13C">
        <w:rPr>
          <w:rFonts w:ascii="Arial" w:hAnsi="Arial" w:eastAsia="Arial" w:cs="Arial"/>
          <w:b w:val="0"/>
          <w:bCs w:val="0"/>
          <w:i w:val="0"/>
          <w:iCs w:val="0"/>
          <w:caps w:val="0"/>
          <w:smallCaps w:val="0"/>
          <w:noProof w:val="0"/>
          <w:color w:val="auto"/>
          <w:sz w:val="24"/>
          <w:szCs w:val="24"/>
          <w:lang w:val="en-US"/>
        </w:rPr>
        <w:t>the practitioner</w:t>
      </w:r>
      <w:r w:rsidRPr="33730680" w:rsidR="2949D126">
        <w:rPr>
          <w:rFonts w:ascii="Arial" w:hAnsi="Arial" w:eastAsia="Arial" w:cs="Arial"/>
          <w:b w:val="0"/>
          <w:bCs w:val="0"/>
          <w:i w:val="0"/>
          <w:iCs w:val="0"/>
          <w:caps w:val="0"/>
          <w:smallCaps w:val="0"/>
          <w:noProof w:val="0"/>
          <w:color w:val="auto"/>
          <w:sz w:val="24"/>
          <w:szCs w:val="24"/>
          <w:lang w:val="en-US"/>
        </w:rPr>
        <w:t xml:space="preserve"> </w:t>
      </w:r>
      <w:r w:rsidRPr="33730680" w:rsidR="29266CDD">
        <w:rPr>
          <w:rFonts w:ascii="Arial" w:hAnsi="Arial" w:eastAsia="Arial" w:cs="Arial"/>
          <w:b w:val="0"/>
          <w:bCs w:val="0"/>
          <w:i w:val="0"/>
          <w:iCs w:val="0"/>
          <w:caps w:val="0"/>
          <w:smallCaps w:val="0"/>
          <w:noProof w:val="0"/>
          <w:color w:val="auto"/>
          <w:sz w:val="24"/>
          <w:szCs w:val="24"/>
          <w:lang w:val="en-US"/>
        </w:rPr>
        <w:t>questioned</w:t>
      </w:r>
      <w:r w:rsidRPr="33730680" w:rsidR="2949D126">
        <w:rPr>
          <w:rFonts w:ascii="Arial" w:hAnsi="Arial" w:eastAsia="Arial" w:cs="Arial"/>
          <w:b w:val="0"/>
          <w:bCs w:val="0"/>
          <w:i w:val="0"/>
          <w:iCs w:val="0"/>
          <w:caps w:val="0"/>
          <w:smallCaps w:val="0"/>
          <w:noProof w:val="0"/>
          <w:color w:val="auto"/>
          <w:sz w:val="24"/>
          <w:szCs w:val="24"/>
          <w:lang w:val="en-US"/>
        </w:rPr>
        <w:t xml:space="preserve"> how this occurred, Joanna became distressed and was inconsolable for some time.</w:t>
      </w:r>
      <w:r w:rsidRPr="33730680" w:rsidR="43F2A7E2">
        <w:rPr>
          <w:rFonts w:ascii="Arial" w:hAnsi="Arial" w:eastAsia="Arial" w:cs="Arial"/>
          <w:b w:val="0"/>
          <w:bCs w:val="0"/>
          <w:i w:val="0"/>
          <w:iCs w:val="0"/>
          <w:caps w:val="0"/>
          <w:smallCaps w:val="0"/>
          <w:noProof w:val="0"/>
          <w:color w:val="auto"/>
          <w:sz w:val="24"/>
          <w:szCs w:val="24"/>
          <w:lang w:val="en-US"/>
        </w:rPr>
        <w:t xml:space="preserve"> </w:t>
      </w:r>
      <w:r w:rsidRPr="33730680" w:rsidR="2A9EE073">
        <w:rPr>
          <w:rFonts w:ascii="Arial" w:hAnsi="Arial" w:eastAsia="Arial" w:cs="Arial"/>
          <w:b w:val="0"/>
          <w:bCs w:val="0"/>
          <w:i w:val="0"/>
          <w:iCs w:val="0"/>
          <w:caps w:val="0"/>
          <w:smallCaps w:val="0"/>
          <w:noProof w:val="0"/>
          <w:color w:val="auto"/>
          <w:sz w:val="24"/>
          <w:szCs w:val="24"/>
          <w:lang w:val="en-US"/>
        </w:rPr>
        <w:t>Ann Craft Trust (2023)</w:t>
      </w:r>
      <w:r w:rsidRPr="33730680" w:rsidR="40EE5F5F">
        <w:rPr>
          <w:rFonts w:ascii="Arial" w:hAnsi="Arial" w:eastAsia="Arial" w:cs="Arial"/>
          <w:b w:val="0"/>
          <w:bCs w:val="0"/>
          <w:i w:val="0"/>
          <w:iCs w:val="0"/>
          <w:caps w:val="0"/>
          <w:smallCaps w:val="0"/>
          <w:noProof w:val="0"/>
          <w:color w:val="auto"/>
          <w:sz w:val="24"/>
          <w:szCs w:val="24"/>
          <w:lang w:val="en-US"/>
        </w:rPr>
        <w:t xml:space="preserve"> acknowledges </w:t>
      </w:r>
      <w:r w:rsidRPr="33730680" w:rsidR="5708ED09">
        <w:rPr>
          <w:rFonts w:ascii="Arial" w:hAnsi="Arial" w:eastAsia="Arial" w:cs="Arial"/>
          <w:b w:val="0"/>
          <w:bCs w:val="0"/>
          <w:i w:val="0"/>
          <w:iCs w:val="0"/>
          <w:caps w:val="0"/>
          <w:smallCaps w:val="0"/>
          <w:noProof w:val="0"/>
          <w:color w:val="auto"/>
          <w:sz w:val="24"/>
          <w:szCs w:val="24"/>
          <w:lang w:val="en-US"/>
        </w:rPr>
        <w:t>that</w:t>
      </w:r>
      <w:r w:rsidRPr="33730680" w:rsidR="40EE5F5F">
        <w:rPr>
          <w:rFonts w:ascii="Arial" w:hAnsi="Arial" w:eastAsia="Arial" w:cs="Arial"/>
          <w:b w:val="0"/>
          <w:bCs w:val="0"/>
          <w:i w:val="0"/>
          <w:iCs w:val="0"/>
          <w:caps w:val="0"/>
          <w:smallCaps w:val="0"/>
          <w:noProof w:val="0"/>
          <w:color w:val="auto"/>
          <w:sz w:val="24"/>
          <w:szCs w:val="24"/>
          <w:lang w:val="en-US"/>
        </w:rPr>
        <w:t xml:space="preserve"> </w:t>
      </w:r>
      <w:r w:rsidRPr="33730680" w:rsidR="4767C12B">
        <w:rPr>
          <w:rFonts w:ascii="Arial" w:hAnsi="Arial" w:eastAsia="Arial" w:cs="Arial"/>
          <w:b w:val="0"/>
          <w:bCs w:val="0"/>
          <w:i w:val="0"/>
          <w:iCs w:val="0"/>
          <w:caps w:val="0"/>
          <w:smallCaps w:val="0"/>
          <w:noProof w:val="0"/>
          <w:color w:val="auto"/>
          <w:sz w:val="24"/>
          <w:szCs w:val="24"/>
          <w:lang w:val="en-US"/>
        </w:rPr>
        <w:t xml:space="preserve">recording </w:t>
      </w:r>
      <w:r w:rsidRPr="33730680" w:rsidR="32D7498A">
        <w:rPr>
          <w:rFonts w:ascii="Arial" w:hAnsi="Arial" w:eastAsia="Arial" w:cs="Arial"/>
          <w:b w:val="0"/>
          <w:bCs w:val="0"/>
          <w:i w:val="0"/>
          <w:iCs w:val="0"/>
          <w:caps w:val="0"/>
          <w:smallCaps w:val="0"/>
          <w:noProof w:val="0"/>
          <w:color w:val="auto"/>
          <w:sz w:val="24"/>
          <w:szCs w:val="24"/>
          <w:lang w:val="en-US"/>
        </w:rPr>
        <w:t xml:space="preserve">what has been </w:t>
      </w:r>
      <w:r w:rsidRPr="33730680" w:rsidR="32D7498A">
        <w:rPr>
          <w:rFonts w:ascii="Arial" w:hAnsi="Arial" w:eastAsia="Arial" w:cs="Arial"/>
          <w:b w:val="0"/>
          <w:bCs w:val="0"/>
          <w:i w:val="0"/>
          <w:iCs w:val="0"/>
          <w:caps w:val="0"/>
          <w:smallCaps w:val="0"/>
          <w:noProof w:val="0"/>
          <w:color w:val="auto"/>
          <w:sz w:val="24"/>
          <w:szCs w:val="24"/>
          <w:lang w:val="en-US"/>
        </w:rPr>
        <w:t>observed</w:t>
      </w:r>
      <w:r w:rsidRPr="33730680" w:rsidR="32D7498A">
        <w:rPr>
          <w:rFonts w:ascii="Arial" w:hAnsi="Arial" w:eastAsia="Arial" w:cs="Arial"/>
          <w:b w:val="0"/>
          <w:bCs w:val="0"/>
          <w:i w:val="0"/>
          <w:iCs w:val="0"/>
          <w:caps w:val="0"/>
          <w:smallCaps w:val="0"/>
          <w:noProof w:val="0"/>
          <w:color w:val="auto"/>
          <w:sz w:val="24"/>
          <w:szCs w:val="24"/>
          <w:lang w:val="en-US"/>
        </w:rPr>
        <w:t xml:space="preserve"> </w:t>
      </w:r>
      <w:r w:rsidRPr="33730680" w:rsidR="4767C12B">
        <w:rPr>
          <w:rFonts w:ascii="Arial" w:hAnsi="Arial" w:eastAsia="Arial" w:cs="Arial"/>
          <w:b w:val="0"/>
          <w:bCs w:val="0"/>
          <w:i w:val="0"/>
          <w:iCs w:val="0"/>
          <w:caps w:val="0"/>
          <w:smallCaps w:val="0"/>
          <w:noProof w:val="0"/>
          <w:color w:val="auto"/>
          <w:sz w:val="24"/>
          <w:szCs w:val="24"/>
          <w:lang w:val="en-US"/>
        </w:rPr>
        <w:t xml:space="preserve">should be impartial. </w:t>
      </w:r>
      <w:r w:rsidRPr="33730680" w:rsidR="097FF0AE">
        <w:rPr>
          <w:rFonts w:ascii="Arial" w:hAnsi="Arial" w:eastAsia="Arial" w:cs="Arial"/>
          <w:b w:val="0"/>
          <w:bCs w:val="0"/>
          <w:i w:val="0"/>
          <w:iCs w:val="0"/>
          <w:caps w:val="0"/>
          <w:smallCaps w:val="0"/>
          <w:noProof w:val="0"/>
          <w:color w:val="auto"/>
          <w:sz w:val="24"/>
          <w:szCs w:val="24"/>
          <w:lang w:val="en-US"/>
        </w:rPr>
        <w:t xml:space="preserve">You should </w:t>
      </w:r>
      <w:r w:rsidRPr="33730680" w:rsidR="18798695">
        <w:rPr>
          <w:rFonts w:ascii="Arial" w:hAnsi="Arial" w:eastAsia="Arial" w:cs="Arial"/>
          <w:b w:val="0"/>
          <w:bCs w:val="0"/>
          <w:i w:val="0"/>
          <w:iCs w:val="0"/>
          <w:caps w:val="0"/>
          <w:smallCaps w:val="0"/>
          <w:noProof w:val="0"/>
          <w:color w:val="auto"/>
          <w:sz w:val="24"/>
          <w:szCs w:val="24"/>
          <w:lang w:val="en-US"/>
        </w:rPr>
        <w:t>only d</w:t>
      </w:r>
      <w:r w:rsidRPr="33730680" w:rsidR="4767C12B">
        <w:rPr>
          <w:rFonts w:ascii="Arial" w:hAnsi="Arial" w:eastAsia="Arial" w:cs="Arial"/>
          <w:b w:val="0"/>
          <w:bCs w:val="0"/>
          <w:i w:val="0"/>
          <w:iCs w:val="0"/>
          <w:caps w:val="0"/>
          <w:smallCaps w:val="0"/>
          <w:noProof w:val="0"/>
          <w:color w:val="auto"/>
          <w:sz w:val="24"/>
          <w:szCs w:val="24"/>
          <w:lang w:val="en-US"/>
        </w:rPr>
        <w:t xml:space="preserve">ocument what you </w:t>
      </w:r>
      <w:r w:rsidRPr="33730680" w:rsidR="4767C12B">
        <w:rPr>
          <w:rFonts w:ascii="Arial" w:hAnsi="Arial" w:eastAsia="Arial" w:cs="Arial"/>
          <w:b w:val="0"/>
          <w:bCs w:val="0"/>
          <w:i w:val="0"/>
          <w:iCs w:val="0"/>
          <w:caps w:val="0"/>
          <w:smallCaps w:val="0"/>
          <w:noProof w:val="0"/>
          <w:color w:val="auto"/>
          <w:sz w:val="24"/>
          <w:szCs w:val="24"/>
          <w:lang w:val="en-US"/>
        </w:rPr>
        <w:t>observe</w:t>
      </w:r>
      <w:r w:rsidRPr="33730680" w:rsidR="4767C12B">
        <w:rPr>
          <w:rFonts w:ascii="Arial" w:hAnsi="Arial" w:eastAsia="Arial" w:cs="Arial"/>
          <w:b w:val="0"/>
          <w:bCs w:val="0"/>
          <w:i w:val="0"/>
          <w:iCs w:val="0"/>
          <w:caps w:val="0"/>
          <w:smallCaps w:val="0"/>
          <w:noProof w:val="0"/>
          <w:color w:val="auto"/>
          <w:sz w:val="24"/>
          <w:szCs w:val="24"/>
          <w:lang w:val="en-US"/>
        </w:rPr>
        <w:t>, not what you feel.</w:t>
      </w:r>
    </w:p>
    <w:p w:rsidR="66AD7819" w:rsidP="33730680" w:rsidRDefault="66AD7819" w14:paraId="6A4C04A8" w14:textId="115E7956">
      <w:pPr>
        <w:pStyle w:val="Normal"/>
        <w:spacing w:before="30" w:beforeAutospacing="off"/>
        <w:rPr>
          <w:rFonts w:ascii="Arial" w:hAnsi="Arial" w:eastAsia="Arial" w:cs="Arial"/>
          <w:noProof w:val="0"/>
          <w:sz w:val="24"/>
          <w:szCs w:val="24"/>
          <w:lang w:val="en-US"/>
        </w:rPr>
      </w:pPr>
      <w:r w:rsidRPr="33730680" w:rsidR="66AD7819">
        <w:rPr>
          <w:rFonts w:ascii="Arial" w:hAnsi="Arial" w:eastAsia="Arial" w:cs="Arial"/>
          <w:noProof w:val="0"/>
          <w:sz w:val="24"/>
          <w:szCs w:val="24"/>
          <w:lang w:val="en-US"/>
        </w:rPr>
        <w:t>According to article 19 of the United Nations Convention on the Rights of the Child (UNCRC), which states that children and young people have the basic human right to dignity, which includes the right to be protected from violence, just like everyone else, Joanna has the right to live without fear of physical harm (Children and Young People’s Commissioner Scotland, 2021).</w:t>
      </w:r>
    </w:p>
    <w:p w:rsidR="070BBE0C" w:rsidP="33730680" w:rsidRDefault="070BBE0C" w14:paraId="6B9B3788" w14:textId="091B68A7">
      <w:pPr>
        <w:pStyle w:val="Normal"/>
        <w:spacing w:before="30" w:beforeAutospacing="off"/>
        <w:rPr>
          <w:rFonts w:ascii="Arial" w:hAnsi="Arial" w:eastAsia="Arial" w:cs="Arial"/>
          <w:noProof w:val="0"/>
          <w:sz w:val="24"/>
          <w:szCs w:val="24"/>
          <w:lang w:val="en-US"/>
        </w:rPr>
      </w:pPr>
      <w:r w:rsidRPr="33730680" w:rsidR="070BBE0C">
        <w:rPr>
          <w:rFonts w:ascii="Arial" w:hAnsi="Arial" w:eastAsia="Arial" w:cs="Arial"/>
          <w:noProof w:val="0"/>
          <w:sz w:val="24"/>
          <w:szCs w:val="24"/>
          <w:lang w:val="en-US"/>
        </w:rPr>
        <w:t xml:space="preserve">Upon </w:t>
      </w:r>
      <w:r w:rsidRPr="33730680" w:rsidR="070BBE0C">
        <w:rPr>
          <w:rFonts w:ascii="Arial" w:hAnsi="Arial" w:eastAsia="Arial" w:cs="Arial"/>
          <w:noProof w:val="0"/>
          <w:sz w:val="24"/>
          <w:szCs w:val="24"/>
          <w:lang w:val="en-US"/>
        </w:rPr>
        <w:t>observing</w:t>
      </w:r>
      <w:r w:rsidRPr="33730680" w:rsidR="070BBE0C">
        <w:rPr>
          <w:rFonts w:ascii="Arial" w:hAnsi="Arial" w:eastAsia="Arial" w:cs="Arial"/>
          <w:noProof w:val="0"/>
          <w:sz w:val="24"/>
          <w:szCs w:val="24"/>
          <w:lang w:val="en-US"/>
        </w:rPr>
        <w:t xml:space="preserve"> concerns with Joanna, the practitioner reported to the Designated Safeguarding Person (DSP). The Welsh Government (no date) mandates that the DSP must keep detailed, </w:t>
      </w:r>
      <w:r w:rsidRPr="33730680" w:rsidR="070BBE0C">
        <w:rPr>
          <w:rFonts w:ascii="Arial" w:hAnsi="Arial" w:eastAsia="Arial" w:cs="Arial"/>
          <w:noProof w:val="0"/>
          <w:sz w:val="24"/>
          <w:szCs w:val="24"/>
          <w:lang w:val="en-US"/>
        </w:rPr>
        <w:t>accurate</w:t>
      </w:r>
      <w:r w:rsidRPr="33730680" w:rsidR="070BBE0C">
        <w:rPr>
          <w:rFonts w:ascii="Arial" w:hAnsi="Arial" w:eastAsia="Arial" w:cs="Arial"/>
          <w:noProof w:val="0"/>
          <w:sz w:val="24"/>
          <w:szCs w:val="24"/>
          <w:lang w:val="en-US"/>
        </w:rPr>
        <w:t xml:space="preserve">, and confidential written records of safeguarding concerns, stored securely and separately from other learner records. </w:t>
      </w:r>
      <w:r w:rsidRPr="33730680" w:rsidR="070BBE0C">
        <w:rPr>
          <w:rFonts w:ascii="Arial" w:hAnsi="Arial" w:eastAsia="Arial" w:cs="Arial"/>
          <w:noProof w:val="0"/>
          <w:sz w:val="24"/>
          <w:szCs w:val="24"/>
          <w:lang w:val="en-US"/>
        </w:rPr>
        <w:t>Mathivet</w:t>
      </w:r>
      <w:r w:rsidRPr="33730680" w:rsidR="070BBE0C">
        <w:rPr>
          <w:rFonts w:ascii="Arial" w:hAnsi="Arial" w:eastAsia="Arial" w:cs="Arial"/>
          <w:noProof w:val="0"/>
          <w:sz w:val="24"/>
          <w:szCs w:val="24"/>
          <w:lang w:val="en-US"/>
        </w:rPr>
        <w:t xml:space="preserve"> and Pilcher (2019) note that these records provide a continuous and current account of efforts to promote the child's welfare and protect them from harm, highlighting the importance of privacy and care for Joanna.</w:t>
      </w:r>
    </w:p>
    <w:p w:rsidR="232BF9D3" w:rsidP="33730680" w:rsidRDefault="232BF9D3" w14:paraId="61B85CBD" w14:textId="06C2DC98">
      <w:pPr>
        <w:pStyle w:val="Normal"/>
        <w:spacing w:before="30" w:beforeAutospacing="off"/>
        <w:rPr>
          <w:rFonts w:ascii="Arial" w:hAnsi="Arial" w:eastAsia="Arial" w:cs="Arial"/>
          <w:noProof w:val="0"/>
          <w:sz w:val="24"/>
          <w:szCs w:val="24"/>
          <w:lang w:val="en-US"/>
        </w:rPr>
      </w:pPr>
      <w:r w:rsidRPr="33730680" w:rsidR="232BF9D3">
        <w:rPr>
          <w:rFonts w:ascii="Arial" w:hAnsi="Arial" w:eastAsia="Arial" w:cs="Arial"/>
          <w:noProof w:val="0"/>
          <w:sz w:val="24"/>
          <w:szCs w:val="24"/>
          <w:lang w:val="en-US"/>
        </w:rPr>
        <w:t>It is the duty of everyone with knowledge, worries, or suspicions that a child is, has been, or is likely to be at risk of harm to report such concerns to social services or police. These multi-agencies are mandated by law to carry out investigations and t</w:t>
      </w:r>
      <w:r w:rsidRPr="33730680" w:rsidR="232BF9D3">
        <w:rPr>
          <w:rFonts w:ascii="Arial" w:hAnsi="Arial" w:eastAsia="Arial" w:cs="Arial"/>
          <w:noProof w:val="0"/>
          <w:sz w:val="24"/>
          <w:szCs w:val="24"/>
          <w:lang w:val="en-US"/>
        </w:rPr>
        <w:t xml:space="preserve">ake </w:t>
      </w:r>
      <w:r w:rsidRPr="33730680" w:rsidR="232BF9D3">
        <w:rPr>
          <w:rFonts w:ascii="Arial" w:hAnsi="Arial" w:eastAsia="Arial" w:cs="Arial"/>
          <w:noProof w:val="0"/>
          <w:sz w:val="24"/>
          <w:szCs w:val="24"/>
          <w:lang w:val="en-US"/>
        </w:rPr>
        <w:t>appropriate ac</w:t>
      </w:r>
      <w:r w:rsidRPr="33730680" w:rsidR="232BF9D3">
        <w:rPr>
          <w:rFonts w:ascii="Arial" w:hAnsi="Arial" w:eastAsia="Arial" w:cs="Arial"/>
          <w:noProof w:val="0"/>
          <w:sz w:val="24"/>
          <w:szCs w:val="24"/>
          <w:lang w:val="en-US"/>
        </w:rPr>
        <w:t>tion</w:t>
      </w:r>
      <w:r w:rsidRPr="33730680" w:rsidR="232BF9D3">
        <w:rPr>
          <w:rFonts w:ascii="Arial" w:hAnsi="Arial" w:eastAsia="Arial" w:cs="Arial"/>
          <w:noProof w:val="0"/>
          <w:sz w:val="24"/>
          <w:szCs w:val="24"/>
          <w:lang w:val="en-US"/>
        </w:rPr>
        <w:t xml:space="preserve"> (Safeguarding Wales, no date).</w:t>
      </w:r>
    </w:p>
    <w:p w:rsidR="575C7C14" w:rsidP="33730680" w:rsidRDefault="575C7C14" w14:paraId="220F41FC" w14:textId="47B57B9E">
      <w:pPr>
        <w:pStyle w:val="Normal"/>
        <w:spacing w:before="30" w:beforeAutospacing="off"/>
        <w:rPr>
          <w:rFonts w:ascii="Arial" w:hAnsi="Arial" w:eastAsia="Arial" w:cs="Arial"/>
          <w:b w:val="1"/>
          <w:bCs w:val="1"/>
          <w:noProof w:val="0"/>
          <w:sz w:val="24"/>
          <w:szCs w:val="24"/>
          <w:u w:val="single"/>
          <w:lang w:val="en-US"/>
        </w:rPr>
      </w:pPr>
      <w:r w:rsidRPr="33730680" w:rsidR="575C7C14">
        <w:rPr>
          <w:rFonts w:ascii="Arial" w:hAnsi="Arial" w:eastAsia="Arial" w:cs="Arial"/>
          <w:b w:val="1"/>
          <w:bCs w:val="1"/>
          <w:i w:val="0"/>
          <w:iCs w:val="0"/>
          <w:caps w:val="0"/>
          <w:smallCaps w:val="0"/>
          <w:noProof w:val="0"/>
          <w:color w:val="000000" w:themeColor="text1" w:themeTint="FF" w:themeShade="FF"/>
          <w:sz w:val="24"/>
          <w:szCs w:val="24"/>
          <w:u w:val="single"/>
          <w:lang w:val="en-US"/>
        </w:rPr>
        <w:t>Reporting and Referring</w:t>
      </w:r>
    </w:p>
    <w:p w:rsidR="10AB42A2" w:rsidP="33730680" w:rsidRDefault="10AB42A2" w14:paraId="550D1775" w14:textId="4E36A844">
      <w:pPr>
        <w:spacing w:before="30" w:beforeAutospacing="off" w:after="240" w:afterAutospacing="off"/>
        <w:rPr>
          <w:rFonts w:ascii="Arial" w:hAnsi="Arial" w:eastAsia="Arial" w:cs="Arial"/>
          <w:noProof w:val="0"/>
          <w:sz w:val="24"/>
          <w:szCs w:val="24"/>
          <w:lang w:val="en-US"/>
        </w:rPr>
      </w:pPr>
      <w:r w:rsidRPr="33730680" w:rsidR="10AB42A2">
        <w:rPr>
          <w:rFonts w:ascii="Arial" w:hAnsi="Arial" w:eastAsia="Arial" w:cs="Arial"/>
          <w:noProof w:val="0"/>
          <w:sz w:val="24"/>
          <w:szCs w:val="24"/>
          <w:lang w:val="en-US"/>
        </w:rPr>
        <w:t xml:space="preserve">The professional practitioner’s </w:t>
      </w:r>
      <w:r w:rsidRPr="33730680" w:rsidR="4F7D8027">
        <w:rPr>
          <w:rFonts w:ascii="Arial" w:hAnsi="Arial" w:eastAsia="Arial" w:cs="Arial"/>
          <w:noProof w:val="0"/>
          <w:sz w:val="24"/>
          <w:szCs w:val="24"/>
          <w:lang w:val="en-US"/>
        </w:rPr>
        <w:t>observation</w:t>
      </w:r>
      <w:r w:rsidRPr="33730680" w:rsidR="012F223F">
        <w:rPr>
          <w:rFonts w:ascii="Arial" w:hAnsi="Arial" w:eastAsia="Arial" w:cs="Arial"/>
          <w:noProof w:val="0"/>
          <w:sz w:val="24"/>
          <w:szCs w:val="24"/>
          <w:lang w:val="en-US"/>
        </w:rPr>
        <w:t xml:space="preserve"> with Joanna</w:t>
      </w:r>
      <w:r w:rsidRPr="33730680" w:rsidR="4F7D8027">
        <w:rPr>
          <w:rFonts w:ascii="Arial" w:hAnsi="Arial" w:eastAsia="Arial" w:cs="Arial"/>
          <w:noProof w:val="0"/>
          <w:sz w:val="24"/>
          <w:szCs w:val="24"/>
          <w:lang w:val="en-US"/>
        </w:rPr>
        <w:t xml:space="preserve"> </w:t>
      </w:r>
      <w:r w:rsidRPr="33730680" w:rsidR="0DF372EB">
        <w:rPr>
          <w:rFonts w:ascii="Arial" w:hAnsi="Arial" w:eastAsia="Arial" w:cs="Arial"/>
          <w:noProof w:val="0"/>
          <w:sz w:val="24"/>
          <w:szCs w:val="24"/>
          <w:lang w:val="en-US"/>
        </w:rPr>
        <w:t>w</w:t>
      </w:r>
      <w:r w:rsidRPr="33730680" w:rsidR="5482CD69">
        <w:rPr>
          <w:rFonts w:ascii="Arial" w:hAnsi="Arial" w:eastAsia="Arial" w:cs="Arial"/>
          <w:noProof w:val="0"/>
          <w:sz w:val="24"/>
          <w:szCs w:val="24"/>
          <w:lang w:val="en-US"/>
        </w:rPr>
        <w:t xml:space="preserve">as </w:t>
      </w:r>
      <w:r w:rsidRPr="33730680" w:rsidR="71C2749D">
        <w:rPr>
          <w:rFonts w:ascii="Arial" w:hAnsi="Arial" w:eastAsia="Arial" w:cs="Arial"/>
          <w:noProof w:val="0"/>
          <w:sz w:val="24"/>
          <w:szCs w:val="24"/>
          <w:lang w:val="en-US"/>
        </w:rPr>
        <w:t>reported through</w:t>
      </w:r>
      <w:r w:rsidRPr="33730680" w:rsidR="7BEC494B">
        <w:rPr>
          <w:rFonts w:ascii="Arial" w:hAnsi="Arial" w:eastAsia="Arial" w:cs="Arial"/>
          <w:noProof w:val="0"/>
          <w:sz w:val="24"/>
          <w:szCs w:val="24"/>
          <w:lang w:val="en-US"/>
        </w:rPr>
        <w:t xml:space="preserve"> </w:t>
      </w:r>
      <w:r w:rsidRPr="33730680" w:rsidR="7BEC494B">
        <w:rPr>
          <w:rFonts w:ascii="Arial" w:hAnsi="Arial" w:eastAsia="Arial" w:cs="Arial"/>
          <w:noProof w:val="0"/>
          <w:sz w:val="24"/>
          <w:szCs w:val="24"/>
          <w:lang w:val="en-US"/>
        </w:rPr>
        <w:t>utilising</w:t>
      </w:r>
      <w:r w:rsidRPr="33730680" w:rsidR="7BEC494B">
        <w:rPr>
          <w:rFonts w:ascii="Arial" w:hAnsi="Arial" w:eastAsia="Arial" w:cs="Arial"/>
          <w:noProof w:val="0"/>
          <w:sz w:val="24"/>
          <w:szCs w:val="24"/>
          <w:lang w:val="en-US"/>
        </w:rPr>
        <w:t xml:space="preserve"> </w:t>
      </w:r>
      <w:r w:rsidRPr="33730680" w:rsidR="47967FB1">
        <w:rPr>
          <w:rFonts w:ascii="Arial" w:hAnsi="Arial" w:eastAsia="Arial" w:cs="Arial"/>
          <w:noProof w:val="0"/>
          <w:sz w:val="24"/>
          <w:szCs w:val="24"/>
          <w:lang w:val="en-US"/>
        </w:rPr>
        <w:t xml:space="preserve">the </w:t>
      </w:r>
      <w:r w:rsidRPr="33730680" w:rsidR="7BEC494B">
        <w:rPr>
          <w:rFonts w:ascii="Arial" w:hAnsi="Arial" w:eastAsia="Arial" w:cs="Arial"/>
          <w:noProof w:val="0"/>
          <w:sz w:val="24"/>
          <w:szCs w:val="24"/>
          <w:lang w:val="en-US"/>
        </w:rPr>
        <w:t xml:space="preserve">My Concern format. </w:t>
      </w:r>
      <w:r w:rsidRPr="33730680" w:rsidR="5BEF7C60">
        <w:rPr>
          <w:rFonts w:ascii="Arial" w:hAnsi="Arial" w:eastAsia="Arial" w:cs="Arial"/>
          <w:noProof w:val="0"/>
          <w:sz w:val="24"/>
          <w:szCs w:val="24"/>
          <w:lang w:val="en-US"/>
        </w:rPr>
        <w:t xml:space="preserve">My Concern’s robust reporting tools </w:t>
      </w:r>
      <w:r w:rsidRPr="33730680" w:rsidR="5BEF7C60">
        <w:rPr>
          <w:rFonts w:ascii="Arial" w:hAnsi="Arial" w:eastAsia="Arial" w:cs="Arial"/>
          <w:noProof w:val="0"/>
          <w:sz w:val="24"/>
          <w:szCs w:val="24"/>
          <w:lang w:val="en-US"/>
        </w:rPr>
        <w:t>facilitate</w:t>
      </w:r>
      <w:r w:rsidRPr="33730680" w:rsidR="5BEF7C60">
        <w:rPr>
          <w:rFonts w:ascii="Arial" w:hAnsi="Arial" w:eastAsia="Arial" w:cs="Arial"/>
          <w:noProof w:val="0"/>
          <w:sz w:val="24"/>
          <w:szCs w:val="24"/>
          <w:lang w:val="en-US"/>
        </w:rPr>
        <w:t xml:space="preserve"> early intervention, track trends, and </w:t>
      </w:r>
      <w:r w:rsidRPr="33730680" w:rsidR="00F40F54">
        <w:rPr>
          <w:rFonts w:ascii="Arial" w:hAnsi="Arial" w:eastAsia="Arial" w:cs="Arial"/>
          <w:noProof w:val="0"/>
          <w:sz w:val="24"/>
          <w:szCs w:val="24"/>
          <w:lang w:val="en-US"/>
        </w:rPr>
        <w:t>often</w:t>
      </w:r>
      <w:r w:rsidRPr="33730680" w:rsidR="5BEF7C60">
        <w:rPr>
          <w:rFonts w:ascii="Arial" w:hAnsi="Arial" w:eastAsia="Arial" w:cs="Arial"/>
          <w:noProof w:val="0"/>
          <w:sz w:val="24"/>
          <w:szCs w:val="24"/>
          <w:lang w:val="en-US"/>
        </w:rPr>
        <w:t xml:space="preserve"> </w:t>
      </w:r>
      <w:r w:rsidRPr="33730680" w:rsidR="5BEF7C60">
        <w:rPr>
          <w:rFonts w:ascii="Arial" w:hAnsi="Arial" w:eastAsia="Arial" w:cs="Arial"/>
          <w:noProof w:val="0"/>
          <w:sz w:val="24"/>
          <w:szCs w:val="24"/>
          <w:lang w:val="en-US"/>
        </w:rPr>
        <w:t>important information</w:t>
      </w:r>
      <w:r w:rsidRPr="33730680" w:rsidR="5BEF7C60">
        <w:rPr>
          <w:rFonts w:ascii="Arial" w:hAnsi="Arial" w:eastAsia="Arial" w:cs="Arial"/>
          <w:noProof w:val="0"/>
          <w:sz w:val="24"/>
          <w:szCs w:val="24"/>
          <w:lang w:val="en-US"/>
        </w:rPr>
        <w:t xml:space="preserve"> for safeguarding leads, senior leaders, professional </w:t>
      </w:r>
      <w:r w:rsidRPr="33730680" w:rsidR="5BEF7C60">
        <w:rPr>
          <w:rFonts w:ascii="Arial" w:hAnsi="Arial" w:eastAsia="Arial" w:cs="Arial"/>
          <w:noProof w:val="0"/>
          <w:sz w:val="24"/>
          <w:szCs w:val="24"/>
          <w:lang w:val="en-US"/>
        </w:rPr>
        <w:t>practitioners</w:t>
      </w:r>
      <w:r w:rsidRPr="33730680" w:rsidR="057988DA">
        <w:rPr>
          <w:rFonts w:ascii="Arial" w:hAnsi="Arial" w:eastAsia="Arial" w:cs="Arial"/>
          <w:noProof w:val="0"/>
          <w:sz w:val="24"/>
          <w:szCs w:val="24"/>
          <w:lang w:val="en-US"/>
        </w:rPr>
        <w:t xml:space="preserve"> </w:t>
      </w:r>
      <w:r w:rsidRPr="33730680" w:rsidR="5BEF7C60">
        <w:rPr>
          <w:rFonts w:ascii="Arial" w:hAnsi="Arial" w:eastAsia="Arial" w:cs="Arial"/>
          <w:noProof w:val="0"/>
          <w:sz w:val="24"/>
          <w:szCs w:val="24"/>
          <w:lang w:val="en-US"/>
        </w:rPr>
        <w:t>and local authorities. With My</w:t>
      </w:r>
      <w:r w:rsidRPr="33730680" w:rsidR="477E5D2C">
        <w:rPr>
          <w:rFonts w:ascii="Arial" w:hAnsi="Arial" w:eastAsia="Arial" w:cs="Arial"/>
          <w:noProof w:val="0"/>
          <w:sz w:val="24"/>
          <w:szCs w:val="24"/>
          <w:lang w:val="en-US"/>
        </w:rPr>
        <w:t xml:space="preserve"> </w:t>
      </w:r>
      <w:r w:rsidRPr="33730680" w:rsidR="5BEF7C60">
        <w:rPr>
          <w:rFonts w:ascii="Arial" w:hAnsi="Arial" w:eastAsia="Arial" w:cs="Arial"/>
          <w:noProof w:val="0"/>
          <w:sz w:val="24"/>
          <w:szCs w:val="24"/>
          <w:lang w:val="en-US"/>
        </w:rPr>
        <w:t>Concern, all staff can swiftly, effortlessly, and securely report safeguarding concerns</w:t>
      </w:r>
      <w:r w:rsidRPr="33730680" w:rsidR="4090C17B">
        <w:rPr>
          <w:rFonts w:ascii="Arial" w:hAnsi="Arial" w:eastAsia="Arial" w:cs="Arial"/>
          <w:noProof w:val="0"/>
          <w:sz w:val="24"/>
          <w:szCs w:val="24"/>
          <w:lang w:val="en-US"/>
        </w:rPr>
        <w:t xml:space="preserve"> </w:t>
      </w:r>
      <w:r w:rsidRPr="33730680" w:rsidR="4A38C4F8">
        <w:rPr>
          <w:rFonts w:ascii="Arial" w:hAnsi="Arial" w:eastAsia="Arial" w:cs="Arial"/>
          <w:noProof w:val="0"/>
          <w:sz w:val="24"/>
          <w:szCs w:val="24"/>
          <w:lang w:val="en-US"/>
        </w:rPr>
        <w:t>(Company, no date).</w:t>
      </w:r>
    </w:p>
    <w:p w:rsidR="234574E0" w:rsidP="33730680" w:rsidRDefault="234574E0" w14:paraId="15683E88" w14:textId="02443499">
      <w:pPr>
        <w:rPr>
          <w:rFonts w:ascii="Arial" w:hAnsi="Arial" w:eastAsia="Arial" w:cs="Arial"/>
          <w:noProof w:val="0"/>
          <w:sz w:val="24"/>
          <w:szCs w:val="24"/>
          <w:lang w:val="en-US"/>
        </w:rPr>
      </w:pPr>
      <w:r w:rsidRPr="33730680" w:rsidR="234574E0">
        <w:rPr>
          <w:rFonts w:ascii="Arial" w:hAnsi="Arial" w:eastAsia="Arial" w:cs="Arial"/>
          <w:noProof w:val="0"/>
          <w:sz w:val="24"/>
          <w:szCs w:val="24"/>
          <w:lang w:val="en-US"/>
        </w:rPr>
        <w:t xml:space="preserve">Local governments are </w:t>
      </w:r>
      <w:r w:rsidRPr="33730680" w:rsidR="234574E0">
        <w:rPr>
          <w:rFonts w:ascii="Arial" w:hAnsi="Arial" w:eastAsia="Arial" w:cs="Arial"/>
          <w:noProof w:val="0"/>
          <w:sz w:val="24"/>
          <w:szCs w:val="24"/>
          <w:lang w:val="en-US"/>
        </w:rPr>
        <w:t>obligated</w:t>
      </w:r>
      <w:r w:rsidRPr="33730680" w:rsidR="234574E0">
        <w:rPr>
          <w:rFonts w:ascii="Arial" w:hAnsi="Arial" w:eastAsia="Arial" w:cs="Arial"/>
          <w:noProof w:val="0"/>
          <w:sz w:val="24"/>
          <w:szCs w:val="24"/>
          <w:lang w:val="en-US"/>
        </w:rPr>
        <w:t xml:space="preserve"> by the Children Act 1989 to safeguard and advocate for the welfare of children considered in need within their area of authority. This includes providing services that are </w:t>
      </w:r>
      <w:r w:rsidRPr="33730680" w:rsidR="234574E0">
        <w:rPr>
          <w:rFonts w:ascii="Arial" w:hAnsi="Arial" w:eastAsia="Arial" w:cs="Arial"/>
          <w:noProof w:val="0"/>
          <w:sz w:val="24"/>
          <w:szCs w:val="24"/>
          <w:lang w:val="en-US"/>
        </w:rPr>
        <w:t>customised</w:t>
      </w:r>
      <w:r w:rsidRPr="33730680" w:rsidR="234574E0">
        <w:rPr>
          <w:rFonts w:ascii="Arial" w:hAnsi="Arial" w:eastAsia="Arial" w:cs="Arial"/>
          <w:noProof w:val="0"/>
          <w:sz w:val="24"/>
          <w:szCs w:val="24"/>
          <w:lang w:val="en-US"/>
        </w:rPr>
        <w:t xml:space="preserve"> to the children’s unique requirements (Gov.UK, 1989). </w:t>
      </w:r>
    </w:p>
    <w:p w:rsidR="608BB6DD" w:rsidP="33730680" w:rsidRDefault="608BB6DD" w14:paraId="62317068" w14:textId="046263A4">
      <w:pPr>
        <w:pStyle w:val="Normal"/>
        <w:spacing w:before="30" w:beforeAutospacing="off" w:after="240" w:afterAutospacing="off"/>
        <w:rPr>
          <w:rFonts w:ascii="Arial" w:hAnsi="Arial" w:eastAsia="Arial" w:cs="Arial"/>
          <w:b w:val="0"/>
          <w:bCs w:val="0"/>
          <w:i w:val="0"/>
          <w:iCs w:val="0"/>
          <w:caps w:val="0"/>
          <w:smallCaps w:val="0"/>
          <w:noProof w:val="0"/>
          <w:color w:val="auto"/>
          <w:sz w:val="24"/>
          <w:szCs w:val="24"/>
          <w:lang w:val="en-US"/>
        </w:rPr>
      </w:pPr>
      <w:r w:rsidRPr="33730680" w:rsidR="608BB6DD">
        <w:rPr>
          <w:rFonts w:ascii="Arial" w:hAnsi="Arial" w:eastAsia="Arial" w:cs="Arial"/>
          <w:b w:val="0"/>
          <w:bCs w:val="0"/>
          <w:i w:val="0"/>
          <w:iCs w:val="0"/>
          <w:caps w:val="0"/>
          <w:smallCaps w:val="0"/>
          <w:noProof w:val="0"/>
          <w:color w:val="auto"/>
          <w:sz w:val="24"/>
          <w:szCs w:val="24"/>
          <w:lang w:val="en-US"/>
        </w:rPr>
        <w:t>This legislation has a further updated statement that states t</w:t>
      </w:r>
      <w:r w:rsidRPr="33730680" w:rsidR="2E972AB9">
        <w:rPr>
          <w:rFonts w:ascii="Arial" w:hAnsi="Arial" w:eastAsia="Arial" w:cs="Arial"/>
          <w:b w:val="0"/>
          <w:bCs w:val="0"/>
          <w:i w:val="0"/>
          <w:iCs w:val="0"/>
          <w:caps w:val="0"/>
          <w:smallCaps w:val="0"/>
          <w:noProof w:val="0"/>
          <w:color w:val="auto"/>
          <w:sz w:val="24"/>
          <w:szCs w:val="24"/>
          <w:lang w:val="en-US"/>
        </w:rPr>
        <w:t>hat changes to legislation as of July 8</w:t>
      </w:r>
      <w:r w:rsidRPr="33730680" w:rsidR="1C9B27EA">
        <w:rPr>
          <w:rFonts w:ascii="Arial" w:hAnsi="Arial" w:eastAsia="Arial" w:cs="Arial"/>
          <w:b w:val="0"/>
          <w:bCs w:val="0"/>
          <w:i w:val="0"/>
          <w:iCs w:val="0"/>
          <w:caps w:val="0"/>
          <w:smallCaps w:val="0"/>
          <w:noProof w:val="0"/>
          <w:color w:val="auto"/>
          <w:sz w:val="24"/>
          <w:szCs w:val="24"/>
          <w:vertAlign w:val="superscript"/>
          <w:lang w:val="en-US"/>
        </w:rPr>
        <w:t>th</w:t>
      </w:r>
      <w:r w:rsidRPr="33730680" w:rsidR="57575062">
        <w:rPr>
          <w:rFonts w:ascii="Arial" w:hAnsi="Arial" w:eastAsia="Arial" w:cs="Arial"/>
          <w:b w:val="0"/>
          <w:bCs w:val="0"/>
          <w:i w:val="0"/>
          <w:iCs w:val="0"/>
          <w:caps w:val="0"/>
          <w:smallCaps w:val="0"/>
          <w:noProof w:val="0"/>
          <w:color w:val="auto"/>
          <w:sz w:val="24"/>
          <w:szCs w:val="24"/>
          <w:lang w:val="en-US"/>
        </w:rPr>
        <w:t>, 2024</w:t>
      </w:r>
      <w:r w:rsidRPr="33730680" w:rsidR="2E972AB9">
        <w:rPr>
          <w:rFonts w:ascii="Arial" w:hAnsi="Arial" w:eastAsia="Arial" w:cs="Arial"/>
          <w:b w:val="0"/>
          <w:bCs w:val="0"/>
          <w:i w:val="0"/>
          <w:iCs w:val="0"/>
          <w:caps w:val="0"/>
          <w:smallCaps w:val="0"/>
          <w:noProof w:val="0"/>
          <w:color w:val="auto"/>
          <w:sz w:val="24"/>
          <w:szCs w:val="24"/>
          <w:lang w:val="en-US"/>
        </w:rPr>
        <w:t xml:space="preserve">, the Children Act 1989, Section 17 is current with all known amendments. Future changes </w:t>
      </w:r>
      <w:r w:rsidRPr="33730680" w:rsidR="18B9E5C4">
        <w:rPr>
          <w:rFonts w:ascii="Arial" w:hAnsi="Arial" w:eastAsia="Arial" w:cs="Arial"/>
          <w:b w:val="0"/>
          <w:bCs w:val="0"/>
          <w:i w:val="0"/>
          <w:iCs w:val="0"/>
          <w:caps w:val="0"/>
          <w:smallCaps w:val="0"/>
          <w:noProof w:val="0"/>
          <w:color w:val="auto"/>
          <w:sz w:val="24"/>
          <w:szCs w:val="24"/>
          <w:lang w:val="en-US"/>
        </w:rPr>
        <w:t>authorised</w:t>
      </w:r>
      <w:r w:rsidRPr="33730680" w:rsidR="2E972AB9">
        <w:rPr>
          <w:rFonts w:ascii="Arial" w:hAnsi="Arial" w:eastAsia="Arial" w:cs="Arial"/>
          <w:b w:val="0"/>
          <w:bCs w:val="0"/>
          <w:i w:val="0"/>
          <w:iCs w:val="0"/>
          <w:caps w:val="0"/>
          <w:smallCaps w:val="0"/>
          <w:noProof w:val="0"/>
          <w:color w:val="auto"/>
          <w:sz w:val="24"/>
          <w:szCs w:val="24"/>
          <w:lang w:val="en-US"/>
        </w:rPr>
        <w:t xml:space="preserve"> but not yet implemented are noted in the text and referenced with annotations</w:t>
      </w:r>
      <w:r w:rsidRPr="33730680" w:rsidR="78B518A4">
        <w:rPr>
          <w:rFonts w:ascii="Arial" w:hAnsi="Arial" w:eastAsia="Arial" w:cs="Arial"/>
          <w:b w:val="0"/>
          <w:bCs w:val="0"/>
          <w:i w:val="0"/>
          <w:iCs w:val="0"/>
          <w:caps w:val="0"/>
          <w:smallCaps w:val="0"/>
          <w:noProof w:val="0"/>
          <w:color w:val="auto"/>
          <w:sz w:val="24"/>
          <w:szCs w:val="24"/>
          <w:lang w:val="en-US"/>
        </w:rPr>
        <w:t xml:space="preserve"> (Legislation.gov.u</w:t>
      </w:r>
      <w:r w:rsidRPr="33730680" w:rsidR="7F9F2CC6">
        <w:rPr>
          <w:rFonts w:ascii="Arial" w:hAnsi="Arial" w:eastAsia="Arial" w:cs="Arial"/>
          <w:b w:val="0"/>
          <w:bCs w:val="0"/>
          <w:i w:val="0"/>
          <w:iCs w:val="0"/>
          <w:caps w:val="0"/>
          <w:smallCaps w:val="0"/>
          <w:noProof w:val="0"/>
          <w:color w:val="auto"/>
          <w:sz w:val="24"/>
          <w:szCs w:val="24"/>
          <w:lang w:val="en-US"/>
        </w:rPr>
        <w:t>k, 2024).</w:t>
      </w:r>
    </w:p>
    <w:p w:rsidR="006DC75E" w:rsidP="33730680" w:rsidRDefault="006DC75E" w14:paraId="04A5787F" w14:textId="5A5B3766">
      <w:pPr>
        <w:pStyle w:val="Heading2"/>
        <w:shd w:val="clear" w:color="auto" w:fill="FFFFFF" w:themeFill="background1"/>
        <w:spacing w:before="30" w:beforeAutospacing="off" w:after="150" w:afterAutospacing="off"/>
        <w:rPr>
          <w:rFonts w:ascii="Arial" w:hAnsi="Arial" w:eastAsia="Arial" w:cs="Arial"/>
          <w:noProof w:val="0"/>
          <w:color w:val="auto"/>
          <w:sz w:val="24"/>
          <w:szCs w:val="24"/>
          <w:lang w:val="en-US"/>
        </w:rPr>
      </w:pPr>
      <w:r w:rsidRPr="33730680" w:rsidR="006DC75E">
        <w:rPr>
          <w:rFonts w:ascii="Arial" w:hAnsi="Arial" w:eastAsia="Arial" w:cs="Arial"/>
          <w:b w:val="0"/>
          <w:bCs w:val="0"/>
          <w:i w:val="0"/>
          <w:iCs w:val="0"/>
          <w:caps w:val="0"/>
          <w:smallCaps w:val="0"/>
          <w:noProof w:val="0"/>
          <w:color w:val="040C28"/>
          <w:sz w:val="24"/>
          <w:szCs w:val="24"/>
          <w:lang w:val="en-US"/>
        </w:rPr>
        <w:t>National Society for the Prevention of Cruelty to Children (</w:t>
      </w:r>
      <w:r w:rsidRPr="33730680" w:rsidR="303051D5">
        <w:rPr>
          <w:rFonts w:ascii="Arial" w:hAnsi="Arial" w:eastAsia="Arial" w:cs="Arial"/>
          <w:b w:val="0"/>
          <w:bCs w:val="0"/>
          <w:i w:val="0"/>
          <w:iCs w:val="0"/>
          <w:caps w:val="0"/>
          <w:smallCaps w:val="0"/>
          <w:noProof w:val="0"/>
          <w:color w:val="000000" w:themeColor="text1" w:themeTint="FF" w:themeShade="FF"/>
          <w:sz w:val="24"/>
          <w:szCs w:val="24"/>
          <w:lang w:val="en-US"/>
        </w:rPr>
        <w:t>NSPCC) (2022)</w:t>
      </w:r>
      <w:r w:rsidRPr="33730680" w:rsidR="2D6563E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730680" w:rsidR="34AF8F96">
        <w:rPr>
          <w:rFonts w:ascii="Arial" w:hAnsi="Arial" w:eastAsia="Arial" w:cs="Arial"/>
          <w:b w:val="0"/>
          <w:bCs w:val="0"/>
          <w:i w:val="0"/>
          <w:iCs w:val="0"/>
          <w:caps w:val="0"/>
          <w:smallCaps w:val="0"/>
          <w:noProof w:val="0"/>
          <w:color w:val="000000" w:themeColor="text1" w:themeTint="FF" w:themeShade="FF"/>
          <w:sz w:val="24"/>
          <w:szCs w:val="24"/>
          <w:lang w:val="en-US"/>
        </w:rPr>
        <w:t xml:space="preserve">and HM Government (2023) </w:t>
      </w:r>
      <w:r w:rsidRPr="33730680" w:rsidR="2D6563E4">
        <w:rPr>
          <w:rFonts w:ascii="Arial" w:hAnsi="Arial" w:eastAsia="Arial" w:cs="Arial"/>
          <w:b w:val="0"/>
          <w:bCs w:val="0"/>
          <w:i w:val="0"/>
          <w:iCs w:val="0"/>
          <w:caps w:val="0"/>
          <w:smallCaps w:val="0"/>
          <w:noProof w:val="0"/>
          <w:color w:val="000000" w:themeColor="text1" w:themeTint="FF" w:themeShade="FF"/>
          <w:sz w:val="24"/>
          <w:szCs w:val="24"/>
          <w:lang w:val="en-US"/>
        </w:rPr>
        <w:t>acknowledges</w:t>
      </w:r>
      <w:r w:rsidRPr="33730680" w:rsidR="0C6B3704">
        <w:rPr>
          <w:rFonts w:ascii="Arial" w:hAnsi="Arial" w:eastAsia="Arial" w:cs="Arial"/>
          <w:b w:val="0"/>
          <w:bCs w:val="0"/>
          <w:i w:val="0"/>
          <w:iCs w:val="0"/>
          <w:caps w:val="0"/>
          <w:smallCaps w:val="0"/>
          <w:noProof w:val="0"/>
          <w:color w:val="000000" w:themeColor="text1" w:themeTint="FF" w:themeShade="FF"/>
          <w:sz w:val="24"/>
          <w:szCs w:val="24"/>
          <w:lang w:val="en-US"/>
        </w:rPr>
        <w:t>,</w:t>
      </w:r>
      <w:r w:rsidRPr="33730680" w:rsidR="7AB81F13">
        <w:rPr>
          <w:rFonts w:ascii="Arial" w:hAnsi="Arial" w:eastAsia="Arial" w:cs="Arial"/>
          <w:b w:val="0"/>
          <w:bCs w:val="0"/>
          <w:i w:val="0"/>
          <w:iCs w:val="0"/>
          <w:caps w:val="0"/>
          <w:smallCaps w:val="0"/>
          <w:noProof w:val="0"/>
          <w:color w:val="000000" w:themeColor="text1" w:themeTint="FF" w:themeShade="FF"/>
          <w:sz w:val="24"/>
          <w:szCs w:val="24"/>
          <w:lang w:val="en-US"/>
        </w:rPr>
        <w:t xml:space="preserve"> that r</w:t>
      </w:r>
      <w:r w:rsidRPr="33730680" w:rsidR="2310763E">
        <w:rPr>
          <w:rFonts w:ascii="Arial" w:hAnsi="Arial" w:eastAsia="Arial" w:cs="Arial"/>
          <w:b w:val="0"/>
          <w:bCs w:val="0"/>
          <w:i w:val="0"/>
          <w:iCs w:val="0"/>
          <w:caps w:val="0"/>
          <w:smallCaps w:val="0"/>
          <w:noProof w:val="0"/>
          <w:color w:val="000000" w:themeColor="text1" w:themeTint="FF" w:themeShade="FF"/>
          <w:sz w:val="24"/>
          <w:szCs w:val="24"/>
          <w:lang w:val="en-US"/>
        </w:rPr>
        <w:t xml:space="preserve">eferrals and investigations </w:t>
      </w:r>
      <w:r w:rsidRPr="33730680" w:rsidR="7A2A1653">
        <w:rPr>
          <w:rFonts w:ascii="Arial" w:hAnsi="Arial" w:eastAsia="Arial" w:cs="Arial"/>
          <w:b w:val="0"/>
          <w:bCs w:val="0"/>
          <w:i w:val="0"/>
          <w:iCs w:val="0"/>
          <w:caps w:val="0"/>
          <w:smallCaps w:val="0"/>
          <w:noProof w:val="0"/>
          <w:color w:val="000000" w:themeColor="text1" w:themeTint="FF" w:themeShade="FF"/>
          <w:sz w:val="24"/>
          <w:szCs w:val="24"/>
          <w:lang w:val="en-US"/>
        </w:rPr>
        <w:t>have a process to follow and u</w:t>
      </w:r>
      <w:r w:rsidRPr="33730680" w:rsidR="78236A77">
        <w:rPr>
          <w:rFonts w:ascii="Arial" w:hAnsi="Arial" w:eastAsia="Arial" w:cs="Arial"/>
          <w:noProof w:val="0"/>
          <w:color w:val="auto"/>
          <w:sz w:val="24"/>
          <w:szCs w:val="24"/>
          <w:lang w:val="en-US"/>
        </w:rPr>
        <w:t>nder Section 21 of the Soc</w:t>
      </w:r>
      <w:r w:rsidRPr="33730680" w:rsidR="78236A77">
        <w:rPr>
          <w:rFonts w:ascii="Arial" w:hAnsi="Arial" w:eastAsia="Arial" w:cs="Arial"/>
          <w:noProof w:val="0"/>
          <w:color w:val="auto"/>
          <w:sz w:val="24"/>
          <w:szCs w:val="24"/>
          <w:lang w:val="en-US"/>
        </w:rPr>
        <w:t>ial</w:t>
      </w:r>
      <w:r w:rsidRPr="33730680" w:rsidR="78236A77">
        <w:rPr>
          <w:rFonts w:ascii="Arial" w:hAnsi="Arial" w:eastAsia="Arial" w:cs="Arial"/>
          <w:noProof w:val="0"/>
          <w:color w:val="auto"/>
          <w:sz w:val="24"/>
          <w:szCs w:val="24"/>
          <w:lang w:val="en-US"/>
        </w:rPr>
        <w:t xml:space="preserve"> Services and Well-being (Wales) Act 2014, the local authority is legally </w:t>
      </w:r>
      <w:r w:rsidRPr="33730680" w:rsidR="78236A77">
        <w:rPr>
          <w:rFonts w:ascii="Arial" w:hAnsi="Arial" w:eastAsia="Arial" w:cs="Arial"/>
          <w:noProof w:val="0"/>
          <w:color w:val="auto"/>
          <w:sz w:val="24"/>
          <w:szCs w:val="24"/>
          <w:lang w:val="en-US"/>
        </w:rPr>
        <w:t>obligated</w:t>
      </w:r>
      <w:r w:rsidRPr="33730680" w:rsidR="78236A77">
        <w:rPr>
          <w:rFonts w:ascii="Arial" w:hAnsi="Arial" w:eastAsia="Arial" w:cs="Arial"/>
          <w:noProof w:val="0"/>
          <w:color w:val="auto"/>
          <w:sz w:val="24"/>
          <w:szCs w:val="24"/>
          <w:lang w:val="en-US"/>
        </w:rPr>
        <w:t xml:space="preserve"> to assess the needs of a child and if it appears they require additional support beyond what their family can provide.</w:t>
      </w:r>
    </w:p>
    <w:p w:rsidR="568FDA7F" w:rsidP="33730680" w:rsidRDefault="568FDA7F" w14:paraId="6D752F3F" w14:textId="1A434D10">
      <w:pPr>
        <w:pStyle w:val="Normal"/>
        <w:rPr>
          <w:rFonts w:ascii="Arial" w:hAnsi="Arial" w:eastAsia="Arial" w:cs="Arial"/>
          <w:noProof w:val="0"/>
          <w:sz w:val="24"/>
          <w:szCs w:val="24"/>
          <w:lang w:val="en-US"/>
        </w:rPr>
      </w:pPr>
      <w:r w:rsidRPr="33730680" w:rsidR="568FDA7F">
        <w:rPr>
          <w:rFonts w:ascii="Arial" w:hAnsi="Arial" w:eastAsia="Arial" w:cs="Arial"/>
          <w:noProof w:val="0"/>
          <w:sz w:val="24"/>
          <w:szCs w:val="24"/>
          <w:lang w:val="en-US"/>
        </w:rPr>
        <w:t xml:space="preserve">Furthermore, under Section 47 of the Children Act 1989, the local authority </w:t>
      </w:r>
      <w:r w:rsidRPr="33730680" w:rsidR="568FDA7F">
        <w:rPr>
          <w:rFonts w:ascii="Arial" w:hAnsi="Arial" w:eastAsia="Arial" w:cs="Arial"/>
          <w:noProof w:val="0"/>
          <w:sz w:val="24"/>
          <w:szCs w:val="24"/>
          <w:lang w:val="en-US"/>
        </w:rPr>
        <w:t>is required to</w:t>
      </w:r>
      <w:r w:rsidRPr="33730680" w:rsidR="568FDA7F">
        <w:rPr>
          <w:rFonts w:ascii="Arial" w:hAnsi="Arial" w:eastAsia="Arial" w:cs="Arial"/>
          <w:noProof w:val="0"/>
          <w:sz w:val="24"/>
          <w:szCs w:val="24"/>
          <w:lang w:val="en-US"/>
        </w:rPr>
        <w:t xml:space="preserve"> investigate a child, such as Joanna, is suspected of suffering or being in danger of significant harm. This legal provision stipulates the obligation of authorities to conduct a comprehensive assessment and take </w:t>
      </w:r>
      <w:r w:rsidRPr="33730680" w:rsidR="568FDA7F">
        <w:rPr>
          <w:rFonts w:ascii="Arial" w:hAnsi="Arial" w:eastAsia="Arial" w:cs="Arial"/>
          <w:noProof w:val="0"/>
          <w:sz w:val="24"/>
          <w:szCs w:val="24"/>
          <w:lang w:val="en-US"/>
        </w:rPr>
        <w:t>appropriate action</w:t>
      </w:r>
      <w:r w:rsidRPr="33730680" w:rsidR="568FDA7F">
        <w:rPr>
          <w:rFonts w:ascii="Arial" w:hAnsi="Arial" w:eastAsia="Arial" w:cs="Arial"/>
          <w:noProof w:val="0"/>
          <w:sz w:val="24"/>
          <w:szCs w:val="24"/>
          <w:lang w:val="en-US"/>
        </w:rPr>
        <w:t xml:space="preserve"> to protect the child's welfare and well-being.</w:t>
      </w:r>
    </w:p>
    <w:p w:rsidR="0D413E41" w:rsidP="33730680" w:rsidRDefault="0D413E41" w14:paraId="0026A53B" w14:textId="70E1467C">
      <w:pPr>
        <w:pStyle w:val="Normal"/>
        <w:rPr>
          <w:rFonts w:ascii="Arial" w:hAnsi="Arial" w:eastAsia="Arial" w:cs="Arial"/>
          <w:noProof w:val="0"/>
          <w:sz w:val="24"/>
          <w:szCs w:val="24"/>
          <w:lang w:val="en-US"/>
        </w:rPr>
      </w:pPr>
      <w:r w:rsidRPr="33730680" w:rsidR="0D413E41">
        <w:rPr>
          <w:rFonts w:ascii="Arial" w:hAnsi="Arial" w:eastAsia="Arial" w:cs="Arial"/>
          <w:noProof w:val="0"/>
          <w:sz w:val="24"/>
          <w:szCs w:val="24"/>
          <w:lang w:val="en-US"/>
        </w:rPr>
        <w:t xml:space="preserve">A Section 47 enquiry is </w:t>
      </w:r>
      <w:r w:rsidRPr="33730680" w:rsidR="0D413E41">
        <w:rPr>
          <w:rFonts w:ascii="Arial" w:hAnsi="Arial" w:eastAsia="Arial" w:cs="Arial"/>
          <w:noProof w:val="0"/>
          <w:sz w:val="24"/>
          <w:szCs w:val="24"/>
          <w:lang w:val="en-US"/>
        </w:rPr>
        <w:t>initiated</w:t>
      </w:r>
      <w:r w:rsidRPr="33730680" w:rsidR="0D413E41">
        <w:rPr>
          <w:rFonts w:ascii="Arial" w:hAnsi="Arial" w:eastAsia="Arial" w:cs="Arial"/>
          <w:noProof w:val="0"/>
          <w:sz w:val="24"/>
          <w:szCs w:val="24"/>
          <w:lang w:val="en-US"/>
        </w:rPr>
        <w:t xml:space="preserve"> by social services when serious concerns arise about a child's safety or well-being. If </w:t>
      </w:r>
      <w:r w:rsidRPr="33730680" w:rsidR="0D413E41">
        <w:rPr>
          <w:rFonts w:ascii="Arial" w:hAnsi="Arial" w:eastAsia="Arial" w:cs="Arial"/>
          <w:noProof w:val="0"/>
          <w:sz w:val="24"/>
          <w:szCs w:val="24"/>
          <w:lang w:val="en-US"/>
        </w:rPr>
        <w:t>deemed</w:t>
      </w:r>
      <w:r w:rsidRPr="33730680" w:rsidR="0D413E41">
        <w:rPr>
          <w:rFonts w:ascii="Arial" w:hAnsi="Arial" w:eastAsia="Arial" w:cs="Arial"/>
          <w:noProof w:val="0"/>
          <w:sz w:val="24"/>
          <w:szCs w:val="24"/>
          <w:lang w:val="en-US"/>
        </w:rPr>
        <w:t xml:space="preserve"> necessary, a thorough investigation is conducted when there is reasonable cause to believe a child has been, or is likely to be, abused or neglected unless protective measures are taken (Family Lives, 2021; Buckinghamshire Safeguarding Children Partnership, 2019; Procedures Online, no date).</w:t>
      </w:r>
    </w:p>
    <w:p w:rsidR="4E71A52B" w:rsidP="33730680" w:rsidRDefault="4E71A52B" w14:paraId="63922BDE" w14:textId="70CA7C3D">
      <w:pPr>
        <w:pStyle w:val="Normal"/>
        <w:spacing w:before="30" w:beforeAutospacing="off"/>
        <w:rPr>
          <w:rFonts w:ascii="Arial" w:hAnsi="Arial" w:eastAsia="Arial" w:cs="Arial"/>
          <w:noProof w:val="0"/>
          <w:sz w:val="24"/>
          <w:szCs w:val="24"/>
          <w:lang w:val="en-US"/>
        </w:rPr>
      </w:pPr>
      <w:r w:rsidRPr="33730680" w:rsidR="4E71A52B">
        <w:rPr>
          <w:rFonts w:ascii="Arial" w:hAnsi="Arial" w:eastAsia="Arial" w:cs="Arial"/>
          <w:b w:val="0"/>
          <w:bCs w:val="0"/>
          <w:i w:val="0"/>
          <w:iCs w:val="0"/>
          <w:caps w:val="0"/>
          <w:smallCaps w:val="0"/>
          <w:noProof w:val="0"/>
          <w:color w:val="auto"/>
          <w:sz w:val="24"/>
          <w:szCs w:val="24"/>
          <w:lang w:val="en-US"/>
        </w:rPr>
        <w:t xml:space="preserve">HSCP Multi-Agency Case Conference Guidance (no date) </w:t>
      </w:r>
      <w:r w:rsidRPr="33730680" w:rsidR="25D3F25D">
        <w:rPr>
          <w:rFonts w:ascii="Arial" w:hAnsi="Arial" w:eastAsia="Arial" w:cs="Arial"/>
          <w:b w:val="0"/>
          <w:bCs w:val="0"/>
          <w:i w:val="0"/>
          <w:iCs w:val="0"/>
          <w:caps w:val="0"/>
          <w:smallCaps w:val="0"/>
          <w:noProof w:val="0"/>
          <w:color w:val="auto"/>
          <w:sz w:val="24"/>
          <w:szCs w:val="24"/>
          <w:lang w:val="en-US"/>
        </w:rPr>
        <w:t xml:space="preserve">and </w:t>
      </w:r>
      <w:r w:rsidRPr="33730680" w:rsidR="6DA6718D">
        <w:rPr>
          <w:rFonts w:ascii="Arial" w:hAnsi="Arial" w:eastAsia="Arial" w:cs="Arial"/>
          <w:b w:val="0"/>
          <w:bCs w:val="0"/>
          <w:i w:val="0"/>
          <w:iCs w:val="0"/>
          <w:caps w:val="0"/>
          <w:smallCaps w:val="0"/>
          <w:noProof w:val="0"/>
          <w:color w:val="auto"/>
          <w:sz w:val="24"/>
          <w:szCs w:val="24"/>
          <w:lang w:val="en-US"/>
        </w:rPr>
        <w:t>Safeguarding</w:t>
      </w:r>
      <w:r w:rsidRPr="33730680" w:rsidR="25D3F25D">
        <w:rPr>
          <w:rFonts w:ascii="Arial" w:hAnsi="Arial" w:eastAsia="Arial" w:cs="Arial"/>
          <w:b w:val="0"/>
          <w:bCs w:val="0"/>
          <w:i w:val="0"/>
          <w:iCs w:val="0"/>
          <w:caps w:val="0"/>
          <w:smallCaps w:val="0"/>
          <w:noProof w:val="0"/>
          <w:color w:val="auto"/>
          <w:sz w:val="24"/>
          <w:szCs w:val="24"/>
          <w:lang w:val="en-US"/>
        </w:rPr>
        <w:t xml:space="preserve"> Wales</w:t>
      </w:r>
      <w:r w:rsidRPr="33730680" w:rsidR="0A3EC796">
        <w:rPr>
          <w:rFonts w:ascii="Arial" w:hAnsi="Arial" w:eastAsia="Arial" w:cs="Arial"/>
          <w:b w:val="0"/>
          <w:bCs w:val="0"/>
          <w:i w:val="0"/>
          <w:iCs w:val="0"/>
          <w:caps w:val="0"/>
          <w:smallCaps w:val="0"/>
          <w:noProof w:val="0"/>
          <w:color w:val="auto"/>
          <w:sz w:val="24"/>
          <w:szCs w:val="24"/>
          <w:lang w:val="en-US"/>
        </w:rPr>
        <w:t>,</w:t>
      </w:r>
      <w:r w:rsidRPr="33730680" w:rsidR="25D3F25D">
        <w:rPr>
          <w:rFonts w:ascii="Arial" w:hAnsi="Arial" w:eastAsia="Arial" w:cs="Arial"/>
          <w:b w:val="0"/>
          <w:bCs w:val="0"/>
          <w:i w:val="0"/>
          <w:iCs w:val="0"/>
          <w:caps w:val="0"/>
          <w:smallCaps w:val="0"/>
          <w:noProof w:val="0"/>
          <w:color w:val="auto"/>
          <w:sz w:val="24"/>
          <w:szCs w:val="24"/>
          <w:lang w:val="en-US"/>
        </w:rPr>
        <w:t xml:space="preserve"> (</w:t>
      </w:r>
      <w:r w:rsidRPr="33730680" w:rsidR="25D3F25D">
        <w:rPr>
          <w:rFonts w:ascii="Arial" w:hAnsi="Arial" w:eastAsia="Arial" w:cs="Arial"/>
          <w:b w:val="0"/>
          <w:bCs w:val="0"/>
          <w:i w:val="0"/>
          <w:iCs w:val="0"/>
          <w:caps w:val="0"/>
          <w:smallCaps w:val="0"/>
          <w:noProof w:val="0"/>
          <w:color w:val="auto"/>
          <w:sz w:val="24"/>
          <w:szCs w:val="24"/>
          <w:lang w:val="en-US"/>
        </w:rPr>
        <w:t>no</w:t>
      </w:r>
      <w:r w:rsidRPr="33730680" w:rsidR="25D3F25D">
        <w:rPr>
          <w:rFonts w:ascii="Arial" w:hAnsi="Arial" w:eastAsia="Arial" w:cs="Arial"/>
          <w:b w:val="0"/>
          <w:bCs w:val="0"/>
          <w:i w:val="0"/>
          <w:iCs w:val="0"/>
          <w:caps w:val="0"/>
          <w:smallCaps w:val="0"/>
          <w:noProof w:val="0"/>
          <w:color w:val="auto"/>
          <w:sz w:val="24"/>
          <w:szCs w:val="24"/>
          <w:lang w:val="en-US"/>
        </w:rPr>
        <w:t xml:space="preserve"> date)</w:t>
      </w:r>
      <w:r w:rsidRPr="33730680" w:rsidR="25D3F25D">
        <w:rPr>
          <w:rFonts w:ascii="Arial" w:hAnsi="Arial" w:eastAsia="Arial" w:cs="Arial"/>
          <w:b w:val="0"/>
          <w:bCs w:val="0"/>
          <w:i w:val="0"/>
          <w:iCs w:val="0"/>
          <w:caps w:val="0"/>
          <w:smallCaps w:val="0"/>
          <w:noProof w:val="0"/>
          <w:color w:val="auto"/>
          <w:sz w:val="24"/>
          <w:szCs w:val="24"/>
          <w:lang w:val="en-US"/>
        </w:rPr>
        <w:t xml:space="preserve"> explain</w:t>
      </w:r>
      <w:r w:rsidRPr="33730680" w:rsidR="4E71A52B">
        <w:rPr>
          <w:rFonts w:ascii="Arial" w:hAnsi="Arial" w:eastAsia="Arial" w:cs="Arial"/>
          <w:b w:val="0"/>
          <w:bCs w:val="0"/>
          <w:i w:val="0"/>
          <w:iCs w:val="0"/>
          <w:caps w:val="0"/>
          <w:smallCaps w:val="0"/>
          <w:noProof w:val="0"/>
          <w:color w:val="auto"/>
          <w:sz w:val="24"/>
          <w:szCs w:val="24"/>
          <w:lang w:val="en-US"/>
        </w:rPr>
        <w:t xml:space="preserve"> that i</w:t>
      </w:r>
      <w:r w:rsidRPr="33730680" w:rsidR="7CC2FCF0">
        <w:rPr>
          <w:rFonts w:ascii="Arial" w:hAnsi="Arial" w:eastAsia="Arial" w:cs="Arial"/>
          <w:noProof w:val="0"/>
          <w:sz w:val="24"/>
          <w:szCs w:val="24"/>
          <w:lang w:val="en-US"/>
        </w:rPr>
        <w:t xml:space="preserve">f a case conference is </w:t>
      </w:r>
      <w:r w:rsidRPr="33730680" w:rsidR="7CC2FCF0">
        <w:rPr>
          <w:rFonts w:ascii="Arial" w:hAnsi="Arial" w:eastAsia="Arial" w:cs="Arial"/>
          <w:noProof w:val="0"/>
          <w:sz w:val="24"/>
          <w:szCs w:val="24"/>
          <w:lang w:val="en-US"/>
        </w:rPr>
        <w:t>deemed</w:t>
      </w:r>
      <w:r w:rsidRPr="33730680" w:rsidR="7CC2FCF0">
        <w:rPr>
          <w:rFonts w:ascii="Arial" w:hAnsi="Arial" w:eastAsia="Arial" w:cs="Arial"/>
          <w:noProof w:val="0"/>
          <w:sz w:val="24"/>
          <w:szCs w:val="24"/>
          <w:lang w:val="en-US"/>
        </w:rPr>
        <w:t xml:space="preserve"> necessary, it is </w:t>
      </w:r>
      <w:r w:rsidRPr="33730680" w:rsidR="7CC2FCF0">
        <w:rPr>
          <w:rFonts w:ascii="Arial" w:hAnsi="Arial" w:eastAsia="Arial" w:cs="Arial"/>
          <w:noProof w:val="0"/>
          <w:sz w:val="24"/>
          <w:szCs w:val="24"/>
          <w:lang w:val="en-US"/>
        </w:rPr>
        <w:t>convened</w:t>
      </w:r>
      <w:r w:rsidRPr="33730680" w:rsidR="7CC2FCF0">
        <w:rPr>
          <w:rFonts w:ascii="Arial" w:hAnsi="Arial" w:eastAsia="Arial" w:cs="Arial"/>
          <w:noProof w:val="0"/>
          <w:sz w:val="24"/>
          <w:szCs w:val="24"/>
          <w:lang w:val="en-US"/>
        </w:rPr>
        <w:t xml:space="preserve"> when a child is at risk of significant harm. During this conference, relevant professionals gather to share information, </w:t>
      </w:r>
      <w:r w:rsidRPr="33730680" w:rsidR="7CC2FCF0">
        <w:rPr>
          <w:rFonts w:ascii="Arial" w:hAnsi="Arial" w:eastAsia="Arial" w:cs="Arial"/>
          <w:noProof w:val="0"/>
          <w:sz w:val="24"/>
          <w:szCs w:val="24"/>
          <w:lang w:val="en-US"/>
        </w:rPr>
        <w:t>identify</w:t>
      </w:r>
      <w:r w:rsidRPr="33730680" w:rsidR="7CC2FCF0">
        <w:rPr>
          <w:rFonts w:ascii="Arial" w:hAnsi="Arial" w:eastAsia="Arial" w:cs="Arial"/>
          <w:noProof w:val="0"/>
          <w:sz w:val="24"/>
          <w:szCs w:val="24"/>
          <w:lang w:val="en-US"/>
        </w:rPr>
        <w:t xml:space="preserve"> risks, and outline necessary actions to safeguard the child.</w:t>
      </w:r>
    </w:p>
    <w:p w:rsidR="0E50F79B" w:rsidP="33730680" w:rsidRDefault="0E50F79B" w14:paraId="02BF3BA4" w14:textId="0DB1AD80">
      <w:pPr>
        <w:pStyle w:val="Normal"/>
        <w:spacing w:before="30" w:beforeAutospacing="off"/>
        <w:rPr>
          <w:rFonts w:ascii="Arial" w:hAnsi="Arial" w:eastAsia="Arial" w:cs="Arial"/>
          <w:noProof w:val="0"/>
          <w:sz w:val="24"/>
          <w:szCs w:val="24"/>
          <w:lang w:val="en-US"/>
        </w:rPr>
      </w:pPr>
      <w:r w:rsidRPr="33730680" w:rsidR="0E50F79B">
        <w:rPr>
          <w:rFonts w:ascii="Arial" w:hAnsi="Arial" w:eastAsia="Arial" w:cs="Arial"/>
          <w:noProof w:val="0"/>
          <w:sz w:val="24"/>
          <w:szCs w:val="24"/>
          <w:lang w:val="en-US"/>
        </w:rPr>
        <w:t xml:space="preserve">Safeguarding Wales (no date) acknowledges that in </w:t>
      </w:r>
      <w:r w:rsidRPr="33730680" w:rsidR="7CC2FCF0">
        <w:rPr>
          <w:rFonts w:ascii="Arial" w:hAnsi="Arial" w:eastAsia="Arial" w:cs="Arial"/>
          <w:noProof w:val="0"/>
          <w:sz w:val="24"/>
          <w:szCs w:val="24"/>
          <w:lang w:val="en-US"/>
        </w:rPr>
        <w:t>Wales, a case conference must occur within 15 working days of the assessment process.</w:t>
      </w:r>
      <w:r w:rsidRPr="33730680" w:rsidR="7CC2FCF0">
        <w:rPr>
          <w:rFonts w:ascii="Arial" w:hAnsi="Arial" w:eastAsia="Arial" w:cs="Arial"/>
          <w:noProof w:val="0"/>
          <w:sz w:val="24"/>
          <w:szCs w:val="24"/>
          <w:lang w:val="en-US"/>
        </w:rPr>
        <w:t xml:space="preserve"> </w:t>
      </w:r>
      <w:r w:rsidRPr="33730680" w:rsidR="7CC2FCF0">
        <w:rPr>
          <w:rFonts w:ascii="Arial" w:hAnsi="Arial" w:eastAsia="Arial" w:cs="Arial"/>
          <w:noProof w:val="0"/>
          <w:sz w:val="24"/>
          <w:szCs w:val="24"/>
          <w:lang w:val="en-US"/>
        </w:rPr>
        <w:t>I</w:t>
      </w:r>
      <w:r w:rsidRPr="33730680" w:rsidR="16D10D89">
        <w:rPr>
          <w:rFonts w:ascii="Arial" w:hAnsi="Arial" w:eastAsia="Arial" w:cs="Arial"/>
          <w:noProof w:val="0"/>
          <w:sz w:val="24"/>
          <w:szCs w:val="24"/>
          <w:lang w:val="en-US"/>
        </w:rPr>
        <w:t xml:space="preserve">f </w:t>
      </w:r>
      <w:r w:rsidRPr="33730680" w:rsidR="7CC2FCF0">
        <w:rPr>
          <w:rFonts w:ascii="Arial" w:hAnsi="Arial" w:eastAsia="Arial" w:cs="Arial"/>
          <w:noProof w:val="0"/>
          <w:sz w:val="24"/>
          <w:szCs w:val="24"/>
          <w:lang w:val="en-US"/>
        </w:rPr>
        <w:t xml:space="preserve">following the </w:t>
      </w:r>
      <w:r w:rsidRPr="33730680" w:rsidR="7CC2FCF0">
        <w:rPr>
          <w:rFonts w:ascii="Arial" w:hAnsi="Arial" w:eastAsia="Arial" w:cs="Arial"/>
          <w:noProof w:val="0"/>
          <w:sz w:val="24"/>
          <w:szCs w:val="24"/>
          <w:lang w:val="en-US"/>
        </w:rPr>
        <w:t>initial</w:t>
      </w:r>
      <w:r w:rsidRPr="33730680" w:rsidR="7CC2FCF0">
        <w:rPr>
          <w:rFonts w:ascii="Arial" w:hAnsi="Arial" w:eastAsia="Arial" w:cs="Arial"/>
          <w:noProof w:val="0"/>
          <w:sz w:val="24"/>
          <w:szCs w:val="24"/>
          <w:lang w:val="en-US"/>
        </w:rPr>
        <w:t xml:space="preserve"> case conference, professionals </w:t>
      </w:r>
      <w:r w:rsidRPr="33730680" w:rsidR="7CC2FCF0">
        <w:rPr>
          <w:rFonts w:ascii="Arial" w:hAnsi="Arial" w:eastAsia="Arial" w:cs="Arial"/>
          <w:noProof w:val="0"/>
          <w:sz w:val="24"/>
          <w:szCs w:val="24"/>
          <w:lang w:val="en-US"/>
        </w:rPr>
        <w:t>determine</w:t>
      </w:r>
      <w:r w:rsidRPr="33730680" w:rsidR="7CC2FCF0">
        <w:rPr>
          <w:rFonts w:ascii="Arial" w:hAnsi="Arial" w:eastAsia="Arial" w:cs="Arial"/>
          <w:noProof w:val="0"/>
          <w:sz w:val="24"/>
          <w:szCs w:val="24"/>
          <w:lang w:val="en-US"/>
        </w:rPr>
        <w:t xml:space="preserve"> that a child is indeed at risk of significant harm, they will </w:t>
      </w:r>
      <w:r w:rsidRPr="33730680" w:rsidR="7CC2FCF0">
        <w:rPr>
          <w:rFonts w:ascii="Arial" w:hAnsi="Arial" w:eastAsia="Arial" w:cs="Arial"/>
          <w:noProof w:val="0"/>
          <w:sz w:val="24"/>
          <w:szCs w:val="24"/>
          <w:lang w:val="en-US"/>
        </w:rPr>
        <w:t>proceed</w:t>
      </w:r>
      <w:r w:rsidRPr="33730680" w:rsidR="7CC2FCF0">
        <w:rPr>
          <w:rFonts w:ascii="Arial" w:hAnsi="Arial" w:eastAsia="Arial" w:cs="Arial"/>
          <w:noProof w:val="0"/>
          <w:sz w:val="24"/>
          <w:szCs w:val="24"/>
          <w:lang w:val="en-US"/>
        </w:rPr>
        <w:t xml:space="preserve"> to add the child to the child protection register and develop a child protection plan. This plan details specific measures and interventions aimed at ensuring the safety and well-being of the child.</w:t>
      </w:r>
      <w:r w:rsidRPr="33730680" w:rsidR="2315F7C3">
        <w:rPr>
          <w:rFonts w:ascii="Arial" w:hAnsi="Arial" w:eastAsia="Arial" w:cs="Arial"/>
          <w:noProof w:val="0"/>
          <w:sz w:val="24"/>
          <w:szCs w:val="24"/>
          <w:lang w:val="en-US"/>
        </w:rPr>
        <w:t xml:space="preserve"> </w:t>
      </w:r>
      <w:r w:rsidRPr="33730680" w:rsidR="7CC2FCF0">
        <w:rPr>
          <w:rFonts w:ascii="Arial" w:hAnsi="Arial" w:eastAsia="Arial" w:cs="Arial"/>
          <w:noProof w:val="0"/>
          <w:sz w:val="24"/>
          <w:szCs w:val="24"/>
          <w:lang w:val="en-US"/>
        </w:rPr>
        <w:t>Subsequent</w:t>
      </w:r>
      <w:r w:rsidRPr="33730680" w:rsidR="7CC2FCF0">
        <w:rPr>
          <w:rFonts w:ascii="Arial" w:hAnsi="Arial" w:eastAsia="Arial" w:cs="Arial"/>
          <w:noProof w:val="0"/>
          <w:sz w:val="24"/>
          <w:szCs w:val="24"/>
          <w:lang w:val="en-US"/>
        </w:rPr>
        <w:t xml:space="preserve"> case conferences will be scheduled at regular intervals to review progress, reassess risks, and adjust interventions as needed. These conferences continue until the child is no longer considered at risk of significant harm or until alternative arrangements, such as placement into care, are </w:t>
      </w:r>
      <w:r w:rsidRPr="33730680" w:rsidR="7CC2FCF0">
        <w:rPr>
          <w:rFonts w:ascii="Arial" w:hAnsi="Arial" w:eastAsia="Arial" w:cs="Arial"/>
          <w:noProof w:val="0"/>
          <w:sz w:val="24"/>
          <w:szCs w:val="24"/>
          <w:lang w:val="en-US"/>
        </w:rPr>
        <w:t>deemed</w:t>
      </w:r>
      <w:r w:rsidRPr="33730680" w:rsidR="7CC2FCF0">
        <w:rPr>
          <w:rFonts w:ascii="Arial" w:hAnsi="Arial" w:eastAsia="Arial" w:cs="Arial"/>
          <w:noProof w:val="0"/>
          <w:sz w:val="24"/>
          <w:szCs w:val="24"/>
          <w:lang w:val="en-US"/>
        </w:rPr>
        <w:t xml:space="preserve"> necessary.</w:t>
      </w:r>
    </w:p>
    <w:p w:rsidR="72282079" w:rsidP="33730680" w:rsidRDefault="72282079" w14:paraId="10F10E30" w14:textId="40779AF4">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72282079">
        <w:rPr>
          <w:rFonts w:ascii="Arial" w:hAnsi="Arial" w:eastAsia="Arial" w:cs="Arial"/>
          <w:b w:val="0"/>
          <w:bCs w:val="0"/>
          <w:i w:val="0"/>
          <w:iCs w:val="0"/>
          <w:caps w:val="0"/>
          <w:smallCaps w:val="0"/>
          <w:noProof w:val="0"/>
          <w:color w:val="000000" w:themeColor="text1" w:themeTint="FF" w:themeShade="FF"/>
          <w:sz w:val="24"/>
          <w:szCs w:val="24"/>
          <w:lang w:val="en-US"/>
        </w:rPr>
        <w:t xml:space="preserve">When a social services practitioner (referred to as the report-taker) receives a report, they play </w:t>
      </w:r>
      <w:r w:rsidRPr="33730680" w:rsidR="72282079">
        <w:rPr>
          <w:rFonts w:ascii="Arial" w:hAnsi="Arial" w:eastAsia="Arial" w:cs="Arial"/>
          <w:b w:val="0"/>
          <w:bCs w:val="0"/>
          <w:i w:val="0"/>
          <w:iCs w:val="0"/>
          <w:caps w:val="0"/>
          <w:smallCaps w:val="0"/>
          <w:noProof w:val="0"/>
          <w:color w:val="000000" w:themeColor="text1" w:themeTint="FF" w:themeShade="FF"/>
          <w:sz w:val="24"/>
          <w:szCs w:val="24"/>
          <w:lang w:val="en-US"/>
        </w:rPr>
        <w:t>an important role</w:t>
      </w:r>
      <w:r w:rsidRPr="33730680" w:rsidR="72282079">
        <w:rPr>
          <w:rFonts w:ascii="Arial" w:hAnsi="Arial" w:eastAsia="Arial" w:cs="Arial"/>
          <w:b w:val="0"/>
          <w:bCs w:val="0"/>
          <w:i w:val="0"/>
          <w:iCs w:val="0"/>
          <w:caps w:val="0"/>
          <w:smallCaps w:val="0"/>
          <w:noProof w:val="0"/>
          <w:color w:val="000000" w:themeColor="text1" w:themeTint="FF" w:themeShade="FF"/>
          <w:sz w:val="24"/>
          <w:szCs w:val="24"/>
          <w:lang w:val="en-US"/>
        </w:rPr>
        <w:t xml:space="preserve"> in safeguarding. </w:t>
      </w:r>
      <w:r w:rsidRPr="33730680" w:rsidR="4DC86D31">
        <w:rPr>
          <w:rFonts w:ascii="Arial" w:hAnsi="Arial" w:eastAsia="Arial" w:cs="Arial"/>
          <w:b w:val="0"/>
          <w:bCs w:val="0"/>
          <w:i w:val="0"/>
          <w:iCs w:val="0"/>
          <w:caps w:val="0"/>
          <w:smallCaps w:val="0"/>
          <w:noProof w:val="0"/>
          <w:color w:val="000000" w:themeColor="text1" w:themeTint="FF" w:themeShade="FF"/>
          <w:sz w:val="24"/>
          <w:szCs w:val="24"/>
          <w:lang w:val="en-US"/>
        </w:rPr>
        <w:t xml:space="preserve">There are some </w:t>
      </w:r>
      <w:r w:rsidRPr="33730680" w:rsidR="72282079">
        <w:rPr>
          <w:rFonts w:ascii="Arial" w:hAnsi="Arial" w:eastAsia="Arial" w:cs="Arial"/>
          <w:b w:val="0"/>
          <w:bCs w:val="0"/>
          <w:i w:val="0"/>
          <w:iCs w:val="0"/>
          <w:caps w:val="0"/>
          <w:smallCaps w:val="0"/>
          <w:noProof w:val="0"/>
          <w:color w:val="000000" w:themeColor="text1" w:themeTint="FF" w:themeShade="FF"/>
          <w:sz w:val="24"/>
          <w:szCs w:val="24"/>
          <w:lang w:val="en-US"/>
        </w:rPr>
        <w:t>key responsibilities for the report-taker:</w:t>
      </w:r>
    </w:p>
    <w:p w:rsidR="72282079" w:rsidP="33730680" w:rsidRDefault="72282079" w14:paraId="2E1DAD9F" w14:textId="1BAD3186">
      <w:pPr>
        <w:spacing w:before="240" w:beforeAutospacing="off" w:after="240" w:afterAutospacing="off" w:line="279"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72282079">
        <w:rPr>
          <w:rFonts w:ascii="Arial" w:hAnsi="Arial" w:eastAsia="Arial" w:cs="Arial"/>
          <w:b w:val="1"/>
          <w:bCs w:val="1"/>
          <w:i w:val="0"/>
          <w:iCs w:val="0"/>
          <w:caps w:val="0"/>
          <w:smallCaps w:val="0"/>
          <w:noProof w:val="0"/>
          <w:color w:val="000000" w:themeColor="text1" w:themeTint="FF" w:themeShade="FF"/>
          <w:sz w:val="24"/>
          <w:szCs w:val="24"/>
          <w:lang w:val="en-US"/>
        </w:rPr>
        <w:t xml:space="preserve">Gathering Information: </w:t>
      </w:r>
      <w:r w:rsidRPr="33730680" w:rsidR="72282079">
        <w:rPr>
          <w:rFonts w:ascii="Arial" w:hAnsi="Arial" w:eastAsia="Arial" w:cs="Arial"/>
          <w:b w:val="0"/>
          <w:bCs w:val="0"/>
          <w:i w:val="0"/>
          <w:iCs w:val="0"/>
          <w:caps w:val="0"/>
          <w:smallCaps w:val="0"/>
          <w:noProof w:val="0"/>
          <w:color w:val="000000" w:themeColor="text1" w:themeTint="FF" w:themeShade="FF"/>
          <w:sz w:val="24"/>
          <w:szCs w:val="24"/>
          <w:lang w:val="en-US"/>
        </w:rPr>
        <w:t>The report-taker needs to collect essential details, including basic information about the child and their family. The cause for concern and supporting evidence. Relevant information from the individual and their setting. This ensures accuracy and clarity in understanding the situation.</w:t>
      </w:r>
    </w:p>
    <w:p w:rsidR="72282079" w:rsidP="33730680" w:rsidRDefault="72282079" w14:paraId="3CABD595" w14:textId="698E2322">
      <w:pPr>
        <w:spacing w:before="240" w:beforeAutospacing="off" w:after="240" w:afterAutospacing="off" w:line="279"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72282079">
        <w:rPr>
          <w:rFonts w:ascii="Arial" w:hAnsi="Arial" w:eastAsia="Arial" w:cs="Arial"/>
          <w:b w:val="1"/>
          <w:bCs w:val="1"/>
          <w:i w:val="0"/>
          <w:iCs w:val="0"/>
          <w:caps w:val="0"/>
          <w:smallCaps w:val="0"/>
          <w:noProof w:val="0"/>
          <w:color w:val="000000" w:themeColor="text1" w:themeTint="FF" w:themeShade="FF"/>
          <w:sz w:val="24"/>
          <w:szCs w:val="24"/>
          <w:lang w:val="en-US"/>
        </w:rPr>
        <w:t xml:space="preserve">Understanding Concerns: </w:t>
      </w:r>
      <w:r w:rsidRPr="33730680" w:rsidR="72282079">
        <w:rPr>
          <w:rFonts w:ascii="Arial" w:hAnsi="Arial" w:eastAsia="Arial" w:cs="Arial"/>
          <w:b w:val="0"/>
          <w:bCs w:val="0"/>
          <w:i w:val="0"/>
          <w:iCs w:val="0"/>
          <w:caps w:val="0"/>
          <w:smallCaps w:val="0"/>
          <w:noProof w:val="0"/>
          <w:color w:val="000000" w:themeColor="text1" w:themeTint="FF" w:themeShade="FF"/>
          <w:sz w:val="24"/>
          <w:szCs w:val="24"/>
          <w:lang w:val="en-US"/>
        </w:rPr>
        <w:t>The report-taker must be clear about the abuse, harm, or neglect concerns. They should understand the foundation and evidence behind these concerns whilst assessing immediate action is crucial to ensure the child’s safety.</w:t>
      </w:r>
    </w:p>
    <w:p w:rsidR="72282079" w:rsidP="33730680" w:rsidRDefault="72282079" w14:paraId="1068D38E" w14:textId="19D6B869">
      <w:pPr>
        <w:spacing w:before="240" w:beforeAutospacing="off" w:after="240" w:afterAutospacing="off" w:line="279"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72282079">
        <w:rPr>
          <w:rFonts w:ascii="Arial" w:hAnsi="Arial" w:eastAsia="Arial" w:cs="Arial"/>
          <w:b w:val="1"/>
          <w:bCs w:val="1"/>
          <w:i w:val="0"/>
          <w:iCs w:val="0"/>
          <w:caps w:val="0"/>
          <w:smallCaps w:val="0"/>
          <w:noProof w:val="0"/>
          <w:color w:val="000000" w:themeColor="text1" w:themeTint="FF" w:themeShade="FF"/>
          <w:sz w:val="24"/>
          <w:szCs w:val="24"/>
          <w:lang w:val="en-US"/>
        </w:rPr>
        <w:t xml:space="preserve">Legal Considerations: </w:t>
      </w:r>
      <w:r w:rsidRPr="33730680" w:rsidR="72282079">
        <w:rPr>
          <w:rFonts w:ascii="Arial" w:hAnsi="Arial" w:eastAsia="Arial" w:cs="Arial"/>
          <w:b w:val="0"/>
          <w:bCs w:val="0"/>
          <w:i w:val="0"/>
          <w:iCs w:val="0"/>
          <w:caps w:val="0"/>
          <w:smallCaps w:val="0"/>
          <w:noProof w:val="0"/>
          <w:color w:val="000000" w:themeColor="text1" w:themeTint="FF" w:themeShade="FF"/>
          <w:sz w:val="24"/>
          <w:szCs w:val="24"/>
          <w:lang w:val="en-US"/>
        </w:rPr>
        <w:t>Determine</w:t>
      </w:r>
      <w:r w:rsidRPr="33730680" w:rsidR="72282079">
        <w:rPr>
          <w:rFonts w:ascii="Arial" w:hAnsi="Arial" w:eastAsia="Arial" w:cs="Arial"/>
          <w:b w:val="0"/>
          <w:bCs w:val="0"/>
          <w:i w:val="0"/>
          <w:iCs w:val="0"/>
          <w:caps w:val="0"/>
          <w:smallCaps w:val="0"/>
          <w:noProof w:val="0"/>
          <w:color w:val="000000" w:themeColor="text1" w:themeTint="FF" w:themeShade="FF"/>
          <w:sz w:val="24"/>
          <w:szCs w:val="24"/>
          <w:lang w:val="en-US"/>
        </w:rPr>
        <w:t xml:space="preserve"> if a possible criminal offense has occurred. Understand whether consent has been obtained for the report and address any lack of consent. Be aware of specific needs, such as language requirements (interpreter or signer).</w:t>
      </w:r>
    </w:p>
    <w:p w:rsidR="72282079" w:rsidP="33730680" w:rsidRDefault="72282079" w14:paraId="7C54A91A" w14:textId="6FC21A01">
      <w:pPr>
        <w:spacing w:before="240" w:beforeAutospacing="off" w:after="240" w:afterAutospacing="off" w:line="279"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72282079">
        <w:rPr>
          <w:rFonts w:ascii="Arial" w:hAnsi="Arial" w:eastAsia="Arial" w:cs="Arial"/>
          <w:b w:val="1"/>
          <w:bCs w:val="1"/>
          <w:i w:val="0"/>
          <w:iCs w:val="0"/>
          <w:caps w:val="0"/>
          <w:smallCaps w:val="0"/>
          <w:noProof w:val="0"/>
          <w:color w:val="000000" w:themeColor="text1" w:themeTint="FF" w:themeShade="FF"/>
          <w:sz w:val="24"/>
          <w:szCs w:val="24"/>
          <w:lang w:val="en-US"/>
        </w:rPr>
        <w:t xml:space="preserve">Collaboration: </w:t>
      </w:r>
      <w:r w:rsidRPr="33730680" w:rsidR="72282079">
        <w:rPr>
          <w:rFonts w:ascii="Arial" w:hAnsi="Arial" w:eastAsia="Arial" w:cs="Arial"/>
          <w:b w:val="0"/>
          <w:bCs w:val="0"/>
          <w:i w:val="0"/>
          <w:iCs w:val="0"/>
          <w:caps w:val="0"/>
          <w:smallCaps w:val="0"/>
          <w:noProof w:val="0"/>
          <w:color w:val="000000" w:themeColor="text1" w:themeTint="FF" w:themeShade="FF"/>
          <w:sz w:val="24"/>
          <w:szCs w:val="24"/>
          <w:lang w:val="en-US"/>
        </w:rPr>
        <w:t>If the report-maker’s information is insufficient, the report-taker should reach out to other practitioners who might hold relevant details about the child and their family.</w:t>
      </w:r>
    </w:p>
    <w:p w:rsidR="72282079" w:rsidP="33730680" w:rsidRDefault="72282079" w14:paraId="6EBBFF7D" w14:textId="7E71381D">
      <w:pPr>
        <w:spacing w:before="0" w:beforeAutospacing="off" w:after="0" w:afterAutospacing="off" w:line="279"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72282079">
        <w:rPr>
          <w:rFonts w:ascii="Arial" w:hAnsi="Arial" w:eastAsia="Arial" w:cs="Arial"/>
          <w:b w:val="0"/>
          <w:bCs w:val="0"/>
          <w:i w:val="0"/>
          <w:iCs w:val="0"/>
          <w:caps w:val="0"/>
          <w:smallCaps w:val="0"/>
          <w:noProof w:val="0"/>
          <w:color w:val="000000" w:themeColor="text1" w:themeTint="FF" w:themeShade="FF"/>
          <w:sz w:val="24"/>
          <w:szCs w:val="24"/>
          <w:lang w:val="en-US"/>
        </w:rPr>
        <w:t>Adhering to safeguarding legislation and guidance is important for professional practitioner's role for safeguarding children like Joanna’</w:t>
      </w:r>
    </w:p>
    <w:p w:rsidR="33730680" w:rsidP="33730680" w:rsidRDefault="33730680" w14:paraId="2C0FB65C" w14:textId="733A4D6F">
      <w:pPr>
        <w:pStyle w:val="Normal"/>
        <w:spacing w:before="0" w:beforeAutospacing="off" w:after="0" w:afterAutospacing="off" w:line="279"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p>
    <w:p w:rsidR="1C3DF93A" w:rsidP="33730680" w:rsidRDefault="1C3DF93A" w14:paraId="088848CB" w14:textId="1DC3AFAF">
      <w:pPr>
        <w:pStyle w:val="Normal"/>
        <w:spacing w:after="160" w:line="279" w:lineRule="auto"/>
        <w:rPr>
          <w:rFonts w:ascii="Arial" w:hAnsi="Arial" w:eastAsia="Arial" w:cs="Arial"/>
          <w:noProof w:val="0"/>
          <w:sz w:val="24"/>
          <w:szCs w:val="24"/>
          <w:lang w:val="en-US"/>
        </w:rPr>
      </w:pPr>
      <w:r w:rsidRPr="33730680" w:rsidR="1C3DF93A">
        <w:rPr>
          <w:rFonts w:ascii="Arial" w:hAnsi="Arial" w:eastAsia="Arial" w:cs="Arial"/>
          <w:b w:val="0"/>
          <w:bCs w:val="0"/>
          <w:i w:val="0"/>
          <w:iCs w:val="0"/>
          <w:caps w:val="0"/>
          <w:smallCaps w:val="0"/>
          <w:noProof w:val="0"/>
          <w:color w:val="auto"/>
          <w:sz w:val="24"/>
          <w:szCs w:val="24"/>
          <w:lang w:val="en-US"/>
        </w:rPr>
        <w:t>Pollock (2023)</w:t>
      </w:r>
      <w:r w:rsidRPr="33730680" w:rsidR="0861A8F6">
        <w:rPr>
          <w:rFonts w:ascii="Arial" w:hAnsi="Arial" w:eastAsia="Arial" w:cs="Arial"/>
          <w:b w:val="0"/>
          <w:bCs w:val="0"/>
          <w:i w:val="0"/>
          <w:iCs w:val="0"/>
          <w:caps w:val="0"/>
          <w:smallCaps w:val="0"/>
          <w:noProof w:val="0"/>
          <w:color w:val="auto"/>
          <w:sz w:val="24"/>
          <w:szCs w:val="24"/>
          <w:lang w:val="en-US"/>
        </w:rPr>
        <w:t xml:space="preserve"> acknowledges that the</w:t>
      </w:r>
      <w:r w:rsidRPr="33730680" w:rsidR="22D178FF">
        <w:rPr>
          <w:rFonts w:ascii="Arial" w:hAnsi="Arial" w:eastAsia="Arial" w:cs="Arial"/>
          <w:b w:val="0"/>
          <w:bCs w:val="0"/>
          <w:i w:val="0"/>
          <w:iCs w:val="0"/>
          <w:caps w:val="0"/>
          <w:smallCaps w:val="0"/>
          <w:noProof w:val="0"/>
          <w:color w:val="auto"/>
          <w:sz w:val="24"/>
          <w:szCs w:val="24"/>
          <w:lang w:val="en-US"/>
        </w:rPr>
        <w:t xml:space="preserve"> </w:t>
      </w:r>
      <w:r w:rsidRPr="33730680" w:rsidR="50D9836B">
        <w:rPr>
          <w:rFonts w:ascii="Arial" w:hAnsi="Arial" w:eastAsia="Arial" w:cs="Arial"/>
          <w:b w:val="0"/>
          <w:bCs w:val="0"/>
          <w:i w:val="0"/>
          <w:iCs w:val="0"/>
          <w:caps w:val="0"/>
          <w:smallCaps w:val="0"/>
          <w:noProof w:val="0"/>
          <w:color w:val="auto"/>
          <w:sz w:val="24"/>
          <w:szCs w:val="24"/>
          <w:lang w:val="en-US"/>
        </w:rPr>
        <w:t xml:space="preserve">report </w:t>
      </w:r>
      <w:r w:rsidRPr="33730680" w:rsidR="22D178FF">
        <w:rPr>
          <w:rFonts w:ascii="Arial" w:hAnsi="Arial" w:eastAsia="Arial" w:cs="Arial"/>
          <w:b w:val="0"/>
          <w:bCs w:val="0"/>
          <w:i w:val="0"/>
          <w:iCs w:val="0"/>
          <w:caps w:val="0"/>
          <w:smallCaps w:val="0"/>
          <w:noProof w:val="0"/>
          <w:color w:val="auto"/>
          <w:sz w:val="24"/>
          <w:szCs w:val="24"/>
          <w:lang w:val="en-US"/>
        </w:rPr>
        <w:t xml:space="preserve">suggests </w:t>
      </w:r>
      <w:r w:rsidRPr="33730680" w:rsidR="01D1070B">
        <w:rPr>
          <w:rFonts w:ascii="Arial" w:hAnsi="Arial" w:eastAsia="Arial" w:cs="Arial"/>
          <w:b w:val="0"/>
          <w:bCs w:val="0"/>
          <w:i w:val="0"/>
          <w:iCs w:val="0"/>
          <w:caps w:val="0"/>
          <w:smallCaps w:val="0"/>
          <w:noProof w:val="0"/>
          <w:color w:val="auto"/>
          <w:sz w:val="24"/>
          <w:szCs w:val="24"/>
          <w:lang w:val="en-US"/>
        </w:rPr>
        <w:t>a</w:t>
      </w:r>
      <w:r w:rsidRPr="33730680" w:rsidR="01D1070B">
        <w:rPr>
          <w:rFonts w:ascii="Arial" w:hAnsi="Arial" w:eastAsia="Arial" w:cs="Arial"/>
          <w:b w:val="0"/>
          <w:bCs w:val="0"/>
          <w:noProof w:val="0"/>
          <w:sz w:val="24"/>
          <w:szCs w:val="24"/>
          <w:lang w:val="en-US"/>
        </w:rPr>
        <w:t xml:space="preserve">ssessments of </w:t>
      </w:r>
      <w:r w:rsidRPr="33730680" w:rsidR="7C67B4F5">
        <w:rPr>
          <w:rFonts w:ascii="Arial" w:hAnsi="Arial" w:eastAsia="Arial" w:cs="Arial"/>
          <w:b w:val="0"/>
          <w:bCs w:val="0"/>
          <w:noProof w:val="0"/>
          <w:sz w:val="24"/>
          <w:szCs w:val="24"/>
          <w:lang w:val="en-US"/>
        </w:rPr>
        <w:t>c</w:t>
      </w:r>
      <w:r w:rsidRPr="33730680" w:rsidR="01D1070B">
        <w:rPr>
          <w:rFonts w:ascii="Arial" w:hAnsi="Arial" w:eastAsia="Arial" w:cs="Arial"/>
          <w:b w:val="0"/>
          <w:bCs w:val="0"/>
          <w:noProof w:val="0"/>
          <w:sz w:val="24"/>
          <w:szCs w:val="24"/>
          <w:lang w:val="en-US"/>
        </w:rPr>
        <w:t xml:space="preserve">hild </w:t>
      </w:r>
      <w:r w:rsidRPr="33730680" w:rsidR="5A396920">
        <w:rPr>
          <w:rFonts w:ascii="Arial" w:hAnsi="Arial" w:eastAsia="Arial" w:cs="Arial"/>
          <w:b w:val="0"/>
          <w:bCs w:val="0"/>
          <w:noProof w:val="0"/>
          <w:sz w:val="24"/>
          <w:szCs w:val="24"/>
          <w:lang w:val="en-US"/>
        </w:rPr>
        <w:t>r</w:t>
      </w:r>
      <w:r w:rsidRPr="33730680" w:rsidR="01D1070B">
        <w:rPr>
          <w:rFonts w:ascii="Arial" w:hAnsi="Arial" w:eastAsia="Arial" w:cs="Arial"/>
          <w:b w:val="0"/>
          <w:bCs w:val="0"/>
          <w:noProof w:val="0"/>
          <w:sz w:val="24"/>
          <w:szCs w:val="24"/>
          <w:lang w:val="en-US"/>
        </w:rPr>
        <w:t>isk</w:t>
      </w:r>
      <w:r w:rsidRPr="33730680" w:rsidR="01D1070B">
        <w:rPr>
          <w:rFonts w:ascii="Arial" w:hAnsi="Arial" w:eastAsia="Arial" w:cs="Arial"/>
          <w:noProof w:val="0"/>
          <w:sz w:val="24"/>
          <w:szCs w:val="24"/>
          <w:lang w:val="en-US"/>
        </w:rPr>
        <w:t xml:space="preserve"> </w:t>
      </w:r>
      <w:r w:rsidRPr="33730680" w:rsidR="6C026F3A">
        <w:rPr>
          <w:rFonts w:ascii="Arial" w:hAnsi="Arial" w:eastAsia="Arial" w:cs="Arial"/>
          <w:noProof w:val="0"/>
          <w:sz w:val="24"/>
          <w:szCs w:val="24"/>
          <w:lang w:val="en-US"/>
        </w:rPr>
        <w:t>o</w:t>
      </w:r>
      <w:r w:rsidRPr="33730680" w:rsidR="01D1070B">
        <w:rPr>
          <w:rFonts w:ascii="Arial" w:hAnsi="Arial" w:eastAsia="Arial" w:cs="Arial"/>
          <w:noProof w:val="0"/>
          <w:sz w:val="24"/>
          <w:szCs w:val="24"/>
          <w:lang w:val="en-US"/>
        </w:rPr>
        <w:t xml:space="preserve">verall, the </w:t>
      </w:r>
      <w:r w:rsidRPr="33730680" w:rsidR="600839AB">
        <w:rPr>
          <w:rFonts w:ascii="Arial" w:hAnsi="Arial" w:eastAsia="Arial" w:cs="Arial"/>
          <w:noProof w:val="0"/>
          <w:sz w:val="24"/>
          <w:szCs w:val="24"/>
          <w:lang w:val="en-US"/>
        </w:rPr>
        <w:t>evaluation</w:t>
      </w:r>
      <w:r w:rsidRPr="33730680" w:rsidR="01D1070B">
        <w:rPr>
          <w:rFonts w:ascii="Arial" w:hAnsi="Arial" w:eastAsia="Arial" w:cs="Arial"/>
          <w:noProof w:val="0"/>
          <w:sz w:val="24"/>
          <w:szCs w:val="24"/>
          <w:lang w:val="en-US"/>
        </w:rPr>
        <w:t xml:space="preserve"> of children at risk of </w:t>
      </w:r>
      <w:r w:rsidRPr="33730680" w:rsidR="03265A4F">
        <w:rPr>
          <w:rFonts w:ascii="Arial" w:hAnsi="Arial" w:eastAsia="Arial" w:cs="Arial"/>
          <w:noProof w:val="0"/>
          <w:sz w:val="24"/>
          <w:szCs w:val="24"/>
          <w:lang w:val="en-US"/>
        </w:rPr>
        <w:t>consequential</w:t>
      </w:r>
      <w:r w:rsidRPr="33730680" w:rsidR="01D1070B">
        <w:rPr>
          <w:rFonts w:ascii="Arial" w:hAnsi="Arial" w:eastAsia="Arial" w:cs="Arial"/>
          <w:noProof w:val="0"/>
          <w:sz w:val="24"/>
          <w:szCs w:val="24"/>
          <w:lang w:val="en-US"/>
        </w:rPr>
        <w:t xml:space="preserve"> harm</w:t>
      </w:r>
      <w:r w:rsidRPr="33730680" w:rsidR="01D1070B">
        <w:rPr>
          <w:rFonts w:ascii="Arial" w:hAnsi="Arial" w:eastAsia="Arial" w:cs="Arial"/>
          <w:noProof w:val="0"/>
          <w:sz w:val="24"/>
          <w:szCs w:val="24"/>
          <w:lang w:val="en-US"/>
        </w:rPr>
        <w:t xml:space="preserve"> was mostly positive. However, there were inconsistencies in understanding between different agencies, including councils and the police. </w:t>
      </w:r>
      <w:r w:rsidRPr="33730680" w:rsidR="4910BC8E">
        <w:rPr>
          <w:rFonts w:ascii="Arial" w:hAnsi="Arial" w:eastAsia="Arial" w:cs="Arial"/>
          <w:noProof w:val="0"/>
          <w:sz w:val="24"/>
          <w:szCs w:val="24"/>
          <w:lang w:val="en-US"/>
        </w:rPr>
        <w:t>Considering information sharing, effective information sharing varied across the country.</w:t>
      </w:r>
      <w:r w:rsidRPr="33730680" w:rsidR="01D1070B">
        <w:rPr>
          <w:rFonts w:ascii="Arial" w:hAnsi="Arial" w:eastAsia="Arial" w:cs="Arial"/>
          <w:noProof w:val="0"/>
          <w:sz w:val="24"/>
          <w:szCs w:val="24"/>
          <w:lang w:val="en-US"/>
        </w:rPr>
        <w:t xml:space="preserve"> While collaborative efforts were </w:t>
      </w:r>
      <w:r w:rsidRPr="33730680" w:rsidR="01D1070B">
        <w:rPr>
          <w:rFonts w:ascii="Arial" w:hAnsi="Arial" w:eastAsia="Arial" w:cs="Arial"/>
          <w:noProof w:val="0"/>
          <w:sz w:val="24"/>
          <w:szCs w:val="24"/>
          <w:lang w:val="en-US"/>
        </w:rPr>
        <w:t>evident</w:t>
      </w:r>
      <w:r w:rsidRPr="33730680" w:rsidR="01D1070B">
        <w:rPr>
          <w:rFonts w:ascii="Arial" w:hAnsi="Arial" w:eastAsia="Arial" w:cs="Arial"/>
          <w:noProof w:val="0"/>
          <w:sz w:val="24"/>
          <w:szCs w:val="24"/>
          <w:lang w:val="en-US"/>
        </w:rPr>
        <w:t xml:space="preserve">, they </w:t>
      </w:r>
      <w:r w:rsidRPr="33730680" w:rsidR="01D1070B">
        <w:rPr>
          <w:rFonts w:ascii="Arial" w:hAnsi="Arial" w:eastAsia="Arial" w:cs="Arial"/>
          <w:noProof w:val="0"/>
          <w:sz w:val="24"/>
          <w:szCs w:val="24"/>
          <w:lang w:val="en-US"/>
        </w:rPr>
        <w:t>did</w:t>
      </w:r>
      <w:r w:rsidRPr="33730680" w:rsidR="5F718D03">
        <w:rPr>
          <w:rFonts w:ascii="Arial" w:hAnsi="Arial" w:eastAsia="Arial" w:cs="Arial"/>
          <w:noProof w:val="0"/>
          <w:sz w:val="24"/>
          <w:szCs w:val="24"/>
          <w:lang w:val="en-US"/>
        </w:rPr>
        <w:t xml:space="preserve"> </w:t>
      </w:r>
      <w:r w:rsidRPr="33730680" w:rsidR="01D1070B">
        <w:rPr>
          <w:rFonts w:ascii="Arial" w:hAnsi="Arial" w:eastAsia="Arial" w:cs="Arial"/>
          <w:noProof w:val="0"/>
          <w:sz w:val="24"/>
          <w:szCs w:val="24"/>
          <w:lang w:val="en-US"/>
        </w:rPr>
        <w:t>n</w:t>
      </w:r>
      <w:r w:rsidRPr="33730680" w:rsidR="41E0C183">
        <w:rPr>
          <w:rFonts w:ascii="Arial" w:hAnsi="Arial" w:eastAsia="Arial" w:cs="Arial"/>
          <w:noProof w:val="0"/>
          <w:sz w:val="24"/>
          <w:szCs w:val="24"/>
          <w:lang w:val="en-US"/>
        </w:rPr>
        <w:t>o</w:t>
      </w:r>
      <w:r w:rsidRPr="33730680" w:rsidR="01D1070B">
        <w:rPr>
          <w:rFonts w:ascii="Arial" w:hAnsi="Arial" w:eastAsia="Arial" w:cs="Arial"/>
          <w:noProof w:val="0"/>
          <w:sz w:val="24"/>
          <w:szCs w:val="24"/>
          <w:lang w:val="en-US"/>
        </w:rPr>
        <w:t>t</w:t>
      </w:r>
      <w:r w:rsidRPr="33730680" w:rsidR="01D1070B">
        <w:rPr>
          <w:rFonts w:ascii="Arial" w:hAnsi="Arial" w:eastAsia="Arial" w:cs="Arial"/>
          <w:noProof w:val="0"/>
          <w:sz w:val="24"/>
          <w:szCs w:val="24"/>
          <w:lang w:val="en-US"/>
        </w:rPr>
        <w:t xml:space="preserve"> always result in consistent oversight of frontline practices.</w:t>
      </w:r>
      <w:r w:rsidRPr="33730680" w:rsidR="22C86E0D">
        <w:rPr>
          <w:rFonts w:ascii="Arial" w:hAnsi="Arial" w:eastAsia="Arial" w:cs="Arial"/>
          <w:noProof w:val="0"/>
          <w:sz w:val="24"/>
          <w:szCs w:val="24"/>
          <w:lang w:val="en-US"/>
        </w:rPr>
        <w:t xml:space="preserve"> Furthermore, </w:t>
      </w:r>
      <w:r w:rsidRPr="33730680" w:rsidR="4AF75FC9">
        <w:rPr>
          <w:rFonts w:ascii="Arial" w:hAnsi="Arial" w:eastAsia="Arial" w:cs="Arial"/>
          <w:noProof w:val="0"/>
          <w:sz w:val="24"/>
          <w:szCs w:val="24"/>
          <w:lang w:val="en-US"/>
        </w:rPr>
        <w:t>within the d</w:t>
      </w:r>
      <w:r w:rsidRPr="33730680" w:rsidR="01D1070B">
        <w:rPr>
          <w:rFonts w:ascii="Arial" w:hAnsi="Arial" w:eastAsia="Arial" w:cs="Arial"/>
          <w:b w:val="0"/>
          <w:bCs w:val="0"/>
          <w:noProof w:val="0"/>
          <w:sz w:val="24"/>
          <w:szCs w:val="24"/>
          <w:lang w:val="en-US"/>
        </w:rPr>
        <w:t>ecision-</w:t>
      </w:r>
      <w:r w:rsidRPr="33730680" w:rsidR="392C7B85">
        <w:rPr>
          <w:rFonts w:ascii="Arial" w:hAnsi="Arial" w:eastAsia="Arial" w:cs="Arial"/>
          <w:b w:val="0"/>
          <w:bCs w:val="0"/>
          <w:noProof w:val="0"/>
          <w:sz w:val="24"/>
          <w:szCs w:val="24"/>
          <w:lang w:val="en-US"/>
        </w:rPr>
        <w:t>m</w:t>
      </w:r>
      <w:r w:rsidRPr="33730680" w:rsidR="01D1070B">
        <w:rPr>
          <w:rFonts w:ascii="Arial" w:hAnsi="Arial" w:eastAsia="Arial" w:cs="Arial"/>
          <w:b w:val="0"/>
          <w:bCs w:val="0"/>
          <w:noProof w:val="0"/>
          <w:sz w:val="24"/>
          <w:szCs w:val="24"/>
          <w:lang w:val="en-US"/>
        </w:rPr>
        <w:t xml:space="preserve">aking </w:t>
      </w:r>
      <w:r w:rsidRPr="33730680" w:rsidR="018688BE">
        <w:rPr>
          <w:rFonts w:ascii="Arial" w:hAnsi="Arial" w:eastAsia="Arial" w:cs="Arial"/>
          <w:b w:val="0"/>
          <w:bCs w:val="0"/>
          <w:noProof w:val="0"/>
          <w:sz w:val="24"/>
          <w:szCs w:val="24"/>
          <w:lang w:val="en-US"/>
        </w:rPr>
        <w:t>process, the</w:t>
      </w:r>
      <w:r w:rsidRPr="33730680" w:rsidR="01D1070B">
        <w:rPr>
          <w:rFonts w:ascii="Arial" w:hAnsi="Arial" w:eastAsia="Arial" w:cs="Arial"/>
          <w:b w:val="0"/>
          <w:bCs w:val="0"/>
          <w:noProof w:val="0"/>
          <w:sz w:val="24"/>
          <w:szCs w:val="24"/>
          <w:lang w:val="en-US"/>
        </w:rPr>
        <w:t xml:space="preserve"> report found that the decision-making process </w:t>
      </w:r>
      <w:r w:rsidRPr="33730680" w:rsidR="01D1070B">
        <w:rPr>
          <w:rFonts w:ascii="Arial" w:hAnsi="Arial" w:eastAsia="Arial" w:cs="Arial"/>
          <w:b w:val="0"/>
          <w:bCs w:val="0"/>
          <w:noProof w:val="0"/>
          <w:sz w:val="24"/>
          <w:szCs w:val="24"/>
          <w:lang w:val="en-US"/>
        </w:rPr>
        <w:t>regarding</w:t>
      </w:r>
      <w:r w:rsidRPr="33730680" w:rsidR="01D1070B">
        <w:rPr>
          <w:rFonts w:ascii="Arial" w:hAnsi="Arial" w:eastAsia="Arial" w:cs="Arial"/>
          <w:b w:val="0"/>
          <w:bCs w:val="0"/>
          <w:noProof w:val="0"/>
          <w:sz w:val="24"/>
          <w:szCs w:val="24"/>
          <w:lang w:val="en-US"/>
        </w:rPr>
        <w:t xml:space="preserve"> registration and deregistration was properly followed.</w:t>
      </w:r>
    </w:p>
    <w:p w:rsidR="5682B9C2" w:rsidP="33730680" w:rsidRDefault="5682B9C2" w14:paraId="7EC93063" w14:textId="6A9BBB12">
      <w:pPr>
        <w:pStyle w:val="Normal"/>
        <w:spacing w:before="30" w:beforeAutospacing="off" w:after="240" w:afterAutospacing="off"/>
        <w:rPr>
          <w:rFonts w:ascii="Arial" w:hAnsi="Arial" w:eastAsia="Arial" w:cs="Arial"/>
          <w:b w:val="0"/>
          <w:bCs w:val="0"/>
          <w:noProof w:val="0"/>
          <w:sz w:val="24"/>
          <w:szCs w:val="24"/>
          <w:lang w:val="en-US"/>
        </w:rPr>
      </w:pPr>
      <w:r w:rsidRPr="33730680" w:rsidR="5682B9C2">
        <w:rPr>
          <w:rFonts w:ascii="Arial" w:hAnsi="Arial" w:eastAsia="Arial" w:cs="Arial"/>
          <w:b w:val="0"/>
          <w:bCs w:val="0"/>
          <w:noProof w:val="0"/>
          <w:sz w:val="24"/>
          <w:szCs w:val="24"/>
          <w:lang w:val="en-US"/>
        </w:rPr>
        <w:t xml:space="preserve">Importantly, Tracey Holdsworth, assistant director at NSPCC Cymru, </w:t>
      </w:r>
      <w:r w:rsidRPr="33730680" w:rsidR="5682B9C2">
        <w:rPr>
          <w:rFonts w:ascii="Arial" w:hAnsi="Arial" w:eastAsia="Arial" w:cs="Arial"/>
          <w:b w:val="0"/>
          <w:bCs w:val="0"/>
          <w:noProof w:val="0"/>
          <w:sz w:val="24"/>
          <w:szCs w:val="24"/>
          <w:lang w:val="en-US"/>
        </w:rPr>
        <w:t>emphasised</w:t>
      </w:r>
      <w:r w:rsidRPr="33730680" w:rsidR="5682B9C2">
        <w:rPr>
          <w:rFonts w:ascii="Arial" w:hAnsi="Arial" w:eastAsia="Arial" w:cs="Arial"/>
          <w:b w:val="0"/>
          <w:bCs w:val="0"/>
          <w:noProof w:val="0"/>
          <w:sz w:val="24"/>
          <w:szCs w:val="24"/>
          <w:lang w:val="en-US"/>
        </w:rPr>
        <w:t xml:space="preserve"> the importance of ensuring that every child receives the necessary support and protection. It is integral to </w:t>
      </w:r>
      <w:r w:rsidRPr="33730680" w:rsidR="67B834FE">
        <w:rPr>
          <w:rFonts w:ascii="Arial" w:hAnsi="Arial" w:eastAsia="Arial" w:cs="Arial"/>
          <w:b w:val="0"/>
          <w:bCs w:val="0"/>
          <w:noProof w:val="0"/>
          <w:sz w:val="24"/>
          <w:szCs w:val="24"/>
          <w:lang w:val="en-US"/>
        </w:rPr>
        <w:t>preventing</w:t>
      </w:r>
      <w:r w:rsidRPr="33730680" w:rsidR="5682B9C2">
        <w:rPr>
          <w:rFonts w:ascii="Arial" w:hAnsi="Arial" w:eastAsia="Arial" w:cs="Arial"/>
          <w:b w:val="0"/>
          <w:bCs w:val="0"/>
          <w:noProof w:val="0"/>
          <w:sz w:val="24"/>
          <w:szCs w:val="24"/>
          <w:lang w:val="en-US"/>
        </w:rPr>
        <w:t xml:space="preserve"> any child from being overlooked</w:t>
      </w:r>
      <w:r w:rsidRPr="33730680" w:rsidR="3EA87E6C">
        <w:rPr>
          <w:rFonts w:ascii="Arial" w:hAnsi="Arial" w:eastAsia="Arial" w:cs="Arial"/>
          <w:b w:val="0"/>
          <w:bCs w:val="0"/>
          <w:noProof w:val="0"/>
          <w:sz w:val="24"/>
          <w:szCs w:val="24"/>
          <w:lang w:val="en-US"/>
        </w:rPr>
        <w:t>, unnoticed</w:t>
      </w:r>
      <w:r w:rsidRPr="33730680" w:rsidR="5682B9C2">
        <w:rPr>
          <w:rFonts w:ascii="Arial" w:hAnsi="Arial" w:eastAsia="Arial" w:cs="Arial"/>
          <w:b w:val="0"/>
          <w:bCs w:val="0"/>
          <w:noProof w:val="0"/>
          <w:sz w:val="24"/>
          <w:szCs w:val="24"/>
          <w:lang w:val="en-US"/>
        </w:rPr>
        <w:t xml:space="preserve"> or slipping through the cracks</w:t>
      </w:r>
      <w:r w:rsidRPr="33730680" w:rsidR="313A03F3">
        <w:rPr>
          <w:rFonts w:ascii="Arial" w:hAnsi="Arial" w:eastAsia="Arial" w:cs="Arial"/>
          <w:b w:val="0"/>
          <w:bCs w:val="0"/>
          <w:noProof w:val="0"/>
          <w:sz w:val="24"/>
          <w:szCs w:val="24"/>
          <w:lang w:val="en-US"/>
        </w:rPr>
        <w:t xml:space="preserve"> (</w:t>
      </w:r>
      <w:r w:rsidRPr="33730680" w:rsidR="19706FDD">
        <w:rPr>
          <w:rFonts w:ascii="Arial" w:hAnsi="Arial" w:eastAsia="Arial" w:cs="Arial"/>
          <w:b w:val="0"/>
          <w:bCs w:val="0"/>
          <w:noProof w:val="0"/>
          <w:sz w:val="24"/>
          <w:szCs w:val="24"/>
          <w:lang w:val="en-US"/>
        </w:rPr>
        <w:t>Pollock, 2023).</w:t>
      </w:r>
    </w:p>
    <w:p w:rsidR="0A04FB67" w:rsidP="33730680" w:rsidRDefault="0A04FB67" w14:paraId="4B4D74EB" w14:textId="42AFC319">
      <w:pPr>
        <w:pStyle w:val="Normal"/>
        <w:spacing w:before="240" w:beforeAutospacing="off" w:after="240" w:afterAutospacing="off"/>
        <w:rPr>
          <w:rFonts w:ascii="Arial" w:hAnsi="Arial" w:eastAsia="Arial" w:cs="Arial"/>
          <w:b w:val="1"/>
          <w:bCs w:val="1"/>
          <w:noProof w:val="0"/>
          <w:color w:val="auto"/>
          <w:sz w:val="24"/>
          <w:szCs w:val="24"/>
          <w:u w:val="single"/>
          <w:lang w:val="en-US"/>
        </w:rPr>
      </w:pPr>
      <w:r w:rsidRPr="33730680" w:rsidR="0A04FB67">
        <w:rPr>
          <w:rFonts w:ascii="Arial" w:hAnsi="Arial" w:eastAsia="Arial" w:cs="Arial"/>
          <w:b w:val="1"/>
          <w:bCs w:val="1"/>
          <w:noProof w:val="0"/>
          <w:color w:val="auto"/>
          <w:sz w:val="24"/>
          <w:szCs w:val="24"/>
          <w:u w:val="single"/>
          <w:lang w:val="en-US"/>
        </w:rPr>
        <w:t>Ethical Framework</w:t>
      </w:r>
    </w:p>
    <w:p w:rsidR="6B0E4D7A" w:rsidP="33730680" w:rsidRDefault="6B0E4D7A" w14:paraId="053F22A9" w14:textId="3E748B48">
      <w:pPr>
        <w:pStyle w:val="Normal"/>
        <w:spacing w:before="240" w:beforeAutospacing="off" w:after="240" w:afterAutospacing="off"/>
        <w:rPr>
          <w:rFonts w:ascii="Arial" w:hAnsi="Arial" w:eastAsia="Arial" w:cs="Arial"/>
          <w:noProof w:val="0"/>
          <w:sz w:val="24"/>
          <w:szCs w:val="24"/>
          <w:lang w:val="en-US"/>
        </w:rPr>
      </w:pPr>
      <w:r w:rsidRPr="33730680" w:rsidR="6B0E4D7A">
        <w:rPr>
          <w:rFonts w:ascii="Arial" w:hAnsi="Arial" w:eastAsia="Arial" w:cs="Arial"/>
          <w:noProof w:val="0"/>
          <w:sz w:val="24"/>
          <w:szCs w:val="24"/>
          <w:lang w:val="en-US"/>
        </w:rPr>
        <w:t xml:space="preserve">The Munro Report </w:t>
      </w:r>
      <w:r w:rsidRPr="33730680" w:rsidR="654E0B9F">
        <w:rPr>
          <w:rFonts w:ascii="Arial" w:hAnsi="Arial" w:eastAsia="Arial" w:cs="Arial"/>
          <w:noProof w:val="0"/>
          <w:sz w:val="24"/>
          <w:szCs w:val="24"/>
          <w:lang w:val="en-US"/>
        </w:rPr>
        <w:t xml:space="preserve">(Munro, no date) </w:t>
      </w:r>
      <w:r w:rsidRPr="33730680" w:rsidR="6B0E4D7A">
        <w:rPr>
          <w:rFonts w:ascii="Arial" w:hAnsi="Arial" w:eastAsia="Arial" w:cs="Arial"/>
          <w:noProof w:val="0"/>
          <w:sz w:val="24"/>
          <w:szCs w:val="24"/>
          <w:lang w:val="en-US"/>
        </w:rPr>
        <w:t>emphasises</w:t>
      </w:r>
      <w:r w:rsidRPr="33730680" w:rsidR="6B0E4D7A">
        <w:rPr>
          <w:rFonts w:ascii="Arial" w:hAnsi="Arial" w:eastAsia="Arial" w:cs="Arial"/>
          <w:noProof w:val="0"/>
          <w:sz w:val="24"/>
          <w:szCs w:val="24"/>
          <w:lang w:val="en-US"/>
        </w:rPr>
        <w:t xml:space="preserve"> a child-centered approach within a multi-agency framework. Some of the concepts are</w:t>
      </w:r>
      <w:r w:rsidRPr="33730680" w:rsidR="27222C91">
        <w:rPr>
          <w:rFonts w:ascii="Arial" w:hAnsi="Arial" w:eastAsia="Arial" w:cs="Arial"/>
          <w:noProof w:val="0"/>
          <w:sz w:val="24"/>
          <w:szCs w:val="24"/>
          <w:lang w:val="en-US"/>
        </w:rPr>
        <w:t>:</w:t>
      </w:r>
    </w:p>
    <w:p w:rsidR="6ED22B96" w:rsidP="33730680" w:rsidRDefault="6ED22B96" w14:paraId="530AAD78" w14:textId="076F6388">
      <w:pPr>
        <w:pStyle w:val="Normal"/>
        <w:spacing w:before="240" w:beforeAutospacing="off" w:after="240" w:afterAutospacing="off"/>
        <w:rPr>
          <w:rFonts w:ascii="Arial" w:hAnsi="Arial" w:eastAsia="Arial" w:cs="Arial"/>
          <w:noProof w:val="0"/>
          <w:sz w:val="24"/>
          <w:szCs w:val="24"/>
          <w:lang w:val="en-US"/>
        </w:rPr>
      </w:pPr>
      <w:r w:rsidRPr="33730680" w:rsidR="6ED22B96">
        <w:rPr>
          <w:rFonts w:ascii="Arial" w:hAnsi="Arial" w:eastAsia="Arial" w:cs="Arial"/>
          <w:b w:val="1"/>
          <w:bCs w:val="1"/>
          <w:noProof w:val="0"/>
          <w:sz w:val="24"/>
          <w:szCs w:val="24"/>
          <w:lang w:val="en-US"/>
        </w:rPr>
        <w:t>Child-Centered Approach</w:t>
      </w:r>
      <w:r w:rsidRPr="33730680" w:rsidR="6ED22B96">
        <w:rPr>
          <w:rFonts w:ascii="Arial" w:hAnsi="Arial" w:eastAsia="Arial" w:cs="Arial"/>
          <w:noProof w:val="0"/>
          <w:sz w:val="24"/>
          <w:szCs w:val="24"/>
          <w:lang w:val="en-US"/>
        </w:rPr>
        <w:t xml:space="preserve">: </w:t>
      </w:r>
      <w:r w:rsidRPr="33730680" w:rsidR="4C57CE01">
        <w:rPr>
          <w:rFonts w:ascii="Arial" w:hAnsi="Arial" w:eastAsia="Arial" w:cs="Arial"/>
          <w:noProof w:val="0"/>
          <w:sz w:val="24"/>
          <w:szCs w:val="24"/>
          <w:lang w:val="en-US"/>
        </w:rPr>
        <w:t>P</w:t>
      </w:r>
      <w:r w:rsidRPr="33730680" w:rsidR="6ED22B96">
        <w:rPr>
          <w:rFonts w:ascii="Arial" w:hAnsi="Arial" w:eastAsia="Arial" w:cs="Arial"/>
          <w:noProof w:val="0"/>
          <w:sz w:val="24"/>
          <w:szCs w:val="24"/>
          <w:lang w:val="en-US"/>
        </w:rPr>
        <w:t>rioriti</w:t>
      </w:r>
      <w:r w:rsidRPr="33730680" w:rsidR="6D5C0159">
        <w:rPr>
          <w:rFonts w:ascii="Arial" w:hAnsi="Arial" w:eastAsia="Arial" w:cs="Arial"/>
          <w:noProof w:val="0"/>
          <w:sz w:val="24"/>
          <w:szCs w:val="24"/>
          <w:lang w:val="en-US"/>
        </w:rPr>
        <w:t>s</w:t>
      </w:r>
      <w:r w:rsidRPr="33730680" w:rsidR="6ED22B96">
        <w:rPr>
          <w:rFonts w:ascii="Arial" w:hAnsi="Arial" w:eastAsia="Arial" w:cs="Arial"/>
          <w:noProof w:val="0"/>
          <w:sz w:val="24"/>
          <w:szCs w:val="24"/>
          <w:lang w:val="en-US"/>
        </w:rPr>
        <w:t>es</w:t>
      </w:r>
      <w:r w:rsidRPr="33730680" w:rsidR="6ED22B96">
        <w:rPr>
          <w:rFonts w:ascii="Arial" w:hAnsi="Arial" w:eastAsia="Arial" w:cs="Arial"/>
          <w:noProof w:val="0"/>
          <w:sz w:val="24"/>
          <w:szCs w:val="24"/>
          <w:lang w:val="en-US"/>
        </w:rPr>
        <w:t xml:space="preserve"> the needs, experiences, and voices of children in the child protection system. It advocates for a focus on the individual child’s best interests</w:t>
      </w:r>
      <w:r w:rsidRPr="33730680" w:rsidR="694A37D2">
        <w:rPr>
          <w:rFonts w:ascii="Arial" w:hAnsi="Arial" w:eastAsia="Arial" w:cs="Arial"/>
          <w:noProof w:val="0"/>
          <w:sz w:val="24"/>
          <w:szCs w:val="24"/>
          <w:lang w:val="en-US"/>
        </w:rPr>
        <w:t>.</w:t>
      </w:r>
    </w:p>
    <w:p w:rsidR="57D03ADC" w:rsidP="33730680" w:rsidRDefault="57D03ADC" w14:paraId="25D2CB85" w14:textId="617EA6A9">
      <w:pPr>
        <w:pStyle w:val="Normal"/>
        <w:spacing w:before="240" w:beforeAutospacing="off" w:after="240" w:afterAutospacing="off"/>
        <w:rPr>
          <w:rFonts w:ascii="Arial" w:hAnsi="Arial" w:eastAsia="Arial" w:cs="Arial"/>
          <w:noProof w:val="0"/>
          <w:sz w:val="24"/>
          <w:szCs w:val="24"/>
          <w:lang w:val="en-US"/>
        </w:rPr>
      </w:pPr>
      <w:r w:rsidRPr="33730680" w:rsidR="57D03ADC">
        <w:rPr>
          <w:rFonts w:ascii="Arial" w:hAnsi="Arial" w:eastAsia="Arial" w:cs="Arial"/>
          <w:b w:val="1"/>
          <w:bCs w:val="1"/>
          <w:noProof w:val="0"/>
          <w:sz w:val="24"/>
          <w:szCs w:val="24"/>
          <w:lang w:val="en-US"/>
        </w:rPr>
        <w:t>Multi-Agency Collaboration</w:t>
      </w:r>
      <w:r w:rsidRPr="33730680" w:rsidR="57D03ADC">
        <w:rPr>
          <w:rFonts w:ascii="Arial" w:hAnsi="Arial" w:eastAsia="Arial" w:cs="Arial"/>
          <w:noProof w:val="0"/>
          <w:sz w:val="24"/>
          <w:szCs w:val="24"/>
          <w:lang w:val="en-US"/>
        </w:rPr>
        <w:t>:</w:t>
      </w:r>
      <w:r w:rsidRPr="33730680" w:rsidR="64A62169">
        <w:rPr>
          <w:rFonts w:ascii="Arial" w:hAnsi="Arial" w:eastAsia="Arial" w:cs="Arial"/>
          <w:noProof w:val="0"/>
          <w:sz w:val="24"/>
          <w:szCs w:val="24"/>
          <w:lang w:val="en-US"/>
        </w:rPr>
        <w:t xml:space="preserve"> Effective child protection involves coordinated efforts among agencies and professionals. Collaboration between social services, health care providers, professional practitioners, </w:t>
      </w:r>
      <w:r w:rsidRPr="33730680" w:rsidR="68B05FE4">
        <w:rPr>
          <w:rFonts w:ascii="Arial" w:hAnsi="Arial" w:eastAsia="Arial" w:cs="Arial"/>
          <w:noProof w:val="0"/>
          <w:sz w:val="24"/>
          <w:szCs w:val="24"/>
          <w:lang w:val="en-US"/>
        </w:rPr>
        <w:t>police</w:t>
      </w:r>
      <w:r w:rsidRPr="33730680" w:rsidR="64A62169">
        <w:rPr>
          <w:rFonts w:ascii="Arial" w:hAnsi="Arial" w:eastAsia="Arial" w:cs="Arial"/>
          <w:noProof w:val="0"/>
          <w:sz w:val="24"/>
          <w:szCs w:val="24"/>
          <w:lang w:val="en-US"/>
        </w:rPr>
        <w:t xml:space="preserve">, </w:t>
      </w:r>
      <w:r w:rsidRPr="33730680" w:rsidR="64A62169">
        <w:rPr>
          <w:rFonts w:ascii="Arial" w:hAnsi="Arial" w:eastAsia="Arial" w:cs="Arial"/>
          <w:noProof w:val="0"/>
          <w:sz w:val="24"/>
          <w:szCs w:val="24"/>
          <w:lang w:val="en-US"/>
        </w:rPr>
        <w:t xml:space="preserve">ensures comprehensive support and intervention for at-risk children. </w:t>
      </w:r>
    </w:p>
    <w:p w:rsidR="1B3D335A" w:rsidP="33730680" w:rsidRDefault="1B3D335A" w14:paraId="2B2405F0" w14:textId="75C3A465">
      <w:pPr>
        <w:pStyle w:val="Normal"/>
        <w:spacing w:before="240" w:beforeAutospacing="off" w:after="240" w:afterAutospacing="off"/>
        <w:rPr>
          <w:rFonts w:ascii="Arial" w:hAnsi="Arial" w:eastAsia="Arial" w:cs="Arial"/>
          <w:noProof w:val="0"/>
          <w:sz w:val="24"/>
          <w:szCs w:val="24"/>
          <w:lang w:val="en-US"/>
        </w:rPr>
      </w:pPr>
      <w:r w:rsidRPr="33730680" w:rsidR="1B3D335A">
        <w:rPr>
          <w:rFonts w:ascii="Arial" w:hAnsi="Arial" w:eastAsia="Arial" w:cs="Arial"/>
          <w:b w:val="1"/>
          <w:bCs w:val="1"/>
          <w:noProof w:val="0"/>
          <w:sz w:val="24"/>
          <w:szCs w:val="24"/>
          <w:lang w:val="en-US"/>
        </w:rPr>
        <w:t>Professional Judgment and Flexibility</w:t>
      </w:r>
      <w:r w:rsidRPr="33730680" w:rsidR="1B3D335A">
        <w:rPr>
          <w:rFonts w:ascii="Arial" w:hAnsi="Arial" w:eastAsia="Arial" w:cs="Arial"/>
          <w:noProof w:val="0"/>
          <w:sz w:val="24"/>
          <w:szCs w:val="24"/>
          <w:lang w:val="en-US"/>
        </w:rPr>
        <w:t>: Munro advocates professional judgment, flexibility, and context-aware decisions for social workers. This allows them to tailor interventions to each child’s unique needs.</w:t>
      </w:r>
    </w:p>
    <w:p w:rsidR="3DE54EF0" w:rsidP="33730680" w:rsidRDefault="3DE54EF0" w14:paraId="1ED5D1ED" w14:textId="6C16FDD8">
      <w:pPr>
        <w:pStyle w:val="Normal"/>
        <w:spacing w:before="240" w:beforeAutospacing="off" w:after="240" w:afterAutospacing="off"/>
        <w:rPr>
          <w:rFonts w:ascii="Arial" w:hAnsi="Arial" w:eastAsia="Arial" w:cs="Arial"/>
          <w:noProof w:val="0"/>
          <w:sz w:val="24"/>
          <w:szCs w:val="24"/>
          <w:lang w:val="en-US"/>
        </w:rPr>
      </w:pPr>
      <w:r w:rsidRPr="33730680" w:rsidR="3DE54EF0">
        <w:rPr>
          <w:rFonts w:ascii="Arial" w:hAnsi="Arial" w:eastAsia="Arial" w:cs="Arial"/>
          <w:b w:val="1"/>
          <w:bCs w:val="1"/>
          <w:noProof w:val="0"/>
          <w:sz w:val="24"/>
          <w:szCs w:val="24"/>
          <w:lang w:val="en-US"/>
        </w:rPr>
        <w:t>Early Intervention</w:t>
      </w:r>
      <w:r w:rsidRPr="33730680" w:rsidR="3DE54EF0">
        <w:rPr>
          <w:rFonts w:ascii="Arial" w:hAnsi="Arial" w:eastAsia="Arial" w:cs="Arial"/>
          <w:noProof w:val="0"/>
          <w:sz w:val="24"/>
          <w:szCs w:val="24"/>
          <w:lang w:val="en-US"/>
        </w:rPr>
        <w:t>: Address issues promptly to prevent escalation.</w:t>
      </w:r>
    </w:p>
    <w:p w:rsidR="3DE54EF0" w:rsidP="33730680" w:rsidRDefault="3DE54EF0" w14:paraId="2317B379" w14:textId="4738F585">
      <w:pPr>
        <w:pStyle w:val="Normal"/>
        <w:spacing w:before="240" w:beforeAutospacing="off" w:after="240" w:afterAutospacing="off"/>
        <w:rPr>
          <w:rFonts w:ascii="Arial" w:hAnsi="Arial" w:eastAsia="Arial" w:cs="Arial"/>
          <w:noProof w:val="0"/>
          <w:sz w:val="24"/>
          <w:szCs w:val="24"/>
          <w:lang w:val="en-US"/>
        </w:rPr>
      </w:pPr>
      <w:r w:rsidRPr="33730680" w:rsidR="3DE54EF0">
        <w:rPr>
          <w:rFonts w:ascii="Arial" w:hAnsi="Arial" w:eastAsia="Arial" w:cs="Arial"/>
          <w:b w:val="1"/>
          <w:bCs w:val="1"/>
          <w:noProof w:val="0"/>
          <w:sz w:val="24"/>
          <w:szCs w:val="24"/>
          <w:lang w:val="en-US"/>
        </w:rPr>
        <w:t>Bureaucracy Reduction</w:t>
      </w:r>
      <w:r w:rsidRPr="33730680" w:rsidR="3DE54EF0">
        <w:rPr>
          <w:rFonts w:ascii="Arial" w:hAnsi="Arial" w:eastAsia="Arial" w:cs="Arial"/>
          <w:noProof w:val="0"/>
          <w:sz w:val="24"/>
          <w:szCs w:val="24"/>
          <w:lang w:val="en-US"/>
        </w:rPr>
        <w:t>: Streamline administrative tasks for more direct work with families.</w:t>
      </w:r>
    </w:p>
    <w:p w:rsidR="3DE54EF0" w:rsidP="33730680" w:rsidRDefault="3DE54EF0" w14:paraId="24CDDB71" w14:textId="26B39CE6">
      <w:pPr>
        <w:pStyle w:val="Normal"/>
        <w:spacing w:before="240" w:beforeAutospacing="off" w:after="240" w:afterAutospacing="off"/>
        <w:rPr>
          <w:rFonts w:ascii="Arial" w:hAnsi="Arial" w:eastAsia="Arial" w:cs="Arial"/>
          <w:noProof w:val="0"/>
          <w:sz w:val="24"/>
          <w:szCs w:val="24"/>
          <w:lang w:val="en-US"/>
        </w:rPr>
      </w:pPr>
      <w:r w:rsidRPr="33730680" w:rsidR="3DE54EF0">
        <w:rPr>
          <w:rFonts w:ascii="Arial" w:hAnsi="Arial" w:eastAsia="Arial" w:cs="Arial"/>
          <w:b w:val="1"/>
          <w:bCs w:val="1"/>
          <w:noProof w:val="0"/>
          <w:sz w:val="24"/>
          <w:szCs w:val="24"/>
          <w:lang w:val="en-US"/>
        </w:rPr>
        <w:t>Learning Culture</w:t>
      </w:r>
      <w:r w:rsidRPr="33730680" w:rsidR="3DE54EF0">
        <w:rPr>
          <w:rFonts w:ascii="Arial" w:hAnsi="Arial" w:eastAsia="Arial" w:cs="Arial"/>
          <w:noProof w:val="0"/>
          <w:sz w:val="24"/>
          <w:szCs w:val="24"/>
          <w:lang w:val="en-US"/>
        </w:rPr>
        <w:t xml:space="preserve">: </w:t>
      </w:r>
      <w:r w:rsidRPr="33730680" w:rsidR="3DE54EF0">
        <w:rPr>
          <w:rFonts w:ascii="Arial" w:hAnsi="Arial" w:eastAsia="Arial" w:cs="Arial"/>
          <w:noProof w:val="0"/>
          <w:sz w:val="24"/>
          <w:szCs w:val="24"/>
          <w:lang w:val="en-US"/>
        </w:rPr>
        <w:t>Prioriti</w:t>
      </w:r>
      <w:r w:rsidRPr="33730680" w:rsidR="33D929B9">
        <w:rPr>
          <w:rFonts w:ascii="Arial" w:hAnsi="Arial" w:eastAsia="Arial" w:cs="Arial"/>
          <w:noProof w:val="0"/>
          <w:sz w:val="24"/>
          <w:szCs w:val="24"/>
          <w:lang w:val="en-US"/>
        </w:rPr>
        <w:t>s</w:t>
      </w:r>
      <w:r w:rsidRPr="33730680" w:rsidR="3DE54EF0">
        <w:rPr>
          <w:rFonts w:ascii="Arial" w:hAnsi="Arial" w:eastAsia="Arial" w:cs="Arial"/>
          <w:noProof w:val="0"/>
          <w:sz w:val="24"/>
          <w:szCs w:val="24"/>
          <w:lang w:val="en-US"/>
        </w:rPr>
        <w:t>e</w:t>
      </w:r>
      <w:r w:rsidRPr="33730680" w:rsidR="3DE54EF0">
        <w:rPr>
          <w:rFonts w:ascii="Arial" w:hAnsi="Arial" w:eastAsia="Arial" w:cs="Arial"/>
          <w:noProof w:val="0"/>
          <w:sz w:val="24"/>
          <w:szCs w:val="24"/>
          <w:lang w:val="en-US"/>
        </w:rPr>
        <w:t xml:space="preserve"> continuous professional development and reflective practice.</w:t>
      </w:r>
    </w:p>
    <w:p w:rsidR="3DE54EF0" w:rsidP="33730680" w:rsidRDefault="3DE54EF0" w14:paraId="7260B1FA" w14:textId="2603E35A">
      <w:pPr>
        <w:pStyle w:val="Normal"/>
        <w:spacing w:before="0" w:beforeAutospacing="off" w:after="0" w:afterAutospacing="off"/>
        <w:ind w:left="0"/>
        <w:rPr>
          <w:rFonts w:ascii="Arial" w:hAnsi="Arial" w:eastAsia="Arial" w:cs="Arial"/>
          <w:noProof w:val="0"/>
          <w:sz w:val="24"/>
          <w:szCs w:val="24"/>
          <w:lang w:val="en-US"/>
        </w:rPr>
      </w:pPr>
      <w:r w:rsidRPr="33730680" w:rsidR="3DE54EF0">
        <w:rPr>
          <w:rFonts w:ascii="Arial" w:hAnsi="Arial" w:eastAsia="Arial" w:cs="Arial"/>
          <w:b w:val="1"/>
          <w:bCs w:val="1"/>
          <w:noProof w:val="0"/>
          <w:sz w:val="24"/>
          <w:szCs w:val="24"/>
          <w:lang w:val="en-US"/>
        </w:rPr>
        <w:t>Outcome Focus</w:t>
      </w:r>
      <w:r w:rsidRPr="33730680" w:rsidR="3DE54EF0">
        <w:rPr>
          <w:rFonts w:ascii="Arial" w:hAnsi="Arial" w:eastAsia="Arial" w:cs="Arial"/>
          <w:noProof w:val="0"/>
          <w:sz w:val="24"/>
          <w:szCs w:val="24"/>
          <w:lang w:val="en-US"/>
        </w:rPr>
        <w:t>: Evaluate services based on quality and well-being outcomes.</w:t>
      </w:r>
    </w:p>
    <w:p w:rsidR="3DE54EF0" w:rsidP="33730680" w:rsidRDefault="3DE54EF0" w14:paraId="75DFB146" w14:textId="267F7004">
      <w:pPr>
        <w:spacing w:before="240" w:beforeAutospacing="off" w:after="240" w:afterAutospacing="off"/>
        <w:rPr>
          <w:rFonts w:ascii="Arial" w:hAnsi="Arial" w:eastAsia="Arial" w:cs="Arial"/>
          <w:noProof w:val="0"/>
          <w:sz w:val="24"/>
          <w:szCs w:val="24"/>
          <w:lang w:val="en-US"/>
        </w:rPr>
      </w:pPr>
      <w:r w:rsidRPr="33730680" w:rsidR="3DE54EF0">
        <w:rPr>
          <w:rFonts w:ascii="Arial" w:hAnsi="Arial" w:eastAsia="Arial" w:cs="Arial"/>
          <w:noProof w:val="0"/>
          <w:sz w:val="24"/>
          <w:szCs w:val="24"/>
          <w:lang w:val="en-US"/>
        </w:rPr>
        <w:t>This child-centered, multi-agency approach enhances child protection effectiveness</w:t>
      </w:r>
      <w:r w:rsidRPr="33730680" w:rsidR="467CF7D4">
        <w:rPr>
          <w:rFonts w:ascii="Arial" w:hAnsi="Arial" w:eastAsia="Arial" w:cs="Arial"/>
          <w:noProof w:val="0"/>
          <w:sz w:val="24"/>
          <w:szCs w:val="24"/>
          <w:lang w:val="en-US"/>
        </w:rPr>
        <w:t xml:space="preserve"> (Munro, no date).</w:t>
      </w:r>
    </w:p>
    <w:p w:rsidR="31121412" w:rsidP="33730680" w:rsidRDefault="31121412" w14:paraId="079F6D20" w14:textId="0E7AD83C">
      <w:pPr>
        <w:pStyle w:val="Normal"/>
        <w:spacing w:before="240" w:beforeAutospacing="off" w:after="240" w:afterAutospacing="off"/>
        <w:rPr>
          <w:rFonts w:ascii="Arial" w:hAnsi="Arial" w:eastAsia="Arial" w:cs="Arial"/>
          <w:noProof w:val="0"/>
          <w:sz w:val="24"/>
          <w:szCs w:val="24"/>
          <w:lang w:val="en-US"/>
        </w:rPr>
      </w:pPr>
      <w:r w:rsidRPr="33730680" w:rsidR="31121412">
        <w:rPr>
          <w:rFonts w:ascii="Arial" w:hAnsi="Arial" w:eastAsia="Arial" w:cs="Arial"/>
          <w:noProof w:val="0"/>
          <w:sz w:val="24"/>
          <w:szCs w:val="24"/>
          <w:lang w:val="en-US"/>
        </w:rPr>
        <w:t>Practitioners need to conduct themselves responsibly, transparently, and honestly. Acting in the best interests of the children, work to protect their rights and well-being. Anyone under eighteen is considered a child under the United Nations Convention on the Rights of the Child (UNCRC) (Lievens, 2023).</w:t>
      </w:r>
    </w:p>
    <w:p w:rsidR="3A12288C" w:rsidP="33730680" w:rsidRDefault="3A12288C" w14:paraId="14230223" w14:textId="147755FB">
      <w:pPr>
        <w:pStyle w:val="Normal"/>
        <w:spacing w:before="240" w:beforeAutospacing="off" w:after="240" w:afterAutospacing="off"/>
        <w:rPr>
          <w:rFonts w:ascii="Arial" w:hAnsi="Arial" w:eastAsia="Arial" w:cs="Arial"/>
          <w:b w:val="0"/>
          <w:bCs w:val="0"/>
          <w:i w:val="0"/>
          <w:iCs w:val="0"/>
          <w:caps w:val="0"/>
          <w:smallCaps w:val="0"/>
          <w:noProof w:val="0"/>
          <w:color w:val="auto"/>
          <w:sz w:val="24"/>
          <w:szCs w:val="24"/>
          <w:lang w:val="en-US"/>
        </w:rPr>
      </w:pPr>
      <w:r w:rsidRPr="33730680" w:rsidR="3A12288C">
        <w:rPr>
          <w:rFonts w:ascii="Arial" w:hAnsi="Arial" w:eastAsia="Arial" w:cs="Arial"/>
          <w:b w:val="0"/>
          <w:bCs w:val="0"/>
          <w:i w:val="0"/>
          <w:iCs w:val="0"/>
          <w:caps w:val="0"/>
          <w:smallCaps w:val="0"/>
          <w:noProof w:val="0"/>
          <w:color w:val="auto"/>
          <w:sz w:val="24"/>
          <w:szCs w:val="24"/>
          <w:lang w:val="en-US"/>
        </w:rPr>
        <w:t>T</w:t>
      </w:r>
      <w:r w:rsidRPr="33730680" w:rsidR="0A04FB67">
        <w:rPr>
          <w:rFonts w:ascii="Arial" w:hAnsi="Arial" w:eastAsia="Arial" w:cs="Arial"/>
          <w:b w:val="0"/>
          <w:bCs w:val="0"/>
          <w:i w:val="0"/>
          <w:iCs w:val="0"/>
          <w:caps w:val="0"/>
          <w:smallCaps w:val="0"/>
          <w:noProof w:val="0"/>
          <w:color w:val="auto"/>
          <w:sz w:val="24"/>
          <w:szCs w:val="24"/>
          <w:lang w:val="en-US"/>
        </w:rPr>
        <w:t>he Children’s Commissioner for Wales (no date)</w:t>
      </w:r>
      <w:r w:rsidRPr="33730680" w:rsidR="0A04FB67">
        <w:rPr>
          <w:rFonts w:ascii="Arial" w:hAnsi="Arial" w:eastAsia="Arial" w:cs="Arial"/>
          <w:noProof w:val="0"/>
          <w:sz w:val="24"/>
          <w:szCs w:val="24"/>
          <w:lang w:val="en-US"/>
        </w:rPr>
        <w:t xml:space="preserve"> acknowledges that e</w:t>
      </w:r>
      <w:r w:rsidRPr="33730680" w:rsidR="0A04FB67">
        <w:rPr>
          <w:rFonts w:ascii="Arial" w:hAnsi="Arial" w:eastAsia="Arial" w:cs="Arial"/>
          <w:b w:val="0"/>
          <w:bCs w:val="0"/>
          <w:i w:val="0"/>
          <w:iCs w:val="0"/>
          <w:caps w:val="0"/>
          <w:smallCaps w:val="0"/>
          <w:noProof w:val="0"/>
          <w:color w:val="auto"/>
          <w:sz w:val="24"/>
          <w:szCs w:val="24"/>
          <w:lang w:val="en-US"/>
        </w:rPr>
        <w:t xml:space="preserve">quality means ensuring every child has the same opportunity to </w:t>
      </w:r>
      <w:r w:rsidRPr="33730680" w:rsidR="0A04FB67">
        <w:rPr>
          <w:rFonts w:ascii="Arial" w:hAnsi="Arial" w:eastAsia="Arial" w:cs="Arial"/>
          <w:b w:val="0"/>
          <w:bCs w:val="0"/>
          <w:i w:val="0"/>
          <w:iCs w:val="0"/>
          <w:caps w:val="0"/>
          <w:smallCaps w:val="0"/>
          <w:noProof w:val="0"/>
          <w:color w:val="auto"/>
          <w:sz w:val="24"/>
          <w:szCs w:val="24"/>
          <w:lang w:val="en-US"/>
        </w:rPr>
        <w:t>maximise</w:t>
      </w:r>
      <w:r w:rsidRPr="33730680" w:rsidR="0A04FB67">
        <w:rPr>
          <w:rFonts w:ascii="Arial" w:hAnsi="Arial" w:eastAsia="Arial" w:cs="Arial"/>
          <w:b w:val="0"/>
          <w:bCs w:val="0"/>
          <w:i w:val="0"/>
          <w:iCs w:val="0"/>
          <w:caps w:val="0"/>
          <w:smallCaps w:val="0"/>
          <w:noProof w:val="0"/>
          <w:color w:val="auto"/>
          <w:sz w:val="24"/>
          <w:szCs w:val="24"/>
          <w:lang w:val="en-US"/>
        </w:rPr>
        <w:t xml:space="preserve"> their abilities and reach their full potential, free from discrimination. Social services play </w:t>
      </w:r>
      <w:r w:rsidRPr="33730680" w:rsidR="0A04FB67">
        <w:rPr>
          <w:rFonts w:ascii="Arial" w:hAnsi="Arial" w:eastAsia="Arial" w:cs="Arial"/>
          <w:b w:val="0"/>
          <w:bCs w:val="0"/>
          <w:i w:val="0"/>
          <w:iCs w:val="0"/>
          <w:caps w:val="0"/>
          <w:smallCaps w:val="0"/>
          <w:noProof w:val="0"/>
          <w:color w:val="auto"/>
          <w:sz w:val="24"/>
          <w:szCs w:val="24"/>
          <w:lang w:val="en-US"/>
        </w:rPr>
        <w:t>an important role</w:t>
      </w:r>
      <w:r w:rsidRPr="33730680" w:rsidR="0A04FB67">
        <w:rPr>
          <w:rFonts w:ascii="Arial" w:hAnsi="Arial" w:eastAsia="Arial" w:cs="Arial"/>
          <w:b w:val="0"/>
          <w:bCs w:val="0"/>
          <w:i w:val="0"/>
          <w:iCs w:val="0"/>
          <w:caps w:val="0"/>
          <w:smallCaps w:val="0"/>
          <w:noProof w:val="0"/>
          <w:color w:val="auto"/>
          <w:sz w:val="24"/>
          <w:szCs w:val="24"/>
          <w:lang w:val="en-US"/>
        </w:rPr>
        <w:t xml:space="preserve"> in leveling the playing field for disadvantaged children. Services should be designed to suit children's support needs at the </w:t>
      </w:r>
      <w:r w:rsidRPr="33730680" w:rsidR="0A04FB67">
        <w:rPr>
          <w:rFonts w:ascii="Arial" w:hAnsi="Arial" w:eastAsia="Arial" w:cs="Arial"/>
          <w:b w:val="0"/>
          <w:bCs w:val="0"/>
          <w:i w:val="0"/>
          <w:iCs w:val="0"/>
          <w:caps w:val="0"/>
          <w:smallCaps w:val="0"/>
          <w:noProof w:val="0"/>
          <w:color w:val="auto"/>
          <w:sz w:val="24"/>
          <w:szCs w:val="24"/>
          <w:lang w:val="en-US"/>
        </w:rPr>
        <w:t>centre</w:t>
      </w:r>
      <w:r w:rsidRPr="33730680" w:rsidR="0A04FB67">
        <w:rPr>
          <w:rFonts w:ascii="Arial" w:hAnsi="Arial" w:eastAsia="Arial" w:cs="Arial"/>
          <w:b w:val="0"/>
          <w:bCs w:val="0"/>
          <w:i w:val="0"/>
          <w:iCs w:val="0"/>
          <w:caps w:val="0"/>
          <w:smallCaps w:val="0"/>
          <w:noProof w:val="0"/>
          <w:color w:val="auto"/>
          <w:sz w:val="24"/>
          <w:szCs w:val="24"/>
          <w:lang w:val="en-US"/>
        </w:rPr>
        <w:t xml:space="preserve">. However, not all children will access this support equally, as some face </w:t>
      </w:r>
      <w:r w:rsidRPr="33730680" w:rsidR="0A04FB67">
        <w:rPr>
          <w:rFonts w:ascii="Arial" w:hAnsi="Arial" w:eastAsia="Arial" w:cs="Arial"/>
          <w:b w:val="0"/>
          <w:bCs w:val="0"/>
          <w:i w:val="0"/>
          <w:iCs w:val="0"/>
          <w:caps w:val="0"/>
          <w:smallCaps w:val="0"/>
          <w:noProof w:val="0"/>
          <w:color w:val="auto"/>
          <w:sz w:val="24"/>
          <w:szCs w:val="24"/>
          <w:lang w:val="en-US"/>
        </w:rPr>
        <w:t>additional</w:t>
      </w:r>
      <w:r w:rsidRPr="33730680" w:rsidR="0A04FB67">
        <w:rPr>
          <w:rFonts w:ascii="Arial" w:hAnsi="Arial" w:eastAsia="Arial" w:cs="Arial"/>
          <w:b w:val="0"/>
          <w:bCs w:val="0"/>
          <w:i w:val="0"/>
          <w:iCs w:val="0"/>
          <w:caps w:val="0"/>
          <w:smallCaps w:val="0"/>
          <w:noProof w:val="0"/>
          <w:color w:val="auto"/>
          <w:sz w:val="24"/>
          <w:szCs w:val="24"/>
          <w:lang w:val="en-US"/>
        </w:rPr>
        <w:t xml:space="preserve"> barriers due to poverty, racial prejudice, disabilities, and other forms of inequality and </w:t>
      </w:r>
      <w:r w:rsidRPr="33730680" w:rsidR="0A04FB67">
        <w:rPr>
          <w:rFonts w:ascii="Arial" w:hAnsi="Arial" w:eastAsia="Arial" w:cs="Arial"/>
          <w:b w:val="0"/>
          <w:bCs w:val="0"/>
          <w:i w:val="0"/>
          <w:iCs w:val="0"/>
          <w:caps w:val="0"/>
          <w:smallCaps w:val="0"/>
          <w:noProof w:val="0"/>
          <w:color w:val="auto"/>
          <w:sz w:val="24"/>
          <w:szCs w:val="24"/>
          <w:lang w:val="en-US"/>
        </w:rPr>
        <w:t>marginalisation</w:t>
      </w:r>
      <w:r w:rsidRPr="33730680" w:rsidR="0A04FB67">
        <w:rPr>
          <w:rFonts w:ascii="Arial" w:hAnsi="Arial" w:eastAsia="Arial" w:cs="Arial"/>
          <w:b w:val="0"/>
          <w:bCs w:val="0"/>
          <w:i w:val="0"/>
          <w:iCs w:val="0"/>
          <w:caps w:val="0"/>
          <w:smallCaps w:val="0"/>
          <w:noProof w:val="0"/>
          <w:color w:val="auto"/>
          <w:sz w:val="24"/>
          <w:szCs w:val="24"/>
          <w:lang w:val="en-US"/>
        </w:rPr>
        <w:t>.</w:t>
      </w:r>
    </w:p>
    <w:p w:rsidR="77ADEE51" w:rsidP="33730680" w:rsidRDefault="77ADEE51" w14:paraId="19752C12" w14:textId="727BC420">
      <w:pPr>
        <w:pStyle w:val="Normal"/>
        <w:spacing w:before="240" w:beforeAutospacing="off" w:after="240" w:afterAutospacing="off"/>
        <w:rPr>
          <w:rFonts w:ascii="Arial" w:hAnsi="Arial" w:eastAsia="Arial" w:cs="Arial"/>
          <w:b w:val="0"/>
          <w:bCs w:val="0"/>
          <w:i w:val="0"/>
          <w:iCs w:val="0"/>
          <w:caps w:val="0"/>
          <w:smallCaps w:val="0"/>
          <w:noProof w:val="0"/>
          <w:color w:val="auto"/>
          <w:sz w:val="24"/>
          <w:szCs w:val="24"/>
          <w:lang w:val="en-US"/>
        </w:rPr>
      </w:pPr>
      <w:r w:rsidRPr="33730680" w:rsidR="77ADEE51">
        <w:rPr>
          <w:rFonts w:ascii="Arial" w:hAnsi="Arial" w:eastAsia="Arial" w:cs="Arial"/>
          <w:b w:val="0"/>
          <w:bCs w:val="0"/>
          <w:i w:val="0"/>
          <w:iCs w:val="0"/>
          <w:caps w:val="0"/>
          <w:smallCaps w:val="0"/>
          <w:noProof w:val="0"/>
          <w:color w:val="auto"/>
          <w:sz w:val="24"/>
          <w:szCs w:val="24"/>
          <w:lang w:val="en-US"/>
        </w:rPr>
        <w:t>A children's rights approach can improve outcomes for children and their families and provide a supportive framework for practitioners. Based on the principles of embedding, empowerment, equality and non-discrimination, participation, and accountability, this framework helps organizations assess and enhance their efforts to support and promote children's rights (Children’s Commissioner for Wales, no date).</w:t>
      </w:r>
    </w:p>
    <w:p w:rsidR="0A04FB67" w:rsidP="33730680" w:rsidRDefault="0A04FB67" w14:paraId="3D72A08F" w14:textId="60CEC02C">
      <w:pPr>
        <w:pStyle w:val="Normal"/>
        <w:spacing w:before="240" w:beforeAutospacing="off" w:after="240" w:afterAutospacing="off"/>
        <w:rPr>
          <w:rFonts w:ascii="Arial" w:hAnsi="Arial" w:eastAsia="Arial" w:cs="Arial"/>
          <w:b w:val="0"/>
          <w:bCs w:val="0"/>
          <w:i w:val="0"/>
          <w:iCs w:val="0"/>
          <w:caps w:val="0"/>
          <w:smallCaps w:val="0"/>
          <w:noProof w:val="0"/>
          <w:color w:val="auto"/>
          <w:sz w:val="24"/>
          <w:szCs w:val="24"/>
          <w:lang w:val="en-US"/>
        </w:rPr>
      </w:pPr>
      <w:r w:rsidRPr="33730680" w:rsidR="0A04FB67">
        <w:rPr>
          <w:rFonts w:ascii="Arial" w:hAnsi="Arial" w:eastAsia="Arial" w:cs="Arial"/>
          <w:b w:val="0"/>
          <w:bCs w:val="0"/>
          <w:i w:val="0"/>
          <w:iCs w:val="0"/>
          <w:caps w:val="0"/>
          <w:smallCaps w:val="0"/>
          <w:noProof w:val="0"/>
          <w:color w:val="auto"/>
          <w:sz w:val="24"/>
          <w:szCs w:val="24"/>
          <w:lang w:val="en-US"/>
        </w:rPr>
        <w:t>An independent review of the ethical framework in Wales was conducted by Penn (2021)</w:t>
      </w:r>
      <w:r w:rsidRPr="33730680" w:rsidR="3FAF8CB4">
        <w:rPr>
          <w:rFonts w:ascii="Arial" w:hAnsi="Arial" w:eastAsia="Arial" w:cs="Arial"/>
          <w:b w:val="0"/>
          <w:bCs w:val="0"/>
          <w:i w:val="0"/>
          <w:iCs w:val="0"/>
          <w:caps w:val="0"/>
          <w:smallCaps w:val="0"/>
          <w:noProof w:val="0"/>
          <w:color w:val="auto"/>
          <w:sz w:val="24"/>
          <w:szCs w:val="24"/>
          <w:lang w:val="en-US"/>
        </w:rPr>
        <w:t xml:space="preserve"> and </w:t>
      </w:r>
      <w:r w:rsidRPr="33730680" w:rsidR="4AB6E5C6">
        <w:rPr>
          <w:rFonts w:ascii="Arial" w:hAnsi="Arial" w:eastAsia="Arial" w:cs="Arial"/>
          <w:b w:val="0"/>
          <w:bCs w:val="0"/>
          <w:i w:val="0"/>
          <w:iCs w:val="0"/>
          <w:caps w:val="0"/>
          <w:smallCaps w:val="0"/>
          <w:noProof w:val="0"/>
          <w:color w:val="auto"/>
          <w:sz w:val="24"/>
          <w:szCs w:val="24"/>
          <w:lang w:val="en-US"/>
        </w:rPr>
        <w:t xml:space="preserve">the </w:t>
      </w:r>
      <w:r w:rsidRPr="33730680" w:rsidR="3FAF8CB4">
        <w:rPr>
          <w:rFonts w:ascii="Arial" w:hAnsi="Arial" w:eastAsia="Arial" w:cs="Arial"/>
          <w:b w:val="0"/>
          <w:bCs w:val="0"/>
          <w:i w:val="0"/>
          <w:iCs w:val="0"/>
          <w:caps w:val="0"/>
          <w:smallCaps w:val="0"/>
          <w:noProof w:val="0"/>
          <w:color w:val="auto"/>
          <w:sz w:val="24"/>
          <w:szCs w:val="24"/>
          <w:lang w:val="en-US"/>
        </w:rPr>
        <w:t>Ethical Standards Framework</w:t>
      </w:r>
      <w:r w:rsidRPr="33730680" w:rsidR="0A04FB67">
        <w:rPr>
          <w:rFonts w:ascii="Arial" w:hAnsi="Arial" w:eastAsia="Arial" w:cs="Arial"/>
          <w:b w:val="0"/>
          <w:bCs w:val="0"/>
          <w:i w:val="0"/>
          <w:iCs w:val="0"/>
          <w:caps w:val="0"/>
          <w:smallCaps w:val="0"/>
          <w:noProof w:val="0"/>
          <w:color w:val="auto"/>
          <w:sz w:val="24"/>
          <w:szCs w:val="24"/>
          <w:lang w:val="en-US"/>
        </w:rPr>
        <w:t xml:space="preserve"> </w:t>
      </w:r>
      <w:r w:rsidRPr="33730680" w:rsidR="7C1A0716">
        <w:rPr>
          <w:rFonts w:ascii="Arial" w:hAnsi="Arial" w:eastAsia="Arial" w:cs="Arial"/>
          <w:b w:val="0"/>
          <w:bCs w:val="0"/>
          <w:i w:val="0"/>
          <w:iCs w:val="0"/>
          <w:caps w:val="0"/>
          <w:smallCaps w:val="0"/>
          <w:noProof w:val="0"/>
          <w:color w:val="auto"/>
          <w:sz w:val="24"/>
          <w:szCs w:val="24"/>
          <w:lang w:val="en-US"/>
        </w:rPr>
        <w:t>Report (2021),</w:t>
      </w:r>
      <w:r w:rsidRPr="33730680" w:rsidR="6CB8E0A9">
        <w:rPr>
          <w:rFonts w:ascii="Arial" w:hAnsi="Arial" w:eastAsia="Arial" w:cs="Arial"/>
          <w:b w:val="0"/>
          <w:bCs w:val="0"/>
          <w:i w:val="0"/>
          <w:iCs w:val="0"/>
          <w:caps w:val="0"/>
          <w:smallCaps w:val="0"/>
          <w:noProof w:val="0"/>
          <w:color w:val="auto"/>
          <w:sz w:val="24"/>
          <w:szCs w:val="24"/>
          <w:lang w:val="en-US"/>
        </w:rPr>
        <w:t xml:space="preserve"> states during the review, consultations with key individuals and organizations involved in the ethical standards framework in Wales revealed a consensus that the current framework is effective and well-functioning, with no major changes needed. Participants noted that Wales' framework, which covers both official actions and potentially discrediting behaviors, is superior to England's. The separation of roles ensures independent complaint assessments and investigations. Minor adjustments could further reduce low-level complaints and the need for formal investigations, enhancing the already high ethical standards in Welsh local government.</w:t>
      </w:r>
    </w:p>
    <w:p w:rsidR="55CD0B5E" w:rsidP="33730680" w:rsidRDefault="55CD0B5E" w14:paraId="11142BC5" w14:textId="2D4E7B59">
      <w:pPr>
        <w:pStyle w:val="Normal"/>
        <w:spacing w:before="240" w:beforeAutospacing="off" w:after="240" w:afterAutospacing="off"/>
        <w:rPr>
          <w:rFonts w:ascii="Arial" w:hAnsi="Arial" w:eastAsia="Arial" w:cs="Arial"/>
          <w:b w:val="1"/>
          <w:bCs w:val="1"/>
          <w:i w:val="0"/>
          <w:iCs w:val="0"/>
          <w:caps w:val="0"/>
          <w:smallCaps w:val="0"/>
          <w:noProof w:val="0"/>
          <w:color w:val="000000" w:themeColor="text1" w:themeTint="FF" w:themeShade="FF"/>
          <w:sz w:val="24"/>
          <w:szCs w:val="24"/>
          <w:u w:val="single"/>
          <w:lang w:val="en-US"/>
        </w:rPr>
      </w:pPr>
      <w:r w:rsidRPr="33730680" w:rsidR="55CD0B5E">
        <w:rPr>
          <w:rFonts w:ascii="Arial" w:hAnsi="Arial" w:eastAsia="Arial" w:cs="Arial"/>
          <w:b w:val="1"/>
          <w:bCs w:val="1"/>
          <w:i w:val="0"/>
          <w:iCs w:val="0"/>
          <w:caps w:val="0"/>
          <w:smallCaps w:val="0"/>
          <w:noProof w:val="0"/>
          <w:color w:val="000000" w:themeColor="text1" w:themeTint="FF" w:themeShade="FF"/>
          <w:sz w:val="24"/>
          <w:szCs w:val="24"/>
          <w:u w:val="single"/>
          <w:lang w:val="en-US"/>
        </w:rPr>
        <w:t xml:space="preserve">Setting and </w:t>
      </w:r>
      <w:r w:rsidRPr="33730680" w:rsidR="2348709C">
        <w:rPr>
          <w:rFonts w:ascii="Arial" w:hAnsi="Arial" w:eastAsia="Arial" w:cs="Arial"/>
          <w:b w:val="1"/>
          <w:bCs w:val="1"/>
          <w:i w:val="0"/>
          <w:iCs w:val="0"/>
          <w:caps w:val="0"/>
          <w:smallCaps w:val="0"/>
          <w:noProof w:val="0"/>
          <w:color w:val="000000" w:themeColor="text1" w:themeTint="FF" w:themeShade="FF"/>
          <w:sz w:val="24"/>
          <w:szCs w:val="24"/>
          <w:u w:val="single"/>
          <w:lang w:val="en-US"/>
        </w:rPr>
        <w:t>Responsibilities</w:t>
      </w:r>
    </w:p>
    <w:p w:rsidR="2DBD90CA" w:rsidP="33730680" w:rsidRDefault="2DBD90CA" w14:paraId="3D2DD738" w14:textId="32AFEF1B">
      <w:pPr>
        <w:pStyle w:val="Normal"/>
        <w:spacing w:before="240" w:beforeAutospacing="off" w:after="240" w:afterAutospacing="off"/>
        <w:rPr>
          <w:rFonts w:ascii="Arial" w:hAnsi="Arial" w:eastAsia="Arial" w:cs="Arial"/>
          <w:b w:val="0"/>
          <w:bCs w:val="0"/>
          <w:i w:val="0"/>
          <w:iCs w:val="0"/>
          <w:caps w:val="0"/>
          <w:smallCaps w:val="0"/>
          <w:noProof w:val="0"/>
          <w:color w:val="2C3E50"/>
          <w:sz w:val="24"/>
          <w:szCs w:val="24"/>
          <w:lang w:val="en-US"/>
        </w:rPr>
      </w:pPr>
      <w:r w:rsidRPr="33730680" w:rsidR="2DBD90CA">
        <w:rPr>
          <w:rFonts w:ascii="Arial" w:hAnsi="Arial" w:eastAsia="Arial" w:cs="Arial"/>
          <w:b w:val="0"/>
          <w:bCs w:val="0"/>
          <w:i w:val="0"/>
          <w:iCs w:val="0"/>
          <w:caps w:val="0"/>
          <w:smallCaps w:val="0"/>
          <w:noProof w:val="0"/>
          <w:color w:val="auto"/>
          <w:sz w:val="24"/>
          <w:szCs w:val="24"/>
          <w:u w:val="none"/>
          <w:lang w:val="en-US"/>
        </w:rPr>
        <w:t>For</w:t>
      </w:r>
      <w:r w:rsidRPr="33730680" w:rsidR="043A1DA4">
        <w:rPr>
          <w:rFonts w:ascii="Arial" w:hAnsi="Arial" w:eastAsia="Arial" w:cs="Arial"/>
          <w:b w:val="0"/>
          <w:bCs w:val="0"/>
          <w:i w:val="0"/>
          <w:iCs w:val="0"/>
          <w:caps w:val="0"/>
          <w:smallCaps w:val="0"/>
          <w:noProof w:val="0"/>
          <w:color w:val="auto"/>
          <w:sz w:val="24"/>
          <w:szCs w:val="24"/>
          <w:u w:val="none"/>
          <w:lang w:val="en-US"/>
        </w:rPr>
        <w:t xml:space="preserve"> early years, holistic </w:t>
      </w:r>
      <w:r w:rsidRPr="33730680" w:rsidR="7CE44FA5">
        <w:rPr>
          <w:rFonts w:ascii="Arial" w:hAnsi="Arial" w:eastAsia="Arial" w:cs="Arial"/>
          <w:b w:val="0"/>
          <w:bCs w:val="0"/>
          <w:i w:val="0"/>
          <w:iCs w:val="0"/>
          <w:caps w:val="0"/>
          <w:smallCaps w:val="0"/>
          <w:noProof w:val="0"/>
          <w:color w:val="auto"/>
          <w:sz w:val="24"/>
          <w:szCs w:val="24"/>
          <w:u w:val="none"/>
          <w:lang w:val="en-US"/>
        </w:rPr>
        <w:t>concepts</w:t>
      </w:r>
      <w:r w:rsidRPr="33730680" w:rsidR="043A1DA4">
        <w:rPr>
          <w:rFonts w:ascii="Arial" w:hAnsi="Arial" w:eastAsia="Arial" w:cs="Arial"/>
          <w:b w:val="0"/>
          <w:bCs w:val="0"/>
          <w:i w:val="0"/>
          <w:iCs w:val="0"/>
          <w:caps w:val="0"/>
          <w:smallCaps w:val="0"/>
          <w:noProof w:val="0"/>
          <w:color w:val="auto"/>
          <w:sz w:val="24"/>
          <w:szCs w:val="24"/>
          <w:u w:val="none"/>
          <w:lang w:val="en-US"/>
        </w:rPr>
        <w:t xml:space="preserve"> </w:t>
      </w:r>
      <w:r w:rsidRPr="33730680" w:rsidR="72ED85F0">
        <w:rPr>
          <w:rFonts w:ascii="Arial" w:hAnsi="Arial" w:eastAsia="Arial" w:cs="Arial"/>
          <w:b w:val="0"/>
          <w:bCs w:val="0"/>
          <w:i w:val="0"/>
          <w:iCs w:val="0"/>
          <w:caps w:val="0"/>
          <w:smallCaps w:val="0"/>
          <w:noProof w:val="0"/>
          <w:color w:val="auto"/>
          <w:sz w:val="24"/>
          <w:szCs w:val="24"/>
          <w:u w:val="none"/>
          <w:lang w:val="en-US"/>
        </w:rPr>
        <w:t>make certain</w:t>
      </w:r>
      <w:r w:rsidRPr="33730680" w:rsidR="043A1DA4">
        <w:rPr>
          <w:rFonts w:ascii="Arial" w:hAnsi="Arial" w:eastAsia="Arial" w:cs="Arial"/>
          <w:b w:val="0"/>
          <w:bCs w:val="0"/>
          <w:i w:val="0"/>
          <w:iCs w:val="0"/>
          <w:caps w:val="0"/>
          <w:smallCaps w:val="0"/>
          <w:noProof w:val="0"/>
          <w:color w:val="auto"/>
          <w:sz w:val="24"/>
          <w:szCs w:val="24"/>
          <w:u w:val="none"/>
          <w:lang w:val="en-US"/>
        </w:rPr>
        <w:t xml:space="preserve"> that children receive comprehensive support, </w:t>
      </w:r>
      <w:r w:rsidRPr="33730680" w:rsidR="1CA8D0A8">
        <w:rPr>
          <w:rFonts w:ascii="Arial" w:hAnsi="Arial" w:eastAsia="Arial" w:cs="Arial"/>
          <w:b w:val="0"/>
          <w:bCs w:val="0"/>
          <w:i w:val="0"/>
          <w:iCs w:val="0"/>
          <w:caps w:val="0"/>
          <w:smallCaps w:val="0"/>
          <w:noProof w:val="0"/>
          <w:color w:val="auto"/>
          <w:sz w:val="24"/>
          <w:szCs w:val="24"/>
          <w:u w:val="none"/>
          <w:lang w:val="en-US"/>
        </w:rPr>
        <w:t>giving thought to</w:t>
      </w:r>
      <w:r w:rsidRPr="33730680" w:rsidR="043A1DA4">
        <w:rPr>
          <w:rFonts w:ascii="Arial" w:hAnsi="Arial" w:eastAsia="Arial" w:cs="Arial"/>
          <w:b w:val="0"/>
          <w:bCs w:val="0"/>
          <w:i w:val="0"/>
          <w:iCs w:val="0"/>
          <w:caps w:val="0"/>
          <w:smallCaps w:val="0"/>
          <w:noProof w:val="0"/>
          <w:color w:val="auto"/>
          <w:sz w:val="24"/>
          <w:szCs w:val="24"/>
          <w:u w:val="none"/>
          <w:lang w:val="en-US"/>
        </w:rPr>
        <w:t xml:space="preserve"> </w:t>
      </w:r>
      <w:r w:rsidRPr="33730680" w:rsidR="043A1DA4">
        <w:rPr>
          <w:rFonts w:ascii="Arial" w:hAnsi="Arial" w:eastAsia="Arial" w:cs="Arial"/>
          <w:b w:val="0"/>
          <w:bCs w:val="0"/>
          <w:i w:val="0"/>
          <w:iCs w:val="0"/>
          <w:caps w:val="0"/>
          <w:smallCaps w:val="0"/>
          <w:noProof w:val="0"/>
          <w:color w:val="auto"/>
          <w:sz w:val="24"/>
          <w:szCs w:val="24"/>
          <w:u w:val="none"/>
          <w:lang w:val="en-US"/>
        </w:rPr>
        <w:t xml:space="preserve">their physical, emotional, and social well-being. </w:t>
      </w:r>
      <w:hyperlink r:id="Rb1aef8ed381845bf">
        <w:r w:rsidRPr="33730680" w:rsidR="043A1DA4">
          <w:rPr>
            <w:rStyle w:val="Hyperlink"/>
            <w:rFonts w:ascii="Arial" w:hAnsi="Arial" w:eastAsia="Arial" w:cs="Arial"/>
            <w:b w:val="0"/>
            <w:bCs w:val="0"/>
            <w:i w:val="0"/>
            <w:iCs w:val="0"/>
            <w:caps w:val="0"/>
            <w:smallCaps w:val="0"/>
            <w:strike w:val="0"/>
            <w:dstrike w:val="0"/>
            <w:noProof w:val="0"/>
            <w:color w:val="auto"/>
            <w:sz w:val="24"/>
            <w:szCs w:val="24"/>
            <w:u w:val="none"/>
            <w:lang w:val="en-US"/>
          </w:rPr>
          <w:t xml:space="preserve">By addressing various aspects of a child’s life, such as family dynamics, education, and community context, holistic safeguarding promotes equality, diversity, and culturally competent </w:t>
        </w:r>
        <w:r w:rsidRPr="33730680" w:rsidR="6F2C65F5">
          <w:rPr>
            <w:rStyle w:val="Hyperlink"/>
            <w:rFonts w:ascii="Arial" w:hAnsi="Arial" w:eastAsia="Arial" w:cs="Arial"/>
            <w:b w:val="0"/>
            <w:bCs w:val="0"/>
            <w:i w:val="0"/>
            <w:iCs w:val="0"/>
            <w:caps w:val="0"/>
            <w:smallCaps w:val="0"/>
            <w:strike w:val="0"/>
            <w:dstrike w:val="0"/>
            <w:noProof w:val="0"/>
            <w:color w:val="auto"/>
            <w:sz w:val="24"/>
            <w:szCs w:val="24"/>
            <w:u w:val="none"/>
            <w:lang w:val="en-US"/>
          </w:rPr>
          <w:t xml:space="preserve">accessible </w:t>
        </w:r>
        <w:r w:rsidRPr="33730680" w:rsidR="043A1DA4">
          <w:rPr>
            <w:rStyle w:val="Hyperlink"/>
            <w:rFonts w:ascii="Arial" w:hAnsi="Arial" w:eastAsia="Arial" w:cs="Arial"/>
            <w:b w:val="0"/>
            <w:bCs w:val="0"/>
            <w:i w:val="0"/>
            <w:iCs w:val="0"/>
            <w:caps w:val="0"/>
            <w:smallCaps w:val="0"/>
            <w:strike w:val="0"/>
            <w:dstrike w:val="0"/>
            <w:noProof w:val="0"/>
            <w:color w:val="auto"/>
            <w:sz w:val="24"/>
            <w:szCs w:val="24"/>
            <w:u w:val="none"/>
            <w:lang w:val="en-US"/>
          </w:rPr>
          <w:t>services</w:t>
        </w:r>
        <w:r w:rsidRPr="33730680" w:rsidR="06A0173F">
          <w:rPr>
            <w:rStyle w:val="Hyperlink"/>
            <w:rFonts w:ascii="Arial" w:hAnsi="Arial" w:eastAsia="Arial" w:cs="Arial"/>
            <w:b w:val="0"/>
            <w:bCs w:val="0"/>
            <w:i w:val="0"/>
            <w:iCs w:val="0"/>
            <w:caps w:val="0"/>
            <w:smallCaps w:val="0"/>
            <w:strike w:val="0"/>
            <w:dstrike w:val="0"/>
            <w:noProof w:val="0"/>
            <w:color w:val="auto"/>
            <w:sz w:val="24"/>
            <w:szCs w:val="24"/>
            <w:u w:val="none"/>
            <w:lang w:val="en-US"/>
          </w:rPr>
          <w:t>.</w:t>
        </w:r>
      </w:hyperlink>
      <w:r w:rsidRPr="33730680" w:rsidR="06A0173F">
        <w:rPr>
          <w:rFonts w:ascii="Arial" w:hAnsi="Arial" w:eastAsia="Arial" w:cs="Arial"/>
          <w:b w:val="0"/>
          <w:bCs w:val="0"/>
          <w:i w:val="0"/>
          <w:iCs w:val="0"/>
          <w:caps w:val="0"/>
          <w:smallCaps w:val="0"/>
          <w:noProof w:val="0"/>
          <w:color w:val="auto"/>
          <w:sz w:val="24"/>
          <w:szCs w:val="24"/>
          <w:lang w:val="en-US"/>
        </w:rPr>
        <w:t xml:space="preserve"> (</w:t>
      </w:r>
      <w:r w:rsidRPr="33730680" w:rsidR="2E003BF0">
        <w:rPr>
          <w:rFonts w:ascii="Arial" w:hAnsi="Arial" w:eastAsia="Arial" w:cs="Arial"/>
          <w:b w:val="0"/>
          <w:bCs w:val="0"/>
          <w:i w:val="0"/>
          <w:iCs w:val="0"/>
          <w:caps w:val="0"/>
          <w:smallCaps w:val="0"/>
          <w:noProof w:val="0"/>
          <w:color w:val="auto"/>
          <w:sz w:val="24"/>
          <w:szCs w:val="24"/>
          <w:lang w:val="en-US"/>
        </w:rPr>
        <w:t>Contextual Safeguarding, no</w:t>
      </w:r>
      <w:r w:rsidRPr="33730680" w:rsidR="2E003BF0">
        <w:rPr>
          <w:rFonts w:ascii="Arial" w:hAnsi="Arial" w:eastAsia="Arial" w:cs="Arial"/>
          <w:b w:val="0"/>
          <w:bCs w:val="0"/>
          <w:i w:val="0"/>
          <w:iCs w:val="0"/>
          <w:caps w:val="0"/>
          <w:smallCaps w:val="0"/>
          <w:noProof w:val="0"/>
          <w:color w:val="auto"/>
          <w:sz w:val="24"/>
          <w:szCs w:val="24"/>
          <w:lang w:val="en-US"/>
        </w:rPr>
        <w:t xml:space="preserve"> </w:t>
      </w:r>
      <w:r w:rsidRPr="33730680" w:rsidR="2E003BF0">
        <w:rPr>
          <w:rFonts w:ascii="Arial" w:hAnsi="Arial" w:eastAsia="Arial" w:cs="Arial"/>
          <w:b w:val="0"/>
          <w:bCs w:val="0"/>
          <w:i w:val="0"/>
          <w:iCs w:val="0"/>
          <w:caps w:val="0"/>
          <w:smallCaps w:val="0"/>
          <w:noProof w:val="0"/>
          <w:color w:val="auto"/>
          <w:sz w:val="24"/>
          <w:szCs w:val="24"/>
          <w:lang w:val="en-US"/>
        </w:rPr>
        <w:t>date</w:t>
      </w:r>
      <w:r w:rsidRPr="33730680" w:rsidR="67FF60E7">
        <w:rPr>
          <w:rFonts w:ascii="Arial" w:hAnsi="Arial" w:eastAsia="Arial" w:cs="Arial"/>
          <w:b w:val="0"/>
          <w:bCs w:val="0"/>
          <w:i w:val="0"/>
          <w:iCs w:val="0"/>
          <w:caps w:val="0"/>
          <w:smallCaps w:val="0"/>
          <w:noProof w:val="0"/>
          <w:color w:val="auto"/>
          <w:sz w:val="24"/>
          <w:szCs w:val="24"/>
          <w:lang w:val="en-US"/>
        </w:rPr>
        <w:t xml:space="preserve"> and </w:t>
      </w:r>
      <w:r w:rsidRPr="33730680" w:rsidR="5AC59F6A">
        <w:rPr>
          <w:rFonts w:ascii="Arial" w:hAnsi="Arial" w:eastAsia="Arial" w:cs="Arial"/>
          <w:b w:val="0"/>
          <w:bCs w:val="0"/>
          <w:i w:val="0"/>
          <w:iCs w:val="0"/>
          <w:caps w:val="0"/>
          <w:smallCaps w:val="0"/>
          <w:noProof w:val="0"/>
          <w:color w:val="2C3E50"/>
          <w:sz w:val="24"/>
          <w:szCs w:val="24"/>
          <w:lang w:val="en-US"/>
        </w:rPr>
        <w:t>Peac</w:t>
      </w:r>
      <w:r w:rsidRPr="33730680" w:rsidR="5AC59F6A">
        <w:rPr>
          <w:rFonts w:ascii="Arial" w:hAnsi="Arial" w:eastAsia="Arial" w:cs="Arial"/>
          <w:b w:val="0"/>
          <w:bCs w:val="0"/>
          <w:i w:val="0"/>
          <w:iCs w:val="0"/>
          <w:caps w:val="0"/>
          <w:smallCaps w:val="0"/>
          <w:noProof w:val="0"/>
          <w:color w:val="2C3E50"/>
          <w:sz w:val="24"/>
          <w:szCs w:val="24"/>
          <w:lang w:val="en-US"/>
        </w:rPr>
        <w:t>e</w:t>
      </w:r>
      <w:r w:rsidRPr="33730680" w:rsidR="5AC59F6A">
        <w:rPr>
          <w:rFonts w:ascii="Arial" w:hAnsi="Arial" w:eastAsia="Arial" w:cs="Arial"/>
          <w:b w:val="0"/>
          <w:bCs w:val="0"/>
          <w:i w:val="0"/>
          <w:iCs w:val="0"/>
          <w:caps w:val="0"/>
          <w:smallCaps w:val="0"/>
          <w:noProof w:val="0"/>
          <w:color w:val="2C3E50"/>
          <w:sz w:val="24"/>
          <w:szCs w:val="24"/>
          <w:lang w:val="en-US"/>
        </w:rPr>
        <w:t xml:space="preserve"> and Atkinson, 2019</w:t>
      </w:r>
      <w:r w:rsidRPr="33730680" w:rsidR="0C228CF3">
        <w:rPr>
          <w:rFonts w:ascii="Arial" w:hAnsi="Arial" w:eastAsia="Arial" w:cs="Arial"/>
          <w:b w:val="0"/>
          <w:bCs w:val="0"/>
          <w:i w:val="0"/>
          <w:iCs w:val="0"/>
          <w:caps w:val="0"/>
          <w:smallCaps w:val="0"/>
          <w:noProof w:val="0"/>
          <w:color w:val="2C3E50"/>
          <w:sz w:val="24"/>
          <w:szCs w:val="24"/>
          <w:lang w:val="en-US"/>
        </w:rPr>
        <w:t>).</w:t>
      </w:r>
    </w:p>
    <w:p w:rsidR="11E72C7D" w:rsidP="33730680" w:rsidRDefault="11E72C7D" w14:paraId="0D5AA129" w14:textId="2E06602F">
      <w:pPr>
        <w:pStyle w:val="Normal"/>
        <w:spacing w:before="30" w:beforeAutospacing="off" w:after="240" w:afterAutospacing="off"/>
        <w:rPr>
          <w:rFonts w:ascii="Arial" w:hAnsi="Arial" w:eastAsia="Arial" w:cs="Arial"/>
          <w:noProof w:val="0"/>
          <w:sz w:val="24"/>
          <w:szCs w:val="24"/>
          <w:lang w:val="en-US"/>
        </w:rPr>
      </w:pPr>
      <w:r w:rsidRPr="33730680" w:rsidR="11E72C7D">
        <w:rPr>
          <w:rFonts w:ascii="Arial" w:hAnsi="Arial" w:eastAsia="Arial" w:cs="Arial"/>
          <w:noProof w:val="0"/>
          <w:sz w:val="24"/>
          <w:szCs w:val="24"/>
          <w:lang w:val="en-US"/>
        </w:rPr>
        <w:t>Jones (2023), Mainstreaming</w:t>
      </w:r>
      <w:r w:rsidRPr="33730680" w:rsidR="53E9E580">
        <w:rPr>
          <w:rFonts w:ascii="Arial" w:hAnsi="Arial" w:eastAsia="Arial" w:cs="Arial"/>
          <w:noProof w:val="0"/>
          <w:sz w:val="24"/>
          <w:szCs w:val="24"/>
          <w:lang w:val="en-US"/>
        </w:rPr>
        <w:t xml:space="preserve"> Child’s Rights (no </w:t>
      </w:r>
      <w:r w:rsidRPr="33730680" w:rsidR="44A7B2AF">
        <w:rPr>
          <w:rFonts w:ascii="Arial" w:hAnsi="Arial" w:eastAsia="Arial" w:cs="Arial"/>
          <w:noProof w:val="0"/>
          <w:sz w:val="24"/>
          <w:szCs w:val="24"/>
          <w:lang w:val="en-US"/>
        </w:rPr>
        <w:t xml:space="preserve">date) </w:t>
      </w:r>
      <w:r w:rsidRPr="33730680" w:rsidR="5C3EE26D">
        <w:rPr>
          <w:rFonts w:ascii="Arial" w:hAnsi="Arial" w:eastAsia="Arial" w:cs="Arial"/>
          <w:noProof w:val="0"/>
          <w:sz w:val="24"/>
          <w:szCs w:val="24"/>
          <w:lang w:val="en-US"/>
        </w:rPr>
        <w:t xml:space="preserve">and Scottish Government (no date) suggest that </w:t>
      </w:r>
      <w:r w:rsidRPr="33730680" w:rsidR="5C3EE26D">
        <w:rPr>
          <w:rFonts w:ascii="Arial" w:hAnsi="Arial" w:eastAsia="Arial" w:cs="Arial"/>
          <w:noProof w:val="0"/>
          <w:sz w:val="24"/>
          <w:szCs w:val="24"/>
          <w:lang w:val="en-US"/>
        </w:rPr>
        <w:t>a</w:t>
      </w:r>
      <w:r w:rsidRPr="33730680" w:rsidR="5261EACA">
        <w:rPr>
          <w:rFonts w:ascii="Arial" w:hAnsi="Arial" w:eastAsia="Arial" w:cs="Arial"/>
          <w:noProof w:val="0"/>
          <w:sz w:val="24"/>
          <w:szCs w:val="24"/>
          <w:lang w:val="en-US"/>
        </w:rPr>
        <w:t xml:space="preserve"> </w:t>
      </w:r>
      <w:r w:rsidRPr="33730680" w:rsidR="5261EACA">
        <w:rPr>
          <w:rFonts w:ascii="Arial" w:hAnsi="Arial" w:eastAsia="Arial" w:cs="Arial"/>
          <w:noProof w:val="0"/>
          <w:sz w:val="24"/>
          <w:szCs w:val="24"/>
          <w:lang w:val="en-US"/>
        </w:rPr>
        <w:t>holistic approach</w:t>
      </w:r>
      <w:r w:rsidRPr="33730680" w:rsidR="5261EACA">
        <w:rPr>
          <w:rFonts w:ascii="Arial" w:hAnsi="Arial" w:eastAsia="Arial" w:cs="Arial"/>
          <w:noProof w:val="0"/>
          <w:sz w:val="24"/>
          <w:szCs w:val="24"/>
          <w:lang w:val="en-US"/>
        </w:rPr>
        <w:t xml:space="preserve"> to safeguarding would significantly </w:t>
      </w:r>
      <w:r w:rsidRPr="33730680" w:rsidR="5261EACA">
        <w:rPr>
          <w:rFonts w:ascii="Arial" w:hAnsi="Arial" w:eastAsia="Arial" w:cs="Arial"/>
          <w:noProof w:val="0"/>
          <w:sz w:val="24"/>
          <w:szCs w:val="24"/>
          <w:lang w:val="en-US"/>
        </w:rPr>
        <w:t>impact</w:t>
      </w:r>
      <w:r w:rsidRPr="33730680" w:rsidR="3B8347A2">
        <w:rPr>
          <w:rFonts w:ascii="Arial" w:hAnsi="Arial" w:eastAsia="Arial" w:cs="Arial"/>
          <w:noProof w:val="0"/>
          <w:sz w:val="24"/>
          <w:szCs w:val="24"/>
          <w:lang w:val="en-US"/>
        </w:rPr>
        <w:t xml:space="preserve"> </w:t>
      </w:r>
      <w:r w:rsidRPr="33730680" w:rsidR="5261EACA">
        <w:rPr>
          <w:rFonts w:ascii="Arial" w:hAnsi="Arial" w:eastAsia="Arial" w:cs="Arial"/>
          <w:noProof w:val="0"/>
          <w:sz w:val="24"/>
          <w:szCs w:val="24"/>
          <w:lang w:val="en-US"/>
        </w:rPr>
        <w:t xml:space="preserve">the United Nations Convention on the Rights of the Child (UNCRC). </w:t>
      </w:r>
      <w:r w:rsidRPr="33730680" w:rsidR="3DB60C1D">
        <w:rPr>
          <w:rFonts w:ascii="Arial" w:hAnsi="Arial" w:eastAsia="Arial" w:cs="Arial"/>
          <w:noProof w:val="0"/>
          <w:sz w:val="24"/>
          <w:szCs w:val="24"/>
          <w:lang w:val="en-US"/>
        </w:rPr>
        <w:t>They suggest the following considerations:</w:t>
      </w:r>
    </w:p>
    <w:p w:rsidR="5261EACA" w:rsidP="33730680" w:rsidRDefault="5261EACA" w14:paraId="7585D9A9" w14:textId="14775E0E">
      <w:pPr>
        <w:spacing w:before="240" w:beforeAutospacing="off" w:after="240" w:afterAutospacing="off"/>
        <w:rPr>
          <w:rFonts w:ascii="Arial" w:hAnsi="Arial" w:eastAsia="Arial" w:cs="Arial"/>
          <w:noProof w:val="0"/>
          <w:sz w:val="24"/>
          <w:szCs w:val="24"/>
          <w:lang w:val="en-US"/>
        </w:rPr>
      </w:pPr>
      <w:r w:rsidRPr="33730680" w:rsidR="5261EACA">
        <w:rPr>
          <w:rFonts w:ascii="Arial" w:hAnsi="Arial" w:eastAsia="Arial" w:cs="Arial"/>
          <w:b w:val="1"/>
          <w:bCs w:val="1"/>
          <w:noProof w:val="0"/>
          <w:sz w:val="24"/>
          <w:szCs w:val="24"/>
          <w:lang w:val="en-US"/>
        </w:rPr>
        <w:t>Comprehensive Protection</w:t>
      </w:r>
      <w:r w:rsidRPr="33730680" w:rsidR="5261EACA">
        <w:rPr>
          <w:rFonts w:ascii="Arial" w:hAnsi="Arial" w:eastAsia="Arial" w:cs="Arial"/>
          <w:b w:val="1"/>
          <w:bCs w:val="1"/>
          <w:noProof w:val="0"/>
          <w:sz w:val="24"/>
          <w:szCs w:val="24"/>
          <w:lang w:val="en-US"/>
        </w:rPr>
        <w:t>:</w:t>
      </w:r>
      <w:r w:rsidRPr="33730680" w:rsidR="5261EACA">
        <w:rPr>
          <w:rFonts w:ascii="Arial" w:hAnsi="Arial" w:eastAsia="Arial" w:cs="Arial"/>
          <w:noProof w:val="0"/>
          <w:sz w:val="24"/>
          <w:szCs w:val="24"/>
          <w:lang w:val="en-US"/>
        </w:rPr>
        <w:t xml:space="preserve"> </w:t>
      </w:r>
      <w:r w:rsidRPr="33730680" w:rsidR="5261EACA">
        <w:rPr>
          <w:rFonts w:ascii="Arial" w:hAnsi="Arial" w:eastAsia="Arial" w:cs="Arial"/>
          <w:noProof w:val="0"/>
          <w:sz w:val="24"/>
          <w:szCs w:val="24"/>
          <w:lang w:val="en-US"/>
        </w:rPr>
        <w:t>A holistic approach</w:t>
      </w:r>
      <w:r w:rsidRPr="33730680" w:rsidR="5261EACA">
        <w:rPr>
          <w:rFonts w:ascii="Arial" w:hAnsi="Arial" w:eastAsia="Arial" w:cs="Arial"/>
          <w:noProof w:val="0"/>
          <w:sz w:val="24"/>
          <w:szCs w:val="24"/>
          <w:lang w:val="en-US"/>
        </w:rPr>
        <w:t xml:space="preserve"> </w:t>
      </w:r>
      <w:r w:rsidRPr="33730680" w:rsidR="120A23DB">
        <w:rPr>
          <w:rFonts w:ascii="Arial" w:hAnsi="Arial" w:eastAsia="Arial" w:cs="Arial"/>
          <w:noProof w:val="0"/>
          <w:sz w:val="24"/>
          <w:szCs w:val="24"/>
          <w:lang w:val="en-US"/>
        </w:rPr>
        <w:t>makes certain</w:t>
      </w:r>
      <w:r w:rsidRPr="33730680" w:rsidR="5261EACA">
        <w:rPr>
          <w:rFonts w:ascii="Arial" w:hAnsi="Arial" w:eastAsia="Arial" w:cs="Arial"/>
          <w:noProof w:val="0"/>
          <w:sz w:val="24"/>
          <w:szCs w:val="24"/>
          <w:lang w:val="en-US"/>
        </w:rPr>
        <w:t xml:space="preserve"> that all aspects of a child’s well-being are considered, not just isolated risks. By addressing physical, emotional, social, and environmental factors, it enhances protection for children.</w:t>
      </w:r>
    </w:p>
    <w:p w:rsidR="5261EACA" w:rsidP="33730680" w:rsidRDefault="5261EACA" w14:paraId="5A4F1234" w14:textId="43D2852A">
      <w:pPr>
        <w:spacing w:before="240" w:beforeAutospacing="off" w:after="240" w:afterAutospacing="off"/>
        <w:rPr>
          <w:rFonts w:ascii="Arial" w:hAnsi="Arial" w:eastAsia="Arial" w:cs="Arial"/>
          <w:noProof w:val="0"/>
          <w:sz w:val="24"/>
          <w:szCs w:val="24"/>
          <w:lang w:val="en-US"/>
        </w:rPr>
      </w:pPr>
      <w:r w:rsidRPr="33730680" w:rsidR="5261EACA">
        <w:rPr>
          <w:rFonts w:ascii="Arial" w:hAnsi="Arial" w:eastAsia="Arial" w:cs="Arial"/>
          <w:b w:val="1"/>
          <w:bCs w:val="1"/>
          <w:noProof w:val="0"/>
          <w:color w:val="000000" w:themeColor="text1" w:themeTint="FF" w:themeShade="FF"/>
          <w:sz w:val="24"/>
          <w:szCs w:val="24"/>
          <w:lang w:val="en-US"/>
        </w:rPr>
        <w:t>Integrated Implementation</w:t>
      </w:r>
      <w:r w:rsidRPr="33730680" w:rsidR="5261EACA">
        <w:rPr>
          <w:rFonts w:ascii="Arial" w:hAnsi="Arial" w:eastAsia="Arial" w:cs="Arial"/>
          <w:noProof w:val="0"/>
          <w:sz w:val="24"/>
          <w:szCs w:val="24"/>
          <w:lang w:val="en-US"/>
        </w:rPr>
        <w:t xml:space="preserve">: Holistic safeguarding integrates UNCRC rights into various policies, services, and practices. </w:t>
      </w:r>
      <w:r w:rsidRPr="33730680" w:rsidR="7AE1EF82">
        <w:rPr>
          <w:rFonts w:ascii="Arial" w:hAnsi="Arial" w:eastAsia="Arial" w:cs="Arial"/>
          <w:noProof w:val="0"/>
          <w:sz w:val="24"/>
          <w:szCs w:val="24"/>
          <w:lang w:val="en-US"/>
        </w:rPr>
        <w:t xml:space="preserve">It </w:t>
      </w:r>
      <w:r w:rsidRPr="33730680" w:rsidR="7AE1EF82">
        <w:rPr>
          <w:rFonts w:ascii="Arial" w:hAnsi="Arial" w:eastAsia="Arial" w:cs="Arial"/>
          <w:noProof w:val="0"/>
          <w:sz w:val="24"/>
          <w:szCs w:val="24"/>
          <w:lang w:val="en-US"/>
        </w:rPr>
        <w:t>recognises</w:t>
      </w:r>
      <w:r w:rsidRPr="33730680" w:rsidR="7AE1EF82">
        <w:rPr>
          <w:rFonts w:ascii="Arial" w:hAnsi="Arial" w:eastAsia="Arial" w:cs="Arial"/>
          <w:noProof w:val="0"/>
          <w:sz w:val="24"/>
          <w:szCs w:val="24"/>
          <w:lang w:val="en-US"/>
        </w:rPr>
        <w:t xml:space="preserve"> children as the distinct right holders with a bespoke set of rights, promoting their overall well-bei</w:t>
      </w:r>
      <w:r w:rsidRPr="33730680" w:rsidR="23DBB218">
        <w:rPr>
          <w:rFonts w:ascii="Arial" w:hAnsi="Arial" w:eastAsia="Arial" w:cs="Arial"/>
          <w:noProof w:val="0"/>
          <w:sz w:val="24"/>
          <w:szCs w:val="24"/>
          <w:lang w:val="en-US"/>
        </w:rPr>
        <w:t>ng.</w:t>
      </w:r>
    </w:p>
    <w:p w:rsidR="5261EACA" w:rsidP="33730680" w:rsidRDefault="5261EACA" w14:paraId="501E5904" w14:textId="1C59120D">
      <w:pPr>
        <w:pStyle w:val="Normal"/>
        <w:spacing w:before="240" w:beforeAutospacing="off" w:after="240" w:afterAutospacing="off"/>
        <w:rPr>
          <w:rFonts w:ascii="Arial" w:hAnsi="Arial" w:eastAsia="Arial" w:cs="Arial"/>
          <w:b w:val="0"/>
          <w:bCs w:val="0"/>
          <w:noProof w:val="0"/>
          <w:sz w:val="24"/>
          <w:szCs w:val="24"/>
          <w:lang w:val="en-US"/>
        </w:rPr>
      </w:pPr>
      <w:r w:rsidRPr="33730680" w:rsidR="5261EACA">
        <w:rPr>
          <w:rFonts w:ascii="Arial" w:hAnsi="Arial" w:eastAsia="Arial" w:cs="Arial"/>
          <w:b w:val="1"/>
          <w:bCs w:val="1"/>
          <w:noProof w:val="0"/>
          <w:sz w:val="24"/>
          <w:szCs w:val="24"/>
          <w:lang w:val="en-US"/>
        </w:rPr>
        <w:t xml:space="preserve">Child-Centered Focus: </w:t>
      </w:r>
      <w:r w:rsidRPr="33730680" w:rsidR="5261EACA">
        <w:rPr>
          <w:rFonts w:ascii="Arial" w:hAnsi="Arial" w:eastAsia="Arial" w:cs="Arial"/>
          <w:b w:val="0"/>
          <w:bCs w:val="0"/>
          <w:noProof w:val="0"/>
          <w:sz w:val="24"/>
          <w:szCs w:val="24"/>
          <w:lang w:val="en-US"/>
        </w:rPr>
        <w:t xml:space="preserve">Holistic approaches </w:t>
      </w:r>
      <w:r w:rsidRPr="33730680" w:rsidR="5261EACA">
        <w:rPr>
          <w:rFonts w:ascii="Arial" w:hAnsi="Arial" w:eastAsia="Arial" w:cs="Arial"/>
          <w:b w:val="0"/>
          <w:bCs w:val="0"/>
          <w:noProof w:val="0"/>
          <w:sz w:val="24"/>
          <w:szCs w:val="24"/>
          <w:lang w:val="en-US"/>
        </w:rPr>
        <w:t>prioriti</w:t>
      </w:r>
      <w:r w:rsidRPr="33730680" w:rsidR="1C2DD41F">
        <w:rPr>
          <w:rFonts w:ascii="Arial" w:hAnsi="Arial" w:eastAsia="Arial" w:cs="Arial"/>
          <w:b w:val="0"/>
          <w:bCs w:val="0"/>
          <w:noProof w:val="0"/>
          <w:sz w:val="24"/>
          <w:szCs w:val="24"/>
          <w:lang w:val="en-US"/>
        </w:rPr>
        <w:t>s</w:t>
      </w:r>
      <w:r w:rsidRPr="33730680" w:rsidR="5261EACA">
        <w:rPr>
          <w:rFonts w:ascii="Arial" w:hAnsi="Arial" w:eastAsia="Arial" w:cs="Arial"/>
          <w:b w:val="0"/>
          <w:bCs w:val="0"/>
          <w:noProof w:val="0"/>
          <w:sz w:val="24"/>
          <w:szCs w:val="24"/>
          <w:lang w:val="en-US"/>
        </w:rPr>
        <w:t>e</w:t>
      </w:r>
      <w:r w:rsidRPr="33730680" w:rsidR="5261EACA">
        <w:rPr>
          <w:rFonts w:ascii="Arial" w:hAnsi="Arial" w:eastAsia="Arial" w:cs="Arial"/>
          <w:b w:val="0"/>
          <w:bCs w:val="0"/>
          <w:noProof w:val="0"/>
          <w:sz w:val="24"/>
          <w:szCs w:val="24"/>
          <w:lang w:val="en-US"/>
        </w:rPr>
        <w:t xml:space="preserve"> the child’s best interests, participation, and dignity.</w:t>
      </w:r>
      <w:r w:rsidRPr="33730680" w:rsidR="6A1CD058">
        <w:rPr>
          <w:rFonts w:ascii="Arial" w:hAnsi="Arial" w:eastAsia="Arial" w:cs="Arial"/>
          <w:b w:val="0"/>
          <w:bCs w:val="0"/>
          <w:noProof w:val="0"/>
          <w:sz w:val="24"/>
          <w:szCs w:val="24"/>
          <w:lang w:val="en-US"/>
        </w:rPr>
        <w:t xml:space="preserve"> They align with the UNCRC </w:t>
      </w:r>
      <w:r w:rsidRPr="33730680" w:rsidR="25938B41">
        <w:rPr>
          <w:rFonts w:ascii="Arial" w:hAnsi="Arial" w:eastAsia="Arial" w:cs="Arial"/>
          <w:b w:val="0"/>
          <w:bCs w:val="0"/>
          <w:noProof w:val="0"/>
          <w:sz w:val="24"/>
          <w:szCs w:val="24"/>
          <w:lang w:val="en-US"/>
        </w:rPr>
        <w:t>principles</w:t>
      </w:r>
      <w:r w:rsidRPr="33730680" w:rsidR="6A1CD058">
        <w:rPr>
          <w:rFonts w:ascii="Arial" w:hAnsi="Arial" w:eastAsia="Arial" w:cs="Arial"/>
          <w:b w:val="0"/>
          <w:bCs w:val="0"/>
          <w:noProof w:val="0"/>
          <w:sz w:val="24"/>
          <w:szCs w:val="24"/>
          <w:lang w:val="en-US"/>
        </w:rPr>
        <w:t xml:space="preserve">, </w:t>
      </w:r>
      <w:r w:rsidRPr="33730680" w:rsidR="6A1CD058">
        <w:rPr>
          <w:rFonts w:ascii="Arial" w:hAnsi="Arial" w:eastAsia="Arial" w:cs="Arial"/>
          <w:b w:val="0"/>
          <w:bCs w:val="0"/>
          <w:noProof w:val="0"/>
          <w:sz w:val="24"/>
          <w:szCs w:val="24"/>
          <w:lang w:val="en-US"/>
        </w:rPr>
        <w:t>emphasising</w:t>
      </w:r>
      <w:r w:rsidRPr="33730680" w:rsidR="6A1CD058">
        <w:rPr>
          <w:rFonts w:ascii="Arial" w:hAnsi="Arial" w:eastAsia="Arial" w:cs="Arial"/>
          <w:b w:val="0"/>
          <w:bCs w:val="0"/>
          <w:noProof w:val="0"/>
          <w:sz w:val="24"/>
          <w:szCs w:val="24"/>
          <w:lang w:val="en-US"/>
        </w:rPr>
        <w:t xml:space="preserve"> children’s right to be heard</w:t>
      </w:r>
      <w:r w:rsidRPr="33730680" w:rsidR="1B41A039">
        <w:rPr>
          <w:rFonts w:ascii="Arial" w:hAnsi="Arial" w:eastAsia="Arial" w:cs="Arial"/>
          <w:b w:val="0"/>
          <w:bCs w:val="0"/>
          <w:noProof w:val="0"/>
          <w:sz w:val="24"/>
          <w:szCs w:val="24"/>
          <w:lang w:val="en-US"/>
        </w:rPr>
        <w:t>, respected, and involved in decisions affecting them</w:t>
      </w:r>
    </w:p>
    <w:p w:rsidR="5261EACA" w:rsidP="33730680" w:rsidRDefault="5261EACA" w14:paraId="31AA18A7" w14:textId="4125CEE7">
      <w:pPr>
        <w:pStyle w:val="Normal"/>
        <w:spacing w:before="240" w:beforeAutospacing="off" w:after="240" w:afterAutospacing="off"/>
        <w:rPr>
          <w:rFonts w:ascii="Arial" w:hAnsi="Arial" w:eastAsia="Arial" w:cs="Arial"/>
          <w:b w:val="0"/>
          <w:bCs w:val="0"/>
          <w:noProof w:val="0"/>
          <w:sz w:val="24"/>
          <w:szCs w:val="24"/>
          <w:lang w:val="en-US"/>
        </w:rPr>
      </w:pPr>
      <w:r w:rsidRPr="33730680" w:rsidR="5261EACA">
        <w:rPr>
          <w:rFonts w:ascii="Arial" w:hAnsi="Arial" w:eastAsia="Arial" w:cs="Arial"/>
          <w:b w:val="1"/>
          <w:bCs w:val="1"/>
          <w:noProof w:val="0"/>
          <w:sz w:val="24"/>
          <w:szCs w:val="24"/>
          <w:lang w:val="en-US"/>
        </w:rPr>
        <w:t>Cross-Cutting Themes</w:t>
      </w:r>
      <w:r w:rsidRPr="33730680" w:rsidR="5261EACA">
        <w:rPr>
          <w:rFonts w:ascii="Arial" w:hAnsi="Arial" w:eastAsia="Arial" w:cs="Arial"/>
          <w:b w:val="0"/>
          <w:bCs w:val="0"/>
          <w:noProof w:val="0"/>
          <w:sz w:val="24"/>
          <w:szCs w:val="24"/>
          <w:lang w:val="en-US"/>
        </w:rPr>
        <w:t>: Holistic safeguarding considers cross-cutting issues (</w:t>
      </w:r>
      <w:r w:rsidRPr="33730680" w:rsidR="6F2EB954">
        <w:rPr>
          <w:rFonts w:ascii="Arial" w:hAnsi="Arial" w:eastAsia="Arial" w:cs="Arial"/>
          <w:b w:val="0"/>
          <w:bCs w:val="0"/>
          <w:noProof w:val="0"/>
          <w:sz w:val="24"/>
          <w:szCs w:val="24"/>
          <w:lang w:val="en-US"/>
        </w:rPr>
        <w:t xml:space="preserve">for </w:t>
      </w:r>
      <w:r w:rsidRPr="33730680" w:rsidR="5261EACA">
        <w:rPr>
          <w:rFonts w:ascii="Arial" w:hAnsi="Arial" w:eastAsia="Arial" w:cs="Arial"/>
          <w:b w:val="0"/>
          <w:bCs w:val="0"/>
          <w:noProof w:val="0"/>
          <w:sz w:val="24"/>
          <w:szCs w:val="24"/>
          <w:lang w:val="en-US"/>
        </w:rPr>
        <w:t>e</w:t>
      </w:r>
      <w:r w:rsidRPr="33730680" w:rsidR="1BBDBC03">
        <w:rPr>
          <w:rFonts w:ascii="Arial" w:hAnsi="Arial" w:eastAsia="Arial" w:cs="Arial"/>
          <w:b w:val="0"/>
          <w:bCs w:val="0"/>
          <w:noProof w:val="0"/>
          <w:sz w:val="24"/>
          <w:szCs w:val="24"/>
          <w:lang w:val="en-US"/>
        </w:rPr>
        <w:t>xample</w:t>
      </w:r>
      <w:r w:rsidRPr="33730680" w:rsidR="5261EACA">
        <w:rPr>
          <w:rFonts w:ascii="Arial" w:hAnsi="Arial" w:eastAsia="Arial" w:cs="Arial"/>
          <w:b w:val="0"/>
          <w:bCs w:val="0"/>
          <w:noProof w:val="0"/>
          <w:sz w:val="24"/>
          <w:szCs w:val="24"/>
          <w:lang w:val="en-US"/>
        </w:rPr>
        <w:t>, poverty, disability, gender) that impact children’s rights.</w:t>
      </w:r>
      <w:r w:rsidRPr="33730680" w:rsidR="701D6561">
        <w:rPr>
          <w:rFonts w:ascii="Arial" w:hAnsi="Arial" w:eastAsia="Arial" w:cs="Arial"/>
          <w:b w:val="0"/>
          <w:bCs w:val="0"/>
          <w:noProof w:val="0"/>
          <w:sz w:val="24"/>
          <w:szCs w:val="24"/>
          <w:lang w:val="en-US"/>
        </w:rPr>
        <w:t xml:space="preserve"> It ensures a more nuanced and interconnected conceptual understanding of their well-being.</w:t>
      </w:r>
    </w:p>
    <w:p w:rsidR="7A7FC103" w:rsidP="33730680" w:rsidRDefault="7A7FC103" w14:paraId="45BC4B23" w14:textId="688E3839">
      <w:pPr>
        <w:pStyle w:val="Normal"/>
        <w:spacing w:before="240" w:beforeAutospacing="off" w:after="240" w:afterAutospacing="off"/>
        <w:rPr>
          <w:rFonts w:ascii="Arial" w:hAnsi="Arial" w:eastAsia="Arial" w:cs="Arial"/>
          <w:b w:val="1"/>
          <w:bCs w:val="1"/>
          <w:noProof w:val="0"/>
          <w:sz w:val="24"/>
          <w:szCs w:val="24"/>
          <w:u w:val="single"/>
          <w:lang w:val="en-US"/>
        </w:rPr>
      </w:pPr>
      <w:r w:rsidRPr="33730680" w:rsidR="7A7FC103">
        <w:rPr>
          <w:rFonts w:ascii="Arial" w:hAnsi="Arial" w:eastAsia="Arial" w:cs="Arial"/>
          <w:b w:val="1"/>
          <w:bCs w:val="1"/>
          <w:noProof w:val="0"/>
          <w:sz w:val="24"/>
          <w:szCs w:val="24"/>
          <w:u w:val="single"/>
          <w:lang w:val="en-US"/>
        </w:rPr>
        <w:t>Conclusion</w:t>
      </w:r>
    </w:p>
    <w:p w:rsidR="45F8A799" w:rsidP="33730680" w:rsidRDefault="45F8A799" w14:paraId="0AB55739" w14:textId="7737E287">
      <w:pPr>
        <w:pStyle w:val="Normal"/>
        <w:spacing w:before="240" w:beforeAutospacing="off" w:after="240" w:afterAutospacing="off"/>
        <w:rPr>
          <w:rFonts w:ascii="Arial" w:hAnsi="Arial" w:eastAsia="Arial" w:cs="Arial"/>
          <w:b w:val="0"/>
          <w:bCs w:val="0"/>
          <w:color w:val="000000" w:themeColor="text1" w:themeTint="FF" w:themeShade="FF"/>
          <w:sz w:val="24"/>
          <w:szCs w:val="24"/>
          <w:u w:val="none"/>
        </w:rPr>
      </w:pPr>
      <w:r w:rsidRPr="33730680" w:rsidR="45F8A799">
        <w:rPr>
          <w:rFonts w:ascii="Arial" w:hAnsi="Arial" w:eastAsia="Arial" w:cs="Arial"/>
          <w:noProof w:val="0"/>
          <w:sz w:val="24"/>
          <w:szCs w:val="24"/>
          <w:lang w:val="en-US"/>
        </w:rPr>
        <w:t xml:space="preserve">In compliance with UNCRC </w:t>
      </w:r>
      <w:r w:rsidRPr="33730680" w:rsidR="35EF5DF6">
        <w:rPr>
          <w:rFonts w:ascii="Arial" w:hAnsi="Arial" w:eastAsia="Arial" w:cs="Arial"/>
          <w:noProof w:val="0"/>
          <w:sz w:val="24"/>
          <w:szCs w:val="24"/>
          <w:lang w:val="en-US"/>
        </w:rPr>
        <w:t>(</w:t>
      </w:r>
      <w:r w:rsidRPr="33730680" w:rsidR="45F8A799">
        <w:rPr>
          <w:rFonts w:ascii="Arial" w:hAnsi="Arial" w:eastAsia="Arial" w:cs="Arial"/>
          <w:noProof w:val="0"/>
          <w:sz w:val="24"/>
          <w:szCs w:val="24"/>
          <w:lang w:val="en-US"/>
        </w:rPr>
        <w:t>2022</w:t>
      </w:r>
      <w:r w:rsidRPr="33730680" w:rsidR="149B96CC">
        <w:rPr>
          <w:rFonts w:ascii="Arial" w:hAnsi="Arial" w:eastAsia="Arial" w:cs="Arial"/>
          <w:noProof w:val="0"/>
          <w:sz w:val="24"/>
          <w:szCs w:val="24"/>
          <w:lang w:val="en-US"/>
        </w:rPr>
        <w:t>)</w:t>
      </w:r>
      <w:r w:rsidRPr="33730680" w:rsidR="45F8A799">
        <w:rPr>
          <w:rFonts w:ascii="Arial" w:hAnsi="Arial" w:eastAsia="Arial" w:cs="Arial"/>
          <w:noProof w:val="0"/>
          <w:sz w:val="24"/>
          <w:szCs w:val="24"/>
          <w:lang w:val="en-US"/>
        </w:rPr>
        <w:t xml:space="preserve">, the United Nations Convention on the Rights of the Child, </w:t>
      </w:r>
      <w:r w:rsidRPr="33730680" w:rsidR="3BE8C8E5">
        <w:rPr>
          <w:rFonts w:ascii="Arial" w:hAnsi="Arial" w:eastAsia="Arial" w:cs="Arial"/>
          <w:b w:val="0"/>
          <w:bCs w:val="0"/>
          <w:color w:val="000000" w:themeColor="text1" w:themeTint="FF" w:themeShade="FF"/>
          <w:sz w:val="24"/>
          <w:szCs w:val="24"/>
          <w:u w:val="none"/>
        </w:rPr>
        <w:t xml:space="preserve">Joanna, a four-year-old girl, </w:t>
      </w:r>
      <w:r w:rsidRPr="33730680" w:rsidR="3BE8C8E5">
        <w:rPr>
          <w:rFonts w:ascii="Arial" w:hAnsi="Arial" w:eastAsia="Arial" w:cs="Arial"/>
          <w:b w:val="0"/>
          <w:bCs w:val="0"/>
          <w:color w:val="000000" w:themeColor="text1" w:themeTint="FF" w:themeShade="FF"/>
          <w:sz w:val="24"/>
          <w:szCs w:val="24"/>
          <w:u w:val="none"/>
        </w:rPr>
        <w:t>possesses</w:t>
      </w:r>
      <w:r w:rsidRPr="33730680" w:rsidR="3BE8C8E5">
        <w:rPr>
          <w:rFonts w:ascii="Arial" w:hAnsi="Arial" w:eastAsia="Arial" w:cs="Arial"/>
          <w:b w:val="0"/>
          <w:bCs w:val="0"/>
          <w:color w:val="000000" w:themeColor="text1" w:themeTint="FF" w:themeShade="FF"/>
          <w:sz w:val="24"/>
          <w:szCs w:val="24"/>
          <w:u w:val="none"/>
        </w:rPr>
        <w:t xml:space="preserve"> an inherent right to protection from harm. As professional practitioners, there exists an unequivocal duty of care to ensure her safety. This duty encompasses several critical steps: initially </w:t>
      </w:r>
      <w:r w:rsidRPr="33730680" w:rsidR="3BE8C8E5">
        <w:rPr>
          <w:rFonts w:ascii="Arial" w:hAnsi="Arial" w:eastAsia="Arial" w:cs="Arial"/>
          <w:b w:val="0"/>
          <w:bCs w:val="0"/>
          <w:color w:val="000000" w:themeColor="text1" w:themeTint="FF" w:themeShade="FF"/>
          <w:sz w:val="24"/>
          <w:szCs w:val="24"/>
          <w:u w:val="none"/>
        </w:rPr>
        <w:t>identifying</w:t>
      </w:r>
      <w:r w:rsidRPr="33730680" w:rsidR="3BE8C8E5">
        <w:rPr>
          <w:rFonts w:ascii="Arial" w:hAnsi="Arial" w:eastAsia="Arial" w:cs="Arial"/>
          <w:b w:val="0"/>
          <w:bCs w:val="0"/>
          <w:color w:val="000000" w:themeColor="text1" w:themeTint="FF" w:themeShade="FF"/>
          <w:sz w:val="24"/>
          <w:szCs w:val="24"/>
          <w:u w:val="none"/>
        </w:rPr>
        <w:t xml:space="preserve"> and </w:t>
      </w:r>
      <w:r w:rsidRPr="33730680" w:rsidR="3BE8C8E5">
        <w:rPr>
          <w:rFonts w:ascii="Arial" w:hAnsi="Arial" w:eastAsia="Arial" w:cs="Arial"/>
          <w:b w:val="0"/>
          <w:bCs w:val="0"/>
          <w:color w:val="000000" w:themeColor="text1" w:themeTint="FF" w:themeShade="FF"/>
          <w:sz w:val="24"/>
          <w:szCs w:val="24"/>
          <w:u w:val="none"/>
        </w:rPr>
        <w:t>observing</w:t>
      </w:r>
      <w:r w:rsidRPr="33730680" w:rsidR="3BE8C8E5">
        <w:rPr>
          <w:rFonts w:ascii="Arial" w:hAnsi="Arial" w:eastAsia="Arial" w:cs="Arial"/>
          <w:b w:val="0"/>
          <w:bCs w:val="0"/>
          <w:color w:val="000000" w:themeColor="text1" w:themeTint="FF" w:themeShade="FF"/>
          <w:sz w:val="24"/>
          <w:szCs w:val="24"/>
          <w:u w:val="none"/>
        </w:rPr>
        <w:t xml:space="preserve"> concerns, reporting these to the designated safeguarding person (DSP), and engaging with multi-agency </w:t>
      </w:r>
      <w:r w:rsidRPr="33730680" w:rsidR="3BE8C8E5">
        <w:rPr>
          <w:rFonts w:ascii="Arial" w:hAnsi="Arial" w:eastAsia="Arial" w:cs="Arial"/>
          <w:b w:val="0"/>
          <w:bCs w:val="0"/>
          <w:color w:val="000000" w:themeColor="text1" w:themeTint="FF" w:themeShade="FF"/>
          <w:sz w:val="24"/>
          <w:szCs w:val="24"/>
          <w:u w:val="none"/>
        </w:rPr>
        <w:t>organi</w:t>
      </w:r>
      <w:r w:rsidRPr="33730680" w:rsidR="0CF4CA4E">
        <w:rPr>
          <w:rFonts w:ascii="Arial" w:hAnsi="Arial" w:eastAsia="Arial" w:cs="Arial"/>
          <w:b w:val="0"/>
          <w:bCs w:val="0"/>
          <w:color w:val="000000" w:themeColor="text1" w:themeTint="FF" w:themeShade="FF"/>
          <w:sz w:val="24"/>
          <w:szCs w:val="24"/>
          <w:u w:val="none"/>
        </w:rPr>
        <w:t>s</w:t>
      </w:r>
      <w:r w:rsidRPr="33730680" w:rsidR="3BE8C8E5">
        <w:rPr>
          <w:rFonts w:ascii="Arial" w:hAnsi="Arial" w:eastAsia="Arial" w:cs="Arial"/>
          <w:b w:val="0"/>
          <w:bCs w:val="0"/>
          <w:color w:val="000000" w:themeColor="text1" w:themeTint="FF" w:themeShade="FF"/>
          <w:sz w:val="24"/>
          <w:szCs w:val="24"/>
          <w:u w:val="none"/>
        </w:rPr>
        <w:t>ational</w:t>
      </w:r>
      <w:r w:rsidRPr="33730680" w:rsidR="3BE8C8E5">
        <w:rPr>
          <w:rFonts w:ascii="Arial" w:hAnsi="Arial" w:eastAsia="Arial" w:cs="Arial"/>
          <w:b w:val="0"/>
          <w:bCs w:val="0"/>
          <w:color w:val="000000" w:themeColor="text1" w:themeTint="FF" w:themeShade="FF"/>
          <w:sz w:val="24"/>
          <w:szCs w:val="24"/>
          <w:u w:val="none"/>
        </w:rPr>
        <w:t xml:space="preserve"> support, in conjunction with the involvement of the parent or caregiver. Joanna's right to a safe environment and her voice being acknowledged are </w:t>
      </w:r>
      <w:r w:rsidRPr="33730680" w:rsidR="0D2D220D">
        <w:rPr>
          <w:rFonts w:ascii="Arial" w:hAnsi="Arial" w:eastAsia="Arial" w:cs="Arial"/>
          <w:b w:val="0"/>
          <w:bCs w:val="0"/>
          <w:color w:val="000000" w:themeColor="text1" w:themeTint="FF" w:themeShade="FF"/>
          <w:sz w:val="24"/>
          <w:szCs w:val="24"/>
          <w:u w:val="none"/>
        </w:rPr>
        <w:t>integral</w:t>
      </w:r>
      <w:r w:rsidRPr="33730680" w:rsidR="3BE8C8E5">
        <w:rPr>
          <w:rFonts w:ascii="Arial" w:hAnsi="Arial" w:eastAsia="Arial" w:cs="Arial"/>
          <w:b w:val="0"/>
          <w:bCs w:val="0"/>
          <w:color w:val="000000" w:themeColor="text1" w:themeTint="FF" w:themeShade="FF"/>
          <w:sz w:val="24"/>
          <w:szCs w:val="24"/>
          <w:u w:val="none"/>
        </w:rPr>
        <w:t xml:space="preserve">. </w:t>
      </w:r>
    </w:p>
    <w:p w:rsidR="3BE8C8E5" w:rsidP="33730680" w:rsidRDefault="3BE8C8E5" w14:paraId="0B814ADC" w14:textId="1CC6CE00">
      <w:pPr>
        <w:pStyle w:val="Normal"/>
        <w:spacing w:before="30" w:beforeAutospacing="off"/>
        <w:rPr>
          <w:rFonts w:ascii="Arial" w:hAnsi="Arial" w:eastAsia="Arial" w:cs="Arial"/>
          <w:b w:val="0"/>
          <w:bCs w:val="0"/>
          <w:color w:val="000000" w:themeColor="text1" w:themeTint="FF" w:themeShade="FF"/>
          <w:sz w:val="24"/>
          <w:szCs w:val="24"/>
          <w:u w:val="none"/>
        </w:rPr>
      </w:pPr>
      <w:r w:rsidRPr="33730680" w:rsidR="3BE8C8E5">
        <w:rPr>
          <w:rFonts w:ascii="Arial" w:hAnsi="Arial" w:eastAsia="Arial" w:cs="Arial"/>
          <w:b w:val="0"/>
          <w:bCs w:val="0"/>
          <w:color w:val="000000" w:themeColor="text1" w:themeTint="FF" w:themeShade="FF"/>
          <w:sz w:val="24"/>
          <w:szCs w:val="24"/>
          <w:u w:val="none"/>
        </w:rPr>
        <w:t xml:space="preserve">In Wales, the legislative framework mandates adherence to clear procedures in any childcare setting, as outlined in the Social Services and Well-being (Wales) Act 2014, complemented by the Children’s Act 1989. These statutory requirements guide practitioners in their responsibilities, ensuring that safeguarding practices are robust, comprehensive, and responsive to the needs of the child. The Welsh Safeguarding Procedures </w:t>
      </w:r>
      <w:r w:rsidRPr="33730680" w:rsidR="418DD60D">
        <w:rPr>
          <w:rFonts w:ascii="Arial" w:hAnsi="Arial" w:eastAsia="Arial" w:cs="Arial"/>
          <w:b w:val="0"/>
          <w:bCs w:val="0"/>
          <w:color w:val="000000" w:themeColor="text1" w:themeTint="FF" w:themeShade="FF"/>
          <w:sz w:val="24"/>
          <w:szCs w:val="24"/>
          <w:u w:val="none"/>
        </w:rPr>
        <w:t>outline</w:t>
      </w:r>
      <w:r w:rsidRPr="33730680" w:rsidR="3BE8C8E5">
        <w:rPr>
          <w:rFonts w:ascii="Arial" w:hAnsi="Arial" w:eastAsia="Arial" w:cs="Arial"/>
          <w:b w:val="0"/>
          <w:bCs w:val="0"/>
          <w:color w:val="000000" w:themeColor="text1" w:themeTint="FF" w:themeShade="FF"/>
          <w:sz w:val="24"/>
          <w:szCs w:val="24"/>
          <w:u w:val="none"/>
        </w:rPr>
        <w:t xml:space="preserve"> essential roles and responsibilities, reinforcing the obligation of childcare providers to act decisively and collaboratively to protect vulnerable </w:t>
      </w:r>
      <w:r w:rsidRPr="33730680" w:rsidR="38256AFF">
        <w:rPr>
          <w:rFonts w:ascii="Arial" w:hAnsi="Arial" w:eastAsia="Arial" w:cs="Arial"/>
          <w:b w:val="0"/>
          <w:bCs w:val="0"/>
          <w:color w:val="000000" w:themeColor="text1" w:themeTint="FF" w:themeShade="FF"/>
          <w:sz w:val="24"/>
          <w:szCs w:val="24"/>
          <w:u w:val="none"/>
        </w:rPr>
        <w:t>children in their setting</w:t>
      </w:r>
      <w:r w:rsidRPr="33730680" w:rsidR="3BE8C8E5">
        <w:rPr>
          <w:rFonts w:ascii="Arial" w:hAnsi="Arial" w:eastAsia="Arial" w:cs="Arial"/>
          <w:b w:val="0"/>
          <w:bCs w:val="0"/>
          <w:color w:val="000000" w:themeColor="text1" w:themeTint="FF" w:themeShade="FF"/>
          <w:sz w:val="24"/>
          <w:szCs w:val="24"/>
          <w:u w:val="none"/>
        </w:rPr>
        <w:t>.</w:t>
      </w:r>
    </w:p>
    <w:p w:rsidR="5203B431" w:rsidP="33730680" w:rsidRDefault="5203B431" w14:paraId="75261AA8" w14:textId="59C6739F">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References</w:t>
      </w:r>
    </w:p>
    <w:p w:rsidR="33730680" w:rsidP="33730680" w:rsidRDefault="33730680" w14:paraId="2334E7B5" w14:textId="2AD63124">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203B431" w:rsidP="33730680" w:rsidRDefault="5203B431" w14:paraId="2A9D37AB" w14:textId="58793D87">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Ann Craft Trust (2023).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Reporting &amp; Recording Safeguarding Issues</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(online) </w:t>
      </w:r>
    </w:p>
    <w:p w:rsidR="5203B431" w:rsidP="33730680" w:rsidRDefault="5203B431" w14:paraId="2821934E" w14:textId="36BAC29B">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w:anchor=":~:text=Recording%20should%20be%20impartial" r:id="R593b0372b8ba4096">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https://www.anncrafttrust.org/safeguarding-checklist-reporting-recording/#:~:text=Recording%20should%20be%20impartial</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(Accessed: 8 July 2024).</w:t>
      </w:r>
    </w:p>
    <w:p w:rsidR="33730680" w:rsidP="33730680" w:rsidRDefault="33730680" w14:paraId="499B04CE" w14:textId="630558FB">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6129F43A" w:rsidP="33730680" w:rsidRDefault="6129F43A" w14:paraId="123008D4" w14:textId="4217A25B">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6129F43A">
        <w:rPr>
          <w:rFonts w:ascii="Arial" w:hAnsi="Arial" w:eastAsia="Arial" w:cs="Arial"/>
          <w:b w:val="0"/>
          <w:bCs w:val="0"/>
          <w:i w:val="0"/>
          <w:iCs w:val="0"/>
          <w:caps w:val="0"/>
          <w:smallCaps w:val="0"/>
          <w:noProof w:val="0"/>
          <w:color w:val="000000" w:themeColor="text1" w:themeTint="FF" w:themeShade="FF"/>
          <w:sz w:val="24"/>
          <w:szCs w:val="24"/>
          <w:lang w:val="en-US"/>
        </w:rPr>
        <w:t>Buckinghamshire Safeguarding Children</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w:t>
      </w:r>
      <w:r w:rsidRPr="33730680" w:rsidR="6870814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w:t>
      </w:r>
      <w:r w:rsidRPr="33730680" w:rsidR="62F3F635">
        <w:rPr>
          <w:rFonts w:ascii="Arial" w:hAnsi="Arial" w:eastAsia="Arial" w:cs="Arial"/>
          <w:b w:val="0"/>
          <w:bCs w:val="0"/>
          <w:i w:val="0"/>
          <w:iCs w:val="0"/>
          <w:caps w:val="0"/>
          <w:smallCaps w:val="0"/>
          <w:noProof w:val="0"/>
          <w:color w:val="000000" w:themeColor="text1" w:themeTint="FF" w:themeShade="FF"/>
          <w:sz w:val="24"/>
          <w:szCs w:val="24"/>
          <w:lang w:val="en-US"/>
        </w:rPr>
        <w:t>no date</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1.3 Child Protection Section 47 Enquiries: Procedure | Buckinghamshire Safeguarding Children Board Procedures Manual</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(online) Available at: </w:t>
      </w:r>
      <w:hyperlink r:id="R445eeaf64a964cf1">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https://bscb.procedures.org.uk/ykqhx/assessing-need-and-providing-help/child-protection-section-47-enquiries-procedure</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(Accessed: 12 July 204).</w:t>
      </w:r>
    </w:p>
    <w:p w:rsidR="5203B431" w:rsidP="33730680" w:rsidRDefault="5203B431" w14:paraId="1D1B7DAA" w14:textId="3CFA738E">
      <w:pPr>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‌Care Inspectorate Wales (2021).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Safeguarding policy</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(online)</w:t>
      </w:r>
      <w:r w:rsidRPr="33730680" w:rsidR="20DBE48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c87855304066483b">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https://www.careinspectorate.wales/sites/default/files/2021-07/210708-safeguarding-policy-en.pdf</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(Accessed: 11 July 2024).</w:t>
      </w:r>
    </w:p>
    <w:p w:rsidR="5203B431" w:rsidP="33730680" w:rsidRDefault="5203B431" w14:paraId="64BF62D9" w14:textId="0121277D">
      <w:pPr>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‌Company, T.S. (no date).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My Concern: For Recording all Safeguarding and Pastoral Concerns</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(online) The Safeguarding Company. Available at: </w:t>
      </w:r>
      <w:hyperlink r:id="R11c15d0fe382449e">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https://www.thesafeguardingcompany.com/myconcern/</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(Accessed: 10 July 2024).</w:t>
      </w:r>
    </w:p>
    <w:p w:rsidR="5203B431" w:rsidP="33730680" w:rsidRDefault="5203B431" w14:paraId="4E7571E4" w14:textId="0C879282">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Contextual Safeguarding. (no date).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Holistic approaches to safeguarding adolescents | Contextual Safeguarding</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(online) Available at: </w:t>
      </w:r>
      <w:hyperlink r:id="Rc9d35017e8dc484d">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https://www.contextualsafeguarding.org.uk/resources/toolkit-overview/holistic-approaches-to-safeguarding-adolescents/</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10 July 2024).</w:t>
      </w:r>
    </w:p>
    <w:p w:rsidR="5203B431" w:rsidP="33730680" w:rsidRDefault="5203B431" w14:paraId="6F8BE0DF" w14:textId="0F55009A">
      <w:pPr>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‌Children and Young People's Commissioner Scotland (2021).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Article 19 - I Have the Right to Be Protected from Being Hurt or Badly Treated</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(online) The Children and Young People’s Commissioner Scotland. Available at: </w:t>
      </w:r>
      <w:hyperlink r:id="R39cb0dd29e834446">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https://www.cypcs.org.uk/rights/uncrc/articles/article-19/</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(Accessed: 9 July 2024).</w:t>
      </w:r>
    </w:p>
    <w:p w:rsidR="5203B431" w:rsidP="33730680" w:rsidRDefault="5203B431" w14:paraId="589F258D" w14:textId="44D661F5">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Children’s Commissioner for Wales. (no date).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A Children’s Rights Approach for Social Care in Wales</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(online) Available at: </w:t>
      </w:r>
      <w:hyperlink r:id="R8b25f2634604459a">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https://www.childcomwales.org.uk/resources/the-right-way-a-childrens-rights-approach/a-childrens-rights-approach-for-social-care-in-wales/</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(Accessed: 11 July 2024).</w:t>
      </w:r>
    </w:p>
    <w:p w:rsidR="5203B431" w:rsidP="33730680" w:rsidRDefault="5203B431" w14:paraId="0FF83BDA" w14:textId="10B1BF04">
      <w:pPr>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‌Early Education (2021).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Attachment and the role of the key person – Birth To 5 Matters</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(online) Birth to 5 matters. Available at: </w:t>
      </w:r>
      <w:hyperlink r:id="R1fb9212575c44061">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https://birthto5matters.org.uk/attachment-and-the-role-of-the-key-person/</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(Accessed: 8 July 2024).</w:t>
      </w:r>
    </w:p>
    <w:p w:rsidR="5203B431" w:rsidP="33730680" w:rsidRDefault="5203B431" w14:paraId="545E1D9E" w14:textId="7106641B">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Family Lives. (no date).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Section 47 | Family Lives</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(online) Available at: </w:t>
      </w:r>
      <w:hyperlink w:anchor="cr39423" r:id="R8b0caa964b884639">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https://www.familylives.org.uk/advice/your-family/social-services-and-your-family/section-47#cr39423</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(Accessed: 9 July 2024).</w:t>
      </w:r>
    </w:p>
    <w:p w:rsidR="5203B431" w:rsidP="33730680" w:rsidRDefault="5203B431" w14:paraId="3F14A85A" w14:textId="775A20DC">
      <w:pPr>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‌Gov.uk (1989).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Children Act 1989</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(online) Legislation.gov.uk. Available at: </w:t>
      </w:r>
      <w:hyperlink r:id="Rc4755071a0cf4e97">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https://www.legislation.gov.uk/ukpga/1989/41/section/17</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(Accessed: 8 July 2024).</w:t>
      </w:r>
    </w:p>
    <w:p w:rsidR="5203B431" w:rsidP="33730680" w:rsidRDefault="5203B431" w14:paraId="0FC229B9" w14:textId="0A2BB02F">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HM Government, (2023).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Working Together to Safeguard Children</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(online) HM Government. Available at: </w:t>
      </w:r>
      <w:hyperlink r:id="R38056f3fc8e14999">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https://assets.publishing.service.gov.uk/media/65cb4349a7ded0000c79e4e1/Working_together_to_safeguard_children_2023_-_statutory_guidance.pdf</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(Accessed: 8 July 2024).</w:t>
      </w:r>
    </w:p>
    <w:p w:rsidR="33730680" w:rsidP="33730680" w:rsidRDefault="33730680" w14:paraId="7F56A5CB" w14:textId="09B5BB6D">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203B431" w:rsidP="33730680" w:rsidRDefault="5203B431" w14:paraId="65243361" w14:textId="19534F58">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HSCP Multi-Agency Case Conference Guidance. (no date). </w:t>
      </w:r>
    </w:p>
    <w:p w:rsidR="5203B431" w:rsidP="33730680" w:rsidRDefault="5203B431" w14:paraId="5327213B" w14:textId="3101C944">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f7ec18e138f242c4">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https://www.hscb.org.uk/wp-content/uploads/2020/07/HSCP-Multi-Agency-Case-Conference-Guidance.pdf</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(Accessed: 8 July 2024).</w:t>
      </w:r>
    </w:p>
    <w:p w:rsidR="33730680" w:rsidP="33730680" w:rsidRDefault="33730680" w14:paraId="15289B53" w14:textId="1215284E">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203B431" w:rsidP="33730680" w:rsidRDefault="5203B431" w14:paraId="7C2853DF" w14:textId="7A4D308A">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Lievens, E. (2023).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The United Nations Convention on the rights of the child and what it means for online services</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(online) ico.org.uk.</w:t>
      </w:r>
    </w:p>
    <w:p w:rsidR="5203B431" w:rsidP="33730680" w:rsidRDefault="5203B431" w14:paraId="4A790732" w14:textId="0DEAADC3">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5a12e70c40da494f">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https://ico.org.uk/for-organisations/uk-gdpr-guidance-and-resources/childrens-information/childrens-code-guidance-and-resources/how-to-use-our-guidance-for-standard-one-best-interests-of-the-child/the-united-nations-convention-on-the-rights-of-the-child/</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(Accessed: 11 July 2024).</w:t>
      </w:r>
    </w:p>
    <w:p w:rsidR="5203B431" w:rsidP="33730680" w:rsidRDefault="5203B431" w14:paraId="37A4E5B8" w14:textId="2B3C811D">
      <w:pPr>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‌Mainstreaming child rights: A</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 xml:space="preserve"> call for an UN-wide strategy on child rights in response to Our Common Agenda the SG report on Our Common Agenda</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(no date). Available at: </w:t>
      </w:r>
      <w:hyperlink r:id="R1bfd9fc4bd99459e">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https://www.childrightsconnect.org/wp-content/uploads/2021/09/positionpaperourcommonagenda_crcnct_final.pdf</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10 July 2024).</w:t>
      </w:r>
    </w:p>
    <w:p w:rsidR="5203B431" w:rsidP="33730680" w:rsidRDefault="5203B431" w14:paraId="0DC6CF87" w14:textId="31F9CB00">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Munro, E. (n.d.).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The Munro Review of Child Protection Part One: A Systems Analysis</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(online) Available at: </w:t>
      </w:r>
      <w:hyperlink r:id="Rd60d91467ff2478a">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https://assets.publishing.service.gov.uk/media/5a81e8a5e5274a2e8ab567a9/TheMunroReview-Part_one.pdf</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(Accessed: 13 July 2024).</w:t>
      </w:r>
    </w:p>
    <w:p w:rsidR="5203B431" w:rsidP="33730680" w:rsidRDefault="5203B431" w14:paraId="38143994" w14:textId="7AD95C2F">
      <w:pPr>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NHS Wales Shared Services Partnership. (n.d.).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Safeguarding Children and Adults at risk</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(online) Available at: </w:t>
      </w:r>
      <w:hyperlink r:id="R34b943486e8647ac">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https://nwssp.nhs.wales/a-wp/governance-e-manual/putting-the-citizen-first/safeguarding-children-and-adults-at-risk/</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(Accessed: 12 July 2024).</w:t>
      </w:r>
    </w:p>
    <w:p w:rsidR="5203B431" w:rsidP="33730680" w:rsidRDefault="5203B431" w14:paraId="74C4CF57" w14:textId="2F5D64FF">
      <w:pPr>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‌NSPCC (2022).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Child protection system for Wales</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(online) NSPCC Learning. Available at: </w:t>
      </w:r>
      <w:hyperlink r:id="R8d004b8bafff449d">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https://learning.nspcc.org.uk/child-protection-system/wales</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(Accessed: 8 July 2024).</w:t>
      </w:r>
    </w:p>
    <w:p w:rsidR="5203B431" w:rsidP="33730680" w:rsidRDefault="5203B431" w14:paraId="6E5E4343" w14:textId="5C6191CF">
      <w:pPr>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‌NSPCC (2023).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Recognising</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 xml:space="preserve"> and responding to child abuse and neglect</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[online] NSPCC Learning. Available at: </w:t>
      </w:r>
      <w:hyperlink r:id="R4ea1b05ae4c44b36">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https://learning.nspcc.org.uk/child-abuse-and-neglect/recognising-and-responding-to-abuse</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(Accessed: 8 July 2024).</w:t>
      </w:r>
    </w:p>
    <w:p w:rsidR="5203B431" w:rsidP="33730680" w:rsidRDefault="5203B431" w14:paraId="65AE5755" w14:textId="10EFFE3B">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NSPCC (2016).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Spotting the signs of child abuse</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(online) NSPCC. </w:t>
      </w:r>
    </w:p>
    <w:p w:rsidR="5203B431" w:rsidP="33730680" w:rsidRDefault="5203B431" w14:paraId="1CECC861" w14:textId="7CE09FAE">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f6f0d025a9bc42d6">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https://www.nspcc.org.uk/what-is-child-abuse/spotting-signs-child-abuse/</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(Accessed: 11 July 2024).</w:t>
      </w:r>
    </w:p>
    <w:p w:rsidR="5203B431" w:rsidP="33730680" w:rsidRDefault="5203B431" w14:paraId="2F208C1B" w14:textId="0F6F3C87">
      <w:pPr>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‌Peace, D. and Atkinson, R. (2019).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Holistic approaches to safeguarding adolescents. (</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online) uobrep.openrepository.com. Available at: </w:t>
      </w:r>
      <w:hyperlink r:id="Rf57a782ebfed477c">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https://uobrep.openrepository.com/handle/10547/624853</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(Accessed: 10 July 2024).</w:t>
      </w:r>
    </w:p>
    <w:p w:rsidR="5203B431" w:rsidP="33730680" w:rsidRDefault="5203B431" w14:paraId="316B20F3" w14:textId="270BC037">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Penn, R. (2021).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Independent Review of the Ethical Standards Framework in Wales</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[online] </w:t>
      </w:r>
    </w:p>
    <w:p w:rsidR="5203B431" w:rsidP="33730680" w:rsidRDefault="5203B431" w14:paraId="67521AC1" w14:textId="02C8107F">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546cf46f538541e4">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https://www.gov.wales/sites/default/files/publications/2021-10/independent-review-of-the-ethical-standards-framework-in-wales.pdf</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11 Jul. 2024).</w:t>
      </w:r>
    </w:p>
    <w:p w:rsidR="33730680" w:rsidP="33730680" w:rsidRDefault="33730680" w14:paraId="07091BC3" w14:textId="7D30FD74">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203B431" w:rsidP="33730680" w:rsidRDefault="5203B431" w14:paraId="72B83BC9" w14:textId="5F3E72BC">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Pollock, L (2023) Child safety: Inconsistencies in safeguarding - review. (2023).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BBC News</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(online) (22 Jun). Available at: </w:t>
      </w:r>
      <w:hyperlink r:id="Rca54783cd0944ce3">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https://www.bbc.co.uk/news/uk-wales-65975039</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(Accessed: 10 July 2024).</w:t>
      </w:r>
    </w:p>
    <w:p w:rsidR="33730680" w:rsidP="33730680" w:rsidRDefault="33730680" w14:paraId="31A5D8EC" w14:textId="4EDC3005">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203B431" w:rsidP="33730680" w:rsidRDefault="5203B431" w14:paraId="4B56D764" w14:textId="7C8BAE30">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Procedures Online (no date).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Child Protection Enquiries (Section 47)</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(online) Available at: </w:t>
      </w:r>
      <w:hyperlink r:id="Rea77240603eb4dda">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https://www.proceduresonline.com/sandwell/cs/p_sec_47_enq.html</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July 2024).</w:t>
      </w:r>
    </w:p>
    <w:p w:rsidR="5203B431" w:rsidP="33730680" w:rsidRDefault="5203B431" w14:paraId="310A5072" w14:textId="6A42E8C2">
      <w:pPr>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Safeguarding Wales (no date).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 xml:space="preserve">The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initial</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 xml:space="preserve"> child protection conference</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(online) Available at: </w:t>
      </w:r>
      <w:hyperlink r:id="Ref026b3522fb4349">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https://www.safeguarding.wales/en/chi-i/chi-i-c3pt2/c3pt2-p4/</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(Accessed: 8 July 2024).</w:t>
      </w:r>
    </w:p>
    <w:p w:rsidR="5203B431" w:rsidP="33730680" w:rsidRDefault="5203B431" w14:paraId="4E83995B" w14:textId="153958E0">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Safeguarding Wales (no date).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Responding to a report</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(online)</w:t>
      </w:r>
    </w:p>
    <w:p w:rsidR="5203B431" w:rsidP="33730680" w:rsidRDefault="5203B431" w14:paraId="06184715" w14:textId="0C7AD03F">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5a3ba7126bf5467a">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https://www.safeguarding.wales/en/chi-i/chi-i-c3pt1/c3pt1-p3/</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(Accessed: 10 July 2024).</w:t>
      </w:r>
    </w:p>
    <w:p w:rsidR="33730680" w:rsidP="33730680" w:rsidRDefault="33730680" w14:paraId="6FAAC02F" w14:textId="270BF579">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203B431" w:rsidP="33730680" w:rsidRDefault="5203B431" w14:paraId="5BE34AF9" w14:textId="3FC2AE12">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Scottish Government. (no date).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Background and introduction to the UNCRC Act</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(online) Available at: </w:t>
      </w:r>
      <w:hyperlink r:id="R292dce8dff614c2e">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https://www.gov.scot/publications/statutory-guidance-part-2-uncrc-incorporation-scotland-act-2024/pages/3/</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(Accessed: 10 July 2024).</w:t>
      </w:r>
    </w:p>
    <w:p w:rsidR="33730680" w:rsidP="33730680" w:rsidRDefault="33730680" w14:paraId="5453E04B" w14:textId="21B1D032">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203B431" w:rsidP="33730680" w:rsidRDefault="5203B431" w14:paraId="2A3F11B6" w14:textId="073A5610">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Social Services and Well-being (Wales) Act 2014 Working Together to Safeguard People Volume I -Introduction and Overview Guidance on Safeguarding. (no date). Available at: </w:t>
      </w:r>
      <w:hyperlink r:id="R8b0eb41aeec94dfe">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https://www.gov.wales/sites/default/files/publications/2019-05/working-together-to-safeguard-people-volume-i-introduction-and-overview.pdf</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(Accessed: 11 July 2024).</w:t>
      </w:r>
    </w:p>
    <w:p w:rsidR="33730680" w:rsidP="33730680" w:rsidRDefault="33730680" w14:paraId="0676606D" w14:textId="7066C4A7">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203B431" w:rsidP="33730680" w:rsidRDefault="5203B431" w14:paraId="43E7D2F4" w14:textId="535E952A">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Subject Review of Ethical Standards Framework Purpose To inform Committee about the outcome of the review of the: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Ethical Standards Framework and the recommendations set out in the final review Report</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(2021). Available at: </w:t>
      </w:r>
      <w:hyperlink r:id="R537fadbf81af49d2">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https://democracy.newport.gov.uk/documents/s20468/Standards%20Committee%20Report%20-%20Ethical%20Standards%20review.pdf?LLL=0</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Jul. 2024).</w:t>
      </w:r>
    </w:p>
    <w:p w:rsidR="5203B431" w:rsidP="33730680" w:rsidRDefault="5203B431" w14:paraId="707E51A3" w14:textId="5DB90C18">
      <w:pPr>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UNCRC (2022).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A SUMMARY OF THE UNITED NATIONS CONVENTION ON THE RIGHTS OF THE CHILD</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(online)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Save the Children</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f37f1b84f1934175">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https://www.savethechildren.org.uk/content/dam/gb/reports/humanitarian/uncrc19-summary2.pdf</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(Accessed: 10 July 2024).</w:t>
      </w:r>
    </w:p>
    <w:p w:rsidR="5203B431" w:rsidP="33730680" w:rsidRDefault="5203B431" w14:paraId="6499C0FD" w14:textId="4FA23A7D">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Wales Safeguarding Procedures (no date).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Safeguarding Wales</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(online) </w:t>
      </w:r>
    </w:p>
    <w:p w:rsidR="5203B431" w:rsidP="33730680" w:rsidRDefault="5203B431" w14:paraId="253BDA95" w14:textId="696CB2F4">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1121938700614de1">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https://www.safeguarding.wales/en/chi-i/chi-i-c2/c2-p3/</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(Accessed: 8 July 2024).</w:t>
      </w:r>
    </w:p>
    <w:p w:rsidR="33730680" w:rsidP="33730680" w:rsidRDefault="33730680" w14:paraId="5AA329AA" w14:textId="2157C7DE">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203B431" w:rsidP="33730680" w:rsidRDefault="5203B431" w14:paraId="6FFF4BC7" w14:textId="2A83418F">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Keeping learners safe A summary version</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(no date). </w:t>
      </w:r>
    </w:p>
    <w:p w:rsidR="5203B431" w:rsidP="33730680" w:rsidRDefault="5203B431" w14:paraId="7929EAFB" w14:textId="07EDCFA1">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7848c03da03e4f53">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https://www.gov.wales/sites/default/files/publications/2020-12/Keeping%20learners%20safe%20a%20summary%20version.pdf</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(Accessed: 8 July 2024).</w:t>
      </w:r>
    </w:p>
    <w:p w:rsidR="33730680" w:rsidP="33730680" w:rsidRDefault="33730680" w14:paraId="291DF9A0" w14:textId="7DCEA27B">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203B431" w:rsidP="33730680" w:rsidRDefault="5203B431" w14:paraId="5DC00951" w14:textId="7978CC4B">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(no date).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 xml:space="preserve">Safeguarding children: reporting suspected abuse,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neglect</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 xml:space="preserve"> or harm | GOV.WALES</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(online)</w:t>
      </w:r>
    </w:p>
    <w:p w:rsidR="5203B431" w:rsidP="33730680" w:rsidRDefault="5203B431" w14:paraId="459409E1" w14:textId="476A0381">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9323881a478a4c6e">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https://www.gov.wales/safeguarding-children-reporting-suspected-abuse-neglect-or-harm</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(Accessed: 8 July 2024).</w:t>
      </w:r>
    </w:p>
    <w:p w:rsidR="5203B431" w:rsidP="33730680" w:rsidRDefault="5203B431" w14:paraId="032B89E3" w14:textId="2C292E42">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w:t>
      </w:r>
    </w:p>
    <w:p w:rsidR="5203B431" w:rsidP="33730680" w:rsidRDefault="5203B431" w14:paraId="21F0A990" w14:textId="7D4E90B9">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Young Persons</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730680" w:rsidR="5203B431">
        <w:rPr>
          <w:rFonts w:ascii="Arial" w:hAnsi="Arial" w:eastAsia="Arial" w:cs="Arial"/>
          <w:b w:val="0"/>
          <w:bCs w:val="0"/>
          <w:i w:val="1"/>
          <w:iCs w:val="1"/>
          <w:caps w:val="0"/>
          <w:smallCaps w:val="0"/>
          <w:noProof w:val="0"/>
          <w:color w:val="000000" w:themeColor="text1" w:themeTint="FF" w:themeShade="FF"/>
          <w:sz w:val="24"/>
          <w:szCs w:val="24"/>
          <w:lang w:val="en-US"/>
        </w:rPr>
        <w:t xml:space="preserve">Guide to the Munro Review of Child Protection. </w:t>
      </w: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xml:space="preserve">(no date). Available at: </w:t>
      </w:r>
      <w:hyperlink r:id="Rf1546c4861cd4833">
        <w:r w:rsidRPr="33730680" w:rsidR="5203B431">
          <w:rPr>
            <w:rStyle w:val="Hyperlink"/>
            <w:rFonts w:ascii="Arial" w:hAnsi="Arial" w:eastAsia="Arial" w:cs="Arial"/>
            <w:b w:val="0"/>
            <w:bCs w:val="0"/>
            <w:i w:val="0"/>
            <w:iCs w:val="0"/>
            <w:caps w:val="0"/>
            <w:smallCaps w:val="0"/>
            <w:strike w:val="0"/>
            <w:dstrike w:val="0"/>
            <w:noProof w:val="0"/>
            <w:sz w:val="24"/>
            <w:szCs w:val="24"/>
            <w:lang w:val="en-US"/>
          </w:rPr>
          <w:t>https://dera.ioe.ac.uk/id/eprint/4137/7/Munro%20YP%20Guide_Redacted.pdf</w:t>
        </w:r>
      </w:hyperlink>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 (Accessed: 12 July 2024).</w:t>
      </w:r>
    </w:p>
    <w:p w:rsidR="5203B431" w:rsidP="33730680" w:rsidRDefault="5203B431" w14:paraId="00C41353" w14:textId="7E165723">
      <w:pPr>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w:t>
      </w:r>
    </w:p>
    <w:p w:rsidR="33730680" w:rsidP="33730680" w:rsidRDefault="33730680" w14:paraId="7D466773" w14:textId="03412DFC">
      <w:pPr>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3730680" w:rsidP="33730680" w:rsidRDefault="33730680" w14:paraId="667CA5CC" w14:textId="1387CD39">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203B431" w:rsidP="33730680" w:rsidRDefault="5203B431" w14:paraId="2D311FDE" w14:textId="73B430FC">
      <w:pPr>
        <w:spacing w:before="0" w:beforeAutospacing="off" w:after="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w:t>
      </w:r>
    </w:p>
    <w:p w:rsidR="5203B431" w:rsidP="33730680" w:rsidRDefault="5203B431" w14:paraId="1DAA03F9" w14:textId="05157B6D">
      <w:pPr>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3730680" w:rsidR="5203B431">
        <w:rPr>
          <w:rFonts w:ascii="Arial" w:hAnsi="Arial" w:eastAsia="Arial" w:cs="Arial"/>
          <w:b w:val="0"/>
          <w:bCs w:val="0"/>
          <w:i w:val="0"/>
          <w:iCs w:val="0"/>
          <w:caps w:val="0"/>
          <w:smallCaps w:val="0"/>
          <w:noProof w:val="0"/>
          <w:color w:val="000000" w:themeColor="text1" w:themeTint="FF" w:themeShade="FF"/>
          <w:sz w:val="24"/>
          <w:szCs w:val="24"/>
          <w:lang w:val="en-US"/>
        </w:rPr>
        <w:t>‌</w:t>
      </w:r>
    </w:p>
    <w:p w:rsidR="33730680" w:rsidP="33730680" w:rsidRDefault="33730680" w14:paraId="7442CCC7" w14:textId="4F47613A">
      <w:pPr>
        <w:spacing w:before="240" w:beforeAutospacing="off" w:after="24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3730680" w:rsidP="33730680" w:rsidRDefault="33730680" w14:paraId="46E60993" w14:textId="5626B950">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3730680" w:rsidP="33730680" w:rsidRDefault="33730680" w14:paraId="61FF8C3F" w14:textId="7E862213">
      <w:pPr>
        <w:pStyle w:val="Normal"/>
        <w:spacing w:before="30" w:beforeAutospacing="off"/>
        <w:rPr>
          <w:rFonts w:ascii="Arial" w:hAnsi="Arial" w:eastAsia="Arial" w:cs="Arial"/>
          <w:b w:val="0"/>
          <w:bCs w:val="0"/>
          <w:color w:val="000000" w:themeColor="text1" w:themeTint="FF" w:themeShade="FF"/>
          <w:sz w:val="24"/>
          <w:szCs w:val="24"/>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0">
    <w:nsid w:val="556337a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21e0745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8">
    <w:nsid w:val="c95b8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b867b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f57cbe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6cec76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6cd0b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934ff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ef5fa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c068e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07E46A"/>
    <w:rsid w:val="001DE57E"/>
    <w:rsid w:val="006DC75E"/>
    <w:rsid w:val="009EC931"/>
    <w:rsid w:val="00BEEFF0"/>
    <w:rsid w:val="00E9F955"/>
    <w:rsid w:val="00F40F54"/>
    <w:rsid w:val="00F55151"/>
    <w:rsid w:val="010525D2"/>
    <w:rsid w:val="012F223F"/>
    <w:rsid w:val="016A63DC"/>
    <w:rsid w:val="018688BE"/>
    <w:rsid w:val="01A8592C"/>
    <w:rsid w:val="01D1070B"/>
    <w:rsid w:val="01EFF5A7"/>
    <w:rsid w:val="01F9B0D5"/>
    <w:rsid w:val="03265A4F"/>
    <w:rsid w:val="03A3B475"/>
    <w:rsid w:val="040FD443"/>
    <w:rsid w:val="0429DDB5"/>
    <w:rsid w:val="042C3012"/>
    <w:rsid w:val="043A1DA4"/>
    <w:rsid w:val="04998CAA"/>
    <w:rsid w:val="04BBD4A7"/>
    <w:rsid w:val="04D3EACA"/>
    <w:rsid w:val="057988DA"/>
    <w:rsid w:val="05C42E2D"/>
    <w:rsid w:val="060DA9F9"/>
    <w:rsid w:val="06A0173F"/>
    <w:rsid w:val="070BBE0C"/>
    <w:rsid w:val="076E4D20"/>
    <w:rsid w:val="07D333CF"/>
    <w:rsid w:val="0861A8F6"/>
    <w:rsid w:val="0897377A"/>
    <w:rsid w:val="089BA457"/>
    <w:rsid w:val="08A8A164"/>
    <w:rsid w:val="08DC92E7"/>
    <w:rsid w:val="08F7C918"/>
    <w:rsid w:val="0915E355"/>
    <w:rsid w:val="091879F9"/>
    <w:rsid w:val="0921E90B"/>
    <w:rsid w:val="0955AC5D"/>
    <w:rsid w:val="097FF0AE"/>
    <w:rsid w:val="09AF5340"/>
    <w:rsid w:val="0A04FB67"/>
    <w:rsid w:val="0A3EC796"/>
    <w:rsid w:val="0A438A85"/>
    <w:rsid w:val="0A98565F"/>
    <w:rsid w:val="0AB1841B"/>
    <w:rsid w:val="0ACACE71"/>
    <w:rsid w:val="0ADFC5AE"/>
    <w:rsid w:val="0AE1C3FC"/>
    <w:rsid w:val="0AF663D8"/>
    <w:rsid w:val="0B19B08B"/>
    <w:rsid w:val="0B96D334"/>
    <w:rsid w:val="0BECE350"/>
    <w:rsid w:val="0C089F24"/>
    <w:rsid w:val="0C228CF3"/>
    <w:rsid w:val="0C389D6B"/>
    <w:rsid w:val="0C3A2252"/>
    <w:rsid w:val="0C5A3D12"/>
    <w:rsid w:val="0C6B3704"/>
    <w:rsid w:val="0CBE755D"/>
    <w:rsid w:val="0CD591EC"/>
    <w:rsid w:val="0CF4CA4E"/>
    <w:rsid w:val="0D16BBD2"/>
    <w:rsid w:val="0D2D220D"/>
    <w:rsid w:val="0D413E41"/>
    <w:rsid w:val="0D58DF2E"/>
    <w:rsid w:val="0DA27C0D"/>
    <w:rsid w:val="0DF372EB"/>
    <w:rsid w:val="0E227254"/>
    <w:rsid w:val="0E259D15"/>
    <w:rsid w:val="0E2F34CC"/>
    <w:rsid w:val="0E3879BB"/>
    <w:rsid w:val="0E49F9E5"/>
    <w:rsid w:val="0E4A379C"/>
    <w:rsid w:val="0E50F79B"/>
    <w:rsid w:val="0E75F66A"/>
    <w:rsid w:val="0F5169C3"/>
    <w:rsid w:val="0F51BB55"/>
    <w:rsid w:val="0F8A6942"/>
    <w:rsid w:val="0FD93BBD"/>
    <w:rsid w:val="1013C568"/>
    <w:rsid w:val="1043C775"/>
    <w:rsid w:val="10AB42A2"/>
    <w:rsid w:val="10B6BC88"/>
    <w:rsid w:val="110977DB"/>
    <w:rsid w:val="11310FC5"/>
    <w:rsid w:val="11D9FD6D"/>
    <w:rsid w:val="11E1DF75"/>
    <w:rsid w:val="11E72C7D"/>
    <w:rsid w:val="120A23DB"/>
    <w:rsid w:val="123FCCF4"/>
    <w:rsid w:val="129D558B"/>
    <w:rsid w:val="129E2B05"/>
    <w:rsid w:val="12B24BFB"/>
    <w:rsid w:val="12E4F86A"/>
    <w:rsid w:val="12EAA5AB"/>
    <w:rsid w:val="1341F4E3"/>
    <w:rsid w:val="13651E78"/>
    <w:rsid w:val="13DC0C33"/>
    <w:rsid w:val="143BF09B"/>
    <w:rsid w:val="1454B449"/>
    <w:rsid w:val="149B96CC"/>
    <w:rsid w:val="14D15CB8"/>
    <w:rsid w:val="1543739B"/>
    <w:rsid w:val="15463850"/>
    <w:rsid w:val="159298B1"/>
    <w:rsid w:val="15AC8CE7"/>
    <w:rsid w:val="1614A05B"/>
    <w:rsid w:val="1624C996"/>
    <w:rsid w:val="16C790A5"/>
    <w:rsid w:val="16D10D89"/>
    <w:rsid w:val="1702864F"/>
    <w:rsid w:val="1728255E"/>
    <w:rsid w:val="173C529F"/>
    <w:rsid w:val="1779F634"/>
    <w:rsid w:val="17986427"/>
    <w:rsid w:val="1856874A"/>
    <w:rsid w:val="18755DBB"/>
    <w:rsid w:val="18798695"/>
    <w:rsid w:val="188B5698"/>
    <w:rsid w:val="18B9E5C4"/>
    <w:rsid w:val="18C03BA9"/>
    <w:rsid w:val="19146E16"/>
    <w:rsid w:val="19706FDD"/>
    <w:rsid w:val="1974D5A2"/>
    <w:rsid w:val="197E5F7A"/>
    <w:rsid w:val="19984B1C"/>
    <w:rsid w:val="19B6039D"/>
    <w:rsid w:val="19B8C282"/>
    <w:rsid w:val="19D1EB21"/>
    <w:rsid w:val="19E132EF"/>
    <w:rsid w:val="1A11F42C"/>
    <w:rsid w:val="1A5509EC"/>
    <w:rsid w:val="1A60BFB5"/>
    <w:rsid w:val="1AC7A8DA"/>
    <w:rsid w:val="1ADE0328"/>
    <w:rsid w:val="1AF22050"/>
    <w:rsid w:val="1B28D3CD"/>
    <w:rsid w:val="1B3D335A"/>
    <w:rsid w:val="1B41A039"/>
    <w:rsid w:val="1B5DB101"/>
    <w:rsid w:val="1BBDBC03"/>
    <w:rsid w:val="1C047AAF"/>
    <w:rsid w:val="1C2DD41F"/>
    <w:rsid w:val="1C3DF93A"/>
    <w:rsid w:val="1C4C1A35"/>
    <w:rsid w:val="1C9B27EA"/>
    <w:rsid w:val="1CA8D0A8"/>
    <w:rsid w:val="1CBD9088"/>
    <w:rsid w:val="1D838825"/>
    <w:rsid w:val="1D94E160"/>
    <w:rsid w:val="1D9723B1"/>
    <w:rsid w:val="1DE8E1E7"/>
    <w:rsid w:val="1E130E46"/>
    <w:rsid w:val="1EB701D8"/>
    <w:rsid w:val="1EF2602A"/>
    <w:rsid w:val="1F21E7F5"/>
    <w:rsid w:val="1F415E91"/>
    <w:rsid w:val="1F5EB96B"/>
    <w:rsid w:val="1F5F3EB9"/>
    <w:rsid w:val="1F6B01CD"/>
    <w:rsid w:val="1FE32A6A"/>
    <w:rsid w:val="1FE4772E"/>
    <w:rsid w:val="2054AE84"/>
    <w:rsid w:val="20DBE480"/>
    <w:rsid w:val="20F4370B"/>
    <w:rsid w:val="210999BB"/>
    <w:rsid w:val="2182BB95"/>
    <w:rsid w:val="21A52BE6"/>
    <w:rsid w:val="21AF0890"/>
    <w:rsid w:val="2265FA46"/>
    <w:rsid w:val="228F65E7"/>
    <w:rsid w:val="2297B67A"/>
    <w:rsid w:val="22C86E0D"/>
    <w:rsid w:val="22D178FF"/>
    <w:rsid w:val="22E7B4E3"/>
    <w:rsid w:val="2310763E"/>
    <w:rsid w:val="2315F7C3"/>
    <w:rsid w:val="232BF9D3"/>
    <w:rsid w:val="2338CEE8"/>
    <w:rsid w:val="234574E0"/>
    <w:rsid w:val="2348709C"/>
    <w:rsid w:val="23AF0628"/>
    <w:rsid w:val="23C55155"/>
    <w:rsid w:val="23DBB218"/>
    <w:rsid w:val="243A047B"/>
    <w:rsid w:val="2457089F"/>
    <w:rsid w:val="246A8B73"/>
    <w:rsid w:val="2487D9B3"/>
    <w:rsid w:val="249D922B"/>
    <w:rsid w:val="24A688BB"/>
    <w:rsid w:val="24B089A3"/>
    <w:rsid w:val="24F03F02"/>
    <w:rsid w:val="2591BB0A"/>
    <w:rsid w:val="25938B41"/>
    <w:rsid w:val="25A9A5FF"/>
    <w:rsid w:val="25D3F25D"/>
    <w:rsid w:val="26CC6B3A"/>
    <w:rsid w:val="26FBD02B"/>
    <w:rsid w:val="2718A1E4"/>
    <w:rsid w:val="27222C91"/>
    <w:rsid w:val="2779AFD1"/>
    <w:rsid w:val="27A970F6"/>
    <w:rsid w:val="28BDB7E4"/>
    <w:rsid w:val="2922CD59"/>
    <w:rsid w:val="29266CDD"/>
    <w:rsid w:val="29454A8F"/>
    <w:rsid w:val="2949D126"/>
    <w:rsid w:val="2965A77E"/>
    <w:rsid w:val="297AA5D3"/>
    <w:rsid w:val="298C9D50"/>
    <w:rsid w:val="29A50B9F"/>
    <w:rsid w:val="29BB085E"/>
    <w:rsid w:val="29D7E71A"/>
    <w:rsid w:val="2A5C3D28"/>
    <w:rsid w:val="2A949B4F"/>
    <w:rsid w:val="2A9EE073"/>
    <w:rsid w:val="2AB4FA52"/>
    <w:rsid w:val="2B333CF2"/>
    <w:rsid w:val="2B3FCA53"/>
    <w:rsid w:val="2B566839"/>
    <w:rsid w:val="2C0BEC1B"/>
    <w:rsid w:val="2C2A96E9"/>
    <w:rsid w:val="2CA06CD9"/>
    <w:rsid w:val="2CA91F5C"/>
    <w:rsid w:val="2CCD1940"/>
    <w:rsid w:val="2D16D1F9"/>
    <w:rsid w:val="2D6563E4"/>
    <w:rsid w:val="2D8AA6B9"/>
    <w:rsid w:val="2DBD90CA"/>
    <w:rsid w:val="2DCD78A1"/>
    <w:rsid w:val="2DD53E6B"/>
    <w:rsid w:val="2E003BF0"/>
    <w:rsid w:val="2E59972D"/>
    <w:rsid w:val="2E972AB9"/>
    <w:rsid w:val="2E988049"/>
    <w:rsid w:val="2F125EDF"/>
    <w:rsid w:val="2F1A4862"/>
    <w:rsid w:val="2F1F80B7"/>
    <w:rsid w:val="2F9EA3C0"/>
    <w:rsid w:val="2FC3CF56"/>
    <w:rsid w:val="2FCFFC2D"/>
    <w:rsid w:val="30200CD0"/>
    <w:rsid w:val="303051D5"/>
    <w:rsid w:val="3044FFF5"/>
    <w:rsid w:val="3059BA33"/>
    <w:rsid w:val="30A0E70D"/>
    <w:rsid w:val="30FD5CDC"/>
    <w:rsid w:val="31121412"/>
    <w:rsid w:val="313A03F3"/>
    <w:rsid w:val="313C826B"/>
    <w:rsid w:val="31671F64"/>
    <w:rsid w:val="31A76541"/>
    <w:rsid w:val="32025506"/>
    <w:rsid w:val="32222017"/>
    <w:rsid w:val="322FE21B"/>
    <w:rsid w:val="32374146"/>
    <w:rsid w:val="3249A8AF"/>
    <w:rsid w:val="3256C8C7"/>
    <w:rsid w:val="3259716B"/>
    <w:rsid w:val="32642FD3"/>
    <w:rsid w:val="32BABCD9"/>
    <w:rsid w:val="32D7498A"/>
    <w:rsid w:val="32FED7DC"/>
    <w:rsid w:val="333A6AB9"/>
    <w:rsid w:val="33730680"/>
    <w:rsid w:val="33B13661"/>
    <w:rsid w:val="33B4736C"/>
    <w:rsid w:val="33BD325D"/>
    <w:rsid w:val="33D929B9"/>
    <w:rsid w:val="33EC6853"/>
    <w:rsid w:val="34720175"/>
    <w:rsid w:val="34AF8F96"/>
    <w:rsid w:val="34BAAE16"/>
    <w:rsid w:val="34C3C458"/>
    <w:rsid w:val="3527E338"/>
    <w:rsid w:val="35EE520C"/>
    <w:rsid w:val="35EF5DF6"/>
    <w:rsid w:val="360F1CC6"/>
    <w:rsid w:val="367234AA"/>
    <w:rsid w:val="36DB6694"/>
    <w:rsid w:val="36EC87B0"/>
    <w:rsid w:val="37711061"/>
    <w:rsid w:val="37B29171"/>
    <w:rsid w:val="37D61D48"/>
    <w:rsid w:val="37EBA124"/>
    <w:rsid w:val="381EBACD"/>
    <w:rsid w:val="38256AFF"/>
    <w:rsid w:val="3830B6DE"/>
    <w:rsid w:val="38BEFA42"/>
    <w:rsid w:val="38C3AB2F"/>
    <w:rsid w:val="38D316EE"/>
    <w:rsid w:val="39238056"/>
    <w:rsid w:val="392C7B85"/>
    <w:rsid w:val="393F5537"/>
    <w:rsid w:val="397C92EB"/>
    <w:rsid w:val="39873CFA"/>
    <w:rsid w:val="398F3654"/>
    <w:rsid w:val="39E1E76E"/>
    <w:rsid w:val="3A07E46A"/>
    <w:rsid w:val="3A12288C"/>
    <w:rsid w:val="3A509252"/>
    <w:rsid w:val="3A86DA31"/>
    <w:rsid w:val="3AA4A2FA"/>
    <w:rsid w:val="3B52D6D2"/>
    <w:rsid w:val="3B8347A2"/>
    <w:rsid w:val="3BE8C8E5"/>
    <w:rsid w:val="3BF6582F"/>
    <w:rsid w:val="3C2A2DAD"/>
    <w:rsid w:val="3C3AA3C1"/>
    <w:rsid w:val="3C9C518F"/>
    <w:rsid w:val="3CA36417"/>
    <w:rsid w:val="3D356D78"/>
    <w:rsid w:val="3D43EAA2"/>
    <w:rsid w:val="3DB60C1D"/>
    <w:rsid w:val="3DE54EF0"/>
    <w:rsid w:val="3EA87E6C"/>
    <w:rsid w:val="3F189A34"/>
    <w:rsid w:val="3FAF8CB4"/>
    <w:rsid w:val="3FF19D18"/>
    <w:rsid w:val="4071DC50"/>
    <w:rsid w:val="4090C17B"/>
    <w:rsid w:val="40EE5F5F"/>
    <w:rsid w:val="41038F76"/>
    <w:rsid w:val="416D7C2C"/>
    <w:rsid w:val="418DD60D"/>
    <w:rsid w:val="41E0C183"/>
    <w:rsid w:val="41E8C1DC"/>
    <w:rsid w:val="422CD91B"/>
    <w:rsid w:val="42F9130E"/>
    <w:rsid w:val="4368B43E"/>
    <w:rsid w:val="436E76B0"/>
    <w:rsid w:val="43729A62"/>
    <w:rsid w:val="4375AA19"/>
    <w:rsid w:val="43F2A7E2"/>
    <w:rsid w:val="4415BC79"/>
    <w:rsid w:val="443694A1"/>
    <w:rsid w:val="4463E54E"/>
    <w:rsid w:val="447F83DC"/>
    <w:rsid w:val="44A7B2AF"/>
    <w:rsid w:val="44D4E8DA"/>
    <w:rsid w:val="44DDEE90"/>
    <w:rsid w:val="451BC14B"/>
    <w:rsid w:val="45446DE0"/>
    <w:rsid w:val="4566ADAB"/>
    <w:rsid w:val="45BDF985"/>
    <w:rsid w:val="45F8A799"/>
    <w:rsid w:val="465A7272"/>
    <w:rsid w:val="465EF47D"/>
    <w:rsid w:val="46621CCD"/>
    <w:rsid w:val="467CF7D4"/>
    <w:rsid w:val="46907EE4"/>
    <w:rsid w:val="46C3D261"/>
    <w:rsid w:val="46FE9858"/>
    <w:rsid w:val="4767C12B"/>
    <w:rsid w:val="47680F03"/>
    <w:rsid w:val="477E5D2C"/>
    <w:rsid w:val="478C4694"/>
    <w:rsid w:val="47967FB1"/>
    <w:rsid w:val="482F2ACE"/>
    <w:rsid w:val="485ED312"/>
    <w:rsid w:val="4910BC8E"/>
    <w:rsid w:val="494FBA1D"/>
    <w:rsid w:val="49918D1B"/>
    <w:rsid w:val="49C57039"/>
    <w:rsid w:val="49F06731"/>
    <w:rsid w:val="4A38C4F8"/>
    <w:rsid w:val="4A9C57E2"/>
    <w:rsid w:val="4AB6E5C6"/>
    <w:rsid w:val="4AF6BD27"/>
    <w:rsid w:val="4AF75FC9"/>
    <w:rsid w:val="4B196673"/>
    <w:rsid w:val="4BA9DBF8"/>
    <w:rsid w:val="4BB986C0"/>
    <w:rsid w:val="4BBF990F"/>
    <w:rsid w:val="4BFB9EEB"/>
    <w:rsid w:val="4C1F71C1"/>
    <w:rsid w:val="4C402A85"/>
    <w:rsid w:val="4C57CE01"/>
    <w:rsid w:val="4C5A7648"/>
    <w:rsid w:val="4C78D768"/>
    <w:rsid w:val="4D204D1C"/>
    <w:rsid w:val="4D5E9DAB"/>
    <w:rsid w:val="4D743688"/>
    <w:rsid w:val="4D765F69"/>
    <w:rsid w:val="4DC86D31"/>
    <w:rsid w:val="4E469AB5"/>
    <w:rsid w:val="4E53B446"/>
    <w:rsid w:val="4E71A52B"/>
    <w:rsid w:val="4E7283C1"/>
    <w:rsid w:val="4E9DB6E0"/>
    <w:rsid w:val="4E9ED1D4"/>
    <w:rsid w:val="4EF86F84"/>
    <w:rsid w:val="4F454551"/>
    <w:rsid w:val="4F7D8027"/>
    <w:rsid w:val="50019BC4"/>
    <w:rsid w:val="50101EA2"/>
    <w:rsid w:val="50B41A62"/>
    <w:rsid w:val="50B7C4CB"/>
    <w:rsid w:val="50D9836B"/>
    <w:rsid w:val="50E8928A"/>
    <w:rsid w:val="50F36BBC"/>
    <w:rsid w:val="50FACF52"/>
    <w:rsid w:val="510318A9"/>
    <w:rsid w:val="512D2CFF"/>
    <w:rsid w:val="5198CB10"/>
    <w:rsid w:val="51BD4ABE"/>
    <w:rsid w:val="5203B431"/>
    <w:rsid w:val="525A5420"/>
    <w:rsid w:val="5261EACA"/>
    <w:rsid w:val="52BC80E1"/>
    <w:rsid w:val="53560DA3"/>
    <w:rsid w:val="53C22276"/>
    <w:rsid w:val="53CF1AE4"/>
    <w:rsid w:val="53E9E580"/>
    <w:rsid w:val="54093DD7"/>
    <w:rsid w:val="540DB582"/>
    <w:rsid w:val="54694ED5"/>
    <w:rsid w:val="546A92BA"/>
    <w:rsid w:val="5482CD69"/>
    <w:rsid w:val="5493DEF4"/>
    <w:rsid w:val="54DFF5A8"/>
    <w:rsid w:val="54FE00C9"/>
    <w:rsid w:val="5563BFD1"/>
    <w:rsid w:val="556A34D7"/>
    <w:rsid w:val="55CD0B5E"/>
    <w:rsid w:val="55F7B3D1"/>
    <w:rsid w:val="563082CE"/>
    <w:rsid w:val="563F0BF4"/>
    <w:rsid w:val="5681C556"/>
    <w:rsid w:val="5682B9C2"/>
    <w:rsid w:val="568FDA7F"/>
    <w:rsid w:val="56A00E78"/>
    <w:rsid w:val="56B2527F"/>
    <w:rsid w:val="5708ED09"/>
    <w:rsid w:val="57575062"/>
    <w:rsid w:val="575A4D35"/>
    <w:rsid w:val="575C7C14"/>
    <w:rsid w:val="57720AFB"/>
    <w:rsid w:val="577B0055"/>
    <w:rsid w:val="57B2F523"/>
    <w:rsid w:val="57B4A8F4"/>
    <w:rsid w:val="57D03ADC"/>
    <w:rsid w:val="5808D71D"/>
    <w:rsid w:val="5958247E"/>
    <w:rsid w:val="59D970E5"/>
    <w:rsid w:val="59F8828E"/>
    <w:rsid w:val="5A184342"/>
    <w:rsid w:val="5A396920"/>
    <w:rsid w:val="5AC59F6A"/>
    <w:rsid w:val="5AE8A3C6"/>
    <w:rsid w:val="5B1E5B74"/>
    <w:rsid w:val="5B335370"/>
    <w:rsid w:val="5BEF7C60"/>
    <w:rsid w:val="5C0F21E6"/>
    <w:rsid w:val="5C3EE26D"/>
    <w:rsid w:val="5C6BEC5E"/>
    <w:rsid w:val="5CA6D13C"/>
    <w:rsid w:val="5D12F185"/>
    <w:rsid w:val="5D332CDA"/>
    <w:rsid w:val="5D4BD904"/>
    <w:rsid w:val="5D7091CF"/>
    <w:rsid w:val="5D8D0C20"/>
    <w:rsid w:val="5D9106B6"/>
    <w:rsid w:val="5E4480BC"/>
    <w:rsid w:val="5EAF93D0"/>
    <w:rsid w:val="5F12E8A0"/>
    <w:rsid w:val="5F50D463"/>
    <w:rsid w:val="5F59D48A"/>
    <w:rsid w:val="5F63D546"/>
    <w:rsid w:val="5F718D03"/>
    <w:rsid w:val="5F92906C"/>
    <w:rsid w:val="5FA4B365"/>
    <w:rsid w:val="5FD30517"/>
    <w:rsid w:val="600839AB"/>
    <w:rsid w:val="60543FFC"/>
    <w:rsid w:val="608BB6DD"/>
    <w:rsid w:val="60A9FD4C"/>
    <w:rsid w:val="60BF7063"/>
    <w:rsid w:val="60CAAE5D"/>
    <w:rsid w:val="60E98D6B"/>
    <w:rsid w:val="6116E1C4"/>
    <w:rsid w:val="6129F43A"/>
    <w:rsid w:val="617A40A4"/>
    <w:rsid w:val="6187CA05"/>
    <w:rsid w:val="620588AD"/>
    <w:rsid w:val="62640BAB"/>
    <w:rsid w:val="62A96ED8"/>
    <w:rsid w:val="62F3F635"/>
    <w:rsid w:val="6316948C"/>
    <w:rsid w:val="6386C2B1"/>
    <w:rsid w:val="63B8CF40"/>
    <w:rsid w:val="6403DAEF"/>
    <w:rsid w:val="6486F379"/>
    <w:rsid w:val="64A62169"/>
    <w:rsid w:val="64B6CB24"/>
    <w:rsid w:val="65441D2C"/>
    <w:rsid w:val="654E0B9F"/>
    <w:rsid w:val="65B4BB65"/>
    <w:rsid w:val="65BA90C3"/>
    <w:rsid w:val="66088C75"/>
    <w:rsid w:val="66630DA2"/>
    <w:rsid w:val="667CADF3"/>
    <w:rsid w:val="66AD7819"/>
    <w:rsid w:val="6727EC26"/>
    <w:rsid w:val="67485CF9"/>
    <w:rsid w:val="675BB37D"/>
    <w:rsid w:val="67AF6A04"/>
    <w:rsid w:val="67B834FE"/>
    <w:rsid w:val="67CE233C"/>
    <w:rsid w:val="67FF60E7"/>
    <w:rsid w:val="68057853"/>
    <w:rsid w:val="683C992A"/>
    <w:rsid w:val="6870814D"/>
    <w:rsid w:val="68B05FE4"/>
    <w:rsid w:val="68E05EF1"/>
    <w:rsid w:val="69330894"/>
    <w:rsid w:val="69428CAF"/>
    <w:rsid w:val="69472B93"/>
    <w:rsid w:val="694A37D2"/>
    <w:rsid w:val="69C05C4A"/>
    <w:rsid w:val="69D9D4BB"/>
    <w:rsid w:val="6A1CD058"/>
    <w:rsid w:val="6A3E4103"/>
    <w:rsid w:val="6A6619DD"/>
    <w:rsid w:val="6A81CEC5"/>
    <w:rsid w:val="6AED9D47"/>
    <w:rsid w:val="6AF2402A"/>
    <w:rsid w:val="6B0E4D7A"/>
    <w:rsid w:val="6B357A78"/>
    <w:rsid w:val="6B5FC1CD"/>
    <w:rsid w:val="6BB98186"/>
    <w:rsid w:val="6BFE1F75"/>
    <w:rsid w:val="6C026F3A"/>
    <w:rsid w:val="6CB8E0A9"/>
    <w:rsid w:val="6D3AC4BB"/>
    <w:rsid w:val="6D5C0159"/>
    <w:rsid w:val="6D74595F"/>
    <w:rsid w:val="6D896480"/>
    <w:rsid w:val="6DA6718D"/>
    <w:rsid w:val="6DDF19CF"/>
    <w:rsid w:val="6DE89EA7"/>
    <w:rsid w:val="6E070536"/>
    <w:rsid w:val="6E2DC8B1"/>
    <w:rsid w:val="6E3CC567"/>
    <w:rsid w:val="6E404CCF"/>
    <w:rsid w:val="6ED22B96"/>
    <w:rsid w:val="6EDCBC82"/>
    <w:rsid w:val="6EED720D"/>
    <w:rsid w:val="6EF6199D"/>
    <w:rsid w:val="6EFCDB42"/>
    <w:rsid w:val="6F104ABE"/>
    <w:rsid w:val="6F1A0B1F"/>
    <w:rsid w:val="6F2C65F5"/>
    <w:rsid w:val="6F2EB954"/>
    <w:rsid w:val="6FB5E8D0"/>
    <w:rsid w:val="701D6561"/>
    <w:rsid w:val="7032B1A6"/>
    <w:rsid w:val="704C7C37"/>
    <w:rsid w:val="70545120"/>
    <w:rsid w:val="70ACE865"/>
    <w:rsid w:val="70C8E0A8"/>
    <w:rsid w:val="70D54B58"/>
    <w:rsid w:val="710FA525"/>
    <w:rsid w:val="712E7AD0"/>
    <w:rsid w:val="7164BB85"/>
    <w:rsid w:val="7171E35C"/>
    <w:rsid w:val="71C2749D"/>
    <w:rsid w:val="72282079"/>
    <w:rsid w:val="72B2CAF9"/>
    <w:rsid w:val="72E143D0"/>
    <w:rsid w:val="72EA92EE"/>
    <w:rsid w:val="72ED85F0"/>
    <w:rsid w:val="7312F972"/>
    <w:rsid w:val="738EC42A"/>
    <w:rsid w:val="7426850A"/>
    <w:rsid w:val="749721E8"/>
    <w:rsid w:val="75129E56"/>
    <w:rsid w:val="755FDCCE"/>
    <w:rsid w:val="75951D12"/>
    <w:rsid w:val="75A80E6A"/>
    <w:rsid w:val="75CB76E3"/>
    <w:rsid w:val="75D24E9E"/>
    <w:rsid w:val="75D5ECFE"/>
    <w:rsid w:val="7607B783"/>
    <w:rsid w:val="763AADF9"/>
    <w:rsid w:val="764477AA"/>
    <w:rsid w:val="765DAB31"/>
    <w:rsid w:val="76D8C29A"/>
    <w:rsid w:val="775AB435"/>
    <w:rsid w:val="7775EBAB"/>
    <w:rsid w:val="77ADEE51"/>
    <w:rsid w:val="78236A77"/>
    <w:rsid w:val="7825A29E"/>
    <w:rsid w:val="78A4606E"/>
    <w:rsid w:val="78B518A4"/>
    <w:rsid w:val="79100848"/>
    <w:rsid w:val="795D26E5"/>
    <w:rsid w:val="7A113490"/>
    <w:rsid w:val="7A2A1653"/>
    <w:rsid w:val="7A4C4420"/>
    <w:rsid w:val="7A5C617D"/>
    <w:rsid w:val="7A75ED44"/>
    <w:rsid w:val="7A7FC103"/>
    <w:rsid w:val="7A823133"/>
    <w:rsid w:val="7AB1CCA0"/>
    <w:rsid w:val="7AB81F13"/>
    <w:rsid w:val="7AE1EF82"/>
    <w:rsid w:val="7B3D7E35"/>
    <w:rsid w:val="7B780950"/>
    <w:rsid w:val="7BB89F6D"/>
    <w:rsid w:val="7BEC494B"/>
    <w:rsid w:val="7C1A0716"/>
    <w:rsid w:val="7C4B20F8"/>
    <w:rsid w:val="7C67B4F5"/>
    <w:rsid w:val="7C955C7E"/>
    <w:rsid w:val="7CC2FCF0"/>
    <w:rsid w:val="7CE44FA5"/>
    <w:rsid w:val="7DAEEBE0"/>
    <w:rsid w:val="7DD60F4D"/>
    <w:rsid w:val="7E3FF07F"/>
    <w:rsid w:val="7EB93FC5"/>
    <w:rsid w:val="7F9F2C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7E46A"/>
  <w15:chartTrackingRefBased/>
  <w15:docId w15:val="{F26345B4-161E-472F-8F1F-8DCEFB4C14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liia.london/download-file/874" TargetMode="External" Id="Rb1aef8ed381845bf" /><Relationship Type="http://schemas.openxmlformats.org/officeDocument/2006/relationships/hyperlink" Target="https://www.anncrafttrust.org/safeguarding-checklist-reporting-recording/" TargetMode="External" Id="R593b0372b8ba4096" /><Relationship Type="http://schemas.openxmlformats.org/officeDocument/2006/relationships/hyperlink" Target="https://bscb.procedures.org.uk/ykqhx/assessing-need-and-providing-help/child-protection-section-47-enquiries-procedure" TargetMode="External" Id="R445eeaf64a964cf1" /><Relationship Type="http://schemas.openxmlformats.org/officeDocument/2006/relationships/hyperlink" Target="https://www.careinspectorate.wales/sites/default/files/2021-07/210708-safeguarding-policy-en.pdf" TargetMode="External" Id="Rc87855304066483b" /><Relationship Type="http://schemas.openxmlformats.org/officeDocument/2006/relationships/hyperlink" Target="https://www.thesafeguardingcompany.com/myconcern/" TargetMode="External" Id="R11c15d0fe382449e" /><Relationship Type="http://schemas.openxmlformats.org/officeDocument/2006/relationships/hyperlink" Target="https://www.contextualsafeguarding.org.uk/resources/toolkit-overview/holistic-approaches-to-safeguarding-adolescents/" TargetMode="External" Id="Rc9d35017e8dc484d" /><Relationship Type="http://schemas.openxmlformats.org/officeDocument/2006/relationships/hyperlink" Target="https://www.cypcs.org.uk/rights/uncrc/articles/article-19/" TargetMode="External" Id="R39cb0dd29e834446" /><Relationship Type="http://schemas.openxmlformats.org/officeDocument/2006/relationships/hyperlink" Target="https://www.childcomwales.org.uk/resources/the-right-way-a-childrens-rights-approach/a-childrens-rights-approach-for-social-care-in-wales/" TargetMode="External" Id="R8b25f2634604459a" /><Relationship Type="http://schemas.openxmlformats.org/officeDocument/2006/relationships/hyperlink" Target="https://birthto5matters.org.uk/attachment-and-the-role-of-the-key-person/" TargetMode="External" Id="R1fb9212575c44061" /><Relationship Type="http://schemas.openxmlformats.org/officeDocument/2006/relationships/hyperlink" Target="https://www.familylives.org.uk/advice/your-family/social-services-and-your-family/section-47" TargetMode="External" Id="R8b0caa964b884639" /><Relationship Type="http://schemas.openxmlformats.org/officeDocument/2006/relationships/hyperlink" Target="https://www.legislation.gov.uk/ukpga/1989/41/section/17" TargetMode="External" Id="Rc4755071a0cf4e97" /><Relationship Type="http://schemas.openxmlformats.org/officeDocument/2006/relationships/hyperlink" Target="https://assets.publishing.service.gov.uk/media/65cb4349a7ded0000c79e4e1/Working_together_to_safeguard_children_2023_-_statutory_guidance.pdf" TargetMode="External" Id="R38056f3fc8e14999" /><Relationship Type="http://schemas.openxmlformats.org/officeDocument/2006/relationships/hyperlink" Target="https://www.hscb.org.uk/wp-content/uploads/2020/07/HSCP-Multi-Agency-Case-Conference-Guidance.pdf" TargetMode="External" Id="Rf7ec18e138f242c4" /><Relationship Type="http://schemas.openxmlformats.org/officeDocument/2006/relationships/hyperlink" Target="https://ico.org.uk/for-organisations/uk-gdpr-guidance-and-resources/childrens-information/childrens-code-guidance-and-resources/how-to-use-our-guidance-for-standard-one-best-interests-of-the-child/the-united-nations-convention-on-the-rights-of-the-child/" TargetMode="External" Id="R5a12e70c40da494f" /><Relationship Type="http://schemas.openxmlformats.org/officeDocument/2006/relationships/hyperlink" Target="https://www.childrightsconnect.org/wp-content/uploads/2021/09/positionpaperourcommonagenda_crcnct_final.pdf" TargetMode="External" Id="R1bfd9fc4bd99459e" /><Relationship Type="http://schemas.openxmlformats.org/officeDocument/2006/relationships/hyperlink" Target="https://assets.publishing.service.gov.uk/media/5a81e8a5e5274a2e8ab567a9/TheMunroReview-Part_one.pdf" TargetMode="External" Id="Rd60d91467ff2478a" /><Relationship Type="http://schemas.openxmlformats.org/officeDocument/2006/relationships/hyperlink" Target="https://nwssp.nhs.wales/a-wp/governance-e-manual/putting-the-citizen-first/safeguarding-children-and-adults-at-risk/" TargetMode="External" Id="R34b943486e8647ac" /><Relationship Type="http://schemas.openxmlformats.org/officeDocument/2006/relationships/hyperlink" Target="https://learning.nspcc.org.uk/child-protection-system/wales" TargetMode="External" Id="R8d004b8bafff449d" /><Relationship Type="http://schemas.openxmlformats.org/officeDocument/2006/relationships/hyperlink" Target="https://learning.nspcc.org.uk/child-abuse-and-neglect/recognising-and-responding-to-abuse" TargetMode="External" Id="R4ea1b05ae4c44b36" /><Relationship Type="http://schemas.openxmlformats.org/officeDocument/2006/relationships/hyperlink" Target="https://www.nspcc.org.uk/what-is-child-abuse/spotting-signs-child-abuse/" TargetMode="External" Id="Rf6f0d025a9bc42d6" /><Relationship Type="http://schemas.openxmlformats.org/officeDocument/2006/relationships/hyperlink" Target="https://uobrep.openrepository.com/handle/10547/624853" TargetMode="External" Id="Rf57a782ebfed477c" /><Relationship Type="http://schemas.openxmlformats.org/officeDocument/2006/relationships/hyperlink" Target="https://www.gov.wales/sites/default/files/publications/2021-10/independent-review-of-the-ethical-standards-framework-in-wales.pdf" TargetMode="External" Id="R546cf46f538541e4" /><Relationship Type="http://schemas.openxmlformats.org/officeDocument/2006/relationships/hyperlink" Target="https://www.bbc.co.uk/news/uk-wales-65975039" TargetMode="External" Id="Rca54783cd0944ce3" /><Relationship Type="http://schemas.openxmlformats.org/officeDocument/2006/relationships/hyperlink" Target="https://www.proceduresonline.com/sandwell/cs/p_sec_47_enq.html" TargetMode="External" Id="Rea77240603eb4dda" /><Relationship Type="http://schemas.openxmlformats.org/officeDocument/2006/relationships/hyperlink" Target="https://www.safeguarding.wales/en/chi-i/chi-i-c3pt2/c3pt2-p4/" TargetMode="External" Id="Ref026b3522fb4349" /><Relationship Type="http://schemas.openxmlformats.org/officeDocument/2006/relationships/hyperlink" Target="https://www.safeguarding.wales/en/chi-i/chi-i-c3pt1/c3pt1-p3/" TargetMode="External" Id="R5a3ba7126bf5467a" /><Relationship Type="http://schemas.openxmlformats.org/officeDocument/2006/relationships/hyperlink" Target="https://www.gov.scot/publications/statutory-guidance-part-2-uncrc-incorporation-scotland-act-2024/pages/3/" TargetMode="External" Id="R292dce8dff614c2e" /><Relationship Type="http://schemas.openxmlformats.org/officeDocument/2006/relationships/hyperlink" Target="https://www.gov.wales/sites/default/files/publications/2019-05/working-together-to-safeguard-people-volume-i-introduction-and-overview.pdf" TargetMode="External" Id="R8b0eb41aeec94dfe" /><Relationship Type="http://schemas.openxmlformats.org/officeDocument/2006/relationships/hyperlink" Target="https://democracy.newport.gov.uk/documents/s20468/Standards%20Committee%20Report%20-%20Ethical%20Standards%20review.pdf?LLL=0" TargetMode="External" Id="R537fadbf81af49d2" /><Relationship Type="http://schemas.openxmlformats.org/officeDocument/2006/relationships/hyperlink" Target="https://www.savethechildren.org.uk/content/dam/gb/reports/humanitarian/uncrc19-summary2.pdf" TargetMode="External" Id="Rf37f1b84f1934175" /><Relationship Type="http://schemas.openxmlformats.org/officeDocument/2006/relationships/hyperlink" Target="https://www.safeguarding.wales/en/chi-i/chi-i-c2/c2-p3/" TargetMode="External" Id="R1121938700614de1" /><Relationship Type="http://schemas.openxmlformats.org/officeDocument/2006/relationships/hyperlink" Target="https://www.gov.wales/sites/default/files/publications/2020-12/Keeping%20learners%20safe%20a%20summary%20version.pdf" TargetMode="External" Id="R7848c03da03e4f53" /><Relationship Type="http://schemas.openxmlformats.org/officeDocument/2006/relationships/hyperlink" Target="https://www.gov.wales/safeguarding-children-reporting-suspected-abuse-neglect-or-harm" TargetMode="External" Id="R9323881a478a4c6e" /><Relationship Type="http://schemas.openxmlformats.org/officeDocument/2006/relationships/hyperlink" Target="https://dera.ioe.ac.uk/id/eprint/4137/7/Munro%20YP%20Guide_Redacted.pdf" TargetMode="External" Id="Rf1546c4861cd4833" /><Relationship Type="http://schemas.openxmlformats.org/officeDocument/2006/relationships/numbering" Target="numbering.xml" Id="Ra534eb79ee1b447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2024-07-08T06:27:55.7010652Z</dcterms:created>
  <dcterms:modified xsi:type="dcterms:W3CDTF">2024-07-13T11:48:06.3559706Z</dcterms:modified>
  <dc:creator>Julie Luckett (2315325)</dc:creator>
  <lastModifiedBy>Julie Luckett (2315325)</lastModifiedBy>
</coreProperties>
</file>