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F643C8" w14:textId="77777777" w:rsidR="00441D1E" w:rsidRDefault="00441D1E" w:rsidP="00441D1E">
      <w:pPr>
        <w:rPr>
          <w:rFonts w:cstheme="minorHAnsi"/>
          <w:b/>
          <w:bCs/>
          <w:sz w:val="32"/>
          <w:szCs w:val="28"/>
        </w:rPr>
      </w:pPr>
      <w:r>
        <w:rPr>
          <w:noProof/>
          <w:lang w:val="it-IT" w:eastAsia="it-IT"/>
        </w:rPr>
        <w:drawing>
          <wp:inline distT="0" distB="0" distL="0" distR="0" wp14:anchorId="579C24D3" wp14:editId="1C3D9225">
            <wp:extent cx="952500" cy="952500"/>
            <wp:effectExtent l="0" t="0" r="0" b="0"/>
            <wp:docPr id="3" name="Immagine 3"/>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3193455F" w14:textId="77777777" w:rsidR="00441D1E" w:rsidRDefault="00441D1E" w:rsidP="00441D1E">
      <w:pPr>
        <w:rPr>
          <w:rFonts w:cstheme="minorHAnsi"/>
          <w:b/>
          <w:bCs/>
          <w:sz w:val="32"/>
          <w:szCs w:val="28"/>
        </w:rPr>
      </w:pPr>
    </w:p>
    <w:p w14:paraId="79D90EC5" w14:textId="3C8E0489" w:rsidR="00441D1E" w:rsidRDefault="00441D1E" w:rsidP="00441D1E">
      <w:pPr>
        <w:rPr>
          <w:rFonts w:cstheme="minorHAnsi"/>
          <w:b/>
          <w:bCs/>
          <w:sz w:val="32"/>
          <w:szCs w:val="28"/>
        </w:rPr>
      </w:pPr>
      <w:r>
        <w:rPr>
          <w:rFonts w:cstheme="minorHAnsi"/>
          <w:b/>
          <w:bCs/>
          <w:sz w:val="32"/>
          <w:szCs w:val="28"/>
        </w:rPr>
        <w:t>Module: Dissertation</w:t>
      </w:r>
    </w:p>
    <w:p w14:paraId="1718A3CA" w14:textId="3ECA82FC" w:rsidR="00441D1E" w:rsidRDefault="00441D1E" w:rsidP="00441D1E">
      <w:pPr>
        <w:rPr>
          <w:rFonts w:cstheme="minorHAnsi"/>
          <w:b/>
          <w:bCs/>
          <w:sz w:val="32"/>
          <w:szCs w:val="28"/>
        </w:rPr>
      </w:pPr>
      <w:r>
        <w:rPr>
          <w:rFonts w:cstheme="minorHAnsi"/>
          <w:b/>
          <w:bCs/>
          <w:sz w:val="32"/>
          <w:szCs w:val="28"/>
        </w:rPr>
        <w:t>Module Code: LCBB6000</w:t>
      </w:r>
    </w:p>
    <w:p w14:paraId="2750388D" w14:textId="39C39BE4" w:rsidR="00441D1E" w:rsidRDefault="00441D1E" w:rsidP="00441D1E">
      <w:pPr>
        <w:rPr>
          <w:rFonts w:cstheme="minorHAnsi"/>
          <w:b/>
          <w:bCs/>
          <w:sz w:val="32"/>
          <w:szCs w:val="28"/>
        </w:rPr>
      </w:pPr>
      <w:r>
        <w:rPr>
          <w:rFonts w:cstheme="minorHAnsi"/>
          <w:b/>
          <w:bCs/>
          <w:sz w:val="32"/>
          <w:szCs w:val="28"/>
        </w:rPr>
        <w:t>Assignment: Dissertation Proposal</w:t>
      </w:r>
    </w:p>
    <w:p w14:paraId="4B964D97" w14:textId="77777777" w:rsidR="00441D1E" w:rsidRDefault="00441D1E" w:rsidP="00441D1E">
      <w:pPr>
        <w:rPr>
          <w:rFonts w:cstheme="minorHAnsi"/>
          <w:b/>
          <w:noProof/>
          <w:sz w:val="32"/>
          <w:szCs w:val="56"/>
        </w:rPr>
      </w:pPr>
      <w:r>
        <w:rPr>
          <w:rFonts w:cstheme="minorHAnsi"/>
          <w:b/>
          <w:noProof/>
          <w:sz w:val="32"/>
          <w:szCs w:val="56"/>
        </w:rPr>
        <w:t>Student name: Mattia Bianco</w:t>
      </w:r>
    </w:p>
    <w:p w14:paraId="602B87EC" w14:textId="77777777" w:rsidR="00441D1E" w:rsidRDefault="00441D1E" w:rsidP="00441D1E">
      <w:pPr>
        <w:rPr>
          <w:rFonts w:cstheme="minorHAnsi"/>
          <w:b/>
          <w:noProof/>
          <w:sz w:val="32"/>
          <w:szCs w:val="56"/>
        </w:rPr>
      </w:pPr>
      <w:r>
        <w:rPr>
          <w:rFonts w:cstheme="minorHAnsi"/>
          <w:b/>
          <w:noProof/>
          <w:sz w:val="32"/>
          <w:szCs w:val="56"/>
        </w:rPr>
        <w:t>Student number: 1818041</w:t>
      </w:r>
    </w:p>
    <w:p w14:paraId="010A626C" w14:textId="77777777" w:rsidR="00441D1E" w:rsidRDefault="00441D1E" w:rsidP="00441D1E">
      <w:pPr>
        <w:rPr>
          <w:rFonts w:cstheme="minorHAnsi"/>
          <w:b/>
          <w:noProof/>
          <w:sz w:val="32"/>
          <w:szCs w:val="56"/>
        </w:rPr>
      </w:pPr>
      <w:r>
        <w:rPr>
          <w:rFonts w:cstheme="minorHAnsi"/>
          <w:b/>
          <w:noProof/>
          <w:sz w:val="32"/>
          <w:szCs w:val="56"/>
        </w:rPr>
        <w:t xml:space="preserve">Student email: </w:t>
      </w:r>
      <w:hyperlink r:id="rId7" w:history="1">
        <w:r>
          <w:rPr>
            <w:rStyle w:val="Collegamentoipertestuale"/>
            <w:rFonts w:cstheme="minorHAnsi"/>
            <w:b/>
            <w:noProof/>
            <w:sz w:val="32"/>
            <w:szCs w:val="56"/>
          </w:rPr>
          <w:t>1818041@student.uwtsd.co.uk</w:t>
        </w:r>
      </w:hyperlink>
    </w:p>
    <w:p w14:paraId="066E7C1D" w14:textId="77777777" w:rsidR="00441D1E" w:rsidRDefault="00441D1E" w:rsidP="00441D1E">
      <w:pPr>
        <w:rPr>
          <w:rFonts w:cstheme="minorHAnsi"/>
          <w:b/>
          <w:noProof/>
          <w:sz w:val="32"/>
          <w:szCs w:val="56"/>
        </w:rPr>
      </w:pPr>
      <w:r>
        <w:rPr>
          <w:rFonts w:cstheme="minorHAnsi"/>
          <w:b/>
          <w:noProof/>
          <w:sz w:val="32"/>
          <w:szCs w:val="56"/>
        </w:rPr>
        <w:t>Level: 6</w:t>
      </w:r>
    </w:p>
    <w:p w14:paraId="557D3F5D" w14:textId="77777777" w:rsidR="00923B82" w:rsidRDefault="00923B82" w:rsidP="00441D1E">
      <w:pPr>
        <w:rPr>
          <w:rFonts w:cstheme="minorHAnsi"/>
          <w:b/>
          <w:noProof/>
          <w:sz w:val="32"/>
          <w:szCs w:val="56"/>
        </w:rPr>
      </w:pPr>
    </w:p>
    <w:p w14:paraId="40F4C87F" w14:textId="77777777" w:rsidR="00923B82" w:rsidRDefault="00923B82" w:rsidP="00441D1E">
      <w:pPr>
        <w:rPr>
          <w:rFonts w:cstheme="minorHAnsi"/>
          <w:b/>
          <w:noProof/>
          <w:sz w:val="32"/>
          <w:szCs w:val="56"/>
        </w:rPr>
      </w:pPr>
    </w:p>
    <w:p w14:paraId="09BC97B1" w14:textId="77777777" w:rsidR="00923B82" w:rsidRDefault="00923B82" w:rsidP="00441D1E">
      <w:pPr>
        <w:rPr>
          <w:rFonts w:cstheme="minorHAnsi"/>
          <w:b/>
          <w:noProof/>
          <w:sz w:val="32"/>
          <w:szCs w:val="56"/>
        </w:rPr>
      </w:pPr>
    </w:p>
    <w:p w14:paraId="231415D4" w14:textId="77777777" w:rsidR="00923B82" w:rsidRDefault="00923B82" w:rsidP="00441D1E">
      <w:pPr>
        <w:rPr>
          <w:rFonts w:cstheme="minorHAnsi"/>
          <w:b/>
          <w:noProof/>
          <w:sz w:val="32"/>
          <w:szCs w:val="56"/>
        </w:rPr>
      </w:pPr>
    </w:p>
    <w:p w14:paraId="54962627" w14:textId="77777777" w:rsidR="00923B82" w:rsidRDefault="00923B82" w:rsidP="00441D1E">
      <w:pPr>
        <w:rPr>
          <w:rFonts w:cstheme="minorHAnsi"/>
          <w:b/>
          <w:noProof/>
          <w:sz w:val="32"/>
          <w:szCs w:val="56"/>
        </w:rPr>
      </w:pPr>
    </w:p>
    <w:p w14:paraId="320EFDED" w14:textId="77777777" w:rsidR="00923B82" w:rsidRDefault="00923B82" w:rsidP="00441D1E">
      <w:pPr>
        <w:rPr>
          <w:rFonts w:cstheme="minorHAnsi"/>
          <w:b/>
          <w:noProof/>
          <w:sz w:val="32"/>
          <w:szCs w:val="56"/>
        </w:rPr>
      </w:pPr>
    </w:p>
    <w:p w14:paraId="32F55944" w14:textId="77777777" w:rsidR="00441D1E" w:rsidRDefault="00441D1E" w:rsidP="00441D1E">
      <w:pPr>
        <w:rPr>
          <w:rFonts w:cstheme="minorHAnsi"/>
          <w:b/>
          <w:noProof/>
          <w:sz w:val="32"/>
          <w:szCs w:val="56"/>
        </w:rPr>
      </w:pPr>
    </w:p>
    <w:p w14:paraId="68B07C0C" w14:textId="77777777" w:rsidR="00441D1E" w:rsidRPr="00923B82" w:rsidRDefault="00441D1E" w:rsidP="00441D1E">
      <w:pPr>
        <w:spacing w:line="360" w:lineRule="auto"/>
        <w:jc w:val="both"/>
        <w:rPr>
          <w:rFonts w:ascii="Times New Roman" w:eastAsia="Times New Roman" w:hAnsi="Times New Roman" w:cs="Times New Roman"/>
          <w:b/>
          <w:sz w:val="36"/>
          <w:szCs w:val="24"/>
        </w:rPr>
      </w:pPr>
      <w:r w:rsidRPr="00923B82">
        <w:rPr>
          <w:rFonts w:ascii="Times New Roman" w:eastAsia="Times New Roman" w:hAnsi="Times New Roman" w:cs="Times New Roman"/>
          <w:b/>
          <w:sz w:val="36"/>
          <w:szCs w:val="24"/>
        </w:rPr>
        <w:t>Table of contents</w:t>
      </w:r>
      <w:bookmarkStart w:id="0" w:name="_GoBack"/>
      <w:bookmarkEnd w:id="0"/>
    </w:p>
    <w:p w14:paraId="5593CBF9" w14:textId="77777777" w:rsidR="00441D1E" w:rsidRPr="00962DD3" w:rsidRDefault="00441D1E" w:rsidP="00441D1E">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1) Introduction…………………………………………………………………</w:t>
      </w:r>
    </w:p>
    <w:p w14:paraId="2204F3B7" w14:textId="5A3BD6BE" w:rsidR="00441D1E" w:rsidRPr="00962DD3" w:rsidRDefault="00441D1E" w:rsidP="00441D1E">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 xml:space="preserve">2) </w:t>
      </w:r>
      <w:r>
        <w:rPr>
          <w:rFonts w:ascii="Times New Roman" w:eastAsia="Times New Roman" w:hAnsi="Times New Roman" w:cs="Times New Roman"/>
          <w:b/>
          <w:sz w:val="24"/>
          <w:szCs w:val="24"/>
        </w:rPr>
        <w:t>Research Problem</w:t>
      </w:r>
      <w:r w:rsidRPr="00962DD3">
        <w:rPr>
          <w:rFonts w:ascii="Times New Roman" w:eastAsia="Times New Roman" w:hAnsi="Times New Roman" w:cs="Times New Roman"/>
          <w:b/>
          <w:sz w:val="24"/>
          <w:szCs w:val="24"/>
        </w:rPr>
        <w:t>………………………………………………………….</w:t>
      </w:r>
    </w:p>
    <w:p w14:paraId="3306684E" w14:textId="333DA127" w:rsidR="00441D1E" w:rsidRPr="00962DD3" w:rsidRDefault="00441D1E" w:rsidP="00441D1E">
      <w:pPr>
        <w:jc w:val="both"/>
        <w:rPr>
          <w:rFonts w:cstheme="minorHAnsi"/>
          <w:b/>
          <w:sz w:val="24"/>
          <w:szCs w:val="24"/>
        </w:rPr>
      </w:pPr>
      <w:r w:rsidRPr="00962DD3">
        <w:rPr>
          <w:rFonts w:ascii="Times New Roman" w:eastAsia="Times New Roman" w:hAnsi="Times New Roman" w:cs="Times New Roman"/>
          <w:b/>
          <w:sz w:val="24"/>
          <w:szCs w:val="24"/>
        </w:rPr>
        <w:t xml:space="preserve">3) </w:t>
      </w:r>
      <w:r>
        <w:rPr>
          <w:rFonts w:cstheme="minorHAnsi"/>
          <w:b/>
          <w:sz w:val="24"/>
          <w:szCs w:val="24"/>
        </w:rPr>
        <w:t>The Importance of the study</w:t>
      </w:r>
      <w:r w:rsidRPr="00962DD3">
        <w:rPr>
          <w:rFonts w:cstheme="minorHAnsi"/>
          <w:b/>
          <w:sz w:val="24"/>
          <w:szCs w:val="24"/>
        </w:rPr>
        <w:t>………………………………</w:t>
      </w:r>
      <w:r>
        <w:rPr>
          <w:rFonts w:cstheme="minorHAnsi"/>
          <w:b/>
          <w:sz w:val="24"/>
          <w:szCs w:val="24"/>
        </w:rPr>
        <w:t>…………………………………..</w:t>
      </w:r>
    </w:p>
    <w:p w14:paraId="14A1A5E2" w14:textId="03783061" w:rsidR="00441D1E" w:rsidRPr="00962DD3" w:rsidRDefault="00441D1E" w:rsidP="00441D1E">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lastRenderedPageBreak/>
        <w:t xml:space="preserve">4) </w:t>
      </w:r>
      <w:r>
        <w:rPr>
          <w:rFonts w:ascii="Times New Roman" w:eastAsia="Times New Roman" w:hAnsi="Times New Roman" w:cs="Times New Roman"/>
          <w:b/>
          <w:sz w:val="24"/>
          <w:szCs w:val="24"/>
        </w:rPr>
        <w:t>Literature Review………..</w:t>
      </w:r>
      <w:r w:rsidRPr="00962DD3">
        <w:rPr>
          <w:rFonts w:ascii="Times New Roman" w:eastAsia="Times New Roman" w:hAnsi="Times New Roman" w:cs="Times New Roman"/>
          <w:b/>
          <w:sz w:val="24"/>
          <w:szCs w:val="24"/>
        </w:rPr>
        <w:t>………………………………………………..</w:t>
      </w:r>
    </w:p>
    <w:p w14:paraId="18657CBC" w14:textId="68244FD8" w:rsidR="00441D1E" w:rsidRPr="00962DD3" w:rsidRDefault="00441D1E" w:rsidP="00441D1E">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 xml:space="preserve">5) </w:t>
      </w:r>
      <w:r>
        <w:rPr>
          <w:rFonts w:ascii="Times New Roman" w:eastAsia="Times New Roman" w:hAnsi="Times New Roman" w:cs="Times New Roman"/>
          <w:b/>
          <w:sz w:val="24"/>
          <w:szCs w:val="24"/>
        </w:rPr>
        <w:t>Research aims and objectives…………………………………………….</w:t>
      </w:r>
    </w:p>
    <w:p w14:paraId="086F0387" w14:textId="0EDC35D1" w:rsidR="00441D1E" w:rsidRPr="00962DD3" w:rsidRDefault="00441D1E" w:rsidP="00441D1E">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 xml:space="preserve">5.1) </w:t>
      </w:r>
      <w:r>
        <w:rPr>
          <w:rFonts w:ascii="Times New Roman" w:eastAsia="Times New Roman" w:hAnsi="Times New Roman" w:cs="Times New Roman"/>
          <w:b/>
          <w:sz w:val="24"/>
          <w:szCs w:val="24"/>
        </w:rPr>
        <w:t>Overall Aim</w:t>
      </w:r>
      <w:r w:rsidRPr="00962DD3">
        <w:rPr>
          <w:rFonts w:ascii="Times New Roman" w:eastAsia="Times New Roman" w:hAnsi="Times New Roman" w:cs="Times New Roman"/>
          <w:b/>
          <w:sz w:val="24"/>
          <w:szCs w:val="24"/>
        </w:rPr>
        <w:t>………………………………………………………….....</w:t>
      </w:r>
    </w:p>
    <w:p w14:paraId="25E7139B" w14:textId="5C524B7F" w:rsidR="00441D1E" w:rsidRDefault="00441D1E" w:rsidP="00441D1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5.2</w:t>
      </w:r>
      <w:r w:rsidRPr="00441D1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Research Objectives……………………………………………………</w:t>
      </w:r>
    </w:p>
    <w:p w14:paraId="5C272625" w14:textId="5102BF23" w:rsidR="00441D1E" w:rsidRDefault="00441D1E" w:rsidP="00441D1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Research Question……………………………………………………….</w:t>
      </w:r>
    </w:p>
    <w:p w14:paraId="0D214939" w14:textId="0892B89E" w:rsidR="00441D1E" w:rsidRDefault="00441D1E" w:rsidP="00441D1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7)Methodology……………………………………………………………..</w:t>
      </w:r>
    </w:p>
    <w:p w14:paraId="03C51D7C" w14:textId="0634A09C" w:rsidR="00441D1E" w:rsidRDefault="00441D1E" w:rsidP="00441D1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Data Analysis……………………………………………………………</w:t>
      </w:r>
    </w:p>
    <w:p w14:paraId="2C024070" w14:textId="75364EB3" w:rsidR="00441D1E" w:rsidRDefault="00760D8C" w:rsidP="00441D1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441D1E">
        <w:rPr>
          <w:rFonts w:ascii="Times New Roman" w:eastAsia="Times New Roman" w:hAnsi="Times New Roman" w:cs="Times New Roman"/>
          <w:b/>
          <w:sz w:val="24"/>
          <w:szCs w:val="24"/>
        </w:rPr>
        <w:t>9)Ethical Considerations…………………………………………………</w:t>
      </w:r>
    </w:p>
    <w:p w14:paraId="7C9879AB" w14:textId="67998BBD" w:rsidR="00441D1E" w:rsidRDefault="00441D1E" w:rsidP="00441D1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Limitation of the Research………………………………………….</w:t>
      </w:r>
      <w:r>
        <w:rPr>
          <w:rFonts w:ascii="Times New Roman" w:eastAsia="Times New Roman" w:hAnsi="Times New Roman" w:cs="Times New Roman"/>
          <w:b/>
          <w:sz w:val="24"/>
          <w:szCs w:val="24"/>
        </w:rPr>
        <w:tab/>
      </w:r>
    </w:p>
    <w:p w14:paraId="7FC12889" w14:textId="7EF20C6C" w:rsidR="00441D1E" w:rsidRDefault="00441D1E" w:rsidP="00441D1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Gantt Chart………………………………………………………….</w:t>
      </w:r>
    </w:p>
    <w:p w14:paraId="6D0BF63A" w14:textId="602AA3F2" w:rsidR="00441D1E" w:rsidRPr="00962DD3" w:rsidRDefault="00441D1E" w:rsidP="00441D1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Reference List……………………………………………………….</w:t>
      </w:r>
    </w:p>
    <w:p w14:paraId="096E549B" w14:textId="77777777" w:rsidR="00441D1E" w:rsidRDefault="00441D1E" w:rsidP="00441D1E">
      <w:pPr>
        <w:rPr>
          <w:rFonts w:cstheme="minorHAnsi"/>
          <w:b/>
          <w:noProof/>
          <w:sz w:val="32"/>
          <w:szCs w:val="56"/>
        </w:rPr>
      </w:pPr>
    </w:p>
    <w:p w14:paraId="5064A9D8" w14:textId="77777777" w:rsidR="00441D1E" w:rsidRDefault="00441D1E" w:rsidP="006B2838">
      <w:pPr>
        <w:shd w:val="clear" w:color="auto" w:fill="FFFFFF"/>
        <w:spacing w:before="100" w:beforeAutospacing="1" w:after="100" w:afterAutospacing="1" w:line="240" w:lineRule="auto"/>
        <w:jc w:val="both"/>
        <w:rPr>
          <w:rFonts w:ascii="Calibri" w:hAnsi="Calibri" w:cs="Calibri"/>
          <w:b/>
          <w:color w:val="FF0000"/>
          <w:sz w:val="32"/>
          <w:shd w:val="clear" w:color="auto" w:fill="FFFFFF"/>
        </w:rPr>
      </w:pPr>
    </w:p>
    <w:p w14:paraId="40D4B416" w14:textId="77777777" w:rsidR="00441D1E" w:rsidRDefault="00441D1E" w:rsidP="006B2838">
      <w:pPr>
        <w:shd w:val="clear" w:color="auto" w:fill="FFFFFF"/>
        <w:spacing w:before="100" w:beforeAutospacing="1" w:after="100" w:afterAutospacing="1" w:line="240" w:lineRule="auto"/>
        <w:jc w:val="both"/>
        <w:rPr>
          <w:rFonts w:ascii="Calibri" w:hAnsi="Calibri" w:cs="Calibri"/>
          <w:b/>
          <w:color w:val="FF0000"/>
          <w:sz w:val="32"/>
          <w:shd w:val="clear" w:color="auto" w:fill="FFFFFF"/>
        </w:rPr>
      </w:pPr>
    </w:p>
    <w:p w14:paraId="3B0D8A0E" w14:textId="77777777" w:rsidR="00441D1E" w:rsidRDefault="00441D1E" w:rsidP="006B2838">
      <w:pPr>
        <w:shd w:val="clear" w:color="auto" w:fill="FFFFFF"/>
        <w:spacing w:before="100" w:beforeAutospacing="1" w:after="100" w:afterAutospacing="1" w:line="240" w:lineRule="auto"/>
        <w:jc w:val="both"/>
        <w:rPr>
          <w:rFonts w:ascii="Calibri" w:hAnsi="Calibri" w:cs="Calibri"/>
          <w:b/>
          <w:color w:val="FF0000"/>
          <w:sz w:val="32"/>
          <w:shd w:val="clear" w:color="auto" w:fill="FFFFFF"/>
        </w:rPr>
      </w:pPr>
    </w:p>
    <w:p w14:paraId="117621AA" w14:textId="77777777" w:rsidR="00441D1E" w:rsidRDefault="00441D1E" w:rsidP="006B2838">
      <w:pPr>
        <w:shd w:val="clear" w:color="auto" w:fill="FFFFFF"/>
        <w:spacing w:before="100" w:beforeAutospacing="1" w:after="100" w:afterAutospacing="1" w:line="240" w:lineRule="auto"/>
        <w:jc w:val="both"/>
        <w:rPr>
          <w:rFonts w:ascii="Calibri" w:hAnsi="Calibri" w:cs="Calibri"/>
          <w:b/>
          <w:color w:val="FF0000"/>
          <w:sz w:val="32"/>
          <w:shd w:val="clear" w:color="auto" w:fill="FFFFFF"/>
        </w:rPr>
      </w:pPr>
    </w:p>
    <w:p w14:paraId="0A18490F" w14:textId="77777777" w:rsidR="00E76021" w:rsidRPr="00E76021" w:rsidRDefault="00E76021" w:rsidP="006B2838">
      <w:pPr>
        <w:shd w:val="clear" w:color="auto" w:fill="FFFFFF"/>
        <w:spacing w:before="100" w:beforeAutospacing="1" w:after="100" w:afterAutospacing="1" w:line="240" w:lineRule="auto"/>
        <w:jc w:val="both"/>
        <w:rPr>
          <w:rFonts w:ascii="Arial" w:eastAsia="Times New Roman" w:hAnsi="Arial" w:cs="Arial"/>
          <w:b/>
          <w:color w:val="FF0000"/>
          <w:sz w:val="40"/>
          <w:szCs w:val="24"/>
          <w:lang w:eastAsia="it-IT"/>
        </w:rPr>
      </w:pPr>
      <w:r w:rsidRPr="00E76021">
        <w:rPr>
          <w:rFonts w:ascii="Calibri" w:hAnsi="Calibri" w:cs="Calibri"/>
          <w:b/>
          <w:color w:val="FF0000"/>
          <w:sz w:val="32"/>
          <w:shd w:val="clear" w:color="auto" w:fill="FFFFFF"/>
        </w:rPr>
        <w:t>Cryptocurrency: Is the businesses environment ready to</w:t>
      </w:r>
      <w:r w:rsidR="00CA1C36">
        <w:rPr>
          <w:rFonts w:ascii="Calibri" w:hAnsi="Calibri" w:cs="Calibri"/>
          <w:b/>
          <w:color w:val="FF0000"/>
          <w:sz w:val="32"/>
          <w:shd w:val="clear" w:color="auto" w:fill="FFFFFF"/>
        </w:rPr>
        <w:t xml:space="preserve"> digitalise the monetary world?</w:t>
      </w:r>
    </w:p>
    <w:p w14:paraId="60B78290" w14:textId="77777777" w:rsidR="00E76021" w:rsidRDefault="00E76021" w:rsidP="006B2838">
      <w:pPr>
        <w:shd w:val="clear" w:color="auto" w:fill="FFFFFF"/>
        <w:spacing w:before="100" w:beforeAutospacing="1" w:after="100" w:afterAutospacing="1" w:line="240" w:lineRule="auto"/>
        <w:jc w:val="both"/>
        <w:rPr>
          <w:rFonts w:ascii="Arial" w:eastAsia="Times New Roman" w:hAnsi="Arial" w:cs="Arial"/>
          <w:b/>
          <w:color w:val="FF0000"/>
          <w:sz w:val="28"/>
          <w:szCs w:val="24"/>
          <w:lang w:eastAsia="it-IT"/>
        </w:rPr>
      </w:pPr>
    </w:p>
    <w:p w14:paraId="7B18BE67" w14:textId="77777777" w:rsidR="00DB6838" w:rsidRPr="00441D1E" w:rsidRDefault="00DB6838" w:rsidP="00BE1FD7">
      <w:pPr>
        <w:pStyle w:val="Paragrafoelenco"/>
        <w:numPr>
          <w:ilvl w:val="0"/>
          <w:numId w:val="6"/>
        </w:numPr>
        <w:shd w:val="clear" w:color="auto" w:fill="FFFFFF"/>
        <w:spacing w:before="100" w:beforeAutospacing="1" w:after="100" w:afterAutospacing="1" w:line="240" w:lineRule="auto"/>
        <w:jc w:val="both"/>
        <w:rPr>
          <w:rFonts w:eastAsia="Times New Roman" w:cstheme="minorHAnsi"/>
          <w:b/>
          <w:color w:val="002060"/>
          <w:sz w:val="32"/>
          <w:szCs w:val="24"/>
          <w:lang w:eastAsia="it-IT"/>
        </w:rPr>
      </w:pPr>
      <w:r w:rsidRPr="00441D1E">
        <w:rPr>
          <w:rFonts w:eastAsia="Times New Roman" w:cstheme="minorHAnsi"/>
          <w:b/>
          <w:color w:val="002060"/>
          <w:sz w:val="32"/>
          <w:szCs w:val="24"/>
          <w:lang w:eastAsia="it-IT"/>
        </w:rPr>
        <w:t>Introduction:</w:t>
      </w:r>
    </w:p>
    <w:p w14:paraId="7F4D6B6D" w14:textId="07B34380" w:rsidR="00FC7814" w:rsidRPr="00441D1E" w:rsidRDefault="00467E35" w:rsidP="00FC7814">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Today</w:t>
      </w:r>
      <w:r w:rsidR="00ED1C83" w:rsidRPr="00441D1E">
        <w:rPr>
          <w:rFonts w:eastAsia="Times New Roman" w:cstheme="minorHAnsi"/>
          <w:sz w:val="24"/>
          <w:szCs w:val="24"/>
          <w:lang w:eastAsia="it-IT"/>
        </w:rPr>
        <w:t>,</w:t>
      </w:r>
      <w:r w:rsidR="00330D63" w:rsidRPr="00441D1E">
        <w:rPr>
          <w:rFonts w:eastAsia="Times New Roman" w:cstheme="minorHAnsi"/>
          <w:sz w:val="24"/>
          <w:szCs w:val="24"/>
          <w:lang w:eastAsia="it-IT"/>
        </w:rPr>
        <w:t xml:space="preserve"> businesses all over the world </w:t>
      </w:r>
      <w:r w:rsidR="00ED1C83" w:rsidRPr="00441D1E">
        <w:rPr>
          <w:rFonts w:eastAsia="Times New Roman" w:cstheme="minorHAnsi"/>
          <w:sz w:val="24"/>
          <w:szCs w:val="24"/>
          <w:lang w:eastAsia="it-IT"/>
        </w:rPr>
        <w:t xml:space="preserve">are able to improve and grown through the usage of new </w:t>
      </w:r>
      <w:r w:rsidR="00330D63" w:rsidRPr="00441D1E">
        <w:rPr>
          <w:rFonts w:eastAsia="Times New Roman" w:cstheme="minorHAnsi"/>
          <w:sz w:val="24"/>
          <w:szCs w:val="24"/>
          <w:lang w:eastAsia="it-IT"/>
        </w:rPr>
        <w:t>modern technologies</w:t>
      </w:r>
      <w:r w:rsidRPr="00441D1E">
        <w:rPr>
          <w:rFonts w:eastAsia="Times New Roman" w:cstheme="minorHAnsi"/>
          <w:sz w:val="24"/>
          <w:szCs w:val="24"/>
          <w:lang w:eastAsia="it-IT"/>
        </w:rPr>
        <w:t>.</w:t>
      </w:r>
      <w:r w:rsidR="00ED1C83" w:rsidRPr="00441D1E">
        <w:rPr>
          <w:rFonts w:eastAsia="Times New Roman" w:cstheme="minorHAnsi"/>
          <w:sz w:val="24"/>
          <w:szCs w:val="24"/>
          <w:lang w:eastAsia="it-IT"/>
        </w:rPr>
        <w:t xml:space="preserve"> </w:t>
      </w:r>
      <w:r w:rsidRPr="00441D1E">
        <w:rPr>
          <w:rFonts w:eastAsia="Times New Roman" w:cstheme="minorHAnsi"/>
          <w:sz w:val="24"/>
          <w:szCs w:val="24"/>
          <w:lang w:eastAsia="it-IT"/>
        </w:rPr>
        <w:t>Di</w:t>
      </w:r>
      <w:r w:rsidR="00ED1C83" w:rsidRPr="00441D1E">
        <w:rPr>
          <w:rFonts w:eastAsia="Times New Roman" w:cstheme="minorHAnsi"/>
          <w:sz w:val="24"/>
          <w:szCs w:val="24"/>
          <w:lang w:eastAsia="it-IT"/>
        </w:rPr>
        <w:t xml:space="preserve">gital economic </w:t>
      </w:r>
      <w:r w:rsidRPr="00441D1E">
        <w:rPr>
          <w:rFonts w:eastAsia="Times New Roman" w:cstheme="minorHAnsi"/>
          <w:sz w:val="24"/>
          <w:szCs w:val="24"/>
          <w:lang w:eastAsia="it-IT"/>
        </w:rPr>
        <w:t xml:space="preserve">has permitted </w:t>
      </w:r>
      <w:r w:rsidR="00ED1C83" w:rsidRPr="00441D1E">
        <w:rPr>
          <w:rFonts w:eastAsia="Times New Roman" w:cstheme="minorHAnsi"/>
          <w:sz w:val="24"/>
          <w:szCs w:val="24"/>
          <w:lang w:eastAsia="it-IT"/>
        </w:rPr>
        <w:t xml:space="preserve">organization </w:t>
      </w:r>
      <w:r w:rsidR="0002164B" w:rsidRPr="00441D1E">
        <w:rPr>
          <w:rFonts w:eastAsia="Times New Roman" w:cstheme="minorHAnsi"/>
          <w:sz w:val="24"/>
          <w:szCs w:val="24"/>
          <w:lang w:eastAsia="it-IT"/>
        </w:rPr>
        <w:t>to favourite</w:t>
      </w:r>
      <w:r w:rsidR="00ED1C83" w:rsidRPr="00441D1E">
        <w:rPr>
          <w:rFonts w:eastAsia="Times New Roman" w:cstheme="minorHAnsi"/>
          <w:sz w:val="24"/>
          <w:szCs w:val="24"/>
          <w:lang w:eastAsia="it-IT"/>
        </w:rPr>
        <w:t xml:space="preserve"> the development of new occasions</w:t>
      </w:r>
      <w:r w:rsidRPr="00441D1E">
        <w:rPr>
          <w:rFonts w:eastAsia="Times New Roman" w:cstheme="minorHAnsi"/>
          <w:sz w:val="24"/>
          <w:szCs w:val="24"/>
          <w:lang w:eastAsia="it-IT"/>
        </w:rPr>
        <w:t xml:space="preserve"> thanks to the creation of channels and links that exchange in real time</w:t>
      </w:r>
      <w:r w:rsidR="005E13B7" w:rsidRPr="00441D1E">
        <w:rPr>
          <w:rFonts w:eastAsia="Times New Roman" w:cstheme="minorHAnsi"/>
          <w:sz w:val="24"/>
          <w:szCs w:val="24"/>
          <w:lang w:eastAsia="it-IT"/>
        </w:rPr>
        <w:t xml:space="preserve"> information, money transactions </w:t>
      </w:r>
      <w:r w:rsidRPr="00441D1E">
        <w:rPr>
          <w:rFonts w:eastAsia="Times New Roman" w:cstheme="minorHAnsi"/>
          <w:sz w:val="24"/>
          <w:szCs w:val="24"/>
          <w:lang w:eastAsia="it-IT"/>
        </w:rPr>
        <w:t>and goods. However, despite the optimal potential, a</w:t>
      </w:r>
      <w:r w:rsidR="005E13B7" w:rsidRPr="00441D1E">
        <w:rPr>
          <w:rFonts w:eastAsia="Times New Roman" w:cstheme="minorHAnsi"/>
          <w:sz w:val="24"/>
          <w:szCs w:val="24"/>
          <w:lang w:eastAsia="it-IT"/>
        </w:rPr>
        <w:t>n</w:t>
      </w:r>
      <w:r w:rsidRPr="00441D1E">
        <w:rPr>
          <w:rFonts w:eastAsia="Times New Roman" w:cstheme="minorHAnsi"/>
          <w:sz w:val="24"/>
          <w:szCs w:val="24"/>
          <w:lang w:eastAsia="it-IT"/>
        </w:rPr>
        <w:t xml:space="preserve"> incorrect use of it can cause</w:t>
      </w:r>
      <w:r w:rsidR="00ED1C83" w:rsidRPr="00441D1E">
        <w:rPr>
          <w:rFonts w:eastAsia="Times New Roman" w:cstheme="minorHAnsi"/>
          <w:sz w:val="24"/>
          <w:szCs w:val="24"/>
          <w:lang w:eastAsia="it-IT"/>
        </w:rPr>
        <w:t xml:space="preserve"> new menaces that </w:t>
      </w:r>
      <w:r w:rsidRPr="00441D1E">
        <w:rPr>
          <w:rFonts w:eastAsia="Times New Roman" w:cstheme="minorHAnsi"/>
          <w:sz w:val="24"/>
          <w:szCs w:val="24"/>
          <w:lang w:eastAsia="it-IT"/>
        </w:rPr>
        <w:t>might be directly or indirectly economically and financially harmful to business</w:t>
      </w:r>
      <w:r w:rsidR="005E13B7" w:rsidRPr="00441D1E">
        <w:rPr>
          <w:rFonts w:eastAsia="Times New Roman" w:cstheme="minorHAnsi"/>
          <w:sz w:val="24"/>
          <w:szCs w:val="24"/>
          <w:lang w:eastAsia="it-IT"/>
        </w:rPr>
        <w:t>es.</w:t>
      </w:r>
      <w:r w:rsidR="00FA59D1" w:rsidRPr="00441D1E">
        <w:rPr>
          <w:rFonts w:eastAsia="Times New Roman" w:cstheme="minorHAnsi"/>
          <w:sz w:val="24"/>
          <w:szCs w:val="24"/>
          <w:lang w:eastAsia="it-IT"/>
        </w:rPr>
        <w:t xml:space="preserve"> </w:t>
      </w:r>
      <w:r w:rsidR="005E13B7" w:rsidRPr="00441D1E">
        <w:rPr>
          <w:rFonts w:eastAsia="Times New Roman" w:cstheme="minorHAnsi"/>
          <w:sz w:val="24"/>
          <w:szCs w:val="24"/>
          <w:lang w:eastAsia="it-IT"/>
        </w:rPr>
        <w:t>The p</w:t>
      </w:r>
      <w:r w:rsidRPr="00441D1E">
        <w:rPr>
          <w:rFonts w:eastAsia="Times New Roman" w:cstheme="minorHAnsi"/>
          <w:sz w:val="24"/>
          <w:szCs w:val="24"/>
          <w:lang w:eastAsia="it-IT"/>
        </w:rPr>
        <w:t xml:space="preserve">rogression of </w:t>
      </w:r>
      <w:r w:rsidR="00ED1C83" w:rsidRPr="00441D1E">
        <w:rPr>
          <w:rFonts w:eastAsia="Times New Roman" w:cstheme="minorHAnsi"/>
          <w:sz w:val="24"/>
          <w:szCs w:val="24"/>
          <w:lang w:eastAsia="it-IT"/>
        </w:rPr>
        <w:t>technologies</w:t>
      </w:r>
      <w:r w:rsidR="005E13B7" w:rsidRPr="00441D1E">
        <w:rPr>
          <w:rFonts w:eastAsia="Times New Roman" w:cstheme="minorHAnsi"/>
          <w:sz w:val="24"/>
          <w:szCs w:val="24"/>
          <w:lang w:eastAsia="it-IT"/>
        </w:rPr>
        <w:t xml:space="preserve"> has permitted</w:t>
      </w:r>
      <w:r w:rsidR="00FA59D1" w:rsidRPr="00441D1E">
        <w:rPr>
          <w:rFonts w:eastAsia="Times New Roman" w:cstheme="minorHAnsi"/>
          <w:sz w:val="24"/>
          <w:szCs w:val="24"/>
          <w:lang w:eastAsia="it-IT"/>
        </w:rPr>
        <w:t>, in 2008,</w:t>
      </w:r>
      <w:r w:rsidR="005E13B7" w:rsidRPr="00441D1E">
        <w:rPr>
          <w:rFonts w:eastAsia="Times New Roman" w:cstheme="minorHAnsi"/>
          <w:sz w:val="24"/>
          <w:szCs w:val="24"/>
          <w:lang w:eastAsia="it-IT"/>
        </w:rPr>
        <w:t xml:space="preserve"> the creation of a technologically </w:t>
      </w:r>
      <w:r w:rsidRPr="00441D1E">
        <w:rPr>
          <w:rFonts w:eastAsia="Times New Roman" w:cstheme="minorHAnsi"/>
          <w:sz w:val="24"/>
          <w:szCs w:val="24"/>
          <w:lang w:eastAsia="it-IT"/>
        </w:rPr>
        <w:t xml:space="preserve">monetary tools </w:t>
      </w:r>
      <w:r w:rsidR="005E13B7" w:rsidRPr="00441D1E">
        <w:rPr>
          <w:rFonts w:eastAsia="Times New Roman" w:cstheme="minorHAnsi"/>
          <w:sz w:val="24"/>
          <w:szCs w:val="24"/>
          <w:lang w:eastAsia="it-IT"/>
        </w:rPr>
        <w:t>called</w:t>
      </w:r>
      <w:r w:rsidR="00ED1C83" w:rsidRPr="00441D1E">
        <w:rPr>
          <w:rFonts w:eastAsia="Times New Roman" w:cstheme="minorHAnsi"/>
          <w:sz w:val="24"/>
          <w:szCs w:val="24"/>
          <w:lang w:eastAsia="it-IT"/>
        </w:rPr>
        <w:t xml:space="preserve"> </w:t>
      </w:r>
      <w:r w:rsidR="00ED1C83" w:rsidRPr="00441D1E">
        <w:rPr>
          <w:rFonts w:eastAsia="Times New Roman" w:cstheme="minorHAnsi"/>
          <w:b/>
          <w:sz w:val="24"/>
          <w:szCs w:val="24"/>
          <w:lang w:eastAsia="it-IT"/>
        </w:rPr>
        <w:t>cryptocurrencies</w:t>
      </w:r>
      <w:r w:rsidR="00FA59D1" w:rsidRPr="00441D1E">
        <w:rPr>
          <w:rFonts w:eastAsia="Times New Roman" w:cstheme="minorHAnsi"/>
          <w:sz w:val="24"/>
          <w:szCs w:val="24"/>
          <w:lang w:eastAsia="it-IT"/>
        </w:rPr>
        <w:t>. It is</w:t>
      </w:r>
      <w:r w:rsidR="00ED1C83" w:rsidRPr="00441D1E">
        <w:rPr>
          <w:rFonts w:eastAsia="Times New Roman" w:cstheme="minorHAnsi"/>
          <w:sz w:val="24"/>
          <w:szCs w:val="24"/>
          <w:lang w:eastAsia="it-IT"/>
        </w:rPr>
        <w:t xml:space="preserve"> a</w:t>
      </w:r>
      <w:r w:rsidR="005E13B7" w:rsidRPr="00441D1E">
        <w:rPr>
          <w:rFonts w:eastAsia="Times New Roman" w:cstheme="minorHAnsi"/>
          <w:sz w:val="24"/>
          <w:szCs w:val="24"/>
          <w:lang w:eastAsia="it-IT"/>
        </w:rPr>
        <w:t>n intangible</w:t>
      </w:r>
      <w:r w:rsidR="00ED1C83" w:rsidRPr="00441D1E">
        <w:rPr>
          <w:rFonts w:eastAsia="Times New Roman" w:cstheme="minorHAnsi"/>
          <w:sz w:val="24"/>
          <w:szCs w:val="24"/>
          <w:lang w:eastAsia="it-IT"/>
        </w:rPr>
        <w:t xml:space="preserve"> technologica</w:t>
      </w:r>
      <w:r w:rsidR="005E13B7" w:rsidRPr="00441D1E">
        <w:rPr>
          <w:rFonts w:eastAsia="Times New Roman" w:cstheme="minorHAnsi"/>
          <w:sz w:val="24"/>
          <w:szCs w:val="24"/>
          <w:lang w:eastAsia="it-IT"/>
        </w:rPr>
        <w:t>l monetary tool that assume its value during online transactions by exchanging</w:t>
      </w:r>
      <w:r w:rsidR="00ED1C83" w:rsidRPr="00441D1E">
        <w:rPr>
          <w:rFonts w:eastAsia="Times New Roman" w:cstheme="minorHAnsi"/>
          <w:sz w:val="24"/>
          <w:szCs w:val="24"/>
          <w:lang w:eastAsia="it-IT"/>
        </w:rPr>
        <w:t xml:space="preserve"> source of money in </w:t>
      </w:r>
      <w:r w:rsidR="005E13B7" w:rsidRPr="00441D1E">
        <w:rPr>
          <w:rFonts w:eastAsia="Times New Roman" w:cstheme="minorHAnsi"/>
          <w:sz w:val="24"/>
          <w:szCs w:val="24"/>
          <w:lang w:eastAsia="it-IT"/>
        </w:rPr>
        <w:t>a untraceable form.</w:t>
      </w:r>
      <w:r w:rsidR="00CB6023" w:rsidRPr="00441D1E">
        <w:rPr>
          <w:rFonts w:eastAsia="Times New Roman" w:cstheme="minorHAnsi"/>
          <w:sz w:val="24"/>
          <w:szCs w:val="24"/>
          <w:lang w:eastAsia="it-IT"/>
        </w:rPr>
        <w:t xml:space="preserve"> (thetimes.co.uk, 2022).</w:t>
      </w:r>
      <w:r w:rsidR="005E13B7" w:rsidRPr="00441D1E">
        <w:rPr>
          <w:rFonts w:eastAsia="Times New Roman" w:cstheme="minorHAnsi"/>
          <w:sz w:val="24"/>
          <w:szCs w:val="24"/>
          <w:lang w:eastAsia="it-IT"/>
        </w:rPr>
        <w:t xml:space="preserve"> </w:t>
      </w:r>
      <w:r w:rsidR="00CB6023" w:rsidRPr="00441D1E">
        <w:rPr>
          <w:rFonts w:eastAsia="Times New Roman" w:cstheme="minorHAnsi"/>
          <w:sz w:val="24"/>
          <w:szCs w:val="24"/>
          <w:lang w:eastAsia="it-IT"/>
        </w:rPr>
        <w:t>Notwithstanding, the digital currencies have been created recently, the matter has attracted the attention of investors all over the world that hav</w:t>
      </w:r>
      <w:r w:rsidR="00C10153" w:rsidRPr="00441D1E">
        <w:rPr>
          <w:rFonts w:eastAsia="Times New Roman" w:cstheme="minorHAnsi"/>
          <w:sz w:val="24"/>
          <w:szCs w:val="24"/>
          <w:lang w:eastAsia="it-IT"/>
        </w:rPr>
        <w:t xml:space="preserve">e capitalised on </w:t>
      </w:r>
      <w:r w:rsidR="00240A59" w:rsidRPr="00441D1E">
        <w:rPr>
          <w:rFonts w:eastAsia="Times New Roman" w:cstheme="minorHAnsi"/>
          <w:sz w:val="24"/>
          <w:szCs w:val="24"/>
          <w:lang w:eastAsia="it-IT"/>
        </w:rPr>
        <w:t xml:space="preserve">crypt </w:t>
      </w:r>
      <w:r w:rsidR="00CB6023" w:rsidRPr="00441D1E">
        <w:rPr>
          <w:rFonts w:eastAsia="Times New Roman" w:cstheme="minorHAnsi"/>
          <w:sz w:val="24"/>
          <w:szCs w:val="24"/>
          <w:lang w:eastAsia="it-IT"/>
        </w:rPr>
        <w:t>values</w:t>
      </w:r>
      <w:r w:rsidR="00C10153" w:rsidRPr="00441D1E">
        <w:rPr>
          <w:rFonts w:eastAsia="Times New Roman" w:cstheme="minorHAnsi"/>
          <w:sz w:val="24"/>
          <w:szCs w:val="24"/>
          <w:lang w:eastAsia="it-IT"/>
        </w:rPr>
        <w:t xml:space="preserve">. This fact has </w:t>
      </w:r>
      <w:r w:rsidR="0002164B" w:rsidRPr="00441D1E">
        <w:rPr>
          <w:rFonts w:eastAsia="Times New Roman" w:cstheme="minorHAnsi"/>
          <w:sz w:val="24"/>
          <w:szCs w:val="24"/>
          <w:lang w:eastAsia="it-IT"/>
        </w:rPr>
        <w:t>favourited</w:t>
      </w:r>
      <w:r w:rsidR="00C10153" w:rsidRPr="00441D1E">
        <w:rPr>
          <w:rFonts w:eastAsia="Times New Roman" w:cstheme="minorHAnsi"/>
          <w:sz w:val="24"/>
          <w:szCs w:val="24"/>
          <w:lang w:eastAsia="it-IT"/>
        </w:rPr>
        <w:t xml:space="preserve"> the growing of the digital currencies market value which have achieved </w:t>
      </w:r>
      <w:r w:rsidR="00CB6023" w:rsidRPr="00441D1E">
        <w:rPr>
          <w:rFonts w:eastAsia="Times New Roman" w:cstheme="minorHAnsi"/>
          <w:sz w:val="24"/>
          <w:szCs w:val="24"/>
          <w:lang w:eastAsia="it-IT"/>
        </w:rPr>
        <w:t>a mar</w:t>
      </w:r>
      <w:r w:rsidR="00E779B1" w:rsidRPr="00441D1E">
        <w:rPr>
          <w:rFonts w:eastAsia="Times New Roman" w:cstheme="minorHAnsi"/>
          <w:sz w:val="24"/>
          <w:szCs w:val="24"/>
          <w:lang w:eastAsia="it-IT"/>
        </w:rPr>
        <w:t>ket capitalization of over $</w:t>
      </w:r>
      <w:r w:rsidR="006E71D8" w:rsidRPr="00441D1E">
        <w:rPr>
          <w:rFonts w:eastAsia="Times New Roman" w:cstheme="minorHAnsi"/>
          <w:sz w:val="24"/>
          <w:szCs w:val="24"/>
          <w:lang w:eastAsia="it-IT"/>
        </w:rPr>
        <w:t>2</w:t>
      </w:r>
      <w:r w:rsidR="00CB6023" w:rsidRPr="00441D1E">
        <w:rPr>
          <w:rFonts w:eastAsia="Times New Roman" w:cstheme="minorHAnsi"/>
          <w:sz w:val="24"/>
          <w:szCs w:val="24"/>
          <w:lang w:eastAsia="it-IT"/>
        </w:rPr>
        <w:t xml:space="preserve"> trillion. (</w:t>
      </w:r>
      <w:r w:rsidR="006E71D8" w:rsidRPr="00441D1E">
        <w:rPr>
          <w:rFonts w:eastAsia="Times New Roman" w:cstheme="minorHAnsi"/>
          <w:sz w:val="24"/>
          <w:szCs w:val="24"/>
          <w:lang w:eastAsia="it-IT"/>
        </w:rPr>
        <w:t xml:space="preserve">Arjun </w:t>
      </w:r>
      <w:proofErr w:type="spellStart"/>
      <w:r w:rsidR="006E71D8" w:rsidRPr="00441D1E">
        <w:rPr>
          <w:rFonts w:eastAsia="Times New Roman" w:cstheme="minorHAnsi"/>
          <w:sz w:val="24"/>
          <w:szCs w:val="24"/>
          <w:lang w:eastAsia="it-IT"/>
        </w:rPr>
        <w:t>Kharpal</w:t>
      </w:r>
      <w:proofErr w:type="spellEnd"/>
      <w:r w:rsidR="006E71D8" w:rsidRPr="00441D1E">
        <w:rPr>
          <w:rFonts w:eastAsia="Times New Roman" w:cstheme="minorHAnsi"/>
          <w:sz w:val="24"/>
          <w:szCs w:val="24"/>
          <w:lang w:eastAsia="it-IT"/>
        </w:rPr>
        <w:t>, 2021</w:t>
      </w:r>
      <w:r w:rsidR="00CB6023" w:rsidRPr="00441D1E">
        <w:rPr>
          <w:rFonts w:eastAsia="Times New Roman" w:cstheme="minorHAnsi"/>
          <w:sz w:val="24"/>
          <w:szCs w:val="24"/>
          <w:lang w:eastAsia="it-IT"/>
        </w:rPr>
        <w:t>).</w:t>
      </w:r>
      <w:r w:rsidR="00C10153" w:rsidRPr="00441D1E">
        <w:rPr>
          <w:rFonts w:eastAsia="Times New Roman" w:cstheme="minorHAnsi"/>
          <w:sz w:val="24"/>
          <w:szCs w:val="24"/>
          <w:lang w:eastAsia="it-IT"/>
        </w:rPr>
        <w:t xml:space="preserve"> </w:t>
      </w:r>
      <w:r w:rsidR="00FB154A" w:rsidRPr="00441D1E">
        <w:rPr>
          <w:rFonts w:eastAsia="Times New Roman" w:cstheme="minorHAnsi"/>
          <w:sz w:val="24"/>
          <w:szCs w:val="24"/>
          <w:lang w:eastAsia="it-IT"/>
        </w:rPr>
        <w:t xml:space="preserve">Due to the popularity that the digital tools are assuming, Governments aiming to realise their own cryptocurrency which might change the commercial transaction by having a positive or negative impact on the business world. </w:t>
      </w:r>
      <w:r w:rsidR="00BE1FD7" w:rsidRPr="00441D1E">
        <w:rPr>
          <w:rFonts w:eastAsia="Times New Roman" w:cstheme="minorHAnsi"/>
          <w:sz w:val="24"/>
          <w:szCs w:val="24"/>
          <w:lang w:eastAsia="it-IT"/>
        </w:rPr>
        <w:t xml:space="preserve">(Ben Martin, 2021). </w:t>
      </w:r>
      <w:r w:rsidR="00FC7814" w:rsidRPr="00441D1E">
        <w:rPr>
          <w:rFonts w:eastAsia="Times New Roman" w:cstheme="minorHAnsi"/>
          <w:sz w:val="24"/>
          <w:szCs w:val="24"/>
          <w:lang w:eastAsia="it-IT"/>
        </w:rPr>
        <w:t xml:space="preserve">The scope of this research is to discover the impact of the cryptocurrency in the business environment, by analysing the effect that it might have </w:t>
      </w:r>
      <w:r w:rsidR="0002164B" w:rsidRPr="00441D1E">
        <w:rPr>
          <w:rFonts w:eastAsia="Times New Roman" w:cstheme="minorHAnsi"/>
          <w:sz w:val="24"/>
          <w:szCs w:val="24"/>
          <w:lang w:eastAsia="it-IT"/>
        </w:rPr>
        <w:t>on businesses</w:t>
      </w:r>
      <w:r w:rsidR="00FC7814" w:rsidRPr="00441D1E">
        <w:rPr>
          <w:rFonts w:eastAsia="Times New Roman" w:cstheme="minorHAnsi"/>
          <w:sz w:val="24"/>
          <w:szCs w:val="24"/>
          <w:lang w:eastAsia="it-IT"/>
        </w:rPr>
        <w:t>.</w:t>
      </w:r>
    </w:p>
    <w:p w14:paraId="581F3818" w14:textId="77777777" w:rsidR="00A5703B" w:rsidRPr="00441D1E" w:rsidRDefault="00A5703B" w:rsidP="00A5703B">
      <w:pPr>
        <w:shd w:val="clear" w:color="auto" w:fill="FFFFFF"/>
        <w:spacing w:before="100" w:beforeAutospacing="1" w:after="100" w:afterAutospacing="1" w:line="240" w:lineRule="auto"/>
        <w:jc w:val="both"/>
        <w:rPr>
          <w:rFonts w:eastAsia="Times New Roman" w:cstheme="minorHAnsi"/>
          <w:sz w:val="24"/>
          <w:szCs w:val="24"/>
          <w:lang w:eastAsia="it-IT"/>
        </w:rPr>
      </w:pPr>
    </w:p>
    <w:p w14:paraId="40B7E888" w14:textId="3FDCCE59" w:rsidR="00CB6023" w:rsidRPr="00441D1E" w:rsidRDefault="00BE1FD7" w:rsidP="00A5703B">
      <w:pPr>
        <w:pStyle w:val="Paragrafoelenco"/>
        <w:numPr>
          <w:ilvl w:val="0"/>
          <w:numId w:val="6"/>
        </w:numPr>
        <w:shd w:val="clear" w:color="auto" w:fill="FFFFFF"/>
        <w:spacing w:before="100" w:beforeAutospacing="1" w:after="100" w:afterAutospacing="1" w:line="240" w:lineRule="auto"/>
        <w:jc w:val="both"/>
        <w:rPr>
          <w:rFonts w:eastAsia="Times New Roman" w:cstheme="minorHAnsi"/>
          <w:b/>
          <w:color w:val="002060"/>
          <w:sz w:val="32"/>
          <w:szCs w:val="24"/>
          <w:lang w:eastAsia="it-IT"/>
        </w:rPr>
      </w:pPr>
      <w:r w:rsidRPr="00441D1E">
        <w:rPr>
          <w:rFonts w:eastAsia="Times New Roman" w:cstheme="minorHAnsi"/>
          <w:b/>
          <w:color w:val="002060"/>
          <w:sz w:val="32"/>
          <w:szCs w:val="24"/>
          <w:lang w:eastAsia="it-IT"/>
        </w:rPr>
        <w:t xml:space="preserve">Research Problem:  </w:t>
      </w:r>
    </w:p>
    <w:p w14:paraId="5DB137E9" w14:textId="3B347D3A" w:rsidR="00796829" w:rsidRPr="00441D1E" w:rsidRDefault="00796829" w:rsidP="00796829">
      <w:pPr>
        <w:rPr>
          <w:rFonts w:cstheme="minorHAnsi"/>
        </w:rPr>
      </w:pPr>
      <w:r w:rsidRPr="00441D1E">
        <w:rPr>
          <w:rFonts w:cstheme="minorHAnsi"/>
        </w:rPr>
        <w:t>One of the main financial focuses of the businesses regards the payment methods and currencies. (</w:t>
      </w:r>
      <w:r w:rsidR="00E779B1" w:rsidRPr="00441D1E">
        <w:rPr>
          <w:rFonts w:cstheme="minorHAnsi"/>
        </w:rPr>
        <w:t xml:space="preserve">Leo Van Hove, </w:t>
      </w:r>
      <w:proofErr w:type="spellStart"/>
      <w:r w:rsidR="00E779B1" w:rsidRPr="00441D1E">
        <w:rPr>
          <w:rFonts w:cstheme="minorHAnsi"/>
        </w:rPr>
        <w:t>Farhod</w:t>
      </w:r>
      <w:proofErr w:type="spellEnd"/>
      <w:r w:rsidR="00E779B1" w:rsidRPr="00441D1E">
        <w:rPr>
          <w:rFonts w:cstheme="minorHAnsi"/>
        </w:rPr>
        <w:t xml:space="preserve"> P. </w:t>
      </w:r>
      <w:proofErr w:type="spellStart"/>
      <w:r w:rsidR="00E779B1" w:rsidRPr="00441D1E">
        <w:rPr>
          <w:rFonts w:cstheme="minorHAnsi"/>
        </w:rPr>
        <w:t>Karimov</w:t>
      </w:r>
      <w:proofErr w:type="spellEnd"/>
      <w:r w:rsidR="00E779B1" w:rsidRPr="00441D1E">
        <w:rPr>
          <w:rFonts w:cstheme="minorHAnsi"/>
        </w:rPr>
        <w:t>, 2015)</w:t>
      </w:r>
      <w:r w:rsidRPr="00441D1E">
        <w:rPr>
          <w:rFonts w:cstheme="minorHAnsi"/>
        </w:rPr>
        <w:t>.</w:t>
      </w:r>
      <w:r w:rsidRPr="00441D1E">
        <w:rPr>
          <w:rFonts w:eastAsia="Times New Roman" w:cstheme="minorHAnsi"/>
          <w:sz w:val="24"/>
          <w:szCs w:val="24"/>
          <w:lang w:eastAsia="it-IT"/>
        </w:rPr>
        <w:t xml:space="preserve"> The digitalization of </w:t>
      </w:r>
      <w:r w:rsidR="000117A0" w:rsidRPr="00441D1E">
        <w:rPr>
          <w:rFonts w:eastAsia="Times New Roman" w:cstheme="minorHAnsi"/>
          <w:sz w:val="24"/>
          <w:szCs w:val="24"/>
          <w:lang w:eastAsia="it-IT"/>
        </w:rPr>
        <w:t>the value</w:t>
      </w:r>
      <w:r w:rsidRPr="00441D1E">
        <w:rPr>
          <w:rFonts w:eastAsia="Times New Roman" w:cstheme="minorHAnsi"/>
          <w:sz w:val="24"/>
          <w:szCs w:val="24"/>
          <w:lang w:eastAsia="it-IT"/>
        </w:rPr>
        <w:t xml:space="preserve"> </w:t>
      </w:r>
      <w:r w:rsidR="000117A0" w:rsidRPr="00441D1E">
        <w:rPr>
          <w:rFonts w:eastAsia="Times New Roman" w:cstheme="minorHAnsi"/>
          <w:sz w:val="24"/>
          <w:szCs w:val="24"/>
          <w:lang w:eastAsia="it-IT"/>
        </w:rPr>
        <w:t>has caused an expansion</w:t>
      </w:r>
      <w:r w:rsidRPr="00441D1E">
        <w:rPr>
          <w:rFonts w:eastAsia="Times New Roman" w:cstheme="minorHAnsi"/>
          <w:sz w:val="24"/>
          <w:szCs w:val="24"/>
          <w:lang w:eastAsia="it-IT"/>
        </w:rPr>
        <w:t xml:space="preserve"> </w:t>
      </w:r>
      <w:r w:rsidR="000117A0" w:rsidRPr="00441D1E">
        <w:rPr>
          <w:rFonts w:eastAsia="Times New Roman" w:cstheme="minorHAnsi"/>
          <w:sz w:val="24"/>
          <w:szCs w:val="24"/>
          <w:lang w:eastAsia="it-IT"/>
        </w:rPr>
        <w:t xml:space="preserve">of the cryptocurrencies. This fact </w:t>
      </w:r>
      <w:r w:rsidRPr="00441D1E">
        <w:rPr>
          <w:rFonts w:eastAsia="Times New Roman" w:cstheme="minorHAnsi"/>
          <w:sz w:val="24"/>
          <w:szCs w:val="24"/>
          <w:lang w:eastAsia="it-IT"/>
        </w:rPr>
        <w:t>has leaded the governments to propose a</w:t>
      </w:r>
      <w:r w:rsidR="000117A0" w:rsidRPr="00441D1E">
        <w:rPr>
          <w:rFonts w:eastAsia="Times New Roman" w:cstheme="minorHAnsi"/>
          <w:sz w:val="24"/>
          <w:szCs w:val="24"/>
          <w:lang w:eastAsia="it-IT"/>
        </w:rPr>
        <w:t>n</w:t>
      </w:r>
      <w:r w:rsidRPr="00441D1E">
        <w:rPr>
          <w:rFonts w:eastAsia="Times New Roman" w:cstheme="minorHAnsi"/>
          <w:sz w:val="24"/>
          <w:szCs w:val="24"/>
          <w:lang w:eastAsia="it-IT"/>
        </w:rPr>
        <w:t xml:space="preserve"> implementation of a cryptocurrency which would substitute the physical money used today. (bankofengland.co.uk, 2022). </w:t>
      </w:r>
      <w:r w:rsidRPr="00441D1E">
        <w:rPr>
          <w:rFonts w:cstheme="minorHAnsi"/>
          <w:color w:val="333333"/>
          <w:sz w:val="23"/>
          <w:szCs w:val="23"/>
          <w:bdr w:val="none" w:sz="0" w:space="0" w:color="auto" w:frame="1"/>
          <w:shd w:val="clear" w:color="auto" w:fill="FDFDFD"/>
        </w:rPr>
        <w:t xml:space="preserve"> </w:t>
      </w:r>
      <w:r w:rsidRPr="00441D1E">
        <w:rPr>
          <w:rFonts w:cstheme="minorHAnsi"/>
        </w:rPr>
        <w:t>Due to the introduction of cryptocurrencies, businesses and governments might be, positively or negatively affected from the impact of the new digital method that it could have on the transactions. Unfortunately, payments methods required prior knowledge in order to be used correctly and avoid risks.</w:t>
      </w:r>
      <w:r w:rsidRPr="00441D1E">
        <w:rPr>
          <w:rFonts w:eastAsia="Times New Roman" w:cstheme="minorHAnsi"/>
          <w:sz w:val="24"/>
          <w:szCs w:val="24"/>
          <w:lang w:eastAsia="it-IT"/>
        </w:rPr>
        <w:t xml:space="preserve"> Experts have manifested concerns in regards to the matter by declaring that in nowadays society, cryptocurrencies can be considerate dangerous and risk for the financial stability of businesses environment</w:t>
      </w:r>
      <w:r w:rsidR="000117A0" w:rsidRPr="00441D1E">
        <w:rPr>
          <w:rFonts w:eastAsia="Times New Roman" w:cstheme="minorHAnsi"/>
          <w:sz w:val="24"/>
          <w:szCs w:val="24"/>
          <w:lang w:eastAsia="it-IT"/>
        </w:rPr>
        <w:t xml:space="preserve">. Because of its lack of </w:t>
      </w:r>
      <w:r w:rsidR="0002164B" w:rsidRPr="00441D1E">
        <w:rPr>
          <w:rFonts w:eastAsia="Times New Roman" w:cstheme="minorHAnsi"/>
          <w:sz w:val="24"/>
          <w:szCs w:val="24"/>
          <w:lang w:eastAsia="it-IT"/>
        </w:rPr>
        <w:t>rules,</w:t>
      </w:r>
      <w:r w:rsidR="000117A0" w:rsidRPr="00441D1E">
        <w:rPr>
          <w:rFonts w:eastAsia="Times New Roman" w:cstheme="minorHAnsi"/>
          <w:sz w:val="24"/>
          <w:szCs w:val="24"/>
          <w:lang w:eastAsia="it-IT"/>
        </w:rPr>
        <w:t xml:space="preserve"> the values might</w:t>
      </w:r>
      <w:r w:rsidRPr="00441D1E">
        <w:rPr>
          <w:rFonts w:eastAsia="Times New Roman" w:cstheme="minorHAnsi"/>
          <w:sz w:val="24"/>
          <w:szCs w:val="24"/>
          <w:lang w:eastAsia="it-IT"/>
        </w:rPr>
        <w:t xml:space="preserve"> convey to tax evasion, fraud, the facilitation of the using for illegal scope, etc. (Hossein </w:t>
      </w:r>
      <w:proofErr w:type="spellStart"/>
      <w:r w:rsidRPr="00441D1E">
        <w:rPr>
          <w:rFonts w:eastAsia="Times New Roman" w:cstheme="minorHAnsi"/>
          <w:sz w:val="24"/>
          <w:szCs w:val="24"/>
          <w:lang w:eastAsia="it-IT"/>
        </w:rPr>
        <w:t>Nabilou</w:t>
      </w:r>
      <w:proofErr w:type="spellEnd"/>
      <w:r w:rsidRPr="00441D1E">
        <w:rPr>
          <w:rFonts w:eastAsia="Times New Roman" w:cstheme="minorHAnsi"/>
          <w:sz w:val="24"/>
          <w:szCs w:val="24"/>
          <w:lang w:eastAsia="it-IT"/>
        </w:rPr>
        <w:t xml:space="preserve">, 2019).  </w:t>
      </w:r>
      <w:r w:rsidRPr="00441D1E">
        <w:rPr>
          <w:rFonts w:cstheme="minorHAnsi"/>
        </w:rPr>
        <w:t>However, the current theories and studies do not provide an adequate examination regarding the effect or impact of the cryptocurrencies on the global businesses’ environment. This proposed research aspires to explore options for new theories and hypothesis in order to contribute to the financial matter to overcome the current lack of information.</w:t>
      </w:r>
    </w:p>
    <w:p w14:paraId="7F1E397F" w14:textId="660ECFF1" w:rsidR="00E003E4" w:rsidRPr="00441D1E" w:rsidRDefault="00E003E4" w:rsidP="00441D1E">
      <w:pPr>
        <w:pStyle w:val="Paragrafoelenco"/>
        <w:numPr>
          <w:ilvl w:val="0"/>
          <w:numId w:val="6"/>
        </w:numPr>
        <w:shd w:val="clear" w:color="auto" w:fill="FFFFFF"/>
        <w:spacing w:before="100" w:beforeAutospacing="1" w:after="100" w:afterAutospacing="1" w:line="240" w:lineRule="auto"/>
        <w:jc w:val="both"/>
        <w:rPr>
          <w:rFonts w:eastAsia="Times New Roman" w:cstheme="minorHAnsi"/>
          <w:b/>
          <w:color w:val="002060"/>
          <w:sz w:val="32"/>
          <w:szCs w:val="24"/>
          <w:lang w:eastAsia="it-IT"/>
        </w:rPr>
      </w:pPr>
      <w:r w:rsidRPr="00441D1E">
        <w:rPr>
          <w:rFonts w:eastAsia="Times New Roman" w:cstheme="minorHAnsi"/>
          <w:b/>
          <w:color w:val="002060"/>
          <w:sz w:val="32"/>
          <w:szCs w:val="24"/>
          <w:lang w:eastAsia="it-IT"/>
        </w:rPr>
        <w:t>The importance of the study:</w:t>
      </w:r>
    </w:p>
    <w:p w14:paraId="4590BA0B" w14:textId="2D3F5501" w:rsidR="00E003E4" w:rsidRPr="00441D1E" w:rsidRDefault="00E003E4" w:rsidP="00E003E4">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This research embraces considerably importance: Primarily, this study and analysis will identify the main businesses dynamic of cryptocurrencies in the financial and economic context. Moreover, it will deliver </w:t>
      </w:r>
      <w:r w:rsidR="00E76D72" w:rsidRPr="00441D1E">
        <w:rPr>
          <w:rFonts w:eastAsia="Times New Roman" w:cstheme="minorHAnsi"/>
          <w:sz w:val="24"/>
          <w:szCs w:val="24"/>
          <w:lang w:eastAsia="it-IT"/>
        </w:rPr>
        <w:t xml:space="preserve">a better comprehension of companies when dealing with the changing of a different payment system. Therefore, the research will be useful to institute </w:t>
      </w:r>
      <w:r w:rsidR="0002164B" w:rsidRPr="00441D1E">
        <w:rPr>
          <w:rFonts w:eastAsia="Times New Roman" w:cstheme="minorHAnsi"/>
          <w:sz w:val="24"/>
          <w:szCs w:val="24"/>
          <w:lang w:eastAsia="it-IT"/>
        </w:rPr>
        <w:t>a superior</w:t>
      </w:r>
      <w:r w:rsidR="00E76D72" w:rsidRPr="00441D1E">
        <w:rPr>
          <w:rFonts w:eastAsia="Times New Roman" w:cstheme="minorHAnsi"/>
          <w:sz w:val="24"/>
          <w:szCs w:val="24"/>
          <w:lang w:eastAsia="it-IT"/>
        </w:rPr>
        <w:t xml:space="preserve"> understanding of financial and economical strategies and operations achievement</w:t>
      </w:r>
      <w:r w:rsidR="00EE1328" w:rsidRPr="00441D1E">
        <w:rPr>
          <w:rFonts w:eastAsia="Times New Roman" w:cstheme="minorHAnsi"/>
          <w:sz w:val="24"/>
          <w:szCs w:val="24"/>
          <w:lang w:eastAsia="it-IT"/>
        </w:rPr>
        <w:t xml:space="preserve"> during the implementation and usage of digital payment system. Lastly, it would make a significant </w:t>
      </w:r>
      <w:r w:rsidR="00270110" w:rsidRPr="00441D1E">
        <w:rPr>
          <w:rFonts w:eastAsia="Times New Roman" w:cstheme="minorHAnsi"/>
          <w:sz w:val="24"/>
          <w:szCs w:val="24"/>
          <w:lang w:eastAsia="it-IT"/>
        </w:rPr>
        <w:t>support</w:t>
      </w:r>
      <w:r w:rsidR="00EE1328" w:rsidRPr="00441D1E">
        <w:rPr>
          <w:rFonts w:eastAsia="Times New Roman" w:cstheme="minorHAnsi"/>
          <w:sz w:val="24"/>
          <w:szCs w:val="24"/>
          <w:lang w:eastAsia="it-IT"/>
        </w:rPr>
        <w:t xml:space="preserve"> to the present literatures as associated to the theory of financial and economical currency effect and impact on businesses and its environment. </w:t>
      </w:r>
    </w:p>
    <w:p w14:paraId="5C3E0A0B" w14:textId="77777777" w:rsidR="006E5955" w:rsidRPr="00441D1E" w:rsidRDefault="006E5955" w:rsidP="00441D1E">
      <w:pPr>
        <w:pStyle w:val="Paragrafoelenco"/>
        <w:numPr>
          <w:ilvl w:val="0"/>
          <w:numId w:val="6"/>
        </w:numPr>
        <w:shd w:val="clear" w:color="auto" w:fill="FFFFFF"/>
        <w:spacing w:before="100" w:beforeAutospacing="1" w:after="100" w:afterAutospacing="1" w:line="240" w:lineRule="auto"/>
        <w:jc w:val="both"/>
        <w:rPr>
          <w:rFonts w:eastAsia="Times New Roman" w:cstheme="minorHAnsi"/>
          <w:b/>
          <w:color w:val="002060"/>
          <w:sz w:val="32"/>
          <w:szCs w:val="24"/>
          <w:lang w:eastAsia="it-IT"/>
        </w:rPr>
      </w:pPr>
      <w:r w:rsidRPr="00441D1E">
        <w:rPr>
          <w:rFonts w:eastAsia="Times New Roman" w:cstheme="minorHAnsi"/>
          <w:b/>
          <w:color w:val="002060"/>
          <w:sz w:val="32"/>
          <w:szCs w:val="24"/>
          <w:lang w:eastAsia="it-IT"/>
        </w:rPr>
        <w:t xml:space="preserve">Literature Review: </w:t>
      </w:r>
    </w:p>
    <w:p w14:paraId="53141DDD" w14:textId="77777777" w:rsidR="002119EA" w:rsidRPr="00441D1E" w:rsidRDefault="001461ED" w:rsidP="001461ED">
      <w:pPr>
        <w:pStyle w:val="Paragrafoelenco"/>
        <w:shd w:val="clear" w:color="auto" w:fill="FFFFFF"/>
        <w:spacing w:before="100" w:beforeAutospacing="1" w:after="100" w:afterAutospacing="1" w:line="240" w:lineRule="auto"/>
        <w:jc w:val="both"/>
        <w:rPr>
          <w:rFonts w:eastAsia="Times New Roman" w:cstheme="minorHAnsi"/>
          <w:b/>
          <w:color w:val="002060"/>
          <w:sz w:val="32"/>
          <w:szCs w:val="24"/>
          <w:lang w:eastAsia="it-IT"/>
        </w:rPr>
      </w:pPr>
      <w:r w:rsidRPr="00441D1E">
        <w:rPr>
          <w:rFonts w:eastAsia="Times New Roman" w:cstheme="minorHAnsi"/>
          <w:b/>
          <w:noProof/>
          <w:color w:val="002060"/>
          <w:sz w:val="32"/>
          <w:szCs w:val="24"/>
          <w:lang w:val="it-IT" w:eastAsia="it-IT"/>
        </w:rPr>
        <w:drawing>
          <wp:anchor distT="0" distB="0" distL="114300" distR="114300" simplePos="0" relativeHeight="251658240" behindDoc="0" locked="0" layoutInCell="1" allowOverlap="1" wp14:anchorId="3BAD9556" wp14:editId="0D46DA6A">
            <wp:simplePos x="0" y="0"/>
            <wp:positionH relativeFrom="column">
              <wp:posOffset>794385</wp:posOffset>
            </wp:positionH>
            <wp:positionV relativeFrom="paragraph">
              <wp:posOffset>411480</wp:posOffset>
            </wp:positionV>
            <wp:extent cx="4352925" cy="3308350"/>
            <wp:effectExtent l="0" t="0" r="9525" b="6350"/>
            <wp:wrapSquare wrapText="bothSides"/>
            <wp:docPr id="2" name="Immagine 2" descr="C:\Users\Utente\Downloads\blockchain-wallet-users- cryptoval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tente\Downloads\blockchain-wallet-users- cryptovalu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52925" cy="330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CA8745" w14:textId="77777777" w:rsidR="001461ED" w:rsidRPr="00441D1E" w:rsidRDefault="001461ED" w:rsidP="001461ED">
      <w:pPr>
        <w:shd w:val="clear" w:color="auto" w:fill="FFFFFF"/>
        <w:spacing w:before="100" w:beforeAutospacing="1" w:after="100" w:afterAutospacing="1" w:line="240" w:lineRule="auto"/>
        <w:jc w:val="both"/>
        <w:rPr>
          <w:rFonts w:eastAsia="Times New Roman" w:cstheme="minorHAnsi"/>
          <w:sz w:val="24"/>
          <w:szCs w:val="24"/>
          <w:lang w:eastAsia="it-IT"/>
        </w:rPr>
      </w:pPr>
    </w:p>
    <w:p w14:paraId="05B42FB2" w14:textId="77777777" w:rsidR="001461ED" w:rsidRPr="00441D1E" w:rsidRDefault="001461ED" w:rsidP="001461ED">
      <w:pPr>
        <w:shd w:val="clear" w:color="auto" w:fill="FFFFFF"/>
        <w:spacing w:before="100" w:beforeAutospacing="1" w:after="100" w:afterAutospacing="1" w:line="240" w:lineRule="auto"/>
        <w:jc w:val="both"/>
        <w:rPr>
          <w:rFonts w:eastAsia="Times New Roman" w:cstheme="minorHAnsi"/>
          <w:sz w:val="24"/>
          <w:szCs w:val="24"/>
          <w:lang w:eastAsia="it-IT"/>
        </w:rPr>
      </w:pPr>
    </w:p>
    <w:p w14:paraId="6C967A08" w14:textId="77777777" w:rsidR="001461ED" w:rsidRPr="00441D1E" w:rsidRDefault="001461ED" w:rsidP="001461ED">
      <w:pPr>
        <w:shd w:val="clear" w:color="auto" w:fill="FFFFFF"/>
        <w:spacing w:before="100" w:beforeAutospacing="1" w:after="100" w:afterAutospacing="1" w:line="240" w:lineRule="auto"/>
        <w:jc w:val="both"/>
        <w:rPr>
          <w:rFonts w:eastAsia="Times New Roman" w:cstheme="minorHAnsi"/>
          <w:sz w:val="24"/>
          <w:szCs w:val="24"/>
          <w:lang w:eastAsia="it-IT"/>
        </w:rPr>
      </w:pPr>
    </w:p>
    <w:p w14:paraId="63D471DA" w14:textId="77777777" w:rsidR="001461ED" w:rsidRPr="00441D1E" w:rsidRDefault="001461ED" w:rsidP="001461ED">
      <w:pPr>
        <w:shd w:val="clear" w:color="auto" w:fill="FFFFFF"/>
        <w:spacing w:before="100" w:beforeAutospacing="1" w:after="100" w:afterAutospacing="1" w:line="240" w:lineRule="auto"/>
        <w:jc w:val="both"/>
        <w:rPr>
          <w:rFonts w:eastAsia="Times New Roman" w:cstheme="minorHAnsi"/>
          <w:sz w:val="24"/>
          <w:szCs w:val="24"/>
          <w:lang w:eastAsia="it-IT"/>
        </w:rPr>
      </w:pPr>
    </w:p>
    <w:p w14:paraId="6820963A" w14:textId="77777777" w:rsidR="001461ED" w:rsidRPr="00441D1E" w:rsidRDefault="001461ED" w:rsidP="001461ED">
      <w:pPr>
        <w:shd w:val="clear" w:color="auto" w:fill="FFFFFF"/>
        <w:spacing w:before="100" w:beforeAutospacing="1" w:after="100" w:afterAutospacing="1" w:line="240" w:lineRule="auto"/>
        <w:jc w:val="both"/>
        <w:rPr>
          <w:rFonts w:eastAsia="Times New Roman" w:cstheme="minorHAnsi"/>
          <w:sz w:val="24"/>
          <w:szCs w:val="24"/>
          <w:lang w:eastAsia="it-IT"/>
        </w:rPr>
      </w:pPr>
    </w:p>
    <w:p w14:paraId="45302DB3" w14:textId="77777777" w:rsidR="001461ED" w:rsidRPr="00441D1E" w:rsidRDefault="001461ED" w:rsidP="001461ED">
      <w:pPr>
        <w:shd w:val="clear" w:color="auto" w:fill="FFFFFF"/>
        <w:spacing w:before="100" w:beforeAutospacing="1" w:after="100" w:afterAutospacing="1" w:line="240" w:lineRule="auto"/>
        <w:jc w:val="both"/>
        <w:rPr>
          <w:rFonts w:eastAsia="Times New Roman" w:cstheme="minorHAnsi"/>
          <w:sz w:val="24"/>
          <w:szCs w:val="24"/>
          <w:lang w:eastAsia="it-IT"/>
        </w:rPr>
      </w:pPr>
    </w:p>
    <w:p w14:paraId="645604D1" w14:textId="77777777" w:rsidR="001461ED" w:rsidRPr="00441D1E" w:rsidRDefault="001461ED" w:rsidP="001461ED">
      <w:pPr>
        <w:shd w:val="clear" w:color="auto" w:fill="FFFFFF"/>
        <w:spacing w:before="100" w:beforeAutospacing="1" w:after="100" w:afterAutospacing="1" w:line="240" w:lineRule="auto"/>
        <w:jc w:val="both"/>
        <w:rPr>
          <w:rFonts w:eastAsia="Times New Roman" w:cstheme="minorHAnsi"/>
          <w:sz w:val="24"/>
          <w:szCs w:val="24"/>
          <w:lang w:eastAsia="it-IT"/>
        </w:rPr>
      </w:pPr>
    </w:p>
    <w:p w14:paraId="5303A921" w14:textId="77777777" w:rsidR="001461ED" w:rsidRPr="00441D1E" w:rsidRDefault="001461ED" w:rsidP="001461ED">
      <w:pPr>
        <w:shd w:val="clear" w:color="auto" w:fill="FFFFFF"/>
        <w:spacing w:before="100" w:beforeAutospacing="1" w:after="100" w:afterAutospacing="1" w:line="240" w:lineRule="auto"/>
        <w:jc w:val="both"/>
        <w:rPr>
          <w:rFonts w:eastAsia="Times New Roman" w:cstheme="minorHAnsi"/>
          <w:sz w:val="24"/>
          <w:szCs w:val="24"/>
          <w:lang w:eastAsia="it-IT"/>
        </w:rPr>
      </w:pPr>
    </w:p>
    <w:p w14:paraId="4E7C43B5" w14:textId="77777777" w:rsidR="001461ED" w:rsidRPr="00441D1E" w:rsidRDefault="001461ED" w:rsidP="001461ED">
      <w:pPr>
        <w:shd w:val="clear" w:color="auto" w:fill="FFFFFF"/>
        <w:spacing w:before="100" w:beforeAutospacing="1" w:after="100" w:afterAutospacing="1" w:line="240" w:lineRule="auto"/>
        <w:jc w:val="both"/>
        <w:rPr>
          <w:rFonts w:eastAsia="Times New Roman" w:cstheme="minorHAnsi"/>
          <w:sz w:val="24"/>
          <w:szCs w:val="24"/>
          <w:lang w:eastAsia="it-IT"/>
        </w:rPr>
      </w:pPr>
    </w:p>
    <w:p w14:paraId="103E661A" w14:textId="77777777" w:rsidR="001461ED" w:rsidRPr="00441D1E" w:rsidRDefault="001461ED" w:rsidP="001461ED">
      <w:pPr>
        <w:shd w:val="clear" w:color="auto" w:fill="FFFFFF"/>
        <w:spacing w:before="100" w:beforeAutospacing="1" w:after="100" w:afterAutospacing="1" w:line="240" w:lineRule="auto"/>
        <w:jc w:val="both"/>
        <w:rPr>
          <w:rFonts w:eastAsia="Times New Roman" w:cstheme="minorHAnsi"/>
          <w:sz w:val="24"/>
          <w:szCs w:val="24"/>
          <w:lang w:eastAsia="it-IT"/>
        </w:rPr>
      </w:pPr>
    </w:p>
    <w:p w14:paraId="44DFA3C6" w14:textId="77777777" w:rsidR="001461ED" w:rsidRPr="00441D1E" w:rsidRDefault="001461ED" w:rsidP="001461ED">
      <w:pPr>
        <w:shd w:val="clear" w:color="auto" w:fill="FFFFFF"/>
        <w:spacing w:before="100" w:beforeAutospacing="1" w:after="100" w:afterAutospacing="1" w:line="240" w:lineRule="auto"/>
        <w:jc w:val="right"/>
        <w:rPr>
          <w:rFonts w:eastAsia="Times New Roman" w:cstheme="minorHAnsi"/>
          <w:sz w:val="24"/>
          <w:szCs w:val="24"/>
          <w:lang w:eastAsia="it-IT"/>
        </w:rPr>
      </w:pPr>
      <w:r w:rsidRPr="00441D1E">
        <w:rPr>
          <w:rFonts w:eastAsia="Times New Roman" w:cstheme="minorHAnsi"/>
          <w:sz w:val="24"/>
          <w:szCs w:val="24"/>
          <w:lang w:eastAsia="it-IT"/>
        </w:rPr>
        <w:t>(Josh Howarth,2022)</w:t>
      </w:r>
    </w:p>
    <w:p w14:paraId="529AC2D6" w14:textId="3E29D2E8" w:rsidR="006E5955" w:rsidRPr="00441D1E" w:rsidRDefault="006E5955" w:rsidP="001461ED">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This research is concerned with the nature of </w:t>
      </w:r>
      <w:r w:rsidR="00370ABD" w:rsidRPr="00441D1E">
        <w:rPr>
          <w:rFonts w:eastAsia="Times New Roman" w:cstheme="minorHAnsi"/>
          <w:sz w:val="24"/>
          <w:szCs w:val="24"/>
          <w:lang w:eastAsia="it-IT"/>
        </w:rPr>
        <w:t xml:space="preserve">cryptocurrency as a form of official payment method involved in the everyday business world. According to The Bank of England (2022), governments and companies are considering to rebuild the payment structure thanks to the usage of modern technology </w:t>
      </w:r>
      <w:r w:rsidR="0002164B" w:rsidRPr="00441D1E">
        <w:rPr>
          <w:rFonts w:eastAsia="Times New Roman" w:cstheme="minorHAnsi"/>
          <w:sz w:val="24"/>
          <w:szCs w:val="24"/>
          <w:lang w:eastAsia="it-IT"/>
        </w:rPr>
        <w:t>because the</w:t>
      </w:r>
      <w:r w:rsidR="00370ABD" w:rsidRPr="00441D1E">
        <w:rPr>
          <w:rFonts w:eastAsia="Times New Roman" w:cstheme="minorHAnsi"/>
          <w:sz w:val="24"/>
          <w:szCs w:val="24"/>
          <w:lang w:eastAsia="it-IT"/>
        </w:rPr>
        <w:t xml:space="preserve"> </w:t>
      </w:r>
      <w:r w:rsidR="0002164B" w:rsidRPr="00441D1E">
        <w:rPr>
          <w:rFonts w:eastAsia="Times New Roman" w:cstheme="minorHAnsi"/>
          <w:sz w:val="24"/>
          <w:szCs w:val="24"/>
          <w:lang w:eastAsia="it-IT"/>
        </w:rPr>
        <w:t>costumers’</w:t>
      </w:r>
      <w:r w:rsidR="00370ABD" w:rsidRPr="00441D1E">
        <w:rPr>
          <w:rFonts w:eastAsia="Times New Roman" w:cstheme="minorHAnsi"/>
          <w:sz w:val="24"/>
          <w:szCs w:val="24"/>
          <w:lang w:eastAsia="it-IT"/>
        </w:rPr>
        <w:t xml:space="preserve"> payments of method</w:t>
      </w:r>
      <w:r w:rsidR="00270110" w:rsidRPr="00441D1E">
        <w:rPr>
          <w:rFonts w:eastAsia="Times New Roman" w:cstheme="minorHAnsi"/>
          <w:sz w:val="24"/>
          <w:szCs w:val="24"/>
          <w:lang w:eastAsia="it-IT"/>
        </w:rPr>
        <w:t xml:space="preserve"> is changing. I</w:t>
      </w:r>
      <w:r w:rsidR="00344955" w:rsidRPr="00441D1E">
        <w:rPr>
          <w:rFonts w:eastAsia="Times New Roman" w:cstheme="minorHAnsi"/>
          <w:sz w:val="24"/>
          <w:szCs w:val="24"/>
          <w:lang w:eastAsia="it-IT"/>
        </w:rPr>
        <w:t>n according with SULIMAN  BEN GHRBEIA (2020)</w:t>
      </w:r>
      <w:r w:rsidR="00270110" w:rsidRPr="00441D1E">
        <w:rPr>
          <w:rFonts w:eastAsia="Times New Roman" w:cstheme="minorHAnsi"/>
          <w:sz w:val="24"/>
          <w:szCs w:val="24"/>
          <w:lang w:eastAsia="it-IT"/>
        </w:rPr>
        <w:t xml:space="preserve">, </w:t>
      </w:r>
      <w:r w:rsidR="00344955" w:rsidRPr="00441D1E">
        <w:rPr>
          <w:rFonts w:eastAsia="Times New Roman" w:cstheme="minorHAnsi"/>
          <w:sz w:val="24"/>
          <w:szCs w:val="24"/>
          <w:lang w:eastAsia="it-IT"/>
        </w:rPr>
        <w:t xml:space="preserve">consumers tends to use digital payment methods due to its comfortability and rapidity. </w:t>
      </w:r>
      <w:r w:rsidR="00CF25BB" w:rsidRPr="00441D1E">
        <w:rPr>
          <w:rFonts w:eastAsia="Times New Roman" w:cstheme="minorHAnsi"/>
          <w:sz w:val="24"/>
          <w:szCs w:val="24"/>
          <w:lang w:eastAsia="it-IT"/>
        </w:rPr>
        <w:t xml:space="preserve">This fact has leaded the population to increase its investment on cryptocurrencies, in UK 9.8 million of people owned a </w:t>
      </w:r>
      <w:r w:rsidR="00240A59" w:rsidRPr="00441D1E">
        <w:rPr>
          <w:rFonts w:eastAsia="Times New Roman" w:cstheme="minorHAnsi"/>
          <w:sz w:val="24"/>
          <w:szCs w:val="24"/>
          <w:lang w:eastAsia="it-IT"/>
        </w:rPr>
        <w:t>crypto value</w:t>
      </w:r>
      <w:r w:rsidR="00CF25BB" w:rsidRPr="00441D1E">
        <w:rPr>
          <w:rFonts w:eastAsia="Times New Roman" w:cstheme="minorHAnsi"/>
          <w:sz w:val="24"/>
          <w:szCs w:val="24"/>
          <w:lang w:eastAsia="it-IT"/>
        </w:rPr>
        <w:t xml:space="preserve"> (Jovan Perić,2022). </w:t>
      </w:r>
      <w:r w:rsidR="00D86E97" w:rsidRPr="00441D1E">
        <w:rPr>
          <w:rFonts w:eastAsia="Times New Roman" w:cstheme="minorHAnsi"/>
          <w:sz w:val="24"/>
          <w:szCs w:val="24"/>
          <w:lang w:eastAsia="it-IT"/>
        </w:rPr>
        <w:t xml:space="preserve">Thanks to its intractability and fast method of transfer, </w:t>
      </w:r>
      <w:r w:rsidR="00270110" w:rsidRPr="00441D1E">
        <w:rPr>
          <w:rFonts w:eastAsia="Times New Roman" w:cstheme="minorHAnsi"/>
          <w:sz w:val="24"/>
          <w:szCs w:val="24"/>
          <w:lang w:eastAsia="it-IT"/>
        </w:rPr>
        <w:t>the digital currency</w:t>
      </w:r>
      <w:r w:rsidR="00D86E97" w:rsidRPr="00441D1E">
        <w:rPr>
          <w:rFonts w:eastAsia="Times New Roman" w:cstheme="minorHAnsi"/>
          <w:sz w:val="24"/>
          <w:szCs w:val="24"/>
          <w:lang w:eastAsia="it-IT"/>
        </w:rPr>
        <w:t xml:space="preserve"> may affect the financial system</w:t>
      </w:r>
      <w:r w:rsidR="00B519A3" w:rsidRPr="00441D1E">
        <w:rPr>
          <w:rFonts w:eastAsia="Times New Roman" w:cstheme="minorHAnsi"/>
          <w:sz w:val="24"/>
          <w:szCs w:val="24"/>
          <w:lang w:eastAsia="it-IT"/>
        </w:rPr>
        <w:t xml:space="preserve"> by offering opportunities but also risks. </w:t>
      </w:r>
      <w:r w:rsidR="00270110" w:rsidRPr="00441D1E">
        <w:rPr>
          <w:rFonts w:eastAsia="Times New Roman" w:cstheme="minorHAnsi"/>
          <w:sz w:val="24"/>
          <w:szCs w:val="24"/>
          <w:lang w:eastAsia="it-IT"/>
        </w:rPr>
        <w:t xml:space="preserve">Thanks to </w:t>
      </w:r>
      <w:r w:rsidR="003A1700" w:rsidRPr="00441D1E">
        <w:rPr>
          <w:rFonts w:eastAsia="Times New Roman" w:cstheme="minorHAnsi"/>
          <w:sz w:val="24"/>
          <w:szCs w:val="24"/>
          <w:lang w:eastAsia="it-IT"/>
        </w:rPr>
        <w:t>C</w:t>
      </w:r>
      <w:r w:rsidR="00B519A3" w:rsidRPr="00441D1E">
        <w:rPr>
          <w:rFonts w:eastAsia="Times New Roman" w:cstheme="minorHAnsi"/>
          <w:sz w:val="24"/>
          <w:szCs w:val="24"/>
          <w:lang w:eastAsia="it-IT"/>
        </w:rPr>
        <w:t xml:space="preserve">ryptocurrencies companies and individual would be able to moderate costs such as </w:t>
      </w:r>
      <w:r w:rsidR="002676B2" w:rsidRPr="00441D1E">
        <w:rPr>
          <w:rFonts w:eastAsia="Times New Roman" w:cstheme="minorHAnsi"/>
          <w:sz w:val="24"/>
          <w:szCs w:val="24"/>
          <w:lang w:eastAsia="it-IT"/>
        </w:rPr>
        <w:t>intermediaries’</w:t>
      </w:r>
      <w:r w:rsidR="00B519A3" w:rsidRPr="00441D1E">
        <w:rPr>
          <w:rFonts w:eastAsia="Times New Roman" w:cstheme="minorHAnsi"/>
          <w:sz w:val="24"/>
          <w:szCs w:val="24"/>
          <w:lang w:eastAsia="it-IT"/>
        </w:rPr>
        <w:t xml:space="preserve"> commissions, fees entering, contract uploading, authentications systems and cybersecurity etc.</w:t>
      </w:r>
      <w:r w:rsidR="003A1700" w:rsidRPr="00441D1E">
        <w:rPr>
          <w:rFonts w:eastAsia="Times New Roman" w:cstheme="minorHAnsi"/>
          <w:sz w:val="24"/>
          <w:szCs w:val="24"/>
          <w:lang w:eastAsia="it-IT"/>
        </w:rPr>
        <w:t xml:space="preserve"> </w:t>
      </w:r>
      <w:r w:rsidR="000117A0" w:rsidRPr="00441D1E">
        <w:rPr>
          <w:rFonts w:eastAsia="Times New Roman" w:cstheme="minorHAnsi"/>
          <w:sz w:val="24"/>
          <w:szCs w:val="24"/>
          <w:lang w:eastAsia="it-IT"/>
        </w:rPr>
        <w:t>Moreover,</w:t>
      </w:r>
      <w:r w:rsidR="003A1700" w:rsidRPr="00441D1E">
        <w:rPr>
          <w:rFonts w:eastAsia="Times New Roman" w:cstheme="minorHAnsi"/>
          <w:sz w:val="24"/>
          <w:szCs w:val="24"/>
          <w:lang w:eastAsia="it-IT"/>
        </w:rPr>
        <w:t xml:space="preserve"> businesses and consumers will be able to cut costs and improving their trust towards payments because the currency does not require any central party or information which would avoid possibility of hacking or data stealing by growing safety and </w:t>
      </w:r>
      <w:r w:rsidR="000117A0" w:rsidRPr="00441D1E">
        <w:rPr>
          <w:rFonts w:eastAsia="Times New Roman" w:cstheme="minorHAnsi"/>
          <w:sz w:val="24"/>
          <w:szCs w:val="24"/>
          <w:lang w:eastAsia="it-IT"/>
        </w:rPr>
        <w:t xml:space="preserve">confidentiality. </w:t>
      </w:r>
      <w:r w:rsidR="003A1700" w:rsidRPr="00441D1E">
        <w:rPr>
          <w:rFonts w:eastAsia="Times New Roman" w:cstheme="minorHAnsi"/>
          <w:sz w:val="24"/>
          <w:szCs w:val="24"/>
          <w:lang w:eastAsia="it-IT"/>
        </w:rPr>
        <w:t>(</w:t>
      </w:r>
      <w:r w:rsidR="00FC04F5" w:rsidRPr="00441D1E">
        <w:rPr>
          <w:rFonts w:cstheme="minorHAnsi"/>
          <w:color w:val="000000"/>
          <w:sz w:val="20"/>
          <w:szCs w:val="20"/>
          <w:shd w:val="clear" w:color="auto" w:fill="FFFFFF"/>
        </w:rPr>
        <w:t>(</w:t>
      </w:r>
      <w:proofErr w:type="spellStart"/>
      <w:r w:rsidR="00FC04F5" w:rsidRPr="00441D1E">
        <w:rPr>
          <w:rFonts w:cstheme="minorHAnsi"/>
          <w:color w:val="000000"/>
          <w:sz w:val="20"/>
          <w:szCs w:val="20"/>
          <w:shd w:val="clear" w:color="auto" w:fill="FFFFFF"/>
        </w:rPr>
        <w:t>Rejeb</w:t>
      </w:r>
      <w:proofErr w:type="spellEnd"/>
      <w:r w:rsidR="00FC04F5" w:rsidRPr="00441D1E">
        <w:rPr>
          <w:rFonts w:cstheme="minorHAnsi"/>
          <w:color w:val="000000"/>
          <w:sz w:val="20"/>
          <w:szCs w:val="20"/>
          <w:shd w:val="clear" w:color="auto" w:fill="FFFFFF"/>
        </w:rPr>
        <w:t xml:space="preserve">, </w:t>
      </w:r>
      <w:proofErr w:type="spellStart"/>
      <w:r w:rsidR="00FC04F5" w:rsidRPr="00441D1E">
        <w:rPr>
          <w:rFonts w:cstheme="minorHAnsi"/>
          <w:color w:val="000000"/>
          <w:sz w:val="20"/>
          <w:szCs w:val="20"/>
          <w:shd w:val="clear" w:color="auto" w:fill="FFFFFF"/>
        </w:rPr>
        <w:t>Rejeb</w:t>
      </w:r>
      <w:proofErr w:type="spellEnd"/>
      <w:r w:rsidR="00FC04F5" w:rsidRPr="00441D1E">
        <w:rPr>
          <w:rFonts w:cstheme="minorHAnsi"/>
          <w:color w:val="000000"/>
          <w:sz w:val="20"/>
          <w:szCs w:val="20"/>
          <w:shd w:val="clear" w:color="auto" w:fill="FFFFFF"/>
        </w:rPr>
        <w:t xml:space="preserve"> and G. Keogh, 2021</w:t>
      </w:r>
      <w:r w:rsidR="003A1700" w:rsidRPr="00441D1E">
        <w:rPr>
          <w:rFonts w:eastAsia="Times New Roman" w:cstheme="minorHAnsi"/>
          <w:sz w:val="24"/>
          <w:szCs w:val="24"/>
          <w:lang w:eastAsia="it-IT"/>
        </w:rPr>
        <w:t>) (</w:t>
      </w:r>
      <w:r w:rsidR="00FC04F5" w:rsidRPr="00441D1E">
        <w:rPr>
          <w:rFonts w:cstheme="minorHAnsi"/>
          <w:color w:val="000000"/>
          <w:sz w:val="20"/>
          <w:szCs w:val="20"/>
          <w:shd w:val="clear" w:color="auto" w:fill="FFFFFF"/>
        </w:rPr>
        <w:t xml:space="preserve">Till, Peters, </w:t>
      </w:r>
      <w:proofErr w:type="spellStart"/>
      <w:r w:rsidR="00FC04F5" w:rsidRPr="00441D1E">
        <w:rPr>
          <w:rFonts w:cstheme="minorHAnsi"/>
          <w:color w:val="000000"/>
          <w:sz w:val="20"/>
          <w:szCs w:val="20"/>
          <w:shd w:val="clear" w:color="auto" w:fill="FFFFFF"/>
        </w:rPr>
        <w:t>Afshar</w:t>
      </w:r>
      <w:proofErr w:type="spellEnd"/>
      <w:r w:rsidR="00FC04F5" w:rsidRPr="00441D1E">
        <w:rPr>
          <w:rFonts w:cstheme="minorHAnsi"/>
          <w:color w:val="000000"/>
          <w:sz w:val="20"/>
          <w:szCs w:val="20"/>
          <w:shd w:val="clear" w:color="auto" w:fill="FFFFFF"/>
        </w:rPr>
        <w:t xml:space="preserve"> and Meara, 2017</w:t>
      </w:r>
      <w:r w:rsidR="003A1700" w:rsidRPr="00441D1E">
        <w:rPr>
          <w:rFonts w:eastAsia="Times New Roman" w:cstheme="minorHAnsi"/>
          <w:sz w:val="24"/>
          <w:szCs w:val="24"/>
          <w:lang w:eastAsia="it-IT"/>
        </w:rPr>
        <w:t>).</w:t>
      </w:r>
      <w:r w:rsidR="00270110" w:rsidRPr="00441D1E">
        <w:rPr>
          <w:rFonts w:eastAsia="Times New Roman" w:cstheme="minorHAnsi"/>
          <w:sz w:val="24"/>
          <w:szCs w:val="24"/>
          <w:lang w:eastAsia="it-IT"/>
        </w:rPr>
        <w:t xml:space="preserve"> However, despite the decentralization of the currency might be an opportunity, it might increase the possibility of speculation by their creators</w:t>
      </w:r>
      <w:r w:rsidR="00CF25BB" w:rsidRPr="00441D1E">
        <w:rPr>
          <w:rFonts w:eastAsia="Times New Roman" w:cstheme="minorHAnsi"/>
          <w:sz w:val="24"/>
          <w:szCs w:val="24"/>
          <w:lang w:eastAsia="it-IT"/>
        </w:rPr>
        <w:t xml:space="preserve"> and the increasing of </w:t>
      </w:r>
      <w:r w:rsidR="00C92738" w:rsidRPr="00441D1E">
        <w:rPr>
          <w:rFonts w:eastAsia="Times New Roman" w:cstheme="minorHAnsi"/>
          <w:sz w:val="24"/>
          <w:szCs w:val="24"/>
          <w:lang w:eastAsia="it-IT"/>
        </w:rPr>
        <w:t>fraudsters and</w:t>
      </w:r>
      <w:r w:rsidR="00CF25BB" w:rsidRPr="00441D1E">
        <w:rPr>
          <w:rFonts w:eastAsia="Times New Roman" w:cstheme="minorHAnsi"/>
          <w:sz w:val="24"/>
          <w:szCs w:val="24"/>
          <w:lang w:eastAsia="it-IT"/>
        </w:rPr>
        <w:t xml:space="preserve"> false income </w:t>
      </w:r>
      <w:r w:rsidR="001E31CC" w:rsidRPr="00441D1E">
        <w:rPr>
          <w:rFonts w:eastAsia="Times New Roman" w:cstheme="minorHAnsi"/>
          <w:sz w:val="24"/>
          <w:szCs w:val="24"/>
          <w:lang w:eastAsia="it-IT"/>
        </w:rPr>
        <w:t>declarations.</w:t>
      </w:r>
      <w:r w:rsidR="00270110" w:rsidRPr="00441D1E">
        <w:rPr>
          <w:rFonts w:eastAsia="Times New Roman" w:cstheme="minorHAnsi"/>
          <w:sz w:val="24"/>
          <w:szCs w:val="24"/>
          <w:lang w:eastAsia="it-IT"/>
        </w:rPr>
        <w:t>(</w:t>
      </w:r>
      <w:proofErr w:type="spellStart"/>
      <w:r w:rsidR="00FC04F5" w:rsidRPr="00441D1E">
        <w:rPr>
          <w:rFonts w:cstheme="minorHAnsi"/>
          <w:color w:val="000000"/>
          <w:sz w:val="20"/>
          <w:szCs w:val="20"/>
          <w:shd w:val="clear" w:color="auto" w:fill="FFFFFF"/>
        </w:rPr>
        <w:t>Dierksmeier</w:t>
      </w:r>
      <w:proofErr w:type="spellEnd"/>
      <w:r w:rsidR="00FC04F5" w:rsidRPr="00441D1E">
        <w:rPr>
          <w:rFonts w:cstheme="minorHAnsi"/>
          <w:color w:val="000000"/>
          <w:sz w:val="20"/>
          <w:szCs w:val="20"/>
          <w:shd w:val="clear" w:color="auto" w:fill="FFFFFF"/>
        </w:rPr>
        <w:t xml:space="preserve"> and </w:t>
      </w:r>
      <w:proofErr w:type="spellStart"/>
      <w:r w:rsidR="00FC04F5" w:rsidRPr="00441D1E">
        <w:rPr>
          <w:rFonts w:cstheme="minorHAnsi"/>
          <w:color w:val="000000"/>
          <w:sz w:val="20"/>
          <w:szCs w:val="20"/>
          <w:shd w:val="clear" w:color="auto" w:fill="FFFFFF"/>
        </w:rPr>
        <w:t>Seele</w:t>
      </w:r>
      <w:proofErr w:type="spellEnd"/>
      <w:r w:rsidR="00FC04F5" w:rsidRPr="00441D1E">
        <w:rPr>
          <w:rFonts w:cstheme="minorHAnsi"/>
          <w:color w:val="000000"/>
          <w:sz w:val="20"/>
          <w:szCs w:val="20"/>
          <w:shd w:val="clear" w:color="auto" w:fill="FFFFFF"/>
        </w:rPr>
        <w:t>, 2016)</w:t>
      </w:r>
      <w:r w:rsidR="000117A0" w:rsidRPr="00441D1E">
        <w:rPr>
          <w:rFonts w:eastAsia="Times New Roman" w:cstheme="minorHAnsi"/>
          <w:sz w:val="24"/>
          <w:szCs w:val="24"/>
          <w:lang w:eastAsia="it-IT"/>
        </w:rPr>
        <w:t>. Therefore,</w:t>
      </w:r>
      <w:r w:rsidR="00CF25BB" w:rsidRPr="00441D1E">
        <w:rPr>
          <w:rFonts w:eastAsia="Times New Roman" w:cstheme="minorHAnsi"/>
          <w:sz w:val="24"/>
          <w:szCs w:val="24"/>
          <w:lang w:eastAsia="it-IT"/>
        </w:rPr>
        <w:t xml:space="preserve"> a regulator control authority is required in order to guarantee the financial safeguard of the institution, companies and individuals.</w:t>
      </w:r>
      <w:r w:rsidR="004518E0" w:rsidRPr="00441D1E">
        <w:rPr>
          <w:rFonts w:eastAsia="Times New Roman" w:cstheme="minorHAnsi"/>
          <w:sz w:val="24"/>
          <w:szCs w:val="24"/>
          <w:lang w:eastAsia="it-IT"/>
        </w:rPr>
        <w:t xml:space="preserve"> </w:t>
      </w:r>
      <w:r w:rsidR="004518E0" w:rsidRPr="00441D1E">
        <w:rPr>
          <w:rFonts w:cstheme="minorHAnsi"/>
        </w:rPr>
        <w:t>(</w:t>
      </w:r>
      <w:proofErr w:type="spellStart"/>
      <w:r w:rsidR="004518E0" w:rsidRPr="00441D1E">
        <w:rPr>
          <w:rFonts w:cstheme="minorHAnsi"/>
          <w:sz w:val="24"/>
          <w:szCs w:val="24"/>
        </w:rPr>
        <w:t>Alieksieienko</w:t>
      </w:r>
      <w:proofErr w:type="spellEnd"/>
      <w:r w:rsidR="004518E0" w:rsidRPr="00441D1E">
        <w:rPr>
          <w:rFonts w:cstheme="minorHAnsi"/>
          <w:sz w:val="24"/>
          <w:szCs w:val="24"/>
        </w:rPr>
        <w:t xml:space="preserve">, &amp; </w:t>
      </w:r>
      <w:proofErr w:type="spellStart"/>
      <w:r w:rsidR="004518E0" w:rsidRPr="00441D1E">
        <w:rPr>
          <w:rFonts w:cstheme="minorHAnsi"/>
          <w:sz w:val="24"/>
          <w:szCs w:val="24"/>
        </w:rPr>
        <w:t>Serhii</w:t>
      </w:r>
      <w:proofErr w:type="spellEnd"/>
      <w:r w:rsidR="004518E0" w:rsidRPr="00441D1E">
        <w:rPr>
          <w:rFonts w:cstheme="minorHAnsi"/>
          <w:sz w:val="24"/>
          <w:szCs w:val="24"/>
        </w:rPr>
        <w:t xml:space="preserve"> Shevchenko,2019).</w:t>
      </w:r>
      <w:r w:rsidR="00CF25BB" w:rsidRPr="00441D1E">
        <w:rPr>
          <w:rFonts w:eastAsia="Times New Roman" w:cstheme="minorHAnsi"/>
          <w:sz w:val="24"/>
          <w:szCs w:val="24"/>
          <w:lang w:eastAsia="it-IT"/>
        </w:rPr>
        <w:t xml:space="preserve"> Most important, the research will analyse the effect and the impact of the cryptocurrency in the financial and economical strategies formulation, financial performance and its financial approach towards the cryptocurrency. </w:t>
      </w:r>
    </w:p>
    <w:p w14:paraId="163178C4" w14:textId="77777777" w:rsidR="00FA59D1" w:rsidRPr="00441D1E" w:rsidRDefault="00FA59D1" w:rsidP="006A55CE">
      <w:pPr>
        <w:shd w:val="clear" w:color="auto" w:fill="FFFFFF"/>
        <w:spacing w:before="100" w:beforeAutospacing="1" w:after="100" w:afterAutospacing="1" w:line="240" w:lineRule="auto"/>
        <w:jc w:val="both"/>
        <w:rPr>
          <w:rFonts w:eastAsia="Times New Roman" w:cstheme="minorHAnsi"/>
          <w:sz w:val="24"/>
          <w:szCs w:val="24"/>
          <w:lang w:eastAsia="it-IT"/>
        </w:rPr>
      </w:pPr>
    </w:p>
    <w:p w14:paraId="02F2B5B3" w14:textId="77777777" w:rsidR="00FC7814" w:rsidRPr="00441D1E" w:rsidRDefault="00FC7814" w:rsidP="006A55CE">
      <w:pPr>
        <w:pStyle w:val="Paragrafoelenco"/>
        <w:numPr>
          <w:ilvl w:val="0"/>
          <w:numId w:val="6"/>
        </w:numPr>
        <w:shd w:val="clear" w:color="auto" w:fill="FFFFFF"/>
        <w:spacing w:before="100" w:beforeAutospacing="1" w:after="100" w:afterAutospacing="1" w:line="240" w:lineRule="auto"/>
        <w:jc w:val="both"/>
        <w:rPr>
          <w:rFonts w:eastAsia="Times New Roman" w:cstheme="minorHAnsi"/>
          <w:b/>
          <w:color w:val="002060"/>
          <w:sz w:val="32"/>
          <w:szCs w:val="32"/>
          <w:lang w:eastAsia="it-IT"/>
        </w:rPr>
      </w:pPr>
      <w:r w:rsidRPr="00441D1E">
        <w:rPr>
          <w:rFonts w:eastAsia="Times New Roman" w:cstheme="minorHAnsi"/>
          <w:b/>
          <w:color w:val="002060"/>
          <w:sz w:val="32"/>
          <w:szCs w:val="32"/>
          <w:lang w:eastAsia="it-IT"/>
        </w:rPr>
        <w:t>Research Aim and Objective:</w:t>
      </w:r>
    </w:p>
    <w:p w14:paraId="343133DF" w14:textId="77777777" w:rsidR="00D86E97" w:rsidRPr="00441D1E" w:rsidRDefault="00D86E97" w:rsidP="00D86E97">
      <w:pPr>
        <w:shd w:val="clear" w:color="auto" w:fill="FFFFFF"/>
        <w:spacing w:before="100" w:beforeAutospacing="1" w:after="100" w:afterAutospacing="1" w:line="240" w:lineRule="auto"/>
        <w:jc w:val="both"/>
        <w:rPr>
          <w:rFonts w:eastAsia="Times New Roman" w:cstheme="minorHAnsi"/>
          <w:b/>
          <w:color w:val="002060"/>
          <w:sz w:val="32"/>
          <w:szCs w:val="32"/>
          <w:lang w:eastAsia="it-IT"/>
        </w:rPr>
      </w:pPr>
    </w:p>
    <w:p w14:paraId="5E9FD36B" w14:textId="1CF773D7" w:rsidR="006A55CE" w:rsidRPr="00441D1E" w:rsidRDefault="006A55CE" w:rsidP="00441D1E">
      <w:pPr>
        <w:pStyle w:val="Paragrafoelenco"/>
        <w:numPr>
          <w:ilvl w:val="1"/>
          <w:numId w:val="15"/>
        </w:numPr>
        <w:shd w:val="clear" w:color="auto" w:fill="FFFFFF"/>
        <w:spacing w:before="100" w:beforeAutospacing="1" w:after="100" w:afterAutospacing="1" w:line="240" w:lineRule="auto"/>
        <w:jc w:val="both"/>
        <w:rPr>
          <w:rFonts w:eastAsia="Times New Roman" w:cstheme="minorHAnsi"/>
          <w:b/>
          <w:sz w:val="24"/>
          <w:szCs w:val="24"/>
          <w:u w:val="single"/>
          <w:lang w:eastAsia="it-IT"/>
        </w:rPr>
      </w:pPr>
      <w:r w:rsidRPr="00441D1E">
        <w:rPr>
          <w:rFonts w:eastAsia="Times New Roman" w:cstheme="minorHAnsi"/>
          <w:b/>
          <w:sz w:val="24"/>
          <w:szCs w:val="24"/>
          <w:u w:val="single"/>
          <w:lang w:eastAsia="it-IT"/>
        </w:rPr>
        <w:t>Overall Aim:</w:t>
      </w:r>
    </w:p>
    <w:p w14:paraId="347EA5CF" w14:textId="77777777" w:rsidR="00FA59D1" w:rsidRPr="00441D1E" w:rsidRDefault="006A55CE" w:rsidP="00FA59D1">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This research seeks to investigate the </w:t>
      </w:r>
      <w:r w:rsidR="00FA59D1" w:rsidRPr="00441D1E">
        <w:rPr>
          <w:rFonts w:eastAsia="Times New Roman" w:cstheme="minorHAnsi"/>
          <w:sz w:val="24"/>
          <w:szCs w:val="24"/>
          <w:lang w:eastAsia="it-IT"/>
        </w:rPr>
        <w:t>changing and the effect that</w:t>
      </w:r>
      <w:r w:rsidRPr="00441D1E">
        <w:rPr>
          <w:rFonts w:eastAsia="Times New Roman" w:cstheme="minorHAnsi"/>
          <w:sz w:val="24"/>
          <w:szCs w:val="24"/>
          <w:lang w:eastAsia="it-IT"/>
        </w:rPr>
        <w:t xml:space="preserve"> the business environment might be subject to due the implementation of the cryptocurrency as official currency</w:t>
      </w:r>
      <w:r w:rsidR="00FA59D1" w:rsidRPr="00441D1E">
        <w:rPr>
          <w:rFonts w:eastAsia="Times New Roman" w:cstheme="minorHAnsi"/>
          <w:sz w:val="24"/>
          <w:szCs w:val="24"/>
          <w:lang w:eastAsia="it-IT"/>
        </w:rPr>
        <w:t>.</w:t>
      </w:r>
    </w:p>
    <w:p w14:paraId="79ABCC4A" w14:textId="495862EA" w:rsidR="00FC4109" w:rsidRPr="00441D1E" w:rsidRDefault="00441D1E" w:rsidP="00FA59D1">
      <w:pPr>
        <w:shd w:val="clear" w:color="auto" w:fill="FFFFFF"/>
        <w:spacing w:before="100" w:beforeAutospacing="1" w:after="100" w:afterAutospacing="1" w:line="240" w:lineRule="auto"/>
        <w:jc w:val="both"/>
        <w:rPr>
          <w:rFonts w:eastAsia="Times New Roman" w:cstheme="minorHAnsi"/>
          <w:b/>
          <w:sz w:val="24"/>
          <w:szCs w:val="24"/>
          <w:u w:val="single"/>
          <w:lang w:eastAsia="it-IT"/>
        </w:rPr>
      </w:pPr>
      <w:r w:rsidRPr="00441D1E">
        <w:rPr>
          <w:rFonts w:eastAsia="Times New Roman" w:cstheme="minorHAnsi"/>
          <w:b/>
          <w:sz w:val="24"/>
          <w:szCs w:val="24"/>
          <w:u w:val="single"/>
          <w:lang w:eastAsia="it-IT"/>
        </w:rPr>
        <w:t xml:space="preserve">5.2 </w:t>
      </w:r>
      <w:r w:rsidR="00FC4109" w:rsidRPr="00441D1E">
        <w:rPr>
          <w:rFonts w:eastAsia="Times New Roman" w:cstheme="minorHAnsi"/>
          <w:b/>
          <w:sz w:val="24"/>
          <w:szCs w:val="24"/>
          <w:u w:val="single"/>
          <w:lang w:eastAsia="it-IT"/>
        </w:rPr>
        <w:t xml:space="preserve">Specific Objectives: </w:t>
      </w:r>
    </w:p>
    <w:p w14:paraId="4EC927C5" w14:textId="67687FBD" w:rsidR="00FA59D1" w:rsidRPr="00441D1E" w:rsidRDefault="00FC4109" w:rsidP="00FA59D1">
      <w:pPr>
        <w:pStyle w:val="Paragrafoelenco"/>
        <w:numPr>
          <w:ilvl w:val="0"/>
          <w:numId w:val="9"/>
        </w:num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To analyse </w:t>
      </w:r>
      <w:r w:rsidRPr="00441D1E">
        <w:rPr>
          <w:rFonts w:eastAsia="Times New Roman" w:cstheme="minorHAnsi"/>
          <w:b/>
          <w:sz w:val="24"/>
          <w:szCs w:val="24"/>
          <w:lang w:eastAsia="it-IT"/>
        </w:rPr>
        <w:t>the influence of cryptocurrencies on businesses performance</w:t>
      </w:r>
      <w:r w:rsidR="00FA59D1" w:rsidRPr="00441D1E">
        <w:rPr>
          <w:rFonts w:eastAsia="Times New Roman" w:cstheme="minorHAnsi"/>
          <w:sz w:val="24"/>
          <w:szCs w:val="24"/>
          <w:lang w:eastAsia="it-IT"/>
        </w:rPr>
        <w:t xml:space="preserve"> by</w:t>
      </w:r>
      <w:r w:rsidR="00835344" w:rsidRPr="00441D1E">
        <w:rPr>
          <w:rFonts w:eastAsia="Times New Roman" w:cstheme="minorHAnsi"/>
          <w:sz w:val="24"/>
          <w:szCs w:val="24"/>
          <w:lang w:eastAsia="it-IT"/>
        </w:rPr>
        <w:t xml:space="preserve"> </w:t>
      </w:r>
      <w:r w:rsidR="00FA59D1" w:rsidRPr="00441D1E">
        <w:rPr>
          <w:rFonts w:eastAsia="Times New Roman" w:cstheme="minorHAnsi"/>
          <w:sz w:val="24"/>
          <w:szCs w:val="24"/>
          <w:lang w:eastAsia="it-IT"/>
        </w:rPr>
        <w:t>focusing on the benefits and the danger that the cryptocurrency might involve.</w:t>
      </w:r>
      <w:r w:rsidR="001E31CC" w:rsidRPr="00441D1E">
        <w:rPr>
          <w:rFonts w:eastAsia="Times New Roman" w:cstheme="minorHAnsi"/>
          <w:sz w:val="24"/>
          <w:szCs w:val="24"/>
          <w:lang w:eastAsia="it-IT"/>
        </w:rPr>
        <w:t xml:space="preserve"> (</w:t>
      </w:r>
      <w:proofErr w:type="spellStart"/>
      <w:r w:rsidR="001E31CC" w:rsidRPr="00441D1E">
        <w:rPr>
          <w:rFonts w:cstheme="minorHAnsi"/>
          <w:color w:val="000000"/>
          <w:sz w:val="20"/>
          <w:szCs w:val="20"/>
          <w:shd w:val="clear" w:color="auto" w:fill="FFFFFF"/>
        </w:rPr>
        <w:t>Dierksmeier</w:t>
      </w:r>
      <w:proofErr w:type="spellEnd"/>
      <w:r w:rsidR="001E31CC" w:rsidRPr="00441D1E">
        <w:rPr>
          <w:rFonts w:cstheme="minorHAnsi"/>
          <w:color w:val="000000"/>
          <w:sz w:val="20"/>
          <w:szCs w:val="20"/>
          <w:shd w:val="clear" w:color="auto" w:fill="FFFFFF"/>
        </w:rPr>
        <w:t xml:space="preserve"> and </w:t>
      </w:r>
      <w:proofErr w:type="spellStart"/>
      <w:r w:rsidR="001E31CC" w:rsidRPr="00441D1E">
        <w:rPr>
          <w:rFonts w:cstheme="minorHAnsi"/>
          <w:color w:val="000000"/>
          <w:sz w:val="20"/>
          <w:szCs w:val="20"/>
          <w:shd w:val="clear" w:color="auto" w:fill="FFFFFF"/>
        </w:rPr>
        <w:t>Seele</w:t>
      </w:r>
      <w:proofErr w:type="spellEnd"/>
      <w:r w:rsidR="001E31CC" w:rsidRPr="00441D1E">
        <w:rPr>
          <w:rFonts w:cstheme="minorHAnsi"/>
          <w:color w:val="000000"/>
          <w:sz w:val="20"/>
          <w:szCs w:val="20"/>
          <w:shd w:val="clear" w:color="auto" w:fill="FFFFFF"/>
        </w:rPr>
        <w:t>, 2016)</w:t>
      </w:r>
      <w:r w:rsidR="00FA59D1" w:rsidRPr="00441D1E">
        <w:rPr>
          <w:rFonts w:eastAsia="Times New Roman" w:cstheme="minorHAnsi"/>
          <w:sz w:val="24"/>
          <w:szCs w:val="24"/>
          <w:lang w:eastAsia="it-IT"/>
        </w:rPr>
        <w:t xml:space="preserve"> </w:t>
      </w:r>
    </w:p>
    <w:p w14:paraId="16079832" w14:textId="77777777" w:rsidR="00FC4109" w:rsidRPr="00441D1E" w:rsidRDefault="00FC4109" w:rsidP="00FA59D1">
      <w:pPr>
        <w:pStyle w:val="Paragrafoelenco"/>
        <w:numPr>
          <w:ilvl w:val="0"/>
          <w:numId w:val="9"/>
        </w:num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To examine </w:t>
      </w:r>
      <w:r w:rsidRPr="00441D1E">
        <w:rPr>
          <w:rFonts w:eastAsia="Times New Roman" w:cstheme="minorHAnsi"/>
          <w:b/>
          <w:sz w:val="24"/>
          <w:szCs w:val="24"/>
          <w:lang w:eastAsia="it-IT"/>
        </w:rPr>
        <w:t xml:space="preserve">the impact of cryptocurrency </w:t>
      </w:r>
      <w:r w:rsidR="00835344" w:rsidRPr="00441D1E">
        <w:rPr>
          <w:rFonts w:eastAsia="Times New Roman" w:cstheme="minorHAnsi"/>
          <w:b/>
          <w:sz w:val="24"/>
          <w:szCs w:val="24"/>
          <w:lang w:eastAsia="it-IT"/>
        </w:rPr>
        <w:t>on business</w:t>
      </w:r>
      <w:r w:rsidR="00FA59D1" w:rsidRPr="00441D1E">
        <w:rPr>
          <w:rFonts w:eastAsia="Times New Roman" w:cstheme="minorHAnsi"/>
          <w:b/>
          <w:sz w:val="24"/>
          <w:szCs w:val="24"/>
          <w:lang w:eastAsia="it-IT"/>
        </w:rPr>
        <w:t>es’</w:t>
      </w:r>
      <w:r w:rsidR="00835344" w:rsidRPr="00441D1E">
        <w:rPr>
          <w:rFonts w:eastAsia="Times New Roman" w:cstheme="minorHAnsi"/>
          <w:b/>
          <w:sz w:val="24"/>
          <w:szCs w:val="24"/>
          <w:lang w:eastAsia="it-IT"/>
        </w:rPr>
        <w:t xml:space="preserve"> culture</w:t>
      </w:r>
      <w:r w:rsidR="00FA59D1" w:rsidRPr="00441D1E">
        <w:rPr>
          <w:rFonts w:eastAsia="Times New Roman" w:cstheme="minorHAnsi"/>
          <w:b/>
          <w:sz w:val="24"/>
          <w:szCs w:val="24"/>
          <w:lang w:eastAsia="it-IT"/>
        </w:rPr>
        <w:t xml:space="preserve"> and behaviours</w:t>
      </w:r>
      <w:r w:rsidR="00835344" w:rsidRPr="00441D1E">
        <w:rPr>
          <w:rFonts w:eastAsia="Times New Roman" w:cstheme="minorHAnsi"/>
          <w:b/>
          <w:sz w:val="24"/>
          <w:szCs w:val="24"/>
          <w:lang w:eastAsia="it-IT"/>
        </w:rPr>
        <w:t>.</w:t>
      </w:r>
    </w:p>
    <w:p w14:paraId="3C6671A8" w14:textId="449A283A" w:rsidR="00FC4109" w:rsidRPr="00441D1E" w:rsidRDefault="00FC4109" w:rsidP="00FA59D1">
      <w:pPr>
        <w:pStyle w:val="Paragrafoelenco"/>
        <w:numPr>
          <w:ilvl w:val="0"/>
          <w:numId w:val="9"/>
        </w:num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To observe </w:t>
      </w:r>
      <w:r w:rsidRPr="00441D1E">
        <w:rPr>
          <w:rFonts w:eastAsia="Times New Roman" w:cstheme="minorHAnsi"/>
          <w:b/>
          <w:sz w:val="24"/>
          <w:szCs w:val="24"/>
          <w:lang w:eastAsia="it-IT"/>
        </w:rPr>
        <w:t xml:space="preserve">the effect of the changing payment method on the </w:t>
      </w:r>
      <w:r w:rsidR="002676B2" w:rsidRPr="00441D1E">
        <w:rPr>
          <w:rFonts w:eastAsia="Times New Roman" w:cstheme="minorHAnsi"/>
          <w:b/>
          <w:sz w:val="24"/>
          <w:szCs w:val="24"/>
          <w:lang w:eastAsia="it-IT"/>
        </w:rPr>
        <w:t>business’s</w:t>
      </w:r>
      <w:r w:rsidRPr="00441D1E">
        <w:rPr>
          <w:rFonts w:eastAsia="Times New Roman" w:cstheme="minorHAnsi"/>
          <w:b/>
          <w:sz w:val="24"/>
          <w:szCs w:val="24"/>
          <w:lang w:eastAsia="it-IT"/>
        </w:rPr>
        <w:t xml:space="preserve"> tasks</w:t>
      </w:r>
      <w:r w:rsidR="00FA59D1" w:rsidRPr="00441D1E">
        <w:rPr>
          <w:rFonts w:eastAsia="Times New Roman" w:cstheme="minorHAnsi"/>
          <w:b/>
          <w:sz w:val="24"/>
          <w:szCs w:val="24"/>
          <w:lang w:eastAsia="it-IT"/>
        </w:rPr>
        <w:t xml:space="preserve"> completion</w:t>
      </w:r>
      <w:r w:rsidR="00835344" w:rsidRPr="00441D1E">
        <w:rPr>
          <w:rFonts w:eastAsia="Times New Roman" w:cstheme="minorHAnsi"/>
          <w:sz w:val="24"/>
          <w:szCs w:val="24"/>
          <w:lang w:eastAsia="it-IT"/>
        </w:rPr>
        <w:t>, such as</w:t>
      </w:r>
      <w:r w:rsidR="00FA59D1" w:rsidRPr="00441D1E">
        <w:rPr>
          <w:rFonts w:eastAsia="Times New Roman" w:cstheme="minorHAnsi"/>
          <w:sz w:val="24"/>
          <w:szCs w:val="24"/>
          <w:lang w:eastAsia="it-IT"/>
        </w:rPr>
        <w:t>:</w:t>
      </w:r>
      <w:r w:rsidR="00835344" w:rsidRPr="00441D1E">
        <w:rPr>
          <w:rFonts w:eastAsia="Times New Roman" w:cstheme="minorHAnsi"/>
          <w:sz w:val="24"/>
          <w:szCs w:val="24"/>
          <w:lang w:eastAsia="it-IT"/>
        </w:rPr>
        <w:t xml:space="preserve"> payment taking, accountability, sales and planning. These last indeed, would be subject to an alteration, due to the different form of payment. (</w:t>
      </w:r>
      <w:proofErr w:type="spellStart"/>
      <w:r w:rsidR="00835344" w:rsidRPr="00441D1E">
        <w:rPr>
          <w:rFonts w:eastAsia="Times New Roman" w:cstheme="minorHAnsi"/>
          <w:sz w:val="24"/>
          <w:szCs w:val="24"/>
          <w:lang w:eastAsia="it-IT"/>
        </w:rPr>
        <w:t>Arunya</w:t>
      </w:r>
      <w:proofErr w:type="spellEnd"/>
      <w:r w:rsidR="00835344" w:rsidRPr="00441D1E">
        <w:rPr>
          <w:rFonts w:eastAsia="Times New Roman" w:cstheme="minorHAnsi"/>
          <w:sz w:val="24"/>
          <w:szCs w:val="24"/>
          <w:lang w:eastAsia="it-IT"/>
        </w:rPr>
        <w:t xml:space="preserve"> Bansal, Vergil </w:t>
      </w:r>
      <w:proofErr w:type="spellStart"/>
      <w:r w:rsidR="00835344" w:rsidRPr="00441D1E">
        <w:rPr>
          <w:rFonts w:eastAsia="Times New Roman" w:cstheme="minorHAnsi"/>
          <w:sz w:val="24"/>
          <w:szCs w:val="24"/>
          <w:lang w:eastAsia="it-IT"/>
        </w:rPr>
        <w:t>D’mello</w:t>
      </w:r>
      <w:proofErr w:type="spellEnd"/>
      <w:r w:rsidR="00835344" w:rsidRPr="00441D1E">
        <w:rPr>
          <w:rFonts w:eastAsia="Times New Roman" w:cstheme="minorHAnsi"/>
          <w:sz w:val="24"/>
          <w:szCs w:val="24"/>
          <w:lang w:eastAsia="it-IT"/>
        </w:rPr>
        <w:t>, 2018).</w:t>
      </w:r>
    </w:p>
    <w:p w14:paraId="41231C6A" w14:textId="77777777" w:rsidR="00C647D8" w:rsidRPr="00441D1E" w:rsidRDefault="00C647D8" w:rsidP="00C647D8">
      <w:pPr>
        <w:shd w:val="clear" w:color="auto" w:fill="FFFFFF"/>
        <w:spacing w:before="100" w:beforeAutospacing="1" w:after="100" w:afterAutospacing="1" w:line="240" w:lineRule="auto"/>
        <w:ind w:left="360"/>
        <w:jc w:val="both"/>
        <w:rPr>
          <w:rFonts w:eastAsia="Times New Roman" w:cstheme="minorHAnsi"/>
          <w:sz w:val="24"/>
          <w:szCs w:val="24"/>
          <w:lang w:eastAsia="it-IT"/>
        </w:rPr>
      </w:pPr>
    </w:p>
    <w:p w14:paraId="7B05D4F0" w14:textId="77777777" w:rsidR="00FC4109" w:rsidRPr="00441D1E" w:rsidRDefault="00126C99" w:rsidP="00441D1E">
      <w:pPr>
        <w:pStyle w:val="Paragrafoelenco"/>
        <w:numPr>
          <w:ilvl w:val="0"/>
          <w:numId w:val="15"/>
        </w:numPr>
        <w:shd w:val="clear" w:color="auto" w:fill="FFFFFF"/>
        <w:spacing w:before="100" w:beforeAutospacing="1" w:after="100" w:afterAutospacing="1" w:line="240" w:lineRule="auto"/>
        <w:jc w:val="both"/>
        <w:rPr>
          <w:rFonts w:eastAsia="Times New Roman" w:cstheme="minorHAnsi"/>
          <w:b/>
          <w:color w:val="002060"/>
          <w:sz w:val="28"/>
          <w:szCs w:val="24"/>
          <w:lang w:eastAsia="it-IT"/>
        </w:rPr>
      </w:pPr>
      <w:r w:rsidRPr="00441D1E">
        <w:rPr>
          <w:rFonts w:eastAsia="Times New Roman" w:cstheme="minorHAnsi"/>
          <w:b/>
          <w:color w:val="002060"/>
          <w:sz w:val="28"/>
          <w:szCs w:val="24"/>
          <w:lang w:eastAsia="it-IT"/>
        </w:rPr>
        <w:t>Research Question:</w:t>
      </w:r>
    </w:p>
    <w:p w14:paraId="29C6F180" w14:textId="681EC697" w:rsidR="00C647D8" w:rsidRPr="00441D1E" w:rsidRDefault="00C647D8" w:rsidP="00126C99">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Taking in consideration the</w:t>
      </w:r>
      <w:r w:rsidR="00126C99" w:rsidRPr="00441D1E">
        <w:rPr>
          <w:rFonts w:eastAsia="Times New Roman" w:cstheme="minorHAnsi"/>
          <w:sz w:val="24"/>
          <w:szCs w:val="24"/>
          <w:lang w:eastAsia="it-IT"/>
        </w:rPr>
        <w:t xml:space="preserve"> above discussion, the research aims to analyse and contribute to the progression of more</w:t>
      </w:r>
      <w:r w:rsidRPr="00441D1E">
        <w:rPr>
          <w:rFonts w:eastAsia="Times New Roman" w:cstheme="minorHAnsi"/>
          <w:sz w:val="24"/>
          <w:szCs w:val="24"/>
          <w:lang w:eastAsia="it-IT"/>
        </w:rPr>
        <w:t xml:space="preserve"> specifically</w:t>
      </w:r>
      <w:r w:rsidR="00126C99" w:rsidRPr="00441D1E">
        <w:rPr>
          <w:rFonts w:eastAsia="Times New Roman" w:cstheme="minorHAnsi"/>
          <w:sz w:val="24"/>
          <w:szCs w:val="24"/>
          <w:lang w:eastAsia="it-IT"/>
        </w:rPr>
        <w:t xml:space="preserve"> documenting what the developing and the implementation of a digital currency as official method of payment might actually </w:t>
      </w:r>
      <w:r w:rsidR="002676B2" w:rsidRPr="00441D1E">
        <w:rPr>
          <w:rFonts w:eastAsia="Times New Roman" w:cstheme="minorHAnsi"/>
          <w:sz w:val="24"/>
          <w:szCs w:val="24"/>
          <w:lang w:eastAsia="it-IT"/>
        </w:rPr>
        <w:t>affect</w:t>
      </w:r>
      <w:r w:rsidR="00126C99" w:rsidRPr="00441D1E">
        <w:rPr>
          <w:rFonts w:eastAsia="Times New Roman" w:cstheme="minorHAnsi"/>
          <w:sz w:val="24"/>
          <w:szCs w:val="24"/>
          <w:lang w:eastAsia="it-IT"/>
        </w:rPr>
        <w:t xml:space="preserve"> </w:t>
      </w:r>
      <w:r w:rsidRPr="00441D1E">
        <w:rPr>
          <w:rFonts w:eastAsia="Times New Roman" w:cstheme="minorHAnsi"/>
          <w:sz w:val="24"/>
          <w:szCs w:val="24"/>
          <w:lang w:eastAsia="it-IT"/>
        </w:rPr>
        <w:t xml:space="preserve">the businesses world </w:t>
      </w:r>
      <w:r w:rsidR="00126C99" w:rsidRPr="00441D1E">
        <w:rPr>
          <w:rFonts w:eastAsia="Times New Roman" w:cstheme="minorHAnsi"/>
          <w:sz w:val="24"/>
          <w:szCs w:val="24"/>
          <w:lang w:eastAsia="it-IT"/>
        </w:rPr>
        <w:t xml:space="preserve">as basis of </w:t>
      </w:r>
      <w:r w:rsidRPr="00441D1E">
        <w:rPr>
          <w:rFonts w:eastAsia="Times New Roman" w:cstheme="minorHAnsi"/>
          <w:sz w:val="24"/>
          <w:szCs w:val="24"/>
          <w:lang w:eastAsia="it-IT"/>
        </w:rPr>
        <w:t>more appropriate financial and economic situations. In the main, the research questions are developed in order to investigate the following factors:</w:t>
      </w:r>
    </w:p>
    <w:p w14:paraId="502B8E25" w14:textId="286C6DB1" w:rsidR="00C647D8" w:rsidRPr="00441D1E" w:rsidRDefault="00C647D8" w:rsidP="00C647D8">
      <w:pPr>
        <w:pStyle w:val="Paragrafoelenco"/>
        <w:numPr>
          <w:ilvl w:val="0"/>
          <w:numId w:val="10"/>
        </w:num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b/>
          <w:sz w:val="24"/>
          <w:szCs w:val="24"/>
          <w:lang w:eastAsia="it-IT"/>
        </w:rPr>
        <w:t xml:space="preserve">Businesses </w:t>
      </w:r>
      <w:r w:rsidR="00BA510B" w:rsidRPr="00441D1E">
        <w:rPr>
          <w:rFonts w:eastAsia="Times New Roman" w:cstheme="minorHAnsi"/>
          <w:b/>
          <w:sz w:val="24"/>
          <w:szCs w:val="24"/>
          <w:lang w:eastAsia="it-IT"/>
        </w:rPr>
        <w:t xml:space="preserve">financial </w:t>
      </w:r>
      <w:r w:rsidRPr="00441D1E">
        <w:rPr>
          <w:rFonts w:eastAsia="Times New Roman" w:cstheme="minorHAnsi"/>
          <w:b/>
          <w:sz w:val="24"/>
          <w:szCs w:val="24"/>
          <w:lang w:eastAsia="it-IT"/>
        </w:rPr>
        <w:t>Performances</w:t>
      </w:r>
      <w:r w:rsidRPr="00441D1E">
        <w:rPr>
          <w:rFonts w:eastAsia="Times New Roman" w:cstheme="minorHAnsi"/>
          <w:sz w:val="24"/>
          <w:szCs w:val="24"/>
          <w:lang w:eastAsia="it-IT"/>
        </w:rPr>
        <w:t xml:space="preserve">: How cryptocurrency implementation would affect the businesses </w:t>
      </w:r>
      <w:r w:rsidR="00BA510B" w:rsidRPr="00441D1E">
        <w:rPr>
          <w:rFonts w:eastAsia="Times New Roman" w:cstheme="minorHAnsi"/>
          <w:sz w:val="24"/>
          <w:szCs w:val="24"/>
          <w:lang w:eastAsia="it-IT"/>
        </w:rPr>
        <w:t xml:space="preserve">financial </w:t>
      </w:r>
      <w:r w:rsidRPr="00441D1E">
        <w:rPr>
          <w:rFonts w:eastAsia="Times New Roman" w:cstheme="minorHAnsi"/>
          <w:sz w:val="24"/>
          <w:szCs w:val="24"/>
          <w:lang w:eastAsia="it-IT"/>
        </w:rPr>
        <w:t>performance? What aspects of the companies would the digital money implementation impact most?</w:t>
      </w:r>
      <w:r w:rsidR="00315334" w:rsidRPr="00441D1E">
        <w:rPr>
          <w:rFonts w:eastAsia="Times New Roman" w:cstheme="minorHAnsi"/>
          <w:sz w:val="24"/>
          <w:szCs w:val="24"/>
          <w:lang w:eastAsia="it-IT"/>
        </w:rPr>
        <w:t xml:space="preserve"> How would the businesses performances do </w:t>
      </w:r>
      <w:r w:rsidR="002676B2" w:rsidRPr="00441D1E">
        <w:rPr>
          <w:rFonts w:eastAsia="Times New Roman" w:cstheme="minorHAnsi"/>
          <w:sz w:val="24"/>
          <w:szCs w:val="24"/>
          <w:lang w:eastAsia="it-IT"/>
        </w:rPr>
        <w:t>compare</w:t>
      </w:r>
      <w:r w:rsidR="00315334" w:rsidRPr="00441D1E">
        <w:rPr>
          <w:rFonts w:eastAsia="Times New Roman" w:cstheme="minorHAnsi"/>
          <w:sz w:val="24"/>
          <w:szCs w:val="24"/>
          <w:lang w:eastAsia="it-IT"/>
        </w:rPr>
        <w:t xml:space="preserve"> the nowadays businesses operations?</w:t>
      </w:r>
    </w:p>
    <w:p w14:paraId="31F908B2" w14:textId="77777777" w:rsidR="002C479A" w:rsidRPr="00441D1E" w:rsidRDefault="002C479A" w:rsidP="002C479A">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These questions will involve an engagement and analysis of current and conducted research of cryptocurrencies effects and how businesses would</w:t>
      </w:r>
      <w:r w:rsidR="00BA510B" w:rsidRPr="00441D1E">
        <w:rPr>
          <w:rFonts w:eastAsia="Times New Roman" w:cstheme="minorHAnsi"/>
          <w:sz w:val="24"/>
          <w:szCs w:val="24"/>
          <w:lang w:eastAsia="it-IT"/>
        </w:rPr>
        <w:t xml:space="preserve"> financially</w:t>
      </w:r>
      <w:r w:rsidRPr="00441D1E">
        <w:rPr>
          <w:rFonts w:eastAsia="Times New Roman" w:cstheme="minorHAnsi"/>
          <w:sz w:val="24"/>
          <w:szCs w:val="24"/>
          <w:lang w:eastAsia="it-IT"/>
        </w:rPr>
        <w:t xml:space="preserve"> approach the cryptocurrency payment method.</w:t>
      </w:r>
    </w:p>
    <w:p w14:paraId="39CF53AE" w14:textId="77777777" w:rsidR="00315334" w:rsidRPr="00441D1E" w:rsidRDefault="00315334" w:rsidP="00C647D8">
      <w:pPr>
        <w:pStyle w:val="Paragrafoelenco"/>
        <w:numPr>
          <w:ilvl w:val="0"/>
          <w:numId w:val="10"/>
        </w:num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b/>
          <w:sz w:val="24"/>
          <w:szCs w:val="24"/>
          <w:lang w:eastAsia="it-IT"/>
        </w:rPr>
        <w:t>Businesses Culture and Behaviour</w:t>
      </w:r>
      <w:r w:rsidRPr="00441D1E">
        <w:rPr>
          <w:rFonts w:eastAsia="Times New Roman" w:cstheme="minorHAnsi"/>
          <w:sz w:val="24"/>
          <w:szCs w:val="24"/>
          <w:lang w:eastAsia="it-IT"/>
        </w:rPr>
        <w:t>: How the implementation of new payment system and values would affect the businesses cultures and behaviours? Why the changing to a digital currency may impact the culture and the behaviours of companies?</w:t>
      </w:r>
    </w:p>
    <w:p w14:paraId="61CA0AD5" w14:textId="7277AD0B" w:rsidR="00BA510B" w:rsidRPr="00441D1E" w:rsidRDefault="002C479A" w:rsidP="00BA510B">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These questions will include a </w:t>
      </w:r>
      <w:r w:rsidR="002676B2" w:rsidRPr="00441D1E">
        <w:rPr>
          <w:rFonts w:eastAsia="Times New Roman" w:cstheme="minorHAnsi"/>
          <w:sz w:val="24"/>
          <w:szCs w:val="24"/>
          <w:lang w:eastAsia="it-IT"/>
        </w:rPr>
        <w:t>consideration of theoretic literature</w:t>
      </w:r>
      <w:r w:rsidRPr="00441D1E">
        <w:rPr>
          <w:rFonts w:eastAsia="Times New Roman" w:cstheme="minorHAnsi"/>
          <w:sz w:val="24"/>
          <w:szCs w:val="24"/>
          <w:lang w:eastAsia="it-IT"/>
        </w:rPr>
        <w:t xml:space="preserve"> on businesses culture and behaviours which would be sustained by the </w:t>
      </w:r>
      <w:r w:rsidR="00BA510B" w:rsidRPr="00441D1E">
        <w:rPr>
          <w:rFonts w:eastAsia="Times New Roman" w:cstheme="minorHAnsi"/>
          <w:sz w:val="24"/>
          <w:szCs w:val="24"/>
          <w:lang w:eastAsia="it-IT"/>
        </w:rPr>
        <w:t>result of primary data collected.</w:t>
      </w:r>
    </w:p>
    <w:p w14:paraId="1F0E784E" w14:textId="77777777" w:rsidR="002C479A" w:rsidRPr="00441D1E" w:rsidRDefault="002C479A" w:rsidP="00BA510B">
      <w:pPr>
        <w:pStyle w:val="Paragrafoelenco"/>
        <w:numPr>
          <w:ilvl w:val="0"/>
          <w:numId w:val="10"/>
        </w:num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b/>
          <w:sz w:val="24"/>
          <w:szCs w:val="24"/>
          <w:lang w:eastAsia="it-IT"/>
        </w:rPr>
        <w:t>Companies aims and objectives accomplishment</w:t>
      </w:r>
      <w:r w:rsidRPr="00441D1E">
        <w:rPr>
          <w:rFonts w:eastAsia="Times New Roman" w:cstheme="minorHAnsi"/>
          <w:sz w:val="24"/>
          <w:szCs w:val="24"/>
          <w:lang w:eastAsia="it-IT"/>
        </w:rPr>
        <w:t>: How cryptocurrency would influence the formulations of businesses strategies? What the usage of a digital payment system might impact on the everyday organizations tasks execution?</w:t>
      </w:r>
    </w:p>
    <w:p w14:paraId="092A0388" w14:textId="77777777" w:rsidR="00BA510B" w:rsidRPr="00441D1E" w:rsidRDefault="00BA510B" w:rsidP="00BA510B">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These demands will contain a reflection, analysis and consideration of primary data result collected that would be supported by literature of financial strategies and operational accomplishment methods. </w:t>
      </w:r>
    </w:p>
    <w:p w14:paraId="2BD63EEA" w14:textId="77777777" w:rsidR="002C4920" w:rsidRPr="00441D1E" w:rsidRDefault="002C4920" w:rsidP="00441D1E">
      <w:pPr>
        <w:pStyle w:val="Paragrafoelenco"/>
        <w:numPr>
          <w:ilvl w:val="0"/>
          <w:numId w:val="15"/>
        </w:numPr>
        <w:shd w:val="clear" w:color="auto" w:fill="FFFFFF"/>
        <w:spacing w:before="100" w:beforeAutospacing="1" w:after="100" w:afterAutospacing="1" w:line="240" w:lineRule="auto"/>
        <w:jc w:val="both"/>
        <w:rPr>
          <w:rFonts w:eastAsia="Times New Roman" w:cstheme="minorHAnsi"/>
          <w:b/>
          <w:color w:val="002060"/>
          <w:sz w:val="28"/>
          <w:szCs w:val="24"/>
          <w:lang w:eastAsia="it-IT"/>
        </w:rPr>
      </w:pPr>
      <w:r w:rsidRPr="00441D1E">
        <w:rPr>
          <w:rFonts w:eastAsia="Times New Roman" w:cstheme="minorHAnsi"/>
          <w:b/>
          <w:color w:val="002060"/>
          <w:sz w:val="32"/>
          <w:szCs w:val="24"/>
          <w:lang w:eastAsia="it-IT"/>
        </w:rPr>
        <w:t>Methodology</w:t>
      </w:r>
      <w:r w:rsidRPr="00441D1E">
        <w:rPr>
          <w:rFonts w:eastAsia="Times New Roman" w:cstheme="minorHAnsi"/>
          <w:b/>
          <w:color w:val="002060"/>
          <w:sz w:val="28"/>
          <w:szCs w:val="24"/>
          <w:lang w:eastAsia="it-IT"/>
        </w:rPr>
        <w:t xml:space="preserve">: </w:t>
      </w:r>
    </w:p>
    <w:p w14:paraId="55386DEC" w14:textId="36374F3D" w:rsidR="00840C15" w:rsidRPr="00441D1E" w:rsidRDefault="00840C15" w:rsidP="00840C15">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The prime investigation technique for this study is literature evaluations and theoretical modelling. Restraint identification and classification through an organized attitude is the first step in order to comprehend the business environment and how possible changing may affect financial situations and financial performance. This research will primary evaluate and analyse the characteristic of currencies and their effect on the company’s financial result, behaves and strategies through an examination of theoretical articles, books and studies. Establishing this apprehension, a classification method will be advanced to classify the theories and the aspects founded, for the cause of recognition </w:t>
      </w:r>
      <w:r w:rsidR="002676B2" w:rsidRPr="00441D1E">
        <w:rPr>
          <w:rFonts w:eastAsia="Times New Roman" w:cstheme="minorHAnsi"/>
          <w:sz w:val="24"/>
          <w:szCs w:val="24"/>
          <w:lang w:eastAsia="it-IT"/>
        </w:rPr>
        <w:t>and demonstration</w:t>
      </w:r>
      <w:r w:rsidRPr="00441D1E">
        <w:rPr>
          <w:rFonts w:eastAsia="Times New Roman" w:cstheme="minorHAnsi"/>
          <w:sz w:val="24"/>
          <w:szCs w:val="24"/>
          <w:lang w:eastAsia="it-IT"/>
        </w:rPr>
        <w:t>.</w:t>
      </w:r>
      <w:r w:rsidR="003B0BF6" w:rsidRPr="00441D1E">
        <w:rPr>
          <w:rFonts w:eastAsia="Times New Roman" w:cstheme="minorHAnsi"/>
          <w:sz w:val="24"/>
          <w:szCs w:val="24"/>
          <w:lang w:eastAsia="it-IT"/>
        </w:rPr>
        <w:t xml:space="preserve"> (</w:t>
      </w:r>
      <w:proofErr w:type="spellStart"/>
      <w:r w:rsidR="003B0BF6" w:rsidRPr="00441D1E">
        <w:rPr>
          <w:rFonts w:eastAsia="Times New Roman" w:cstheme="minorHAnsi"/>
          <w:sz w:val="24"/>
          <w:szCs w:val="24"/>
          <w:lang w:eastAsia="it-IT"/>
        </w:rPr>
        <w:t>Chitra</w:t>
      </w:r>
      <w:proofErr w:type="spellEnd"/>
      <w:r w:rsidR="003B0BF6" w:rsidRPr="00441D1E">
        <w:rPr>
          <w:rFonts w:eastAsia="Times New Roman" w:cstheme="minorHAnsi"/>
          <w:sz w:val="24"/>
          <w:szCs w:val="24"/>
          <w:lang w:eastAsia="it-IT"/>
        </w:rPr>
        <w:t xml:space="preserve"> </w:t>
      </w:r>
      <w:proofErr w:type="spellStart"/>
      <w:r w:rsidR="003B0BF6" w:rsidRPr="00441D1E">
        <w:rPr>
          <w:rFonts w:eastAsia="Times New Roman" w:cstheme="minorHAnsi"/>
          <w:sz w:val="24"/>
          <w:szCs w:val="24"/>
          <w:lang w:eastAsia="it-IT"/>
        </w:rPr>
        <w:t>Jalota,Rashmi</w:t>
      </w:r>
      <w:proofErr w:type="spellEnd"/>
      <w:r w:rsidR="003B0BF6" w:rsidRPr="00441D1E">
        <w:rPr>
          <w:rFonts w:eastAsia="Times New Roman" w:cstheme="minorHAnsi"/>
          <w:sz w:val="24"/>
          <w:szCs w:val="24"/>
          <w:lang w:eastAsia="it-IT"/>
        </w:rPr>
        <w:t xml:space="preserve"> Agrawal, 2019).</w:t>
      </w:r>
      <w:r w:rsidRPr="00441D1E">
        <w:rPr>
          <w:rFonts w:eastAsia="Times New Roman" w:cstheme="minorHAnsi"/>
          <w:sz w:val="24"/>
          <w:szCs w:val="24"/>
          <w:lang w:eastAsia="it-IT"/>
        </w:rPr>
        <w:t xml:space="preserve"> In the second stage of this research, a collection and analysis of primary data will be </w:t>
      </w:r>
      <w:r w:rsidR="002676B2" w:rsidRPr="00441D1E">
        <w:rPr>
          <w:rFonts w:eastAsia="Times New Roman" w:cstheme="minorHAnsi"/>
          <w:sz w:val="24"/>
          <w:szCs w:val="24"/>
          <w:lang w:eastAsia="it-IT"/>
        </w:rPr>
        <w:t>led through</w:t>
      </w:r>
      <w:r w:rsidRPr="00441D1E">
        <w:rPr>
          <w:rFonts w:eastAsia="Times New Roman" w:cstheme="minorHAnsi"/>
          <w:sz w:val="24"/>
          <w:szCs w:val="24"/>
          <w:lang w:eastAsia="it-IT"/>
        </w:rPr>
        <w:t xml:space="preserve"> the usage of a quantitative and a qualitative approach. </w:t>
      </w:r>
      <w:r w:rsidR="002676B2" w:rsidRPr="00441D1E">
        <w:rPr>
          <w:rFonts w:eastAsia="Times New Roman" w:cstheme="minorHAnsi"/>
          <w:sz w:val="24"/>
          <w:szCs w:val="24"/>
          <w:lang w:eastAsia="it-IT"/>
        </w:rPr>
        <w:t>Firstly,</w:t>
      </w:r>
      <w:r w:rsidRPr="00441D1E">
        <w:rPr>
          <w:rFonts w:eastAsia="Times New Roman" w:cstheme="minorHAnsi"/>
          <w:sz w:val="24"/>
          <w:szCs w:val="24"/>
          <w:lang w:eastAsia="it-IT"/>
        </w:rPr>
        <w:t xml:space="preserve"> a quantitative data collection will be lead through close answers surveys and questionnaire which will identify what and how the cryptocurrencies might affect the operations accomplishment and the construction of business’ strategies. Consequently, qualitative data collection and analysis will be effectuated through open questions interviews, ethnographic researches and observation processes, in order to comprehend how cryptocurrencies established as official payment method may impact on businesses culture, behaves and performance</w:t>
      </w:r>
      <w:r w:rsidR="00E06AAA" w:rsidRPr="00441D1E">
        <w:rPr>
          <w:rFonts w:eastAsia="Times New Roman" w:cstheme="minorHAnsi"/>
          <w:sz w:val="24"/>
          <w:szCs w:val="24"/>
          <w:lang w:eastAsia="it-IT"/>
        </w:rPr>
        <w:t xml:space="preserve"> and to identify</w:t>
      </w:r>
      <w:r w:rsidRPr="00441D1E">
        <w:rPr>
          <w:rFonts w:eastAsia="Times New Roman" w:cstheme="minorHAnsi"/>
          <w:sz w:val="24"/>
          <w:szCs w:val="24"/>
          <w:lang w:eastAsia="it-IT"/>
        </w:rPr>
        <w:t xml:space="preserve">. Lastly, the data collected will be analysed and organized through extrapolate information that will be examined and evaluated. </w:t>
      </w:r>
    </w:p>
    <w:p w14:paraId="70DDEB8C" w14:textId="77777777" w:rsidR="00840C15" w:rsidRPr="00441D1E" w:rsidRDefault="00840C15" w:rsidP="00441D1E">
      <w:pPr>
        <w:pStyle w:val="Paragrafoelenco"/>
        <w:numPr>
          <w:ilvl w:val="0"/>
          <w:numId w:val="15"/>
        </w:numPr>
        <w:shd w:val="clear" w:color="auto" w:fill="FFFFFF"/>
        <w:spacing w:before="100" w:beforeAutospacing="1" w:after="100" w:afterAutospacing="1" w:line="240" w:lineRule="auto"/>
        <w:jc w:val="both"/>
        <w:rPr>
          <w:rFonts w:eastAsia="Times New Roman" w:cstheme="minorHAnsi"/>
          <w:b/>
          <w:color w:val="002060"/>
          <w:sz w:val="32"/>
          <w:szCs w:val="24"/>
          <w:lang w:eastAsia="it-IT"/>
        </w:rPr>
      </w:pPr>
      <w:r w:rsidRPr="00441D1E">
        <w:rPr>
          <w:rFonts w:eastAsia="Times New Roman" w:cstheme="minorHAnsi"/>
          <w:b/>
          <w:color w:val="002060"/>
          <w:sz w:val="32"/>
          <w:szCs w:val="24"/>
          <w:lang w:eastAsia="it-IT"/>
        </w:rPr>
        <w:t>Data Analysis</w:t>
      </w:r>
    </w:p>
    <w:p w14:paraId="0CA23A85" w14:textId="4B3B4276" w:rsidR="00840C15" w:rsidRPr="00441D1E" w:rsidRDefault="00840C15" w:rsidP="00840C15">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Conventionally, the questions of the research will deliver a significant investigative background for studying the data that will be collected. This factor may involve </w:t>
      </w:r>
      <w:r w:rsidR="00EE3899" w:rsidRPr="00441D1E">
        <w:rPr>
          <w:rFonts w:eastAsia="Times New Roman" w:cstheme="minorHAnsi"/>
          <w:sz w:val="24"/>
          <w:szCs w:val="24"/>
          <w:lang w:eastAsia="it-IT"/>
        </w:rPr>
        <w:t>discovering</w:t>
      </w:r>
      <w:r w:rsidRPr="00441D1E">
        <w:rPr>
          <w:rFonts w:eastAsia="Times New Roman" w:cstheme="minorHAnsi"/>
          <w:sz w:val="24"/>
          <w:szCs w:val="24"/>
          <w:lang w:eastAsia="it-IT"/>
        </w:rPr>
        <w:t xml:space="preserve"> the structural, cultural and topic scopes of the interviews</w:t>
      </w:r>
      <w:r w:rsidR="00EE3899" w:rsidRPr="00441D1E">
        <w:rPr>
          <w:rFonts w:eastAsia="Times New Roman" w:cstheme="minorHAnsi"/>
          <w:sz w:val="24"/>
          <w:szCs w:val="24"/>
          <w:lang w:eastAsia="it-IT"/>
        </w:rPr>
        <w:t xml:space="preserve"> and surveys. Establishing this, the research is investigative and is dedicated to </w:t>
      </w:r>
      <w:r w:rsidR="002676B2" w:rsidRPr="00441D1E">
        <w:rPr>
          <w:rFonts w:eastAsia="Times New Roman" w:cstheme="minorHAnsi"/>
          <w:sz w:val="24"/>
          <w:szCs w:val="24"/>
          <w:lang w:eastAsia="it-IT"/>
        </w:rPr>
        <w:t>an</w:t>
      </w:r>
      <w:r w:rsidR="00EE3899" w:rsidRPr="00441D1E">
        <w:rPr>
          <w:rFonts w:eastAsia="Times New Roman" w:cstheme="minorHAnsi"/>
          <w:sz w:val="24"/>
          <w:szCs w:val="24"/>
          <w:lang w:eastAsia="it-IT"/>
        </w:rPr>
        <w:t xml:space="preserve"> inductive method, where the</w:t>
      </w:r>
      <w:r w:rsidR="00E06AAA" w:rsidRPr="00441D1E">
        <w:rPr>
          <w:rFonts w:eastAsia="Times New Roman" w:cstheme="minorHAnsi"/>
          <w:sz w:val="24"/>
          <w:szCs w:val="24"/>
          <w:lang w:eastAsia="it-IT"/>
        </w:rPr>
        <w:t xml:space="preserve"> qualitative</w:t>
      </w:r>
      <w:r w:rsidR="00EE3899" w:rsidRPr="00441D1E">
        <w:rPr>
          <w:rFonts w:eastAsia="Times New Roman" w:cstheme="minorHAnsi"/>
          <w:sz w:val="24"/>
          <w:szCs w:val="24"/>
          <w:lang w:eastAsia="it-IT"/>
        </w:rPr>
        <w:t xml:space="preserve"> data transformed in information would force an exposed and automatic commitment with the current theories and studies, so as to permit for the development of concepts </w:t>
      </w:r>
      <w:r w:rsidR="005D48A5" w:rsidRPr="00441D1E">
        <w:rPr>
          <w:rFonts w:eastAsia="Times New Roman" w:cstheme="minorHAnsi"/>
          <w:sz w:val="24"/>
          <w:szCs w:val="24"/>
          <w:lang w:eastAsia="it-IT"/>
        </w:rPr>
        <w:t>and theories. (</w:t>
      </w:r>
      <w:proofErr w:type="spellStart"/>
      <w:r w:rsidR="005D48A5" w:rsidRPr="00441D1E">
        <w:rPr>
          <w:rFonts w:eastAsia="Times New Roman" w:cstheme="minorHAnsi"/>
          <w:sz w:val="24"/>
          <w:szCs w:val="24"/>
          <w:lang w:eastAsia="it-IT"/>
        </w:rPr>
        <w:t>Jaana</w:t>
      </w:r>
      <w:proofErr w:type="spellEnd"/>
      <w:r w:rsidR="005D48A5" w:rsidRPr="00441D1E">
        <w:rPr>
          <w:rFonts w:eastAsia="Times New Roman" w:cstheme="minorHAnsi"/>
          <w:sz w:val="24"/>
          <w:szCs w:val="24"/>
          <w:lang w:eastAsia="it-IT"/>
        </w:rPr>
        <w:t xml:space="preserve"> </w:t>
      </w:r>
      <w:proofErr w:type="spellStart"/>
      <w:r w:rsidR="005D48A5" w:rsidRPr="00441D1E">
        <w:rPr>
          <w:rFonts w:eastAsia="Times New Roman" w:cstheme="minorHAnsi"/>
          <w:sz w:val="24"/>
          <w:szCs w:val="24"/>
          <w:lang w:eastAsia="it-IT"/>
        </w:rPr>
        <w:t>Woiceshyn</w:t>
      </w:r>
      <w:proofErr w:type="spellEnd"/>
      <w:r w:rsidR="005D48A5" w:rsidRPr="00441D1E">
        <w:rPr>
          <w:rFonts w:eastAsia="Times New Roman" w:cstheme="minorHAnsi"/>
          <w:sz w:val="24"/>
          <w:szCs w:val="24"/>
          <w:lang w:eastAsia="it-IT"/>
        </w:rPr>
        <w:t xml:space="preserve">, </w:t>
      </w:r>
      <w:proofErr w:type="spellStart"/>
      <w:r w:rsidR="005D48A5" w:rsidRPr="00441D1E">
        <w:rPr>
          <w:rFonts w:eastAsia="Times New Roman" w:cstheme="minorHAnsi"/>
          <w:sz w:val="24"/>
          <w:szCs w:val="24"/>
          <w:lang w:eastAsia="it-IT"/>
        </w:rPr>
        <w:t>Jaana</w:t>
      </w:r>
      <w:proofErr w:type="spellEnd"/>
      <w:r w:rsidR="005D48A5" w:rsidRPr="00441D1E">
        <w:rPr>
          <w:rFonts w:eastAsia="Times New Roman" w:cstheme="minorHAnsi"/>
          <w:sz w:val="24"/>
          <w:szCs w:val="24"/>
          <w:lang w:eastAsia="it-IT"/>
        </w:rPr>
        <w:t xml:space="preserve"> </w:t>
      </w:r>
      <w:proofErr w:type="spellStart"/>
      <w:r w:rsidR="005D48A5" w:rsidRPr="00441D1E">
        <w:rPr>
          <w:rFonts w:eastAsia="Times New Roman" w:cstheme="minorHAnsi"/>
          <w:sz w:val="24"/>
          <w:szCs w:val="24"/>
          <w:lang w:eastAsia="it-IT"/>
        </w:rPr>
        <w:t>Urs</w:t>
      </w:r>
      <w:proofErr w:type="spellEnd"/>
      <w:r w:rsidR="005D48A5" w:rsidRPr="00441D1E">
        <w:rPr>
          <w:rFonts w:eastAsia="Times New Roman" w:cstheme="minorHAnsi"/>
          <w:sz w:val="24"/>
          <w:szCs w:val="24"/>
          <w:lang w:eastAsia="it-IT"/>
        </w:rPr>
        <w:t xml:space="preserve">, 2018). </w:t>
      </w:r>
      <w:r w:rsidR="002676B2" w:rsidRPr="00441D1E">
        <w:rPr>
          <w:rFonts w:eastAsia="Times New Roman" w:cstheme="minorHAnsi"/>
          <w:sz w:val="24"/>
          <w:szCs w:val="24"/>
          <w:lang w:eastAsia="it-IT"/>
        </w:rPr>
        <w:t>Moreover,</w:t>
      </w:r>
      <w:r w:rsidR="00EE3899" w:rsidRPr="00441D1E">
        <w:rPr>
          <w:rFonts w:eastAsia="Times New Roman" w:cstheme="minorHAnsi"/>
          <w:sz w:val="24"/>
          <w:szCs w:val="24"/>
          <w:lang w:eastAsia="it-IT"/>
        </w:rPr>
        <w:t xml:space="preserve"> </w:t>
      </w:r>
      <w:r w:rsidR="00E06AAA" w:rsidRPr="00441D1E">
        <w:rPr>
          <w:rFonts w:eastAsia="Times New Roman" w:cstheme="minorHAnsi"/>
          <w:sz w:val="24"/>
          <w:szCs w:val="24"/>
          <w:lang w:eastAsia="it-IT"/>
        </w:rPr>
        <w:t>deductive approach is also used to evaluate the quantitative data transformed in information with the intent to identify hypothesis from the</w:t>
      </w:r>
      <w:r w:rsidR="005D48A5" w:rsidRPr="00441D1E">
        <w:rPr>
          <w:rFonts w:eastAsia="Times New Roman" w:cstheme="minorHAnsi"/>
          <w:sz w:val="24"/>
          <w:szCs w:val="24"/>
          <w:lang w:eastAsia="it-IT"/>
        </w:rPr>
        <w:t xml:space="preserve"> existing philosophies and models</w:t>
      </w:r>
      <w:r w:rsidR="00E06AAA" w:rsidRPr="00441D1E">
        <w:rPr>
          <w:rFonts w:eastAsia="Times New Roman" w:cstheme="minorHAnsi"/>
          <w:sz w:val="24"/>
          <w:szCs w:val="24"/>
          <w:lang w:eastAsia="it-IT"/>
        </w:rPr>
        <w:t>.</w:t>
      </w:r>
      <w:r w:rsidR="005D48A5" w:rsidRPr="00441D1E">
        <w:rPr>
          <w:rFonts w:eastAsia="Times New Roman" w:cstheme="minorHAnsi"/>
          <w:sz w:val="24"/>
          <w:szCs w:val="24"/>
          <w:lang w:eastAsia="it-IT"/>
        </w:rPr>
        <w:t xml:space="preserve"> (</w:t>
      </w:r>
      <w:proofErr w:type="spellStart"/>
      <w:r w:rsidR="005D48A5" w:rsidRPr="00441D1E">
        <w:rPr>
          <w:rFonts w:eastAsia="Times New Roman" w:cstheme="minorHAnsi"/>
          <w:sz w:val="24"/>
          <w:szCs w:val="24"/>
          <w:lang w:eastAsia="it-IT"/>
        </w:rPr>
        <w:t>Jaana</w:t>
      </w:r>
      <w:proofErr w:type="spellEnd"/>
      <w:r w:rsidR="005D48A5" w:rsidRPr="00441D1E">
        <w:rPr>
          <w:rFonts w:eastAsia="Times New Roman" w:cstheme="minorHAnsi"/>
          <w:sz w:val="24"/>
          <w:szCs w:val="24"/>
          <w:lang w:eastAsia="it-IT"/>
        </w:rPr>
        <w:t xml:space="preserve"> </w:t>
      </w:r>
      <w:proofErr w:type="spellStart"/>
      <w:r w:rsidR="005D48A5" w:rsidRPr="00441D1E">
        <w:rPr>
          <w:rFonts w:eastAsia="Times New Roman" w:cstheme="minorHAnsi"/>
          <w:sz w:val="24"/>
          <w:szCs w:val="24"/>
          <w:lang w:eastAsia="it-IT"/>
        </w:rPr>
        <w:t>Woiceshyn</w:t>
      </w:r>
      <w:proofErr w:type="spellEnd"/>
      <w:r w:rsidR="005D48A5" w:rsidRPr="00441D1E">
        <w:rPr>
          <w:rFonts w:eastAsia="Times New Roman" w:cstheme="minorHAnsi"/>
          <w:sz w:val="24"/>
          <w:szCs w:val="24"/>
          <w:lang w:eastAsia="it-IT"/>
        </w:rPr>
        <w:t xml:space="preserve">, </w:t>
      </w:r>
      <w:proofErr w:type="spellStart"/>
      <w:r w:rsidR="005D48A5" w:rsidRPr="00441D1E">
        <w:rPr>
          <w:rFonts w:eastAsia="Times New Roman" w:cstheme="minorHAnsi"/>
          <w:sz w:val="24"/>
          <w:szCs w:val="24"/>
          <w:lang w:eastAsia="it-IT"/>
        </w:rPr>
        <w:t>Jaana</w:t>
      </w:r>
      <w:proofErr w:type="spellEnd"/>
      <w:r w:rsidR="005D48A5" w:rsidRPr="00441D1E">
        <w:rPr>
          <w:rFonts w:eastAsia="Times New Roman" w:cstheme="minorHAnsi"/>
          <w:sz w:val="24"/>
          <w:szCs w:val="24"/>
          <w:lang w:eastAsia="it-IT"/>
        </w:rPr>
        <w:t xml:space="preserve"> </w:t>
      </w:r>
      <w:proofErr w:type="spellStart"/>
      <w:r w:rsidR="005D48A5" w:rsidRPr="00441D1E">
        <w:rPr>
          <w:rFonts w:eastAsia="Times New Roman" w:cstheme="minorHAnsi"/>
          <w:sz w:val="24"/>
          <w:szCs w:val="24"/>
          <w:lang w:eastAsia="it-IT"/>
        </w:rPr>
        <w:t>Urs</w:t>
      </w:r>
      <w:proofErr w:type="spellEnd"/>
      <w:r w:rsidR="005D48A5" w:rsidRPr="00441D1E">
        <w:rPr>
          <w:rFonts w:eastAsia="Times New Roman" w:cstheme="minorHAnsi"/>
          <w:sz w:val="24"/>
          <w:szCs w:val="24"/>
          <w:lang w:eastAsia="it-IT"/>
        </w:rPr>
        <w:t xml:space="preserve">, 2018).  </w:t>
      </w:r>
      <w:r w:rsidR="00E06AAA" w:rsidRPr="00441D1E">
        <w:rPr>
          <w:rFonts w:eastAsia="Times New Roman" w:cstheme="minorHAnsi"/>
          <w:sz w:val="24"/>
          <w:szCs w:val="24"/>
          <w:lang w:eastAsia="it-IT"/>
        </w:rPr>
        <w:t>The</w:t>
      </w:r>
      <w:r w:rsidR="004105EE" w:rsidRPr="00441D1E">
        <w:rPr>
          <w:rFonts w:eastAsia="Times New Roman" w:cstheme="minorHAnsi"/>
          <w:sz w:val="24"/>
          <w:szCs w:val="24"/>
          <w:lang w:eastAsia="it-IT"/>
        </w:rPr>
        <w:t xml:space="preserve"> research aims to produce an explanation of the effects of the cryptocurrencies used as official payment method by </w:t>
      </w:r>
      <w:r w:rsidR="003B0BF6" w:rsidRPr="00441D1E">
        <w:rPr>
          <w:rFonts w:eastAsia="Times New Roman" w:cstheme="minorHAnsi"/>
          <w:sz w:val="24"/>
          <w:szCs w:val="24"/>
          <w:lang w:eastAsia="it-IT"/>
        </w:rPr>
        <w:t>creating</w:t>
      </w:r>
      <w:r w:rsidR="004105EE" w:rsidRPr="00441D1E">
        <w:rPr>
          <w:rFonts w:eastAsia="Times New Roman" w:cstheme="minorHAnsi"/>
          <w:sz w:val="24"/>
          <w:szCs w:val="24"/>
          <w:lang w:eastAsia="it-IT"/>
        </w:rPr>
        <w:t xml:space="preserve"> a categorisation of philosophies/models concerning the transformation of businesses cultures/behaves, elaboration of businesses strategies, and businesses performance under the usage of the </w:t>
      </w:r>
      <w:r w:rsidR="003B0BF6" w:rsidRPr="00441D1E">
        <w:rPr>
          <w:rFonts w:eastAsia="Times New Roman" w:cstheme="minorHAnsi"/>
          <w:sz w:val="24"/>
          <w:szCs w:val="24"/>
          <w:lang w:eastAsia="it-IT"/>
        </w:rPr>
        <w:t>technological instrument. Moreover, this study will involve a reflexive research</w:t>
      </w:r>
      <w:r w:rsidR="00254D35" w:rsidRPr="00441D1E">
        <w:rPr>
          <w:rFonts w:eastAsia="Times New Roman" w:cstheme="minorHAnsi"/>
          <w:sz w:val="24"/>
          <w:szCs w:val="24"/>
          <w:lang w:eastAsia="it-IT"/>
        </w:rPr>
        <w:t xml:space="preserve"> style where the researcher, </w:t>
      </w:r>
      <w:r w:rsidR="003B0BF6" w:rsidRPr="00441D1E">
        <w:rPr>
          <w:rFonts w:eastAsia="Times New Roman" w:cstheme="minorHAnsi"/>
          <w:sz w:val="24"/>
          <w:szCs w:val="24"/>
          <w:lang w:eastAsia="it-IT"/>
        </w:rPr>
        <w:t xml:space="preserve">the interviewed and surveys answers will be analysed through a recognition of </w:t>
      </w:r>
      <w:r w:rsidR="00254D35" w:rsidRPr="00441D1E">
        <w:rPr>
          <w:rFonts w:eastAsia="Times New Roman" w:cstheme="minorHAnsi"/>
          <w:sz w:val="24"/>
          <w:szCs w:val="24"/>
          <w:lang w:eastAsia="it-IT"/>
        </w:rPr>
        <w:t xml:space="preserve">the roles that are assumed throughout the </w:t>
      </w:r>
      <w:r w:rsidR="00481FDF" w:rsidRPr="00441D1E">
        <w:rPr>
          <w:rFonts w:eastAsia="Times New Roman" w:cstheme="minorHAnsi"/>
          <w:sz w:val="24"/>
          <w:szCs w:val="24"/>
          <w:lang w:eastAsia="it-IT"/>
        </w:rPr>
        <w:t xml:space="preserve">research. </w:t>
      </w:r>
      <w:r w:rsidR="00481FDF" w:rsidRPr="00441D1E">
        <w:rPr>
          <w:rFonts w:cstheme="minorHAnsi"/>
          <w:color w:val="000000"/>
          <w:sz w:val="20"/>
          <w:szCs w:val="20"/>
          <w:shd w:val="clear" w:color="auto" w:fill="FFFFFF"/>
        </w:rPr>
        <w:t>(</w:t>
      </w:r>
      <w:proofErr w:type="spellStart"/>
      <w:r w:rsidR="00481FDF" w:rsidRPr="00441D1E">
        <w:rPr>
          <w:rFonts w:cstheme="minorHAnsi"/>
          <w:color w:val="000000"/>
          <w:sz w:val="20"/>
          <w:szCs w:val="20"/>
          <w:shd w:val="clear" w:color="auto" w:fill="FFFFFF"/>
        </w:rPr>
        <w:t>Engward</w:t>
      </w:r>
      <w:proofErr w:type="spellEnd"/>
      <w:r w:rsidR="00481FDF" w:rsidRPr="00441D1E">
        <w:rPr>
          <w:rFonts w:cstheme="minorHAnsi"/>
          <w:color w:val="000000"/>
          <w:sz w:val="20"/>
          <w:szCs w:val="20"/>
          <w:shd w:val="clear" w:color="auto" w:fill="FFFFFF"/>
        </w:rPr>
        <w:t xml:space="preserve"> and Davis, 2015)</w:t>
      </w:r>
    </w:p>
    <w:p w14:paraId="46ABC015" w14:textId="77777777" w:rsidR="00E0644A" w:rsidRPr="00441D1E" w:rsidRDefault="00E0644A" w:rsidP="00441D1E">
      <w:pPr>
        <w:pStyle w:val="Paragrafoelenco"/>
        <w:numPr>
          <w:ilvl w:val="0"/>
          <w:numId w:val="15"/>
        </w:numPr>
        <w:shd w:val="clear" w:color="auto" w:fill="FFFFFF"/>
        <w:spacing w:before="100" w:beforeAutospacing="1" w:after="100" w:afterAutospacing="1" w:line="240" w:lineRule="auto"/>
        <w:jc w:val="both"/>
        <w:rPr>
          <w:rFonts w:eastAsia="Times New Roman" w:cstheme="minorHAnsi"/>
          <w:b/>
          <w:color w:val="002060"/>
          <w:sz w:val="32"/>
          <w:szCs w:val="24"/>
          <w:lang w:eastAsia="it-IT"/>
        </w:rPr>
      </w:pPr>
      <w:r w:rsidRPr="00441D1E">
        <w:rPr>
          <w:rFonts w:eastAsia="Times New Roman" w:cstheme="minorHAnsi"/>
          <w:b/>
          <w:color w:val="002060"/>
          <w:sz w:val="32"/>
          <w:szCs w:val="24"/>
          <w:lang w:eastAsia="it-IT"/>
        </w:rPr>
        <w:t xml:space="preserve">Ethnical Consideration: </w:t>
      </w:r>
    </w:p>
    <w:p w14:paraId="45F4AF35" w14:textId="578AA520" w:rsidR="00E0644A" w:rsidRPr="00441D1E" w:rsidRDefault="00E0644A" w:rsidP="00E0644A">
      <w:pPr>
        <w:shd w:val="clear" w:color="auto" w:fill="FFFFFF"/>
        <w:spacing w:before="100" w:beforeAutospacing="1" w:after="100" w:afterAutospacing="1" w:line="240" w:lineRule="auto"/>
        <w:jc w:val="both"/>
        <w:rPr>
          <w:rFonts w:cstheme="minorHAnsi"/>
          <w:sz w:val="24"/>
          <w:szCs w:val="24"/>
        </w:rPr>
      </w:pPr>
      <w:r w:rsidRPr="00441D1E">
        <w:rPr>
          <w:rFonts w:eastAsia="Times New Roman" w:cstheme="minorHAnsi"/>
          <w:sz w:val="24"/>
          <w:szCs w:val="24"/>
          <w:lang w:eastAsia="it-IT"/>
        </w:rPr>
        <w:t xml:space="preserve">Ethic involves a system of moral practical and principal. According to </w:t>
      </w:r>
      <w:r w:rsidRPr="00441D1E">
        <w:rPr>
          <w:rFonts w:cstheme="minorHAnsi"/>
          <w:sz w:val="24"/>
          <w:szCs w:val="24"/>
        </w:rPr>
        <w:t xml:space="preserve">Nicole A. Maher, </w:t>
      </w:r>
      <w:r w:rsidR="002676B2" w:rsidRPr="00441D1E">
        <w:rPr>
          <w:rFonts w:cstheme="minorHAnsi"/>
          <w:sz w:val="24"/>
          <w:szCs w:val="24"/>
        </w:rPr>
        <w:t>et al.</w:t>
      </w:r>
      <w:r w:rsidRPr="00441D1E">
        <w:rPr>
          <w:rFonts w:cstheme="minorHAnsi"/>
          <w:sz w:val="24"/>
          <w:szCs w:val="24"/>
        </w:rPr>
        <w:t xml:space="preserve"> (2019), the ethical concerns arise during the collections of data from organizations or people. In this background, ethic consists in the assuming the correct actions towards the sensitive data of the individuals or firms that can be </w:t>
      </w:r>
      <w:r w:rsidR="002676B2" w:rsidRPr="00441D1E">
        <w:rPr>
          <w:rFonts w:cstheme="minorHAnsi"/>
          <w:sz w:val="24"/>
          <w:szCs w:val="24"/>
        </w:rPr>
        <w:t>affected</w:t>
      </w:r>
      <w:r w:rsidRPr="00441D1E">
        <w:rPr>
          <w:rFonts w:cstheme="minorHAnsi"/>
          <w:sz w:val="24"/>
          <w:szCs w:val="24"/>
        </w:rPr>
        <w:t xml:space="preserve"> by the researches. The code of ethics embrace by this research is to ensure the maxim respect for the data extrapolated by maintaining the privacies of the records collected. Attendance will be informed and well knowledgeable of the topic and the focus of this research. Permission and requested will be conducted for every </w:t>
      </w:r>
      <w:r w:rsidR="002676B2" w:rsidRPr="00441D1E">
        <w:rPr>
          <w:rFonts w:cstheme="minorHAnsi"/>
          <w:sz w:val="24"/>
          <w:szCs w:val="24"/>
        </w:rPr>
        <w:t>participant</w:t>
      </w:r>
      <w:r w:rsidRPr="00441D1E">
        <w:rPr>
          <w:rFonts w:cstheme="minorHAnsi"/>
          <w:sz w:val="24"/>
          <w:szCs w:val="24"/>
        </w:rPr>
        <w:t>. Full co-operation must be applied from both part during the completion of the research.</w:t>
      </w:r>
    </w:p>
    <w:p w14:paraId="56F26C54" w14:textId="77777777" w:rsidR="00D57E44" w:rsidRPr="00441D1E" w:rsidRDefault="00D57E44" w:rsidP="00441D1E">
      <w:pPr>
        <w:pStyle w:val="Paragrafoelenco"/>
        <w:numPr>
          <w:ilvl w:val="0"/>
          <w:numId w:val="15"/>
        </w:numPr>
        <w:shd w:val="clear" w:color="auto" w:fill="FFFFFF"/>
        <w:spacing w:before="100" w:beforeAutospacing="1" w:after="100" w:afterAutospacing="1" w:line="240" w:lineRule="auto"/>
        <w:jc w:val="both"/>
        <w:rPr>
          <w:rFonts w:cstheme="minorHAnsi"/>
          <w:b/>
          <w:color w:val="002060"/>
          <w:sz w:val="32"/>
          <w:szCs w:val="24"/>
        </w:rPr>
      </w:pPr>
      <w:r w:rsidRPr="00441D1E">
        <w:rPr>
          <w:rFonts w:cstheme="minorHAnsi"/>
          <w:b/>
          <w:color w:val="002060"/>
          <w:sz w:val="32"/>
          <w:szCs w:val="24"/>
        </w:rPr>
        <w:t>Limitation of the Research</w:t>
      </w:r>
    </w:p>
    <w:p w14:paraId="2D32B7D2" w14:textId="4528DA44" w:rsidR="00E0644A" w:rsidRPr="00441D1E" w:rsidRDefault="00E0644A" w:rsidP="00D57E44">
      <w:pPr>
        <w:shd w:val="clear" w:color="auto" w:fill="FFFFFF"/>
        <w:spacing w:before="100" w:beforeAutospacing="1" w:after="100" w:afterAutospacing="1" w:line="240" w:lineRule="auto"/>
        <w:jc w:val="both"/>
        <w:rPr>
          <w:rFonts w:cstheme="minorHAnsi"/>
          <w:sz w:val="24"/>
          <w:szCs w:val="24"/>
        </w:rPr>
      </w:pPr>
      <w:r w:rsidRPr="00441D1E">
        <w:rPr>
          <w:rFonts w:cstheme="minorHAnsi"/>
          <w:sz w:val="24"/>
          <w:szCs w:val="24"/>
        </w:rPr>
        <w:t xml:space="preserve">The limitations of this research might consist of time needed to collect required data from the sources through </w:t>
      </w:r>
      <w:r w:rsidR="002676B2" w:rsidRPr="00441D1E">
        <w:rPr>
          <w:rFonts w:cstheme="minorHAnsi"/>
          <w:sz w:val="24"/>
          <w:szCs w:val="24"/>
        </w:rPr>
        <w:t>questionnaires.</w:t>
      </w:r>
      <w:r w:rsidRPr="00441D1E">
        <w:rPr>
          <w:rFonts w:cstheme="minorHAnsi"/>
          <w:sz w:val="24"/>
          <w:szCs w:val="24"/>
        </w:rPr>
        <w:t xml:space="preserve"> Because, people might take their time to complete the questionnaire, co-ordinations and collaboration between the researcher and the interviewed will be necessary, which could be subject to the availability of the person to be questioned. Moreover, a high </w:t>
      </w:r>
      <w:r w:rsidR="002676B2" w:rsidRPr="00441D1E">
        <w:rPr>
          <w:rFonts w:cstheme="minorHAnsi"/>
          <w:sz w:val="24"/>
          <w:szCs w:val="24"/>
        </w:rPr>
        <w:t>number</w:t>
      </w:r>
      <w:r w:rsidRPr="00441D1E">
        <w:rPr>
          <w:rFonts w:cstheme="minorHAnsi"/>
          <w:sz w:val="24"/>
          <w:szCs w:val="24"/>
        </w:rPr>
        <w:t xml:space="preserve"> </w:t>
      </w:r>
      <w:r w:rsidR="002676B2" w:rsidRPr="00441D1E">
        <w:rPr>
          <w:rFonts w:cstheme="minorHAnsi"/>
          <w:sz w:val="24"/>
          <w:szCs w:val="24"/>
        </w:rPr>
        <w:t>of sources</w:t>
      </w:r>
      <w:r w:rsidRPr="00441D1E">
        <w:rPr>
          <w:rFonts w:cstheme="minorHAnsi"/>
          <w:sz w:val="24"/>
          <w:szCs w:val="24"/>
        </w:rPr>
        <w:t xml:space="preserve"> might be unavailable, by needing to base my researches and analysis from small data amount.</w:t>
      </w:r>
    </w:p>
    <w:p w14:paraId="0DC2BCF2" w14:textId="77777777" w:rsidR="00D57E44" w:rsidRPr="00441D1E" w:rsidRDefault="00D57E44" w:rsidP="00441D1E">
      <w:pPr>
        <w:pStyle w:val="Paragrafoelenco"/>
        <w:numPr>
          <w:ilvl w:val="0"/>
          <w:numId w:val="15"/>
        </w:numPr>
        <w:shd w:val="clear" w:color="auto" w:fill="FFFFFF"/>
        <w:spacing w:before="100" w:beforeAutospacing="1" w:after="100" w:afterAutospacing="1" w:line="240" w:lineRule="auto"/>
        <w:jc w:val="both"/>
        <w:rPr>
          <w:rFonts w:cstheme="minorHAnsi"/>
          <w:b/>
          <w:color w:val="002060"/>
          <w:sz w:val="32"/>
          <w:szCs w:val="24"/>
        </w:rPr>
      </w:pPr>
      <w:r w:rsidRPr="00441D1E">
        <w:rPr>
          <w:rFonts w:cstheme="minorHAnsi"/>
          <w:b/>
          <w:color w:val="002060"/>
          <w:sz w:val="32"/>
          <w:szCs w:val="24"/>
        </w:rPr>
        <w:t xml:space="preserve">Research expected outcome: </w:t>
      </w:r>
    </w:p>
    <w:p w14:paraId="02D75899" w14:textId="1E0C1564" w:rsidR="00E52122" w:rsidRPr="00441D1E" w:rsidRDefault="00E52122" w:rsidP="00E52122">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This research is expected to develop valid and reliable theories and models in order to measure and evaluate the impact of the cryptocurrencies in the business environments. This </w:t>
      </w:r>
      <w:r w:rsidR="001461ED" w:rsidRPr="00441D1E">
        <w:rPr>
          <w:rFonts w:eastAsia="Times New Roman" w:cstheme="minorHAnsi"/>
          <w:sz w:val="24"/>
          <w:szCs w:val="24"/>
          <w:lang w:eastAsia="it-IT"/>
        </w:rPr>
        <w:t>study</w:t>
      </w:r>
      <w:r w:rsidRPr="00441D1E">
        <w:rPr>
          <w:rFonts w:eastAsia="Times New Roman" w:cstheme="minorHAnsi"/>
          <w:sz w:val="24"/>
          <w:szCs w:val="24"/>
          <w:lang w:eastAsia="it-IT"/>
        </w:rPr>
        <w:t xml:space="preserve"> would provide evidence that the cryptocurrencies may change in positive or negative, the businesses environment as it is </w:t>
      </w:r>
      <w:r w:rsidR="002676B2" w:rsidRPr="00441D1E">
        <w:rPr>
          <w:rFonts w:eastAsia="Times New Roman" w:cstheme="minorHAnsi"/>
          <w:sz w:val="24"/>
          <w:szCs w:val="24"/>
          <w:lang w:eastAsia="it-IT"/>
        </w:rPr>
        <w:t>acknowledged</w:t>
      </w:r>
      <w:r w:rsidRPr="00441D1E">
        <w:rPr>
          <w:rFonts w:eastAsia="Times New Roman" w:cstheme="minorHAnsi"/>
          <w:sz w:val="24"/>
          <w:szCs w:val="24"/>
          <w:lang w:eastAsia="it-IT"/>
        </w:rPr>
        <w:t xml:space="preserve"> </w:t>
      </w:r>
      <w:r w:rsidR="004236FC" w:rsidRPr="00441D1E">
        <w:rPr>
          <w:rFonts w:eastAsia="Times New Roman" w:cstheme="minorHAnsi"/>
          <w:sz w:val="24"/>
          <w:szCs w:val="24"/>
          <w:lang w:eastAsia="it-IT"/>
        </w:rPr>
        <w:t xml:space="preserve">in the current time. It would conduct to superior financially organized companies that would be able to better formulate strategies and operations. </w:t>
      </w:r>
    </w:p>
    <w:p w14:paraId="1A6EA067" w14:textId="77777777" w:rsidR="00E52122" w:rsidRPr="00441D1E" w:rsidRDefault="00E52122" w:rsidP="00E52122">
      <w:pPr>
        <w:shd w:val="clear" w:color="auto" w:fill="FFFFFF"/>
        <w:spacing w:before="100" w:beforeAutospacing="1" w:after="100" w:afterAutospacing="1" w:line="240" w:lineRule="auto"/>
        <w:jc w:val="both"/>
        <w:rPr>
          <w:rFonts w:eastAsia="Times New Roman" w:cstheme="minorHAnsi"/>
          <w:b/>
          <w:sz w:val="24"/>
          <w:szCs w:val="24"/>
          <w:lang w:eastAsia="it-IT"/>
        </w:rPr>
      </w:pPr>
      <w:r w:rsidRPr="00441D1E">
        <w:rPr>
          <w:rFonts w:eastAsia="Times New Roman" w:cstheme="minorHAnsi"/>
          <w:b/>
          <w:sz w:val="24"/>
          <w:szCs w:val="24"/>
          <w:lang w:eastAsia="it-IT"/>
        </w:rPr>
        <w:t xml:space="preserve">11.1 </w:t>
      </w:r>
      <w:r w:rsidRPr="00441D1E">
        <w:rPr>
          <w:rFonts w:eastAsia="Times New Roman" w:cstheme="minorHAnsi"/>
          <w:b/>
          <w:sz w:val="24"/>
          <w:szCs w:val="24"/>
          <w:lang w:eastAsia="it-IT"/>
        </w:rPr>
        <w:tab/>
        <w:t xml:space="preserve">Contributions: </w:t>
      </w:r>
    </w:p>
    <w:p w14:paraId="210C5974" w14:textId="3F3474DE" w:rsidR="00E52122" w:rsidRPr="00441D1E" w:rsidRDefault="00E52122" w:rsidP="00E52122">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 The research aims to benefits the companies, the individuals and the financial authorities that will be able to comprehend more the effect of the cryptocurrencies in the </w:t>
      </w:r>
      <w:r w:rsidR="002676B2" w:rsidRPr="00441D1E">
        <w:rPr>
          <w:rFonts w:eastAsia="Times New Roman" w:cstheme="minorHAnsi"/>
          <w:sz w:val="24"/>
          <w:szCs w:val="24"/>
          <w:lang w:eastAsia="it-IT"/>
        </w:rPr>
        <w:t>business’s</w:t>
      </w:r>
      <w:r w:rsidRPr="00441D1E">
        <w:rPr>
          <w:rFonts w:eastAsia="Times New Roman" w:cstheme="minorHAnsi"/>
          <w:sz w:val="24"/>
          <w:szCs w:val="24"/>
          <w:lang w:eastAsia="it-IT"/>
        </w:rPr>
        <w:t xml:space="preserve"> world. </w:t>
      </w:r>
    </w:p>
    <w:p w14:paraId="71D06CF0" w14:textId="3AFEF1E0" w:rsidR="00E52122" w:rsidRPr="00441D1E" w:rsidRDefault="00E52122" w:rsidP="00E52122">
      <w:pPr>
        <w:shd w:val="clear" w:color="auto" w:fill="FFFFFF"/>
        <w:spacing w:before="100" w:beforeAutospacing="1" w:after="100" w:afterAutospacing="1" w:line="240" w:lineRule="auto"/>
        <w:jc w:val="both"/>
        <w:rPr>
          <w:rFonts w:eastAsia="Times New Roman" w:cstheme="minorHAnsi"/>
          <w:sz w:val="24"/>
          <w:szCs w:val="24"/>
          <w:lang w:eastAsia="it-IT"/>
        </w:rPr>
      </w:pPr>
      <w:r w:rsidRPr="00441D1E">
        <w:rPr>
          <w:rFonts w:eastAsia="Times New Roman" w:cstheme="minorHAnsi"/>
          <w:sz w:val="24"/>
          <w:szCs w:val="24"/>
          <w:lang w:eastAsia="it-IT"/>
        </w:rPr>
        <w:t xml:space="preserve">- The research is effectuated due to the </w:t>
      </w:r>
      <w:r w:rsidR="002676B2" w:rsidRPr="00441D1E">
        <w:rPr>
          <w:rFonts w:eastAsia="Times New Roman" w:cstheme="minorHAnsi"/>
          <w:sz w:val="24"/>
          <w:szCs w:val="24"/>
          <w:lang w:eastAsia="it-IT"/>
        </w:rPr>
        <w:t>strong demand</w:t>
      </w:r>
      <w:r w:rsidRPr="00441D1E">
        <w:rPr>
          <w:rFonts w:eastAsia="Times New Roman" w:cstheme="minorHAnsi"/>
          <w:sz w:val="24"/>
          <w:szCs w:val="24"/>
          <w:lang w:eastAsia="it-IT"/>
        </w:rPr>
        <w:t xml:space="preserve"> and interest of the investors and government authorities towards the new crypto values. This study might permit to identify the role that the </w:t>
      </w:r>
      <w:r w:rsidR="004236FC" w:rsidRPr="00441D1E">
        <w:rPr>
          <w:rFonts w:eastAsia="Times New Roman" w:cstheme="minorHAnsi"/>
          <w:sz w:val="24"/>
          <w:szCs w:val="24"/>
          <w:lang w:eastAsia="it-IT"/>
        </w:rPr>
        <w:t xml:space="preserve">digital payment methods would have towards the business environment. </w:t>
      </w:r>
    </w:p>
    <w:p w14:paraId="608D46B0" w14:textId="77777777" w:rsidR="001E73EA" w:rsidRPr="00441D1E" w:rsidRDefault="001E73EA" w:rsidP="00E52122">
      <w:pPr>
        <w:shd w:val="clear" w:color="auto" w:fill="FFFFFF"/>
        <w:spacing w:before="100" w:beforeAutospacing="1" w:after="100" w:afterAutospacing="1" w:line="240" w:lineRule="auto"/>
        <w:jc w:val="both"/>
        <w:rPr>
          <w:rFonts w:eastAsia="Times New Roman" w:cstheme="minorHAnsi"/>
          <w:b/>
          <w:color w:val="002060"/>
          <w:sz w:val="32"/>
          <w:szCs w:val="24"/>
          <w:lang w:eastAsia="it-IT"/>
        </w:rPr>
      </w:pPr>
    </w:p>
    <w:p w14:paraId="63F01D0F" w14:textId="6191E016" w:rsidR="00753440" w:rsidRPr="00441D1E" w:rsidRDefault="00753440" w:rsidP="00E52122">
      <w:pPr>
        <w:shd w:val="clear" w:color="auto" w:fill="FFFFFF"/>
        <w:spacing w:before="100" w:beforeAutospacing="1" w:after="100" w:afterAutospacing="1" w:line="240" w:lineRule="auto"/>
        <w:jc w:val="both"/>
        <w:rPr>
          <w:rFonts w:eastAsia="Times New Roman" w:cstheme="minorHAnsi"/>
          <w:b/>
          <w:color w:val="002060"/>
          <w:sz w:val="32"/>
          <w:szCs w:val="24"/>
          <w:lang w:eastAsia="it-IT"/>
        </w:rPr>
      </w:pPr>
      <w:r w:rsidRPr="00441D1E">
        <w:rPr>
          <w:rFonts w:eastAsia="Times New Roman" w:cstheme="minorHAnsi"/>
          <w:b/>
          <w:color w:val="002060"/>
          <w:sz w:val="32"/>
          <w:szCs w:val="24"/>
          <w:lang w:eastAsia="it-IT"/>
        </w:rPr>
        <w:t>12</w:t>
      </w:r>
      <w:r w:rsidRPr="00441D1E">
        <w:rPr>
          <w:rFonts w:eastAsia="Times New Roman" w:cstheme="minorHAnsi"/>
          <w:b/>
          <w:sz w:val="32"/>
          <w:szCs w:val="24"/>
          <w:lang w:eastAsia="it-IT"/>
        </w:rPr>
        <w:t xml:space="preserve">. </w:t>
      </w:r>
      <w:r w:rsidRPr="00441D1E">
        <w:rPr>
          <w:rFonts w:eastAsia="Times New Roman" w:cstheme="minorHAnsi"/>
          <w:b/>
          <w:color w:val="002060"/>
          <w:sz w:val="32"/>
          <w:szCs w:val="24"/>
          <w:lang w:eastAsia="it-IT"/>
        </w:rPr>
        <w:t>Timetable:</w:t>
      </w:r>
    </w:p>
    <w:p w14:paraId="40147D93" w14:textId="782CF163" w:rsidR="001E73EA" w:rsidRPr="00441D1E" w:rsidRDefault="001E73EA" w:rsidP="00E52122">
      <w:pPr>
        <w:shd w:val="clear" w:color="auto" w:fill="FFFFFF"/>
        <w:spacing w:before="100" w:beforeAutospacing="1" w:after="100" w:afterAutospacing="1" w:line="240" w:lineRule="auto"/>
        <w:jc w:val="both"/>
        <w:rPr>
          <w:rFonts w:eastAsia="Times New Roman" w:cstheme="minorHAnsi"/>
          <w:b/>
          <w:sz w:val="32"/>
          <w:szCs w:val="24"/>
          <w:lang w:eastAsia="it-IT"/>
        </w:rPr>
      </w:pPr>
      <w:r w:rsidRPr="00441D1E">
        <w:rPr>
          <w:rFonts w:cstheme="minorHAnsi"/>
          <w:noProof/>
          <w:lang w:val="it-IT" w:eastAsia="it-IT"/>
        </w:rPr>
        <w:drawing>
          <wp:anchor distT="0" distB="0" distL="114300" distR="114300" simplePos="0" relativeHeight="251660288" behindDoc="0" locked="0" layoutInCell="1" allowOverlap="1" wp14:anchorId="6F356AA8" wp14:editId="3D4A257F">
            <wp:simplePos x="0" y="0"/>
            <wp:positionH relativeFrom="column">
              <wp:posOffset>-605790</wp:posOffset>
            </wp:positionH>
            <wp:positionV relativeFrom="paragraph">
              <wp:posOffset>531495</wp:posOffset>
            </wp:positionV>
            <wp:extent cx="7210425" cy="3839845"/>
            <wp:effectExtent l="0" t="0" r="9525" b="8255"/>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5919" t="15789" r="22434" b="16343"/>
                    <a:stretch/>
                  </pic:blipFill>
                  <pic:spPr bwMode="auto">
                    <a:xfrm>
                      <a:off x="0" y="0"/>
                      <a:ext cx="7210425" cy="3839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97BB9E" w14:textId="77777777" w:rsidR="00190821" w:rsidRPr="00441D1E" w:rsidRDefault="00190821" w:rsidP="00E52122">
      <w:pPr>
        <w:shd w:val="clear" w:color="auto" w:fill="FFFFFF"/>
        <w:spacing w:before="100" w:beforeAutospacing="1" w:after="100" w:afterAutospacing="1" w:line="240" w:lineRule="auto"/>
        <w:jc w:val="both"/>
        <w:rPr>
          <w:rFonts w:eastAsia="Times New Roman" w:cstheme="minorHAnsi"/>
          <w:b/>
          <w:sz w:val="32"/>
          <w:szCs w:val="24"/>
          <w:lang w:eastAsia="it-IT"/>
        </w:rPr>
      </w:pPr>
    </w:p>
    <w:p w14:paraId="110556D8" w14:textId="77777777" w:rsidR="00190821" w:rsidRPr="00441D1E" w:rsidRDefault="00190821" w:rsidP="00190821">
      <w:pPr>
        <w:spacing w:after="0" w:line="240" w:lineRule="auto"/>
        <w:rPr>
          <w:rFonts w:eastAsia="Times New Roman" w:cstheme="minorHAnsi"/>
          <w:sz w:val="24"/>
          <w:szCs w:val="24"/>
          <w:lang w:val="it-IT" w:eastAsia="it-IT"/>
        </w:rPr>
      </w:pPr>
    </w:p>
    <w:p w14:paraId="26DDA7B4" w14:textId="5EE05DF8" w:rsidR="001E73EA" w:rsidRPr="00441D1E" w:rsidRDefault="00441D1E" w:rsidP="00E52122">
      <w:pPr>
        <w:shd w:val="clear" w:color="auto" w:fill="FFFFFF"/>
        <w:spacing w:before="100" w:beforeAutospacing="1" w:after="100" w:afterAutospacing="1" w:line="240" w:lineRule="auto"/>
        <w:jc w:val="both"/>
        <w:rPr>
          <w:rFonts w:eastAsia="Times New Roman" w:cstheme="minorHAnsi"/>
          <w:b/>
          <w:sz w:val="32"/>
          <w:szCs w:val="24"/>
          <w:lang w:eastAsia="it-IT"/>
        </w:rPr>
      </w:pPr>
      <w:r w:rsidRPr="00441D1E">
        <w:rPr>
          <w:rFonts w:eastAsia="Times New Roman" w:cstheme="minorHAnsi"/>
          <w:b/>
          <w:sz w:val="32"/>
          <w:szCs w:val="24"/>
          <w:lang w:eastAsia="it-IT"/>
        </w:rPr>
        <w:t xml:space="preserve">12. </w:t>
      </w:r>
      <w:r w:rsidR="001E73EA" w:rsidRPr="00441D1E">
        <w:rPr>
          <w:rFonts w:eastAsia="Times New Roman" w:cstheme="minorHAnsi"/>
          <w:b/>
          <w:sz w:val="32"/>
          <w:szCs w:val="24"/>
          <w:lang w:eastAsia="it-IT"/>
        </w:rPr>
        <w:t>Reference List:</w:t>
      </w:r>
    </w:p>
    <w:p w14:paraId="5D4DAA48" w14:textId="41DE0B66" w:rsidR="001E73EA" w:rsidRPr="00441D1E" w:rsidRDefault="006E71D8" w:rsidP="006E71D8">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r w:rsidRPr="00441D1E">
        <w:rPr>
          <w:rFonts w:cstheme="minorHAnsi"/>
          <w:color w:val="000000" w:themeColor="text1"/>
          <w:sz w:val="20"/>
          <w:szCs w:val="20"/>
          <w:shd w:val="clear" w:color="auto" w:fill="FFFFFF"/>
        </w:rPr>
        <w:t>Times Money Mentor. 2022. </w:t>
      </w:r>
      <w:r w:rsidRPr="00441D1E">
        <w:rPr>
          <w:rFonts w:cstheme="minorHAnsi"/>
          <w:i/>
          <w:iCs/>
          <w:color w:val="000000" w:themeColor="text1"/>
          <w:sz w:val="20"/>
          <w:szCs w:val="20"/>
          <w:shd w:val="clear" w:color="auto" w:fill="FFFFFF"/>
        </w:rPr>
        <w:t>What is cryptocurrency and how does it work? - Times Money Mentor</w:t>
      </w:r>
      <w:r w:rsidRPr="00441D1E">
        <w:rPr>
          <w:rFonts w:cstheme="minorHAnsi"/>
          <w:color w:val="000000" w:themeColor="text1"/>
          <w:sz w:val="20"/>
          <w:szCs w:val="20"/>
          <w:shd w:val="clear" w:color="auto" w:fill="FFFFFF"/>
        </w:rPr>
        <w:t>. [online] Available at: &lt;https://www.thetimes.co.uk/money-mentor/article/what-is-cryptocurrency/&gt; [Accessed 3 May 2022].</w:t>
      </w:r>
    </w:p>
    <w:p w14:paraId="7E682B7B" w14:textId="3E20E5F3" w:rsidR="006E71D8" w:rsidRPr="00441D1E" w:rsidRDefault="00E779B1" w:rsidP="006E71D8">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proofErr w:type="spellStart"/>
      <w:r w:rsidRPr="00441D1E">
        <w:rPr>
          <w:rFonts w:cstheme="minorHAnsi"/>
          <w:color w:val="000000" w:themeColor="text1"/>
          <w:sz w:val="20"/>
          <w:szCs w:val="20"/>
          <w:shd w:val="clear" w:color="auto" w:fill="FFFFFF"/>
        </w:rPr>
        <w:t>Kharpal</w:t>
      </w:r>
      <w:proofErr w:type="spellEnd"/>
      <w:r w:rsidRPr="00441D1E">
        <w:rPr>
          <w:rFonts w:cstheme="minorHAnsi"/>
          <w:color w:val="000000" w:themeColor="text1"/>
          <w:sz w:val="20"/>
          <w:szCs w:val="20"/>
          <w:shd w:val="clear" w:color="auto" w:fill="FFFFFF"/>
        </w:rPr>
        <w:t>, A., 2021. </w:t>
      </w:r>
      <w:r w:rsidRPr="00441D1E">
        <w:rPr>
          <w:rFonts w:cstheme="minorHAnsi"/>
          <w:i/>
          <w:iCs/>
          <w:color w:val="000000" w:themeColor="text1"/>
          <w:sz w:val="20"/>
          <w:szCs w:val="20"/>
          <w:shd w:val="clear" w:color="auto" w:fill="FFFFFF"/>
        </w:rPr>
        <w:t xml:space="preserve">Cryptocurrency market value tops $2 trillion for the first time as </w:t>
      </w:r>
      <w:proofErr w:type="spellStart"/>
      <w:r w:rsidRPr="00441D1E">
        <w:rPr>
          <w:rFonts w:cstheme="minorHAnsi"/>
          <w:i/>
          <w:iCs/>
          <w:color w:val="000000" w:themeColor="text1"/>
          <w:sz w:val="20"/>
          <w:szCs w:val="20"/>
          <w:shd w:val="clear" w:color="auto" w:fill="FFFFFF"/>
        </w:rPr>
        <w:t>ethereum</w:t>
      </w:r>
      <w:proofErr w:type="spellEnd"/>
      <w:r w:rsidRPr="00441D1E">
        <w:rPr>
          <w:rFonts w:cstheme="minorHAnsi"/>
          <w:i/>
          <w:iCs/>
          <w:color w:val="000000" w:themeColor="text1"/>
          <w:sz w:val="20"/>
          <w:szCs w:val="20"/>
          <w:shd w:val="clear" w:color="auto" w:fill="FFFFFF"/>
        </w:rPr>
        <w:t xml:space="preserve"> hits record high</w:t>
      </w:r>
      <w:r w:rsidRPr="00441D1E">
        <w:rPr>
          <w:rFonts w:cstheme="minorHAnsi"/>
          <w:color w:val="000000" w:themeColor="text1"/>
          <w:sz w:val="20"/>
          <w:szCs w:val="20"/>
          <w:shd w:val="clear" w:color="auto" w:fill="FFFFFF"/>
        </w:rPr>
        <w:t>. [online] CNBC.COM. Available at: &lt;https://www.cnbc.com/2021/04/06/cryptocurrency-market-cap-tops-2-trillion-for-the-first-time.html&gt; [Accessed 3 May 2022].</w:t>
      </w:r>
    </w:p>
    <w:p w14:paraId="0F226875" w14:textId="0991C2BD" w:rsidR="00E779B1" w:rsidRPr="00441D1E" w:rsidRDefault="00E779B1" w:rsidP="006E71D8">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r w:rsidRPr="00441D1E">
        <w:rPr>
          <w:rFonts w:cstheme="minorHAnsi"/>
          <w:color w:val="000000" w:themeColor="text1"/>
          <w:sz w:val="20"/>
          <w:szCs w:val="20"/>
          <w:shd w:val="clear" w:color="auto" w:fill="FFFFFF"/>
        </w:rPr>
        <w:t>Martin, B., 2022. </w:t>
      </w:r>
      <w:r w:rsidRPr="00441D1E">
        <w:rPr>
          <w:rFonts w:cstheme="minorHAnsi"/>
          <w:i/>
          <w:iCs/>
          <w:color w:val="000000" w:themeColor="text1"/>
          <w:sz w:val="20"/>
          <w:szCs w:val="20"/>
          <w:shd w:val="clear" w:color="auto" w:fill="FFFFFF"/>
        </w:rPr>
        <w:t>We must set cryptocurrency rules, admits Bank of England</w:t>
      </w:r>
      <w:r w:rsidRPr="00441D1E">
        <w:rPr>
          <w:rFonts w:cstheme="minorHAnsi"/>
          <w:color w:val="000000" w:themeColor="text1"/>
          <w:sz w:val="20"/>
          <w:szCs w:val="20"/>
          <w:shd w:val="clear" w:color="auto" w:fill="FFFFFF"/>
        </w:rPr>
        <w:t>. [online] Thetimes.co.uk. Available at: &lt;https://www.thetimes.co.uk/article/we-must-set-cryptocurrency-rules-admits-bank-of-england-3fq70bwtz&gt; [Accessed 3 May 2022].</w:t>
      </w:r>
    </w:p>
    <w:p w14:paraId="37E8725A" w14:textId="66F2044F" w:rsidR="00E779B1" w:rsidRPr="00441D1E" w:rsidRDefault="00E779B1" w:rsidP="006E71D8">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r w:rsidRPr="00441D1E">
        <w:rPr>
          <w:rFonts w:cstheme="minorHAnsi"/>
          <w:color w:val="000000" w:themeColor="text1"/>
          <w:sz w:val="20"/>
          <w:szCs w:val="20"/>
          <w:shd w:val="clear" w:color="auto" w:fill="FFFFFF"/>
        </w:rPr>
        <w:t xml:space="preserve">Hove, L. and </w:t>
      </w:r>
      <w:proofErr w:type="spellStart"/>
      <w:r w:rsidRPr="00441D1E">
        <w:rPr>
          <w:rFonts w:cstheme="minorHAnsi"/>
          <w:color w:val="000000" w:themeColor="text1"/>
          <w:sz w:val="20"/>
          <w:szCs w:val="20"/>
          <w:shd w:val="clear" w:color="auto" w:fill="FFFFFF"/>
        </w:rPr>
        <w:t>Karimov</w:t>
      </w:r>
      <w:proofErr w:type="spellEnd"/>
      <w:r w:rsidRPr="00441D1E">
        <w:rPr>
          <w:rFonts w:cstheme="minorHAnsi"/>
          <w:color w:val="000000" w:themeColor="text1"/>
          <w:sz w:val="20"/>
          <w:szCs w:val="20"/>
          <w:shd w:val="clear" w:color="auto" w:fill="FFFFFF"/>
        </w:rPr>
        <w:t>, F., 2015. The role of risk in e-retailers’ adoption of payment methods: evidence for transition economies. </w:t>
      </w:r>
      <w:r w:rsidRPr="00441D1E">
        <w:rPr>
          <w:rFonts w:cstheme="minorHAnsi"/>
          <w:i/>
          <w:iCs/>
          <w:color w:val="000000" w:themeColor="text1"/>
          <w:sz w:val="20"/>
          <w:szCs w:val="20"/>
          <w:shd w:val="clear" w:color="auto" w:fill="FFFFFF"/>
        </w:rPr>
        <w:t>Electronic Commerce Research</w:t>
      </w:r>
      <w:r w:rsidRPr="00441D1E">
        <w:rPr>
          <w:rFonts w:cstheme="minorHAnsi"/>
          <w:color w:val="000000" w:themeColor="text1"/>
          <w:sz w:val="20"/>
          <w:szCs w:val="20"/>
          <w:shd w:val="clear" w:color="auto" w:fill="FFFFFF"/>
        </w:rPr>
        <w:t>, 16(1), pp.27-72.</w:t>
      </w:r>
    </w:p>
    <w:p w14:paraId="6D9C4548" w14:textId="502E351A" w:rsidR="00E779B1" w:rsidRPr="00441D1E" w:rsidRDefault="00E779B1" w:rsidP="006E71D8">
      <w:pPr>
        <w:pStyle w:val="Paragrafoelenco"/>
        <w:numPr>
          <w:ilvl w:val="0"/>
          <w:numId w:val="14"/>
        </w:numPr>
        <w:shd w:val="clear" w:color="auto" w:fill="FFFFFF"/>
        <w:spacing w:before="100" w:beforeAutospacing="1" w:after="100" w:afterAutospacing="1" w:line="240" w:lineRule="auto"/>
        <w:jc w:val="both"/>
        <w:rPr>
          <w:rStyle w:val="selectable"/>
          <w:rFonts w:eastAsia="Times New Roman" w:cstheme="minorHAnsi"/>
          <w:color w:val="000000" w:themeColor="text1"/>
          <w:sz w:val="24"/>
          <w:szCs w:val="24"/>
          <w:lang w:eastAsia="it-IT"/>
        </w:rPr>
      </w:pPr>
      <w:r w:rsidRPr="00441D1E">
        <w:rPr>
          <w:rStyle w:val="Enfasigrassetto"/>
          <w:rFonts w:cstheme="minorHAnsi"/>
          <w:color w:val="000000" w:themeColor="text1"/>
          <w:sz w:val="20"/>
          <w:szCs w:val="20"/>
          <w:shd w:val="clear" w:color="auto" w:fill="FFFFFF"/>
        </w:rPr>
        <w:t> </w:t>
      </w:r>
      <w:r w:rsidRPr="00441D1E">
        <w:rPr>
          <w:rStyle w:val="selectable"/>
          <w:rFonts w:cstheme="minorHAnsi"/>
          <w:color w:val="000000" w:themeColor="text1"/>
          <w:sz w:val="20"/>
          <w:szCs w:val="20"/>
          <w:shd w:val="clear" w:color="auto" w:fill="FFFFFF"/>
        </w:rPr>
        <w:t>Bankofengland.co.uk. 2022. </w:t>
      </w:r>
      <w:r w:rsidRPr="00441D1E">
        <w:rPr>
          <w:rStyle w:val="selectable"/>
          <w:rFonts w:cstheme="minorHAnsi"/>
          <w:i/>
          <w:iCs/>
          <w:color w:val="000000" w:themeColor="text1"/>
          <w:sz w:val="20"/>
          <w:szCs w:val="20"/>
          <w:shd w:val="clear" w:color="auto" w:fill="FFFFFF"/>
        </w:rPr>
        <w:t>UK central bank digital currency</w:t>
      </w:r>
      <w:r w:rsidRPr="00441D1E">
        <w:rPr>
          <w:rStyle w:val="selectable"/>
          <w:rFonts w:cstheme="minorHAnsi"/>
          <w:color w:val="000000" w:themeColor="text1"/>
          <w:sz w:val="20"/>
          <w:szCs w:val="20"/>
          <w:shd w:val="clear" w:color="auto" w:fill="FFFFFF"/>
        </w:rPr>
        <w:t>. [online] Available at: &lt;https://www.bankofengland.co.uk/research/digital-currencies&gt; [Accessed 3 May 2022].</w:t>
      </w:r>
    </w:p>
    <w:p w14:paraId="332DF3F6" w14:textId="15FFB296" w:rsidR="00F876E0" w:rsidRPr="00441D1E" w:rsidRDefault="00F876E0" w:rsidP="006E71D8">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proofErr w:type="spellStart"/>
      <w:r w:rsidRPr="00441D1E">
        <w:rPr>
          <w:rFonts w:cstheme="minorHAnsi"/>
          <w:color w:val="000000" w:themeColor="text1"/>
          <w:sz w:val="20"/>
          <w:szCs w:val="20"/>
          <w:shd w:val="clear" w:color="auto" w:fill="FFFFFF"/>
        </w:rPr>
        <w:t>Nabilou</w:t>
      </w:r>
      <w:proofErr w:type="spellEnd"/>
      <w:r w:rsidRPr="00441D1E">
        <w:rPr>
          <w:rFonts w:cstheme="minorHAnsi"/>
          <w:color w:val="000000" w:themeColor="text1"/>
          <w:sz w:val="20"/>
          <w:szCs w:val="20"/>
          <w:shd w:val="clear" w:color="auto" w:fill="FFFFFF"/>
        </w:rPr>
        <w:t>, H., 2019. How to Regulate Bitcoin? Decentralized Regulation for a Decentralized Cryptocurrency. </w:t>
      </w:r>
      <w:r w:rsidRPr="00441D1E">
        <w:rPr>
          <w:rFonts w:cstheme="minorHAnsi"/>
          <w:i/>
          <w:iCs/>
          <w:color w:val="000000" w:themeColor="text1"/>
          <w:sz w:val="20"/>
          <w:szCs w:val="20"/>
          <w:shd w:val="clear" w:color="auto" w:fill="FFFFFF"/>
        </w:rPr>
        <w:t>SSRN Electronic Journal - International Journal of Law and Information Technology</w:t>
      </w:r>
      <w:r w:rsidRPr="00441D1E">
        <w:rPr>
          <w:rFonts w:cstheme="minorHAnsi"/>
          <w:color w:val="000000" w:themeColor="text1"/>
          <w:sz w:val="20"/>
          <w:szCs w:val="20"/>
          <w:shd w:val="clear" w:color="auto" w:fill="FFFFFF"/>
        </w:rPr>
        <w:t>, [online] 27(3), pp.266-291. Available at: &lt;https://deliverypdf.ssrn.com/delivery.php?ID=477029029119084003079022011026077087030017059012004002000101080099094087089074119100001055013125006047055101025122068105115077055050008064082111006104126119126084085049071087088081000120000027082085118011108002111022124093010097023008093101030013110&amp;EXT=pdf&amp;INDEX=TRUE&gt; [Accessed 1 May 2021].</w:t>
      </w:r>
    </w:p>
    <w:p w14:paraId="0D72CF0E" w14:textId="01CD6F59" w:rsidR="00F876E0" w:rsidRPr="00441D1E" w:rsidRDefault="00F876E0" w:rsidP="006E71D8">
      <w:pPr>
        <w:pStyle w:val="Paragrafoelenco"/>
        <w:numPr>
          <w:ilvl w:val="0"/>
          <w:numId w:val="14"/>
        </w:numPr>
        <w:shd w:val="clear" w:color="auto" w:fill="FFFFFF"/>
        <w:spacing w:before="100" w:beforeAutospacing="1" w:after="100" w:afterAutospacing="1" w:line="240" w:lineRule="auto"/>
        <w:jc w:val="both"/>
        <w:rPr>
          <w:rStyle w:val="selectable"/>
          <w:rFonts w:eastAsia="Times New Roman" w:cstheme="minorHAnsi"/>
          <w:color w:val="000000" w:themeColor="text1"/>
          <w:sz w:val="24"/>
          <w:szCs w:val="24"/>
          <w:lang w:eastAsia="it-IT"/>
        </w:rPr>
      </w:pPr>
      <w:r w:rsidRPr="00441D1E">
        <w:rPr>
          <w:rStyle w:val="Enfasigrassetto"/>
          <w:rFonts w:cstheme="minorHAnsi"/>
          <w:color w:val="000000" w:themeColor="text1"/>
          <w:sz w:val="20"/>
          <w:szCs w:val="20"/>
          <w:shd w:val="clear" w:color="auto" w:fill="FFFFFF"/>
        </w:rPr>
        <w:t> </w:t>
      </w:r>
      <w:r w:rsidRPr="00441D1E">
        <w:rPr>
          <w:rStyle w:val="selectable"/>
          <w:rFonts w:cstheme="minorHAnsi"/>
          <w:color w:val="000000" w:themeColor="text1"/>
          <w:sz w:val="20"/>
          <w:szCs w:val="20"/>
          <w:shd w:val="clear" w:color="auto" w:fill="FFFFFF"/>
        </w:rPr>
        <w:t>Howarth, J., 2022. </w:t>
      </w:r>
      <w:r w:rsidRPr="00441D1E">
        <w:rPr>
          <w:rStyle w:val="selectable"/>
          <w:rFonts w:cstheme="minorHAnsi"/>
          <w:i/>
          <w:iCs/>
          <w:color w:val="000000" w:themeColor="text1"/>
          <w:sz w:val="20"/>
          <w:szCs w:val="20"/>
          <w:shd w:val="clear" w:color="auto" w:fill="FFFFFF"/>
        </w:rPr>
        <w:t xml:space="preserve">How Many People Own Bitcoin? 95 </w:t>
      </w:r>
      <w:proofErr w:type="spellStart"/>
      <w:r w:rsidRPr="00441D1E">
        <w:rPr>
          <w:rStyle w:val="selectable"/>
          <w:rFonts w:cstheme="minorHAnsi"/>
          <w:i/>
          <w:iCs/>
          <w:color w:val="000000" w:themeColor="text1"/>
          <w:sz w:val="20"/>
          <w:szCs w:val="20"/>
          <w:shd w:val="clear" w:color="auto" w:fill="FFFFFF"/>
        </w:rPr>
        <w:t>Blockchain</w:t>
      </w:r>
      <w:proofErr w:type="spellEnd"/>
      <w:r w:rsidRPr="00441D1E">
        <w:rPr>
          <w:rStyle w:val="selectable"/>
          <w:rFonts w:cstheme="minorHAnsi"/>
          <w:i/>
          <w:iCs/>
          <w:color w:val="000000" w:themeColor="text1"/>
          <w:sz w:val="20"/>
          <w:szCs w:val="20"/>
          <w:shd w:val="clear" w:color="auto" w:fill="FFFFFF"/>
        </w:rPr>
        <w:t xml:space="preserve"> Statistics (2022)</w:t>
      </w:r>
      <w:r w:rsidRPr="00441D1E">
        <w:rPr>
          <w:rStyle w:val="selectable"/>
          <w:rFonts w:cstheme="minorHAnsi"/>
          <w:color w:val="000000" w:themeColor="text1"/>
          <w:sz w:val="20"/>
          <w:szCs w:val="20"/>
          <w:shd w:val="clear" w:color="auto" w:fill="FFFFFF"/>
        </w:rPr>
        <w:t>. [online] Exploding Topics. Available at: &lt;https://explodingtopics.com/blog/blockchain-stats&gt; [Accessed 1 May 2022].</w:t>
      </w:r>
    </w:p>
    <w:p w14:paraId="41354C66" w14:textId="30809F89" w:rsidR="00F876E0" w:rsidRPr="00441D1E" w:rsidRDefault="00F876E0" w:rsidP="006E71D8">
      <w:pPr>
        <w:pStyle w:val="Paragrafoelenco"/>
        <w:numPr>
          <w:ilvl w:val="0"/>
          <w:numId w:val="14"/>
        </w:numPr>
        <w:shd w:val="clear" w:color="auto" w:fill="FFFFFF"/>
        <w:spacing w:before="100" w:beforeAutospacing="1" w:after="100" w:afterAutospacing="1" w:line="240" w:lineRule="auto"/>
        <w:jc w:val="both"/>
        <w:rPr>
          <w:rStyle w:val="selectable"/>
          <w:rFonts w:eastAsia="Times New Roman" w:cstheme="minorHAnsi"/>
          <w:color w:val="000000" w:themeColor="text1"/>
          <w:sz w:val="24"/>
          <w:szCs w:val="24"/>
          <w:lang w:eastAsia="it-IT"/>
        </w:rPr>
      </w:pPr>
      <w:r w:rsidRPr="00441D1E">
        <w:rPr>
          <w:rStyle w:val="selectable"/>
          <w:rFonts w:cstheme="minorHAnsi"/>
          <w:color w:val="000000" w:themeColor="text1"/>
          <w:sz w:val="20"/>
          <w:szCs w:val="20"/>
          <w:shd w:val="clear" w:color="auto" w:fill="FFFFFF"/>
        </w:rPr>
        <w:t>Bankofengland.co.uk. 2022. </w:t>
      </w:r>
      <w:r w:rsidRPr="00441D1E">
        <w:rPr>
          <w:rStyle w:val="selectable"/>
          <w:rFonts w:cstheme="minorHAnsi"/>
          <w:i/>
          <w:iCs/>
          <w:color w:val="000000" w:themeColor="text1"/>
          <w:sz w:val="20"/>
          <w:szCs w:val="20"/>
          <w:shd w:val="clear" w:color="auto" w:fill="FFFFFF"/>
        </w:rPr>
        <w:t>UK central bank digital currency</w:t>
      </w:r>
      <w:r w:rsidRPr="00441D1E">
        <w:rPr>
          <w:rStyle w:val="selectable"/>
          <w:rFonts w:cstheme="minorHAnsi"/>
          <w:color w:val="000000" w:themeColor="text1"/>
          <w:sz w:val="20"/>
          <w:szCs w:val="20"/>
          <w:shd w:val="clear" w:color="auto" w:fill="FFFFFF"/>
        </w:rPr>
        <w:t>. [online] Available at: &lt;https://www.bankofengland.co.uk/research/digital-currencies&gt; [Accessed 3 May 2022].</w:t>
      </w:r>
    </w:p>
    <w:p w14:paraId="51751B51" w14:textId="1D408FBE" w:rsidR="00F876E0" w:rsidRPr="00441D1E" w:rsidRDefault="00F876E0" w:rsidP="006E71D8">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r w:rsidRPr="00441D1E">
        <w:rPr>
          <w:rFonts w:cstheme="minorHAnsi"/>
          <w:color w:val="000000" w:themeColor="text1"/>
          <w:sz w:val="20"/>
          <w:szCs w:val="20"/>
          <w:shd w:val="clear" w:color="auto" w:fill="FFFFFF"/>
        </w:rPr>
        <w:t>BEN GHRBEIA, S., 2020. </w:t>
      </w:r>
      <w:r w:rsidRPr="00441D1E">
        <w:rPr>
          <w:rFonts w:cstheme="minorHAnsi"/>
          <w:i/>
          <w:iCs/>
          <w:color w:val="000000" w:themeColor="text1"/>
          <w:sz w:val="20"/>
          <w:szCs w:val="20"/>
          <w:shd w:val="clear" w:color="auto" w:fill="FFFFFF"/>
        </w:rPr>
        <w:t>CUSTOMER PERCEPTION TOWARDS THE DIGITAL PAYMENT</w:t>
      </w:r>
      <w:r w:rsidRPr="00441D1E">
        <w:rPr>
          <w:rFonts w:cstheme="minorHAnsi"/>
          <w:color w:val="000000" w:themeColor="text1"/>
          <w:sz w:val="20"/>
          <w:szCs w:val="20"/>
          <w:shd w:val="clear" w:color="auto" w:fill="FFFFFF"/>
        </w:rPr>
        <w:t>. 6. NEAR EAST UNIVERSITY.</w:t>
      </w:r>
    </w:p>
    <w:p w14:paraId="50D71B9A" w14:textId="126C4D01" w:rsidR="00F876E0" w:rsidRPr="00441D1E" w:rsidRDefault="00FC04F5" w:rsidP="00FC04F5">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proofErr w:type="spellStart"/>
      <w:r w:rsidRPr="00441D1E">
        <w:rPr>
          <w:rFonts w:cstheme="minorHAnsi"/>
          <w:color w:val="000000" w:themeColor="text1"/>
          <w:sz w:val="20"/>
          <w:szCs w:val="20"/>
          <w:shd w:val="clear" w:color="auto" w:fill="FFFFFF"/>
        </w:rPr>
        <w:t>Perić</w:t>
      </w:r>
      <w:proofErr w:type="spellEnd"/>
      <w:r w:rsidRPr="00441D1E">
        <w:rPr>
          <w:rFonts w:cstheme="minorHAnsi"/>
          <w:color w:val="000000" w:themeColor="text1"/>
          <w:sz w:val="20"/>
          <w:szCs w:val="20"/>
          <w:shd w:val="clear" w:color="auto" w:fill="FFFFFF"/>
        </w:rPr>
        <w:t>, J., 2022. </w:t>
      </w:r>
      <w:r w:rsidRPr="00441D1E">
        <w:rPr>
          <w:rFonts w:cstheme="minorHAnsi"/>
          <w:i/>
          <w:iCs/>
          <w:color w:val="000000" w:themeColor="text1"/>
          <w:sz w:val="20"/>
          <w:szCs w:val="20"/>
          <w:shd w:val="clear" w:color="auto" w:fill="FFFFFF"/>
        </w:rPr>
        <w:t>Eye-opening Cryptocurrency Statistics UK Edition [2022] for 2021</w:t>
      </w:r>
      <w:r w:rsidRPr="00441D1E">
        <w:rPr>
          <w:rFonts w:cstheme="minorHAnsi"/>
          <w:color w:val="000000" w:themeColor="text1"/>
          <w:sz w:val="20"/>
          <w:szCs w:val="20"/>
          <w:shd w:val="clear" w:color="auto" w:fill="FFFFFF"/>
        </w:rPr>
        <w:t xml:space="preserve">. [online] </w:t>
      </w:r>
      <w:proofErr w:type="spellStart"/>
      <w:r w:rsidRPr="00441D1E">
        <w:rPr>
          <w:rFonts w:cstheme="minorHAnsi"/>
          <w:color w:val="000000" w:themeColor="text1"/>
          <w:sz w:val="20"/>
          <w:szCs w:val="20"/>
          <w:shd w:val="clear" w:color="auto" w:fill="FFFFFF"/>
        </w:rPr>
        <w:t>CyberCrew</w:t>
      </w:r>
      <w:proofErr w:type="spellEnd"/>
      <w:r w:rsidRPr="00441D1E">
        <w:rPr>
          <w:rFonts w:cstheme="minorHAnsi"/>
          <w:color w:val="000000" w:themeColor="text1"/>
          <w:sz w:val="20"/>
          <w:szCs w:val="20"/>
          <w:shd w:val="clear" w:color="auto" w:fill="FFFFFF"/>
        </w:rPr>
        <w:t>. Available at: &lt;https://cybercrew.uk/blog/cryptocurrency-statistics-uk/&gt; [Accessed 1 May 2022].</w:t>
      </w:r>
    </w:p>
    <w:p w14:paraId="5FD2E8F1" w14:textId="1EDC165C" w:rsidR="00FC04F5" w:rsidRPr="00441D1E" w:rsidRDefault="00FC04F5" w:rsidP="00FC04F5">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proofErr w:type="spellStart"/>
      <w:r w:rsidRPr="00441D1E">
        <w:rPr>
          <w:rFonts w:cstheme="minorHAnsi"/>
          <w:color w:val="000000" w:themeColor="text1"/>
          <w:sz w:val="20"/>
          <w:szCs w:val="20"/>
          <w:shd w:val="clear" w:color="auto" w:fill="FFFFFF"/>
        </w:rPr>
        <w:t>Rejeb</w:t>
      </w:r>
      <w:proofErr w:type="spellEnd"/>
      <w:r w:rsidRPr="00441D1E">
        <w:rPr>
          <w:rFonts w:cstheme="minorHAnsi"/>
          <w:color w:val="000000" w:themeColor="text1"/>
          <w:sz w:val="20"/>
          <w:szCs w:val="20"/>
          <w:shd w:val="clear" w:color="auto" w:fill="FFFFFF"/>
        </w:rPr>
        <w:t xml:space="preserve">, A., </w:t>
      </w:r>
      <w:proofErr w:type="spellStart"/>
      <w:r w:rsidRPr="00441D1E">
        <w:rPr>
          <w:rFonts w:cstheme="minorHAnsi"/>
          <w:color w:val="000000" w:themeColor="text1"/>
          <w:sz w:val="20"/>
          <w:szCs w:val="20"/>
          <w:shd w:val="clear" w:color="auto" w:fill="FFFFFF"/>
        </w:rPr>
        <w:t>Rejeb</w:t>
      </w:r>
      <w:proofErr w:type="spellEnd"/>
      <w:r w:rsidRPr="00441D1E">
        <w:rPr>
          <w:rFonts w:cstheme="minorHAnsi"/>
          <w:color w:val="000000" w:themeColor="text1"/>
          <w:sz w:val="20"/>
          <w:szCs w:val="20"/>
          <w:shd w:val="clear" w:color="auto" w:fill="FFFFFF"/>
        </w:rPr>
        <w:t>, K. and G. Keogh, J., 2021. Cryptocurrencies in Modern Finance: A Literature Review. </w:t>
      </w:r>
      <w:r w:rsidRPr="00441D1E">
        <w:rPr>
          <w:rFonts w:cstheme="minorHAnsi"/>
          <w:i/>
          <w:iCs/>
          <w:color w:val="000000" w:themeColor="text1"/>
          <w:sz w:val="20"/>
          <w:szCs w:val="20"/>
          <w:shd w:val="clear" w:color="auto" w:fill="FFFFFF"/>
        </w:rPr>
        <w:t>ETIKONOMI</w:t>
      </w:r>
      <w:r w:rsidRPr="00441D1E">
        <w:rPr>
          <w:rFonts w:cstheme="minorHAnsi"/>
          <w:color w:val="000000" w:themeColor="text1"/>
          <w:sz w:val="20"/>
          <w:szCs w:val="20"/>
          <w:shd w:val="clear" w:color="auto" w:fill="FFFFFF"/>
        </w:rPr>
        <w:t>, 20(1), pp.93-118.</w:t>
      </w:r>
    </w:p>
    <w:p w14:paraId="0821EBC5" w14:textId="2F3B112B" w:rsidR="001603A2" w:rsidRPr="00441D1E" w:rsidRDefault="001603A2" w:rsidP="00FC04F5">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proofErr w:type="spellStart"/>
      <w:r w:rsidRPr="00441D1E">
        <w:rPr>
          <w:rFonts w:cstheme="minorHAnsi"/>
          <w:color w:val="000000" w:themeColor="text1"/>
          <w:sz w:val="20"/>
          <w:szCs w:val="20"/>
          <w:shd w:val="clear" w:color="auto" w:fill="FFFFFF"/>
        </w:rPr>
        <w:t>Dierksmeier</w:t>
      </w:r>
      <w:proofErr w:type="spellEnd"/>
      <w:r w:rsidRPr="00441D1E">
        <w:rPr>
          <w:rFonts w:cstheme="minorHAnsi"/>
          <w:color w:val="000000" w:themeColor="text1"/>
          <w:sz w:val="20"/>
          <w:szCs w:val="20"/>
          <w:shd w:val="clear" w:color="auto" w:fill="FFFFFF"/>
        </w:rPr>
        <w:t xml:space="preserve">, C. and </w:t>
      </w:r>
      <w:proofErr w:type="spellStart"/>
      <w:r w:rsidRPr="00441D1E">
        <w:rPr>
          <w:rFonts w:cstheme="minorHAnsi"/>
          <w:color w:val="000000" w:themeColor="text1"/>
          <w:sz w:val="20"/>
          <w:szCs w:val="20"/>
          <w:shd w:val="clear" w:color="auto" w:fill="FFFFFF"/>
        </w:rPr>
        <w:t>Seele</w:t>
      </w:r>
      <w:proofErr w:type="spellEnd"/>
      <w:r w:rsidRPr="00441D1E">
        <w:rPr>
          <w:rFonts w:cstheme="minorHAnsi"/>
          <w:color w:val="000000" w:themeColor="text1"/>
          <w:sz w:val="20"/>
          <w:szCs w:val="20"/>
          <w:shd w:val="clear" w:color="auto" w:fill="FFFFFF"/>
        </w:rPr>
        <w:t>, P., 2016. Cryptocurrencies and Business Ethics. </w:t>
      </w:r>
      <w:r w:rsidRPr="00441D1E">
        <w:rPr>
          <w:rFonts w:cstheme="minorHAnsi"/>
          <w:i/>
          <w:iCs/>
          <w:color w:val="000000" w:themeColor="text1"/>
          <w:sz w:val="20"/>
          <w:szCs w:val="20"/>
          <w:shd w:val="clear" w:color="auto" w:fill="FFFFFF"/>
        </w:rPr>
        <w:t>Journal of Business Ethics</w:t>
      </w:r>
      <w:r w:rsidRPr="00441D1E">
        <w:rPr>
          <w:rFonts w:cstheme="minorHAnsi"/>
          <w:color w:val="000000" w:themeColor="text1"/>
          <w:sz w:val="20"/>
          <w:szCs w:val="20"/>
          <w:shd w:val="clear" w:color="auto" w:fill="FFFFFF"/>
        </w:rPr>
        <w:t>, 152(1), pp.1-14.</w:t>
      </w:r>
    </w:p>
    <w:p w14:paraId="080E5E64" w14:textId="2216BF58" w:rsidR="001603A2" w:rsidRPr="00441D1E" w:rsidRDefault="001603A2" w:rsidP="001603A2">
      <w:pPr>
        <w:pStyle w:val="Paragrafoelenco"/>
        <w:numPr>
          <w:ilvl w:val="0"/>
          <w:numId w:val="14"/>
        </w:numPr>
        <w:shd w:val="clear" w:color="auto" w:fill="FFFFFF"/>
        <w:spacing w:before="100" w:beforeAutospacing="1" w:after="100" w:afterAutospacing="1" w:line="240" w:lineRule="auto"/>
        <w:jc w:val="both"/>
        <w:rPr>
          <w:rStyle w:val="selectable"/>
          <w:rFonts w:eastAsia="Times New Roman" w:cstheme="minorHAnsi"/>
          <w:color w:val="000000" w:themeColor="text1"/>
          <w:sz w:val="24"/>
          <w:szCs w:val="24"/>
          <w:lang w:eastAsia="it-IT"/>
        </w:rPr>
      </w:pPr>
      <w:proofErr w:type="spellStart"/>
      <w:r w:rsidRPr="00441D1E">
        <w:rPr>
          <w:rStyle w:val="selectable"/>
          <w:rFonts w:eastAsia="Times New Roman" w:cstheme="minorHAnsi"/>
          <w:color w:val="000000" w:themeColor="text1"/>
          <w:sz w:val="24"/>
          <w:szCs w:val="24"/>
          <w:lang w:eastAsia="it-IT"/>
        </w:rPr>
        <w:t>Kateryna</w:t>
      </w:r>
      <w:proofErr w:type="spellEnd"/>
      <w:r w:rsidRPr="00441D1E">
        <w:rPr>
          <w:rStyle w:val="selectable"/>
          <w:rFonts w:eastAsia="Times New Roman" w:cstheme="minorHAnsi"/>
          <w:color w:val="000000" w:themeColor="text1"/>
          <w:sz w:val="24"/>
          <w:szCs w:val="24"/>
          <w:lang w:eastAsia="it-IT"/>
        </w:rPr>
        <w:t xml:space="preserve"> </w:t>
      </w:r>
      <w:proofErr w:type="spellStart"/>
      <w:r w:rsidRPr="00441D1E">
        <w:rPr>
          <w:rStyle w:val="selectable"/>
          <w:rFonts w:eastAsia="Times New Roman" w:cstheme="minorHAnsi"/>
          <w:color w:val="000000" w:themeColor="text1"/>
          <w:sz w:val="24"/>
          <w:szCs w:val="24"/>
          <w:lang w:eastAsia="it-IT"/>
        </w:rPr>
        <w:t>Chyzhmar</w:t>
      </w:r>
      <w:proofErr w:type="spellEnd"/>
      <w:r w:rsidRPr="00441D1E">
        <w:rPr>
          <w:rStyle w:val="selectable"/>
          <w:rFonts w:eastAsia="Times New Roman" w:cstheme="minorHAnsi"/>
          <w:color w:val="000000" w:themeColor="text1"/>
          <w:sz w:val="24"/>
          <w:szCs w:val="24"/>
          <w:lang w:eastAsia="it-IT"/>
        </w:rPr>
        <w:t xml:space="preserve">, </w:t>
      </w:r>
      <w:proofErr w:type="spellStart"/>
      <w:r w:rsidRPr="00441D1E">
        <w:rPr>
          <w:rStyle w:val="selectable"/>
          <w:rFonts w:eastAsia="Times New Roman" w:cstheme="minorHAnsi"/>
          <w:color w:val="000000" w:themeColor="text1"/>
          <w:sz w:val="24"/>
          <w:szCs w:val="24"/>
          <w:lang w:eastAsia="it-IT"/>
        </w:rPr>
        <w:t>Oleksandr</w:t>
      </w:r>
      <w:proofErr w:type="spellEnd"/>
      <w:r w:rsidRPr="00441D1E">
        <w:rPr>
          <w:rStyle w:val="selectable"/>
          <w:rFonts w:eastAsia="Times New Roman" w:cstheme="minorHAnsi"/>
          <w:color w:val="000000" w:themeColor="text1"/>
          <w:sz w:val="24"/>
          <w:szCs w:val="24"/>
          <w:lang w:eastAsia="it-IT"/>
        </w:rPr>
        <w:t xml:space="preserve"> </w:t>
      </w:r>
      <w:proofErr w:type="spellStart"/>
      <w:r w:rsidRPr="00441D1E">
        <w:rPr>
          <w:rStyle w:val="selectable"/>
          <w:rFonts w:eastAsia="Times New Roman" w:cstheme="minorHAnsi"/>
          <w:color w:val="000000" w:themeColor="text1"/>
          <w:sz w:val="24"/>
          <w:szCs w:val="24"/>
          <w:lang w:eastAsia="it-IT"/>
        </w:rPr>
        <w:t>Yunin</w:t>
      </w:r>
      <w:proofErr w:type="spellEnd"/>
      <w:r w:rsidRPr="00441D1E">
        <w:rPr>
          <w:rStyle w:val="selectable"/>
          <w:rFonts w:eastAsia="Times New Roman" w:cstheme="minorHAnsi"/>
          <w:color w:val="000000" w:themeColor="text1"/>
          <w:sz w:val="24"/>
          <w:szCs w:val="24"/>
          <w:lang w:eastAsia="it-IT"/>
        </w:rPr>
        <w:t xml:space="preserve">, </w:t>
      </w:r>
      <w:proofErr w:type="spellStart"/>
      <w:r w:rsidRPr="00441D1E">
        <w:rPr>
          <w:rStyle w:val="selectable"/>
          <w:rFonts w:eastAsia="Times New Roman" w:cstheme="minorHAnsi"/>
          <w:color w:val="000000" w:themeColor="text1"/>
          <w:sz w:val="24"/>
          <w:szCs w:val="24"/>
          <w:lang w:eastAsia="it-IT"/>
        </w:rPr>
        <w:t>Iryna</w:t>
      </w:r>
      <w:proofErr w:type="spellEnd"/>
      <w:r w:rsidRPr="00441D1E">
        <w:rPr>
          <w:rStyle w:val="selectable"/>
          <w:rFonts w:eastAsia="Times New Roman" w:cstheme="minorHAnsi"/>
          <w:color w:val="000000" w:themeColor="text1"/>
          <w:sz w:val="24"/>
          <w:szCs w:val="24"/>
          <w:lang w:eastAsia="it-IT"/>
        </w:rPr>
        <w:t xml:space="preserve"> </w:t>
      </w:r>
      <w:proofErr w:type="spellStart"/>
      <w:r w:rsidRPr="00441D1E">
        <w:rPr>
          <w:rStyle w:val="selectable"/>
          <w:rFonts w:eastAsia="Times New Roman" w:cstheme="minorHAnsi"/>
          <w:color w:val="000000" w:themeColor="text1"/>
          <w:sz w:val="24"/>
          <w:szCs w:val="24"/>
          <w:lang w:eastAsia="it-IT"/>
        </w:rPr>
        <w:t>Paterylo</w:t>
      </w:r>
      <w:proofErr w:type="spellEnd"/>
      <w:r w:rsidRPr="00441D1E">
        <w:rPr>
          <w:rStyle w:val="selectable"/>
          <w:rFonts w:eastAsia="Times New Roman" w:cstheme="minorHAnsi"/>
          <w:color w:val="000000" w:themeColor="text1"/>
          <w:sz w:val="24"/>
          <w:szCs w:val="24"/>
          <w:lang w:eastAsia="it-IT"/>
        </w:rPr>
        <w:t xml:space="preserve">, </w:t>
      </w:r>
      <w:proofErr w:type="spellStart"/>
      <w:r w:rsidRPr="00441D1E">
        <w:rPr>
          <w:rStyle w:val="selectable"/>
          <w:rFonts w:eastAsia="Times New Roman" w:cstheme="minorHAnsi"/>
          <w:color w:val="000000" w:themeColor="text1"/>
          <w:sz w:val="24"/>
          <w:szCs w:val="24"/>
          <w:lang w:eastAsia="it-IT"/>
        </w:rPr>
        <w:t>Ihor</w:t>
      </w:r>
      <w:proofErr w:type="spellEnd"/>
      <w:r w:rsidRPr="00441D1E">
        <w:rPr>
          <w:rStyle w:val="selectable"/>
          <w:rFonts w:eastAsia="Times New Roman" w:cstheme="minorHAnsi"/>
          <w:color w:val="000000" w:themeColor="text1"/>
          <w:sz w:val="24"/>
          <w:szCs w:val="24"/>
          <w:lang w:eastAsia="it-IT"/>
        </w:rPr>
        <w:t xml:space="preserve"> </w:t>
      </w:r>
      <w:proofErr w:type="spellStart"/>
      <w:r w:rsidRPr="00441D1E">
        <w:rPr>
          <w:rStyle w:val="selectable"/>
          <w:rFonts w:eastAsia="Times New Roman" w:cstheme="minorHAnsi"/>
          <w:color w:val="000000" w:themeColor="text1"/>
          <w:sz w:val="24"/>
          <w:szCs w:val="24"/>
          <w:lang w:eastAsia="it-IT"/>
        </w:rPr>
        <w:t>Alieksieienko</w:t>
      </w:r>
      <w:proofErr w:type="spellEnd"/>
      <w:r w:rsidRPr="00441D1E">
        <w:rPr>
          <w:rStyle w:val="selectable"/>
          <w:rFonts w:eastAsia="Times New Roman" w:cstheme="minorHAnsi"/>
          <w:color w:val="000000" w:themeColor="text1"/>
          <w:sz w:val="24"/>
          <w:szCs w:val="24"/>
          <w:lang w:eastAsia="it-IT"/>
        </w:rPr>
        <w:t xml:space="preserve">, &amp; </w:t>
      </w:r>
      <w:proofErr w:type="spellStart"/>
      <w:r w:rsidRPr="00441D1E">
        <w:rPr>
          <w:rStyle w:val="selectable"/>
          <w:rFonts w:eastAsia="Times New Roman" w:cstheme="minorHAnsi"/>
          <w:color w:val="000000" w:themeColor="text1"/>
          <w:sz w:val="24"/>
          <w:szCs w:val="24"/>
          <w:lang w:eastAsia="it-IT"/>
        </w:rPr>
        <w:t>Serhii</w:t>
      </w:r>
      <w:proofErr w:type="spellEnd"/>
      <w:r w:rsidRPr="00441D1E">
        <w:rPr>
          <w:rStyle w:val="selectable"/>
          <w:rFonts w:eastAsia="Times New Roman" w:cstheme="minorHAnsi"/>
          <w:color w:val="000000" w:themeColor="text1"/>
          <w:sz w:val="24"/>
          <w:szCs w:val="24"/>
          <w:lang w:eastAsia="it-IT"/>
        </w:rPr>
        <w:t xml:space="preserve"> Shevchenko. (2019). PROBLEM OF PROTECTION AGAINST CYBER CRIMES IN THE FIELD OF CRYPTOCURRENCY CIRCULATION. Journal of Legal, Ethical and Regulatory Issues, 22, 1–6.</w:t>
      </w:r>
    </w:p>
    <w:p w14:paraId="1B836235" w14:textId="269A124C" w:rsidR="001E31CC" w:rsidRPr="00441D1E" w:rsidRDefault="001E31CC" w:rsidP="001E31CC">
      <w:pPr>
        <w:pStyle w:val="Paragrafoelenco"/>
        <w:numPr>
          <w:ilvl w:val="0"/>
          <w:numId w:val="14"/>
        </w:numPr>
        <w:shd w:val="clear" w:color="auto" w:fill="FFFFFF"/>
        <w:spacing w:before="100" w:beforeAutospacing="1" w:after="100" w:afterAutospacing="1" w:line="240" w:lineRule="auto"/>
        <w:jc w:val="both"/>
        <w:rPr>
          <w:rStyle w:val="selectable"/>
          <w:rFonts w:eastAsia="Times New Roman" w:cstheme="minorHAnsi"/>
          <w:color w:val="000000" w:themeColor="text1"/>
          <w:sz w:val="24"/>
          <w:szCs w:val="24"/>
          <w:lang w:eastAsia="it-IT"/>
        </w:rPr>
      </w:pPr>
      <w:proofErr w:type="spellStart"/>
      <w:r w:rsidRPr="00441D1E">
        <w:rPr>
          <w:rFonts w:cstheme="minorHAnsi"/>
          <w:color w:val="000000" w:themeColor="text1"/>
          <w:sz w:val="20"/>
          <w:szCs w:val="20"/>
          <w:shd w:val="clear" w:color="auto" w:fill="FFFFFF"/>
        </w:rPr>
        <w:t>Dierksmeier</w:t>
      </w:r>
      <w:proofErr w:type="spellEnd"/>
      <w:r w:rsidRPr="00441D1E">
        <w:rPr>
          <w:rFonts w:cstheme="minorHAnsi"/>
          <w:color w:val="000000" w:themeColor="text1"/>
          <w:sz w:val="20"/>
          <w:szCs w:val="20"/>
          <w:shd w:val="clear" w:color="auto" w:fill="FFFFFF"/>
        </w:rPr>
        <w:t xml:space="preserve">, C. and </w:t>
      </w:r>
      <w:proofErr w:type="spellStart"/>
      <w:r w:rsidRPr="00441D1E">
        <w:rPr>
          <w:rFonts w:cstheme="minorHAnsi"/>
          <w:color w:val="000000" w:themeColor="text1"/>
          <w:sz w:val="20"/>
          <w:szCs w:val="20"/>
          <w:shd w:val="clear" w:color="auto" w:fill="FFFFFF"/>
        </w:rPr>
        <w:t>Seele</w:t>
      </w:r>
      <w:proofErr w:type="spellEnd"/>
      <w:r w:rsidRPr="00441D1E">
        <w:rPr>
          <w:rFonts w:cstheme="minorHAnsi"/>
          <w:color w:val="000000" w:themeColor="text1"/>
          <w:sz w:val="20"/>
          <w:szCs w:val="20"/>
          <w:shd w:val="clear" w:color="auto" w:fill="FFFFFF"/>
        </w:rPr>
        <w:t>, P., 2016. Cryptocurrencies and Business Ethics. </w:t>
      </w:r>
      <w:r w:rsidRPr="00441D1E">
        <w:rPr>
          <w:rFonts w:cstheme="minorHAnsi"/>
          <w:i/>
          <w:iCs/>
          <w:color w:val="000000" w:themeColor="text1"/>
          <w:sz w:val="20"/>
          <w:szCs w:val="20"/>
          <w:shd w:val="clear" w:color="auto" w:fill="FFFFFF"/>
        </w:rPr>
        <w:t>Journal of Business Ethics</w:t>
      </w:r>
      <w:r w:rsidRPr="00441D1E">
        <w:rPr>
          <w:rFonts w:cstheme="minorHAnsi"/>
          <w:color w:val="000000" w:themeColor="text1"/>
          <w:sz w:val="20"/>
          <w:szCs w:val="20"/>
          <w:shd w:val="clear" w:color="auto" w:fill="FFFFFF"/>
        </w:rPr>
        <w:t>, 152(1), pp.1-14.</w:t>
      </w:r>
    </w:p>
    <w:p w14:paraId="417D40DA" w14:textId="78451D8D" w:rsidR="001603A2" w:rsidRPr="00441D1E" w:rsidRDefault="001603A2" w:rsidP="001603A2">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r w:rsidRPr="00441D1E">
        <w:rPr>
          <w:rFonts w:cstheme="minorHAnsi"/>
          <w:color w:val="000000" w:themeColor="text1"/>
          <w:sz w:val="20"/>
          <w:szCs w:val="20"/>
          <w:shd w:val="clear" w:color="auto" w:fill="FFFFFF"/>
        </w:rPr>
        <w:t xml:space="preserve">Bansal, A. and </w:t>
      </w:r>
      <w:proofErr w:type="spellStart"/>
      <w:r w:rsidRPr="00441D1E">
        <w:rPr>
          <w:rFonts w:cstheme="minorHAnsi"/>
          <w:color w:val="000000" w:themeColor="text1"/>
          <w:sz w:val="20"/>
          <w:szCs w:val="20"/>
          <w:shd w:val="clear" w:color="auto" w:fill="FFFFFF"/>
        </w:rPr>
        <w:t>D’mello</w:t>
      </w:r>
      <w:proofErr w:type="spellEnd"/>
      <w:r w:rsidRPr="00441D1E">
        <w:rPr>
          <w:rFonts w:cstheme="minorHAnsi"/>
          <w:color w:val="000000" w:themeColor="text1"/>
          <w:sz w:val="20"/>
          <w:szCs w:val="20"/>
          <w:shd w:val="clear" w:color="auto" w:fill="FFFFFF"/>
        </w:rPr>
        <w:t>, V., 2018. Impact of Crypto Currency in South Korea. </w:t>
      </w:r>
      <w:r w:rsidRPr="00441D1E">
        <w:rPr>
          <w:rFonts w:cstheme="minorHAnsi"/>
          <w:i/>
          <w:iCs/>
          <w:color w:val="000000" w:themeColor="text1"/>
          <w:sz w:val="20"/>
          <w:szCs w:val="20"/>
          <w:shd w:val="clear" w:color="auto" w:fill="FFFFFF"/>
        </w:rPr>
        <w:t>CHRIST(Deemed to be University), Bengaluru, Karnataka, India</w:t>
      </w:r>
      <w:r w:rsidRPr="00441D1E">
        <w:rPr>
          <w:rFonts w:cstheme="minorHAnsi"/>
          <w:color w:val="000000" w:themeColor="text1"/>
          <w:sz w:val="20"/>
          <w:szCs w:val="20"/>
          <w:shd w:val="clear" w:color="auto" w:fill="FFFFFF"/>
        </w:rPr>
        <w:t>, [online] 3(2). Available at: &lt;http://www.IJARnD.com&gt; [Accessed 1 May 2022].</w:t>
      </w:r>
    </w:p>
    <w:p w14:paraId="4964AFBF" w14:textId="2BE66CFB" w:rsidR="00481FDF" w:rsidRPr="00441D1E" w:rsidRDefault="00481FDF" w:rsidP="001603A2">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r w:rsidRPr="00441D1E">
        <w:rPr>
          <w:rFonts w:cstheme="minorHAnsi"/>
          <w:color w:val="000000" w:themeColor="text1"/>
          <w:sz w:val="20"/>
          <w:szCs w:val="20"/>
          <w:shd w:val="clear" w:color="auto" w:fill="FFFFFF"/>
        </w:rPr>
        <w:t xml:space="preserve">C. </w:t>
      </w:r>
      <w:proofErr w:type="spellStart"/>
      <w:r w:rsidRPr="00441D1E">
        <w:rPr>
          <w:rFonts w:cstheme="minorHAnsi"/>
          <w:color w:val="000000" w:themeColor="text1"/>
          <w:sz w:val="20"/>
          <w:szCs w:val="20"/>
          <w:shd w:val="clear" w:color="auto" w:fill="FFFFFF"/>
        </w:rPr>
        <w:t>Jalota</w:t>
      </w:r>
      <w:proofErr w:type="spellEnd"/>
      <w:r w:rsidRPr="00441D1E">
        <w:rPr>
          <w:rFonts w:cstheme="minorHAnsi"/>
          <w:color w:val="000000" w:themeColor="text1"/>
          <w:sz w:val="20"/>
          <w:szCs w:val="20"/>
          <w:shd w:val="clear" w:color="auto" w:fill="FFFFFF"/>
        </w:rPr>
        <w:t xml:space="preserve"> and R. Agrawal, </w:t>
      </w:r>
      <w:r w:rsidRPr="00441D1E">
        <w:rPr>
          <w:rStyle w:val="Enfasicorsivo"/>
          <w:rFonts w:cstheme="minorHAnsi"/>
          <w:color w:val="000000" w:themeColor="text1"/>
          <w:sz w:val="20"/>
          <w:szCs w:val="20"/>
          <w:shd w:val="clear" w:color="auto" w:fill="FFFFFF"/>
        </w:rPr>
        <w:t xml:space="preserve">2019. </w:t>
      </w:r>
      <w:r w:rsidRPr="00441D1E">
        <w:rPr>
          <w:rFonts w:cstheme="minorHAnsi"/>
          <w:color w:val="000000" w:themeColor="text1"/>
          <w:sz w:val="20"/>
          <w:szCs w:val="20"/>
          <w:shd w:val="clear" w:color="auto" w:fill="FFFFFF"/>
        </w:rPr>
        <w:t>"Analysis of Educational Data Mining using Classification. </w:t>
      </w:r>
      <w:r w:rsidRPr="00441D1E">
        <w:rPr>
          <w:rStyle w:val="Enfasicorsivo"/>
          <w:rFonts w:cstheme="minorHAnsi"/>
          <w:color w:val="000000" w:themeColor="text1"/>
          <w:sz w:val="20"/>
          <w:szCs w:val="20"/>
          <w:shd w:val="clear" w:color="auto" w:fill="FFFFFF"/>
        </w:rPr>
        <w:t>International Conference on Machine Learning, Big Data, Cloud and Parallel Computing (</w:t>
      </w:r>
      <w:proofErr w:type="spellStart"/>
      <w:r w:rsidRPr="00441D1E">
        <w:rPr>
          <w:rStyle w:val="Enfasicorsivo"/>
          <w:rFonts w:cstheme="minorHAnsi"/>
          <w:color w:val="000000" w:themeColor="text1"/>
          <w:sz w:val="20"/>
          <w:szCs w:val="20"/>
          <w:shd w:val="clear" w:color="auto" w:fill="FFFFFF"/>
        </w:rPr>
        <w:t>COMITCon</w:t>
      </w:r>
      <w:proofErr w:type="spellEnd"/>
      <w:r w:rsidRPr="00441D1E">
        <w:rPr>
          <w:rStyle w:val="Enfasicorsivo"/>
          <w:rFonts w:cstheme="minorHAnsi"/>
          <w:color w:val="000000" w:themeColor="text1"/>
          <w:sz w:val="20"/>
          <w:szCs w:val="20"/>
          <w:shd w:val="clear" w:color="auto" w:fill="FFFFFF"/>
        </w:rPr>
        <w:t>)</w:t>
      </w:r>
      <w:r w:rsidRPr="00441D1E">
        <w:rPr>
          <w:rFonts w:cstheme="minorHAnsi"/>
          <w:color w:val="000000" w:themeColor="text1"/>
          <w:sz w:val="20"/>
          <w:szCs w:val="20"/>
          <w:shd w:val="clear" w:color="auto" w:fill="FFFFFF"/>
        </w:rPr>
        <w:t xml:space="preserve">, 2019, pp. 243-247, </w:t>
      </w:r>
      <w:proofErr w:type="spellStart"/>
      <w:r w:rsidRPr="00441D1E">
        <w:rPr>
          <w:rFonts w:cstheme="minorHAnsi"/>
          <w:color w:val="000000" w:themeColor="text1"/>
          <w:sz w:val="20"/>
          <w:szCs w:val="20"/>
          <w:shd w:val="clear" w:color="auto" w:fill="FFFFFF"/>
        </w:rPr>
        <w:t>doi</w:t>
      </w:r>
      <w:proofErr w:type="spellEnd"/>
      <w:r w:rsidRPr="00441D1E">
        <w:rPr>
          <w:rFonts w:cstheme="minorHAnsi"/>
          <w:color w:val="000000" w:themeColor="text1"/>
          <w:sz w:val="20"/>
          <w:szCs w:val="20"/>
          <w:shd w:val="clear" w:color="auto" w:fill="FFFFFF"/>
        </w:rPr>
        <w:t>: 10.1109/COMITCon.2019.8862214.</w:t>
      </w:r>
    </w:p>
    <w:p w14:paraId="6303493A" w14:textId="07F83E32" w:rsidR="00481FDF" w:rsidRPr="00441D1E" w:rsidRDefault="00481FDF" w:rsidP="001603A2">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proofErr w:type="spellStart"/>
      <w:r w:rsidRPr="00441D1E">
        <w:rPr>
          <w:rFonts w:cstheme="minorHAnsi"/>
          <w:color w:val="000000" w:themeColor="text1"/>
          <w:sz w:val="23"/>
          <w:szCs w:val="23"/>
          <w:shd w:val="clear" w:color="auto" w:fill="FFFFFF"/>
        </w:rPr>
        <w:t>Woiceshyn</w:t>
      </w:r>
      <w:proofErr w:type="spellEnd"/>
      <w:r w:rsidRPr="00441D1E">
        <w:rPr>
          <w:rFonts w:cstheme="minorHAnsi"/>
          <w:color w:val="000000" w:themeColor="text1"/>
          <w:sz w:val="23"/>
          <w:szCs w:val="23"/>
          <w:shd w:val="clear" w:color="auto" w:fill="FFFFFF"/>
        </w:rPr>
        <w:t xml:space="preserve">, &amp; </w:t>
      </w:r>
      <w:proofErr w:type="spellStart"/>
      <w:r w:rsidRPr="00441D1E">
        <w:rPr>
          <w:rFonts w:cstheme="minorHAnsi"/>
          <w:color w:val="000000" w:themeColor="text1"/>
          <w:sz w:val="23"/>
          <w:szCs w:val="23"/>
          <w:shd w:val="clear" w:color="auto" w:fill="FFFFFF"/>
        </w:rPr>
        <w:t>Daellenbach</w:t>
      </w:r>
      <w:proofErr w:type="spellEnd"/>
      <w:r w:rsidRPr="00441D1E">
        <w:rPr>
          <w:rFonts w:cstheme="minorHAnsi"/>
          <w:color w:val="000000" w:themeColor="text1"/>
          <w:sz w:val="23"/>
          <w:szCs w:val="23"/>
          <w:shd w:val="clear" w:color="auto" w:fill="FFFFFF"/>
        </w:rPr>
        <w:t>, U. (2018). Evaluating inductive vs deductive research in management studies. </w:t>
      </w:r>
      <w:r w:rsidRPr="00441D1E">
        <w:rPr>
          <w:rFonts w:cstheme="minorHAnsi"/>
          <w:i/>
          <w:iCs/>
          <w:color w:val="000000" w:themeColor="text1"/>
          <w:sz w:val="23"/>
          <w:szCs w:val="23"/>
          <w:shd w:val="clear" w:color="auto" w:fill="FFFFFF"/>
        </w:rPr>
        <w:t>Qualitative Research in Organizations and Management</w:t>
      </w:r>
      <w:r w:rsidRPr="00441D1E">
        <w:rPr>
          <w:rFonts w:cstheme="minorHAnsi"/>
          <w:color w:val="000000" w:themeColor="text1"/>
          <w:sz w:val="23"/>
          <w:szCs w:val="23"/>
          <w:shd w:val="clear" w:color="auto" w:fill="FFFFFF"/>
        </w:rPr>
        <w:t>, </w:t>
      </w:r>
      <w:r w:rsidRPr="00441D1E">
        <w:rPr>
          <w:rFonts w:cstheme="minorHAnsi"/>
          <w:i/>
          <w:iCs/>
          <w:color w:val="000000" w:themeColor="text1"/>
          <w:sz w:val="23"/>
          <w:szCs w:val="23"/>
          <w:shd w:val="clear" w:color="auto" w:fill="FFFFFF"/>
        </w:rPr>
        <w:t>13</w:t>
      </w:r>
      <w:r w:rsidRPr="00441D1E">
        <w:rPr>
          <w:rFonts w:cstheme="minorHAnsi"/>
          <w:color w:val="000000" w:themeColor="text1"/>
          <w:sz w:val="23"/>
          <w:szCs w:val="23"/>
          <w:shd w:val="clear" w:color="auto" w:fill="FFFFFF"/>
        </w:rPr>
        <w:t xml:space="preserve">(2), 183–195. </w:t>
      </w:r>
      <w:hyperlink r:id="rId10" w:history="1">
        <w:r w:rsidRPr="00441D1E">
          <w:rPr>
            <w:rStyle w:val="Collegamentoipertestuale"/>
            <w:rFonts w:cstheme="minorHAnsi"/>
            <w:color w:val="000000" w:themeColor="text1"/>
            <w:sz w:val="23"/>
            <w:szCs w:val="23"/>
            <w:shd w:val="clear" w:color="auto" w:fill="FFFFFF"/>
          </w:rPr>
          <w:t>https://doi.org/10.1108/QROM-06-2017-1538</w:t>
        </w:r>
      </w:hyperlink>
    </w:p>
    <w:p w14:paraId="047FA821" w14:textId="0F40CCF2" w:rsidR="00481FDF" w:rsidRPr="00441D1E" w:rsidRDefault="00481FDF" w:rsidP="001603A2">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proofErr w:type="spellStart"/>
      <w:r w:rsidRPr="00441D1E">
        <w:rPr>
          <w:rFonts w:cstheme="minorHAnsi"/>
          <w:color w:val="000000" w:themeColor="text1"/>
          <w:sz w:val="23"/>
          <w:szCs w:val="23"/>
          <w:shd w:val="clear" w:color="auto" w:fill="FFFFFF"/>
        </w:rPr>
        <w:t>Woiceshyn</w:t>
      </w:r>
      <w:proofErr w:type="spellEnd"/>
      <w:r w:rsidRPr="00441D1E">
        <w:rPr>
          <w:rFonts w:cstheme="minorHAnsi"/>
          <w:color w:val="000000" w:themeColor="text1"/>
          <w:sz w:val="23"/>
          <w:szCs w:val="23"/>
          <w:shd w:val="clear" w:color="auto" w:fill="FFFFFF"/>
        </w:rPr>
        <w:t xml:space="preserve">, &amp; </w:t>
      </w:r>
      <w:proofErr w:type="spellStart"/>
      <w:r w:rsidRPr="00441D1E">
        <w:rPr>
          <w:rFonts w:cstheme="minorHAnsi"/>
          <w:color w:val="000000" w:themeColor="text1"/>
          <w:sz w:val="23"/>
          <w:szCs w:val="23"/>
          <w:shd w:val="clear" w:color="auto" w:fill="FFFFFF"/>
        </w:rPr>
        <w:t>Daellenbach</w:t>
      </w:r>
      <w:proofErr w:type="spellEnd"/>
      <w:r w:rsidRPr="00441D1E">
        <w:rPr>
          <w:rFonts w:cstheme="minorHAnsi"/>
          <w:color w:val="000000" w:themeColor="text1"/>
          <w:sz w:val="23"/>
          <w:szCs w:val="23"/>
          <w:shd w:val="clear" w:color="auto" w:fill="FFFFFF"/>
        </w:rPr>
        <w:t>, U. (2018). Evaluating inductive vs deductive research in management studies. </w:t>
      </w:r>
      <w:r w:rsidRPr="00441D1E">
        <w:rPr>
          <w:rFonts w:cstheme="minorHAnsi"/>
          <w:i/>
          <w:iCs/>
          <w:color w:val="000000" w:themeColor="text1"/>
          <w:sz w:val="23"/>
          <w:szCs w:val="23"/>
          <w:shd w:val="clear" w:color="auto" w:fill="FFFFFF"/>
        </w:rPr>
        <w:t>Qualitative Research in Organizations and Management</w:t>
      </w:r>
      <w:r w:rsidRPr="00441D1E">
        <w:rPr>
          <w:rFonts w:cstheme="minorHAnsi"/>
          <w:color w:val="000000" w:themeColor="text1"/>
          <w:sz w:val="23"/>
          <w:szCs w:val="23"/>
          <w:shd w:val="clear" w:color="auto" w:fill="FFFFFF"/>
        </w:rPr>
        <w:t>, </w:t>
      </w:r>
      <w:r w:rsidRPr="00441D1E">
        <w:rPr>
          <w:rFonts w:cstheme="minorHAnsi"/>
          <w:i/>
          <w:iCs/>
          <w:color w:val="000000" w:themeColor="text1"/>
          <w:sz w:val="23"/>
          <w:szCs w:val="23"/>
          <w:shd w:val="clear" w:color="auto" w:fill="FFFFFF"/>
        </w:rPr>
        <w:t>13</w:t>
      </w:r>
      <w:r w:rsidRPr="00441D1E">
        <w:rPr>
          <w:rFonts w:cstheme="minorHAnsi"/>
          <w:color w:val="000000" w:themeColor="text1"/>
          <w:sz w:val="23"/>
          <w:szCs w:val="23"/>
          <w:shd w:val="clear" w:color="auto" w:fill="FFFFFF"/>
        </w:rPr>
        <w:t xml:space="preserve">(2), 183–195. </w:t>
      </w:r>
      <w:hyperlink r:id="rId11" w:history="1">
        <w:r w:rsidRPr="00441D1E">
          <w:rPr>
            <w:rStyle w:val="Collegamentoipertestuale"/>
            <w:rFonts w:cstheme="minorHAnsi"/>
            <w:color w:val="000000" w:themeColor="text1"/>
            <w:sz w:val="23"/>
            <w:szCs w:val="23"/>
            <w:shd w:val="clear" w:color="auto" w:fill="FFFFFF"/>
          </w:rPr>
          <w:t>https://doi.org/10.1108/QROM-06-2017-1538</w:t>
        </w:r>
      </w:hyperlink>
    </w:p>
    <w:p w14:paraId="1144A0BB" w14:textId="41EA75A2" w:rsidR="00481FDF" w:rsidRPr="00441D1E" w:rsidRDefault="00481FDF" w:rsidP="001603A2">
      <w:pPr>
        <w:pStyle w:val="Paragrafoelenco"/>
        <w:numPr>
          <w:ilvl w:val="0"/>
          <w:numId w:val="14"/>
        </w:numPr>
        <w:shd w:val="clear" w:color="auto" w:fill="FFFFFF"/>
        <w:spacing w:before="100" w:beforeAutospacing="1" w:after="100" w:afterAutospacing="1" w:line="240" w:lineRule="auto"/>
        <w:jc w:val="both"/>
        <w:rPr>
          <w:rFonts w:eastAsia="Times New Roman" w:cstheme="minorHAnsi"/>
          <w:color w:val="000000" w:themeColor="text1"/>
          <w:sz w:val="24"/>
          <w:szCs w:val="24"/>
          <w:lang w:eastAsia="it-IT"/>
        </w:rPr>
      </w:pPr>
      <w:proofErr w:type="spellStart"/>
      <w:r w:rsidRPr="00441D1E">
        <w:rPr>
          <w:rFonts w:cstheme="minorHAnsi"/>
          <w:color w:val="000000" w:themeColor="text1"/>
          <w:sz w:val="20"/>
          <w:szCs w:val="20"/>
          <w:shd w:val="clear" w:color="auto" w:fill="FFFFFF"/>
        </w:rPr>
        <w:t>Engward</w:t>
      </w:r>
      <w:proofErr w:type="spellEnd"/>
      <w:r w:rsidRPr="00441D1E">
        <w:rPr>
          <w:rFonts w:cstheme="minorHAnsi"/>
          <w:color w:val="000000" w:themeColor="text1"/>
          <w:sz w:val="20"/>
          <w:szCs w:val="20"/>
          <w:shd w:val="clear" w:color="auto" w:fill="FFFFFF"/>
        </w:rPr>
        <w:t>, H. and Davis, G., 2015. Being reflexive in qualitative grounded theory: discussion and application of a model of reflexivity. </w:t>
      </w:r>
      <w:r w:rsidRPr="00441D1E">
        <w:rPr>
          <w:rFonts w:cstheme="minorHAnsi"/>
          <w:i/>
          <w:iCs/>
          <w:color w:val="000000" w:themeColor="text1"/>
          <w:sz w:val="20"/>
          <w:szCs w:val="20"/>
          <w:shd w:val="clear" w:color="auto" w:fill="FFFFFF"/>
        </w:rPr>
        <w:t>Journal of Advanced Nursing</w:t>
      </w:r>
      <w:r w:rsidRPr="00441D1E">
        <w:rPr>
          <w:rFonts w:cstheme="minorHAnsi"/>
          <w:color w:val="000000" w:themeColor="text1"/>
          <w:sz w:val="20"/>
          <w:szCs w:val="20"/>
          <w:shd w:val="clear" w:color="auto" w:fill="FFFFFF"/>
        </w:rPr>
        <w:t>, [online] 71(7), pp.1530-1538. Available at: &lt;http://researchgate.net&gt; [Accessed 1 May 2022].</w:t>
      </w:r>
    </w:p>
    <w:p w14:paraId="21C503F8" w14:textId="77777777" w:rsidR="001E31CC" w:rsidRPr="00481FDF" w:rsidRDefault="001E31CC" w:rsidP="001E31CC">
      <w:pPr>
        <w:pStyle w:val="Paragrafoelenco"/>
        <w:shd w:val="clear" w:color="auto" w:fill="FFFFFF"/>
        <w:spacing w:before="100" w:beforeAutospacing="1" w:after="100" w:afterAutospacing="1" w:line="240" w:lineRule="auto"/>
        <w:jc w:val="both"/>
        <w:rPr>
          <w:rFonts w:eastAsia="Times New Roman" w:cstheme="minorHAnsi"/>
          <w:sz w:val="24"/>
          <w:szCs w:val="24"/>
          <w:lang w:eastAsia="it-IT"/>
        </w:rPr>
      </w:pPr>
    </w:p>
    <w:p w14:paraId="26AD1B95" w14:textId="77777777" w:rsidR="00E0644A" w:rsidRPr="00E0644A" w:rsidRDefault="00E0644A" w:rsidP="00E0644A">
      <w:pPr>
        <w:shd w:val="clear" w:color="auto" w:fill="FFFFFF"/>
        <w:spacing w:before="100" w:beforeAutospacing="1" w:after="100" w:afterAutospacing="1" w:line="240" w:lineRule="auto"/>
        <w:jc w:val="both"/>
        <w:rPr>
          <w:rFonts w:eastAsia="Times New Roman" w:cstheme="minorHAnsi"/>
          <w:b/>
          <w:color w:val="002060"/>
          <w:sz w:val="32"/>
          <w:szCs w:val="24"/>
          <w:lang w:eastAsia="it-IT"/>
        </w:rPr>
      </w:pPr>
    </w:p>
    <w:p w14:paraId="5A07EDD5" w14:textId="77777777" w:rsidR="00E0644A" w:rsidRPr="00E0644A" w:rsidRDefault="00E0644A" w:rsidP="00E0644A">
      <w:pPr>
        <w:shd w:val="clear" w:color="auto" w:fill="FFFFFF"/>
        <w:spacing w:before="100" w:beforeAutospacing="1" w:after="100" w:afterAutospacing="1" w:line="240" w:lineRule="auto"/>
        <w:jc w:val="both"/>
        <w:rPr>
          <w:rFonts w:eastAsia="Times New Roman" w:cstheme="minorHAnsi"/>
          <w:sz w:val="24"/>
          <w:szCs w:val="24"/>
          <w:lang w:eastAsia="it-IT"/>
        </w:rPr>
      </w:pPr>
    </w:p>
    <w:p w14:paraId="7D3BE1E3" w14:textId="77777777" w:rsidR="002C4920" w:rsidRDefault="002C4920" w:rsidP="00BA510B">
      <w:pPr>
        <w:shd w:val="clear" w:color="auto" w:fill="FFFFFF"/>
        <w:spacing w:before="100" w:beforeAutospacing="1" w:after="100" w:afterAutospacing="1" w:line="240" w:lineRule="auto"/>
        <w:jc w:val="both"/>
        <w:rPr>
          <w:rFonts w:eastAsia="Times New Roman" w:cstheme="minorHAnsi"/>
          <w:sz w:val="24"/>
          <w:szCs w:val="24"/>
          <w:lang w:eastAsia="it-IT"/>
        </w:rPr>
      </w:pPr>
    </w:p>
    <w:p w14:paraId="7D55B5AD" w14:textId="77777777" w:rsidR="002C4920" w:rsidRPr="00BA510B" w:rsidRDefault="002C4920" w:rsidP="00BA510B">
      <w:pPr>
        <w:shd w:val="clear" w:color="auto" w:fill="FFFFFF"/>
        <w:spacing w:before="100" w:beforeAutospacing="1" w:after="100" w:afterAutospacing="1" w:line="240" w:lineRule="auto"/>
        <w:jc w:val="both"/>
        <w:rPr>
          <w:rFonts w:eastAsia="Times New Roman" w:cstheme="minorHAnsi"/>
          <w:sz w:val="24"/>
          <w:szCs w:val="24"/>
          <w:lang w:eastAsia="it-IT"/>
        </w:rPr>
      </w:pPr>
    </w:p>
    <w:p w14:paraId="5C27A38F" w14:textId="77777777" w:rsidR="00126C99" w:rsidRPr="00126C99" w:rsidRDefault="00C647D8" w:rsidP="00126C99">
      <w:pPr>
        <w:shd w:val="clear" w:color="auto" w:fill="FFFFFF"/>
        <w:spacing w:before="100" w:beforeAutospacing="1" w:after="100" w:afterAutospacing="1"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p>
    <w:p w14:paraId="77BA8C92" w14:textId="77777777" w:rsidR="00FC7814" w:rsidRPr="00FC7814" w:rsidRDefault="00FC7814" w:rsidP="00FC7814">
      <w:pPr>
        <w:shd w:val="clear" w:color="auto" w:fill="FFFFFF"/>
        <w:spacing w:before="100" w:beforeAutospacing="1" w:after="100" w:afterAutospacing="1" w:line="240" w:lineRule="auto"/>
        <w:ind w:left="360"/>
        <w:jc w:val="both"/>
        <w:rPr>
          <w:rFonts w:eastAsia="Times New Roman" w:cstheme="minorHAnsi"/>
          <w:sz w:val="24"/>
          <w:szCs w:val="24"/>
          <w:lang w:eastAsia="it-IT"/>
        </w:rPr>
      </w:pPr>
    </w:p>
    <w:p w14:paraId="4AAFC542" w14:textId="77777777" w:rsidR="00BE1FD7" w:rsidRPr="000D1890" w:rsidRDefault="00BE1FD7" w:rsidP="00BE1FD7">
      <w:pPr>
        <w:shd w:val="clear" w:color="auto" w:fill="FFFFFF"/>
        <w:spacing w:before="100" w:beforeAutospacing="1" w:after="100" w:afterAutospacing="1" w:line="240" w:lineRule="auto"/>
        <w:jc w:val="both"/>
        <w:rPr>
          <w:rFonts w:eastAsia="Times New Roman" w:cstheme="minorHAnsi"/>
          <w:sz w:val="28"/>
          <w:szCs w:val="24"/>
          <w:lang w:eastAsia="it-IT"/>
        </w:rPr>
      </w:pPr>
    </w:p>
    <w:p w14:paraId="542F5782" w14:textId="77777777" w:rsidR="00CB6023" w:rsidRDefault="00CB6023" w:rsidP="006B2838">
      <w:pPr>
        <w:shd w:val="clear" w:color="auto" w:fill="FFFFFF"/>
        <w:spacing w:before="100" w:beforeAutospacing="1" w:after="100" w:afterAutospacing="1" w:line="240" w:lineRule="auto"/>
        <w:jc w:val="both"/>
        <w:rPr>
          <w:rFonts w:eastAsia="Times New Roman" w:cstheme="minorHAnsi"/>
          <w:sz w:val="24"/>
          <w:szCs w:val="24"/>
          <w:lang w:eastAsia="it-IT"/>
        </w:rPr>
      </w:pPr>
    </w:p>
    <w:p w14:paraId="373CEA99" w14:textId="77777777" w:rsidR="00CB6023" w:rsidRDefault="00CB6023" w:rsidP="006B2838">
      <w:pPr>
        <w:shd w:val="clear" w:color="auto" w:fill="FFFFFF"/>
        <w:spacing w:before="100" w:beforeAutospacing="1" w:after="100" w:afterAutospacing="1" w:line="240" w:lineRule="auto"/>
        <w:jc w:val="both"/>
        <w:rPr>
          <w:rFonts w:eastAsia="Times New Roman" w:cstheme="minorHAnsi"/>
          <w:sz w:val="24"/>
          <w:szCs w:val="24"/>
          <w:lang w:eastAsia="it-IT"/>
        </w:rPr>
      </w:pPr>
    </w:p>
    <w:p w14:paraId="3700B74A" w14:textId="77777777" w:rsidR="00CB6023" w:rsidRDefault="00CB6023" w:rsidP="006B2838">
      <w:pPr>
        <w:shd w:val="clear" w:color="auto" w:fill="FFFFFF"/>
        <w:spacing w:before="100" w:beforeAutospacing="1" w:after="100" w:afterAutospacing="1" w:line="240" w:lineRule="auto"/>
        <w:jc w:val="both"/>
        <w:rPr>
          <w:rFonts w:eastAsia="Times New Roman" w:cstheme="minorHAnsi"/>
          <w:sz w:val="24"/>
          <w:szCs w:val="24"/>
          <w:lang w:eastAsia="it-IT"/>
        </w:rPr>
      </w:pPr>
    </w:p>
    <w:p w14:paraId="31846534" w14:textId="77777777" w:rsidR="00CB6023" w:rsidRDefault="00CB6023" w:rsidP="006B2838">
      <w:pPr>
        <w:shd w:val="clear" w:color="auto" w:fill="FFFFFF"/>
        <w:spacing w:before="100" w:beforeAutospacing="1" w:after="100" w:afterAutospacing="1" w:line="240" w:lineRule="auto"/>
        <w:jc w:val="both"/>
        <w:rPr>
          <w:rFonts w:eastAsia="Times New Roman" w:cstheme="minorHAnsi"/>
          <w:sz w:val="24"/>
          <w:szCs w:val="24"/>
          <w:lang w:eastAsia="it-IT"/>
        </w:rPr>
      </w:pPr>
    </w:p>
    <w:p w14:paraId="3F2B5521" w14:textId="77777777" w:rsidR="00CB6023" w:rsidRDefault="00CB6023" w:rsidP="006B2838">
      <w:pPr>
        <w:shd w:val="clear" w:color="auto" w:fill="FFFFFF"/>
        <w:spacing w:before="100" w:beforeAutospacing="1" w:after="100" w:afterAutospacing="1" w:line="240" w:lineRule="auto"/>
        <w:jc w:val="both"/>
        <w:rPr>
          <w:rFonts w:eastAsia="Times New Roman" w:cstheme="minorHAnsi"/>
          <w:sz w:val="24"/>
          <w:szCs w:val="24"/>
          <w:lang w:eastAsia="it-IT"/>
        </w:rPr>
      </w:pPr>
    </w:p>
    <w:p w14:paraId="7C6DB9A3" w14:textId="77777777" w:rsidR="00CB6023" w:rsidRDefault="00CB6023" w:rsidP="006B2838">
      <w:pPr>
        <w:shd w:val="clear" w:color="auto" w:fill="FFFFFF"/>
        <w:spacing w:before="100" w:beforeAutospacing="1" w:after="100" w:afterAutospacing="1" w:line="240" w:lineRule="auto"/>
        <w:jc w:val="both"/>
        <w:rPr>
          <w:rFonts w:eastAsia="Times New Roman" w:cstheme="minorHAnsi"/>
          <w:sz w:val="24"/>
          <w:szCs w:val="24"/>
          <w:lang w:eastAsia="it-IT"/>
        </w:rPr>
      </w:pPr>
    </w:p>
    <w:p w14:paraId="18779C93" w14:textId="77777777" w:rsidR="00CB6023" w:rsidRDefault="00CB6023" w:rsidP="006B2838">
      <w:pPr>
        <w:shd w:val="clear" w:color="auto" w:fill="FFFFFF"/>
        <w:spacing w:before="100" w:beforeAutospacing="1" w:after="100" w:afterAutospacing="1" w:line="240" w:lineRule="auto"/>
        <w:jc w:val="both"/>
        <w:rPr>
          <w:rFonts w:eastAsia="Times New Roman" w:cstheme="minorHAnsi"/>
          <w:sz w:val="24"/>
          <w:szCs w:val="24"/>
          <w:lang w:eastAsia="it-IT"/>
        </w:rPr>
      </w:pPr>
    </w:p>
    <w:p w14:paraId="3FBE7EB5" w14:textId="77777777" w:rsidR="002C4920" w:rsidRDefault="002C4920" w:rsidP="002C4920">
      <w:pPr>
        <w:shd w:val="clear" w:color="auto" w:fill="FFFFFF"/>
        <w:spacing w:before="100" w:beforeAutospacing="1" w:after="100" w:afterAutospacing="1" w:line="240" w:lineRule="auto"/>
        <w:jc w:val="both"/>
        <w:rPr>
          <w:rFonts w:eastAsia="Times New Roman" w:cstheme="minorHAnsi"/>
          <w:b/>
          <w:sz w:val="24"/>
          <w:szCs w:val="24"/>
          <w:u w:val="single"/>
          <w:lang w:eastAsia="it-IT"/>
        </w:rPr>
      </w:pPr>
    </w:p>
    <w:p w14:paraId="0A0FAE4A" w14:textId="77777777" w:rsidR="00A65874" w:rsidRPr="00A65874" w:rsidRDefault="00A65874" w:rsidP="00A65874">
      <w:pPr>
        <w:shd w:val="clear" w:color="auto" w:fill="FFFFFF"/>
        <w:spacing w:before="100" w:beforeAutospacing="1" w:after="100" w:afterAutospacing="1" w:line="240" w:lineRule="auto"/>
        <w:rPr>
          <w:rFonts w:eastAsia="Times New Roman" w:cstheme="minorHAnsi"/>
          <w:sz w:val="24"/>
          <w:szCs w:val="24"/>
          <w:lang w:eastAsia="it-IT"/>
        </w:rPr>
      </w:pPr>
    </w:p>
    <w:p w14:paraId="169DF9C5" w14:textId="77777777" w:rsidR="006B5106" w:rsidRPr="002B64AD" w:rsidRDefault="006B5106" w:rsidP="002B64AD">
      <w:pPr>
        <w:shd w:val="clear" w:color="auto" w:fill="FFFFFF"/>
        <w:spacing w:before="100" w:beforeAutospacing="1" w:after="100" w:afterAutospacing="1" w:line="240" w:lineRule="auto"/>
        <w:rPr>
          <w:rFonts w:eastAsia="Times New Roman" w:cstheme="minorHAnsi"/>
          <w:sz w:val="24"/>
          <w:szCs w:val="24"/>
          <w:lang w:eastAsia="it-IT"/>
        </w:rPr>
      </w:pPr>
    </w:p>
    <w:p w14:paraId="4583A679" w14:textId="77777777" w:rsidR="00DB6838" w:rsidRPr="005B4B81" w:rsidRDefault="00DB6838" w:rsidP="00B50B2F">
      <w:pPr>
        <w:shd w:val="clear" w:color="auto" w:fill="FFFFFF"/>
        <w:spacing w:before="100" w:beforeAutospacing="1" w:after="100" w:afterAutospacing="1" w:line="240" w:lineRule="auto"/>
        <w:rPr>
          <w:rFonts w:eastAsia="Times New Roman" w:cstheme="minorHAnsi"/>
          <w:sz w:val="24"/>
          <w:szCs w:val="24"/>
          <w:lang w:eastAsia="it-IT"/>
        </w:rPr>
      </w:pPr>
      <w:r>
        <w:rPr>
          <w:rFonts w:eastAsia="Times New Roman" w:cstheme="minorHAnsi"/>
          <w:sz w:val="24"/>
          <w:szCs w:val="24"/>
          <w:lang w:eastAsia="it-IT"/>
        </w:rPr>
        <w:t xml:space="preserve">. </w:t>
      </w:r>
    </w:p>
    <w:p w14:paraId="66965ABA" w14:textId="77777777" w:rsidR="00ED1C83" w:rsidRDefault="00ED1C83" w:rsidP="00B50B2F">
      <w:pPr>
        <w:shd w:val="clear" w:color="auto" w:fill="FFFFFF"/>
        <w:spacing w:before="100" w:beforeAutospacing="1" w:after="100" w:afterAutospacing="1" w:line="240" w:lineRule="auto"/>
        <w:rPr>
          <w:rFonts w:eastAsia="Times New Roman" w:cstheme="minorHAnsi"/>
          <w:sz w:val="24"/>
          <w:szCs w:val="24"/>
          <w:lang w:eastAsia="it-IT"/>
        </w:rPr>
      </w:pPr>
    </w:p>
    <w:p w14:paraId="31238B8E" w14:textId="77777777" w:rsidR="002D298B" w:rsidRPr="00B2114C" w:rsidRDefault="002D298B" w:rsidP="00B50B2F">
      <w:pPr>
        <w:shd w:val="clear" w:color="auto" w:fill="FFFFFF"/>
        <w:spacing w:before="100" w:beforeAutospacing="1" w:after="100" w:afterAutospacing="1" w:line="240" w:lineRule="auto"/>
        <w:rPr>
          <w:rFonts w:ascii="Arial" w:eastAsia="Times New Roman" w:hAnsi="Arial" w:cs="Arial"/>
          <w:b/>
          <w:color w:val="FF0000"/>
          <w:sz w:val="28"/>
          <w:szCs w:val="24"/>
          <w:lang w:eastAsia="it-IT"/>
        </w:rPr>
      </w:pPr>
    </w:p>
    <w:sectPr w:rsidR="002D298B" w:rsidRPr="00B2114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46C92"/>
    <w:multiLevelType w:val="hybridMultilevel"/>
    <w:tmpl w:val="95C416F2"/>
    <w:lvl w:ilvl="0" w:tplc="CBEE0538">
      <w:start w:val="10"/>
      <w:numFmt w:val="decimal"/>
      <w:lvlText w:val="%1"/>
      <w:lvlJc w:val="left"/>
      <w:pPr>
        <w:ind w:left="720" w:hanging="360"/>
      </w:pPr>
      <w:rPr>
        <w:rFonts w:hint="default"/>
        <w:b/>
        <w:color w:val="002060"/>
        <w:sz w:val="3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B420F90"/>
    <w:multiLevelType w:val="hybridMultilevel"/>
    <w:tmpl w:val="D8DAD720"/>
    <w:lvl w:ilvl="0" w:tplc="E62E1D6A">
      <w:start w:val="3"/>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2FA26F5"/>
    <w:multiLevelType w:val="hybridMultilevel"/>
    <w:tmpl w:val="BCEC37F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18605007"/>
    <w:multiLevelType w:val="hybridMultilevel"/>
    <w:tmpl w:val="1FC081AA"/>
    <w:lvl w:ilvl="0" w:tplc="B5AC204A">
      <w:numFmt w:val="bullet"/>
      <w:lvlText w:val="-"/>
      <w:lvlJc w:val="left"/>
      <w:pPr>
        <w:ind w:left="1068" w:hanging="360"/>
      </w:pPr>
      <w:rPr>
        <w:rFonts w:ascii="Calibri" w:eastAsia="Times New Roman" w:hAnsi="Calibri" w:cs="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4">
    <w:nsid w:val="18B16925"/>
    <w:multiLevelType w:val="multilevel"/>
    <w:tmpl w:val="50E49E62"/>
    <w:lvl w:ilvl="0">
      <w:start w:val="1"/>
      <w:numFmt w:val="decimal"/>
      <w:lvlText w:val="%1."/>
      <w:lvlJc w:val="left"/>
      <w:pPr>
        <w:ind w:left="720" w:hanging="360"/>
      </w:pPr>
      <w:rPr>
        <w:rFonts w:hint="default"/>
        <w:color w:val="002060"/>
        <w:sz w:val="3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D196F0B"/>
    <w:multiLevelType w:val="hybridMultilevel"/>
    <w:tmpl w:val="897CCA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F69363E"/>
    <w:multiLevelType w:val="hybridMultilevel"/>
    <w:tmpl w:val="5D8ADE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4EB69B5"/>
    <w:multiLevelType w:val="multilevel"/>
    <w:tmpl w:val="50E49E62"/>
    <w:lvl w:ilvl="0">
      <w:start w:val="1"/>
      <w:numFmt w:val="decimal"/>
      <w:lvlText w:val="%1."/>
      <w:lvlJc w:val="left"/>
      <w:pPr>
        <w:ind w:left="720" w:hanging="360"/>
      </w:pPr>
      <w:rPr>
        <w:rFonts w:hint="default"/>
        <w:color w:val="002060"/>
        <w:sz w:val="3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5B06AA2"/>
    <w:multiLevelType w:val="multilevel"/>
    <w:tmpl w:val="42C60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511C60"/>
    <w:multiLevelType w:val="hybridMultilevel"/>
    <w:tmpl w:val="787A7E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0D32F2E"/>
    <w:multiLevelType w:val="multilevel"/>
    <w:tmpl w:val="8BA000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7820EB2"/>
    <w:multiLevelType w:val="hybridMultilevel"/>
    <w:tmpl w:val="040A5904"/>
    <w:lvl w:ilvl="0" w:tplc="F7FC41C8">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51D4044B"/>
    <w:multiLevelType w:val="hybridMultilevel"/>
    <w:tmpl w:val="C71610EA"/>
    <w:lvl w:ilvl="0" w:tplc="F67816A2">
      <w:numFmt w:val="bullet"/>
      <w:lvlText w:val="-"/>
      <w:lvlJc w:val="left"/>
      <w:pPr>
        <w:ind w:left="1080" w:hanging="360"/>
      </w:pPr>
      <w:rPr>
        <w:rFonts w:ascii="Calibri" w:eastAsia="Times New Roman"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nsid w:val="5C236226"/>
    <w:multiLevelType w:val="multilevel"/>
    <w:tmpl w:val="498022D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F873895"/>
    <w:multiLevelType w:val="hybridMultilevel"/>
    <w:tmpl w:val="031A725A"/>
    <w:lvl w:ilvl="0" w:tplc="35A2E7F4">
      <w:start w:val="10"/>
      <w:numFmt w:val="decimal"/>
      <w:lvlText w:val="%1"/>
      <w:lvlJc w:val="left"/>
      <w:pPr>
        <w:ind w:left="720" w:hanging="360"/>
      </w:pPr>
      <w:rPr>
        <w:rFonts w:hint="default"/>
        <w:b/>
        <w:color w:val="002060"/>
        <w:sz w:val="3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8"/>
  </w:num>
  <w:num w:numId="2">
    <w:abstractNumId w:val="3"/>
  </w:num>
  <w:num w:numId="3">
    <w:abstractNumId w:val="11"/>
  </w:num>
  <w:num w:numId="4">
    <w:abstractNumId w:val="12"/>
  </w:num>
  <w:num w:numId="5">
    <w:abstractNumId w:val="9"/>
  </w:num>
  <w:num w:numId="6">
    <w:abstractNumId w:val="7"/>
  </w:num>
  <w:num w:numId="7">
    <w:abstractNumId w:val="10"/>
  </w:num>
  <w:num w:numId="8">
    <w:abstractNumId w:val="1"/>
  </w:num>
  <w:num w:numId="9">
    <w:abstractNumId w:val="6"/>
  </w:num>
  <w:num w:numId="10">
    <w:abstractNumId w:val="5"/>
  </w:num>
  <w:num w:numId="11">
    <w:abstractNumId w:val="4"/>
  </w:num>
  <w:num w:numId="12">
    <w:abstractNumId w:val="0"/>
  </w:num>
  <w:num w:numId="13">
    <w:abstractNumId w:val="14"/>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14C"/>
    <w:rsid w:val="000117A0"/>
    <w:rsid w:val="0002164B"/>
    <w:rsid w:val="00035170"/>
    <w:rsid w:val="000A7080"/>
    <w:rsid w:val="000D1890"/>
    <w:rsid w:val="00126C99"/>
    <w:rsid w:val="001461ED"/>
    <w:rsid w:val="001533B7"/>
    <w:rsid w:val="00155654"/>
    <w:rsid w:val="001603A2"/>
    <w:rsid w:val="00190821"/>
    <w:rsid w:val="001E31CC"/>
    <w:rsid w:val="001E73EA"/>
    <w:rsid w:val="002119EA"/>
    <w:rsid w:val="00240A59"/>
    <w:rsid w:val="00254D35"/>
    <w:rsid w:val="002676B2"/>
    <w:rsid w:val="00270110"/>
    <w:rsid w:val="002B0321"/>
    <w:rsid w:val="002B64AD"/>
    <w:rsid w:val="002C479A"/>
    <w:rsid w:val="002C4920"/>
    <w:rsid w:val="002D298B"/>
    <w:rsid w:val="00305233"/>
    <w:rsid w:val="00315334"/>
    <w:rsid w:val="00330D63"/>
    <w:rsid w:val="00344955"/>
    <w:rsid w:val="00370ABD"/>
    <w:rsid w:val="003A1700"/>
    <w:rsid w:val="003B0BF6"/>
    <w:rsid w:val="004105EE"/>
    <w:rsid w:val="004236FC"/>
    <w:rsid w:val="00425366"/>
    <w:rsid w:val="00435125"/>
    <w:rsid w:val="00441D1E"/>
    <w:rsid w:val="004518E0"/>
    <w:rsid w:val="00467E35"/>
    <w:rsid w:val="00481FDF"/>
    <w:rsid w:val="00492DA2"/>
    <w:rsid w:val="004C6BB3"/>
    <w:rsid w:val="005B4B81"/>
    <w:rsid w:val="005D2E79"/>
    <w:rsid w:val="005D48A5"/>
    <w:rsid w:val="005E13B7"/>
    <w:rsid w:val="005F7492"/>
    <w:rsid w:val="006A55CE"/>
    <w:rsid w:val="006B2838"/>
    <w:rsid w:val="006B5106"/>
    <w:rsid w:val="006E5955"/>
    <w:rsid w:val="006E71D8"/>
    <w:rsid w:val="00753440"/>
    <w:rsid w:val="00760D8C"/>
    <w:rsid w:val="00796829"/>
    <w:rsid w:val="00796EE3"/>
    <w:rsid w:val="007D1AFF"/>
    <w:rsid w:val="00835344"/>
    <w:rsid w:val="00840C15"/>
    <w:rsid w:val="0084597A"/>
    <w:rsid w:val="00896C4A"/>
    <w:rsid w:val="008B2357"/>
    <w:rsid w:val="00923B82"/>
    <w:rsid w:val="00927CD8"/>
    <w:rsid w:val="00933F00"/>
    <w:rsid w:val="009B5512"/>
    <w:rsid w:val="009C4022"/>
    <w:rsid w:val="009E3D17"/>
    <w:rsid w:val="00A5703B"/>
    <w:rsid w:val="00A65874"/>
    <w:rsid w:val="00AC71FE"/>
    <w:rsid w:val="00B2114C"/>
    <w:rsid w:val="00B50AAF"/>
    <w:rsid w:val="00B50B2F"/>
    <w:rsid w:val="00B519A3"/>
    <w:rsid w:val="00BA510B"/>
    <w:rsid w:val="00BE1FD7"/>
    <w:rsid w:val="00C10153"/>
    <w:rsid w:val="00C637C2"/>
    <w:rsid w:val="00C647D8"/>
    <w:rsid w:val="00C92738"/>
    <w:rsid w:val="00CA1C36"/>
    <w:rsid w:val="00CB6023"/>
    <w:rsid w:val="00CE2B62"/>
    <w:rsid w:val="00CF25BB"/>
    <w:rsid w:val="00D3509C"/>
    <w:rsid w:val="00D57E44"/>
    <w:rsid w:val="00D86E97"/>
    <w:rsid w:val="00D9167E"/>
    <w:rsid w:val="00DB6838"/>
    <w:rsid w:val="00DC56F4"/>
    <w:rsid w:val="00DF6DC4"/>
    <w:rsid w:val="00E003E4"/>
    <w:rsid w:val="00E0644A"/>
    <w:rsid w:val="00E06AAA"/>
    <w:rsid w:val="00E52122"/>
    <w:rsid w:val="00E76021"/>
    <w:rsid w:val="00E76D72"/>
    <w:rsid w:val="00E779B1"/>
    <w:rsid w:val="00ED1C83"/>
    <w:rsid w:val="00ED3497"/>
    <w:rsid w:val="00EE1328"/>
    <w:rsid w:val="00EE3899"/>
    <w:rsid w:val="00F876E0"/>
    <w:rsid w:val="00F90CA5"/>
    <w:rsid w:val="00FA59D1"/>
    <w:rsid w:val="00FB154A"/>
    <w:rsid w:val="00FC04F5"/>
    <w:rsid w:val="00FC1C7B"/>
    <w:rsid w:val="00FC4109"/>
    <w:rsid w:val="00FC7814"/>
    <w:rsid w:val="00FE73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0D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B6838"/>
    <w:pPr>
      <w:ind w:left="720"/>
      <w:contextualSpacing/>
    </w:pPr>
  </w:style>
  <w:style w:type="paragraph" w:styleId="Testofumetto">
    <w:name w:val="Balloon Text"/>
    <w:basedOn w:val="Normale"/>
    <w:link w:val="TestofumettoCarattere"/>
    <w:uiPriority w:val="99"/>
    <w:semiHidden/>
    <w:unhideWhenUsed/>
    <w:rsid w:val="001461E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461ED"/>
    <w:rPr>
      <w:rFonts w:ascii="Tahoma" w:hAnsi="Tahoma" w:cs="Tahoma"/>
      <w:sz w:val="16"/>
      <w:szCs w:val="16"/>
      <w:lang w:val="en-GB"/>
    </w:rPr>
  </w:style>
  <w:style w:type="character" w:styleId="Enfasigrassetto">
    <w:name w:val="Strong"/>
    <w:basedOn w:val="Carpredefinitoparagrafo"/>
    <w:uiPriority w:val="22"/>
    <w:qFormat/>
    <w:rsid w:val="00E779B1"/>
    <w:rPr>
      <w:b/>
      <w:bCs/>
    </w:rPr>
  </w:style>
  <w:style w:type="character" w:customStyle="1" w:styleId="selectable">
    <w:name w:val="selectable"/>
    <w:basedOn w:val="Carpredefinitoparagrafo"/>
    <w:rsid w:val="00E779B1"/>
  </w:style>
  <w:style w:type="character" w:styleId="Enfasicorsivo">
    <w:name w:val="Emphasis"/>
    <w:basedOn w:val="Carpredefinitoparagrafo"/>
    <w:uiPriority w:val="20"/>
    <w:qFormat/>
    <w:rsid w:val="00481FDF"/>
    <w:rPr>
      <w:i/>
      <w:iCs/>
    </w:rPr>
  </w:style>
  <w:style w:type="character" w:styleId="Collegamentoipertestuale">
    <w:name w:val="Hyperlink"/>
    <w:basedOn w:val="Carpredefinitoparagrafo"/>
    <w:uiPriority w:val="99"/>
    <w:unhideWhenUsed/>
    <w:rsid w:val="00481FD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B6838"/>
    <w:pPr>
      <w:ind w:left="720"/>
      <w:contextualSpacing/>
    </w:pPr>
  </w:style>
  <w:style w:type="paragraph" w:styleId="Testofumetto">
    <w:name w:val="Balloon Text"/>
    <w:basedOn w:val="Normale"/>
    <w:link w:val="TestofumettoCarattere"/>
    <w:uiPriority w:val="99"/>
    <w:semiHidden/>
    <w:unhideWhenUsed/>
    <w:rsid w:val="001461E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461ED"/>
    <w:rPr>
      <w:rFonts w:ascii="Tahoma" w:hAnsi="Tahoma" w:cs="Tahoma"/>
      <w:sz w:val="16"/>
      <w:szCs w:val="16"/>
      <w:lang w:val="en-GB"/>
    </w:rPr>
  </w:style>
  <w:style w:type="character" w:styleId="Enfasigrassetto">
    <w:name w:val="Strong"/>
    <w:basedOn w:val="Carpredefinitoparagrafo"/>
    <w:uiPriority w:val="22"/>
    <w:qFormat/>
    <w:rsid w:val="00E779B1"/>
    <w:rPr>
      <w:b/>
      <w:bCs/>
    </w:rPr>
  </w:style>
  <w:style w:type="character" w:customStyle="1" w:styleId="selectable">
    <w:name w:val="selectable"/>
    <w:basedOn w:val="Carpredefinitoparagrafo"/>
    <w:rsid w:val="00E779B1"/>
  </w:style>
  <w:style w:type="character" w:styleId="Enfasicorsivo">
    <w:name w:val="Emphasis"/>
    <w:basedOn w:val="Carpredefinitoparagrafo"/>
    <w:uiPriority w:val="20"/>
    <w:qFormat/>
    <w:rsid w:val="00481FDF"/>
    <w:rPr>
      <w:i/>
      <w:iCs/>
    </w:rPr>
  </w:style>
  <w:style w:type="character" w:styleId="Collegamentoipertestuale">
    <w:name w:val="Hyperlink"/>
    <w:basedOn w:val="Carpredefinitoparagrafo"/>
    <w:uiPriority w:val="99"/>
    <w:unhideWhenUsed/>
    <w:rsid w:val="00481F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5028">
      <w:bodyDiv w:val="1"/>
      <w:marLeft w:val="0"/>
      <w:marRight w:val="0"/>
      <w:marTop w:val="0"/>
      <w:marBottom w:val="0"/>
      <w:divBdr>
        <w:top w:val="none" w:sz="0" w:space="0" w:color="auto"/>
        <w:left w:val="none" w:sz="0" w:space="0" w:color="auto"/>
        <w:bottom w:val="none" w:sz="0" w:space="0" w:color="auto"/>
        <w:right w:val="none" w:sz="0" w:space="0" w:color="auto"/>
      </w:divBdr>
      <w:divsChild>
        <w:div w:id="1388263184">
          <w:marLeft w:val="0"/>
          <w:marRight w:val="0"/>
          <w:marTop w:val="0"/>
          <w:marBottom w:val="0"/>
          <w:divBdr>
            <w:top w:val="none" w:sz="0" w:space="0" w:color="auto"/>
            <w:left w:val="none" w:sz="0" w:space="0" w:color="auto"/>
            <w:bottom w:val="none" w:sz="0" w:space="0" w:color="auto"/>
            <w:right w:val="none" w:sz="0" w:space="0" w:color="auto"/>
          </w:divBdr>
        </w:div>
      </w:divsChild>
    </w:div>
    <w:div w:id="299771393">
      <w:bodyDiv w:val="1"/>
      <w:marLeft w:val="0"/>
      <w:marRight w:val="0"/>
      <w:marTop w:val="0"/>
      <w:marBottom w:val="0"/>
      <w:divBdr>
        <w:top w:val="none" w:sz="0" w:space="0" w:color="auto"/>
        <w:left w:val="none" w:sz="0" w:space="0" w:color="auto"/>
        <w:bottom w:val="none" w:sz="0" w:space="0" w:color="auto"/>
        <w:right w:val="none" w:sz="0" w:space="0" w:color="auto"/>
      </w:divBdr>
      <w:divsChild>
        <w:div w:id="447238153">
          <w:marLeft w:val="0"/>
          <w:marRight w:val="0"/>
          <w:marTop w:val="0"/>
          <w:marBottom w:val="0"/>
          <w:divBdr>
            <w:top w:val="none" w:sz="0" w:space="0" w:color="auto"/>
            <w:left w:val="none" w:sz="0" w:space="0" w:color="auto"/>
            <w:bottom w:val="none" w:sz="0" w:space="0" w:color="auto"/>
            <w:right w:val="none" w:sz="0" w:space="0" w:color="auto"/>
          </w:divBdr>
        </w:div>
      </w:divsChild>
    </w:div>
    <w:div w:id="764427190">
      <w:bodyDiv w:val="1"/>
      <w:marLeft w:val="0"/>
      <w:marRight w:val="0"/>
      <w:marTop w:val="0"/>
      <w:marBottom w:val="0"/>
      <w:divBdr>
        <w:top w:val="none" w:sz="0" w:space="0" w:color="auto"/>
        <w:left w:val="none" w:sz="0" w:space="0" w:color="auto"/>
        <w:bottom w:val="none" w:sz="0" w:space="0" w:color="auto"/>
        <w:right w:val="none" w:sz="0" w:space="0" w:color="auto"/>
      </w:divBdr>
    </w:div>
    <w:div w:id="1264267096">
      <w:bodyDiv w:val="1"/>
      <w:marLeft w:val="0"/>
      <w:marRight w:val="0"/>
      <w:marTop w:val="0"/>
      <w:marBottom w:val="0"/>
      <w:divBdr>
        <w:top w:val="none" w:sz="0" w:space="0" w:color="auto"/>
        <w:left w:val="none" w:sz="0" w:space="0" w:color="auto"/>
        <w:bottom w:val="none" w:sz="0" w:space="0" w:color="auto"/>
        <w:right w:val="none" w:sz="0" w:space="0" w:color="auto"/>
      </w:divBdr>
      <w:divsChild>
        <w:div w:id="1398747738">
          <w:marLeft w:val="0"/>
          <w:marRight w:val="0"/>
          <w:marTop w:val="0"/>
          <w:marBottom w:val="0"/>
          <w:divBdr>
            <w:top w:val="none" w:sz="0" w:space="0" w:color="auto"/>
            <w:left w:val="none" w:sz="0" w:space="0" w:color="auto"/>
            <w:bottom w:val="none" w:sz="0" w:space="0" w:color="auto"/>
            <w:right w:val="none" w:sz="0" w:space="0" w:color="auto"/>
          </w:divBdr>
        </w:div>
      </w:divsChild>
    </w:div>
    <w:div w:id="1826631528">
      <w:bodyDiv w:val="1"/>
      <w:marLeft w:val="0"/>
      <w:marRight w:val="0"/>
      <w:marTop w:val="0"/>
      <w:marBottom w:val="0"/>
      <w:divBdr>
        <w:top w:val="none" w:sz="0" w:space="0" w:color="auto"/>
        <w:left w:val="none" w:sz="0" w:space="0" w:color="auto"/>
        <w:bottom w:val="none" w:sz="0" w:space="0" w:color="auto"/>
        <w:right w:val="none" w:sz="0" w:space="0" w:color="auto"/>
      </w:divBdr>
      <w:divsChild>
        <w:div w:id="1944025002">
          <w:marLeft w:val="0"/>
          <w:marRight w:val="0"/>
          <w:marTop w:val="0"/>
          <w:marBottom w:val="0"/>
          <w:divBdr>
            <w:top w:val="none" w:sz="0" w:space="0" w:color="auto"/>
            <w:left w:val="none" w:sz="0" w:space="0" w:color="auto"/>
            <w:bottom w:val="none" w:sz="0" w:space="0" w:color="auto"/>
            <w:right w:val="none" w:sz="0" w:space="0" w:color="auto"/>
          </w:divBdr>
        </w:div>
      </w:divsChild>
    </w:div>
    <w:div w:id="2030639199">
      <w:bodyDiv w:val="1"/>
      <w:marLeft w:val="0"/>
      <w:marRight w:val="0"/>
      <w:marTop w:val="0"/>
      <w:marBottom w:val="0"/>
      <w:divBdr>
        <w:top w:val="none" w:sz="0" w:space="0" w:color="auto"/>
        <w:left w:val="none" w:sz="0" w:space="0" w:color="auto"/>
        <w:bottom w:val="none" w:sz="0" w:space="0" w:color="auto"/>
        <w:right w:val="none" w:sz="0" w:space="0" w:color="auto"/>
      </w:divBdr>
      <w:divsChild>
        <w:div w:id="1650015752">
          <w:marLeft w:val="0"/>
          <w:marRight w:val="0"/>
          <w:marTop w:val="0"/>
          <w:marBottom w:val="0"/>
          <w:divBdr>
            <w:top w:val="none" w:sz="0" w:space="0" w:color="auto"/>
            <w:left w:val="none" w:sz="0" w:space="0" w:color="auto"/>
            <w:bottom w:val="none" w:sz="0" w:space="0" w:color="auto"/>
            <w:right w:val="none" w:sz="0" w:space="0" w:color="auto"/>
          </w:divBdr>
        </w:div>
        <w:div w:id="287055116">
          <w:marLeft w:val="0"/>
          <w:marRight w:val="0"/>
          <w:marTop w:val="0"/>
          <w:marBottom w:val="0"/>
          <w:divBdr>
            <w:top w:val="none" w:sz="0" w:space="0" w:color="auto"/>
            <w:left w:val="none" w:sz="0" w:space="0" w:color="auto"/>
            <w:bottom w:val="none" w:sz="0" w:space="0" w:color="auto"/>
            <w:right w:val="none" w:sz="0" w:space="0" w:color="auto"/>
          </w:divBdr>
          <w:divsChild>
            <w:div w:id="363867861">
              <w:marLeft w:val="0"/>
              <w:marRight w:val="165"/>
              <w:marTop w:val="150"/>
              <w:marBottom w:val="0"/>
              <w:divBdr>
                <w:top w:val="none" w:sz="0" w:space="0" w:color="auto"/>
                <w:left w:val="none" w:sz="0" w:space="0" w:color="auto"/>
                <w:bottom w:val="none" w:sz="0" w:space="0" w:color="auto"/>
                <w:right w:val="none" w:sz="0" w:space="0" w:color="auto"/>
              </w:divBdr>
              <w:divsChild>
                <w:div w:id="117992006">
                  <w:marLeft w:val="0"/>
                  <w:marRight w:val="0"/>
                  <w:marTop w:val="0"/>
                  <w:marBottom w:val="0"/>
                  <w:divBdr>
                    <w:top w:val="none" w:sz="0" w:space="0" w:color="auto"/>
                    <w:left w:val="none" w:sz="0" w:space="0" w:color="auto"/>
                    <w:bottom w:val="none" w:sz="0" w:space="0" w:color="auto"/>
                    <w:right w:val="none" w:sz="0" w:space="0" w:color="auto"/>
                  </w:divBdr>
                  <w:divsChild>
                    <w:div w:id="165387080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1818041@student.uwtsd.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doi.org/10.1108/QROM-06-2017-1538" TargetMode="External"/><Relationship Id="rId5" Type="http://schemas.openxmlformats.org/officeDocument/2006/relationships/webSettings" Target="webSettings.xml"/><Relationship Id="rId10" Type="http://schemas.openxmlformats.org/officeDocument/2006/relationships/hyperlink" Target="https://doi.org/10.1108/QROM-06-2017-1538" TargetMode="Externa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1078</TotalTime>
  <Pages>10</Pages>
  <Words>2815</Words>
  <Characters>16047</Characters>
  <Application>Microsoft Office Word</Application>
  <DocSecurity>0</DocSecurity>
  <Lines>133</Lines>
  <Paragraphs>37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85</cp:revision>
  <dcterms:created xsi:type="dcterms:W3CDTF">2022-03-29T01:13:00Z</dcterms:created>
  <dcterms:modified xsi:type="dcterms:W3CDTF">2022-05-03T18:51:00Z</dcterms:modified>
</cp:coreProperties>
</file>