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9C1E10" w14:textId="4911B755" w:rsidR="002B3BBC" w:rsidRPr="002B3BBC" w:rsidRDefault="0084651E" w:rsidP="002B3BBC">
      <w:pPr>
        <w:jc w:val="center"/>
        <w:rPr>
          <w:rFonts w:asciiTheme="majorHAnsi" w:hAnsiTheme="majorHAnsi" w:cs="Arial"/>
          <w:sz w:val="96"/>
          <w:szCs w:val="96"/>
        </w:rPr>
      </w:pPr>
      <w:r w:rsidRPr="002B3BBC">
        <w:rPr>
          <w:rFonts w:asciiTheme="majorHAnsi" w:hAnsiTheme="majorHAnsi" w:cs="Arial"/>
          <w:sz w:val="96"/>
          <w:szCs w:val="96"/>
        </w:rPr>
        <w:t>Globally Responsib</w:t>
      </w:r>
      <w:r w:rsidR="00155464" w:rsidRPr="002B3BBC">
        <w:rPr>
          <w:rFonts w:asciiTheme="majorHAnsi" w:hAnsiTheme="majorHAnsi" w:cs="Arial"/>
          <w:sz w:val="96"/>
          <w:szCs w:val="96"/>
        </w:rPr>
        <w:t xml:space="preserve">le </w:t>
      </w:r>
      <w:r w:rsidRPr="002B3BBC">
        <w:rPr>
          <w:rFonts w:asciiTheme="majorHAnsi" w:hAnsiTheme="majorHAnsi" w:cs="Arial"/>
          <w:sz w:val="96"/>
          <w:szCs w:val="96"/>
        </w:rPr>
        <w:t xml:space="preserve">Business </w:t>
      </w:r>
      <w:r w:rsidR="00155464" w:rsidRPr="002B3BBC">
        <w:rPr>
          <w:rFonts w:asciiTheme="majorHAnsi" w:hAnsiTheme="majorHAnsi" w:cs="Arial"/>
          <w:sz w:val="96"/>
          <w:szCs w:val="96"/>
        </w:rPr>
        <w:t xml:space="preserve">Investigation </w:t>
      </w:r>
    </w:p>
    <w:p w14:paraId="47B30C23" w14:textId="77777777" w:rsidR="002B3BBC" w:rsidRPr="002B3BBC" w:rsidRDefault="002B3BBC" w:rsidP="002B3BBC">
      <w:pPr>
        <w:jc w:val="center"/>
        <w:rPr>
          <w:rFonts w:asciiTheme="majorHAnsi" w:hAnsiTheme="majorHAnsi" w:cs="Arial"/>
          <w:sz w:val="96"/>
          <w:szCs w:val="96"/>
        </w:rPr>
      </w:pPr>
    </w:p>
    <w:p w14:paraId="31C5A6C2" w14:textId="0889DB99" w:rsidR="002B3BBC" w:rsidRDefault="002B3BBC" w:rsidP="0084651E">
      <w:pPr>
        <w:jc w:val="center"/>
        <w:rPr>
          <w:rFonts w:asciiTheme="majorHAnsi" w:hAnsiTheme="majorHAnsi" w:cs="Arial"/>
          <w:b/>
          <w:bCs/>
          <w:sz w:val="96"/>
          <w:szCs w:val="96"/>
        </w:rPr>
      </w:pPr>
      <w:r>
        <w:rPr>
          <w:rFonts w:asciiTheme="majorHAnsi" w:hAnsiTheme="majorHAnsi" w:cs="Arial"/>
          <w:b/>
          <w:bCs/>
          <w:noProof/>
          <w:sz w:val="96"/>
          <w:szCs w:val="96"/>
        </w:rPr>
        <w:drawing>
          <wp:inline distT="0" distB="0" distL="0" distR="0" wp14:anchorId="2BBA4048" wp14:editId="453AAD1F">
            <wp:extent cx="2518914" cy="16624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2542566" cy="1678093"/>
                    </a:xfrm>
                    <a:prstGeom prst="rect">
                      <a:avLst/>
                    </a:prstGeom>
                  </pic:spPr>
                </pic:pic>
              </a:graphicData>
            </a:graphic>
          </wp:inline>
        </w:drawing>
      </w:r>
    </w:p>
    <w:p w14:paraId="2BC937DD" w14:textId="77777777" w:rsidR="00D83334" w:rsidRDefault="00D83334" w:rsidP="0084651E">
      <w:pPr>
        <w:jc w:val="center"/>
        <w:rPr>
          <w:rFonts w:asciiTheme="majorHAnsi" w:hAnsiTheme="majorHAnsi" w:cs="Arial"/>
          <w:b/>
          <w:bCs/>
          <w:sz w:val="96"/>
          <w:szCs w:val="96"/>
        </w:rPr>
      </w:pPr>
    </w:p>
    <w:p w14:paraId="0317AD83" w14:textId="57AFAA6B" w:rsidR="0084651E" w:rsidRPr="006B4D6F" w:rsidRDefault="0084651E" w:rsidP="0084651E">
      <w:pPr>
        <w:jc w:val="center"/>
        <w:rPr>
          <w:rFonts w:asciiTheme="majorHAnsi" w:hAnsiTheme="majorHAnsi" w:cs="Arial"/>
          <w:sz w:val="72"/>
          <w:szCs w:val="72"/>
        </w:rPr>
      </w:pPr>
      <w:r w:rsidRPr="006B4D6F">
        <w:rPr>
          <w:rFonts w:asciiTheme="majorHAnsi" w:hAnsiTheme="majorHAnsi" w:cs="Arial"/>
          <w:sz w:val="72"/>
          <w:szCs w:val="72"/>
        </w:rPr>
        <w:t>BMSP6001</w:t>
      </w:r>
    </w:p>
    <w:p w14:paraId="1261B22F" w14:textId="77777777" w:rsidR="0084651E" w:rsidRDefault="0084651E" w:rsidP="0084651E">
      <w:pPr>
        <w:rPr>
          <w:rFonts w:ascii="Arial" w:hAnsi="Arial" w:cs="Arial"/>
          <w:sz w:val="24"/>
          <w:szCs w:val="24"/>
        </w:rPr>
      </w:pPr>
    </w:p>
    <w:p w14:paraId="656596E1" w14:textId="77777777" w:rsidR="0084651E" w:rsidRDefault="0084651E" w:rsidP="00463B21">
      <w:pPr>
        <w:ind w:left="720"/>
        <w:rPr>
          <w:rFonts w:ascii="Arial" w:hAnsi="Arial" w:cs="Arial"/>
          <w:sz w:val="24"/>
          <w:szCs w:val="24"/>
        </w:rPr>
      </w:pPr>
    </w:p>
    <w:p w14:paraId="6F3362F9" w14:textId="77777777" w:rsidR="0084651E" w:rsidRDefault="0084651E" w:rsidP="00463B21">
      <w:pPr>
        <w:ind w:left="720"/>
        <w:rPr>
          <w:rFonts w:ascii="Arial" w:hAnsi="Arial" w:cs="Arial"/>
          <w:sz w:val="24"/>
          <w:szCs w:val="24"/>
        </w:rPr>
      </w:pPr>
    </w:p>
    <w:p w14:paraId="4E7E23E8" w14:textId="77777777" w:rsidR="0084651E" w:rsidRDefault="0084651E" w:rsidP="00463B21">
      <w:pPr>
        <w:ind w:left="720"/>
        <w:rPr>
          <w:rFonts w:ascii="Arial" w:hAnsi="Arial" w:cs="Arial"/>
          <w:sz w:val="24"/>
          <w:szCs w:val="24"/>
        </w:rPr>
      </w:pPr>
    </w:p>
    <w:p w14:paraId="6A5EFBAF" w14:textId="77777777" w:rsidR="0084651E" w:rsidRDefault="0084651E" w:rsidP="00463B21">
      <w:pPr>
        <w:ind w:left="720"/>
        <w:rPr>
          <w:rFonts w:ascii="Arial" w:hAnsi="Arial" w:cs="Arial"/>
          <w:sz w:val="24"/>
          <w:szCs w:val="24"/>
        </w:rPr>
      </w:pPr>
    </w:p>
    <w:p w14:paraId="2E9B0754" w14:textId="77777777" w:rsidR="0084651E" w:rsidRDefault="0084651E" w:rsidP="00463B21">
      <w:pPr>
        <w:ind w:left="720"/>
        <w:rPr>
          <w:rFonts w:ascii="Arial" w:hAnsi="Arial" w:cs="Arial"/>
          <w:sz w:val="24"/>
          <w:szCs w:val="24"/>
        </w:rPr>
      </w:pPr>
    </w:p>
    <w:p w14:paraId="7ACDF26A" w14:textId="77777777" w:rsidR="0084651E" w:rsidRDefault="0084651E" w:rsidP="00463B21">
      <w:pPr>
        <w:ind w:left="720"/>
        <w:rPr>
          <w:rFonts w:ascii="Arial" w:hAnsi="Arial" w:cs="Arial"/>
          <w:sz w:val="24"/>
          <w:szCs w:val="24"/>
        </w:rPr>
      </w:pPr>
    </w:p>
    <w:p w14:paraId="4239232E" w14:textId="77777777" w:rsidR="0084651E" w:rsidRDefault="0084651E" w:rsidP="00463B21">
      <w:pPr>
        <w:ind w:left="720"/>
        <w:rPr>
          <w:rFonts w:ascii="Arial" w:hAnsi="Arial" w:cs="Arial"/>
          <w:sz w:val="24"/>
          <w:szCs w:val="24"/>
        </w:rPr>
      </w:pPr>
    </w:p>
    <w:p w14:paraId="28E52307" w14:textId="77777777" w:rsidR="0084651E" w:rsidRDefault="0084651E" w:rsidP="00463B21">
      <w:pPr>
        <w:ind w:left="720"/>
        <w:rPr>
          <w:rFonts w:ascii="Arial" w:hAnsi="Arial" w:cs="Arial"/>
          <w:sz w:val="24"/>
          <w:szCs w:val="24"/>
        </w:rPr>
      </w:pPr>
    </w:p>
    <w:p w14:paraId="1005B9A4" w14:textId="77777777" w:rsidR="002B3BBC" w:rsidRDefault="002B3BBC" w:rsidP="00463B21">
      <w:pPr>
        <w:ind w:left="720"/>
        <w:rPr>
          <w:rFonts w:ascii="Arial" w:hAnsi="Arial" w:cs="Arial"/>
          <w:sz w:val="24"/>
          <w:szCs w:val="24"/>
        </w:rPr>
      </w:pPr>
    </w:p>
    <w:p w14:paraId="2DD5708B" w14:textId="3AE576A7" w:rsidR="0084651E" w:rsidRPr="0084651E" w:rsidRDefault="0084651E" w:rsidP="00463B21">
      <w:pPr>
        <w:ind w:left="720"/>
        <w:rPr>
          <w:rFonts w:asciiTheme="majorHAnsi" w:hAnsiTheme="majorHAnsi" w:cs="Arial"/>
          <w:sz w:val="36"/>
          <w:szCs w:val="36"/>
        </w:rPr>
      </w:pPr>
      <w:r w:rsidRPr="0084651E">
        <w:rPr>
          <w:rFonts w:asciiTheme="majorHAnsi" w:hAnsiTheme="majorHAnsi" w:cs="Arial"/>
          <w:sz w:val="36"/>
          <w:szCs w:val="36"/>
        </w:rPr>
        <w:t xml:space="preserve">Zoe Vaughan </w:t>
      </w:r>
    </w:p>
    <w:p w14:paraId="7F1F6A1A" w14:textId="77777777" w:rsidR="0084651E" w:rsidRPr="0084651E" w:rsidRDefault="0084651E" w:rsidP="00463B21">
      <w:pPr>
        <w:ind w:left="720"/>
        <w:rPr>
          <w:rFonts w:asciiTheme="majorHAnsi" w:hAnsiTheme="majorHAnsi" w:cs="Arial"/>
          <w:sz w:val="36"/>
          <w:szCs w:val="36"/>
        </w:rPr>
      </w:pPr>
    </w:p>
    <w:p w14:paraId="5DE4FADB" w14:textId="3E615AA3" w:rsidR="0084651E" w:rsidRPr="0084651E" w:rsidRDefault="0084651E" w:rsidP="00463B21">
      <w:pPr>
        <w:ind w:left="720"/>
        <w:rPr>
          <w:rFonts w:asciiTheme="majorHAnsi" w:hAnsiTheme="majorHAnsi" w:cs="Arial"/>
          <w:sz w:val="36"/>
          <w:szCs w:val="36"/>
        </w:rPr>
      </w:pPr>
      <w:r w:rsidRPr="0084651E">
        <w:rPr>
          <w:rFonts w:asciiTheme="majorHAnsi" w:hAnsiTheme="majorHAnsi" w:cs="Arial"/>
          <w:sz w:val="36"/>
          <w:szCs w:val="36"/>
        </w:rPr>
        <w:t>2015102</w:t>
      </w:r>
    </w:p>
    <w:p w14:paraId="125E49BC" w14:textId="77777777" w:rsidR="0084651E" w:rsidRDefault="0084651E" w:rsidP="00463B21">
      <w:pPr>
        <w:ind w:left="720"/>
        <w:rPr>
          <w:rFonts w:ascii="Arial" w:hAnsi="Arial" w:cs="Arial"/>
          <w:sz w:val="24"/>
          <w:szCs w:val="24"/>
        </w:rPr>
      </w:pPr>
    </w:p>
    <w:p w14:paraId="0851D9E2" w14:textId="77777777" w:rsidR="0084651E" w:rsidRDefault="0084651E" w:rsidP="00463B21">
      <w:pPr>
        <w:ind w:left="720"/>
        <w:rPr>
          <w:rFonts w:ascii="Arial" w:hAnsi="Arial" w:cs="Arial"/>
          <w:sz w:val="24"/>
          <w:szCs w:val="24"/>
        </w:rPr>
      </w:pPr>
    </w:p>
    <w:p w14:paraId="4042D67E" w14:textId="77777777" w:rsidR="0084651E" w:rsidRDefault="0084651E" w:rsidP="00463B21">
      <w:pPr>
        <w:ind w:left="720"/>
        <w:rPr>
          <w:rFonts w:ascii="Arial" w:hAnsi="Arial" w:cs="Arial"/>
          <w:sz w:val="24"/>
          <w:szCs w:val="24"/>
        </w:rPr>
      </w:pPr>
    </w:p>
    <w:p w14:paraId="77F7F739" w14:textId="77777777" w:rsidR="00F935F7" w:rsidRDefault="00F935F7" w:rsidP="006B4D6F">
      <w:pPr>
        <w:rPr>
          <w:rFonts w:ascii="Arial" w:hAnsi="Arial" w:cs="Arial"/>
          <w:sz w:val="24"/>
          <w:szCs w:val="24"/>
        </w:rPr>
      </w:pPr>
    </w:p>
    <w:p w14:paraId="4810DAA1" w14:textId="77777777" w:rsidR="0045683A" w:rsidRDefault="0045683A" w:rsidP="006B4D6F">
      <w:pPr>
        <w:rPr>
          <w:rFonts w:asciiTheme="majorHAnsi" w:hAnsiTheme="majorHAnsi" w:cs="Arial"/>
          <w:b/>
          <w:bCs/>
          <w:sz w:val="28"/>
          <w:szCs w:val="28"/>
        </w:rPr>
      </w:pPr>
    </w:p>
    <w:p w14:paraId="424EE907" w14:textId="7710516E" w:rsidR="0084651E" w:rsidRPr="00347858" w:rsidRDefault="0084651E" w:rsidP="006B4D6F">
      <w:pPr>
        <w:rPr>
          <w:rFonts w:asciiTheme="majorHAnsi" w:hAnsiTheme="majorHAnsi" w:cs="Arial"/>
          <w:b/>
          <w:bCs/>
          <w:sz w:val="28"/>
          <w:szCs w:val="28"/>
        </w:rPr>
      </w:pPr>
      <w:r w:rsidRPr="0084651E">
        <w:rPr>
          <w:rFonts w:asciiTheme="majorHAnsi" w:hAnsiTheme="majorHAnsi" w:cs="Arial"/>
          <w:b/>
          <w:bCs/>
          <w:sz w:val="28"/>
          <w:szCs w:val="28"/>
        </w:rPr>
        <w:lastRenderedPageBreak/>
        <w:t xml:space="preserve">Contents Page </w:t>
      </w:r>
    </w:p>
    <w:p w14:paraId="4ED3D768" w14:textId="77777777" w:rsidR="003F55D8" w:rsidRPr="00347858" w:rsidRDefault="003F55D8" w:rsidP="00091101">
      <w:pPr>
        <w:ind w:left="720"/>
        <w:rPr>
          <w:rFonts w:asciiTheme="majorHAnsi" w:hAnsiTheme="majorHAnsi" w:cs="Arial"/>
          <w:b/>
          <w:bCs/>
          <w:sz w:val="28"/>
          <w:szCs w:val="28"/>
        </w:rPr>
      </w:pPr>
    </w:p>
    <w:p w14:paraId="27B646BE" w14:textId="77777777" w:rsidR="0084651E" w:rsidRPr="00347858" w:rsidRDefault="0084651E" w:rsidP="00091101">
      <w:pPr>
        <w:ind w:left="720"/>
        <w:rPr>
          <w:rFonts w:asciiTheme="majorHAnsi" w:hAnsiTheme="majorHAnsi" w:cs="Arial"/>
          <w:sz w:val="28"/>
          <w:szCs w:val="28"/>
        </w:rPr>
      </w:pPr>
    </w:p>
    <w:p w14:paraId="1BAD71F6" w14:textId="67F9A57C" w:rsidR="00347858" w:rsidRPr="00347858" w:rsidRDefault="0084651E" w:rsidP="00347858">
      <w:pPr>
        <w:rPr>
          <w:rFonts w:asciiTheme="majorHAnsi" w:hAnsiTheme="majorHAnsi" w:cs="Arial"/>
          <w:b/>
          <w:bCs/>
          <w:sz w:val="24"/>
          <w:szCs w:val="24"/>
        </w:rPr>
      </w:pPr>
      <w:r w:rsidRPr="00347858">
        <w:rPr>
          <w:rFonts w:asciiTheme="majorHAnsi" w:hAnsiTheme="majorHAnsi" w:cs="Arial"/>
          <w:b/>
          <w:bCs/>
          <w:sz w:val="24"/>
          <w:szCs w:val="24"/>
        </w:rPr>
        <w:t xml:space="preserve">1. Introduction </w:t>
      </w:r>
    </w:p>
    <w:p w14:paraId="1FCD4184" w14:textId="4DEA359A" w:rsidR="00B57B84" w:rsidRPr="00347858" w:rsidRDefault="00091101" w:rsidP="00091101">
      <w:pPr>
        <w:rPr>
          <w:rFonts w:asciiTheme="majorHAnsi" w:hAnsiTheme="majorHAnsi"/>
          <w:sz w:val="22"/>
          <w:szCs w:val="22"/>
        </w:rPr>
      </w:pPr>
      <w:r w:rsidRPr="00347858">
        <w:rPr>
          <w:rFonts w:asciiTheme="majorHAnsi" w:hAnsiTheme="majorHAnsi" w:cs="Arial"/>
          <w:sz w:val="28"/>
          <w:szCs w:val="28"/>
        </w:rPr>
        <w:t xml:space="preserve">          </w:t>
      </w:r>
      <w:r w:rsidR="00B57B84" w:rsidRPr="00347858">
        <w:rPr>
          <w:rFonts w:asciiTheme="majorHAnsi" w:hAnsiTheme="majorHAnsi"/>
          <w:sz w:val="22"/>
          <w:szCs w:val="22"/>
        </w:rPr>
        <w:t>1.1 Linear Economy.</w:t>
      </w:r>
    </w:p>
    <w:p w14:paraId="10FD135A" w14:textId="1C0DC193" w:rsidR="00B57B84" w:rsidRPr="00347858" w:rsidRDefault="00B57B84" w:rsidP="00091101">
      <w:pPr>
        <w:rPr>
          <w:rFonts w:asciiTheme="majorHAnsi" w:hAnsiTheme="majorHAnsi"/>
          <w:sz w:val="22"/>
          <w:szCs w:val="22"/>
        </w:rPr>
      </w:pPr>
      <w:r w:rsidRPr="00347858">
        <w:rPr>
          <w:rFonts w:asciiTheme="majorHAnsi" w:hAnsiTheme="majorHAnsi"/>
          <w:sz w:val="22"/>
          <w:szCs w:val="22"/>
        </w:rPr>
        <w:t xml:space="preserve">            </w:t>
      </w:r>
      <w:r w:rsidR="00091101" w:rsidRPr="00347858">
        <w:rPr>
          <w:rFonts w:asciiTheme="majorHAnsi" w:hAnsiTheme="majorHAnsi"/>
          <w:sz w:val="22"/>
          <w:szCs w:val="22"/>
        </w:rPr>
        <w:t xml:space="preserve"> </w:t>
      </w:r>
      <w:r w:rsidRPr="00347858">
        <w:rPr>
          <w:rFonts w:asciiTheme="majorHAnsi" w:hAnsiTheme="majorHAnsi"/>
          <w:sz w:val="22"/>
          <w:szCs w:val="22"/>
        </w:rPr>
        <w:t>1.2. Circular Economy.</w:t>
      </w:r>
    </w:p>
    <w:p w14:paraId="021D7DBC" w14:textId="4585013E" w:rsidR="00B57B84" w:rsidRPr="00347858" w:rsidRDefault="00B57B84" w:rsidP="00091101">
      <w:pPr>
        <w:rPr>
          <w:rFonts w:asciiTheme="majorHAnsi" w:hAnsiTheme="majorHAnsi"/>
          <w:sz w:val="22"/>
          <w:szCs w:val="22"/>
        </w:rPr>
      </w:pPr>
      <w:r w:rsidRPr="00347858">
        <w:rPr>
          <w:rFonts w:asciiTheme="majorHAnsi" w:hAnsiTheme="majorHAnsi"/>
          <w:sz w:val="22"/>
          <w:szCs w:val="22"/>
        </w:rPr>
        <w:t xml:space="preserve">             1.3. Difference between Business Models </w:t>
      </w:r>
    </w:p>
    <w:p w14:paraId="1CE2A199" w14:textId="07EAA0C8" w:rsidR="00B57B84" w:rsidRPr="00347858" w:rsidRDefault="00B57B84" w:rsidP="00091101">
      <w:pPr>
        <w:rPr>
          <w:rFonts w:asciiTheme="majorHAnsi" w:hAnsiTheme="majorHAnsi"/>
          <w:sz w:val="22"/>
          <w:szCs w:val="22"/>
        </w:rPr>
      </w:pPr>
      <w:r w:rsidRPr="00347858">
        <w:rPr>
          <w:rFonts w:asciiTheme="majorHAnsi" w:hAnsiTheme="majorHAnsi"/>
          <w:sz w:val="22"/>
          <w:szCs w:val="22"/>
        </w:rPr>
        <w:t xml:space="preserve">             </w:t>
      </w:r>
      <w:r w:rsidR="00C82BC0" w:rsidRPr="00347858">
        <w:rPr>
          <w:rFonts w:asciiTheme="majorHAnsi" w:hAnsiTheme="majorHAnsi"/>
          <w:sz w:val="22"/>
          <w:szCs w:val="22"/>
        </w:rPr>
        <w:t>1.4. Share Economy and the Benefits.</w:t>
      </w:r>
    </w:p>
    <w:p w14:paraId="2B1CF559" w14:textId="77777777" w:rsidR="00B57B84" w:rsidRPr="00347858" w:rsidRDefault="00B57B84" w:rsidP="00B57B84">
      <w:pPr>
        <w:ind w:left="720"/>
        <w:rPr>
          <w:rFonts w:asciiTheme="majorHAnsi" w:hAnsiTheme="majorHAnsi" w:cs="Arial"/>
          <w:sz w:val="22"/>
          <w:szCs w:val="22"/>
        </w:rPr>
      </w:pPr>
    </w:p>
    <w:p w14:paraId="07B34C2E" w14:textId="55DAF881" w:rsidR="00B7395E" w:rsidRDefault="00347858" w:rsidP="00347858">
      <w:pPr>
        <w:rPr>
          <w:rFonts w:asciiTheme="majorHAnsi" w:hAnsiTheme="majorHAnsi"/>
          <w:b/>
          <w:bCs/>
          <w:sz w:val="24"/>
          <w:szCs w:val="24"/>
        </w:rPr>
      </w:pPr>
      <w:r w:rsidRPr="00B7395E">
        <w:rPr>
          <w:rFonts w:asciiTheme="majorHAnsi" w:hAnsiTheme="majorHAnsi" w:cs="Arial"/>
          <w:b/>
          <w:bCs/>
          <w:sz w:val="24"/>
          <w:szCs w:val="24"/>
        </w:rPr>
        <w:t>2</w:t>
      </w:r>
      <w:r w:rsidR="00B7395E" w:rsidRPr="00B7395E">
        <w:rPr>
          <w:rFonts w:asciiTheme="majorHAnsi" w:hAnsiTheme="majorHAnsi" w:cs="Arial"/>
          <w:b/>
          <w:bCs/>
          <w:sz w:val="24"/>
          <w:szCs w:val="24"/>
        </w:rPr>
        <w:t xml:space="preserve">. </w:t>
      </w:r>
      <w:r w:rsidR="00B7395E" w:rsidRPr="00B7395E">
        <w:rPr>
          <w:rFonts w:asciiTheme="majorHAnsi" w:hAnsiTheme="majorHAnsi"/>
          <w:b/>
          <w:bCs/>
          <w:sz w:val="24"/>
          <w:szCs w:val="24"/>
        </w:rPr>
        <w:t>H&amp;M and the Circular Economy</w:t>
      </w:r>
    </w:p>
    <w:p w14:paraId="4C7C6233" w14:textId="5AD02999" w:rsidR="009D2685" w:rsidRDefault="009D2685" w:rsidP="00347858">
      <w:pPr>
        <w:rPr>
          <w:rFonts w:asciiTheme="majorHAnsi" w:hAnsiTheme="majorHAnsi"/>
          <w:b/>
          <w:bCs/>
          <w:sz w:val="24"/>
          <w:szCs w:val="24"/>
        </w:rPr>
      </w:pPr>
    </w:p>
    <w:p w14:paraId="7ED8C212" w14:textId="4F8CB6D6" w:rsidR="009D2685" w:rsidRPr="003C3AD2" w:rsidRDefault="009D2685" w:rsidP="00347858">
      <w:pPr>
        <w:rPr>
          <w:rFonts w:asciiTheme="majorHAnsi" w:hAnsiTheme="majorHAnsi"/>
          <w:b/>
          <w:bCs/>
          <w:sz w:val="24"/>
          <w:szCs w:val="24"/>
        </w:rPr>
      </w:pPr>
      <w:r w:rsidRPr="003C3AD2">
        <w:rPr>
          <w:rFonts w:asciiTheme="majorHAnsi" w:hAnsiTheme="majorHAnsi"/>
          <w:b/>
          <w:bCs/>
          <w:sz w:val="24"/>
          <w:szCs w:val="24"/>
        </w:rPr>
        <w:t xml:space="preserve">3. </w:t>
      </w:r>
      <w:r w:rsidR="003C3AD2" w:rsidRPr="003C3AD2">
        <w:rPr>
          <w:rFonts w:asciiTheme="majorHAnsi" w:hAnsiTheme="majorHAnsi"/>
          <w:b/>
          <w:bCs/>
          <w:sz w:val="24"/>
          <w:szCs w:val="24"/>
        </w:rPr>
        <w:t>SWOT Analysis of H&amp;M</w:t>
      </w:r>
    </w:p>
    <w:p w14:paraId="0204A09F" w14:textId="602496C3" w:rsidR="003C3AD2" w:rsidRPr="003C3AD2" w:rsidRDefault="003C3AD2" w:rsidP="00347858">
      <w:pPr>
        <w:rPr>
          <w:rFonts w:asciiTheme="majorHAnsi" w:hAnsiTheme="majorHAnsi"/>
          <w:sz w:val="22"/>
          <w:szCs w:val="22"/>
        </w:rPr>
      </w:pPr>
      <w:r>
        <w:rPr>
          <w:rFonts w:asciiTheme="majorHAnsi" w:hAnsiTheme="majorHAnsi"/>
          <w:b/>
          <w:bCs/>
          <w:sz w:val="24"/>
          <w:szCs w:val="24"/>
        </w:rPr>
        <w:t xml:space="preserve">            </w:t>
      </w:r>
      <w:r w:rsidRPr="003C3AD2">
        <w:rPr>
          <w:rFonts w:asciiTheme="majorHAnsi" w:hAnsiTheme="majorHAnsi"/>
          <w:sz w:val="22"/>
          <w:szCs w:val="22"/>
        </w:rPr>
        <w:t>3.1 H&amp;M: Challenges</w:t>
      </w:r>
    </w:p>
    <w:p w14:paraId="505FE16F" w14:textId="28A2632F" w:rsidR="0084651E" w:rsidRPr="003C3AD2" w:rsidRDefault="00D83334" w:rsidP="00347858">
      <w:pPr>
        <w:rPr>
          <w:rFonts w:asciiTheme="majorHAnsi" w:hAnsiTheme="majorHAnsi" w:cs="Arial"/>
          <w:sz w:val="22"/>
          <w:szCs w:val="22"/>
        </w:rPr>
      </w:pPr>
      <w:r>
        <w:rPr>
          <w:rFonts w:asciiTheme="minorHAnsi" w:hAnsiTheme="minorHAnsi"/>
          <w:sz w:val="22"/>
          <w:szCs w:val="22"/>
        </w:rPr>
        <w:t xml:space="preserve">      </w:t>
      </w:r>
      <w:r w:rsidRPr="00B33054">
        <w:rPr>
          <w:rFonts w:asciiTheme="majorHAnsi" w:hAnsiTheme="majorHAnsi"/>
          <w:sz w:val="24"/>
          <w:szCs w:val="24"/>
        </w:rPr>
        <w:t xml:space="preserve">     </w:t>
      </w:r>
      <w:r w:rsidR="003C3AD2">
        <w:rPr>
          <w:rFonts w:asciiTheme="majorHAnsi" w:hAnsiTheme="majorHAnsi"/>
          <w:sz w:val="24"/>
          <w:szCs w:val="24"/>
        </w:rPr>
        <w:t xml:space="preserve">  3.</w:t>
      </w:r>
      <w:r w:rsidR="00B33054" w:rsidRPr="00B33054">
        <w:rPr>
          <w:rFonts w:asciiTheme="majorHAnsi" w:hAnsiTheme="majorHAnsi" w:cs="Arial"/>
          <w:sz w:val="22"/>
          <w:szCs w:val="22"/>
        </w:rPr>
        <w:t>2. Solutions</w:t>
      </w:r>
      <w:r w:rsidR="00B33054" w:rsidRPr="00B33054">
        <w:rPr>
          <w:rFonts w:asciiTheme="majorHAnsi" w:hAnsiTheme="majorHAnsi" w:cs="Arial"/>
          <w:sz w:val="24"/>
          <w:szCs w:val="24"/>
        </w:rPr>
        <w:t xml:space="preserve"> </w:t>
      </w:r>
    </w:p>
    <w:p w14:paraId="231B88EE" w14:textId="7260DC43" w:rsidR="00B33054" w:rsidRDefault="00B33054" w:rsidP="00347858">
      <w:pPr>
        <w:rPr>
          <w:rFonts w:asciiTheme="majorHAnsi" w:hAnsiTheme="majorHAnsi" w:cs="Arial"/>
          <w:sz w:val="24"/>
          <w:szCs w:val="24"/>
        </w:rPr>
      </w:pPr>
    </w:p>
    <w:p w14:paraId="24D9591F" w14:textId="7FC8E432" w:rsidR="00B33054" w:rsidRPr="00B33054" w:rsidRDefault="00B33054" w:rsidP="00347858">
      <w:pPr>
        <w:rPr>
          <w:rFonts w:asciiTheme="majorHAnsi" w:hAnsiTheme="majorHAnsi" w:cs="Arial"/>
          <w:b/>
          <w:bCs/>
          <w:sz w:val="24"/>
          <w:szCs w:val="24"/>
        </w:rPr>
      </w:pPr>
      <w:r w:rsidRPr="00B33054">
        <w:rPr>
          <w:rFonts w:asciiTheme="majorHAnsi" w:hAnsiTheme="majorHAnsi" w:cs="Arial"/>
          <w:b/>
          <w:bCs/>
          <w:sz w:val="24"/>
          <w:szCs w:val="24"/>
        </w:rPr>
        <w:t>4. Conclusion</w:t>
      </w:r>
    </w:p>
    <w:p w14:paraId="3A89E380" w14:textId="56E98422" w:rsidR="00B33054" w:rsidRPr="00B33054" w:rsidRDefault="00B33054" w:rsidP="00347858">
      <w:pPr>
        <w:rPr>
          <w:rFonts w:asciiTheme="majorHAnsi" w:hAnsiTheme="majorHAnsi" w:cs="Arial"/>
          <w:b/>
          <w:bCs/>
          <w:sz w:val="24"/>
          <w:szCs w:val="24"/>
        </w:rPr>
      </w:pPr>
    </w:p>
    <w:p w14:paraId="577EF600" w14:textId="67C08472" w:rsidR="00B33054" w:rsidRPr="00B33054" w:rsidRDefault="00B33054" w:rsidP="00347858">
      <w:pPr>
        <w:rPr>
          <w:rFonts w:asciiTheme="majorHAnsi" w:hAnsiTheme="majorHAnsi" w:cs="Arial"/>
          <w:b/>
          <w:bCs/>
          <w:sz w:val="24"/>
          <w:szCs w:val="24"/>
        </w:rPr>
      </w:pPr>
      <w:r w:rsidRPr="00B33054">
        <w:rPr>
          <w:rFonts w:asciiTheme="majorHAnsi" w:hAnsiTheme="majorHAnsi" w:cs="Arial"/>
          <w:b/>
          <w:bCs/>
          <w:sz w:val="24"/>
          <w:szCs w:val="24"/>
        </w:rPr>
        <w:t xml:space="preserve">5. References </w:t>
      </w:r>
    </w:p>
    <w:p w14:paraId="1AEBB708" w14:textId="5FD97A1B" w:rsidR="0084651E" w:rsidRDefault="0084651E" w:rsidP="0084651E">
      <w:pPr>
        <w:ind w:left="720"/>
        <w:rPr>
          <w:rFonts w:ascii="Arial" w:hAnsi="Arial" w:cs="Arial"/>
          <w:sz w:val="24"/>
          <w:szCs w:val="24"/>
        </w:rPr>
      </w:pPr>
    </w:p>
    <w:p w14:paraId="352E5399" w14:textId="4D49DCBD" w:rsidR="0084651E" w:rsidRDefault="0084651E" w:rsidP="0084651E">
      <w:pPr>
        <w:ind w:left="720"/>
        <w:rPr>
          <w:rFonts w:ascii="Arial" w:hAnsi="Arial" w:cs="Arial"/>
          <w:sz w:val="24"/>
          <w:szCs w:val="24"/>
        </w:rPr>
      </w:pPr>
    </w:p>
    <w:p w14:paraId="25A6156E" w14:textId="6F90DD79" w:rsidR="0084651E" w:rsidRDefault="0084651E" w:rsidP="0084651E">
      <w:pPr>
        <w:ind w:left="720"/>
        <w:rPr>
          <w:rFonts w:ascii="Arial" w:hAnsi="Arial" w:cs="Arial"/>
          <w:sz w:val="24"/>
          <w:szCs w:val="24"/>
        </w:rPr>
      </w:pPr>
    </w:p>
    <w:p w14:paraId="238D53DC" w14:textId="7FD6DDC8" w:rsidR="0084651E" w:rsidRDefault="0084651E" w:rsidP="0084651E">
      <w:pPr>
        <w:ind w:left="720"/>
        <w:rPr>
          <w:rFonts w:ascii="Arial" w:hAnsi="Arial" w:cs="Arial"/>
          <w:sz w:val="24"/>
          <w:szCs w:val="24"/>
        </w:rPr>
      </w:pPr>
    </w:p>
    <w:p w14:paraId="71075111" w14:textId="40BDEC7E" w:rsidR="0084651E" w:rsidRDefault="0084651E" w:rsidP="0084651E">
      <w:pPr>
        <w:ind w:left="720"/>
        <w:rPr>
          <w:rFonts w:ascii="Arial" w:hAnsi="Arial" w:cs="Arial"/>
          <w:sz w:val="24"/>
          <w:szCs w:val="24"/>
        </w:rPr>
      </w:pPr>
    </w:p>
    <w:p w14:paraId="5126663A" w14:textId="492CB1B6" w:rsidR="0084651E" w:rsidRDefault="0084651E" w:rsidP="0084651E">
      <w:pPr>
        <w:ind w:left="720"/>
        <w:rPr>
          <w:rFonts w:ascii="Arial" w:hAnsi="Arial" w:cs="Arial"/>
          <w:sz w:val="24"/>
          <w:szCs w:val="24"/>
        </w:rPr>
      </w:pPr>
    </w:p>
    <w:p w14:paraId="52AA6982" w14:textId="6E9E8A9F" w:rsidR="0084651E" w:rsidRDefault="0084651E" w:rsidP="0084651E">
      <w:pPr>
        <w:ind w:left="720"/>
        <w:rPr>
          <w:rFonts w:ascii="Arial" w:hAnsi="Arial" w:cs="Arial"/>
          <w:sz w:val="24"/>
          <w:szCs w:val="24"/>
        </w:rPr>
      </w:pPr>
    </w:p>
    <w:p w14:paraId="5338F344" w14:textId="4AD95B22" w:rsidR="0084651E" w:rsidRDefault="0084651E" w:rsidP="0084651E">
      <w:pPr>
        <w:ind w:left="720"/>
        <w:rPr>
          <w:rFonts w:ascii="Arial" w:hAnsi="Arial" w:cs="Arial"/>
          <w:sz w:val="24"/>
          <w:szCs w:val="24"/>
        </w:rPr>
      </w:pPr>
    </w:p>
    <w:p w14:paraId="0F8A029E" w14:textId="3C932404" w:rsidR="0084651E" w:rsidRDefault="0084651E" w:rsidP="0084651E">
      <w:pPr>
        <w:ind w:left="720"/>
        <w:rPr>
          <w:rFonts w:ascii="Arial" w:hAnsi="Arial" w:cs="Arial"/>
          <w:sz w:val="24"/>
          <w:szCs w:val="24"/>
        </w:rPr>
      </w:pPr>
    </w:p>
    <w:p w14:paraId="73D98544" w14:textId="7ADA7D68" w:rsidR="0084651E" w:rsidRDefault="0084651E" w:rsidP="0084651E">
      <w:pPr>
        <w:ind w:left="720"/>
        <w:rPr>
          <w:rFonts w:ascii="Arial" w:hAnsi="Arial" w:cs="Arial"/>
          <w:sz w:val="24"/>
          <w:szCs w:val="24"/>
        </w:rPr>
      </w:pPr>
    </w:p>
    <w:p w14:paraId="2B09FACA" w14:textId="38E6E289" w:rsidR="0084651E" w:rsidRDefault="0084651E" w:rsidP="0084651E">
      <w:pPr>
        <w:ind w:left="720"/>
        <w:rPr>
          <w:rFonts w:ascii="Arial" w:hAnsi="Arial" w:cs="Arial"/>
          <w:sz w:val="24"/>
          <w:szCs w:val="24"/>
        </w:rPr>
      </w:pPr>
    </w:p>
    <w:p w14:paraId="0C8D82BB" w14:textId="2BDCF50F" w:rsidR="0084651E" w:rsidRDefault="0084651E" w:rsidP="0084651E">
      <w:pPr>
        <w:ind w:left="720"/>
        <w:rPr>
          <w:rFonts w:ascii="Arial" w:hAnsi="Arial" w:cs="Arial"/>
          <w:sz w:val="24"/>
          <w:szCs w:val="24"/>
        </w:rPr>
      </w:pPr>
    </w:p>
    <w:p w14:paraId="56B211F8" w14:textId="086848EA" w:rsidR="0084651E" w:rsidRDefault="0084651E" w:rsidP="0084651E">
      <w:pPr>
        <w:ind w:left="720"/>
        <w:rPr>
          <w:rFonts w:ascii="Arial" w:hAnsi="Arial" w:cs="Arial"/>
          <w:sz w:val="24"/>
          <w:szCs w:val="24"/>
        </w:rPr>
      </w:pPr>
    </w:p>
    <w:p w14:paraId="23C1E91D" w14:textId="6118C889" w:rsidR="0084651E" w:rsidRDefault="0084651E" w:rsidP="0084651E">
      <w:pPr>
        <w:ind w:left="720"/>
        <w:rPr>
          <w:rFonts w:ascii="Arial" w:hAnsi="Arial" w:cs="Arial"/>
          <w:sz w:val="24"/>
          <w:szCs w:val="24"/>
        </w:rPr>
      </w:pPr>
    </w:p>
    <w:p w14:paraId="0ED22928" w14:textId="2F81A0E6" w:rsidR="0084651E" w:rsidRDefault="0084651E" w:rsidP="0084651E">
      <w:pPr>
        <w:ind w:left="720"/>
        <w:rPr>
          <w:rFonts w:ascii="Arial" w:hAnsi="Arial" w:cs="Arial"/>
          <w:sz w:val="24"/>
          <w:szCs w:val="24"/>
        </w:rPr>
      </w:pPr>
    </w:p>
    <w:p w14:paraId="1B066854" w14:textId="5FDD3103" w:rsidR="0084651E" w:rsidRDefault="0084651E" w:rsidP="0084651E">
      <w:pPr>
        <w:ind w:left="720"/>
        <w:rPr>
          <w:rFonts w:ascii="Arial" w:hAnsi="Arial" w:cs="Arial"/>
          <w:sz w:val="24"/>
          <w:szCs w:val="24"/>
        </w:rPr>
      </w:pPr>
    </w:p>
    <w:p w14:paraId="43AE1968" w14:textId="0911720B" w:rsidR="0084651E" w:rsidRDefault="0084651E" w:rsidP="0084651E">
      <w:pPr>
        <w:ind w:left="720"/>
        <w:rPr>
          <w:rFonts w:ascii="Arial" w:hAnsi="Arial" w:cs="Arial"/>
          <w:sz w:val="24"/>
          <w:szCs w:val="24"/>
        </w:rPr>
      </w:pPr>
    </w:p>
    <w:p w14:paraId="7D50B981" w14:textId="1CE97BD5" w:rsidR="0084651E" w:rsidRDefault="0084651E" w:rsidP="0084651E">
      <w:pPr>
        <w:ind w:left="720"/>
        <w:rPr>
          <w:rFonts w:ascii="Arial" w:hAnsi="Arial" w:cs="Arial"/>
          <w:sz w:val="24"/>
          <w:szCs w:val="24"/>
        </w:rPr>
      </w:pPr>
    </w:p>
    <w:p w14:paraId="4440587F" w14:textId="738FC9DD" w:rsidR="0084651E" w:rsidRDefault="0084651E" w:rsidP="0084651E">
      <w:pPr>
        <w:ind w:left="720"/>
        <w:rPr>
          <w:rFonts w:ascii="Arial" w:hAnsi="Arial" w:cs="Arial"/>
          <w:sz w:val="24"/>
          <w:szCs w:val="24"/>
        </w:rPr>
      </w:pPr>
    </w:p>
    <w:p w14:paraId="6E40194B" w14:textId="2C1755BF" w:rsidR="0084651E" w:rsidRDefault="0084651E" w:rsidP="0084651E">
      <w:pPr>
        <w:ind w:left="720"/>
        <w:rPr>
          <w:rFonts w:ascii="Arial" w:hAnsi="Arial" w:cs="Arial"/>
          <w:sz w:val="24"/>
          <w:szCs w:val="24"/>
        </w:rPr>
      </w:pPr>
    </w:p>
    <w:p w14:paraId="164151D6" w14:textId="62ED433A" w:rsidR="0084651E" w:rsidRDefault="0084651E" w:rsidP="0084651E">
      <w:pPr>
        <w:ind w:left="720"/>
        <w:rPr>
          <w:rFonts w:ascii="Arial" w:hAnsi="Arial" w:cs="Arial"/>
          <w:sz w:val="24"/>
          <w:szCs w:val="24"/>
        </w:rPr>
      </w:pPr>
    </w:p>
    <w:p w14:paraId="4338E2A9" w14:textId="785C3805" w:rsidR="0084651E" w:rsidRDefault="0084651E" w:rsidP="0084651E">
      <w:pPr>
        <w:ind w:left="720"/>
        <w:rPr>
          <w:rFonts w:ascii="Arial" w:hAnsi="Arial" w:cs="Arial"/>
          <w:sz w:val="24"/>
          <w:szCs w:val="24"/>
        </w:rPr>
      </w:pPr>
    </w:p>
    <w:p w14:paraId="76E0C330" w14:textId="1E5BC18A" w:rsidR="003D3F81" w:rsidRDefault="003D3F81">
      <w:pPr>
        <w:rPr>
          <w:rFonts w:ascii="Arial" w:hAnsi="Arial" w:cs="Arial"/>
          <w:sz w:val="24"/>
          <w:szCs w:val="24"/>
        </w:rPr>
      </w:pPr>
    </w:p>
    <w:p w14:paraId="411C9B9B" w14:textId="77777777" w:rsidR="006B4958" w:rsidRDefault="006B4958"/>
    <w:p w14:paraId="458F0E28" w14:textId="3733FE67" w:rsidR="00D1376E" w:rsidRDefault="00D1376E"/>
    <w:p w14:paraId="60B38E35" w14:textId="77777777" w:rsidR="00F935F7" w:rsidRDefault="00F935F7">
      <w:pPr>
        <w:rPr>
          <w:color w:val="FF0000"/>
        </w:rPr>
      </w:pPr>
    </w:p>
    <w:p w14:paraId="7F0C9222" w14:textId="77777777" w:rsidR="003F3FAD" w:rsidRDefault="003F3FAD" w:rsidP="00F50FD4">
      <w:pPr>
        <w:rPr>
          <w:rFonts w:asciiTheme="majorHAnsi" w:hAnsiTheme="majorHAnsi"/>
          <w:b/>
          <w:bCs/>
          <w:color w:val="0E101A"/>
          <w:sz w:val="24"/>
          <w:szCs w:val="24"/>
        </w:rPr>
      </w:pPr>
    </w:p>
    <w:p w14:paraId="2E040A91" w14:textId="77777777" w:rsidR="00F935F7" w:rsidRDefault="00F935F7" w:rsidP="00F50FD4">
      <w:pPr>
        <w:rPr>
          <w:rFonts w:asciiTheme="majorHAnsi" w:hAnsiTheme="majorHAnsi"/>
          <w:b/>
          <w:bCs/>
          <w:color w:val="0E101A"/>
          <w:sz w:val="24"/>
          <w:szCs w:val="24"/>
        </w:rPr>
      </w:pPr>
    </w:p>
    <w:p w14:paraId="2878D72F" w14:textId="77777777" w:rsidR="00F935F7" w:rsidRDefault="00F935F7" w:rsidP="00F50FD4">
      <w:pPr>
        <w:rPr>
          <w:rFonts w:asciiTheme="majorHAnsi" w:hAnsiTheme="majorHAnsi"/>
          <w:b/>
          <w:bCs/>
          <w:color w:val="0E101A"/>
          <w:sz w:val="24"/>
          <w:szCs w:val="24"/>
        </w:rPr>
      </w:pPr>
    </w:p>
    <w:p w14:paraId="4748BA72" w14:textId="77777777" w:rsidR="00F935F7" w:rsidRDefault="00F935F7" w:rsidP="00F50FD4">
      <w:pPr>
        <w:rPr>
          <w:rFonts w:asciiTheme="majorHAnsi" w:hAnsiTheme="majorHAnsi"/>
          <w:b/>
          <w:bCs/>
          <w:color w:val="0E101A"/>
          <w:sz w:val="24"/>
          <w:szCs w:val="24"/>
        </w:rPr>
      </w:pPr>
    </w:p>
    <w:p w14:paraId="54CE3871" w14:textId="77777777" w:rsidR="00F935F7" w:rsidRDefault="00F935F7" w:rsidP="00F50FD4">
      <w:pPr>
        <w:rPr>
          <w:rFonts w:asciiTheme="majorHAnsi" w:hAnsiTheme="majorHAnsi"/>
          <w:b/>
          <w:bCs/>
          <w:color w:val="0E101A"/>
          <w:sz w:val="24"/>
          <w:szCs w:val="24"/>
        </w:rPr>
      </w:pPr>
    </w:p>
    <w:p w14:paraId="6E723CF2" w14:textId="4C257A36" w:rsidR="00F50FD4" w:rsidRPr="009E1A75" w:rsidRDefault="00F50FD4" w:rsidP="00F50FD4">
      <w:pPr>
        <w:rPr>
          <w:rFonts w:asciiTheme="majorHAnsi" w:hAnsiTheme="majorHAnsi"/>
          <w:color w:val="0E101A"/>
          <w:sz w:val="24"/>
          <w:szCs w:val="24"/>
          <w:u w:val="single"/>
        </w:rPr>
      </w:pPr>
      <w:r w:rsidRPr="009E1A75">
        <w:rPr>
          <w:rFonts w:asciiTheme="majorHAnsi" w:hAnsiTheme="majorHAnsi"/>
          <w:b/>
          <w:bCs/>
          <w:color w:val="0E101A"/>
          <w:sz w:val="24"/>
          <w:szCs w:val="24"/>
          <w:u w:val="single"/>
        </w:rPr>
        <w:lastRenderedPageBreak/>
        <w:t xml:space="preserve">1. </w:t>
      </w:r>
      <w:r w:rsidR="003F3FAD" w:rsidRPr="009E1A75">
        <w:rPr>
          <w:rFonts w:asciiTheme="majorHAnsi" w:hAnsiTheme="majorHAnsi"/>
          <w:b/>
          <w:bCs/>
          <w:color w:val="0E101A"/>
          <w:sz w:val="24"/>
          <w:szCs w:val="24"/>
          <w:u w:val="single"/>
        </w:rPr>
        <w:t xml:space="preserve">Summary </w:t>
      </w:r>
    </w:p>
    <w:p w14:paraId="0573FB76" w14:textId="6C9C3254" w:rsidR="00F50FD4" w:rsidRDefault="00F50FD4" w:rsidP="00F50FD4">
      <w:pPr>
        <w:rPr>
          <w:rFonts w:asciiTheme="minorHAnsi" w:hAnsiTheme="minorHAnsi"/>
          <w:color w:val="0E101A"/>
          <w:sz w:val="24"/>
          <w:szCs w:val="24"/>
        </w:rPr>
      </w:pPr>
    </w:p>
    <w:p w14:paraId="0EA132EA" w14:textId="383C881F"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This report examines globally responsible businesses</w:t>
      </w:r>
      <w:r w:rsidR="004D142E">
        <w:rPr>
          <w:rFonts w:asciiTheme="minorHAnsi" w:hAnsiTheme="minorHAnsi"/>
          <w:color w:val="0E101A"/>
          <w:sz w:val="22"/>
          <w:szCs w:val="22"/>
        </w:rPr>
        <w:t xml:space="preserve">, </w:t>
      </w:r>
      <w:r w:rsidRPr="0025194B">
        <w:rPr>
          <w:rFonts w:asciiTheme="minorHAnsi" w:hAnsiTheme="minorHAnsi"/>
          <w:color w:val="0E101A"/>
          <w:sz w:val="22"/>
          <w:szCs w:val="22"/>
        </w:rPr>
        <w:t>how and if they are moving from a linear economy into a circular econom</w:t>
      </w:r>
      <w:r w:rsidR="004D142E">
        <w:rPr>
          <w:rFonts w:asciiTheme="minorHAnsi" w:hAnsiTheme="minorHAnsi"/>
          <w:color w:val="0E101A"/>
          <w:sz w:val="22"/>
          <w:szCs w:val="22"/>
        </w:rPr>
        <w:t>y, its</w:t>
      </w:r>
      <w:r w:rsidRPr="0025194B">
        <w:rPr>
          <w:rFonts w:asciiTheme="minorHAnsi" w:hAnsiTheme="minorHAnsi"/>
          <w:color w:val="0E101A"/>
          <w:sz w:val="22"/>
          <w:szCs w:val="22"/>
        </w:rPr>
        <w:t xml:space="preserve"> </w:t>
      </w:r>
      <w:r w:rsidR="004D142E" w:rsidRPr="0025194B">
        <w:rPr>
          <w:rFonts w:asciiTheme="minorHAnsi" w:hAnsiTheme="minorHAnsi"/>
          <w:color w:val="0E101A"/>
          <w:sz w:val="22"/>
          <w:szCs w:val="22"/>
        </w:rPr>
        <w:t>differences,</w:t>
      </w:r>
      <w:r w:rsidRPr="0025194B">
        <w:rPr>
          <w:rFonts w:asciiTheme="minorHAnsi" w:hAnsiTheme="minorHAnsi"/>
          <w:color w:val="0E101A"/>
          <w:sz w:val="22"/>
          <w:szCs w:val="22"/>
        </w:rPr>
        <w:t xml:space="preserve"> and the benefits of a sharing economy.</w:t>
      </w:r>
    </w:p>
    <w:p w14:paraId="4C7DE21F" w14:textId="3B449EBB" w:rsidR="00F13046" w:rsidRDefault="0025194B" w:rsidP="0025194B">
      <w:pPr>
        <w:rPr>
          <w:rFonts w:asciiTheme="minorHAnsi" w:hAnsiTheme="minorHAnsi"/>
          <w:color w:val="0E101A"/>
          <w:sz w:val="22"/>
          <w:szCs w:val="22"/>
        </w:rPr>
      </w:pPr>
      <w:r w:rsidRPr="0025194B">
        <w:rPr>
          <w:rFonts w:asciiTheme="minorHAnsi" w:hAnsiTheme="minorHAnsi"/>
          <w:color w:val="0E101A"/>
          <w:sz w:val="22"/>
          <w:szCs w:val="22"/>
        </w:rPr>
        <w:t>The research below</w:t>
      </w:r>
      <w:r w:rsidR="004D142E">
        <w:rPr>
          <w:rFonts w:asciiTheme="minorHAnsi" w:hAnsiTheme="minorHAnsi"/>
          <w:color w:val="0E101A"/>
          <w:sz w:val="22"/>
          <w:szCs w:val="22"/>
        </w:rPr>
        <w:t xml:space="preserve"> also</w:t>
      </w:r>
      <w:r w:rsidRPr="0025194B">
        <w:rPr>
          <w:rFonts w:asciiTheme="minorHAnsi" w:hAnsiTheme="minorHAnsi"/>
          <w:color w:val="0E101A"/>
          <w:sz w:val="22"/>
          <w:szCs w:val="22"/>
        </w:rPr>
        <w:t xml:space="preserve"> investigates the fast fashion clothing company H&amp;M, where they fit within the economy, its challenges, and its potential solutions for future sustainability and success.</w:t>
      </w:r>
    </w:p>
    <w:p w14:paraId="7AA6B678" w14:textId="77777777" w:rsidR="0025194B" w:rsidRDefault="0025194B" w:rsidP="0025194B">
      <w:pPr>
        <w:rPr>
          <w:rFonts w:asciiTheme="minorHAnsi" w:hAnsiTheme="minorHAnsi"/>
          <w:color w:val="0E101A"/>
          <w:sz w:val="24"/>
          <w:szCs w:val="24"/>
        </w:rPr>
      </w:pPr>
    </w:p>
    <w:p w14:paraId="1FE2E462" w14:textId="229F4D38" w:rsidR="003F3FAD" w:rsidRPr="00B33054" w:rsidRDefault="003F3FAD" w:rsidP="003F3FAD">
      <w:pPr>
        <w:rPr>
          <w:rFonts w:asciiTheme="majorHAnsi" w:hAnsiTheme="majorHAnsi"/>
          <w:color w:val="0E101A"/>
          <w:sz w:val="24"/>
          <w:szCs w:val="24"/>
          <w:u w:val="single"/>
        </w:rPr>
      </w:pPr>
      <w:r w:rsidRPr="00B33054">
        <w:rPr>
          <w:rFonts w:asciiTheme="majorHAnsi" w:hAnsiTheme="majorHAnsi"/>
          <w:b/>
          <w:bCs/>
          <w:color w:val="0E101A"/>
          <w:sz w:val="24"/>
          <w:szCs w:val="24"/>
          <w:u w:val="single"/>
        </w:rPr>
        <w:t xml:space="preserve">1. Introduction </w:t>
      </w:r>
    </w:p>
    <w:p w14:paraId="7A0B55AE" w14:textId="2CED7521" w:rsidR="003F3FAD" w:rsidRDefault="003F3FAD" w:rsidP="00F50FD4">
      <w:pPr>
        <w:rPr>
          <w:rFonts w:asciiTheme="minorHAnsi" w:hAnsiTheme="minorHAnsi"/>
          <w:color w:val="0E101A"/>
          <w:sz w:val="24"/>
          <w:szCs w:val="24"/>
        </w:rPr>
      </w:pPr>
    </w:p>
    <w:p w14:paraId="2A3B7977"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At the time of no recycling, it was a linear economy when materials were used, burned, and wasted. The linear term is known as the take-make-waste economy. The linear economy moves in one direction. It's a system that pollutes and degrades natural resources causing damage to the planet causing global challenges such as climate change. Resources that have been extracted end up being thrown away and wasted. In a linear economy, materials and products are not used to their full potential. (Ellen Macarthur Foundation, 2023).</w:t>
      </w:r>
    </w:p>
    <w:p w14:paraId="46AF9289" w14:textId="77777777" w:rsidR="0025194B" w:rsidRPr="0025194B" w:rsidRDefault="0025194B" w:rsidP="0025194B">
      <w:pPr>
        <w:rPr>
          <w:rFonts w:asciiTheme="minorHAnsi" w:hAnsiTheme="minorHAnsi"/>
          <w:color w:val="0E101A"/>
          <w:sz w:val="22"/>
          <w:szCs w:val="22"/>
        </w:rPr>
      </w:pPr>
    </w:p>
    <w:p w14:paraId="58957679"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 xml:space="preserve">In the 19th century, the circular economy was introduced when a group of British textile manufacturers called the 'Luddites' held a </w:t>
      </w:r>
      <w:proofErr w:type="gramStart"/>
      <w:r w:rsidRPr="0025194B">
        <w:rPr>
          <w:rFonts w:asciiTheme="minorHAnsi" w:hAnsiTheme="minorHAnsi"/>
          <w:color w:val="0E101A"/>
          <w:sz w:val="22"/>
          <w:szCs w:val="22"/>
        </w:rPr>
        <w:t>protest against</w:t>
      </w:r>
      <w:proofErr w:type="gramEnd"/>
      <w:r w:rsidRPr="0025194B">
        <w:rPr>
          <w:rFonts w:asciiTheme="minorHAnsi" w:hAnsiTheme="minorHAnsi"/>
          <w:color w:val="0E101A"/>
          <w:sz w:val="22"/>
          <w:szCs w:val="22"/>
        </w:rPr>
        <w:t xml:space="preserve"> the new machines that were introduced because they were wary if they would still have jobs but instead came up with a practical, efficient idea, use the devices to recycle old materials. However, nearly 200 years later, the existence of the circular economy would then come to light.</w:t>
      </w:r>
    </w:p>
    <w:p w14:paraId="2CB34376" w14:textId="7EDE3080" w:rsidR="00C07851" w:rsidRDefault="0025194B" w:rsidP="0025194B">
      <w:pPr>
        <w:rPr>
          <w:rFonts w:asciiTheme="minorHAnsi" w:hAnsiTheme="minorHAnsi"/>
          <w:color w:val="0E101A"/>
          <w:sz w:val="22"/>
          <w:szCs w:val="22"/>
        </w:rPr>
      </w:pPr>
      <w:r w:rsidRPr="0025194B">
        <w:rPr>
          <w:rFonts w:asciiTheme="minorHAnsi" w:hAnsiTheme="minorHAnsi"/>
          <w:color w:val="0E101A"/>
          <w:sz w:val="22"/>
          <w:szCs w:val="22"/>
        </w:rPr>
        <w:t>Today, there are many businesses other than the 'Luddites, which are examples of circular enterprises, with some companies dedicated to circular design principles. (Returns to Recommence, 2023).</w:t>
      </w:r>
    </w:p>
    <w:p w14:paraId="2CF7A333" w14:textId="77777777" w:rsidR="0025194B" w:rsidRPr="00F50FD4" w:rsidRDefault="0025194B" w:rsidP="0025194B">
      <w:pPr>
        <w:rPr>
          <w:rFonts w:asciiTheme="minorHAnsi" w:hAnsiTheme="minorHAnsi"/>
          <w:color w:val="0E101A"/>
          <w:sz w:val="24"/>
          <w:szCs w:val="24"/>
        </w:rPr>
      </w:pPr>
    </w:p>
    <w:p w14:paraId="15DE84E4" w14:textId="77777777" w:rsidR="0025194B" w:rsidRPr="0025194B" w:rsidRDefault="0025194B" w:rsidP="0025194B">
      <w:pPr>
        <w:pStyle w:val="NormalWeb"/>
        <w:spacing w:before="0" w:beforeAutospacing="0" w:after="0" w:afterAutospacing="0"/>
        <w:rPr>
          <w:rFonts w:asciiTheme="majorHAnsi" w:hAnsiTheme="majorHAnsi"/>
          <w:color w:val="0E101A"/>
          <w:sz w:val="22"/>
          <w:szCs w:val="22"/>
        </w:rPr>
      </w:pPr>
      <w:r w:rsidRPr="0025194B">
        <w:rPr>
          <w:rStyle w:val="Strong"/>
          <w:rFonts w:asciiTheme="majorHAnsi" w:hAnsiTheme="majorHAnsi"/>
          <w:color w:val="0E101A"/>
          <w:sz w:val="22"/>
          <w:szCs w:val="22"/>
        </w:rPr>
        <w:t>1.1 Linear economy</w:t>
      </w:r>
    </w:p>
    <w:p w14:paraId="149CE783" w14:textId="1BAB7124" w:rsidR="0025194B" w:rsidRPr="0025194B" w:rsidRDefault="0025194B" w:rsidP="0025194B">
      <w:pPr>
        <w:pStyle w:val="NormalWeb"/>
        <w:spacing w:before="0" w:beforeAutospacing="0" w:after="0" w:afterAutospacing="0"/>
        <w:rPr>
          <w:rFonts w:asciiTheme="minorHAnsi" w:hAnsiTheme="minorHAnsi"/>
          <w:color w:val="0E101A"/>
          <w:sz w:val="22"/>
          <w:szCs w:val="22"/>
        </w:rPr>
      </w:pPr>
      <w:r w:rsidRPr="0025194B">
        <w:rPr>
          <w:rFonts w:asciiTheme="minorHAnsi" w:hAnsiTheme="minorHAnsi"/>
          <w:color w:val="0E101A"/>
          <w:sz w:val="22"/>
          <w:szCs w:val="22"/>
        </w:rPr>
        <w:t>In a linear economy, energy and raw materials are considered infinite. According to an article online Ellen MacArthur Foundation</w:t>
      </w:r>
      <w:r w:rsidR="00150BBF">
        <w:rPr>
          <w:rFonts w:asciiTheme="minorHAnsi" w:hAnsiTheme="minorHAnsi"/>
          <w:color w:val="0E101A"/>
          <w:sz w:val="22"/>
          <w:szCs w:val="22"/>
        </w:rPr>
        <w:t>, 2023</w:t>
      </w:r>
      <w:r w:rsidRPr="0025194B">
        <w:rPr>
          <w:rFonts w:asciiTheme="minorHAnsi" w:hAnsiTheme="minorHAnsi"/>
          <w:color w:val="0E101A"/>
          <w:sz w:val="22"/>
          <w:szCs w:val="22"/>
        </w:rPr>
        <w:t xml:space="preserve">, it was stated that a linear economy has brought its benefits through the ability of mass production, resulting in economic </w:t>
      </w:r>
      <w:proofErr w:type="gramStart"/>
      <w:r w:rsidRPr="0025194B">
        <w:rPr>
          <w:rFonts w:asciiTheme="minorHAnsi" w:hAnsiTheme="minorHAnsi"/>
          <w:color w:val="0E101A"/>
          <w:sz w:val="22"/>
          <w:szCs w:val="22"/>
        </w:rPr>
        <w:t>transformation</w:t>
      </w:r>
      <w:proofErr w:type="gramEnd"/>
      <w:r w:rsidRPr="0025194B">
        <w:rPr>
          <w:rFonts w:asciiTheme="minorHAnsi" w:hAnsiTheme="minorHAnsi"/>
          <w:color w:val="0E101A"/>
          <w:sz w:val="22"/>
          <w:szCs w:val="22"/>
        </w:rPr>
        <w:t xml:space="preserve"> and saving millions from poverty. However, financial value generation degraded natural capital from mismanaged resources.</w:t>
      </w:r>
    </w:p>
    <w:p w14:paraId="626A4768" w14:textId="77777777" w:rsidR="0025194B" w:rsidRPr="0025194B" w:rsidRDefault="0025194B" w:rsidP="0025194B">
      <w:pPr>
        <w:pStyle w:val="NormalWeb"/>
        <w:spacing w:before="0" w:beforeAutospacing="0" w:after="0" w:afterAutospacing="0"/>
        <w:rPr>
          <w:rFonts w:asciiTheme="minorHAnsi" w:hAnsiTheme="minorHAnsi"/>
          <w:color w:val="0E101A"/>
          <w:sz w:val="22"/>
          <w:szCs w:val="22"/>
        </w:rPr>
      </w:pPr>
      <w:r w:rsidRPr="0025194B">
        <w:rPr>
          <w:rFonts w:asciiTheme="minorHAnsi" w:hAnsiTheme="minorHAnsi"/>
          <w:color w:val="0E101A"/>
          <w:sz w:val="22"/>
          <w:szCs w:val="22"/>
        </w:rPr>
        <w:t>A linear economy has caused detrimental adverse effects and significant environmental damage, such as polluted oceans, loss of valuable materials, impact on forests, lack of water and loss of biodiversity. (Ellen Macarthur Foundation, 2023).</w:t>
      </w:r>
    </w:p>
    <w:p w14:paraId="4F9FF784" w14:textId="77777777" w:rsidR="00F50FD4" w:rsidRPr="00F50FD4" w:rsidRDefault="00F50FD4" w:rsidP="00F50FD4">
      <w:pPr>
        <w:rPr>
          <w:rFonts w:asciiTheme="minorHAnsi" w:hAnsiTheme="minorHAnsi"/>
          <w:color w:val="0E101A"/>
          <w:sz w:val="24"/>
          <w:szCs w:val="24"/>
        </w:rPr>
      </w:pPr>
    </w:p>
    <w:p w14:paraId="7FF3B599" w14:textId="77777777" w:rsidR="0025194B" w:rsidRPr="0025194B" w:rsidRDefault="0025194B" w:rsidP="0025194B">
      <w:pPr>
        <w:rPr>
          <w:rFonts w:asciiTheme="majorHAnsi" w:hAnsiTheme="majorHAnsi"/>
          <w:color w:val="0E101A"/>
          <w:sz w:val="22"/>
          <w:szCs w:val="22"/>
        </w:rPr>
      </w:pPr>
      <w:r w:rsidRPr="0025194B">
        <w:rPr>
          <w:rFonts w:asciiTheme="majorHAnsi" w:hAnsiTheme="majorHAnsi"/>
          <w:b/>
          <w:bCs/>
          <w:color w:val="0E101A"/>
          <w:sz w:val="22"/>
          <w:szCs w:val="22"/>
        </w:rPr>
        <w:t>1.2. Circular Economy</w:t>
      </w:r>
    </w:p>
    <w:p w14:paraId="438AB827" w14:textId="0F8FE2D3"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 xml:space="preserve">The circular economy began to take shape in the 20th century; however, by World War </w:t>
      </w:r>
      <w:r w:rsidR="001A0E68">
        <w:rPr>
          <w:rFonts w:asciiTheme="minorHAnsi" w:hAnsiTheme="minorHAnsi"/>
          <w:color w:val="0E101A"/>
          <w:sz w:val="22"/>
          <w:szCs w:val="22"/>
        </w:rPr>
        <w:t>II</w:t>
      </w:r>
      <w:r w:rsidRPr="0025194B">
        <w:rPr>
          <w:rFonts w:asciiTheme="minorHAnsi" w:hAnsiTheme="minorHAnsi"/>
          <w:color w:val="0E101A"/>
          <w:sz w:val="22"/>
          <w:szCs w:val="22"/>
        </w:rPr>
        <w:t xml:space="preserve">, circularity was growing in Germany due to recycling initiatives. Max Bahir first introduced this strategy by creating shopping baskets that can be reused instead of traditional packaging. Secondly, in 1938, Swiss scientist Viktor </w:t>
      </w:r>
      <w:proofErr w:type="spellStart"/>
      <w:r w:rsidRPr="0025194B">
        <w:rPr>
          <w:rFonts w:asciiTheme="minorHAnsi" w:hAnsiTheme="minorHAnsi"/>
          <w:color w:val="0E101A"/>
          <w:sz w:val="22"/>
          <w:szCs w:val="22"/>
        </w:rPr>
        <w:t>Schauberger</w:t>
      </w:r>
      <w:proofErr w:type="spellEnd"/>
      <w:r w:rsidRPr="0025194B">
        <w:rPr>
          <w:rFonts w:asciiTheme="minorHAnsi" w:hAnsiTheme="minorHAnsi"/>
          <w:color w:val="0E101A"/>
          <w:sz w:val="22"/>
          <w:szCs w:val="22"/>
        </w:rPr>
        <w:t xml:space="preserve"> proposed the beneficial, sustainable idea of using nature's cycle patterns. Finally, during the 21st century, </w:t>
      </w:r>
      <w:r w:rsidR="004D142E" w:rsidRPr="0025194B">
        <w:rPr>
          <w:rFonts w:asciiTheme="minorHAnsi" w:hAnsiTheme="minorHAnsi"/>
          <w:color w:val="0E101A"/>
          <w:sz w:val="22"/>
          <w:szCs w:val="22"/>
        </w:rPr>
        <w:t>in</w:t>
      </w:r>
      <w:r w:rsidRPr="0025194B">
        <w:rPr>
          <w:rFonts w:asciiTheme="minorHAnsi" w:hAnsiTheme="minorHAnsi"/>
          <w:color w:val="0E101A"/>
          <w:sz w:val="22"/>
          <w:szCs w:val="22"/>
        </w:rPr>
        <w:t xml:space="preserve"> 2001, </w:t>
      </w:r>
      <w:r w:rsidR="004D142E">
        <w:rPr>
          <w:rFonts w:asciiTheme="minorHAnsi" w:hAnsiTheme="minorHAnsi"/>
          <w:color w:val="0E101A"/>
          <w:sz w:val="22"/>
          <w:szCs w:val="22"/>
        </w:rPr>
        <w:t xml:space="preserve">Th </w:t>
      </w:r>
      <w:r w:rsidRPr="0025194B">
        <w:rPr>
          <w:rFonts w:asciiTheme="minorHAnsi" w:hAnsiTheme="minorHAnsi"/>
          <w:color w:val="0E101A"/>
          <w:sz w:val="22"/>
          <w:szCs w:val="22"/>
        </w:rPr>
        <w:t>American Electronics Association published manufacturers to recycle and reduce waste. (Returns to Recommence, 2023).</w:t>
      </w:r>
    </w:p>
    <w:p w14:paraId="3BC77687" w14:textId="77777777" w:rsidR="0025194B" w:rsidRPr="0025194B" w:rsidRDefault="0025194B" w:rsidP="0025194B">
      <w:pPr>
        <w:rPr>
          <w:rFonts w:asciiTheme="minorHAnsi" w:hAnsiTheme="minorHAnsi"/>
          <w:color w:val="0E101A"/>
          <w:sz w:val="22"/>
          <w:szCs w:val="22"/>
        </w:rPr>
      </w:pPr>
    </w:p>
    <w:p w14:paraId="6E1AE205"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The Ellen Macarthur Foundation states that the Circular economy is based on three elements. </w:t>
      </w:r>
    </w:p>
    <w:p w14:paraId="185DD6E0" w14:textId="77777777" w:rsidR="0025194B" w:rsidRPr="0025194B" w:rsidRDefault="0025194B" w:rsidP="0025194B">
      <w:pPr>
        <w:rPr>
          <w:rFonts w:asciiTheme="minorHAnsi" w:hAnsiTheme="minorHAnsi"/>
          <w:color w:val="0E101A"/>
          <w:sz w:val="22"/>
          <w:szCs w:val="22"/>
        </w:rPr>
      </w:pPr>
    </w:p>
    <w:p w14:paraId="630908FE" w14:textId="77777777" w:rsidR="0025194B" w:rsidRPr="0025194B" w:rsidRDefault="0025194B" w:rsidP="0025194B">
      <w:pPr>
        <w:numPr>
          <w:ilvl w:val="0"/>
          <w:numId w:val="10"/>
        </w:numPr>
        <w:rPr>
          <w:rFonts w:asciiTheme="minorHAnsi" w:hAnsiTheme="minorHAnsi"/>
          <w:color w:val="0E101A"/>
          <w:sz w:val="22"/>
          <w:szCs w:val="22"/>
        </w:rPr>
      </w:pPr>
      <w:r w:rsidRPr="0025194B">
        <w:rPr>
          <w:rFonts w:asciiTheme="minorHAnsi" w:hAnsiTheme="minorHAnsi"/>
          <w:color w:val="0E101A"/>
          <w:sz w:val="22"/>
          <w:szCs w:val="22"/>
        </w:rPr>
        <w:t>Eliminate waste and pollution.</w:t>
      </w:r>
    </w:p>
    <w:p w14:paraId="6CAAEC43" w14:textId="77777777" w:rsidR="0025194B" w:rsidRPr="0025194B" w:rsidRDefault="0025194B" w:rsidP="0025194B">
      <w:pPr>
        <w:numPr>
          <w:ilvl w:val="0"/>
          <w:numId w:val="10"/>
        </w:numPr>
        <w:rPr>
          <w:rFonts w:asciiTheme="minorHAnsi" w:hAnsiTheme="minorHAnsi"/>
          <w:color w:val="0E101A"/>
          <w:sz w:val="22"/>
          <w:szCs w:val="22"/>
        </w:rPr>
      </w:pPr>
      <w:r w:rsidRPr="0025194B">
        <w:rPr>
          <w:rFonts w:asciiTheme="minorHAnsi" w:hAnsiTheme="minorHAnsi"/>
          <w:color w:val="0E101A"/>
          <w:sz w:val="22"/>
          <w:szCs w:val="22"/>
        </w:rPr>
        <w:t>Circulate products and materials. </w:t>
      </w:r>
    </w:p>
    <w:p w14:paraId="7436A712" w14:textId="77777777" w:rsidR="0025194B" w:rsidRPr="0025194B" w:rsidRDefault="0025194B" w:rsidP="0025194B">
      <w:pPr>
        <w:numPr>
          <w:ilvl w:val="0"/>
          <w:numId w:val="10"/>
        </w:numPr>
        <w:rPr>
          <w:rFonts w:asciiTheme="minorHAnsi" w:hAnsiTheme="minorHAnsi"/>
          <w:color w:val="0E101A"/>
          <w:sz w:val="22"/>
          <w:szCs w:val="22"/>
        </w:rPr>
      </w:pPr>
      <w:r w:rsidRPr="0025194B">
        <w:rPr>
          <w:rFonts w:asciiTheme="minorHAnsi" w:hAnsiTheme="minorHAnsi"/>
          <w:color w:val="0E101A"/>
          <w:sz w:val="22"/>
          <w:szCs w:val="22"/>
        </w:rPr>
        <w:t>Regenerate nature. </w:t>
      </w:r>
    </w:p>
    <w:p w14:paraId="6FB44A8F" w14:textId="77777777" w:rsidR="0025194B" w:rsidRPr="0025194B" w:rsidRDefault="0025194B" w:rsidP="0025194B">
      <w:pPr>
        <w:rPr>
          <w:rFonts w:asciiTheme="minorHAnsi" w:hAnsiTheme="minorHAnsi"/>
          <w:color w:val="0E101A"/>
          <w:sz w:val="22"/>
          <w:szCs w:val="22"/>
        </w:rPr>
      </w:pPr>
    </w:p>
    <w:p w14:paraId="729D34E0"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To back this, an online article by Medium stated seven circular economy principles known as the seven R's. These are:</w:t>
      </w:r>
    </w:p>
    <w:p w14:paraId="140268FE" w14:textId="77777777" w:rsidR="0025194B" w:rsidRPr="0025194B" w:rsidRDefault="0025194B" w:rsidP="0025194B">
      <w:pPr>
        <w:numPr>
          <w:ilvl w:val="0"/>
          <w:numId w:val="11"/>
        </w:numPr>
        <w:rPr>
          <w:rFonts w:asciiTheme="minorHAnsi" w:hAnsiTheme="minorHAnsi"/>
          <w:color w:val="0E101A"/>
          <w:sz w:val="22"/>
          <w:szCs w:val="22"/>
        </w:rPr>
      </w:pPr>
      <w:r w:rsidRPr="0025194B">
        <w:rPr>
          <w:rFonts w:asciiTheme="minorHAnsi" w:hAnsiTheme="minorHAnsi"/>
          <w:color w:val="0E101A"/>
          <w:sz w:val="22"/>
          <w:szCs w:val="22"/>
        </w:rPr>
        <w:lastRenderedPageBreak/>
        <w:t>Redesign. Produce products that are easily recycled or reusable. Redesigning increases environmental protection to ensure the process requires fewer materials, extending its life cycle and resulting in less waste. </w:t>
      </w:r>
    </w:p>
    <w:p w14:paraId="3B82963D" w14:textId="77777777" w:rsidR="0025194B" w:rsidRPr="0025194B" w:rsidRDefault="0025194B" w:rsidP="0025194B">
      <w:pPr>
        <w:numPr>
          <w:ilvl w:val="0"/>
          <w:numId w:val="11"/>
        </w:numPr>
        <w:rPr>
          <w:rFonts w:asciiTheme="minorHAnsi" w:hAnsiTheme="minorHAnsi"/>
          <w:color w:val="0E101A"/>
          <w:sz w:val="22"/>
          <w:szCs w:val="22"/>
        </w:rPr>
      </w:pPr>
      <w:r w:rsidRPr="0025194B">
        <w:rPr>
          <w:rFonts w:asciiTheme="minorHAnsi" w:hAnsiTheme="minorHAnsi"/>
          <w:color w:val="0E101A"/>
          <w:sz w:val="22"/>
          <w:szCs w:val="22"/>
        </w:rPr>
        <w:t>Reduce. Use fewer materials and resources to produce products. Reuse recyclable materials instead of new ones. Change consumer habits to reduce consumption, resulting in less waste.</w:t>
      </w:r>
    </w:p>
    <w:p w14:paraId="1BCA8452" w14:textId="77777777" w:rsidR="0025194B" w:rsidRPr="0025194B" w:rsidRDefault="0025194B" w:rsidP="0025194B">
      <w:pPr>
        <w:numPr>
          <w:ilvl w:val="0"/>
          <w:numId w:val="11"/>
        </w:numPr>
        <w:rPr>
          <w:rFonts w:asciiTheme="minorHAnsi" w:hAnsiTheme="minorHAnsi"/>
          <w:color w:val="0E101A"/>
          <w:sz w:val="22"/>
          <w:szCs w:val="22"/>
        </w:rPr>
      </w:pPr>
      <w:r w:rsidRPr="0025194B">
        <w:rPr>
          <w:rFonts w:asciiTheme="minorHAnsi" w:hAnsiTheme="minorHAnsi"/>
          <w:color w:val="0E101A"/>
          <w:sz w:val="22"/>
          <w:szCs w:val="22"/>
        </w:rPr>
        <w:t>Reuse a product more than once, repurposing products/extending their life cycle. </w:t>
      </w:r>
    </w:p>
    <w:p w14:paraId="4342EF51" w14:textId="77777777" w:rsidR="0025194B" w:rsidRPr="0025194B" w:rsidRDefault="0025194B" w:rsidP="0025194B">
      <w:pPr>
        <w:numPr>
          <w:ilvl w:val="0"/>
          <w:numId w:val="11"/>
        </w:numPr>
        <w:rPr>
          <w:rFonts w:asciiTheme="minorHAnsi" w:hAnsiTheme="minorHAnsi"/>
          <w:color w:val="0E101A"/>
          <w:sz w:val="22"/>
          <w:szCs w:val="22"/>
        </w:rPr>
      </w:pPr>
      <w:r w:rsidRPr="0025194B">
        <w:rPr>
          <w:rFonts w:asciiTheme="minorHAnsi" w:hAnsiTheme="minorHAnsi"/>
          <w:color w:val="0E101A"/>
          <w:sz w:val="22"/>
          <w:szCs w:val="22"/>
        </w:rPr>
        <w:t>Repair instead of disposing. Updating older objects, recycling products into new products instead of buying new.</w:t>
      </w:r>
    </w:p>
    <w:p w14:paraId="79E3D2BC" w14:textId="77777777" w:rsidR="0025194B" w:rsidRPr="0025194B" w:rsidRDefault="0025194B" w:rsidP="0025194B">
      <w:pPr>
        <w:numPr>
          <w:ilvl w:val="0"/>
          <w:numId w:val="11"/>
        </w:numPr>
        <w:rPr>
          <w:rFonts w:asciiTheme="minorHAnsi" w:hAnsiTheme="minorHAnsi"/>
          <w:color w:val="0E101A"/>
          <w:sz w:val="22"/>
          <w:szCs w:val="22"/>
        </w:rPr>
      </w:pPr>
      <w:r w:rsidRPr="0025194B">
        <w:rPr>
          <w:rFonts w:asciiTheme="minorHAnsi" w:hAnsiTheme="minorHAnsi"/>
          <w:color w:val="0E101A"/>
          <w:sz w:val="22"/>
          <w:szCs w:val="22"/>
        </w:rPr>
        <w:t>Renovate products with a new lease of life. </w:t>
      </w:r>
    </w:p>
    <w:p w14:paraId="34186E1C" w14:textId="77777777" w:rsidR="0025194B" w:rsidRPr="0025194B" w:rsidRDefault="0025194B" w:rsidP="0025194B">
      <w:pPr>
        <w:numPr>
          <w:ilvl w:val="0"/>
          <w:numId w:val="11"/>
        </w:numPr>
        <w:rPr>
          <w:rFonts w:asciiTheme="minorHAnsi" w:hAnsiTheme="minorHAnsi"/>
          <w:color w:val="0E101A"/>
          <w:sz w:val="22"/>
          <w:szCs w:val="22"/>
        </w:rPr>
      </w:pPr>
      <w:r w:rsidRPr="0025194B">
        <w:rPr>
          <w:rFonts w:asciiTheme="minorHAnsi" w:hAnsiTheme="minorHAnsi"/>
          <w:color w:val="0E101A"/>
          <w:sz w:val="22"/>
          <w:szCs w:val="22"/>
        </w:rPr>
        <w:t>Recycle disposable products to be reproduced. </w:t>
      </w:r>
    </w:p>
    <w:p w14:paraId="2844ECBC" w14:textId="77777777" w:rsidR="0025194B" w:rsidRPr="0025194B" w:rsidRDefault="0025194B" w:rsidP="0025194B">
      <w:pPr>
        <w:numPr>
          <w:ilvl w:val="0"/>
          <w:numId w:val="11"/>
        </w:numPr>
        <w:rPr>
          <w:rFonts w:asciiTheme="minorHAnsi" w:hAnsiTheme="minorHAnsi"/>
          <w:color w:val="0E101A"/>
          <w:sz w:val="22"/>
          <w:szCs w:val="22"/>
        </w:rPr>
      </w:pPr>
      <w:r w:rsidRPr="0025194B">
        <w:rPr>
          <w:rFonts w:asciiTheme="minorHAnsi" w:hAnsiTheme="minorHAnsi"/>
          <w:color w:val="0E101A"/>
          <w:sz w:val="22"/>
          <w:szCs w:val="22"/>
        </w:rPr>
        <w:t>Recover by extracting resources from products that can no longer be used. Using a product for a different purpose. (Rodriguez, 2022).</w:t>
      </w:r>
    </w:p>
    <w:p w14:paraId="773AA37D" w14:textId="77777777" w:rsidR="0025194B" w:rsidRPr="0025194B" w:rsidRDefault="0025194B" w:rsidP="0025194B">
      <w:pPr>
        <w:rPr>
          <w:rFonts w:asciiTheme="minorHAnsi" w:hAnsiTheme="minorHAnsi"/>
          <w:color w:val="0E101A"/>
          <w:sz w:val="22"/>
          <w:szCs w:val="22"/>
        </w:rPr>
      </w:pPr>
    </w:p>
    <w:p w14:paraId="1F9EDF49"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These principles are crucial to achieving a circular economy. It's an essential step in developing sustainability and preservation of ecological balance. By following these principles, a difference can be made to the planet. (Rodriguez, 2022).</w:t>
      </w:r>
    </w:p>
    <w:p w14:paraId="2CE8A426"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Below is an image showing the process of a circular economy. </w:t>
      </w:r>
    </w:p>
    <w:p w14:paraId="109D1C25" w14:textId="77777777" w:rsidR="00F50FD4" w:rsidRPr="00F50FD4" w:rsidRDefault="00F50FD4" w:rsidP="00F50FD4">
      <w:pPr>
        <w:rPr>
          <w:rFonts w:asciiTheme="minorHAnsi" w:hAnsiTheme="minorHAnsi"/>
          <w:color w:val="0E101A"/>
          <w:sz w:val="22"/>
          <w:szCs w:val="22"/>
        </w:rPr>
      </w:pPr>
    </w:p>
    <w:p w14:paraId="50F3AB32" w14:textId="41D14C4A" w:rsidR="00276FB5" w:rsidRPr="00F50FD4" w:rsidRDefault="00276FB5" w:rsidP="00276FB5">
      <w:pPr>
        <w:rPr>
          <w:rFonts w:asciiTheme="minorHAnsi" w:hAnsiTheme="minorHAnsi"/>
          <w:color w:val="FF0000"/>
        </w:rPr>
      </w:pPr>
      <w:r w:rsidRPr="00F50FD4">
        <w:rPr>
          <w:rFonts w:asciiTheme="minorHAnsi" w:hAnsiTheme="minorHAnsi"/>
          <w:noProof/>
          <w:color w:val="FF0000"/>
        </w:rPr>
        <w:drawing>
          <wp:inline distT="0" distB="0" distL="0" distR="0" wp14:anchorId="3A553740" wp14:editId="6BA9BE7B">
            <wp:extent cx="3208451" cy="2363638"/>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245339" cy="2390813"/>
                    </a:xfrm>
                    <a:prstGeom prst="rect">
                      <a:avLst/>
                    </a:prstGeom>
                  </pic:spPr>
                </pic:pic>
              </a:graphicData>
            </a:graphic>
          </wp:inline>
        </w:drawing>
      </w:r>
    </w:p>
    <w:p w14:paraId="7F75FA04" w14:textId="77777777" w:rsidR="00276FB5" w:rsidRPr="00F50FD4" w:rsidRDefault="00276FB5" w:rsidP="00276FB5">
      <w:pPr>
        <w:rPr>
          <w:rFonts w:asciiTheme="minorHAnsi" w:hAnsiTheme="minorHAnsi"/>
          <w:color w:val="FF0000"/>
        </w:rPr>
      </w:pPr>
    </w:p>
    <w:p w14:paraId="2B66F8B1" w14:textId="45626BA6" w:rsidR="00BC4199" w:rsidRPr="00674DDE" w:rsidRDefault="00276FB5" w:rsidP="00C62A16">
      <w:pPr>
        <w:rPr>
          <w:rFonts w:asciiTheme="minorHAnsi" w:hAnsiTheme="minorHAnsi"/>
          <w:sz w:val="18"/>
          <w:szCs w:val="18"/>
        </w:rPr>
      </w:pPr>
      <w:r w:rsidRPr="00F50FD4">
        <w:rPr>
          <w:rFonts w:asciiTheme="minorHAnsi" w:hAnsiTheme="minorHAnsi"/>
          <w:sz w:val="18"/>
          <w:szCs w:val="18"/>
        </w:rPr>
        <w:t>Image retrieved from iStock by Getty Images. (</w:t>
      </w:r>
      <w:proofErr w:type="gramStart"/>
      <w:r w:rsidRPr="00F50FD4">
        <w:rPr>
          <w:rFonts w:asciiTheme="minorHAnsi" w:hAnsiTheme="minorHAnsi"/>
          <w:sz w:val="18"/>
          <w:szCs w:val="18"/>
        </w:rPr>
        <w:t>March,</w:t>
      </w:r>
      <w:proofErr w:type="gramEnd"/>
      <w:r w:rsidRPr="00F50FD4">
        <w:rPr>
          <w:rFonts w:asciiTheme="minorHAnsi" w:hAnsiTheme="minorHAnsi"/>
          <w:sz w:val="18"/>
          <w:szCs w:val="18"/>
        </w:rPr>
        <w:t xml:space="preserve"> 2023). </w:t>
      </w:r>
      <w:hyperlink r:id="rId7" w:history="1">
        <w:r w:rsidRPr="00F50FD4">
          <w:rPr>
            <w:rStyle w:val="Hyperlink"/>
            <w:rFonts w:asciiTheme="minorHAnsi" w:hAnsiTheme="minorHAnsi"/>
            <w:sz w:val="18"/>
            <w:szCs w:val="18"/>
          </w:rPr>
          <w:t>https://www.istockphoto.com/vector/the-vector-infographic-diagram-of-the-circular-economy-concept-has-3-dimensions-for-gm1401250522-454559639?phrase=the%20circular%20economy%20</w:t>
        </w:r>
      </w:hyperlink>
      <w:r w:rsidRPr="00F50FD4">
        <w:rPr>
          <w:rFonts w:asciiTheme="minorHAnsi" w:hAnsiTheme="minorHAnsi"/>
          <w:sz w:val="18"/>
          <w:szCs w:val="18"/>
        </w:rPr>
        <w:t xml:space="preserve">. </w:t>
      </w:r>
    </w:p>
    <w:p w14:paraId="1B26B680" w14:textId="77777777" w:rsidR="00F935F7" w:rsidRDefault="00F935F7" w:rsidP="00F50FD4">
      <w:pPr>
        <w:pStyle w:val="NormalWeb"/>
        <w:spacing w:before="0" w:beforeAutospacing="0" w:after="0" w:afterAutospacing="0"/>
        <w:rPr>
          <w:rStyle w:val="Strong"/>
          <w:rFonts w:asciiTheme="majorHAnsi" w:hAnsiTheme="majorHAnsi"/>
          <w:color w:val="0E101A"/>
          <w:sz w:val="22"/>
          <w:szCs w:val="22"/>
        </w:rPr>
      </w:pPr>
    </w:p>
    <w:p w14:paraId="062511D6" w14:textId="77777777" w:rsidR="0025194B" w:rsidRPr="0025194B" w:rsidRDefault="0025194B" w:rsidP="0025194B">
      <w:pPr>
        <w:pStyle w:val="NormalWeb"/>
        <w:spacing w:before="0" w:beforeAutospacing="0" w:after="0" w:afterAutospacing="0"/>
        <w:rPr>
          <w:rFonts w:asciiTheme="majorHAnsi" w:hAnsiTheme="majorHAnsi"/>
          <w:color w:val="0E101A"/>
          <w:sz w:val="22"/>
          <w:szCs w:val="22"/>
        </w:rPr>
      </w:pPr>
      <w:r w:rsidRPr="0025194B">
        <w:rPr>
          <w:rStyle w:val="Strong"/>
          <w:rFonts w:asciiTheme="majorHAnsi" w:hAnsiTheme="majorHAnsi"/>
          <w:color w:val="0E101A"/>
          <w:sz w:val="22"/>
          <w:szCs w:val="22"/>
        </w:rPr>
        <w:t>1.3. Difference between Business Models </w:t>
      </w:r>
    </w:p>
    <w:p w14:paraId="572A0493" w14:textId="77777777" w:rsidR="0025194B" w:rsidRPr="0025194B" w:rsidRDefault="0025194B" w:rsidP="0025194B">
      <w:pPr>
        <w:pStyle w:val="NormalWeb"/>
        <w:spacing w:before="0" w:beforeAutospacing="0" w:after="0" w:afterAutospacing="0"/>
        <w:rPr>
          <w:rFonts w:asciiTheme="minorHAnsi" w:hAnsiTheme="minorHAnsi"/>
          <w:color w:val="0E101A"/>
          <w:sz w:val="22"/>
          <w:szCs w:val="22"/>
        </w:rPr>
      </w:pPr>
      <w:r w:rsidRPr="0025194B">
        <w:rPr>
          <w:rFonts w:asciiTheme="minorHAnsi" w:hAnsiTheme="minorHAnsi"/>
          <w:color w:val="0E101A"/>
          <w:sz w:val="22"/>
          <w:szCs w:val="22"/>
        </w:rPr>
        <w:t>The circular economy tackles global issues. Its objective is no waste. The framework is a positive, resilient system for businesses, people, and the planet. It is a system that provides the tools needed to tackle issues and address social needs; it gives the power to prosperity, jobs, and resilience while reducing pollution, greenhouse gas emissions and waste. In this current economy, materials are taken from the earth and discarded as waste when no longer needed. In a circular economy, we stop the waste being produced from the start, transitioning to renewable energy sources and materials. A circular economy separates economic activity from the consumption of finite resources. The circular economy can create a thriving economy that can benefit all. It can transform how we manage resources, how products are produced and used and what the materials are used for afterwards. (Ellen Macarthur Foundation, 2023). </w:t>
      </w:r>
    </w:p>
    <w:p w14:paraId="2B00B359" w14:textId="699852DE" w:rsidR="00276FB5" w:rsidRPr="00F50FD4" w:rsidRDefault="00C644D5" w:rsidP="00276FB5">
      <w:pPr>
        <w:rPr>
          <w:rFonts w:asciiTheme="minorHAnsi" w:hAnsiTheme="minorHAnsi"/>
        </w:rPr>
      </w:pPr>
      <w:r w:rsidRPr="00F50FD4">
        <w:rPr>
          <w:rFonts w:asciiTheme="minorHAnsi" w:hAnsiTheme="minorHAnsi"/>
          <w:noProof/>
        </w:rPr>
        <w:lastRenderedPageBreak/>
        <w:drawing>
          <wp:inline distT="0" distB="0" distL="0" distR="0" wp14:anchorId="13AFFF1E" wp14:editId="1D2E02B8">
            <wp:extent cx="5167223" cy="2604652"/>
            <wp:effectExtent l="0" t="0" r="0" b="5715"/>
            <wp:docPr id="4" name="Picture 4" descr="The vector infographic diagram of the difference between the circular economy and linear economy. Compare linear and circular infographics for presentations or banners for websites. Economy concep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vector infographic diagram of the difference between the circular economy and linear economy. Compare linear and circular infographics for presentations or banners for websites. Economy concep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22605" cy="2632569"/>
                    </a:xfrm>
                    <a:prstGeom prst="rect">
                      <a:avLst/>
                    </a:prstGeom>
                    <a:noFill/>
                    <a:ln>
                      <a:noFill/>
                    </a:ln>
                  </pic:spPr>
                </pic:pic>
              </a:graphicData>
            </a:graphic>
          </wp:inline>
        </w:drawing>
      </w:r>
    </w:p>
    <w:p w14:paraId="280DA21C" w14:textId="77777777" w:rsidR="00276FB5" w:rsidRPr="00F50FD4" w:rsidRDefault="00276FB5" w:rsidP="00C62A16">
      <w:pPr>
        <w:rPr>
          <w:rFonts w:asciiTheme="minorHAnsi" w:hAnsiTheme="minorHAnsi"/>
        </w:rPr>
      </w:pPr>
    </w:p>
    <w:p w14:paraId="5DBF598F" w14:textId="5BF007CB" w:rsidR="0025194B" w:rsidRDefault="00276FB5" w:rsidP="0025194B">
      <w:pPr>
        <w:rPr>
          <w:rFonts w:asciiTheme="minorHAnsi" w:hAnsiTheme="minorHAnsi"/>
          <w:sz w:val="18"/>
          <w:szCs w:val="18"/>
        </w:rPr>
      </w:pPr>
      <w:r w:rsidRPr="00F50FD4">
        <w:rPr>
          <w:rFonts w:asciiTheme="minorHAnsi" w:hAnsiTheme="minorHAnsi"/>
          <w:sz w:val="18"/>
          <w:szCs w:val="18"/>
        </w:rPr>
        <w:t>Image retrieved from St Adobe Stock. Retrieved (</w:t>
      </w:r>
      <w:proofErr w:type="gramStart"/>
      <w:r w:rsidRPr="00F50FD4">
        <w:rPr>
          <w:rFonts w:asciiTheme="minorHAnsi" w:hAnsiTheme="minorHAnsi"/>
          <w:sz w:val="18"/>
          <w:szCs w:val="18"/>
        </w:rPr>
        <w:t>March,</w:t>
      </w:r>
      <w:proofErr w:type="gramEnd"/>
      <w:r w:rsidRPr="00F50FD4">
        <w:rPr>
          <w:rFonts w:asciiTheme="minorHAnsi" w:hAnsiTheme="minorHAnsi"/>
          <w:sz w:val="18"/>
          <w:szCs w:val="18"/>
        </w:rPr>
        <w:t xml:space="preserve"> 2023). </w:t>
      </w:r>
      <w:hyperlink r:id="rId9" w:history="1">
        <w:r w:rsidR="0025194B" w:rsidRPr="00B05A3F">
          <w:rPr>
            <w:rStyle w:val="Hyperlink"/>
            <w:rFonts w:asciiTheme="minorHAnsi" w:hAnsiTheme="minorHAnsi"/>
            <w:sz w:val="18"/>
            <w:szCs w:val="18"/>
          </w:rPr>
          <w:t>https://stock.adobe.com/uk/search?k=the+circular+economy&amp;search_type=usertyped&amp;asset_id=516248918</w:t>
        </w:r>
      </w:hyperlink>
    </w:p>
    <w:p w14:paraId="71F3FB2D" w14:textId="77777777" w:rsidR="0025194B" w:rsidRPr="0025194B" w:rsidRDefault="0025194B" w:rsidP="0025194B">
      <w:pPr>
        <w:rPr>
          <w:rFonts w:asciiTheme="minorHAnsi" w:hAnsiTheme="minorHAnsi"/>
          <w:sz w:val="18"/>
          <w:szCs w:val="18"/>
        </w:rPr>
      </w:pPr>
    </w:p>
    <w:p w14:paraId="309709EB" w14:textId="3387D275" w:rsidR="00F50FD4" w:rsidRDefault="0025194B" w:rsidP="0025194B">
      <w:pPr>
        <w:pStyle w:val="NormalWeb"/>
        <w:spacing w:before="0" w:beforeAutospacing="0" w:after="0" w:afterAutospacing="0"/>
        <w:rPr>
          <w:rFonts w:asciiTheme="minorHAnsi" w:hAnsiTheme="minorHAnsi"/>
          <w:color w:val="0E101A"/>
          <w:sz w:val="22"/>
          <w:szCs w:val="22"/>
        </w:rPr>
      </w:pPr>
      <w:r w:rsidRPr="0025194B">
        <w:rPr>
          <w:rFonts w:asciiTheme="minorHAnsi" w:hAnsiTheme="minorHAnsi"/>
          <w:color w:val="0E101A"/>
          <w:sz w:val="22"/>
          <w:szCs w:val="22"/>
        </w:rPr>
        <w:t>The information above shows</w:t>
      </w:r>
      <w:r w:rsidR="001A0E68">
        <w:rPr>
          <w:rFonts w:asciiTheme="minorHAnsi" w:hAnsiTheme="minorHAnsi"/>
          <w:color w:val="0E101A"/>
          <w:sz w:val="22"/>
          <w:szCs w:val="22"/>
        </w:rPr>
        <w:t xml:space="preserve"> how</w:t>
      </w:r>
      <w:r w:rsidRPr="0025194B">
        <w:rPr>
          <w:rFonts w:asciiTheme="minorHAnsi" w:hAnsiTheme="minorHAnsi"/>
          <w:color w:val="0E101A"/>
          <w:sz w:val="22"/>
          <w:szCs w:val="22"/>
        </w:rPr>
        <w:t xml:space="preserve"> different both economies are, how a linear economy has affected the planet and how a circular economy is trying to save it.</w:t>
      </w:r>
    </w:p>
    <w:p w14:paraId="07155580" w14:textId="77777777" w:rsidR="0025194B" w:rsidRPr="00F50FD4" w:rsidRDefault="0025194B" w:rsidP="0025194B">
      <w:pPr>
        <w:pStyle w:val="NormalWeb"/>
        <w:spacing w:before="0" w:beforeAutospacing="0" w:after="0" w:afterAutospacing="0"/>
        <w:rPr>
          <w:rFonts w:asciiTheme="minorHAnsi" w:hAnsiTheme="minorHAnsi"/>
          <w:color w:val="0E101A"/>
        </w:rPr>
      </w:pPr>
    </w:p>
    <w:p w14:paraId="710BB502" w14:textId="77777777" w:rsidR="0025194B" w:rsidRPr="0025194B" w:rsidRDefault="0025194B" w:rsidP="0025194B">
      <w:pPr>
        <w:pStyle w:val="NormalWeb"/>
        <w:spacing w:before="0" w:beforeAutospacing="0" w:after="0" w:afterAutospacing="0"/>
        <w:rPr>
          <w:rFonts w:asciiTheme="majorHAnsi" w:hAnsiTheme="majorHAnsi"/>
          <w:color w:val="0E101A"/>
          <w:sz w:val="22"/>
          <w:szCs w:val="22"/>
        </w:rPr>
      </w:pPr>
      <w:r w:rsidRPr="0025194B">
        <w:rPr>
          <w:rStyle w:val="Strong"/>
          <w:rFonts w:asciiTheme="majorHAnsi" w:hAnsiTheme="majorHAnsi"/>
          <w:color w:val="0E101A"/>
          <w:sz w:val="22"/>
          <w:szCs w:val="22"/>
        </w:rPr>
        <w:t>1.4. Share Economy and the Benefits</w:t>
      </w:r>
    </w:p>
    <w:p w14:paraId="692BF533" w14:textId="2CD8DEFF" w:rsidR="0025194B" w:rsidRPr="0025194B" w:rsidRDefault="0025194B" w:rsidP="0025194B">
      <w:pPr>
        <w:pStyle w:val="NormalWeb"/>
        <w:spacing w:before="0" w:beforeAutospacing="0" w:after="0" w:afterAutospacing="0"/>
        <w:rPr>
          <w:rFonts w:asciiTheme="minorHAnsi" w:hAnsiTheme="minorHAnsi"/>
          <w:color w:val="0E101A"/>
          <w:sz w:val="22"/>
          <w:szCs w:val="22"/>
        </w:rPr>
      </w:pPr>
      <w:r w:rsidRPr="0025194B">
        <w:rPr>
          <w:rFonts w:asciiTheme="minorHAnsi" w:hAnsiTheme="minorHAnsi"/>
          <w:color w:val="0E101A"/>
          <w:sz w:val="22"/>
          <w:szCs w:val="22"/>
        </w:rPr>
        <w:t xml:space="preserve">The sharing economy is a new model of consumption which is part of the Circular economy. Customers choose to rent or lease a product rather than own it. It's a development of new technology in information and communication. The sharing economy is based on the exchange: sharing and collaborating between individuals for goods, </w:t>
      </w:r>
      <w:proofErr w:type="gramStart"/>
      <w:r w:rsidRPr="0025194B">
        <w:rPr>
          <w:rFonts w:asciiTheme="minorHAnsi" w:hAnsiTheme="minorHAnsi"/>
          <w:color w:val="0E101A"/>
          <w:sz w:val="22"/>
          <w:szCs w:val="22"/>
        </w:rPr>
        <w:t>services</w:t>
      </w:r>
      <w:proofErr w:type="gramEnd"/>
      <w:r w:rsidRPr="0025194B">
        <w:rPr>
          <w:rFonts w:asciiTheme="minorHAnsi" w:hAnsiTheme="minorHAnsi"/>
          <w:color w:val="0E101A"/>
          <w:sz w:val="22"/>
          <w:szCs w:val="22"/>
        </w:rPr>
        <w:t xml:space="preserve"> and resources via e-commerce platforms. A peer2peer economy is when buyer and seller interact directly for a service or product without needing a third party's involvement. The sharing economy model enables the p2p economy to thrive, removing the need for third parties. Benefits of sharing economy include encouraging human relationships with the ability of direct communications, increased employment opportunities, flexible working hours, attractive prices, consumer feedback on the internet and environmental benefits such as a reduction in natural resources and sustainability. Sharing economy examples are charity shops selling second </w:t>
      </w:r>
      <w:r w:rsidR="001A0E68">
        <w:rPr>
          <w:rFonts w:asciiTheme="minorHAnsi" w:hAnsiTheme="minorHAnsi"/>
          <w:color w:val="0E101A"/>
          <w:sz w:val="22"/>
          <w:szCs w:val="22"/>
        </w:rPr>
        <w:t xml:space="preserve">hand </w:t>
      </w:r>
      <w:r w:rsidRPr="0025194B">
        <w:rPr>
          <w:rFonts w:asciiTheme="minorHAnsi" w:hAnsiTheme="minorHAnsi"/>
          <w:color w:val="0E101A"/>
          <w:sz w:val="22"/>
          <w:szCs w:val="22"/>
        </w:rPr>
        <w:t>clothing and furniture, transport lift shares and food deliverers such as Uber and housing shares such as Airbnb. (Collins, 2021).</w:t>
      </w:r>
    </w:p>
    <w:p w14:paraId="26B18B9A" w14:textId="77777777" w:rsidR="00DA1D30" w:rsidRDefault="00DA1D30" w:rsidP="00AB4EC4">
      <w:pPr>
        <w:rPr>
          <w:rFonts w:asciiTheme="minorHAnsi" w:hAnsiTheme="minorHAnsi"/>
          <w:b/>
          <w:bCs/>
          <w:sz w:val="24"/>
          <w:szCs w:val="24"/>
          <w:u w:val="single"/>
        </w:rPr>
      </w:pPr>
    </w:p>
    <w:p w14:paraId="41034A3A" w14:textId="77777777" w:rsidR="0025194B" w:rsidRPr="0025194B" w:rsidRDefault="0025194B" w:rsidP="0025194B">
      <w:pPr>
        <w:rPr>
          <w:rFonts w:asciiTheme="majorHAnsi" w:hAnsiTheme="majorHAnsi"/>
          <w:color w:val="0E101A"/>
          <w:sz w:val="24"/>
          <w:szCs w:val="24"/>
        </w:rPr>
      </w:pPr>
      <w:r w:rsidRPr="0025194B">
        <w:rPr>
          <w:rFonts w:asciiTheme="majorHAnsi" w:hAnsiTheme="majorHAnsi"/>
          <w:b/>
          <w:bCs/>
          <w:color w:val="0E101A"/>
          <w:sz w:val="24"/>
          <w:szCs w:val="24"/>
          <w:u w:val="single"/>
        </w:rPr>
        <w:t>2. H&amp;M and the Circular Economy</w:t>
      </w:r>
    </w:p>
    <w:p w14:paraId="36435A07" w14:textId="77777777" w:rsidR="0025194B" w:rsidRPr="0025194B" w:rsidRDefault="0025194B" w:rsidP="0025194B">
      <w:pPr>
        <w:rPr>
          <w:rFonts w:asciiTheme="minorHAnsi" w:hAnsiTheme="minorHAnsi"/>
          <w:color w:val="0E101A"/>
          <w:sz w:val="22"/>
          <w:szCs w:val="22"/>
        </w:rPr>
      </w:pPr>
    </w:p>
    <w:p w14:paraId="50E198E8"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 xml:space="preserve">In 1947 the first "Hennes" (Swedish for `hers') women's wear clothing store was opened in the Swedish city of Vasteras by </w:t>
      </w:r>
      <w:proofErr w:type="spellStart"/>
      <w:r w:rsidRPr="0025194B">
        <w:rPr>
          <w:rFonts w:asciiTheme="minorHAnsi" w:hAnsiTheme="minorHAnsi"/>
          <w:color w:val="0E101A"/>
          <w:sz w:val="22"/>
          <w:szCs w:val="22"/>
        </w:rPr>
        <w:t>Erling</w:t>
      </w:r>
      <w:proofErr w:type="spellEnd"/>
      <w:r w:rsidRPr="0025194B">
        <w:rPr>
          <w:rFonts w:asciiTheme="minorHAnsi" w:hAnsiTheme="minorHAnsi"/>
          <w:color w:val="0E101A"/>
          <w:sz w:val="22"/>
          <w:szCs w:val="22"/>
        </w:rPr>
        <w:t xml:space="preserve"> Persson, a 30-year-old Swedish entrepreneur. In 1952 the second store opened in Sweden's capital Stockholm. In 1968 Hennes acquired Stockholm's retailer Mauritz Widford, and the name changed to </w:t>
      </w:r>
      <w:r w:rsidRPr="00802FB7">
        <w:rPr>
          <w:rFonts w:asciiTheme="minorHAnsi" w:hAnsiTheme="minorHAnsi"/>
          <w:b/>
          <w:bCs/>
          <w:color w:val="0E101A"/>
          <w:sz w:val="22"/>
          <w:szCs w:val="22"/>
        </w:rPr>
        <w:t>H</w:t>
      </w:r>
      <w:r w:rsidRPr="0025194B">
        <w:rPr>
          <w:rFonts w:asciiTheme="minorHAnsi" w:hAnsiTheme="minorHAnsi"/>
          <w:color w:val="0E101A"/>
          <w:sz w:val="22"/>
          <w:szCs w:val="22"/>
        </w:rPr>
        <w:t xml:space="preserve">ennes and </w:t>
      </w:r>
      <w:r w:rsidRPr="00802FB7">
        <w:rPr>
          <w:rFonts w:asciiTheme="minorHAnsi" w:hAnsiTheme="minorHAnsi"/>
          <w:b/>
          <w:bCs/>
          <w:color w:val="0E101A"/>
          <w:sz w:val="22"/>
          <w:szCs w:val="22"/>
        </w:rPr>
        <w:t>M</w:t>
      </w:r>
      <w:r w:rsidRPr="0025194B">
        <w:rPr>
          <w:rFonts w:asciiTheme="minorHAnsi" w:hAnsiTheme="minorHAnsi"/>
          <w:color w:val="0E101A"/>
          <w:sz w:val="22"/>
          <w:szCs w:val="22"/>
        </w:rPr>
        <w:t>auritz (H&amp;M); the start of selling men's and children's clothing resulted in H&amp;M being able to cater for the whole family. By 1969, they had opened 42 stores, with the growth going international. In 1998 they started to offer an online shopping service. The first online market in Sweden. (H&amp;M Group).</w:t>
      </w:r>
    </w:p>
    <w:p w14:paraId="79B3D85D" w14:textId="77777777" w:rsidR="0025194B" w:rsidRPr="0025194B" w:rsidRDefault="0025194B" w:rsidP="0025194B">
      <w:pPr>
        <w:rPr>
          <w:rFonts w:asciiTheme="minorHAnsi" w:hAnsiTheme="minorHAnsi"/>
          <w:color w:val="0E101A"/>
          <w:sz w:val="22"/>
          <w:szCs w:val="22"/>
        </w:rPr>
      </w:pPr>
    </w:p>
    <w:p w14:paraId="0380710F"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H&amp;M has been innovating for the Circular economy. Fast fashion has an awful reputation and is known as an industrial polluter that produces a large amount of waste and contributes 10% of global carbon emissions. (Counter, 2022). However, in 2022 H&amp;M started to publish yearly sustainability reports and, in 2016, launched its sustainability strategy. In 2017 they aimed for higher ambitions by using sustainable fabric (Sustainable Development, 2023) and in 2022 adopted sustainable development goals from 2016. (</w:t>
      </w:r>
      <w:proofErr w:type="spellStart"/>
      <w:r w:rsidRPr="0025194B">
        <w:rPr>
          <w:rFonts w:asciiTheme="minorHAnsi" w:hAnsiTheme="minorHAnsi"/>
          <w:color w:val="0E101A"/>
          <w:sz w:val="22"/>
          <w:szCs w:val="22"/>
        </w:rPr>
        <w:t>Dyrnes</w:t>
      </w:r>
      <w:proofErr w:type="spellEnd"/>
      <w:r w:rsidRPr="0025194B">
        <w:rPr>
          <w:rFonts w:asciiTheme="minorHAnsi" w:hAnsiTheme="minorHAnsi"/>
          <w:color w:val="0E101A"/>
          <w:sz w:val="22"/>
          <w:szCs w:val="22"/>
        </w:rPr>
        <w:t xml:space="preserve">, 2021). One of the world's well-known brands has vowed to </w:t>
      </w:r>
      <w:r w:rsidRPr="0025194B">
        <w:rPr>
          <w:rFonts w:asciiTheme="minorHAnsi" w:hAnsiTheme="minorHAnsi"/>
          <w:color w:val="0E101A"/>
          <w:sz w:val="22"/>
          <w:szCs w:val="22"/>
        </w:rPr>
        <w:lastRenderedPageBreak/>
        <w:t>do better with new strategies from the guidance of an environmental charity, The Ellen Macarthur Foundation, to become more sustainable and, by 2040, become a part of the Circular economy ultimately. (Counter, 2022).</w:t>
      </w:r>
    </w:p>
    <w:p w14:paraId="717DF6EE"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In 2020, H&amp;M published a list of six steps for building a sustainable industry. </w:t>
      </w:r>
    </w:p>
    <w:p w14:paraId="0877084B" w14:textId="77777777" w:rsidR="0025194B" w:rsidRPr="0025194B" w:rsidRDefault="0025194B" w:rsidP="0025194B">
      <w:pPr>
        <w:numPr>
          <w:ilvl w:val="0"/>
          <w:numId w:val="12"/>
        </w:numPr>
        <w:rPr>
          <w:rFonts w:asciiTheme="minorHAnsi" w:hAnsiTheme="minorHAnsi"/>
          <w:color w:val="0E101A"/>
          <w:sz w:val="22"/>
          <w:szCs w:val="22"/>
        </w:rPr>
      </w:pPr>
      <w:r w:rsidRPr="0025194B">
        <w:rPr>
          <w:rFonts w:asciiTheme="minorHAnsi" w:hAnsiTheme="minorHAnsi"/>
          <w:color w:val="0E101A"/>
          <w:sz w:val="22"/>
          <w:szCs w:val="22"/>
        </w:rPr>
        <w:t>Reduce emissions by a minimum of 8% yearly and become carbon neutral by 2025.</w:t>
      </w:r>
    </w:p>
    <w:p w14:paraId="5985D43A" w14:textId="77777777" w:rsidR="0025194B" w:rsidRPr="0025194B" w:rsidRDefault="0025194B" w:rsidP="0025194B">
      <w:pPr>
        <w:numPr>
          <w:ilvl w:val="0"/>
          <w:numId w:val="12"/>
        </w:numPr>
        <w:rPr>
          <w:rFonts w:asciiTheme="minorHAnsi" w:hAnsiTheme="minorHAnsi"/>
          <w:color w:val="0E101A"/>
          <w:sz w:val="22"/>
          <w:szCs w:val="22"/>
        </w:rPr>
      </w:pPr>
      <w:r w:rsidRPr="0025194B">
        <w:rPr>
          <w:rFonts w:asciiTheme="minorHAnsi" w:hAnsiTheme="minorHAnsi"/>
          <w:color w:val="0E101A"/>
          <w:sz w:val="22"/>
          <w:szCs w:val="22"/>
        </w:rPr>
        <w:t>A stop to the loss of habitat and reverse biodiversity loss.  </w:t>
      </w:r>
    </w:p>
    <w:p w14:paraId="7E2B8AA3" w14:textId="77777777" w:rsidR="0025194B" w:rsidRPr="0025194B" w:rsidRDefault="0025194B" w:rsidP="0025194B">
      <w:pPr>
        <w:numPr>
          <w:ilvl w:val="0"/>
          <w:numId w:val="12"/>
        </w:numPr>
        <w:rPr>
          <w:rFonts w:asciiTheme="minorHAnsi" w:hAnsiTheme="minorHAnsi"/>
          <w:color w:val="0E101A"/>
          <w:sz w:val="22"/>
          <w:szCs w:val="22"/>
        </w:rPr>
      </w:pPr>
      <w:r w:rsidRPr="0025194B">
        <w:rPr>
          <w:rFonts w:asciiTheme="minorHAnsi" w:hAnsiTheme="minorHAnsi"/>
          <w:color w:val="0E101A"/>
          <w:sz w:val="22"/>
          <w:szCs w:val="22"/>
        </w:rPr>
        <w:t>Contribute efforts towards stopping deforestation and invest in adapting a climate-smart agricultural system.</w:t>
      </w:r>
    </w:p>
    <w:p w14:paraId="677279B0" w14:textId="77777777" w:rsidR="0025194B" w:rsidRPr="0025194B" w:rsidRDefault="0025194B" w:rsidP="0025194B">
      <w:pPr>
        <w:numPr>
          <w:ilvl w:val="0"/>
          <w:numId w:val="12"/>
        </w:numPr>
        <w:rPr>
          <w:rFonts w:asciiTheme="minorHAnsi" w:hAnsiTheme="minorHAnsi"/>
          <w:color w:val="0E101A"/>
          <w:sz w:val="22"/>
          <w:szCs w:val="22"/>
        </w:rPr>
      </w:pPr>
      <w:r w:rsidRPr="0025194B">
        <w:rPr>
          <w:rFonts w:asciiTheme="minorHAnsi" w:hAnsiTheme="minorHAnsi"/>
          <w:color w:val="0E101A"/>
          <w:sz w:val="22"/>
          <w:szCs w:val="22"/>
        </w:rPr>
        <w:t>Reduce the usage of freshwater by 30%.</w:t>
      </w:r>
    </w:p>
    <w:p w14:paraId="2DB33320" w14:textId="77777777" w:rsidR="0025194B" w:rsidRPr="0025194B" w:rsidRDefault="0025194B" w:rsidP="0025194B">
      <w:pPr>
        <w:numPr>
          <w:ilvl w:val="0"/>
          <w:numId w:val="12"/>
        </w:numPr>
        <w:rPr>
          <w:rFonts w:asciiTheme="minorHAnsi" w:hAnsiTheme="minorHAnsi"/>
          <w:color w:val="0E101A"/>
          <w:sz w:val="22"/>
          <w:szCs w:val="22"/>
        </w:rPr>
      </w:pPr>
      <w:r w:rsidRPr="0025194B">
        <w:rPr>
          <w:rFonts w:asciiTheme="minorHAnsi" w:hAnsiTheme="minorHAnsi"/>
          <w:color w:val="0E101A"/>
          <w:sz w:val="22"/>
          <w:szCs w:val="22"/>
        </w:rPr>
        <w:t>Reduce pesticides by half and prevent the release of any harmful chemicals. </w:t>
      </w:r>
    </w:p>
    <w:p w14:paraId="4EBD1277" w14:textId="77777777" w:rsidR="0025194B" w:rsidRPr="0025194B" w:rsidRDefault="0025194B" w:rsidP="0025194B">
      <w:pPr>
        <w:numPr>
          <w:ilvl w:val="0"/>
          <w:numId w:val="12"/>
        </w:numPr>
        <w:rPr>
          <w:rFonts w:asciiTheme="minorHAnsi" w:hAnsiTheme="minorHAnsi"/>
          <w:color w:val="0E101A"/>
          <w:sz w:val="22"/>
          <w:szCs w:val="22"/>
        </w:rPr>
      </w:pPr>
      <w:r w:rsidRPr="0025194B">
        <w:rPr>
          <w:rFonts w:asciiTheme="minorHAnsi" w:hAnsiTheme="minorHAnsi"/>
          <w:color w:val="0E101A"/>
          <w:sz w:val="22"/>
          <w:szCs w:val="22"/>
        </w:rPr>
        <w:t>Transition to circular management of plant nutrients along the supply chain. </w:t>
      </w:r>
    </w:p>
    <w:p w14:paraId="467A2FC7" w14:textId="77777777" w:rsidR="0025194B" w:rsidRPr="0025194B" w:rsidRDefault="0025194B" w:rsidP="0025194B">
      <w:pPr>
        <w:rPr>
          <w:rFonts w:asciiTheme="minorHAnsi" w:hAnsiTheme="minorHAnsi"/>
          <w:color w:val="0E101A"/>
          <w:sz w:val="22"/>
          <w:szCs w:val="22"/>
        </w:rPr>
      </w:pPr>
    </w:p>
    <w:p w14:paraId="5887C93F"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H&amp;M also has other aims for other circular initiatives, their most popular strategy, the 'In-store used-garment collection programme'. This strategy has proved sustainable, with more than 29,000 tonnes of materiel saved from ending up in landfill and instead recycled and made into new products. (Counter, 2022).</w:t>
      </w:r>
    </w:p>
    <w:p w14:paraId="6C405B90"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An article by Glossy stated that according to the New York Times, H&amp;M sells around 3 billion garments a year; however, in 2019, claims of $4 billion of clothes were lying around unsold due to mass production. In 2019, an inquiry was launched into investigating H&amp;M greenwashing and inaccurate Higgs index scores. In 2022 H&amp;M was at the centre of two allegations of greenwashing and is currently in a battle with Norwegian authorities with a lawsuit for how much stock is sitting in the market unsold. (</w:t>
      </w:r>
      <w:proofErr w:type="spellStart"/>
      <w:r w:rsidRPr="0025194B">
        <w:rPr>
          <w:rFonts w:asciiTheme="minorHAnsi" w:hAnsiTheme="minorHAnsi"/>
          <w:color w:val="0E101A"/>
          <w:sz w:val="22"/>
          <w:szCs w:val="22"/>
        </w:rPr>
        <w:t>Zwieglinska</w:t>
      </w:r>
      <w:proofErr w:type="spellEnd"/>
      <w:r w:rsidRPr="0025194B">
        <w:rPr>
          <w:rFonts w:asciiTheme="minorHAnsi" w:hAnsiTheme="minorHAnsi"/>
          <w:color w:val="0E101A"/>
          <w:sz w:val="22"/>
          <w:szCs w:val="22"/>
        </w:rPr>
        <w:t>, 2023).</w:t>
      </w:r>
    </w:p>
    <w:p w14:paraId="7C058FCE" w14:textId="6A75B409"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 xml:space="preserve">Also, (Chhabra, 2015) stated in </w:t>
      </w:r>
      <w:r w:rsidR="00150BBF" w:rsidRPr="0025194B">
        <w:rPr>
          <w:rFonts w:asciiTheme="minorHAnsi" w:hAnsiTheme="minorHAnsi"/>
          <w:color w:val="0E101A"/>
          <w:sz w:val="22"/>
          <w:szCs w:val="22"/>
        </w:rPr>
        <w:t>a</w:t>
      </w:r>
      <w:r w:rsidR="00150BBF">
        <w:rPr>
          <w:rFonts w:asciiTheme="minorHAnsi" w:hAnsiTheme="minorHAnsi"/>
          <w:color w:val="0E101A"/>
          <w:sz w:val="22"/>
          <w:szCs w:val="22"/>
        </w:rPr>
        <w:t xml:space="preserve">n </w:t>
      </w:r>
      <w:r w:rsidRPr="0025194B">
        <w:rPr>
          <w:rFonts w:asciiTheme="minorHAnsi" w:hAnsiTheme="minorHAnsi"/>
          <w:color w:val="0E101A"/>
          <w:sz w:val="22"/>
          <w:szCs w:val="22"/>
        </w:rPr>
        <w:t>online article by The Guardian</w:t>
      </w:r>
      <w:r w:rsidR="00150BBF">
        <w:rPr>
          <w:rFonts w:asciiTheme="minorHAnsi" w:hAnsiTheme="minorHAnsi"/>
          <w:color w:val="0E101A"/>
          <w:sz w:val="22"/>
          <w:szCs w:val="22"/>
        </w:rPr>
        <w:t xml:space="preserve"> (2015)</w:t>
      </w:r>
      <w:r w:rsidRPr="0025194B">
        <w:rPr>
          <w:rFonts w:asciiTheme="minorHAnsi" w:hAnsiTheme="minorHAnsi"/>
          <w:color w:val="0E101A"/>
          <w:sz w:val="22"/>
          <w:szCs w:val="22"/>
        </w:rPr>
        <w:t xml:space="preserve"> that "H&amp;M's £1m recycling price is clever but no solution to fast fashion". Critics also questioned if the company is sidestepping the issues regarding overproducing and worker'</w:t>
      </w:r>
      <w:r w:rsidR="00802FB7">
        <w:rPr>
          <w:rFonts w:asciiTheme="minorHAnsi" w:hAnsiTheme="minorHAnsi"/>
          <w:color w:val="0E101A"/>
          <w:sz w:val="22"/>
          <w:szCs w:val="22"/>
        </w:rPr>
        <w:t>s</w:t>
      </w:r>
      <w:r w:rsidRPr="0025194B">
        <w:rPr>
          <w:rFonts w:asciiTheme="minorHAnsi" w:hAnsiTheme="minorHAnsi"/>
          <w:color w:val="0E101A"/>
          <w:sz w:val="22"/>
          <w:szCs w:val="22"/>
        </w:rPr>
        <w:t xml:space="preserve"> rights. </w:t>
      </w:r>
    </w:p>
    <w:p w14:paraId="7C6AD2A2"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Although, according to H&amp;M Group's website, their sustainability disclosure in 2021 states they reduced 27.8% in plastic packaging, with 98% of suppliers classing H&amp;M Group as a fair suitable business partner. (H&amp;M Group, 2023).</w:t>
      </w:r>
    </w:p>
    <w:p w14:paraId="291F9A59" w14:textId="77777777" w:rsidR="0025194B" w:rsidRPr="0025194B" w:rsidRDefault="0025194B" w:rsidP="0025194B">
      <w:pPr>
        <w:rPr>
          <w:rFonts w:asciiTheme="minorHAnsi" w:hAnsiTheme="minorHAnsi"/>
          <w:color w:val="0E101A"/>
          <w:sz w:val="22"/>
          <w:szCs w:val="22"/>
        </w:rPr>
      </w:pPr>
    </w:p>
    <w:p w14:paraId="3C7107CC"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From the above research, reducing the over-production of stock would greatly benefit H&amp;M's carbon footprint. In addition, designing clothing out of wasted materials and offering cashback incentives on returned clothes when no longer suitable for the consumer. For example:</w:t>
      </w:r>
    </w:p>
    <w:p w14:paraId="5744F12E"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Patagonia is an echo-friendly clothing brand supporting recycled clothing and fighting to save the planet's natural resources. (Love, 2023).</w:t>
      </w:r>
    </w:p>
    <w:p w14:paraId="07C29C24" w14:textId="77777777" w:rsidR="006909F3" w:rsidRDefault="006909F3" w:rsidP="006909F3">
      <w:pPr>
        <w:rPr>
          <w:rFonts w:asciiTheme="majorHAnsi" w:hAnsiTheme="majorHAnsi"/>
          <w:b/>
          <w:bCs/>
          <w:color w:val="0E101A"/>
          <w:sz w:val="24"/>
          <w:szCs w:val="24"/>
          <w:u w:val="single"/>
        </w:rPr>
      </w:pPr>
    </w:p>
    <w:p w14:paraId="364484C2" w14:textId="77777777" w:rsidR="0025194B" w:rsidRPr="0025194B" w:rsidRDefault="0025194B" w:rsidP="0025194B">
      <w:pPr>
        <w:rPr>
          <w:rFonts w:asciiTheme="majorHAnsi" w:hAnsiTheme="majorHAnsi"/>
          <w:color w:val="0E101A"/>
          <w:sz w:val="24"/>
          <w:szCs w:val="24"/>
        </w:rPr>
      </w:pPr>
      <w:r w:rsidRPr="0025194B">
        <w:rPr>
          <w:rFonts w:asciiTheme="majorHAnsi" w:hAnsiTheme="majorHAnsi"/>
          <w:b/>
          <w:bCs/>
          <w:color w:val="0E101A"/>
          <w:sz w:val="24"/>
          <w:szCs w:val="24"/>
          <w:u w:val="single"/>
        </w:rPr>
        <w:t>3. SWOT Analysis of H&amp;M</w:t>
      </w:r>
    </w:p>
    <w:p w14:paraId="7DA5CE41" w14:textId="77777777" w:rsidR="0025194B" w:rsidRPr="0025194B" w:rsidRDefault="0025194B" w:rsidP="0025194B">
      <w:pPr>
        <w:rPr>
          <w:rFonts w:asciiTheme="minorHAnsi" w:hAnsiTheme="minorHAnsi"/>
          <w:color w:val="0E101A"/>
          <w:sz w:val="22"/>
          <w:szCs w:val="22"/>
        </w:rPr>
      </w:pPr>
    </w:p>
    <w:p w14:paraId="5CE69444"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H&amp;M has shown strengths within their business model, being one of the leading fast fashion companies using its supply chain and technology as its primary competitive advantage. Their products are produced by 850 independent suppliers, primarily from Asia and Europe. (Manrique, 2015).</w:t>
      </w:r>
    </w:p>
    <w:p w14:paraId="14D2C9E6" w14:textId="77777777" w:rsidR="0025194B" w:rsidRPr="0025194B" w:rsidRDefault="0025194B" w:rsidP="0025194B">
      <w:pPr>
        <w:rPr>
          <w:rFonts w:asciiTheme="minorHAnsi" w:hAnsiTheme="minorHAnsi"/>
          <w:color w:val="0E101A"/>
          <w:sz w:val="22"/>
          <w:szCs w:val="22"/>
        </w:rPr>
      </w:pPr>
    </w:p>
    <w:p w14:paraId="7598442F"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A SWOT analysis of H&amp;M shows they have many strengths, weaknesses, opportunities, and potential threats. (Momin, 2021). </w:t>
      </w:r>
    </w:p>
    <w:p w14:paraId="6D7CB1C9"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Some strengths are:</w:t>
      </w:r>
    </w:p>
    <w:p w14:paraId="63BD6FD1" w14:textId="77777777" w:rsidR="0025194B" w:rsidRPr="0025194B" w:rsidRDefault="0025194B" w:rsidP="0025194B">
      <w:pPr>
        <w:numPr>
          <w:ilvl w:val="0"/>
          <w:numId w:val="13"/>
        </w:numPr>
        <w:rPr>
          <w:rFonts w:asciiTheme="minorHAnsi" w:hAnsiTheme="minorHAnsi"/>
          <w:color w:val="0E101A"/>
          <w:sz w:val="22"/>
          <w:szCs w:val="22"/>
        </w:rPr>
      </w:pPr>
      <w:r w:rsidRPr="0025194B">
        <w:rPr>
          <w:rFonts w:asciiTheme="minorHAnsi" w:hAnsiTheme="minorHAnsi"/>
          <w:color w:val="0E101A"/>
          <w:sz w:val="22"/>
          <w:szCs w:val="22"/>
        </w:rPr>
        <w:t>Its wide variety of products. </w:t>
      </w:r>
    </w:p>
    <w:p w14:paraId="7577923E" w14:textId="77777777" w:rsidR="0025194B" w:rsidRPr="0025194B" w:rsidRDefault="0025194B" w:rsidP="0025194B">
      <w:pPr>
        <w:numPr>
          <w:ilvl w:val="0"/>
          <w:numId w:val="13"/>
        </w:numPr>
        <w:rPr>
          <w:rFonts w:asciiTheme="minorHAnsi" w:hAnsiTheme="minorHAnsi"/>
          <w:color w:val="0E101A"/>
          <w:sz w:val="22"/>
          <w:szCs w:val="22"/>
        </w:rPr>
      </w:pPr>
      <w:r w:rsidRPr="0025194B">
        <w:rPr>
          <w:rFonts w:asciiTheme="minorHAnsi" w:hAnsiTheme="minorHAnsi"/>
          <w:color w:val="0E101A"/>
          <w:sz w:val="22"/>
          <w:szCs w:val="22"/>
        </w:rPr>
        <w:t>They have a brand identity with eight sub-brands that sell for them, an intelligent strategy to target specific consumer groups. </w:t>
      </w:r>
    </w:p>
    <w:p w14:paraId="07325541" w14:textId="77777777" w:rsidR="0025194B" w:rsidRPr="0025194B" w:rsidRDefault="0025194B" w:rsidP="0025194B">
      <w:pPr>
        <w:numPr>
          <w:ilvl w:val="0"/>
          <w:numId w:val="13"/>
        </w:numPr>
        <w:rPr>
          <w:rFonts w:asciiTheme="minorHAnsi" w:hAnsiTheme="minorHAnsi"/>
          <w:color w:val="0E101A"/>
          <w:sz w:val="22"/>
          <w:szCs w:val="22"/>
        </w:rPr>
      </w:pPr>
      <w:r w:rsidRPr="0025194B">
        <w:rPr>
          <w:rFonts w:asciiTheme="minorHAnsi" w:hAnsiTheme="minorHAnsi"/>
          <w:color w:val="0E101A"/>
          <w:sz w:val="22"/>
          <w:szCs w:val="22"/>
        </w:rPr>
        <w:t>Financial growth performance provides stability for investment opportunities. </w:t>
      </w:r>
    </w:p>
    <w:p w14:paraId="30FD547D" w14:textId="77777777" w:rsidR="0025194B" w:rsidRPr="0025194B" w:rsidRDefault="0025194B" w:rsidP="0025194B">
      <w:pPr>
        <w:numPr>
          <w:ilvl w:val="0"/>
          <w:numId w:val="13"/>
        </w:numPr>
        <w:rPr>
          <w:rFonts w:asciiTheme="minorHAnsi" w:hAnsiTheme="minorHAnsi"/>
          <w:color w:val="0E101A"/>
          <w:sz w:val="22"/>
          <w:szCs w:val="22"/>
        </w:rPr>
      </w:pPr>
      <w:r w:rsidRPr="0025194B">
        <w:rPr>
          <w:rFonts w:asciiTheme="minorHAnsi" w:hAnsiTheme="minorHAnsi"/>
          <w:color w:val="0E101A"/>
          <w:sz w:val="22"/>
          <w:szCs w:val="22"/>
        </w:rPr>
        <w:t xml:space="preserve">Popularity in the global market, such as stores in 74 countries, brings </w:t>
      </w:r>
      <w:proofErr w:type="gramStart"/>
      <w:r w:rsidRPr="0025194B">
        <w:rPr>
          <w:rFonts w:asciiTheme="minorHAnsi" w:hAnsiTheme="minorHAnsi"/>
          <w:color w:val="0E101A"/>
          <w:sz w:val="22"/>
          <w:szCs w:val="22"/>
        </w:rPr>
        <w:t>sustainability</w:t>
      </w:r>
      <w:proofErr w:type="gramEnd"/>
      <w:r w:rsidRPr="0025194B">
        <w:rPr>
          <w:rFonts w:asciiTheme="minorHAnsi" w:hAnsiTheme="minorHAnsi"/>
          <w:color w:val="0E101A"/>
          <w:sz w:val="22"/>
          <w:szCs w:val="22"/>
        </w:rPr>
        <w:t xml:space="preserve"> and reduces business risk. </w:t>
      </w:r>
    </w:p>
    <w:p w14:paraId="019F09E5" w14:textId="77777777" w:rsidR="0025194B" w:rsidRPr="0025194B" w:rsidRDefault="0025194B" w:rsidP="0025194B">
      <w:pPr>
        <w:numPr>
          <w:ilvl w:val="0"/>
          <w:numId w:val="13"/>
        </w:numPr>
        <w:rPr>
          <w:rFonts w:asciiTheme="minorHAnsi" w:hAnsiTheme="minorHAnsi"/>
          <w:color w:val="0E101A"/>
          <w:sz w:val="22"/>
          <w:szCs w:val="22"/>
        </w:rPr>
      </w:pPr>
      <w:r w:rsidRPr="0025194B">
        <w:rPr>
          <w:rFonts w:asciiTheme="minorHAnsi" w:hAnsiTheme="minorHAnsi"/>
          <w:color w:val="0E101A"/>
          <w:sz w:val="22"/>
          <w:szCs w:val="22"/>
        </w:rPr>
        <w:lastRenderedPageBreak/>
        <w:t>The strategy pricing method, the fast fashion model, is highly effective, resulting in the ability to sell quality products at low prices.</w:t>
      </w:r>
    </w:p>
    <w:p w14:paraId="4D4B386F" w14:textId="77777777" w:rsidR="0025194B" w:rsidRPr="0025194B" w:rsidRDefault="0025194B" w:rsidP="0025194B">
      <w:pPr>
        <w:numPr>
          <w:ilvl w:val="0"/>
          <w:numId w:val="13"/>
        </w:numPr>
        <w:rPr>
          <w:rFonts w:asciiTheme="minorHAnsi" w:hAnsiTheme="minorHAnsi"/>
          <w:color w:val="0E101A"/>
          <w:sz w:val="22"/>
          <w:szCs w:val="22"/>
        </w:rPr>
      </w:pPr>
      <w:r w:rsidRPr="0025194B">
        <w:rPr>
          <w:rFonts w:asciiTheme="minorHAnsi" w:hAnsiTheme="minorHAnsi"/>
          <w:color w:val="0E101A"/>
          <w:sz w:val="22"/>
          <w:szCs w:val="22"/>
        </w:rPr>
        <w:t>A strong online presence across many social media platforms is their main avenue for marketing. </w:t>
      </w:r>
    </w:p>
    <w:p w14:paraId="59C0D48A" w14:textId="77777777" w:rsidR="0025194B" w:rsidRPr="0025194B" w:rsidRDefault="0025194B" w:rsidP="0025194B">
      <w:pPr>
        <w:numPr>
          <w:ilvl w:val="0"/>
          <w:numId w:val="13"/>
        </w:numPr>
        <w:rPr>
          <w:rFonts w:asciiTheme="minorHAnsi" w:hAnsiTheme="minorHAnsi"/>
          <w:color w:val="0E101A"/>
          <w:sz w:val="22"/>
          <w:szCs w:val="22"/>
        </w:rPr>
      </w:pPr>
      <w:r w:rsidRPr="0025194B">
        <w:rPr>
          <w:rFonts w:asciiTheme="minorHAnsi" w:hAnsiTheme="minorHAnsi"/>
          <w:color w:val="0E101A"/>
          <w:sz w:val="22"/>
          <w:szCs w:val="22"/>
        </w:rPr>
        <w:t>H&amp;M support communities and thrives for customer satisfaction. (Momin, 2021).</w:t>
      </w:r>
    </w:p>
    <w:p w14:paraId="55A68BBF" w14:textId="77777777" w:rsidR="0025194B" w:rsidRPr="0025194B" w:rsidRDefault="0025194B" w:rsidP="0025194B">
      <w:pPr>
        <w:rPr>
          <w:rFonts w:asciiTheme="minorHAnsi" w:hAnsiTheme="minorHAnsi"/>
          <w:color w:val="0E101A"/>
          <w:sz w:val="22"/>
          <w:szCs w:val="22"/>
        </w:rPr>
      </w:pPr>
    </w:p>
    <w:p w14:paraId="714C0184" w14:textId="77777777" w:rsidR="0025194B" w:rsidRPr="0025194B" w:rsidRDefault="0025194B" w:rsidP="0025194B">
      <w:pPr>
        <w:rPr>
          <w:rFonts w:asciiTheme="minorHAnsi" w:hAnsiTheme="minorHAnsi"/>
          <w:color w:val="0E101A"/>
          <w:sz w:val="22"/>
          <w:szCs w:val="22"/>
        </w:rPr>
      </w:pPr>
      <w:r w:rsidRPr="0025194B">
        <w:rPr>
          <w:rFonts w:asciiTheme="minorHAnsi" w:hAnsiTheme="minorHAnsi"/>
          <w:color w:val="0E101A"/>
          <w:sz w:val="22"/>
          <w:szCs w:val="22"/>
        </w:rPr>
        <w:t>Although H&amp;M has many strengths as a company, they lack originality and are known to copy trends. The company faces many ethical issues, including mass production, cheap labour, and unfair principles. They are known for bad working conditions and allegedly copying designs from other brands. Their marketing campaign claimed to be racist, and they are known to be facing cultural appropriation charges. (Momin, 2021). However, they have many opportunities, such as offering a new product range, expanding into other markets, and opening new stores resulting in increased sales and improved revenue. The ability of e-commerce and online shopping and the potential to create barriers for their competition within the market. (Momin, 2021).</w:t>
      </w:r>
    </w:p>
    <w:p w14:paraId="35C05933" w14:textId="77777777" w:rsidR="00265CC8" w:rsidRPr="00265CC8" w:rsidRDefault="00265CC8" w:rsidP="00265CC8">
      <w:pPr>
        <w:rPr>
          <w:rFonts w:asciiTheme="minorHAnsi" w:hAnsiTheme="minorHAnsi"/>
          <w:color w:val="0E101A"/>
          <w:sz w:val="22"/>
          <w:szCs w:val="22"/>
        </w:rPr>
      </w:pPr>
    </w:p>
    <w:p w14:paraId="2E74F2E5" w14:textId="77777777" w:rsidR="0025194B" w:rsidRPr="0025194B" w:rsidRDefault="0025194B" w:rsidP="0025194B">
      <w:pPr>
        <w:pStyle w:val="NormalWeb"/>
        <w:spacing w:before="0" w:beforeAutospacing="0" w:after="0" w:afterAutospacing="0"/>
        <w:rPr>
          <w:rFonts w:asciiTheme="majorHAnsi" w:hAnsiTheme="majorHAnsi"/>
          <w:color w:val="0E101A"/>
          <w:sz w:val="22"/>
          <w:szCs w:val="22"/>
        </w:rPr>
      </w:pPr>
      <w:r w:rsidRPr="0025194B">
        <w:rPr>
          <w:rStyle w:val="Strong"/>
          <w:rFonts w:asciiTheme="majorHAnsi" w:hAnsiTheme="majorHAnsi"/>
          <w:color w:val="0E101A"/>
          <w:sz w:val="22"/>
          <w:szCs w:val="22"/>
        </w:rPr>
        <w:t>3.1. H&amp;M: Challenges </w:t>
      </w:r>
    </w:p>
    <w:p w14:paraId="5797175A" w14:textId="282E89DB" w:rsidR="0025194B" w:rsidRPr="0025194B" w:rsidRDefault="0025194B" w:rsidP="0025194B">
      <w:pPr>
        <w:pStyle w:val="NormalWeb"/>
        <w:spacing w:before="0" w:beforeAutospacing="0" w:after="0" w:afterAutospacing="0"/>
        <w:rPr>
          <w:rFonts w:asciiTheme="minorHAnsi" w:hAnsiTheme="minorHAnsi"/>
          <w:color w:val="0E101A"/>
          <w:sz w:val="22"/>
          <w:szCs w:val="22"/>
        </w:rPr>
      </w:pPr>
      <w:r w:rsidRPr="0025194B">
        <w:rPr>
          <w:rFonts w:asciiTheme="minorHAnsi" w:hAnsiTheme="minorHAnsi"/>
          <w:color w:val="0E101A"/>
          <w:sz w:val="22"/>
          <w:szCs w:val="22"/>
        </w:rPr>
        <w:t>It is evident to see the potential threats H&amp;M faces. According to an online Pestle Analysis Article</w:t>
      </w:r>
      <w:r w:rsidR="00150BBF">
        <w:rPr>
          <w:rFonts w:asciiTheme="minorHAnsi" w:hAnsiTheme="minorHAnsi"/>
          <w:color w:val="0E101A"/>
          <w:sz w:val="22"/>
          <w:szCs w:val="22"/>
        </w:rPr>
        <w:t xml:space="preserve"> (2021) </w:t>
      </w:r>
      <w:r w:rsidRPr="0025194B">
        <w:rPr>
          <w:rFonts w:asciiTheme="minorHAnsi" w:hAnsiTheme="minorHAnsi"/>
          <w:color w:val="0E101A"/>
          <w:sz w:val="22"/>
          <w:szCs w:val="22"/>
        </w:rPr>
        <w:t>there are many challenges, such as keeping up with new fast-evolving trends and pressures of keeping up with competition resulting in a potential loss of sales. E-commerce can be a threat as it allows fair game for all brands, especially smaller ones with blurred boundaries. Consumers are also becoming aware of the pollution caused by toxic waste. Fast fashion is now perceived as cheap and a company that copies brands. Pandemics, recessions, and restrictions on international trade substantially harm the ability to receive raw materials and send products. (Momin, 2021).</w:t>
      </w:r>
    </w:p>
    <w:p w14:paraId="6AA37C59" w14:textId="77777777" w:rsidR="00F935F7" w:rsidRPr="00265CC8" w:rsidRDefault="00F935F7" w:rsidP="00265CC8">
      <w:pPr>
        <w:rPr>
          <w:rFonts w:asciiTheme="minorHAnsi" w:hAnsiTheme="minorHAnsi"/>
          <w:color w:val="0E101A"/>
          <w:sz w:val="22"/>
          <w:szCs w:val="22"/>
        </w:rPr>
      </w:pPr>
    </w:p>
    <w:p w14:paraId="052558B5" w14:textId="77777777" w:rsidR="0025194B" w:rsidRPr="0025194B" w:rsidRDefault="0025194B" w:rsidP="0025194B">
      <w:pPr>
        <w:pStyle w:val="NormalWeb"/>
        <w:spacing w:before="0" w:beforeAutospacing="0" w:after="0" w:afterAutospacing="0"/>
        <w:rPr>
          <w:rFonts w:asciiTheme="majorHAnsi" w:hAnsiTheme="majorHAnsi"/>
          <w:color w:val="0E101A"/>
          <w:sz w:val="22"/>
          <w:szCs w:val="22"/>
        </w:rPr>
      </w:pPr>
      <w:r w:rsidRPr="0025194B">
        <w:rPr>
          <w:rStyle w:val="Strong"/>
          <w:rFonts w:asciiTheme="majorHAnsi" w:hAnsiTheme="majorHAnsi"/>
          <w:color w:val="0E101A"/>
          <w:sz w:val="22"/>
          <w:szCs w:val="22"/>
        </w:rPr>
        <w:t>3.2. Solutions</w:t>
      </w:r>
    </w:p>
    <w:p w14:paraId="04C8BAC0" w14:textId="3540AA41" w:rsidR="0025194B" w:rsidRPr="0025194B" w:rsidRDefault="0025194B" w:rsidP="0025194B">
      <w:pPr>
        <w:pStyle w:val="NormalWeb"/>
        <w:spacing w:before="0" w:beforeAutospacing="0" w:after="0" w:afterAutospacing="0"/>
        <w:rPr>
          <w:rFonts w:asciiTheme="minorHAnsi" w:hAnsiTheme="minorHAnsi"/>
          <w:color w:val="0E101A"/>
          <w:sz w:val="22"/>
          <w:szCs w:val="22"/>
        </w:rPr>
      </w:pPr>
      <w:r w:rsidRPr="0025194B">
        <w:rPr>
          <w:rFonts w:asciiTheme="minorHAnsi" w:hAnsiTheme="minorHAnsi"/>
          <w:color w:val="0E101A"/>
          <w:sz w:val="22"/>
          <w:szCs w:val="22"/>
        </w:rPr>
        <w:t>H&amp;M heavily relies upon raw materials to produce its products. The processing of textiles and fabrics can be harmful to nature. Although their website states they comply with all-natural material sourcing and animal welfare policies. (H&amp;M Group, 2023). However, according to the Guardian, fast fashion can't become sustainable when almost 1,500 litres of water is needed for the cotton to grow for a single pair of 'Levi's Jeans' and millions of litres for other pieces of clothing. In addition, H&amp;M could offer incentives to their customers by providing a voucher for each customer to return unwanted clothes to the store, just like M&amp;S's shopping deal. (Balch, 2013).</w:t>
      </w:r>
    </w:p>
    <w:p w14:paraId="23B1048F" w14:textId="7F610429" w:rsidR="0025194B" w:rsidRPr="0025194B" w:rsidRDefault="0025194B" w:rsidP="0025194B">
      <w:pPr>
        <w:pStyle w:val="NormalWeb"/>
        <w:spacing w:before="0" w:beforeAutospacing="0" w:after="0" w:afterAutospacing="0"/>
        <w:rPr>
          <w:rFonts w:asciiTheme="minorHAnsi" w:hAnsiTheme="minorHAnsi"/>
          <w:color w:val="0E101A"/>
          <w:sz w:val="22"/>
          <w:szCs w:val="22"/>
        </w:rPr>
      </w:pPr>
      <w:r w:rsidRPr="0025194B">
        <w:rPr>
          <w:rFonts w:asciiTheme="minorHAnsi" w:hAnsiTheme="minorHAnsi"/>
          <w:color w:val="0E101A"/>
          <w:sz w:val="22"/>
          <w:szCs w:val="22"/>
        </w:rPr>
        <w:t xml:space="preserve">There are other solutions regarding their supply chain with a possible relationship between natural biological processes, such as using organisms and materials that can be bioengineered from living bacteria. According to </w:t>
      </w:r>
      <w:proofErr w:type="spellStart"/>
      <w:r w:rsidRPr="0025194B">
        <w:rPr>
          <w:rFonts w:asciiTheme="minorHAnsi" w:hAnsiTheme="minorHAnsi"/>
          <w:color w:val="0E101A"/>
          <w:sz w:val="22"/>
          <w:szCs w:val="22"/>
        </w:rPr>
        <w:t>Theanne</w:t>
      </w:r>
      <w:proofErr w:type="spellEnd"/>
      <w:r w:rsidRPr="0025194B">
        <w:rPr>
          <w:rFonts w:asciiTheme="minorHAnsi" w:hAnsiTheme="minorHAnsi"/>
          <w:color w:val="0E101A"/>
          <w:sz w:val="22"/>
          <w:szCs w:val="22"/>
        </w:rPr>
        <w:t xml:space="preserve"> </w:t>
      </w:r>
      <w:proofErr w:type="spellStart"/>
      <w:r w:rsidRPr="0025194B">
        <w:rPr>
          <w:rFonts w:asciiTheme="minorHAnsi" w:hAnsiTheme="minorHAnsi"/>
          <w:color w:val="0E101A"/>
          <w:sz w:val="22"/>
          <w:szCs w:val="22"/>
        </w:rPr>
        <w:t>Schiro</w:t>
      </w:r>
      <w:proofErr w:type="spellEnd"/>
      <w:r w:rsidRPr="0025194B">
        <w:rPr>
          <w:rFonts w:asciiTheme="minorHAnsi" w:hAnsiTheme="minorHAnsi"/>
          <w:color w:val="0E101A"/>
          <w:sz w:val="22"/>
          <w:szCs w:val="22"/>
        </w:rPr>
        <w:t xml:space="preserve">, a New York assistant professor in the Math and Science department at a fashion institute of technology stated in an online article </w:t>
      </w:r>
      <w:r w:rsidR="00802FB7">
        <w:rPr>
          <w:rFonts w:asciiTheme="minorHAnsi" w:hAnsiTheme="minorHAnsi"/>
          <w:color w:val="0E101A"/>
          <w:sz w:val="22"/>
          <w:szCs w:val="22"/>
        </w:rPr>
        <w:t xml:space="preserve">called </w:t>
      </w:r>
      <w:r w:rsidRPr="0025194B">
        <w:rPr>
          <w:rFonts w:asciiTheme="minorHAnsi" w:hAnsiTheme="minorHAnsi"/>
          <w:color w:val="0E101A"/>
          <w:sz w:val="22"/>
          <w:szCs w:val="22"/>
        </w:rPr>
        <w:t xml:space="preserve">Scientific American, </w:t>
      </w:r>
      <w:r w:rsidR="00802FB7">
        <w:rPr>
          <w:rFonts w:asciiTheme="minorHAnsi" w:hAnsiTheme="minorHAnsi"/>
          <w:color w:val="0E101A"/>
          <w:sz w:val="22"/>
          <w:szCs w:val="22"/>
        </w:rPr>
        <w:t xml:space="preserve">that </w:t>
      </w:r>
      <w:r w:rsidRPr="0025194B">
        <w:rPr>
          <w:rFonts w:asciiTheme="minorHAnsi" w:hAnsiTheme="minorHAnsi"/>
          <w:color w:val="0E101A"/>
          <w:sz w:val="22"/>
          <w:szCs w:val="22"/>
        </w:rPr>
        <w:t xml:space="preserve">currently, clothing is made from non-bio gradable chemically factory-produced plastic-based acrylic, </w:t>
      </w:r>
      <w:proofErr w:type="gramStart"/>
      <w:r w:rsidRPr="0025194B">
        <w:rPr>
          <w:rFonts w:asciiTheme="minorHAnsi" w:hAnsiTheme="minorHAnsi"/>
          <w:color w:val="0E101A"/>
          <w:sz w:val="22"/>
          <w:szCs w:val="22"/>
        </w:rPr>
        <w:t>nylon</w:t>
      </w:r>
      <w:proofErr w:type="gramEnd"/>
      <w:r w:rsidRPr="0025194B">
        <w:rPr>
          <w:rFonts w:asciiTheme="minorHAnsi" w:hAnsiTheme="minorHAnsi"/>
          <w:color w:val="0E101A"/>
          <w:sz w:val="22"/>
          <w:szCs w:val="22"/>
        </w:rPr>
        <w:t xml:space="preserve"> or polystyrene thread. Although, researchers believe materials can be bioengineered from living bacteria such as fungi, animal cells, </w:t>
      </w:r>
      <w:proofErr w:type="gramStart"/>
      <w:r w:rsidRPr="0025194B">
        <w:rPr>
          <w:rFonts w:asciiTheme="minorHAnsi" w:hAnsiTheme="minorHAnsi"/>
          <w:color w:val="0E101A"/>
          <w:sz w:val="22"/>
          <w:szCs w:val="22"/>
        </w:rPr>
        <w:t>yeast</w:t>
      </w:r>
      <w:proofErr w:type="gramEnd"/>
      <w:r w:rsidRPr="0025194B">
        <w:rPr>
          <w:rFonts w:asciiTheme="minorHAnsi" w:hAnsiTheme="minorHAnsi"/>
          <w:color w:val="0E101A"/>
          <w:sz w:val="22"/>
          <w:szCs w:val="22"/>
        </w:rPr>
        <w:t xml:space="preserve"> and algae. Many organisms involved in the process can be grown into mould resulting in minimal waste of excess materials. Bacteria can also be broken down naturally in a non-toxic way when no longer needed. </w:t>
      </w:r>
      <w:proofErr w:type="spellStart"/>
      <w:r w:rsidRPr="0025194B">
        <w:rPr>
          <w:rFonts w:asciiTheme="minorHAnsi" w:hAnsiTheme="minorHAnsi"/>
          <w:color w:val="0E101A"/>
          <w:sz w:val="22"/>
          <w:szCs w:val="22"/>
        </w:rPr>
        <w:t>Schiro</w:t>
      </w:r>
      <w:proofErr w:type="spellEnd"/>
      <w:r w:rsidRPr="0025194B">
        <w:rPr>
          <w:rFonts w:asciiTheme="minorHAnsi" w:hAnsiTheme="minorHAnsi"/>
          <w:color w:val="0E101A"/>
          <w:sz w:val="22"/>
          <w:szCs w:val="22"/>
        </w:rPr>
        <w:t xml:space="preserve"> and her students explored this theory by using bacteria to grow materials, and in 2017 they grew baby moccasins (a leather baby shoe) from a liquid bacteria culture </w:t>
      </w:r>
      <w:r w:rsidR="00802FB7">
        <w:rPr>
          <w:rFonts w:asciiTheme="minorHAnsi" w:hAnsiTheme="minorHAnsi"/>
          <w:color w:val="0E101A"/>
          <w:sz w:val="22"/>
          <w:szCs w:val="22"/>
        </w:rPr>
        <w:t xml:space="preserve">- </w:t>
      </w:r>
      <w:r w:rsidRPr="0025194B">
        <w:rPr>
          <w:rFonts w:asciiTheme="minorHAnsi" w:hAnsiTheme="minorHAnsi"/>
          <w:color w:val="0E101A"/>
          <w:sz w:val="22"/>
          <w:szCs w:val="22"/>
        </w:rPr>
        <w:t>fungi and compostable waste.</w:t>
      </w:r>
    </w:p>
    <w:p w14:paraId="5908AD40" w14:textId="77777777" w:rsidR="0025194B" w:rsidRPr="0025194B" w:rsidRDefault="0025194B" w:rsidP="0025194B">
      <w:pPr>
        <w:pStyle w:val="NormalWeb"/>
        <w:spacing w:before="0" w:beforeAutospacing="0" w:after="0" w:afterAutospacing="0"/>
        <w:rPr>
          <w:rFonts w:asciiTheme="minorHAnsi" w:hAnsiTheme="minorHAnsi"/>
          <w:color w:val="0E101A"/>
          <w:sz w:val="22"/>
          <w:szCs w:val="22"/>
        </w:rPr>
      </w:pPr>
      <w:r w:rsidRPr="0025194B">
        <w:rPr>
          <w:rFonts w:asciiTheme="minorHAnsi" w:hAnsiTheme="minorHAnsi"/>
          <w:color w:val="0E101A"/>
          <w:sz w:val="22"/>
          <w:szCs w:val="22"/>
        </w:rPr>
        <w:t>Bacteria grew into a fibre mat of bio leather used to form footwear. The footwear was then stitched together with fibres from wasted pineapple tops. Finally, dyes were produced from avocados, indigo leaves, and carrot seeds. A method of eliminating waste at the production phase, and when the product (shoe in this case) is no longer wanted, the product can be replanted for regrowth with the seeds it contains. (</w:t>
      </w:r>
      <w:proofErr w:type="spellStart"/>
      <w:r w:rsidRPr="0025194B">
        <w:rPr>
          <w:rFonts w:asciiTheme="minorHAnsi" w:hAnsiTheme="minorHAnsi"/>
          <w:color w:val="0E101A"/>
          <w:sz w:val="22"/>
          <w:szCs w:val="22"/>
        </w:rPr>
        <w:t>Cirino</w:t>
      </w:r>
      <w:proofErr w:type="spellEnd"/>
      <w:r w:rsidRPr="0025194B">
        <w:rPr>
          <w:rFonts w:asciiTheme="minorHAnsi" w:hAnsiTheme="minorHAnsi"/>
          <w:color w:val="0E101A"/>
          <w:sz w:val="22"/>
          <w:szCs w:val="22"/>
        </w:rPr>
        <w:t>, 2018).</w:t>
      </w:r>
    </w:p>
    <w:p w14:paraId="50695FEA" w14:textId="77777777" w:rsidR="00B57B84" w:rsidRDefault="00B57B84" w:rsidP="00B57B84">
      <w:pPr>
        <w:rPr>
          <w:rFonts w:asciiTheme="minorHAnsi" w:hAnsiTheme="minorHAnsi"/>
        </w:rPr>
      </w:pPr>
    </w:p>
    <w:p w14:paraId="4623EBD0" w14:textId="77777777" w:rsidR="0025194B" w:rsidRDefault="0025194B" w:rsidP="0025194B">
      <w:pPr>
        <w:pStyle w:val="NormalWeb"/>
        <w:spacing w:before="0" w:beforeAutospacing="0" w:after="0" w:afterAutospacing="0"/>
        <w:rPr>
          <w:rStyle w:val="Strong"/>
          <w:color w:val="0E101A"/>
          <w:u w:val="single"/>
        </w:rPr>
      </w:pPr>
    </w:p>
    <w:p w14:paraId="269F766D" w14:textId="77777777" w:rsidR="002940FA" w:rsidRDefault="002940FA" w:rsidP="0025194B">
      <w:pPr>
        <w:pStyle w:val="NormalWeb"/>
        <w:spacing w:before="0" w:beforeAutospacing="0" w:after="0" w:afterAutospacing="0"/>
        <w:rPr>
          <w:rStyle w:val="Strong"/>
          <w:rFonts w:asciiTheme="majorHAnsi" w:hAnsiTheme="majorHAnsi"/>
          <w:color w:val="0E101A"/>
          <w:u w:val="single"/>
        </w:rPr>
      </w:pPr>
    </w:p>
    <w:p w14:paraId="4972CAFE" w14:textId="78F33E06" w:rsidR="0025194B" w:rsidRPr="0025194B" w:rsidRDefault="0025194B" w:rsidP="0025194B">
      <w:pPr>
        <w:pStyle w:val="NormalWeb"/>
        <w:spacing w:before="0" w:beforeAutospacing="0" w:after="0" w:afterAutospacing="0"/>
        <w:rPr>
          <w:rFonts w:asciiTheme="majorHAnsi" w:hAnsiTheme="majorHAnsi"/>
          <w:color w:val="0E101A"/>
        </w:rPr>
      </w:pPr>
      <w:r w:rsidRPr="0025194B">
        <w:rPr>
          <w:rStyle w:val="Strong"/>
          <w:rFonts w:asciiTheme="majorHAnsi" w:hAnsiTheme="majorHAnsi"/>
          <w:color w:val="0E101A"/>
          <w:u w:val="single"/>
        </w:rPr>
        <w:lastRenderedPageBreak/>
        <w:t>4. Conclusion</w:t>
      </w:r>
    </w:p>
    <w:p w14:paraId="53E24884" w14:textId="77777777" w:rsidR="0025194B" w:rsidRPr="0025194B" w:rsidRDefault="0025194B" w:rsidP="0025194B">
      <w:pPr>
        <w:pStyle w:val="NormalWeb"/>
        <w:spacing w:before="0" w:beforeAutospacing="0" w:after="0" w:afterAutospacing="0"/>
        <w:rPr>
          <w:rFonts w:asciiTheme="minorHAnsi" w:hAnsiTheme="minorHAnsi"/>
          <w:color w:val="0E101A"/>
          <w:sz w:val="22"/>
          <w:szCs w:val="22"/>
        </w:rPr>
      </w:pPr>
    </w:p>
    <w:p w14:paraId="2B04CC6B" w14:textId="77777777" w:rsidR="0025194B" w:rsidRPr="0025194B" w:rsidRDefault="0025194B" w:rsidP="0025194B">
      <w:pPr>
        <w:pStyle w:val="NormalWeb"/>
        <w:spacing w:before="0" w:beforeAutospacing="0" w:after="0" w:afterAutospacing="0"/>
        <w:rPr>
          <w:rFonts w:asciiTheme="minorHAnsi" w:hAnsiTheme="minorHAnsi"/>
          <w:color w:val="0E101A"/>
          <w:sz w:val="22"/>
          <w:szCs w:val="22"/>
        </w:rPr>
      </w:pPr>
      <w:r w:rsidRPr="0025194B">
        <w:rPr>
          <w:rFonts w:asciiTheme="minorHAnsi" w:hAnsiTheme="minorHAnsi"/>
          <w:color w:val="0E101A"/>
          <w:sz w:val="22"/>
          <w:szCs w:val="22"/>
        </w:rPr>
        <w:t>From the evidence above, natural resources, such as natural biological processes, can be explored to improve a company's carbon footprint and environmental impact. Although it is evident that H&amp;M's fast fashion clothing brand causes global pollution and waste, the company does seem to have many strengths. Moreover, the company's intentions seem plausible since becoming a partner with the Ellen Macarthur Foundation and setting principles to reach within a specific time frame to become completely sustainable. However, although H&amp;M is trying to reduce its carbon footprint, they have a long way to go before becoming fully part of the circular economy. Time will tell. </w:t>
      </w:r>
    </w:p>
    <w:p w14:paraId="195AACCC" w14:textId="77777777" w:rsidR="00B57B84" w:rsidRDefault="00B57B84" w:rsidP="00B57B84">
      <w:pPr>
        <w:rPr>
          <w:rFonts w:asciiTheme="minorHAnsi" w:hAnsiTheme="minorHAnsi"/>
        </w:rPr>
      </w:pPr>
    </w:p>
    <w:p w14:paraId="48A50EE2" w14:textId="77777777" w:rsidR="00B57B84" w:rsidRDefault="00B57B84" w:rsidP="00B57B84">
      <w:pPr>
        <w:rPr>
          <w:rFonts w:asciiTheme="minorHAnsi" w:hAnsiTheme="minorHAnsi"/>
        </w:rPr>
      </w:pPr>
    </w:p>
    <w:p w14:paraId="430793CA" w14:textId="77777777" w:rsidR="00B57B84" w:rsidRDefault="00B57B84" w:rsidP="00B57B84">
      <w:pPr>
        <w:rPr>
          <w:rFonts w:asciiTheme="minorHAnsi" w:hAnsiTheme="minorHAnsi"/>
        </w:rPr>
      </w:pPr>
    </w:p>
    <w:p w14:paraId="15C05D80" w14:textId="08B5FE7F" w:rsidR="000F0458" w:rsidRDefault="000F0458" w:rsidP="00B12756">
      <w:pPr>
        <w:rPr>
          <w:rFonts w:asciiTheme="minorHAnsi" w:hAnsiTheme="minorHAnsi"/>
        </w:rPr>
      </w:pPr>
    </w:p>
    <w:p w14:paraId="6F4189D1" w14:textId="60CAC286" w:rsidR="00B57B84" w:rsidRDefault="00B57B84" w:rsidP="00B12756">
      <w:pPr>
        <w:rPr>
          <w:rFonts w:asciiTheme="minorHAnsi" w:hAnsiTheme="minorHAnsi"/>
        </w:rPr>
      </w:pPr>
    </w:p>
    <w:p w14:paraId="7B7FBE09" w14:textId="489ED53C" w:rsidR="00F50FD4" w:rsidRDefault="00F50FD4" w:rsidP="00B12756">
      <w:pPr>
        <w:rPr>
          <w:rFonts w:asciiTheme="minorHAnsi" w:hAnsiTheme="minorHAnsi"/>
        </w:rPr>
      </w:pPr>
    </w:p>
    <w:p w14:paraId="10674D52" w14:textId="660DF331" w:rsidR="00F935F7" w:rsidRDefault="00F935F7" w:rsidP="00B12756">
      <w:pPr>
        <w:rPr>
          <w:rFonts w:asciiTheme="minorHAnsi" w:hAnsiTheme="minorHAnsi"/>
        </w:rPr>
      </w:pPr>
    </w:p>
    <w:p w14:paraId="403785AD" w14:textId="2D1026C0" w:rsidR="00F935F7" w:rsidRDefault="00F935F7" w:rsidP="00B12756">
      <w:pPr>
        <w:rPr>
          <w:rFonts w:asciiTheme="minorHAnsi" w:hAnsiTheme="minorHAnsi"/>
        </w:rPr>
      </w:pPr>
    </w:p>
    <w:p w14:paraId="5FAB529D" w14:textId="4A8D3A16" w:rsidR="00F935F7" w:rsidRDefault="00F935F7" w:rsidP="00B12756">
      <w:pPr>
        <w:rPr>
          <w:rFonts w:asciiTheme="minorHAnsi" w:hAnsiTheme="minorHAnsi"/>
        </w:rPr>
      </w:pPr>
    </w:p>
    <w:p w14:paraId="26FA2ACC" w14:textId="66488E8D" w:rsidR="00F935F7" w:rsidRDefault="00F935F7" w:rsidP="00B12756">
      <w:pPr>
        <w:rPr>
          <w:rFonts w:asciiTheme="minorHAnsi" w:hAnsiTheme="minorHAnsi"/>
        </w:rPr>
      </w:pPr>
    </w:p>
    <w:p w14:paraId="0891AB24" w14:textId="575F377A" w:rsidR="00F935F7" w:rsidRDefault="00F935F7" w:rsidP="00B12756">
      <w:pPr>
        <w:rPr>
          <w:rFonts w:asciiTheme="minorHAnsi" w:hAnsiTheme="minorHAnsi"/>
        </w:rPr>
      </w:pPr>
    </w:p>
    <w:p w14:paraId="7AE03462" w14:textId="0646977B" w:rsidR="00F935F7" w:rsidRDefault="00F935F7" w:rsidP="00B12756">
      <w:pPr>
        <w:rPr>
          <w:rFonts w:asciiTheme="minorHAnsi" w:hAnsiTheme="minorHAnsi"/>
        </w:rPr>
      </w:pPr>
    </w:p>
    <w:p w14:paraId="5D2DF12B" w14:textId="4689F442" w:rsidR="00F935F7" w:rsidRDefault="00F935F7" w:rsidP="00B12756">
      <w:pPr>
        <w:rPr>
          <w:rFonts w:asciiTheme="minorHAnsi" w:hAnsiTheme="minorHAnsi"/>
        </w:rPr>
      </w:pPr>
    </w:p>
    <w:p w14:paraId="356C688F" w14:textId="1AF414F6" w:rsidR="00F935F7" w:rsidRDefault="00F935F7" w:rsidP="00B12756">
      <w:pPr>
        <w:rPr>
          <w:rFonts w:asciiTheme="minorHAnsi" w:hAnsiTheme="minorHAnsi"/>
        </w:rPr>
      </w:pPr>
    </w:p>
    <w:p w14:paraId="20D4E122" w14:textId="21CD9EEF" w:rsidR="00F935F7" w:rsidRDefault="00F935F7" w:rsidP="00B12756">
      <w:pPr>
        <w:rPr>
          <w:rFonts w:asciiTheme="minorHAnsi" w:hAnsiTheme="minorHAnsi"/>
        </w:rPr>
      </w:pPr>
    </w:p>
    <w:p w14:paraId="6856F889" w14:textId="6B898512" w:rsidR="00F935F7" w:rsidRDefault="00F935F7" w:rsidP="00B12756">
      <w:pPr>
        <w:rPr>
          <w:rFonts w:asciiTheme="minorHAnsi" w:hAnsiTheme="minorHAnsi"/>
        </w:rPr>
      </w:pPr>
    </w:p>
    <w:p w14:paraId="238FB613" w14:textId="0115D683" w:rsidR="00F935F7" w:rsidRDefault="00F935F7" w:rsidP="00B12756">
      <w:pPr>
        <w:rPr>
          <w:rFonts w:asciiTheme="minorHAnsi" w:hAnsiTheme="minorHAnsi"/>
        </w:rPr>
      </w:pPr>
    </w:p>
    <w:p w14:paraId="3DD30F18" w14:textId="77777777" w:rsidR="00DA1D30" w:rsidRDefault="00DA1D30" w:rsidP="00B12756">
      <w:pPr>
        <w:rPr>
          <w:rFonts w:asciiTheme="minorHAnsi" w:hAnsiTheme="minorHAnsi"/>
        </w:rPr>
      </w:pPr>
    </w:p>
    <w:p w14:paraId="27BD6A73" w14:textId="77777777" w:rsidR="00265CC8" w:rsidRDefault="00265CC8" w:rsidP="00B12756">
      <w:pPr>
        <w:rPr>
          <w:rFonts w:asciiTheme="majorHAnsi" w:hAnsiTheme="majorHAnsi"/>
          <w:b/>
          <w:bCs/>
          <w:sz w:val="24"/>
          <w:szCs w:val="24"/>
        </w:rPr>
      </w:pPr>
    </w:p>
    <w:p w14:paraId="29261292" w14:textId="03D6311A" w:rsidR="00DA1D30" w:rsidRDefault="00DA1D30" w:rsidP="00B12756">
      <w:pPr>
        <w:rPr>
          <w:rFonts w:asciiTheme="majorHAnsi" w:hAnsiTheme="majorHAnsi"/>
          <w:b/>
          <w:bCs/>
          <w:sz w:val="24"/>
          <w:szCs w:val="24"/>
          <w:u w:val="single"/>
        </w:rPr>
      </w:pPr>
    </w:p>
    <w:p w14:paraId="4B26743B" w14:textId="1D45E7B5" w:rsidR="002D652C" w:rsidRDefault="002D652C" w:rsidP="00B12756">
      <w:pPr>
        <w:rPr>
          <w:rFonts w:asciiTheme="majorHAnsi" w:hAnsiTheme="majorHAnsi"/>
          <w:b/>
          <w:bCs/>
          <w:sz w:val="24"/>
          <w:szCs w:val="24"/>
          <w:u w:val="single"/>
        </w:rPr>
      </w:pPr>
    </w:p>
    <w:p w14:paraId="1DD6D04A" w14:textId="55016FF0" w:rsidR="002D652C" w:rsidRDefault="002D652C" w:rsidP="00B12756">
      <w:pPr>
        <w:rPr>
          <w:rFonts w:asciiTheme="majorHAnsi" w:hAnsiTheme="majorHAnsi"/>
          <w:b/>
          <w:bCs/>
          <w:sz w:val="24"/>
          <w:szCs w:val="24"/>
          <w:u w:val="single"/>
        </w:rPr>
      </w:pPr>
    </w:p>
    <w:p w14:paraId="333027D9" w14:textId="59758B9E" w:rsidR="002D652C" w:rsidRDefault="002D652C" w:rsidP="00B12756">
      <w:pPr>
        <w:rPr>
          <w:rFonts w:asciiTheme="majorHAnsi" w:hAnsiTheme="majorHAnsi"/>
          <w:b/>
          <w:bCs/>
          <w:sz w:val="24"/>
          <w:szCs w:val="24"/>
          <w:u w:val="single"/>
        </w:rPr>
      </w:pPr>
    </w:p>
    <w:p w14:paraId="0D7A19CC" w14:textId="203C6215" w:rsidR="002D652C" w:rsidRDefault="002D652C" w:rsidP="00B12756">
      <w:pPr>
        <w:rPr>
          <w:rFonts w:asciiTheme="majorHAnsi" w:hAnsiTheme="majorHAnsi"/>
          <w:b/>
          <w:bCs/>
          <w:sz w:val="24"/>
          <w:szCs w:val="24"/>
          <w:u w:val="single"/>
        </w:rPr>
      </w:pPr>
    </w:p>
    <w:p w14:paraId="478B713B" w14:textId="4B83C7B7" w:rsidR="002D652C" w:rsidRDefault="002D652C" w:rsidP="00B12756">
      <w:pPr>
        <w:rPr>
          <w:rFonts w:asciiTheme="majorHAnsi" w:hAnsiTheme="majorHAnsi"/>
          <w:b/>
          <w:bCs/>
          <w:sz w:val="24"/>
          <w:szCs w:val="24"/>
          <w:u w:val="single"/>
        </w:rPr>
      </w:pPr>
    </w:p>
    <w:p w14:paraId="199184CF" w14:textId="7EA0BE0E" w:rsidR="002D652C" w:rsidRDefault="002D652C" w:rsidP="00B12756">
      <w:pPr>
        <w:rPr>
          <w:rFonts w:asciiTheme="majorHAnsi" w:hAnsiTheme="majorHAnsi"/>
          <w:b/>
          <w:bCs/>
          <w:sz w:val="24"/>
          <w:szCs w:val="24"/>
          <w:u w:val="single"/>
        </w:rPr>
      </w:pPr>
    </w:p>
    <w:p w14:paraId="77A81C83" w14:textId="075AD07E" w:rsidR="002D652C" w:rsidRDefault="002D652C" w:rsidP="00B12756">
      <w:pPr>
        <w:rPr>
          <w:rFonts w:asciiTheme="majorHAnsi" w:hAnsiTheme="majorHAnsi"/>
          <w:b/>
          <w:bCs/>
          <w:sz w:val="24"/>
          <w:szCs w:val="24"/>
          <w:u w:val="single"/>
        </w:rPr>
      </w:pPr>
    </w:p>
    <w:p w14:paraId="41FD31D6" w14:textId="296DC432" w:rsidR="002D652C" w:rsidRDefault="002D652C" w:rsidP="00B12756">
      <w:pPr>
        <w:rPr>
          <w:rFonts w:asciiTheme="majorHAnsi" w:hAnsiTheme="majorHAnsi"/>
          <w:b/>
          <w:bCs/>
          <w:sz w:val="24"/>
          <w:szCs w:val="24"/>
          <w:u w:val="single"/>
        </w:rPr>
      </w:pPr>
    </w:p>
    <w:p w14:paraId="730C89C1" w14:textId="430D97EA" w:rsidR="002D652C" w:rsidRDefault="002D652C" w:rsidP="00B12756">
      <w:pPr>
        <w:rPr>
          <w:rFonts w:asciiTheme="majorHAnsi" w:hAnsiTheme="majorHAnsi"/>
          <w:b/>
          <w:bCs/>
          <w:sz w:val="24"/>
          <w:szCs w:val="24"/>
          <w:u w:val="single"/>
        </w:rPr>
      </w:pPr>
    </w:p>
    <w:p w14:paraId="7B89CDF0" w14:textId="70AE5989" w:rsidR="002D652C" w:rsidRDefault="002D652C" w:rsidP="00B12756">
      <w:pPr>
        <w:rPr>
          <w:rFonts w:asciiTheme="majorHAnsi" w:hAnsiTheme="majorHAnsi"/>
          <w:b/>
          <w:bCs/>
          <w:sz w:val="24"/>
          <w:szCs w:val="24"/>
          <w:u w:val="single"/>
        </w:rPr>
      </w:pPr>
    </w:p>
    <w:p w14:paraId="6BADC598" w14:textId="0482368F" w:rsidR="002D652C" w:rsidRDefault="002D652C" w:rsidP="00B12756">
      <w:pPr>
        <w:rPr>
          <w:rFonts w:asciiTheme="majorHAnsi" w:hAnsiTheme="majorHAnsi"/>
          <w:b/>
          <w:bCs/>
          <w:sz w:val="24"/>
          <w:szCs w:val="24"/>
          <w:u w:val="single"/>
        </w:rPr>
      </w:pPr>
    </w:p>
    <w:p w14:paraId="1273B371" w14:textId="7BB79EF5" w:rsidR="002D652C" w:rsidRDefault="002D652C" w:rsidP="00B12756">
      <w:pPr>
        <w:rPr>
          <w:rFonts w:asciiTheme="majorHAnsi" w:hAnsiTheme="majorHAnsi"/>
          <w:b/>
          <w:bCs/>
          <w:sz w:val="24"/>
          <w:szCs w:val="24"/>
          <w:u w:val="single"/>
        </w:rPr>
      </w:pPr>
    </w:p>
    <w:p w14:paraId="4E5A23F3" w14:textId="7322005C" w:rsidR="002D652C" w:rsidRDefault="002D652C" w:rsidP="00B12756">
      <w:pPr>
        <w:rPr>
          <w:rFonts w:asciiTheme="majorHAnsi" w:hAnsiTheme="majorHAnsi"/>
          <w:b/>
          <w:bCs/>
          <w:sz w:val="24"/>
          <w:szCs w:val="24"/>
          <w:u w:val="single"/>
        </w:rPr>
      </w:pPr>
    </w:p>
    <w:p w14:paraId="7A74B684" w14:textId="6A8AD1C6" w:rsidR="002D652C" w:rsidRDefault="002D652C" w:rsidP="00B12756">
      <w:pPr>
        <w:rPr>
          <w:rFonts w:asciiTheme="majorHAnsi" w:hAnsiTheme="majorHAnsi"/>
          <w:b/>
          <w:bCs/>
          <w:sz w:val="24"/>
          <w:szCs w:val="24"/>
          <w:u w:val="single"/>
        </w:rPr>
      </w:pPr>
    </w:p>
    <w:p w14:paraId="6A9E8174" w14:textId="5DD927E4" w:rsidR="002D652C" w:rsidRDefault="002D652C" w:rsidP="00B12756">
      <w:pPr>
        <w:rPr>
          <w:rFonts w:asciiTheme="majorHAnsi" w:hAnsiTheme="majorHAnsi"/>
          <w:b/>
          <w:bCs/>
          <w:sz w:val="24"/>
          <w:szCs w:val="24"/>
          <w:u w:val="single"/>
        </w:rPr>
      </w:pPr>
    </w:p>
    <w:p w14:paraId="6EDC2D1E" w14:textId="0FBBC931" w:rsidR="002D652C" w:rsidRDefault="002D652C" w:rsidP="00B12756">
      <w:pPr>
        <w:rPr>
          <w:rFonts w:asciiTheme="majorHAnsi" w:hAnsiTheme="majorHAnsi"/>
          <w:b/>
          <w:bCs/>
          <w:sz w:val="24"/>
          <w:szCs w:val="24"/>
          <w:u w:val="single"/>
        </w:rPr>
      </w:pPr>
    </w:p>
    <w:p w14:paraId="322228DB" w14:textId="63861B0B" w:rsidR="002D652C" w:rsidRDefault="002D652C" w:rsidP="00B12756">
      <w:pPr>
        <w:rPr>
          <w:rFonts w:asciiTheme="majorHAnsi" w:hAnsiTheme="majorHAnsi"/>
          <w:b/>
          <w:bCs/>
          <w:sz w:val="24"/>
          <w:szCs w:val="24"/>
          <w:u w:val="single"/>
        </w:rPr>
      </w:pPr>
    </w:p>
    <w:p w14:paraId="2AC86BC2" w14:textId="65DAC77E" w:rsidR="002D652C" w:rsidRDefault="002D652C" w:rsidP="00B12756">
      <w:pPr>
        <w:rPr>
          <w:rFonts w:asciiTheme="majorHAnsi" w:hAnsiTheme="majorHAnsi"/>
          <w:b/>
          <w:bCs/>
          <w:sz w:val="24"/>
          <w:szCs w:val="24"/>
          <w:u w:val="single"/>
        </w:rPr>
      </w:pPr>
    </w:p>
    <w:p w14:paraId="15241AB2" w14:textId="2520E40D" w:rsidR="002D652C" w:rsidRDefault="002D652C" w:rsidP="00B12756">
      <w:pPr>
        <w:rPr>
          <w:rFonts w:asciiTheme="majorHAnsi" w:hAnsiTheme="majorHAnsi"/>
          <w:b/>
          <w:bCs/>
          <w:sz w:val="24"/>
          <w:szCs w:val="24"/>
          <w:u w:val="single"/>
        </w:rPr>
      </w:pPr>
    </w:p>
    <w:p w14:paraId="79D981D6" w14:textId="2856FB02" w:rsidR="002D652C" w:rsidRDefault="002D652C" w:rsidP="00B12756">
      <w:pPr>
        <w:rPr>
          <w:rFonts w:asciiTheme="majorHAnsi" w:hAnsiTheme="majorHAnsi"/>
          <w:b/>
          <w:bCs/>
          <w:sz w:val="24"/>
          <w:szCs w:val="24"/>
          <w:u w:val="single"/>
        </w:rPr>
      </w:pPr>
    </w:p>
    <w:p w14:paraId="2BE856C4" w14:textId="77777777" w:rsidR="002D652C" w:rsidRDefault="002D652C" w:rsidP="00B12756">
      <w:pPr>
        <w:rPr>
          <w:rFonts w:asciiTheme="majorHAnsi" w:hAnsiTheme="majorHAnsi"/>
          <w:b/>
          <w:bCs/>
          <w:sz w:val="24"/>
          <w:szCs w:val="24"/>
          <w:u w:val="single"/>
        </w:rPr>
      </w:pPr>
    </w:p>
    <w:p w14:paraId="73DBBCD5" w14:textId="77777777" w:rsidR="00DA1D30" w:rsidRDefault="00DA1D30" w:rsidP="00B12756">
      <w:pPr>
        <w:rPr>
          <w:rFonts w:asciiTheme="majorHAnsi" w:hAnsiTheme="majorHAnsi"/>
          <w:b/>
          <w:bCs/>
          <w:sz w:val="24"/>
          <w:szCs w:val="24"/>
          <w:u w:val="single"/>
        </w:rPr>
      </w:pPr>
    </w:p>
    <w:p w14:paraId="42C0EF77" w14:textId="34A332AC" w:rsidR="00DD60C8" w:rsidRPr="00B33054" w:rsidRDefault="00B33054" w:rsidP="00B12756">
      <w:pPr>
        <w:rPr>
          <w:rFonts w:asciiTheme="majorHAnsi" w:hAnsiTheme="majorHAnsi"/>
          <w:b/>
          <w:bCs/>
          <w:sz w:val="24"/>
          <w:szCs w:val="24"/>
          <w:u w:val="single"/>
        </w:rPr>
      </w:pPr>
      <w:r w:rsidRPr="00B33054">
        <w:rPr>
          <w:rFonts w:asciiTheme="majorHAnsi" w:hAnsiTheme="majorHAnsi"/>
          <w:b/>
          <w:bCs/>
          <w:sz w:val="24"/>
          <w:szCs w:val="24"/>
          <w:u w:val="single"/>
        </w:rPr>
        <w:lastRenderedPageBreak/>
        <w:t xml:space="preserve">5. </w:t>
      </w:r>
      <w:r w:rsidR="003C452A" w:rsidRPr="00B33054">
        <w:rPr>
          <w:rFonts w:asciiTheme="majorHAnsi" w:hAnsiTheme="majorHAnsi"/>
          <w:b/>
          <w:bCs/>
          <w:sz w:val="24"/>
          <w:szCs w:val="24"/>
          <w:u w:val="single"/>
        </w:rPr>
        <w:t xml:space="preserve">References </w:t>
      </w:r>
    </w:p>
    <w:p w14:paraId="111D4E3F" w14:textId="2C4F76FE" w:rsidR="00502700" w:rsidRDefault="00502700" w:rsidP="00B12756">
      <w:pPr>
        <w:rPr>
          <w:rFonts w:asciiTheme="majorHAnsi" w:hAnsiTheme="majorHAnsi"/>
          <w:b/>
          <w:bCs/>
          <w:sz w:val="24"/>
          <w:szCs w:val="24"/>
        </w:rPr>
      </w:pPr>
    </w:p>
    <w:p w14:paraId="7F94B946" w14:textId="43567489" w:rsidR="00502700" w:rsidRPr="00674DDE" w:rsidRDefault="00502700" w:rsidP="00B12756">
      <w:pPr>
        <w:rPr>
          <w:rFonts w:asciiTheme="majorHAnsi" w:hAnsiTheme="majorHAnsi"/>
          <w:b/>
          <w:bCs/>
          <w:i/>
          <w:iCs/>
        </w:rPr>
      </w:pPr>
      <w:r w:rsidRPr="00674DDE">
        <w:rPr>
          <w:rFonts w:asciiTheme="minorHAnsi" w:hAnsiTheme="minorHAnsi"/>
        </w:rPr>
        <w:t>Balch, O. (</w:t>
      </w:r>
      <w:proofErr w:type="gramStart"/>
      <w:r w:rsidRPr="00674DDE">
        <w:rPr>
          <w:rFonts w:asciiTheme="minorHAnsi" w:hAnsiTheme="minorHAnsi"/>
        </w:rPr>
        <w:t>May,</w:t>
      </w:r>
      <w:proofErr w:type="gramEnd"/>
      <w:r w:rsidRPr="00674DDE">
        <w:rPr>
          <w:rFonts w:asciiTheme="minorHAnsi" w:hAnsiTheme="minorHAnsi"/>
        </w:rPr>
        <w:t xml:space="preserve"> 2013). The Guardian. </w:t>
      </w:r>
      <w:r w:rsidRPr="00674DDE">
        <w:rPr>
          <w:rFonts w:asciiTheme="minorHAnsi" w:hAnsiTheme="minorHAnsi"/>
          <w:i/>
          <w:iCs/>
        </w:rPr>
        <w:t xml:space="preserve">Business Interview H&amp;M: can fast fashion and sustainability ever really mix? </w:t>
      </w:r>
      <w:r w:rsidRPr="00674DDE">
        <w:rPr>
          <w:rFonts w:asciiTheme="minorHAnsi" w:hAnsiTheme="minorHAnsi"/>
        </w:rPr>
        <w:t>https://www.theguardian.com/sustainable-business/h-and-m-fashion-sustainability-mix</w:t>
      </w:r>
    </w:p>
    <w:p w14:paraId="675DCE15" w14:textId="14B7E581" w:rsidR="00462BB4" w:rsidRPr="00674DDE" w:rsidRDefault="00462BB4" w:rsidP="00B12756">
      <w:pPr>
        <w:rPr>
          <w:rFonts w:asciiTheme="majorHAnsi" w:hAnsiTheme="majorHAnsi"/>
          <w:b/>
          <w:bCs/>
        </w:rPr>
      </w:pPr>
    </w:p>
    <w:p w14:paraId="6DEC5296" w14:textId="763CC442" w:rsidR="00462BB4" w:rsidRPr="00674DDE" w:rsidRDefault="00462BB4" w:rsidP="00B12756">
      <w:pPr>
        <w:rPr>
          <w:rFonts w:asciiTheme="majorHAnsi" w:hAnsiTheme="majorHAnsi"/>
          <w:b/>
          <w:bCs/>
        </w:rPr>
      </w:pPr>
      <w:r w:rsidRPr="00674DDE">
        <w:rPr>
          <w:rFonts w:asciiTheme="minorHAnsi" w:hAnsiTheme="minorHAnsi"/>
        </w:rPr>
        <w:t>Chhabra, E. (</w:t>
      </w:r>
      <w:proofErr w:type="gramStart"/>
      <w:r w:rsidRPr="00674DDE">
        <w:rPr>
          <w:rFonts w:asciiTheme="minorHAnsi" w:hAnsiTheme="minorHAnsi"/>
        </w:rPr>
        <w:t>Aug,</w:t>
      </w:r>
      <w:proofErr w:type="gramEnd"/>
      <w:r w:rsidRPr="00674DDE">
        <w:rPr>
          <w:rFonts w:asciiTheme="minorHAnsi" w:hAnsiTheme="minorHAnsi"/>
        </w:rPr>
        <w:t xml:space="preserve"> 2015). The guardian. </w:t>
      </w:r>
      <w:r w:rsidRPr="00674DDE">
        <w:rPr>
          <w:rFonts w:asciiTheme="minorHAnsi" w:hAnsiTheme="minorHAnsi"/>
          <w:i/>
          <w:iCs/>
        </w:rPr>
        <w:t xml:space="preserve">H&amp;M's $1m recycling prize is clever but no solution to fast fashion. </w:t>
      </w:r>
      <w:r w:rsidRPr="00674DDE">
        <w:rPr>
          <w:rFonts w:asciiTheme="minorHAnsi" w:hAnsiTheme="minorHAnsi"/>
        </w:rPr>
        <w:t>https://www.theguardian.com/sustainable-business/2015/aug/25/hms-1m-recycling-prize-clever-overproduction-fast-fashion</w:t>
      </w:r>
    </w:p>
    <w:p w14:paraId="3D5B8B5A" w14:textId="26289349" w:rsidR="005951C3" w:rsidRPr="00674DDE" w:rsidRDefault="005951C3" w:rsidP="00B12756">
      <w:pPr>
        <w:rPr>
          <w:rFonts w:asciiTheme="majorHAnsi" w:hAnsiTheme="majorHAnsi"/>
          <w:b/>
          <w:bCs/>
        </w:rPr>
      </w:pPr>
    </w:p>
    <w:p w14:paraId="7DA710FC" w14:textId="275538AF" w:rsidR="00B63C95" w:rsidRPr="00674DDE" w:rsidRDefault="00B63C95" w:rsidP="00B12756">
      <w:pPr>
        <w:rPr>
          <w:rFonts w:asciiTheme="minorHAnsi" w:hAnsiTheme="minorHAnsi"/>
        </w:rPr>
      </w:pPr>
      <w:proofErr w:type="spellStart"/>
      <w:r w:rsidRPr="00674DDE">
        <w:rPr>
          <w:rFonts w:asciiTheme="minorHAnsi" w:hAnsiTheme="minorHAnsi"/>
        </w:rPr>
        <w:t>Cirino</w:t>
      </w:r>
      <w:proofErr w:type="spellEnd"/>
      <w:r w:rsidRPr="00674DDE">
        <w:rPr>
          <w:rFonts w:asciiTheme="minorHAnsi" w:hAnsiTheme="minorHAnsi"/>
        </w:rPr>
        <w:t>, E. (</w:t>
      </w:r>
      <w:proofErr w:type="gramStart"/>
      <w:r w:rsidRPr="00674DDE">
        <w:rPr>
          <w:rFonts w:asciiTheme="minorHAnsi" w:hAnsiTheme="minorHAnsi"/>
        </w:rPr>
        <w:t>Sept,</w:t>
      </w:r>
      <w:proofErr w:type="gramEnd"/>
      <w:r w:rsidRPr="00674DDE">
        <w:rPr>
          <w:rFonts w:asciiTheme="minorHAnsi" w:hAnsiTheme="minorHAnsi"/>
        </w:rPr>
        <w:t xml:space="preserve"> 2018). Scientific American. </w:t>
      </w:r>
      <w:r w:rsidRPr="00674DDE">
        <w:rPr>
          <w:rFonts w:asciiTheme="minorHAnsi" w:hAnsiTheme="minorHAnsi"/>
          <w:i/>
          <w:iCs/>
        </w:rPr>
        <w:t>The Environment’s New Clothes: Biodegradable Textiles Grown from Live Organisms.</w:t>
      </w:r>
      <w:r w:rsidRPr="00674DDE">
        <w:rPr>
          <w:rFonts w:asciiTheme="minorHAnsi" w:hAnsiTheme="minorHAnsi"/>
        </w:rPr>
        <w:t xml:space="preserve"> https://www.scientificamerican.com/article/the-environments-new-clothes-biodegradable-textiles-grown-from-live-organisms/</w:t>
      </w:r>
    </w:p>
    <w:p w14:paraId="57137A8B" w14:textId="77777777" w:rsidR="00B63C95" w:rsidRPr="00674DDE" w:rsidRDefault="00B63C95" w:rsidP="00B12756">
      <w:pPr>
        <w:rPr>
          <w:rFonts w:asciiTheme="majorHAnsi" w:hAnsiTheme="majorHAnsi"/>
          <w:b/>
          <w:bCs/>
        </w:rPr>
      </w:pPr>
    </w:p>
    <w:p w14:paraId="548B33B7" w14:textId="3CE9572C" w:rsidR="005951C3" w:rsidRPr="00674DDE" w:rsidRDefault="005951C3" w:rsidP="00B12756">
      <w:pPr>
        <w:rPr>
          <w:rFonts w:asciiTheme="majorHAnsi" w:hAnsiTheme="majorHAnsi"/>
          <w:b/>
          <w:bCs/>
        </w:rPr>
      </w:pPr>
      <w:r w:rsidRPr="00674DDE">
        <w:rPr>
          <w:rFonts w:asciiTheme="minorHAnsi" w:hAnsiTheme="minorHAnsi"/>
        </w:rPr>
        <w:t>Counter, R. (</w:t>
      </w:r>
      <w:proofErr w:type="gramStart"/>
      <w:r w:rsidRPr="00674DDE">
        <w:rPr>
          <w:rFonts w:asciiTheme="minorHAnsi" w:hAnsiTheme="minorHAnsi"/>
        </w:rPr>
        <w:t>April,</w:t>
      </w:r>
      <w:proofErr w:type="gramEnd"/>
      <w:r w:rsidRPr="00674DDE">
        <w:rPr>
          <w:rFonts w:asciiTheme="minorHAnsi" w:hAnsiTheme="minorHAnsi"/>
        </w:rPr>
        <w:t xml:space="preserve"> 2022). </w:t>
      </w:r>
      <w:r w:rsidRPr="00674DDE">
        <w:rPr>
          <w:rFonts w:asciiTheme="minorHAnsi" w:hAnsiTheme="minorHAnsi"/>
          <w:i/>
          <w:iCs/>
        </w:rPr>
        <w:t xml:space="preserve">These 6 Brands Are Reducing Waste </w:t>
      </w:r>
      <w:r w:rsidR="00674DDE" w:rsidRPr="00674DDE">
        <w:rPr>
          <w:rFonts w:asciiTheme="minorHAnsi" w:hAnsiTheme="minorHAnsi"/>
          <w:i/>
          <w:iCs/>
        </w:rPr>
        <w:t>with</w:t>
      </w:r>
      <w:r w:rsidRPr="00674DDE">
        <w:rPr>
          <w:rFonts w:asciiTheme="minorHAnsi" w:hAnsiTheme="minorHAnsi"/>
          <w:i/>
          <w:iCs/>
        </w:rPr>
        <w:t xml:space="preserve"> A Circular Economy.  </w:t>
      </w:r>
      <w:r w:rsidRPr="00674DDE">
        <w:rPr>
          <w:rFonts w:asciiTheme="minorHAnsi" w:hAnsiTheme="minorHAnsi"/>
        </w:rPr>
        <w:t>https://www.joingoodside.com/blog/6-brands-closing-the-loop-with-a-circular-economy</w:t>
      </w:r>
    </w:p>
    <w:p w14:paraId="1BC9D628" w14:textId="292976D4" w:rsidR="008731E7" w:rsidRPr="00674DDE" w:rsidRDefault="008731E7" w:rsidP="00B12756">
      <w:pPr>
        <w:rPr>
          <w:rFonts w:asciiTheme="minorHAnsi" w:hAnsiTheme="minorHAnsi"/>
        </w:rPr>
      </w:pPr>
    </w:p>
    <w:p w14:paraId="36C062A1" w14:textId="68F0D2E3" w:rsidR="008731E7" w:rsidRPr="00674DDE" w:rsidRDefault="008731E7" w:rsidP="00B12756">
      <w:pPr>
        <w:rPr>
          <w:rFonts w:asciiTheme="minorHAnsi" w:hAnsiTheme="minorHAnsi"/>
        </w:rPr>
      </w:pPr>
      <w:r w:rsidRPr="00674DDE">
        <w:rPr>
          <w:rFonts w:asciiTheme="minorHAnsi" w:hAnsiTheme="minorHAnsi"/>
        </w:rPr>
        <w:t>Collins, P. (</w:t>
      </w:r>
      <w:proofErr w:type="gramStart"/>
      <w:r w:rsidRPr="00674DDE">
        <w:rPr>
          <w:rFonts w:asciiTheme="minorHAnsi" w:hAnsiTheme="minorHAnsi"/>
        </w:rPr>
        <w:t>Nov,</w:t>
      </w:r>
      <w:proofErr w:type="gramEnd"/>
      <w:r w:rsidRPr="00674DDE">
        <w:rPr>
          <w:rFonts w:asciiTheme="minorHAnsi" w:hAnsiTheme="minorHAnsi"/>
        </w:rPr>
        <w:t xml:space="preserve"> 2021). </w:t>
      </w:r>
      <w:r w:rsidRPr="00674DDE">
        <w:rPr>
          <w:rFonts w:asciiTheme="minorHAnsi" w:hAnsiTheme="minorHAnsi"/>
          <w:i/>
          <w:iCs/>
        </w:rPr>
        <w:t xml:space="preserve">The sharing economy: Definition, </w:t>
      </w:r>
      <w:r w:rsidR="00674DDE" w:rsidRPr="00674DDE">
        <w:rPr>
          <w:rFonts w:asciiTheme="minorHAnsi" w:hAnsiTheme="minorHAnsi"/>
          <w:i/>
          <w:iCs/>
        </w:rPr>
        <w:t>examples,</w:t>
      </w:r>
      <w:r w:rsidRPr="00674DDE">
        <w:rPr>
          <w:rFonts w:asciiTheme="minorHAnsi" w:hAnsiTheme="minorHAnsi"/>
          <w:i/>
          <w:iCs/>
        </w:rPr>
        <w:t xml:space="preserve"> and advantages.  </w:t>
      </w:r>
      <w:r w:rsidRPr="00674DDE">
        <w:rPr>
          <w:rFonts w:asciiTheme="minorHAnsi" w:hAnsiTheme="minorHAnsi"/>
        </w:rPr>
        <w:t>https://climate.selectra.com/en/environment/sharing-economy</w:t>
      </w:r>
    </w:p>
    <w:p w14:paraId="132E7037" w14:textId="7793B60F" w:rsidR="00DD60C8" w:rsidRPr="00674DDE" w:rsidRDefault="00DD60C8" w:rsidP="00B12756">
      <w:pPr>
        <w:rPr>
          <w:rFonts w:asciiTheme="minorHAnsi" w:hAnsiTheme="minorHAnsi"/>
        </w:rPr>
      </w:pPr>
    </w:p>
    <w:p w14:paraId="78BC539C" w14:textId="0DC8EE97" w:rsidR="00DD60C8" w:rsidRPr="00674DDE" w:rsidRDefault="00DD60C8" w:rsidP="00B12756">
      <w:pPr>
        <w:rPr>
          <w:rFonts w:asciiTheme="minorHAnsi" w:hAnsiTheme="minorHAnsi"/>
          <w:i/>
          <w:iCs/>
        </w:rPr>
      </w:pPr>
      <w:proofErr w:type="spellStart"/>
      <w:r w:rsidRPr="00674DDE">
        <w:rPr>
          <w:rFonts w:asciiTheme="minorHAnsi" w:hAnsiTheme="minorHAnsi"/>
        </w:rPr>
        <w:t>Dyrnes</w:t>
      </w:r>
      <w:proofErr w:type="spellEnd"/>
      <w:r w:rsidRPr="00674DDE">
        <w:rPr>
          <w:rFonts w:asciiTheme="minorHAnsi" w:hAnsiTheme="minorHAnsi"/>
        </w:rPr>
        <w:t xml:space="preserve">, T. (Nov, 2021b). </w:t>
      </w:r>
      <w:r w:rsidRPr="00674DDE">
        <w:rPr>
          <w:rFonts w:asciiTheme="minorHAnsi" w:hAnsiTheme="minorHAnsi"/>
          <w:i/>
          <w:iCs/>
        </w:rPr>
        <w:t>Does H&amp;M genuinely contribute to a sustainable future?</w:t>
      </w:r>
      <w:r w:rsidRPr="00674DDE">
        <w:rPr>
          <w:rFonts w:asciiTheme="minorHAnsi" w:hAnsiTheme="minorHAnsi"/>
        </w:rPr>
        <w:t xml:space="preserve"> </w:t>
      </w:r>
      <w:r w:rsidRPr="00674DDE">
        <w:rPr>
          <w:rFonts w:asciiTheme="minorHAnsi" w:hAnsiTheme="minorHAnsi"/>
          <w:i/>
          <w:iCs/>
        </w:rPr>
        <w:t>BI Business Review</w:t>
      </w:r>
      <w:r w:rsidRPr="00674DDE">
        <w:rPr>
          <w:rFonts w:asciiTheme="minorHAnsi" w:hAnsiTheme="minorHAnsi"/>
        </w:rPr>
        <w:t>. https://www.bi.edu/research/business-review/articles/2021/11/does-hm-genuinely-contribute-to-a-sustainable-future/</w:t>
      </w:r>
    </w:p>
    <w:p w14:paraId="0CA287A6" w14:textId="523AA67F" w:rsidR="003C452A" w:rsidRPr="00674DDE" w:rsidRDefault="003C452A" w:rsidP="00B12756">
      <w:pPr>
        <w:rPr>
          <w:rFonts w:asciiTheme="minorHAnsi" w:hAnsiTheme="minorHAnsi"/>
        </w:rPr>
      </w:pPr>
    </w:p>
    <w:p w14:paraId="2F124302" w14:textId="676937A8" w:rsidR="003C452A" w:rsidRPr="00674DDE" w:rsidRDefault="000F0458" w:rsidP="00B12756">
      <w:pPr>
        <w:rPr>
          <w:rFonts w:asciiTheme="minorHAnsi" w:hAnsiTheme="minorHAnsi"/>
        </w:rPr>
      </w:pPr>
      <w:r w:rsidRPr="00674DDE">
        <w:rPr>
          <w:rFonts w:asciiTheme="minorHAnsi" w:hAnsiTheme="minorHAnsi"/>
        </w:rPr>
        <w:t xml:space="preserve">Ellen Macarthur Foundation. (2023). Circular economy introduction. </w:t>
      </w:r>
      <w:r w:rsidRPr="00674DDE">
        <w:rPr>
          <w:rFonts w:asciiTheme="minorHAnsi" w:hAnsiTheme="minorHAnsi"/>
          <w:i/>
          <w:iCs/>
        </w:rPr>
        <w:t>What is a circular economy.</w:t>
      </w:r>
      <w:r w:rsidRPr="00674DDE">
        <w:rPr>
          <w:rFonts w:asciiTheme="minorHAnsi" w:hAnsiTheme="minorHAnsi"/>
        </w:rPr>
        <w:t xml:space="preserve"> </w:t>
      </w:r>
      <w:bookmarkStart w:id="0" w:name="_Hlk128787772"/>
      <w:r w:rsidR="00AD2F0F" w:rsidRPr="00674DDE">
        <w:rPr>
          <w:rFonts w:asciiTheme="minorHAnsi" w:hAnsiTheme="minorHAnsi"/>
        </w:rPr>
        <w:t>https://ellenmacarthurfoundation.org/topics/circular-economy-introduction/overview</w:t>
      </w:r>
      <w:bookmarkEnd w:id="0"/>
    </w:p>
    <w:p w14:paraId="1DD1E0CD" w14:textId="17A9EA39" w:rsidR="00F50FD4" w:rsidRPr="00674DDE" w:rsidRDefault="00F50FD4" w:rsidP="00B12756">
      <w:pPr>
        <w:rPr>
          <w:rFonts w:asciiTheme="minorHAnsi" w:hAnsiTheme="minorHAnsi"/>
        </w:rPr>
      </w:pPr>
    </w:p>
    <w:p w14:paraId="6C8B46B3" w14:textId="523B393C" w:rsidR="00F50FD4" w:rsidRPr="00674DDE" w:rsidRDefault="00F50FD4" w:rsidP="00B12756">
      <w:pPr>
        <w:rPr>
          <w:rFonts w:asciiTheme="minorHAnsi" w:hAnsiTheme="minorHAnsi"/>
        </w:rPr>
      </w:pPr>
      <w:r w:rsidRPr="00674DDE">
        <w:rPr>
          <w:rFonts w:asciiTheme="minorHAnsi" w:hAnsiTheme="minorHAnsi"/>
        </w:rPr>
        <w:t xml:space="preserve">Ellen Macarthur Foundation. (2023). </w:t>
      </w:r>
      <w:r w:rsidRPr="00674DDE">
        <w:rPr>
          <w:rFonts w:asciiTheme="minorHAnsi" w:hAnsiTheme="minorHAnsi"/>
          <w:i/>
          <w:iCs/>
        </w:rPr>
        <w:t>What is the linear economy</w:t>
      </w:r>
      <w:r w:rsidRPr="00674DDE">
        <w:rPr>
          <w:rFonts w:asciiTheme="minorHAnsi" w:hAnsiTheme="minorHAnsi"/>
        </w:rPr>
        <w:t>? https://ellenmacarthurfoundation.org/what-is-the-linear-economy</w:t>
      </w:r>
    </w:p>
    <w:p w14:paraId="3FBCB393" w14:textId="4541EBC3" w:rsidR="000B2A9B" w:rsidRPr="00674DDE" w:rsidRDefault="000B2A9B" w:rsidP="00B12756">
      <w:pPr>
        <w:rPr>
          <w:rFonts w:asciiTheme="minorHAnsi" w:hAnsiTheme="minorHAnsi"/>
        </w:rPr>
      </w:pPr>
    </w:p>
    <w:p w14:paraId="0CFE7E1F" w14:textId="0478268F" w:rsidR="000B2A9B" w:rsidRPr="00674DDE" w:rsidRDefault="000B2A9B" w:rsidP="00B12756">
      <w:pPr>
        <w:rPr>
          <w:rFonts w:asciiTheme="minorHAnsi" w:hAnsiTheme="minorHAnsi"/>
        </w:rPr>
      </w:pPr>
      <w:r w:rsidRPr="00674DDE">
        <w:rPr>
          <w:rFonts w:asciiTheme="minorHAnsi" w:hAnsiTheme="minorHAnsi"/>
        </w:rPr>
        <w:t xml:space="preserve">H&amp;M Group. (2023). </w:t>
      </w:r>
      <w:r w:rsidRPr="00674DDE">
        <w:rPr>
          <w:rFonts w:asciiTheme="minorHAnsi" w:hAnsiTheme="minorHAnsi"/>
          <w:i/>
          <w:iCs/>
        </w:rPr>
        <w:t>Sustainability Disclosure 2021.</w:t>
      </w:r>
      <w:r w:rsidRPr="00674DDE">
        <w:rPr>
          <w:rFonts w:asciiTheme="minorHAnsi" w:hAnsiTheme="minorHAnsi"/>
        </w:rPr>
        <w:t xml:space="preserve"> </w:t>
      </w:r>
      <w:r w:rsidR="00413776" w:rsidRPr="00674DDE">
        <w:rPr>
          <w:rFonts w:asciiTheme="minorHAnsi" w:hAnsiTheme="minorHAnsi"/>
        </w:rPr>
        <w:t>https://hmgroup.com/sustainability/sustainability-reporting/</w:t>
      </w:r>
    </w:p>
    <w:p w14:paraId="72F6972C" w14:textId="44DFFCE2" w:rsidR="00413776" w:rsidRPr="00674DDE" w:rsidRDefault="00413776" w:rsidP="00B12756">
      <w:pPr>
        <w:rPr>
          <w:rFonts w:asciiTheme="minorHAnsi" w:hAnsiTheme="minorHAnsi"/>
        </w:rPr>
      </w:pPr>
    </w:p>
    <w:p w14:paraId="5FF542D1" w14:textId="499CCA82" w:rsidR="0064706B" w:rsidRPr="00674DDE" w:rsidRDefault="0064706B" w:rsidP="00B12756">
      <w:pPr>
        <w:rPr>
          <w:rFonts w:asciiTheme="minorHAnsi" w:hAnsiTheme="minorHAnsi"/>
        </w:rPr>
      </w:pPr>
      <w:r w:rsidRPr="00674DDE">
        <w:rPr>
          <w:rFonts w:asciiTheme="minorHAnsi" w:hAnsiTheme="minorHAnsi"/>
        </w:rPr>
        <w:t xml:space="preserve">H&amp;M Group. (2023). </w:t>
      </w:r>
      <w:r w:rsidRPr="00674DDE">
        <w:rPr>
          <w:rFonts w:asciiTheme="minorHAnsi" w:hAnsiTheme="minorHAnsi"/>
          <w:i/>
          <w:iCs/>
        </w:rPr>
        <w:t xml:space="preserve">Materials. </w:t>
      </w:r>
      <w:r w:rsidRPr="00674DDE">
        <w:rPr>
          <w:rFonts w:asciiTheme="minorHAnsi" w:hAnsiTheme="minorHAnsi"/>
        </w:rPr>
        <w:t xml:space="preserve">https://hmgroup.com/sustainability/circularity-and-climate/materials/.  </w:t>
      </w:r>
    </w:p>
    <w:p w14:paraId="511A1EEB" w14:textId="77777777" w:rsidR="0064706B" w:rsidRPr="00674DDE" w:rsidRDefault="0064706B" w:rsidP="00B12756">
      <w:pPr>
        <w:rPr>
          <w:rFonts w:asciiTheme="minorHAnsi" w:hAnsiTheme="minorHAnsi"/>
        </w:rPr>
      </w:pPr>
    </w:p>
    <w:p w14:paraId="698DFE01" w14:textId="2DF88D34" w:rsidR="00413776" w:rsidRPr="00674DDE" w:rsidRDefault="00413776" w:rsidP="00B12756">
      <w:pPr>
        <w:rPr>
          <w:rFonts w:asciiTheme="minorHAnsi" w:hAnsiTheme="minorHAnsi"/>
        </w:rPr>
      </w:pPr>
      <w:r w:rsidRPr="00674DDE">
        <w:rPr>
          <w:rFonts w:asciiTheme="minorHAnsi" w:hAnsiTheme="minorHAnsi"/>
        </w:rPr>
        <w:t>H&amp;M Group</w:t>
      </w:r>
      <w:proofErr w:type="gramStart"/>
      <w:r w:rsidRPr="00674DDE">
        <w:rPr>
          <w:rFonts w:asciiTheme="minorHAnsi" w:hAnsiTheme="minorHAnsi"/>
        </w:rPr>
        <w:t>.</w:t>
      </w:r>
      <w:r w:rsidR="00D262F1" w:rsidRPr="00674DDE">
        <w:rPr>
          <w:rFonts w:asciiTheme="minorHAnsi" w:hAnsiTheme="minorHAnsi"/>
        </w:rPr>
        <w:t>”(</w:t>
      </w:r>
      <w:proofErr w:type="gramEnd"/>
      <w:r w:rsidR="00D262F1" w:rsidRPr="00674DDE">
        <w:rPr>
          <w:rFonts w:asciiTheme="minorHAnsi" w:hAnsiTheme="minorHAnsi"/>
        </w:rPr>
        <w:t>2023)</w:t>
      </w:r>
      <w:r w:rsidRPr="00674DDE">
        <w:rPr>
          <w:rFonts w:asciiTheme="minorHAnsi" w:hAnsiTheme="minorHAnsi"/>
        </w:rPr>
        <w:t xml:space="preserve"> </w:t>
      </w:r>
      <w:r w:rsidRPr="00674DDE">
        <w:rPr>
          <w:rFonts w:asciiTheme="minorHAnsi" w:hAnsiTheme="minorHAnsi"/>
          <w:i/>
          <w:iCs/>
        </w:rPr>
        <w:t>The ’40s &amp; the ’50s</w:t>
      </w:r>
      <w:r w:rsidRPr="00674DDE">
        <w:rPr>
          <w:rFonts w:asciiTheme="minorHAnsi" w:hAnsiTheme="minorHAnsi"/>
        </w:rPr>
        <w:t xml:space="preserve"> . </w:t>
      </w:r>
      <w:r w:rsidR="00D262F1" w:rsidRPr="00674DDE">
        <w:rPr>
          <w:rFonts w:asciiTheme="minorHAnsi" w:hAnsiTheme="minorHAnsi"/>
        </w:rPr>
        <w:t>https://hmgroup.com/history/the-40_s-50_s/</w:t>
      </w:r>
    </w:p>
    <w:p w14:paraId="003CA231" w14:textId="718A68D0" w:rsidR="00D262F1" w:rsidRPr="00674DDE" w:rsidRDefault="00D262F1" w:rsidP="00B12756">
      <w:pPr>
        <w:rPr>
          <w:rFonts w:asciiTheme="minorHAnsi" w:hAnsiTheme="minorHAnsi"/>
        </w:rPr>
      </w:pPr>
    </w:p>
    <w:p w14:paraId="65E3DD82" w14:textId="00A1A8FD" w:rsidR="00D262F1" w:rsidRPr="00674DDE" w:rsidRDefault="00D262F1" w:rsidP="00B12756">
      <w:pPr>
        <w:rPr>
          <w:rFonts w:asciiTheme="minorHAnsi" w:hAnsiTheme="minorHAnsi"/>
        </w:rPr>
      </w:pPr>
      <w:r w:rsidRPr="00674DDE">
        <w:rPr>
          <w:rFonts w:asciiTheme="minorHAnsi" w:hAnsiTheme="minorHAnsi"/>
        </w:rPr>
        <w:t xml:space="preserve">H&amp;M Group. (2023). </w:t>
      </w:r>
      <w:r w:rsidRPr="00674DDE">
        <w:rPr>
          <w:rFonts w:asciiTheme="minorHAnsi" w:hAnsiTheme="minorHAnsi"/>
          <w:i/>
          <w:iCs/>
        </w:rPr>
        <w:t>The ‘60s &amp; 70s.</w:t>
      </w:r>
      <w:r w:rsidRPr="00674DDE">
        <w:rPr>
          <w:rFonts w:asciiTheme="minorHAnsi" w:hAnsiTheme="minorHAnsi"/>
        </w:rPr>
        <w:t xml:space="preserve">  https://hmgroup.com/history/the-60_s-70_s/</w:t>
      </w:r>
    </w:p>
    <w:p w14:paraId="0CAE091F" w14:textId="497FB631" w:rsidR="00D262F1" w:rsidRPr="00674DDE" w:rsidRDefault="00D262F1" w:rsidP="00B12756">
      <w:pPr>
        <w:rPr>
          <w:rFonts w:asciiTheme="minorHAnsi" w:hAnsiTheme="minorHAnsi"/>
        </w:rPr>
      </w:pPr>
    </w:p>
    <w:p w14:paraId="437D5542" w14:textId="6AFBF273" w:rsidR="00D262F1" w:rsidRPr="00674DDE" w:rsidRDefault="00D262F1" w:rsidP="00B12756">
      <w:pPr>
        <w:rPr>
          <w:rFonts w:asciiTheme="minorHAnsi" w:hAnsiTheme="minorHAnsi"/>
        </w:rPr>
      </w:pPr>
      <w:r w:rsidRPr="00674DDE">
        <w:rPr>
          <w:rFonts w:asciiTheme="minorHAnsi" w:hAnsiTheme="minorHAnsi"/>
        </w:rPr>
        <w:t xml:space="preserve">H&amp;M Group). (2023). </w:t>
      </w:r>
      <w:r w:rsidRPr="00674DDE">
        <w:rPr>
          <w:rFonts w:asciiTheme="minorHAnsi" w:hAnsiTheme="minorHAnsi"/>
          <w:i/>
          <w:iCs/>
        </w:rPr>
        <w:t xml:space="preserve">The ‘80s &amp; ’90s. </w:t>
      </w:r>
      <w:r w:rsidRPr="00674DDE">
        <w:rPr>
          <w:rFonts w:asciiTheme="minorHAnsi" w:hAnsiTheme="minorHAnsi"/>
        </w:rPr>
        <w:t xml:space="preserve">https://hmgroup.com/history/the-90_s/ </w:t>
      </w:r>
    </w:p>
    <w:p w14:paraId="798D023B" w14:textId="79C090B1" w:rsidR="00AD2F0F" w:rsidRPr="00674DDE" w:rsidRDefault="00AD2F0F" w:rsidP="00B12756">
      <w:pPr>
        <w:rPr>
          <w:rFonts w:asciiTheme="minorHAnsi" w:hAnsiTheme="minorHAnsi"/>
        </w:rPr>
      </w:pPr>
    </w:p>
    <w:p w14:paraId="6B7BD633" w14:textId="47596B36" w:rsidR="00AD2F0F" w:rsidRPr="00674DDE" w:rsidRDefault="00AD2F0F" w:rsidP="00B12756">
      <w:pPr>
        <w:rPr>
          <w:rFonts w:asciiTheme="minorHAnsi" w:hAnsiTheme="minorHAnsi"/>
        </w:rPr>
      </w:pPr>
      <w:r w:rsidRPr="00674DDE">
        <w:rPr>
          <w:rFonts w:asciiTheme="minorHAnsi" w:hAnsiTheme="minorHAnsi"/>
        </w:rPr>
        <w:t xml:space="preserve">Image retrieved from St Adobe Stock. </w:t>
      </w:r>
      <w:r w:rsidR="00265CC8" w:rsidRPr="00674DDE">
        <w:rPr>
          <w:rFonts w:asciiTheme="minorHAnsi" w:hAnsiTheme="minorHAnsi"/>
        </w:rPr>
        <w:t>Retrieved</w:t>
      </w:r>
      <w:r w:rsidRPr="00674DDE">
        <w:rPr>
          <w:rFonts w:asciiTheme="minorHAnsi" w:hAnsiTheme="minorHAnsi"/>
        </w:rPr>
        <w:t xml:space="preserve"> (</w:t>
      </w:r>
      <w:proofErr w:type="gramStart"/>
      <w:r w:rsidRPr="00674DDE">
        <w:rPr>
          <w:rFonts w:asciiTheme="minorHAnsi" w:hAnsiTheme="minorHAnsi"/>
        </w:rPr>
        <w:t>March,</w:t>
      </w:r>
      <w:proofErr w:type="gramEnd"/>
      <w:r w:rsidRPr="00674DDE">
        <w:rPr>
          <w:rFonts w:asciiTheme="minorHAnsi" w:hAnsiTheme="minorHAnsi"/>
        </w:rPr>
        <w:t xml:space="preserve"> 2023). https://stock.adobe.com/uk/search?k=the+circular+economy&amp;search_type=usertyped&amp;asset_id=516248918</w:t>
      </w:r>
    </w:p>
    <w:p w14:paraId="1EEB9217" w14:textId="77777777" w:rsidR="00062837" w:rsidRPr="00674DDE" w:rsidRDefault="00062837" w:rsidP="00062837">
      <w:pPr>
        <w:rPr>
          <w:rFonts w:asciiTheme="minorHAnsi" w:hAnsiTheme="minorHAnsi"/>
        </w:rPr>
      </w:pPr>
    </w:p>
    <w:p w14:paraId="68983D11" w14:textId="610B24D1" w:rsidR="00AD2F0F" w:rsidRPr="00674DDE" w:rsidRDefault="00062837" w:rsidP="00062837">
      <w:pPr>
        <w:rPr>
          <w:rFonts w:asciiTheme="minorHAnsi" w:hAnsiTheme="minorHAnsi"/>
        </w:rPr>
      </w:pPr>
      <w:r w:rsidRPr="00674DDE">
        <w:rPr>
          <w:rFonts w:asciiTheme="minorHAnsi" w:hAnsiTheme="minorHAnsi"/>
        </w:rPr>
        <w:t>Image retrieved from iStock by Getty Images. (</w:t>
      </w:r>
      <w:proofErr w:type="gramStart"/>
      <w:r w:rsidRPr="00674DDE">
        <w:rPr>
          <w:rFonts w:asciiTheme="minorHAnsi" w:hAnsiTheme="minorHAnsi"/>
        </w:rPr>
        <w:t>March,</w:t>
      </w:r>
      <w:proofErr w:type="gramEnd"/>
      <w:r w:rsidRPr="00674DDE">
        <w:rPr>
          <w:rFonts w:asciiTheme="minorHAnsi" w:hAnsiTheme="minorHAnsi"/>
        </w:rPr>
        <w:t xml:space="preserve"> 2023). </w:t>
      </w:r>
      <w:r w:rsidR="00674DDE" w:rsidRPr="00674DDE">
        <w:rPr>
          <w:rFonts w:asciiTheme="minorHAnsi" w:hAnsiTheme="minorHAnsi"/>
        </w:rPr>
        <w:t>https://www.istockphoto.com/vector/the-vector-infographic-diagram-of-the-circular-economy-concept-has-3-dimensions-for-gm1401250522-454559639?phrase=the%20circular%20economy%20</w:t>
      </w:r>
      <w:r w:rsidRPr="00674DDE">
        <w:rPr>
          <w:rFonts w:asciiTheme="minorHAnsi" w:hAnsiTheme="minorHAnsi"/>
        </w:rPr>
        <w:t xml:space="preserve"> </w:t>
      </w:r>
    </w:p>
    <w:p w14:paraId="27837C68" w14:textId="45190E20" w:rsidR="00674DDE" w:rsidRPr="00674DDE" w:rsidRDefault="00674DDE" w:rsidP="00062837">
      <w:pPr>
        <w:rPr>
          <w:rFonts w:asciiTheme="minorHAnsi" w:hAnsiTheme="minorHAnsi"/>
        </w:rPr>
      </w:pPr>
    </w:p>
    <w:p w14:paraId="6D3FB7F1" w14:textId="4ABC78A4" w:rsidR="00674DDE" w:rsidRPr="00674DDE" w:rsidRDefault="00674DDE" w:rsidP="00062837">
      <w:pPr>
        <w:rPr>
          <w:rFonts w:asciiTheme="minorHAnsi" w:hAnsiTheme="minorHAnsi"/>
        </w:rPr>
      </w:pPr>
      <w:r w:rsidRPr="00674DDE">
        <w:rPr>
          <w:rFonts w:asciiTheme="minorHAnsi" w:hAnsiTheme="minorHAnsi"/>
        </w:rPr>
        <w:t xml:space="preserve">Image retrieved from </w:t>
      </w:r>
      <w:proofErr w:type="spellStart"/>
      <w:r w:rsidRPr="00674DDE">
        <w:rPr>
          <w:rFonts w:asciiTheme="minorHAnsi" w:hAnsiTheme="minorHAnsi"/>
        </w:rPr>
        <w:t>Seeklogo</w:t>
      </w:r>
      <w:proofErr w:type="spellEnd"/>
      <w:r w:rsidRPr="00674DDE">
        <w:rPr>
          <w:rFonts w:asciiTheme="minorHAnsi" w:hAnsiTheme="minorHAnsi"/>
        </w:rPr>
        <w:t>. (</w:t>
      </w:r>
      <w:proofErr w:type="gramStart"/>
      <w:r w:rsidRPr="00674DDE">
        <w:rPr>
          <w:rFonts w:asciiTheme="minorHAnsi" w:hAnsiTheme="minorHAnsi"/>
        </w:rPr>
        <w:t>March,</w:t>
      </w:r>
      <w:proofErr w:type="gramEnd"/>
      <w:r w:rsidRPr="00674DDE">
        <w:rPr>
          <w:rFonts w:asciiTheme="minorHAnsi" w:hAnsiTheme="minorHAnsi"/>
        </w:rPr>
        <w:t xml:space="preserve"> 2023). https://seeklogo.com/vector-logo/64496/hm</w:t>
      </w:r>
    </w:p>
    <w:p w14:paraId="56428D46" w14:textId="45F07A87" w:rsidR="00DF6C6A" w:rsidRPr="00674DDE" w:rsidRDefault="00DF6C6A" w:rsidP="00062837">
      <w:pPr>
        <w:rPr>
          <w:rFonts w:asciiTheme="minorHAnsi" w:hAnsiTheme="minorHAnsi"/>
        </w:rPr>
      </w:pPr>
    </w:p>
    <w:p w14:paraId="2F8908DC" w14:textId="3B6D0950" w:rsidR="00556803" w:rsidRPr="00674DDE" w:rsidRDefault="00DF6C6A" w:rsidP="00556803">
      <w:pPr>
        <w:rPr>
          <w:rFonts w:asciiTheme="minorHAnsi" w:hAnsiTheme="minorHAnsi"/>
        </w:rPr>
      </w:pPr>
      <w:r w:rsidRPr="00674DDE">
        <w:rPr>
          <w:rFonts w:asciiTheme="minorHAnsi" w:hAnsiTheme="minorHAnsi"/>
        </w:rPr>
        <w:t xml:space="preserve">Love, A. (2023). </w:t>
      </w:r>
      <w:r w:rsidRPr="00674DDE">
        <w:rPr>
          <w:rFonts w:asciiTheme="minorHAnsi" w:hAnsiTheme="minorHAnsi"/>
          <w:i/>
          <w:iCs/>
        </w:rPr>
        <w:t xml:space="preserve">26 Recycled Clothing Brands Making </w:t>
      </w:r>
      <w:r w:rsidR="00265CC8" w:rsidRPr="00674DDE">
        <w:rPr>
          <w:rFonts w:asciiTheme="minorHAnsi" w:hAnsiTheme="minorHAnsi"/>
          <w:i/>
          <w:iCs/>
        </w:rPr>
        <w:t>the</w:t>
      </w:r>
      <w:r w:rsidRPr="00674DDE">
        <w:rPr>
          <w:rFonts w:asciiTheme="minorHAnsi" w:hAnsiTheme="minorHAnsi"/>
          <w:i/>
          <w:iCs/>
        </w:rPr>
        <w:t xml:space="preserve"> World Better in 2022. </w:t>
      </w:r>
      <w:r w:rsidRPr="00674DDE">
        <w:rPr>
          <w:rFonts w:asciiTheme="minorHAnsi" w:hAnsiTheme="minorHAnsi"/>
        </w:rPr>
        <w:t>https://nori.co/a/blog/recycled-clothing-brands-making-the-world-better-in-2021</w:t>
      </w:r>
    </w:p>
    <w:p w14:paraId="2B26D319" w14:textId="0B7D1FDB" w:rsidR="00185597" w:rsidRPr="00674DDE" w:rsidRDefault="00185597" w:rsidP="00556803">
      <w:pPr>
        <w:rPr>
          <w:rFonts w:asciiTheme="minorHAnsi" w:hAnsiTheme="minorHAnsi"/>
        </w:rPr>
      </w:pPr>
    </w:p>
    <w:p w14:paraId="5A3BC9C2" w14:textId="27CEE4D8" w:rsidR="00185597" w:rsidRPr="00674DDE" w:rsidRDefault="00185597" w:rsidP="00556803">
      <w:pPr>
        <w:rPr>
          <w:rFonts w:asciiTheme="minorHAnsi" w:hAnsiTheme="minorHAnsi"/>
        </w:rPr>
      </w:pPr>
      <w:r w:rsidRPr="00674DDE">
        <w:rPr>
          <w:rFonts w:asciiTheme="minorHAnsi" w:hAnsiTheme="minorHAnsi"/>
        </w:rPr>
        <w:t>Manrique, C. (</w:t>
      </w:r>
      <w:proofErr w:type="gramStart"/>
      <w:r w:rsidRPr="00674DDE">
        <w:rPr>
          <w:rFonts w:asciiTheme="minorHAnsi" w:hAnsiTheme="minorHAnsi"/>
        </w:rPr>
        <w:t>Dec,</w:t>
      </w:r>
      <w:proofErr w:type="gramEnd"/>
      <w:r w:rsidRPr="00674DDE">
        <w:rPr>
          <w:rFonts w:asciiTheme="minorHAnsi" w:hAnsiTheme="minorHAnsi"/>
        </w:rPr>
        <w:t xml:space="preserve"> 2015). Digital Initiative. </w:t>
      </w:r>
      <w:r w:rsidRPr="00674DDE">
        <w:rPr>
          <w:rFonts w:asciiTheme="minorHAnsi" w:hAnsiTheme="minorHAnsi"/>
          <w:i/>
          <w:iCs/>
        </w:rPr>
        <w:t>H&amp;M:</w:t>
      </w:r>
      <w:r w:rsidRPr="00674DDE">
        <w:rPr>
          <w:rFonts w:asciiTheme="minorHAnsi" w:hAnsiTheme="minorHAnsi"/>
        </w:rPr>
        <w:t xml:space="preserve"> </w:t>
      </w:r>
      <w:r w:rsidRPr="00674DDE">
        <w:rPr>
          <w:rFonts w:asciiTheme="minorHAnsi" w:hAnsiTheme="minorHAnsi"/>
          <w:i/>
          <w:iCs/>
        </w:rPr>
        <w:t xml:space="preserve">How Fast Fashion Translates into Low Prices and Success. </w:t>
      </w:r>
      <w:r w:rsidRPr="00674DDE">
        <w:rPr>
          <w:rFonts w:asciiTheme="minorHAnsi" w:hAnsiTheme="minorHAnsi"/>
        </w:rPr>
        <w:t xml:space="preserve">https://d3.harvard.edu/platform-rctom/submission/hm-how-fast-fashion-translates-into-low-prices-and-success/. </w:t>
      </w:r>
    </w:p>
    <w:p w14:paraId="3D571F62" w14:textId="77777777" w:rsidR="00556803" w:rsidRPr="00674DDE" w:rsidRDefault="00556803" w:rsidP="00556803">
      <w:pPr>
        <w:rPr>
          <w:rFonts w:asciiTheme="minorHAnsi" w:hAnsiTheme="minorHAnsi"/>
        </w:rPr>
      </w:pPr>
    </w:p>
    <w:p w14:paraId="359958A6" w14:textId="754750F0" w:rsidR="00DF6C6A" w:rsidRPr="00674DDE" w:rsidRDefault="00556803" w:rsidP="00556803">
      <w:pPr>
        <w:rPr>
          <w:rFonts w:asciiTheme="minorHAnsi" w:hAnsiTheme="minorHAnsi"/>
        </w:rPr>
      </w:pPr>
      <w:r w:rsidRPr="00674DDE">
        <w:rPr>
          <w:rFonts w:asciiTheme="minorHAnsi" w:hAnsiTheme="minorHAnsi"/>
        </w:rPr>
        <w:lastRenderedPageBreak/>
        <w:t>Momin, A. (</w:t>
      </w:r>
      <w:proofErr w:type="gramStart"/>
      <w:r w:rsidRPr="00674DDE">
        <w:rPr>
          <w:rFonts w:asciiTheme="minorHAnsi" w:hAnsiTheme="minorHAnsi"/>
        </w:rPr>
        <w:t>March,</w:t>
      </w:r>
      <w:proofErr w:type="gramEnd"/>
      <w:r w:rsidRPr="00674DDE">
        <w:rPr>
          <w:rFonts w:asciiTheme="minorHAnsi" w:hAnsiTheme="minorHAnsi"/>
        </w:rPr>
        <w:t xml:space="preserve"> 2021). Pestle Analysis. </w:t>
      </w:r>
      <w:r w:rsidRPr="00674DDE">
        <w:rPr>
          <w:rFonts w:asciiTheme="minorHAnsi" w:hAnsiTheme="minorHAnsi"/>
          <w:i/>
          <w:iCs/>
        </w:rPr>
        <w:t xml:space="preserve">H&amp;M SWOT Analysis: 7 Threats Hennes &amp; Mauritz is Facing. </w:t>
      </w:r>
      <w:r w:rsidRPr="00674DDE">
        <w:rPr>
          <w:rFonts w:asciiTheme="minorHAnsi" w:hAnsiTheme="minorHAnsi"/>
        </w:rPr>
        <w:t xml:space="preserve">https://pestleanalysis.com/hm-swot-analysis/. </w:t>
      </w:r>
    </w:p>
    <w:p w14:paraId="58CC50C6" w14:textId="2D1DD3FB" w:rsidR="00FA5D58" w:rsidRPr="00674DDE" w:rsidRDefault="00FA5D58" w:rsidP="00062837">
      <w:pPr>
        <w:rPr>
          <w:rFonts w:asciiTheme="minorHAnsi" w:hAnsiTheme="minorHAnsi"/>
        </w:rPr>
      </w:pPr>
    </w:p>
    <w:p w14:paraId="585B5C8F" w14:textId="432AAB0D" w:rsidR="00223D17" w:rsidRPr="00674DDE" w:rsidRDefault="00223D17" w:rsidP="00223D17">
      <w:pPr>
        <w:rPr>
          <w:rFonts w:asciiTheme="minorHAnsi" w:hAnsiTheme="minorHAnsi"/>
        </w:rPr>
      </w:pPr>
      <w:r w:rsidRPr="00674DDE">
        <w:rPr>
          <w:rFonts w:asciiTheme="minorHAnsi" w:hAnsiTheme="minorHAnsi"/>
        </w:rPr>
        <w:t xml:space="preserve">Returns to Recommence. (2023). </w:t>
      </w:r>
      <w:r w:rsidRPr="00674DDE">
        <w:rPr>
          <w:rFonts w:asciiTheme="minorHAnsi" w:hAnsiTheme="minorHAnsi"/>
          <w:i/>
          <w:iCs/>
        </w:rPr>
        <w:t>The History of the Circular Economy.</w:t>
      </w:r>
      <w:r w:rsidRPr="00674DDE">
        <w:rPr>
          <w:rFonts w:asciiTheme="minorHAnsi" w:hAnsiTheme="minorHAnsi"/>
        </w:rPr>
        <w:t xml:space="preserve"> https://thearriveplatform.com/updates/the-history-of-the-circular-economy</w:t>
      </w:r>
    </w:p>
    <w:p w14:paraId="6C5A1EC5" w14:textId="77777777" w:rsidR="00223D17" w:rsidRPr="00674DDE" w:rsidRDefault="00223D17" w:rsidP="00062837">
      <w:pPr>
        <w:rPr>
          <w:rFonts w:asciiTheme="minorHAnsi" w:hAnsiTheme="minorHAnsi"/>
        </w:rPr>
      </w:pPr>
    </w:p>
    <w:p w14:paraId="0D700338" w14:textId="25A50C73" w:rsidR="00FA5D58" w:rsidRPr="00674DDE" w:rsidRDefault="00FA5D58" w:rsidP="00062837">
      <w:pPr>
        <w:rPr>
          <w:rFonts w:asciiTheme="minorHAnsi" w:hAnsiTheme="minorHAnsi"/>
        </w:rPr>
      </w:pPr>
      <w:r w:rsidRPr="00674DDE">
        <w:rPr>
          <w:rFonts w:asciiTheme="minorHAnsi" w:hAnsiTheme="minorHAnsi"/>
        </w:rPr>
        <w:t>Rodriguez, J, C. (</w:t>
      </w:r>
      <w:proofErr w:type="gramStart"/>
      <w:r w:rsidRPr="00674DDE">
        <w:rPr>
          <w:rFonts w:asciiTheme="minorHAnsi" w:hAnsiTheme="minorHAnsi"/>
        </w:rPr>
        <w:t>March,</w:t>
      </w:r>
      <w:proofErr w:type="gramEnd"/>
      <w:r w:rsidRPr="00674DDE">
        <w:rPr>
          <w:rFonts w:asciiTheme="minorHAnsi" w:hAnsiTheme="minorHAnsi"/>
        </w:rPr>
        <w:t xml:space="preserve"> 2022). Medium. </w:t>
      </w:r>
      <w:r w:rsidRPr="00674DDE">
        <w:rPr>
          <w:rFonts w:asciiTheme="minorHAnsi" w:hAnsiTheme="minorHAnsi"/>
          <w:i/>
          <w:iCs/>
        </w:rPr>
        <w:t xml:space="preserve">7 Circular Economy Principles </w:t>
      </w:r>
      <w:proofErr w:type="gramStart"/>
      <w:r w:rsidRPr="00674DDE">
        <w:rPr>
          <w:rFonts w:asciiTheme="minorHAnsi" w:hAnsiTheme="minorHAnsi"/>
          <w:i/>
          <w:iCs/>
        </w:rPr>
        <w:t>To</w:t>
      </w:r>
      <w:proofErr w:type="gramEnd"/>
      <w:r w:rsidRPr="00674DDE">
        <w:rPr>
          <w:rFonts w:asciiTheme="minorHAnsi" w:hAnsiTheme="minorHAnsi"/>
          <w:i/>
          <w:iCs/>
        </w:rPr>
        <w:t xml:space="preserve"> Rethink The Value Of Waste.</w:t>
      </w:r>
      <w:r w:rsidRPr="00674DDE">
        <w:rPr>
          <w:rFonts w:asciiTheme="minorHAnsi" w:hAnsiTheme="minorHAnsi"/>
        </w:rPr>
        <w:t xml:space="preserve"> https://medium.com/circular-disruption/7-circular-economy-principles-to-rethink-the-value-of-waste-9ba9a219b218. </w:t>
      </w:r>
    </w:p>
    <w:p w14:paraId="4C3E6726" w14:textId="2C4E2743" w:rsidR="00CB50BC" w:rsidRPr="00674DDE" w:rsidRDefault="00CB50BC" w:rsidP="00062837">
      <w:pPr>
        <w:rPr>
          <w:rFonts w:asciiTheme="minorHAnsi" w:hAnsiTheme="minorHAnsi"/>
        </w:rPr>
      </w:pPr>
    </w:p>
    <w:p w14:paraId="4D450AFB" w14:textId="07FA5B25" w:rsidR="00CB50BC" w:rsidRPr="00674DDE" w:rsidRDefault="00650D31" w:rsidP="00062837">
      <w:pPr>
        <w:rPr>
          <w:rFonts w:asciiTheme="minorHAnsi" w:hAnsiTheme="minorHAnsi"/>
        </w:rPr>
      </w:pPr>
      <w:r w:rsidRPr="00674DDE">
        <w:rPr>
          <w:rFonts w:asciiTheme="minorHAnsi" w:hAnsiTheme="minorHAnsi"/>
        </w:rPr>
        <w:t xml:space="preserve">Sustainable Development. (2023). </w:t>
      </w:r>
      <w:r w:rsidR="00CE2199" w:rsidRPr="00674DDE">
        <w:rPr>
          <w:rFonts w:asciiTheme="minorHAnsi" w:hAnsiTheme="minorHAnsi"/>
        </w:rPr>
        <w:t>https://about.hm.com/content/dam/hmgroup/groupsite/documents/en/Digital%20Annual%20Report/2017/Annual%20Report%202017%20Sustainable%20development.pdf</w:t>
      </w:r>
    </w:p>
    <w:p w14:paraId="40A9658B" w14:textId="7BE4CB39" w:rsidR="00CE2199" w:rsidRPr="00674DDE" w:rsidRDefault="00CE2199" w:rsidP="00062837">
      <w:pPr>
        <w:rPr>
          <w:rFonts w:asciiTheme="minorHAnsi" w:hAnsiTheme="minorHAnsi"/>
        </w:rPr>
      </w:pPr>
    </w:p>
    <w:p w14:paraId="1355389B" w14:textId="0A251CDD" w:rsidR="00CE2199" w:rsidRPr="00674DDE" w:rsidRDefault="00CE2199" w:rsidP="00062837">
      <w:pPr>
        <w:rPr>
          <w:rFonts w:asciiTheme="minorHAnsi" w:hAnsiTheme="minorHAnsi"/>
        </w:rPr>
      </w:pPr>
      <w:proofErr w:type="spellStart"/>
      <w:r w:rsidRPr="00674DDE">
        <w:rPr>
          <w:rFonts w:asciiTheme="minorHAnsi" w:hAnsiTheme="minorHAnsi"/>
        </w:rPr>
        <w:t>Zwieglinska</w:t>
      </w:r>
      <w:proofErr w:type="spellEnd"/>
      <w:r w:rsidRPr="00674DDE">
        <w:rPr>
          <w:rFonts w:asciiTheme="minorHAnsi" w:hAnsiTheme="minorHAnsi"/>
        </w:rPr>
        <w:t>, S. (</w:t>
      </w:r>
      <w:proofErr w:type="gramStart"/>
      <w:r w:rsidRPr="00674DDE">
        <w:rPr>
          <w:rFonts w:asciiTheme="minorHAnsi" w:hAnsiTheme="minorHAnsi"/>
        </w:rPr>
        <w:t>Jan,</w:t>
      </w:r>
      <w:proofErr w:type="gramEnd"/>
      <w:r w:rsidRPr="00674DDE">
        <w:rPr>
          <w:rFonts w:asciiTheme="minorHAnsi" w:hAnsiTheme="minorHAnsi"/>
        </w:rPr>
        <w:t xml:space="preserve"> 2023). Glossy. </w:t>
      </w:r>
      <w:r w:rsidRPr="00674DDE">
        <w:rPr>
          <w:rFonts w:asciiTheme="minorHAnsi" w:hAnsiTheme="minorHAnsi"/>
          <w:i/>
          <w:iCs/>
        </w:rPr>
        <w:t>H&amp;M is promoting sustainability in the metaverse</w:t>
      </w:r>
      <w:r w:rsidRPr="00674DDE">
        <w:rPr>
          <w:rFonts w:asciiTheme="minorHAnsi" w:hAnsiTheme="minorHAnsi"/>
        </w:rPr>
        <w:t xml:space="preserve">. https://www.glossy.co/fashion/hm-is-still-muddling-sustainability-and-the-metaverse/. </w:t>
      </w:r>
    </w:p>
    <w:sectPr w:rsidR="00CE2199" w:rsidRPr="00674D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904F3"/>
    <w:multiLevelType w:val="multilevel"/>
    <w:tmpl w:val="0A3CE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514F78"/>
    <w:multiLevelType w:val="hybridMultilevel"/>
    <w:tmpl w:val="C98472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1A5256"/>
    <w:multiLevelType w:val="multilevel"/>
    <w:tmpl w:val="D47AE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006B28"/>
    <w:multiLevelType w:val="multilevel"/>
    <w:tmpl w:val="34B67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673F86"/>
    <w:multiLevelType w:val="hybridMultilevel"/>
    <w:tmpl w:val="61C89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D0151D"/>
    <w:multiLevelType w:val="multilevel"/>
    <w:tmpl w:val="76146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F26DC0"/>
    <w:multiLevelType w:val="multilevel"/>
    <w:tmpl w:val="7674B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A87B6A"/>
    <w:multiLevelType w:val="multilevel"/>
    <w:tmpl w:val="D4E88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9A37DE"/>
    <w:multiLevelType w:val="multilevel"/>
    <w:tmpl w:val="16948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9D0DAB"/>
    <w:multiLevelType w:val="hybridMultilevel"/>
    <w:tmpl w:val="F5A21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6C0184"/>
    <w:multiLevelType w:val="multilevel"/>
    <w:tmpl w:val="C654FD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B4A6C08"/>
    <w:multiLevelType w:val="hybridMultilevel"/>
    <w:tmpl w:val="8BACB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B150FE"/>
    <w:multiLevelType w:val="hybridMultilevel"/>
    <w:tmpl w:val="B3B60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2161440">
    <w:abstractNumId w:val="11"/>
  </w:num>
  <w:num w:numId="2" w16cid:durableId="1038316050">
    <w:abstractNumId w:val="12"/>
  </w:num>
  <w:num w:numId="3" w16cid:durableId="1020165433">
    <w:abstractNumId w:val="6"/>
  </w:num>
  <w:num w:numId="4" w16cid:durableId="1174224476">
    <w:abstractNumId w:val="5"/>
  </w:num>
  <w:num w:numId="5" w16cid:durableId="1097557442">
    <w:abstractNumId w:val="1"/>
  </w:num>
  <w:num w:numId="6" w16cid:durableId="2090614684">
    <w:abstractNumId w:val="2"/>
  </w:num>
  <w:num w:numId="7" w16cid:durableId="674764671">
    <w:abstractNumId w:val="4"/>
  </w:num>
  <w:num w:numId="8" w16cid:durableId="1525241302">
    <w:abstractNumId w:val="9"/>
  </w:num>
  <w:num w:numId="9" w16cid:durableId="1723745380">
    <w:abstractNumId w:val="3"/>
  </w:num>
  <w:num w:numId="10" w16cid:durableId="1243415579">
    <w:abstractNumId w:val="8"/>
  </w:num>
  <w:num w:numId="11" w16cid:durableId="819078341">
    <w:abstractNumId w:val="0"/>
  </w:num>
  <w:num w:numId="12" w16cid:durableId="4597636">
    <w:abstractNumId w:val="10"/>
  </w:num>
  <w:num w:numId="13" w16cid:durableId="55116175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B21"/>
    <w:rsid w:val="00062837"/>
    <w:rsid w:val="00091101"/>
    <w:rsid w:val="00096FDF"/>
    <w:rsid w:val="000B2A9B"/>
    <w:rsid w:val="000F0458"/>
    <w:rsid w:val="001105CC"/>
    <w:rsid w:val="001307BD"/>
    <w:rsid w:val="001423EF"/>
    <w:rsid w:val="00150BBF"/>
    <w:rsid w:val="00155464"/>
    <w:rsid w:val="00165623"/>
    <w:rsid w:val="00185597"/>
    <w:rsid w:val="001A0E68"/>
    <w:rsid w:val="001F4394"/>
    <w:rsid w:val="00223D17"/>
    <w:rsid w:val="0025194B"/>
    <w:rsid w:val="00265CC8"/>
    <w:rsid w:val="00276FB5"/>
    <w:rsid w:val="002940FA"/>
    <w:rsid w:val="002B3BBC"/>
    <w:rsid w:val="002D652C"/>
    <w:rsid w:val="00331DF8"/>
    <w:rsid w:val="00347858"/>
    <w:rsid w:val="003929C1"/>
    <w:rsid w:val="003C3AD2"/>
    <w:rsid w:val="003C452A"/>
    <w:rsid w:val="003D3F81"/>
    <w:rsid w:val="003E5A58"/>
    <w:rsid w:val="003F116B"/>
    <w:rsid w:val="003F3742"/>
    <w:rsid w:val="003F3FAD"/>
    <w:rsid w:val="003F55D8"/>
    <w:rsid w:val="00413776"/>
    <w:rsid w:val="0045683A"/>
    <w:rsid w:val="00462BB4"/>
    <w:rsid w:val="00463575"/>
    <w:rsid w:val="00463B21"/>
    <w:rsid w:val="004A3BBB"/>
    <w:rsid w:val="004C509D"/>
    <w:rsid w:val="004D142E"/>
    <w:rsid w:val="004F69CD"/>
    <w:rsid w:val="00502700"/>
    <w:rsid w:val="00545416"/>
    <w:rsid w:val="00556803"/>
    <w:rsid w:val="0057422F"/>
    <w:rsid w:val="00582CA2"/>
    <w:rsid w:val="00591AA8"/>
    <w:rsid w:val="005951C3"/>
    <w:rsid w:val="005B1D32"/>
    <w:rsid w:val="005B4073"/>
    <w:rsid w:val="00633A64"/>
    <w:rsid w:val="0064706B"/>
    <w:rsid w:val="00650D31"/>
    <w:rsid w:val="00674DDE"/>
    <w:rsid w:val="006815D2"/>
    <w:rsid w:val="006909F3"/>
    <w:rsid w:val="006B4958"/>
    <w:rsid w:val="006B4D6F"/>
    <w:rsid w:val="006C5B42"/>
    <w:rsid w:val="006D2EA7"/>
    <w:rsid w:val="00736C33"/>
    <w:rsid w:val="00795C1B"/>
    <w:rsid w:val="007D10D4"/>
    <w:rsid w:val="007E78B4"/>
    <w:rsid w:val="00802FB7"/>
    <w:rsid w:val="008040DF"/>
    <w:rsid w:val="00805EF0"/>
    <w:rsid w:val="00815140"/>
    <w:rsid w:val="0084651E"/>
    <w:rsid w:val="008528F6"/>
    <w:rsid w:val="00852D2B"/>
    <w:rsid w:val="0085632C"/>
    <w:rsid w:val="008731E7"/>
    <w:rsid w:val="00953A17"/>
    <w:rsid w:val="0095666D"/>
    <w:rsid w:val="009D2685"/>
    <w:rsid w:val="009E1A75"/>
    <w:rsid w:val="009E5881"/>
    <w:rsid w:val="00A61E95"/>
    <w:rsid w:val="00AB4EC4"/>
    <w:rsid w:val="00AD2F0F"/>
    <w:rsid w:val="00B12756"/>
    <w:rsid w:val="00B33054"/>
    <w:rsid w:val="00B57B84"/>
    <w:rsid w:val="00B63C95"/>
    <w:rsid w:val="00B70E86"/>
    <w:rsid w:val="00B7395E"/>
    <w:rsid w:val="00B7497D"/>
    <w:rsid w:val="00B80A2D"/>
    <w:rsid w:val="00BC4199"/>
    <w:rsid w:val="00BD779A"/>
    <w:rsid w:val="00C07851"/>
    <w:rsid w:val="00C62A16"/>
    <w:rsid w:val="00C644D5"/>
    <w:rsid w:val="00C82BC0"/>
    <w:rsid w:val="00C853E9"/>
    <w:rsid w:val="00CB50BC"/>
    <w:rsid w:val="00CE2199"/>
    <w:rsid w:val="00D1376E"/>
    <w:rsid w:val="00D2157F"/>
    <w:rsid w:val="00D262F1"/>
    <w:rsid w:val="00D47276"/>
    <w:rsid w:val="00D83334"/>
    <w:rsid w:val="00D85975"/>
    <w:rsid w:val="00DA1D30"/>
    <w:rsid w:val="00DD60C8"/>
    <w:rsid w:val="00DF6C6A"/>
    <w:rsid w:val="00EE087D"/>
    <w:rsid w:val="00EE1043"/>
    <w:rsid w:val="00F129ED"/>
    <w:rsid w:val="00F13046"/>
    <w:rsid w:val="00F50FD4"/>
    <w:rsid w:val="00F935F7"/>
    <w:rsid w:val="00FA5D58"/>
    <w:rsid w:val="00FF2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255A1"/>
  <w15:chartTrackingRefBased/>
  <w15:docId w15:val="{A3C46692-136E-4883-9F11-63FF9BC59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B2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116B"/>
    <w:pPr>
      <w:ind w:left="720"/>
      <w:contextualSpacing/>
    </w:pPr>
  </w:style>
  <w:style w:type="character" w:styleId="Hyperlink">
    <w:name w:val="Hyperlink"/>
    <w:basedOn w:val="DefaultParagraphFont"/>
    <w:uiPriority w:val="99"/>
    <w:unhideWhenUsed/>
    <w:rsid w:val="00AD2F0F"/>
    <w:rPr>
      <w:color w:val="0563C1" w:themeColor="hyperlink"/>
      <w:u w:val="single"/>
    </w:rPr>
  </w:style>
  <w:style w:type="character" w:styleId="UnresolvedMention">
    <w:name w:val="Unresolved Mention"/>
    <w:basedOn w:val="DefaultParagraphFont"/>
    <w:uiPriority w:val="99"/>
    <w:semiHidden/>
    <w:unhideWhenUsed/>
    <w:rsid w:val="00AD2F0F"/>
    <w:rPr>
      <w:color w:val="605E5C"/>
      <w:shd w:val="clear" w:color="auto" w:fill="E1DFDD"/>
    </w:rPr>
  </w:style>
  <w:style w:type="paragraph" w:styleId="NormalWeb">
    <w:name w:val="Normal (Web)"/>
    <w:basedOn w:val="Normal"/>
    <w:uiPriority w:val="99"/>
    <w:unhideWhenUsed/>
    <w:rsid w:val="00F50FD4"/>
    <w:pPr>
      <w:spacing w:before="100" w:beforeAutospacing="1" w:after="100" w:afterAutospacing="1"/>
    </w:pPr>
    <w:rPr>
      <w:sz w:val="24"/>
      <w:szCs w:val="24"/>
    </w:rPr>
  </w:style>
  <w:style w:type="character" w:styleId="Strong">
    <w:name w:val="Strong"/>
    <w:basedOn w:val="DefaultParagraphFont"/>
    <w:uiPriority w:val="22"/>
    <w:qFormat/>
    <w:rsid w:val="00F50FD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299361">
      <w:bodyDiv w:val="1"/>
      <w:marLeft w:val="0"/>
      <w:marRight w:val="0"/>
      <w:marTop w:val="0"/>
      <w:marBottom w:val="0"/>
      <w:divBdr>
        <w:top w:val="none" w:sz="0" w:space="0" w:color="auto"/>
        <w:left w:val="none" w:sz="0" w:space="0" w:color="auto"/>
        <w:bottom w:val="none" w:sz="0" w:space="0" w:color="auto"/>
        <w:right w:val="none" w:sz="0" w:space="0" w:color="auto"/>
      </w:divBdr>
    </w:div>
    <w:div w:id="495196374">
      <w:bodyDiv w:val="1"/>
      <w:marLeft w:val="0"/>
      <w:marRight w:val="0"/>
      <w:marTop w:val="0"/>
      <w:marBottom w:val="0"/>
      <w:divBdr>
        <w:top w:val="none" w:sz="0" w:space="0" w:color="auto"/>
        <w:left w:val="none" w:sz="0" w:space="0" w:color="auto"/>
        <w:bottom w:val="none" w:sz="0" w:space="0" w:color="auto"/>
        <w:right w:val="none" w:sz="0" w:space="0" w:color="auto"/>
      </w:divBdr>
    </w:div>
    <w:div w:id="563873872">
      <w:bodyDiv w:val="1"/>
      <w:marLeft w:val="0"/>
      <w:marRight w:val="0"/>
      <w:marTop w:val="0"/>
      <w:marBottom w:val="0"/>
      <w:divBdr>
        <w:top w:val="none" w:sz="0" w:space="0" w:color="auto"/>
        <w:left w:val="none" w:sz="0" w:space="0" w:color="auto"/>
        <w:bottom w:val="none" w:sz="0" w:space="0" w:color="auto"/>
        <w:right w:val="none" w:sz="0" w:space="0" w:color="auto"/>
      </w:divBdr>
    </w:div>
    <w:div w:id="664625162">
      <w:bodyDiv w:val="1"/>
      <w:marLeft w:val="0"/>
      <w:marRight w:val="0"/>
      <w:marTop w:val="0"/>
      <w:marBottom w:val="0"/>
      <w:divBdr>
        <w:top w:val="none" w:sz="0" w:space="0" w:color="auto"/>
        <w:left w:val="none" w:sz="0" w:space="0" w:color="auto"/>
        <w:bottom w:val="none" w:sz="0" w:space="0" w:color="auto"/>
        <w:right w:val="none" w:sz="0" w:space="0" w:color="auto"/>
      </w:divBdr>
    </w:div>
    <w:div w:id="702751408">
      <w:bodyDiv w:val="1"/>
      <w:marLeft w:val="0"/>
      <w:marRight w:val="0"/>
      <w:marTop w:val="0"/>
      <w:marBottom w:val="0"/>
      <w:divBdr>
        <w:top w:val="none" w:sz="0" w:space="0" w:color="auto"/>
        <w:left w:val="none" w:sz="0" w:space="0" w:color="auto"/>
        <w:bottom w:val="none" w:sz="0" w:space="0" w:color="auto"/>
        <w:right w:val="none" w:sz="0" w:space="0" w:color="auto"/>
      </w:divBdr>
    </w:div>
    <w:div w:id="749616812">
      <w:bodyDiv w:val="1"/>
      <w:marLeft w:val="0"/>
      <w:marRight w:val="0"/>
      <w:marTop w:val="0"/>
      <w:marBottom w:val="0"/>
      <w:divBdr>
        <w:top w:val="none" w:sz="0" w:space="0" w:color="auto"/>
        <w:left w:val="none" w:sz="0" w:space="0" w:color="auto"/>
        <w:bottom w:val="none" w:sz="0" w:space="0" w:color="auto"/>
        <w:right w:val="none" w:sz="0" w:space="0" w:color="auto"/>
      </w:divBdr>
    </w:div>
    <w:div w:id="859198084">
      <w:bodyDiv w:val="1"/>
      <w:marLeft w:val="0"/>
      <w:marRight w:val="0"/>
      <w:marTop w:val="0"/>
      <w:marBottom w:val="0"/>
      <w:divBdr>
        <w:top w:val="none" w:sz="0" w:space="0" w:color="auto"/>
        <w:left w:val="none" w:sz="0" w:space="0" w:color="auto"/>
        <w:bottom w:val="none" w:sz="0" w:space="0" w:color="auto"/>
        <w:right w:val="none" w:sz="0" w:space="0" w:color="auto"/>
      </w:divBdr>
    </w:div>
    <w:div w:id="859784453">
      <w:bodyDiv w:val="1"/>
      <w:marLeft w:val="0"/>
      <w:marRight w:val="0"/>
      <w:marTop w:val="0"/>
      <w:marBottom w:val="0"/>
      <w:divBdr>
        <w:top w:val="none" w:sz="0" w:space="0" w:color="auto"/>
        <w:left w:val="none" w:sz="0" w:space="0" w:color="auto"/>
        <w:bottom w:val="none" w:sz="0" w:space="0" w:color="auto"/>
        <w:right w:val="none" w:sz="0" w:space="0" w:color="auto"/>
      </w:divBdr>
    </w:div>
    <w:div w:id="905069116">
      <w:bodyDiv w:val="1"/>
      <w:marLeft w:val="0"/>
      <w:marRight w:val="0"/>
      <w:marTop w:val="0"/>
      <w:marBottom w:val="0"/>
      <w:divBdr>
        <w:top w:val="none" w:sz="0" w:space="0" w:color="auto"/>
        <w:left w:val="none" w:sz="0" w:space="0" w:color="auto"/>
        <w:bottom w:val="none" w:sz="0" w:space="0" w:color="auto"/>
        <w:right w:val="none" w:sz="0" w:space="0" w:color="auto"/>
      </w:divBdr>
    </w:div>
    <w:div w:id="1177186093">
      <w:bodyDiv w:val="1"/>
      <w:marLeft w:val="0"/>
      <w:marRight w:val="0"/>
      <w:marTop w:val="0"/>
      <w:marBottom w:val="0"/>
      <w:divBdr>
        <w:top w:val="none" w:sz="0" w:space="0" w:color="auto"/>
        <w:left w:val="none" w:sz="0" w:space="0" w:color="auto"/>
        <w:bottom w:val="none" w:sz="0" w:space="0" w:color="auto"/>
        <w:right w:val="none" w:sz="0" w:space="0" w:color="auto"/>
      </w:divBdr>
    </w:div>
    <w:div w:id="1348940755">
      <w:bodyDiv w:val="1"/>
      <w:marLeft w:val="0"/>
      <w:marRight w:val="0"/>
      <w:marTop w:val="0"/>
      <w:marBottom w:val="0"/>
      <w:divBdr>
        <w:top w:val="none" w:sz="0" w:space="0" w:color="auto"/>
        <w:left w:val="none" w:sz="0" w:space="0" w:color="auto"/>
        <w:bottom w:val="none" w:sz="0" w:space="0" w:color="auto"/>
        <w:right w:val="none" w:sz="0" w:space="0" w:color="auto"/>
      </w:divBdr>
    </w:div>
    <w:div w:id="1690981584">
      <w:bodyDiv w:val="1"/>
      <w:marLeft w:val="0"/>
      <w:marRight w:val="0"/>
      <w:marTop w:val="0"/>
      <w:marBottom w:val="0"/>
      <w:divBdr>
        <w:top w:val="none" w:sz="0" w:space="0" w:color="auto"/>
        <w:left w:val="none" w:sz="0" w:space="0" w:color="auto"/>
        <w:bottom w:val="none" w:sz="0" w:space="0" w:color="auto"/>
        <w:right w:val="none" w:sz="0" w:space="0" w:color="auto"/>
      </w:divBdr>
    </w:div>
    <w:div w:id="1697998984">
      <w:bodyDiv w:val="1"/>
      <w:marLeft w:val="0"/>
      <w:marRight w:val="0"/>
      <w:marTop w:val="0"/>
      <w:marBottom w:val="0"/>
      <w:divBdr>
        <w:top w:val="none" w:sz="0" w:space="0" w:color="auto"/>
        <w:left w:val="none" w:sz="0" w:space="0" w:color="auto"/>
        <w:bottom w:val="none" w:sz="0" w:space="0" w:color="auto"/>
        <w:right w:val="none" w:sz="0" w:space="0" w:color="auto"/>
      </w:divBdr>
    </w:div>
    <w:div w:id="2042583063">
      <w:bodyDiv w:val="1"/>
      <w:marLeft w:val="0"/>
      <w:marRight w:val="0"/>
      <w:marTop w:val="0"/>
      <w:marBottom w:val="0"/>
      <w:divBdr>
        <w:top w:val="none" w:sz="0" w:space="0" w:color="auto"/>
        <w:left w:val="none" w:sz="0" w:space="0" w:color="auto"/>
        <w:bottom w:val="none" w:sz="0" w:space="0" w:color="auto"/>
        <w:right w:val="none" w:sz="0" w:space="0" w:color="auto"/>
      </w:divBdr>
    </w:div>
    <w:div w:id="2127655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hyperlink" Target="https://www.istockphoto.com/vector/the-vector-infographic-diagram-of-the-circular-economy-concept-has-3-dimensions-for-gm1401250522-454559639?phrase=the%20circular%20economy%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tock.adobe.com/uk/search?k=the+circular+economy&amp;search_type=usertyped&amp;asset_id=5162489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729</TotalTime>
  <Pages>10</Pages>
  <Words>3080</Words>
  <Characters>17556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Vaughan (2015102)</dc:creator>
  <cp:keywords/>
  <dc:description/>
  <cp:lastModifiedBy>Zoe Vaughan (2015102)</cp:lastModifiedBy>
  <cp:revision>34</cp:revision>
  <dcterms:created xsi:type="dcterms:W3CDTF">2023-03-04T00:40:00Z</dcterms:created>
  <dcterms:modified xsi:type="dcterms:W3CDTF">2023-03-08T03:33:00Z</dcterms:modified>
</cp:coreProperties>
</file>