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1807A5" w14:textId="457ACB78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[Name]  </w:t>
      </w:r>
    </w:p>
    <w:p w14:paraId="36EA38B5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123 Greenway Avenue  </w:t>
      </w:r>
    </w:p>
    <w:p w14:paraId="528E4395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Greenwich, London  </w:t>
      </w:r>
    </w:p>
    <w:p w14:paraId="36C37E13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SE10 8XYZ  </w:t>
      </w:r>
    </w:p>
    <w:p w14:paraId="04C87BAB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Email: yourname@email.com  </w:t>
      </w:r>
    </w:p>
    <w:p w14:paraId="1A3CFDA7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Phone: 020 1234 5678  </w:t>
      </w:r>
    </w:p>
    <w:p w14:paraId="30DBC1CA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[Date]  </w:t>
      </w:r>
    </w:p>
    <w:p w14:paraId="79A63F37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  </w:t>
      </w:r>
    </w:p>
    <w:p w14:paraId="79D42334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Councillor Joshua Ayodele</w:t>
      </w:r>
    </w:p>
    <w:p w14:paraId="5A577667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Town Hall </w:t>
      </w:r>
    </w:p>
    <w:p w14:paraId="686638A3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Wellington Street</w:t>
      </w:r>
    </w:p>
    <w:p w14:paraId="3497C2A5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Woolwich</w:t>
      </w:r>
    </w:p>
    <w:p w14:paraId="3D131054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London, SE18 6PW</w:t>
      </w:r>
    </w:p>
    <w:p w14:paraId="1F663EEF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Bus. phone: 020 8921 5047  </w:t>
      </w:r>
    </w:p>
    <w:p w14:paraId="30891730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164B6767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b/>
          <w:bCs/>
          <w:sz w:val="22"/>
          <w:szCs w:val="22"/>
        </w:rPr>
      </w:pPr>
      <w:r w:rsidRPr="009B4F41">
        <w:rPr>
          <w:rFonts w:ascii="Arial" w:hAnsi="Arial" w:cs="Arial"/>
          <w:b/>
          <w:bCs/>
          <w:sz w:val="22"/>
          <w:szCs w:val="22"/>
        </w:rPr>
        <w:t>Subject: Urgent Need for Improved Community Mental Health Services in Greenwich (CMHS)</w:t>
      </w:r>
    </w:p>
    <w:p w14:paraId="65CAA186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  </w:t>
      </w:r>
    </w:p>
    <w:p w14:paraId="29A379FB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Dear Councillor, Ayodele,  </w:t>
      </w:r>
    </w:p>
    <w:p w14:paraId="74D2B163" w14:textId="391EA3AB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I hope </w:t>
      </w:r>
      <w:r w:rsidR="006317CE">
        <w:rPr>
          <w:rFonts w:ascii="Arial" w:hAnsi="Arial" w:cs="Arial"/>
          <w:sz w:val="22"/>
          <w:szCs w:val="22"/>
        </w:rPr>
        <w:t xml:space="preserve">you are </w:t>
      </w:r>
      <w:proofErr w:type="spellStart"/>
      <w:r w:rsidR="006317CE">
        <w:rPr>
          <w:rFonts w:ascii="Arial" w:hAnsi="Arial" w:cs="Arial"/>
          <w:sz w:val="22"/>
          <w:szCs w:val="22"/>
        </w:rPr>
        <w:t>keeingwell</w:t>
      </w:r>
      <w:proofErr w:type="spellEnd"/>
      <w:r w:rsidRPr="009B4F41">
        <w:rPr>
          <w:rFonts w:ascii="Arial" w:hAnsi="Arial" w:cs="Arial"/>
          <w:sz w:val="22"/>
          <w:szCs w:val="22"/>
        </w:rPr>
        <w:t xml:space="preserve">. </w:t>
      </w:r>
      <w:r w:rsidRPr="009B4F41">
        <w:rPr>
          <w:rFonts w:ascii="Arial" w:hAnsi="Arial" w:cs="Arial"/>
          <w:sz w:val="22"/>
          <w:szCs w:val="22"/>
        </w:rPr>
        <w:t>I</w:t>
      </w:r>
      <w:r w:rsidRPr="009B4F41">
        <w:rPr>
          <w:rFonts w:ascii="Arial" w:hAnsi="Arial" w:cs="Arial"/>
          <w:sz w:val="22"/>
          <w:szCs w:val="22"/>
        </w:rPr>
        <w:t xml:space="preserve"> am </w:t>
      </w:r>
      <w:r w:rsidRPr="009B4F41">
        <w:rPr>
          <w:rFonts w:ascii="Arial" w:hAnsi="Arial" w:cs="Arial"/>
          <w:sz w:val="22"/>
          <w:szCs w:val="22"/>
        </w:rPr>
        <w:t xml:space="preserve">writing </w:t>
      </w:r>
      <w:r w:rsidRPr="009B4F41">
        <w:rPr>
          <w:rFonts w:ascii="Arial" w:hAnsi="Arial" w:cs="Arial"/>
          <w:sz w:val="22"/>
          <w:szCs w:val="22"/>
        </w:rPr>
        <w:t xml:space="preserve">to you both </w:t>
      </w:r>
      <w:r w:rsidRPr="009B4F41">
        <w:rPr>
          <w:rFonts w:ascii="Arial" w:hAnsi="Arial" w:cs="Arial"/>
          <w:sz w:val="22"/>
          <w:szCs w:val="22"/>
        </w:rPr>
        <w:t>as a local resident an</w:t>
      </w:r>
      <w:r w:rsidRPr="009B4F41">
        <w:rPr>
          <w:rFonts w:ascii="Arial" w:hAnsi="Arial" w:cs="Arial"/>
          <w:sz w:val="22"/>
          <w:szCs w:val="22"/>
        </w:rPr>
        <w:t xml:space="preserve">d </w:t>
      </w:r>
      <w:r w:rsidRPr="009B4F41">
        <w:rPr>
          <w:rFonts w:ascii="Arial" w:hAnsi="Arial" w:cs="Arial"/>
          <w:sz w:val="22"/>
          <w:szCs w:val="22"/>
        </w:rPr>
        <w:t>a Health and Social Care student</w:t>
      </w:r>
      <w:r w:rsidRPr="009B4F41">
        <w:rPr>
          <w:rFonts w:ascii="Arial" w:hAnsi="Arial" w:cs="Arial"/>
          <w:sz w:val="22"/>
          <w:szCs w:val="22"/>
        </w:rPr>
        <w:t xml:space="preserve">, </w:t>
      </w:r>
      <w:r w:rsidRPr="009B4F41">
        <w:rPr>
          <w:rFonts w:ascii="Arial" w:hAnsi="Arial" w:cs="Arial"/>
          <w:sz w:val="22"/>
          <w:szCs w:val="22"/>
        </w:rPr>
        <w:t>to share some thoughts and concerns about</w:t>
      </w:r>
      <w:r w:rsidRPr="009B4F41">
        <w:rPr>
          <w:rFonts w:ascii="Arial" w:hAnsi="Arial" w:cs="Arial"/>
          <w:sz w:val="22"/>
          <w:szCs w:val="22"/>
        </w:rPr>
        <w:t xml:space="preserve"> the state of community</w:t>
      </w:r>
      <w:r w:rsidRPr="009B4F41">
        <w:rPr>
          <w:rFonts w:ascii="Arial" w:hAnsi="Arial" w:cs="Arial"/>
          <w:sz w:val="22"/>
          <w:szCs w:val="22"/>
        </w:rPr>
        <w:t xml:space="preserve"> mental health services in our borough. Over the past few years, I have </w:t>
      </w:r>
      <w:r w:rsidRPr="009B4F41">
        <w:rPr>
          <w:rFonts w:ascii="Arial" w:hAnsi="Arial" w:cs="Arial"/>
          <w:sz w:val="22"/>
          <w:szCs w:val="22"/>
        </w:rPr>
        <w:t xml:space="preserve">seen and heard </w:t>
      </w:r>
      <w:r w:rsidRPr="009B4F41">
        <w:rPr>
          <w:rFonts w:ascii="Arial" w:hAnsi="Arial" w:cs="Arial"/>
          <w:sz w:val="22"/>
          <w:szCs w:val="22"/>
        </w:rPr>
        <w:t xml:space="preserve">about </w:t>
      </w:r>
      <w:r w:rsidRPr="009B4F41">
        <w:rPr>
          <w:rFonts w:ascii="Arial" w:hAnsi="Arial" w:cs="Arial"/>
          <w:sz w:val="22"/>
          <w:szCs w:val="22"/>
        </w:rPr>
        <w:t xml:space="preserve">how </w:t>
      </w:r>
      <w:r w:rsidRPr="009B4F41">
        <w:rPr>
          <w:rFonts w:ascii="Arial" w:hAnsi="Arial" w:cs="Arial"/>
          <w:sz w:val="22"/>
          <w:szCs w:val="22"/>
        </w:rPr>
        <w:t xml:space="preserve">many </w:t>
      </w:r>
      <w:r w:rsidRPr="009B4F41">
        <w:rPr>
          <w:rFonts w:ascii="Arial" w:hAnsi="Arial" w:cs="Arial"/>
          <w:sz w:val="22"/>
          <w:szCs w:val="22"/>
        </w:rPr>
        <w:t xml:space="preserve">presidents of </w:t>
      </w:r>
      <w:r w:rsidRPr="009B4F41">
        <w:rPr>
          <w:rFonts w:ascii="Arial" w:hAnsi="Arial" w:cs="Arial"/>
          <w:sz w:val="22"/>
          <w:szCs w:val="22"/>
        </w:rPr>
        <w:t>Greenwich struggl</w:t>
      </w:r>
      <w:r w:rsidRPr="009B4F41">
        <w:rPr>
          <w:rFonts w:ascii="Arial" w:hAnsi="Arial" w:cs="Arial"/>
          <w:sz w:val="22"/>
          <w:szCs w:val="22"/>
        </w:rPr>
        <w:t>e</w:t>
      </w:r>
      <w:r w:rsidRPr="009B4F41">
        <w:rPr>
          <w:rFonts w:ascii="Arial" w:hAnsi="Arial" w:cs="Arial"/>
          <w:sz w:val="22"/>
          <w:szCs w:val="22"/>
        </w:rPr>
        <w:t xml:space="preserve"> to access the right kind of mental health support when they need it most.</w:t>
      </w:r>
    </w:p>
    <w:p w14:paraId="12C73CF0" w14:textId="101FBD09" w:rsidR="00FD4D27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lastRenderedPageBreak/>
        <w:t>From what I</w:t>
      </w:r>
      <w:r w:rsidR="009B4F41">
        <w:rPr>
          <w:rFonts w:ascii="Arial" w:hAnsi="Arial" w:cs="Arial"/>
          <w:sz w:val="22"/>
          <w:szCs w:val="22"/>
        </w:rPr>
        <w:t xml:space="preserve"> have</w:t>
      </w:r>
      <w:r w:rsidRPr="009B4F41">
        <w:rPr>
          <w:rFonts w:ascii="Arial" w:hAnsi="Arial" w:cs="Arial"/>
          <w:sz w:val="22"/>
          <w:szCs w:val="22"/>
        </w:rPr>
        <w:t xml:space="preserve"> read in the Greenwich Health and Wellbeing Strategy 2023–2028, mental health </w:t>
      </w:r>
      <w:r w:rsidR="009B4F41">
        <w:rPr>
          <w:rFonts w:ascii="Arial" w:hAnsi="Arial" w:cs="Arial"/>
          <w:sz w:val="22"/>
          <w:szCs w:val="22"/>
        </w:rPr>
        <w:t xml:space="preserve">condition remains </w:t>
      </w:r>
      <w:r w:rsidRPr="009B4F41">
        <w:rPr>
          <w:rFonts w:ascii="Arial" w:hAnsi="Arial" w:cs="Arial"/>
          <w:sz w:val="22"/>
          <w:szCs w:val="22"/>
        </w:rPr>
        <w:t>one of the biggest issues</w:t>
      </w:r>
      <w:r w:rsidR="00C95976">
        <w:rPr>
          <w:rFonts w:ascii="Arial" w:hAnsi="Arial" w:cs="Arial"/>
          <w:sz w:val="22"/>
          <w:szCs w:val="22"/>
        </w:rPr>
        <w:t xml:space="preserve"> in the borough</w:t>
      </w:r>
      <w:r w:rsidR="00A916DA">
        <w:rPr>
          <w:rFonts w:ascii="Arial" w:hAnsi="Arial" w:cs="Arial"/>
          <w:sz w:val="22"/>
          <w:szCs w:val="22"/>
        </w:rPr>
        <w:t>, resulting in</w:t>
      </w:r>
      <w:r w:rsidR="00A916DA" w:rsidRPr="00A916DA">
        <w:rPr>
          <w:rFonts w:ascii="Arial" w:hAnsi="Arial" w:cs="Arial"/>
          <w:sz w:val="22"/>
          <w:szCs w:val="22"/>
        </w:rPr>
        <w:t xml:space="preserve"> higher hospital admissions and a poorer quality of life</w:t>
      </w:r>
      <w:r w:rsidR="00C95976">
        <w:rPr>
          <w:rFonts w:ascii="Arial" w:hAnsi="Arial" w:cs="Arial"/>
          <w:sz w:val="22"/>
          <w:szCs w:val="22"/>
        </w:rPr>
        <w:t xml:space="preserve"> for many </w:t>
      </w:r>
      <w:r w:rsidR="00C95976" w:rsidRPr="009B4F41">
        <w:rPr>
          <w:rFonts w:ascii="Arial" w:hAnsi="Arial" w:cs="Arial"/>
          <w:sz w:val="22"/>
          <w:szCs w:val="22"/>
        </w:rPr>
        <w:t>residents</w:t>
      </w:r>
      <w:r w:rsidR="000D215C">
        <w:rPr>
          <w:rFonts w:ascii="Arial" w:hAnsi="Arial" w:cs="Arial"/>
          <w:sz w:val="22"/>
          <w:szCs w:val="22"/>
        </w:rPr>
        <w:t xml:space="preserve">. </w:t>
      </w:r>
      <w:r w:rsidR="00E45031">
        <w:rPr>
          <w:rFonts w:ascii="Arial" w:hAnsi="Arial" w:cs="Arial"/>
          <w:sz w:val="22"/>
          <w:szCs w:val="22"/>
        </w:rPr>
        <w:t xml:space="preserve">From research, I have </w:t>
      </w:r>
      <w:r w:rsidR="00405E05">
        <w:rPr>
          <w:rFonts w:ascii="Arial" w:hAnsi="Arial" w:cs="Arial"/>
          <w:sz w:val="22"/>
          <w:szCs w:val="22"/>
        </w:rPr>
        <w:t xml:space="preserve">also </w:t>
      </w:r>
      <w:r w:rsidR="00E45031">
        <w:rPr>
          <w:rFonts w:ascii="Arial" w:hAnsi="Arial" w:cs="Arial"/>
          <w:sz w:val="22"/>
          <w:szCs w:val="22"/>
        </w:rPr>
        <w:t xml:space="preserve">come to realise that this challenge is not a new one, </w:t>
      </w:r>
      <w:r w:rsidR="00E45031" w:rsidRPr="00E45031">
        <w:rPr>
          <w:rFonts w:ascii="Arial" w:hAnsi="Arial" w:cs="Arial"/>
          <w:sz w:val="22"/>
          <w:szCs w:val="22"/>
        </w:rPr>
        <w:t xml:space="preserve">a decade earlier, the Mental Wellbeing Report (Greenwich Public Health, 2013) </w:t>
      </w:r>
      <w:r w:rsidR="00405E05">
        <w:rPr>
          <w:rFonts w:ascii="Arial" w:hAnsi="Arial" w:cs="Arial"/>
          <w:sz w:val="22"/>
          <w:szCs w:val="22"/>
        </w:rPr>
        <w:t>for instance, reported that</w:t>
      </w:r>
      <w:r w:rsidR="00E45031" w:rsidRPr="00E45031">
        <w:rPr>
          <w:rFonts w:ascii="Arial" w:hAnsi="Arial" w:cs="Arial"/>
          <w:sz w:val="22"/>
          <w:szCs w:val="22"/>
        </w:rPr>
        <w:t xml:space="preserve"> over 43% of people in the borough were experiencing high levels</w:t>
      </w:r>
      <w:r w:rsidR="00AD3BA4">
        <w:rPr>
          <w:rFonts w:ascii="Arial" w:hAnsi="Arial" w:cs="Arial"/>
          <w:sz w:val="22"/>
          <w:szCs w:val="22"/>
        </w:rPr>
        <w:t xml:space="preserve"> of anxiety</w:t>
      </w:r>
      <w:r w:rsidR="00E45031" w:rsidRPr="00E45031">
        <w:rPr>
          <w:rFonts w:ascii="Arial" w:hAnsi="Arial" w:cs="Arial"/>
          <w:sz w:val="22"/>
          <w:szCs w:val="22"/>
        </w:rPr>
        <w:t xml:space="preserve">, </w:t>
      </w:r>
      <w:r w:rsidR="00AD3BA4">
        <w:rPr>
          <w:rFonts w:ascii="Arial" w:hAnsi="Arial" w:cs="Arial"/>
          <w:sz w:val="22"/>
          <w:szCs w:val="22"/>
        </w:rPr>
        <w:t xml:space="preserve">surpassing </w:t>
      </w:r>
      <w:r w:rsidR="00E45031" w:rsidRPr="00E45031">
        <w:rPr>
          <w:rFonts w:ascii="Arial" w:hAnsi="Arial" w:cs="Arial"/>
          <w:sz w:val="22"/>
          <w:szCs w:val="22"/>
        </w:rPr>
        <w:t>national average.</w:t>
      </w:r>
      <w:r w:rsidR="00242242">
        <w:rPr>
          <w:rFonts w:ascii="Arial" w:hAnsi="Arial" w:cs="Arial"/>
          <w:sz w:val="22"/>
          <w:szCs w:val="22"/>
        </w:rPr>
        <w:t xml:space="preserve"> </w:t>
      </w:r>
    </w:p>
    <w:p w14:paraId="0BA3B704" w14:textId="77777777" w:rsidR="00242242" w:rsidRPr="009B4F41" w:rsidRDefault="00242242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3478A28F" w14:textId="76530669" w:rsidR="00B87260" w:rsidRDefault="00B87260" w:rsidP="00B87260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B87260">
        <w:rPr>
          <w:rFonts w:ascii="Arial" w:hAnsi="Arial" w:cs="Arial"/>
          <w:sz w:val="22"/>
          <w:szCs w:val="22"/>
        </w:rPr>
        <w:t xml:space="preserve">The Care Act 2014 </w:t>
      </w:r>
      <w:r w:rsidR="00E36C29">
        <w:rPr>
          <w:rFonts w:ascii="Arial" w:hAnsi="Arial" w:cs="Arial"/>
          <w:sz w:val="22"/>
          <w:szCs w:val="22"/>
        </w:rPr>
        <w:t xml:space="preserve">mandates </w:t>
      </w:r>
      <w:r w:rsidR="004655D0">
        <w:rPr>
          <w:rFonts w:ascii="Arial" w:hAnsi="Arial" w:cs="Arial"/>
          <w:sz w:val="22"/>
          <w:szCs w:val="22"/>
        </w:rPr>
        <w:t>all</w:t>
      </w:r>
      <w:r w:rsidRPr="00B87260">
        <w:rPr>
          <w:rFonts w:ascii="Arial" w:hAnsi="Arial" w:cs="Arial"/>
          <w:sz w:val="22"/>
          <w:szCs w:val="22"/>
        </w:rPr>
        <w:t xml:space="preserve"> local authorities </w:t>
      </w:r>
      <w:r w:rsidR="004655D0">
        <w:rPr>
          <w:rFonts w:ascii="Arial" w:hAnsi="Arial" w:cs="Arial"/>
          <w:sz w:val="22"/>
          <w:szCs w:val="22"/>
        </w:rPr>
        <w:t xml:space="preserve">within the UK </w:t>
      </w:r>
      <w:r w:rsidRPr="00B87260">
        <w:rPr>
          <w:rFonts w:ascii="Arial" w:hAnsi="Arial" w:cs="Arial"/>
          <w:sz w:val="22"/>
          <w:szCs w:val="22"/>
        </w:rPr>
        <w:t xml:space="preserve">to provide care and support to </w:t>
      </w:r>
      <w:r w:rsidR="001E6D46">
        <w:rPr>
          <w:rFonts w:ascii="Arial" w:hAnsi="Arial" w:cs="Arial"/>
          <w:sz w:val="22"/>
          <w:szCs w:val="22"/>
        </w:rPr>
        <w:t xml:space="preserve">people </w:t>
      </w:r>
      <w:r w:rsidR="00E27947">
        <w:rPr>
          <w:rFonts w:ascii="Arial" w:hAnsi="Arial" w:cs="Arial"/>
          <w:sz w:val="22"/>
          <w:szCs w:val="22"/>
        </w:rPr>
        <w:t>in need of</w:t>
      </w:r>
      <w:r w:rsidRPr="00B87260">
        <w:rPr>
          <w:rFonts w:ascii="Arial" w:hAnsi="Arial" w:cs="Arial"/>
          <w:sz w:val="22"/>
          <w:szCs w:val="22"/>
        </w:rPr>
        <w:t xml:space="preserve"> assistance. </w:t>
      </w:r>
      <w:r>
        <w:rPr>
          <w:rFonts w:ascii="Arial" w:hAnsi="Arial" w:cs="Arial"/>
          <w:sz w:val="22"/>
          <w:szCs w:val="22"/>
        </w:rPr>
        <w:t xml:space="preserve">For instance, </w:t>
      </w:r>
      <w:r w:rsidRPr="00B87260">
        <w:rPr>
          <w:rFonts w:ascii="Arial" w:hAnsi="Arial" w:cs="Arial"/>
          <w:sz w:val="22"/>
          <w:szCs w:val="22"/>
        </w:rPr>
        <w:t>local authorities are legally required</w:t>
      </w:r>
      <w:r>
        <w:rPr>
          <w:rFonts w:ascii="Arial" w:hAnsi="Arial" w:cs="Arial"/>
          <w:sz w:val="22"/>
          <w:szCs w:val="22"/>
        </w:rPr>
        <w:t xml:space="preserve"> u</w:t>
      </w:r>
      <w:r w:rsidRPr="00B87260">
        <w:rPr>
          <w:rFonts w:ascii="Arial" w:hAnsi="Arial" w:cs="Arial"/>
          <w:sz w:val="22"/>
          <w:szCs w:val="22"/>
        </w:rPr>
        <w:t xml:space="preserve">nder Part One of the Care Act 2014, </w:t>
      </w:r>
      <w:r>
        <w:rPr>
          <w:rFonts w:ascii="Arial" w:hAnsi="Arial" w:cs="Arial"/>
          <w:sz w:val="22"/>
          <w:szCs w:val="22"/>
        </w:rPr>
        <w:t xml:space="preserve">to </w:t>
      </w:r>
      <w:r w:rsidR="00C97C8A">
        <w:rPr>
          <w:rFonts w:ascii="Arial" w:hAnsi="Arial" w:cs="Arial"/>
          <w:sz w:val="22"/>
          <w:szCs w:val="22"/>
        </w:rPr>
        <w:t xml:space="preserve">tend to the </w:t>
      </w:r>
      <w:r w:rsidRPr="00B87260">
        <w:rPr>
          <w:rFonts w:ascii="Arial" w:hAnsi="Arial" w:cs="Arial"/>
          <w:sz w:val="22"/>
          <w:szCs w:val="22"/>
        </w:rPr>
        <w:t xml:space="preserve">needs of </w:t>
      </w:r>
      <w:r w:rsidR="0016166A">
        <w:rPr>
          <w:rFonts w:ascii="Arial" w:hAnsi="Arial" w:cs="Arial"/>
          <w:sz w:val="22"/>
          <w:szCs w:val="22"/>
        </w:rPr>
        <w:t>elidable</w:t>
      </w:r>
      <w:r w:rsidR="008B7FF5">
        <w:rPr>
          <w:rFonts w:ascii="Arial" w:hAnsi="Arial" w:cs="Arial"/>
          <w:sz w:val="22"/>
          <w:szCs w:val="22"/>
        </w:rPr>
        <w:t xml:space="preserve"> </w:t>
      </w:r>
      <w:r w:rsidRPr="00B87260">
        <w:rPr>
          <w:rFonts w:ascii="Arial" w:hAnsi="Arial" w:cs="Arial"/>
          <w:sz w:val="22"/>
          <w:szCs w:val="22"/>
        </w:rPr>
        <w:t>individuals</w:t>
      </w:r>
      <w:r w:rsidR="0016166A">
        <w:rPr>
          <w:rFonts w:ascii="Arial" w:hAnsi="Arial" w:cs="Arial"/>
          <w:sz w:val="22"/>
          <w:szCs w:val="22"/>
        </w:rPr>
        <w:t xml:space="preserve">, ensuring </w:t>
      </w:r>
      <w:r w:rsidR="00771B9D">
        <w:rPr>
          <w:rFonts w:ascii="Arial" w:hAnsi="Arial" w:cs="Arial"/>
          <w:sz w:val="22"/>
          <w:szCs w:val="22"/>
        </w:rPr>
        <w:t xml:space="preserve">that </w:t>
      </w:r>
      <w:r w:rsidR="009F2131">
        <w:rPr>
          <w:rFonts w:ascii="Arial" w:hAnsi="Arial" w:cs="Arial"/>
          <w:sz w:val="22"/>
          <w:szCs w:val="22"/>
        </w:rPr>
        <w:t xml:space="preserve">their </w:t>
      </w:r>
      <w:r w:rsidRPr="00B87260">
        <w:rPr>
          <w:rFonts w:ascii="Arial" w:hAnsi="Arial" w:cs="Arial"/>
          <w:sz w:val="22"/>
          <w:szCs w:val="22"/>
        </w:rPr>
        <w:t>safety</w:t>
      </w:r>
      <w:r w:rsidR="00E85105">
        <w:rPr>
          <w:rFonts w:ascii="Arial" w:hAnsi="Arial" w:cs="Arial"/>
          <w:sz w:val="22"/>
          <w:szCs w:val="22"/>
        </w:rPr>
        <w:t xml:space="preserve">, </w:t>
      </w:r>
      <w:r w:rsidRPr="00B87260">
        <w:rPr>
          <w:rFonts w:ascii="Arial" w:hAnsi="Arial" w:cs="Arial"/>
          <w:sz w:val="22"/>
          <w:szCs w:val="22"/>
        </w:rPr>
        <w:t>independence quality of life</w:t>
      </w:r>
      <w:r w:rsidR="00E85105">
        <w:rPr>
          <w:rFonts w:ascii="Arial" w:hAnsi="Arial" w:cs="Arial"/>
          <w:sz w:val="22"/>
          <w:szCs w:val="22"/>
        </w:rPr>
        <w:t xml:space="preserve"> is </w:t>
      </w:r>
      <w:r w:rsidR="005052CA">
        <w:rPr>
          <w:rFonts w:ascii="Arial" w:hAnsi="Arial" w:cs="Arial"/>
          <w:sz w:val="22"/>
          <w:szCs w:val="22"/>
        </w:rPr>
        <w:t xml:space="preserve">promoted. </w:t>
      </w:r>
      <w:r w:rsidR="00E11004">
        <w:rPr>
          <w:rFonts w:ascii="Arial" w:hAnsi="Arial" w:cs="Arial"/>
          <w:sz w:val="22"/>
          <w:szCs w:val="22"/>
        </w:rPr>
        <w:t>And improved</w:t>
      </w:r>
      <w:r w:rsidRPr="00B8726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However, this is not the case in </w:t>
      </w:r>
      <w:r w:rsidR="00292BA8">
        <w:rPr>
          <w:rFonts w:ascii="Arial" w:hAnsi="Arial" w:cs="Arial"/>
          <w:sz w:val="22"/>
          <w:szCs w:val="22"/>
        </w:rPr>
        <w:t>our borough</w:t>
      </w:r>
      <w:r>
        <w:rPr>
          <w:rFonts w:ascii="Arial" w:hAnsi="Arial" w:cs="Arial"/>
          <w:sz w:val="22"/>
          <w:szCs w:val="22"/>
        </w:rPr>
        <w:t xml:space="preserve">, as </w:t>
      </w:r>
      <w:r w:rsidRPr="009B4F41">
        <w:rPr>
          <w:rFonts w:ascii="Arial" w:hAnsi="Arial" w:cs="Arial"/>
          <w:sz w:val="22"/>
          <w:szCs w:val="22"/>
        </w:rPr>
        <w:t>a lot of people do</w:t>
      </w:r>
      <w:r>
        <w:rPr>
          <w:rFonts w:ascii="Arial" w:hAnsi="Arial" w:cs="Arial"/>
          <w:sz w:val="22"/>
          <w:szCs w:val="22"/>
        </w:rPr>
        <w:t xml:space="preserve"> not</w:t>
      </w:r>
      <w:r w:rsidRPr="009B4F41">
        <w:rPr>
          <w:rFonts w:ascii="Arial" w:hAnsi="Arial" w:cs="Arial"/>
          <w:sz w:val="22"/>
          <w:szCs w:val="22"/>
        </w:rPr>
        <w:t xml:space="preserve"> meet the criteria </w:t>
      </w:r>
      <w:r>
        <w:rPr>
          <w:rFonts w:ascii="Arial" w:hAnsi="Arial" w:cs="Arial"/>
          <w:sz w:val="22"/>
          <w:szCs w:val="22"/>
        </w:rPr>
        <w:t xml:space="preserve">to access </w:t>
      </w:r>
      <w:r w:rsidR="00292BA8">
        <w:rPr>
          <w:rFonts w:ascii="Arial" w:hAnsi="Arial" w:cs="Arial"/>
          <w:sz w:val="22"/>
          <w:szCs w:val="22"/>
        </w:rPr>
        <w:t xml:space="preserve">most </w:t>
      </w:r>
      <w:r w:rsidR="00FD4D27" w:rsidRPr="009B4F41">
        <w:rPr>
          <w:rFonts w:ascii="Arial" w:hAnsi="Arial" w:cs="Arial"/>
          <w:sz w:val="22"/>
          <w:szCs w:val="22"/>
        </w:rPr>
        <w:t xml:space="preserve">specialist mental health </w:t>
      </w:r>
      <w:r w:rsidR="005F6820">
        <w:rPr>
          <w:rFonts w:ascii="Arial" w:hAnsi="Arial" w:cs="Arial"/>
          <w:sz w:val="22"/>
          <w:szCs w:val="22"/>
        </w:rPr>
        <w:t xml:space="preserve">support </w:t>
      </w:r>
      <w:r w:rsidR="00873498" w:rsidRPr="00A205D2">
        <w:rPr>
          <w:rFonts w:ascii="Arial" w:hAnsi="Arial" w:cs="Arial"/>
        </w:rPr>
        <w:t>(Royal Borough of Greenwich, 2023</w:t>
      </w:r>
      <w:r w:rsidR="00873498">
        <w:rPr>
          <w:rFonts w:ascii="Arial" w:hAnsi="Arial" w:cs="Arial"/>
        </w:rPr>
        <w:t>)</w:t>
      </w:r>
      <w:r w:rsidR="00873498" w:rsidRPr="00A205D2">
        <w:rPr>
          <w:rFonts w:ascii="Arial" w:hAnsi="Arial" w:cs="Arial"/>
        </w:rPr>
        <w:t>.</w:t>
      </w:r>
    </w:p>
    <w:p w14:paraId="04DC1F48" w14:textId="77777777" w:rsidR="00B87260" w:rsidRDefault="00FD4D27" w:rsidP="00B87260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 </w:t>
      </w:r>
    </w:p>
    <w:p w14:paraId="1C53D743" w14:textId="5B840304" w:rsidR="008436CD" w:rsidRDefault="00873498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This</w:t>
      </w:r>
      <w:r w:rsidR="00FD4D27" w:rsidRPr="009B4F41">
        <w:rPr>
          <w:rFonts w:ascii="Arial" w:hAnsi="Arial" w:cs="Arial"/>
          <w:sz w:val="22"/>
          <w:szCs w:val="22"/>
        </w:rPr>
        <w:t xml:space="preserve"> leaves </w:t>
      </w:r>
      <w:r w:rsidR="005707BE">
        <w:rPr>
          <w:rFonts w:ascii="Arial" w:hAnsi="Arial" w:cs="Arial"/>
          <w:sz w:val="22"/>
          <w:szCs w:val="22"/>
        </w:rPr>
        <w:t>a gap for</w:t>
      </w:r>
      <w:r w:rsidR="00FD4D27" w:rsidRPr="009B4F41">
        <w:rPr>
          <w:rFonts w:ascii="Arial" w:hAnsi="Arial" w:cs="Arial"/>
          <w:sz w:val="22"/>
          <w:szCs w:val="22"/>
        </w:rPr>
        <w:t xml:space="preserve"> early intervention </w:t>
      </w:r>
      <w:r w:rsidR="00F90FD0">
        <w:rPr>
          <w:rFonts w:ascii="Arial" w:hAnsi="Arial" w:cs="Arial"/>
          <w:sz w:val="22"/>
          <w:szCs w:val="22"/>
        </w:rPr>
        <w:t xml:space="preserve">as </w:t>
      </w:r>
      <w:r w:rsidR="002C26D6">
        <w:rPr>
          <w:rFonts w:ascii="Arial" w:hAnsi="Arial" w:cs="Arial"/>
          <w:sz w:val="22"/>
          <w:szCs w:val="22"/>
        </w:rPr>
        <w:t xml:space="preserve">a means of making a </w:t>
      </w:r>
      <w:r w:rsidR="00FD4D27" w:rsidRPr="009B4F41">
        <w:rPr>
          <w:rFonts w:ascii="Arial" w:hAnsi="Arial" w:cs="Arial"/>
          <w:sz w:val="22"/>
          <w:szCs w:val="22"/>
        </w:rPr>
        <w:t>real difference</w:t>
      </w:r>
      <w:r w:rsidR="00103E71">
        <w:rPr>
          <w:rFonts w:ascii="Arial" w:hAnsi="Arial" w:cs="Arial"/>
          <w:sz w:val="22"/>
          <w:szCs w:val="22"/>
        </w:rPr>
        <w:t xml:space="preserve">. This is because, most </w:t>
      </w:r>
      <w:r w:rsidR="00FD4D27" w:rsidRPr="009B4F41">
        <w:rPr>
          <w:rFonts w:ascii="Arial" w:hAnsi="Arial" w:cs="Arial"/>
          <w:sz w:val="22"/>
          <w:szCs w:val="22"/>
        </w:rPr>
        <w:t xml:space="preserve">people often end up waiting a long time for help, or they reach a point where they </w:t>
      </w:r>
      <w:r w:rsidR="00242242" w:rsidRPr="009B4F41">
        <w:rPr>
          <w:rFonts w:ascii="Arial" w:hAnsi="Arial" w:cs="Arial"/>
          <w:sz w:val="22"/>
          <w:szCs w:val="22"/>
        </w:rPr>
        <w:t>must</w:t>
      </w:r>
      <w:r w:rsidR="00FD4D27" w:rsidRPr="009B4F41">
        <w:rPr>
          <w:rFonts w:ascii="Arial" w:hAnsi="Arial" w:cs="Arial"/>
          <w:sz w:val="22"/>
          <w:szCs w:val="22"/>
        </w:rPr>
        <w:t xml:space="preserve"> turn to A&amp;E or crisis teams</w:t>
      </w:r>
      <w:r w:rsidR="00204330">
        <w:rPr>
          <w:rFonts w:ascii="Arial" w:hAnsi="Arial" w:cs="Arial"/>
          <w:sz w:val="22"/>
          <w:szCs w:val="22"/>
        </w:rPr>
        <w:t xml:space="preserve"> </w:t>
      </w:r>
      <w:r w:rsidR="00FD0BBF">
        <w:rPr>
          <w:rFonts w:ascii="Arial" w:hAnsi="Arial" w:cs="Arial"/>
          <w:sz w:val="22"/>
          <w:szCs w:val="22"/>
        </w:rPr>
        <w:t>(</w:t>
      </w:r>
      <w:r w:rsidR="00204330">
        <w:rPr>
          <w:rFonts w:ascii="Arial" w:hAnsi="Arial" w:cs="Arial"/>
        </w:rPr>
        <w:t>Garrat, 2024)</w:t>
      </w:r>
      <w:r w:rsidR="00FD4D27" w:rsidRPr="009B4F41">
        <w:rPr>
          <w:rFonts w:ascii="Arial" w:hAnsi="Arial" w:cs="Arial"/>
          <w:sz w:val="22"/>
          <w:szCs w:val="22"/>
        </w:rPr>
        <w:t xml:space="preserve">. </w:t>
      </w:r>
      <w:r w:rsidR="006E3BE9">
        <w:rPr>
          <w:rFonts w:ascii="Arial" w:hAnsi="Arial" w:cs="Arial"/>
          <w:sz w:val="22"/>
          <w:szCs w:val="22"/>
        </w:rPr>
        <w:t>While t</w:t>
      </w:r>
      <w:r w:rsidR="00FD4D27" w:rsidRPr="009B4F41">
        <w:rPr>
          <w:rFonts w:ascii="Arial" w:hAnsi="Arial" w:cs="Arial"/>
          <w:sz w:val="22"/>
          <w:szCs w:val="22"/>
        </w:rPr>
        <w:t>hese services do their best, they are not always equipped to provide longer-term or ongoing support.</w:t>
      </w:r>
      <w:r w:rsidR="00DE7B56">
        <w:rPr>
          <w:rFonts w:ascii="Arial" w:hAnsi="Arial" w:cs="Arial"/>
          <w:sz w:val="22"/>
          <w:szCs w:val="22"/>
        </w:rPr>
        <w:t xml:space="preserve"> Therefore, </w:t>
      </w:r>
      <w:r w:rsidR="00FD4D27" w:rsidRPr="009B4F41">
        <w:rPr>
          <w:rFonts w:ascii="Arial" w:hAnsi="Arial" w:cs="Arial"/>
          <w:sz w:val="22"/>
          <w:szCs w:val="22"/>
        </w:rPr>
        <w:t xml:space="preserve">I believe that improving local community-based mental health services </w:t>
      </w:r>
      <w:r w:rsidR="008436CD">
        <w:rPr>
          <w:rFonts w:ascii="Arial" w:hAnsi="Arial" w:cs="Arial"/>
          <w:sz w:val="22"/>
          <w:szCs w:val="22"/>
        </w:rPr>
        <w:t>(</w:t>
      </w:r>
      <w:r w:rsidR="008436CD" w:rsidRPr="008436CD">
        <w:rPr>
          <w:rFonts w:ascii="Arial" w:hAnsi="Arial" w:cs="Arial"/>
          <w:sz w:val="22"/>
          <w:szCs w:val="22"/>
        </w:rPr>
        <w:t>CMHS)</w:t>
      </w:r>
      <w:r w:rsidR="008436CD">
        <w:rPr>
          <w:rFonts w:ascii="Arial" w:hAnsi="Arial" w:cs="Arial"/>
          <w:sz w:val="22"/>
          <w:szCs w:val="22"/>
        </w:rPr>
        <w:t xml:space="preserve">, will </w:t>
      </w:r>
      <w:r w:rsidR="00FD4D27" w:rsidRPr="009B4F41">
        <w:rPr>
          <w:rFonts w:ascii="Arial" w:hAnsi="Arial" w:cs="Arial"/>
          <w:sz w:val="22"/>
          <w:szCs w:val="22"/>
        </w:rPr>
        <w:t xml:space="preserve">help </w:t>
      </w:r>
      <w:r w:rsidR="008436CD">
        <w:rPr>
          <w:rFonts w:ascii="Arial" w:hAnsi="Arial" w:cs="Arial"/>
          <w:sz w:val="22"/>
          <w:szCs w:val="22"/>
        </w:rPr>
        <w:t xml:space="preserve">in </w:t>
      </w:r>
      <w:r w:rsidR="00FD4D27" w:rsidRPr="009B4F41">
        <w:rPr>
          <w:rFonts w:ascii="Arial" w:hAnsi="Arial" w:cs="Arial"/>
          <w:sz w:val="22"/>
          <w:szCs w:val="22"/>
        </w:rPr>
        <w:t>address</w:t>
      </w:r>
      <w:r w:rsidR="008436CD">
        <w:rPr>
          <w:rFonts w:ascii="Arial" w:hAnsi="Arial" w:cs="Arial"/>
          <w:sz w:val="22"/>
          <w:szCs w:val="22"/>
        </w:rPr>
        <w:t>ing this gap,</w:t>
      </w:r>
      <w:r w:rsidR="00266AAF">
        <w:rPr>
          <w:rFonts w:ascii="Arial" w:hAnsi="Arial" w:cs="Arial"/>
          <w:sz w:val="22"/>
          <w:szCs w:val="22"/>
        </w:rPr>
        <w:t xml:space="preserve"> by</w:t>
      </w:r>
      <w:r w:rsidR="008436CD">
        <w:rPr>
          <w:rFonts w:ascii="Arial" w:hAnsi="Arial" w:cs="Arial"/>
          <w:sz w:val="22"/>
          <w:szCs w:val="22"/>
        </w:rPr>
        <w:t xml:space="preserve"> effectively providing easily accessible </w:t>
      </w:r>
      <w:r w:rsidR="00266AAF" w:rsidRPr="00266AAF">
        <w:rPr>
          <w:rFonts w:ascii="Arial" w:hAnsi="Arial" w:cs="Arial"/>
          <w:sz w:val="22"/>
          <w:szCs w:val="22"/>
        </w:rPr>
        <w:t>mental health support</w:t>
      </w:r>
      <w:r w:rsidR="00483CD3">
        <w:rPr>
          <w:rFonts w:ascii="Arial" w:hAnsi="Arial" w:cs="Arial"/>
          <w:sz w:val="22"/>
          <w:szCs w:val="22"/>
        </w:rPr>
        <w:t xml:space="preserve"> to the residents of the borough</w:t>
      </w:r>
      <w:r w:rsidR="003014C1">
        <w:rPr>
          <w:rFonts w:ascii="Arial" w:hAnsi="Arial" w:cs="Arial"/>
          <w:sz w:val="22"/>
          <w:szCs w:val="22"/>
        </w:rPr>
        <w:t xml:space="preserve">. </w:t>
      </w:r>
    </w:p>
    <w:p w14:paraId="606A4BD1" w14:textId="77777777" w:rsidR="008436CD" w:rsidRDefault="008436CD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4D1B35A0" w14:textId="77777777" w:rsidR="005C2075" w:rsidRDefault="004C1EFA" w:rsidP="00ED41A3">
      <w:pPr>
        <w:spacing w:before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F242A2">
        <w:rPr>
          <w:rFonts w:ascii="Arial" w:hAnsi="Arial" w:cs="Arial"/>
          <w:sz w:val="22"/>
          <w:szCs w:val="22"/>
        </w:rPr>
        <w:t>ignificant aspect</w:t>
      </w:r>
      <w:r w:rsidR="00CE42DE">
        <w:rPr>
          <w:rFonts w:ascii="Arial" w:hAnsi="Arial" w:cs="Arial"/>
          <w:sz w:val="22"/>
          <w:szCs w:val="22"/>
        </w:rPr>
        <w:t xml:space="preserve">s </w:t>
      </w:r>
      <w:r w:rsidR="00F242A2">
        <w:rPr>
          <w:rFonts w:ascii="Arial" w:hAnsi="Arial" w:cs="Arial"/>
          <w:sz w:val="22"/>
          <w:szCs w:val="22"/>
        </w:rPr>
        <w:t xml:space="preserve">of improving CMHS within the borough, will be to </w:t>
      </w:r>
      <w:r w:rsidR="00FD4D27" w:rsidRPr="009B4F41">
        <w:rPr>
          <w:rFonts w:ascii="Arial" w:hAnsi="Arial" w:cs="Arial"/>
          <w:sz w:val="22"/>
          <w:szCs w:val="22"/>
        </w:rPr>
        <w:t>expand outreach programs, mak</w:t>
      </w:r>
      <w:r w:rsidR="00F242A2">
        <w:rPr>
          <w:rFonts w:ascii="Arial" w:hAnsi="Arial" w:cs="Arial"/>
          <w:sz w:val="22"/>
          <w:szCs w:val="22"/>
        </w:rPr>
        <w:t>e</w:t>
      </w:r>
      <w:r w:rsidR="00FD4D27" w:rsidRPr="009B4F41">
        <w:rPr>
          <w:rFonts w:ascii="Arial" w:hAnsi="Arial" w:cs="Arial"/>
          <w:sz w:val="22"/>
          <w:szCs w:val="22"/>
        </w:rPr>
        <w:t xml:space="preserve"> counselling more available, </w:t>
      </w:r>
      <w:r w:rsidR="004E656B">
        <w:rPr>
          <w:rFonts w:ascii="Arial" w:hAnsi="Arial" w:cs="Arial"/>
          <w:sz w:val="22"/>
          <w:szCs w:val="22"/>
        </w:rPr>
        <w:t xml:space="preserve">while </w:t>
      </w:r>
      <w:r w:rsidR="00541D4F">
        <w:rPr>
          <w:rFonts w:ascii="Arial" w:hAnsi="Arial" w:cs="Arial"/>
          <w:sz w:val="22"/>
          <w:szCs w:val="22"/>
        </w:rPr>
        <w:t xml:space="preserve">also </w:t>
      </w:r>
      <w:r w:rsidR="00B34A26">
        <w:rPr>
          <w:rFonts w:ascii="Arial" w:hAnsi="Arial" w:cs="Arial"/>
          <w:sz w:val="22"/>
          <w:szCs w:val="22"/>
        </w:rPr>
        <w:t xml:space="preserve">promoting </w:t>
      </w:r>
      <w:r w:rsidR="00D573C0">
        <w:rPr>
          <w:rFonts w:ascii="Arial" w:hAnsi="Arial" w:cs="Arial"/>
          <w:sz w:val="22"/>
          <w:szCs w:val="22"/>
        </w:rPr>
        <w:t xml:space="preserve">increased </w:t>
      </w:r>
      <w:r w:rsidR="005452A0">
        <w:rPr>
          <w:rFonts w:ascii="Arial" w:hAnsi="Arial" w:cs="Arial"/>
          <w:sz w:val="22"/>
          <w:szCs w:val="22"/>
        </w:rPr>
        <w:t xml:space="preserve">partnership working and collaborations </w:t>
      </w:r>
      <w:r w:rsidR="002B7177">
        <w:rPr>
          <w:rFonts w:ascii="Arial" w:hAnsi="Arial" w:cs="Arial"/>
          <w:sz w:val="22"/>
          <w:szCs w:val="22"/>
        </w:rPr>
        <w:t>with</w:t>
      </w:r>
      <w:r w:rsidR="00C132F5">
        <w:rPr>
          <w:rFonts w:ascii="Arial" w:hAnsi="Arial" w:cs="Arial"/>
          <w:sz w:val="22"/>
          <w:szCs w:val="22"/>
        </w:rPr>
        <w:t xml:space="preserve"> </w:t>
      </w:r>
      <w:r w:rsidR="00FD4D27" w:rsidRPr="009B4F41">
        <w:rPr>
          <w:rFonts w:ascii="Arial" w:hAnsi="Arial" w:cs="Arial"/>
          <w:sz w:val="22"/>
          <w:szCs w:val="22"/>
        </w:rPr>
        <w:t xml:space="preserve">local voluntary groups and charities. </w:t>
      </w:r>
      <w:r w:rsidR="001E2E78">
        <w:rPr>
          <w:rFonts w:ascii="Arial" w:hAnsi="Arial" w:cs="Arial"/>
          <w:sz w:val="22"/>
          <w:szCs w:val="22"/>
        </w:rPr>
        <w:t>Additionally</w:t>
      </w:r>
      <w:r w:rsidR="0078654F">
        <w:rPr>
          <w:rFonts w:ascii="Arial" w:hAnsi="Arial" w:cs="Arial"/>
          <w:sz w:val="22"/>
          <w:szCs w:val="22"/>
        </w:rPr>
        <w:t xml:space="preserve">, </w:t>
      </w:r>
      <w:r w:rsidR="001569DF">
        <w:rPr>
          <w:rFonts w:ascii="Arial" w:hAnsi="Arial" w:cs="Arial"/>
          <w:sz w:val="22"/>
          <w:szCs w:val="22"/>
        </w:rPr>
        <w:t>i</w:t>
      </w:r>
      <w:r w:rsidR="00FD4D27" w:rsidRPr="009B4F41">
        <w:rPr>
          <w:rFonts w:ascii="Arial" w:hAnsi="Arial" w:cs="Arial"/>
          <w:sz w:val="22"/>
          <w:szCs w:val="22"/>
        </w:rPr>
        <w:t>ncreasing awareness about the support that</w:t>
      </w:r>
      <w:r w:rsidR="001E2E78">
        <w:rPr>
          <w:rFonts w:ascii="Arial" w:hAnsi="Arial" w:cs="Arial"/>
          <w:sz w:val="22"/>
          <w:szCs w:val="22"/>
        </w:rPr>
        <w:t xml:space="preserve"> is</w:t>
      </w:r>
      <w:r w:rsidR="00FD4D27" w:rsidRPr="009B4F41">
        <w:rPr>
          <w:rFonts w:ascii="Arial" w:hAnsi="Arial" w:cs="Arial"/>
          <w:sz w:val="22"/>
          <w:szCs w:val="22"/>
        </w:rPr>
        <w:t xml:space="preserve"> already out there</w:t>
      </w:r>
      <w:r w:rsidR="000E5F2B">
        <w:rPr>
          <w:rFonts w:ascii="Arial" w:hAnsi="Arial" w:cs="Arial"/>
          <w:sz w:val="22"/>
          <w:szCs w:val="22"/>
        </w:rPr>
        <w:t xml:space="preserve">, </w:t>
      </w:r>
      <w:r w:rsidR="00FD4D27" w:rsidRPr="009B4F41">
        <w:rPr>
          <w:rFonts w:ascii="Arial" w:hAnsi="Arial" w:cs="Arial"/>
          <w:sz w:val="22"/>
          <w:szCs w:val="22"/>
        </w:rPr>
        <w:t>especially for underrepresented groups</w:t>
      </w:r>
      <w:r w:rsidR="000E5F2B">
        <w:rPr>
          <w:rFonts w:ascii="Arial" w:hAnsi="Arial" w:cs="Arial"/>
          <w:sz w:val="22"/>
          <w:szCs w:val="22"/>
        </w:rPr>
        <w:t xml:space="preserve">, </w:t>
      </w:r>
      <w:r w:rsidR="00FD4D27" w:rsidRPr="009B4F41">
        <w:rPr>
          <w:rFonts w:ascii="Arial" w:hAnsi="Arial" w:cs="Arial"/>
          <w:sz w:val="22"/>
          <w:szCs w:val="22"/>
        </w:rPr>
        <w:t>could also help ensure more people know where to turn.</w:t>
      </w:r>
      <w:r w:rsidR="00DB082A">
        <w:rPr>
          <w:rFonts w:ascii="Arial" w:hAnsi="Arial" w:cs="Arial"/>
          <w:sz w:val="22"/>
          <w:szCs w:val="22"/>
        </w:rPr>
        <w:t xml:space="preserve"> </w:t>
      </w:r>
    </w:p>
    <w:p w14:paraId="6CE4A3BD" w14:textId="77777777" w:rsidR="005C2075" w:rsidRDefault="005C2075" w:rsidP="00ED41A3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07608B56" w14:textId="04A7D011" w:rsidR="00DE7B56" w:rsidRPr="009B4F41" w:rsidRDefault="00DB082A" w:rsidP="00ED41A3">
      <w:pPr>
        <w:spacing w:before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DA7A59">
        <w:rPr>
          <w:rFonts w:ascii="Arial" w:hAnsi="Arial" w:cs="Arial"/>
          <w:sz w:val="22"/>
          <w:szCs w:val="22"/>
        </w:rPr>
        <w:t xml:space="preserve">approach is </w:t>
      </w:r>
      <w:r>
        <w:rPr>
          <w:rFonts w:ascii="Arial" w:hAnsi="Arial" w:cs="Arial"/>
          <w:sz w:val="22"/>
          <w:szCs w:val="22"/>
        </w:rPr>
        <w:t xml:space="preserve">especially </w:t>
      </w:r>
      <w:r w:rsidR="00BE6625">
        <w:rPr>
          <w:rFonts w:ascii="Arial" w:hAnsi="Arial" w:cs="Arial"/>
          <w:sz w:val="22"/>
          <w:szCs w:val="22"/>
        </w:rPr>
        <w:t xml:space="preserve">important because </w:t>
      </w:r>
      <w:r w:rsidR="00E47F66">
        <w:rPr>
          <w:rFonts w:ascii="Arial" w:hAnsi="Arial" w:cs="Arial"/>
          <w:sz w:val="22"/>
          <w:szCs w:val="22"/>
        </w:rPr>
        <w:t>G</w:t>
      </w:r>
      <w:r w:rsidR="00DE7B56" w:rsidRPr="009B4F41">
        <w:rPr>
          <w:rFonts w:ascii="Arial" w:hAnsi="Arial" w:cs="Arial"/>
          <w:sz w:val="22"/>
          <w:szCs w:val="22"/>
        </w:rPr>
        <w:t xml:space="preserve">reenwich is home to a very diverse </w:t>
      </w:r>
      <w:r w:rsidR="00AC4193">
        <w:rPr>
          <w:rFonts w:ascii="Arial" w:hAnsi="Arial" w:cs="Arial"/>
          <w:sz w:val="22"/>
          <w:szCs w:val="22"/>
        </w:rPr>
        <w:t xml:space="preserve">population, </w:t>
      </w:r>
      <w:r w:rsidR="00487217">
        <w:rPr>
          <w:rFonts w:ascii="Arial" w:hAnsi="Arial" w:cs="Arial"/>
          <w:sz w:val="22"/>
          <w:szCs w:val="22"/>
        </w:rPr>
        <w:t>all who</w:t>
      </w:r>
      <w:r w:rsidR="0069453D">
        <w:rPr>
          <w:rFonts w:ascii="Arial" w:hAnsi="Arial" w:cs="Arial"/>
          <w:sz w:val="22"/>
          <w:szCs w:val="22"/>
        </w:rPr>
        <w:t xml:space="preserve"> </w:t>
      </w:r>
      <w:r w:rsidR="00EE26AC">
        <w:rPr>
          <w:rFonts w:ascii="Arial" w:hAnsi="Arial" w:cs="Arial"/>
          <w:sz w:val="22"/>
          <w:szCs w:val="22"/>
        </w:rPr>
        <w:t>experience</w:t>
      </w:r>
      <w:r w:rsidR="00431188">
        <w:rPr>
          <w:rFonts w:ascii="Arial" w:hAnsi="Arial" w:cs="Arial"/>
          <w:sz w:val="22"/>
          <w:szCs w:val="22"/>
        </w:rPr>
        <w:t>s</w:t>
      </w:r>
      <w:r w:rsidR="00ED41A3">
        <w:rPr>
          <w:rFonts w:ascii="Arial" w:hAnsi="Arial" w:cs="Arial"/>
          <w:sz w:val="22"/>
          <w:szCs w:val="22"/>
        </w:rPr>
        <w:t xml:space="preserve"> </w:t>
      </w:r>
      <w:r w:rsidR="00E65B02">
        <w:rPr>
          <w:rFonts w:ascii="Arial" w:hAnsi="Arial" w:cs="Arial"/>
          <w:sz w:val="22"/>
          <w:szCs w:val="22"/>
        </w:rPr>
        <w:t xml:space="preserve">of </w:t>
      </w:r>
      <w:r w:rsidR="00DE7B56" w:rsidRPr="009B4F41">
        <w:rPr>
          <w:rFonts w:ascii="Arial" w:hAnsi="Arial" w:cs="Arial"/>
          <w:sz w:val="22"/>
          <w:szCs w:val="22"/>
        </w:rPr>
        <w:t>mental health challenges in different ways</w:t>
      </w:r>
      <w:r w:rsidR="00F56F54">
        <w:rPr>
          <w:rFonts w:ascii="Arial" w:hAnsi="Arial" w:cs="Arial"/>
          <w:sz w:val="22"/>
          <w:szCs w:val="22"/>
        </w:rPr>
        <w:t xml:space="preserve">. For instance, </w:t>
      </w:r>
      <w:r w:rsidR="009B37EE">
        <w:rPr>
          <w:rFonts w:ascii="Arial" w:hAnsi="Arial" w:cs="Arial"/>
          <w:sz w:val="22"/>
          <w:szCs w:val="22"/>
        </w:rPr>
        <w:t xml:space="preserve">some </w:t>
      </w:r>
      <w:r w:rsidR="00DE7B56" w:rsidRPr="009B4F41">
        <w:rPr>
          <w:rFonts w:ascii="Arial" w:hAnsi="Arial" w:cs="Arial"/>
          <w:sz w:val="22"/>
          <w:szCs w:val="22"/>
        </w:rPr>
        <w:t xml:space="preserve">residents </w:t>
      </w:r>
      <w:r w:rsidR="00E71FE2">
        <w:rPr>
          <w:rFonts w:ascii="Arial" w:hAnsi="Arial" w:cs="Arial"/>
          <w:sz w:val="22"/>
          <w:szCs w:val="22"/>
        </w:rPr>
        <w:t>fac</w:t>
      </w:r>
      <w:r w:rsidR="003D0546">
        <w:rPr>
          <w:rFonts w:ascii="Arial" w:hAnsi="Arial" w:cs="Arial"/>
          <w:sz w:val="22"/>
          <w:szCs w:val="22"/>
        </w:rPr>
        <w:t>e</w:t>
      </w:r>
      <w:r w:rsidR="00DE7B56" w:rsidRPr="009B4F41">
        <w:rPr>
          <w:rFonts w:ascii="Arial" w:hAnsi="Arial" w:cs="Arial"/>
          <w:sz w:val="22"/>
          <w:szCs w:val="22"/>
        </w:rPr>
        <w:t xml:space="preserve"> extra barriers like unemployment, money worries, </w:t>
      </w:r>
      <w:r w:rsidR="002539F8">
        <w:rPr>
          <w:rFonts w:ascii="Arial" w:hAnsi="Arial" w:cs="Arial"/>
          <w:sz w:val="22"/>
          <w:szCs w:val="22"/>
        </w:rPr>
        <w:t xml:space="preserve">or </w:t>
      </w:r>
      <w:r w:rsidR="00DE7B56" w:rsidRPr="009B4F41">
        <w:rPr>
          <w:rFonts w:ascii="Arial" w:hAnsi="Arial" w:cs="Arial"/>
          <w:sz w:val="22"/>
          <w:szCs w:val="22"/>
        </w:rPr>
        <w:t xml:space="preserve">social isolation, </w:t>
      </w:r>
      <w:r w:rsidR="00A94D5D">
        <w:rPr>
          <w:rFonts w:ascii="Arial" w:hAnsi="Arial" w:cs="Arial"/>
          <w:sz w:val="22"/>
          <w:szCs w:val="22"/>
        </w:rPr>
        <w:t xml:space="preserve">all </w:t>
      </w:r>
      <w:r w:rsidR="00DE7B56" w:rsidRPr="009B4F41">
        <w:rPr>
          <w:rFonts w:ascii="Arial" w:hAnsi="Arial" w:cs="Arial"/>
          <w:sz w:val="22"/>
          <w:szCs w:val="22"/>
        </w:rPr>
        <w:lastRenderedPageBreak/>
        <w:t>which</w:t>
      </w:r>
      <w:r w:rsidR="00DE7B56">
        <w:rPr>
          <w:rFonts w:ascii="Arial" w:hAnsi="Arial" w:cs="Arial"/>
          <w:sz w:val="22"/>
          <w:szCs w:val="22"/>
        </w:rPr>
        <w:t xml:space="preserve"> collectively make</w:t>
      </w:r>
      <w:r w:rsidR="008C05A2">
        <w:rPr>
          <w:rFonts w:ascii="Arial" w:hAnsi="Arial" w:cs="Arial"/>
          <w:sz w:val="22"/>
          <w:szCs w:val="22"/>
        </w:rPr>
        <w:t>s</w:t>
      </w:r>
      <w:r w:rsidR="00DE7B56">
        <w:rPr>
          <w:rFonts w:ascii="Arial" w:hAnsi="Arial" w:cs="Arial"/>
          <w:sz w:val="22"/>
          <w:szCs w:val="22"/>
        </w:rPr>
        <w:t xml:space="preserve"> accessing help, </w:t>
      </w:r>
      <w:r w:rsidR="00DE7B56" w:rsidRPr="009B4F41">
        <w:rPr>
          <w:rFonts w:ascii="Arial" w:hAnsi="Arial" w:cs="Arial"/>
          <w:sz w:val="22"/>
          <w:szCs w:val="22"/>
        </w:rPr>
        <w:t xml:space="preserve">even harder. </w:t>
      </w:r>
      <w:r w:rsidR="00D83D3F">
        <w:rPr>
          <w:rFonts w:ascii="Arial" w:hAnsi="Arial" w:cs="Arial"/>
          <w:sz w:val="22"/>
          <w:szCs w:val="22"/>
        </w:rPr>
        <w:t>This is while</w:t>
      </w:r>
      <w:r w:rsidR="003A20B2">
        <w:rPr>
          <w:rFonts w:ascii="Arial" w:hAnsi="Arial" w:cs="Arial"/>
          <w:sz w:val="22"/>
          <w:szCs w:val="22"/>
        </w:rPr>
        <w:t xml:space="preserve"> o</w:t>
      </w:r>
      <w:r w:rsidR="00DE7B56" w:rsidRPr="009B4F41">
        <w:rPr>
          <w:rFonts w:ascii="Arial" w:hAnsi="Arial" w:cs="Arial"/>
          <w:sz w:val="22"/>
          <w:szCs w:val="22"/>
        </w:rPr>
        <w:t>lder people, younger people</w:t>
      </w:r>
      <w:r w:rsidR="00DE7B56">
        <w:rPr>
          <w:rFonts w:ascii="Arial" w:hAnsi="Arial" w:cs="Arial"/>
          <w:sz w:val="22"/>
          <w:szCs w:val="22"/>
        </w:rPr>
        <w:t xml:space="preserve"> </w:t>
      </w:r>
      <w:r w:rsidR="00DE7B56" w:rsidRPr="009B4F41">
        <w:rPr>
          <w:rFonts w:ascii="Arial" w:hAnsi="Arial" w:cs="Arial"/>
          <w:sz w:val="22"/>
          <w:szCs w:val="22"/>
        </w:rPr>
        <w:t>and those from ethnic minority backgrounds are often among the most affected.</w:t>
      </w:r>
      <w:r w:rsidR="00DE7B56">
        <w:rPr>
          <w:rFonts w:ascii="Arial" w:hAnsi="Arial" w:cs="Arial"/>
          <w:sz w:val="22"/>
          <w:szCs w:val="22"/>
        </w:rPr>
        <w:t xml:space="preserve"> </w:t>
      </w:r>
    </w:p>
    <w:p w14:paraId="14FA9D1A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62E637D4" w14:textId="13061C28" w:rsidR="002A3EC7" w:rsidRDefault="00511A50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Lastly, </w:t>
      </w:r>
      <w:r w:rsidR="00C17605">
        <w:rPr>
          <w:rFonts w:ascii="Arial" w:hAnsi="Arial" w:cs="Arial"/>
          <w:sz w:val="22"/>
          <w:szCs w:val="22"/>
        </w:rPr>
        <w:t xml:space="preserve">while </w:t>
      </w:r>
      <w:r w:rsidR="00FD4D27" w:rsidRPr="009B4F41">
        <w:rPr>
          <w:rFonts w:ascii="Arial" w:hAnsi="Arial" w:cs="Arial"/>
          <w:sz w:val="22"/>
          <w:szCs w:val="22"/>
        </w:rPr>
        <w:t xml:space="preserve">I realise that resources are limited, </w:t>
      </w:r>
      <w:r w:rsidR="005F5F8A">
        <w:rPr>
          <w:rFonts w:ascii="Arial" w:hAnsi="Arial" w:cs="Arial"/>
          <w:sz w:val="22"/>
          <w:szCs w:val="22"/>
        </w:rPr>
        <w:t xml:space="preserve">I like to think that </w:t>
      </w:r>
      <w:r w:rsidR="00FD4D27" w:rsidRPr="009B4F41">
        <w:rPr>
          <w:rFonts w:ascii="Arial" w:hAnsi="Arial" w:cs="Arial"/>
          <w:sz w:val="22"/>
          <w:szCs w:val="22"/>
        </w:rPr>
        <w:t xml:space="preserve">even small changes can have a big impact. </w:t>
      </w:r>
      <w:r w:rsidR="002F11A5">
        <w:rPr>
          <w:rFonts w:ascii="Arial" w:hAnsi="Arial" w:cs="Arial"/>
          <w:sz w:val="22"/>
          <w:szCs w:val="22"/>
        </w:rPr>
        <w:t>Therefore, s</w:t>
      </w:r>
      <w:r w:rsidR="00FD4D27" w:rsidRPr="009B4F41">
        <w:rPr>
          <w:rFonts w:ascii="Arial" w:hAnsi="Arial" w:cs="Arial"/>
          <w:sz w:val="22"/>
          <w:szCs w:val="22"/>
        </w:rPr>
        <w:t xml:space="preserve">trengthening early </w:t>
      </w:r>
      <w:r w:rsidR="009369D5">
        <w:rPr>
          <w:rFonts w:ascii="Arial" w:hAnsi="Arial" w:cs="Arial"/>
          <w:sz w:val="22"/>
          <w:szCs w:val="22"/>
        </w:rPr>
        <w:t>CMHS</w:t>
      </w:r>
      <w:r w:rsidR="008C507E">
        <w:rPr>
          <w:rFonts w:ascii="Arial" w:hAnsi="Arial" w:cs="Arial"/>
          <w:sz w:val="22"/>
          <w:szCs w:val="22"/>
        </w:rPr>
        <w:t xml:space="preserve"> </w:t>
      </w:r>
      <w:r w:rsidR="00FD4D27" w:rsidRPr="009B4F41">
        <w:rPr>
          <w:rFonts w:ascii="Arial" w:hAnsi="Arial" w:cs="Arial"/>
          <w:sz w:val="22"/>
          <w:szCs w:val="22"/>
        </w:rPr>
        <w:t xml:space="preserve">intervention </w:t>
      </w:r>
      <w:r w:rsidR="00811CF9">
        <w:rPr>
          <w:rFonts w:ascii="Arial" w:hAnsi="Arial" w:cs="Arial"/>
          <w:sz w:val="22"/>
          <w:szCs w:val="22"/>
        </w:rPr>
        <w:t xml:space="preserve">will not only </w:t>
      </w:r>
      <w:r w:rsidR="00FD4D27" w:rsidRPr="009B4F41">
        <w:rPr>
          <w:rFonts w:ascii="Arial" w:hAnsi="Arial" w:cs="Arial"/>
          <w:sz w:val="22"/>
          <w:szCs w:val="22"/>
        </w:rPr>
        <w:t xml:space="preserve">reduce the pressure on hospitals, </w:t>
      </w:r>
      <w:r w:rsidR="000007E9">
        <w:rPr>
          <w:rFonts w:ascii="Arial" w:hAnsi="Arial" w:cs="Arial"/>
          <w:sz w:val="22"/>
          <w:szCs w:val="22"/>
        </w:rPr>
        <w:t xml:space="preserve">but it is </w:t>
      </w:r>
      <w:r w:rsidR="00AC47B2">
        <w:rPr>
          <w:rFonts w:ascii="Arial" w:hAnsi="Arial" w:cs="Arial"/>
          <w:sz w:val="22"/>
          <w:szCs w:val="22"/>
        </w:rPr>
        <w:t xml:space="preserve">also </w:t>
      </w:r>
      <w:r w:rsidR="00D30428" w:rsidRPr="00D30428">
        <w:rPr>
          <w:rFonts w:ascii="Arial" w:hAnsi="Arial" w:cs="Arial"/>
          <w:sz w:val="22"/>
          <w:szCs w:val="22"/>
        </w:rPr>
        <w:t xml:space="preserve">my belief that proactively </w:t>
      </w:r>
      <w:r w:rsidR="003E3A60">
        <w:rPr>
          <w:rFonts w:ascii="Arial" w:hAnsi="Arial" w:cs="Arial"/>
          <w:sz w:val="22"/>
          <w:szCs w:val="22"/>
        </w:rPr>
        <w:t xml:space="preserve">doing </w:t>
      </w:r>
      <w:r w:rsidR="000522ED">
        <w:rPr>
          <w:rFonts w:ascii="Arial" w:hAnsi="Arial" w:cs="Arial"/>
          <w:sz w:val="22"/>
          <w:szCs w:val="22"/>
        </w:rPr>
        <w:t>so</w:t>
      </w:r>
      <w:r w:rsidR="00BC653B">
        <w:rPr>
          <w:rFonts w:ascii="Arial" w:hAnsi="Arial" w:cs="Arial"/>
          <w:sz w:val="22"/>
          <w:szCs w:val="22"/>
        </w:rPr>
        <w:t xml:space="preserve">, </w:t>
      </w:r>
      <w:r w:rsidR="00CD2B0B">
        <w:rPr>
          <w:rFonts w:ascii="Arial" w:hAnsi="Arial" w:cs="Arial"/>
          <w:sz w:val="22"/>
          <w:szCs w:val="22"/>
        </w:rPr>
        <w:t xml:space="preserve">will ultimately result in </w:t>
      </w:r>
    </w:p>
    <w:p w14:paraId="7EB0C984" w14:textId="20687892" w:rsidR="00D30428" w:rsidRPr="009B4F41" w:rsidRDefault="00D30428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D30428">
        <w:rPr>
          <w:rFonts w:ascii="Arial" w:hAnsi="Arial" w:cs="Arial"/>
          <w:sz w:val="22"/>
          <w:szCs w:val="22"/>
        </w:rPr>
        <w:t>will go a long way in ensuring better care outcomes and improved quality of life for residents of Greenwich</w:t>
      </w:r>
      <w:r w:rsidR="00F13F98">
        <w:rPr>
          <w:rFonts w:ascii="Arial" w:hAnsi="Arial" w:cs="Arial"/>
          <w:sz w:val="22"/>
          <w:szCs w:val="22"/>
        </w:rPr>
        <w:t xml:space="preserve">. </w:t>
      </w:r>
    </w:p>
    <w:p w14:paraId="0789F704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1A1CC3FF" w14:textId="48F8FB36" w:rsidR="00FD4D27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 xml:space="preserve">Thank you for </w:t>
      </w:r>
      <w:r w:rsidR="005E61EB">
        <w:rPr>
          <w:rFonts w:ascii="Arial" w:hAnsi="Arial" w:cs="Arial"/>
          <w:sz w:val="22"/>
          <w:szCs w:val="22"/>
        </w:rPr>
        <w:t>your attention</w:t>
      </w:r>
      <w:r w:rsidR="00C63EFF">
        <w:rPr>
          <w:rFonts w:ascii="Arial" w:hAnsi="Arial" w:cs="Arial"/>
          <w:sz w:val="22"/>
          <w:szCs w:val="22"/>
        </w:rPr>
        <w:t xml:space="preserve"> to this letter.</w:t>
      </w:r>
      <w:r w:rsidR="00CD2B0B">
        <w:rPr>
          <w:rFonts w:ascii="Arial" w:hAnsi="Arial" w:cs="Arial"/>
          <w:sz w:val="22"/>
          <w:szCs w:val="22"/>
        </w:rPr>
        <w:t xml:space="preserve"> </w:t>
      </w:r>
      <w:r w:rsidRPr="009B4F41">
        <w:rPr>
          <w:rFonts w:ascii="Arial" w:hAnsi="Arial" w:cs="Arial"/>
          <w:sz w:val="22"/>
          <w:szCs w:val="22"/>
        </w:rPr>
        <w:t xml:space="preserve">I </w:t>
      </w:r>
      <w:r w:rsidR="009C20A0">
        <w:rPr>
          <w:rFonts w:ascii="Arial" w:hAnsi="Arial" w:cs="Arial"/>
          <w:sz w:val="22"/>
          <w:szCs w:val="22"/>
        </w:rPr>
        <w:t>will</w:t>
      </w:r>
      <w:r w:rsidRPr="009B4F41">
        <w:rPr>
          <w:rFonts w:ascii="Arial" w:hAnsi="Arial" w:cs="Arial"/>
          <w:sz w:val="22"/>
          <w:szCs w:val="22"/>
        </w:rPr>
        <w:t xml:space="preserve"> be </w:t>
      </w:r>
      <w:r w:rsidR="00C11059">
        <w:rPr>
          <w:rFonts w:ascii="Arial" w:hAnsi="Arial" w:cs="Arial"/>
          <w:sz w:val="22"/>
          <w:szCs w:val="22"/>
        </w:rPr>
        <w:t>very much</w:t>
      </w:r>
      <w:r w:rsidR="004657B5">
        <w:rPr>
          <w:rFonts w:ascii="Arial" w:hAnsi="Arial" w:cs="Arial"/>
          <w:sz w:val="22"/>
          <w:szCs w:val="22"/>
        </w:rPr>
        <w:t xml:space="preserve"> </w:t>
      </w:r>
      <w:r w:rsidRPr="009B4F41">
        <w:rPr>
          <w:rFonts w:ascii="Arial" w:hAnsi="Arial" w:cs="Arial"/>
          <w:sz w:val="22"/>
          <w:szCs w:val="22"/>
        </w:rPr>
        <w:t xml:space="preserve">interested </w:t>
      </w:r>
      <w:r w:rsidR="000C6D35">
        <w:rPr>
          <w:rFonts w:ascii="Arial" w:hAnsi="Arial" w:cs="Arial"/>
          <w:sz w:val="22"/>
          <w:szCs w:val="22"/>
        </w:rPr>
        <w:t xml:space="preserve">in </w:t>
      </w:r>
      <w:r w:rsidRPr="009B4F41">
        <w:rPr>
          <w:rFonts w:ascii="Arial" w:hAnsi="Arial" w:cs="Arial"/>
          <w:sz w:val="22"/>
          <w:szCs w:val="22"/>
        </w:rPr>
        <w:t>hear</w:t>
      </w:r>
      <w:r w:rsidR="000C6D35">
        <w:rPr>
          <w:rFonts w:ascii="Arial" w:hAnsi="Arial" w:cs="Arial"/>
          <w:sz w:val="22"/>
          <w:szCs w:val="22"/>
        </w:rPr>
        <w:t>ing</w:t>
      </w:r>
      <w:r w:rsidRPr="009B4F41">
        <w:rPr>
          <w:rFonts w:ascii="Arial" w:hAnsi="Arial" w:cs="Arial"/>
          <w:sz w:val="22"/>
          <w:szCs w:val="22"/>
        </w:rPr>
        <w:t xml:space="preserve"> more about what the council is currently doing in this area</w:t>
      </w:r>
      <w:r w:rsidR="004C7524">
        <w:rPr>
          <w:rFonts w:ascii="Arial" w:hAnsi="Arial" w:cs="Arial"/>
          <w:sz w:val="22"/>
          <w:szCs w:val="22"/>
        </w:rPr>
        <w:t xml:space="preserve"> and</w:t>
      </w:r>
      <w:r w:rsidRPr="009B4F41">
        <w:rPr>
          <w:rFonts w:ascii="Arial" w:hAnsi="Arial" w:cs="Arial"/>
          <w:sz w:val="22"/>
          <w:szCs w:val="22"/>
        </w:rPr>
        <w:t xml:space="preserve"> whether there are plans to expand or adapt services to meet these needs</w:t>
      </w:r>
      <w:r w:rsidR="00177D2E">
        <w:rPr>
          <w:rFonts w:ascii="Arial" w:hAnsi="Arial" w:cs="Arial"/>
          <w:sz w:val="22"/>
          <w:szCs w:val="22"/>
        </w:rPr>
        <w:t>. This information will help me</w:t>
      </w:r>
      <w:r w:rsidR="008F1A3A">
        <w:rPr>
          <w:rFonts w:ascii="Arial" w:hAnsi="Arial" w:cs="Arial"/>
          <w:sz w:val="22"/>
          <w:szCs w:val="22"/>
        </w:rPr>
        <w:t xml:space="preserve"> explor</w:t>
      </w:r>
      <w:r w:rsidR="00177D2E">
        <w:rPr>
          <w:rFonts w:ascii="Arial" w:hAnsi="Arial" w:cs="Arial"/>
          <w:sz w:val="22"/>
          <w:szCs w:val="22"/>
        </w:rPr>
        <w:t xml:space="preserve">e ways </w:t>
      </w:r>
      <w:r w:rsidR="00B40768">
        <w:rPr>
          <w:rFonts w:ascii="Arial" w:hAnsi="Arial" w:cs="Arial"/>
          <w:sz w:val="22"/>
          <w:szCs w:val="22"/>
        </w:rPr>
        <w:t xml:space="preserve">through </w:t>
      </w:r>
      <w:r w:rsidR="00B40768" w:rsidRPr="00E171BB">
        <w:rPr>
          <w:rFonts w:ascii="Arial" w:hAnsi="Arial" w:cs="Arial"/>
          <w:sz w:val="22"/>
          <w:szCs w:val="22"/>
        </w:rPr>
        <w:t>which</w:t>
      </w:r>
      <w:r w:rsidR="00E171BB" w:rsidRPr="00E171BB">
        <w:rPr>
          <w:rFonts w:ascii="Arial" w:hAnsi="Arial" w:cs="Arial"/>
          <w:sz w:val="22"/>
          <w:szCs w:val="22"/>
        </w:rPr>
        <w:t xml:space="preserve"> I can contribute to </w:t>
      </w:r>
      <w:r w:rsidR="00F81C8F">
        <w:rPr>
          <w:rFonts w:ascii="Arial" w:hAnsi="Arial" w:cs="Arial"/>
          <w:sz w:val="22"/>
          <w:szCs w:val="22"/>
        </w:rPr>
        <w:t>future</w:t>
      </w:r>
      <w:r w:rsidR="00E171BB" w:rsidRPr="00E171BB">
        <w:rPr>
          <w:rFonts w:ascii="Arial" w:hAnsi="Arial" w:cs="Arial"/>
          <w:sz w:val="22"/>
          <w:szCs w:val="22"/>
        </w:rPr>
        <w:t xml:space="preserve"> mental health support</w:t>
      </w:r>
      <w:r w:rsidR="004572CD">
        <w:rPr>
          <w:rFonts w:ascii="Arial" w:hAnsi="Arial" w:cs="Arial"/>
          <w:sz w:val="22"/>
          <w:szCs w:val="22"/>
        </w:rPr>
        <w:t xml:space="preserve"> i</w:t>
      </w:r>
      <w:r w:rsidR="004572CD" w:rsidRPr="004572CD">
        <w:rPr>
          <w:rFonts w:ascii="Arial" w:hAnsi="Arial" w:cs="Arial"/>
          <w:sz w:val="22"/>
          <w:szCs w:val="22"/>
        </w:rPr>
        <w:t>nterventions</w:t>
      </w:r>
      <w:r w:rsidR="00E171BB" w:rsidRPr="00E171BB">
        <w:rPr>
          <w:rFonts w:ascii="Arial" w:hAnsi="Arial" w:cs="Arial"/>
          <w:sz w:val="22"/>
          <w:szCs w:val="22"/>
        </w:rPr>
        <w:t xml:space="preserve"> </w:t>
      </w:r>
      <w:r w:rsidR="00505A8A">
        <w:rPr>
          <w:rFonts w:ascii="Arial" w:hAnsi="Arial" w:cs="Arial"/>
          <w:sz w:val="22"/>
          <w:szCs w:val="22"/>
        </w:rPr>
        <w:t>within the borough</w:t>
      </w:r>
      <w:r w:rsidR="002C2DE8">
        <w:rPr>
          <w:rFonts w:ascii="Arial" w:hAnsi="Arial" w:cs="Arial"/>
          <w:sz w:val="22"/>
          <w:szCs w:val="22"/>
        </w:rPr>
        <w:t>.</w:t>
      </w:r>
    </w:p>
    <w:p w14:paraId="21C86047" w14:textId="77777777" w:rsidR="00873498" w:rsidRPr="009B4F41" w:rsidRDefault="00873498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470BADDC" w14:textId="1F223F23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Yours sincerely,</w:t>
      </w:r>
    </w:p>
    <w:p w14:paraId="2619A837" w14:textId="750410D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[Name]</w:t>
      </w:r>
    </w:p>
    <w:p w14:paraId="415710E9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Health and Social Care Student</w:t>
      </w:r>
    </w:p>
    <w:p w14:paraId="443086B2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Greenwich, London</w:t>
      </w:r>
    </w:p>
    <w:p w14:paraId="14AC4285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p w14:paraId="2F80925A" w14:textId="77777777" w:rsidR="00FD4D27" w:rsidRPr="009B4F41" w:rsidRDefault="00FD4D27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  <w:r w:rsidRPr="009B4F41">
        <w:rPr>
          <w:rFonts w:ascii="Arial" w:hAnsi="Arial" w:cs="Arial"/>
          <w:sz w:val="22"/>
          <w:szCs w:val="22"/>
        </w:rPr>
        <w:t> </w:t>
      </w:r>
    </w:p>
    <w:p w14:paraId="1B33855F" w14:textId="77777777" w:rsidR="00F13F98" w:rsidRDefault="00F13F9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27B5CB6" w14:textId="6CEB5547" w:rsidR="00FD4D27" w:rsidRPr="00ED4D04" w:rsidRDefault="00FD4D27" w:rsidP="009B4F41">
      <w:pPr>
        <w:spacing w:before="240" w:line="360" w:lineRule="auto"/>
        <w:rPr>
          <w:rFonts w:ascii="Arial" w:hAnsi="Arial" w:cs="Arial"/>
          <w:b/>
          <w:bCs/>
          <w:sz w:val="22"/>
          <w:szCs w:val="22"/>
        </w:rPr>
      </w:pPr>
      <w:r w:rsidRPr="00ED4D04">
        <w:rPr>
          <w:rFonts w:ascii="Arial" w:hAnsi="Arial" w:cs="Arial"/>
          <w:b/>
          <w:bCs/>
          <w:sz w:val="22"/>
          <w:szCs w:val="22"/>
        </w:rPr>
        <w:lastRenderedPageBreak/>
        <w:t xml:space="preserve">References </w:t>
      </w:r>
    </w:p>
    <w:p w14:paraId="30889904" w14:textId="77777777" w:rsidR="00ED4D04" w:rsidRDefault="00ED4D04" w:rsidP="00ED4D04">
      <w:pPr>
        <w:spacing w:before="240" w:line="360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Garrat, K (2024) </w:t>
      </w:r>
      <w:r w:rsidRPr="00C2714C">
        <w:rPr>
          <w:rFonts w:ascii="Arial" w:hAnsi="Arial" w:cs="Arial"/>
          <w:i/>
          <w:iCs/>
          <w:lang w:val="en-NG"/>
        </w:rPr>
        <w:t>Mental health policy and services in England</w:t>
      </w:r>
      <w:r w:rsidRPr="00FC4DCA">
        <w:rPr>
          <w:rFonts w:ascii="Arial" w:hAnsi="Arial" w:cs="Arial"/>
        </w:rPr>
        <w:t xml:space="preserve"> [Online]. Available at: </w:t>
      </w:r>
      <w:hyperlink r:id="rId4" w:history="1">
        <w:r w:rsidRPr="00FC4DCA">
          <w:rPr>
            <w:rStyle w:val="Hyperlink"/>
            <w:rFonts w:ascii="Arial" w:hAnsi="Arial" w:cs="Arial"/>
            <w:lang w:val="en-NG"/>
          </w:rPr>
          <w:t>https://researchbriefings.files.parliament.uk/documents/CBP-7547/CBP-7547.pdf</w:t>
        </w:r>
      </w:hyperlink>
      <w:r w:rsidRPr="00FC4DCA">
        <w:rPr>
          <w:rFonts w:ascii="Arial" w:hAnsi="Arial" w:cs="Arial"/>
        </w:rPr>
        <w:t xml:space="preserve"> (Accessed: 19 March 2025). </w:t>
      </w:r>
    </w:p>
    <w:p w14:paraId="036302FA" w14:textId="77777777" w:rsidR="00ED4D04" w:rsidRPr="00FC4DCA" w:rsidRDefault="00ED4D04" w:rsidP="00ED4D04">
      <w:pPr>
        <w:spacing w:before="240" w:line="360" w:lineRule="auto"/>
        <w:rPr>
          <w:rFonts w:ascii="Arial" w:hAnsi="Arial" w:cs="Arial"/>
          <w:lang w:val="en-NG"/>
        </w:rPr>
      </w:pPr>
    </w:p>
    <w:p w14:paraId="0875E01B" w14:textId="77777777" w:rsidR="00ED4D04" w:rsidRDefault="00ED4D04" w:rsidP="00ED4D04">
      <w:pPr>
        <w:spacing w:before="240" w:line="360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Greenwich Public Health (2013) </w:t>
      </w:r>
      <w:r w:rsidRPr="00EA0C4B">
        <w:rPr>
          <w:rFonts w:ascii="Arial" w:hAnsi="Arial" w:cs="Arial"/>
          <w:i/>
          <w:iCs/>
        </w:rPr>
        <w:t xml:space="preserve">Mental Wellbeing Report. London: Royal Borough of Greenwich Public Health. </w:t>
      </w:r>
      <w:r w:rsidRPr="00FC4DCA">
        <w:rPr>
          <w:rFonts w:ascii="Arial" w:hAnsi="Arial" w:cs="Arial"/>
        </w:rPr>
        <w:t xml:space="preserve">Available at: </w:t>
      </w:r>
      <w:hyperlink r:id="rId5" w:history="1">
        <w:r w:rsidRPr="00FC4DCA">
          <w:rPr>
            <w:rStyle w:val="Hyperlink"/>
            <w:rFonts w:ascii="Arial" w:hAnsi="Arial" w:cs="Arial"/>
          </w:rPr>
          <w:t>https://dataobservatory.royalgreenwich.gov.uk/wp-content/uploads/Mental-Wellbeing-1.pdf</w:t>
        </w:r>
      </w:hyperlink>
      <w:r w:rsidRPr="00FC4DCA">
        <w:rPr>
          <w:rFonts w:ascii="Arial" w:hAnsi="Arial" w:cs="Arial"/>
        </w:rPr>
        <w:t xml:space="preserve"> (Accessed: 19 March 2025).</w:t>
      </w:r>
    </w:p>
    <w:p w14:paraId="2D231086" w14:textId="77777777" w:rsidR="00ED4D04" w:rsidRPr="00FC4DCA" w:rsidRDefault="00ED4D04" w:rsidP="00ED4D04">
      <w:pPr>
        <w:spacing w:before="240" w:line="360" w:lineRule="auto"/>
        <w:rPr>
          <w:rFonts w:ascii="Arial" w:hAnsi="Arial" w:cs="Arial"/>
        </w:rPr>
      </w:pPr>
    </w:p>
    <w:p w14:paraId="353DBEAB" w14:textId="77777777" w:rsidR="00ED4D04" w:rsidRDefault="00ED4D04" w:rsidP="00ED4D04">
      <w:pPr>
        <w:spacing w:before="240" w:line="360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Royal Borough of Greenwich (2023) </w:t>
      </w:r>
      <w:r w:rsidRPr="001F744E">
        <w:rPr>
          <w:rFonts w:ascii="Arial" w:hAnsi="Arial" w:cs="Arial"/>
          <w:i/>
          <w:iCs/>
        </w:rPr>
        <w:t>Greenwich Health &amp; Wellbeing Strategy 2023-2028</w:t>
      </w:r>
      <w:r w:rsidRPr="00FC4DCA">
        <w:rPr>
          <w:rFonts w:ascii="Arial" w:hAnsi="Arial" w:cs="Arial"/>
        </w:rPr>
        <w:t xml:space="preserve">. Available at: </w:t>
      </w:r>
      <w:hyperlink r:id="rId6" w:history="1">
        <w:r w:rsidRPr="00FC4DCA">
          <w:rPr>
            <w:rStyle w:val="Hyperlink"/>
            <w:rFonts w:ascii="Arial" w:hAnsi="Arial" w:cs="Arial"/>
          </w:rPr>
          <w:t>https://greenwich.moderngov.co.uk/documents/s10193/Appendix.pdf</w:t>
        </w:r>
      </w:hyperlink>
      <w:r w:rsidRPr="00FC4DCA">
        <w:rPr>
          <w:rFonts w:ascii="Arial" w:hAnsi="Arial" w:cs="Arial"/>
        </w:rPr>
        <w:t xml:space="preserve"> (Accessed: 19 March 2025). </w:t>
      </w:r>
    </w:p>
    <w:p w14:paraId="1CC885BB" w14:textId="77777777" w:rsidR="00ED4D04" w:rsidRPr="00FC4DCA" w:rsidRDefault="00ED4D04" w:rsidP="00ED4D04">
      <w:pPr>
        <w:spacing w:before="240" w:line="360" w:lineRule="auto"/>
        <w:rPr>
          <w:rFonts w:ascii="Arial" w:hAnsi="Arial" w:cs="Arial"/>
        </w:rPr>
      </w:pPr>
    </w:p>
    <w:p w14:paraId="53BF2814" w14:textId="77777777" w:rsidR="00ED4D04" w:rsidRPr="00FC4DCA" w:rsidRDefault="00ED4D04" w:rsidP="00ED4D04">
      <w:pPr>
        <w:spacing w:before="240" w:line="360" w:lineRule="auto"/>
        <w:rPr>
          <w:rFonts w:ascii="Arial" w:hAnsi="Arial" w:cs="Arial"/>
        </w:rPr>
      </w:pPr>
      <w:r w:rsidRPr="00FC4DCA">
        <w:rPr>
          <w:rFonts w:ascii="Arial" w:hAnsi="Arial" w:cs="Arial"/>
        </w:rPr>
        <w:t xml:space="preserve">UK Government (2014) </w:t>
      </w:r>
      <w:r w:rsidRPr="00CC1D52">
        <w:rPr>
          <w:rFonts w:ascii="Arial" w:hAnsi="Arial" w:cs="Arial"/>
          <w:i/>
          <w:iCs/>
        </w:rPr>
        <w:t>Care Act 2014, c. 23</w:t>
      </w:r>
      <w:r w:rsidRPr="00FC4DCA">
        <w:rPr>
          <w:rFonts w:ascii="Arial" w:hAnsi="Arial" w:cs="Arial"/>
        </w:rPr>
        <w:t xml:space="preserve">. Available at: </w:t>
      </w:r>
      <w:hyperlink r:id="rId7" w:history="1">
        <w:r w:rsidRPr="00FC4DCA">
          <w:rPr>
            <w:rStyle w:val="Hyperlink"/>
            <w:rFonts w:ascii="Arial" w:hAnsi="Arial" w:cs="Arial"/>
          </w:rPr>
          <w:t>https://www.legislation.gov.uk/ukpga/2014/23/contents</w:t>
        </w:r>
      </w:hyperlink>
      <w:r w:rsidRPr="00FC4DCA">
        <w:rPr>
          <w:rFonts w:ascii="Arial" w:hAnsi="Arial" w:cs="Arial"/>
        </w:rPr>
        <w:t xml:space="preserve"> (Accessed: 19 March 2025).</w:t>
      </w:r>
    </w:p>
    <w:p w14:paraId="5802F842" w14:textId="77777777" w:rsidR="00072AFA" w:rsidRPr="009B4F41" w:rsidRDefault="00072AFA" w:rsidP="009B4F41">
      <w:pPr>
        <w:spacing w:before="240" w:line="360" w:lineRule="auto"/>
        <w:rPr>
          <w:rFonts w:ascii="Arial" w:hAnsi="Arial" w:cs="Arial"/>
          <w:sz w:val="22"/>
          <w:szCs w:val="22"/>
        </w:rPr>
      </w:pPr>
    </w:p>
    <w:sectPr w:rsidR="00072AFA" w:rsidRPr="009B4F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D27"/>
    <w:rsid w:val="000007E9"/>
    <w:rsid w:val="00044F83"/>
    <w:rsid w:val="000522ED"/>
    <w:rsid w:val="00072AFA"/>
    <w:rsid w:val="000C6D35"/>
    <w:rsid w:val="000D215C"/>
    <w:rsid w:val="000E5F2B"/>
    <w:rsid w:val="00103E71"/>
    <w:rsid w:val="00134064"/>
    <w:rsid w:val="001352E7"/>
    <w:rsid w:val="001569DF"/>
    <w:rsid w:val="00157F98"/>
    <w:rsid w:val="0016166A"/>
    <w:rsid w:val="0016692F"/>
    <w:rsid w:val="00177D2E"/>
    <w:rsid w:val="001B5017"/>
    <w:rsid w:val="001E2E78"/>
    <w:rsid w:val="001E6D46"/>
    <w:rsid w:val="00204330"/>
    <w:rsid w:val="00241D5E"/>
    <w:rsid w:val="00242242"/>
    <w:rsid w:val="002539F8"/>
    <w:rsid w:val="00262911"/>
    <w:rsid w:val="00266AAF"/>
    <w:rsid w:val="00292BA8"/>
    <w:rsid w:val="002A3EC7"/>
    <w:rsid w:val="002B7177"/>
    <w:rsid w:val="002C26D6"/>
    <w:rsid w:val="002C2DE8"/>
    <w:rsid w:val="002D2E6D"/>
    <w:rsid w:val="002E4F34"/>
    <w:rsid w:val="002F11A5"/>
    <w:rsid w:val="002F6612"/>
    <w:rsid w:val="003014C1"/>
    <w:rsid w:val="00334661"/>
    <w:rsid w:val="003469B9"/>
    <w:rsid w:val="003860F6"/>
    <w:rsid w:val="003A20B2"/>
    <w:rsid w:val="003D0546"/>
    <w:rsid w:val="003D1811"/>
    <w:rsid w:val="003E3A60"/>
    <w:rsid w:val="00405E05"/>
    <w:rsid w:val="0041022F"/>
    <w:rsid w:val="00431188"/>
    <w:rsid w:val="004572CD"/>
    <w:rsid w:val="00461C28"/>
    <w:rsid w:val="004655D0"/>
    <w:rsid w:val="004657B5"/>
    <w:rsid w:val="00483CD3"/>
    <w:rsid w:val="004855E0"/>
    <w:rsid w:val="00487217"/>
    <w:rsid w:val="004C1EFA"/>
    <w:rsid w:val="004C7524"/>
    <w:rsid w:val="004E656B"/>
    <w:rsid w:val="005052CA"/>
    <w:rsid w:val="00505A8A"/>
    <w:rsid w:val="00505BF8"/>
    <w:rsid w:val="00511A50"/>
    <w:rsid w:val="00541D4F"/>
    <w:rsid w:val="005452A0"/>
    <w:rsid w:val="005707BE"/>
    <w:rsid w:val="005C2075"/>
    <w:rsid w:val="005E156E"/>
    <w:rsid w:val="005E61EB"/>
    <w:rsid w:val="005F4D28"/>
    <w:rsid w:val="005F5F8A"/>
    <w:rsid w:val="005F6820"/>
    <w:rsid w:val="006317CE"/>
    <w:rsid w:val="0069453D"/>
    <w:rsid w:val="006A0CB9"/>
    <w:rsid w:val="006E3BE9"/>
    <w:rsid w:val="00771B9D"/>
    <w:rsid w:val="0078654F"/>
    <w:rsid w:val="00811CF9"/>
    <w:rsid w:val="00840411"/>
    <w:rsid w:val="008436CD"/>
    <w:rsid w:val="00873498"/>
    <w:rsid w:val="008B7FF5"/>
    <w:rsid w:val="008C05A2"/>
    <w:rsid w:val="008C507E"/>
    <w:rsid w:val="008F1A3A"/>
    <w:rsid w:val="00936961"/>
    <w:rsid w:val="009369D5"/>
    <w:rsid w:val="00945B64"/>
    <w:rsid w:val="00967E25"/>
    <w:rsid w:val="009B37EE"/>
    <w:rsid w:val="009B4F41"/>
    <w:rsid w:val="009C20A0"/>
    <w:rsid w:val="009F2131"/>
    <w:rsid w:val="009F3F8E"/>
    <w:rsid w:val="00A1699E"/>
    <w:rsid w:val="00A42C90"/>
    <w:rsid w:val="00A916DA"/>
    <w:rsid w:val="00A94D5D"/>
    <w:rsid w:val="00AC4193"/>
    <w:rsid w:val="00AC47B2"/>
    <w:rsid w:val="00AD3BA4"/>
    <w:rsid w:val="00B34A26"/>
    <w:rsid w:val="00B40768"/>
    <w:rsid w:val="00B87260"/>
    <w:rsid w:val="00B97125"/>
    <w:rsid w:val="00BC653B"/>
    <w:rsid w:val="00BE607C"/>
    <w:rsid w:val="00BE6625"/>
    <w:rsid w:val="00C11059"/>
    <w:rsid w:val="00C132F5"/>
    <w:rsid w:val="00C17605"/>
    <w:rsid w:val="00C63EFF"/>
    <w:rsid w:val="00C95976"/>
    <w:rsid w:val="00C96753"/>
    <w:rsid w:val="00C97C8A"/>
    <w:rsid w:val="00CD2B0B"/>
    <w:rsid w:val="00CE42DE"/>
    <w:rsid w:val="00CE47D4"/>
    <w:rsid w:val="00D30428"/>
    <w:rsid w:val="00D41AA9"/>
    <w:rsid w:val="00D573C0"/>
    <w:rsid w:val="00D83D3F"/>
    <w:rsid w:val="00D96918"/>
    <w:rsid w:val="00DA7A59"/>
    <w:rsid w:val="00DB082A"/>
    <w:rsid w:val="00DC3869"/>
    <w:rsid w:val="00DE7B56"/>
    <w:rsid w:val="00E01414"/>
    <w:rsid w:val="00E11004"/>
    <w:rsid w:val="00E16A12"/>
    <w:rsid w:val="00E171BB"/>
    <w:rsid w:val="00E27947"/>
    <w:rsid w:val="00E36C29"/>
    <w:rsid w:val="00E45031"/>
    <w:rsid w:val="00E47F66"/>
    <w:rsid w:val="00E65B02"/>
    <w:rsid w:val="00E71FE2"/>
    <w:rsid w:val="00E85105"/>
    <w:rsid w:val="00E96323"/>
    <w:rsid w:val="00ED41A3"/>
    <w:rsid w:val="00ED4D04"/>
    <w:rsid w:val="00EE26AC"/>
    <w:rsid w:val="00F13F98"/>
    <w:rsid w:val="00F242A2"/>
    <w:rsid w:val="00F53DAE"/>
    <w:rsid w:val="00F56F54"/>
    <w:rsid w:val="00F6579D"/>
    <w:rsid w:val="00F81C8F"/>
    <w:rsid w:val="00F90FD0"/>
    <w:rsid w:val="00FD0BBF"/>
    <w:rsid w:val="00FD4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G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1548E1"/>
  <w15:chartTrackingRefBased/>
  <w15:docId w15:val="{82900602-6F0C-4947-9400-F8EA4704F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NG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4D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4D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4D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4D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4D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4D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4D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4D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4D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D2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4D2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4D27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4D27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4D27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4D27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4D27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4D27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4D27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D4D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4D2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4D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4D27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FD4D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4D27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FD4D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4D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4D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4D27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FD4D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4D0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4/23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reenwich.moderngov.co.uk/documents/s10193/Appendix.pdf" TargetMode="External"/><Relationship Id="rId5" Type="http://schemas.openxmlformats.org/officeDocument/2006/relationships/hyperlink" Target="https://dataobservatory.royalgreenwich.gov.uk/wp-content/uploads/Mental-Wellbeing-1.pdf" TargetMode="External"/><Relationship Id="rId4" Type="http://schemas.openxmlformats.org/officeDocument/2006/relationships/hyperlink" Target="https://researchbriefings.files.parliament.uk/documents/CBP-7547/CBP-7547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4</Pages>
  <Words>773</Words>
  <Characters>4410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144</cp:revision>
  <dcterms:created xsi:type="dcterms:W3CDTF">2025-08-12T16:34:00Z</dcterms:created>
  <dcterms:modified xsi:type="dcterms:W3CDTF">2025-08-12T18:15:00Z</dcterms:modified>
</cp:coreProperties>
</file>