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79BF6" w14:textId="0008A96A" w:rsidR="002A728F" w:rsidRDefault="008C4A0B" w:rsidP="008C4A0B">
      <w:pPr>
        <w:jc w:val="center"/>
        <w:rPr>
          <w:rFonts w:ascii="Times New Roman" w:hAnsi="Times New Roman" w:cs="Times New Roman"/>
          <w:b/>
          <w:bCs/>
          <w:sz w:val="24"/>
          <w:szCs w:val="24"/>
          <w:u w:val="single"/>
        </w:rPr>
      </w:pPr>
      <w:r w:rsidRPr="008C4A0B">
        <w:rPr>
          <w:rFonts w:ascii="Times New Roman" w:hAnsi="Times New Roman" w:cs="Times New Roman"/>
          <w:b/>
          <w:bCs/>
          <w:sz w:val="24"/>
          <w:szCs w:val="24"/>
          <w:u w:val="single"/>
        </w:rPr>
        <w:t>PTSD</w:t>
      </w:r>
    </w:p>
    <w:p w14:paraId="6757F7FC" w14:textId="05509285" w:rsidR="008C4A0B" w:rsidRDefault="008C4A0B" w:rsidP="008C4A0B">
      <w:pPr>
        <w:rPr>
          <w:rFonts w:ascii="Times New Roman" w:hAnsi="Times New Roman" w:cs="Times New Roman"/>
          <w:sz w:val="24"/>
          <w:szCs w:val="24"/>
        </w:rPr>
      </w:pPr>
      <w:r>
        <w:rPr>
          <w:rFonts w:ascii="Times New Roman" w:hAnsi="Times New Roman" w:cs="Times New Roman"/>
          <w:sz w:val="24"/>
          <w:szCs w:val="24"/>
        </w:rPr>
        <w:t>In the First World War, Soldiers experiences “Shell Shock” which was the first symptoms of Post-Traumatic Stress Disorder. During the Second World War Soldiers were diagnosed with “Combat Fatigue” which was similar to “Shell Shock” which both had symptoms of terror, agitation, apathy and insomnia.</w:t>
      </w:r>
    </w:p>
    <w:p w14:paraId="64FF168E" w14:textId="178744F6" w:rsidR="008C4A0B" w:rsidRDefault="008C4A0B" w:rsidP="008C4A0B">
      <w:pPr>
        <w:rPr>
          <w:rFonts w:ascii="Times New Roman" w:hAnsi="Times New Roman" w:cs="Times New Roman"/>
          <w:sz w:val="24"/>
          <w:szCs w:val="24"/>
        </w:rPr>
      </w:pPr>
      <w:r>
        <w:rPr>
          <w:rFonts w:ascii="Times New Roman" w:hAnsi="Times New Roman" w:cs="Times New Roman"/>
          <w:sz w:val="24"/>
          <w:szCs w:val="24"/>
        </w:rPr>
        <w:t>Following the Vietnam War “Combat Fatigue and Shell Shock” were diagnosed a</w:t>
      </w:r>
      <w:r w:rsidR="007F7129">
        <w:rPr>
          <w:rFonts w:ascii="Times New Roman" w:hAnsi="Times New Roman" w:cs="Times New Roman"/>
          <w:sz w:val="24"/>
          <w:szCs w:val="24"/>
        </w:rPr>
        <w:t>nd renamed Post-Traumatic Stress Disorder (PTSD). PTSD is an anxiety disorder that is a response to a psychological and physical trauma that happens in a human life.</w:t>
      </w:r>
    </w:p>
    <w:p w14:paraId="5F2D96E0" w14:textId="1D8EE84A" w:rsidR="007F7129" w:rsidRDefault="007F7129" w:rsidP="008C4A0B">
      <w:pPr>
        <w:rPr>
          <w:rFonts w:ascii="Times New Roman" w:hAnsi="Times New Roman" w:cs="Times New Roman"/>
          <w:sz w:val="24"/>
          <w:szCs w:val="24"/>
        </w:rPr>
      </w:pPr>
      <w:r>
        <w:rPr>
          <w:rFonts w:ascii="Times New Roman" w:hAnsi="Times New Roman" w:cs="Times New Roman"/>
          <w:sz w:val="24"/>
          <w:szCs w:val="24"/>
        </w:rPr>
        <w:t>Aside from wars, trauma may occur from the threat or act of physical violence or harm to yourself or others, from being a witness to others dying or being involved or witnessing disasters i.e. Volcanoes, Hurricanes, Tsunami’s and fatal accidents.</w:t>
      </w:r>
    </w:p>
    <w:p w14:paraId="0E72307C" w14:textId="26C7F862" w:rsidR="007F7129" w:rsidRDefault="007F7129" w:rsidP="008C4A0B">
      <w:pPr>
        <w:rPr>
          <w:rFonts w:ascii="Times New Roman" w:hAnsi="Times New Roman" w:cs="Times New Roman"/>
          <w:sz w:val="24"/>
          <w:szCs w:val="24"/>
        </w:rPr>
      </w:pPr>
      <w:r>
        <w:rPr>
          <w:rFonts w:ascii="Times New Roman" w:hAnsi="Times New Roman" w:cs="Times New Roman"/>
          <w:sz w:val="24"/>
          <w:szCs w:val="24"/>
        </w:rPr>
        <w:t xml:space="preserve">(Based on Gelder, et al, 1999) some characteristics of PTSD could be severe anxiety, Insomnia, Panic Attacks and in some cases Bouts of Aggression.in some cases defence and repression of the events will have the affects such as the avoidance of the events, detachment, numbness and lack of interest in activities. Some intrusions could include </w:t>
      </w:r>
      <w:r w:rsidR="001E7868">
        <w:rPr>
          <w:rFonts w:ascii="Times New Roman" w:hAnsi="Times New Roman" w:cs="Times New Roman"/>
          <w:sz w:val="24"/>
          <w:szCs w:val="24"/>
        </w:rPr>
        <w:t>Flashbacks and upsetting dreams. Anxiety may increase during Flashbacks and reminders of the traumatic incidents.</w:t>
      </w:r>
    </w:p>
    <w:p w14:paraId="5C5027D9" w14:textId="2663F2EA" w:rsidR="001E7868" w:rsidRDefault="001E7868" w:rsidP="008C4A0B">
      <w:pPr>
        <w:rPr>
          <w:rFonts w:ascii="Times New Roman" w:hAnsi="Times New Roman" w:cs="Times New Roman"/>
          <w:sz w:val="24"/>
          <w:szCs w:val="24"/>
        </w:rPr>
      </w:pPr>
      <w:r>
        <w:rPr>
          <w:rFonts w:ascii="Times New Roman" w:hAnsi="Times New Roman" w:cs="Times New Roman"/>
          <w:sz w:val="24"/>
          <w:szCs w:val="24"/>
        </w:rPr>
        <w:t>PTSD may manifest itself immediately following the event but also may take weeks, months and in some cases years to surface. History tells us that in the Vietnam War very few soldiers complained of PTSD but when they returned home to normal life soldiers found it very difficult to adjust to normal life.</w:t>
      </w:r>
    </w:p>
    <w:p w14:paraId="23A22259" w14:textId="77777777" w:rsidR="001E7868" w:rsidRDefault="001E7868" w:rsidP="008C4A0B">
      <w:pPr>
        <w:rPr>
          <w:rFonts w:ascii="Times New Roman" w:hAnsi="Times New Roman" w:cs="Times New Roman"/>
          <w:sz w:val="24"/>
          <w:szCs w:val="24"/>
        </w:rPr>
      </w:pPr>
      <w:r>
        <w:rPr>
          <w:rFonts w:ascii="Times New Roman" w:hAnsi="Times New Roman" w:cs="Times New Roman"/>
          <w:sz w:val="24"/>
          <w:szCs w:val="24"/>
        </w:rPr>
        <w:t xml:space="preserve">Vietnam Veterans suffered feelings of Guilt for surviving the war when so many of their colleagues hadn’t. aside from other anxiety illnesses it is found that PTSD is caused by outside influences. </w:t>
      </w:r>
    </w:p>
    <w:p w14:paraId="636ABBD2" w14:textId="3117F005" w:rsidR="001E7868" w:rsidRDefault="001E7868" w:rsidP="008C4A0B">
      <w:pPr>
        <w:rPr>
          <w:rFonts w:ascii="Times New Roman" w:hAnsi="Times New Roman" w:cs="Times New Roman"/>
          <w:sz w:val="24"/>
          <w:szCs w:val="24"/>
        </w:rPr>
      </w:pPr>
      <w:r>
        <w:rPr>
          <w:rFonts w:ascii="Times New Roman" w:hAnsi="Times New Roman" w:cs="Times New Roman"/>
          <w:sz w:val="24"/>
          <w:szCs w:val="24"/>
        </w:rPr>
        <w:t xml:space="preserve">Although some people that are involved in traumatic events may not suffer from PTSD and reasons for this vary from having different views of the events from other people and how they recover from the event. </w:t>
      </w:r>
    </w:p>
    <w:p w14:paraId="7E5FCCF3" w14:textId="4BE20273" w:rsidR="001E7868" w:rsidRDefault="00321FDC" w:rsidP="008C4A0B">
      <w:pPr>
        <w:rPr>
          <w:rFonts w:ascii="Times New Roman" w:hAnsi="Times New Roman" w:cs="Times New Roman"/>
          <w:sz w:val="24"/>
          <w:szCs w:val="24"/>
        </w:rPr>
      </w:pPr>
      <w:r>
        <w:rPr>
          <w:rFonts w:ascii="Times New Roman" w:hAnsi="Times New Roman" w:cs="Times New Roman"/>
          <w:sz w:val="24"/>
          <w:szCs w:val="24"/>
        </w:rPr>
        <w:t>If memories of the traumatic event return some years later after the event it shows that the sufferer tried to keep busy with their lives and supports them in avoiding processing the events and memories. This way of dealing with these events may lead to the sufferer to not deal with the emotions attached to the event.</w:t>
      </w:r>
    </w:p>
    <w:p w14:paraId="7957EAF0" w14:textId="047501C9" w:rsidR="00321FDC" w:rsidRDefault="00321FDC" w:rsidP="008C4A0B">
      <w:pPr>
        <w:rPr>
          <w:rFonts w:ascii="Times New Roman" w:hAnsi="Times New Roman" w:cs="Times New Roman"/>
          <w:sz w:val="24"/>
          <w:szCs w:val="24"/>
        </w:rPr>
      </w:pPr>
      <w:r>
        <w:rPr>
          <w:rFonts w:ascii="Times New Roman" w:hAnsi="Times New Roman" w:cs="Times New Roman"/>
          <w:sz w:val="24"/>
          <w:szCs w:val="24"/>
        </w:rPr>
        <w:t>In the article answering the question, Is PTSD being over diagnosed? Referencing (Dobbs, 2009) and other experts in Psychiatry claim that the diagnosing of PTSD is weak and as a result, symptoms of depression and anxiety are being diagnosed as PTSD.</w:t>
      </w:r>
    </w:p>
    <w:p w14:paraId="3884DDDB" w14:textId="4AAD5DD8" w:rsidR="00321FDC" w:rsidRDefault="00321FDC" w:rsidP="008C4A0B">
      <w:pPr>
        <w:rPr>
          <w:rFonts w:ascii="Times New Roman" w:hAnsi="Times New Roman" w:cs="Times New Roman"/>
          <w:sz w:val="24"/>
          <w:szCs w:val="24"/>
        </w:rPr>
      </w:pPr>
      <w:r>
        <w:rPr>
          <w:rFonts w:ascii="Times New Roman" w:hAnsi="Times New Roman" w:cs="Times New Roman"/>
          <w:sz w:val="24"/>
          <w:szCs w:val="24"/>
        </w:rPr>
        <w:t>Vietnam Veterans were surveyed in the (NVVRS,1990 in Dobbs, 2009) which questioned more that 1000 male returnees, as a result 31 percent had incidences of PTSD. But after a review in 2006(Dohrenwend, 2006, in Dobbs, 2009) it had fallen to 9 percent.</w:t>
      </w:r>
    </w:p>
    <w:p w14:paraId="77F5F671" w14:textId="1EAF3779" w:rsidR="00321FDC" w:rsidRPr="008C4A0B" w:rsidRDefault="00321FDC" w:rsidP="008C4A0B">
      <w:pPr>
        <w:rPr>
          <w:rFonts w:ascii="Times New Roman" w:hAnsi="Times New Roman" w:cs="Times New Roman"/>
          <w:sz w:val="24"/>
          <w:szCs w:val="24"/>
        </w:rPr>
      </w:pPr>
      <w:r>
        <w:rPr>
          <w:rFonts w:ascii="Times New Roman" w:hAnsi="Times New Roman" w:cs="Times New Roman"/>
          <w:sz w:val="24"/>
          <w:szCs w:val="24"/>
        </w:rPr>
        <w:t>It is viewed that soldiers that were victims of traumatic injuries from bomb blasts</w:t>
      </w:r>
      <w:r w:rsidR="007D4497">
        <w:rPr>
          <w:rFonts w:ascii="Times New Roman" w:hAnsi="Times New Roman" w:cs="Times New Roman"/>
          <w:sz w:val="24"/>
          <w:szCs w:val="24"/>
        </w:rPr>
        <w:t xml:space="preserve"> in Iraq have showed symptoms of to those of PTSD, it is also noted that in a lot of cases of disorders that the patients will be given the wrong treatment according to (McNally 2003b).</w:t>
      </w:r>
      <w:bookmarkStart w:id="0" w:name="_GoBack"/>
      <w:bookmarkEnd w:id="0"/>
    </w:p>
    <w:sectPr w:rsidR="00321FDC" w:rsidRPr="008C4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0B"/>
    <w:rsid w:val="001E7868"/>
    <w:rsid w:val="002A728F"/>
    <w:rsid w:val="00321FDC"/>
    <w:rsid w:val="007D4497"/>
    <w:rsid w:val="007F7129"/>
    <w:rsid w:val="008C4A0B"/>
    <w:rsid w:val="0098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9AD5"/>
  <w15:chartTrackingRefBased/>
  <w15:docId w15:val="{D615C220-12F3-459B-BA5F-D3B0FAD11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455</Words>
  <Characters>2595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Fitzgerald</dc:creator>
  <cp:keywords/>
  <dc:description/>
  <cp:lastModifiedBy>Mark Fitzgerald</cp:lastModifiedBy>
  <cp:revision>2</cp:revision>
  <dcterms:created xsi:type="dcterms:W3CDTF">2019-10-12T19:12:00Z</dcterms:created>
  <dcterms:modified xsi:type="dcterms:W3CDTF">2019-10-12T20:04:00Z</dcterms:modified>
</cp:coreProperties>
</file>