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10287A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161DC">
              <w:rPr>
                <w:b/>
                <w:color w:val="auto"/>
                <w:sz w:val="32"/>
              </w:rPr>
              <w:t>Tyler GRIFFITHS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B8D961" w:rsidR="005A1BA3" w:rsidRDefault="00D161DC" w:rsidP="00340E9A">
            <w:pPr>
              <w:overflowPunct/>
              <w:autoSpaceDE/>
              <w:autoSpaceDN/>
              <w:adjustRightInd/>
              <w:ind w:right="237"/>
              <w:textAlignment w:val="auto"/>
              <w:rPr>
                <w:b/>
                <w:color w:val="auto"/>
                <w:sz w:val="32"/>
              </w:rPr>
            </w:pPr>
            <w:r>
              <w:rPr>
                <w:b/>
                <w:color w:val="auto"/>
                <w:sz w:val="32"/>
              </w:rPr>
              <w:t>1916267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147FE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147FE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147FE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004B1F"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6003F9" w14:textId="041FAC23" w:rsidR="00FF7784" w:rsidRPr="00EA611F" w:rsidRDefault="00025650" w:rsidP="00340E9A">
      <w:pPr>
        <w:ind w:right="237"/>
        <w:jc w:val="both"/>
        <w:rPr>
          <w:b/>
          <w:sz w:val="24"/>
          <w:szCs w:val="24"/>
        </w:rPr>
      </w:pPr>
      <w:r w:rsidRPr="00025650">
        <w:rPr>
          <w:b/>
          <w:sz w:val="24"/>
          <w:szCs w:val="24"/>
        </w:rPr>
        <w:t>ANSWER:</w:t>
      </w:r>
    </w:p>
    <w:p w14:paraId="3B855813" w14:textId="4E1B7216" w:rsidR="00FF7784" w:rsidRPr="00270EEB" w:rsidRDefault="00EA611F" w:rsidP="00340E9A">
      <w:pPr>
        <w:ind w:right="237"/>
        <w:jc w:val="both"/>
        <w:rPr>
          <w:sz w:val="24"/>
          <w:szCs w:val="24"/>
        </w:rPr>
      </w:pPr>
      <w:r>
        <w:rPr>
          <w:sz w:val="24"/>
          <w:szCs w:val="24"/>
        </w:rPr>
        <w:t>-</w:t>
      </w:r>
    </w:p>
    <w:p w14:paraId="7D02AFD9" w14:textId="3E35FAEA" w:rsidR="00D161DC" w:rsidRDefault="00D161DC" w:rsidP="00F84E40">
      <w:pPr>
        <w:jc w:val="both"/>
        <w:rPr>
          <w:b/>
          <w:bCs/>
          <w:color w:val="000000" w:themeColor="text1"/>
        </w:rPr>
      </w:pPr>
      <w:r>
        <w:t xml:space="preserve">In this essay I will be reflecting on the impact of organisational justice on myself as a member of the police service. I will also then look at </w:t>
      </w:r>
      <w:r w:rsidR="000D1FE6">
        <w:t>any</w:t>
      </w:r>
      <w:r>
        <w:t xml:space="preserve"> steps that Gwent Police is carrying out in order to raise ethical standards</w:t>
      </w:r>
      <w:r w:rsidR="000D1FE6">
        <w:t xml:space="preserve"> within the force</w:t>
      </w:r>
      <w:r>
        <w:t>. In this essay I will reflect on this using the GIBBS reflective model</w:t>
      </w:r>
      <w:r w:rsidR="001133A6">
        <w:t xml:space="preserve"> </w:t>
      </w:r>
      <w:r w:rsidR="00FA7EE6">
        <w:t>(</w:t>
      </w:r>
      <w:r w:rsidR="001133A6">
        <w:t>1988</w:t>
      </w:r>
      <w:r w:rsidR="00FA7EE6">
        <w:t>)</w:t>
      </w:r>
      <w:r>
        <w:t xml:space="preserve">. </w:t>
      </w:r>
      <w:r w:rsidR="00CF1586">
        <w:rPr>
          <w:color w:val="000000" w:themeColor="text1"/>
        </w:rPr>
        <w:t xml:space="preserve">The </w:t>
      </w:r>
      <w:r w:rsidR="001133A6">
        <w:t xml:space="preserve">College of Policing (2015) </w:t>
      </w:r>
      <w:r>
        <w:t>state that organisational justice is defined as</w:t>
      </w:r>
      <w:r w:rsidR="001133A6">
        <w:t xml:space="preserve"> the feelings of how fairly officers feel they are treated in aspects that include workload, pa</w:t>
      </w:r>
      <w:r w:rsidR="00FA7EE6">
        <w:t xml:space="preserve">y and </w:t>
      </w:r>
      <w:r w:rsidR="001133A6">
        <w:t>recognition. It also includes the feelings and perceptions of how officers see the organisations decision making being fair, impartial, ethical and consistent.</w:t>
      </w:r>
      <w:r w:rsidR="00FA7EE6">
        <w:t xml:space="preserve"> From the above definition</w:t>
      </w:r>
      <w:r w:rsidR="00CF1586">
        <w:t>,</w:t>
      </w:r>
      <w:r w:rsidR="00FA7EE6">
        <w:t xml:space="preserve"> I will compare and </w:t>
      </w:r>
      <w:r w:rsidR="00F255B9">
        <w:t>reflect on my experiences</w:t>
      </w:r>
      <w:r w:rsidR="000D1FE6">
        <w:t xml:space="preserve"> </w:t>
      </w:r>
      <w:r w:rsidR="00CF1586">
        <w:t xml:space="preserve">as a response officer </w:t>
      </w:r>
      <w:r w:rsidR="000D1FE6">
        <w:t>to how these are upheld in the force.</w:t>
      </w:r>
      <w:r w:rsidR="000B294E">
        <w:t xml:space="preserve"> </w:t>
      </w:r>
      <w:r w:rsidR="000B294E" w:rsidRPr="00D14E40">
        <w:rPr>
          <w:color w:val="000000" w:themeColor="text1"/>
        </w:rPr>
        <w:t>The Police and Crime Commissioner for Gwent sets</w:t>
      </w:r>
      <w:r w:rsidR="0014126E" w:rsidRPr="00D14E40">
        <w:rPr>
          <w:color w:val="000000" w:themeColor="text1"/>
        </w:rPr>
        <w:t xml:space="preserve"> out the</w:t>
      </w:r>
      <w:r w:rsidR="000B294E" w:rsidRPr="00D14E40">
        <w:rPr>
          <w:color w:val="000000" w:themeColor="text1"/>
        </w:rPr>
        <w:t xml:space="preserve"> aim</w:t>
      </w:r>
      <w:r w:rsidR="0014126E" w:rsidRPr="00D14E40">
        <w:rPr>
          <w:color w:val="000000" w:themeColor="text1"/>
        </w:rPr>
        <w:t>s</w:t>
      </w:r>
      <w:r w:rsidR="000B294E" w:rsidRPr="00D14E40">
        <w:rPr>
          <w:color w:val="000000" w:themeColor="text1"/>
        </w:rPr>
        <w:t xml:space="preserve"> for the</w:t>
      </w:r>
      <w:r w:rsidR="00CF1586" w:rsidRPr="00D14E40">
        <w:rPr>
          <w:color w:val="000000" w:themeColor="text1"/>
        </w:rPr>
        <w:t xml:space="preserve"> organisational culture of the</w:t>
      </w:r>
      <w:r w:rsidR="000B294E" w:rsidRPr="00D14E40">
        <w:rPr>
          <w:color w:val="000000" w:themeColor="text1"/>
        </w:rPr>
        <w:t xml:space="preserve"> force where there is </w:t>
      </w:r>
      <w:r w:rsidR="0014126E" w:rsidRPr="00D14E40">
        <w:rPr>
          <w:color w:val="000000" w:themeColor="text1"/>
        </w:rPr>
        <w:t>significant focus on ethics and d</w:t>
      </w:r>
      <w:r w:rsidR="000B294E" w:rsidRPr="00D14E40">
        <w:rPr>
          <w:color w:val="000000" w:themeColor="text1"/>
        </w:rPr>
        <w:t xml:space="preserve">emonstrates the high importance of </w:t>
      </w:r>
      <w:r w:rsidR="0014126E" w:rsidRPr="00D14E40">
        <w:rPr>
          <w:color w:val="000000" w:themeColor="text1"/>
        </w:rPr>
        <w:t xml:space="preserve">upholding </w:t>
      </w:r>
      <w:r w:rsidR="000B294E" w:rsidRPr="00D14E40">
        <w:rPr>
          <w:color w:val="000000" w:themeColor="text1"/>
        </w:rPr>
        <w:t>equality and inclusivity</w:t>
      </w:r>
      <w:r w:rsidR="0014126E" w:rsidRPr="00D14E40">
        <w:rPr>
          <w:color w:val="000000" w:themeColor="text1"/>
        </w:rPr>
        <w:t xml:space="preserve"> in the service that it is provided to members of the public</w:t>
      </w:r>
      <w:r w:rsidR="000B294E" w:rsidRPr="00D14E40">
        <w:rPr>
          <w:color w:val="000000" w:themeColor="text1"/>
        </w:rPr>
        <w:t>.</w:t>
      </w:r>
      <w:r w:rsidR="003E2AB0" w:rsidRPr="00D14E40">
        <w:rPr>
          <w:b/>
          <w:bCs/>
          <w:color w:val="000000" w:themeColor="text1"/>
        </w:rPr>
        <w:t xml:space="preserve"> </w:t>
      </w:r>
      <w:r w:rsidR="00465AD1" w:rsidRPr="00465AD1">
        <w:t>Gwent PCC. (2020).</w:t>
      </w:r>
    </w:p>
    <w:p w14:paraId="31FA07F6" w14:textId="6010419B" w:rsidR="00F84E40" w:rsidRDefault="00F84E40" w:rsidP="00F84E40">
      <w:pPr>
        <w:jc w:val="both"/>
      </w:pPr>
      <w:r>
        <w:t>-</w:t>
      </w:r>
    </w:p>
    <w:p w14:paraId="24DC07E7" w14:textId="70036C7A" w:rsidR="00D22609" w:rsidRDefault="00D22609" w:rsidP="00EA611F">
      <w:pPr>
        <w:jc w:val="both"/>
      </w:pPr>
      <w:r>
        <w:t>Description</w:t>
      </w:r>
    </w:p>
    <w:p w14:paraId="6DDAD780" w14:textId="2379A2F5" w:rsidR="00D161DC" w:rsidRPr="00F84E40" w:rsidRDefault="00D161DC" w:rsidP="00EA611F">
      <w:pPr>
        <w:jc w:val="both"/>
        <w:rPr>
          <w:color w:val="auto"/>
        </w:rPr>
      </w:pPr>
      <w:r>
        <w:t>As a Police officer for Gwent Police,</w:t>
      </w:r>
      <w:r w:rsidR="00DC56A2">
        <w:t xml:space="preserve"> which I have now been in my current role for </w:t>
      </w:r>
      <w:r w:rsidR="00CF1586">
        <w:t xml:space="preserve">approximately a </w:t>
      </w:r>
      <w:r w:rsidR="00DC56A2">
        <w:t>year and 9 months,</w:t>
      </w:r>
      <w:r>
        <w:t xml:space="preserve"> the code of ethics has been instilled in me as to how I am expected to act and behave as a representative of the force from day 1 of training. </w:t>
      </w:r>
      <w:r w:rsidR="00F255B9">
        <w:t xml:space="preserve">College of Policing (2021) state that the code of ethics is a framework of values and standards expected of Police officers. </w:t>
      </w:r>
      <w:r>
        <w:t xml:space="preserve">I </w:t>
      </w:r>
      <w:r w:rsidR="00CF1586">
        <w:t xml:space="preserve">first handily </w:t>
      </w:r>
      <w:r>
        <w:t>a</w:t>
      </w:r>
      <w:r w:rsidR="00CF1586">
        <w:t>ct</w:t>
      </w:r>
      <w:r>
        <w:t xml:space="preserve"> as a visible representative of the force in the community to project the forces values</w:t>
      </w:r>
      <w:r w:rsidR="00CF1586">
        <w:t xml:space="preserve"> that police forces throughout the United Kingdom </w:t>
      </w:r>
      <w:r w:rsidR="0014126E">
        <w:t xml:space="preserve">(UK) </w:t>
      </w:r>
      <w:r w:rsidR="00CF1586">
        <w:t>abide by</w:t>
      </w:r>
      <w:r>
        <w:t xml:space="preserve">. </w:t>
      </w:r>
      <w:r w:rsidR="00CF1586">
        <w:t xml:space="preserve">Within the </w:t>
      </w:r>
      <w:r w:rsidR="00545B07">
        <w:t>Gwent</w:t>
      </w:r>
      <w:r w:rsidR="00CF1586">
        <w:t xml:space="preserve"> area, Gwent </w:t>
      </w:r>
      <w:r w:rsidR="00545B07">
        <w:t>Police promote the 9 Policing principles that include ‘fairness’, ‘respect’, ‘integrity’, ‘honesty’ and ‘openness’.</w:t>
      </w:r>
      <w:r w:rsidR="00A15EA3">
        <w:t xml:space="preserve"> </w:t>
      </w:r>
      <w:r w:rsidR="00A15EA3" w:rsidRPr="00F84E40">
        <w:rPr>
          <w:color w:val="auto"/>
        </w:rPr>
        <w:t>(Gwent Police</w:t>
      </w:r>
      <w:r w:rsidR="00D22609" w:rsidRPr="00F84E40">
        <w:rPr>
          <w:color w:val="auto"/>
        </w:rPr>
        <w:t xml:space="preserve"> 2021</w:t>
      </w:r>
      <w:r w:rsidR="00A15EA3" w:rsidRPr="00F84E40">
        <w:rPr>
          <w:color w:val="auto"/>
        </w:rPr>
        <w:t>)</w:t>
      </w:r>
      <w:r w:rsidR="00545B07" w:rsidRPr="00F84E40">
        <w:rPr>
          <w:color w:val="auto"/>
        </w:rPr>
        <w:t xml:space="preserve"> </w:t>
      </w:r>
    </w:p>
    <w:p w14:paraId="7F8A4C65" w14:textId="77777777" w:rsidR="00D161DC" w:rsidRDefault="00D161DC" w:rsidP="00EA611F">
      <w:pPr>
        <w:jc w:val="both"/>
      </w:pPr>
      <w:r>
        <w:t>-</w:t>
      </w:r>
    </w:p>
    <w:p w14:paraId="4DFAB840" w14:textId="77777777" w:rsidR="00D22609" w:rsidRDefault="00D22609" w:rsidP="00EA611F">
      <w:pPr>
        <w:jc w:val="both"/>
      </w:pPr>
      <w:r>
        <w:t>Feelings</w:t>
      </w:r>
    </w:p>
    <w:p w14:paraId="15081337" w14:textId="5D7B166A" w:rsidR="00D161DC" w:rsidRDefault="00D161DC" w:rsidP="00EA611F">
      <w:pPr>
        <w:jc w:val="both"/>
      </w:pPr>
      <w:r>
        <w:t>From joining the force</w:t>
      </w:r>
      <w:r w:rsidR="0014126E">
        <w:t>,</w:t>
      </w:r>
      <w:r>
        <w:t xml:space="preserve"> to the time of writing</w:t>
      </w:r>
      <w:r w:rsidR="0014126E">
        <w:t xml:space="preserve">, </w:t>
      </w:r>
      <w:r>
        <w:t>I have felt that the code of ethics is strongly enforced and adhered to by other employees of Gwent Police</w:t>
      </w:r>
      <w:r w:rsidR="0014126E">
        <w:t>,</w:t>
      </w:r>
      <w:r>
        <w:t xml:space="preserve"> which has meant during this time I have been treated fairly and respectfully</w:t>
      </w:r>
      <w:r w:rsidR="009C3B4A">
        <w:t>.</w:t>
      </w:r>
      <w:r w:rsidR="0014126E" w:rsidRPr="0014126E">
        <w:rPr>
          <w:color w:val="FF0000"/>
        </w:rPr>
        <w:t xml:space="preserve"> </w:t>
      </w:r>
      <w:r w:rsidR="00DC56A2">
        <w:t xml:space="preserve">A HMICFRS (2018) (Her Majesty’s Inspectorate of Constabulary and Fire and Rescue Service) PEEL assessment report conducted for the term 2018/2019 concluded that the way in which Gwent Police as a force treats the public and its own workforce legitimately requires improvement. This report is </w:t>
      </w:r>
      <w:r w:rsidR="0014126E">
        <w:t xml:space="preserve">a </w:t>
      </w:r>
      <w:r w:rsidR="00DC56A2">
        <w:t xml:space="preserve">national assessment into </w:t>
      </w:r>
      <w:r w:rsidR="0014126E">
        <w:t>Police forces throughout the UK, assessing the</w:t>
      </w:r>
      <w:r w:rsidR="00DC56A2">
        <w:t xml:space="preserve"> effectiveness, efficiency and legitimacy</w:t>
      </w:r>
      <w:r w:rsidR="0014126E">
        <w:t xml:space="preserve"> of their responses on crimes, how members of their communities that they serve are treated and how well they engage with different types of groups such as the youth, those from ethnic minorities and </w:t>
      </w:r>
      <w:r w:rsidR="00F4453D">
        <w:t xml:space="preserve">those most vulnerable in society (HMICFRS, 2018). </w:t>
      </w:r>
      <w:r w:rsidR="00DC56A2">
        <w:t xml:space="preserve">The </w:t>
      </w:r>
      <w:r w:rsidR="00F4453D">
        <w:t xml:space="preserve">HMICFRS (2018) </w:t>
      </w:r>
      <w:r w:rsidR="00DC56A2">
        <w:t>report</w:t>
      </w:r>
      <w:r w:rsidR="00F4453D">
        <w:t>, that is published publicly in a</w:t>
      </w:r>
      <w:r w:rsidR="00DC56A2">
        <w:t xml:space="preserve"> document</w:t>
      </w:r>
      <w:r w:rsidR="00F4453D">
        <w:t xml:space="preserve">, outlines </w:t>
      </w:r>
      <w:r w:rsidR="00DC56A2">
        <w:t>require</w:t>
      </w:r>
      <w:r w:rsidR="00F4453D">
        <w:t xml:space="preserve">ments for </w:t>
      </w:r>
      <w:r w:rsidR="00DC56A2">
        <w:t>improvement</w:t>
      </w:r>
      <w:r w:rsidR="00F4453D">
        <w:t>s</w:t>
      </w:r>
      <w:r w:rsidR="00DC56A2">
        <w:t xml:space="preserve"> in </w:t>
      </w:r>
      <w:r w:rsidR="00F4453D">
        <w:t>Gwent Police, specifically around ethical behaviours.</w:t>
      </w:r>
      <w:r w:rsidR="00DC56A2">
        <w:t xml:space="preserve"> </w:t>
      </w:r>
      <w:r w:rsidR="00F4453D">
        <w:t>H</w:t>
      </w:r>
      <w:r w:rsidR="00DC56A2">
        <w:t>owever</w:t>
      </w:r>
      <w:r w:rsidR="00F4453D">
        <w:t>, it does state</w:t>
      </w:r>
      <w:r w:rsidR="00DC56A2">
        <w:t xml:space="preserve"> that the force is good at maintaining an </w:t>
      </w:r>
      <w:r w:rsidR="00F4453D">
        <w:t xml:space="preserve">overall </w:t>
      </w:r>
      <w:r w:rsidR="00DC56A2">
        <w:t>ethical culture</w:t>
      </w:r>
      <w:r w:rsidR="00F4453D">
        <w:t xml:space="preserve"> (HMICFRS, 2018)</w:t>
      </w:r>
      <w:r w:rsidR="00DC56A2">
        <w:t xml:space="preserve">. </w:t>
      </w:r>
      <w:r w:rsidR="00DC56A2" w:rsidRPr="00F84E40">
        <w:rPr>
          <w:color w:val="auto"/>
        </w:rPr>
        <w:t xml:space="preserve">I have noted from my </w:t>
      </w:r>
      <w:r w:rsidR="00F4453D" w:rsidRPr="00F84E40">
        <w:rPr>
          <w:color w:val="auto"/>
        </w:rPr>
        <w:t xml:space="preserve">current </w:t>
      </w:r>
      <w:r w:rsidR="00DC56A2" w:rsidRPr="00F84E40">
        <w:rPr>
          <w:color w:val="auto"/>
        </w:rPr>
        <w:t xml:space="preserve">experience that this is true and ethical decisions are commonplace. </w:t>
      </w:r>
      <w:r w:rsidR="00DC56A2">
        <w:t>The report also highlights a good rating in regards to the extent in which Gwent Police treats its workforce</w:t>
      </w:r>
      <w:r w:rsidR="00F4453D">
        <w:t xml:space="preserve">, highlighting both </w:t>
      </w:r>
      <w:r w:rsidR="00DC56A2">
        <w:t>fairness and respect</w:t>
      </w:r>
      <w:r w:rsidR="00F4453D">
        <w:t xml:space="preserve"> as two main qualities (HMICFRS, 2018)</w:t>
      </w:r>
      <w:r w:rsidR="00DC56A2">
        <w:t xml:space="preserve">. </w:t>
      </w:r>
      <w:r w:rsidR="00DC56A2" w:rsidRPr="00F84E40">
        <w:rPr>
          <w:color w:val="auto"/>
        </w:rPr>
        <w:t xml:space="preserve">An area for improvement that was highlighted was that the force should take measures ensuring that the process for selection and promotion is more transparent in order to increase the perception of fairness amongst employees. </w:t>
      </w:r>
    </w:p>
    <w:p w14:paraId="71D5DD40" w14:textId="77777777" w:rsidR="00D161DC" w:rsidRDefault="00D161DC" w:rsidP="00EA611F">
      <w:pPr>
        <w:jc w:val="both"/>
      </w:pPr>
      <w:r>
        <w:t>-</w:t>
      </w:r>
    </w:p>
    <w:p w14:paraId="6F9838D4" w14:textId="77777777" w:rsidR="00B96A3D" w:rsidRDefault="00B96A3D" w:rsidP="00EA611F">
      <w:pPr>
        <w:jc w:val="both"/>
      </w:pPr>
      <w:r>
        <w:t>Evaluation</w:t>
      </w:r>
    </w:p>
    <w:p w14:paraId="7BC68C5F" w14:textId="03209B3A" w:rsidR="00EF221F" w:rsidRDefault="00ED67ED" w:rsidP="003310EF">
      <w:pPr>
        <w:jc w:val="both"/>
        <w:rPr>
          <w:b/>
          <w:bCs/>
          <w:color w:val="FF0000"/>
        </w:rPr>
      </w:pPr>
      <w:r>
        <w:t>A study by Davidson and Stevens (2013)</w:t>
      </w:r>
      <w:r w:rsidR="00D14E40">
        <w:t>, focused on a</w:t>
      </w:r>
      <w:r w:rsidR="00EF221F">
        <w:t xml:space="preserve">n experiment based around financial tasks. Three groups were involved in the experiment, one group were asked to read the code of ethics, a second group were asked to read the code before agreeing to abide by it and the final group received no guidance. The results showed that the most likely group to breach were the group with no guidance, closely followed by the first group. The group that was least likely was the second group having agreed to the code. This experiment shows that no matter which organisation you work in there will be breaches of the code however depending on which group that organisation falls under depends on the likeliness of breaches occurring. </w:t>
      </w:r>
      <w:r w:rsidR="00D14E40">
        <w:t xml:space="preserve"> </w:t>
      </w:r>
    </w:p>
    <w:p w14:paraId="4B3E5546" w14:textId="77777777" w:rsidR="003310EF" w:rsidRDefault="003310EF" w:rsidP="00EA611F">
      <w:pPr>
        <w:jc w:val="both"/>
      </w:pPr>
      <w:r>
        <w:t>-</w:t>
      </w:r>
    </w:p>
    <w:p w14:paraId="57FEAA9A" w14:textId="62A41173" w:rsidR="00D161DC" w:rsidRDefault="00D161DC" w:rsidP="00EA611F">
      <w:pPr>
        <w:jc w:val="both"/>
      </w:pPr>
      <w:r>
        <w:t>Analysis</w:t>
      </w:r>
    </w:p>
    <w:p w14:paraId="2B3C6E73" w14:textId="20696EBA" w:rsidR="00D161DC" w:rsidRDefault="00EA611F" w:rsidP="00EA611F">
      <w:pPr>
        <w:jc w:val="both"/>
      </w:pPr>
      <w:r>
        <w:t>From my analy</w:t>
      </w:r>
      <w:r w:rsidR="00D14E40">
        <w:t xml:space="preserve">sis </w:t>
      </w:r>
      <w:r>
        <w:t>of this</w:t>
      </w:r>
      <w:r w:rsidR="00D14E40">
        <w:t>,</w:t>
      </w:r>
      <w:r>
        <w:t xml:space="preserve"> I </w:t>
      </w:r>
      <w:r w:rsidR="00545B07">
        <w:t>am aware that organisational justice and the code of ethics are promoted</w:t>
      </w:r>
      <w:r w:rsidR="00D14E40">
        <w:t>,</w:t>
      </w:r>
      <w:r w:rsidR="00545B07">
        <w:t xml:space="preserve"> upheld</w:t>
      </w:r>
      <w:r w:rsidR="005C046D">
        <w:t xml:space="preserve"> and</w:t>
      </w:r>
      <w:r w:rsidR="00545B07">
        <w:t xml:space="preserve"> adhered to very well. The Police is a professional service that </w:t>
      </w:r>
      <w:r w:rsidR="002304EC">
        <w:t xml:space="preserve">is expected to be a role model </w:t>
      </w:r>
      <w:r w:rsidR="00D14E40">
        <w:t xml:space="preserve">in society, not only </w:t>
      </w:r>
      <w:r w:rsidR="002304EC">
        <w:t>to the public</w:t>
      </w:r>
      <w:r w:rsidR="00D14E40">
        <w:t>, but other organisations too</w:t>
      </w:r>
      <w:r w:rsidR="002304EC">
        <w:t>. Factors that can impact how successful the code of ethics and organisational justice are held to include, personnel actively stating they will abide by the policies, the importance in how senior officers come across as role models and fair and regular follow ups for where breaches have been identified</w:t>
      </w:r>
      <w:r w:rsidR="009C3B4A">
        <w:t>.</w:t>
      </w:r>
      <w:r w:rsidR="00D14E40" w:rsidRPr="00D14E40">
        <w:rPr>
          <w:b/>
          <w:bCs/>
          <w:color w:val="FF0000"/>
        </w:rPr>
        <w:t xml:space="preserve"> </w:t>
      </w:r>
      <w:r w:rsidR="00D161DC">
        <w:t>Gwent Police continually looks to reinforce the ethical standards expected of employees of the force by continually highlighting and promoting the code of ethics and the values of the force. I believe supervisors such as sergeants and inspectors play an important and active role in reinforcing this and this is evident as it was documented and identified in the PEEL report</w:t>
      </w:r>
      <w:r>
        <w:t xml:space="preserve"> (2019/2019).</w:t>
      </w:r>
      <w:r w:rsidR="00D161DC">
        <w:t xml:space="preserve"> The report goes on to further document that a </w:t>
      </w:r>
      <w:r w:rsidR="00E03996">
        <w:t>step-in</w:t>
      </w:r>
      <w:r w:rsidR="00D161DC">
        <w:t xml:space="preserve"> which Gwent Police maintains and raises these standards is by initiating a programme whereby a variety of incidents are simulated between front line officers and their supervisors to test the strength of the decisions made being ethical in nature. </w:t>
      </w:r>
    </w:p>
    <w:p w14:paraId="4865F463" w14:textId="3FCEDE31" w:rsidR="00D161DC" w:rsidRDefault="00465AD1" w:rsidP="00EA611F">
      <w:pPr>
        <w:jc w:val="both"/>
      </w:pPr>
      <w:r>
        <w:t>-</w:t>
      </w:r>
    </w:p>
    <w:p w14:paraId="41E71CBB" w14:textId="508BCE67" w:rsidR="00E57651" w:rsidRDefault="000B294E" w:rsidP="00EA611F">
      <w:pPr>
        <w:jc w:val="both"/>
      </w:pPr>
      <w:r>
        <w:t xml:space="preserve">In conclusion </w:t>
      </w:r>
      <w:r w:rsidR="00255912">
        <w:t xml:space="preserve">I feel that the </w:t>
      </w:r>
      <w:r w:rsidR="003E2AB0">
        <w:t xml:space="preserve">oath a Police officer takes on taking office is an agreement to abide by the </w:t>
      </w:r>
      <w:r w:rsidR="005C046D">
        <w:t>code of ethics</w:t>
      </w:r>
      <w:r w:rsidR="00F3027D">
        <w:t xml:space="preserve"> and does have a significant impact on maintaining the ethical standards of an officer.</w:t>
      </w:r>
      <w:r w:rsidR="005C046D">
        <w:t xml:space="preserve"> From my experience it is evident that Gwent Police take steps to raise ethical standards</w:t>
      </w:r>
      <w:r w:rsidR="00C20174">
        <w:t xml:space="preserve"> as documented in the relevant organisations inspections of the force.</w:t>
      </w:r>
      <w:r w:rsidR="00E57651">
        <w:t xml:space="preserve"> Gwent Police highlights the importance of training on maintaining and improving ethical standards. As concluded in a Survey amongst Police officers in the US found that they believed a form of training was key in preventing any abuse of authority. Weisburd et al. (2001)</w:t>
      </w:r>
      <w:r w:rsidR="000A6256">
        <w:t>.</w:t>
      </w:r>
    </w:p>
    <w:p w14:paraId="4B8F247D" w14:textId="77777777" w:rsidR="00E57651" w:rsidRDefault="00E57651" w:rsidP="00EA611F">
      <w:pPr>
        <w:jc w:val="both"/>
      </w:pPr>
    </w:p>
    <w:p w14:paraId="580DC1A6" w14:textId="77777777" w:rsidR="00D14E40" w:rsidRPr="00D14E40" w:rsidRDefault="00D14E40" w:rsidP="00EA611F">
      <w:pPr>
        <w:jc w:val="both"/>
        <w:rPr>
          <w:b/>
          <w:bCs/>
        </w:rPr>
      </w:pPr>
    </w:p>
    <w:p w14:paraId="00A92DC8" w14:textId="0E5E3B7D" w:rsidR="00DC56A2" w:rsidRDefault="00DC56A2" w:rsidP="00EA611F">
      <w:pPr>
        <w:jc w:val="both"/>
      </w:pPr>
    </w:p>
    <w:p w14:paraId="501CF111" w14:textId="77777777" w:rsidR="00DC56A2" w:rsidRDefault="00DC56A2" w:rsidP="00EA611F">
      <w:pPr>
        <w:jc w:val="both"/>
      </w:pPr>
    </w:p>
    <w:p w14:paraId="293D09A0" w14:textId="0BF46EC9" w:rsidR="00F939C1" w:rsidRDefault="00F939C1" w:rsidP="00F939C1">
      <w:pPr>
        <w:jc w:val="both"/>
      </w:pPr>
      <w:r>
        <w:t xml:space="preserve">Words - </w:t>
      </w:r>
      <w:r w:rsidR="005C046D">
        <w:t xml:space="preserve"> 10</w:t>
      </w:r>
      <w:r w:rsidR="000A6256">
        <w:t>22</w:t>
      </w:r>
    </w:p>
    <w:p w14:paraId="0590AAF8" w14:textId="77777777" w:rsidR="00FF7784" w:rsidRPr="00270EEB" w:rsidRDefault="00FF7784" w:rsidP="00EA611F">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72CEEFB7" w:rsidR="00AA666E" w:rsidRPr="00270EEB" w:rsidRDefault="00447102" w:rsidP="00340E9A">
      <w:pPr>
        <w:ind w:right="237"/>
        <w:jc w:val="both"/>
        <w:rPr>
          <w:sz w:val="24"/>
          <w:szCs w:val="24"/>
        </w:rPr>
      </w:pPr>
      <w:r>
        <w:rPr>
          <w:sz w:val="24"/>
          <w:szCs w:val="24"/>
        </w:rPr>
        <w:t>-</w:t>
      </w:r>
    </w:p>
    <w:p w14:paraId="4557CCDD" w14:textId="0B0A3401" w:rsidR="008B28E7" w:rsidRDefault="00DC76B9" w:rsidP="00F00F6B">
      <w:pPr>
        <w:ind w:right="237"/>
        <w:jc w:val="both"/>
      </w:pPr>
      <w:r w:rsidRPr="0059389A">
        <w:t>In this essay I will be talking about a Policing incident whereby I have played a significant role with a</w:t>
      </w:r>
      <w:r w:rsidR="00922650" w:rsidRPr="0059389A">
        <w:t xml:space="preserve"> victim</w:t>
      </w:r>
      <w:r w:rsidRPr="0059389A">
        <w:t xml:space="preserve"> by involving a partnership approach. I will reflect on this incident using the GIBBS reflective model</w:t>
      </w:r>
      <w:r w:rsidR="006F572C" w:rsidRPr="0059389A">
        <w:t xml:space="preserve"> (1988)</w:t>
      </w:r>
      <w:r w:rsidRPr="0059389A">
        <w:t xml:space="preserve">. </w:t>
      </w:r>
      <w:r w:rsidR="006F572C" w:rsidRPr="0059389A">
        <w:t>Multi agency approache</w:t>
      </w:r>
      <w:r w:rsidR="008170BC" w:rsidRPr="0059389A">
        <w:t>s</w:t>
      </w:r>
      <w:r w:rsidR="006F572C" w:rsidRPr="0059389A">
        <w:t xml:space="preserve"> are important to </w:t>
      </w:r>
      <w:r w:rsidR="001E537E" w:rsidRPr="0059389A">
        <w:t xml:space="preserve">maintain an effective and efficient response to a variety of incidents along with tackling risks together. </w:t>
      </w:r>
      <w:r w:rsidR="00536B6C" w:rsidRPr="0059389A">
        <w:t xml:space="preserve">A good multi agency approach can implant a shared purpose increasing benefits that include combating crime prevention, community safety/ public security and problem sharing which </w:t>
      </w:r>
      <w:r w:rsidR="0015136D" w:rsidRPr="0059389A">
        <w:t>ca</w:t>
      </w:r>
      <w:r w:rsidR="00536B6C" w:rsidRPr="0059389A">
        <w:t>n</w:t>
      </w:r>
      <w:r w:rsidR="0015136D" w:rsidRPr="0059389A">
        <w:t xml:space="preserve"> further</w:t>
      </w:r>
      <w:r w:rsidR="00536B6C" w:rsidRPr="0059389A">
        <w:t xml:space="preserve"> reduce and spread financial costs.</w:t>
      </w:r>
      <w:r w:rsidR="00422344" w:rsidRPr="0059389A">
        <w:t xml:space="preserve"> </w:t>
      </w:r>
      <w:r w:rsidR="00F00F6B" w:rsidRPr="00F00F6B">
        <w:t xml:space="preserve">Loftus, D.B., </w:t>
      </w:r>
      <w:proofErr w:type="spellStart"/>
      <w:r w:rsidR="00F00F6B" w:rsidRPr="00F00F6B">
        <w:t>Skinns</w:t>
      </w:r>
      <w:proofErr w:type="spellEnd"/>
      <w:r w:rsidR="00F00F6B" w:rsidRPr="00F00F6B">
        <w:t>, D.L., Munk, T. and Rice, L. (n.d.).</w:t>
      </w:r>
    </w:p>
    <w:p w14:paraId="2179B586" w14:textId="5535A122" w:rsidR="00F00F6B" w:rsidRPr="0059389A" w:rsidRDefault="00F00F6B" w:rsidP="00F00F6B">
      <w:pPr>
        <w:ind w:right="237"/>
        <w:jc w:val="both"/>
      </w:pPr>
      <w:r>
        <w:t>-</w:t>
      </w:r>
    </w:p>
    <w:p w14:paraId="2EC4E0FF" w14:textId="598EF07D" w:rsidR="00CF7BAA" w:rsidRPr="00CF7BAA" w:rsidRDefault="008170BC" w:rsidP="00CF7BAA">
      <w:pPr>
        <w:ind w:right="237"/>
        <w:jc w:val="both"/>
      </w:pPr>
      <w:r w:rsidRPr="0059389A">
        <w:t xml:space="preserve">The </w:t>
      </w:r>
      <w:r w:rsidRPr="00740180">
        <w:t>circumstances</w:t>
      </w:r>
      <w:r w:rsidRPr="0059389A">
        <w:rPr>
          <w:b/>
          <w:bCs/>
        </w:rPr>
        <w:t xml:space="preserve"> </w:t>
      </w:r>
      <w:r w:rsidRPr="0059389A">
        <w:t>of this incident</w:t>
      </w:r>
      <w:r w:rsidR="006F572C" w:rsidRPr="0059389A">
        <w:t xml:space="preserve"> </w:t>
      </w:r>
      <w:r w:rsidRPr="0059389A">
        <w:t>were</w:t>
      </w:r>
      <w:r w:rsidR="006F572C" w:rsidRPr="0059389A">
        <w:t xml:space="preserve"> that a call was made to Police from a woman that her husband had left the address before sending a concerning text to both her and her daughter. The phone was then subsequently switched off and </w:t>
      </w:r>
      <w:r w:rsidRPr="0059389A">
        <w:t>this</w:t>
      </w:r>
      <w:r w:rsidR="006F572C" w:rsidRPr="0059389A">
        <w:t xml:space="preserve"> behaviour was uncharacteristic for him as we were informed that he was a proud man.</w:t>
      </w:r>
      <w:r w:rsidR="00A162FA" w:rsidRPr="0059389A">
        <w:t xml:space="preserve"> This call was classified as </w:t>
      </w:r>
      <w:r w:rsidR="00E40191" w:rsidRPr="0059389A">
        <w:t xml:space="preserve">a </w:t>
      </w:r>
      <w:r w:rsidR="00A162FA" w:rsidRPr="0059389A">
        <w:t>missing person</w:t>
      </w:r>
      <w:r w:rsidR="00E32F87">
        <w:t xml:space="preserve"> and a </w:t>
      </w:r>
      <w:r w:rsidR="00A162FA" w:rsidRPr="0059389A">
        <w:t xml:space="preserve"> welfare concern. </w:t>
      </w:r>
      <w:r w:rsidR="007A0762" w:rsidRPr="0059389A">
        <w:t>A m</w:t>
      </w:r>
      <w:r w:rsidR="00A162FA" w:rsidRPr="0059389A">
        <w:t>issing person is</w:t>
      </w:r>
      <w:r w:rsidR="007A0762" w:rsidRPr="0059389A">
        <w:t xml:space="preserve"> defined as</w:t>
      </w:r>
      <w:r w:rsidR="00A162FA" w:rsidRPr="0059389A">
        <w:t xml:space="preserve"> where a </w:t>
      </w:r>
      <w:r w:rsidR="007A0762" w:rsidRPr="0059389A">
        <w:t>person’s</w:t>
      </w:r>
      <w:r w:rsidR="00A162FA" w:rsidRPr="0059389A">
        <w:t xml:space="preserve"> whereabouts cannot be confirmed and will remain classed as missing until located and</w:t>
      </w:r>
      <w:r w:rsidR="00E86937" w:rsidRPr="0059389A">
        <w:t xml:space="preserve"> the</w:t>
      </w:r>
      <w:r w:rsidR="00A162FA" w:rsidRPr="0059389A">
        <w:t xml:space="preserve"> welfare </w:t>
      </w:r>
      <w:r w:rsidR="00E86937" w:rsidRPr="0059389A">
        <w:t xml:space="preserve">of that person </w:t>
      </w:r>
      <w:r w:rsidR="00A162FA" w:rsidRPr="0059389A">
        <w:t xml:space="preserve">confirmed. </w:t>
      </w:r>
      <w:r w:rsidR="00447102" w:rsidRPr="0059389A">
        <w:t>(College of Policing</w:t>
      </w:r>
      <w:r w:rsidR="0059389A">
        <w:t xml:space="preserve"> 2021</w:t>
      </w:r>
      <w:r w:rsidR="00447102" w:rsidRPr="0059389A">
        <w:t>)</w:t>
      </w:r>
      <w:r w:rsidR="00740180">
        <w:rPr>
          <w:b/>
          <w:bCs/>
        </w:rPr>
        <w:t xml:space="preserve"> </w:t>
      </w:r>
      <w:r w:rsidR="006F572C" w:rsidRPr="0059389A">
        <w:t>I attended the home address where I gathered further details from the reporting person. This included what he left with and any places he may attend.</w:t>
      </w:r>
      <w:r w:rsidRPr="0059389A">
        <w:t xml:space="preserve"> A description was passed when the call was received, however I ensured this was accurate or whether additional details could be provided. Questions around whether he was on or due any medication, suffered with any illnesses </w:t>
      </w:r>
      <w:r w:rsidR="00C0350F" w:rsidRPr="0059389A">
        <w:t>and any previous history or current reference to be suicidal or intentions of self-harm were asked. The wife/ reporting person stated that they were in the process of trying to purchase a new property and were currently residing with family. She stated that he believe</w:t>
      </w:r>
      <w:r w:rsidR="00E40191" w:rsidRPr="0059389A">
        <w:t xml:space="preserve">d the purchase wouldn’t </w:t>
      </w:r>
      <w:r w:rsidR="00C0350F" w:rsidRPr="0059389A">
        <w:t>go through and ha</w:t>
      </w:r>
      <w:r w:rsidR="00E40191" w:rsidRPr="0059389A">
        <w:t>d</w:t>
      </w:r>
      <w:r w:rsidR="00C0350F" w:rsidRPr="0059389A">
        <w:t xml:space="preserve"> s</w:t>
      </w:r>
      <w:r w:rsidR="00E40191" w:rsidRPr="0059389A">
        <w:t xml:space="preserve">tated </w:t>
      </w:r>
      <w:r w:rsidR="00C0350F" w:rsidRPr="0059389A">
        <w:t xml:space="preserve">that he </w:t>
      </w:r>
      <w:r w:rsidR="00E40191" w:rsidRPr="0059389A">
        <w:t xml:space="preserve">had </w:t>
      </w:r>
      <w:r w:rsidR="00C0350F" w:rsidRPr="0059389A">
        <w:t>felt like a burden on the family.</w:t>
      </w:r>
      <w:r w:rsidR="009F568C">
        <w:t xml:space="preserve"> Of a survey conducted 51% of stressed adults reported feeling depressed and whilst 61% documented as being anxious. Further on this of the people saying that they had been stressed at some point a figure of 16% have reported having </w:t>
      </w:r>
      <w:r w:rsidR="00CF7BAA">
        <w:t>self-harmed</w:t>
      </w:r>
      <w:r w:rsidR="009F568C">
        <w:t xml:space="preserve"> and double (32%) had had suicidal thoughts.</w:t>
      </w:r>
      <w:r w:rsidR="00CF7BAA">
        <w:t xml:space="preserve"> mentalhealth.org.uk. (2018)</w:t>
      </w:r>
    </w:p>
    <w:p w14:paraId="10CCD842" w14:textId="77777777" w:rsidR="00CF7BAA" w:rsidRDefault="00CF7BAA" w:rsidP="00340E9A">
      <w:pPr>
        <w:ind w:right="237"/>
        <w:jc w:val="both"/>
      </w:pPr>
    </w:p>
    <w:p w14:paraId="4BADF460" w14:textId="77777777" w:rsidR="009F568C" w:rsidRPr="00740180" w:rsidRDefault="009F568C" w:rsidP="00340E9A">
      <w:pPr>
        <w:ind w:right="237"/>
        <w:jc w:val="both"/>
        <w:rPr>
          <w:b/>
          <w:bCs/>
        </w:rPr>
      </w:pPr>
    </w:p>
    <w:p w14:paraId="327988FC" w14:textId="6274C80D" w:rsidR="006F572C" w:rsidRPr="0059389A" w:rsidRDefault="00740180" w:rsidP="00340E9A">
      <w:pPr>
        <w:ind w:right="237"/>
        <w:jc w:val="both"/>
      </w:pPr>
      <w:r>
        <w:t>-</w:t>
      </w:r>
    </w:p>
    <w:p w14:paraId="4EDD83F6" w14:textId="4FF2049C" w:rsidR="006F572C" w:rsidRPr="0059389A" w:rsidRDefault="006F572C" w:rsidP="00340E9A">
      <w:pPr>
        <w:ind w:right="237"/>
        <w:jc w:val="both"/>
      </w:pPr>
      <w:r w:rsidRPr="0059389A">
        <w:t>The missing person was graded high risk</w:t>
      </w:r>
      <w:r w:rsidR="006B5A7D" w:rsidRPr="0059389A">
        <w:t xml:space="preserve">. </w:t>
      </w:r>
      <w:r w:rsidR="006B5A7D" w:rsidRPr="00CF7BAA">
        <w:t>College of Policing</w:t>
      </w:r>
      <w:r w:rsidR="00CF7BAA" w:rsidRPr="00CF7BAA">
        <w:t xml:space="preserve"> (2021)</w:t>
      </w:r>
      <w:r w:rsidR="006B5A7D" w:rsidRPr="00CF7BAA">
        <w:t xml:space="preserve"> define high risk as it is very likely the missing person may suffer serious harm.</w:t>
      </w:r>
      <w:r w:rsidRPr="0059389A">
        <w:t xml:space="preserve"> Area searches of the general area along with searches of places he likes to frequent were actioned very early on. Due to this being a </w:t>
      </w:r>
      <w:r w:rsidR="008D010C" w:rsidRPr="0059389A">
        <w:t>high-risk</w:t>
      </w:r>
      <w:r w:rsidRPr="0059389A">
        <w:t xml:space="preserve"> missing person a request for mobile data was explored</w:t>
      </w:r>
      <w:r w:rsidRPr="0059389A">
        <w:rPr>
          <w:b/>
          <w:bCs/>
        </w:rPr>
        <w:t xml:space="preserve"> </w:t>
      </w:r>
      <w:r w:rsidRPr="0059389A">
        <w:t xml:space="preserve">whereby a map was received showing the telephone mast his phone last pinged and a radius identified around that mast he </w:t>
      </w:r>
      <w:r w:rsidR="00E40191" w:rsidRPr="0059389A">
        <w:t>would have had to have been in to ping the mast</w:t>
      </w:r>
      <w:r w:rsidRPr="0059389A">
        <w:t>.</w:t>
      </w:r>
      <w:r w:rsidR="00AE1CCF" w:rsidRPr="0059389A">
        <w:t xml:space="preserve"> Data from mobile</w:t>
      </w:r>
      <w:r w:rsidR="00E40191" w:rsidRPr="0059389A">
        <w:t>’s</w:t>
      </w:r>
      <w:r w:rsidR="00AE1CCF" w:rsidRPr="0059389A">
        <w:t xml:space="preserve"> could be instrumental in progressing a missing person investigation and where there is a necessity to identify whether an individual may come to harm or obtain any available proof of life. </w:t>
      </w:r>
      <w:hyperlink r:id="rId20" w:history="1">
        <w:r w:rsidR="009D5859" w:rsidRPr="00260E52">
          <w:rPr>
            <w:rStyle w:val="Hyperlink"/>
          </w:rPr>
          <w:t>www.met.police.uk</w:t>
        </w:r>
      </w:hyperlink>
      <w:r w:rsidR="009D5859">
        <w:t xml:space="preserve"> (</w:t>
      </w:r>
      <w:proofErr w:type="spellStart"/>
      <w:r w:rsidR="009D5859">
        <w:t>n.d</w:t>
      </w:r>
      <w:proofErr w:type="spellEnd"/>
      <w:r w:rsidR="009D5859">
        <w:t xml:space="preserve">) </w:t>
      </w:r>
      <w:r w:rsidRPr="0059389A">
        <w:t>This however covered a large area that would be a slow and difficult task to undertake</w:t>
      </w:r>
      <w:r w:rsidR="00E40191" w:rsidRPr="0059389A">
        <w:t xml:space="preserve"> with limited resources.</w:t>
      </w:r>
    </w:p>
    <w:p w14:paraId="2A49E438" w14:textId="450538A0" w:rsidR="009D5859" w:rsidRPr="0059389A" w:rsidRDefault="009D5859" w:rsidP="00340E9A">
      <w:pPr>
        <w:ind w:right="237"/>
        <w:jc w:val="both"/>
      </w:pPr>
      <w:r>
        <w:t>-</w:t>
      </w:r>
    </w:p>
    <w:p w14:paraId="62252256" w14:textId="4E8094B5" w:rsidR="00455DCD" w:rsidRPr="0059389A" w:rsidRDefault="006F572C" w:rsidP="00340E9A">
      <w:pPr>
        <w:ind w:right="237"/>
        <w:jc w:val="both"/>
      </w:pPr>
      <w:r w:rsidRPr="0059389A">
        <w:t xml:space="preserve">To assist with the search the assistance of </w:t>
      </w:r>
      <w:r w:rsidR="006B5A7D" w:rsidRPr="0059389A">
        <w:t>National Police Air Service (NPAS)</w:t>
      </w:r>
      <w:r w:rsidRPr="0059389A">
        <w:t xml:space="preserve"> was requested to which they obliged.</w:t>
      </w:r>
      <w:r w:rsidR="00422344" w:rsidRPr="0059389A">
        <w:t xml:space="preserve"> NPAS is an air service that provided borderless support from a nationwide network of air bases to Police forces 24/7 across England and Wales. </w:t>
      </w:r>
      <w:hyperlink r:id="rId21" w:history="1">
        <w:r w:rsidR="009D5859" w:rsidRPr="00260E52">
          <w:rPr>
            <w:rStyle w:val="Hyperlink"/>
          </w:rPr>
          <w:t>www.npas.police.uk</w:t>
        </w:r>
      </w:hyperlink>
      <w:r w:rsidR="009D5859">
        <w:t xml:space="preserve"> (</w:t>
      </w:r>
      <w:proofErr w:type="spellStart"/>
      <w:r w:rsidR="009D5859">
        <w:t>n.d</w:t>
      </w:r>
      <w:proofErr w:type="spellEnd"/>
      <w:r w:rsidR="009D5859">
        <w:t xml:space="preserve">) </w:t>
      </w:r>
      <w:r w:rsidR="00422344" w:rsidRPr="0059389A">
        <w:t xml:space="preserve">NPAS state that </w:t>
      </w:r>
      <w:r w:rsidR="008D010C" w:rsidRPr="0059389A">
        <w:t>their</w:t>
      </w:r>
      <w:r w:rsidR="00422344" w:rsidRPr="0059389A">
        <w:t xml:space="preserve"> capabilities provide the advantage that large areas can be effectively searched 20 times quic</w:t>
      </w:r>
      <w:r w:rsidR="008D010C" w:rsidRPr="0059389A">
        <w:t xml:space="preserve">ker than other available options decreasing the demand on ground resources. This potentially resulting in the difference between life and death situations. </w:t>
      </w:r>
      <w:r w:rsidR="009D5859">
        <w:t xml:space="preserve">www.npas.police.uk. (n.d.). </w:t>
      </w:r>
      <w:r w:rsidR="008D010C" w:rsidRPr="0059389A">
        <w:t>O</w:t>
      </w:r>
      <w:r w:rsidRPr="0059389A">
        <w:t>n arrival in the area the helicopter identified fairly early on a male matching the description of the missing person lying in a field, appearing to have a knife with him and vomiting. Police force control room</w:t>
      </w:r>
      <w:r w:rsidR="00EA611F" w:rsidRPr="0059389A">
        <w:t xml:space="preserve"> coordinated myself and other units to the area, this included a dog unit and a taser trained officer due to the identification of a knife</w:t>
      </w:r>
      <w:r w:rsidR="00E40191" w:rsidRPr="0059389A">
        <w:t xml:space="preserve"> and the risk that presented to both the subject and officers. </w:t>
      </w:r>
      <w:r w:rsidR="00455DCD" w:rsidRPr="0059389A">
        <w:t>With a taser trained officer and a dog unit leading I followed where the male was quickly located. The male was in possession of a quantity of tablets and had stated that he had taken over 100 tablets of a medication. It was clearly visible that the male required medical attention as he was vomiting in front of us. Ambulance was requested due to the overdose and attended our location where he was then further conveyed to the local hospital. The family were informed for them to make their way to the hospital to meet him.</w:t>
      </w:r>
    </w:p>
    <w:p w14:paraId="12C4D657" w14:textId="245F7A8F" w:rsidR="00455DCD" w:rsidRPr="0059389A" w:rsidRDefault="00455DCD" w:rsidP="00340E9A">
      <w:pPr>
        <w:ind w:right="237"/>
        <w:jc w:val="both"/>
      </w:pPr>
    </w:p>
    <w:p w14:paraId="7DED8734" w14:textId="54567484" w:rsidR="00455DCD" w:rsidRPr="0059389A" w:rsidRDefault="00455DCD" w:rsidP="00340E9A">
      <w:pPr>
        <w:ind w:right="237"/>
        <w:jc w:val="both"/>
      </w:pPr>
      <w:r w:rsidRPr="0059389A">
        <w:t>On return to the station I submitted an adult at risk PPN to pass the information on to relevant organisations that may be able to offer support to the gentleman and help him where necessary. In this case this would be around mental and financial support or guidance due to the information provided.</w:t>
      </w:r>
      <w:r w:rsidR="00525BDA">
        <w:t xml:space="preserve"> These referral’s are one of many the force initiate. Data between 2020/2021 show Gwent Police made 23179 referrals to Connect Gwent (Connect Gwent (2021))</w:t>
      </w:r>
    </w:p>
    <w:p w14:paraId="23BBD3EF" w14:textId="0254A28F" w:rsidR="003F6C2A" w:rsidRPr="0059389A" w:rsidRDefault="00E40191" w:rsidP="00340E9A">
      <w:pPr>
        <w:ind w:right="237"/>
        <w:jc w:val="both"/>
      </w:pPr>
      <w:r w:rsidRPr="0059389A">
        <w:t>-</w:t>
      </w:r>
    </w:p>
    <w:p w14:paraId="42D1D9FE" w14:textId="42AFE7EA" w:rsidR="00924615" w:rsidRPr="0059389A" w:rsidRDefault="003F6C2A" w:rsidP="00340E9A">
      <w:pPr>
        <w:ind w:right="237"/>
        <w:jc w:val="both"/>
      </w:pPr>
      <w:r w:rsidRPr="0059389A">
        <w:t xml:space="preserve">My </w:t>
      </w:r>
      <w:r w:rsidRPr="00AE3FF2">
        <w:t xml:space="preserve">Feelings </w:t>
      </w:r>
      <w:r w:rsidRPr="0059389A">
        <w:t xml:space="preserve">when dealing </w:t>
      </w:r>
      <w:r w:rsidR="00640EC3" w:rsidRPr="0059389A">
        <w:t xml:space="preserve">with this is what did the police have at </w:t>
      </w:r>
      <w:proofErr w:type="spellStart"/>
      <w:r w:rsidR="00640EC3" w:rsidRPr="0059389A">
        <w:t>there</w:t>
      </w:r>
      <w:proofErr w:type="spellEnd"/>
      <w:r w:rsidR="00640EC3" w:rsidRPr="0059389A">
        <w:t xml:space="preserve"> disposal within the force to assist with this and what external agencies were available to assist with this</w:t>
      </w:r>
      <w:r w:rsidR="00E06CA4" w:rsidRPr="0059389A">
        <w:t>. It was important to get any available resources available working together to locate the male as he was a high</w:t>
      </w:r>
      <w:r w:rsidR="00E40191" w:rsidRPr="0059389A">
        <w:t>-</w:t>
      </w:r>
      <w:r w:rsidR="00E06CA4" w:rsidRPr="0059389A">
        <w:t>risk missing person.</w:t>
      </w:r>
      <w:r w:rsidR="005105AF" w:rsidRPr="0059389A">
        <w:t xml:space="preserve"> </w:t>
      </w:r>
      <w:r w:rsidR="00924615" w:rsidRPr="0059389A">
        <w:t>My decision making around grading this male as high risk was the information I had available which included, the male’s age being in his 60s, uncharacteristic behaviour, the mobile phone being switched off and uncontactable, wallet left behind, the concerning text sent to multiple family members, potential suicidal signs and there being no history of this having happened before from speaking to the wife and</w:t>
      </w:r>
      <w:r w:rsidR="00E40191" w:rsidRPr="0059389A">
        <w:t xml:space="preserve"> reviewing</w:t>
      </w:r>
      <w:r w:rsidR="00924615" w:rsidRPr="0059389A">
        <w:t xml:space="preserve"> Police systems. With this the police response required an immediate response and deployment of Police resources. (College of Policing</w:t>
      </w:r>
      <w:r w:rsidR="00AE3FF2">
        <w:t xml:space="preserve"> 2021</w:t>
      </w:r>
      <w:r w:rsidR="00924615" w:rsidRPr="0059389A">
        <w:t>)</w:t>
      </w:r>
    </w:p>
    <w:p w14:paraId="60CE31F4" w14:textId="5E6B6357" w:rsidR="003F6C2A" w:rsidRPr="0059389A" w:rsidRDefault="00E40191" w:rsidP="00340E9A">
      <w:pPr>
        <w:ind w:right="237"/>
        <w:jc w:val="both"/>
      </w:pPr>
      <w:r w:rsidRPr="0059389A">
        <w:t>-</w:t>
      </w:r>
    </w:p>
    <w:p w14:paraId="58E8941B" w14:textId="7160C788" w:rsidR="003F6C2A" w:rsidRPr="0059389A" w:rsidRDefault="003F6C2A" w:rsidP="00340E9A">
      <w:pPr>
        <w:ind w:right="237"/>
        <w:jc w:val="both"/>
      </w:pPr>
      <w:r w:rsidRPr="00AE3FF2">
        <w:t>Evaluating</w:t>
      </w:r>
      <w:r w:rsidRPr="0059389A">
        <w:rPr>
          <w:b/>
          <w:bCs/>
        </w:rPr>
        <w:t xml:space="preserve"> </w:t>
      </w:r>
      <w:r w:rsidRPr="0059389A">
        <w:t>this incident there was a lot of good that I identified</w:t>
      </w:r>
      <w:r w:rsidR="00E06CA4" w:rsidRPr="0059389A">
        <w:t xml:space="preserve">. The effective and efficient communication between all parties allowed a prompt and </w:t>
      </w:r>
      <w:r w:rsidR="00482A60" w:rsidRPr="0059389A">
        <w:t>well-coordinated</w:t>
      </w:r>
      <w:r w:rsidR="00E06CA4" w:rsidRPr="0059389A">
        <w:t xml:space="preserve"> response. All new information was quickly disseminated to available resources this included reviewing a CCTV camera at the end of the street which showed that he had not gone in that direction so allowed as to focus on the other direction</w:t>
      </w:r>
      <w:r w:rsidR="00E40191" w:rsidRPr="0059389A">
        <w:t xml:space="preserve"> where the dog unit primarily focused. </w:t>
      </w:r>
    </w:p>
    <w:p w14:paraId="545B147F" w14:textId="58CEDF3D" w:rsidR="008B28E7" w:rsidRPr="0059389A" w:rsidRDefault="00E40191" w:rsidP="00340E9A">
      <w:pPr>
        <w:ind w:right="237"/>
        <w:jc w:val="both"/>
      </w:pPr>
      <w:r w:rsidRPr="0059389A">
        <w:t>-</w:t>
      </w:r>
    </w:p>
    <w:p w14:paraId="452E40A6" w14:textId="2C10F9FB" w:rsidR="008B28E7" w:rsidRPr="0059389A" w:rsidRDefault="00455DCD" w:rsidP="00340E9A">
      <w:pPr>
        <w:ind w:right="237"/>
        <w:jc w:val="both"/>
      </w:pPr>
      <w:r w:rsidRPr="00AE3FF2">
        <w:t xml:space="preserve">Analysing </w:t>
      </w:r>
      <w:r w:rsidRPr="0059389A">
        <w:t xml:space="preserve">the situation ultimately the potential consequences of having not locating the missing person as we did, the missing person may have died as a result of his actions of taking a quantity of tablets taking an overdose and being exposed in a field on his own also in possession of a knife. I feel it was clear from this that the male did have intentions of self-harm and was suicidal. Our intervention was </w:t>
      </w:r>
      <w:r w:rsidR="00E40191" w:rsidRPr="0059389A">
        <w:t>necessary</w:t>
      </w:r>
      <w:r w:rsidRPr="0059389A">
        <w:t xml:space="preserve"> to preserve life as set out in the Police oath</w:t>
      </w:r>
      <w:r w:rsidR="00AE3FF2">
        <w:t>.</w:t>
      </w:r>
    </w:p>
    <w:p w14:paraId="4A8B313D" w14:textId="135710D0" w:rsidR="008B28E7" w:rsidRPr="0059389A" w:rsidRDefault="00E40191" w:rsidP="00340E9A">
      <w:pPr>
        <w:ind w:right="237"/>
        <w:jc w:val="both"/>
      </w:pPr>
      <w:r w:rsidRPr="0059389A">
        <w:t>-</w:t>
      </w:r>
    </w:p>
    <w:p w14:paraId="0C6FA78E" w14:textId="146B0A95" w:rsidR="003F6C2A" w:rsidRPr="00270EEB" w:rsidRDefault="003F6C2A" w:rsidP="00340E9A">
      <w:pPr>
        <w:ind w:right="237"/>
        <w:jc w:val="both"/>
        <w:rPr>
          <w:sz w:val="24"/>
          <w:szCs w:val="24"/>
        </w:rPr>
      </w:pPr>
      <w:r w:rsidRPr="0059389A">
        <w:t xml:space="preserve">In </w:t>
      </w:r>
      <w:r w:rsidRPr="0059389A">
        <w:rPr>
          <w:b/>
          <w:bCs/>
        </w:rPr>
        <w:t>conclusion</w:t>
      </w:r>
      <w:r w:rsidRPr="0059389A">
        <w:t xml:space="preserve"> this was a positive outcome from the collaboration of multiple agencies that included the police, NPAS, ambulance, local NHS authority/ hospital and the referral</w:t>
      </w:r>
      <w:r w:rsidR="003C500B">
        <w:t xml:space="preserve"> to Connect Gwent</w:t>
      </w:r>
      <w:r w:rsidRPr="0059389A">
        <w:t>. Without these partnerships being effective and efficient the end result could of potentially have been worse. Ultimately everything necessary was actioned in order to locate and return this gentleman safely and do not feel that there is much more the Police could of actioned. If being very critical</w:t>
      </w:r>
      <w:r w:rsidR="00E40191" w:rsidRPr="0059389A">
        <w:t xml:space="preserve"> </w:t>
      </w:r>
      <w:r w:rsidRPr="0059389A">
        <w:t xml:space="preserve">This incident was a valuable learning experience whereby I had involvement with a </w:t>
      </w:r>
      <w:r w:rsidR="00482A60" w:rsidRPr="0059389A">
        <w:t>high-risk</w:t>
      </w:r>
      <w:r w:rsidRPr="0059389A">
        <w:t xml:space="preserve"> missing person and was prompted by guidance from supervisors and colleagues however next time feel that I will be able to initiate more of the actions earlier on</w:t>
      </w:r>
      <w:r>
        <w:rPr>
          <w:sz w:val="24"/>
          <w:szCs w:val="24"/>
        </w:rPr>
        <w:t>.</w:t>
      </w:r>
    </w:p>
    <w:p w14:paraId="1034652A" w14:textId="75B5A585" w:rsidR="008B28E7" w:rsidRDefault="008B28E7" w:rsidP="00340E9A">
      <w:pPr>
        <w:ind w:right="237"/>
        <w:jc w:val="both"/>
        <w:rPr>
          <w:sz w:val="24"/>
          <w:szCs w:val="24"/>
        </w:rPr>
      </w:pPr>
    </w:p>
    <w:p w14:paraId="549BC42B" w14:textId="1D97DEF0" w:rsidR="00447102" w:rsidRPr="00270EEB" w:rsidRDefault="00447102" w:rsidP="00340E9A">
      <w:pPr>
        <w:ind w:right="237"/>
        <w:jc w:val="both"/>
        <w:rPr>
          <w:sz w:val="24"/>
          <w:szCs w:val="24"/>
        </w:rPr>
      </w:pPr>
      <w:r>
        <w:rPr>
          <w:sz w:val="24"/>
          <w:szCs w:val="24"/>
        </w:rPr>
        <w:t>Words – 1</w:t>
      </w:r>
      <w:r w:rsidR="0059389A">
        <w:rPr>
          <w:sz w:val="24"/>
          <w:szCs w:val="24"/>
        </w:rPr>
        <w:t>2</w:t>
      </w:r>
      <w:r w:rsidR="00EC1335">
        <w:rPr>
          <w:sz w:val="24"/>
          <w:szCs w:val="24"/>
        </w:rPr>
        <w:t>8</w:t>
      </w:r>
      <w:r w:rsidR="00054377">
        <w:rPr>
          <w:sz w:val="24"/>
          <w:szCs w:val="24"/>
        </w:rPr>
        <w:t>2</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4D073771" w:rsidR="5B63D80E" w:rsidRDefault="5B63D80E" w:rsidP="5B63D80E">
      <w:pPr>
        <w:ind w:right="237"/>
        <w:jc w:val="both"/>
        <w:rPr>
          <w:b/>
          <w:bCs/>
          <w:sz w:val="24"/>
          <w:szCs w:val="24"/>
        </w:rPr>
      </w:pPr>
      <w:r w:rsidRPr="5B63D80E">
        <w:rPr>
          <w:b/>
          <w:bCs/>
          <w:sz w:val="24"/>
          <w:szCs w:val="24"/>
        </w:rPr>
        <w:t>ANSWER:</w:t>
      </w:r>
    </w:p>
    <w:p w14:paraId="28E6D68C" w14:textId="3AC1934C" w:rsidR="00055669" w:rsidRDefault="00055669" w:rsidP="5B63D80E">
      <w:pPr>
        <w:ind w:right="237"/>
        <w:jc w:val="both"/>
        <w:rPr>
          <w:b/>
          <w:bCs/>
          <w:sz w:val="24"/>
          <w:szCs w:val="24"/>
        </w:rPr>
      </w:pPr>
    </w:p>
    <w:p w14:paraId="2F3CADAA" w14:textId="6B6B8C40" w:rsidR="00055669" w:rsidRPr="00CE549C" w:rsidRDefault="00055669" w:rsidP="5B63D80E">
      <w:pPr>
        <w:ind w:right="237"/>
        <w:jc w:val="both"/>
      </w:pPr>
      <w:r w:rsidRPr="00CE549C">
        <w:t xml:space="preserve">In this essay I will be talking about a Policing incident whereby I have played a significant role with a victim before reflecting on what happened using the GIBBS reflective model (1988). </w:t>
      </w:r>
      <w:r w:rsidR="00A4576E" w:rsidRPr="00CE549C">
        <w:t xml:space="preserve">I will then look to evaluate the different approaches to support and manage vulnerable people or ones at risk of harm. In this essay I will also look to evaluate what works to combat the issues of repeat offending and repeat victimisation. I will look to compare the above questions to the policing incident I will be discussing. </w:t>
      </w:r>
    </w:p>
    <w:p w14:paraId="3D807374" w14:textId="17F05BED" w:rsidR="00040D0A" w:rsidRPr="00CE549C" w:rsidRDefault="00A4576E">
      <w:r w:rsidRPr="00CE549C">
        <w:t>-</w:t>
      </w:r>
    </w:p>
    <w:p w14:paraId="45D0C927" w14:textId="17FC900A" w:rsidR="00FA5F3A" w:rsidRPr="00CE549C" w:rsidRDefault="00040D0A">
      <w:r w:rsidRPr="00CE549C">
        <w:t>The circumstances of this incident</w:t>
      </w:r>
      <w:r w:rsidR="00B01615" w:rsidRPr="00CE549C">
        <w:t xml:space="preserve"> that I will be reflecting upon is</w:t>
      </w:r>
      <w:r w:rsidRPr="00CE549C">
        <w:t xml:space="preserve"> that I had an incident reported to Police graded as a Priority response. The initial information passed by force control room was that </w:t>
      </w:r>
      <w:r w:rsidR="00700F4F" w:rsidRPr="00CE549C">
        <w:t xml:space="preserve">a neighbour had </w:t>
      </w:r>
      <w:r w:rsidR="003A6B2E" w:rsidRPr="00CE549C">
        <w:t>reported that another neighbour had been abusing him and threatening him</w:t>
      </w:r>
      <w:r w:rsidR="00FA5F3A" w:rsidRPr="00CE549C">
        <w:t>.</w:t>
      </w:r>
      <w:r w:rsidR="00B01615" w:rsidRPr="00CE549C">
        <w:t xml:space="preserve"> From this information using the NDM, I was looking to identify any offences early on. </w:t>
      </w:r>
      <w:r w:rsidR="00004B1F">
        <w:t>If the victim was harassed, alarmed or distressed by the abusive words or behaviour I could look at public order offences. (Legislation.gov 2021)</w:t>
      </w:r>
      <w:r w:rsidR="00631C6E" w:rsidRPr="00CE549C">
        <w:t xml:space="preserve"> These behaviours stemmed from neighbourly disputes from noise nuisance and perceived perceptions of each other.</w:t>
      </w:r>
      <w:r w:rsidR="00FA5F3A" w:rsidRPr="00CE549C">
        <w:t xml:space="preserve"> On looking at previous incidents</w:t>
      </w:r>
      <w:r w:rsidR="00005BF8" w:rsidRPr="00CE549C">
        <w:t xml:space="preserve"> on police systems</w:t>
      </w:r>
      <w:r w:rsidR="00FA5F3A" w:rsidRPr="00CE549C">
        <w:t xml:space="preserve"> I identified that there had been several previous incidents between </w:t>
      </w:r>
      <w:r w:rsidR="003C2350" w:rsidRPr="00CE549C">
        <w:t>t</w:t>
      </w:r>
      <w:r w:rsidR="00FA5F3A" w:rsidRPr="00CE549C">
        <w:t xml:space="preserve">he pair in the last few months. On </w:t>
      </w:r>
      <w:r w:rsidR="003C2350" w:rsidRPr="00CE549C">
        <w:t>this, little action</w:t>
      </w:r>
      <w:r w:rsidR="00FA5F3A" w:rsidRPr="00CE549C">
        <w:t xml:space="preserve"> was done so I felt it was important to take more positive action in order to resolve the issue and ultimately reduce a proportion of calls made to Police.</w:t>
      </w:r>
    </w:p>
    <w:p w14:paraId="2EF4CBFA" w14:textId="4F2E9D7C" w:rsidR="00FA5F3A" w:rsidRPr="00CE549C" w:rsidRDefault="00004B1F">
      <w:r>
        <w:t>-</w:t>
      </w:r>
    </w:p>
    <w:p w14:paraId="6C974056" w14:textId="49AA4568" w:rsidR="00FA5F3A" w:rsidRPr="00CE549C" w:rsidRDefault="00FA5F3A">
      <w:r w:rsidRPr="00CE549C">
        <w:t>With a positive statement</w:t>
      </w:r>
      <w:r w:rsidR="00005BF8" w:rsidRPr="00CE549C">
        <w:t xml:space="preserve"> obtained</w:t>
      </w:r>
      <w:r w:rsidRPr="00CE549C">
        <w:t xml:space="preserve"> I sought to get the offender in for a Voluntary interview whereby I could interview him regarding the offence under caution. At the time I did not feel the necessity to arrest the offender as this incident</w:t>
      </w:r>
      <w:r w:rsidR="00005BF8" w:rsidRPr="00CE549C">
        <w:t xml:space="preserve"> did not meet Code G of PACE.</w:t>
      </w:r>
      <w:r w:rsidR="00004B1F">
        <w:t xml:space="preserve"> (Legislation.gov 2021)</w:t>
      </w:r>
      <w:r w:rsidR="003C2350" w:rsidRPr="00CE549C">
        <w:t xml:space="preserve"> </w:t>
      </w:r>
      <w:r w:rsidRPr="00CE549C">
        <w:t xml:space="preserve">After the interview was conducted the offender denied any of the allegations and was ultimately no further actioned by the sergeant due to lack of evidence and an unlikely </w:t>
      </w:r>
      <w:r w:rsidR="003C2350" w:rsidRPr="00CE549C">
        <w:t>prospect</w:t>
      </w:r>
      <w:r w:rsidRPr="00CE549C">
        <w:t xml:space="preserve"> of conviction</w:t>
      </w:r>
      <w:r w:rsidR="003C2350" w:rsidRPr="00CE549C">
        <w:t xml:space="preserve"> in the criminal justice system</w:t>
      </w:r>
      <w:r w:rsidRPr="00CE549C">
        <w:t>. There were no independent witnesses of the incidents, no CCTV and in the eyes of the courts would ultimately be one word against another.</w:t>
      </w:r>
    </w:p>
    <w:p w14:paraId="76DFADAD" w14:textId="31C54EC8" w:rsidR="00FA5F3A" w:rsidRPr="00CE549C" w:rsidRDefault="00004B1F">
      <w:r>
        <w:t>-</w:t>
      </w:r>
    </w:p>
    <w:p w14:paraId="0681F6F3" w14:textId="671B83B2" w:rsidR="00891288" w:rsidRDefault="00631C6E" w:rsidP="00004B1F">
      <w:r w:rsidRPr="00CE549C">
        <w:t xml:space="preserve">With a criminal justice outcome exhausted I sought to contact housing as both parties were living in local authority housing. By contacting the local </w:t>
      </w:r>
      <w:r w:rsidR="003C2350" w:rsidRPr="00CE549C">
        <w:t>authority,</w:t>
      </w:r>
      <w:r w:rsidRPr="00CE549C">
        <w:t xml:space="preserve"> I sought to get one of the parties removed which would ultimately resolve the problem completely.</w:t>
      </w:r>
      <w:r w:rsidR="00004B1F">
        <w:t xml:space="preserve"> I felt there was more ways in order to resolve the problem at the route by removing the parties away from each other. I felt I utilised and approached all available options to me at resolving this problem. </w:t>
      </w:r>
    </w:p>
    <w:p w14:paraId="2598352F" w14:textId="77777777" w:rsidR="00004B1F" w:rsidRDefault="00004B1F" w:rsidP="00004B1F"/>
    <w:p w14:paraId="79DA5214" w14:textId="2A7CBBAE" w:rsidR="00F837E8" w:rsidRPr="00CE549C" w:rsidRDefault="00655E80">
      <w:r w:rsidRPr="00CE549C">
        <w:t>Evaluation</w:t>
      </w:r>
      <w:r w:rsidR="00004A76" w:rsidRPr="00CE549C">
        <w:t xml:space="preserve">. Looking at and evaluating this incident I approached the incident methodically and professionally. I listened to </w:t>
      </w:r>
      <w:r w:rsidR="00004B1F">
        <w:t xml:space="preserve">the </w:t>
      </w:r>
      <w:r w:rsidR="00004A76" w:rsidRPr="00CE549C">
        <w:t>victim</w:t>
      </w:r>
      <w:r w:rsidR="00004B1F">
        <w:t xml:space="preserve"> about </w:t>
      </w:r>
      <w:r w:rsidR="00004A76" w:rsidRPr="00CE549C">
        <w:t xml:space="preserve">what had happened and </w:t>
      </w:r>
      <w:r w:rsidR="00004B1F">
        <w:t xml:space="preserve">consider anything specific to </w:t>
      </w:r>
      <w:r w:rsidR="003C2350" w:rsidRPr="00CE549C">
        <w:t>their</w:t>
      </w:r>
      <w:r w:rsidR="00004A76" w:rsidRPr="00CE549C">
        <w:t xml:space="preserve"> care and needs. I looked at asking and discussing with the victim any requirements </w:t>
      </w:r>
      <w:r w:rsidR="003C2350" w:rsidRPr="00CE549C">
        <w:t>where</w:t>
      </w:r>
      <w:r w:rsidR="00004A76" w:rsidRPr="00CE549C">
        <w:t xml:space="preserve"> they felt they needed extra support. With this I could then submit and share a PPN for the victim on his consent to other partner agencies for them to look at providing the additional needs where permittable. In this situation housing were also contacted and a request was sought to get the male moved as other problems had been identified around his residence being suitable for him. Internal approaches from the force I utilised the force’s own neighbourhood team </w:t>
      </w:r>
      <w:r w:rsidR="003C2350" w:rsidRPr="00CE549C">
        <w:t>liaising</w:t>
      </w:r>
      <w:r w:rsidR="00004A76" w:rsidRPr="00CE549C">
        <w:t xml:space="preserve"> with them to request where possible to add the location to their patrols and further provide community engagement </w:t>
      </w:r>
      <w:r w:rsidR="00CD5766" w:rsidRPr="00CE549C">
        <w:t xml:space="preserve">with the victim. </w:t>
      </w:r>
      <w:r w:rsidR="00F837E8" w:rsidRPr="00CE549C">
        <w:t xml:space="preserve">Continencies were also discussed with the </w:t>
      </w:r>
      <w:r w:rsidR="003C2350" w:rsidRPr="00CE549C">
        <w:t>neighbourhood</w:t>
      </w:r>
      <w:r w:rsidR="00F837E8" w:rsidRPr="00CE549C">
        <w:t xml:space="preserve"> team as to the utilisation of legislation under the ASB act and look at the Community Protection Notices leading to an issue of a Community Behaviour Order if applicable. </w:t>
      </w:r>
    </w:p>
    <w:p w14:paraId="20D5E796" w14:textId="77777777" w:rsidR="00F837E8" w:rsidRPr="00CE549C" w:rsidRDefault="00F837E8"/>
    <w:p w14:paraId="31EDB91D" w14:textId="77777777" w:rsidR="00655E80" w:rsidRPr="00CE549C" w:rsidRDefault="00655E80">
      <w:r w:rsidRPr="00CE549C">
        <w:t>Analysis</w:t>
      </w:r>
    </w:p>
    <w:p w14:paraId="3AD935D9" w14:textId="77777777" w:rsidR="00655E80" w:rsidRPr="00CE549C" w:rsidRDefault="00655E80"/>
    <w:p w14:paraId="57B6F3D2" w14:textId="44D80626" w:rsidR="00655E80" w:rsidRPr="00CE549C" w:rsidRDefault="00655E80">
      <w:r w:rsidRPr="00CE549C">
        <w:t xml:space="preserve">Conclusion </w:t>
      </w:r>
    </w:p>
    <w:p w14:paraId="2E70B8AC" w14:textId="3569624C" w:rsidR="003C2350" w:rsidRPr="00CE549C" w:rsidRDefault="003C2350"/>
    <w:p w14:paraId="26ECBFD9" w14:textId="585B4951" w:rsidR="003C2350" w:rsidRPr="00CE549C" w:rsidRDefault="003C2350">
      <w:r w:rsidRPr="00CE549C">
        <w:t xml:space="preserve">Common factors </w:t>
      </w:r>
      <w:r w:rsidR="00A04D37" w:rsidRPr="00CE549C">
        <w:t xml:space="preserve">and examples </w:t>
      </w:r>
      <w:r w:rsidRPr="00CE549C">
        <w:t xml:space="preserve">that </w:t>
      </w:r>
      <w:r w:rsidR="00A04D37" w:rsidRPr="00CE549C">
        <w:t xml:space="preserve">can </w:t>
      </w:r>
      <w:r w:rsidRPr="00CE549C">
        <w:t>increase the likelihood of reoffending include drug and alcohol misuse, lack of employment</w:t>
      </w:r>
      <w:r w:rsidR="00A04D37" w:rsidRPr="00CE549C">
        <w:t xml:space="preserve">, lack of relationships, and unsuitable accommodation amongst others </w:t>
      </w:r>
      <w:r w:rsidR="00A04D37" w:rsidRPr="00CE549C">
        <w:rPr>
          <w:b/>
          <w:bCs/>
        </w:rPr>
        <w:t>reference</w:t>
      </w:r>
      <w:r w:rsidR="00A04D37" w:rsidRPr="00CE549C">
        <w:t xml:space="preserve">. In the incident it was evident that the offender had drug misuse and unemployed. </w:t>
      </w:r>
    </w:p>
    <w:p w14:paraId="411895BF" w14:textId="67359AC0" w:rsidR="00A04D37" w:rsidRPr="00CE549C" w:rsidRDefault="00A04D37"/>
    <w:p w14:paraId="0E7E93D7" w14:textId="413ED7B2" w:rsidR="00A04D37" w:rsidRPr="00CE549C" w:rsidRDefault="00A04D37">
      <w:r w:rsidRPr="00CE549C">
        <w:t xml:space="preserve">Evidence suggests that in order to tackle repeat victimisation, a </w:t>
      </w:r>
      <w:proofErr w:type="spellStart"/>
      <w:r w:rsidRPr="00CE549C">
        <w:t>mutli</w:t>
      </w:r>
      <w:proofErr w:type="spellEnd"/>
      <w:r w:rsidRPr="00CE549C">
        <w:t xml:space="preserve"> agency approach can be effective in getting persons to desist from crime. These can include working to get the person into employment adding some stability to their life, referring to alcohol and drug misuse charities and organisations and having general support and guidance to instil hope and motivation upon a </w:t>
      </w:r>
      <w:r w:rsidR="00891288" w:rsidRPr="00CE549C">
        <w:t>person.</w:t>
      </w:r>
      <w:r w:rsidR="00891288" w:rsidRPr="00CE549C">
        <w:rPr>
          <w:b/>
          <w:bCs/>
        </w:rPr>
        <w:t xml:space="preserve"> Reference</w:t>
      </w:r>
      <w:r w:rsidRPr="00CE549C">
        <w:t xml:space="preserve"> As mentioned above </w:t>
      </w:r>
    </w:p>
    <w:p w14:paraId="4DFB5AC9" w14:textId="77777777" w:rsidR="00655E80" w:rsidRPr="00CE549C" w:rsidRDefault="00655E80"/>
    <w:p w14:paraId="61DBDD05" w14:textId="77777777" w:rsidR="00185597" w:rsidRDefault="003B4DBD">
      <w:r w:rsidRPr="00CE549C">
        <w:t>To tackle repeat victimisation Gwent Police have</w:t>
      </w:r>
      <w:r w:rsidR="007E411B" w:rsidRPr="00CE549C">
        <w:t xml:space="preserve"> previously</w:t>
      </w:r>
      <w:r w:rsidRPr="00CE549C">
        <w:t xml:space="preserve"> set about Policing priorities </w:t>
      </w:r>
      <w:r w:rsidR="007E411B" w:rsidRPr="00CE549C">
        <w:t xml:space="preserve">in their 2013-2017 crime plan, such being </w:t>
      </w:r>
      <w:r w:rsidRPr="00CE549C">
        <w:t xml:space="preserve">‘To protect people from serious harm’ and ‘To take more effective </w:t>
      </w:r>
      <w:r w:rsidR="00433567" w:rsidRPr="00CE549C">
        <w:t xml:space="preserve">action to tackle anti-social behaviour’ and to achieve this they have listed a method of working with partner agencies to assist with this problem. </w:t>
      </w:r>
      <w:r w:rsidR="003C2350" w:rsidRPr="00CE549C">
        <w:t xml:space="preserve">Evidence shows that the </w:t>
      </w:r>
    </w:p>
    <w:p w14:paraId="7EF7D44D" w14:textId="77777777" w:rsidR="00185597" w:rsidRDefault="00185597"/>
    <w:p w14:paraId="6A8AA445" w14:textId="345D45AC" w:rsidR="5B63D80E" w:rsidRPr="00CE549C" w:rsidRDefault="00185597">
      <w:r>
        <w:t>Words - 725</w:t>
      </w:r>
      <w:r w:rsidR="5B63D80E" w:rsidRPr="00CE549C">
        <w:br w:type="page"/>
      </w: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1ED98CFA" w:rsidR="00025650" w:rsidRPr="00270EEB" w:rsidRDefault="00EE3C89" w:rsidP="00340E9A">
      <w:pPr>
        <w:ind w:right="237"/>
        <w:jc w:val="both"/>
        <w:rPr>
          <w:sz w:val="24"/>
          <w:szCs w:val="24"/>
        </w:rPr>
      </w:pPr>
      <w:r>
        <w:rPr>
          <w:sz w:val="24"/>
          <w:szCs w:val="24"/>
        </w:rPr>
        <w:t>-</w:t>
      </w:r>
    </w:p>
    <w:p w14:paraId="4E9085BF" w14:textId="0E8E463D" w:rsidR="00025650" w:rsidRPr="006B2FD8" w:rsidRDefault="00055669" w:rsidP="00340E9A">
      <w:pPr>
        <w:ind w:right="237"/>
        <w:jc w:val="both"/>
      </w:pPr>
      <w:r w:rsidRPr="006B2FD8">
        <w:t xml:space="preserve">In this essay I will be talking about a Policing incident </w:t>
      </w:r>
      <w:r w:rsidR="00EE7BE1" w:rsidRPr="006B2FD8">
        <w:t>which is serious and complex in nature.</w:t>
      </w:r>
      <w:r w:rsidR="001A5BD5" w:rsidRPr="006B2FD8">
        <w:t xml:space="preserve"> I will </w:t>
      </w:r>
      <w:r w:rsidR="001C3808" w:rsidRPr="006B2FD8">
        <w:t>discuss and reflect</w:t>
      </w:r>
      <w:r w:rsidR="001A5BD5" w:rsidRPr="006B2FD8">
        <w:t xml:space="preserve"> about how significant my role </w:t>
      </w:r>
      <w:r w:rsidR="00795318" w:rsidRPr="006B2FD8">
        <w:t xml:space="preserve">as a response police officer </w:t>
      </w:r>
      <w:r w:rsidR="001A5BD5" w:rsidRPr="006B2FD8">
        <w:t xml:space="preserve">was when dealing with a victim </w:t>
      </w:r>
      <w:r w:rsidR="00795318" w:rsidRPr="006B2FD8">
        <w:t xml:space="preserve">of </w:t>
      </w:r>
      <w:r w:rsidR="001A5BD5" w:rsidRPr="006B2FD8">
        <w:t>a serious offence. Specifically, in this essay I will be talking about</w:t>
      </w:r>
      <w:r w:rsidR="00795318" w:rsidRPr="006B2FD8">
        <w:t xml:space="preserve"> and reflecting on </w:t>
      </w:r>
      <w:r w:rsidR="001A5BD5" w:rsidRPr="006B2FD8">
        <w:t xml:space="preserve">a call </w:t>
      </w:r>
      <w:r w:rsidR="00795318" w:rsidRPr="006B2FD8">
        <w:t xml:space="preserve">I attended </w:t>
      </w:r>
      <w:r w:rsidR="001A5BD5" w:rsidRPr="006B2FD8">
        <w:t>whereby a rape was disclosed</w:t>
      </w:r>
      <w:r w:rsidR="00795318" w:rsidRPr="006B2FD8">
        <w:t xml:space="preserve"> to me</w:t>
      </w:r>
      <w:r w:rsidR="001A5BD5" w:rsidRPr="006B2FD8">
        <w:t>.</w:t>
      </w:r>
      <w:r w:rsidR="00AA187D" w:rsidRPr="006B2FD8">
        <w:t xml:space="preserve"> </w:t>
      </w:r>
      <w:r w:rsidR="00795318" w:rsidRPr="006B2FD8">
        <w:t>U</w:t>
      </w:r>
      <w:r w:rsidR="00AA187D" w:rsidRPr="006B2FD8">
        <w:t>sing the GIBBS reflective model (1988)</w:t>
      </w:r>
      <w:r w:rsidR="00795318" w:rsidRPr="006B2FD8">
        <w:t xml:space="preserve">, </w:t>
      </w:r>
      <w:r w:rsidR="00AA187D" w:rsidRPr="006B2FD8">
        <w:t xml:space="preserve">I will consider how I have gathered, analysed and evaluated </w:t>
      </w:r>
      <w:r w:rsidR="009F143D" w:rsidRPr="006B2FD8">
        <w:t>any relevant info and intelligence</w:t>
      </w:r>
      <w:r w:rsidR="001C3808" w:rsidRPr="006B2FD8">
        <w:t xml:space="preserve"> through risk and powers available to me</w:t>
      </w:r>
      <w:r w:rsidR="009F143D" w:rsidRPr="006B2FD8">
        <w:t>.</w:t>
      </w:r>
      <w:r w:rsidR="001C3808" w:rsidRPr="006B2FD8">
        <w:t xml:space="preserve"> Furthermore, I </w:t>
      </w:r>
      <w:r w:rsidR="009F143D" w:rsidRPr="006B2FD8">
        <w:t>will look to identify how I have developed the information and intelligence for the purpose of informing and tasking the co-ordination process</w:t>
      </w:r>
      <w:r w:rsidR="00D84E31" w:rsidRPr="006B2FD8">
        <w:t xml:space="preserve"> and the effective commencement of an investigation.</w:t>
      </w:r>
    </w:p>
    <w:p w14:paraId="3789B073" w14:textId="573A776F" w:rsidR="001A5BD5" w:rsidRPr="006B2FD8" w:rsidRDefault="009F143D" w:rsidP="00340E9A">
      <w:pPr>
        <w:ind w:right="237"/>
        <w:jc w:val="both"/>
      </w:pPr>
      <w:r w:rsidRPr="006B2FD8">
        <w:t>-</w:t>
      </w:r>
    </w:p>
    <w:p w14:paraId="53808413" w14:textId="20FD5E30" w:rsidR="001A5BD5" w:rsidRPr="006B2FD8" w:rsidRDefault="001A5BD5" w:rsidP="00340E9A">
      <w:pPr>
        <w:ind w:right="237"/>
        <w:jc w:val="both"/>
      </w:pPr>
      <w:r w:rsidRPr="006B2FD8">
        <w:t xml:space="preserve">The circumstances of this call </w:t>
      </w:r>
      <w:r w:rsidR="001C3808" w:rsidRPr="006B2FD8">
        <w:t>were</w:t>
      </w:r>
      <w:r w:rsidRPr="006B2FD8">
        <w:t xml:space="preserve"> that the sister of the victim had called </w:t>
      </w:r>
      <w:r w:rsidR="001C3808" w:rsidRPr="006B2FD8">
        <w:t xml:space="preserve">the </w:t>
      </w:r>
      <w:r w:rsidRPr="006B2FD8">
        <w:t>Police</w:t>
      </w:r>
      <w:r w:rsidR="001C3808" w:rsidRPr="006B2FD8">
        <w:t>,</w:t>
      </w:r>
      <w:r w:rsidRPr="006B2FD8">
        <w:t xml:space="preserve"> reporting that her sister’s husband had been abusing her. This was graded as a priority response. On arrival</w:t>
      </w:r>
      <w:r w:rsidR="001C3808" w:rsidRPr="006B2FD8">
        <w:t xml:space="preserve"> to</w:t>
      </w:r>
      <w:r w:rsidRPr="006B2FD8">
        <w:t xml:space="preserve"> the address</w:t>
      </w:r>
      <w:r w:rsidR="001C3808" w:rsidRPr="006B2FD8">
        <w:t>,</w:t>
      </w:r>
      <w:r w:rsidRPr="006B2FD8">
        <w:t xml:space="preserve"> </w:t>
      </w:r>
      <w:r w:rsidR="001C3808" w:rsidRPr="006B2FD8">
        <w:t xml:space="preserve">whilst </w:t>
      </w:r>
      <w:r w:rsidRPr="006B2FD8">
        <w:t>in the presence of the sister as she was the reporting person</w:t>
      </w:r>
      <w:r w:rsidR="001C3808" w:rsidRPr="006B2FD8">
        <w:t>, I spoke to the victim</w:t>
      </w:r>
      <w:r w:rsidRPr="006B2FD8">
        <w:t>.</w:t>
      </w:r>
      <w:r w:rsidR="001C3808" w:rsidRPr="006B2FD8">
        <w:t xml:space="preserve"> </w:t>
      </w:r>
      <w:r w:rsidRPr="006B2FD8">
        <w:t>Very early on</w:t>
      </w:r>
      <w:r w:rsidR="001C3808" w:rsidRPr="006B2FD8">
        <w:t xml:space="preserve"> in</w:t>
      </w:r>
      <w:r w:rsidRPr="006B2FD8">
        <w:t xml:space="preserve"> the i</w:t>
      </w:r>
      <w:r w:rsidR="009F143D" w:rsidRPr="006B2FD8">
        <w:t xml:space="preserve">ncident it was disclosed that a rape had been committed, increasing </w:t>
      </w:r>
      <w:r w:rsidR="006431D1" w:rsidRPr="006B2FD8">
        <w:t xml:space="preserve">immediately </w:t>
      </w:r>
      <w:r w:rsidR="009F143D" w:rsidRPr="006B2FD8">
        <w:t>the seriousness and severity of this call.</w:t>
      </w:r>
      <w:r w:rsidR="008B3368" w:rsidRPr="006B2FD8">
        <w:t xml:space="preserve"> Sexual offences including rape are classed as being among the most serious and impactful crimes committed against a person. (College of Policing APP 2021) </w:t>
      </w:r>
      <w:r w:rsidR="009F143D" w:rsidRPr="006B2FD8">
        <w:t xml:space="preserve"> </w:t>
      </w:r>
      <w:r w:rsidRPr="006B2FD8">
        <w:t>I was informed that the offender in this case was not married under UK law</w:t>
      </w:r>
      <w:r w:rsidR="00BE23A5" w:rsidRPr="006B2FD8">
        <w:t>,</w:t>
      </w:r>
      <w:r w:rsidRPr="006B2FD8">
        <w:t xml:space="preserve"> rather this was an arranged marriage under Islamic law. I did explore and question whether that was the case so I could rule out a forced marriage.</w:t>
      </w:r>
      <w:r w:rsidR="00114216" w:rsidRPr="006B2FD8">
        <w:t xml:space="preserve"> Both victim and offender were classified as ethnic minorities.</w:t>
      </w:r>
      <w:r w:rsidR="001328D9" w:rsidRPr="006B2FD8">
        <w:t xml:space="preserve"> </w:t>
      </w:r>
    </w:p>
    <w:p w14:paraId="5CF31F51" w14:textId="54EDA52B" w:rsidR="001A5BD5" w:rsidRPr="006B2FD8" w:rsidRDefault="001328D9" w:rsidP="00340E9A">
      <w:pPr>
        <w:ind w:right="237"/>
        <w:jc w:val="both"/>
      </w:pPr>
      <w:r w:rsidRPr="006B2FD8">
        <w:t>-</w:t>
      </w:r>
    </w:p>
    <w:p w14:paraId="5A2E2F07" w14:textId="439AE888" w:rsidR="00623079" w:rsidRDefault="001A5BD5" w:rsidP="00B322BA">
      <w:pPr>
        <w:ind w:right="237"/>
        <w:jc w:val="both"/>
        <w:rPr>
          <w:b/>
          <w:bCs/>
          <w:color w:val="FF0000"/>
        </w:rPr>
      </w:pPr>
      <w:r w:rsidRPr="006B2FD8">
        <w:t xml:space="preserve">My first priority was </w:t>
      </w:r>
      <w:r w:rsidR="00BE23A5" w:rsidRPr="006B2FD8">
        <w:t>to</w:t>
      </w:r>
      <w:r w:rsidRPr="006B2FD8">
        <w:t xml:space="preserve"> </w:t>
      </w:r>
      <w:r w:rsidR="00BE23A5" w:rsidRPr="006B2FD8">
        <w:t xml:space="preserve">assess the risk and </w:t>
      </w:r>
      <w:r w:rsidRPr="006B2FD8">
        <w:t>gathe</w:t>
      </w:r>
      <w:r w:rsidR="00BE23A5" w:rsidRPr="006B2FD8">
        <w:t xml:space="preserve">r the </w:t>
      </w:r>
      <w:r w:rsidRPr="006B2FD8">
        <w:t xml:space="preserve">evidence promptly and effectively </w:t>
      </w:r>
      <w:r w:rsidR="00BE23A5" w:rsidRPr="006B2FD8">
        <w:t>to avoid any delay which could potentially</w:t>
      </w:r>
      <w:r w:rsidRPr="006B2FD8">
        <w:t xml:space="preserve"> hinder </w:t>
      </w:r>
      <w:r w:rsidR="00BE23A5" w:rsidRPr="006B2FD8">
        <w:t>the</w:t>
      </w:r>
      <w:r w:rsidRPr="006B2FD8">
        <w:t xml:space="preserve"> </w:t>
      </w:r>
      <w:r w:rsidR="00B322BA">
        <w:t xml:space="preserve">impending </w:t>
      </w:r>
      <w:r w:rsidRPr="006B2FD8">
        <w:t>investigation. I set about this by completing a</w:t>
      </w:r>
      <w:r w:rsidR="00B322BA">
        <w:t>n</w:t>
      </w:r>
      <w:r w:rsidRPr="006B2FD8">
        <w:t xml:space="preserve"> ONYX booklet with the </w:t>
      </w:r>
      <w:r w:rsidR="00617799" w:rsidRPr="006B2FD8">
        <w:t xml:space="preserve">victim which gathers a first account of what happened. This account being sufficient enough to identify the offences and includes asking questions such as What happened, When did it happen, Where did it happen and Who was involved? </w:t>
      </w:r>
      <w:r w:rsidR="00114216" w:rsidRPr="006B2FD8">
        <w:t>From this</w:t>
      </w:r>
      <w:r w:rsidR="00A143F4" w:rsidRPr="006B2FD8">
        <w:t>,</w:t>
      </w:r>
      <w:r w:rsidR="00114216" w:rsidRPr="006B2FD8">
        <w:t xml:space="preserve"> I</w:t>
      </w:r>
      <w:r w:rsidR="00A143F4" w:rsidRPr="006B2FD8">
        <w:t xml:space="preserve"> was able to</w:t>
      </w:r>
      <w:r w:rsidR="00114216" w:rsidRPr="006B2FD8">
        <w:t xml:space="preserve"> identi</w:t>
      </w:r>
      <w:r w:rsidR="00A143F4" w:rsidRPr="006B2FD8">
        <w:t>fy</w:t>
      </w:r>
      <w:r w:rsidR="00114216" w:rsidRPr="006B2FD8">
        <w:t xml:space="preserve"> an offence of rape contrary to section 1 of the </w:t>
      </w:r>
      <w:r w:rsidR="00A143F4" w:rsidRPr="006B2FD8">
        <w:t>S</w:t>
      </w:r>
      <w:r w:rsidR="00114216" w:rsidRPr="006B2FD8">
        <w:t xml:space="preserve">exual </w:t>
      </w:r>
      <w:r w:rsidR="00A143F4" w:rsidRPr="006B2FD8">
        <w:t>O</w:t>
      </w:r>
      <w:r w:rsidR="00114216" w:rsidRPr="006B2FD8">
        <w:t xml:space="preserve">ffences </w:t>
      </w:r>
      <w:r w:rsidR="00A143F4" w:rsidRPr="006B2FD8">
        <w:t>A</w:t>
      </w:r>
      <w:r w:rsidR="00114216" w:rsidRPr="006B2FD8">
        <w:t>ct 2003.</w:t>
      </w:r>
      <w:r w:rsidR="00B86BCF">
        <w:t xml:space="preserve"> (Legislaton.gov 2021)</w:t>
      </w:r>
      <w:r w:rsidR="009F143D" w:rsidRPr="006B2FD8">
        <w:t xml:space="preserve"> </w:t>
      </w:r>
      <w:r w:rsidR="00617799" w:rsidRPr="006B2FD8">
        <w:t xml:space="preserve">Once </w:t>
      </w:r>
      <w:r w:rsidR="00A143F4" w:rsidRPr="006B2FD8">
        <w:t xml:space="preserve">I </w:t>
      </w:r>
      <w:r w:rsidR="00617799" w:rsidRPr="006B2FD8">
        <w:t>had gathere</w:t>
      </w:r>
      <w:r w:rsidR="00A143F4" w:rsidRPr="006B2FD8">
        <w:t>d this evidence,</w:t>
      </w:r>
      <w:r w:rsidR="00617799" w:rsidRPr="006B2FD8">
        <w:t xml:space="preserve"> I set about going through a Domestic Abuse and Stalking and Harassment Risk Assessment tool in order to identify the level of risk that the victim may be at of serious harm. In this particular case</w:t>
      </w:r>
      <w:r w:rsidR="00A143F4" w:rsidRPr="006B2FD8">
        <w:t>,</w:t>
      </w:r>
      <w:r w:rsidR="00617799" w:rsidRPr="006B2FD8">
        <w:t xml:space="preserve"> </w:t>
      </w:r>
      <w:r w:rsidR="00A143F4" w:rsidRPr="006B2FD8">
        <w:t xml:space="preserve">based on the information and intelligence I had received from the victim and from my own professional judgment, </w:t>
      </w:r>
      <w:r w:rsidR="00617799" w:rsidRPr="006B2FD8">
        <w:t xml:space="preserve">I graded this as high risk meaning that I felt </w:t>
      </w:r>
      <w:r w:rsidR="0083450D" w:rsidRPr="006B2FD8">
        <w:t xml:space="preserve">there were identifiable indicators of </w:t>
      </w:r>
      <w:r w:rsidR="00A143F4" w:rsidRPr="006B2FD8">
        <w:t xml:space="preserve">a serious </w:t>
      </w:r>
      <w:r w:rsidR="0083450D" w:rsidRPr="006B2FD8">
        <w:t>risk of harm.</w:t>
      </w:r>
      <w:r w:rsidR="007126F1" w:rsidRPr="006B2FD8">
        <w:t xml:space="preserve"> </w:t>
      </w:r>
      <w:r w:rsidR="00363279" w:rsidRPr="006B2FD8">
        <w:t xml:space="preserve">The completion of the DASH also enabled me to collect further information around the relationship. In this further incidents that had not been reported to Police were disclosed along with the victims feelings. In this case the victim stated that she was very frightened of the offender could do and had done to her. </w:t>
      </w:r>
      <w:r w:rsidR="008B4C23" w:rsidRPr="006B2FD8">
        <w:t xml:space="preserve">Using the </w:t>
      </w:r>
      <w:r w:rsidR="00B322BA">
        <w:t xml:space="preserve">National Decision Making model I uses all the information and intelligence to identify offences and risks. I identified my powers and policies available developing a working plan on how to proceed and carry out my </w:t>
      </w:r>
      <w:r w:rsidR="008736C0">
        <w:t>specific</w:t>
      </w:r>
      <w:r w:rsidR="00B322BA">
        <w:t xml:space="preserve"> duties and role regarding this incident.</w:t>
      </w:r>
      <w:r w:rsidR="008B4C23" w:rsidRPr="006B2FD8">
        <w:t xml:space="preserve"> </w:t>
      </w:r>
      <w:r w:rsidR="0083450D" w:rsidRPr="006B2FD8">
        <w:t xml:space="preserve"> </w:t>
      </w:r>
    </w:p>
    <w:p w14:paraId="62FED759" w14:textId="61AB396A" w:rsidR="00B322BA" w:rsidRPr="00B322BA" w:rsidRDefault="00B322BA" w:rsidP="00B322BA">
      <w:pPr>
        <w:ind w:right="237"/>
        <w:jc w:val="both"/>
        <w:rPr>
          <w:color w:val="auto"/>
        </w:rPr>
      </w:pPr>
      <w:r>
        <w:rPr>
          <w:b/>
          <w:bCs/>
          <w:color w:val="auto"/>
        </w:rPr>
        <w:t>-</w:t>
      </w:r>
    </w:p>
    <w:p w14:paraId="76A99D20" w14:textId="625E717D" w:rsidR="00623079" w:rsidRPr="006B2FD8" w:rsidRDefault="00623079" w:rsidP="00340E9A">
      <w:pPr>
        <w:ind w:right="237"/>
        <w:jc w:val="both"/>
      </w:pPr>
      <w:r w:rsidRPr="006B2FD8">
        <w:t>Using Police systems such as NICHE and PNC</w:t>
      </w:r>
      <w:r w:rsidR="00A143F4" w:rsidRPr="006B2FD8">
        <w:t>,</w:t>
      </w:r>
      <w:r w:rsidRPr="006B2FD8">
        <w:t xml:space="preserve"> I run the </w:t>
      </w:r>
      <w:r w:rsidR="00A143F4" w:rsidRPr="006B2FD8">
        <w:t>offender’s details</w:t>
      </w:r>
      <w:r w:rsidRPr="006B2FD8">
        <w:t xml:space="preserve"> through </w:t>
      </w:r>
      <w:r w:rsidR="00A143F4" w:rsidRPr="006B2FD8">
        <w:t xml:space="preserve">these digital systems </w:t>
      </w:r>
      <w:r w:rsidRPr="006B2FD8">
        <w:t xml:space="preserve">to identify any information or </w:t>
      </w:r>
      <w:r w:rsidR="00A143F4" w:rsidRPr="006B2FD8">
        <w:t>intel that was</w:t>
      </w:r>
      <w:r w:rsidRPr="006B2FD8">
        <w:t xml:space="preserve"> available</w:t>
      </w:r>
      <w:r w:rsidR="00A143F4" w:rsidRPr="006B2FD8">
        <w:t xml:space="preserve"> about this individual</w:t>
      </w:r>
      <w:r w:rsidRPr="006B2FD8">
        <w:t>. On doing this</w:t>
      </w:r>
      <w:r w:rsidR="00A143F4" w:rsidRPr="006B2FD8">
        <w:t>,</w:t>
      </w:r>
      <w:r w:rsidRPr="006B2FD8">
        <w:t xml:space="preserve"> I identified that the offender was a high</w:t>
      </w:r>
      <w:r w:rsidR="00A143F4" w:rsidRPr="006B2FD8">
        <w:t>-</w:t>
      </w:r>
      <w:r w:rsidRPr="006B2FD8">
        <w:t xml:space="preserve">risk perpetrator to the victim and had several warnings and flags which included violence, drugs and weapons. </w:t>
      </w:r>
      <w:r w:rsidR="0084363B" w:rsidRPr="006B2FD8">
        <w:t xml:space="preserve">Information for the progression of the investigation was obtained on the ONYX booklet. A report and update </w:t>
      </w:r>
      <w:r w:rsidR="00A143F4" w:rsidRPr="006B2FD8">
        <w:t>were</w:t>
      </w:r>
      <w:r w:rsidR="0084363B" w:rsidRPr="006B2FD8">
        <w:t xml:space="preserve"> also documented on the relevant systems noting the actions that had been completed </w:t>
      </w:r>
      <w:r w:rsidR="00A143F4" w:rsidRPr="006B2FD8">
        <w:t xml:space="preserve">by myself as the attending officer </w:t>
      </w:r>
      <w:r w:rsidR="0084363B" w:rsidRPr="006B2FD8">
        <w:t xml:space="preserve">and the actions still outstanding in order for the relevant department taking over the investigation to be able to progress the investigation and coordinate it efficiently. </w:t>
      </w:r>
    </w:p>
    <w:p w14:paraId="4A2EDEB4" w14:textId="2BCC323C" w:rsidR="00623079" w:rsidRPr="006B2FD8" w:rsidRDefault="009F143D" w:rsidP="00340E9A">
      <w:pPr>
        <w:ind w:right="237"/>
        <w:jc w:val="both"/>
      </w:pPr>
      <w:r w:rsidRPr="006B2FD8">
        <w:t>-</w:t>
      </w:r>
    </w:p>
    <w:p w14:paraId="3EBD21AA" w14:textId="1C4E11BE" w:rsidR="00623079" w:rsidRPr="006B2FD8" w:rsidRDefault="00623079" w:rsidP="00340E9A">
      <w:pPr>
        <w:ind w:right="237"/>
        <w:jc w:val="both"/>
      </w:pPr>
      <w:r w:rsidRPr="006E293E">
        <w:rPr>
          <w:color w:val="auto"/>
        </w:rPr>
        <w:t>Whilst conducting all that has been mentioned</w:t>
      </w:r>
      <w:r w:rsidR="004D1128" w:rsidRPr="006E293E">
        <w:rPr>
          <w:color w:val="auto"/>
        </w:rPr>
        <w:t>,</w:t>
      </w:r>
      <w:r w:rsidRPr="006E293E">
        <w:rPr>
          <w:color w:val="auto"/>
        </w:rPr>
        <w:t xml:space="preserve"> </w:t>
      </w:r>
      <w:r w:rsidR="00D12C06" w:rsidRPr="006E293E">
        <w:rPr>
          <w:color w:val="auto"/>
        </w:rPr>
        <w:t>I</w:t>
      </w:r>
      <w:r w:rsidRPr="006E293E">
        <w:rPr>
          <w:color w:val="auto"/>
        </w:rPr>
        <w:t xml:space="preserve"> ensured I </w:t>
      </w:r>
      <w:r w:rsidR="00901597" w:rsidRPr="006E293E">
        <w:rPr>
          <w:color w:val="auto"/>
        </w:rPr>
        <w:t>liaised</w:t>
      </w:r>
      <w:r w:rsidRPr="006E293E">
        <w:rPr>
          <w:color w:val="auto"/>
        </w:rPr>
        <w:t xml:space="preserve"> with the</w:t>
      </w:r>
      <w:r w:rsidR="009F143D" w:rsidRPr="006E293E">
        <w:rPr>
          <w:color w:val="auto"/>
        </w:rPr>
        <w:t xml:space="preserve"> relevant officers and departments within the force. I requested the collar number of an</w:t>
      </w:r>
      <w:r w:rsidRPr="006E293E">
        <w:rPr>
          <w:color w:val="auto"/>
        </w:rPr>
        <w:t xml:space="preserve"> </w:t>
      </w:r>
      <w:r w:rsidR="0084363B" w:rsidRPr="006E293E">
        <w:rPr>
          <w:color w:val="auto"/>
        </w:rPr>
        <w:t>on-duty</w:t>
      </w:r>
      <w:r w:rsidRPr="006E293E">
        <w:rPr>
          <w:color w:val="auto"/>
        </w:rPr>
        <w:t xml:space="preserve"> </w:t>
      </w:r>
      <w:r w:rsidR="00A143F4" w:rsidRPr="006E293E">
        <w:rPr>
          <w:color w:val="auto"/>
        </w:rPr>
        <w:t>D</w:t>
      </w:r>
      <w:r w:rsidRPr="006E293E">
        <w:rPr>
          <w:color w:val="auto"/>
        </w:rPr>
        <w:t xml:space="preserve">etective </w:t>
      </w:r>
      <w:r w:rsidR="00A143F4" w:rsidRPr="006E293E">
        <w:rPr>
          <w:color w:val="auto"/>
        </w:rPr>
        <w:t>S</w:t>
      </w:r>
      <w:r w:rsidRPr="006E293E">
        <w:rPr>
          <w:color w:val="auto"/>
        </w:rPr>
        <w:t>ergeant</w:t>
      </w:r>
      <w:r w:rsidR="009F143D" w:rsidRPr="006E293E">
        <w:rPr>
          <w:color w:val="auto"/>
        </w:rPr>
        <w:t xml:space="preserve"> </w:t>
      </w:r>
      <w:r w:rsidR="00A143F4" w:rsidRPr="006E293E">
        <w:rPr>
          <w:color w:val="auto"/>
        </w:rPr>
        <w:t xml:space="preserve">(DS) </w:t>
      </w:r>
      <w:r w:rsidR="009F143D" w:rsidRPr="006E293E">
        <w:rPr>
          <w:color w:val="auto"/>
        </w:rPr>
        <w:t xml:space="preserve">from </w:t>
      </w:r>
      <w:r w:rsidR="00A143F4" w:rsidRPr="006E293E">
        <w:rPr>
          <w:color w:val="auto"/>
        </w:rPr>
        <w:t xml:space="preserve">the </w:t>
      </w:r>
      <w:r w:rsidR="009F143D" w:rsidRPr="006E293E">
        <w:rPr>
          <w:color w:val="auto"/>
        </w:rPr>
        <w:t xml:space="preserve">force control room to make him aware of this incident, pass the known circumstances and for him to review. By </w:t>
      </w:r>
      <w:r w:rsidR="009F143D" w:rsidRPr="006B2FD8">
        <w:t xml:space="preserve">contacting the </w:t>
      </w:r>
      <w:r w:rsidR="0084363B" w:rsidRPr="006B2FD8">
        <w:t>DS, a</w:t>
      </w:r>
      <w:r w:rsidR="009F143D" w:rsidRPr="006B2FD8">
        <w:t xml:space="preserve"> S</w:t>
      </w:r>
      <w:r w:rsidRPr="006B2FD8">
        <w:t xml:space="preserve">exual </w:t>
      </w:r>
      <w:r w:rsidR="009F143D" w:rsidRPr="006B2FD8">
        <w:t>O</w:t>
      </w:r>
      <w:r w:rsidRPr="006B2FD8">
        <w:t xml:space="preserve">ffences </w:t>
      </w:r>
      <w:r w:rsidR="009F143D" w:rsidRPr="006B2FD8">
        <w:t>L</w:t>
      </w:r>
      <w:r w:rsidR="00901597" w:rsidRPr="006B2FD8">
        <w:t>iaison</w:t>
      </w:r>
      <w:r w:rsidRPr="006B2FD8">
        <w:t xml:space="preserve"> </w:t>
      </w:r>
      <w:r w:rsidR="009F143D" w:rsidRPr="006B2FD8">
        <w:t>O</w:t>
      </w:r>
      <w:r w:rsidRPr="006B2FD8">
        <w:t>fficer</w:t>
      </w:r>
      <w:r w:rsidR="00A143F4" w:rsidRPr="006B2FD8">
        <w:t xml:space="preserve"> (SOLO)</w:t>
      </w:r>
      <w:r w:rsidR="009F143D" w:rsidRPr="006B2FD8">
        <w:t xml:space="preserve"> was sought to progress the investigation.</w:t>
      </w:r>
      <w:r w:rsidRPr="006B2FD8">
        <w:t xml:space="preserve"> On completion of all enquiries on initial attendance, I conveyed the victim to a SARC whereby a nurse/ doctor and Sexual Offences </w:t>
      </w:r>
      <w:r w:rsidR="00901597" w:rsidRPr="006B2FD8">
        <w:t>Liaison</w:t>
      </w:r>
      <w:r w:rsidRPr="006B2FD8">
        <w:t xml:space="preserve"> Officer would look to examine any forensic opportunity due to still being just in the forensic window.</w:t>
      </w:r>
      <w:r w:rsidR="009F143D" w:rsidRPr="006B2FD8">
        <w:t xml:space="preserve"> </w:t>
      </w:r>
      <w:r w:rsidR="00D12C06" w:rsidRPr="006E293E">
        <w:rPr>
          <w:color w:val="auto"/>
        </w:rPr>
        <w:t>The SARC is a Sexual Assault Referral Centre where persons who have recently been raped or sexually assaulted can attend for  confidential medical, practical and emotional support. Here specially trained staff will discuss what has happened and provide the correct info</w:t>
      </w:r>
      <w:r w:rsidR="008736C0">
        <w:rPr>
          <w:color w:val="auto"/>
        </w:rPr>
        <w:t xml:space="preserve"> on guidance and support to them</w:t>
      </w:r>
      <w:r w:rsidR="00D12C06" w:rsidRPr="006E293E">
        <w:rPr>
          <w:color w:val="auto"/>
        </w:rPr>
        <w:t>. Most importantly from a Police perspective this is where a forensic medical examination can be undertaken for the commencement of any</w:t>
      </w:r>
      <w:r w:rsidR="008736C0">
        <w:rPr>
          <w:color w:val="auto"/>
        </w:rPr>
        <w:t xml:space="preserve"> Police/ criminal</w:t>
      </w:r>
      <w:r w:rsidR="00D12C06" w:rsidRPr="006E293E">
        <w:rPr>
          <w:color w:val="auto"/>
        </w:rPr>
        <w:t xml:space="preserve"> investigation. A forensic examination would be conducted by a doctor or nurse who can look to obtain evidence by obtaining samples by taking swabs.</w:t>
      </w:r>
      <w:r w:rsidR="009E0870" w:rsidRPr="006E293E">
        <w:rPr>
          <w:color w:val="auto"/>
        </w:rPr>
        <w:t xml:space="preserve"> (rapecrisis.org, 2021)</w:t>
      </w:r>
      <w:r w:rsidR="00D12C06" w:rsidRPr="006E293E">
        <w:rPr>
          <w:color w:val="auto"/>
        </w:rPr>
        <w:t xml:space="preserve"> T</w:t>
      </w:r>
      <w:r w:rsidR="009F143D" w:rsidRPr="006E293E">
        <w:rPr>
          <w:color w:val="auto"/>
        </w:rPr>
        <w:t xml:space="preserve">his </w:t>
      </w:r>
      <w:r w:rsidR="009F143D" w:rsidRPr="006B2FD8">
        <w:t>had been arranged by communicating and coordinating with the DS and SOLO.</w:t>
      </w:r>
      <w:r w:rsidRPr="006B2FD8">
        <w:t xml:space="preserve"> On arrival</w:t>
      </w:r>
      <w:r w:rsidR="00A143F4" w:rsidRPr="006B2FD8">
        <w:t>,</w:t>
      </w:r>
      <w:r w:rsidRPr="006B2FD8">
        <w:t xml:space="preserve"> I debriefed and passed on all </w:t>
      </w:r>
      <w:r w:rsidR="00540978" w:rsidRPr="006B2FD8">
        <w:t xml:space="preserve">the </w:t>
      </w:r>
      <w:r w:rsidRPr="006B2FD8">
        <w:t xml:space="preserve">necessary information for them to proceed with </w:t>
      </w:r>
      <w:r w:rsidR="0084363B" w:rsidRPr="006B2FD8">
        <w:t>their</w:t>
      </w:r>
      <w:r w:rsidRPr="006B2FD8">
        <w:t xml:space="preserve"> actions. </w:t>
      </w:r>
    </w:p>
    <w:p w14:paraId="0BB1FDDC" w14:textId="506AC9CA" w:rsidR="0083450D" w:rsidRPr="006B2FD8" w:rsidRDefault="009F143D" w:rsidP="00340E9A">
      <w:pPr>
        <w:ind w:right="237"/>
        <w:jc w:val="both"/>
      </w:pPr>
      <w:r w:rsidRPr="006B2FD8">
        <w:t>-</w:t>
      </w:r>
    </w:p>
    <w:p w14:paraId="182075DB" w14:textId="1636DE2F" w:rsidR="0083450D" w:rsidRPr="006B2FD8" w:rsidRDefault="0083450D" w:rsidP="00340E9A">
      <w:pPr>
        <w:ind w:right="237"/>
        <w:jc w:val="both"/>
      </w:pPr>
      <w:r w:rsidRPr="006B2FD8">
        <w:t xml:space="preserve">On return to the station, once everything had been written </w:t>
      </w:r>
      <w:r w:rsidR="009F143D" w:rsidRPr="006B2FD8">
        <w:t>up,</w:t>
      </w:r>
      <w:r w:rsidRPr="006B2FD8">
        <w:t xml:space="preserve"> I completed a Public Protection Notice</w:t>
      </w:r>
      <w:r w:rsidR="00540978" w:rsidRPr="006B2FD8">
        <w:t xml:space="preserve">, more commonly </w:t>
      </w:r>
      <w:r w:rsidRPr="006B2FD8">
        <w:t xml:space="preserve">known as a PPN. This was completed due to the victim and offender having children together under the age of 18. As standard </w:t>
      </w:r>
      <w:r w:rsidR="00540978" w:rsidRPr="006B2FD8">
        <w:t xml:space="preserve">procedure </w:t>
      </w:r>
      <w:r w:rsidRPr="006B2FD8">
        <w:t>and as part of force policy</w:t>
      </w:r>
      <w:r w:rsidR="00540978" w:rsidRPr="006B2FD8">
        <w:t>,</w:t>
      </w:r>
      <w:r w:rsidRPr="006B2FD8">
        <w:t xml:space="preserve"> social services must be made aware of any </w:t>
      </w:r>
      <w:r w:rsidR="00540978" w:rsidRPr="006B2FD8">
        <w:t xml:space="preserve">outstanding </w:t>
      </w:r>
      <w:r w:rsidRPr="006B2FD8">
        <w:t>incident</w:t>
      </w:r>
      <w:r w:rsidR="00540978" w:rsidRPr="006B2FD8">
        <w:t>s</w:t>
      </w:r>
      <w:r w:rsidRPr="006B2FD8">
        <w:t xml:space="preserve"> whereby </w:t>
      </w:r>
      <w:r w:rsidR="007E1977" w:rsidRPr="006B2FD8">
        <w:t xml:space="preserve">children </w:t>
      </w:r>
      <w:r w:rsidR="00540978" w:rsidRPr="006B2FD8">
        <w:t xml:space="preserve">are directly or indirectly </w:t>
      </w:r>
      <w:r w:rsidR="00114216" w:rsidRPr="006B2FD8">
        <w:t xml:space="preserve">involved </w:t>
      </w:r>
      <w:r w:rsidR="00540978" w:rsidRPr="006B2FD8">
        <w:t xml:space="preserve">in </w:t>
      </w:r>
      <w:r w:rsidR="00114216" w:rsidRPr="006B2FD8">
        <w:t xml:space="preserve">any </w:t>
      </w:r>
      <w:r w:rsidR="00540978" w:rsidRPr="006B2FD8">
        <w:t xml:space="preserve">type of </w:t>
      </w:r>
      <w:r w:rsidR="00114216" w:rsidRPr="006B2FD8">
        <w:t xml:space="preserve">domestic incident. </w:t>
      </w:r>
      <w:r w:rsidR="009F143D" w:rsidRPr="006B2FD8">
        <w:t xml:space="preserve">This </w:t>
      </w:r>
      <w:r w:rsidR="0084363B" w:rsidRPr="006B2FD8">
        <w:t>would document any concerns regarding the children and any concerns around the domestic aspect.</w:t>
      </w:r>
      <w:r w:rsidR="00CC4E2E">
        <w:t xml:space="preserve"> The PPN is also an effective way in which social services informed and updated of incidents allowing them to undertake there role and duties effectively with up to date reliable information.</w:t>
      </w:r>
      <w:r w:rsidR="008B4C23" w:rsidRPr="006B2FD8">
        <w:t xml:space="preserve"> It was particularly important to identify the needs for the children to identify any risks that could be posed to them as they are classed as vulnerable due to being under 18.</w:t>
      </w:r>
    </w:p>
    <w:p w14:paraId="1CA47C42" w14:textId="0C357F13" w:rsidR="004D69D3" w:rsidRPr="006B2FD8" w:rsidRDefault="00A073CD" w:rsidP="00340E9A">
      <w:pPr>
        <w:ind w:right="237"/>
        <w:jc w:val="both"/>
      </w:pPr>
      <w:r w:rsidRPr="006B2FD8">
        <w:t>-</w:t>
      </w:r>
    </w:p>
    <w:p w14:paraId="1104707B" w14:textId="20470BCD" w:rsidR="001E3C84" w:rsidRDefault="004D69D3" w:rsidP="00340E9A">
      <w:pPr>
        <w:ind w:right="237"/>
        <w:jc w:val="both"/>
      </w:pPr>
      <w:r w:rsidRPr="006B2FD8">
        <w:t>At the time of attendance my first thought was the collection of available evidence</w:t>
      </w:r>
      <w:r w:rsidR="00004B1F">
        <w:t xml:space="preserve">. </w:t>
      </w:r>
      <w:r w:rsidRPr="006B2FD8">
        <w:t>With this being my first attendance of a Policing call whereby a rape was disclosed I knew that I must come across</w:t>
      </w:r>
      <w:r w:rsidR="00540978" w:rsidRPr="006B2FD8">
        <w:t xml:space="preserve"> as being</w:t>
      </w:r>
      <w:r w:rsidRPr="006B2FD8">
        <w:t xml:space="preserve"> professional and respectful for a victim in a distraught state. </w:t>
      </w:r>
      <w:r w:rsidR="001E3C84">
        <w:t>A victim of a rape could have feelings that they could of prevented it and the incident could lead to psychological changes including depression, Post Traumatic Stress Disorder, fear and anger. The victim may also have feelings of anxiety where they may possess thoughts of how such an incident has happened and also may look to distance themselves from</w:t>
      </w:r>
      <w:r w:rsidR="006F08D8">
        <w:t xml:space="preserve"> others such as</w:t>
      </w:r>
      <w:r w:rsidR="001E3C84">
        <w:t xml:space="preserve"> friends and family due to a loss of trust. </w:t>
      </w:r>
      <w:r w:rsidR="001E3C84">
        <w:t>www.futurelearn.com (n.d.).</w:t>
      </w:r>
    </w:p>
    <w:p w14:paraId="462A511F" w14:textId="4BD10430" w:rsidR="001E3C84" w:rsidRDefault="001E3C84" w:rsidP="00340E9A">
      <w:pPr>
        <w:ind w:right="237"/>
        <w:jc w:val="both"/>
      </w:pPr>
      <w:r>
        <w:t>-</w:t>
      </w:r>
    </w:p>
    <w:p w14:paraId="3ECFFAE8" w14:textId="6076E235" w:rsidR="004D69D3" w:rsidRPr="006B2FD8" w:rsidRDefault="004D69D3" w:rsidP="00340E9A">
      <w:pPr>
        <w:ind w:right="237"/>
        <w:jc w:val="both"/>
      </w:pPr>
      <w:r w:rsidRPr="006B2FD8">
        <w:t>I felt that the incident was a valuable and important learning step in a Policing career. I feel that the incident was</w:t>
      </w:r>
      <w:r w:rsidR="00AA187D" w:rsidRPr="006B2FD8">
        <w:t xml:space="preserve"> handled efficiently with good communication between myself as a response officer, the duty detective sergeant, a sexual offences liaison officer, the SARC and force control room. </w:t>
      </w:r>
    </w:p>
    <w:p w14:paraId="0F95B5C7" w14:textId="77777777" w:rsidR="000E52A0" w:rsidRDefault="000E52A0" w:rsidP="00340E9A">
      <w:pPr>
        <w:ind w:right="237"/>
        <w:jc w:val="both"/>
      </w:pPr>
      <w:bookmarkStart w:id="0" w:name="_GoBack"/>
      <w:bookmarkEnd w:id="0"/>
    </w:p>
    <w:p w14:paraId="1B75A08A" w14:textId="77777777" w:rsidR="0083450D" w:rsidRPr="006B2FD8" w:rsidRDefault="0083450D" w:rsidP="00340E9A">
      <w:pPr>
        <w:ind w:right="237"/>
        <w:jc w:val="both"/>
      </w:pPr>
    </w:p>
    <w:p w14:paraId="1D377B2A" w14:textId="2FE03EFA" w:rsidR="00EE7BE1" w:rsidRDefault="00EE7BE1" w:rsidP="00340E9A">
      <w:pPr>
        <w:ind w:right="237"/>
        <w:jc w:val="both"/>
        <w:rPr>
          <w:sz w:val="24"/>
          <w:szCs w:val="24"/>
        </w:rPr>
      </w:pPr>
    </w:p>
    <w:p w14:paraId="75BE30AC" w14:textId="77777777" w:rsidR="006B2FD8" w:rsidRDefault="006B2FD8" w:rsidP="00340E9A">
      <w:pPr>
        <w:ind w:right="237"/>
        <w:jc w:val="both"/>
        <w:rPr>
          <w:sz w:val="24"/>
          <w:szCs w:val="24"/>
        </w:rPr>
      </w:pPr>
    </w:p>
    <w:p w14:paraId="111EE3D6" w14:textId="73BBE752" w:rsidR="00C21739" w:rsidRPr="006B2FD8" w:rsidRDefault="00C21739" w:rsidP="00C21739">
      <w:pPr>
        <w:ind w:right="237"/>
        <w:jc w:val="both"/>
      </w:pPr>
      <w:r w:rsidRPr="006B2FD8">
        <w:t xml:space="preserve">Words – </w:t>
      </w:r>
      <w:r w:rsidR="00345EF5">
        <w:t xml:space="preserve"> 1235</w:t>
      </w:r>
    </w:p>
    <w:p w14:paraId="25F05CA5" w14:textId="77777777" w:rsidR="00C21739" w:rsidRDefault="00C21739" w:rsidP="00340E9A">
      <w:pPr>
        <w:ind w:right="237"/>
        <w:jc w:val="both"/>
        <w:rPr>
          <w:sz w:val="24"/>
          <w:szCs w:val="24"/>
        </w:rPr>
      </w:pPr>
    </w:p>
    <w:p w14:paraId="6E781316" w14:textId="19DDA6B1" w:rsidR="00EE7BE1" w:rsidRDefault="00EE7BE1" w:rsidP="00340E9A">
      <w:pPr>
        <w:ind w:right="237"/>
        <w:jc w:val="both"/>
        <w:rPr>
          <w:sz w:val="24"/>
          <w:szCs w:val="24"/>
        </w:rPr>
      </w:pPr>
    </w:p>
    <w:p w14:paraId="36E91BED" w14:textId="77777777" w:rsidR="00EE7BE1" w:rsidRPr="00270EEB" w:rsidRDefault="00EE7BE1"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27DA3D49" w:rsidR="00025650" w:rsidRPr="00270EEB" w:rsidRDefault="00BE64D4" w:rsidP="00340E9A">
      <w:pPr>
        <w:ind w:right="237"/>
        <w:jc w:val="both"/>
        <w:rPr>
          <w:sz w:val="24"/>
          <w:szCs w:val="24"/>
        </w:rPr>
      </w:pPr>
      <w:r>
        <w:rPr>
          <w:sz w:val="24"/>
          <w:szCs w:val="24"/>
        </w:rPr>
        <w:t>-</w:t>
      </w:r>
    </w:p>
    <w:p w14:paraId="3E227E4D" w14:textId="6B453DCF" w:rsidR="006B2FD8" w:rsidRDefault="00B60329" w:rsidP="00D96DC1">
      <w:pPr>
        <w:spacing w:before="240"/>
        <w:ind w:right="237"/>
        <w:jc w:val="both"/>
      </w:pPr>
      <w:r w:rsidRPr="003C3585">
        <w:t>In this essay I will be discussing and reflecting on a Policing incident where I have provided an appropriate Police response</w:t>
      </w:r>
      <w:r w:rsidR="00401921" w:rsidRPr="003C3585">
        <w:t>.</w:t>
      </w:r>
      <w:r w:rsidRPr="003C3585">
        <w:t xml:space="preserve"> The nature of the incident will involve digital </w:t>
      </w:r>
      <w:r w:rsidR="00DC316A" w:rsidRPr="003C3585">
        <w:t>technologies,</w:t>
      </w:r>
      <w:r w:rsidRPr="003C3585">
        <w:t xml:space="preserve"> </w:t>
      </w:r>
      <w:r w:rsidR="00DC316A" w:rsidRPr="003C3585">
        <w:t>and, in this reflection,</w:t>
      </w:r>
      <w:r w:rsidR="001F6792" w:rsidRPr="003C3585">
        <w:t xml:space="preserve"> it</w:t>
      </w:r>
      <w:r w:rsidRPr="003C3585">
        <w:t xml:space="preserve"> will detail social media. First, I will answer what specifically are classed as digital technologies. </w:t>
      </w:r>
      <w:r w:rsidR="008230A5" w:rsidRPr="003C3585">
        <w:t>These are tools, systems, devices that are electronic and capable of generating, storing and processing data. Such examples being social media, mobile devices, laptops</w:t>
      </w:r>
      <w:r w:rsidR="001F6792" w:rsidRPr="003C3585">
        <w:t>, multimedia devices</w:t>
      </w:r>
      <w:r w:rsidR="008230A5" w:rsidRPr="003C3585">
        <w:t xml:space="preserve"> and online gaming devices</w:t>
      </w:r>
      <w:r w:rsidR="005F4461" w:rsidRPr="003C3585">
        <w:t xml:space="preserve"> (education.vic.gov.au 2021)</w:t>
      </w:r>
      <w:r w:rsidR="008230A5" w:rsidRPr="003C3585">
        <w:t>.</w:t>
      </w:r>
      <w:r w:rsidR="00D96DC1" w:rsidRPr="003C3585">
        <w:t xml:space="preserve"> Towards the latter part of the essay I will look at who may be more vulnerable to these types of crimes and incidents</w:t>
      </w:r>
      <w:r w:rsidR="00BD72F8" w:rsidRPr="003C3585">
        <w:t xml:space="preserve">. I will reflect on the Policing incident using the GIBBS reflective model (1988). </w:t>
      </w:r>
    </w:p>
    <w:p w14:paraId="4DB21751" w14:textId="6617E7BF" w:rsidR="00D96DC1" w:rsidRPr="003C3585" w:rsidRDefault="00D96DC1" w:rsidP="00D96DC1">
      <w:pPr>
        <w:spacing w:before="240"/>
        <w:ind w:right="237"/>
        <w:jc w:val="both"/>
      </w:pPr>
      <w:r w:rsidRPr="003C3585">
        <w:t>-</w:t>
      </w:r>
    </w:p>
    <w:p w14:paraId="2F9343A4" w14:textId="55AEDC8C" w:rsidR="00A44287" w:rsidRPr="003C3585" w:rsidRDefault="00A44287" w:rsidP="5B63D80E">
      <w:pPr>
        <w:ind w:right="237"/>
        <w:jc w:val="both"/>
        <w:rPr>
          <w:b/>
          <w:bCs/>
        </w:rPr>
      </w:pPr>
      <w:r w:rsidRPr="003C3585">
        <w:t xml:space="preserve">The circumstances of the incident </w:t>
      </w:r>
      <w:r w:rsidR="00BD72F8" w:rsidRPr="003C3585">
        <w:t>were</w:t>
      </w:r>
      <w:r w:rsidR="00D96DC1" w:rsidRPr="003C3585">
        <w:t xml:space="preserve"> </w:t>
      </w:r>
      <w:r w:rsidRPr="003C3585">
        <w:t xml:space="preserve">that I had a priority called whereby an </w:t>
      </w:r>
      <w:r w:rsidR="001F6792" w:rsidRPr="003C3585">
        <w:t>ex-partner</w:t>
      </w:r>
      <w:r w:rsidRPr="003C3585">
        <w:t xml:space="preserve"> of the victim had been stalking and harassing </w:t>
      </w:r>
      <w:r w:rsidR="00D96DC1" w:rsidRPr="003C3585">
        <w:t>her</w:t>
      </w:r>
      <w:r w:rsidRPr="003C3585">
        <w:t xml:space="preserve">. The victim had contacted Police around this and on attendance it was disclosed that the offender had contacted the victim </w:t>
      </w:r>
      <w:r w:rsidR="001F6792" w:rsidRPr="003C3585">
        <w:t>through</w:t>
      </w:r>
      <w:r w:rsidRPr="003C3585">
        <w:t xml:space="preserve"> several platforms namely </w:t>
      </w:r>
      <w:r w:rsidR="001F6792" w:rsidRPr="003C3585">
        <w:t>Facebook</w:t>
      </w:r>
      <w:r w:rsidRPr="003C3585">
        <w:t xml:space="preserve">, text message and </w:t>
      </w:r>
      <w:r w:rsidR="001F6792" w:rsidRPr="003C3585">
        <w:t>WhatsApp</w:t>
      </w:r>
      <w:r w:rsidRPr="003C3585">
        <w:t xml:space="preserve"> as well as attend the address twice. The ex-partner had also </w:t>
      </w:r>
      <w:r w:rsidR="00D96DC1" w:rsidRPr="003C3585">
        <w:t xml:space="preserve">further </w:t>
      </w:r>
      <w:r w:rsidRPr="003C3585">
        <w:t xml:space="preserve">left several voicemails. Each action of attempted contact was taken after the subsequent blocking of the offender on that platform. The victim showed Police that she had </w:t>
      </w:r>
      <w:r w:rsidR="001F6792" w:rsidRPr="003C3585">
        <w:t>sent</w:t>
      </w:r>
      <w:r w:rsidRPr="003C3585">
        <w:t xml:space="preserve"> messages that she did not want any contact from him and did not reply to or answer any contact</w:t>
      </w:r>
      <w:r w:rsidR="00686A9C" w:rsidRPr="003C3585">
        <w:t xml:space="preserve"> from him</w:t>
      </w:r>
      <w:r w:rsidRPr="003C3585">
        <w:t>.</w:t>
      </w:r>
      <w:r w:rsidR="00D96DC1" w:rsidRPr="003C3585">
        <w:t xml:space="preserve"> It was evident that an offence under Section 1 Protection from harassment act 1997 </w:t>
      </w:r>
      <w:r w:rsidR="00F62CB1" w:rsidRPr="003C3585">
        <w:t>ha</w:t>
      </w:r>
      <w:r w:rsidR="00686A9C" w:rsidRPr="003C3585">
        <w:t>d</w:t>
      </w:r>
      <w:r w:rsidR="00F62CB1" w:rsidRPr="003C3585">
        <w:t xml:space="preserve"> been committed.</w:t>
      </w:r>
      <w:r w:rsidR="00686A9C" w:rsidRPr="003C3585">
        <w:t xml:space="preserve"> This offence is proved when a person pursue</w:t>
      </w:r>
      <w:r w:rsidR="007B25EF" w:rsidRPr="003C3585">
        <w:t>s</w:t>
      </w:r>
      <w:r w:rsidR="00686A9C" w:rsidRPr="003C3585">
        <w:t xml:space="preserve"> a course of conduct on at least two occasions, that amounted to harassment and which the offender knew or ought to have known amounted to it.</w:t>
      </w:r>
      <w:r w:rsidR="005F4461" w:rsidRPr="003C3585">
        <w:t xml:space="preserve"> (legislation.gov, 2021)</w:t>
      </w:r>
      <w:r w:rsidR="00F62CB1" w:rsidRPr="003C3585">
        <w:t xml:space="preserve"> </w:t>
      </w:r>
      <w:r w:rsidRPr="003C3585">
        <w:t xml:space="preserve">Identifying available </w:t>
      </w:r>
      <w:r w:rsidR="001F6792" w:rsidRPr="003C3585">
        <w:t>evidence,</w:t>
      </w:r>
      <w:r w:rsidRPr="003C3585">
        <w:t xml:space="preserve"> I was able to get screenshots of all messages sent by the offender along with</w:t>
      </w:r>
      <w:r w:rsidR="00F62CB1" w:rsidRPr="003C3585">
        <w:t xml:space="preserve"> video evidence from a</w:t>
      </w:r>
      <w:r w:rsidRPr="003C3585">
        <w:t xml:space="preserve"> ring doorbell </w:t>
      </w:r>
      <w:r w:rsidR="00F62CB1" w:rsidRPr="003C3585">
        <w:t>that show</w:t>
      </w:r>
      <w:r w:rsidR="00686A9C" w:rsidRPr="003C3585">
        <w:t>ed</w:t>
      </w:r>
      <w:r w:rsidR="00F62CB1" w:rsidRPr="003C3585">
        <w:t xml:space="preserve"> both</w:t>
      </w:r>
      <w:r w:rsidRPr="003C3585">
        <w:t xml:space="preserve"> incidents whereby he had attended the address of the victim. </w:t>
      </w:r>
    </w:p>
    <w:p w14:paraId="1225DAA5" w14:textId="304FD8AD" w:rsidR="00A44287" w:rsidRPr="003C3585" w:rsidRDefault="007B25EF" w:rsidP="5B63D80E">
      <w:pPr>
        <w:ind w:right="237"/>
        <w:jc w:val="both"/>
      </w:pPr>
      <w:r w:rsidRPr="003C3585">
        <w:t>-</w:t>
      </w:r>
    </w:p>
    <w:p w14:paraId="49585D86" w14:textId="1435022D" w:rsidR="00A44287" w:rsidRPr="003C3585" w:rsidRDefault="00A44287" w:rsidP="00A44287">
      <w:pPr>
        <w:ind w:right="237"/>
        <w:jc w:val="both"/>
      </w:pPr>
      <w:r w:rsidRPr="003C3585">
        <w:t xml:space="preserve">With evidence available and a positive section 9 victim statement obtained, I was in a strong position to proceed with this investigation. To reduce risk and safeguard the victim I immediately attended the home address of the offender with another officer for arrest enquiries. </w:t>
      </w:r>
      <w:r w:rsidR="006D2F31" w:rsidRPr="003C3585">
        <w:t xml:space="preserve">On arresting the offender, I identified and seized the phone that belonged to him along with a tablet device. </w:t>
      </w:r>
      <w:r w:rsidR="00145BB6" w:rsidRPr="003C3585">
        <w:t>This was utilised under Section 19 Police and Criminal Evidence Act 1984 where it states a constable may seize anything which is on the premises if he has reasonable grounds for believing that it is evidence in relation to an offence which he is investigating or any other offence AND that it is necessary to seize it to prevent the evidence being Concealed, Lost, Altered or Destroyed.</w:t>
      </w:r>
      <w:r w:rsidR="004E2033" w:rsidRPr="003C3585">
        <w:t xml:space="preserve"> Legislation.gov. (2021).</w:t>
      </w:r>
    </w:p>
    <w:p w14:paraId="2C0F0257" w14:textId="2BB743F4" w:rsidR="006D2F31" w:rsidRPr="003C3585" w:rsidRDefault="00145BB6" w:rsidP="00A44287">
      <w:pPr>
        <w:ind w:right="237"/>
        <w:jc w:val="both"/>
      </w:pPr>
      <w:r w:rsidRPr="003C3585">
        <w:t>-</w:t>
      </w:r>
    </w:p>
    <w:p w14:paraId="35556079" w14:textId="3111CFAB" w:rsidR="006D2F31" w:rsidRPr="003C3585" w:rsidRDefault="006D2F31" w:rsidP="00A44287">
      <w:pPr>
        <w:ind w:right="237"/>
        <w:jc w:val="both"/>
      </w:pPr>
      <w:r w:rsidRPr="003C3585">
        <w:t xml:space="preserve">With the offender in custody I explored examination of the electronic devices by requesting a specially trained officer to look at obtaining any other further evidence from the </w:t>
      </w:r>
      <w:r w:rsidR="001F6792" w:rsidRPr="003C3585">
        <w:t>offender’s</w:t>
      </w:r>
      <w:r w:rsidRPr="003C3585">
        <w:t xml:space="preserve"> phone.</w:t>
      </w:r>
      <w:r w:rsidR="00695C66" w:rsidRPr="003C3585">
        <w:t xml:space="preserve"> Principle 1 states that any extraction of data material must avoid unnecessary intrusion and be strictly necessary</w:t>
      </w:r>
      <w:r w:rsidR="008B70C2" w:rsidRPr="003C3585">
        <w:t>.</w:t>
      </w:r>
      <w:r w:rsidR="003C3585" w:rsidRPr="003C3585">
        <w:t xml:space="preserve"> College of Policing APP. (2021).  </w:t>
      </w:r>
      <w:r w:rsidRPr="003C3585">
        <w:t xml:space="preserve">Once this was authorised by an </w:t>
      </w:r>
      <w:r w:rsidR="001F6792" w:rsidRPr="003C3585">
        <w:t>inspector,</w:t>
      </w:r>
      <w:r w:rsidRPr="003C3585">
        <w:t xml:space="preserve"> I set the </w:t>
      </w:r>
      <w:r w:rsidR="00D26FAB" w:rsidRPr="003C3585">
        <w:t xml:space="preserve">lawful </w:t>
      </w:r>
      <w:r w:rsidRPr="003C3585">
        <w:t xml:space="preserve">parameters of the search to locate any messages sent to the victim on the said platforms by the victim and any phone calls made to the victim at the disclosed times and dates. With all the enquiries completed and evidence gathered I went into interview in a strong position. The offender subsequently admitted all of the above contact in interview. To further safeguard the </w:t>
      </w:r>
      <w:r w:rsidR="001F6792" w:rsidRPr="003C3585">
        <w:t>victim,</w:t>
      </w:r>
      <w:r w:rsidRPr="003C3585">
        <w:t xml:space="preserve"> I put an application in for a restraining order to be put in place to reduce the risk towards the victim and more powers available to the Police should he proceed with further unwanted contact towards the victim. </w:t>
      </w:r>
    </w:p>
    <w:p w14:paraId="19B45BCA" w14:textId="0B07E01D" w:rsidR="001C3130" w:rsidRPr="003C3585" w:rsidRDefault="00D26FAB" w:rsidP="00A44287">
      <w:pPr>
        <w:ind w:right="237"/>
        <w:jc w:val="both"/>
      </w:pPr>
      <w:r w:rsidRPr="003C3585">
        <w:t>-</w:t>
      </w:r>
    </w:p>
    <w:p w14:paraId="7576410D" w14:textId="686E6835" w:rsidR="001C3130" w:rsidRPr="003C3585" w:rsidRDefault="00147FE8" w:rsidP="00A44287">
      <w:pPr>
        <w:ind w:right="237"/>
        <w:jc w:val="both"/>
      </w:pPr>
      <w:r w:rsidRPr="003C3585">
        <w:t xml:space="preserve">My feelings during this incident was to </w:t>
      </w:r>
      <w:r w:rsidR="00D26FAB" w:rsidRPr="003C3585">
        <w:t>affect</w:t>
      </w:r>
      <w:r w:rsidRPr="003C3585">
        <w:t xml:space="preserve"> the prompt investigation of the offence in this case</w:t>
      </w:r>
      <w:r w:rsidR="00145BB6" w:rsidRPr="003C3585">
        <w:t xml:space="preserve"> to reduce risk of harm. Though I identified no threats or violence being used by the offender the behaviour and circumstances of this appeared to show the offender as quite obsessive. This if not acted upon by the Police could leave the victim at </w:t>
      </w:r>
      <w:r w:rsidR="00D26FAB" w:rsidRPr="003C3585">
        <w:t xml:space="preserve">further </w:t>
      </w:r>
      <w:r w:rsidR="00145BB6" w:rsidRPr="003C3585">
        <w:t>risk.</w:t>
      </w:r>
      <w:r w:rsidR="007760D8" w:rsidRPr="003C3585">
        <w:t xml:space="preserve"> I felt that I utilised the National </w:t>
      </w:r>
      <w:r w:rsidR="00D26FAB" w:rsidRPr="003C3585">
        <w:t>Decision-Making</w:t>
      </w:r>
      <w:r w:rsidR="007760D8" w:rsidRPr="003C3585">
        <w:t xml:space="preserve"> Model well in order to identify the Police powers available, risks and the correct course of action. </w:t>
      </w:r>
      <w:r w:rsidR="00D26FAB" w:rsidRPr="003C3585">
        <w:t xml:space="preserve">In order to identify and grade </w:t>
      </w:r>
      <w:r w:rsidR="00BA355B" w:rsidRPr="003C3585">
        <w:t>the risk level correctly a D</w:t>
      </w:r>
      <w:r w:rsidR="008B70C2" w:rsidRPr="003C3585">
        <w:t xml:space="preserve">omestic </w:t>
      </w:r>
      <w:r w:rsidR="00BA355B" w:rsidRPr="003C3585">
        <w:t>A</w:t>
      </w:r>
      <w:r w:rsidR="008B70C2" w:rsidRPr="003C3585">
        <w:t xml:space="preserve">buse </w:t>
      </w:r>
      <w:r w:rsidR="00BA355B" w:rsidRPr="003C3585">
        <w:t>S</w:t>
      </w:r>
      <w:r w:rsidR="008B70C2" w:rsidRPr="003C3585">
        <w:t xml:space="preserve">talking and </w:t>
      </w:r>
      <w:r w:rsidR="00BA355B" w:rsidRPr="003C3585">
        <w:t>H</w:t>
      </w:r>
      <w:r w:rsidR="008B70C2" w:rsidRPr="003C3585">
        <w:t>arassment risk assessment</w:t>
      </w:r>
      <w:r w:rsidR="00BA355B" w:rsidRPr="003C3585">
        <w:t xml:space="preserve"> was completed.</w:t>
      </w:r>
    </w:p>
    <w:p w14:paraId="1FFD3AD7" w14:textId="5295B5FA" w:rsidR="00145BB6" w:rsidRPr="003C3585" w:rsidRDefault="003C3585" w:rsidP="00A44287">
      <w:pPr>
        <w:ind w:right="237"/>
        <w:jc w:val="both"/>
      </w:pPr>
      <w:r>
        <w:t>-</w:t>
      </w:r>
    </w:p>
    <w:p w14:paraId="2EF2E253" w14:textId="5CE202E7" w:rsidR="001C3130" w:rsidRPr="003C3585" w:rsidRDefault="001C3130" w:rsidP="00A44287">
      <w:pPr>
        <w:ind w:right="237"/>
        <w:jc w:val="both"/>
      </w:pPr>
      <w:r w:rsidRPr="003C3585">
        <w:t>Evaluation. What was particularly good in this was that immediate action was able to reduce the risk of harm towards the victim by his immediate arrest.</w:t>
      </w:r>
      <w:r w:rsidR="00E95B73" w:rsidRPr="003C3585">
        <w:t xml:space="preserve"> The victim was continually safety planned when possible.</w:t>
      </w:r>
      <w:r w:rsidR="00BA355B" w:rsidRPr="003C3585">
        <w:t xml:space="preserve"> </w:t>
      </w:r>
      <w:r w:rsidRPr="003C3585">
        <w:t>On release from custody further legislation allowed Police to release him on bail enforcing conditions to further safeguard the victim whilst a charging decision was sought from the Crown Prosecutor Service</w:t>
      </w:r>
      <w:r w:rsidR="002170D1" w:rsidRPr="003C3585">
        <w:t>.</w:t>
      </w:r>
      <w:r w:rsidR="00FD5E97" w:rsidRPr="003C3585">
        <w:t xml:space="preserve"> An extra benefit that was good for t</w:t>
      </w:r>
      <w:r w:rsidR="00BA355B" w:rsidRPr="003C3585">
        <w:t>h</w:t>
      </w:r>
      <w:r w:rsidR="00686A9C" w:rsidRPr="003C3585">
        <w:t>e</w:t>
      </w:r>
      <w:r w:rsidR="00FD5E97" w:rsidRPr="003C3585">
        <w:t xml:space="preserve"> victim was that by the effective collection of multiple sources of evidence, a positive criminal justice outcome was highly likely. </w:t>
      </w:r>
    </w:p>
    <w:p w14:paraId="2EC0BB9F" w14:textId="54732211" w:rsidR="001C3130" w:rsidRPr="003C3585" w:rsidRDefault="003C3585" w:rsidP="00A44287">
      <w:pPr>
        <w:ind w:right="237"/>
        <w:jc w:val="both"/>
      </w:pPr>
      <w:r>
        <w:t>-</w:t>
      </w:r>
    </w:p>
    <w:p w14:paraId="6A16F930" w14:textId="0F20CCEA" w:rsidR="001C3130" w:rsidRPr="003C3585" w:rsidRDefault="001C3130" w:rsidP="00A44287">
      <w:pPr>
        <w:ind w:right="237"/>
        <w:jc w:val="both"/>
      </w:pPr>
      <w:r w:rsidRPr="003C3585">
        <w:t>Analysis</w:t>
      </w:r>
      <w:r w:rsidR="00E0290A" w:rsidRPr="003C3585">
        <w:t xml:space="preserve">. This incident I </w:t>
      </w:r>
      <w:r w:rsidR="00F10BA9" w:rsidRPr="003C3585">
        <w:t>identified the victim being at risk from the offender from searching Police systems the offender had a previous harassment and stalking marker for a previous partner. The offender had flags for being violent which increased the likelihood that continued conduct by the offender could ultimately t</w:t>
      </w:r>
      <w:r w:rsidR="00BA355B" w:rsidRPr="003C3585">
        <w:t>ur</w:t>
      </w:r>
      <w:r w:rsidR="00F10BA9" w:rsidRPr="003C3585">
        <w:t xml:space="preserve">n violent and threatening. This was a stage that I did not want the </w:t>
      </w:r>
      <w:r w:rsidR="000D1825" w:rsidRPr="003C3585">
        <w:t xml:space="preserve">incident to reach as this could result in the victim suffering harm or a more traumatic experience. </w:t>
      </w:r>
    </w:p>
    <w:p w14:paraId="479D397A" w14:textId="1ABD4E49" w:rsidR="00BE64D4" w:rsidRPr="003C3585" w:rsidRDefault="00DC316A" w:rsidP="00A44287">
      <w:pPr>
        <w:ind w:right="237"/>
        <w:jc w:val="both"/>
      </w:pPr>
      <w:r>
        <w:t>-</w:t>
      </w:r>
    </w:p>
    <w:p w14:paraId="0F726A51" w14:textId="2593B8B2" w:rsidR="00A15AAD" w:rsidRPr="003C3585" w:rsidRDefault="00BE64D4" w:rsidP="00A44287">
      <w:pPr>
        <w:ind w:right="237"/>
        <w:jc w:val="both"/>
      </w:pPr>
      <w:r w:rsidRPr="003C3585">
        <w:t xml:space="preserve">Although not the case in the incident I have reflected on, incidents involving digital technologies may identify the older generation as being more vulnerable to types of crime related to the technology. </w:t>
      </w:r>
      <w:r w:rsidR="001F6792" w:rsidRPr="003C3585">
        <w:t>Specifically,</w:t>
      </w:r>
      <w:r w:rsidRPr="003C3585">
        <w:t xml:space="preserve"> </w:t>
      </w:r>
      <w:r w:rsidR="001F6792" w:rsidRPr="003C3585">
        <w:t>fraudulent</w:t>
      </w:r>
      <w:r w:rsidRPr="003C3585">
        <w:t xml:space="preserve"> crime as statistics show you are more increasingly likely to be such a victim if you are older</w:t>
      </w:r>
      <w:r w:rsidR="00DC316A">
        <w:t xml:space="preserve">. </w:t>
      </w:r>
      <w:r w:rsidRPr="003C3585">
        <w:t xml:space="preserve">Common types of methods include email scams, cold calling and text message </w:t>
      </w:r>
      <w:r w:rsidR="00DC316A" w:rsidRPr="003C3585">
        <w:t>scams</w:t>
      </w:r>
      <w:r w:rsidR="00DC316A">
        <w:rPr>
          <w:b/>
          <w:bCs/>
        </w:rPr>
        <w:t>.</w:t>
      </w:r>
      <w:r w:rsidRPr="003C3585">
        <w:rPr>
          <w:b/>
          <w:bCs/>
        </w:rPr>
        <w:t xml:space="preserve"> </w:t>
      </w:r>
      <w:r w:rsidRPr="003C3585">
        <w:t xml:space="preserve">Actions that could be undertaken to reduce the risk towards these victims is raise the awareness around such scandals. </w:t>
      </w:r>
    </w:p>
    <w:p w14:paraId="55382340" w14:textId="6B710741" w:rsidR="00A15AAD" w:rsidRPr="003C3585" w:rsidRDefault="00DC316A" w:rsidP="00A44287">
      <w:pPr>
        <w:ind w:right="237"/>
        <w:jc w:val="both"/>
      </w:pPr>
      <w:r>
        <w:t>-</w:t>
      </w:r>
    </w:p>
    <w:p w14:paraId="686DF7A4" w14:textId="6A30466A" w:rsidR="00BE64D4" w:rsidRDefault="00147FE8" w:rsidP="00A44287">
      <w:pPr>
        <w:ind w:right="237"/>
        <w:jc w:val="both"/>
      </w:pPr>
      <w:r w:rsidRPr="003C3585">
        <w:t xml:space="preserve">A report by </w:t>
      </w:r>
      <w:r w:rsidR="00020E4C" w:rsidRPr="003C3585">
        <w:t>Barnardo’s</w:t>
      </w:r>
      <w:r w:rsidRPr="003C3585">
        <w:t xml:space="preserve"> also documents how young persons and children could be at risk online. These being vulnerable to sexual abuse and exploitation</w:t>
      </w:r>
      <w:r w:rsidR="00BE1433" w:rsidRPr="003C3585">
        <w:t xml:space="preserve"> (Criminal Sexual Exploitation)</w:t>
      </w:r>
      <w:r w:rsidRPr="003C3585">
        <w:t xml:space="preserve">. The report documents </w:t>
      </w:r>
      <w:r w:rsidR="00BE1433" w:rsidRPr="003C3585">
        <w:t>recommendations</w:t>
      </w:r>
      <w:r w:rsidRPr="003C3585">
        <w:t xml:space="preserve"> to reduce the risk of harm to the</w:t>
      </w:r>
      <w:r w:rsidR="00BE1433" w:rsidRPr="003C3585">
        <w:t xml:space="preserve"> children. They include the correct education put in place, adequate training for all </w:t>
      </w:r>
      <w:r w:rsidR="00020E4C" w:rsidRPr="003C3585">
        <w:t>professionals</w:t>
      </w:r>
      <w:r w:rsidR="00BE1433" w:rsidRPr="003C3585">
        <w:t xml:space="preserve"> working with children to be able to identify the signs and risks and training and guidance for Police and the criminal justice system on investigating these crimes and the engagement between young persons and families.</w:t>
      </w:r>
      <w:r w:rsidR="00B95D4B" w:rsidRPr="003C3585">
        <w:t xml:space="preserve"> (Palmer, 2015)</w:t>
      </w:r>
    </w:p>
    <w:p w14:paraId="590A4FCF" w14:textId="77015315" w:rsidR="00DC316A" w:rsidRDefault="00DC316A" w:rsidP="00A44287">
      <w:pPr>
        <w:ind w:right="237"/>
        <w:jc w:val="both"/>
      </w:pPr>
      <w:r>
        <w:t>-</w:t>
      </w:r>
    </w:p>
    <w:p w14:paraId="2A7234CE" w14:textId="5B9EBB81" w:rsidR="00DC316A" w:rsidRPr="003C3585" w:rsidRDefault="00DC316A" w:rsidP="00DC316A">
      <w:pPr>
        <w:ind w:right="237"/>
        <w:jc w:val="both"/>
      </w:pPr>
      <w:r w:rsidRPr="003C3585">
        <w:t>In conclusion part of this offence had been committed over digital technologies and the other half capture using multimedia footage</w:t>
      </w:r>
      <w:r>
        <w:t>. Digital Policing is an ever-increasing area that the public expect the Police to cover. Digital technologies are advantages to everyone and have massive benefits however with this cyber/ digital crime as also significantly increased. With both the increase in crime comes the increasing frequency in which evidence is obtained digitally and has massive impacts on a criminal case. Looking to the future the Police will continuously monitor and adapt to the environment to protect the public. NPCC (2018).</w:t>
      </w:r>
    </w:p>
    <w:p w14:paraId="08DD3CCD" w14:textId="2F2139F0" w:rsidR="00DC316A" w:rsidRDefault="00DC316A" w:rsidP="00A44287">
      <w:pPr>
        <w:ind w:right="237"/>
        <w:jc w:val="both"/>
      </w:pPr>
    </w:p>
    <w:p w14:paraId="28B88BA6" w14:textId="4AD22284" w:rsidR="00DC316A" w:rsidRDefault="00DC316A" w:rsidP="00A44287">
      <w:pPr>
        <w:ind w:right="237"/>
        <w:jc w:val="both"/>
      </w:pPr>
    </w:p>
    <w:p w14:paraId="7A82F92B" w14:textId="77777777" w:rsidR="00DC316A" w:rsidRPr="003C3585" w:rsidRDefault="00DC316A" w:rsidP="00A44287">
      <w:pPr>
        <w:ind w:right="237"/>
        <w:jc w:val="both"/>
      </w:pPr>
    </w:p>
    <w:p w14:paraId="4F6AB25A" w14:textId="329E520B" w:rsidR="00A44287" w:rsidRPr="003C3585" w:rsidRDefault="00A44287" w:rsidP="00A44287">
      <w:pPr>
        <w:ind w:right="237"/>
        <w:jc w:val="both"/>
      </w:pPr>
    </w:p>
    <w:p w14:paraId="7EBE4257" w14:textId="6A4DA755" w:rsidR="00E36129" w:rsidRDefault="00E36129" w:rsidP="00A44287">
      <w:pPr>
        <w:ind w:right="237"/>
        <w:jc w:val="both"/>
        <w:rPr>
          <w:sz w:val="24"/>
          <w:szCs w:val="24"/>
        </w:rPr>
      </w:pPr>
      <w:r>
        <w:rPr>
          <w:sz w:val="24"/>
          <w:szCs w:val="24"/>
        </w:rPr>
        <w:t xml:space="preserve">Words – </w:t>
      </w:r>
      <w:r w:rsidR="006B2FD8">
        <w:rPr>
          <w:sz w:val="24"/>
          <w:szCs w:val="24"/>
        </w:rPr>
        <w:t>11</w:t>
      </w:r>
      <w:r w:rsidR="00B8439E">
        <w:rPr>
          <w:sz w:val="24"/>
          <w:szCs w:val="24"/>
        </w:rPr>
        <w:t>82</w:t>
      </w:r>
    </w:p>
    <w:p w14:paraId="451347DC" w14:textId="65227038" w:rsidR="00E36129" w:rsidRDefault="00E36129" w:rsidP="00A44287">
      <w:pPr>
        <w:ind w:right="237"/>
        <w:jc w:val="both"/>
        <w:rPr>
          <w:sz w:val="24"/>
          <w:szCs w:val="24"/>
        </w:rPr>
      </w:pPr>
    </w:p>
    <w:p w14:paraId="7537EEC7" w14:textId="7DD051B5" w:rsidR="00E36129" w:rsidRDefault="00E36129" w:rsidP="00A44287">
      <w:pPr>
        <w:ind w:right="237"/>
        <w:jc w:val="both"/>
        <w:rPr>
          <w:sz w:val="24"/>
          <w:szCs w:val="24"/>
        </w:rPr>
      </w:pPr>
    </w:p>
    <w:p w14:paraId="3BDB920D" w14:textId="717EDBF4" w:rsidR="00E36129" w:rsidRDefault="00E36129" w:rsidP="00A44287">
      <w:pPr>
        <w:ind w:right="237"/>
        <w:jc w:val="both"/>
        <w:rPr>
          <w:sz w:val="24"/>
          <w:szCs w:val="24"/>
        </w:rPr>
      </w:pPr>
    </w:p>
    <w:p w14:paraId="2AC91AAD" w14:textId="00111C38" w:rsidR="00E36129" w:rsidRDefault="00E36129" w:rsidP="00A44287">
      <w:pPr>
        <w:ind w:right="237"/>
        <w:jc w:val="both"/>
        <w:rPr>
          <w:sz w:val="24"/>
          <w:szCs w:val="24"/>
        </w:rPr>
      </w:pPr>
    </w:p>
    <w:p w14:paraId="2B743AC1" w14:textId="24FED09D" w:rsidR="00E36129" w:rsidRDefault="00E36129" w:rsidP="00A44287">
      <w:pPr>
        <w:ind w:right="237"/>
        <w:jc w:val="both"/>
        <w:rPr>
          <w:sz w:val="24"/>
          <w:szCs w:val="24"/>
        </w:rPr>
      </w:pPr>
    </w:p>
    <w:p w14:paraId="5E95D79F" w14:textId="357DDEA1" w:rsidR="00E36129" w:rsidRDefault="00E36129" w:rsidP="00A44287">
      <w:pPr>
        <w:ind w:right="237"/>
        <w:jc w:val="both"/>
        <w:rPr>
          <w:sz w:val="24"/>
          <w:szCs w:val="24"/>
        </w:rPr>
      </w:pPr>
    </w:p>
    <w:p w14:paraId="38D2A799" w14:textId="77777777" w:rsidR="00E36129" w:rsidRDefault="00E36129" w:rsidP="00A44287">
      <w:pPr>
        <w:ind w:right="237"/>
        <w:jc w:val="both"/>
        <w:rPr>
          <w:sz w:val="24"/>
          <w:szCs w:val="24"/>
        </w:rPr>
      </w:pPr>
    </w:p>
    <w:p w14:paraId="0E026BAD" w14:textId="77777777" w:rsidR="00A44287" w:rsidRDefault="00A44287" w:rsidP="00A44287">
      <w:pPr>
        <w:ind w:right="237"/>
        <w:jc w:val="both"/>
        <w:rPr>
          <w:sz w:val="24"/>
          <w:szCs w:val="24"/>
        </w:rPr>
      </w:pPr>
    </w:p>
    <w:p w14:paraId="74539D77" w14:textId="5E08ADDA" w:rsidR="3CABB76C" w:rsidRDefault="3CABB76C" w:rsidP="00A44287">
      <w:pPr>
        <w:ind w:right="237"/>
        <w:jc w:val="both"/>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5FED9792"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BD72F8">
        <w:rPr>
          <w:rStyle w:val="normaltextrun"/>
          <w:rFonts w:eastAsia="Arial"/>
          <w:color w:val="000000" w:themeColor="text1"/>
          <w:sz w:val="24"/>
          <w:szCs w:val="24"/>
        </w:rPr>
        <w:t xml:space="preserve">T.GRIFFITHS </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D43F0DA"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BD72F8">
        <w:rPr>
          <w:rStyle w:val="normaltextrun"/>
          <w:rFonts w:eastAsia="Arial"/>
          <w:color w:val="000000" w:themeColor="text1"/>
          <w:sz w:val="24"/>
          <w:szCs w:val="24"/>
        </w:rPr>
        <w:t>13/09/2021</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415FB55" w14:textId="77777777" w:rsidR="00432318" w:rsidRDefault="00432318" w:rsidP="00432318"/>
    <w:p w14:paraId="475F8056" w14:textId="77777777" w:rsidR="00432318" w:rsidRDefault="00432318" w:rsidP="00432318"/>
    <w:p w14:paraId="52CD6AF6" w14:textId="77777777" w:rsidR="00432318" w:rsidRDefault="00432318" w:rsidP="00432318"/>
    <w:p w14:paraId="540EFF2B" w14:textId="77777777" w:rsidR="00F16AB6" w:rsidRDefault="00F16AB6" w:rsidP="00DD7FFD">
      <w:pPr>
        <w:keepNext/>
        <w:ind w:right="237"/>
        <w:rPr>
          <w:b/>
          <w:sz w:val="24"/>
          <w:szCs w:val="24"/>
        </w:rPr>
      </w:pPr>
    </w:p>
    <w:p w14:paraId="2231EC32" w14:textId="77777777" w:rsidR="00F16AB6" w:rsidRPr="00F16AB6" w:rsidRDefault="00F16AB6" w:rsidP="00DD7FFD">
      <w:pPr>
        <w:keepNext/>
        <w:ind w:right="237"/>
        <w:rPr>
          <w:bCs/>
        </w:rPr>
      </w:pPr>
    </w:p>
    <w:p w14:paraId="174D9143" w14:textId="5E5FF474" w:rsidR="00B95D4B" w:rsidRPr="009D5859" w:rsidRDefault="009E0870" w:rsidP="00DD7FFD">
      <w:pPr>
        <w:keepNext/>
        <w:ind w:right="237"/>
        <w:rPr>
          <w:bCs/>
        </w:rPr>
      </w:pPr>
      <w:r w:rsidRPr="009D5859">
        <w:rPr>
          <w:bCs/>
        </w:rPr>
        <w:t>REFERENCES</w:t>
      </w:r>
    </w:p>
    <w:p w14:paraId="12FADC55" w14:textId="5A987D3F" w:rsidR="004C100C" w:rsidRPr="009D5859" w:rsidRDefault="00085461" w:rsidP="00DD7FFD">
      <w:pPr>
        <w:keepNext/>
        <w:ind w:right="237"/>
        <w:rPr>
          <w:bCs/>
        </w:rPr>
      </w:pPr>
      <w:r w:rsidRPr="009D5859">
        <w:rPr>
          <w:bCs/>
        </w:rPr>
        <w:t>-</w:t>
      </w:r>
    </w:p>
    <w:p w14:paraId="3A54D756" w14:textId="77777777" w:rsidR="00F16AB6" w:rsidRPr="009D5859" w:rsidRDefault="00F16AB6" w:rsidP="00F16AB6">
      <w:pPr>
        <w:keepNext/>
        <w:ind w:right="237"/>
        <w:rPr>
          <w:bCs/>
          <w:color w:val="000000" w:themeColor="text1"/>
        </w:rPr>
      </w:pPr>
    </w:p>
    <w:p w14:paraId="63D5E125" w14:textId="77777777" w:rsidR="00F16AB6" w:rsidRPr="009D5859" w:rsidRDefault="00F16AB6" w:rsidP="00F16AB6">
      <w:pPr>
        <w:keepNext/>
        <w:ind w:right="237"/>
        <w:rPr>
          <w:bCs/>
        </w:rPr>
      </w:pPr>
      <w:r w:rsidRPr="009D5859">
        <w:rPr>
          <w:bCs/>
        </w:rPr>
        <w:t>College of Policing (2021)</w:t>
      </w:r>
    </w:p>
    <w:p w14:paraId="1F2B3FA8" w14:textId="77777777" w:rsidR="00F16AB6" w:rsidRPr="009D5859" w:rsidRDefault="00F16AB6" w:rsidP="00F16AB6">
      <w:pPr>
        <w:keepNext/>
        <w:ind w:right="237"/>
        <w:rPr>
          <w:bCs/>
        </w:rPr>
      </w:pPr>
    </w:p>
    <w:p w14:paraId="5935C322" w14:textId="77777777" w:rsidR="00F16AB6" w:rsidRPr="009D5859" w:rsidRDefault="00F16AB6" w:rsidP="00F16AB6">
      <w:pPr>
        <w:keepNext/>
        <w:ind w:right="237"/>
        <w:rPr>
          <w:bCs/>
          <w:highlight w:val="yellow"/>
        </w:rPr>
      </w:pPr>
      <w:r w:rsidRPr="009D5859">
        <w:rPr>
          <w:bCs/>
        </w:rPr>
        <w:t>Gwent Police (2021)</w:t>
      </w:r>
    </w:p>
    <w:p w14:paraId="7E8BC48B" w14:textId="77777777" w:rsidR="00F16AB6" w:rsidRPr="009D5859" w:rsidRDefault="00F16AB6" w:rsidP="00F16AB6">
      <w:pPr>
        <w:keepNext/>
        <w:ind w:right="237"/>
        <w:rPr>
          <w:bCs/>
          <w:highlight w:val="yellow"/>
        </w:rPr>
      </w:pPr>
    </w:p>
    <w:p w14:paraId="52FFF67D" w14:textId="77777777" w:rsidR="00F16AB6" w:rsidRPr="009D5859" w:rsidRDefault="00F16AB6" w:rsidP="00F16AB6">
      <w:pPr>
        <w:keepNext/>
        <w:ind w:right="237"/>
        <w:rPr>
          <w:bCs/>
        </w:rPr>
      </w:pPr>
      <w:r w:rsidRPr="009D5859">
        <w:rPr>
          <w:bCs/>
        </w:rPr>
        <w:t>A HMICFRS (2018)</w:t>
      </w:r>
    </w:p>
    <w:p w14:paraId="2709B441" w14:textId="77777777" w:rsidR="00F16AB6" w:rsidRPr="009D5859" w:rsidRDefault="00F16AB6" w:rsidP="00DD7FFD">
      <w:pPr>
        <w:keepNext/>
        <w:ind w:right="237"/>
        <w:rPr>
          <w:bCs/>
        </w:rPr>
      </w:pPr>
    </w:p>
    <w:p w14:paraId="36991BC3" w14:textId="725362CB" w:rsidR="00465AD1" w:rsidRPr="009D5859" w:rsidRDefault="00465AD1" w:rsidP="00465AD1">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College of Policing. (2015). Page 4, Fair Cop 2: Organisational justice, Behaviour and Ethical Policing an Interpretative Evidence Commentary.</w:t>
      </w:r>
    </w:p>
    <w:p w14:paraId="040204FA" w14:textId="25F3E7BD" w:rsidR="00465AD1" w:rsidRPr="009D5859" w:rsidRDefault="00465AD1" w:rsidP="00465AD1">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Gwent PCC. (2020). Page 2, Joint Strategic Equality Plan 2020-2024.</w:t>
      </w:r>
    </w:p>
    <w:p w14:paraId="5319C2AE" w14:textId="2E57E19B" w:rsidR="004C100C" w:rsidRPr="009D5859" w:rsidRDefault="004C100C" w:rsidP="004C100C">
      <w:pPr>
        <w:rPr>
          <w:bCs/>
          <w:color w:val="auto"/>
        </w:rPr>
      </w:pPr>
      <w:r w:rsidRPr="009D5859">
        <w:rPr>
          <w:bCs/>
          <w:color w:val="auto"/>
        </w:rPr>
        <w:t>Davidson, B. I. and Stevens, D. E. (2013) ‘Can a Code of Ethics Improve Manager Behaviour and Investor Confidence? An Experimental Study’. The Accounting Review, 88 (1): 51-74</w:t>
      </w:r>
    </w:p>
    <w:p w14:paraId="7C76BE6A" w14:textId="7273D0CE" w:rsidR="003B3DAC" w:rsidRPr="009D5859" w:rsidRDefault="003B3DAC" w:rsidP="004C100C">
      <w:pPr>
        <w:rPr>
          <w:bCs/>
          <w:color w:val="auto"/>
        </w:rPr>
      </w:pPr>
    </w:p>
    <w:p w14:paraId="601E690B" w14:textId="432036C6" w:rsidR="003B3DAC" w:rsidRPr="009D5859" w:rsidRDefault="003B3DAC" w:rsidP="004C100C">
      <w:pPr>
        <w:rPr>
          <w:bCs/>
          <w:color w:val="auto"/>
        </w:rPr>
      </w:pPr>
      <w:r w:rsidRPr="009D5859">
        <w:t>Weisburd, D., Greenspan, R., Hamilton, E. E., Bryant, K. A. and Williams, H. (2001) The abuse of police authority: A national study of police officers’ attitudes. Washington, DC: Police Foundation</w:t>
      </w:r>
    </w:p>
    <w:p w14:paraId="49E93C86" w14:textId="2583DDCC" w:rsidR="00085461" w:rsidRPr="009D5859" w:rsidRDefault="00085461" w:rsidP="00DD7FFD">
      <w:pPr>
        <w:keepNext/>
        <w:ind w:right="237"/>
        <w:rPr>
          <w:bCs/>
          <w:color w:val="auto"/>
        </w:rPr>
      </w:pPr>
    </w:p>
    <w:p w14:paraId="74E87817" w14:textId="1DF6D243" w:rsidR="00FC6DD0" w:rsidRPr="009D5859" w:rsidRDefault="004C100C" w:rsidP="009E0870">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 xml:space="preserve">Smith, R. and Greene, D. </w:t>
      </w:r>
      <w:r w:rsidR="005F4461" w:rsidRPr="009D5859">
        <w:rPr>
          <w:rFonts w:ascii="Arial" w:hAnsi="Arial" w:cs="Arial"/>
          <w:bCs/>
          <w:sz w:val="20"/>
          <w:szCs w:val="20"/>
        </w:rPr>
        <w:t>Karen</w:t>
      </w:r>
      <w:r w:rsidRPr="009D5859">
        <w:rPr>
          <w:rFonts w:ascii="Arial" w:hAnsi="Arial" w:cs="Arial"/>
          <w:bCs/>
          <w:sz w:val="20"/>
          <w:szCs w:val="20"/>
        </w:rPr>
        <w:t xml:space="preserve"> (2014). High Risk? Attitudes to the Risk Assessment Process in Missing Person Investigations</w:t>
      </w:r>
    </w:p>
    <w:p w14:paraId="20ED28C9" w14:textId="50BCC7B6" w:rsidR="00F00F6B" w:rsidRPr="009D5859" w:rsidRDefault="00F00F6B" w:rsidP="009E0870">
      <w:pPr>
        <w:pStyle w:val="NormalWeb"/>
        <w:spacing w:before="0" w:beforeAutospacing="0" w:after="240" w:afterAutospacing="0" w:line="360" w:lineRule="auto"/>
        <w:rPr>
          <w:rFonts w:ascii="Arial" w:hAnsi="Arial" w:cs="Arial"/>
          <w:sz w:val="20"/>
          <w:szCs w:val="20"/>
        </w:rPr>
      </w:pPr>
      <w:r w:rsidRPr="009D5859">
        <w:rPr>
          <w:rFonts w:ascii="Arial" w:hAnsi="Arial" w:cs="Arial"/>
          <w:sz w:val="20"/>
          <w:szCs w:val="20"/>
        </w:rPr>
        <w:t xml:space="preserve">Loftus, D.B., </w:t>
      </w:r>
      <w:proofErr w:type="spellStart"/>
      <w:r w:rsidRPr="009D5859">
        <w:rPr>
          <w:rFonts w:ascii="Arial" w:hAnsi="Arial" w:cs="Arial"/>
          <w:sz w:val="20"/>
          <w:szCs w:val="20"/>
        </w:rPr>
        <w:t>Skinns</w:t>
      </w:r>
      <w:proofErr w:type="spellEnd"/>
      <w:r w:rsidRPr="009D5859">
        <w:rPr>
          <w:rFonts w:ascii="Arial" w:hAnsi="Arial" w:cs="Arial"/>
          <w:sz w:val="20"/>
          <w:szCs w:val="20"/>
        </w:rPr>
        <w:t xml:space="preserve">, D.L., Munk, T. and Rice, L. (n.d.). </w:t>
      </w:r>
      <w:r w:rsidRPr="009D5859">
        <w:rPr>
          <w:rFonts w:ascii="Arial" w:hAnsi="Arial" w:cs="Arial"/>
          <w:i/>
          <w:iCs/>
          <w:sz w:val="20"/>
          <w:szCs w:val="20"/>
        </w:rPr>
        <w:t>N8 Policing Research Partnership Policing Partnerships: Evidence Review</w:t>
      </w:r>
      <w:r w:rsidRPr="009D5859">
        <w:rPr>
          <w:rFonts w:ascii="Arial" w:hAnsi="Arial" w:cs="Arial"/>
          <w:sz w:val="20"/>
          <w:szCs w:val="20"/>
        </w:rPr>
        <w:t>.</w:t>
      </w:r>
    </w:p>
    <w:p w14:paraId="75467E49" w14:textId="745A3793" w:rsidR="009F568C" w:rsidRPr="009D5859" w:rsidRDefault="009F568C" w:rsidP="009E0870">
      <w:pPr>
        <w:pStyle w:val="NormalWeb"/>
        <w:spacing w:before="0" w:beforeAutospacing="0" w:after="240" w:afterAutospacing="0" w:line="360" w:lineRule="auto"/>
        <w:rPr>
          <w:rFonts w:ascii="Arial" w:hAnsi="Arial" w:cs="Arial"/>
          <w:sz w:val="20"/>
          <w:szCs w:val="20"/>
        </w:rPr>
      </w:pPr>
      <w:r w:rsidRPr="009D5859">
        <w:rPr>
          <w:rFonts w:ascii="Arial" w:hAnsi="Arial" w:cs="Arial"/>
          <w:sz w:val="20"/>
          <w:szCs w:val="20"/>
        </w:rPr>
        <w:t xml:space="preserve">mentalhealth.org.uk. (2018). </w:t>
      </w:r>
      <w:r w:rsidRPr="009D5859">
        <w:rPr>
          <w:rFonts w:ascii="Arial" w:hAnsi="Arial" w:cs="Arial"/>
          <w:i/>
          <w:iCs/>
          <w:sz w:val="20"/>
          <w:szCs w:val="20"/>
        </w:rPr>
        <w:t>Mental health statistics: stress</w:t>
      </w:r>
      <w:r w:rsidRPr="009D5859">
        <w:rPr>
          <w:rFonts w:ascii="Arial" w:hAnsi="Arial" w:cs="Arial"/>
          <w:sz w:val="20"/>
          <w:szCs w:val="20"/>
        </w:rPr>
        <w:t>.</w:t>
      </w:r>
    </w:p>
    <w:p w14:paraId="4413005B" w14:textId="6BD1FE94" w:rsidR="009D5859" w:rsidRDefault="009D5859" w:rsidP="009E0870">
      <w:pPr>
        <w:pStyle w:val="NormalWeb"/>
        <w:spacing w:before="0" w:beforeAutospacing="0" w:after="240" w:afterAutospacing="0" w:line="360" w:lineRule="auto"/>
        <w:rPr>
          <w:rFonts w:ascii="Arial" w:hAnsi="Arial" w:cs="Arial"/>
          <w:sz w:val="20"/>
          <w:szCs w:val="20"/>
        </w:rPr>
      </w:pPr>
      <w:r w:rsidRPr="009D5859">
        <w:rPr>
          <w:rFonts w:ascii="Arial" w:hAnsi="Arial" w:cs="Arial"/>
          <w:sz w:val="20"/>
          <w:szCs w:val="20"/>
        </w:rPr>
        <w:t xml:space="preserve">www.met.police.uk. (n.d.). </w:t>
      </w:r>
      <w:r w:rsidRPr="009D5859">
        <w:rPr>
          <w:rFonts w:ascii="Arial" w:hAnsi="Arial" w:cs="Arial"/>
          <w:i/>
          <w:iCs/>
          <w:sz w:val="20"/>
          <w:szCs w:val="20"/>
        </w:rPr>
        <w:t>Missing persons phone when retrieved by the Police</w:t>
      </w:r>
      <w:r w:rsidRPr="009D5859">
        <w:rPr>
          <w:rFonts w:ascii="Arial" w:hAnsi="Arial" w:cs="Arial"/>
          <w:sz w:val="20"/>
          <w:szCs w:val="20"/>
        </w:rPr>
        <w:t>.</w:t>
      </w:r>
    </w:p>
    <w:p w14:paraId="72206701" w14:textId="1E8DFD5D" w:rsidR="009D5859" w:rsidRDefault="009D5859" w:rsidP="009E0870">
      <w:pPr>
        <w:pStyle w:val="NormalWeb"/>
        <w:spacing w:before="0" w:beforeAutospacing="0" w:after="240" w:afterAutospacing="0" w:line="360" w:lineRule="auto"/>
      </w:pPr>
      <w:r>
        <w:t xml:space="preserve">www.npas.police.uk. (n.d.). </w:t>
      </w:r>
      <w:r>
        <w:rPr>
          <w:i/>
          <w:iCs/>
        </w:rPr>
        <w:t>How we assist Police Forces</w:t>
      </w:r>
      <w:r>
        <w:t>.</w:t>
      </w:r>
    </w:p>
    <w:p w14:paraId="483DA630" w14:textId="28F5C278" w:rsidR="00525BDA" w:rsidRPr="009D5859" w:rsidRDefault="00525BDA" w:rsidP="009E0870">
      <w:pPr>
        <w:pStyle w:val="NormalWeb"/>
        <w:spacing w:before="0" w:beforeAutospacing="0" w:after="240" w:afterAutospacing="0" w:line="360" w:lineRule="auto"/>
      </w:pPr>
      <w:r>
        <w:t xml:space="preserve">Connect Gwent (2021). </w:t>
      </w:r>
      <w:r>
        <w:rPr>
          <w:i/>
          <w:iCs/>
        </w:rPr>
        <w:t xml:space="preserve">Office of Police and Crime Commissioner Office of Chief Constable Connect Gwent Annual Performance Report 2020 -21 7 </w:t>
      </w:r>
      <w:proofErr w:type="spellStart"/>
      <w:r>
        <w:rPr>
          <w:i/>
          <w:iCs/>
        </w:rPr>
        <w:t>th</w:t>
      </w:r>
      <w:r>
        <w:t>.</w:t>
      </w:r>
      <w:proofErr w:type="spellEnd"/>
      <w:r>
        <w:t xml:space="preserve"> [online] Available at: https://www.gwent.pcc.police.uk/media/r4lhig1b/connect-gwent-annual-report-20-21-spb-report.pdf [Accessed 13 Sep. 2021].</w:t>
      </w:r>
    </w:p>
    <w:p w14:paraId="47B33C9E" w14:textId="2C9A85B9" w:rsidR="00085461" w:rsidRDefault="009E0870" w:rsidP="009E0870">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 xml:space="preserve">rapecrisis.org. (2021). Sexual Assault </w:t>
      </w:r>
      <w:r w:rsidR="005F4461" w:rsidRPr="009D5859">
        <w:rPr>
          <w:rFonts w:ascii="Arial" w:hAnsi="Arial" w:cs="Arial"/>
          <w:bCs/>
          <w:sz w:val="20"/>
          <w:szCs w:val="20"/>
        </w:rPr>
        <w:t>Referral</w:t>
      </w:r>
      <w:r w:rsidRPr="009D5859">
        <w:rPr>
          <w:rFonts w:ascii="Arial" w:hAnsi="Arial" w:cs="Arial"/>
          <w:bCs/>
          <w:sz w:val="20"/>
          <w:szCs w:val="20"/>
        </w:rPr>
        <w:t xml:space="preserve"> Centres.</w:t>
      </w:r>
    </w:p>
    <w:p w14:paraId="678ABD1E" w14:textId="77777777" w:rsidR="001E3C84" w:rsidRDefault="001E3C84" w:rsidP="001E3C84">
      <w:pPr>
        <w:pStyle w:val="NormalWeb"/>
        <w:spacing w:before="0" w:beforeAutospacing="0" w:after="240" w:afterAutospacing="0" w:line="360" w:lineRule="auto"/>
      </w:pPr>
      <w:r>
        <w:t xml:space="preserve">www.futurelearn.com (n.d.). </w:t>
      </w:r>
      <w:r>
        <w:rPr>
          <w:i/>
          <w:iCs/>
        </w:rPr>
        <w:t>What are the effects of crime on victims and those close to them?</w:t>
      </w:r>
      <w:r>
        <w:t xml:space="preserve"> [online] </w:t>
      </w:r>
      <w:proofErr w:type="spellStart"/>
      <w:r>
        <w:t>FutureLearn</w:t>
      </w:r>
      <w:proofErr w:type="spellEnd"/>
      <w:r>
        <w:t>. Available at: https://www.futurelearn.com/info/courses/crime-justice-society/0/steps/10821.</w:t>
      </w:r>
    </w:p>
    <w:p w14:paraId="3F08CD58" w14:textId="77777777" w:rsidR="001E3C84" w:rsidRPr="009D5859" w:rsidRDefault="001E3C84" w:rsidP="009E0870">
      <w:pPr>
        <w:pStyle w:val="NormalWeb"/>
        <w:spacing w:before="0" w:beforeAutospacing="0" w:after="240" w:afterAutospacing="0" w:line="360" w:lineRule="auto"/>
        <w:rPr>
          <w:rFonts w:ascii="Arial" w:hAnsi="Arial" w:cs="Arial"/>
          <w:bCs/>
          <w:sz w:val="20"/>
          <w:szCs w:val="20"/>
        </w:rPr>
      </w:pPr>
    </w:p>
    <w:p w14:paraId="10586A9C" w14:textId="571A9EFE" w:rsidR="004C100C" w:rsidRPr="009D5859" w:rsidRDefault="00B95D4B" w:rsidP="00B95D4B">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 xml:space="preserve">Palmer, T. (2015). Digital Dangers The impact of technology on the sexual abuse and exploitation of children and young </w:t>
      </w:r>
      <w:r w:rsidR="005F4461" w:rsidRPr="009D5859">
        <w:rPr>
          <w:rFonts w:ascii="Arial" w:hAnsi="Arial" w:cs="Arial"/>
          <w:bCs/>
          <w:sz w:val="20"/>
          <w:szCs w:val="20"/>
        </w:rPr>
        <w:t>people</w:t>
      </w:r>
      <w:r w:rsidRPr="009D5859">
        <w:rPr>
          <w:rFonts w:ascii="Arial" w:hAnsi="Arial" w:cs="Arial"/>
          <w:bCs/>
          <w:sz w:val="20"/>
          <w:szCs w:val="20"/>
        </w:rPr>
        <w:t xml:space="preserve">. </w:t>
      </w:r>
      <w:r w:rsidR="005F4461" w:rsidRPr="009D5859">
        <w:rPr>
          <w:rFonts w:ascii="Arial" w:hAnsi="Arial" w:cs="Arial"/>
          <w:bCs/>
          <w:sz w:val="20"/>
          <w:szCs w:val="20"/>
        </w:rPr>
        <w:t>Barnardo’s</w:t>
      </w:r>
      <w:r w:rsidRPr="009D5859">
        <w:rPr>
          <w:rFonts w:ascii="Arial" w:hAnsi="Arial" w:cs="Arial"/>
          <w:bCs/>
          <w:sz w:val="20"/>
          <w:szCs w:val="20"/>
        </w:rPr>
        <w:t>.</w:t>
      </w:r>
    </w:p>
    <w:p w14:paraId="074133BA" w14:textId="7B677135" w:rsidR="00085461" w:rsidRPr="009D5859" w:rsidRDefault="004C100C" w:rsidP="00085461">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 xml:space="preserve">Robinson, A., </w:t>
      </w:r>
      <w:proofErr w:type="spellStart"/>
      <w:r w:rsidRPr="009D5859">
        <w:rPr>
          <w:rFonts w:ascii="Arial" w:hAnsi="Arial" w:cs="Arial"/>
          <w:bCs/>
          <w:sz w:val="20"/>
          <w:szCs w:val="20"/>
        </w:rPr>
        <w:t>Myhill</w:t>
      </w:r>
      <w:proofErr w:type="spellEnd"/>
      <w:r w:rsidRPr="009D5859">
        <w:rPr>
          <w:rFonts w:ascii="Arial" w:hAnsi="Arial" w:cs="Arial"/>
          <w:bCs/>
          <w:sz w:val="20"/>
          <w:szCs w:val="20"/>
        </w:rPr>
        <w:t xml:space="preserve">, A., Wire, J., Roberts, J. and Tilley, N. (2016). Risk-led policing of domestic abuse and the DASH risk model. [online] Available at: </w:t>
      </w:r>
      <w:hyperlink r:id="rId22" w:history="1">
        <w:r w:rsidRPr="009D5859">
          <w:rPr>
            <w:rStyle w:val="Hyperlink"/>
            <w:rFonts w:ascii="Arial" w:hAnsi="Arial" w:cs="Arial"/>
            <w:bCs/>
            <w:color w:val="auto"/>
            <w:sz w:val="20"/>
            <w:szCs w:val="20"/>
            <w:u w:val="none"/>
          </w:rPr>
          <w:t>https://whatworks.college.police.uk/Research/Documents/Risk-led_policing_and_DASH_risk_model.pdf</w:t>
        </w:r>
      </w:hyperlink>
      <w:r w:rsidRPr="009D5859">
        <w:rPr>
          <w:rFonts w:ascii="Arial" w:hAnsi="Arial" w:cs="Arial"/>
          <w:bCs/>
          <w:sz w:val="20"/>
          <w:szCs w:val="20"/>
        </w:rPr>
        <w:t>.</w:t>
      </w:r>
      <w:r w:rsidR="00085461" w:rsidRPr="009D5859">
        <w:rPr>
          <w:rFonts w:ascii="Arial" w:hAnsi="Arial" w:cs="Arial"/>
          <w:bCs/>
          <w:sz w:val="20"/>
          <w:szCs w:val="20"/>
        </w:rPr>
        <w:t xml:space="preserve"> </w:t>
      </w:r>
    </w:p>
    <w:p w14:paraId="76B4674B" w14:textId="69B2AB9E" w:rsidR="00085461" w:rsidRPr="009D5859" w:rsidRDefault="00085461" w:rsidP="00085461">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 xml:space="preserve">National Crime Agency (2019). </w:t>
      </w:r>
      <w:r w:rsidR="005F4461" w:rsidRPr="009D5859">
        <w:rPr>
          <w:rFonts w:ascii="Arial" w:hAnsi="Arial" w:cs="Arial"/>
          <w:bCs/>
          <w:sz w:val="20"/>
          <w:szCs w:val="20"/>
        </w:rPr>
        <w:t>Cybercrime</w:t>
      </w:r>
      <w:r w:rsidRPr="009D5859">
        <w:rPr>
          <w:rFonts w:ascii="Arial" w:hAnsi="Arial" w:cs="Arial"/>
          <w:bCs/>
          <w:sz w:val="20"/>
          <w:szCs w:val="20"/>
        </w:rPr>
        <w:t xml:space="preserve"> – National Crime Agency. [online] Nationalcrimeagency.gov.uk. Available at: </w:t>
      </w:r>
      <w:hyperlink r:id="rId23" w:history="1">
        <w:r w:rsidR="005F4461" w:rsidRPr="009D5859">
          <w:rPr>
            <w:rStyle w:val="Hyperlink"/>
            <w:rFonts w:ascii="Arial" w:hAnsi="Arial" w:cs="Arial"/>
            <w:bCs/>
            <w:color w:val="auto"/>
            <w:sz w:val="20"/>
            <w:szCs w:val="20"/>
            <w:u w:val="none"/>
          </w:rPr>
          <w:t>https://www.nationalcrimeagency.gov.uk/what-we-do/crime-threats/cyber-crime</w:t>
        </w:r>
      </w:hyperlink>
      <w:r w:rsidRPr="009D5859">
        <w:rPr>
          <w:rFonts w:ascii="Arial" w:hAnsi="Arial" w:cs="Arial"/>
          <w:bCs/>
          <w:sz w:val="20"/>
          <w:szCs w:val="20"/>
        </w:rPr>
        <w:t>.</w:t>
      </w:r>
    </w:p>
    <w:p w14:paraId="0FE0E549" w14:textId="17E5F418" w:rsidR="005F4461" w:rsidRPr="009D5859" w:rsidRDefault="005F4461" w:rsidP="00085461">
      <w:pPr>
        <w:pStyle w:val="NormalWeb"/>
        <w:spacing w:before="0" w:beforeAutospacing="0" w:after="240" w:afterAutospacing="0" w:line="360" w:lineRule="auto"/>
        <w:rPr>
          <w:rFonts w:ascii="Arial" w:hAnsi="Arial" w:cs="Arial"/>
          <w:bCs/>
          <w:sz w:val="20"/>
          <w:szCs w:val="20"/>
        </w:rPr>
      </w:pPr>
      <w:hyperlink r:id="rId24" w:history="1">
        <w:r w:rsidRPr="009D5859">
          <w:rPr>
            <w:rStyle w:val="Hyperlink"/>
            <w:rFonts w:ascii="Arial" w:hAnsi="Arial" w:cs="Arial"/>
            <w:bCs/>
            <w:color w:val="auto"/>
            <w:sz w:val="20"/>
            <w:szCs w:val="20"/>
            <w:u w:val="none"/>
          </w:rPr>
          <w:t>Teach with digital technologies (education.vic.gov.au)</w:t>
        </w:r>
      </w:hyperlink>
      <w:r w:rsidRPr="009D5859">
        <w:rPr>
          <w:rFonts w:ascii="Arial" w:hAnsi="Arial" w:cs="Arial"/>
          <w:bCs/>
          <w:sz w:val="20"/>
          <w:szCs w:val="20"/>
        </w:rPr>
        <w:t>.</w:t>
      </w:r>
    </w:p>
    <w:p w14:paraId="421FCDC8" w14:textId="7E882EDE" w:rsidR="00085461" w:rsidRPr="009D5859" w:rsidRDefault="005F4461" w:rsidP="00B95D4B">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legislation.gov. (2021). Protection from Harassment Act 1997.</w:t>
      </w:r>
    </w:p>
    <w:p w14:paraId="6AC6BED8" w14:textId="6CB670A6" w:rsidR="004E2033" w:rsidRPr="009D5859" w:rsidRDefault="004E2033" w:rsidP="004E2033">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Legislation.gov. (2021). Police and Criminal Evidence Act 1986, section 19, general power of seizure.</w:t>
      </w:r>
    </w:p>
    <w:p w14:paraId="497B0291" w14:textId="3AAD2710" w:rsidR="004E2033" w:rsidRDefault="003C3585" w:rsidP="00B95D4B">
      <w:pPr>
        <w:pStyle w:val="NormalWeb"/>
        <w:spacing w:before="0" w:beforeAutospacing="0" w:after="240" w:afterAutospacing="0" w:line="360" w:lineRule="auto"/>
        <w:rPr>
          <w:rFonts w:ascii="Arial" w:hAnsi="Arial" w:cs="Arial"/>
          <w:bCs/>
          <w:sz w:val="20"/>
          <w:szCs w:val="20"/>
        </w:rPr>
      </w:pPr>
      <w:r w:rsidRPr="009D5859">
        <w:rPr>
          <w:rFonts w:ascii="Arial" w:hAnsi="Arial" w:cs="Arial"/>
          <w:bCs/>
          <w:sz w:val="20"/>
          <w:szCs w:val="20"/>
        </w:rPr>
        <w:t>College of Policing APP. (2021). Page 19 Authorised Professional Practice Extraction of Material from Digital Devices.</w:t>
      </w:r>
    </w:p>
    <w:p w14:paraId="1FC072BF" w14:textId="1013F174" w:rsidR="00DC316A" w:rsidRPr="00DC316A" w:rsidRDefault="00DC316A" w:rsidP="00B95D4B">
      <w:pPr>
        <w:pStyle w:val="NormalWeb"/>
        <w:spacing w:before="0" w:beforeAutospacing="0" w:after="240" w:afterAutospacing="0" w:line="360" w:lineRule="auto"/>
      </w:pPr>
      <w:r>
        <w:t xml:space="preserve">NPCC (2018). </w:t>
      </w:r>
      <w:r>
        <w:rPr>
          <w:i/>
          <w:iCs/>
        </w:rPr>
        <w:t>Digital policing</w:t>
      </w:r>
      <w:r>
        <w:t>. [online] Police.uk. Available at: https://www.npcc.police.uk/NPCCBusinessAreas/ReformandTransformation/Digitalpolicing.aspx.</w:t>
      </w:r>
    </w:p>
    <w:p w14:paraId="037145E1" w14:textId="3ABB6509" w:rsidR="004C100C" w:rsidRPr="009D5859" w:rsidRDefault="004C100C" w:rsidP="00B95D4B">
      <w:pPr>
        <w:pStyle w:val="NormalWeb"/>
        <w:spacing w:before="0" w:beforeAutospacing="0" w:after="240" w:afterAutospacing="0" w:line="360" w:lineRule="auto"/>
        <w:rPr>
          <w:rFonts w:ascii="Arial" w:hAnsi="Arial" w:cs="Arial"/>
          <w:bCs/>
          <w:sz w:val="20"/>
          <w:szCs w:val="20"/>
          <w:shd w:val="clear" w:color="auto" w:fill="FFFFFF"/>
        </w:rPr>
      </w:pPr>
      <w:r w:rsidRPr="009D5859">
        <w:rPr>
          <w:rFonts w:ascii="Arial" w:hAnsi="Arial" w:cs="Arial"/>
          <w:bCs/>
          <w:sz w:val="20"/>
          <w:szCs w:val="20"/>
          <w:shd w:val="clear" w:color="auto" w:fill="FFFFFF"/>
        </w:rPr>
        <w:t>Gibbs G (1988</w:t>
      </w:r>
      <w:r w:rsidRPr="009D5859">
        <w:rPr>
          <w:rStyle w:val="Emphasis"/>
          <w:rFonts w:ascii="Arial" w:hAnsi="Arial" w:cs="Arial"/>
          <w:bCs/>
          <w:i w:val="0"/>
          <w:iCs w:val="0"/>
          <w:sz w:val="20"/>
          <w:szCs w:val="20"/>
          <w:shd w:val="clear" w:color="auto" w:fill="FFFFFF"/>
        </w:rPr>
        <w:t>) Learning by Doing:</w:t>
      </w:r>
      <w:r w:rsidRPr="009D5859">
        <w:rPr>
          <w:rFonts w:ascii="Arial" w:hAnsi="Arial" w:cs="Arial"/>
          <w:bCs/>
          <w:sz w:val="20"/>
          <w:szCs w:val="20"/>
          <w:shd w:val="clear" w:color="auto" w:fill="FFFFFF"/>
        </w:rPr>
        <w:t> </w:t>
      </w:r>
      <w:r w:rsidRPr="009D5859">
        <w:rPr>
          <w:rStyle w:val="Emphasis"/>
          <w:rFonts w:ascii="Arial" w:hAnsi="Arial" w:cs="Arial"/>
          <w:bCs/>
          <w:i w:val="0"/>
          <w:iCs w:val="0"/>
          <w:sz w:val="20"/>
          <w:szCs w:val="20"/>
          <w:shd w:val="clear" w:color="auto" w:fill="FFFFFF"/>
        </w:rPr>
        <w:t>A guide to teaching and learning methods</w:t>
      </w:r>
      <w:r w:rsidRPr="009D5859">
        <w:rPr>
          <w:rFonts w:ascii="Arial" w:hAnsi="Arial" w:cs="Arial"/>
          <w:bCs/>
          <w:sz w:val="20"/>
          <w:szCs w:val="20"/>
          <w:shd w:val="clear" w:color="auto" w:fill="FFFFFF"/>
        </w:rPr>
        <w:t>. London: FEU</w:t>
      </w:r>
    </w:p>
    <w:p w14:paraId="2A7C7002" w14:textId="77777777" w:rsidR="004C100C" w:rsidRPr="009D5859" w:rsidRDefault="004C100C" w:rsidP="00B95D4B">
      <w:pPr>
        <w:pStyle w:val="NormalWeb"/>
        <w:spacing w:before="0" w:beforeAutospacing="0" w:after="240" w:afterAutospacing="0" w:line="360" w:lineRule="auto"/>
        <w:rPr>
          <w:rFonts w:ascii="Arial" w:hAnsi="Arial" w:cs="Arial"/>
          <w:sz w:val="20"/>
          <w:szCs w:val="20"/>
        </w:rPr>
      </w:pPr>
    </w:p>
    <w:p w14:paraId="2F51F801" w14:textId="77777777" w:rsidR="00B95D4B" w:rsidRPr="009D5859" w:rsidRDefault="00B95D4B" w:rsidP="009E0870">
      <w:pPr>
        <w:pStyle w:val="NormalWeb"/>
        <w:spacing w:before="0" w:beforeAutospacing="0" w:after="240" w:afterAutospacing="0" w:line="360" w:lineRule="auto"/>
        <w:rPr>
          <w:rFonts w:ascii="Arial" w:hAnsi="Arial" w:cs="Arial"/>
          <w:sz w:val="20"/>
          <w:szCs w:val="20"/>
        </w:rPr>
      </w:pPr>
    </w:p>
    <w:p w14:paraId="0A54413E" w14:textId="77777777" w:rsidR="009E0870" w:rsidRPr="009D5859" w:rsidRDefault="009E0870" w:rsidP="00DD7FFD">
      <w:pPr>
        <w:keepNext/>
        <w:ind w:right="237"/>
        <w:rPr>
          <w:b/>
          <w:color w:val="auto"/>
          <w:highlight w:val="yellow"/>
        </w:rPr>
      </w:pPr>
    </w:p>
    <w:sectPr w:rsidR="009E0870" w:rsidRPr="009D585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9AC7D" w14:textId="77777777" w:rsidR="00BC574D" w:rsidRDefault="00BC574D">
      <w:r>
        <w:separator/>
      </w:r>
    </w:p>
  </w:endnote>
  <w:endnote w:type="continuationSeparator" w:id="0">
    <w:p w14:paraId="06C5A477" w14:textId="77777777" w:rsidR="00BC574D" w:rsidRDefault="00BC5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16DAB" w14:textId="77777777" w:rsidR="00004B1F" w:rsidRDefault="00004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004B1F" w:rsidRDefault="00004B1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04B1F" w:rsidRPr="00BB5EAA" w:rsidRDefault="00004B1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3BA30" w14:textId="77777777" w:rsidR="00004B1F" w:rsidRDefault="00004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9FF79" w14:textId="77777777" w:rsidR="00BC574D" w:rsidRDefault="00BC574D">
      <w:r>
        <w:separator/>
      </w:r>
    </w:p>
  </w:footnote>
  <w:footnote w:type="continuationSeparator" w:id="0">
    <w:p w14:paraId="2DF8ED26" w14:textId="77777777" w:rsidR="00BC574D" w:rsidRDefault="00BC5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B904D" w14:textId="77777777" w:rsidR="00004B1F" w:rsidRDefault="00004B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2BAAB" w14:textId="77777777" w:rsidR="00004B1F" w:rsidRDefault="00004B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34363" w14:textId="77777777" w:rsidR="00004B1F" w:rsidRDefault="00004B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27238"/>
    <w:multiLevelType w:val="multilevel"/>
    <w:tmpl w:val="35F69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24410A9B"/>
    <w:multiLevelType w:val="hybridMultilevel"/>
    <w:tmpl w:val="492EBDEC"/>
    <w:lvl w:ilvl="0" w:tplc="DAC4403A">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5D653804"/>
    <w:multiLevelType w:val="multilevel"/>
    <w:tmpl w:val="71183F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FE317CA"/>
    <w:multiLevelType w:val="multilevel"/>
    <w:tmpl w:val="B64E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8"/>
  </w:num>
  <w:num w:numId="6">
    <w:abstractNumId w:val="2"/>
  </w:num>
  <w:num w:numId="7">
    <w:abstractNumId w:val="0"/>
  </w:num>
  <w:num w:numId="8">
    <w:abstractNumId w:val="5"/>
  </w:num>
  <w:num w:numId="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A76"/>
    <w:rsid w:val="00004A8B"/>
    <w:rsid w:val="00004B1F"/>
    <w:rsid w:val="00005BF8"/>
    <w:rsid w:val="00020E4C"/>
    <w:rsid w:val="00020EEC"/>
    <w:rsid w:val="00025650"/>
    <w:rsid w:val="00026FAB"/>
    <w:rsid w:val="00027B1F"/>
    <w:rsid w:val="0003088B"/>
    <w:rsid w:val="000325D9"/>
    <w:rsid w:val="000372B2"/>
    <w:rsid w:val="0004079F"/>
    <w:rsid w:val="00040D0A"/>
    <w:rsid w:val="00045B87"/>
    <w:rsid w:val="00045C07"/>
    <w:rsid w:val="00054377"/>
    <w:rsid w:val="00055669"/>
    <w:rsid w:val="00055D43"/>
    <w:rsid w:val="00056FAC"/>
    <w:rsid w:val="00057751"/>
    <w:rsid w:val="00062E39"/>
    <w:rsid w:val="00080E58"/>
    <w:rsid w:val="00083D99"/>
    <w:rsid w:val="00084EA6"/>
    <w:rsid w:val="00085461"/>
    <w:rsid w:val="00085699"/>
    <w:rsid w:val="00087891"/>
    <w:rsid w:val="00091F52"/>
    <w:rsid w:val="00092862"/>
    <w:rsid w:val="00092970"/>
    <w:rsid w:val="00092BC7"/>
    <w:rsid w:val="00093720"/>
    <w:rsid w:val="000938E6"/>
    <w:rsid w:val="00093B3C"/>
    <w:rsid w:val="0009488C"/>
    <w:rsid w:val="00095C1B"/>
    <w:rsid w:val="00096200"/>
    <w:rsid w:val="00096DEA"/>
    <w:rsid w:val="000A4240"/>
    <w:rsid w:val="000A469A"/>
    <w:rsid w:val="000A6256"/>
    <w:rsid w:val="000B1AA7"/>
    <w:rsid w:val="000B1E96"/>
    <w:rsid w:val="000B294E"/>
    <w:rsid w:val="000C378F"/>
    <w:rsid w:val="000C6892"/>
    <w:rsid w:val="000C6FFE"/>
    <w:rsid w:val="000D0BB6"/>
    <w:rsid w:val="000D1825"/>
    <w:rsid w:val="000D1FE6"/>
    <w:rsid w:val="000D5EF8"/>
    <w:rsid w:val="000E26B0"/>
    <w:rsid w:val="000E52A0"/>
    <w:rsid w:val="000F1599"/>
    <w:rsid w:val="000F1769"/>
    <w:rsid w:val="000F6196"/>
    <w:rsid w:val="000F7ECD"/>
    <w:rsid w:val="00101DE4"/>
    <w:rsid w:val="00102E64"/>
    <w:rsid w:val="0010312C"/>
    <w:rsid w:val="00106DC7"/>
    <w:rsid w:val="00112391"/>
    <w:rsid w:val="001133A6"/>
    <w:rsid w:val="00114216"/>
    <w:rsid w:val="00114F52"/>
    <w:rsid w:val="0012135C"/>
    <w:rsid w:val="00126D03"/>
    <w:rsid w:val="001328D9"/>
    <w:rsid w:val="001347F8"/>
    <w:rsid w:val="00137BB5"/>
    <w:rsid w:val="00137E05"/>
    <w:rsid w:val="0014126E"/>
    <w:rsid w:val="001447F6"/>
    <w:rsid w:val="0014567E"/>
    <w:rsid w:val="00145BB6"/>
    <w:rsid w:val="00147DE3"/>
    <w:rsid w:val="00147FE8"/>
    <w:rsid w:val="00150794"/>
    <w:rsid w:val="0015136D"/>
    <w:rsid w:val="001608C4"/>
    <w:rsid w:val="00171418"/>
    <w:rsid w:val="00185597"/>
    <w:rsid w:val="00190913"/>
    <w:rsid w:val="001961CF"/>
    <w:rsid w:val="001A59BB"/>
    <w:rsid w:val="001A5BD5"/>
    <w:rsid w:val="001A6A51"/>
    <w:rsid w:val="001A79C4"/>
    <w:rsid w:val="001B331A"/>
    <w:rsid w:val="001C0E74"/>
    <w:rsid w:val="001C3130"/>
    <w:rsid w:val="001C321F"/>
    <w:rsid w:val="001C3808"/>
    <w:rsid w:val="001C6CEC"/>
    <w:rsid w:val="001C786C"/>
    <w:rsid w:val="001D229F"/>
    <w:rsid w:val="001D6162"/>
    <w:rsid w:val="001E3C84"/>
    <w:rsid w:val="001E537E"/>
    <w:rsid w:val="001E7592"/>
    <w:rsid w:val="001F1994"/>
    <w:rsid w:val="001F3878"/>
    <w:rsid w:val="001F4552"/>
    <w:rsid w:val="001F6792"/>
    <w:rsid w:val="002019EB"/>
    <w:rsid w:val="002030F2"/>
    <w:rsid w:val="00205051"/>
    <w:rsid w:val="00205854"/>
    <w:rsid w:val="00211F65"/>
    <w:rsid w:val="002170D1"/>
    <w:rsid w:val="0022001B"/>
    <w:rsid w:val="00220D06"/>
    <w:rsid w:val="002219BA"/>
    <w:rsid w:val="002246A0"/>
    <w:rsid w:val="00224AF9"/>
    <w:rsid w:val="00230439"/>
    <w:rsid w:val="002304EC"/>
    <w:rsid w:val="0023052E"/>
    <w:rsid w:val="00235176"/>
    <w:rsid w:val="00236061"/>
    <w:rsid w:val="0024100E"/>
    <w:rsid w:val="00241442"/>
    <w:rsid w:val="00241C1B"/>
    <w:rsid w:val="0024288B"/>
    <w:rsid w:val="00255912"/>
    <w:rsid w:val="00255D8E"/>
    <w:rsid w:val="00260CE8"/>
    <w:rsid w:val="00265118"/>
    <w:rsid w:val="002657E9"/>
    <w:rsid w:val="00265E21"/>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5068"/>
    <w:rsid w:val="002E3F6C"/>
    <w:rsid w:val="002E7017"/>
    <w:rsid w:val="002F4F6E"/>
    <w:rsid w:val="003015C3"/>
    <w:rsid w:val="0030698D"/>
    <w:rsid w:val="0031350A"/>
    <w:rsid w:val="0031569E"/>
    <w:rsid w:val="00316815"/>
    <w:rsid w:val="003168CA"/>
    <w:rsid w:val="00321255"/>
    <w:rsid w:val="0032230D"/>
    <w:rsid w:val="00322A0B"/>
    <w:rsid w:val="003310EF"/>
    <w:rsid w:val="00335FC5"/>
    <w:rsid w:val="00340E9A"/>
    <w:rsid w:val="00345EF5"/>
    <w:rsid w:val="003516C0"/>
    <w:rsid w:val="00352E59"/>
    <w:rsid w:val="00354DBE"/>
    <w:rsid w:val="00355210"/>
    <w:rsid w:val="00363279"/>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B2E"/>
    <w:rsid w:val="003B16C7"/>
    <w:rsid w:val="003B3DAC"/>
    <w:rsid w:val="003B4DBD"/>
    <w:rsid w:val="003C14BB"/>
    <w:rsid w:val="003C19F1"/>
    <w:rsid w:val="003C2350"/>
    <w:rsid w:val="003C3585"/>
    <w:rsid w:val="003C4186"/>
    <w:rsid w:val="003C458C"/>
    <w:rsid w:val="003C500B"/>
    <w:rsid w:val="003C6185"/>
    <w:rsid w:val="003D0D2D"/>
    <w:rsid w:val="003D34AC"/>
    <w:rsid w:val="003D4710"/>
    <w:rsid w:val="003E16D7"/>
    <w:rsid w:val="003E197E"/>
    <w:rsid w:val="003E2AB0"/>
    <w:rsid w:val="003F6C2A"/>
    <w:rsid w:val="00401921"/>
    <w:rsid w:val="004046F0"/>
    <w:rsid w:val="0040668F"/>
    <w:rsid w:val="00412677"/>
    <w:rsid w:val="00417925"/>
    <w:rsid w:val="00422344"/>
    <w:rsid w:val="00432318"/>
    <w:rsid w:val="00433567"/>
    <w:rsid w:val="00434485"/>
    <w:rsid w:val="004348AE"/>
    <w:rsid w:val="004376C0"/>
    <w:rsid w:val="0044115F"/>
    <w:rsid w:val="0044223A"/>
    <w:rsid w:val="00446792"/>
    <w:rsid w:val="00446F80"/>
    <w:rsid w:val="00447102"/>
    <w:rsid w:val="00450C83"/>
    <w:rsid w:val="00451851"/>
    <w:rsid w:val="00453343"/>
    <w:rsid w:val="00455DCD"/>
    <w:rsid w:val="004608B9"/>
    <w:rsid w:val="00460ADB"/>
    <w:rsid w:val="00465947"/>
    <w:rsid w:val="00465AD1"/>
    <w:rsid w:val="00465C1A"/>
    <w:rsid w:val="00470BB1"/>
    <w:rsid w:val="004718F7"/>
    <w:rsid w:val="00473153"/>
    <w:rsid w:val="004743AF"/>
    <w:rsid w:val="0048048D"/>
    <w:rsid w:val="00482A60"/>
    <w:rsid w:val="00482C17"/>
    <w:rsid w:val="004911B4"/>
    <w:rsid w:val="0049196A"/>
    <w:rsid w:val="004923DA"/>
    <w:rsid w:val="00493434"/>
    <w:rsid w:val="004962F9"/>
    <w:rsid w:val="004968E2"/>
    <w:rsid w:val="004A2A49"/>
    <w:rsid w:val="004B189B"/>
    <w:rsid w:val="004B38E7"/>
    <w:rsid w:val="004B600B"/>
    <w:rsid w:val="004B6822"/>
    <w:rsid w:val="004B69F6"/>
    <w:rsid w:val="004C100C"/>
    <w:rsid w:val="004C2D3A"/>
    <w:rsid w:val="004D03C4"/>
    <w:rsid w:val="004D0BF1"/>
    <w:rsid w:val="004D1128"/>
    <w:rsid w:val="004D24D2"/>
    <w:rsid w:val="004D35A4"/>
    <w:rsid w:val="004D445F"/>
    <w:rsid w:val="004D69D3"/>
    <w:rsid w:val="004E087B"/>
    <w:rsid w:val="004E2033"/>
    <w:rsid w:val="004E44A4"/>
    <w:rsid w:val="004E7B8B"/>
    <w:rsid w:val="004E7BDD"/>
    <w:rsid w:val="004F1E21"/>
    <w:rsid w:val="004F740D"/>
    <w:rsid w:val="004F7B8F"/>
    <w:rsid w:val="00500748"/>
    <w:rsid w:val="005011D6"/>
    <w:rsid w:val="0050167A"/>
    <w:rsid w:val="005042F1"/>
    <w:rsid w:val="005105AF"/>
    <w:rsid w:val="005117E4"/>
    <w:rsid w:val="00513C7D"/>
    <w:rsid w:val="005169D1"/>
    <w:rsid w:val="00521123"/>
    <w:rsid w:val="00521221"/>
    <w:rsid w:val="00525BDA"/>
    <w:rsid w:val="00536B6C"/>
    <w:rsid w:val="00536FA9"/>
    <w:rsid w:val="00540978"/>
    <w:rsid w:val="005414F4"/>
    <w:rsid w:val="00545B07"/>
    <w:rsid w:val="00546187"/>
    <w:rsid w:val="005463F1"/>
    <w:rsid w:val="0055094C"/>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3965"/>
    <w:rsid w:val="00586D89"/>
    <w:rsid w:val="005916B8"/>
    <w:rsid w:val="0059389A"/>
    <w:rsid w:val="005971C0"/>
    <w:rsid w:val="005A1B4C"/>
    <w:rsid w:val="005A1BA3"/>
    <w:rsid w:val="005A545C"/>
    <w:rsid w:val="005B1CF8"/>
    <w:rsid w:val="005C046D"/>
    <w:rsid w:val="005C1567"/>
    <w:rsid w:val="005C6CE5"/>
    <w:rsid w:val="005D1743"/>
    <w:rsid w:val="005D2A9A"/>
    <w:rsid w:val="005D3F07"/>
    <w:rsid w:val="005D583E"/>
    <w:rsid w:val="005E13EA"/>
    <w:rsid w:val="005E53BD"/>
    <w:rsid w:val="005E6461"/>
    <w:rsid w:val="005F4461"/>
    <w:rsid w:val="00606E27"/>
    <w:rsid w:val="006108C9"/>
    <w:rsid w:val="00615C7E"/>
    <w:rsid w:val="00616696"/>
    <w:rsid w:val="00617799"/>
    <w:rsid w:val="0062158D"/>
    <w:rsid w:val="006218FE"/>
    <w:rsid w:val="00623079"/>
    <w:rsid w:val="00630F39"/>
    <w:rsid w:val="00631C6E"/>
    <w:rsid w:val="006326D1"/>
    <w:rsid w:val="00632E0A"/>
    <w:rsid w:val="00633165"/>
    <w:rsid w:val="00636B6C"/>
    <w:rsid w:val="00640EC3"/>
    <w:rsid w:val="006431D1"/>
    <w:rsid w:val="006447DE"/>
    <w:rsid w:val="0065276E"/>
    <w:rsid w:val="00654329"/>
    <w:rsid w:val="00654CEC"/>
    <w:rsid w:val="00655507"/>
    <w:rsid w:val="00655E80"/>
    <w:rsid w:val="00656D91"/>
    <w:rsid w:val="006712A7"/>
    <w:rsid w:val="006733CC"/>
    <w:rsid w:val="00674FC2"/>
    <w:rsid w:val="00677E42"/>
    <w:rsid w:val="00682334"/>
    <w:rsid w:val="00684B16"/>
    <w:rsid w:val="00686A9C"/>
    <w:rsid w:val="00687A78"/>
    <w:rsid w:val="00690C40"/>
    <w:rsid w:val="00694C00"/>
    <w:rsid w:val="00695C66"/>
    <w:rsid w:val="00696F65"/>
    <w:rsid w:val="006A7A6D"/>
    <w:rsid w:val="006B2AD3"/>
    <w:rsid w:val="006B2FD8"/>
    <w:rsid w:val="006B5A7D"/>
    <w:rsid w:val="006B5E67"/>
    <w:rsid w:val="006C2EB5"/>
    <w:rsid w:val="006C3261"/>
    <w:rsid w:val="006C43FB"/>
    <w:rsid w:val="006D18A3"/>
    <w:rsid w:val="006D2F31"/>
    <w:rsid w:val="006D5970"/>
    <w:rsid w:val="006E293E"/>
    <w:rsid w:val="006E481E"/>
    <w:rsid w:val="006E795F"/>
    <w:rsid w:val="006F08D8"/>
    <w:rsid w:val="006F572C"/>
    <w:rsid w:val="00700249"/>
    <w:rsid w:val="00700F4F"/>
    <w:rsid w:val="0070604C"/>
    <w:rsid w:val="007069CD"/>
    <w:rsid w:val="007110E6"/>
    <w:rsid w:val="00711A70"/>
    <w:rsid w:val="007126F1"/>
    <w:rsid w:val="00712E6F"/>
    <w:rsid w:val="00712E90"/>
    <w:rsid w:val="00713B7E"/>
    <w:rsid w:val="007204AE"/>
    <w:rsid w:val="0072678F"/>
    <w:rsid w:val="00727C4C"/>
    <w:rsid w:val="00733908"/>
    <w:rsid w:val="00734809"/>
    <w:rsid w:val="00740180"/>
    <w:rsid w:val="007406E1"/>
    <w:rsid w:val="00743E40"/>
    <w:rsid w:val="00751263"/>
    <w:rsid w:val="0075704F"/>
    <w:rsid w:val="00763B2D"/>
    <w:rsid w:val="00772924"/>
    <w:rsid w:val="007760D8"/>
    <w:rsid w:val="00784EC4"/>
    <w:rsid w:val="007872F2"/>
    <w:rsid w:val="007874BC"/>
    <w:rsid w:val="007908E0"/>
    <w:rsid w:val="00793EB3"/>
    <w:rsid w:val="00794205"/>
    <w:rsid w:val="00795318"/>
    <w:rsid w:val="00797012"/>
    <w:rsid w:val="007A0762"/>
    <w:rsid w:val="007A1F6A"/>
    <w:rsid w:val="007B0DE3"/>
    <w:rsid w:val="007B25EF"/>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977"/>
    <w:rsid w:val="007E2846"/>
    <w:rsid w:val="007E411B"/>
    <w:rsid w:val="007E4FC2"/>
    <w:rsid w:val="007F3F7E"/>
    <w:rsid w:val="007F5497"/>
    <w:rsid w:val="00800668"/>
    <w:rsid w:val="008125CB"/>
    <w:rsid w:val="00813CEC"/>
    <w:rsid w:val="0081534C"/>
    <w:rsid w:val="00816053"/>
    <w:rsid w:val="008170BC"/>
    <w:rsid w:val="008171E4"/>
    <w:rsid w:val="008208EA"/>
    <w:rsid w:val="00820B00"/>
    <w:rsid w:val="008230A5"/>
    <w:rsid w:val="00824E67"/>
    <w:rsid w:val="00825A64"/>
    <w:rsid w:val="00826F48"/>
    <w:rsid w:val="008308AE"/>
    <w:rsid w:val="0083166E"/>
    <w:rsid w:val="00831DC3"/>
    <w:rsid w:val="008322C7"/>
    <w:rsid w:val="0083450D"/>
    <w:rsid w:val="00834F1D"/>
    <w:rsid w:val="00836FEC"/>
    <w:rsid w:val="008403FD"/>
    <w:rsid w:val="00841F9D"/>
    <w:rsid w:val="008420E1"/>
    <w:rsid w:val="0084363B"/>
    <w:rsid w:val="00843D58"/>
    <w:rsid w:val="00843EBA"/>
    <w:rsid w:val="00844D98"/>
    <w:rsid w:val="00846D84"/>
    <w:rsid w:val="0085230E"/>
    <w:rsid w:val="0085355E"/>
    <w:rsid w:val="008550A1"/>
    <w:rsid w:val="00861035"/>
    <w:rsid w:val="00861038"/>
    <w:rsid w:val="00865008"/>
    <w:rsid w:val="008665C1"/>
    <w:rsid w:val="00866B50"/>
    <w:rsid w:val="008708F1"/>
    <w:rsid w:val="008736C0"/>
    <w:rsid w:val="00880539"/>
    <w:rsid w:val="008859E8"/>
    <w:rsid w:val="0088737B"/>
    <w:rsid w:val="00891288"/>
    <w:rsid w:val="00892716"/>
    <w:rsid w:val="00893067"/>
    <w:rsid w:val="008933DE"/>
    <w:rsid w:val="00894509"/>
    <w:rsid w:val="00895FCE"/>
    <w:rsid w:val="00897F3E"/>
    <w:rsid w:val="008A1BA8"/>
    <w:rsid w:val="008A21B4"/>
    <w:rsid w:val="008A4576"/>
    <w:rsid w:val="008A55CC"/>
    <w:rsid w:val="008B07DE"/>
    <w:rsid w:val="008B28E7"/>
    <w:rsid w:val="008B3368"/>
    <w:rsid w:val="008B4C23"/>
    <w:rsid w:val="008B70C2"/>
    <w:rsid w:val="008C14C7"/>
    <w:rsid w:val="008C2264"/>
    <w:rsid w:val="008C2FFB"/>
    <w:rsid w:val="008C334A"/>
    <w:rsid w:val="008C6EEA"/>
    <w:rsid w:val="008D010C"/>
    <w:rsid w:val="008D5813"/>
    <w:rsid w:val="008D634E"/>
    <w:rsid w:val="008D778A"/>
    <w:rsid w:val="008F22BD"/>
    <w:rsid w:val="00901597"/>
    <w:rsid w:val="009079BD"/>
    <w:rsid w:val="00912BD9"/>
    <w:rsid w:val="00920E5B"/>
    <w:rsid w:val="00922650"/>
    <w:rsid w:val="00924615"/>
    <w:rsid w:val="00926436"/>
    <w:rsid w:val="0093018C"/>
    <w:rsid w:val="00932CCA"/>
    <w:rsid w:val="00953E15"/>
    <w:rsid w:val="009544C0"/>
    <w:rsid w:val="00954FA4"/>
    <w:rsid w:val="00956AE9"/>
    <w:rsid w:val="0096106E"/>
    <w:rsid w:val="00964CC6"/>
    <w:rsid w:val="00985057"/>
    <w:rsid w:val="00987EFE"/>
    <w:rsid w:val="00991FDA"/>
    <w:rsid w:val="009927A1"/>
    <w:rsid w:val="0099774D"/>
    <w:rsid w:val="009A5F3B"/>
    <w:rsid w:val="009B0B61"/>
    <w:rsid w:val="009B28C0"/>
    <w:rsid w:val="009B7136"/>
    <w:rsid w:val="009B7806"/>
    <w:rsid w:val="009C3AC2"/>
    <w:rsid w:val="009C3B4A"/>
    <w:rsid w:val="009D4365"/>
    <w:rsid w:val="009D4E3B"/>
    <w:rsid w:val="009D5859"/>
    <w:rsid w:val="009D7BC9"/>
    <w:rsid w:val="009E0870"/>
    <w:rsid w:val="009E0C5A"/>
    <w:rsid w:val="009E1982"/>
    <w:rsid w:val="009E4D2C"/>
    <w:rsid w:val="009F0978"/>
    <w:rsid w:val="009F0A44"/>
    <w:rsid w:val="009F143D"/>
    <w:rsid w:val="009F3AEC"/>
    <w:rsid w:val="009F568C"/>
    <w:rsid w:val="00A00081"/>
    <w:rsid w:val="00A015F7"/>
    <w:rsid w:val="00A04D37"/>
    <w:rsid w:val="00A073CD"/>
    <w:rsid w:val="00A10D56"/>
    <w:rsid w:val="00A12AAE"/>
    <w:rsid w:val="00A13BB2"/>
    <w:rsid w:val="00A143F4"/>
    <w:rsid w:val="00A15398"/>
    <w:rsid w:val="00A15AAD"/>
    <w:rsid w:val="00A15EA3"/>
    <w:rsid w:val="00A162FA"/>
    <w:rsid w:val="00A16DD1"/>
    <w:rsid w:val="00A22441"/>
    <w:rsid w:val="00A23F3B"/>
    <w:rsid w:val="00A24406"/>
    <w:rsid w:val="00A25F64"/>
    <w:rsid w:val="00A27CC2"/>
    <w:rsid w:val="00A3221B"/>
    <w:rsid w:val="00A3273B"/>
    <w:rsid w:val="00A40ED6"/>
    <w:rsid w:val="00A44287"/>
    <w:rsid w:val="00A4576E"/>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92D"/>
    <w:rsid w:val="00A94C5E"/>
    <w:rsid w:val="00AA187D"/>
    <w:rsid w:val="00AA241A"/>
    <w:rsid w:val="00AA252C"/>
    <w:rsid w:val="00AA666E"/>
    <w:rsid w:val="00AB5518"/>
    <w:rsid w:val="00AC01D4"/>
    <w:rsid w:val="00AC4A04"/>
    <w:rsid w:val="00AD336F"/>
    <w:rsid w:val="00AD3550"/>
    <w:rsid w:val="00AD4DB4"/>
    <w:rsid w:val="00AD7E0B"/>
    <w:rsid w:val="00AE1CCF"/>
    <w:rsid w:val="00AE2564"/>
    <w:rsid w:val="00AE301F"/>
    <w:rsid w:val="00AE3302"/>
    <w:rsid w:val="00AE3FF2"/>
    <w:rsid w:val="00AE7077"/>
    <w:rsid w:val="00AF0587"/>
    <w:rsid w:val="00AF61C2"/>
    <w:rsid w:val="00AF6CC6"/>
    <w:rsid w:val="00B011CD"/>
    <w:rsid w:val="00B01615"/>
    <w:rsid w:val="00B0296A"/>
    <w:rsid w:val="00B12295"/>
    <w:rsid w:val="00B137BE"/>
    <w:rsid w:val="00B17FA0"/>
    <w:rsid w:val="00B24344"/>
    <w:rsid w:val="00B26769"/>
    <w:rsid w:val="00B31C91"/>
    <w:rsid w:val="00B322BA"/>
    <w:rsid w:val="00B33DF0"/>
    <w:rsid w:val="00B3747F"/>
    <w:rsid w:val="00B43194"/>
    <w:rsid w:val="00B47734"/>
    <w:rsid w:val="00B50FBA"/>
    <w:rsid w:val="00B558EB"/>
    <w:rsid w:val="00B577D3"/>
    <w:rsid w:val="00B60329"/>
    <w:rsid w:val="00B60466"/>
    <w:rsid w:val="00B6548F"/>
    <w:rsid w:val="00B7502A"/>
    <w:rsid w:val="00B77305"/>
    <w:rsid w:val="00B82CC2"/>
    <w:rsid w:val="00B8439E"/>
    <w:rsid w:val="00B84A89"/>
    <w:rsid w:val="00B86BCF"/>
    <w:rsid w:val="00B92BEF"/>
    <w:rsid w:val="00B95D4B"/>
    <w:rsid w:val="00B9689A"/>
    <w:rsid w:val="00B96A3D"/>
    <w:rsid w:val="00BA1FFA"/>
    <w:rsid w:val="00BA355B"/>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C574D"/>
    <w:rsid w:val="00BD170F"/>
    <w:rsid w:val="00BD30B1"/>
    <w:rsid w:val="00BD72F8"/>
    <w:rsid w:val="00BE0F7B"/>
    <w:rsid w:val="00BE10C2"/>
    <w:rsid w:val="00BE1433"/>
    <w:rsid w:val="00BE23A5"/>
    <w:rsid w:val="00BE4E31"/>
    <w:rsid w:val="00BE64D4"/>
    <w:rsid w:val="00C01D14"/>
    <w:rsid w:val="00C025B4"/>
    <w:rsid w:val="00C0350F"/>
    <w:rsid w:val="00C11F61"/>
    <w:rsid w:val="00C161FD"/>
    <w:rsid w:val="00C20174"/>
    <w:rsid w:val="00C21739"/>
    <w:rsid w:val="00C23F17"/>
    <w:rsid w:val="00C26D0D"/>
    <w:rsid w:val="00C27C95"/>
    <w:rsid w:val="00C300D2"/>
    <w:rsid w:val="00C3270F"/>
    <w:rsid w:val="00C3278B"/>
    <w:rsid w:val="00C33375"/>
    <w:rsid w:val="00C34A61"/>
    <w:rsid w:val="00C34C23"/>
    <w:rsid w:val="00C356EC"/>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1D84"/>
    <w:rsid w:val="00CB258E"/>
    <w:rsid w:val="00CB3C8F"/>
    <w:rsid w:val="00CB75CE"/>
    <w:rsid w:val="00CC02F1"/>
    <w:rsid w:val="00CC11A6"/>
    <w:rsid w:val="00CC135E"/>
    <w:rsid w:val="00CC2F8D"/>
    <w:rsid w:val="00CC4E2E"/>
    <w:rsid w:val="00CD5766"/>
    <w:rsid w:val="00CD5D3F"/>
    <w:rsid w:val="00CE549C"/>
    <w:rsid w:val="00CF1586"/>
    <w:rsid w:val="00CF1E90"/>
    <w:rsid w:val="00CF3DB3"/>
    <w:rsid w:val="00CF7BAA"/>
    <w:rsid w:val="00D052BC"/>
    <w:rsid w:val="00D07026"/>
    <w:rsid w:val="00D10419"/>
    <w:rsid w:val="00D11C62"/>
    <w:rsid w:val="00D12C06"/>
    <w:rsid w:val="00D14E40"/>
    <w:rsid w:val="00D161DC"/>
    <w:rsid w:val="00D22609"/>
    <w:rsid w:val="00D22C8F"/>
    <w:rsid w:val="00D26FAB"/>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4E31"/>
    <w:rsid w:val="00D8652C"/>
    <w:rsid w:val="00D876E6"/>
    <w:rsid w:val="00D90761"/>
    <w:rsid w:val="00D96DC1"/>
    <w:rsid w:val="00DA1025"/>
    <w:rsid w:val="00DA22EC"/>
    <w:rsid w:val="00DA5860"/>
    <w:rsid w:val="00DB2767"/>
    <w:rsid w:val="00DC316A"/>
    <w:rsid w:val="00DC4729"/>
    <w:rsid w:val="00DC56A2"/>
    <w:rsid w:val="00DC76B9"/>
    <w:rsid w:val="00DD7FFD"/>
    <w:rsid w:val="00DE556F"/>
    <w:rsid w:val="00DF4CF5"/>
    <w:rsid w:val="00E0290A"/>
    <w:rsid w:val="00E03996"/>
    <w:rsid w:val="00E03B6D"/>
    <w:rsid w:val="00E06CA4"/>
    <w:rsid w:val="00E17160"/>
    <w:rsid w:val="00E27E98"/>
    <w:rsid w:val="00E32F87"/>
    <w:rsid w:val="00E34061"/>
    <w:rsid w:val="00E35BEC"/>
    <w:rsid w:val="00E36129"/>
    <w:rsid w:val="00E40191"/>
    <w:rsid w:val="00E413CE"/>
    <w:rsid w:val="00E50821"/>
    <w:rsid w:val="00E50EF8"/>
    <w:rsid w:val="00E50F95"/>
    <w:rsid w:val="00E51F91"/>
    <w:rsid w:val="00E57651"/>
    <w:rsid w:val="00E57B0A"/>
    <w:rsid w:val="00E7086E"/>
    <w:rsid w:val="00E7374A"/>
    <w:rsid w:val="00E73C41"/>
    <w:rsid w:val="00E7598F"/>
    <w:rsid w:val="00E76F60"/>
    <w:rsid w:val="00E83D90"/>
    <w:rsid w:val="00E83F28"/>
    <w:rsid w:val="00E83F91"/>
    <w:rsid w:val="00E86937"/>
    <w:rsid w:val="00E9107A"/>
    <w:rsid w:val="00E91F62"/>
    <w:rsid w:val="00E929FD"/>
    <w:rsid w:val="00E93240"/>
    <w:rsid w:val="00E9479B"/>
    <w:rsid w:val="00E95B73"/>
    <w:rsid w:val="00EA4D48"/>
    <w:rsid w:val="00EA611F"/>
    <w:rsid w:val="00EB069C"/>
    <w:rsid w:val="00EB2173"/>
    <w:rsid w:val="00EB28DC"/>
    <w:rsid w:val="00EB3E2F"/>
    <w:rsid w:val="00EB62E6"/>
    <w:rsid w:val="00EC1335"/>
    <w:rsid w:val="00ED1B30"/>
    <w:rsid w:val="00ED250E"/>
    <w:rsid w:val="00ED6535"/>
    <w:rsid w:val="00ED67ED"/>
    <w:rsid w:val="00EE1AC1"/>
    <w:rsid w:val="00EE39D6"/>
    <w:rsid w:val="00EE3C89"/>
    <w:rsid w:val="00EE413C"/>
    <w:rsid w:val="00EE52AD"/>
    <w:rsid w:val="00EE7BE1"/>
    <w:rsid w:val="00EF221F"/>
    <w:rsid w:val="00F00F6B"/>
    <w:rsid w:val="00F01F92"/>
    <w:rsid w:val="00F10A08"/>
    <w:rsid w:val="00F10BA9"/>
    <w:rsid w:val="00F139CF"/>
    <w:rsid w:val="00F16AB6"/>
    <w:rsid w:val="00F22AC5"/>
    <w:rsid w:val="00F254D1"/>
    <w:rsid w:val="00F255B9"/>
    <w:rsid w:val="00F26BD0"/>
    <w:rsid w:val="00F3027D"/>
    <w:rsid w:val="00F3045D"/>
    <w:rsid w:val="00F32664"/>
    <w:rsid w:val="00F32B82"/>
    <w:rsid w:val="00F352DB"/>
    <w:rsid w:val="00F4043E"/>
    <w:rsid w:val="00F40CB5"/>
    <w:rsid w:val="00F41BBC"/>
    <w:rsid w:val="00F43B9D"/>
    <w:rsid w:val="00F444F0"/>
    <w:rsid w:val="00F4453D"/>
    <w:rsid w:val="00F50590"/>
    <w:rsid w:val="00F50847"/>
    <w:rsid w:val="00F53F27"/>
    <w:rsid w:val="00F546D1"/>
    <w:rsid w:val="00F5618E"/>
    <w:rsid w:val="00F62CB1"/>
    <w:rsid w:val="00F6513F"/>
    <w:rsid w:val="00F66272"/>
    <w:rsid w:val="00F709C0"/>
    <w:rsid w:val="00F837E8"/>
    <w:rsid w:val="00F84E40"/>
    <w:rsid w:val="00F927A1"/>
    <w:rsid w:val="00F92E4D"/>
    <w:rsid w:val="00F939C1"/>
    <w:rsid w:val="00FA2E24"/>
    <w:rsid w:val="00FA3764"/>
    <w:rsid w:val="00FA56ED"/>
    <w:rsid w:val="00FA5F3A"/>
    <w:rsid w:val="00FA7507"/>
    <w:rsid w:val="00FA7EE6"/>
    <w:rsid w:val="00FB5FA6"/>
    <w:rsid w:val="00FC1310"/>
    <w:rsid w:val="00FC2FF3"/>
    <w:rsid w:val="00FC3263"/>
    <w:rsid w:val="00FC51F9"/>
    <w:rsid w:val="00FC5B40"/>
    <w:rsid w:val="00FC5FF8"/>
    <w:rsid w:val="00FC624B"/>
    <w:rsid w:val="00FC6DD0"/>
    <w:rsid w:val="00FC702B"/>
    <w:rsid w:val="00FD3D7C"/>
    <w:rsid w:val="00FD4F8F"/>
    <w:rsid w:val="00FD5E97"/>
    <w:rsid w:val="00FD7A7F"/>
    <w:rsid w:val="00FE0C16"/>
    <w:rsid w:val="00FE14AD"/>
    <w:rsid w:val="00FE14B1"/>
    <w:rsid w:val="00FE1F6A"/>
    <w:rsid w:val="00FF0070"/>
    <w:rsid w:val="00FF31EC"/>
    <w:rsid w:val="00FF3DFA"/>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21739"/>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A162F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8C334A"/>
    <w:rPr>
      <w:color w:val="954F72" w:themeColor="followedHyperlink"/>
      <w:u w:val="single"/>
    </w:rPr>
  </w:style>
  <w:style w:type="character" w:styleId="Emphasis">
    <w:name w:val="Emphasis"/>
    <w:basedOn w:val="DefaultParagraphFont"/>
    <w:uiPriority w:val="20"/>
    <w:qFormat/>
    <w:rsid w:val="004C100C"/>
    <w:rPr>
      <w:i/>
      <w:iCs/>
    </w:rPr>
  </w:style>
  <w:style w:type="character" w:styleId="UnresolvedMention">
    <w:name w:val="Unresolved Mention"/>
    <w:basedOn w:val="DefaultParagraphFont"/>
    <w:uiPriority w:val="99"/>
    <w:semiHidden/>
    <w:unhideWhenUsed/>
    <w:rsid w:val="004C1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0266">
      <w:bodyDiv w:val="1"/>
      <w:marLeft w:val="0"/>
      <w:marRight w:val="0"/>
      <w:marTop w:val="0"/>
      <w:marBottom w:val="0"/>
      <w:divBdr>
        <w:top w:val="none" w:sz="0" w:space="0" w:color="auto"/>
        <w:left w:val="none" w:sz="0" w:space="0" w:color="auto"/>
        <w:bottom w:val="none" w:sz="0" w:space="0" w:color="auto"/>
        <w:right w:val="none" w:sz="0" w:space="0" w:color="auto"/>
      </w:divBdr>
      <w:divsChild>
        <w:div w:id="1746342800">
          <w:marLeft w:val="0"/>
          <w:marRight w:val="0"/>
          <w:marTop w:val="0"/>
          <w:marBottom w:val="0"/>
          <w:divBdr>
            <w:top w:val="none" w:sz="0" w:space="0" w:color="auto"/>
            <w:left w:val="none" w:sz="0" w:space="0" w:color="auto"/>
            <w:bottom w:val="none" w:sz="0" w:space="0" w:color="auto"/>
            <w:right w:val="none" w:sz="0" w:space="0" w:color="auto"/>
          </w:divBdr>
        </w:div>
      </w:divsChild>
    </w:div>
    <w:div w:id="64912976">
      <w:bodyDiv w:val="1"/>
      <w:marLeft w:val="0"/>
      <w:marRight w:val="0"/>
      <w:marTop w:val="0"/>
      <w:marBottom w:val="0"/>
      <w:divBdr>
        <w:top w:val="none" w:sz="0" w:space="0" w:color="auto"/>
        <w:left w:val="none" w:sz="0" w:space="0" w:color="auto"/>
        <w:bottom w:val="none" w:sz="0" w:space="0" w:color="auto"/>
        <w:right w:val="none" w:sz="0" w:space="0" w:color="auto"/>
      </w:divBdr>
      <w:divsChild>
        <w:div w:id="2041200441">
          <w:marLeft w:val="0"/>
          <w:marRight w:val="0"/>
          <w:marTop w:val="0"/>
          <w:marBottom w:val="0"/>
          <w:divBdr>
            <w:top w:val="none" w:sz="0" w:space="0" w:color="auto"/>
            <w:left w:val="none" w:sz="0" w:space="0" w:color="auto"/>
            <w:bottom w:val="none" w:sz="0" w:space="0" w:color="auto"/>
            <w:right w:val="none" w:sz="0" w:space="0" w:color="auto"/>
          </w:divBdr>
        </w:div>
      </w:divsChild>
    </w:div>
    <w:div w:id="78524109">
      <w:bodyDiv w:val="1"/>
      <w:marLeft w:val="0"/>
      <w:marRight w:val="0"/>
      <w:marTop w:val="0"/>
      <w:marBottom w:val="0"/>
      <w:divBdr>
        <w:top w:val="none" w:sz="0" w:space="0" w:color="auto"/>
        <w:left w:val="none" w:sz="0" w:space="0" w:color="auto"/>
        <w:bottom w:val="none" w:sz="0" w:space="0" w:color="auto"/>
        <w:right w:val="none" w:sz="0" w:space="0" w:color="auto"/>
      </w:divBdr>
      <w:divsChild>
        <w:div w:id="452211475">
          <w:marLeft w:val="0"/>
          <w:marRight w:val="0"/>
          <w:marTop w:val="0"/>
          <w:marBottom w:val="0"/>
          <w:divBdr>
            <w:top w:val="none" w:sz="0" w:space="0" w:color="auto"/>
            <w:left w:val="none" w:sz="0" w:space="0" w:color="auto"/>
            <w:bottom w:val="none" w:sz="0" w:space="0" w:color="auto"/>
            <w:right w:val="none" w:sz="0" w:space="0" w:color="auto"/>
          </w:divBdr>
        </w:div>
      </w:divsChild>
    </w:div>
    <w:div w:id="82922829">
      <w:bodyDiv w:val="1"/>
      <w:marLeft w:val="0"/>
      <w:marRight w:val="0"/>
      <w:marTop w:val="0"/>
      <w:marBottom w:val="0"/>
      <w:divBdr>
        <w:top w:val="none" w:sz="0" w:space="0" w:color="auto"/>
        <w:left w:val="none" w:sz="0" w:space="0" w:color="auto"/>
        <w:bottom w:val="none" w:sz="0" w:space="0" w:color="auto"/>
        <w:right w:val="none" w:sz="0" w:space="0" w:color="auto"/>
      </w:divBdr>
      <w:divsChild>
        <w:div w:id="349062676">
          <w:marLeft w:val="0"/>
          <w:marRight w:val="0"/>
          <w:marTop w:val="0"/>
          <w:marBottom w:val="0"/>
          <w:divBdr>
            <w:top w:val="none" w:sz="0" w:space="0" w:color="auto"/>
            <w:left w:val="none" w:sz="0" w:space="0" w:color="auto"/>
            <w:bottom w:val="none" w:sz="0" w:space="0" w:color="auto"/>
            <w:right w:val="none" w:sz="0" w:space="0" w:color="auto"/>
          </w:divBdr>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2188215">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4290122">
      <w:bodyDiv w:val="1"/>
      <w:marLeft w:val="0"/>
      <w:marRight w:val="0"/>
      <w:marTop w:val="0"/>
      <w:marBottom w:val="0"/>
      <w:divBdr>
        <w:top w:val="none" w:sz="0" w:space="0" w:color="auto"/>
        <w:left w:val="none" w:sz="0" w:space="0" w:color="auto"/>
        <w:bottom w:val="none" w:sz="0" w:space="0" w:color="auto"/>
        <w:right w:val="none" w:sz="0" w:space="0" w:color="auto"/>
      </w:divBdr>
      <w:divsChild>
        <w:div w:id="1856649704">
          <w:marLeft w:val="0"/>
          <w:marRight w:val="0"/>
          <w:marTop w:val="0"/>
          <w:marBottom w:val="0"/>
          <w:divBdr>
            <w:top w:val="none" w:sz="0" w:space="0" w:color="auto"/>
            <w:left w:val="none" w:sz="0" w:space="0" w:color="auto"/>
            <w:bottom w:val="none" w:sz="0" w:space="0" w:color="auto"/>
            <w:right w:val="none" w:sz="0" w:space="0" w:color="auto"/>
          </w:divBdr>
        </w:div>
      </w:divsChild>
    </w:div>
    <w:div w:id="293757573">
      <w:bodyDiv w:val="1"/>
      <w:marLeft w:val="0"/>
      <w:marRight w:val="0"/>
      <w:marTop w:val="0"/>
      <w:marBottom w:val="0"/>
      <w:divBdr>
        <w:top w:val="none" w:sz="0" w:space="0" w:color="auto"/>
        <w:left w:val="none" w:sz="0" w:space="0" w:color="auto"/>
        <w:bottom w:val="none" w:sz="0" w:space="0" w:color="auto"/>
        <w:right w:val="none" w:sz="0" w:space="0" w:color="auto"/>
      </w:divBdr>
      <w:divsChild>
        <w:div w:id="1623264861">
          <w:marLeft w:val="0"/>
          <w:marRight w:val="0"/>
          <w:marTop w:val="0"/>
          <w:marBottom w:val="0"/>
          <w:divBdr>
            <w:top w:val="none" w:sz="0" w:space="0" w:color="auto"/>
            <w:left w:val="none" w:sz="0" w:space="0" w:color="auto"/>
            <w:bottom w:val="none" w:sz="0" w:space="0" w:color="auto"/>
            <w:right w:val="none" w:sz="0" w:space="0" w:color="auto"/>
          </w:divBdr>
        </w:div>
      </w:divsChild>
    </w:div>
    <w:div w:id="301544895">
      <w:bodyDiv w:val="1"/>
      <w:marLeft w:val="0"/>
      <w:marRight w:val="0"/>
      <w:marTop w:val="0"/>
      <w:marBottom w:val="0"/>
      <w:divBdr>
        <w:top w:val="none" w:sz="0" w:space="0" w:color="auto"/>
        <w:left w:val="none" w:sz="0" w:space="0" w:color="auto"/>
        <w:bottom w:val="none" w:sz="0" w:space="0" w:color="auto"/>
        <w:right w:val="none" w:sz="0" w:space="0" w:color="auto"/>
      </w:divBdr>
      <w:divsChild>
        <w:div w:id="130945883">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6026535">
      <w:bodyDiv w:val="1"/>
      <w:marLeft w:val="0"/>
      <w:marRight w:val="0"/>
      <w:marTop w:val="0"/>
      <w:marBottom w:val="0"/>
      <w:divBdr>
        <w:top w:val="none" w:sz="0" w:space="0" w:color="auto"/>
        <w:left w:val="none" w:sz="0" w:space="0" w:color="auto"/>
        <w:bottom w:val="none" w:sz="0" w:space="0" w:color="auto"/>
        <w:right w:val="none" w:sz="0" w:space="0" w:color="auto"/>
      </w:divBdr>
      <w:divsChild>
        <w:div w:id="571701624">
          <w:marLeft w:val="0"/>
          <w:marRight w:val="0"/>
          <w:marTop w:val="0"/>
          <w:marBottom w:val="0"/>
          <w:divBdr>
            <w:top w:val="none" w:sz="0" w:space="0" w:color="auto"/>
            <w:left w:val="none" w:sz="0" w:space="0" w:color="auto"/>
            <w:bottom w:val="none" w:sz="0" w:space="0" w:color="auto"/>
            <w:right w:val="none" w:sz="0" w:space="0" w:color="auto"/>
          </w:divBdr>
        </w:div>
      </w:divsChild>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588874">
      <w:bodyDiv w:val="1"/>
      <w:marLeft w:val="0"/>
      <w:marRight w:val="0"/>
      <w:marTop w:val="0"/>
      <w:marBottom w:val="0"/>
      <w:divBdr>
        <w:top w:val="none" w:sz="0" w:space="0" w:color="auto"/>
        <w:left w:val="none" w:sz="0" w:space="0" w:color="auto"/>
        <w:bottom w:val="none" w:sz="0" w:space="0" w:color="auto"/>
        <w:right w:val="none" w:sz="0" w:space="0" w:color="auto"/>
      </w:divBdr>
      <w:divsChild>
        <w:div w:id="1760716324">
          <w:marLeft w:val="0"/>
          <w:marRight w:val="0"/>
          <w:marTop w:val="0"/>
          <w:marBottom w:val="0"/>
          <w:divBdr>
            <w:top w:val="none" w:sz="0" w:space="0" w:color="auto"/>
            <w:left w:val="none" w:sz="0" w:space="0" w:color="auto"/>
            <w:bottom w:val="none" w:sz="0" w:space="0" w:color="auto"/>
            <w:right w:val="none" w:sz="0" w:space="0" w:color="auto"/>
          </w:divBdr>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4631502">
      <w:bodyDiv w:val="1"/>
      <w:marLeft w:val="0"/>
      <w:marRight w:val="0"/>
      <w:marTop w:val="0"/>
      <w:marBottom w:val="0"/>
      <w:divBdr>
        <w:top w:val="none" w:sz="0" w:space="0" w:color="auto"/>
        <w:left w:val="none" w:sz="0" w:space="0" w:color="auto"/>
        <w:bottom w:val="none" w:sz="0" w:space="0" w:color="auto"/>
        <w:right w:val="none" w:sz="0" w:space="0" w:color="auto"/>
      </w:divBdr>
      <w:divsChild>
        <w:div w:id="72821283">
          <w:marLeft w:val="0"/>
          <w:marRight w:val="0"/>
          <w:marTop w:val="0"/>
          <w:marBottom w:val="0"/>
          <w:divBdr>
            <w:top w:val="none" w:sz="0" w:space="0" w:color="auto"/>
            <w:left w:val="none" w:sz="0" w:space="0" w:color="auto"/>
            <w:bottom w:val="none" w:sz="0" w:space="0" w:color="auto"/>
            <w:right w:val="none" w:sz="0" w:space="0" w:color="auto"/>
          </w:divBdr>
        </w:div>
      </w:divsChild>
    </w:div>
    <w:div w:id="514811139">
      <w:bodyDiv w:val="1"/>
      <w:marLeft w:val="0"/>
      <w:marRight w:val="0"/>
      <w:marTop w:val="0"/>
      <w:marBottom w:val="0"/>
      <w:divBdr>
        <w:top w:val="none" w:sz="0" w:space="0" w:color="auto"/>
        <w:left w:val="none" w:sz="0" w:space="0" w:color="auto"/>
        <w:bottom w:val="none" w:sz="0" w:space="0" w:color="auto"/>
        <w:right w:val="none" w:sz="0" w:space="0" w:color="auto"/>
      </w:divBdr>
      <w:divsChild>
        <w:div w:id="1047143841">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1731959">
      <w:bodyDiv w:val="1"/>
      <w:marLeft w:val="0"/>
      <w:marRight w:val="0"/>
      <w:marTop w:val="0"/>
      <w:marBottom w:val="0"/>
      <w:divBdr>
        <w:top w:val="none" w:sz="0" w:space="0" w:color="auto"/>
        <w:left w:val="none" w:sz="0" w:space="0" w:color="auto"/>
        <w:bottom w:val="none" w:sz="0" w:space="0" w:color="auto"/>
        <w:right w:val="none" w:sz="0" w:space="0" w:color="auto"/>
      </w:divBdr>
      <w:divsChild>
        <w:div w:id="156386630">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7680812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1951336">
      <w:bodyDiv w:val="1"/>
      <w:marLeft w:val="0"/>
      <w:marRight w:val="0"/>
      <w:marTop w:val="0"/>
      <w:marBottom w:val="0"/>
      <w:divBdr>
        <w:top w:val="none" w:sz="0" w:space="0" w:color="auto"/>
        <w:left w:val="none" w:sz="0" w:space="0" w:color="auto"/>
        <w:bottom w:val="none" w:sz="0" w:space="0" w:color="auto"/>
        <w:right w:val="none" w:sz="0" w:space="0" w:color="auto"/>
      </w:divBdr>
    </w:div>
    <w:div w:id="768819417">
      <w:bodyDiv w:val="1"/>
      <w:marLeft w:val="0"/>
      <w:marRight w:val="0"/>
      <w:marTop w:val="0"/>
      <w:marBottom w:val="0"/>
      <w:divBdr>
        <w:top w:val="none" w:sz="0" w:space="0" w:color="auto"/>
        <w:left w:val="none" w:sz="0" w:space="0" w:color="auto"/>
        <w:bottom w:val="none" w:sz="0" w:space="0" w:color="auto"/>
        <w:right w:val="none" w:sz="0" w:space="0" w:color="auto"/>
      </w:divBdr>
      <w:divsChild>
        <w:div w:id="2077320877">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95762322">
      <w:bodyDiv w:val="1"/>
      <w:marLeft w:val="0"/>
      <w:marRight w:val="0"/>
      <w:marTop w:val="0"/>
      <w:marBottom w:val="0"/>
      <w:divBdr>
        <w:top w:val="none" w:sz="0" w:space="0" w:color="auto"/>
        <w:left w:val="none" w:sz="0" w:space="0" w:color="auto"/>
        <w:bottom w:val="none" w:sz="0" w:space="0" w:color="auto"/>
        <w:right w:val="none" w:sz="0" w:space="0" w:color="auto"/>
      </w:divBdr>
      <w:divsChild>
        <w:div w:id="290864911">
          <w:marLeft w:val="0"/>
          <w:marRight w:val="0"/>
          <w:marTop w:val="0"/>
          <w:marBottom w:val="0"/>
          <w:divBdr>
            <w:top w:val="none" w:sz="0" w:space="0" w:color="auto"/>
            <w:left w:val="none" w:sz="0" w:space="0" w:color="auto"/>
            <w:bottom w:val="none" w:sz="0" w:space="0" w:color="auto"/>
            <w:right w:val="none" w:sz="0" w:space="0" w:color="auto"/>
          </w:divBdr>
        </w:div>
      </w:divsChild>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23436302">
      <w:bodyDiv w:val="1"/>
      <w:marLeft w:val="0"/>
      <w:marRight w:val="0"/>
      <w:marTop w:val="0"/>
      <w:marBottom w:val="0"/>
      <w:divBdr>
        <w:top w:val="none" w:sz="0" w:space="0" w:color="auto"/>
        <w:left w:val="none" w:sz="0" w:space="0" w:color="auto"/>
        <w:bottom w:val="none" w:sz="0" w:space="0" w:color="auto"/>
        <w:right w:val="none" w:sz="0" w:space="0" w:color="auto"/>
      </w:divBdr>
      <w:divsChild>
        <w:div w:id="58524217">
          <w:marLeft w:val="0"/>
          <w:marRight w:val="0"/>
          <w:marTop w:val="0"/>
          <w:marBottom w:val="0"/>
          <w:divBdr>
            <w:top w:val="none" w:sz="0" w:space="0" w:color="auto"/>
            <w:left w:val="none" w:sz="0" w:space="0" w:color="auto"/>
            <w:bottom w:val="none" w:sz="0" w:space="0" w:color="auto"/>
            <w:right w:val="none" w:sz="0" w:space="0" w:color="auto"/>
          </w:divBdr>
        </w:div>
      </w:divsChild>
    </w:div>
    <w:div w:id="1026364839">
      <w:bodyDiv w:val="1"/>
      <w:marLeft w:val="0"/>
      <w:marRight w:val="0"/>
      <w:marTop w:val="0"/>
      <w:marBottom w:val="0"/>
      <w:divBdr>
        <w:top w:val="none" w:sz="0" w:space="0" w:color="auto"/>
        <w:left w:val="none" w:sz="0" w:space="0" w:color="auto"/>
        <w:bottom w:val="none" w:sz="0" w:space="0" w:color="auto"/>
        <w:right w:val="none" w:sz="0" w:space="0" w:color="auto"/>
      </w:divBdr>
      <w:divsChild>
        <w:div w:id="158237020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7504451">
      <w:bodyDiv w:val="1"/>
      <w:marLeft w:val="0"/>
      <w:marRight w:val="0"/>
      <w:marTop w:val="0"/>
      <w:marBottom w:val="0"/>
      <w:divBdr>
        <w:top w:val="none" w:sz="0" w:space="0" w:color="auto"/>
        <w:left w:val="none" w:sz="0" w:space="0" w:color="auto"/>
        <w:bottom w:val="none" w:sz="0" w:space="0" w:color="auto"/>
        <w:right w:val="none" w:sz="0" w:space="0" w:color="auto"/>
      </w:divBdr>
      <w:divsChild>
        <w:div w:id="1450121676">
          <w:marLeft w:val="0"/>
          <w:marRight w:val="0"/>
          <w:marTop w:val="0"/>
          <w:marBottom w:val="0"/>
          <w:divBdr>
            <w:top w:val="none" w:sz="0" w:space="0" w:color="auto"/>
            <w:left w:val="none" w:sz="0" w:space="0" w:color="auto"/>
            <w:bottom w:val="none" w:sz="0" w:space="0" w:color="auto"/>
            <w:right w:val="none" w:sz="0" w:space="0" w:color="auto"/>
          </w:divBdr>
        </w:div>
      </w:divsChild>
    </w:div>
    <w:div w:id="1128890085">
      <w:bodyDiv w:val="1"/>
      <w:marLeft w:val="0"/>
      <w:marRight w:val="0"/>
      <w:marTop w:val="0"/>
      <w:marBottom w:val="0"/>
      <w:divBdr>
        <w:top w:val="none" w:sz="0" w:space="0" w:color="auto"/>
        <w:left w:val="none" w:sz="0" w:space="0" w:color="auto"/>
        <w:bottom w:val="none" w:sz="0" w:space="0" w:color="auto"/>
        <w:right w:val="none" w:sz="0" w:space="0" w:color="auto"/>
      </w:divBdr>
    </w:div>
    <w:div w:id="1130053446">
      <w:bodyDiv w:val="1"/>
      <w:marLeft w:val="0"/>
      <w:marRight w:val="0"/>
      <w:marTop w:val="0"/>
      <w:marBottom w:val="0"/>
      <w:divBdr>
        <w:top w:val="none" w:sz="0" w:space="0" w:color="auto"/>
        <w:left w:val="none" w:sz="0" w:space="0" w:color="auto"/>
        <w:bottom w:val="none" w:sz="0" w:space="0" w:color="auto"/>
        <w:right w:val="none" w:sz="0" w:space="0" w:color="auto"/>
      </w:divBdr>
    </w:div>
    <w:div w:id="1151021939">
      <w:bodyDiv w:val="1"/>
      <w:marLeft w:val="0"/>
      <w:marRight w:val="0"/>
      <w:marTop w:val="0"/>
      <w:marBottom w:val="0"/>
      <w:divBdr>
        <w:top w:val="none" w:sz="0" w:space="0" w:color="auto"/>
        <w:left w:val="none" w:sz="0" w:space="0" w:color="auto"/>
        <w:bottom w:val="none" w:sz="0" w:space="0" w:color="auto"/>
        <w:right w:val="none" w:sz="0" w:space="0" w:color="auto"/>
      </w:divBdr>
      <w:divsChild>
        <w:div w:id="194977879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7624439">
      <w:bodyDiv w:val="1"/>
      <w:marLeft w:val="0"/>
      <w:marRight w:val="0"/>
      <w:marTop w:val="0"/>
      <w:marBottom w:val="0"/>
      <w:divBdr>
        <w:top w:val="none" w:sz="0" w:space="0" w:color="auto"/>
        <w:left w:val="none" w:sz="0" w:space="0" w:color="auto"/>
        <w:bottom w:val="none" w:sz="0" w:space="0" w:color="auto"/>
        <w:right w:val="none" w:sz="0" w:space="0" w:color="auto"/>
      </w:divBdr>
      <w:divsChild>
        <w:div w:id="1120800938">
          <w:marLeft w:val="0"/>
          <w:marRight w:val="0"/>
          <w:marTop w:val="0"/>
          <w:marBottom w:val="0"/>
          <w:divBdr>
            <w:top w:val="none" w:sz="0" w:space="0" w:color="auto"/>
            <w:left w:val="none" w:sz="0" w:space="0" w:color="auto"/>
            <w:bottom w:val="none" w:sz="0" w:space="0" w:color="auto"/>
            <w:right w:val="none" w:sz="0" w:space="0" w:color="auto"/>
          </w:divBdr>
        </w:div>
      </w:divsChild>
    </w:div>
    <w:div w:id="1243832134">
      <w:bodyDiv w:val="1"/>
      <w:marLeft w:val="0"/>
      <w:marRight w:val="0"/>
      <w:marTop w:val="0"/>
      <w:marBottom w:val="0"/>
      <w:divBdr>
        <w:top w:val="none" w:sz="0" w:space="0" w:color="auto"/>
        <w:left w:val="none" w:sz="0" w:space="0" w:color="auto"/>
        <w:bottom w:val="none" w:sz="0" w:space="0" w:color="auto"/>
        <w:right w:val="none" w:sz="0" w:space="0" w:color="auto"/>
      </w:divBdr>
      <w:divsChild>
        <w:div w:id="159585734">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57482305">
      <w:bodyDiv w:val="1"/>
      <w:marLeft w:val="0"/>
      <w:marRight w:val="0"/>
      <w:marTop w:val="0"/>
      <w:marBottom w:val="0"/>
      <w:divBdr>
        <w:top w:val="none" w:sz="0" w:space="0" w:color="auto"/>
        <w:left w:val="none" w:sz="0" w:space="0" w:color="auto"/>
        <w:bottom w:val="none" w:sz="0" w:space="0" w:color="auto"/>
        <w:right w:val="none" w:sz="0" w:space="0" w:color="auto"/>
      </w:divBdr>
      <w:divsChild>
        <w:div w:id="1297613092">
          <w:marLeft w:val="0"/>
          <w:marRight w:val="0"/>
          <w:marTop w:val="0"/>
          <w:marBottom w:val="0"/>
          <w:divBdr>
            <w:top w:val="none" w:sz="0" w:space="0" w:color="auto"/>
            <w:left w:val="none" w:sz="0" w:space="0" w:color="auto"/>
            <w:bottom w:val="none" w:sz="0" w:space="0" w:color="auto"/>
            <w:right w:val="none" w:sz="0" w:space="0" w:color="auto"/>
          </w:divBdr>
        </w:div>
      </w:divsChild>
    </w:div>
    <w:div w:id="1471551621">
      <w:bodyDiv w:val="1"/>
      <w:marLeft w:val="0"/>
      <w:marRight w:val="0"/>
      <w:marTop w:val="0"/>
      <w:marBottom w:val="0"/>
      <w:divBdr>
        <w:top w:val="none" w:sz="0" w:space="0" w:color="auto"/>
        <w:left w:val="none" w:sz="0" w:space="0" w:color="auto"/>
        <w:bottom w:val="none" w:sz="0" w:space="0" w:color="auto"/>
        <w:right w:val="none" w:sz="0" w:space="0" w:color="auto"/>
      </w:divBdr>
      <w:divsChild>
        <w:div w:id="699015699">
          <w:marLeft w:val="0"/>
          <w:marRight w:val="0"/>
          <w:marTop w:val="0"/>
          <w:marBottom w:val="0"/>
          <w:divBdr>
            <w:top w:val="none" w:sz="0" w:space="0" w:color="auto"/>
            <w:left w:val="none" w:sz="0" w:space="0" w:color="auto"/>
            <w:bottom w:val="none" w:sz="0" w:space="0" w:color="auto"/>
            <w:right w:val="none" w:sz="0" w:space="0" w:color="auto"/>
          </w:divBdr>
        </w:div>
      </w:divsChild>
    </w:div>
    <w:div w:id="1472479280">
      <w:bodyDiv w:val="1"/>
      <w:marLeft w:val="0"/>
      <w:marRight w:val="0"/>
      <w:marTop w:val="0"/>
      <w:marBottom w:val="0"/>
      <w:divBdr>
        <w:top w:val="none" w:sz="0" w:space="0" w:color="auto"/>
        <w:left w:val="none" w:sz="0" w:space="0" w:color="auto"/>
        <w:bottom w:val="none" w:sz="0" w:space="0" w:color="auto"/>
        <w:right w:val="none" w:sz="0" w:space="0" w:color="auto"/>
      </w:divBdr>
      <w:divsChild>
        <w:div w:id="254674973">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7225530">
      <w:bodyDiv w:val="1"/>
      <w:marLeft w:val="0"/>
      <w:marRight w:val="0"/>
      <w:marTop w:val="0"/>
      <w:marBottom w:val="0"/>
      <w:divBdr>
        <w:top w:val="none" w:sz="0" w:space="0" w:color="auto"/>
        <w:left w:val="none" w:sz="0" w:space="0" w:color="auto"/>
        <w:bottom w:val="none" w:sz="0" w:space="0" w:color="auto"/>
        <w:right w:val="none" w:sz="0" w:space="0" w:color="auto"/>
      </w:divBdr>
    </w:div>
    <w:div w:id="1696418217">
      <w:bodyDiv w:val="1"/>
      <w:marLeft w:val="0"/>
      <w:marRight w:val="0"/>
      <w:marTop w:val="0"/>
      <w:marBottom w:val="0"/>
      <w:divBdr>
        <w:top w:val="none" w:sz="0" w:space="0" w:color="auto"/>
        <w:left w:val="none" w:sz="0" w:space="0" w:color="auto"/>
        <w:bottom w:val="none" w:sz="0" w:space="0" w:color="auto"/>
        <w:right w:val="none" w:sz="0" w:space="0" w:color="auto"/>
      </w:divBdr>
    </w:div>
    <w:div w:id="1698114501">
      <w:bodyDiv w:val="1"/>
      <w:marLeft w:val="0"/>
      <w:marRight w:val="0"/>
      <w:marTop w:val="0"/>
      <w:marBottom w:val="0"/>
      <w:divBdr>
        <w:top w:val="none" w:sz="0" w:space="0" w:color="auto"/>
        <w:left w:val="none" w:sz="0" w:space="0" w:color="auto"/>
        <w:bottom w:val="none" w:sz="0" w:space="0" w:color="auto"/>
        <w:right w:val="none" w:sz="0" w:space="0" w:color="auto"/>
      </w:divBdr>
      <w:divsChild>
        <w:div w:id="2168863">
          <w:marLeft w:val="0"/>
          <w:marRight w:val="0"/>
          <w:marTop w:val="0"/>
          <w:marBottom w:val="0"/>
          <w:divBdr>
            <w:top w:val="none" w:sz="0" w:space="0" w:color="auto"/>
            <w:left w:val="none" w:sz="0" w:space="0" w:color="auto"/>
            <w:bottom w:val="none" w:sz="0" w:space="0" w:color="auto"/>
            <w:right w:val="none" w:sz="0" w:space="0" w:color="auto"/>
          </w:divBdr>
        </w:div>
      </w:divsChild>
    </w:div>
    <w:div w:id="1699622879">
      <w:bodyDiv w:val="1"/>
      <w:marLeft w:val="0"/>
      <w:marRight w:val="0"/>
      <w:marTop w:val="0"/>
      <w:marBottom w:val="0"/>
      <w:divBdr>
        <w:top w:val="none" w:sz="0" w:space="0" w:color="auto"/>
        <w:left w:val="none" w:sz="0" w:space="0" w:color="auto"/>
        <w:bottom w:val="none" w:sz="0" w:space="0" w:color="auto"/>
        <w:right w:val="none" w:sz="0" w:space="0" w:color="auto"/>
      </w:divBdr>
    </w:div>
    <w:div w:id="1739740376">
      <w:bodyDiv w:val="1"/>
      <w:marLeft w:val="0"/>
      <w:marRight w:val="0"/>
      <w:marTop w:val="0"/>
      <w:marBottom w:val="0"/>
      <w:divBdr>
        <w:top w:val="none" w:sz="0" w:space="0" w:color="auto"/>
        <w:left w:val="none" w:sz="0" w:space="0" w:color="auto"/>
        <w:bottom w:val="none" w:sz="0" w:space="0" w:color="auto"/>
        <w:right w:val="none" w:sz="0" w:space="0" w:color="auto"/>
      </w:divBdr>
      <w:divsChild>
        <w:div w:id="1919440858">
          <w:marLeft w:val="0"/>
          <w:marRight w:val="0"/>
          <w:marTop w:val="0"/>
          <w:marBottom w:val="0"/>
          <w:divBdr>
            <w:top w:val="none" w:sz="0" w:space="0" w:color="auto"/>
            <w:left w:val="none" w:sz="0" w:space="0" w:color="auto"/>
            <w:bottom w:val="none" w:sz="0" w:space="0" w:color="auto"/>
            <w:right w:val="none" w:sz="0" w:space="0" w:color="auto"/>
          </w:divBdr>
        </w:div>
      </w:divsChild>
    </w:div>
    <w:div w:id="1742824215">
      <w:bodyDiv w:val="1"/>
      <w:marLeft w:val="0"/>
      <w:marRight w:val="0"/>
      <w:marTop w:val="0"/>
      <w:marBottom w:val="0"/>
      <w:divBdr>
        <w:top w:val="none" w:sz="0" w:space="0" w:color="auto"/>
        <w:left w:val="none" w:sz="0" w:space="0" w:color="auto"/>
        <w:bottom w:val="none" w:sz="0" w:space="0" w:color="auto"/>
        <w:right w:val="none" w:sz="0" w:space="0" w:color="auto"/>
      </w:divBdr>
      <w:divsChild>
        <w:div w:id="151160556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71146408">
      <w:bodyDiv w:val="1"/>
      <w:marLeft w:val="0"/>
      <w:marRight w:val="0"/>
      <w:marTop w:val="0"/>
      <w:marBottom w:val="0"/>
      <w:divBdr>
        <w:top w:val="none" w:sz="0" w:space="0" w:color="auto"/>
        <w:left w:val="none" w:sz="0" w:space="0" w:color="auto"/>
        <w:bottom w:val="none" w:sz="0" w:space="0" w:color="auto"/>
        <w:right w:val="none" w:sz="0" w:space="0" w:color="auto"/>
      </w:divBdr>
      <w:divsChild>
        <w:div w:id="310330719">
          <w:marLeft w:val="0"/>
          <w:marRight w:val="0"/>
          <w:marTop w:val="0"/>
          <w:marBottom w:val="0"/>
          <w:divBdr>
            <w:top w:val="none" w:sz="0" w:space="0" w:color="auto"/>
            <w:left w:val="none" w:sz="0" w:space="0" w:color="auto"/>
            <w:bottom w:val="none" w:sz="0" w:space="0" w:color="auto"/>
            <w:right w:val="none" w:sz="0" w:space="0" w:color="auto"/>
          </w:divBdr>
        </w:div>
      </w:divsChild>
    </w:div>
    <w:div w:id="1902129243">
      <w:bodyDiv w:val="1"/>
      <w:marLeft w:val="0"/>
      <w:marRight w:val="0"/>
      <w:marTop w:val="0"/>
      <w:marBottom w:val="0"/>
      <w:divBdr>
        <w:top w:val="none" w:sz="0" w:space="0" w:color="auto"/>
        <w:left w:val="none" w:sz="0" w:space="0" w:color="auto"/>
        <w:bottom w:val="none" w:sz="0" w:space="0" w:color="auto"/>
        <w:right w:val="none" w:sz="0" w:space="0" w:color="auto"/>
      </w:divBdr>
      <w:divsChild>
        <w:div w:id="1889683360">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npas.police.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met.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ducation.vic.gov.au/school/teachers/teachingresources/digital/Pages/teach.aspx"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ationalcrimeagency.gov.uk/what-we-do/crime-threats/cyber-crim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hatworks.college.police.uk/Research/Documents/Risk-led_policing_and_DASH_risk_mode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FE2F57-7A65-4DE9-A194-36EFA9418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20</Pages>
  <Words>7058</Words>
  <Characters>40236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Tyler Griffiths</cp:lastModifiedBy>
  <cp:revision>96</cp:revision>
  <cp:lastPrinted>2014-08-26T08:55:00Z</cp:lastPrinted>
  <dcterms:created xsi:type="dcterms:W3CDTF">2021-09-12T21:09:00Z</dcterms:created>
  <dcterms:modified xsi:type="dcterms:W3CDTF">2021-09-13T22:35:00Z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2021-09-08T12:28:04Z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bc58b71d-5134-45e2-a299-69c664bdd5a0</vt:lpwstr>
  </property>
  <property fmtid="{D5CDD505-2E9C-101B-9397-08002B2CF9AE}" pid="9" name="MSIP_Label_f2acd28b-79a3-4a0f-b0ff-4b75658b1549_ContentBits">
    <vt:lpwstr>0</vt:lpwstr>
  </property>
</Properties>
</file>