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19968789"/>
        <w:docPartObj>
          <w:docPartGallery w:val="Cover Pages"/>
          <w:docPartUnique/>
        </w:docPartObj>
      </w:sdtPr>
      <w:sdtEndPr/>
      <w:sdtContent>
        <w:p w14:paraId="5A32CD18" w14:textId="26D455DF" w:rsidR="00E43348" w:rsidRPr="00E43348" w:rsidRDefault="00E43348" w:rsidP="004B5C00">
          <w:pPr>
            <w:jc w:val="center"/>
            <w:rPr>
              <w:rStyle w:val="TitleChar"/>
              <w:b/>
              <w:bCs/>
            </w:rPr>
          </w:pPr>
          <w:r w:rsidRPr="00E43348">
            <w:rPr>
              <w:rStyle w:val="TitleChar"/>
              <w:b/>
              <w:bCs/>
            </w:rPr>
            <w:t>Future Developments in the Field of Marketing</w:t>
          </w:r>
        </w:p>
        <w:p w14:paraId="0FC6A570" w14:textId="728A2D11" w:rsidR="00E43348" w:rsidRDefault="00E43348" w:rsidP="004B5C00">
          <w:pPr>
            <w:jc w:val="center"/>
            <w:rPr>
              <w:rStyle w:val="TitleChar"/>
            </w:rPr>
          </w:pPr>
        </w:p>
        <w:p w14:paraId="5DF63B73" w14:textId="16D908C7" w:rsidR="00E43348" w:rsidRDefault="00E43348" w:rsidP="004B5C00">
          <w:pPr>
            <w:jc w:val="center"/>
            <w:rPr>
              <w:rStyle w:val="TitleChar"/>
            </w:rPr>
          </w:pPr>
          <w:r>
            <w:rPr>
              <w:noProof/>
            </w:rPr>
            <w:drawing>
              <wp:anchor distT="0" distB="0" distL="114300" distR="114300" simplePos="0" relativeHeight="251663360" behindDoc="0" locked="0" layoutInCell="1" allowOverlap="1" wp14:anchorId="499D63B4" wp14:editId="7FF211AA">
                <wp:simplePos x="0" y="0"/>
                <wp:positionH relativeFrom="column">
                  <wp:posOffset>1411543</wp:posOffset>
                </wp:positionH>
                <wp:positionV relativeFrom="paragraph">
                  <wp:posOffset>206375</wp:posOffset>
                </wp:positionV>
                <wp:extent cx="3102796" cy="3445484"/>
                <wp:effectExtent l="0" t="0" r="0" b="0"/>
                <wp:wrapNone/>
                <wp:docPr id="1" name="Picture 1"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02796" cy="344548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C8B670" w14:textId="70400CFB" w:rsidR="00E43348" w:rsidRDefault="00E43348" w:rsidP="004B5C00">
          <w:pPr>
            <w:jc w:val="center"/>
            <w:rPr>
              <w:rStyle w:val="TitleChar"/>
            </w:rPr>
          </w:pPr>
        </w:p>
        <w:p w14:paraId="69E41D6A" w14:textId="245A3730" w:rsidR="00E43348" w:rsidRDefault="00E43348" w:rsidP="004B5C00">
          <w:pPr>
            <w:jc w:val="center"/>
            <w:rPr>
              <w:rStyle w:val="TitleChar"/>
            </w:rPr>
          </w:pPr>
        </w:p>
        <w:p w14:paraId="6ACC33E5" w14:textId="5B277FF9" w:rsidR="00E43348" w:rsidRDefault="00E43348" w:rsidP="004B5C00">
          <w:pPr>
            <w:jc w:val="center"/>
            <w:rPr>
              <w:rStyle w:val="TitleChar"/>
            </w:rPr>
          </w:pPr>
        </w:p>
        <w:p w14:paraId="27848C83" w14:textId="5F57CC0C" w:rsidR="00E43348" w:rsidRDefault="00E43348" w:rsidP="004B5C00">
          <w:pPr>
            <w:jc w:val="center"/>
            <w:rPr>
              <w:rStyle w:val="TitleChar"/>
            </w:rPr>
          </w:pPr>
        </w:p>
        <w:p w14:paraId="1D83152E" w14:textId="594C973E" w:rsidR="00E43348" w:rsidRDefault="00E43348" w:rsidP="004B5C00">
          <w:pPr>
            <w:jc w:val="center"/>
            <w:rPr>
              <w:rStyle w:val="TitleChar"/>
            </w:rPr>
          </w:pPr>
        </w:p>
        <w:p w14:paraId="79877D14" w14:textId="399347EC" w:rsidR="00E43348" w:rsidRDefault="00E43348" w:rsidP="004B5C00">
          <w:pPr>
            <w:jc w:val="center"/>
            <w:rPr>
              <w:rStyle w:val="TitleChar"/>
            </w:rPr>
          </w:pPr>
        </w:p>
        <w:p w14:paraId="02C95412" w14:textId="4B062709" w:rsidR="00E43348" w:rsidRDefault="00E43348" w:rsidP="004B5C00">
          <w:pPr>
            <w:jc w:val="center"/>
            <w:rPr>
              <w:rStyle w:val="TitleChar"/>
            </w:rPr>
          </w:pPr>
        </w:p>
        <w:p w14:paraId="36C999AC" w14:textId="396520BF" w:rsidR="00E43348" w:rsidRDefault="00E43348" w:rsidP="004B5C00">
          <w:pPr>
            <w:jc w:val="center"/>
            <w:rPr>
              <w:rStyle w:val="TitleChar"/>
            </w:rPr>
          </w:pPr>
        </w:p>
        <w:p w14:paraId="352AC8D6" w14:textId="7D0C761E" w:rsidR="00E43348" w:rsidRDefault="00E43348" w:rsidP="004B5C00">
          <w:pPr>
            <w:jc w:val="center"/>
            <w:rPr>
              <w:rStyle w:val="TitleChar"/>
            </w:rPr>
          </w:pPr>
        </w:p>
        <w:p w14:paraId="2B55CB31" w14:textId="0501AFED" w:rsidR="005C1A66" w:rsidRDefault="00E43348" w:rsidP="004B5C00">
          <w:pPr>
            <w:ind w:firstLine="720"/>
            <w:jc w:val="center"/>
          </w:pPr>
          <w:r>
            <w:rPr>
              <w:rStyle w:val="TitleChar"/>
            </w:rPr>
            <w:t>December 2022</w:t>
          </w:r>
          <w:r>
            <w:rPr>
              <w:noProof/>
            </w:rPr>
            <mc:AlternateContent>
              <mc:Choice Requires="wps">
                <w:drawing>
                  <wp:anchor distT="0" distB="0" distL="114300" distR="114300" simplePos="0" relativeHeight="251664384" behindDoc="0" locked="0" layoutInCell="1" allowOverlap="1" wp14:anchorId="41F46D9B" wp14:editId="7D4AE84F">
                    <wp:simplePos x="0" y="0"/>
                    <wp:positionH relativeFrom="column">
                      <wp:posOffset>20548</wp:posOffset>
                    </wp:positionH>
                    <wp:positionV relativeFrom="paragraph">
                      <wp:posOffset>6613732</wp:posOffset>
                    </wp:positionV>
                    <wp:extent cx="6010382" cy="1839074"/>
                    <wp:effectExtent l="0" t="0" r="9525" b="15240"/>
                    <wp:wrapNone/>
                    <wp:docPr id="2" name="Text Box 2"/>
                    <wp:cNvGraphicFramePr/>
                    <a:graphic xmlns:a="http://schemas.openxmlformats.org/drawingml/2006/main">
                      <a:graphicData uri="http://schemas.microsoft.com/office/word/2010/wordprocessingShape">
                        <wps:wsp>
                          <wps:cNvSpPr txBox="1"/>
                          <wps:spPr>
                            <a:xfrm>
                              <a:off x="0" y="0"/>
                              <a:ext cx="6010382" cy="1839074"/>
                            </a:xfrm>
                            <a:prstGeom prst="rect">
                              <a:avLst/>
                            </a:prstGeom>
                            <a:solidFill>
                              <a:schemeClr val="lt1"/>
                            </a:solidFill>
                            <a:ln w="6350">
                              <a:solidFill>
                                <a:prstClr val="black"/>
                              </a:solidFill>
                            </a:ln>
                          </wps:spPr>
                          <wps:txbx>
                            <w:txbxContent>
                              <w:p w14:paraId="60C230E9" w14:textId="2B57157C" w:rsidR="00E43348" w:rsidRPr="00E43348" w:rsidRDefault="00E43348">
                                <w:pPr>
                                  <w:rPr>
                                    <w:rStyle w:val="Strong"/>
                                  </w:rPr>
                                </w:pPr>
                                <w:r w:rsidRPr="00E43348">
                                  <w:rPr>
                                    <w:rStyle w:val="Strong"/>
                                  </w:rPr>
                                  <w:t>Module Name:</w:t>
                                </w:r>
                              </w:p>
                              <w:p w14:paraId="46DFF9EF" w14:textId="19840F08" w:rsidR="00E43348" w:rsidRPr="00E43348" w:rsidRDefault="00E43348">
                                <w:pPr>
                                  <w:rPr>
                                    <w:rStyle w:val="Strong"/>
                                  </w:rPr>
                                </w:pPr>
                              </w:p>
                              <w:p w14:paraId="7A416B23" w14:textId="34CB1A21" w:rsidR="00E43348" w:rsidRPr="00E43348" w:rsidRDefault="00E43348">
                                <w:pPr>
                                  <w:rPr>
                                    <w:rStyle w:val="Strong"/>
                                  </w:rPr>
                                </w:pPr>
                                <w:r w:rsidRPr="00E43348">
                                  <w:rPr>
                                    <w:rStyle w:val="Strong"/>
                                  </w:rPr>
                                  <w:t xml:space="preserve">Name: </w:t>
                                </w:r>
                              </w:p>
                              <w:p w14:paraId="6EB6294B" w14:textId="5D5B231F" w:rsidR="00E43348" w:rsidRPr="00E43348" w:rsidRDefault="00E43348">
                                <w:pPr>
                                  <w:rPr>
                                    <w:rStyle w:val="Strong"/>
                                  </w:rPr>
                                </w:pPr>
                              </w:p>
                              <w:p w14:paraId="0C5F464A" w14:textId="60D30621" w:rsidR="00E43348" w:rsidRPr="00E43348" w:rsidRDefault="00E43348">
                                <w:pPr>
                                  <w:rPr>
                                    <w:rStyle w:val="Strong"/>
                                  </w:rPr>
                                </w:pPr>
                                <w:r w:rsidRPr="00E43348">
                                  <w:rPr>
                                    <w:rStyle w:val="Strong"/>
                                  </w:rPr>
                                  <w:t xml:space="preserve">Student Number: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1F46D9B" id="_x0000_t202" coordsize="21600,21600" o:spt="202" path="m,l,21600r21600,l21600,xe">
                    <v:stroke joinstyle="miter"/>
                    <v:path gradientshapeok="t" o:connecttype="rect"/>
                  </v:shapetype>
                  <v:shape id="Text Box 2" o:spid="_x0000_s1026" type="#_x0000_t202" style="position:absolute;left:0;text-align:left;margin-left:1.6pt;margin-top:520.75pt;width:473.25pt;height:144.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" fillcolor="white [3201]" strokeweight=".5pt">
                    <v:textbox>
                      <w:txbxContent>
                        <w:p w14:paraId="60C230E9" w14:textId="2B57157C" w:rsidR="00E43348" w:rsidRPr="00E43348" w:rsidRDefault="00E43348">
                          <w:pPr>
                            <w:rPr>
                              <w:rStyle w:val="Strong"/>
                            </w:rPr>
                          </w:pPr>
                          <w:r w:rsidRPr="00E43348">
                            <w:rPr>
                              <w:rStyle w:val="Strong"/>
                            </w:rPr>
                            <w:t>Module Name:</w:t>
                          </w:r>
                        </w:p>
                        <w:p w14:paraId="46DFF9EF" w14:textId="19840F08" w:rsidR="00E43348" w:rsidRPr="00E43348" w:rsidRDefault="00E43348">
                          <w:pPr>
                            <w:rPr>
                              <w:rStyle w:val="Strong"/>
                            </w:rPr>
                          </w:pPr>
                        </w:p>
                        <w:p w14:paraId="7A416B23" w14:textId="34CB1A21" w:rsidR="00E43348" w:rsidRPr="00E43348" w:rsidRDefault="00E43348">
                          <w:pPr>
                            <w:rPr>
                              <w:rStyle w:val="Strong"/>
                            </w:rPr>
                          </w:pPr>
                          <w:r w:rsidRPr="00E43348">
                            <w:rPr>
                              <w:rStyle w:val="Strong"/>
                            </w:rPr>
                            <w:t xml:space="preserve">Name: </w:t>
                          </w:r>
                        </w:p>
                        <w:p w14:paraId="6EB6294B" w14:textId="5D5B231F" w:rsidR="00E43348" w:rsidRPr="00E43348" w:rsidRDefault="00E43348">
                          <w:pPr>
                            <w:rPr>
                              <w:rStyle w:val="Strong"/>
                            </w:rPr>
                          </w:pPr>
                        </w:p>
                        <w:p w14:paraId="0C5F464A" w14:textId="60D30621" w:rsidR="00E43348" w:rsidRPr="00E43348" w:rsidRDefault="00E43348">
                          <w:pPr>
                            <w:rPr>
                              <w:rStyle w:val="Strong"/>
                            </w:rPr>
                          </w:pPr>
                          <w:r w:rsidRPr="00E43348">
                            <w:rPr>
                              <w:rStyle w:val="Strong"/>
                            </w:rPr>
                            <w:t xml:space="preserve">Student Number: </w:t>
                          </w:r>
                        </w:p>
                      </w:txbxContent>
                    </v:textbox>
                  </v:shape>
                </w:pict>
              </mc:Fallback>
            </mc:AlternateContent>
          </w:r>
          <w:r>
            <w:fldChar w:fldCharType="begin"/>
          </w:r>
          <w:r>
            <w:instrText xml:space="preserve"> INCLUDEPICTURE "/Users/beccasteele/Library/Group Containers/UBF8T346G9.ms/WebArchiveCopyPasteTempFiles/com.microsoft.Word/Coat_of_arms_of_the_University_of_Wales_Trinity_Saint_David.png" \* MERGEFORMATINET </w:instrText>
          </w:r>
          <w:r w:rsidR="003947F7">
            <w:fldChar w:fldCharType="separate"/>
          </w:r>
          <w:r>
            <w:fldChar w:fldCharType="end"/>
          </w:r>
        </w:p>
      </w:sdtContent>
    </w:sdt>
    <w:p w14:paraId="2CC6D9A3" w14:textId="63980114" w:rsidR="00E43348" w:rsidRDefault="00E43348" w:rsidP="00E43348">
      <w:pPr>
        <w:jc w:val="center"/>
      </w:pPr>
    </w:p>
    <w:p w14:paraId="596E4550" w14:textId="76660139" w:rsidR="00E43348" w:rsidRDefault="00E43348" w:rsidP="00E43348">
      <w:pPr>
        <w:jc w:val="center"/>
      </w:pPr>
    </w:p>
    <w:p w14:paraId="4249EEE1" w14:textId="295DFB4A" w:rsidR="00E43348" w:rsidRDefault="00E43348" w:rsidP="00E43348">
      <w:pPr>
        <w:jc w:val="center"/>
      </w:pPr>
    </w:p>
    <w:p w14:paraId="157E1FA6" w14:textId="2290EE03" w:rsidR="00E43348" w:rsidRDefault="00E43348" w:rsidP="00E43348">
      <w:pPr>
        <w:jc w:val="center"/>
      </w:pPr>
    </w:p>
    <w:p w14:paraId="776F1EF4" w14:textId="77777777" w:rsidR="004B5C00" w:rsidRDefault="004B5C00" w:rsidP="004B5C00">
      <w:pPr>
        <w:rPr>
          <w:rStyle w:val="Strong"/>
          <w:sz w:val="32"/>
          <w:szCs w:val="32"/>
        </w:rPr>
      </w:pPr>
    </w:p>
    <w:p w14:paraId="05ABB3FC" w14:textId="77777777" w:rsidR="004B5C00" w:rsidRDefault="004B5C00" w:rsidP="004B5C00">
      <w:pPr>
        <w:rPr>
          <w:rStyle w:val="Strong"/>
          <w:sz w:val="32"/>
          <w:szCs w:val="32"/>
        </w:rPr>
      </w:pPr>
    </w:p>
    <w:p w14:paraId="3B5D1C5F" w14:textId="77777777" w:rsidR="004B5C00" w:rsidRDefault="004B5C00" w:rsidP="004B5C00">
      <w:pPr>
        <w:rPr>
          <w:rStyle w:val="Strong"/>
          <w:sz w:val="32"/>
          <w:szCs w:val="32"/>
        </w:rPr>
      </w:pPr>
    </w:p>
    <w:p w14:paraId="38F071DD" w14:textId="77777777" w:rsidR="004B5C00" w:rsidRDefault="004B5C00" w:rsidP="004B5C00">
      <w:pPr>
        <w:rPr>
          <w:rStyle w:val="Strong"/>
          <w:sz w:val="32"/>
          <w:szCs w:val="32"/>
        </w:rPr>
      </w:pPr>
    </w:p>
    <w:p w14:paraId="2D07A03D" w14:textId="6EC51287" w:rsidR="00E43348" w:rsidRPr="00E43348" w:rsidRDefault="00E43348" w:rsidP="004B5C00">
      <w:pPr>
        <w:rPr>
          <w:rStyle w:val="Strong"/>
          <w:sz w:val="32"/>
          <w:szCs w:val="32"/>
        </w:rPr>
      </w:pPr>
      <w:r w:rsidRPr="00E43348">
        <w:rPr>
          <w:rStyle w:val="Strong"/>
          <w:sz w:val="32"/>
          <w:szCs w:val="32"/>
        </w:rPr>
        <w:t>MBA Marketing Management BMMB7012</w:t>
      </w:r>
    </w:p>
    <w:p w14:paraId="072EBBBD" w14:textId="26E4E314" w:rsidR="00E43348" w:rsidRPr="00E43348" w:rsidRDefault="00E43348" w:rsidP="004B5C00">
      <w:pPr>
        <w:rPr>
          <w:rStyle w:val="Strong"/>
          <w:sz w:val="32"/>
          <w:szCs w:val="32"/>
        </w:rPr>
      </w:pPr>
    </w:p>
    <w:p w14:paraId="24F62029" w14:textId="66F39294" w:rsidR="00E43348" w:rsidRPr="00E43348" w:rsidRDefault="00E43348" w:rsidP="004B5C00">
      <w:pPr>
        <w:rPr>
          <w:rStyle w:val="Strong"/>
          <w:sz w:val="32"/>
          <w:szCs w:val="32"/>
        </w:rPr>
      </w:pPr>
      <w:r w:rsidRPr="00E43348">
        <w:rPr>
          <w:rStyle w:val="Strong"/>
          <w:sz w:val="32"/>
          <w:szCs w:val="32"/>
        </w:rPr>
        <w:t>Rebecca Jayne Steele</w:t>
      </w:r>
    </w:p>
    <w:p w14:paraId="36CEE0FF" w14:textId="399A7798" w:rsidR="00E43348" w:rsidRPr="00E43348" w:rsidRDefault="00E43348" w:rsidP="004B5C00">
      <w:pPr>
        <w:rPr>
          <w:rStyle w:val="Strong"/>
          <w:sz w:val="32"/>
          <w:szCs w:val="32"/>
        </w:rPr>
      </w:pPr>
    </w:p>
    <w:p w14:paraId="75EADDB4" w14:textId="1096540A" w:rsidR="00E43348" w:rsidRDefault="00E43348" w:rsidP="004B5C00">
      <w:pPr>
        <w:rPr>
          <w:rStyle w:val="Strong"/>
          <w:sz w:val="32"/>
          <w:szCs w:val="32"/>
        </w:rPr>
      </w:pPr>
      <w:r w:rsidRPr="00E43348">
        <w:rPr>
          <w:rStyle w:val="Strong"/>
          <w:sz w:val="32"/>
          <w:szCs w:val="32"/>
        </w:rPr>
        <w:t>1902180</w:t>
      </w:r>
    </w:p>
    <w:p w14:paraId="0BC03D72" w14:textId="77777777" w:rsidR="00E43348" w:rsidRDefault="00E43348">
      <w:pPr>
        <w:rPr>
          <w:rStyle w:val="Strong"/>
          <w:sz w:val="32"/>
          <w:szCs w:val="32"/>
        </w:rPr>
      </w:pPr>
      <w:r>
        <w:rPr>
          <w:rStyle w:val="Strong"/>
          <w:sz w:val="32"/>
          <w:szCs w:val="32"/>
        </w:rPr>
        <w:br w:type="page"/>
      </w:r>
    </w:p>
    <w:sdt>
      <w:sdtPr>
        <w:rPr>
          <w:rFonts w:ascii="Times New Roman" w:eastAsiaTheme="minorHAnsi" w:hAnsi="Times New Roman" w:cstheme="minorBidi"/>
          <w:bCs w:val="0"/>
          <w:color w:val="auto"/>
          <w:sz w:val="44"/>
          <w:szCs w:val="44"/>
          <w:lang w:val="en-GB"/>
        </w:rPr>
        <w:id w:val="290336403"/>
        <w:docPartObj>
          <w:docPartGallery w:val="Table of Contents"/>
          <w:docPartUnique/>
        </w:docPartObj>
      </w:sdtPr>
      <w:sdtEndPr>
        <w:rPr>
          <w:b/>
          <w:noProof/>
          <w:sz w:val="40"/>
          <w:szCs w:val="40"/>
        </w:rPr>
      </w:sdtEndPr>
      <w:sdtContent>
        <w:p w14:paraId="4791C0B6" w14:textId="29038F90" w:rsidR="00E43348" w:rsidRPr="00FF0071" w:rsidRDefault="00E43348" w:rsidP="00FF0071">
          <w:pPr>
            <w:pStyle w:val="TOCHeading"/>
            <w:spacing w:line="480" w:lineRule="auto"/>
            <w:rPr>
              <w:sz w:val="52"/>
              <w:szCs w:val="52"/>
            </w:rPr>
          </w:pPr>
          <w:r w:rsidRPr="00FF0071">
            <w:rPr>
              <w:sz w:val="52"/>
              <w:szCs w:val="52"/>
            </w:rPr>
            <w:t>Table of Contents</w:t>
          </w:r>
        </w:p>
        <w:p w14:paraId="03F22008" w14:textId="352851C8" w:rsidR="00FF0071" w:rsidRPr="00FF0071" w:rsidRDefault="00E43348" w:rsidP="00FF0071">
          <w:pPr>
            <w:pStyle w:val="TOC1"/>
            <w:tabs>
              <w:tab w:val="right" w:leader="dot" w:pos="9010"/>
            </w:tabs>
            <w:spacing w:line="480" w:lineRule="auto"/>
            <w:rPr>
              <w:rFonts w:asciiTheme="minorHAnsi" w:eastAsiaTheme="minorEastAsia" w:hAnsiTheme="minorHAnsi" w:cstheme="minorBidi"/>
              <w:b w:val="0"/>
              <w:i w:val="0"/>
              <w:iCs w:val="0"/>
              <w:noProof/>
              <w:sz w:val="32"/>
              <w:szCs w:val="32"/>
              <w:lang w:eastAsia="en-GB"/>
            </w:rPr>
          </w:pPr>
          <w:r w:rsidRPr="00FF0071">
            <w:rPr>
              <w:b w:val="0"/>
              <w:i w:val="0"/>
              <w:iCs w:val="0"/>
              <w:sz w:val="40"/>
              <w:szCs w:val="40"/>
            </w:rPr>
            <w:fldChar w:fldCharType="begin"/>
          </w:r>
          <w:r w:rsidRPr="00FF0071">
            <w:rPr>
              <w:b w:val="0"/>
              <w:i w:val="0"/>
              <w:iCs w:val="0"/>
              <w:sz w:val="40"/>
              <w:szCs w:val="40"/>
            </w:rPr>
            <w:instrText xml:space="preserve"> TOC \o "1-3" \h \z \u </w:instrText>
          </w:r>
          <w:r w:rsidRPr="00FF0071">
            <w:rPr>
              <w:b w:val="0"/>
              <w:i w:val="0"/>
              <w:iCs w:val="0"/>
              <w:sz w:val="40"/>
              <w:szCs w:val="40"/>
            </w:rPr>
            <w:fldChar w:fldCharType="separate"/>
          </w:r>
          <w:hyperlink w:anchor="_Toc122044536" w:history="1">
            <w:r w:rsidR="00FF0071" w:rsidRPr="00FF0071">
              <w:rPr>
                <w:rStyle w:val="Hyperlink"/>
                <w:b w:val="0"/>
                <w:i w:val="0"/>
                <w:iCs w:val="0"/>
                <w:noProof/>
                <w:sz w:val="32"/>
                <w:szCs w:val="32"/>
              </w:rPr>
              <w:t>Executive Summary</w:t>
            </w:r>
            <w:r w:rsidR="00FF0071" w:rsidRPr="00FF0071">
              <w:rPr>
                <w:b w:val="0"/>
                <w:i w:val="0"/>
                <w:iCs w:val="0"/>
                <w:noProof/>
                <w:webHidden/>
                <w:sz w:val="32"/>
                <w:szCs w:val="32"/>
              </w:rPr>
              <w:tab/>
            </w:r>
            <w:r w:rsidR="00FF0071" w:rsidRPr="00FF0071">
              <w:rPr>
                <w:b w:val="0"/>
                <w:i w:val="0"/>
                <w:iCs w:val="0"/>
                <w:noProof/>
                <w:webHidden/>
                <w:sz w:val="32"/>
                <w:szCs w:val="32"/>
              </w:rPr>
              <w:fldChar w:fldCharType="begin"/>
            </w:r>
            <w:r w:rsidR="00FF0071" w:rsidRPr="00FF0071">
              <w:rPr>
                <w:b w:val="0"/>
                <w:i w:val="0"/>
                <w:iCs w:val="0"/>
                <w:noProof/>
                <w:webHidden/>
                <w:sz w:val="32"/>
                <w:szCs w:val="32"/>
              </w:rPr>
              <w:instrText xml:space="preserve"> PAGEREF _Toc122044536 \h </w:instrText>
            </w:r>
            <w:r w:rsidR="00FF0071" w:rsidRPr="00FF0071">
              <w:rPr>
                <w:b w:val="0"/>
                <w:i w:val="0"/>
                <w:iCs w:val="0"/>
                <w:noProof/>
                <w:webHidden/>
                <w:sz w:val="32"/>
                <w:szCs w:val="32"/>
              </w:rPr>
            </w:r>
            <w:r w:rsidR="00FF0071" w:rsidRPr="00FF0071">
              <w:rPr>
                <w:b w:val="0"/>
                <w:i w:val="0"/>
                <w:iCs w:val="0"/>
                <w:noProof/>
                <w:webHidden/>
                <w:sz w:val="32"/>
                <w:szCs w:val="32"/>
              </w:rPr>
              <w:fldChar w:fldCharType="separate"/>
            </w:r>
            <w:r w:rsidR="003947F7">
              <w:rPr>
                <w:b w:val="0"/>
                <w:i w:val="0"/>
                <w:iCs w:val="0"/>
                <w:noProof/>
                <w:webHidden/>
                <w:sz w:val="32"/>
                <w:szCs w:val="32"/>
              </w:rPr>
              <w:t>2</w:t>
            </w:r>
            <w:r w:rsidR="00FF0071" w:rsidRPr="00FF0071">
              <w:rPr>
                <w:b w:val="0"/>
                <w:i w:val="0"/>
                <w:iCs w:val="0"/>
                <w:noProof/>
                <w:webHidden/>
                <w:sz w:val="32"/>
                <w:szCs w:val="32"/>
              </w:rPr>
              <w:fldChar w:fldCharType="end"/>
            </w:r>
          </w:hyperlink>
        </w:p>
        <w:p w14:paraId="7AC377EB" w14:textId="419CDBD9" w:rsidR="00FF0071" w:rsidRPr="00FF0071" w:rsidRDefault="00FF0071" w:rsidP="00FF0071">
          <w:pPr>
            <w:pStyle w:val="TOC1"/>
            <w:tabs>
              <w:tab w:val="right" w:leader="dot" w:pos="9010"/>
            </w:tabs>
            <w:spacing w:line="480" w:lineRule="auto"/>
            <w:rPr>
              <w:rFonts w:asciiTheme="minorHAnsi" w:eastAsiaTheme="minorEastAsia" w:hAnsiTheme="minorHAnsi" w:cstheme="minorBidi"/>
              <w:b w:val="0"/>
              <w:i w:val="0"/>
              <w:iCs w:val="0"/>
              <w:noProof/>
              <w:sz w:val="32"/>
              <w:szCs w:val="32"/>
              <w:lang w:eastAsia="en-GB"/>
            </w:rPr>
          </w:pPr>
          <w:hyperlink w:anchor="_Toc122044537" w:history="1">
            <w:r w:rsidRPr="00FF0071">
              <w:rPr>
                <w:rStyle w:val="Hyperlink"/>
                <w:b w:val="0"/>
                <w:i w:val="0"/>
                <w:iCs w:val="0"/>
                <w:noProof/>
                <w:sz w:val="32"/>
                <w:szCs w:val="32"/>
              </w:rPr>
              <w:t>Introduction</w:t>
            </w:r>
            <w:r w:rsidRPr="00FF0071">
              <w:rPr>
                <w:b w:val="0"/>
                <w:i w:val="0"/>
                <w:iCs w:val="0"/>
                <w:noProof/>
                <w:webHidden/>
                <w:sz w:val="32"/>
                <w:szCs w:val="32"/>
              </w:rPr>
              <w:tab/>
            </w:r>
            <w:r w:rsidRPr="00FF0071">
              <w:rPr>
                <w:b w:val="0"/>
                <w:i w:val="0"/>
                <w:iCs w:val="0"/>
                <w:noProof/>
                <w:webHidden/>
                <w:sz w:val="32"/>
                <w:szCs w:val="32"/>
              </w:rPr>
              <w:fldChar w:fldCharType="begin"/>
            </w:r>
            <w:r w:rsidRPr="00FF0071">
              <w:rPr>
                <w:b w:val="0"/>
                <w:i w:val="0"/>
                <w:iCs w:val="0"/>
                <w:noProof/>
                <w:webHidden/>
                <w:sz w:val="32"/>
                <w:szCs w:val="32"/>
              </w:rPr>
              <w:instrText xml:space="preserve"> PAGEREF _Toc122044537 \h </w:instrText>
            </w:r>
            <w:r w:rsidRPr="00FF0071">
              <w:rPr>
                <w:b w:val="0"/>
                <w:i w:val="0"/>
                <w:iCs w:val="0"/>
                <w:noProof/>
                <w:webHidden/>
                <w:sz w:val="32"/>
                <w:szCs w:val="32"/>
              </w:rPr>
            </w:r>
            <w:r w:rsidRPr="00FF0071">
              <w:rPr>
                <w:b w:val="0"/>
                <w:i w:val="0"/>
                <w:iCs w:val="0"/>
                <w:noProof/>
                <w:webHidden/>
                <w:sz w:val="32"/>
                <w:szCs w:val="32"/>
              </w:rPr>
              <w:fldChar w:fldCharType="separate"/>
            </w:r>
            <w:r w:rsidR="003947F7">
              <w:rPr>
                <w:b w:val="0"/>
                <w:i w:val="0"/>
                <w:iCs w:val="0"/>
                <w:noProof/>
                <w:webHidden/>
                <w:sz w:val="32"/>
                <w:szCs w:val="32"/>
              </w:rPr>
              <w:t>4</w:t>
            </w:r>
            <w:r w:rsidRPr="00FF0071">
              <w:rPr>
                <w:b w:val="0"/>
                <w:i w:val="0"/>
                <w:iCs w:val="0"/>
                <w:noProof/>
                <w:webHidden/>
                <w:sz w:val="32"/>
                <w:szCs w:val="32"/>
              </w:rPr>
              <w:fldChar w:fldCharType="end"/>
            </w:r>
          </w:hyperlink>
        </w:p>
        <w:p w14:paraId="37DC683C" w14:textId="6C19806A" w:rsidR="00FF0071" w:rsidRPr="00FF0071" w:rsidRDefault="00FF0071" w:rsidP="00FF0071">
          <w:pPr>
            <w:pStyle w:val="TOC1"/>
            <w:tabs>
              <w:tab w:val="right" w:leader="dot" w:pos="9010"/>
            </w:tabs>
            <w:spacing w:line="480" w:lineRule="auto"/>
            <w:rPr>
              <w:rFonts w:asciiTheme="minorHAnsi" w:eastAsiaTheme="minorEastAsia" w:hAnsiTheme="minorHAnsi" w:cstheme="minorBidi"/>
              <w:b w:val="0"/>
              <w:i w:val="0"/>
              <w:iCs w:val="0"/>
              <w:noProof/>
              <w:sz w:val="32"/>
              <w:szCs w:val="32"/>
              <w:lang w:eastAsia="en-GB"/>
            </w:rPr>
          </w:pPr>
          <w:hyperlink w:anchor="_Toc122044538" w:history="1">
            <w:r w:rsidRPr="00FF0071">
              <w:rPr>
                <w:rStyle w:val="Hyperlink"/>
                <w:b w:val="0"/>
                <w:i w:val="0"/>
                <w:iCs w:val="0"/>
                <w:noProof/>
                <w:sz w:val="32"/>
                <w:szCs w:val="32"/>
              </w:rPr>
              <w:t>Main Findings</w:t>
            </w:r>
            <w:r w:rsidRPr="00FF0071">
              <w:rPr>
                <w:b w:val="0"/>
                <w:i w:val="0"/>
                <w:iCs w:val="0"/>
                <w:noProof/>
                <w:webHidden/>
                <w:sz w:val="32"/>
                <w:szCs w:val="32"/>
              </w:rPr>
              <w:tab/>
            </w:r>
            <w:r w:rsidRPr="00FF0071">
              <w:rPr>
                <w:b w:val="0"/>
                <w:i w:val="0"/>
                <w:iCs w:val="0"/>
                <w:noProof/>
                <w:webHidden/>
                <w:sz w:val="32"/>
                <w:szCs w:val="32"/>
              </w:rPr>
              <w:fldChar w:fldCharType="begin"/>
            </w:r>
            <w:r w:rsidRPr="00FF0071">
              <w:rPr>
                <w:b w:val="0"/>
                <w:i w:val="0"/>
                <w:iCs w:val="0"/>
                <w:noProof/>
                <w:webHidden/>
                <w:sz w:val="32"/>
                <w:szCs w:val="32"/>
              </w:rPr>
              <w:instrText xml:space="preserve"> PAGEREF _Toc122044538 \h </w:instrText>
            </w:r>
            <w:r w:rsidRPr="00FF0071">
              <w:rPr>
                <w:b w:val="0"/>
                <w:i w:val="0"/>
                <w:iCs w:val="0"/>
                <w:noProof/>
                <w:webHidden/>
                <w:sz w:val="32"/>
                <w:szCs w:val="32"/>
              </w:rPr>
            </w:r>
            <w:r w:rsidRPr="00FF0071">
              <w:rPr>
                <w:b w:val="0"/>
                <w:i w:val="0"/>
                <w:iCs w:val="0"/>
                <w:noProof/>
                <w:webHidden/>
                <w:sz w:val="32"/>
                <w:szCs w:val="32"/>
              </w:rPr>
              <w:fldChar w:fldCharType="separate"/>
            </w:r>
            <w:r w:rsidR="003947F7">
              <w:rPr>
                <w:b w:val="0"/>
                <w:i w:val="0"/>
                <w:iCs w:val="0"/>
                <w:noProof/>
                <w:webHidden/>
                <w:sz w:val="32"/>
                <w:szCs w:val="32"/>
              </w:rPr>
              <w:t>5</w:t>
            </w:r>
            <w:r w:rsidRPr="00FF0071">
              <w:rPr>
                <w:b w:val="0"/>
                <w:i w:val="0"/>
                <w:iCs w:val="0"/>
                <w:noProof/>
                <w:webHidden/>
                <w:sz w:val="32"/>
                <w:szCs w:val="32"/>
              </w:rPr>
              <w:fldChar w:fldCharType="end"/>
            </w:r>
          </w:hyperlink>
        </w:p>
        <w:p w14:paraId="1D979500" w14:textId="6FC9481B" w:rsidR="00FF0071" w:rsidRPr="00FF0071" w:rsidRDefault="00FF0071" w:rsidP="00FF0071">
          <w:pPr>
            <w:pStyle w:val="TOC2"/>
            <w:tabs>
              <w:tab w:val="right" w:leader="dot" w:pos="9010"/>
            </w:tabs>
            <w:spacing w:line="480" w:lineRule="auto"/>
            <w:rPr>
              <w:rFonts w:asciiTheme="minorHAnsi" w:eastAsiaTheme="minorEastAsia" w:hAnsiTheme="minorHAnsi" w:cstheme="minorBidi"/>
              <w:b w:val="0"/>
              <w:noProof/>
              <w:sz w:val="32"/>
              <w:szCs w:val="32"/>
              <w:lang w:eastAsia="en-GB"/>
            </w:rPr>
          </w:pPr>
          <w:hyperlink w:anchor="_Toc122044539" w:history="1">
            <w:r w:rsidRPr="00FF0071">
              <w:rPr>
                <w:rStyle w:val="Hyperlink"/>
                <w:b w:val="0"/>
                <w:noProof/>
                <w:sz w:val="28"/>
                <w:szCs w:val="28"/>
              </w:rPr>
              <w:t>The Concept of Marketing</w:t>
            </w:r>
            <w:r w:rsidRPr="00FF0071">
              <w:rPr>
                <w:b w:val="0"/>
                <w:noProof/>
                <w:webHidden/>
                <w:sz w:val="28"/>
                <w:szCs w:val="28"/>
              </w:rPr>
              <w:tab/>
            </w:r>
            <w:r w:rsidRPr="00FF0071">
              <w:rPr>
                <w:b w:val="0"/>
                <w:noProof/>
                <w:webHidden/>
                <w:sz w:val="28"/>
                <w:szCs w:val="28"/>
              </w:rPr>
              <w:fldChar w:fldCharType="begin"/>
            </w:r>
            <w:r w:rsidRPr="00FF0071">
              <w:rPr>
                <w:b w:val="0"/>
                <w:noProof/>
                <w:webHidden/>
                <w:sz w:val="28"/>
                <w:szCs w:val="28"/>
              </w:rPr>
              <w:instrText xml:space="preserve"> PAGEREF _Toc122044539 \h </w:instrText>
            </w:r>
            <w:r w:rsidRPr="00FF0071">
              <w:rPr>
                <w:b w:val="0"/>
                <w:noProof/>
                <w:webHidden/>
                <w:sz w:val="28"/>
                <w:szCs w:val="28"/>
              </w:rPr>
            </w:r>
            <w:r w:rsidRPr="00FF0071">
              <w:rPr>
                <w:b w:val="0"/>
                <w:noProof/>
                <w:webHidden/>
                <w:sz w:val="28"/>
                <w:szCs w:val="28"/>
              </w:rPr>
              <w:fldChar w:fldCharType="separate"/>
            </w:r>
            <w:r w:rsidR="003947F7">
              <w:rPr>
                <w:b w:val="0"/>
                <w:noProof/>
                <w:webHidden/>
                <w:sz w:val="28"/>
                <w:szCs w:val="28"/>
              </w:rPr>
              <w:t>5</w:t>
            </w:r>
            <w:r w:rsidRPr="00FF0071">
              <w:rPr>
                <w:b w:val="0"/>
                <w:noProof/>
                <w:webHidden/>
                <w:sz w:val="28"/>
                <w:szCs w:val="28"/>
              </w:rPr>
              <w:fldChar w:fldCharType="end"/>
            </w:r>
          </w:hyperlink>
        </w:p>
        <w:p w14:paraId="5B3BD440" w14:textId="0D2FE053" w:rsidR="00FF0071" w:rsidRPr="00FF0071" w:rsidRDefault="00FF0071" w:rsidP="00FF0071">
          <w:pPr>
            <w:pStyle w:val="TOC2"/>
            <w:tabs>
              <w:tab w:val="right" w:leader="dot" w:pos="9010"/>
            </w:tabs>
            <w:spacing w:line="480" w:lineRule="auto"/>
            <w:rPr>
              <w:rFonts w:asciiTheme="minorHAnsi" w:eastAsiaTheme="minorEastAsia" w:hAnsiTheme="minorHAnsi" w:cstheme="minorBidi"/>
              <w:b w:val="0"/>
              <w:noProof/>
              <w:sz w:val="32"/>
              <w:szCs w:val="32"/>
              <w:lang w:eastAsia="en-GB"/>
            </w:rPr>
          </w:pPr>
          <w:hyperlink w:anchor="_Toc122044540" w:history="1">
            <w:r w:rsidRPr="00FF0071">
              <w:rPr>
                <w:rStyle w:val="Hyperlink"/>
                <w:b w:val="0"/>
                <w:noProof/>
                <w:sz w:val="28"/>
                <w:szCs w:val="28"/>
              </w:rPr>
              <w:t>Primark’s Marketing Approach</w:t>
            </w:r>
            <w:r w:rsidRPr="00FF0071">
              <w:rPr>
                <w:b w:val="0"/>
                <w:noProof/>
                <w:webHidden/>
                <w:sz w:val="28"/>
                <w:szCs w:val="28"/>
              </w:rPr>
              <w:tab/>
            </w:r>
            <w:r w:rsidRPr="00FF0071">
              <w:rPr>
                <w:b w:val="0"/>
                <w:noProof/>
                <w:webHidden/>
                <w:sz w:val="28"/>
                <w:szCs w:val="28"/>
              </w:rPr>
              <w:fldChar w:fldCharType="begin"/>
            </w:r>
            <w:r w:rsidRPr="00FF0071">
              <w:rPr>
                <w:b w:val="0"/>
                <w:noProof/>
                <w:webHidden/>
                <w:sz w:val="28"/>
                <w:szCs w:val="28"/>
              </w:rPr>
              <w:instrText xml:space="preserve"> PAGEREF _Toc122044540 \h </w:instrText>
            </w:r>
            <w:r w:rsidRPr="00FF0071">
              <w:rPr>
                <w:b w:val="0"/>
                <w:noProof/>
                <w:webHidden/>
                <w:sz w:val="28"/>
                <w:szCs w:val="28"/>
              </w:rPr>
            </w:r>
            <w:r w:rsidRPr="00FF0071">
              <w:rPr>
                <w:b w:val="0"/>
                <w:noProof/>
                <w:webHidden/>
                <w:sz w:val="28"/>
                <w:szCs w:val="28"/>
              </w:rPr>
              <w:fldChar w:fldCharType="separate"/>
            </w:r>
            <w:r w:rsidR="003947F7">
              <w:rPr>
                <w:b w:val="0"/>
                <w:noProof/>
                <w:webHidden/>
                <w:sz w:val="28"/>
                <w:szCs w:val="28"/>
              </w:rPr>
              <w:t>6</w:t>
            </w:r>
            <w:r w:rsidRPr="00FF0071">
              <w:rPr>
                <w:b w:val="0"/>
                <w:noProof/>
                <w:webHidden/>
                <w:sz w:val="28"/>
                <w:szCs w:val="28"/>
              </w:rPr>
              <w:fldChar w:fldCharType="end"/>
            </w:r>
          </w:hyperlink>
        </w:p>
        <w:p w14:paraId="214A7E62" w14:textId="0041B6BE" w:rsidR="00FF0071" w:rsidRPr="00FF0071" w:rsidRDefault="00FF0071" w:rsidP="00FF0071">
          <w:pPr>
            <w:pStyle w:val="TOC2"/>
            <w:tabs>
              <w:tab w:val="right" w:leader="dot" w:pos="9010"/>
            </w:tabs>
            <w:spacing w:line="480" w:lineRule="auto"/>
            <w:rPr>
              <w:rFonts w:asciiTheme="minorHAnsi" w:eastAsiaTheme="minorEastAsia" w:hAnsiTheme="minorHAnsi" w:cstheme="minorBidi"/>
              <w:b w:val="0"/>
              <w:noProof/>
              <w:sz w:val="32"/>
              <w:szCs w:val="32"/>
              <w:lang w:eastAsia="en-GB"/>
            </w:rPr>
          </w:pPr>
          <w:hyperlink w:anchor="_Toc122044541" w:history="1">
            <w:r w:rsidRPr="00FF0071">
              <w:rPr>
                <w:rStyle w:val="Hyperlink"/>
                <w:b w:val="0"/>
                <w:noProof/>
                <w:sz w:val="28"/>
                <w:szCs w:val="28"/>
              </w:rPr>
              <w:t>Primark’s Marketing Media</w:t>
            </w:r>
            <w:r w:rsidRPr="00FF0071">
              <w:rPr>
                <w:b w:val="0"/>
                <w:noProof/>
                <w:webHidden/>
                <w:sz w:val="28"/>
                <w:szCs w:val="28"/>
              </w:rPr>
              <w:tab/>
            </w:r>
            <w:r w:rsidRPr="00FF0071">
              <w:rPr>
                <w:b w:val="0"/>
                <w:noProof/>
                <w:webHidden/>
                <w:sz w:val="28"/>
                <w:szCs w:val="28"/>
              </w:rPr>
              <w:fldChar w:fldCharType="begin"/>
            </w:r>
            <w:r w:rsidRPr="00FF0071">
              <w:rPr>
                <w:b w:val="0"/>
                <w:noProof/>
                <w:webHidden/>
                <w:sz w:val="28"/>
                <w:szCs w:val="28"/>
              </w:rPr>
              <w:instrText xml:space="preserve"> PAGEREF _Toc122044541 \h </w:instrText>
            </w:r>
            <w:r w:rsidRPr="00FF0071">
              <w:rPr>
                <w:b w:val="0"/>
                <w:noProof/>
                <w:webHidden/>
                <w:sz w:val="28"/>
                <w:szCs w:val="28"/>
              </w:rPr>
            </w:r>
            <w:r w:rsidRPr="00FF0071">
              <w:rPr>
                <w:b w:val="0"/>
                <w:noProof/>
                <w:webHidden/>
                <w:sz w:val="28"/>
                <w:szCs w:val="28"/>
              </w:rPr>
              <w:fldChar w:fldCharType="separate"/>
            </w:r>
            <w:r w:rsidR="003947F7">
              <w:rPr>
                <w:b w:val="0"/>
                <w:noProof/>
                <w:webHidden/>
                <w:sz w:val="28"/>
                <w:szCs w:val="28"/>
              </w:rPr>
              <w:t>9</w:t>
            </w:r>
            <w:r w:rsidRPr="00FF0071">
              <w:rPr>
                <w:b w:val="0"/>
                <w:noProof/>
                <w:webHidden/>
                <w:sz w:val="28"/>
                <w:szCs w:val="28"/>
              </w:rPr>
              <w:fldChar w:fldCharType="end"/>
            </w:r>
          </w:hyperlink>
        </w:p>
        <w:p w14:paraId="41DF34FE" w14:textId="181CBBF5" w:rsidR="00FF0071" w:rsidRPr="00FF0071" w:rsidRDefault="00FF0071" w:rsidP="00FF0071">
          <w:pPr>
            <w:pStyle w:val="TOC2"/>
            <w:tabs>
              <w:tab w:val="right" w:leader="dot" w:pos="9010"/>
            </w:tabs>
            <w:spacing w:line="480" w:lineRule="auto"/>
            <w:rPr>
              <w:rFonts w:asciiTheme="minorHAnsi" w:eastAsiaTheme="minorEastAsia" w:hAnsiTheme="minorHAnsi" w:cstheme="minorBidi"/>
              <w:b w:val="0"/>
              <w:noProof/>
              <w:sz w:val="32"/>
              <w:szCs w:val="32"/>
              <w:lang w:eastAsia="en-GB"/>
            </w:rPr>
          </w:pPr>
          <w:hyperlink w:anchor="_Toc122044542" w:history="1">
            <w:r w:rsidRPr="00FF0071">
              <w:rPr>
                <w:rStyle w:val="Hyperlink"/>
                <w:b w:val="0"/>
                <w:noProof/>
                <w:sz w:val="28"/>
                <w:szCs w:val="28"/>
              </w:rPr>
              <w:t>Measuring Success</w:t>
            </w:r>
            <w:r w:rsidRPr="00FF0071">
              <w:rPr>
                <w:b w:val="0"/>
                <w:noProof/>
                <w:webHidden/>
                <w:sz w:val="28"/>
                <w:szCs w:val="28"/>
              </w:rPr>
              <w:tab/>
            </w:r>
            <w:r w:rsidRPr="00FF0071">
              <w:rPr>
                <w:b w:val="0"/>
                <w:noProof/>
                <w:webHidden/>
                <w:sz w:val="28"/>
                <w:szCs w:val="28"/>
              </w:rPr>
              <w:fldChar w:fldCharType="begin"/>
            </w:r>
            <w:r w:rsidRPr="00FF0071">
              <w:rPr>
                <w:b w:val="0"/>
                <w:noProof/>
                <w:webHidden/>
                <w:sz w:val="28"/>
                <w:szCs w:val="28"/>
              </w:rPr>
              <w:instrText xml:space="preserve"> PAGEREF _Toc122044542 \h </w:instrText>
            </w:r>
            <w:r w:rsidRPr="00FF0071">
              <w:rPr>
                <w:b w:val="0"/>
                <w:noProof/>
                <w:webHidden/>
                <w:sz w:val="28"/>
                <w:szCs w:val="28"/>
              </w:rPr>
            </w:r>
            <w:r w:rsidRPr="00FF0071">
              <w:rPr>
                <w:b w:val="0"/>
                <w:noProof/>
                <w:webHidden/>
                <w:sz w:val="28"/>
                <w:szCs w:val="28"/>
              </w:rPr>
              <w:fldChar w:fldCharType="separate"/>
            </w:r>
            <w:r w:rsidR="003947F7">
              <w:rPr>
                <w:b w:val="0"/>
                <w:noProof/>
                <w:webHidden/>
                <w:sz w:val="28"/>
                <w:szCs w:val="28"/>
              </w:rPr>
              <w:t>10</w:t>
            </w:r>
            <w:r w:rsidRPr="00FF0071">
              <w:rPr>
                <w:b w:val="0"/>
                <w:noProof/>
                <w:webHidden/>
                <w:sz w:val="28"/>
                <w:szCs w:val="28"/>
              </w:rPr>
              <w:fldChar w:fldCharType="end"/>
            </w:r>
          </w:hyperlink>
        </w:p>
        <w:p w14:paraId="2B00C160" w14:textId="7C2A4CD1" w:rsidR="00FF0071" w:rsidRPr="00FF0071" w:rsidRDefault="00FF0071" w:rsidP="00FF0071">
          <w:pPr>
            <w:pStyle w:val="TOC1"/>
            <w:tabs>
              <w:tab w:val="right" w:leader="dot" w:pos="9010"/>
            </w:tabs>
            <w:spacing w:line="480" w:lineRule="auto"/>
            <w:rPr>
              <w:rFonts w:asciiTheme="minorHAnsi" w:eastAsiaTheme="minorEastAsia" w:hAnsiTheme="minorHAnsi" w:cstheme="minorBidi"/>
              <w:b w:val="0"/>
              <w:i w:val="0"/>
              <w:iCs w:val="0"/>
              <w:noProof/>
              <w:sz w:val="32"/>
              <w:szCs w:val="32"/>
              <w:lang w:eastAsia="en-GB"/>
            </w:rPr>
          </w:pPr>
          <w:hyperlink w:anchor="_Toc122044543" w:history="1">
            <w:r w:rsidRPr="00FF0071">
              <w:rPr>
                <w:rStyle w:val="Hyperlink"/>
                <w:b w:val="0"/>
                <w:i w:val="0"/>
                <w:iCs w:val="0"/>
                <w:noProof/>
                <w:sz w:val="32"/>
                <w:szCs w:val="32"/>
              </w:rPr>
              <w:t>Conclusion</w:t>
            </w:r>
            <w:r w:rsidRPr="00FF0071">
              <w:rPr>
                <w:b w:val="0"/>
                <w:i w:val="0"/>
                <w:iCs w:val="0"/>
                <w:noProof/>
                <w:webHidden/>
                <w:sz w:val="32"/>
                <w:szCs w:val="32"/>
              </w:rPr>
              <w:tab/>
            </w:r>
            <w:r w:rsidRPr="00FF0071">
              <w:rPr>
                <w:b w:val="0"/>
                <w:i w:val="0"/>
                <w:iCs w:val="0"/>
                <w:noProof/>
                <w:webHidden/>
                <w:sz w:val="32"/>
                <w:szCs w:val="32"/>
              </w:rPr>
              <w:fldChar w:fldCharType="begin"/>
            </w:r>
            <w:r w:rsidRPr="00FF0071">
              <w:rPr>
                <w:b w:val="0"/>
                <w:i w:val="0"/>
                <w:iCs w:val="0"/>
                <w:noProof/>
                <w:webHidden/>
                <w:sz w:val="32"/>
                <w:szCs w:val="32"/>
              </w:rPr>
              <w:instrText xml:space="preserve"> PAGEREF _Toc122044543 \h </w:instrText>
            </w:r>
            <w:r w:rsidRPr="00FF0071">
              <w:rPr>
                <w:b w:val="0"/>
                <w:i w:val="0"/>
                <w:iCs w:val="0"/>
                <w:noProof/>
                <w:webHidden/>
                <w:sz w:val="32"/>
                <w:szCs w:val="32"/>
              </w:rPr>
            </w:r>
            <w:r w:rsidRPr="00FF0071">
              <w:rPr>
                <w:b w:val="0"/>
                <w:i w:val="0"/>
                <w:iCs w:val="0"/>
                <w:noProof/>
                <w:webHidden/>
                <w:sz w:val="32"/>
                <w:szCs w:val="32"/>
              </w:rPr>
              <w:fldChar w:fldCharType="separate"/>
            </w:r>
            <w:r w:rsidR="003947F7">
              <w:rPr>
                <w:b w:val="0"/>
                <w:i w:val="0"/>
                <w:iCs w:val="0"/>
                <w:noProof/>
                <w:webHidden/>
                <w:sz w:val="32"/>
                <w:szCs w:val="32"/>
              </w:rPr>
              <w:t>12</w:t>
            </w:r>
            <w:r w:rsidRPr="00FF0071">
              <w:rPr>
                <w:b w:val="0"/>
                <w:i w:val="0"/>
                <w:iCs w:val="0"/>
                <w:noProof/>
                <w:webHidden/>
                <w:sz w:val="32"/>
                <w:szCs w:val="32"/>
              </w:rPr>
              <w:fldChar w:fldCharType="end"/>
            </w:r>
          </w:hyperlink>
        </w:p>
        <w:p w14:paraId="57075631" w14:textId="7913C075" w:rsidR="00FF0071" w:rsidRPr="00FF0071" w:rsidRDefault="00FF0071" w:rsidP="00FF0071">
          <w:pPr>
            <w:pStyle w:val="TOC1"/>
            <w:tabs>
              <w:tab w:val="right" w:leader="dot" w:pos="9010"/>
            </w:tabs>
            <w:spacing w:line="480" w:lineRule="auto"/>
            <w:rPr>
              <w:rFonts w:asciiTheme="minorHAnsi" w:eastAsiaTheme="minorEastAsia" w:hAnsiTheme="minorHAnsi" w:cstheme="minorBidi"/>
              <w:b w:val="0"/>
              <w:i w:val="0"/>
              <w:iCs w:val="0"/>
              <w:noProof/>
              <w:sz w:val="32"/>
              <w:szCs w:val="32"/>
              <w:lang w:eastAsia="en-GB"/>
            </w:rPr>
          </w:pPr>
          <w:hyperlink w:anchor="_Toc122044544" w:history="1">
            <w:r w:rsidRPr="00FF0071">
              <w:rPr>
                <w:rStyle w:val="Hyperlink"/>
                <w:b w:val="0"/>
                <w:i w:val="0"/>
                <w:iCs w:val="0"/>
                <w:noProof/>
                <w:sz w:val="32"/>
                <w:szCs w:val="32"/>
              </w:rPr>
              <w:t>Recommendations</w:t>
            </w:r>
            <w:r w:rsidRPr="00FF0071">
              <w:rPr>
                <w:b w:val="0"/>
                <w:i w:val="0"/>
                <w:iCs w:val="0"/>
                <w:noProof/>
                <w:webHidden/>
                <w:sz w:val="32"/>
                <w:szCs w:val="32"/>
              </w:rPr>
              <w:tab/>
            </w:r>
            <w:r w:rsidRPr="00FF0071">
              <w:rPr>
                <w:b w:val="0"/>
                <w:i w:val="0"/>
                <w:iCs w:val="0"/>
                <w:noProof/>
                <w:webHidden/>
                <w:sz w:val="32"/>
                <w:szCs w:val="32"/>
              </w:rPr>
              <w:fldChar w:fldCharType="begin"/>
            </w:r>
            <w:r w:rsidRPr="00FF0071">
              <w:rPr>
                <w:b w:val="0"/>
                <w:i w:val="0"/>
                <w:iCs w:val="0"/>
                <w:noProof/>
                <w:webHidden/>
                <w:sz w:val="32"/>
                <w:szCs w:val="32"/>
              </w:rPr>
              <w:instrText xml:space="preserve"> PAGEREF _Toc122044544 \h </w:instrText>
            </w:r>
            <w:r w:rsidRPr="00FF0071">
              <w:rPr>
                <w:b w:val="0"/>
                <w:i w:val="0"/>
                <w:iCs w:val="0"/>
                <w:noProof/>
                <w:webHidden/>
                <w:sz w:val="32"/>
                <w:szCs w:val="32"/>
              </w:rPr>
            </w:r>
            <w:r w:rsidRPr="00FF0071">
              <w:rPr>
                <w:b w:val="0"/>
                <w:i w:val="0"/>
                <w:iCs w:val="0"/>
                <w:noProof/>
                <w:webHidden/>
                <w:sz w:val="32"/>
                <w:szCs w:val="32"/>
              </w:rPr>
              <w:fldChar w:fldCharType="separate"/>
            </w:r>
            <w:r w:rsidR="003947F7">
              <w:rPr>
                <w:b w:val="0"/>
                <w:i w:val="0"/>
                <w:iCs w:val="0"/>
                <w:noProof/>
                <w:webHidden/>
                <w:sz w:val="32"/>
                <w:szCs w:val="32"/>
              </w:rPr>
              <w:t>13</w:t>
            </w:r>
            <w:r w:rsidRPr="00FF0071">
              <w:rPr>
                <w:b w:val="0"/>
                <w:i w:val="0"/>
                <w:iCs w:val="0"/>
                <w:noProof/>
                <w:webHidden/>
                <w:sz w:val="32"/>
                <w:szCs w:val="32"/>
              </w:rPr>
              <w:fldChar w:fldCharType="end"/>
            </w:r>
          </w:hyperlink>
        </w:p>
        <w:p w14:paraId="4F82793B" w14:textId="614CA989" w:rsidR="00FF0071" w:rsidRPr="00FF0071" w:rsidRDefault="00FF0071" w:rsidP="00FF0071">
          <w:pPr>
            <w:pStyle w:val="TOC3"/>
            <w:tabs>
              <w:tab w:val="left" w:pos="960"/>
              <w:tab w:val="right" w:leader="dot" w:pos="9010"/>
            </w:tabs>
            <w:spacing w:line="480" w:lineRule="auto"/>
            <w:rPr>
              <w:rFonts w:asciiTheme="minorHAnsi" w:eastAsiaTheme="minorEastAsia" w:hAnsiTheme="minorHAnsi" w:cstheme="minorBidi"/>
              <w:bCs/>
              <w:noProof/>
              <w:sz w:val="32"/>
              <w:szCs w:val="32"/>
              <w:lang w:eastAsia="en-GB"/>
            </w:rPr>
          </w:pPr>
          <w:hyperlink w:anchor="_Toc122044545" w:history="1">
            <w:r w:rsidRPr="00FF0071">
              <w:rPr>
                <w:rStyle w:val="Hyperlink"/>
                <w:bCs/>
                <w:noProof/>
                <w:sz w:val="22"/>
                <w:szCs w:val="22"/>
              </w:rPr>
              <w:t>1.</w:t>
            </w:r>
            <w:r w:rsidRPr="00FF0071">
              <w:rPr>
                <w:rFonts w:asciiTheme="minorHAnsi" w:eastAsiaTheme="minorEastAsia" w:hAnsiTheme="minorHAnsi" w:cstheme="minorBidi"/>
                <w:bCs/>
                <w:noProof/>
                <w:sz w:val="32"/>
                <w:szCs w:val="32"/>
                <w:lang w:eastAsia="en-GB"/>
              </w:rPr>
              <w:tab/>
            </w:r>
            <w:r w:rsidRPr="00FF0071">
              <w:rPr>
                <w:rStyle w:val="Hyperlink"/>
                <w:bCs/>
                <w:noProof/>
                <w:sz w:val="22"/>
                <w:szCs w:val="22"/>
              </w:rPr>
              <w:t>Further segmentation</w:t>
            </w:r>
            <w:r w:rsidRPr="00FF0071">
              <w:rPr>
                <w:bCs/>
                <w:noProof/>
                <w:webHidden/>
                <w:sz w:val="22"/>
                <w:szCs w:val="22"/>
              </w:rPr>
              <w:tab/>
            </w:r>
            <w:r w:rsidRPr="00FF0071">
              <w:rPr>
                <w:bCs/>
                <w:noProof/>
                <w:webHidden/>
                <w:sz w:val="22"/>
                <w:szCs w:val="22"/>
              </w:rPr>
              <w:fldChar w:fldCharType="begin"/>
            </w:r>
            <w:r w:rsidRPr="00FF0071">
              <w:rPr>
                <w:bCs/>
                <w:noProof/>
                <w:webHidden/>
                <w:sz w:val="22"/>
                <w:szCs w:val="22"/>
              </w:rPr>
              <w:instrText xml:space="preserve"> PAGEREF _Toc122044545 \h </w:instrText>
            </w:r>
            <w:r w:rsidRPr="00FF0071">
              <w:rPr>
                <w:bCs/>
                <w:noProof/>
                <w:webHidden/>
                <w:sz w:val="22"/>
                <w:szCs w:val="22"/>
              </w:rPr>
            </w:r>
            <w:r w:rsidRPr="00FF0071">
              <w:rPr>
                <w:bCs/>
                <w:noProof/>
                <w:webHidden/>
                <w:sz w:val="22"/>
                <w:szCs w:val="22"/>
              </w:rPr>
              <w:fldChar w:fldCharType="separate"/>
            </w:r>
            <w:r w:rsidR="003947F7">
              <w:rPr>
                <w:bCs/>
                <w:noProof/>
                <w:webHidden/>
                <w:sz w:val="22"/>
                <w:szCs w:val="22"/>
              </w:rPr>
              <w:t>13</w:t>
            </w:r>
            <w:r w:rsidRPr="00FF0071">
              <w:rPr>
                <w:bCs/>
                <w:noProof/>
                <w:webHidden/>
                <w:sz w:val="22"/>
                <w:szCs w:val="22"/>
              </w:rPr>
              <w:fldChar w:fldCharType="end"/>
            </w:r>
          </w:hyperlink>
        </w:p>
        <w:p w14:paraId="5B71A7B2" w14:textId="02719FE3" w:rsidR="00FF0071" w:rsidRPr="00FF0071" w:rsidRDefault="00FF0071" w:rsidP="00FF0071">
          <w:pPr>
            <w:pStyle w:val="TOC3"/>
            <w:tabs>
              <w:tab w:val="left" w:pos="960"/>
              <w:tab w:val="right" w:leader="dot" w:pos="9010"/>
            </w:tabs>
            <w:spacing w:line="480" w:lineRule="auto"/>
            <w:rPr>
              <w:rFonts w:asciiTheme="minorHAnsi" w:eastAsiaTheme="minorEastAsia" w:hAnsiTheme="minorHAnsi" w:cstheme="minorBidi"/>
              <w:bCs/>
              <w:noProof/>
              <w:sz w:val="32"/>
              <w:szCs w:val="32"/>
              <w:lang w:eastAsia="en-GB"/>
            </w:rPr>
          </w:pPr>
          <w:hyperlink w:anchor="_Toc122044546" w:history="1">
            <w:r w:rsidRPr="00FF0071">
              <w:rPr>
                <w:rStyle w:val="Hyperlink"/>
                <w:bCs/>
                <w:noProof/>
                <w:sz w:val="22"/>
                <w:szCs w:val="22"/>
              </w:rPr>
              <w:t>2.</w:t>
            </w:r>
            <w:r w:rsidRPr="00FF0071">
              <w:rPr>
                <w:rFonts w:asciiTheme="minorHAnsi" w:eastAsiaTheme="minorEastAsia" w:hAnsiTheme="minorHAnsi" w:cstheme="minorBidi"/>
                <w:bCs/>
                <w:noProof/>
                <w:sz w:val="32"/>
                <w:szCs w:val="32"/>
                <w:lang w:eastAsia="en-GB"/>
              </w:rPr>
              <w:tab/>
            </w:r>
            <w:r w:rsidRPr="00FF0071">
              <w:rPr>
                <w:rStyle w:val="Hyperlink"/>
                <w:bCs/>
                <w:noProof/>
                <w:sz w:val="22"/>
                <w:szCs w:val="22"/>
              </w:rPr>
              <w:t>Endorsement</w:t>
            </w:r>
            <w:r w:rsidRPr="00FF0071">
              <w:rPr>
                <w:bCs/>
                <w:noProof/>
                <w:webHidden/>
                <w:sz w:val="22"/>
                <w:szCs w:val="22"/>
              </w:rPr>
              <w:tab/>
            </w:r>
            <w:r w:rsidRPr="00FF0071">
              <w:rPr>
                <w:bCs/>
                <w:noProof/>
                <w:webHidden/>
                <w:sz w:val="22"/>
                <w:szCs w:val="22"/>
              </w:rPr>
              <w:fldChar w:fldCharType="begin"/>
            </w:r>
            <w:r w:rsidRPr="00FF0071">
              <w:rPr>
                <w:bCs/>
                <w:noProof/>
                <w:webHidden/>
                <w:sz w:val="22"/>
                <w:szCs w:val="22"/>
              </w:rPr>
              <w:instrText xml:space="preserve"> PAGEREF _Toc122044546 \h </w:instrText>
            </w:r>
            <w:r w:rsidRPr="00FF0071">
              <w:rPr>
                <w:bCs/>
                <w:noProof/>
                <w:webHidden/>
                <w:sz w:val="22"/>
                <w:szCs w:val="22"/>
              </w:rPr>
            </w:r>
            <w:r w:rsidRPr="00FF0071">
              <w:rPr>
                <w:bCs/>
                <w:noProof/>
                <w:webHidden/>
                <w:sz w:val="22"/>
                <w:szCs w:val="22"/>
              </w:rPr>
              <w:fldChar w:fldCharType="separate"/>
            </w:r>
            <w:r w:rsidR="003947F7">
              <w:rPr>
                <w:bCs/>
                <w:noProof/>
                <w:webHidden/>
                <w:sz w:val="22"/>
                <w:szCs w:val="22"/>
              </w:rPr>
              <w:t>13</w:t>
            </w:r>
            <w:r w:rsidRPr="00FF0071">
              <w:rPr>
                <w:bCs/>
                <w:noProof/>
                <w:webHidden/>
                <w:sz w:val="22"/>
                <w:szCs w:val="22"/>
              </w:rPr>
              <w:fldChar w:fldCharType="end"/>
            </w:r>
          </w:hyperlink>
        </w:p>
        <w:p w14:paraId="323B3AA5" w14:textId="59119F8B" w:rsidR="00FF0071" w:rsidRPr="00FF0071" w:rsidRDefault="00FF0071" w:rsidP="00FF0071">
          <w:pPr>
            <w:pStyle w:val="TOC3"/>
            <w:tabs>
              <w:tab w:val="left" w:pos="960"/>
              <w:tab w:val="right" w:leader="dot" w:pos="9010"/>
            </w:tabs>
            <w:spacing w:line="480" w:lineRule="auto"/>
            <w:rPr>
              <w:rFonts w:asciiTheme="minorHAnsi" w:eastAsiaTheme="minorEastAsia" w:hAnsiTheme="minorHAnsi" w:cstheme="minorBidi"/>
              <w:bCs/>
              <w:noProof/>
              <w:sz w:val="32"/>
              <w:szCs w:val="32"/>
              <w:lang w:eastAsia="en-GB"/>
            </w:rPr>
          </w:pPr>
          <w:hyperlink w:anchor="_Toc122044547" w:history="1">
            <w:r w:rsidRPr="00FF0071">
              <w:rPr>
                <w:rStyle w:val="Hyperlink"/>
                <w:bCs/>
                <w:noProof/>
                <w:sz w:val="22"/>
                <w:szCs w:val="22"/>
              </w:rPr>
              <w:t>3.</w:t>
            </w:r>
            <w:r w:rsidRPr="00FF0071">
              <w:rPr>
                <w:rFonts w:asciiTheme="minorHAnsi" w:eastAsiaTheme="minorEastAsia" w:hAnsiTheme="minorHAnsi" w:cstheme="minorBidi"/>
                <w:bCs/>
                <w:noProof/>
                <w:sz w:val="32"/>
                <w:szCs w:val="32"/>
                <w:lang w:eastAsia="en-GB"/>
              </w:rPr>
              <w:tab/>
            </w:r>
            <w:r w:rsidRPr="00FF0071">
              <w:rPr>
                <w:rStyle w:val="Hyperlink"/>
                <w:bCs/>
                <w:noProof/>
                <w:sz w:val="22"/>
                <w:szCs w:val="22"/>
              </w:rPr>
              <w:t>E-commerce website development</w:t>
            </w:r>
            <w:r w:rsidRPr="00FF0071">
              <w:rPr>
                <w:bCs/>
                <w:noProof/>
                <w:webHidden/>
                <w:sz w:val="22"/>
                <w:szCs w:val="22"/>
              </w:rPr>
              <w:tab/>
            </w:r>
            <w:r w:rsidRPr="00FF0071">
              <w:rPr>
                <w:bCs/>
                <w:noProof/>
                <w:webHidden/>
                <w:sz w:val="22"/>
                <w:szCs w:val="22"/>
              </w:rPr>
              <w:fldChar w:fldCharType="begin"/>
            </w:r>
            <w:r w:rsidRPr="00FF0071">
              <w:rPr>
                <w:bCs/>
                <w:noProof/>
                <w:webHidden/>
                <w:sz w:val="22"/>
                <w:szCs w:val="22"/>
              </w:rPr>
              <w:instrText xml:space="preserve"> PAGEREF _Toc122044547 \h </w:instrText>
            </w:r>
            <w:r w:rsidRPr="00FF0071">
              <w:rPr>
                <w:bCs/>
                <w:noProof/>
                <w:webHidden/>
                <w:sz w:val="22"/>
                <w:szCs w:val="22"/>
              </w:rPr>
            </w:r>
            <w:r w:rsidRPr="00FF0071">
              <w:rPr>
                <w:bCs/>
                <w:noProof/>
                <w:webHidden/>
                <w:sz w:val="22"/>
                <w:szCs w:val="22"/>
              </w:rPr>
              <w:fldChar w:fldCharType="separate"/>
            </w:r>
            <w:r w:rsidR="003947F7">
              <w:rPr>
                <w:bCs/>
                <w:noProof/>
                <w:webHidden/>
                <w:sz w:val="22"/>
                <w:szCs w:val="22"/>
              </w:rPr>
              <w:t>13</w:t>
            </w:r>
            <w:r w:rsidRPr="00FF0071">
              <w:rPr>
                <w:bCs/>
                <w:noProof/>
                <w:webHidden/>
                <w:sz w:val="22"/>
                <w:szCs w:val="22"/>
              </w:rPr>
              <w:fldChar w:fldCharType="end"/>
            </w:r>
          </w:hyperlink>
        </w:p>
        <w:p w14:paraId="2545A3C2" w14:textId="097C753E" w:rsidR="00FF0071" w:rsidRPr="00FF0071" w:rsidRDefault="00FF0071" w:rsidP="00FF0071">
          <w:pPr>
            <w:pStyle w:val="TOC3"/>
            <w:tabs>
              <w:tab w:val="left" w:pos="960"/>
              <w:tab w:val="right" w:leader="dot" w:pos="9010"/>
            </w:tabs>
            <w:spacing w:line="480" w:lineRule="auto"/>
            <w:rPr>
              <w:rFonts w:asciiTheme="minorHAnsi" w:eastAsiaTheme="minorEastAsia" w:hAnsiTheme="minorHAnsi" w:cstheme="minorBidi"/>
              <w:bCs/>
              <w:noProof/>
              <w:sz w:val="32"/>
              <w:szCs w:val="32"/>
              <w:lang w:eastAsia="en-GB"/>
            </w:rPr>
          </w:pPr>
          <w:hyperlink w:anchor="_Toc122044548" w:history="1">
            <w:r w:rsidRPr="00FF0071">
              <w:rPr>
                <w:rStyle w:val="Hyperlink"/>
                <w:bCs/>
                <w:noProof/>
                <w:sz w:val="22"/>
                <w:szCs w:val="22"/>
              </w:rPr>
              <w:t>4.</w:t>
            </w:r>
            <w:r w:rsidRPr="00FF0071">
              <w:rPr>
                <w:rFonts w:asciiTheme="minorHAnsi" w:eastAsiaTheme="minorEastAsia" w:hAnsiTheme="minorHAnsi" w:cstheme="minorBidi"/>
                <w:bCs/>
                <w:noProof/>
                <w:sz w:val="32"/>
                <w:szCs w:val="32"/>
                <w:lang w:eastAsia="en-GB"/>
              </w:rPr>
              <w:tab/>
            </w:r>
            <w:r w:rsidRPr="00FF0071">
              <w:rPr>
                <w:rStyle w:val="Hyperlink"/>
                <w:bCs/>
                <w:noProof/>
                <w:sz w:val="22"/>
                <w:szCs w:val="22"/>
              </w:rPr>
              <w:t>Greater awareness of the marketing environment</w:t>
            </w:r>
            <w:r w:rsidRPr="00FF0071">
              <w:rPr>
                <w:bCs/>
                <w:noProof/>
                <w:webHidden/>
                <w:sz w:val="22"/>
                <w:szCs w:val="22"/>
              </w:rPr>
              <w:tab/>
            </w:r>
            <w:r w:rsidRPr="00FF0071">
              <w:rPr>
                <w:bCs/>
                <w:noProof/>
                <w:webHidden/>
                <w:sz w:val="22"/>
                <w:szCs w:val="22"/>
              </w:rPr>
              <w:fldChar w:fldCharType="begin"/>
            </w:r>
            <w:r w:rsidRPr="00FF0071">
              <w:rPr>
                <w:bCs/>
                <w:noProof/>
                <w:webHidden/>
                <w:sz w:val="22"/>
                <w:szCs w:val="22"/>
              </w:rPr>
              <w:instrText xml:space="preserve"> PAGEREF _Toc122044548 \h </w:instrText>
            </w:r>
            <w:r w:rsidRPr="00FF0071">
              <w:rPr>
                <w:bCs/>
                <w:noProof/>
                <w:webHidden/>
                <w:sz w:val="22"/>
                <w:szCs w:val="22"/>
              </w:rPr>
            </w:r>
            <w:r w:rsidRPr="00FF0071">
              <w:rPr>
                <w:bCs/>
                <w:noProof/>
                <w:webHidden/>
                <w:sz w:val="22"/>
                <w:szCs w:val="22"/>
              </w:rPr>
              <w:fldChar w:fldCharType="separate"/>
            </w:r>
            <w:r w:rsidR="003947F7">
              <w:rPr>
                <w:bCs/>
                <w:noProof/>
                <w:webHidden/>
                <w:sz w:val="22"/>
                <w:szCs w:val="22"/>
              </w:rPr>
              <w:t>14</w:t>
            </w:r>
            <w:r w:rsidRPr="00FF0071">
              <w:rPr>
                <w:bCs/>
                <w:noProof/>
                <w:webHidden/>
                <w:sz w:val="22"/>
                <w:szCs w:val="22"/>
              </w:rPr>
              <w:fldChar w:fldCharType="end"/>
            </w:r>
          </w:hyperlink>
        </w:p>
        <w:p w14:paraId="7BA81ED1" w14:textId="587D5626" w:rsidR="00FF0071" w:rsidRPr="00FF0071" w:rsidRDefault="00FF0071" w:rsidP="00FF0071">
          <w:pPr>
            <w:pStyle w:val="TOC1"/>
            <w:tabs>
              <w:tab w:val="right" w:leader="dot" w:pos="9010"/>
            </w:tabs>
            <w:spacing w:line="480" w:lineRule="auto"/>
            <w:rPr>
              <w:rFonts w:asciiTheme="minorHAnsi" w:eastAsiaTheme="minorEastAsia" w:hAnsiTheme="minorHAnsi" w:cstheme="minorBidi"/>
              <w:b w:val="0"/>
              <w:i w:val="0"/>
              <w:iCs w:val="0"/>
              <w:noProof/>
              <w:sz w:val="32"/>
              <w:szCs w:val="32"/>
              <w:lang w:eastAsia="en-GB"/>
            </w:rPr>
          </w:pPr>
          <w:hyperlink w:anchor="_Toc122044549" w:history="1">
            <w:r w:rsidRPr="00FF0071">
              <w:rPr>
                <w:rStyle w:val="Hyperlink"/>
                <w:b w:val="0"/>
                <w:i w:val="0"/>
                <w:iCs w:val="0"/>
                <w:noProof/>
                <w:sz w:val="32"/>
                <w:szCs w:val="32"/>
              </w:rPr>
              <w:t>References</w:t>
            </w:r>
            <w:r w:rsidRPr="00FF0071">
              <w:rPr>
                <w:b w:val="0"/>
                <w:i w:val="0"/>
                <w:iCs w:val="0"/>
                <w:noProof/>
                <w:webHidden/>
                <w:sz w:val="32"/>
                <w:szCs w:val="32"/>
              </w:rPr>
              <w:tab/>
            </w:r>
            <w:r w:rsidRPr="00FF0071">
              <w:rPr>
                <w:b w:val="0"/>
                <w:i w:val="0"/>
                <w:iCs w:val="0"/>
                <w:noProof/>
                <w:webHidden/>
                <w:sz w:val="32"/>
                <w:szCs w:val="32"/>
              </w:rPr>
              <w:fldChar w:fldCharType="begin"/>
            </w:r>
            <w:r w:rsidRPr="00FF0071">
              <w:rPr>
                <w:b w:val="0"/>
                <w:i w:val="0"/>
                <w:iCs w:val="0"/>
                <w:noProof/>
                <w:webHidden/>
                <w:sz w:val="32"/>
                <w:szCs w:val="32"/>
              </w:rPr>
              <w:instrText xml:space="preserve"> PAGEREF _Toc122044549 \h </w:instrText>
            </w:r>
            <w:r w:rsidRPr="00FF0071">
              <w:rPr>
                <w:b w:val="0"/>
                <w:i w:val="0"/>
                <w:iCs w:val="0"/>
                <w:noProof/>
                <w:webHidden/>
                <w:sz w:val="32"/>
                <w:szCs w:val="32"/>
              </w:rPr>
            </w:r>
            <w:r w:rsidRPr="00FF0071">
              <w:rPr>
                <w:b w:val="0"/>
                <w:i w:val="0"/>
                <w:iCs w:val="0"/>
                <w:noProof/>
                <w:webHidden/>
                <w:sz w:val="32"/>
                <w:szCs w:val="32"/>
              </w:rPr>
              <w:fldChar w:fldCharType="separate"/>
            </w:r>
            <w:r w:rsidR="003947F7">
              <w:rPr>
                <w:b w:val="0"/>
                <w:i w:val="0"/>
                <w:iCs w:val="0"/>
                <w:noProof/>
                <w:webHidden/>
                <w:sz w:val="32"/>
                <w:szCs w:val="32"/>
              </w:rPr>
              <w:t>15</w:t>
            </w:r>
            <w:r w:rsidRPr="00FF0071">
              <w:rPr>
                <w:b w:val="0"/>
                <w:i w:val="0"/>
                <w:iCs w:val="0"/>
                <w:noProof/>
                <w:webHidden/>
                <w:sz w:val="32"/>
                <w:szCs w:val="32"/>
              </w:rPr>
              <w:fldChar w:fldCharType="end"/>
            </w:r>
          </w:hyperlink>
        </w:p>
        <w:p w14:paraId="3D9AE1E8" w14:textId="7BB333DB" w:rsidR="00E43348" w:rsidRPr="00FF0071" w:rsidRDefault="00E43348" w:rsidP="00FF0071">
          <w:pPr>
            <w:spacing w:line="480" w:lineRule="auto"/>
            <w:rPr>
              <w:sz w:val="40"/>
              <w:szCs w:val="40"/>
            </w:rPr>
          </w:pPr>
          <w:r w:rsidRPr="00FF0071">
            <w:rPr>
              <w:bCs/>
              <w:noProof/>
              <w:sz w:val="40"/>
              <w:szCs w:val="40"/>
            </w:rPr>
            <w:fldChar w:fldCharType="end"/>
          </w:r>
        </w:p>
      </w:sdtContent>
    </w:sdt>
    <w:p w14:paraId="58048A58" w14:textId="657F0B14" w:rsidR="00E43348" w:rsidRPr="00CB2190" w:rsidRDefault="00E43348" w:rsidP="00CB2190">
      <w:pPr>
        <w:spacing w:line="600" w:lineRule="auto"/>
        <w:rPr>
          <w:rStyle w:val="Strong"/>
          <w:sz w:val="40"/>
          <w:szCs w:val="40"/>
        </w:rPr>
      </w:pPr>
    </w:p>
    <w:p w14:paraId="0A420786" w14:textId="6BF50686" w:rsidR="00E43348" w:rsidRDefault="00E43348" w:rsidP="007240D9">
      <w:pPr>
        <w:pStyle w:val="Heading1"/>
        <w:spacing w:line="480" w:lineRule="auto"/>
        <w:rPr>
          <w:rStyle w:val="Strong"/>
          <w:b/>
          <w:bCs w:val="0"/>
        </w:rPr>
      </w:pPr>
      <w:bookmarkStart w:id="0" w:name="_Toc122044536"/>
      <w:r w:rsidRPr="00E43348">
        <w:rPr>
          <w:rStyle w:val="Strong"/>
          <w:b/>
          <w:bCs w:val="0"/>
        </w:rPr>
        <w:lastRenderedPageBreak/>
        <w:t>Executive Summary</w:t>
      </w:r>
      <w:bookmarkEnd w:id="0"/>
    </w:p>
    <w:p w14:paraId="67FCC6F2" w14:textId="6BE627A8" w:rsidR="00C0415E" w:rsidRDefault="000B7F65" w:rsidP="007240D9">
      <w:pPr>
        <w:spacing w:line="480" w:lineRule="auto"/>
      </w:pPr>
      <w:r>
        <w:t>M</w:t>
      </w:r>
      <w:r w:rsidR="00C0415E">
        <w:t xml:space="preserve">arketing is a paramount tool when it comes to the success of a business, as innovative products are no longer enough to retain sales and consumers, it is the commercialisation of such products that </w:t>
      </w:r>
      <w:r w:rsidR="007240D9">
        <w:t>impacts success</w:t>
      </w:r>
      <w:r w:rsidR="00C0415E">
        <w:t xml:space="preserve">. The concept of marketing is constantly evolving, with the most recent </w:t>
      </w:r>
      <w:r>
        <w:t>progression</w:t>
      </w:r>
      <w:r w:rsidR="00C0415E">
        <w:t xml:space="preserve"> revealing that </w:t>
      </w:r>
      <w:r w:rsidR="00137266">
        <w:t>the way in which</w:t>
      </w:r>
      <w:r w:rsidR="00C0415E">
        <w:t xml:space="preserve"> customers perceive value has become more significant than it has ever been. Furthermore, the digitalisation of the marketing world is changing many marketing strategies used among retailers such as Primark.</w:t>
      </w:r>
    </w:p>
    <w:p w14:paraId="3208389E" w14:textId="7E953489" w:rsidR="00C0415E" w:rsidRDefault="00C0415E" w:rsidP="001157C3">
      <w:pPr>
        <w:spacing w:line="480" w:lineRule="auto"/>
        <w:ind w:firstLine="720"/>
      </w:pPr>
      <w:r>
        <w:t xml:space="preserve">Primark appears to market its products through </w:t>
      </w:r>
      <w:r w:rsidR="007240D9">
        <w:t xml:space="preserve">both the gain of </w:t>
      </w:r>
      <w:r>
        <w:t xml:space="preserve">an advantageous position in the retail marketplace and low prices. Many of the organization's marketing campaigns are based on a low-advertising model, and the company </w:t>
      </w:r>
      <w:r w:rsidR="007240D9">
        <w:t xml:space="preserve">strongly </w:t>
      </w:r>
      <w:r>
        <w:t>lacks e-commerce.</w:t>
      </w:r>
    </w:p>
    <w:p w14:paraId="55735944" w14:textId="1EEA3E50" w:rsidR="00C0415E" w:rsidRDefault="00C0415E" w:rsidP="001157C3">
      <w:pPr>
        <w:spacing w:line="480" w:lineRule="auto"/>
        <w:ind w:firstLine="720"/>
      </w:pPr>
      <w:r>
        <w:t xml:space="preserve">Primark have attempted to </w:t>
      </w:r>
      <w:r w:rsidR="007240D9">
        <w:t>build</w:t>
      </w:r>
      <w:r>
        <w:t xml:space="preserve"> a positive brand image, which was </w:t>
      </w:r>
      <w:r w:rsidR="007240D9">
        <w:t>negatively affected</w:t>
      </w:r>
      <w:r>
        <w:t xml:space="preserve"> due to </w:t>
      </w:r>
      <w:proofErr w:type="gramStart"/>
      <w:r>
        <w:t>a number of</w:t>
      </w:r>
      <w:proofErr w:type="gramEnd"/>
      <w:r>
        <w:t xml:space="preserve"> disaster</w:t>
      </w:r>
      <w:r w:rsidR="007240D9">
        <w:t>s</w:t>
      </w:r>
      <w:r>
        <w:t xml:space="preserve"> deriving </w:t>
      </w:r>
      <w:r w:rsidR="007240D9">
        <w:t xml:space="preserve">from </w:t>
      </w:r>
      <w:r>
        <w:t xml:space="preserve">poor working conditions </w:t>
      </w:r>
      <w:r w:rsidR="007240D9">
        <w:t xml:space="preserve">on the company’s behalf </w:t>
      </w:r>
      <w:r>
        <w:t xml:space="preserve">at the organisation's textile factories. </w:t>
      </w:r>
      <w:r w:rsidR="007240D9">
        <w:t xml:space="preserve">Primark </w:t>
      </w:r>
      <w:r>
        <w:t xml:space="preserve">was able to regain its image by compensating those who were impacted in these incidents and promising to be both sustainable and affordable. </w:t>
      </w:r>
      <w:proofErr w:type="gramStart"/>
      <w:r>
        <w:t>Despite the fact that</w:t>
      </w:r>
      <w:proofErr w:type="gramEnd"/>
      <w:r>
        <w:t xml:space="preserve"> this </w:t>
      </w:r>
      <w:r w:rsidR="007240D9">
        <w:t xml:space="preserve">has somewhat </w:t>
      </w:r>
      <w:r>
        <w:t>restor</w:t>
      </w:r>
      <w:r w:rsidR="007240D9">
        <w:t>ed</w:t>
      </w:r>
      <w:r>
        <w:t xml:space="preserve"> Primark's brand image in the eyes of consumers, resulting in positive marketing, the company is not utilising all media platforms available to it for marketing purposes, which is impacting the ways in which marketing campaign success can be measured, in addition to hindering the company's progression in the mar</w:t>
      </w:r>
      <w:r w:rsidR="001157C3">
        <w:t>keting field.</w:t>
      </w:r>
    </w:p>
    <w:p w14:paraId="58FD42C6" w14:textId="55D8DE79" w:rsidR="00137266" w:rsidRPr="003947F7" w:rsidRDefault="001157C3" w:rsidP="003947F7">
      <w:pPr>
        <w:spacing w:line="480" w:lineRule="auto"/>
        <w:ind w:firstLine="720"/>
      </w:pPr>
      <w:r>
        <w:t>It may be suggested that the current marketing strategy adopted by Primark is ineffective in such a dynamic field of business.</w:t>
      </w:r>
      <w:r>
        <w:t xml:space="preserve"> Additionally,</w:t>
      </w:r>
      <w:r w:rsidR="007240D9">
        <w:t xml:space="preserve"> </w:t>
      </w:r>
      <w:r>
        <w:t xml:space="preserve">it </w:t>
      </w:r>
      <w:r w:rsidR="007240D9">
        <w:t xml:space="preserve">may be recommended that Primark make </w:t>
      </w:r>
      <w:proofErr w:type="gramStart"/>
      <w:r w:rsidR="007240D9">
        <w:t>a number of</w:t>
      </w:r>
      <w:proofErr w:type="gramEnd"/>
      <w:r w:rsidR="007240D9">
        <w:t xml:space="preserve"> changes in order to improve its marketing strategy and its effectiveness, such as developing a method of e-commerce, exploring the idea of internal </w:t>
      </w:r>
      <w:r w:rsidR="007240D9">
        <w:lastRenderedPageBreak/>
        <w:t>marketing, and becoming more aware of the marketing environment surrounding the company.</w:t>
      </w:r>
      <w:r w:rsidR="00137266">
        <w:br w:type="page"/>
      </w:r>
    </w:p>
    <w:p w14:paraId="1F7BE40E" w14:textId="778C35EA" w:rsidR="00E21086" w:rsidRDefault="00E43348" w:rsidP="007240D9">
      <w:pPr>
        <w:pStyle w:val="Heading1"/>
        <w:spacing w:line="480" w:lineRule="auto"/>
      </w:pPr>
      <w:bookmarkStart w:id="1" w:name="_Toc122044537"/>
      <w:r>
        <w:lastRenderedPageBreak/>
        <w:t>Introduction</w:t>
      </w:r>
      <w:bookmarkEnd w:id="1"/>
    </w:p>
    <w:p w14:paraId="0FC96CB9" w14:textId="039566A0" w:rsidR="00D6564E" w:rsidRDefault="00E21086" w:rsidP="007240D9">
      <w:pPr>
        <w:spacing w:line="480" w:lineRule="auto"/>
      </w:pPr>
      <w:r>
        <w:t>A working definition of marketing, according to Blythe and Martin (</w:t>
      </w:r>
      <w:r w:rsidR="00156CC1">
        <w:t>2019) is the term given to activities which occur at the interface between consumers and</w:t>
      </w:r>
      <w:r w:rsidR="0093052B">
        <w:t xml:space="preserve"> an </w:t>
      </w:r>
      <w:r w:rsidR="00156CC1">
        <w:t>organisation with the aim being to ensure that buyers</w:t>
      </w:r>
      <w:r w:rsidR="0093052B">
        <w:t>’</w:t>
      </w:r>
      <w:r w:rsidR="00156CC1">
        <w:t xml:space="preserve"> needs and wants are being met at prices that represent value for money </w:t>
      </w:r>
      <w:proofErr w:type="gramStart"/>
      <w:r w:rsidR="00156CC1">
        <w:t>in order to</w:t>
      </w:r>
      <w:proofErr w:type="gramEnd"/>
      <w:r w:rsidR="00156CC1">
        <w:t xml:space="preserve"> encourage consumers </w:t>
      </w:r>
      <w:r w:rsidR="0093052B">
        <w:t xml:space="preserve">to </w:t>
      </w:r>
      <w:r w:rsidR="00156CC1">
        <w:t xml:space="preserve">conduct transactions with the marketer’s rather than key competitors. </w:t>
      </w:r>
    </w:p>
    <w:p w14:paraId="5774A330" w14:textId="63E5554D" w:rsidR="00B42D48" w:rsidRDefault="00D6564E" w:rsidP="007240D9">
      <w:pPr>
        <w:spacing w:line="480" w:lineRule="auto"/>
        <w:ind w:firstLine="720"/>
      </w:pPr>
      <w:r>
        <w:t>This report will focus on Primark as a business and the organisation’s approach to marketing, taking into consideration the importance of marketing as a concept by researching</w:t>
      </w:r>
      <w:r w:rsidR="007427C1">
        <w:t xml:space="preserve"> </w:t>
      </w:r>
      <w:r>
        <w:t>which of Primark’s resources are invested in marketing today. Additionally, Primark’s marketing environment and its influence will be analysed, in addition to the target market of the organisation</w:t>
      </w:r>
      <w:r w:rsidR="00B42D48">
        <w:t>. Established tools used to capture target markets will also be discussed to analyse the way</w:t>
      </w:r>
      <w:r w:rsidR="0093052B">
        <w:t>s</w:t>
      </w:r>
      <w:r w:rsidR="00B42D48">
        <w:t xml:space="preserve"> in which Primark engages with and captures its target markets, including segmentation, positioning, and the marketing mix. </w:t>
      </w:r>
    </w:p>
    <w:p w14:paraId="0C6D4C01" w14:textId="05A955D7" w:rsidR="00B42D48" w:rsidRDefault="00B42D48" w:rsidP="007240D9">
      <w:pPr>
        <w:spacing w:line="480" w:lineRule="auto"/>
        <w:ind w:firstLine="720"/>
      </w:pPr>
      <w:r>
        <w:t xml:space="preserve">Further, Primark’s chosen selection of media and methods of communication will be discussed within this report with </w:t>
      </w:r>
      <w:r w:rsidR="007427C1">
        <w:t>supplementary</w:t>
      </w:r>
      <w:r>
        <w:t xml:space="preserve"> analysis on </w:t>
      </w:r>
      <w:proofErr w:type="gramStart"/>
      <w:r>
        <w:t>whether or not</w:t>
      </w:r>
      <w:proofErr w:type="gramEnd"/>
      <w:r>
        <w:t xml:space="preserve"> these are appropriate and effective, with sound reasoning provided. The ways in which success is measured regarding marketing campaigns will also be considered with reference to measurement metrics and used to draw a conclusion on </w:t>
      </w:r>
      <w:r w:rsidR="007427C1">
        <w:t>whether</w:t>
      </w:r>
      <w:r>
        <w:t xml:space="preserve"> Primark’s current marketing strategy is effective or ineffective.</w:t>
      </w:r>
    </w:p>
    <w:p w14:paraId="7F5027C1" w14:textId="77777777" w:rsidR="00FF0071" w:rsidRDefault="00B42D48" w:rsidP="00FF0071">
      <w:pPr>
        <w:spacing w:line="480" w:lineRule="auto"/>
        <w:ind w:firstLine="360"/>
      </w:pPr>
      <w:r>
        <w:t>A sound conclusion will then be drawn addressing the shortcomings of Primark’s marketing strategy based on all the information accumulated throughout the report. Finally, based on ultimate conclusions, this report will make recommendations as to how Primark can improve its marketing strategy in the future.</w:t>
      </w:r>
    </w:p>
    <w:p w14:paraId="690B3F62" w14:textId="3A44DFF2" w:rsidR="00E43348" w:rsidRPr="00FF0071" w:rsidRDefault="00E43348" w:rsidP="00FF0071">
      <w:pPr>
        <w:spacing w:line="480" w:lineRule="auto"/>
        <w:ind w:firstLine="360"/>
      </w:pPr>
      <w:r>
        <w:br w:type="page"/>
      </w:r>
    </w:p>
    <w:p w14:paraId="16526DCD" w14:textId="264ABA55" w:rsidR="00B42D48" w:rsidRDefault="00E43348" w:rsidP="007240D9">
      <w:pPr>
        <w:pStyle w:val="Heading1"/>
        <w:spacing w:line="480" w:lineRule="auto"/>
      </w:pPr>
      <w:bookmarkStart w:id="2" w:name="_Toc122044538"/>
      <w:r>
        <w:lastRenderedPageBreak/>
        <w:t>Main Findings</w:t>
      </w:r>
      <w:bookmarkEnd w:id="2"/>
    </w:p>
    <w:p w14:paraId="39B9CB4E" w14:textId="1033C957" w:rsidR="00020E64" w:rsidRDefault="00B42D48" w:rsidP="00FF0071">
      <w:pPr>
        <w:spacing w:line="480" w:lineRule="auto"/>
        <w:ind w:firstLine="720"/>
      </w:pPr>
      <w:r>
        <w:t xml:space="preserve">Primark is </w:t>
      </w:r>
      <w:r w:rsidR="004B4863">
        <w:t xml:space="preserve">a company originating from Dublin, Ireland in 1969 parented by Associated British Foods. It is now a leading retailer which specialises in the sales of clothing, </w:t>
      </w:r>
      <w:proofErr w:type="gramStart"/>
      <w:r w:rsidR="004B4863">
        <w:t>footwear</w:t>
      </w:r>
      <w:proofErr w:type="gramEnd"/>
      <w:r w:rsidR="004B4863">
        <w:t xml:space="preserve"> and accessories with 408 stores worldwide including the UK, the Republic of Ireland, Germany, Spain, the Netherlands, Austria, France, Portugal, Belgium, Italy and the United States (Statista, 2022).</w:t>
      </w:r>
    </w:p>
    <w:p w14:paraId="0B7546CC" w14:textId="0871C8DF" w:rsidR="00020E64" w:rsidRDefault="00020E64" w:rsidP="007240D9">
      <w:pPr>
        <w:pStyle w:val="Heading2"/>
        <w:spacing w:line="480" w:lineRule="auto"/>
      </w:pPr>
      <w:bookmarkStart w:id="3" w:name="_Toc122044539"/>
      <w:r>
        <w:t>The Concept of Marketing</w:t>
      </w:r>
      <w:bookmarkEnd w:id="3"/>
      <w:r>
        <w:t xml:space="preserve"> </w:t>
      </w:r>
    </w:p>
    <w:p w14:paraId="0C8A6703" w14:textId="4C4EC803" w:rsidR="00264A78" w:rsidRDefault="00264A78" w:rsidP="007240D9">
      <w:pPr>
        <w:spacing w:line="480" w:lineRule="auto"/>
        <w:ind w:firstLine="720"/>
      </w:pPr>
      <w:r>
        <w:t>According to Drucker (</w:t>
      </w:r>
      <w:r w:rsidR="00B9569F">
        <w:t>1964</w:t>
      </w:r>
      <w:r>
        <w:t xml:space="preserve">), the purpose of any business is to create consumers, with the business having only two basic functions; marketing and innovation as </w:t>
      </w:r>
      <w:r w:rsidR="00B9569F">
        <w:t xml:space="preserve">these are the functions that produce results rather than simply costs. </w:t>
      </w:r>
      <w:proofErr w:type="spellStart"/>
      <w:r w:rsidR="00B9569F">
        <w:t>Yohn</w:t>
      </w:r>
      <w:proofErr w:type="spellEnd"/>
      <w:r w:rsidR="00B9569F">
        <w:t xml:space="preserve"> (2022) expands on this by stating that marketing is more important today than ever before as the world of business is inundated with new and innovative products, services, and technologies, developing that it is essential for these new offerings to be commercialised in a way that is effective in generating profit and revenue. </w:t>
      </w:r>
      <w:proofErr w:type="spellStart"/>
      <w:r w:rsidR="00B9569F">
        <w:t>Yohn</w:t>
      </w:r>
      <w:proofErr w:type="spellEnd"/>
      <w:r w:rsidR="00B9569F">
        <w:t xml:space="preserve"> concludes that innovation alone is not enough to sustain a company and that its pairing with marketing is essential.</w:t>
      </w:r>
    </w:p>
    <w:p w14:paraId="55C485B5" w14:textId="61C5F5D5" w:rsidR="00CC5AE8" w:rsidRDefault="00CC5AE8" w:rsidP="007240D9">
      <w:pPr>
        <w:spacing w:line="480" w:lineRule="auto"/>
        <w:ind w:firstLine="720"/>
      </w:pPr>
      <w:r>
        <w:t xml:space="preserve">Many successful businesses have adopted the marketing concept, which refers to the use of marketing data to draw focus on the wants and needs of consumers </w:t>
      </w:r>
      <w:proofErr w:type="gramStart"/>
      <w:r>
        <w:t>in order to</w:t>
      </w:r>
      <w:proofErr w:type="gramEnd"/>
      <w:r>
        <w:t xml:space="preserve"> develop effective strategies in marketing that both satisfy</w:t>
      </w:r>
      <w:r w:rsidR="007427C1">
        <w:t xml:space="preserve"> the</w:t>
      </w:r>
      <w:r>
        <w:t xml:space="preserve"> needs of consumers whilst simultaneously accomplishing the company’s goals. The marketing concept is carried out successfully when a business identifies the needs and wants of potential buyers through market research, produces the goods, services and/ or ideas that will satisfy these needs in an attempt to please customers, provide value to the consumers</w:t>
      </w:r>
      <w:r w:rsidR="00891B70">
        <w:t xml:space="preserve">, and </w:t>
      </w:r>
      <w:r>
        <w:t>thus achieve the goals of the company, this is a concept that can be used in a constant cycle in order to achieve long-term goals for the business (</w:t>
      </w:r>
      <w:proofErr w:type="spellStart"/>
      <w:r>
        <w:t>Gitman</w:t>
      </w:r>
      <w:proofErr w:type="spellEnd"/>
      <w:r>
        <w:t xml:space="preserve"> et al., 2018).</w:t>
      </w:r>
    </w:p>
    <w:p w14:paraId="3822AA5B" w14:textId="6496B1C8" w:rsidR="00901D1D" w:rsidRDefault="00EC6638" w:rsidP="007240D9">
      <w:pPr>
        <w:spacing w:line="480" w:lineRule="auto"/>
        <w:ind w:firstLine="720"/>
      </w:pPr>
      <w:r>
        <w:lastRenderedPageBreak/>
        <w:t>Marketing is a concept that has been redefined for many years, with many aspects of it remaining constant through time, however, it is a concept that has, in recent years, undergone an evolution. The increasing awareness of societal issues has become a major factor in the success of current marketing practices. This stems from the idea of the marketing evolution put forwa</w:t>
      </w:r>
      <w:r w:rsidR="00B60E26">
        <w:t>rd by Kotler (</w:t>
      </w:r>
      <w:r w:rsidR="00BB0BE5">
        <w:t>1986</w:t>
      </w:r>
      <w:r w:rsidR="00B60E26">
        <w:t xml:space="preserve">) in his discovery that marketing moved away from its original focus on economic efficiency and mass distribution to a more selling-focused concept, which concentrated on sales management and selling techniques </w:t>
      </w:r>
      <w:proofErr w:type="gramStart"/>
      <w:r w:rsidR="00B60E26">
        <w:t>in order to</w:t>
      </w:r>
      <w:proofErr w:type="gramEnd"/>
      <w:r w:rsidR="00B60E26">
        <w:t xml:space="preserve"> reach targeted markets in a more consumer</w:t>
      </w:r>
      <w:r w:rsidR="007427C1">
        <w:t>-</w:t>
      </w:r>
      <w:r w:rsidR="00B60E26">
        <w:t xml:space="preserve">orientated approach, with the main goal being to find and meet consumer needs. Finally, Kotler discovered </w:t>
      </w:r>
      <w:r w:rsidR="00BB0BE5">
        <w:t xml:space="preserve">that politics and public relations were becoming increasingly important in marketing, further representing that marketing had shifted from the channel itself to a diverse range of external issues relating to societal issues and </w:t>
      </w:r>
      <w:r w:rsidR="007427C1">
        <w:t xml:space="preserve">the </w:t>
      </w:r>
      <w:r w:rsidR="00BB0BE5">
        <w:t>publics</w:t>
      </w:r>
      <w:r w:rsidR="007427C1">
        <w:t>,</w:t>
      </w:r>
      <w:r w:rsidR="00BB0BE5">
        <w:t xml:space="preserve"> such as governments, activist groups, and employees. This review of the evolution of public relations indicated that this is a factor that has overtaken traditional marketing goals and has, in turn, changed the requirements of successful marketing </w:t>
      </w:r>
      <w:proofErr w:type="gramStart"/>
      <w:r w:rsidR="00BB0BE5">
        <w:t>in today’s society</w:t>
      </w:r>
      <w:proofErr w:type="gramEnd"/>
      <w:r w:rsidR="00BB0BE5">
        <w:t>.</w:t>
      </w:r>
    </w:p>
    <w:p w14:paraId="5291BAAA" w14:textId="18FAE8AD" w:rsidR="003B7315" w:rsidRDefault="003B7315" w:rsidP="007240D9">
      <w:pPr>
        <w:pStyle w:val="Heading2"/>
        <w:spacing w:line="480" w:lineRule="auto"/>
      </w:pPr>
      <w:bookmarkStart w:id="4" w:name="_Toc122044540"/>
      <w:r>
        <w:t>Primark’s Marketing Approach</w:t>
      </w:r>
      <w:bookmarkEnd w:id="4"/>
    </w:p>
    <w:p w14:paraId="3D093F36" w14:textId="142DF4AD" w:rsidR="00D57DB3" w:rsidRDefault="003A3081" w:rsidP="007240D9">
      <w:pPr>
        <w:spacing w:line="480" w:lineRule="auto"/>
        <w:ind w:firstLine="720"/>
      </w:pPr>
      <w:r>
        <w:t xml:space="preserve">Primark is an example of a business that uses the public relations attached to its brand name as a method of marketing the business. Today, brand image is more important than ever as it has a significant effect on consumer behaviour through its ability to build credibility and loyalty amongst customers. Through consistently maintaining a </w:t>
      </w:r>
      <w:r w:rsidR="000E7DB0">
        <w:t xml:space="preserve">stable brand image in the eyes of the consumer, a business, like Primark, </w:t>
      </w:r>
      <w:proofErr w:type="gramStart"/>
      <w:r w:rsidR="000E7DB0">
        <w:t>is able to</w:t>
      </w:r>
      <w:proofErr w:type="gramEnd"/>
      <w:r w:rsidR="000E7DB0">
        <w:t xml:space="preserve"> build a positive relationship with consumers, the more often an organisation is able to deliver on a brand promise, the more likely consumers are to gravitate towards the business (</w:t>
      </w:r>
      <w:proofErr w:type="spellStart"/>
      <w:r w:rsidR="000E7DB0">
        <w:t>Thimothy</w:t>
      </w:r>
      <w:proofErr w:type="spellEnd"/>
      <w:r w:rsidR="000E7DB0">
        <w:t xml:space="preserve">, 2022). According to Primark’s website, it is a brand that is committed to protecting the planet through the sustainability of its merchandise production and recyclability of its products and packaging, </w:t>
      </w:r>
      <w:r w:rsidR="000E7DB0">
        <w:lastRenderedPageBreak/>
        <w:t>additionally claiming to show customers how fashion can be affordable and eco-friendly (Primark, 2022</w:t>
      </w:r>
      <w:r w:rsidR="009D6B75">
        <w:t>a</w:t>
      </w:r>
      <w:r w:rsidR="000E7DB0">
        <w:t xml:space="preserve">). </w:t>
      </w:r>
      <w:r w:rsidR="003B7315">
        <w:t xml:space="preserve">However, this has not proved to be completely successful for the business as </w:t>
      </w:r>
      <w:proofErr w:type="gramStart"/>
      <w:r w:rsidR="003B7315">
        <w:t>a number of</w:t>
      </w:r>
      <w:proofErr w:type="gramEnd"/>
      <w:r w:rsidR="003B7315">
        <w:t xml:space="preserve"> scandals have been uncovered by the business revealing that they may not be as environmentally and socially conscious as they originally claimed. </w:t>
      </w:r>
      <w:r w:rsidR="00793509">
        <w:t xml:space="preserve">One of these major scandals </w:t>
      </w:r>
      <w:r w:rsidR="007427C1">
        <w:t>was</w:t>
      </w:r>
      <w:r w:rsidR="00793509">
        <w:t xml:space="preserve"> the collapse of the Rana Plaza building in 2013, housing five garment factories, one of which belong</w:t>
      </w:r>
      <w:r w:rsidR="007427C1">
        <w:t>ed</w:t>
      </w:r>
      <w:r w:rsidR="00793509">
        <w:t xml:space="preserve"> to Primark’s supplier. The building collapsed in the Bangladesh capital of Dhaka, killing more than 1,130 garment workers who were working in poor working conditions (Parveen, 2014).</w:t>
      </w:r>
    </w:p>
    <w:p w14:paraId="39F05145" w14:textId="37D1A9FA" w:rsidR="00CC5AE8" w:rsidRDefault="00793509" w:rsidP="007240D9">
      <w:pPr>
        <w:spacing w:line="480" w:lineRule="auto"/>
        <w:ind w:firstLine="720"/>
      </w:pPr>
      <w:r>
        <w:t xml:space="preserve">Primark attempted to redeem </w:t>
      </w:r>
      <w:r w:rsidR="007427C1">
        <w:t>its</w:t>
      </w:r>
      <w:r>
        <w:t xml:space="preserve"> brand image after this disaster through the payment of over £6 million in </w:t>
      </w:r>
      <w:r w:rsidR="00732343">
        <w:t>compensation</w:t>
      </w:r>
      <w:r>
        <w:t xml:space="preserve"> to victims of the incident, giving money to the workers, their families, </w:t>
      </w:r>
      <w:proofErr w:type="gramStart"/>
      <w:r>
        <w:t>and also</w:t>
      </w:r>
      <w:proofErr w:type="gramEnd"/>
      <w:r>
        <w:t xml:space="preserve"> towards communal compensation to be shared amongst all workers of the factory. </w:t>
      </w:r>
      <w:r w:rsidR="003B7315">
        <w:t xml:space="preserve">Primark </w:t>
      </w:r>
      <w:r>
        <w:t>continue</w:t>
      </w:r>
      <w:r w:rsidR="007427C1">
        <w:t xml:space="preserve">s </w:t>
      </w:r>
      <w:r>
        <w:t>to attempt</w:t>
      </w:r>
      <w:r w:rsidR="003B7315">
        <w:t xml:space="preserve"> to </w:t>
      </w:r>
      <w:r>
        <w:t>improve its reputation as a sustainable and socially conscious business as</w:t>
      </w:r>
      <w:r w:rsidR="003B7315">
        <w:t xml:space="preserve"> </w:t>
      </w:r>
      <w:r>
        <w:t>the organisation has recently</w:t>
      </w:r>
      <w:r w:rsidR="003B7315">
        <w:t xml:space="preserve"> made a “responsible exit” from sourcing in Myanmar following a report from the Ethical Trade Initiative stating that there had been evidence of forced labour and exploitation as a sector level within the garment manufacturing facilities used by </w:t>
      </w:r>
      <w:proofErr w:type="gramStart"/>
      <w:r w:rsidR="003B7315">
        <w:t>a number of</w:t>
      </w:r>
      <w:proofErr w:type="gramEnd"/>
      <w:r w:rsidR="003B7315">
        <w:t xml:space="preserve"> businesses, including Primark (</w:t>
      </w:r>
      <w:r>
        <w:t>Van, 2022).</w:t>
      </w:r>
      <w:r w:rsidR="00BE7934">
        <w:t xml:space="preserve"> This proved effective for the business’s brand image as the retailer is now perceived as a leader </w:t>
      </w:r>
      <w:r w:rsidR="007427C1">
        <w:t xml:space="preserve">in </w:t>
      </w:r>
      <w:r w:rsidR="00BE7934">
        <w:t>ethical sourcing after the dramatic increase in its global factory monitoring teams (Butler, 2019).</w:t>
      </w:r>
    </w:p>
    <w:p w14:paraId="785FA869" w14:textId="49324488" w:rsidR="0093589E" w:rsidRDefault="0093589E" w:rsidP="007240D9">
      <w:pPr>
        <w:spacing w:line="480" w:lineRule="auto"/>
        <w:ind w:firstLine="720"/>
      </w:pPr>
      <w:r>
        <w:t>Another major marketing tool that Primark utilises, is that of market segmentation. Market segmentation may be defined as the identification and delineation of clusters of potential buyers, grouped together but a specific set of characteristics which then become targets for marketin</w:t>
      </w:r>
      <w:r w:rsidR="006D2543">
        <w:t>g</w:t>
      </w:r>
      <w:r>
        <w:t xml:space="preserve"> plans, this can be advantageous</w:t>
      </w:r>
      <w:r w:rsidR="00D650B1">
        <w:t xml:space="preserve"> as</w:t>
      </w:r>
      <w:r>
        <w:t xml:space="preserve"> it is a technique which divides total deman</w:t>
      </w:r>
      <w:r w:rsidR="006D2543">
        <w:t>d</w:t>
      </w:r>
      <w:r>
        <w:t xml:space="preserve"> into fairly homogenous segments divided by factors such as geography, demography, psychology, psychography, and behaviour, thus making it easier </w:t>
      </w:r>
      <w:r w:rsidR="007427C1">
        <w:t>to</w:t>
      </w:r>
      <w:r>
        <w:t xml:space="preserve"> tailor marketing to </w:t>
      </w:r>
      <w:r>
        <w:lastRenderedPageBreak/>
        <w:t>specific customer groups and predicting consumer response (Tynan and Drayton, 2010).</w:t>
      </w:r>
      <w:r w:rsidR="006D2543">
        <w:t xml:space="preserve"> Primark segments its market through the products they offer, providing a range of homeware, clothing for ladies, men, </w:t>
      </w:r>
      <w:r w:rsidR="007427C1">
        <w:t xml:space="preserve">and </w:t>
      </w:r>
      <w:r w:rsidR="006D2543">
        <w:t>children, fitness clothing, and a beauty line</w:t>
      </w:r>
      <w:r w:rsidR="009D6B75">
        <w:t xml:space="preserve"> (Primark, 2022b)</w:t>
      </w:r>
      <w:r w:rsidR="006D2543">
        <w:t>. It is this division and range of products that allow the company’s marketing team to respond and organise strategies into components which allows for the characterisation and evaluation of the markets to predict the rise, decline, and overall success as per the product life cycle</w:t>
      </w:r>
      <w:r w:rsidR="009D6B75">
        <w:t>.</w:t>
      </w:r>
    </w:p>
    <w:p w14:paraId="3276D402" w14:textId="287BFD1C" w:rsidR="00E63F1A" w:rsidRDefault="009D6B75" w:rsidP="007240D9">
      <w:pPr>
        <w:spacing w:line="480" w:lineRule="auto"/>
        <w:ind w:firstLine="720"/>
      </w:pPr>
      <w:r>
        <w:t xml:space="preserve">One resource Primark has, like many other businesses, is a dedicated marketing department. </w:t>
      </w:r>
      <w:r w:rsidR="003E634A">
        <w:t>This is a resource within Primark’s internal environment.</w:t>
      </w:r>
      <w:r w:rsidR="00D62ABD">
        <w:t xml:space="preserve"> A Marketing team functions as the channel between the sales team and customer engagement on the front line of the business, by having an internal marketing team, as opposed to outsourcing for marketing, businesses, such a</w:t>
      </w:r>
      <w:r w:rsidR="007427C1">
        <w:t>s</w:t>
      </w:r>
      <w:r w:rsidR="00D62ABD">
        <w:t xml:space="preserve"> Primark, </w:t>
      </w:r>
      <w:proofErr w:type="gramStart"/>
      <w:r w:rsidR="00D62ABD">
        <w:t>are able to</w:t>
      </w:r>
      <w:proofErr w:type="gramEnd"/>
      <w:r w:rsidR="00D62ABD">
        <w:t xml:space="preserve"> streamline a real-time flow of product information and feedback from both ends (Lowe, 2022). </w:t>
      </w:r>
    </w:p>
    <w:p w14:paraId="6A31019F" w14:textId="4C911398" w:rsidR="00E63F1A" w:rsidRDefault="00E63F1A" w:rsidP="007240D9">
      <w:pPr>
        <w:spacing w:line="480" w:lineRule="auto"/>
        <w:ind w:firstLine="720"/>
      </w:pPr>
      <w:r>
        <w:t>Another established marketing concept that Primark relies on</w:t>
      </w:r>
      <w:r w:rsidR="007427C1">
        <w:t xml:space="preserve"> in</w:t>
      </w:r>
      <w:r>
        <w:t xml:space="preserve"> marketing is that of market positioning. Market positioning refers to an organisation’s ability to influence the perception of consumers in relation to the brand or product relative to</w:t>
      </w:r>
      <w:r w:rsidR="007427C1">
        <w:t xml:space="preserve"> the</w:t>
      </w:r>
      <w:r>
        <w:t xml:space="preserve"> competition, the aim of this concept is to establish a brand or product so that customers perceive it in a specific manner (Corporate Finance institute, 2020). Finding an expedient position within the marketing environment is often heavily reliant on the Marketing Mix. The marketing mix as put forward by McCarthy originally consisted of four key elements, known as the four Ps</w:t>
      </w:r>
      <w:r w:rsidR="007427C1">
        <w:t>:</w:t>
      </w:r>
      <w:r>
        <w:t xml:space="preserve"> price, product, place, and promotion. More recently, a </w:t>
      </w:r>
      <w:r w:rsidR="003B13DF">
        <w:t>further</w:t>
      </w:r>
      <w:r>
        <w:t xml:space="preserve"> three elem</w:t>
      </w:r>
      <w:r w:rsidR="003B13DF">
        <w:t>en</w:t>
      </w:r>
      <w:r>
        <w:t xml:space="preserve">ts have been added to the </w:t>
      </w:r>
      <w:r w:rsidR="003B13DF">
        <w:t>mix:</w:t>
      </w:r>
      <w:r>
        <w:t xml:space="preserve"> packaging, </w:t>
      </w:r>
      <w:r w:rsidR="003B13DF">
        <w:t>positioning,</w:t>
      </w:r>
      <w:r>
        <w:t xml:space="preserve"> and people (McCarthy, 1965). There are </w:t>
      </w:r>
      <w:proofErr w:type="gramStart"/>
      <w:r>
        <w:t>a</w:t>
      </w:r>
      <w:r w:rsidR="003B13DF">
        <w:t xml:space="preserve"> </w:t>
      </w:r>
      <w:r>
        <w:t>number of</w:t>
      </w:r>
      <w:proofErr w:type="gramEnd"/>
      <w:r>
        <w:t xml:space="preserve"> forces that bear on the marketing mix, some of which being the buying behaviour of consumers, behaviour in trade, and competitors positioning (Borden, 1964). </w:t>
      </w:r>
    </w:p>
    <w:p w14:paraId="1E661622" w14:textId="58616CDF" w:rsidR="00922342" w:rsidRDefault="00922342" w:rsidP="007240D9">
      <w:pPr>
        <w:spacing w:line="480" w:lineRule="auto"/>
        <w:ind w:firstLine="720"/>
      </w:pPr>
      <w:r>
        <w:t xml:space="preserve">As aforementioned, Primark has a wide range of products available in-store </w:t>
      </w:r>
      <w:r w:rsidR="00F31A91">
        <w:t>which contributes to their product positioning</w:t>
      </w:r>
      <w:r w:rsidR="0022168E">
        <w:t xml:space="preserve">, Primark stores offer this wide range </w:t>
      </w:r>
      <w:proofErr w:type="gramStart"/>
      <w:r w:rsidR="0022168E">
        <w:t>in order to</w:t>
      </w:r>
      <w:proofErr w:type="gramEnd"/>
      <w:r w:rsidR="0022168E">
        <w:t xml:space="preserve"> </w:t>
      </w:r>
      <w:r w:rsidR="0022168E">
        <w:lastRenderedPageBreak/>
        <w:t xml:space="preserve">appeal to varying personalities within the same segment of consumers. Primark also gives the most in-store floor space to its women’s wear department regarding floor space and window advertising </w:t>
      </w:r>
      <w:proofErr w:type="gramStart"/>
      <w:r w:rsidR="0022168E">
        <w:t>in an attempt to</w:t>
      </w:r>
      <w:proofErr w:type="gramEnd"/>
      <w:r w:rsidR="0022168E">
        <w:t xml:space="preserve"> appeal to females, the business’s largest customer range (</w:t>
      </w:r>
      <w:r w:rsidR="00EA5995">
        <w:t>Mintel</w:t>
      </w:r>
      <w:r w:rsidR="0022168E">
        <w:t xml:space="preserve">, 2014). Additionally, Primark launched an ‘exclusive’ range which resulted in an immediate increase in sales due to the psychological impact of such product ranges (Wood, 2013). </w:t>
      </w:r>
    </w:p>
    <w:p w14:paraId="2C9A8B6B" w14:textId="398EC4B1" w:rsidR="00EA5995" w:rsidRDefault="00EA5995" w:rsidP="007240D9">
      <w:pPr>
        <w:spacing w:line="480" w:lineRule="auto"/>
        <w:ind w:firstLine="720"/>
      </w:pPr>
      <w:r>
        <w:t xml:space="preserve">Primark’s main </w:t>
      </w:r>
      <w:r w:rsidR="00BE7934">
        <w:t>factor</w:t>
      </w:r>
      <w:r>
        <w:t xml:space="preserve"> t</w:t>
      </w:r>
      <w:r w:rsidR="00BE7934">
        <w:t xml:space="preserve">hat </w:t>
      </w:r>
      <w:r>
        <w:t>put</w:t>
      </w:r>
      <w:r w:rsidR="00BE7934">
        <w:t>s</w:t>
      </w:r>
      <w:r>
        <w:t xml:space="preserve"> </w:t>
      </w:r>
      <w:r w:rsidR="00BE7934">
        <w:t>the business</w:t>
      </w:r>
      <w:r>
        <w:t xml:space="preserve"> in an advantageous market position appears to be its pricing as they are one of the UK’s lowest</w:t>
      </w:r>
      <w:r w:rsidR="007427C1">
        <w:t>-</w:t>
      </w:r>
      <w:r>
        <w:t>priced clothing retailer</w:t>
      </w:r>
      <w:r w:rsidR="00BE7934">
        <w:t>s.</w:t>
      </w:r>
      <w:r w:rsidR="00E76D58">
        <w:t xml:space="preserve"> This is something the organisation tries to </w:t>
      </w:r>
      <w:proofErr w:type="gramStart"/>
      <w:r w:rsidR="00E76D58">
        <w:t>highlight,</w:t>
      </w:r>
      <w:proofErr w:type="gramEnd"/>
      <w:r w:rsidR="00BE7934">
        <w:t xml:space="preserve"> </w:t>
      </w:r>
      <w:r w:rsidR="00E76D58">
        <w:t>h</w:t>
      </w:r>
      <w:r w:rsidR="00BE7934">
        <w:t xml:space="preserve">owever, this is a strategy that is losing its appeal due to the changing perception of value in the eyes of consumers. It has been discussed how brand image and marketing now revolve around positive public relations and the ways in which a business is perceived </w:t>
      </w:r>
      <w:proofErr w:type="gramStart"/>
      <w:r w:rsidR="00BE7934">
        <w:t>in itself more</w:t>
      </w:r>
      <w:proofErr w:type="gramEnd"/>
      <w:r w:rsidR="00BE7934">
        <w:t xml:space="preserve"> than before</w:t>
      </w:r>
      <w:r w:rsidR="00E76D58">
        <w:t>, as a result, the ethical standpoint of a business now creates value for the customer as well as just the price. Customer value perception reflects functional,</w:t>
      </w:r>
      <w:r w:rsidR="007427C1">
        <w:t xml:space="preserve"> </w:t>
      </w:r>
      <w:r w:rsidR="00E76D58">
        <w:t xml:space="preserve">emotional, economic, and symbolic dimensions of value associated with the purchasing of a product </w:t>
      </w:r>
      <w:r w:rsidR="00E76D58" w:rsidRPr="00E76D58">
        <w:t>(</w:t>
      </w:r>
      <w:proofErr w:type="spellStart"/>
      <w:r w:rsidR="00E76D58" w:rsidRPr="00E76D58">
        <w:t>Rintamäki</w:t>
      </w:r>
      <w:proofErr w:type="spellEnd"/>
      <w:r w:rsidR="00E76D58" w:rsidRPr="00E76D58">
        <w:t xml:space="preserve"> and </w:t>
      </w:r>
      <w:proofErr w:type="spellStart"/>
      <w:r w:rsidR="00E76D58" w:rsidRPr="00E76D58">
        <w:t>Kirves</w:t>
      </w:r>
      <w:proofErr w:type="spellEnd"/>
      <w:r w:rsidR="00E76D58" w:rsidRPr="00E76D58">
        <w:t>, 2017)</w:t>
      </w:r>
      <w:r w:rsidR="00E76D58">
        <w:t xml:space="preserve">. </w:t>
      </w:r>
    </w:p>
    <w:p w14:paraId="4270B512" w14:textId="77777777" w:rsidR="00D62ABD" w:rsidRDefault="00D62ABD" w:rsidP="007240D9">
      <w:pPr>
        <w:pStyle w:val="Heading2"/>
        <w:spacing w:line="480" w:lineRule="auto"/>
      </w:pPr>
      <w:bookmarkStart w:id="5" w:name="_Toc122044541"/>
      <w:r>
        <w:t>Primark’s Marketing Media</w:t>
      </w:r>
      <w:bookmarkEnd w:id="5"/>
    </w:p>
    <w:p w14:paraId="78DF5ADD" w14:textId="7E3721D6" w:rsidR="00D62ABD" w:rsidRDefault="00D62ABD" w:rsidP="00FF0071">
      <w:pPr>
        <w:spacing w:line="480" w:lineRule="auto"/>
        <w:ind w:firstLine="720"/>
      </w:pPr>
      <w:r>
        <w:t xml:space="preserve">As aforementioned public relations </w:t>
      </w:r>
      <w:r w:rsidR="00E76D58">
        <w:t>are</w:t>
      </w:r>
      <w:r>
        <w:t xml:space="preserve"> a major part in marketing and branding, and in the modern day may be defined </w:t>
      </w:r>
      <w:proofErr w:type="gramStart"/>
      <w:r>
        <w:t>as a way to</w:t>
      </w:r>
      <w:proofErr w:type="gramEnd"/>
      <w:r>
        <w:t xml:space="preserve"> build, enhance, or protect the reputation of a business or individual through the media or self-produced communications (Wynne, 2022). Upholding a positive corporate reputation and branding can be especially challenging for businesses today, particularly with the development of the social web as it is this media which allows for an increase of unfiltered information to be shared freely across the internet (Shirky 2008).</w:t>
      </w:r>
    </w:p>
    <w:p w14:paraId="18F85A80" w14:textId="582EA274" w:rsidR="00D62ABD" w:rsidRDefault="00D62ABD" w:rsidP="007240D9">
      <w:pPr>
        <w:spacing w:line="480" w:lineRule="auto"/>
        <w:ind w:firstLine="720"/>
      </w:pPr>
      <w:r>
        <w:t xml:space="preserve">There are </w:t>
      </w:r>
      <w:proofErr w:type="gramStart"/>
      <w:r>
        <w:t>a number of</w:t>
      </w:r>
      <w:proofErr w:type="gramEnd"/>
      <w:r>
        <w:t xml:space="preserve"> different ways a business can market its products and services, with resources and outlets for marketing material increasing in the modern day.</w:t>
      </w:r>
      <w:r w:rsidR="00E76D58">
        <w:t xml:space="preserve"> </w:t>
      </w:r>
      <w:r w:rsidR="00E64846">
        <w:t xml:space="preserve">One of </w:t>
      </w:r>
      <w:r w:rsidR="00E64846">
        <w:lastRenderedPageBreak/>
        <w:t>Primark’s prevalent weaknesses</w:t>
      </w:r>
      <w:r w:rsidR="007427C1">
        <w:t xml:space="preserve"> is</w:t>
      </w:r>
      <w:r w:rsidR="00E64846">
        <w:t xml:space="preserve"> its complete reliance on physical shops and word-of-mouth from customers, due to not having any online shopping available, Primark is not able to market to consumers through electronic channels such as email. However, the company has established a strong identity on social media platforms with its extensive product portfolio and strong customer appeal benefiting them in this area (Villanueva, 2020). Social media marketing has become increasingly popular due to the rapid proliferation of digital </w:t>
      </w:r>
      <w:r w:rsidR="005D72FD">
        <w:t>technology;</w:t>
      </w:r>
      <w:r w:rsidR="00E64846">
        <w:t xml:space="preserve"> however, this has not been prove</w:t>
      </w:r>
      <w:r w:rsidR="007427C1">
        <w:t xml:space="preserve">n </w:t>
      </w:r>
      <w:r w:rsidR="00E64846">
        <w:t>to significantly increase sale income (</w:t>
      </w:r>
      <w:proofErr w:type="spellStart"/>
      <w:r w:rsidR="00E64846">
        <w:t>Dolega</w:t>
      </w:r>
      <w:proofErr w:type="spellEnd"/>
      <w:r w:rsidR="00E64846">
        <w:t xml:space="preserve">, Rowe, and </w:t>
      </w:r>
      <w:proofErr w:type="spellStart"/>
      <w:r w:rsidR="00E64846">
        <w:t>Branagan</w:t>
      </w:r>
      <w:proofErr w:type="spellEnd"/>
      <w:r w:rsidR="00E64846">
        <w:t>, 2021).</w:t>
      </w:r>
    </w:p>
    <w:p w14:paraId="06F2A2A7" w14:textId="6BFE82DE" w:rsidR="00E64846" w:rsidRDefault="00E64846" w:rsidP="007240D9">
      <w:pPr>
        <w:spacing w:line="480" w:lineRule="auto"/>
        <w:ind w:firstLine="720"/>
      </w:pPr>
      <w:r>
        <w:t xml:space="preserve">One popular media outlet for advertising that Primark does not utilise is television adverts as a spokeswoman </w:t>
      </w:r>
      <w:r w:rsidR="00825639">
        <w:t xml:space="preserve">for Primark </w:t>
      </w:r>
      <w:r>
        <w:t>confirmed that TV advertising does not accompany Primark’s campaigns as the company’s low-advertising model is a factor that contributed to its low prices (James, 2017).</w:t>
      </w:r>
      <w:r w:rsidR="00E94DAC">
        <w:t xml:space="preserve"> This demonstrates, once again, Primark’s reliance on low pricing as a marketing strategy.</w:t>
      </w:r>
    </w:p>
    <w:p w14:paraId="66A1C041" w14:textId="6C7AB3E9" w:rsidR="00E94DAC" w:rsidRDefault="00E94DAC" w:rsidP="007240D9">
      <w:pPr>
        <w:pStyle w:val="Heading2"/>
        <w:spacing w:line="480" w:lineRule="auto"/>
      </w:pPr>
      <w:bookmarkStart w:id="6" w:name="_Toc122044542"/>
      <w:r>
        <w:t>Measuring Success</w:t>
      </w:r>
      <w:bookmarkEnd w:id="6"/>
    </w:p>
    <w:p w14:paraId="3A54F54B" w14:textId="101B324E" w:rsidR="00A13FA2" w:rsidRDefault="00A13FA2" w:rsidP="007240D9">
      <w:pPr>
        <w:spacing w:line="480" w:lineRule="auto"/>
      </w:pPr>
      <w:r>
        <w:tab/>
      </w:r>
      <w:r w:rsidR="00B300B6">
        <w:t>A fundamental issue relating to the measurement of marketing performance is the definition and identification of the best metrics and best practice</w:t>
      </w:r>
      <w:r w:rsidR="007427C1">
        <w:t>s</w:t>
      </w:r>
      <w:r w:rsidR="00B300B6">
        <w:t xml:space="preserve"> to exploit (Ambler, 2000).   </w:t>
      </w:r>
      <w:r>
        <w:t xml:space="preserve">Binet and Field (2007) outlined the idea that marketers have the habit of focusing on marketing impacts that directly relate to output and input, such as advertising-to-sales ratios, voice sharing, and image. These are measures that do not demonstrate the value added by a marketing campaign regarding overall performance, profitability, and production of consumer value. </w:t>
      </w:r>
    </w:p>
    <w:p w14:paraId="3DCBB2A4" w14:textId="4F21E4E6" w:rsidR="00A13FA2" w:rsidRDefault="00A13FA2" w:rsidP="007240D9">
      <w:pPr>
        <w:spacing w:line="480" w:lineRule="auto"/>
      </w:pPr>
      <w:r>
        <w:tab/>
        <w:t xml:space="preserve">There are </w:t>
      </w:r>
      <w:r w:rsidR="005D72FD">
        <w:t>several</w:t>
      </w:r>
      <w:r>
        <w:t xml:space="preserve"> measurement metrics concerning the success of marketing campaigns</w:t>
      </w:r>
      <w:r w:rsidR="008D5779">
        <w:t>, a more recent one being that of attention metrics which stems from the idea of viewability which measures online viewing of advertising material (</w:t>
      </w:r>
      <w:proofErr w:type="spellStart"/>
      <w:r w:rsidR="008D5779">
        <w:t>Fou</w:t>
      </w:r>
      <w:proofErr w:type="spellEnd"/>
      <w:r w:rsidR="008D5779">
        <w:t xml:space="preserve">, 2020). Whilst viewability is a crucial baseline metric, it represents the opportunity that marketing material </w:t>
      </w:r>
      <w:proofErr w:type="gramStart"/>
      <w:r w:rsidR="008D5779">
        <w:lastRenderedPageBreak/>
        <w:t>has to</w:t>
      </w:r>
      <w:proofErr w:type="gramEnd"/>
      <w:r w:rsidR="008D5779">
        <w:t xml:space="preserve"> be seen, not whether a viewer actually saw or engaged with the material (Trujillo, 2022). </w:t>
      </w:r>
      <w:r w:rsidR="00B300B6">
        <w:t>Primark may utilise such metrics as the company has a website which allows customers to browse the product range, but not physically purchase anything. However</w:t>
      </w:r>
      <w:r w:rsidR="0079787E">
        <w:t>,</w:t>
      </w:r>
      <w:r w:rsidR="00B300B6">
        <w:t xml:space="preserve"> this may not be completely effective for the business as i</w:t>
      </w:r>
      <w:r w:rsidR="008D5779">
        <w:t xml:space="preserve">t focuses on low-cost advertising as abovementioned and does not utilise e-marketing, unlike other retailers. </w:t>
      </w:r>
    </w:p>
    <w:p w14:paraId="47D11451" w14:textId="1A93ECA5" w:rsidR="003B7315" w:rsidRDefault="008D5779" w:rsidP="007240D9">
      <w:pPr>
        <w:spacing w:line="480" w:lineRule="auto"/>
      </w:pPr>
      <w:r>
        <w:tab/>
        <w:t xml:space="preserve">It is likely that Primark’s </w:t>
      </w:r>
      <w:r w:rsidR="00B300B6">
        <w:t xml:space="preserve">main measurement of marketing </w:t>
      </w:r>
      <w:r w:rsidR="005D72FD">
        <w:t>focuses on the sales, return-o</w:t>
      </w:r>
      <w:r w:rsidR="0093052B">
        <w:t>n</w:t>
      </w:r>
      <w:r w:rsidR="005D72FD">
        <w:t xml:space="preserve">-sales, and market share of the business since it does not </w:t>
      </w:r>
      <w:r w:rsidR="0093052B">
        <w:t>implement as many marketing campaigns as other companies due to relying on customer loyalty and positive reputation. This puts the business at risk of converging too much on the financial effects that marketing has on the company rather than the value it provides the customer.</w:t>
      </w:r>
    </w:p>
    <w:p w14:paraId="5415BA55" w14:textId="77777777" w:rsidR="003B7315" w:rsidRPr="003B7315" w:rsidRDefault="003B7315" w:rsidP="007240D9">
      <w:pPr>
        <w:spacing w:line="480" w:lineRule="auto"/>
      </w:pPr>
    </w:p>
    <w:p w14:paraId="120D77B7" w14:textId="29B66ED0" w:rsidR="00E43348" w:rsidRDefault="00E43348" w:rsidP="007240D9">
      <w:pPr>
        <w:pStyle w:val="Heading1"/>
        <w:spacing w:line="480" w:lineRule="auto"/>
      </w:pPr>
    </w:p>
    <w:p w14:paraId="53D750B2" w14:textId="77777777" w:rsidR="00E43348" w:rsidRDefault="00E43348" w:rsidP="007240D9">
      <w:pPr>
        <w:spacing w:line="480" w:lineRule="auto"/>
        <w:rPr>
          <w:rFonts w:asciiTheme="majorHAnsi" w:eastAsiaTheme="majorEastAsia" w:hAnsiTheme="majorHAnsi" w:cstheme="majorBidi"/>
          <w:color w:val="0B5294" w:themeColor="accent1" w:themeShade="BF"/>
          <w:sz w:val="32"/>
          <w:szCs w:val="32"/>
        </w:rPr>
      </w:pPr>
      <w:r>
        <w:br w:type="page"/>
      </w:r>
    </w:p>
    <w:p w14:paraId="56C5F867" w14:textId="125529B6" w:rsidR="00E43348" w:rsidRDefault="00E43348" w:rsidP="007240D9">
      <w:pPr>
        <w:pStyle w:val="Heading1"/>
        <w:spacing w:line="480" w:lineRule="auto"/>
      </w:pPr>
      <w:bookmarkStart w:id="7" w:name="_Toc122044543"/>
      <w:r>
        <w:lastRenderedPageBreak/>
        <w:t>Conclusion</w:t>
      </w:r>
      <w:bookmarkEnd w:id="7"/>
    </w:p>
    <w:p w14:paraId="682DDD18" w14:textId="6AE3C573" w:rsidR="00DF4595" w:rsidRDefault="00DF4595" w:rsidP="007240D9">
      <w:pPr>
        <w:spacing w:line="480" w:lineRule="auto"/>
        <w:ind w:firstLine="720"/>
      </w:pPr>
      <w:r>
        <w:t xml:space="preserve">In closing, it is </w:t>
      </w:r>
      <w:r w:rsidR="00F304FB">
        <w:t>well established that marketing is a paramount tool when it comes to the success of a business, as innovative products are no longer enough to retain sales and consumers, it is the commercialisation of such products that determines their success. The idea of marketing is ever-changing with the recent evolution revealing that how customers perceive value is more important now than ever. In addition to this, the digitalisation of the marketing world is also changing many marketing strategies amongst retailers such as Primark.</w:t>
      </w:r>
    </w:p>
    <w:p w14:paraId="3F1AC710" w14:textId="0BC07A1A" w:rsidR="00F304FB" w:rsidRDefault="00F304FB" w:rsidP="007240D9">
      <w:pPr>
        <w:spacing w:line="480" w:lineRule="auto"/>
        <w:ind w:firstLine="720"/>
      </w:pPr>
      <w:r>
        <w:t xml:space="preserve">Primark are a company that appears to rely on an expedient position in the retail market and low prices to market its products. With many of the organisation’s marketing campaigns being based around a low-advertising model, and the company’s lack of e-commerce, </w:t>
      </w:r>
      <w:proofErr w:type="gramStart"/>
      <w:r>
        <w:t>it is clear that the</w:t>
      </w:r>
      <w:proofErr w:type="gramEnd"/>
      <w:r>
        <w:t xml:space="preserve"> marketing strategy being used is not majorly effective in this ever-changing market.</w:t>
      </w:r>
    </w:p>
    <w:p w14:paraId="7218EF57" w14:textId="4EA9B8C7" w:rsidR="00F304FB" w:rsidRPr="00DF4595" w:rsidRDefault="00F304FB" w:rsidP="007240D9">
      <w:pPr>
        <w:spacing w:line="480" w:lineRule="auto"/>
        <w:ind w:firstLine="720"/>
      </w:pPr>
      <w:r>
        <w:t xml:space="preserve">Primark have attempted to build a positive brand image, which was tarnished due to </w:t>
      </w:r>
      <w:proofErr w:type="gramStart"/>
      <w:r>
        <w:t>a number of</w:t>
      </w:r>
      <w:proofErr w:type="gramEnd"/>
      <w:r>
        <w:t xml:space="preserve"> </w:t>
      </w:r>
      <w:r w:rsidR="00C0415E">
        <w:t>tragic incidents</w:t>
      </w:r>
      <w:r>
        <w:t xml:space="preserve"> </w:t>
      </w:r>
      <w:r w:rsidR="00C0415E">
        <w:t xml:space="preserve">resulting from </w:t>
      </w:r>
      <w:r>
        <w:t>around poor working conditions at the organisation’s garment factories</w:t>
      </w:r>
      <w:r w:rsidR="00C0415E">
        <w:t xml:space="preserve">. The retailer was able to redeem this image through compensating those affected by these incidents and pledging to be both sustainable and affordable. Despite this building Primark’s brand image back up in the eye of the consumer, thus resulting in positive marketing, the company is not utilising all media channels available to it for marketing purposes, which is affecting the ways in which success of marketing campaigns can be measured, </w:t>
      </w:r>
      <w:proofErr w:type="gramStart"/>
      <w:r w:rsidR="00C0415E">
        <w:t>and also</w:t>
      </w:r>
      <w:proofErr w:type="gramEnd"/>
      <w:r w:rsidR="00C0415E">
        <w:t xml:space="preserve"> hindering the company’s progression in the ever-changing field of marketing.</w:t>
      </w:r>
    </w:p>
    <w:p w14:paraId="507DA489" w14:textId="77777777" w:rsidR="00E43348" w:rsidRDefault="00E43348" w:rsidP="007240D9">
      <w:pPr>
        <w:spacing w:line="480" w:lineRule="auto"/>
        <w:rPr>
          <w:rFonts w:asciiTheme="majorHAnsi" w:eastAsiaTheme="majorEastAsia" w:hAnsiTheme="majorHAnsi" w:cstheme="majorBidi"/>
          <w:color w:val="0B5294" w:themeColor="accent1" w:themeShade="BF"/>
          <w:sz w:val="32"/>
          <w:szCs w:val="32"/>
        </w:rPr>
      </w:pPr>
      <w:r>
        <w:br w:type="page"/>
      </w:r>
    </w:p>
    <w:p w14:paraId="0A7E6C7B" w14:textId="60228C5F" w:rsidR="00E43348" w:rsidRDefault="00E43348" w:rsidP="007240D9">
      <w:pPr>
        <w:pStyle w:val="Heading1"/>
        <w:spacing w:line="480" w:lineRule="auto"/>
      </w:pPr>
      <w:bookmarkStart w:id="8" w:name="_Toc122044544"/>
      <w:r>
        <w:lastRenderedPageBreak/>
        <w:t>Recommendations</w:t>
      </w:r>
      <w:bookmarkEnd w:id="8"/>
    </w:p>
    <w:p w14:paraId="01A4D791" w14:textId="0A2A830B" w:rsidR="00DE12A8" w:rsidRDefault="00C0415E" w:rsidP="007240D9">
      <w:pPr>
        <w:spacing w:line="480" w:lineRule="auto"/>
        <w:ind w:firstLine="720"/>
      </w:pPr>
      <w:r>
        <w:t>Based on the information compiled in this report regarding Primark’s current marketing strategies, the recommendations of this report are as follows:</w:t>
      </w:r>
    </w:p>
    <w:p w14:paraId="1BF1F798" w14:textId="73C5614D" w:rsidR="00DE12A8" w:rsidRDefault="00DE12A8" w:rsidP="007240D9">
      <w:pPr>
        <w:pStyle w:val="Heading3"/>
        <w:numPr>
          <w:ilvl w:val="0"/>
          <w:numId w:val="9"/>
        </w:numPr>
        <w:spacing w:line="480" w:lineRule="auto"/>
      </w:pPr>
      <w:bookmarkStart w:id="9" w:name="_Toc122044545"/>
      <w:r>
        <w:t>Further segmentation</w:t>
      </w:r>
      <w:bookmarkEnd w:id="9"/>
    </w:p>
    <w:p w14:paraId="7632C094" w14:textId="0E843455" w:rsidR="00DE12A8" w:rsidRDefault="00DE12A8" w:rsidP="007240D9">
      <w:pPr>
        <w:spacing w:line="480" w:lineRule="auto"/>
        <w:ind w:left="360"/>
      </w:pPr>
      <w:r>
        <w:t xml:space="preserve">Primark, although having clear segmentation accompanying a wide range of products in-store already, could expand this segmentation </w:t>
      </w:r>
      <w:proofErr w:type="gramStart"/>
      <w:r>
        <w:t>in order to</w:t>
      </w:r>
      <w:proofErr w:type="gramEnd"/>
      <w:r>
        <w:t xml:space="preserve"> gain a wider consumer base. One example being a range of clothing desirable by older women as the store currently targets younger women. Additional examples may include accommodating to different body types by introducing dedicated lines such as a plus size range and a petite range. However, it is important to analyse the projected success of such expansion, as it would include reducing floor-space currently available for Primark’s current product ranges, therefore the pay-off would have to be explored before this is carried out. </w:t>
      </w:r>
    </w:p>
    <w:p w14:paraId="00D869B7" w14:textId="4D2E4B74" w:rsidR="00DE12A8" w:rsidRDefault="00DE12A8" w:rsidP="007240D9">
      <w:pPr>
        <w:pStyle w:val="Heading3"/>
        <w:numPr>
          <w:ilvl w:val="0"/>
          <w:numId w:val="9"/>
        </w:numPr>
        <w:spacing w:line="480" w:lineRule="auto"/>
      </w:pPr>
      <w:bookmarkStart w:id="10" w:name="_Toc122044546"/>
      <w:r>
        <w:t>Endorsement</w:t>
      </w:r>
      <w:bookmarkEnd w:id="10"/>
    </w:p>
    <w:p w14:paraId="041189E5" w14:textId="7FD85025" w:rsidR="00DE12A8" w:rsidRDefault="00DE12A8" w:rsidP="007240D9">
      <w:pPr>
        <w:spacing w:line="480" w:lineRule="auto"/>
        <w:ind w:left="360"/>
      </w:pPr>
      <w:r>
        <w:t xml:space="preserve">Many retailers now collaborate with celebrities and well-known personalities </w:t>
      </w:r>
      <w:proofErr w:type="gramStart"/>
      <w:r>
        <w:t>in order to</w:t>
      </w:r>
      <w:proofErr w:type="gramEnd"/>
      <w:r>
        <w:t xml:space="preserve"> promote their products (Reuters, 2014). It may benefit Primark to consider this approach to better commercialise their wide range of product ranges available.</w:t>
      </w:r>
    </w:p>
    <w:p w14:paraId="288795F3" w14:textId="7B457521" w:rsidR="00105972" w:rsidRDefault="00105972" w:rsidP="007240D9">
      <w:pPr>
        <w:pStyle w:val="Heading3"/>
        <w:numPr>
          <w:ilvl w:val="0"/>
          <w:numId w:val="9"/>
        </w:numPr>
        <w:spacing w:line="480" w:lineRule="auto"/>
      </w:pPr>
      <w:bookmarkStart w:id="11" w:name="_Toc122044547"/>
      <w:r>
        <w:t>E-commerce website development</w:t>
      </w:r>
      <w:bookmarkEnd w:id="11"/>
    </w:p>
    <w:p w14:paraId="32AB7F7B" w14:textId="4ACE8299" w:rsidR="00105972" w:rsidRDefault="00105972" w:rsidP="007240D9">
      <w:pPr>
        <w:spacing w:line="480" w:lineRule="auto"/>
        <w:ind w:left="360"/>
      </w:pPr>
      <w:r>
        <w:t>With more companies moving towards digital marketing and e-commerce, it may benefit Primark, as a retailer, to give consumers the opportunity to purchase products online. Not only could this lead to a possible increase in sales and market share, but it will also give Primark the opportunity to exploit additional medias of marketing, such as email marketing. Since the Coronavirus pandemic, people are spending significantly more money online than before, with internet sales having accounted for 26.6% of all official retail sales in 2022, compared to 19.7% in 2019 (</w:t>
      </w:r>
      <w:proofErr w:type="spellStart"/>
      <w:r>
        <w:t>Croudace</w:t>
      </w:r>
      <w:proofErr w:type="spellEnd"/>
      <w:r>
        <w:t xml:space="preserve">, 2022). By expanding further </w:t>
      </w:r>
      <w:r>
        <w:lastRenderedPageBreak/>
        <w:t>into the field of e-commerce, Primark could reap substantial benefits when it comes to marketing itself as a leading retailer.</w:t>
      </w:r>
    </w:p>
    <w:p w14:paraId="6F7500F8" w14:textId="2A49B8BD" w:rsidR="00105972" w:rsidRDefault="00105972" w:rsidP="007240D9">
      <w:pPr>
        <w:pStyle w:val="Heading3"/>
        <w:numPr>
          <w:ilvl w:val="0"/>
          <w:numId w:val="9"/>
        </w:numPr>
        <w:spacing w:line="480" w:lineRule="auto"/>
      </w:pPr>
      <w:bookmarkStart w:id="12" w:name="_Toc122044548"/>
      <w:r>
        <w:t>Greater awareness of the marketing environment</w:t>
      </w:r>
      <w:bookmarkEnd w:id="12"/>
    </w:p>
    <w:p w14:paraId="37EA2752" w14:textId="697161E3" w:rsidR="00105972" w:rsidRDefault="00105972" w:rsidP="007240D9">
      <w:pPr>
        <w:spacing w:line="480" w:lineRule="auto"/>
        <w:ind w:left="360"/>
      </w:pPr>
      <w:r>
        <w:t>The PESTLE model is made up of seven key factors of an organisation’s external environment, these being political, environmental, social, technological, legal, and economic factors, all of which may affect a business (</w:t>
      </w:r>
      <w:proofErr w:type="spellStart"/>
      <w:r>
        <w:t>Nandonde</w:t>
      </w:r>
      <w:proofErr w:type="spellEnd"/>
      <w:r>
        <w:t>, 2019).</w:t>
      </w:r>
      <w:r>
        <w:t xml:space="preserve"> Lack of awareness of these factors may have contributed to Primark’s involvement within the number of incidents happening at its garment factories. If Primark continues to move towards being more socially and environmentally conscious, as well as regularly analysing its external environment and adjusting its marketing strategy, it may prove to benefit the retailer.</w:t>
      </w:r>
    </w:p>
    <w:p w14:paraId="3DC53D79" w14:textId="196651C5" w:rsidR="00105972" w:rsidRDefault="00105972" w:rsidP="007240D9">
      <w:pPr>
        <w:spacing w:line="480" w:lineRule="auto"/>
        <w:ind w:left="360"/>
      </w:pPr>
      <w:r>
        <w:tab/>
        <w:t xml:space="preserve">Similarly, </w:t>
      </w:r>
      <w:proofErr w:type="gramStart"/>
      <w:r>
        <w:t>It</w:t>
      </w:r>
      <w:proofErr w:type="gramEnd"/>
      <w:r>
        <w:t xml:space="preserve"> may be recommended that Primark move towards internal marketing in addition to its external marketing strategies. </w:t>
      </w:r>
      <w:r w:rsidR="00854DAE">
        <w:t xml:space="preserve">Internal management refers to a philosophy of management that places high priority on engagement with employees, with the basic idea being that the first customers of any business is its own staff. This can create brand loyalty </w:t>
      </w:r>
      <w:proofErr w:type="gramStart"/>
      <w:r w:rsidR="00854DAE">
        <w:t>and also</w:t>
      </w:r>
      <w:proofErr w:type="gramEnd"/>
      <w:r w:rsidR="00854DAE">
        <w:t xml:space="preserve"> enforces the company’s vision as it can result in employees being </w:t>
      </w:r>
      <w:proofErr w:type="spellStart"/>
      <w:r w:rsidR="00854DAE">
        <w:t>produ</w:t>
      </w:r>
      <w:proofErr w:type="spellEnd"/>
      <w:r w:rsidR="00854DAE">
        <w:t xml:space="preserve"> of the brand they represent and feeling as though they are part of something bigger than themselves which may lead to higher motivation (Jones, 2022). It is this improved attitude amongst workers that can result in a better experience for customers, thus improving the brand image in the eye of the public.</w:t>
      </w:r>
    </w:p>
    <w:p w14:paraId="6941065F" w14:textId="77777777" w:rsidR="00105972" w:rsidRPr="00105972" w:rsidRDefault="00105972" w:rsidP="00105972">
      <w:pPr>
        <w:spacing w:line="480" w:lineRule="auto"/>
        <w:ind w:left="360"/>
      </w:pPr>
    </w:p>
    <w:p w14:paraId="4167EBD1" w14:textId="77777777" w:rsidR="00105972" w:rsidRDefault="00105972" w:rsidP="00105972">
      <w:pPr>
        <w:spacing w:line="480" w:lineRule="auto"/>
        <w:ind w:left="360"/>
      </w:pPr>
    </w:p>
    <w:p w14:paraId="09859A68" w14:textId="77777777" w:rsidR="00105972" w:rsidRPr="00105972" w:rsidRDefault="00105972" w:rsidP="00105972">
      <w:pPr>
        <w:spacing w:line="480" w:lineRule="auto"/>
        <w:ind w:left="360"/>
      </w:pPr>
    </w:p>
    <w:p w14:paraId="3B52F41F" w14:textId="77777777" w:rsidR="00E43348" w:rsidRPr="00105972" w:rsidRDefault="00E43348" w:rsidP="00105972">
      <w:pPr>
        <w:pStyle w:val="ListParagraph"/>
        <w:numPr>
          <w:ilvl w:val="0"/>
          <w:numId w:val="9"/>
        </w:numPr>
        <w:spacing w:line="480" w:lineRule="auto"/>
        <w:rPr>
          <w:rFonts w:asciiTheme="majorHAnsi" w:eastAsiaTheme="majorEastAsia" w:hAnsiTheme="majorHAnsi" w:cstheme="majorBidi"/>
          <w:color w:val="0B5294" w:themeColor="accent1" w:themeShade="BF"/>
          <w:sz w:val="32"/>
          <w:szCs w:val="32"/>
        </w:rPr>
      </w:pPr>
      <w:r>
        <w:br w:type="page"/>
      </w:r>
    </w:p>
    <w:p w14:paraId="6BA65439" w14:textId="2C064D42" w:rsidR="00854DAE" w:rsidRPr="00854DAE" w:rsidRDefault="00E43348" w:rsidP="00854DAE">
      <w:pPr>
        <w:pStyle w:val="Heading1"/>
        <w:spacing w:line="360" w:lineRule="auto"/>
      </w:pPr>
      <w:bookmarkStart w:id="13" w:name="_Toc122044549"/>
      <w:r>
        <w:lastRenderedPageBreak/>
        <w:t>References</w:t>
      </w:r>
      <w:bookmarkEnd w:id="13"/>
    </w:p>
    <w:p w14:paraId="66FA05C5" w14:textId="77777777" w:rsidR="00854DAE" w:rsidRDefault="00854DAE" w:rsidP="00B300B6">
      <w:pPr>
        <w:pStyle w:val="NormalWeb"/>
        <w:spacing w:before="0" w:beforeAutospacing="0" w:after="240" w:afterAutospacing="0" w:line="360" w:lineRule="atLeast"/>
        <w:rPr>
          <w:color w:val="000000"/>
        </w:rPr>
      </w:pPr>
      <w:r>
        <w:rPr>
          <w:color w:val="000000"/>
        </w:rPr>
        <w:t>Ambler, T. (2000). Marketing Metrics. </w:t>
      </w:r>
      <w:r>
        <w:rPr>
          <w:i/>
          <w:iCs/>
          <w:color w:val="000000"/>
        </w:rPr>
        <w:t>Business Strategy Review</w:t>
      </w:r>
      <w:r>
        <w:rPr>
          <w:color w:val="000000"/>
        </w:rPr>
        <w:t>, [online] 11(2), pp.59–66. doi:10.1111/1467-8616.00138.</w:t>
      </w:r>
    </w:p>
    <w:p w14:paraId="20BC3919" w14:textId="77777777" w:rsidR="00854DAE" w:rsidRDefault="00854DAE" w:rsidP="00A13FA2">
      <w:pPr>
        <w:pStyle w:val="NormalWeb"/>
        <w:spacing w:before="0" w:beforeAutospacing="0" w:after="240" w:afterAutospacing="0" w:line="360" w:lineRule="auto"/>
      </w:pPr>
      <w:r>
        <w:t xml:space="preserve">Binet, L. and Field, P. (2007). </w:t>
      </w:r>
      <w:r>
        <w:rPr>
          <w:i/>
          <w:iCs/>
        </w:rPr>
        <w:t>Marketing in the Era of Accountability</w:t>
      </w:r>
      <w:r>
        <w:t xml:space="preserve">. World Advertising Research </w:t>
      </w:r>
      <w:proofErr w:type="spellStart"/>
      <w:r>
        <w:t>Center</w:t>
      </w:r>
      <w:proofErr w:type="spellEnd"/>
      <w:r>
        <w:t>.</w:t>
      </w:r>
    </w:p>
    <w:p w14:paraId="6FE74873" w14:textId="77777777" w:rsidR="00854DAE" w:rsidRDefault="00854DAE" w:rsidP="00B9569F">
      <w:pPr>
        <w:pStyle w:val="NormalWeb"/>
        <w:spacing w:before="0" w:beforeAutospacing="0" w:after="240" w:afterAutospacing="0" w:line="360" w:lineRule="auto"/>
      </w:pPr>
      <w:r>
        <w:t xml:space="preserve">Blythe, J. and Martin, J. (2019). </w:t>
      </w:r>
      <w:r>
        <w:rPr>
          <w:i/>
          <w:iCs/>
        </w:rPr>
        <w:t>Essentials of Marketing</w:t>
      </w:r>
      <w:r>
        <w:t xml:space="preserve">. 7th ed. Harlow, United </w:t>
      </w:r>
      <w:proofErr w:type="gramStart"/>
      <w:r>
        <w:t>Kingdom ;</w:t>
      </w:r>
      <w:proofErr w:type="gramEnd"/>
      <w:r>
        <w:t xml:space="preserve"> New York: Pearson Education.</w:t>
      </w:r>
    </w:p>
    <w:p w14:paraId="16D351DA" w14:textId="77777777" w:rsidR="00854DAE" w:rsidRDefault="00854DAE" w:rsidP="00732343">
      <w:pPr>
        <w:pStyle w:val="NormalWeb"/>
        <w:spacing w:before="0" w:beforeAutospacing="0" w:after="240" w:afterAutospacing="0" w:line="360" w:lineRule="atLeast"/>
        <w:rPr>
          <w:color w:val="000000"/>
        </w:rPr>
      </w:pPr>
      <w:r>
        <w:rPr>
          <w:color w:val="000000"/>
        </w:rPr>
        <w:t>Borden, N. (1964). </w:t>
      </w:r>
      <w:r>
        <w:rPr>
          <w:i/>
          <w:iCs/>
          <w:color w:val="000000"/>
        </w:rPr>
        <w:t>The Concept of the Marketing Mix’</w:t>
      </w:r>
      <w:r>
        <w:rPr>
          <w:color w:val="000000"/>
        </w:rPr>
        <w:t>.</w:t>
      </w:r>
    </w:p>
    <w:p w14:paraId="43F7C53A" w14:textId="77777777" w:rsidR="00854DAE" w:rsidRDefault="00854DAE" w:rsidP="00BE7934">
      <w:pPr>
        <w:pStyle w:val="NormalWeb"/>
        <w:spacing w:before="0" w:beforeAutospacing="0" w:after="240" w:afterAutospacing="0" w:line="360" w:lineRule="atLeast"/>
        <w:rPr>
          <w:color w:val="000000"/>
        </w:rPr>
      </w:pPr>
      <w:r>
        <w:rPr>
          <w:color w:val="000000"/>
        </w:rPr>
        <w:t>Butler, S. (2019). </w:t>
      </w:r>
      <w:r>
        <w:rPr>
          <w:i/>
          <w:iCs/>
          <w:color w:val="000000"/>
        </w:rPr>
        <w:t>Bras for £2, pyjamas for £5 … how low, low prices keep Primark tills ringing</w:t>
      </w:r>
      <w:r>
        <w:rPr>
          <w:color w:val="000000"/>
        </w:rPr>
        <w:t>. [online] the Guardian. Available at: https://www.theguardian.com/business/2019/nov/09/primark-fast-fashion-retail-low-prices-sustainable [Accessed 13 Dec. 2022].</w:t>
      </w:r>
    </w:p>
    <w:p w14:paraId="13562248" w14:textId="77777777" w:rsidR="00854DAE" w:rsidRDefault="00854DAE" w:rsidP="006E5A37">
      <w:pPr>
        <w:pStyle w:val="NormalWeb"/>
        <w:spacing w:before="0" w:beforeAutospacing="0" w:after="240" w:afterAutospacing="0" w:line="360" w:lineRule="atLeast"/>
        <w:rPr>
          <w:color w:val="000000"/>
        </w:rPr>
      </w:pPr>
      <w:r>
        <w:rPr>
          <w:color w:val="000000"/>
        </w:rPr>
        <w:t>Corporate Finance Institute (2020). </w:t>
      </w:r>
      <w:r>
        <w:rPr>
          <w:i/>
          <w:iCs/>
          <w:color w:val="000000"/>
        </w:rPr>
        <w:t>Market Positioning</w:t>
      </w:r>
      <w:r>
        <w:rPr>
          <w:color w:val="000000"/>
        </w:rPr>
        <w:t>. [online] Corporate Finance Institute. Available at: https://corporatefinanceinstitute.com/resources/management/market-positioning/#:~:text=Market%20Positioning%20refers%20to%20the,it%20in%20a%20certain%20way. [Accessed 12 Dec. 2022].</w:t>
      </w:r>
    </w:p>
    <w:p w14:paraId="6A6DE052" w14:textId="77777777" w:rsidR="00854DAE" w:rsidRDefault="00854DAE" w:rsidP="00B9569F">
      <w:pPr>
        <w:pStyle w:val="NormalWeb"/>
        <w:spacing w:before="0" w:beforeAutospacing="0" w:after="240" w:afterAutospacing="0" w:line="360" w:lineRule="auto"/>
        <w:rPr>
          <w:color w:val="000000"/>
        </w:rPr>
      </w:pPr>
      <w:r>
        <w:rPr>
          <w:color w:val="000000"/>
        </w:rPr>
        <w:t xml:space="preserve">Denise Lee </w:t>
      </w:r>
      <w:proofErr w:type="spellStart"/>
      <w:r>
        <w:rPr>
          <w:color w:val="000000"/>
        </w:rPr>
        <w:t>Yohn</w:t>
      </w:r>
      <w:proofErr w:type="spellEnd"/>
      <w:r>
        <w:rPr>
          <w:color w:val="000000"/>
        </w:rPr>
        <w:t xml:space="preserve"> (2022). Marketing Matters Now More Than Ever. </w:t>
      </w:r>
      <w:r>
        <w:rPr>
          <w:i/>
          <w:iCs/>
          <w:color w:val="000000"/>
        </w:rPr>
        <w:t>Forbes</w:t>
      </w:r>
      <w:r>
        <w:rPr>
          <w:color w:val="000000"/>
        </w:rPr>
        <w:t>. [online] 12 Oct. Available at: https://www.forbes.com/sites/deniselyohn/2019/01/08/marketing-matters-now-more-than-ever/?sh=127a317d117a [Accessed 14 Dec. 2022].</w:t>
      </w:r>
    </w:p>
    <w:p w14:paraId="1443A486" w14:textId="77777777" w:rsidR="00854DAE" w:rsidRDefault="00854DAE" w:rsidP="00E64846">
      <w:pPr>
        <w:pStyle w:val="NormalWeb"/>
        <w:spacing w:before="0" w:beforeAutospacing="0" w:after="240" w:afterAutospacing="0" w:line="360" w:lineRule="auto"/>
      </w:pPr>
      <w:proofErr w:type="spellStart"/>
      <w:r>
        <w:t>Dolega</w:t>
      </w:r>
      <w:proofErr w:type="spellEnd"/>
      <w:r>
        <w:t xml:space="preserve">, L., Rowe, F. and </w:t>
      </w:r>
      <w:proofErr w:type="spellStart"/>
      <w:r>
        <w:t>Branagan</w:t>
      </w:r>
      <w:proofErr w:type="spellEnd"/>
      <w:r>
        <w:t xml:space="preserve">, E. (2021). Going digital? The impact of social media marketing on retail website traffic, </w:t>
      </w:r>
      <w:proofErr w:type="gramStart"/>
      <w:r>
        <w:t>orders</w:t>
      </w:r>
      <w:proofErr w:type="gramEnd"/>
      <w:r>
        <w:t xml:space="preserve"> and sales. </w:t>
      </w:r>
      <w:r>
        <w:rPr>
          <w:i/>
          <w:iCs/>
        </w:rPr>
        <w:t>Journal of Retailing and Consumer Services</w:t>
      </w:r>
      <w:r>
        <w:t xml:space="preserve">, [online] 60(102501), p.102501. </w:t>
      </w:r>
      <w:proofErr w:type="gramStart"/>
      <w:r>
        <w:t>doi:10.1016/j.jretconser</w:t>
      </w:r>
      <w:proofErr w:type="gramEnd"/>
      <w:r>
        <w:t>.2021.102501.</w:t>
      </w:r>
    </w:p>
    <w:p w14:paraId="020B7064" w14:textId="77777777" w:rsidR="00854DAE" w:rsidRDefault="00854DAE" w:rsidP="00B9569F">
      <w:pPr>
        <w:pStyle w:val="NormalWeb"/>
        <w:spacing w:before="0" w:beforeAutospacing="0" w:after="240" w:afterAutospacing="0" w:line="360" w:lineRule="auto"/>
      </w:pPr>
      <w:r>
        <w:t xml:space="preserve">Drucker, P.F. (1964). </w:t>
      </w:r>
      <w:r>
        <w:rPr>
          <w:i/>
          <w:iCs/>
        </w:rPr>
        <w:t>Managing for Results</w:t>
      </w:r>
      <w:r>
        <w:t>. 1st ed. New York: Harper and Row.</w:t>
      </w:r>
    </w:p>
    <w:p w14:paraId="0BE3594A" w14:textId="77777777" w:rsidR="00854DAE" w:rsidRDefault="00854DAE" w:rsidP="008D5779">
      <w:pPr>
        <w:pStyle w:val="NormalWeb"/>
        <w:spacing w:before="0" w:beforeAutospacing="0" w:after="240" w:afterAutospacing="0" w:line="360" w:lineRule="atLeast"/>
        <w:rPr>
          <w:color w:val="000000"/>
        </w:rPr>
      </w:pPr>
      <w:proofErr w:type="spellStart"/>
      <w:r>
        <w:rPr>
          <w:color w:val="000000"/>
        </w:rPr>
        <w:t>Fou</w:t>
      </w:r>
      <w:proofErr w:type="spellEnd"/>
      <w:r>
        <w:rPr>
          <w:color w:val="000000"/>
        </w:rPr>
        <w:t xml:space="preserve">, A. (2020). Viewability And IVT Are Not Enough; Measuring </w:t>
      </w:r>
      <w:proofErr w:type="gramStart"/>
      <w:r>
        <w:rPr>
          <w:color w:val="000000"/>
        </w:rPr>
        <w:t>For</w:t>
      </w:r>
      <w:proofErr w:type="gramEnd"/>
      <w:r>
        <w:rPr>
          <w:color w:val="000000"/>
        </w:rPr>
        <w:t xml:space="preserve"> Humans Is Key. </w:t>
      </w:r>
      <w:r>
        <w:rPr>
          <w:i/>
          <w:iCs/>
          <w:color w:val="000000"/>
        </w:rPr>
        <w:t>Forbes</w:t>
      </w:r>
      <w:r>
        <w:rPr>
          <w:color w:val="000000"/>
        </w:rPr>
        <w:t>. [online] 14 Jul. Available at: https://www.forbes.com/sites/augustinefou/2020/07/14/viewability-and-ivt-is-not-enough-measuring-for-humans-is-key/?sh=5c7bf1673828 [Accessed 15 Dec. 2022].</w:t>
      </w:r>
    </w:p>
    <w:p w14:paraId="2BE51EC3" w14:textId="77777777" w:rsidR="00854DAE" w:rsidRDefault="00854DAE" w:rsidP="00CC5AE8">
      <w:pPr>
        <w:pStyle w:val="NormalWeb"/>
        <w:spacing w:before="0" w:beforeAutospacing="0" w:after="240" w:afterAutospacing="0" w:line="360" w:lineRule="auto"/>
      </w:pPr>
      <w:proofErr w:type="spellStart"/>
      <w:r>
        <w:t>Gitman</w:t>
      </w:r>
      <w:proofErr w:type="spellEnd"/>
      <w:r>
        <w:t xml:space="preserve">, L.J., Shah, A.J., </w:t>
      </w:r>
      <w:proofErr w:type="spellStart"/>
      <w:r>
        <w:t>Mcdaniel</w:t>
      </w:r>
      <w:proofErr w:type="spellEnd"/>
      <w:r>
        <w:t xml:space="preserve">, C., Reece, M., </w:t>
      </w:r>
      <w:proofErr w:type="spellStart"/>
      <w:r>
        <w:t>Koffel</w:t>
      </w:r>
      <w:proofErr w:type="spellEnd"/>
      <w:r>
        <w:t xml:space="preserve">, L., </w:t>
      </w:r>
      <w:proofErr w:type="spellStart"/>
      <w:r>
        <w:t>Talsma</w:t>
      </w:r>
      <w:proofErr w:type="spellEnd"/>
      <w:r>
        <w:t xml:space="preserve">, B. and Hyatt, J.C. (2018). </w:t>
      </w:r>
      <w:r>
        <w:rPr>
          <w:i/>
          <w:iCs/>
        </w:rPr>
        <w:t>Introduction to business</w:t>
      </w:r>
      <w:r>
        <w:t xml:space="preserve">. Houston: </w:t>
      </w:r>
      <w:proofErr w:type="spellStart"/>
      <w:r>
        <w:t>Openstax</w:t>
      </w:r>
      <w:proofErr w:type="spellEnd"/>
      <w:r>
        <w:t xml:space="preserve">. </w:t>
      </w:r>
    </w:p>
    <w:p w14:paraId="0FD9F620" w14:textId="77777777" w:rsidR="00854DAE" w:rsidRDefault="00854DAE" w:rsidP="00E64846">
      <w:pPr>
        <w:pStyle w:val="NormalWeb"/>
        <w:spacing w:before="0" w:beforeAutospacing="0" w:after="240" w:afterAutospacing="0" w:line="360" w:lineRule="atLeast"/>
        <w:rPr>
          <w:color w:val="000000"/>
        </w:rPr>
      </w:pPr>
      <w:r>
        <w:rPr>
          <w:color w:val="000000"/>
        </w:rPr>
        <w:lastRenderedPageBreak/>
        <w:t>James, S. B. (2017). </w:t>
      </w:r>
      <w:r>
        <w:rPr>
          <w:i/>
          <w:iCs/>
          <w:color w:val="000000"/>
        </w:rPr>
        <w:t>Primark makes stars of its shoppers in social Christmas campaign in a cab (with not an ad in sight)</w:t>
      </w:r>
      <w:r>
        <w:rPr>
          <w:color w:val="000000"/>
        </w:rPr>
        <w:t>. [online] Prweek.com. Available at: https://www.prweek.com/article/1451887/primark-makes-stars-its-shoppers-social-christmas-campaign-cab-with-not-ad-sight#:~:text=There%20is%20no%20TV%20advertising,things%20that%20other%20retailers%20might. [Accessed 15 Dec. 2022].</w:t>
      </w:r>
    </w:p>
    <w:p w14:paraId="37C3E54E" w14:textId="77777777" w:rsidR="00854DAE" w:rsidRDefault="00854DAE" w:rsidP="00854DAE">
      <w:pPr>
        <w:pStyle w:val="NormalWeb"/>
        <w:spacing w:before="0" w:beforeAutospacing="0" w:after="240" w:afterAutospacing="0" w:line="360" w:lineRule="atLeast"/>
        <w:rPr>
          <w:color w:val="000000"/>
        </w:rPr>
      </w:pPr>
      <w:r>
        <w:rPr>
          <w:color w:val="000000"/>
        </w:rPr>
        <w:t xml:space="preserve">Jones, K. (2022). Council Post: The Benefits </w:t>
      </w:r>
      <w:proofErr w:type="gramStart"/>
      <w:r>
        <w:rPr>
          <w:color w:val="000000"/>
        </w:rPr>
        <w:t>Of</w:t>
      </w:r>
      <w:proofErr w:type="gramEnd"/>
      <w:r>
        <w:rPr>
          <w:color w:val="000000"/>
        </w:rPr>
        <w:t xml:space="preserve"> Internal Marketing For Enterprise Growth. </w:t>
      </w:r>
      <w:r>
        <w:rPr>
          <w:i/>
          <w:iCs/>
          <w:color w:val="000000"/>
        </w:rPr>
        <w:t>Forbes</w:t>
      </w:r>
      <w:r>
        <w:rPr>
          <w:color w:val="000000"/>
        </w:rPr>
        <w:t>. [online] 7 Nov. Available at: https://www.forbes.com/sites/forbesagencycouncil/2022/11/04/the-benefits-of-internal-marketing-for-enterprise-growth/?sh=7740a413286e [Accessed 16 Dec. 2022].</w:t>
      </w:r>
    </w:p>
    <w:p w14:paraId="7140C1F4" w14:textId="77777777" w:rsidR="00854DAE" w:rsidRDefault="00854DAE" w:rsidP="00BB0BE5">
      <w:pPr>
        <w:pStyle w:val="NormalWeb"/>
        <w:spacing w:after="240" w:line="360" w:lineRule="auto"/>
      </w:pPr>
      <w:r>
        <w:t xml:space="preserve">Kotler, P., </w:t>
      </w:r>
      <w:proofErr w:type="spellStart"/>
      <w:r>
        <w:t>Megamarketing</w:t>
      </w:r>
      <w:proofErr w:type="spellEnd"/>
      <w:r>
        <w:t xml:space="preserve">. Harvard </w:t>
      </w:r>
      <w:proofErr w:type="spellStart"/>
      <w:r>
        <w:t>BusinessReview</w:t>
      </w:r>
      <w:proofErr w:type="spellEnd"/>
      <w:r>
        <w:t xml:space="preserve"> 64:2 (March-April 1986): 117-124</w:t>
      </w:r>
    </w:p>
    <w:p w14:paraId="5C5DA347" w14:textId="77777777" w:rsidR="00854DAE" w:rsidRDefault="00854DAE" w:rsidP="00D62ABD">
      <w:pPr>
        <w:pStyle w:val="NormalWeb"/>
        <w:spacing w:before="0" w:beforeAutospacing="0" w:after="240" w:afterAutospacing="0" w:line="360" w:lineRule="atLeast"/>
        <w:rPr>
          <w:color w:val="000000"/>
        </w:rPr>
      </w:pPr>
      <w:r>
        <w:rPr>
          <w:color w:val="000000"/>
        </w:rPr>
        <w:t xml:space="preserve">Lowe, M. (2022). Council Post: 3 Reasons Product </w:t>
      </w:r>
      <w:proofErr w:type="gramStart"/>
      <w:r>
        <w:rPr>
          <w:color w:val="000000"/>
        </w:rPr>
        <w:t>And</w:t>
      </w:r>
      <w:proofErr w:type="gramEnd"/>
      <w:r>
        <w:rPr>
          <w:color w:val="000000"/>
        </w:rPr>
        <w:t xml:space="preserve"> Marketing Can Thrive Together Under The Same Leader. </w:t>
      </w:r>
      <w:r>
        <w:rPr>
          <w:i/>
          <w:iCs/>
          <w:color w:val="000000"/>
        </w:rPr>
        <w:t>Forbes</w:t>
      </w:r>
      <w:r>
        <w:rPr>
          <w:color w:val="000000"/>
        </w:rPr>
        <w:t>. [online] 2 Aug. Available at: https://www.forbes.com/sites/forbesbusinessdevelopmentcouncil/2022/08/01/3-reasons-product-and-marketing-can-thrive-together-under-the-same-leader/?sh=19c416206524 [Accessed 12 Dec. 2022].</w:t>
      </w:r>
    </w:p>
    <w:p w14:paraId="0F4DBB87" w14:textId="77777777" w:rsidR="00854DAE" w:rsidRDefault="00854DAE" w:rsidP="006E5A37">
      <w:pPr>
        <w:pStyle w:val="NormalWeb"/>
        <w:spacing w:before="0" w:beforeAutospacing="0" w:after="240" w:afterAutospacing="0" w:line="360" w:lineRule="atLeast"/>
        <w:rPr>
          <w:i/>
          <w:iCs/>
          <w:color w:val="000000"/>
        </w:rPr>
      </w:pPr>
      <w:r>
        <w:rPr>
          <w:color w:val="000000"/>
        </w:rPr>
        <w:t xml:space="preserve">McCarthy, E. J. (1965). </w:t>
      </w:r>
      <w:r>
        <w:rPr>
          <w:i/>
          <w:iCs/>
          <w:color w:val="000000"/>
        </w:rPr>
        <w:t>The Concept of the Marketing Mix</w:t>
      </w:r>
    </w:p>
    <w:p w14:paraId="341FF0A0" w14:textId="77777777" w:rsidR="00854DAE" w:rsidRDefault="00854DAE" w:rsidP="002079FE">
      <w:pPr>
        <w:pStyle w:val="NormalWeb"/>
        <w:spacing w:before="0" w:beforeAutospacing="0" w:after="240" w:afterAutospacing="0" w:line="360" w:lineRule="atLeast"/>
        <w:rPr>
          <w:color w:val="000000"/>
        </w:rPr>
      </w:pPr>
      <w:r>
        <w:rPr>
          <w:color w:val="000000"/>
        </w:rPr>
        <w:t>Mintel. (2014). </w:t>
      </w:r>
      <w:r>
        <w:rPr>
          <w:i/>
          <w:iCs/>
          <w:color w:val="000000"/>
        </w:rPr>
        <w:t>M-Commerce to help double Europe’s online retail sales between 2013 and 2019</w:t>
      </w:r>
      <w:r>
        <w:rPr>
          <w:color w:val="000000"/>
        </w:rPr>
        <w:t>. [online] Mintel. Available at: https://www.mintel.com/press-centre/retail-press-centre/m-commerce-to-help-double-europes-online-retail-sales-between-2013-and-2019#:~:text=Europe’s%20online%20retail%20sales%20</w:t>
      </w:r>
      <w:proofErr w:type="gramStart"/>
      <w:r>
        <w:rPr>
          <w:color w:val="000000"/>
        </w:rPr>
        <w:t>will,%</w:t>
      </w:r>
      <w:proofErr w:type="gramEnd"/>
      <w:r>
        <w:rPr>
          <w:color w:val="000000"/>
        </w:rPr>
        <w:t>E2%82%AC330%20billion%20in%202019. [Accessed 12 Dec. 2022].</w:t>
      </w:r>
    </w:p>
    <w:p w14:paraId="485F0803" w14:textId="77777777" w:rsidR="00854DAE" w:rsidRDefault="00854DAE" w:rsidP="000E7DB0">
      <w:pPr>
        <w:pStyle w:val="NormalWeb"/>
        <w:spacing w:before="0" w:beforeAutospacing="0" w:after="240" w:afterAutospacing="0" w:line="360" w:lineRule="atLeast"/>
        <w:rPr>
          <w:color w:val="000000"/>
        </w:rPr>
      </w:pPr>
      <w:proofErr w:type="spellStart"/>
      <w:r>
        <w:rPr>
          <w:color w:val="000000"/>
        </w:rPr>
        <w:t>Nandonde</w:t>
      </w:r>
      <w:proofErr w:type="spellEnd"/>
      <w:r>
        <w:rPr>
          <w:color w:val="000000"/>
        </w:rPr>
        <w:t xml:space="preserve">, F. A. (2019). </w:t>
      </w:r>
      <w:r>
        <w:rPr>
          <w:i/>
          <w:iCs/>
          <w:color w:val="000000"/>
        </w:rPr>
        <w:t xml:space="preserve">A PESTLE </w:t>
      </w:r>
      <w:r w:rsidRPr="003B7315">
        <w:rPr>
          <w:color w:val="000000"/>
        </w:rPr>
        <w:t xml:space="preserve">analysis of international retailing in the East African Community. </w:t>
      </w:r>
      <w:r>
        <w:rPr>
          <w:i/>
          <w:iCs/>
          <w:color w:val="000000"/>
        </w:rPr>
        <w:t>Global Business and Organisational Excellence, 38</w:t>
      </w:r>
      <w:r>
        <w:rPr>
          <w:color w:val="000000"/>
        </w:rPr>
        <w:t>(4), 54-61.</w:t>
      </w:r>
    </w:p>
    <w:p w14:paraId="00C3256C" w14:textId="77777777" w:rsidR="00854DAE" w:rsidRDefault="00854DAE" w:rsidP="00793509">
      <w:pPr>
        <w:pStyle w:val="NormalWeb"/>
        <w:spacing w:before="0" w:beforeAutospacing="0" w:after="240" w:afterAutospacing="0" w:line="360" w:lineRule="atLeast"/>
        <w:rPr>
          <w:color w:val="000000"/>
        </w:rPr>
      </w:pPr>
      <w:r>
        <w:rPr>
          <w:color w:val="000000"/>
        </w:rPr>
        <w:t>Parveen, S. (2014). </w:t>
      </w:r>
      <w:r>
        <w:rPr>
          <w:i/>
          <w:iCs/>
          <w:color w:val="000000"/>
        </w:rPr>
        <w:t>Rana Plaza factory collapse survivors struggle one year on</w:t>
      </w:r>
      <w:r>
        <w:rPr>
          <w:color w:val="000000"/>
        </w:rPr>
        <w:t>. [online] BBC News. Available at: https://www.bbc.co.uk/news/world-asia-27107860 [Accessed 11 Dec. 2022].</w:t>
      </w:r>
    </w:p>
    <w:p w14:paraId="597F5AE7" w14:textId="77777777" w:rsidR="00854DAE" w:rsidRDefault="00854DAE" w:rsidP="000E7DB0">
      <w:pPr>
        <w:pStyle w:val="NormalWeb"/>
        <w:spacing w:before="0" w:beforeAutospacing="0" w:after="240" w:afterAutospacing="0" w:line="360" w:lineRule="atLeast"/>
        <w:rPr>
          <w:color w:val="000000"/>
        </w:rPr>
      </w:pPr>
      <w:r>
        <w:rPr>
          <w:color w:val="000000"/>
        </w:rPr>
        <w:t>Primark. (2022a). </w:t>
      </w:r>
      <w:r>
        <w:rPr>
          <w:i/>
          <w:iCs/>
          <w:color w:val="000000"/>
        </w:rPr>
        <w:t>Sustainable Fashion | Primark</w:t>
      </w:r>
      <w:r>
        <w:rPr>
          <w:color w:val="000000"/>
        </w:rPr>
        <w:t>. [online] Available at: https://www.primark.com/en-gb/e/inspiration/sustainable-fashion [Accessed 15 Dec. 2022].</w:t>
      </w:r>
    </w:p>
    <w:p w14:paraId="05CF3261" w14:textId="77777777" w:rsidR="00854DAE" w:rsidRDefault="00854DAE" w:rsidP="009D6B75">
      <w:pPr>
        <w:pStyle w:val="NormalWeb"/>
        <w:spacing w:before="0" w:beforeAutospacing="0" w:after="240" w:afterAutospacing="0" w:line="360" w:lineRule="atLeast"/>
        <w:rPr>
          <w:color w:val="000000"/>
        </w:rPr>
      </w:pPr>
      <w:r>
        <w:rPr>
          <w:color w:val="000000"/>
        </w:rPr>
        <w:t>Primark. (2022b). </w:t>
      </w:r>
      <w:r>
        <w:rPr>
          <w:i/>
          <w:iCs/>
          <w:color w:val="000000"/>
        </w:rPr>
        <w:t>Women’s Fashion | Primark</w:t>
      </w:r>
      <w:r>
        <w:rPr>
          <w:color w:val="000000"/>
        </w:rPr>
        <w:t>. [online] Available at: https://www.primark.com/en-gb/c/women [Accessed 11 Dec. 2022].</w:t>
      </w:r>
    </w:p>
    <w:p w14:paraId="78CC65BD" w14:textId="77777777" w:rsidR="00854DAE" w:rsidRDefault="00854DAE" w:rsidP="00105972">
      <w:pPr>
        <w:pStyle w:val="NormalWeb"/>
        <w:spacing w:before="0" w:beforeAutospacing="0" w:after="240" w:afterAutospacing="0" w:line="360" w:lineRule="atLeast"/>
        <w:rPr>
          <w:color w:val="000000"/>
        </w:rPr>
      </w:pPr>
      <w:r>
        <w:rPr>
          <w:color w:val="000000"/>
        </w:rPr>
        <w:lastRenderedPageBreak/>
        <w:t>Reuters (2014). </w:t>
      </w:r>
      <w:r>
        <w:rPr>
          <w:i/>
          <w:iCs/>
          <w:color w:val="000000"/>
        </w:rPr>
        <w:t>Primark Plans US Expansion, But Will They Succeed?</w:t>
      </w:r>
      <w:r>
        <w:rPr>
          <w:color w:val="000000"/>
        </w:rPr>
        <w:t> [online] The Business of Fashion. Available at: https://www.businessoffashion.com/articles/news-analysis/primark-next-stop-usa/ [Accessed 16 Dec. 2022].</w:t>
      </w:r>
    </w:p>
    <w:p w14:paraId="5467EDD5" w14:textId="77777777" w:rsidR="00854DAE" w:rsidRDefault="00854DAE" w:rsidP="00E76D58">
      <w:pPr>
        <w:pStyle w:val="NormalWeb"/>
        <w:spacing w:before="0" w:beforeAutospacing="0" w:after="240" w:afterAutospacing="0" w:line="360" w:lineRule="auto"/>
      </w:pPr>
      <w:proofErr w:type="spellStart"/>
      <w:r>
        <w:t>Rintamäki</w:t>
      </w:r>
      <w:proofErr w:type="spellEnd"/>
      <w:r>
        <w:t xml:space="preserve">, T. and </w:t>
      </w:r>
      <w:proofErr w:type="spellStart"/>
      <w:r>
        <w:t>Kirves</w:t>
      </w:r>
      <w:proofErr w:type="spellEnd"/>
      <w:r>
        <w:t xml:space="preserve">, K. (2017). From perceptions to propositions: Profiling customer value across retail contexts. </w:t>
      </w:r>
      <w:r>
        <w:rPr>
          <w:i/>
          <w:iCs/>
        </w:rPr>
        <w:t>Journal of Retailing and Consumer Services</w:t>
      </w:r>
      <w:r>
        <w:t xml:space="preserve">, (37), pp.159–167. </w:t>
      </w:r>
      <w:proofErr w:type="gramStart"/>
      <w:r>
        <w:t>doi:10.1016/j.jretconser</w:t>
      </w:r>
      <w:proofErr w:type="gramEnd"/>
      <w:r>
        <w:t>.2016.07.016.</w:t>
      </w:r>
    </w:p>
    <w:p w14:paraId="321BED0E" w14:textId="77777777" w:rsidR="00854DAE" w:rsidRDefault="00854DAE" w:rsidP="00BB0BE5">
      <w:pPr>
        <w:pStyle w:val="NormalWeb"/>
        <w:spacing w:before="0" w:beforeAutospacing="0" w:after="240" w:afterAutospacing="0" w:line="360" w:lineRule="atLeast"/>
        <w:rPr>
          <w:color w:val="000000"/>
        </w:rPr>
      </w:pPr>
      <w:r>
        <w:rPr>
          <w:color w:val="000000"/>
        </w:rPr>
        <w:t xml:space="preserve">Shirky, C. (2008). </w:t>
      </w:r>
      <w:r w:rsidRPr="00901D1D">
        <w:rPr>
          <w:i/>
          <w:iCs/>
          <w:color w:val="000000"/>
        </w:rPr>
        <w:t>Here Comes Everybody</w:t>
      </w:r>
      <w:r>
        <w:rPr>
          <w:color w:val="000000"/>
        </w:rPr>
        <w:t>. New York: The Penguin Press</w:t>
      </w:r>
    </w:p>
    <w:p w14:paraId="74620268" w14:textId="77777777" w:rsidR="00854DAE" w:rsidRDefault="00854DAE" w:rsidP="00B9569F">
      <w:pPr>
        <w:pStyle w:val="NormalWeb"/>
        <w:spacing w:before="0" w:beforeAutospacing="0" w:after="240" w:afterAutospacing="0" w:line="360" w:lineRule="auto"/>
        <w:rPr>
          <w:color w:val="000000"/>
        </w:rPr>
      </w:pPr>
      <w:r>
        <w:rPr>
          <w:color w:val="000000"/>
        </w:rPr>
        <w:t>Statista. (2022). </w:t>
      </w:r>
      <w:r>
        <w:rPr>
          <w:i/>
          <w:iCs/>
          <w:color w:val="000000"/>
        </w:rPr>
        <w:t>Topic: Primark</w:t>
      </w:r>
      <w:r>
        <w:rPr>
          <w:color w:val="000000"/>
        </w:rPr>
        <w:t>. [online] Available at: https://www.statista.com/topics/4684/primark/#topicOverview [Accessed 14 Dec. 2022].</w:t>
      </w:r>
    </w:p>
    <w:p w14:paraId="6F034531" w14:textId="77777777" w:rsidR="00854DAE" w:rsidRDefault="00854DAE" w:rsidP="000E7DB0">
      <w:pPr>
        <w:pStyle w:val="NormalWeb"/>
        <w:spacing w:before="0" w:beforeAutospacing="0" w:after="240" w:afterAutospacing="0" w:line="360" w:lineRule="atLeast"/>
        <w:rPr>
          <w:color w:val="000000"/>
        </w:rPr>
      </w:pPr>
      <w:proofErr w:type="spellStart"/>
      <w:r>
        <w:rPr>
          <w:color w:val="000000"/>
        </w:rPr>
        <w:t>Thimothy</w:t>
      </w:r>
      <w:proofErr w:type="spellEnd"/>
      <w:r>
        <w:rPr>
          <w:color w:val="000000"/>
        </w:rPr>
        <w:t>, S. (2022). Council Post: Why Brand Image Matters More Than You Think. </w:t>
      </w:r>
      <w:r>
        <w:rPr>
          <w:i/>
          <w:iCs/>
          <w:color w:val="000000"/>
        </w:rPr>
        <w:t>Forbes</w:t>
      </w:r>
      <w:r>
        <w:rPr>
          <w:color w:val="000000"/>
        </w:rPr>
        <w:t>. [online] 12 Oct. Available at: https://www.forbes.com/sites/forbesagencycouncil/2016/10/31/why-brand-image-matters-more-than-you-think/?sh=43a87b4110b8 [Accessed 15 Dec. 2022].</w:t>
      </w:r>
    </w:p>
    <w:p w14:paraId="6B825AEA" w14:textId="77777777" w:rsidR="00854DAE" w:rsidRDefault="00854DAE" w:rsidP="008D5779">
      <w:pPr>
        <w:pStyle w:val="NormalWeb"/>
        <w:spacing w:before="0" w:beforeAutospacing="0" w:after="240" w:afterAutospacing="0" w:line="360" w:lineRule="atLeast"/>
        <w:rPr>
          <w:color w:val="000000"/>
        </w:rPr>
      </w:pPr>
      <w:r>
        <w:rPr>
          <w:color w:val="000000"/>
        </w:rPr>
        <w:t>Trujillo, E. (2022). </w:t>
      </w:r>
      <w:r>
        <w:rPr>
          <w:i/>
          <w:iCs/>
          <w:color w:val="000000"/>
        </w:rPr>
        <w:t>Attention metrics are the new marketing ‘must’ – here’s why</w:t>
      </w:r>
      <w:r>
        <w:rPr>
          <w:color w:val="000000"/>
        </w:rPr>
        <w:t>. [online] The Drum. Available at: https://www.thedrum.com/opinion/2022/11/18/attention-metrics-are-the-new-marketing-must-here-s-why [Accessed 15 Dec. 2022].</w:t>
      </w:r>
    </w:p>
    <w:p w14:paraId="02E6B56D" w14:textId="77777777" w:rsidR="00854DAE" w:rsidRDefault="00854DAE" w:rsidP="0093589E">
      <w:pPr>
        <w:pStyle w:val="NormalWeb"/>
        <w:spacing w:before="0" w:beforeAutospacing="0" w:after="240" w:afterAutospacing="0" w:line="360" w:lineRule="auto"/>
      </w:pPr>
      <w:r>
        <w:t xml:space="preserve">Tynan, A.C. and Drayton, J. (2010). Market Segmentation. </w:t>
      </w:r>
      <w:r>
        <w:rPr>
          <w:i/>
          <w:iCs/>
        </w:rPr>
        <w:t>Journal of Marketing Management</w:t>
      </w:r>
      <w:r>
        <w:t>, [online] 2(3), pp.301–335. doi:10.1080/0267257x.1987.9964020.</w:t>
      </w:r>
    </w:p>
    <w:p w14:paraId="67CAD828" w14:textId="77777777" w:rsidR="00854DAE" w:rsidRDefault="00854DAE" w:rsidP="00793509">
      <w:pPr>
        <w:pStyle w:val="NormalWeb"/>
        <w:spacing w:before="0" w:beforeAutospacing="0" w:after="240" w:afterAutospacing="0" w:line="360" w:lineRule="atLeast"/>
        <w:rPr>
          <w:color w:val="000000"/>
        </w:rPr>
      </w:pPr>
      <w:r>
        <w:rPr>
          <w:color w:val="000000"/>
        </w:rPr>
        <w:t>Van, T. (2022). </w:t>
      </w:r>
      <w:r>
        <w:rPr>
          <w:i/>
          <w:iCs/>
          <w:color w:val="000000"/>
        </w:rPr>
        <w:t>Primark to stop sourcing from Myanmar after fresh probe</w:t>
      </w:r>
      <w:r>
        <w:rPr>
          <w:color w:val="000000"/>
        </w:rPr>
        <w:t>. [online] Inside Retail. Available at: https://insideretail.asia/2022/09/21/primark-to-stop-sourcing-from-myanmar-after-fresh-probe/ [Accessed 15 Dec. 2022].</w:t>
      </w:r>
    </w:p>
    <w:p w14:paraId="6BD37443" w14:textId="77777777" w:rsidR="00854DAE" w:rsidRDefault="00854DAE" w:rsidP="00E64846">
      <w:pPr>
        <w:pStyle w:val="NormalWeb"/>
        <w:spacing w:before="0" w:beforeAutospacing="0" w:after="240" w:afterAutospacing="0" w:line="360" w:lineRule="atLeast"/>
        <w:rPr>
          <w:color w:val="000000"/>
        </w:rPr>
      </w:pPr>
      <w:r>
        <w:rPr>
          <w:color w:val="000000"/>
        </w:rPr>
        <w:t xml:space="preserve">Villanueva, J. (2020). Primark Sales Drop 75% While Competitors Try </w:t>
      </w:r>
      <w:proofErr w:type="gramStart"/>
      <w:r>
        <w:rPr>
          <w:color w:val="000000"/>
        </w:rPr>
        <w:t>To</w:t>
      </w:r>
      <w:proofErr w:type="gramEnd"/>
      <w:r>
        <w:rPr>
          <w:color w:val="000000"/>
        </w:rPr>
        <w:t xml:space="preserve"> Speed-Up Their Digital Transformations. </w:t>
      </w:r>
      <w:r>
        <w:rPr>
          <w:i/>
          <w:iCs/>
          <w:color w:val="000000"/>
        </w:rPr>
        <w:t>Forbes</w:t>
      </w:r>
      <w:r>
        <w:rPr>
          <w:color w:val="000000"/>
        </w:rPr>
        <w:t>. [online] 3 Jul. Available at: https://www.forbes.com/sites/julianvillanueva/2020/07/03/primark-sales-drop-75-while-competitors-try-to-speed-up-their-digital-transformations/?sh=1750e3a3539a [Accessed 14 Dec. 2022].</w:t>
      </w:r>
    </w:p>
    <w:p w14:paraId="2A20173E" w14:textId="77777777" w:rsidR="00854DAE" w:rsidRDefault="00854DAE" w:rsidP="0022168E">
      <w:pPr>
        <w:pStyle w:val="NormalWeb"/>
        <w:spacing w:before="0" w:beforeAutospacing="0" w:after="240" w:afterAutospacing="0" w:line="360" w:lineRule="auto"/>
      </w:pPr>
      <w:r>
        <w:t xml:space="preserve">Wood, M. B. (2013). </w:t>
      </w:r>
      <w:r>
        <w:rPr>
          <w:i/>
          <w:iCs/>
        </w:rPr>
        <w:t>Essential guide to marketing planning</w:t>
      </w:r>
      <w:r>
        <w:t>. 3rd ed. Harlow, England: Pearson.</w:t>
      </w:r>
    </w:p>
    <w:p w14:paraId="2C286464" w14:textId="77777777" w:rsidR="00854DAE" w:rsidRDefault="00854DAE" w:rsidP="00BB0BE5">
      <w:pPr>
        <w:pStyle w:val="NormalWeb"/>
        <w:spacing w:before="0" w:beforeAutospacing="0" w:after="240" w:afterAutospacing="0" w:line="360" w:lineRule="atLeast"/>
        <w:rPr>
          <w:color w:val="000000"/>
        </w:rPr>
      </w:pPr>
      <w:r>
        <w:rPr>
          <w:color w:val="000000"/>
        </w:rPr>
        <w:t>Wynne, R. (2022). Five Things Everyone Should Know About Public Relations. </w:t>
      </w:r>
      <w:r>
        <w:rPr>
          <w:i/>
          <w:iCs/>
          <w:color w:val="000000"/>
        </w:rPr>
        <w:t>Forbes</w:t>
      </w:r>
      <w:r>
        <w:rPr>
          <w:color w:val="000000"/>
        </w:rPr>
        <w:t>. [online] 12 Oct. Available at: https://www.forbes.com/sites/robertwynne/2016/01/21/five-</w:t>
      </w:r>
      <w:r>
        <w:rPr>
          <w:color w:val="000000"/>
        </w:rPr>
        <w:lastRenderedPageBreak/>
        <w:t>things-everyone-should-know-about-public-relations/?sh=4fd306292a2c [Accessed 14 Dec. 2022].</w:t>
      </w:r>
    </w:p>
    <w:p w14:paraId="26FB2850" w14:textId="77777777" w:rsidR="00854DAE" w:rsidRDefault="00854DAE" w:rsidP="00105972">
      <w:pPr>
        <w:pStyle w:val="NormalWeb"/>
        <w:spacing w:before="0" w:beforeAutospacing="0" w:after="240" w:afterAutospacing="0" w:line="360" w:lineRule="atLeast"/>
        <w:rPr>
          <w:color w:val="000000"/>
        </w:rPr>
      </w:pPr>
    </w:p>
    <w:p w14:paraId="1CB8C641" w14:textId="77777777" w:rsidR="00105972" w:rsidRDefault="00105972" w:rsidP="00105972">
      <w:pPr>
        <w:pStyle w:val="NormalWeb"/>
        <w:rPr>
          <w:color w:val="000000"/>
        </w:rPr>
      </w:pPr>
      <w:r>
        <w:rPr>
          <w:color w:val="000000"/>
        </w:rPr>
        <w:t>‌</w:t>
      </w:r>
    </w:p>
    <w:p w14:paraId="236E361D" w14:textId="77777777" w:rsidR="00105972" w:rsidRDefault="00105972" w:rsidP="00B300B6">
      <w:pPr>
        <w:pStyle w:val="NormalWeb"/>
        <w:spacing w:before="0" w:beforeAutospacing="0" w:after="240" w:afterAutospacing="0" w:line="360" w:lineRule="atLeast"/>
        <w:rPr>
          <w:color w:val="000000"/>
        </w:rPr>
      </w:pPr>
    </w:p>
    <w:p w14:paraId="71C52199" w14:textId="77777777" w:rsidR="00B300B6" w:rsidRDefault="00B300B6" w:rsidP="00B300B6">
      <w:pPr>
        <w:pStyle w:val="NormalWeb"/>
        <w:rPr>
          <w:color w:val="000000"/>
        </w:rPr>
      </w:pPr>
      <w:r>
        <w:rPr>
          <w:color w:val="000000"/>
        </w:rPr>
        <w:t>‌</w:t>
      </w:r>
    </w:p>
    <w:p w14:paraId="3535653B" w14:textId="77777777" w:rsidR="00B300B6" w:rsidRDefault="00B300B6" w:rsidP="008D5779">
      <w:pPr>
        <w:pStyle w:val="NormalWeb"/>
        <w:spacing w:before="0" w:beforeAutospacing="0" w:after="240" w:afterAutospacing="0" w:line="360" w:lineRule="atLeast"/>
        <w:rPr>
          <w:color w:val="000000"/>
        </w:rPr>
      </w:pPr>
    </w:p>
    <w:p w14:paraId="71119BBC" w14:textId="77777777" w:rsidR="008D5779" w:rsidRDefault="008D5779" w:rsidP="008D5779">
      <w:pPr>
        <w:pStyle w:val="NormalWeb"/>
        <w:rPr>
          <w:color w:val="000000"/>
        </w:rPr>
      </w:pPr>
      <w:r>
        <w:rPr>
          <w:color w:val="000000"/>
        </w:rPr>
        <w:t>‌</w:t>
      </w:r>
    </w:p>
    <w:p w14:paraId="428A90B0" w14:textId="77777777" w:rsidR="008D5779" w:rsidRDefault="008D5779" w:rsidP="008D5779">
      <w:pPr>
        <w:pStyle w:val="NormalWeb"/>
        <w:spacing w:before="0" w:beforeAutospacing="0" w:after="240" w:afterAutospacing="0" w:line="360" w:lineRule="atLeast"/>
        <w:rPr>
          <w:color w:val="000000"/>
        </w:rPr>
      </w:pPr>
    </w:p>
    <w:p w14:paraId="306F6AF0" w14:textId="77777777" w:rsidR="008D5779" w:rsidRDefault="008D5779" w:rsidP="008D5779">
      <w:pPr>
        <w:pStyle w:val="NormalWeb"/>
        <w:rPr>
          <w:color w:val="000000"/>
        </w:rPr>
      </w:pPr>
      <w:r>
        <w:rPr>
          <w:color w:val="000000"/>
        </w:rPr>
        <w:t>‌</w:t>
      </w:r>
    </w:p>
    <w:p w14:paraId="05CA2292" w14:textId="77777777" w:rsidR="008D5779" w:rsidRDefault="008D5779" w:rsidP="00A13FA2">
      <w:pPr>
        <w:pStyle w:val="NormalWeb"/>
        <w:spacing w:before="0" w:beforeAutospacing="0" w:after="240" w:afterAutospacing="0" w:line="360" w:lineRule="auto"/>
      </w:pPr>
    </w:p>
    <w:p w14:paraId="4C03770E" w14:textId="77777777" w:rsidR="00A13FA2" w:rsidRDefault="00A13FA2" w:rsidP="00E64846">
      <w:pPr>
        <w:pStyle w:val="NormalWeb"/>
        <w:spacing w:before="0" w:beforeAutospacing="0" w:after="240" w:afterAutospacing="0" w:line="360" w:lineRule="atLeast"/>
        <w:rPr>
          <w:color w:val="000000"/>
        </w:rPr>
      </w:pPr>
    </w:p>
    <w:p w14:paraId="7C8A2D98" w14:textId="77777777" w:rsidR="00E64846" w:rsidRDefault="00E64846" w:rsidP="00E64846">
      <w:pPr>
        <w:pStyle w:val="NormalWeb"/>
        <w:rPr>
          <w:color w:val="000000"/>
        </w:rPr>
      </w:pPr>
      <w:r>
        <w:rPr>
          <w:color w:val="000000"/>
        </w:rPr>
        <w:t>‌</w:t>
      </w:r>
    </w:p>
    <w:p w14:paraId="32A83B1A" w14:textId="77777777" w:rsidR="00E64846" w:rsidRDefault="00E64846" w:rsidP="00E64846">
      <w:pPr>
        <w:pStyle w:val="NormalWeb"/>
        <w:spacing w:before="0" w:beforeAutospacing="0" w:after="240" w:afterAutospacing="0" w:line="360" w:lineRule="auto"/>
      </w:pPr>
    </w:p>
    <w:p w14:paraId="70675EE9" w14:textId="77777777" w:rsidR="00E64846" w:rsidRDefault="00E64846" w:rsidP="00E64846">
      <w:pPr>
        <w:pStyle w:val="NormalWeb"/>
        <w:spacing w:before="0" w:beforeAutospacing="0" w:after="240" w:afterAutospacing="0" w:line="360" w:lineRule="atLeast"/>
        <w:rPr>
          <w:color w:val="000000"/>
        </w:rPr>
      </w:pPr>
    </w:p>
    <w:p w14:paraId="2E66CB93" w14:textId="77777777" w:rsidR="00E64846" w:rsidRDefault="00E64846" w:rsidP="00E64846">
      <w:pPr>
        <w:pStyle w:val="NormalWeb"/>
        <w:rPr>
          <w:color w:val="000000"/>
        </w:rPr>
      </w:pPr>
      <w:r>
        <w:rPr>
          <w:color w:val="000000"/>
        </w:rPr>
        <w:t>‌</w:t>
      </w:r>
    </w:p>
    <w:p w14:paraId="2E350D3F" w14:textId="77777777" w:rsidR="00E64846" w:rsidRDefault="00E64846" w:rsidP="00E76D58">
      <w:pPr>
        <w:pStyle w:val="NormalWeb"/>
        <w:spacing w:before="0" w:beforeAutospacing="0" w:after="240" w:afterAutospacing="0" w:line="360" w:lineRule="auto"/>
      </w:pPr>
    </w:p>
    <w:p w14:paraId="6CDA7C44" w14:textId="77777777" w:rsidR="00E76D58" w:rsidRPr="00BE7934" w:rsidRDefault="00E76D58" w:rsidP="00BE7934">
      <w:pPr>
        <w:pStyle w:val="NormalWeb"/>
        <w:spacing w:before="0" w:beforeAutospacing="0" w:after="240" w:afterAutospacing="0" w:line="360" w:lineRule="atLeast"/>
        <w:rPr>
          <w:color w:val="000000"/>
        </w:rPr>
      </w:pPr>
    </w:p>
    <w:sectPr w:rsidR="00E76D58" w:rsidRPr="00BE7934" w:rsidSect="00E43348">
      <w:headerReference w:type="default" r:id="rId9"/>
      <w:footerReference w:type="even" r:id="rId10"/>
      <w:footerReference w:type="default" r:id="rId11"/>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45B78" w14:textId="77777777" w:rsidR="007B7E6F" w:rsidRDefault="007B7E6F" w:rsidP="00916377">
      <w:r>
        <w:separator/>
      </w:r>
    </w:p>
  </w:endnote>
  <w:endnote w:type="continuationSeparator" w:id="0">
    <w:p w14:paraId="3CE27AB1" w14:textId="77777777" w:rsidR="007B7E6F" w:rsidRDefault="007B7E6F" w:rsidP="00916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Wingdings 2">
    <w:panose1 w:val="05020102010507070707"/>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97148924"/>
      <w:docPartObj>
        <w:docPartGallery w:val="Page Numbers (Bottom of Page)"/>
        <w:docPartUnique/>
      </w:docPartObj>
    </w:sdtPr>
    <w:sdtEndPr>
      <w:rPr>
        <w:rStyle w:val="PageNumber"/>
      </w:rPr>
    </w:sdtEndPr>
    <w:sdtContent>
      <w:p w14:paraId="1BFB4125" w14:textId="2018EC13" w:rsidR="00930C7D" w:rsidRDefault="00930C7D" w:rsidP="0079748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85BA7B9" w14:textId="77777777" w:rsidR="00930C7D" w:rsidRDefault="00930C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49739650"/>
      <w:docPartObj>
        <w:docPartGallery w:val="Page Numbers (Bottom of Page)"/>
        <w:docPartUnique/>
      </w:docPartObj>
    </w:sdtPr>
    <w:sdtEndPr>
      <w:rPr>
        <w:rStyle w:val="PageNumber"/>
      </w:rPr>
    </w:sdtEndPr>
    <w:sdtContent>
      <w:p w14:paraId="535F7003" w14:textId="290C084B" w:rsidR="00930C7D" w:rsidRDefault="00930C7D" w:rsidP="0079748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A8458BD" w14:textId="77777777" w:rsidR="00930C7D" w:rsidRDefault="00930C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2EF62" w14:textId="77777777" w:rsidR="007B7E6F" w:rsidRDefault="007B7E6F" w:rsidP="00916377">
      <w:r>
        <w:separator/>
      </w:r>
    </w:p>
  </w:footnote>
  <w:footnote w:type="continuationSeparator" w:id="0">
    <w:p w14:paraId="0F12CF63" w14:textId="77777777" w:rsidR="007B7E6F" w:rsidRDefault="007B7E6F" w:rsidP="009163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60259" w14:textId="77777777" w:rsidR="00930C7D" w:rsidRDefault="00930C7D">
    <w:pPr>
      <w:pStyle w:val="Header"/>
    </w:pPr>
    <w:r>
      <w:rPr>
        <w:noProof/>
      </w:rPr>
      <w:drawing>
        <wp:anchor distT="0" distB="0" distL="114300" distR="114300" simplePos="0" relativeHeight="251658240" behindDoc="0" locked="0" layoutInCell="1" allowOverlap="1" wp14:anchorId="7AF21EB7" wp14:editId="4632E654">
          <wp:simplePos x="0" y="0"/>
          <wp:positionH relativeFrom="column">
            <wp:posOffset>-772510</wp:posOffset>
          </wp:positionH>
          <wp:positionV relativeFrom="paragraph">
            <wp:posOffset>-654531</wp:posOffset>
          </wp:positionV>
          <wp:extent cx="2096814" cy="1397710"/>
          <wp:effectExtent l="0" t="0" r="0" b="0"/>
          <wp:wrapNone/>
          <wp:docPr id="6" name="Picture 6"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he University of Wales Trinity Saint David (UWTSD) | 4theRegio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6814" cy="1397710"/>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r w:rsidRPr="00930C7D">
      <w:rPr>
        <w:sz w:val="22"/>
        <w:szCs w:val="22"/>
      </w:rPr>
      <w:t>Future Developments in the Field of Marketing</w:t>
    </w:r>
  </w:p>
  <w:p w14:paraId="22B95EFE" w14:textId="19B6E49E" w:rsidR="00916377" w:rsidRDefault="00930C7D">
    <w:pPr>
      <w:pStyle w:val="Header"/>
    </w:pPr>
    <w:r>
      <w:tab/>
    </w:r>
    <w:r>
      <w:tab/>
      <w:t>BMMB7012</w:t>
    </w:r>
    <w:r>
      <w:fldChar w:fldCharType="begin"/>
    </w:r>
    <w:r>
      <w:instrText xml:space="preserve"> INCLUDEPICTURE "/Users/beccasteele/Library/Group Containers/UBF8T346G9.ms/WebArchiveCopyPasteTempFiles/com.microsoft.Word/Copy-of-UWTSD.jpg" \* MERGEFORMATINET </w:instrText>
    </w:r>
    <w:r w:rsidR="003947F7">
      <w:fldChar w:fldCharType="separate"/>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E7BE0"/>
    <w:multiLevelType w:val="hybridMultilevel"/>
    <w:tmpl w:val="F76C85CA"/>
    <w:lvl w:ilvl="0" w:tplc="F622175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624ED"/>
    <w:multiLevelType w:val="hybridMultilevel"/>
    <w:tmpl w:val="E43206FA"/>
    <w:lvl w:ilvl="0" w:tplc="33C46EA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E772C1A"/>
    <w:multiLevelType w:val="hybridMultilevel"/>
    <w:tmpl w:val="08A4C360"/>
    <w:lvl w:ilvl="0" w:tplc="61A801BC">
      <w:numFmt w:val="bullet"/>
      <w:lvlText w:val="-"/>
      <w:lvlJc w:val="left"/>
      <w:pPr>
        <w:ind w:left="1800" w:hanging="360"/>
      </w:pPr>
      <w:rPr>
        <w:rFonts w:ascii="Times New Roman" w:eastAsiaTheme="minorHAnsi" w:hAnsi="Times New Roman" w:cs="Times New Roman"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22803FF4"/>
    <w:multiLevelType w:val="hybridMultilevel"/>
    <w:tmpl w:val="CF50AD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9F4D11"/>
    <w:multiLevelType w:val="hybridMultilevel"/>
    <w:tmpl w:val="8DE072BC"/>
    <w:lvl w:ilvl="0" w:tplc="1D409884">
      <w:start w:val="1"/>
      <w:numFmt w:val="bullet"/>
      <w:lvlText w:val="¡"/>
      <w:lvlJc w:val="left"/>
      <w:pPr>
        <w:tabs>
          <w:tab w:val="num" w:pos="720"/>
        </w:tabs>
        <w:ind w:left="720" w:hanging="360"/>
      </w:pPr>
      <w:rPr>
        <w:rFonts w:ascii="Wingdings 2" w:hAnsi="Wingdings 2" w:hint="default"/>
      </w:rPr>
    </w:lvl>
    <w:lvl w:ilvl="1" w:tplc="901CE8CE" w:tentative="1">
      <w:start w:val="1"/>
      <w:numFmt w:val="bullet"/>
      <w:lvlText w:val="¡"/>
      <w:lvlJc w:val="left"/>
      <w:pPr>
        <w:tabs>
          <w:tab w:val="num" w:pos="1440"/>
        </w:tabs>
        <w:ind w:left="1440" w:hanging="360"/>
      </w:pPr>
      <w:rPr>
        <w:rFonts w:ascii="Wingdings 2" w:hAnsi="Wingdings 2" w:hint="default"/>
      </w:rPr>
    </w:lvl>
    <w:lvl w:ilvl="2" w:tplc="B12C6E52" w:tentative="1">
      <w:start w:val="1"/>
      <w:numFmt w:val="bullet"/>
      <w:lvlText w:val="¡"/>
      <w:lvlJc w:val="left"/>
      <w:pPr>
        <w:tabs>
          <w:tab w:val="num" w:pos="2160"/>
        </w:tabs>
        <w:ind w:left="2160" w:hanging="360"/>
      </w:pPr>
      <w:rPr>
        <w:rFonts w:ascii="Wingdings 2" w:hAnsi="Wingdings 2" w:hint="default"/>
      </w:rPr>
    </w:lvl>
    <w:lvl w:ilvl="3" w:tplc="BD88A02E" w:tentative="1">
      <w:start w:val="1"/>
      <w:numFmt w:val="bullet"/>
      <w:lvlText w:val="¡"/>
      <w:lvlJc w:val="left"/>
      <w:pPr>
        <w:tabs>
          <w:tab w:val="num" w:pos="2880"/>
        </w:tabs>
        <w:ind w:left="2880" w:hanging="360"/>
      </w:pPr>
      <w:rPr>
        <w:rFonts w:ascii="Wingdings 2" w:hAnsi="Wingdings 2" w:hint="default"/>
      </w:rPr>
    </w:lvl>
    <w:lvl w:ilvl="4" w:tplc="712C0938" w:tentative="1">
      <w:start w:val="1"/>
      <w:numFmt w:val="bullet"/>
      <w:lvlText w:val="¡"/>
      <w:lvlJc w:val="left"/>
      <w:pPr>
        <w:tabs>
          <w:tab w:val="num" w:pos="3600"/>
        </w:tabs>
        <w:ind w:left="3600" w:hanging="360"/>
      </w:pPr>
      <w:rPr>
        <w:rFonts w:ascii="Wingdings 2" w:hAnsi="Wingdings 2" w:hint="default"/>
      </w:rPr>
    </w:lvl>
    <w:lvl w:ilvl="5" w:tplc="03DC5B60" w:tentative="1">
      <w:start w:val="1"/>
      <w:numFmt w:val="bullet"/>
      <w:lvlText w:val="¡"/>
      <w:lvlJc w:val="left"/>
      <w:pPr>
        <w:tabs>
          <w:tab w:val="num" w:pos="4320"/>
        </w:tabs>
        <w:ind w:left="4320" w:hanging="360"/>
      </w:pPr>
      <w:rPr>
        <w:rFonts w:ascii="Wingdings 2" w:hAnsi="Wingdings 2" w:hint="default"/>
      </w:rPr>
    </w:lvl>
    <w:lvl w:ilvl="6" w:tplc="C46CF194" w:tentative="1">
      <w:start w:val="1"/>
      <w:numFmt w:val="bullet"/>
      <w:lvlText w:val="¡"/>
      <w:lvlJc w:val="left"/>
      <w:pPr>
        <w:tabs>
          <w:tab w:val="num" w:pos="5040"/>
        </w:tabs>
        <w:ind w:left="5040" w:hanging="360"/>
      </w:pPr>
      <w:rPr>
        <w:rFonts w:ascii="Wingdings 2" w:hAnsi="Wingdings 2" w:hint="default"/>
      </w:rPr>
    </w:lvl>
    <w:lvl w:ilvl="7" w:tplc="50460E4A" w:tentative="1">
      <w:start w:val="1"/>
      <w:numFmt w:val="bullet"/>
      <w:lvlText w:val="¡"/>
      <w:lvlJc w:val="left"/>
      <w:pPr>
        <w:tabs>
          <w:tab w:val="num" w:pos="5760"/>
        </w:tabs>
        <w:ind w:left="5760" w:hanging="360"/>
      </w:pPr>
      <w:rPr>
        <w:rFonts w:ascii="Wingdings 2" w:hAnsi="Wingdings 2" w:hint="default"/>
      </w:rPr>
    </w:lvl>
    <w:lvl w:ilvl="8" w:tplc="A26476DA"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36866221"/>
    <w:multiLevelType w:val="hybridMultilevel"/>
    <w:tmpl w:val="1E2E245A"/>
    <w:lvl w:ilvl="0" w:tplc="3E1C29C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9F52C39"/>
    <w:multiLevelType w:val="hybridMultilevel"/>
    <w:tmpl w:val="AA8407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184091"/>
    <w:multiLevelType w:val="hybridMultilevel"/>
    <w:tmpl w:val="58760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37B0F89"/>
    <w:multiLevelType w:val="hybridMultilevel"/>
    <w:tmpl w:val="43C679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5352615">
    <w:abstractNumId w:val="7"/>
  </w:num>
  <w:num w:numId="2" w16cid:durableId="1804737431">
    <w:abstractNumId w:val="2"/>
  </w:num>
  <w:num w:numId="3" w16cid:durableId="1991788877">
    <w:abstractNumId w:val="4"/>
  </w:num>
  <w:num w:numId="4" w16cid:durableId="1501583769">
    <w:abstractNumId w:val="0"/>
  </w:num>
  <w:num w:numId="5" w16cid:durableId="593706905">
    <w:abstractNumId w:val="1"/>
  </w:num>
  <w:num w:numId="6" w16cid:durableId="169833822">
    <w:abstractNumId w:val="3"/>
  </w:num>
  <w:num w:numId="7" w16cid:durableId="1361784281">
    <w:abstractNumId w:val="5"/>
  </w:num>
  <w:num w:numId="8" w16cid:durableId="789128044">
    <w:abstractNumId w:val="8"/>
  </w:num>
  <w:num w:numId="9" w16cid:durableId="20256677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348"/>
    <w:rsid w:val="00020E64"/>
    <w:rsid w:val="000B7F65"/>
    <w:rsid w:val="000E7DB0"/>
    <w:rsid w:val="00105972"/>
    <w:rsid w:val="001157C3"/>
    <w:rsid w:val="00137266"/>
    <w:rsid w:val="00156CC1"/>
    <w:rsid w:val="002079FE"/>
    <w:rsid w:val="0022168E"/>
    <w:rsid w:val="00264A78"/>
    <w:rsid w:val="003921AE"/>
    <w:rsid w:val="003947F7"/>
    <w:rsid w:val="003A3081"/>
    <w:rsid w:val="003B13DF"/>
    <w:rsid w:val="003B7315"/>
    <w:rsid w:val="003E634A"/>
    <w:rsid w:val="004B4863"/>
    <w:rsid w:val="004B5C00"/>
    <w:rsid w:val="005C1A66"/>
    <w:rsid w:val="005D72FD"/>
    <w:rsid w:val="006D2543"/>
    <w:rsid w:val="006E5A37"/>
    <w:rsid w:val="007240D9"/>
    <w:rsid w:val="00732343"/>
    <w:rsid w:val="007427C1"/>
    <w:rsid w:val="00793509"/>
    <w:rsid w:val="0079787E"/>
    <w:rsid w:val="007B7E6F"/>
    <w:rsid w:val="00825639"/>
    <w:rsid w:val="00854DAE"/>
    <w:rsid w:val="00891B70"/>
    <w:rsid w:val="008D5779"/>
    <w:rsid w:val="00901D1D"/>
    <w:rsid w:val="00916377"/>
    <w:rsid w:val="00922342"/>
    <w:rsid w:val="009233B9"/>
    <w:rsid w:val="0093052B"/>
    <w:rsid w:val="00930C7D"/>
    <w:rsid w:val="0093589E"/>
    <w:rsid w:val="009D6B75"/>
    <w:rsid w:val="00A13FA2"/>
    <w:rsid w:val="00B300B6"/>
    <w:rsid w:val="00B42D48"/>
    <w:rsid w:val="00B60E26"/>
    <w:rsid w:val="00B9569F"/>
    <w:rsid w:val="00BB0BE5"/>
    <w:rsid w:val="00BE7934"/>
    <w:rsid w:val="00C0415E"/>
    <w:rsid w:val="00C41DE4"/>
    <w:rsid w:val="00CB2190"/>
    <w:rsid w:val="00CB5C7F"/>
    <w:rsid w:val="00CC5AE8"/>
    <w:rsid w:val="00D26BA2"/>
    <w:rsid w:val="00D57DB3"/>
    <w:rsid w:val="00D62ABD"/>
    <w:rsid w:val="00D650B1"/>
    <w:rsid w:val="00D6564E"/>
    <w:rsid w:val="00DE12A8"/>
    <w:rsid w:val="00DF4595"/>
    <w:rsid w:val="00E21086"/>
    <w:rsid w:val="00E43348"/>
    <w:rsid w:val="00E63F1A"/>
    <w:rsid w:val="00E64846"/>
    <w:rsid w:val="00E76D58"/>
    <w:rsid w:val="00E94DAC"/>
    <w:rsid w:val="00EA5995"/>
    <w:rsid w:val="00EC6638"/>
    <w:rsid w:val="00F304FB"/>
    <w:rsid w:val="00F31A91"/>
    <w:rsid w:val="00FF00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9FF25F"/>
  <w15:chartTrackingRefBased/>
  <w15:docId w15:val="{C2B096C6-5387-DD48-92C4-E87250DE3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C00"/>
    <w:rPr>
      <w:rFonts w:ascii="Times New Roman" w:hAnsi="Times New Roman"/>
    </w:rPr>
  </w:style>
  <w:style w:type="paragraph" w:styleId="Heading1">
    <w:name w:val="heading 1"/>
    <w:basedOn w:val="Normal"/>
    <w:next w:val="Normal"/>
    <w:link w:val="Heading1Char"/>
    <w:uiPriority w:val="9"/>
    <w:qFormat/>
    <w:rsid w:val="00B42D48"/>
    <w:pPr>
      <w:keepNext/>
      <w:keepLines/>
      <w:spacing w:before="240"/>
      <w:outlineLvl w:val="0"/>
    </w:pPr>
    <w:rPr>
      <w:rFonts w:asciiTheme="majorHAnsi" w:eastAsiaTheme="majorEastAsia" w:hAnsiTheme="majorHAnsi" w:cstheme="majorBidi"/>
      <w:b/>
      <w:color w:val="089BA2" w:themeColor="accent3" w:themeShade="BF"/>
      <w:sz w:val="36"/>
      <w:szCs w:val="32"/>
    </w:rPr>
  </w:style>
  <w:style w:type="paragraph" w:styleId="Heading2">
    <w:name w:val="heading 2"/>
    <w:basedOn w:val="Normal"/>
    <w:next w:val="Normal"/>
    <w:link w:val="Heading2Char"/>
    <w:uiPriority w:val="9"/>
    <w:unhideWhenUsed/>
    <w:qFormat/>
    <w:rsid w:val="00B42D48"/>
    <w:pPr>
      <w:keepNext/>
      <w:keepLines/>
      <w:spacing w:before="40"/>
      <w:outlineLvl w:val="1"/>
    </w:pPr>
    <w:rPr>
      <w:rFonts w:asciiTheme="majorHAnsi" w:eastAsiaTheme="majorEastAsia" w:hAnsiTheme="majorHAnsi" w:cstheme="majorBidi"/>
      <w:color w:val="089BA2" w:themeColor="accent3" w:themeShade="BF"/>
      <w:sz w:val="32"/>
      <w:szCs w:val="26"/>
    </w:rPr>
  </w:style>
  <w:style w:type="paragraph" w:styleId="Heading3">
    <w:name w:val="heading 3"/>
    <w:basedOn w:val="Normal"/>
    <w:next w:val="Normal"/>
    <w:link w:val="Heading3Char"/>
    <w:uiPriority w:val="9"/>
    <w:unhideWhenUsed/>
    <w:qFormat/>
    <w:rsid w:val="00DE12A8"/>
    <w:pPr>
      <w:keepNext/>
      <w:keepLines/>
      <w:spacing w:before="40"/>
      <w:outlineLvl w:val="2"/>
    </w:pPr>
    <w:rPr>
      <w:rFonts w:asciiTheme="majorHAnsi" w:eastAsiaTheme="majorEastAsia" w:hAnsiTheme="majorHAnsi" w:cstheme="majorBidi"/>
      <w:b/>
      <w:color w:val="089BA2" w:themeColor="accent3" w:themeShade="B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43348"/>
    <w:rPr>
      <w:rFonts w:eastAsiaTheme="minorEastAsia"/>
      <w:sz w:val="22"/>
      <w:szCs w:val="22"/>
      <w:lang w:val="en-US" w:eastAsia="zh-CN"/>
    </w:rPr>
  </w:style>
  <w:style w:type="character" w:customStyle="1" w:styleId="NoSpacingChar">
    <w:name w:val="No Spacing Char"/>
    <w:basedOn w:val="DefaultParagraphFont"/>
    <w:link w:val="NoSpacing"/>
    <w:uiPriority w:val="1"/>
    <w:rsid w:val="00E43348"/>
    <w:rPr>
      <w:rFonts w:eastAsiaTheme="minorEastAsia"/>
      <w:sz w:val="22"/>
      <w:szCs w:val="22"/>
      <w:lang w:val="en-US" w:eastAsia="zh-CN"/>
    </w:rPr>
  </w:style>
  <w:style w:type="character" w:customStyle="1" w:styleId="Heading1Char">
    <w:name w:val="Heading 1 Char"/>
    <w:basedOn w:val="DefaultParagraphFont"/>
    <w:link w:val="Heading1"/>
    <w:uiPriority w:val="9"/>
    <w:rsid w:val="00B42D48"/>
    <w:rPr>
      <w:rFonts w:asciiTheme="majorHAnsi" w:eastAsiaTheme="majorEastAsia" w:hAnsiTheme="majorHAnsi" w:cstheme="majorBidi"/>
      <w:b/>
      <w:color w:val="089BA2" w:themeColor="accent3" w:themeShade="BF"/>
      <w:sz w:val="36"/>
      <w:szCs w:val="32"/>
    </w:rPr>
  </w:style>
  <w:style w:type="paragraph" w:styleId="Title">
    <w:name w:val="Title"/>
    <w:basedOn w:val="Normal"/>
    <w:next w:val="Normal"/>
    <w:link w:val="TitleChar"/>
    <w:uiPriority w:val="10"/>
    <w:qFormat/>
    <w:rsid w:val="004B5C00"/>
    <w:pPr>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4B5C00"/>
    <w:rPr>
      <w:rFonts w:ascii="Times New Roman" w:eastAsiaTheme="majorEastAsia" w:hAnsi="Times New Roman" w:cstheme="majorBidi"/>
      <w:spacing w:val="-10"/>
      <w:kern w:val="28"/>
      <w:sz w:val="56"/>
      <w:szCs w:val="56"/>
    </w:rPr>
  </w:style>
  <w:style w:type="character" w:styleId="Strong">
    <w:name w:val="Strong"/>
    <w:basedOn w:val="DefaultParagraphFont"/>
    <w:uiPriority w:val="22"/>
    <w:qFormat/>
    <w:rsid w:val="00E43348"/>
    <w:rPr>
      <w:b/>
      <w:bCs/>
    </w:rPr>
  </w:style>
  <w:style w:type="paragraph" w:styleId="TOCHeading">
    <w:name w:val="TOC Heading"/>
    <w:basedOn w:val="Heading1"/>
    <w:next w:val="Normal"/>
    <w:uiPriority w:val="39"/>
    <w:unhideWhenUsed/>
    <w:qFormat/>
    <w:rsid w:val="00E43348"/>
    <w:pPr>
      <w:spacing w:before="480" w:line="276" w:lineRule="auto"/>
      <w:outlineLvl w:val="9"/>
    </w:pPr>
    <w:rPr>
      <w:b w:val="0"/>
      <w:bCs/>
      <w:sz w:val="28"/>
      <w:szCs w:val="28"/>
      <w:lang w:val="en-US"/>
    </w:rPr>
  </w:style>
  <w:style w:type="paragraph" w:styleId="TOC1">
    <w:name w:val="toc 1"/>
    <w:basedOn w:val="Normal"/>
    <w:next w:val="Normal"/>
    <w:autoRedefine/>
    <w:uiPriority w:val="39"/>
    <w:unhideWhenUsed/>
    <w:rsid w:val="00E43348"/>
    <w:pPr>
      <w:spacing w:before="120"/>
    </w:pPr>
    <w:rPr>
      <w:rFonts w:cstheme="minorHAnsi"/>
      <w:b/>
      <w:bCs/>
      <w:i/>
      <w:iCs/>
    </w:rPr>
  </w:style>
  <w:style w:type="paragraph" w:styleId="TOC2">
    <w:name w:val="toc 2"/>
    <w:basedOn w:val="Normal"/>
    <w:next w:val="Normal"/>
    <w:autoRedefine/>
    <w:uiPriority w:val="39"/>
    <w:unhideWhenUsed/>
    <w:rsid w:val="00E43348"/>
    <w:pPr>
      <w:spacing w:before="120"/>
      <w:ind w:left="240"/>
    </w:pPr>
    <w:rPr>
      <w:rFonts w:cstheme="minorHAnsi"/>
      <w:b/>
      <w:bCs/>
      <w:sz w:val="22"/>
      <w:szCs w:val="22"/>
    </w:rPr>
  </w:style>
  <w:style w:type="paragraph" w:styleId="TOC3">
    <w:name w:val="toc 3"/>
    <w:basedOn w:val="Normal"/>
    <w:next w:val="Normal"/>
    <w:autoRedefine/>
    <w:uiPriority w:val="39"/>
    <w:unhideWhenUsed/>
    <w:rsid w:val="00E43348"/>
    <w:pPr>
      <w:ind w:left="480"/>
    </w:pPr>
    <w:rPr>
      <w:rFonts w:cstheme="minorHAnsi"/>
      <w:sz w:val="20"/>
      <w:szCs w:val="20"/>
    </w:rPr>
  </w:style>
  <w:style w:type="paragraph" w:styleId="TOC4">
    <w:name w:val="toc 4"/>
    <w:basedOn w:val="Normal"/>
    <w:next w:val="Normal"/>
    <w:autoRedefine/>
    <w:uiPriority w:val="39"/>
    <w:semiHidden/>
    <w:unhideWhenUsed/>
    <w:rsid w:val="00E43348"/>
    <w:pPr>
      <w:ind w:left="720"/>
    </w:pPr>
    <w:rPr>
      <w:rFonts w:cstheme="minorHAnsi"/>
      <w:sz w:val="20"/>
      <w:szCs w:val="20"/>
    </w:rPr>
  </w:style>
  <w:style w:type="paragraph" w:styleId="TOC5">
    <w:name w:val="toc 5"/>
    <w:basedOn w:val="Normal"/>
    <w:next w:val="Normal"/>
    <w:autoRedefine/>
    <w:uiPriority w:val="39"/>
    <w:semiHidden/>
    <w:unhideWhenUsed/>
    <w:rsid w:val="00E43348"/>
    <w:pPr>
      <w:ind w:left="960"/>
    </w:pPr>
    <w:rPr>
      <w:rFonts w:cstheme="minorHAnsi"/>
      <w:sz w:val="20"/>
      <w:szCs w:val="20"/>
    </w:rPr>
  </w:style>
  <w:style w:type="paragraph" w:styleId="TOC6">
    <w:name w:val="toc 6"/>
    <w:basedOn w:val="Normal"/>
    <w:next w:val="Normal"/>
    <w:autoRedefine/>
    <w:uiPriority w:val="39"/>
    <w:semiHidden/>
    <w:unhideWhenUsed/>
    <w:rsid w:val="00E43348"/>
    <w:pPr>
      <w:ind w:left="1200"/>
    </w:pPr>
    <w:rPr>
      <w:rFonts w:cstheme="minorHAnsi"/>
      <w:sz w:val="20"/>
      <w:szCs w:val="20"/>
    </w:rPr>
  </w:style>
  <w:style w:type="paragraph" w:styleId="TOC7">
    <w:name w:val="toc 7"/>
    <w:basedOn w:val="Normal"/>
    <w:next w:val="Normal"/>
    <w:autoRedefine/>
    <w:uiPriority w:val="39"/>
    <w:semiHidden/>
    <w:unhideWhenUsed/>
    <w:rsid w:val="00E43348"/>
    <w:pPr>
      <w:ind w:left="1440"/>
    </w:pPr>
    <w:rPr>
      <w:rFonts w:cstheme="minorHAnsi"/>
      <w:sz w:val="20"/>
      <w:szCs w:val="20"/>
    </w:rPr>
  </w:style>
  <w:style w:type="paragraph" w:styleId="TOC8">
    <w:name w:val="toc 8"/>
    <w:basedOn w:val="Normal"/>
    <w:next w:val="Normal"/>
    <w:autoRedefine/>
    <w:uiPriority w:val="39"/>
    <w:semiHidden/>
    <w:unhideWhenUsed/>
    <w:rsid w:val="00E43348"/>
    <w:pPr>
      <w:ind w:left="1680"/>
    </w:pPr>
    <w:rPr>
      <w:rFonts w:cstheme="minorHAnsi"/>
      <w:sz w:val="20"/>
      <w:szCs w:val="20"/>
    </w:rPr>
  </w:style>
  <w:style w:type="paragraph" w:styleId="TOC9">
    <w:name w:val="toc 9"/>
    <w:basedOn w:val="Normal"/>
    <w:next w:val="Normal"/>
    <w:autoRedefine/>
    <w:uiPriority w:val="39"/>
    <w:semiHidden/>
    <w:unhideWhenUsed/>
    <w:rsid w:val="00E43348"/>
    <w:pPr>
      <w:ind w:left="1920"/>
    </w:pPr>
    <w:rPr>
      <w:rFonts w:cstheme="minorHAnsi"/>
      <w:sz w:val="20"/>
      <w:szCs w:val="20"/>
    </w:rPr>
  </w:style>
  <w:style w:type="character" w:customStyle="1" w:styleId="Heading2Char">
    <w:name w:val="Heading 2 Char"/>
    <w:basedOn w:val="DefaultParagraphFont"/>
    <w:link w:val="Heading2"/>
    <w:uiPriority w:val="9"/>
    <w:rsid w:val="00B42D48"/>
    <w:rPr>
      <w:rFonts w:asciiTheme="majorHAnsi" w:eastAsiaTheme="majorEastAsia" w:hAnsiTheme="majorHAnsi" w:cstheme="majorBidi"/>
      <w:color w:val="089BA2" w:themeColor="accent3" w:themeShade="BF"/>
      <w:sz w:val="32"/>
      <w:szCs w:val="26"/>
    </w:rPr>
  </w:style>
  <w:style w:type="character" w:styleId="Hyperlink">
    <w:name w:val="Hyperlink"/>
    <w:basedOn w:val="DefaultParagraphFont"/>
    <w:uiPriority w:val="99"/>
    <w:unhideWhenUsed/>
    <w:rsid w:val="00E43348"/>
    <w:rPr>
      <w:color w:val="F49100" w:themeColor="hyperlink"/>
      <w:u w:val="single"/>
    </w:rPr>
  </w:style>
  <w:style w:type="paragraph" w:styleId="Header">
    <w:name w:val="header"/>
    <w:basedOn w:val="Normal"/>
    <w:link w:val="HeaderChar"/>
    <w:uiPriority w:val="99"/>
    <w:unhideWhenUsed/>
    <w:rsid w:val="00916377"/>
    <w:pPr>
      <w:tabs>
        <w:tab w:val="center" w:pos="4513"/>
        <w:tab w:val="right" w:pos="9026"/>
      </w:tabs>
    </w:pPr>
  </w:style>
  <w:style w:type="character" w:customStyle="1" w:styleId="HeaderChar">
    <w:name w:val="Header Char"/>
    <w:basedOn w:val="DefaultParagraphFont"/>
    <w:link w:val="Header"/>
    <w:uiPriority w:val="99"/>
    <w:rsid w:val="00916377"/>
    <w:rPr>
      <w:rFonts w:ascii="Times New Roman" w:hAnsi="Times New Roman"/>
    </w:rPr>
  </w:style>
  <w:style w:type="paragraph" w:styleId="Footer">
    <w:name w:val="footer"/>
    <w:basedOn w:val="Normal"/>
    <w:link w:val="FooterChar"/>
    <w:uiPriority w:val="99"/>
    <w:unhideWhenUsed/>
    <w:rsid w:val="00916377"/>
    <w:pPr>
      <w:tabs>
        <w:tab w:val="center" w:pos="4513"/>
        <w:tab w:val="right" w:pos="9026"/>
      </w:tabs>
    </w:pPr>
  </w:style>
  <w:style w:type="character" w:customStyle="1" w:styleId="FooterChar">
    <w:name w:val="Footer Char"/>
    <w:basedOn w:val="DefaultParagraphFont"/>
    <w:link w:val="Footer"/>
    <w:uiPriority w:val="99"/>
    <w:rsid w:val="00916377"/>
    <w:rPr>
      <w:rFonts w:ascii="Times New Roman" w:hAnsi="Times New Roman"/>
    </w:rPr>
  </w:style>
  <w:style w:type="character" w:styleId="PageNumber">
    <w:name w:val="page number"/>
    <w:basedOn w:val="DefaultParagraphFont"/>
    <w:uiPriority w:val="99"/>
    <w:semiHidden/>
    <w:unhideWhenUsed/>
    <w:rsid w:val="00916377"/>
  </w:style>
  <w:style w:type="paragraph" w:customStyle="1" w:styleId="heading">
    <w:name w:val="heading"/>
    <w:basedOn w:val="Normal"/>
    <w:link w:val="headingChar"/>
    <w:rsid w:val="00D6564E"/>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rFonts w:eastAsia="Times New Roman" w:cs="Times New Roman"/>
      <w:b/>
      <w:szCs w:val="20"/>
      <w:lang w:val="x-none" w:eastAsia="en-GB"/>
    </w:rPr>
  </w:style>
  <w:style w:type="character" w:customStyle="1" w:styleId="headingChar">
    <w:name w:val="heading Char"/>
    <w:link w:val="heading"/>
    <w:rsid w:val="00D6564E"/>
    <w:rPr>
      <w:rFonts w:ascii="Times New Roman" w:eastAsia="Times New Roman" w:hAnsi="Times New Roman" w:cs="Times New Roman"/>
      <w:b/>
      <w:szCs w:val="20"/>
      <w:lang w:val="x-none" w:eastAsia="en-GB"/>
    </w:rPr>
  </w:style>
  <w:style w:type="paragraph" w:styleId="NormalWeb">
    <w:name w:val="Normal (Web)"/>
    <w:basedOn w:val="Normal"/>
    <w:uiPriority w:val="99"/>
    <w:unhideWhenUsed/>
    <w:rsid w:val="00B42D48"/>
    <w:pPr>
      <w:spacing w:before="100" w:beforeAutospacing="1" w:after="100" w:afterAutospacing="1"/>
    </w:pPr>
    <w:rPr>
      <w:rFonts w:eastAsia="Times New Roman" w:cs="Times New Roman"/>
      <w:lang w:eastAsia="en-GB"/>
    </w:rPr>
  </w:style>
  <w:style w:type="paragraph" w:styleId="ListParagraph">
    <w:name w:val="List Paragraph"/>
    <w:basedOn w:val="Normal"/>
    <w:uiPriority w:val="34"/>
    <w:qFormat/>
    <w:rsid w:val="00020E64"/>
    <w:pPr>
      <w:ind w:left="720"/>
      <w:contextualSpacing/>
    </w:pPr>
  </w:style>
  <w:style w:type="character" w:styleId="UnresolvedMention">
    <w:name w:val="Unresolved Mention"/>
    <w:basedOn w:val="DefaultParagraphFont"/>
    <w:uiPriority w:val="99"/>
    <w:semiHidden/>
    <w:unhideWhenUsed/>
    <w:rsid w:val="00020E64"/>
    <w:rPr>
      <w:color w:val="605E5C"/>
      <w:shd w:val="clear" w:color="auto" w:fill="E1DFDD"/>
    </w:rPr>
  </w:style>
  <w:style w:type="character" w:styleId="FollowedHyperlink">
    <w:name w:val="FollowedHyperlink"/>
    <w:basedOn w:val="DefaultParagraphFont"/>
    <w:uiPriority w:val="99"/>
    <w:semiHidden/>
    <w:unhideWhenUsed/>
    <w:rsid w:val="00020E64"/>
    <w:rPr>
      <w:color w:val="85DFD0" w:themeColor="followedHyperlink"/>
      <w:u w:val="single"/>
    </w:rPr>
  </w:style>
  <w:style w:type="character" w:customStyle="1" w:styleId="Heading3Char">
    <w:name w:val="Heading 3 Char"/>
    <w:basedOn w:val="DefaultParagraphFont"/>
    <w:link w:val="Heading3"/>
    <w:uiPriority w:val="9"/>
    <w:rsid w:val="00DE12A8"/>
    <w:rPr>
      <w:rFonts w:asciiTheme="majorHAnsi" w:eastAsiaTheme="majorEastAsia" w:hAnsiTheme="majorHAnsi" w:cstheme="majorBidi"/>
      <w:b/>
      <w:color w:val="089BA2" w:themeColor="accent3" w:themeShade="BF"/>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82121">
      <w:bodyDiv w:val="1"/>
      <w:marLeft w:val="0"/>
      <w:marRight w:val="0"/>
      <w:marTop w:val="0"/>
      <w:marBottom w:val="0"/>
      <w:divBdr>
        <w:top w:val="none" w:sz="0" w:space="0" w:color="auto"/>
        <w:left w:val="none" w:sz="0" w:space="0" w:color="auto"/>
        <w:bottom w:val="none" w:sz="0" w:space="0" w:color="auto"/>
        <w:right w:val="none" w:sz="0" w:space="0" w:color="auto"/>
      </w:divBdr>
      <w:divsChild>
        <w:div w:id="2137333459">
          <w:marLeft w:val="0"/>
          <w:marRight w:val="0"/>
          <w:marTop w:val="0"/>
          <w:marBottom w:val="0"/>
          <w:divBdr>
            <w:top w:val="none" w:sz="0" w:space="0" w:color="auto"/>
            <w:left w:val="none" w:sz="0" w:space="0" w:color="auto"/>
            <w:bottom w:val="none" w:sz="0" w:space="0" w:color="auto"/>
            <w:right w:val="none" w:sz="0" w:space="0" w:color="auto"/>
          </w:divBdr>
        </w:div>
      </w:divsChild>
    </w:div>
    <w:div w:id="161704013">
      <w:bodyDiv w:val="1"/>
      <w:marLeft w:val="0"/>
      <w:marRight w:val="0"/>
      <w:marTop w:val="0"/>
      <w:marBottom w:val="0"/>
      <w:divBdr>
        <w:top w:val="none" w:sz="0" w:space="0" w:color="auto"/>
        <w:left w:val="none" w:sz="0" w:space="0" w:color="auto"/>
        <w:bottom w:val="none" w:sz="0" w:space="0" w:color="auto"/>
        <w:right w:val="none" w:sz="0" w:space="0" w:color="auto"/>
      </w:divBdr>
    </w:div>
    <w:div w:id="218593853">
      <w:bodyDiv w:val="1"/>
      <w:marLeft w:val="0"/>
      <w:marRight w:val="0"/>
      <w:marTop w:val="0"/>
      <w:marBottom w:val="0"/>
      <w:divBdr>
        <w:top w:val="none" w:sz="0" w:space="0" w:color="auto"/>
        <w:left w:val="none" w:sz="0" w:space="0" w:color="auto"/>
        <w:bottom w:val="none" w:sz="0" w:space="0" w:color="auto"/>
        <w:right w:val="none" w:sz="0" w:space="0" w:color="auto"/>
      </w:divBdr>
    </w:div>
    <w:div w:id="279724577">
      <w:bodyDiv w:val="1"/>
      <w:marLeft w:val="0"/>
      <w:marRight w:val="0"/>
      <w:marTop w:val="0"/>
      <w:marBottom w:val="0"/>
      <w:divBdr>
        <w:top w:val="none" w:sz="0" w:space="0" w:color="auto"/>
        <w:left w:val="none" w:sz="0" w:space="0" w:color="auto"/>
        <w:bottom w:val="none" w:sz="0" w:space="0" w:color="auto"/>
        <w:right w:val="none" w:sz="0" w:space="0" w:color="auto"/>
      </w:divBdr>
      <w:divsChild>
        <w:div w:id="1563516114">
          <w:marLeft w:val="0"/>
          <w:marRight w:val="0"/>
          <w:marTop w:val="0"/>
          <w:marBottom w:val="0"/>
          <w:divBdr>
            <w:top w:val="none" w:sz="0" w:space="0" w:color="auto"/>
            <w:left w:val="none" w:sz="0" w:space="0" w:color="auto"/>
            <w:bottom w:val="none" w:sz="0" w:space="0" w:color="auto"/>
            <w:right w:val="none" w:sz="0" w:space="0" w:color="auto"/>
          </w:divBdr>
        </w:div>
      </w:divsChild>
    </w:div>
    <w:div w:id="289480232">
      <w:bodyDiv w:val="1"/>
      <w:marLeft w:val="0"/>
      <w:marRight w:val="0"/>
      <w:marTop w:val="0"/>
      <w:marBottom w:val="0"/>
      <w:divBdr>
        <w:top w:val="none" w:sz="0" w:space="0" w:color="auto"/>
        <w:left w:val="none" w:sz="0" w:space="0" w:color="auto"/>
        <w:bottom w:val="none" w:sz="0" w:space="0" w:color="auto"/>
        <w:right w:val="none" w:sz="0" w:space="0" w:color="auto"/>
      </w:divBdr>
    </w:div>
    <w:div w:id="409737518">
      <w:bodyDiv w:val="1"/>
      <w:marLeft w:val="0"/>
      <w:marRight w:val="0"/>
      <w:marTop w:val="0"/>
      <w:marBottom w:val="0"/>
      <w:divBdr>
        <w:top w:val="none" w:sz="0" w:space="0" w:color="auto"/>
        <w:left w:val="none" w:sz="0" w:space="0" w:color="auto"/>
        <w:bottom w:val="none" w:sz="0" w:space="0" w:color="auto"/>
        <w:right w:val="none" w:sz="0" w:space="0" w:color="auto"/>
      </w:divBdr>
    </w:div>
    <w:div w:id="524055488">
      <w:bodyDiv w:val="1"/>
      <w:marLeft w:val="0"/>
      <w:marRight w:val="0"/>
      <w:marTop w:val="0"/>
      <w:marBottom w:val="0"/>
      <w:divBdr>
        <w:top w:val="none" w:sz="0" w:space="0" w:color="auto"/>
        <w:left w:val="none" w:sz="0" w:space="0" w:color="auto"/>
        <w:bottom w:val="none" w:sz="0" w:space="0" w:color="auto"/>
        <w:right w:val="none" w:sz="0" w:space="0" w:color="auto"/>
      </w:divBdr>
    </w:div>
    <w:div w:id="564536946">
      <w:bodyDiv w:val="1"/>
      <w:marLeft w:val="0"/>
      <w:marRight w:val="0"/>
      <w:marTop w:val="0"/>
      <w:marBottom w:val="0"/>
      <w:divBdr>
        <w:top w:val="none" w:sz="0" w:space="0" w:color="auto"/>
        <w:left w:val="none" w:sz="0" w:space="0" w:color="auto"/>
        <w:bottom w:val="none" w:sz="0" w:space="0" w:color="auto"/>
        <w:right w:val="none" w:sz="0" w:space="0" w:color="auto"/>
      </w:divBdr>
      <w:divsChild>
        <w:div w:id="1476996100">
          <w:marLeft w:val="0"/>
          <w:marRight w:val="0"/>
          <w:marTop w:val="0"/>
          <w:marBottom w:val="0"/>
          <w:divBdr>
            <w:top w:val="none" w:sz="0" w:space="0" w:color="auto"/>
            <w:left w:val="none" w:sz="0" w:space="0" w:color="auto"/>
            <w:bottom w:val="none" w:sz="0" w:space="0" w:color="auto"/>
            <w:right w:val="none" w:sz="0" w:space="0" w:color="auto"/>
          </w:divBdr>
        </w:div>
      </w:divsChild>
    </w:div>
    <w:div w:id="634800414">
      <w:bodyDiv w:val="1"/>
      <w:marLeft w:val="0"/>
      <w:marRight w:val="0"/>
      <w:marTop w:val="0"/>
      <w:marBottom w:val="0"/>
      <w:divBdr>
        <w:top w:val="none" w:sz="0" w:space="0" w:color="auto"/>
        <w:left w:val="none" w:sz="0" w:space="0" w:color="auto"/>
        <w:bottom w:val="none" w:sz="0" w:space="0" w:color="auto"/>
        <w:right w:val="none" w:sz="0" w:space="0" w:color="auto"/>
      </w:divBdr>
    </w:div>
    <w:div w:id="723455772">
      <w:bodyDiv w:val="1"/>
      <w:marLeft w:val="0"/>
      <w:marRight w:val="0"/>
      <w:marTop w:val="0"/>
      <w:marBottom w:val="0"/>
      <w:divBdr>
        <w:top w:val="none" w:sz="0" w:space="0" w:color="auto"/>
        <w:left w:val="none" w:sz="0" w:space="0" w:color="auto"/>
        <w:bottom w:val="none" w:sz="0" w:space="0" w:color="auto"/>
        <w:right w:val="none" w:sz="0" w:space="0" w:color="auto"/>
      </w:divBdr>
    </w:div>
    <w:div w:id="784034166">
      <w:bodyDiv w:val="1"/>
      <w:marLeft w:val="0"/>
      <w:marRight w:val="0"/>
      <w:marTop w:val="0"/>
      <w:marBottom w:val="0"/>
      <w:divBdr>
        <w:top w:val="none" w:sz="0" w:space="0" w:color="auto"/>
        <w:left w:val="none" w:sz="0" w:space="0" w:color="auto"/>
        <w:bottom w:val="none" w:sz="0" w:space="0" w:color="auto"/>
        <w:right w:val="none" w:sz="0" w:space="0" w:color="auto"/>
      </w:divBdr>
      <w:divsChild>
        <w:div w:id="237636346">
          <w:marLeft w:val="0"/>
          <w:marRight w:val="0"/>
          <w:marTop w:val="0"/>
          <w:marBottom w:val="0"/>
          <w:divBdr>
            <w:top w:val="none" w:sz="0" w:space="0" w:color="auto"/>
            <w:left w:val="none" w:sz="0" w:space="0" w:color="auto"/>
            <w:bottom w:val="none" w:sz="0" w:space="0" w:color="auto"/>
            <w:right w:val="none" w:sz="0" w:space="0" w:color="auto"/>
          </w:divBdr>
        </w:div>
      </w:divsChild>
    </w:div>
    <w:div w:id="926042398">
      <w:bodyDiv w:val="1"/>
      <w:marLeft w:val="0"/>
      <w:marRight w:val="0"/>
      <w:marTop w:val="0"/>
      <w:marBottom w:val="0"/>
      <w:divBdr>
        <w:top w:val="none" w:sz="0" w:space="0" w:color="auto"/>
        <w:left w:val="none" w:sz="0" w:space="0" w:color="auto"/>
        <w:bottom w:val="none" w:sz="0" w:space="0" w:color="auto"/>
        <w:right w:val="none" w:sz="0" w:space="0" w:color="auto"/>
      </w:divBdr>
      <w:divsChild>
        <w:div w:id="1005323809">
          <w:marLeft w:val="0"/>
          <w:marRight w:val="0"/>
          <w:marTop w:val="0"/>
          <w:marBottom w:val="0"/>
          <w:divBdr>
            <w:top w:val="none" w:sz="0" w:space="0" w:color="auto"/>
            <w:left w:val="none" w:sz="0" w:space="0" w:color="auto"/>
            <w:bottom w:val="none" w:sz="0" w:space="0" w:color="auto"/>
            <w:right w:val="none" w:sz="0" w:space="0" w:color="auto"/>
          </w:divBdr>
        </w:div>
      </w:divsChild>
    </w:div>
    <w:div w:id="938760651">
      <w:bodyDiv w:val="1"/>
      <w:marLeft w:val="0"/>
      <w:marRight w:val="0"/>
      <w:marTop w:val="0"/>
      <w:marBottom w:val="0"/>
      <w:divBdr>
        <w:top w:val="none" w:sz="0" w:space="0" w:color="auto"/>
        <w:left w:val="none" w:sz="0" w:space="0" w:color="auto"/>
        <w:bottom w:val="none" w:sz="0" w:space="0" w:color="auto"/>
        <w:right w:val="none" w:sz="0" w:space="0" w:color="auto"/>
      </w:divBdr>
    </w:div>
    <w:div w:id="1023479190">
      <w:bodyDiv w:val="1"/>
      <w:marLeft w:val="0"/>
      <w:marRight w:val="0"/>
      <w:marTop w:val="0"/>
      <w:marBottom w:val="0"/>
      <w:divBdr>
        <w:top w:val="none" w:sz="0" w:space="0" w:color="auto"/>
        <w:left w:val="none" w:sz="0" w:space="0" w:color="auto"/>
        <w:bottom w:val="none" w:sz="0" w:space="0" w:color="auto"/>
        <w:right w:val="none" w:sz="0" w:space="0" w:color="auto"/>
      </w:divBdr>
    </w:div>
    <w:div w:id="1024474263">
      <w:bodyDiv w:val="1"/>
      <w:marLeft w:val="0"/>
      <w:marRight w:val="0"/>
      <w:marTop w:val="0"/>
      <w:marBottom w:val="0"/>
      <w:divBdr>
        <w:top w:val="none" w:sz="0" w:space="0" w:color="auto"/>
        <w:left w:val="none" w:sz="0" w:space="0" w:color="auto"/>
        <w:bottom w:val="none" w:sz="0" w:space="0" w:color="auto"/>
        <w:right w:val="none" w:sz="0" w:space="0" w:color="auto"/>
      </w:divBdr>
    </w:div>
    <w:div w:id="1126267612">
      <w:bodyDiv w:val="1"/>
      <w:marLeft w:val="0"/>
      <w:marRight w:val="0"/>
      <w:marTop w:val="0"/>
      <w:marBottom w:val="0"/>
      <w:divBdr>
        <w:top w:val="none" w:sz="0" w:space="0" w:color="auto"/>
        <w:left w:val="none" w:sz="0" w:space="0" w:color="auto"/>
        <w:bottom w:val="none" w:sz="0" w:space="0" w:color="auto"/>
        <w:right w:val="none" w:sz="0" w:space="0" w:color="auto"/>
      </w:divBdr>
    </w:div>
    <w:div w:id="1133597145">
      <w:bodyDiv w:val="1"/>
      <w:marLeft w:val="0"/>
      <w:marRight w:val="0"/>
      <w:marTop w:val="0"/>
      <w:marBottom w:val="0"/>
      <w:divBdr>
        <w:top w:val="none" w:sz="0" w:space="0" w:color="auto"/>
        <w:left w:val="none" w:sz="0" w:space="0" w:color="auto"/>
        <w:bottom w:val="none" w:sz="0" w:space="0" w:color="auto"/>
        <w:right w:val="none" w:sz="0" w:space="0" w:color="auto"/>
      </w:divBdr>
    </w:div>
    <w:div w:id="1168864260">
      <w:bodyDiv w:val="1"/>
      <w:marLeft w:val="0"/>
      <w:marRight w:val="0"/>
      <w:marTop w:val="0"/>
      <w:marBottom w:val="0"/>
      <w:divBdr>
        <w:top w:val="none" w:sz="0" w:space="0" w:color="auto"/>
        <w:left w:val="none" w:sz="0" w:space="0" w:color="auto"/>
        <w:bottom w:val="none" w:sz="0" w:space="0" w:color="auto"/>
        <w:right w:val="none" w:sz="0" w:space="0" w:color="auto"/>
      </w:divBdr>
      <w:divsChild>
        <w:div w:id="1550610899">
          <w:marLeft w:val="475"/>
          <w:marRight w:val="0"/>
          <w:marTop w:val="82"/>
          <w:marBottom w:val="120"/>
          <w:divBdr>
            <w:top w:val="none" w:sz="0" w:space="0" w:color="auto"/>
            <w:left w:val="none" w:sz="0" w:space="0" w:color="auto"/>
            <w:bottom w:val="none" w:sz="0" w:space="0" w:color="auto"/>
            <w:right w:val="none" w:sz="0" w:space="0" w:color="auto"/>
          </w:divBdr>
        </w:div>
      </w:divsChild>
    </w:div>
    <w:div w:id="1206791022">
      <w:bodyDiv w:val="1"/>
      <w:marLeft w:val="0"/>
      <w:marRight w:val="0"/>
      <w:marTop w:val="0"/>
      <w:marBottom w:val="0"/>
      <w:divBdr>
        <w:top w:val="none" w:sz="0" w:space="0" w:color="auto"/>
        <w:left w:val="none" w:sz="0" w:space="0" w:color="auto"/>
        <w:bottom w:val="none" w:sz="0" w:space="0" w:color="auto"/>
        <w:right w:val="none" w:sz="0" w:space="0" w:color="auto"/>
      </w:divBdr>
      <w:divsChild>
        <w:div w:id="516047061">
          <w:marLeft w:val="0"/>
          <w:marRight w:val="0"/>
          <w:marTop w:val="0"/>
          <w:marBottom w:val="0"/>
          <w:divBdr>
            <w:top w:val="none" w:sz="0" w:space="0" w:color="auto"/>
            <w:left w:val="none" w:sz="0" w:space="0" w:color="auto"/>
            <w:bottom w:val="none" w:sz="0" w:space="0" w:color="auto"/>
            <w:right w:val="none" w:sz="0" w:space="0" w:color="auto"/>
          </w:divBdr>
        </w:div>
      </w:divsChild>
    </w:div>
    <w:div w:id="1322075789">
      <w:bodyDiv w:val="1"/>
      <w:marLeft w:val="0"/>
      <w:marRight w:val="0"/>
      <w:marTop w:val="0"/>
      <w:marBottom w:val="0"/>
      <w:divBdr>
        <w:top w:val="none" w:sz="0" w:space="0" w:color="auto"/>
        <w:left w:val="none" w:sz="0" w:space="0" w:color="auto"/>
        <w:bottom w:val="none" w:sz="0" w:space="0" w:color="auto"/>
        <w:right w:val="none" w:sz="0" w:space="0" w:color="auto"/>
      </w:divBdr>
    </w:div>
    <w:div w:id="1400204763">
      <w:bodyDiv w:val="1"/>
      <w:marLeft w:val="0"/>
      <w:marRight w:val="0"/>
      <w:marTop w:val="0"/>
      <w:marBottom w:val="0"/>
      <w:divBdr>
        <w:top w:val="none" w:sz="0" w:space="0" w:color="auto"/>
        <w:left w:val="none" w:sz="0" w:space="0" w:color="auto"/>
        <w:bottom w:val="none" w:sz="0" w:space="0" w:color="auto"/>
        <w:right w:val="none" w:sz="0" w:space="0" w:color="auto"/>
      </w:divBdr>
    </w:div>
    <w:div w:id="1455322605">
      <w:bodyDiv w:val="1"/>
      <w:marLeft w:val="0"/>
      <w:marRight w:val="0"/>
      <w:marTop w:val="0"/>
      <w:marBottom w:val="0"/>
      <w:divBdr>
        <w:top w:val="none" w:sz="0" w:space="0" w:color="auto"/>
        <w:left w:val="none" w:sz="0" w:space="0" w:color="auto"/>
        <w:bottom w:val="none" w:sz="0" w:space="0" w:color="auto"/>
        <w:right w:val="none" w:sz="0" w:space="0" w:color="auto"/>
      </w:divBdr>
    </w:div>
    <w:div w:id="1486359627">
      <w:bodyDiv w:val="1"/>
      <w:marLeft w:val="0"/>
      <w:marRight w:val="0"/>
      <w:marTop w:val="0"/>
      <w:marBottom w:val="0"/>
      <w:divBdr>
        <w:top w:val="none" w:sz="0" w:space="0" w:color="auto"/>
        <w:left w:val="none" w:sz="0" w:space="0" w:color="auto"/>
        <w:bottom w:val="none" w:sz="0" w:space="0" w:color="auto"/>
        <w:right w:val="none" w:sz="0" w:space="0" w:color="auto"/>
      </w:divBdr>
    </w:div>
    <w:div w:id="1544169663">
      <w:bodyDiv w:val="1"/>
      <w:marLeft w:val="0"/>
      <w:marRight w:val="0"/>
      <w:marTop w:val="0"/>
      <w:marBottom w:val="0"/>
      <w:divBdr>
        <w:top w:val="none" w:sz="0" w:space="0" w:color="auto"/>
        <w:left w:val="none" w:sz="0" w:space="0" w:color="auto"/>
        <w:bottom w:val="none" w:sz="0" w:space="0" w:color="auto"/>
        <w:right w:val="none" w:sz="0" w:space="0" w:color="auto"/>
      </w:divBdr>
      <w:divsChild>
        <w:div w:id="205605876">
          <w:marLeft w:val="0"/>
          <w:marRight w:val="0"/>
          <w:marTop w:val="0"/>
          <w:marBottom w:val="0"/>
          <w:divBdr>
            <w:top w:val="none" w:sz="0" w:space="0" w:color="auto"/>
            <w:left w:val="none" w:sz="0" w:space="0" w:color="auto"/>
            <w:bottom w:val="none" w:sz="0" w:space="0" w:color="auto"/>
            <w:right w:val="none" w:sz="0" w:space="0" w:color="auto"/>
          </w:divBdr>
        </w:div>
      </w:divsChild>
    </w:div>
    <w:div w:id="1580283287">
      <w:bodyDiv w:val="1"/>
      <w:marLeft w:val="0"/>
      <w:marRight w:val="0"/>
      <w:marTop w:val="0"/>
      <w:marBottom w:val="0"/>
      <w:divBdr>
        <w:top w:val="none" w:sz="0" w:space="0" w:color="auto"/>
        <w:left w:val="none" w:sz="0" w:space="0" w:color="auto"/>
        <w:bottom w:val="none" w:sz="0" w:space="0" w:color="auto"/>
        <w:right w:val="none" w:sz="0" w:space="0" w:color="auto"/>
      </w:divBdr>
    </w:div>
    <w:div w:id="1606306093">
      <w:bodyDiv w:val="1"/>
      <w:marLeft w:val="0"/>
      <w:marRight w:val="0"/>
      <w:marTop w:val="0"/>
      <w:marBottom w:val="0"/>
      <w:divBdr>
        <w:top w:val="none" w:sz="0" w:space="0" w:color="auto"/>
        <w:left w:val="none" w:sz="0" w:space="0" w:color="auto"/>
        <w:bottom w:val="none" w:sz="0" w:space="0" w:color="auto"/>
        <w:right w:val="none" w:sz="0" w:space="0" w:color="auto"/>
      </w:divBdr>
    </w:div>
    <w:div w:id="1837839768">
      <w:bodyDiv w:val="1"/>
      <w:marLeft w:val="0"/>
      <w:marRight w:val="0"/>
      <w:marTop w:val="0"/>
      <w:marBottom w:val="0"/>
      <w:divBdr>
        <w:top w:val="none" w:sz="0" w:space="0" w:color="auto"/>
        <w:left w:val="none" w:sz="0" w:space="0" w:color="auto"/>
        <w:bottom w:val="none" w:sz="0" w:space="0" w:color="auto"/>
        <w:right w:val="none" w:sz="0" w:space="0" w:color="auto"/>
      </w:divBdr>
    </w:div>
    <w:div w:id="1889880632">
      <w:bodyDiv w:val="1"/>
      <w:marLeft w:val="0"/>
      <w:marRight w:val="0"/>
      <w:marTop w:val="0"/>
      <w:marBottom w:val="0"/>
      <w:divBdr>
        <w:top w:val="none" w:sz="0" w:space="0" w:color="auto"/>
        <w:left w:val="none" w:sz="0" w:space="0" w:color="auto"/>
        <w:bottom w:val="none" w:sz="0" w:space="0" w:color="auto"/>
        <w:right w:val="none" w:sz="0" w:space="0" w:color="auto"/>
      </w:divBdr>
    </w:div>
    <w:div w:id="2044094627">
      <w:bodyDiv w:val="1"/>
      <w:marLeft w:val="0"/>
      <w:marRight w:val="0"/>
      <w:marTop w:val="0"/>
      <w:marBottom w:val="0"/>
      <w:divBdr>
        <w:top w:val="none" w:sz="0" w:space="0" w:color="auto"/>
        <w:left w:val="none" w:sz="0" w:space="0" w:color="auto"/>
        <w:bottom w:val="none" w:sz="0" w:space="0" w:color="auto"/>
        <w:right w:val="none" w:sz="0" w:space="0" w:color="auto"/>
      </w:divBdr>
    </w:div>
    <w:div w:id="2128431523">
      <w:bodyDiv w:val="1"/>
      <w:marLeft w:val="0"/>
      <w:marRight w:val="0"/>
      <w:marTop w:val="0"/>
      <w:marBottom w:val="0"/>
      <w:divBdr>
        <w:top w:val="none" w:sz="0" w:space="0" w:color="auto"/>
        <w:left w:val="none" w:sz="0" w:space="0" w:color="auto"/>
        <w:bottom w:val="none" w:sz="0" w:space="0" w:color="auto"/>
        <w:right w:val="none" w:sz="0" w:space="0" w:color="auto"/>
      </w:divBdr>
      <w:divsChild>
        <w:div w:id="3912727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8E5CA0-D3CC-E540-9C2E-D7EADCCAB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4447</Words>
  <Characters>25353</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Steele (1902180)</dc:creator>
  <cp:keywords/>
  <dc:description/>
  <cp:lastModifiedBy>Rebecca Steele (1902180)</cp:lastModifiedBy>
  <cp:revision>3</cp:revision>
  <dcterms:created xsi:type="dcterms:W3CDTF">2022-12-16T00:56:00Z</dcterms:created>
  <dcterms:modified xsi:type="dcterms:W3CDTF">2022-12-16T00:57:00Z</dcterms:modified>
</cp:coreProperties>
</file>