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1F2D0" w14:textId="77777777" w:rsidR="007A0D04" w:rsidRDefault="007A0D04" w:rsidP="007A0D04">
      <w:pPr>
        <w:jc w:val="center"/>
        <w:rPr>
          <w:rFonts w:cstheme="minorHAnsi"/>
          <w:b/>
          <w:bCs/>
          <w:sz w:val="44"/>
          <w:szCs w:val="44"/>
          <w:lang w:val="en-US"/>
        </w:rPr>
      </w:pPr>
      <w:r>
        <w:rPr>
          <w:rFonts w:cstheme="minorHAnsi"/>
          <w:noProof/>
          <w:sz w:val="52"/>
          <w:szCs w:val="52"/>
          <w:lang w:val="en-US"/>
        </w:rPr>
        <w:drawing>
          <wp:inline distT="0" distB="0" distL="0" distR="0" wp14:anchorId="5A9451C8" wp14:editId="071255AE">
            <wp:extent cx="3594100" cy="1438910"/>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4100" cy="1438910"/>
                    </a:xfrm>
                    <a:prstGeom prst="rect">
                      <a:avLst/>
                    </a:prstGeom>
                    <a:noFill/>
                    <a:ln>
                      <a:noFill/>
                    </a:ln>
                  </pic:spPr>
                </pic:pic>
              </a:graphicData>
            </a:graphic>
          </wp:inline>
        </w:drawing>
      </w:r>
    </w:p>
    <w:p w14:paraId="4EACF71E" w14:textId="77777777" w:rsidR="007A0D04" w:rsidRDefault="007A0D04" w:rsidP="007A0D04">
      <w:pPr>
        <w:jc w:val="center"/>
        <w:rPr>
          <w:rFonts w:cstheme="minorHAnsi"/>
          <w:b/>
          <w:bCs/>
          <w:sz w:val="44"/>
          <w:szCs w:val="44"/>
          <w:lang w:val="en-US"/>
        </w:rPr>
      </w:pPr>
    </w:p>
    <w:p w14:paraId="5C9126C5" w14:textId="77777777" w:rsidR="007A0D04" w:rsidRPr="000A1429" w:rsidRDefault="007A0D04" w:rsidP="007A0D04">
      <w:pPr>
        <w:jc w:val="center"/>
        <w:rPr>
          <w:rFonts w:cstheme="minorHAnsi"/>
          <w:b/>
          <w:bCs/>
          <w:sz w:val="44"/>
          <w:szCs w:val="44"/>
          <w:lang w:val="en-US"/>
        </w:rPr>
      </w:pPr>
      <w:r w:rsidRPr="000A1429">
        <w:rPr>
          <w:rFonts w:cstheme="minorHAnsi"/>
          <w:b/>
          <w:bCs/>
          <w:sz w:val="44"/>
          <w:szCs w:val="44"/>
          <w:lang w:val="en-US"/>
        </w:rPr>
        <w:t>University of Wales Trinity Saint David</w:t>
      </w:r>
    </w:p>
    <w:p w14:paraId="47892A7C" w14:textId="5449B5BB" w:rsidR="007A0D04" w:rsidRDefault="007A0D04" w:rsidP="007A0D04">
      <w:pPr>
        <w:jc w:val="center"/>
        <w:rPr>
          <w:rFonts w:cstheme="minorHAnsi"/>
          <w:sz w:val="40"/>
          <w:szCs w:val="40"/>
          <w:lang w:val="en-US"/>
        </w:rPr>
      </w:pPr>
      <w:r w:rsidRPr="000A1429">
        <w:rPr>
          <w:rFonts w:cstheme="minorHAnsi"/>
          <w:sz w:val="40"/>
          <w:szCs w:val="40"/>
          <w:lang w:val="en-US"/>
        </w:rPr>
        <w:t>School of Engineering</w:t>
      </w:r>
    </w:p>
    <w:p w14:paraId="2ACDB7DA" w14:textId="3189151D" w:rsidR="00F76809" w:rsidRDefault="00F76809" w:rsidP="007A0D04">
      <w:pPr>
        <w:jc w:val="center"/>
        <w:rPr>
          <w:rFonts w:cstheme="minorHAnsi"/>
          <w:sz w:val="40"/>
          <w:szCs w:val="40"/>
          <w:lang w:val="en-US"/>
        </w:rPr>
      </w:pPr>
      <w:r>
        <w:rPr>
          <w:rFonts w:cstheme="minorHAnsi"/>
          <w:sz w:val="40"/>
          <w:szCs w:val="40"/>
          <w:lang w:val="en-US"/>
        </w:rPr>
        <w:t xml:space="preserve">Designing </w:t>
      </w:r>
      <w:proofErr w:type="gramStart"/>
      <w:r>
        <w:rPr>
          <w:rFonts w:cstheme="minorHAnsi"/>
          <w:sz w:val="40"/>
          <w:szCs w:val="40"/>
          <w:lang w:val="en-US"/>
        </w:rPr>
        <w:t>a</w:t>
      </w:r>
      <w:proofErr w:type="gramEnd"/>
      <w:r>
        <w:rPr>
          <w:rFonts w:cstheme="minorHAnsi"/>
          <w:sz w:val="40"/>
          <w:szCs w:val="40"/>
          <w:lang w:val="en-US"/>
        </w:rPr>
        <w:t xml:space="preserve"> MTB fork</w:t>
      </w:r>
    </w:p>
    <w:p w14:paraId="78314543" w14:textId="47C7BA7A" w:rsidR="009815A6" w:rsidRPr="00770708" w:rsidRDefault="00F76809" w:rsidP="007A0D04">
      <w:pPr>
        <w:jc w:val="center"/>
        <w:rPr>
          <w:rFonts w:cstheme="minorHAnsi"/>
          <w:b/>
          <w:bCs/>
          <w:sz w:val="40"/>
          <w:szCs w:val="40"/>
          <w:lang w:val="en-US"/>
        </w:rPr>
      </w:pPr>
      <w:r>
        <w:rPr>
          <w:rFonts w:cstheme="minorHAnsi"/>
          <w:b/>
          <w:bCs/>
          <w:sz w:val="40"/>
          <w:szCs w:val="40"/>
          <w:lang w:val="en-US"/>
        </w:rPr>
        <w:t>Stress Analysis and Dynamics</w:t>
      </w:r>
    </w:p>
    <w:p w14:paraId="00149859" w14:textId="19D34F51" w:rsidR="00FC1C5C" w:rsidRPr="000A1429" w:rsidRDefault="00FC1C5C" w:rsidP="00FC1C5C">
      <w:pPr>
        <w:jc w:val="center"/>
        <w:rPr>
          <w:rFonts w:cstheme="minorHAnsi"/>
          <w:sz w:val="40"/>
          <w:szCs w:val="40"/>
          <w:lang w:val="en-US"/>
        </w:rPr>
      </w:pPr>
      <w:r>
        <w:rPr>
          <w:rFonts w:cstheme="minorHAnsi"/>
          <w:sz w:val="40"/>
          <w:szCs w:val="40"/>
          <w:lang w:val="en-US"/>
        </w:rPr>
        <w:t>AC</w:t>
      </w:r>
      <w:r w:rsidR="00770708">
        <w:rPr>
          <w:rFonts w:cstheme="minorHAnsi"/>
          <w:sz w:val="40"/>
          <w:szCs w:val="40"/>
          <w:lang w:val="en-US"/>
        </w:rPr>
        <w:t xml:space="preserve">MA </w:t>
      </w:r>
      <w:r w:rsidR="009815A6">
        <w:rPr>
          <w:rFonts w:cstheme="minorHAnsi"/>
          <w:sz w:val="40"/>
          <w:szCs w:val="40"/>
          <w:lang w:val="en-US"/>
        </w:rPr>
        <w:t>50</w:t>
      </w:r>
      <w:r w:rsidR="00F76809">
        <w:rPr>
          <w:rFonts w:cstheme="minorHAnsi"/>
          <w:sz w:val="40"/>
          <w:szCs w:val="40"/>
          <w:lang w:val="en-US"/>
        </w:rPr>
        <w:t>10</w:t>
      </w:r>
    </w:p>
    <w:p w14:paraId="62ECD9CB" w14:textId="77777777" w:rsidR="007A0D04" w:rsidRPr="000A1429" w:rsidRDefault="007A0D04" w:rsidP="007A0D04">
      <w:pPr>
        <w:jc w:val="center"/>
        <w:rPr>
          <w:rFonts w:cstheme="minorHAnsi"/>
          <w:sz w:val="40"/>
          <w:szCs w:val="40"/>
          <w:lang w:val="en-US"/>
        </w:rPr>
      </w:pPr>
      <w:r w:rsidRPr="000A1429">
        <w:rPr>
          <w:rFonts w:cstheme="minorHAnsi"/>
          <w:sz w:val="40"/>
          <w:szCs w:val="40"/>
          <w:lang w:val="en-US"/>
        </w:rPr>
        <w:t>Daniel Grelak</w:t>
      </w:r>
    </w:p>
    <w:p w14:paraId="336C26E0" w14:textId="68BE0D74" w:rsidR="007A0D04" w:rsidRDefault="007A0D04" w:rsidP="007A0D04">
      <w:pPr>
        <w:jc w:val="center"/>
        <w:rPr>
          <w:rFonts w:cstheme="minorHAnsi"/>
          <w:sz w:val="40"/>
          <w:szCs w:val="40"/>
          <w:lang w:val="en-US"/>
        </w:rPr>
      </w:pPr>
      <w:r w:rsidRPr="000A1429">
        <w:rPr>
          <w:rFonts w:cstheme="minorHAnsi"/>
          <w:sz w:val="40"/>
          <w:szCs w:val="40"/>
          <w:lang w:val="en-US"/>
        </w:rPr>
        <w:t>1901993</w:t>
      </w:r>
    </w:p>
    <w:p w14:paraId="18F288B0" w14:textId="7A7A40CB" w:rsidR="005D4C97" w:rsidRDefault="005D4C97"/>
    <w:p w14:paraId="3F14B158" w14:textId="17E451B7" w:rsidR="00096B66" w:rsidRDefault="00096B66"/>
    <w:p w14:paraId="2D1F9DAB" w14:textId="30F067D6" w:rsidR="00096B66" w:rsidRDefault="00096B66"/>
    <w:p w14:paraId="11CC57DC" w14:textId="6753419A" w:rsidR="00096B66" w:rsidRDefault="00096B66"/>
    <w:p w14:paraId="00089102" w14:textId="63AFA7F5" w:rsidR="00096B66" w:rsidRDefault="00096B66"/>
    <w:p w14:paraId="64CB3E9D" w14:textId="642E07FE" w:rsidR="00096B66" w:rsidRDefault="00096B66"/>
    <w:p w14:paraId="54F577E2" w14:textId="6805066B" w:rsidR="00096B66" w:rsidRDefault="00096B66"/>
    <w:p w14:paraId="23D4379A" w14:textId="1F65C4AC" w:rsidR="00096B66" w:rsidRDefault="00096B66"/>
    <w:p w14:paraId="1E36B707" w14:textId="34185864" w:rsidR="00096B66" w:rsidRDefault="00096B66"/>
    <w:p w14:paraId="221EB7F6" w14:textId="1F5838F9" w:rsidR="00096B66" w:rsidRDefault="00096B66">
      <w:pPr>
        <w:rPr>
          <w:i/>
          <w:iCs/>
        </w:rPr>
      </w:pPr>
    </w:p>
    <w:p w14:paraId="168E6779" w14:textId="684D771C" w:rsidR="003F5428" w:rsidRDefault="00904065" w:rsidP="003F5428">
      <w:pPr>
        <w:pStyle w:val="Heading1"/>
        <w:numPr>
          <w:ilvl w:val="0"/>
          <w:numId w:val="24"/>
        </w:numPr>
        <w:rPr>
          <w:sz w:val="36"/>
          <w:szCs w:val="36"/>
        </w:rPr>
      </w:pPr>
      <w:r w:rsidRPr="00904065">
        <w:rPr>
          <w:sz w:val="36"/>
          <w:szCs w:val="36"/>
        </w:rPr>
        <w:lastRenderedPageBreak/>
        <w:t>Calculations</w:t>
      </w:r>
      <w:r>
        <w:rPr>
          <w:sz w:val="36"/>
          <w:szCs w:val="36"/>
        </w:rPr>
        <w:t xml:space="preserve"> of minimum outside diameter of fork.</w:t>
      </w:r>
    </w:p>
    <w:p w14:paraId="7EDF5DB6" w14:textId="77777777" w:rsidR="006D5599" w:rsidRPr="006D5599" w:rsidRDefault="006D5599" w:rsidP="006D5599"/>
    <w:p w14:paraId="7204A9D3" w14:textId="37F3EC7A" w:rsidR="00904065" w:rsidRDefault="00904065" w:rsidP="00904065"/>
    <w:p w14:paraId="23C3E2A8" w14:textId="1D0CA0D9" w:rsidR="00904065" w:rsidRPr="00C47EAA" w:rsidRDefault="00C52E38" w:rsidP="00904065">
      <w:pPr>
        <w:pStyle w:val="ListParagraph"/>
        <w:numPr>
          <w:ilvl w:val="0"/>
          <w:numId w:val="43"/>
        </w:numPr>
      </w:pPr>
      <w:r>
        <w:rPr>
          <w:sz w:val="24"/>
          <w:szCs w:val="24"/>
        </w:rPr>
        <w:t>Calculations</w:t>
      </w:r>
    </w:p>
    <w:p w14:paraId="08835384" w14:textId="77777777" w:rsidR="00C47EAA" w:rsidRPr="00904065" w:rsidRDefault="00C47EAA" w:rsidP="00C47EAA">
      <w:pPr>
        <w:pStyle w:val="ListParagraph"/>
      </w:pPr>
    </w:p>
    <w:p w14:paraId="196E10E4" w14:textId="1117AB0E" w:rsidR="00AC12D7" w:rsidRDefault="00EC01D5">
      <w:pPr>
        <w:rPr>
          <w:sz w:val="24"/>
          <w:szCs w:val="24"/>
        </w:rPr>
      </w:pPr>
      <w:r>
        <w:rPr>
          <w:sz w:val="24"/>
          <w:szCs w:val="24"/>
        </w:rPr>
        <w:t>Data: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max</m:t>
            </m:r>
          </m:sub>
        </m:sSub>
        <m:r>
          <w:rPr>
            <w:rFonts w:ascii="Cambria Math" w:hAnsi="Cambria Math"/>
            <w:sz w:val="24"/>
            <w:szCs w:val="24"/>
          </w:rPr>
          <m:t>=</m:t>
        </m:r>
        <m:r>
          <w:rPr>
            <w:rFonts w:ascii="Cambria Math" w:hAnsi="Cambria Math"/>
            <w:sz w:val="24"/>
            <w:szCs w:val="24"/>
          </w:rPr>
          <m:t>10 mm</m:t>
        </m:r>
        <m:r>
          <w:rPr>
            <w:rFonts w:ascii="Cambria Math" w:hAnsi="Cambria Math"/>
            <w:sz w:val="24"/>
            <w:szCs w:val="24"/>
          </w:rPr>
          <m:t>=0.01m</m:t>
        </m:r>
      </m:oMath>
    </w:p>
    <w:p w14:paraId="058DE40B" w14:textId="1435BE31" w:rsidR="00AC12D7" w:rsidRPr="00AC12D7" w:rsidRDefault="00AC12D7">
      <w:pPr>
        <w:rPr>
          <w:sz w:val="24"/>
          <w:szCs w:val="24"/>
        </w:rPr>
      </w:pPr>
      <m:oMathPara>
        <m:oMathParaPr>
          <m:jc m:val="left"/>
        </m:oMathParaPr>
        <m:oMath>
          <m:r>
            <w:rPr>
              <w:rFonts w:ascii="Cambria Math" w:hAnsi="Cambria Math"/>
              <w:sz w:val="24"/>
              <w:szCs w:val="24"/>
            </w:rPr>
            <m:t>E=210GPa</m:t>
          </m:r>
        </m:oMath>
      </m:oMathPara>
    </w:p>
    <w:p w14:paraId="6CCE2A73" w14:textId="060FD587" w:rsidR="00AC12D7" w:rsidRPr="00AC12D7" w:rsidRDefault="00AC12D7">
      <w:pPr>
        <w:rPr>
          <w:sz w:val="24"/>
          <w:szCs w:val="24"/>
        </w:rPr>
      </w:pPr>
      <m:oMathPara>
        <m:oMathParaPr>
          <m:jc m:val="left"/>
        </m:oMathParaPr>
        <m:oMath>
          <m:r>
            <w:rPr>
              <w:rFonts w:ascii="Cambria Math" w:hAnsi="Cambria Math"/>
              <w:sz w:val="24"/>
              <w:szCs w:val="24"/>
            </w:rPr>
            <m:t>Re=275Mpa-yield of steel</m:t>
          </m:r>
        </m:oMath>
      </m:oMathPara>
    </w:p>
    <w:p w14:paraId="287F5118" w14:textId="5A1B0893" w:rsidR="00AC12D7" w:rsidRPr="006D5599" w:rsidRDefault="00AC12D7">
      <w:pPr>
        <w:rPr>
          <w:sz w:val="24"/>
          <w:szCs w:val="24"/>
        </w:rPr>
      </w:pPr>
      <m:oMathPara>
        <m:oMathParaPr>
          <m:jc m:val="left"/>
        </m:oMathParaPr>
        <m:oMath>
          <m:r>
            <w:rPr>
              <w:rFonts w:ascii="Cambria Math" w:hAnsi="Cambria Math"/>
              <w:sz w:val="24"/>
              <w:szCs w:val="24"/>
            </w:rPr>
            <m:t>k</m:t>
          </m:r>
          <m:r>
            <w:rPr>
              <w:rFonts w:ascii="Cambria Math" w:hAnsi="Cambria Math"/>
              <w:sz w:val="24"/>
              <w:szCs w:val="24"/>
              <w:lang w:val="pl-PL"/>
            </w:rPr>
            <m:t>=0.55</m:t>
          </m:r>
          <m:r>
            <w:rPr>
              <w:rFonts w:ascii="Cambria Math" w:hAnsi="Cambria Math"/>
              <w:sz w:val="24"/>
              <w:szCs w:val="24"/>
            </w:rPr>
            <m:t>Re</m:t>
          </m:r>
          <m:r>
            <w:rPr>
              <w:rFonts w:ascii="Cambria Math" w:hAnsi="Cambria Math"/>
              <w:sz w:val="24"/>
              <w:szCs w:val="24"/>
              <w:lang w:val="pl-PL"/>
            </w:rPr>
            <m:t>=151.25</m:t>
          </m:r>
          <m:r>
            <w:rPr>
              <w:rFonts w:ascii="Cambria Math" w:hAnsi="Cambria Math"/>
              <w:sz w:val="24"/>
              <w:szCs w:val="24"/>
            </w:rPr>
            <m:t>Mpa</m:t>
          </m:r>
        </m:oMath>
      </m:oMathPara>
    </w:p>
    <w:p w14:paraId="1CC94527" w14:textId="77777777" w:rsidR="00AC12D7" w:rsidRPr="00EC01D5" w:rsidRDefault="00AC12D7">
      <w:pPr>
        <w:rPr>
          <w:sz w:val="24"/>
          <w:szCs w:val="24"/>
        </w:rPr>
      </w:pPr>
    </w:p>
    <w:p w14:paraId="2BAEF484" w14:textId="34126329" w:rsidR="003F5428" w:rsidRPr="003F5428" w:rsidRDefault="008C0953" w:rsidP="003F5428">
      <w:r>
        <w:rPr>
          <w:noProof/>
        </w:rPr>
        <mc:AlternateContent>
          <mc:Choice Requires="wps">
            <w:drawing>
              <wp:anchor distT="0" distB="0" distL="114300" distR="114300" simplePos="0" relativeHeight="251665408" behindDoc="0" locked="0" layoutInCell="1" allowOverlap="1" wp14:anchorId="11A41D3F" wp14:editId="38CF4F03">
                <wp:simplePos x="0" y="0"/>
                <wp:positionH relativeFrom="column">
                  <wp:posOffset>4271908</wp:posOffset>
                </wp:positionH>
                <wp:positionV relativeFrom="paragraph">
                  <wp:posOffset>299299</wp:posOffset>
                </wp:positionV>
                <wp:extent cx="23751" cy="1620982"/>
                <wp:effectExtent l="0" t="0" r="33655" b="36830"/>
                <wp:wrapNone/>
                <wp:docPr id="9" name="Straight Connector 9"/>
                <wp:cNvGraphicFramePr/>
                <a:graphic xmlns:a="http://schemas.openxmlformats.org/drawingml/2006/main">
                  <a:graphicData uri="http://schemas.microsoft.com/office/word/2010/wordprocessingShape">
                    <wps:wsp>
                      <wps:cNvCnPr/>
                      <wps:spPr>
                        <a:xfrm>
                          <a:off x="0" y="0"/>
                          <a:ext cx="23751" cy="16209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E6CE09"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35pt,23.55pt" to="338.2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" strokecolor="black [3200]" strokeweight=".5pt">
                <v:stroke joinstyle="miter"/>
              </v:line>
            </w:pict>
          </mc:Fallback>
        </mc:AlternateContent>
      </w:r>
    </w:p>
    <w:p w14:paraId="4F64DA51" w14:textId="3E82D5BF" w:rsidR="003F5428" w:rsidRPr="003F5428" w:rsidRDefault="008C0953" w:rsidP="003F5428">
      <w:r>
        <w:rPr>
          <w:noProof/>
        </w:rPr>
        <mc:AlternateContent>
          <mc:Choice Requires="wps">
            <w:drawing>
              <wp:anchor distT="0" distB="0" distL="114300" distR="114300" simplePos="0" relativeHeight="251674624" behindDoc="0" locked="0" layoutInCell="1" allowOverlap="1" wp14:anchorId="4D1C64B8" wp14:editId="1257EE94">
                <wp:simplePos x="0" y="0"/>
                <wp:positionH relativeFrom="column">
                  <wp:posOffset>720148</wp:posOffset>
                </wp:positionH>
                <wp:positionV relativeFrom="paragraph">
                  <wp:posOffset>272959</wp:posOffset>
                </wp:positionV>
                <wp:extent cx="0" cy="510638"/>
                <wp:effectExtent l="76200" t="0" r="57150" b="60960"/>
                <wp:wrapNone/>
                <wp:docPr id="21" name="Straight Arrow Connector 21"/>
                <wp:cNvGraphicFramePr/>
                <a:graphic xmlns:a="http://schemas.openxmlformats.org/drawingml/2006/main">
                  <a:graphicData uri="http://schemas.microsoft.com/office/word/2010/wordprocessingShape">
                    <wps:wsp>
                      <wps:cNvCnPr/>
                      <wps:spPr>
                        <a:xfrm>
                          <a:off x="0" y="0"/>
                          <a:ext cx="0" cy="51063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2C6AB9" id="_x0000_t32" coordsize="21600,21600" o:spt="32" o:oned="t" path="m,l21600,21600e" filled="f">
                <v:path arrowok="t" fillok="f" o:connecttype="none"/>
                <o:lock v:ext="edit" shapetype="t"/>
              </v:shapetype>
              <v:shape id="Straight Arrow Connector 21" o:spid="_x0000_s1026" type="#_x0000_t32" style="position:absolute;margin-left:56.7pt;margin-top:21.5pt;width:0;height:40.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" strokecolor="#ed7d31 [3205]"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4BB0B4E1" wp14:editId="52349AE1">
                <wp:simplePos x="0" y="0"/>
                <wp:positionH relativeFrom="column">
                  <wp:posOffset>4284774</wp:posOffset>
                </wp:positionH>
                <wp:positionV relativeFrom="paragraph">
                  <wp:posOffset>148912</wp:posOffset>
                </wp:positionV>
                <wp:extent cx="515587" cy="486888"/>
                <wp:effectExtent l="0" t="0" r="37465" b="27940"/>
                <wp:wrapNone/>
                <wp:docPr id="12" name="Straight Connector 12"/>
                <wp:cNvGraphicFramePr/>
                <a:graphic xmlns:a="http://schemas.openxmlformats.org/drawingml/2006/main">
                  <a:graphicData uri="http://schemas.microsoft.com/office/word/2010/wordprocessingShape">
                    <wps:wsp>
                      <wps:cNvCnPr/>
                      <wps:spPr>
                        <a:xfrm flipV="1">
                          <a:off x="0" y="0"/>
                          <a:ext cx="515587" cy="4868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0E882" id="Straight Connector 12"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337.4pt,11.75pt" to="378pt,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" strokecolor="#4472c4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0C036DF8" wp14:editId="23BF6757">
                <wp:simplePos x="0" y="0"/>
                <wp:positionH relativeFrom="column">
                  <wp:posOffset>4277847</wp:posOffset>
                </wp:positionH>
                <wp:positionV relativeFrom="paragraph">
                  <wp:posOffset>36096</wp:posOffset>
                </wp:positionV>
                <wp:extent cx="350322" cy="326571"/>
                <wp:effectExtent l="0" t="0" r="31115" b="16510"/>
                <wp:wrapNone/>
                <wp:docPr id="10" name="Straight Connector 10"/>
                <wp:cNvGraphicFramePr/>
                <a:graphic xmlns:a="http://schemas.openxmlformats.org/drawingml/2006/main">
                  <a:graphicData uri="http://schemas.microsoft.com/office/word/2010/wordprocessingShape">
                    <wps:wsp>
                      <wps:cNvCnPr/>
                      <wps:spPr>
                        <a:xfrm flipV="1">
                          <a:off x="0" y="0"/>
                          <a:ext cx="350322" cy="3265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1A630E" id="Straight Connector 10"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36.85pt,2.85pt" to="364.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" strokecolor="#4472c4 [3204]" strokeweight=".5pt">
                <v:stroke joinstyle="miter"/>
              </v:line>
            </w:pict>
          </mc:Fallback>
        </mc:AlternateContent>
      </w:r>
    </w:p>
    <w:p w14:paraId="19221DA8" w14:textId="0CC6B4B7" w:rsidR="003F5428" w:rsidRPr="003F5428" w:rsidRDefault="00AC5BE3" w:rsidP="003F5428">
      <w:r>
        <w:rPr>
          <w:noProof/>
        </w:rPr>
        <mc:AlternateContent>
          <mc:Choice Requires="wps">
            <w:drawing>
              <wp:anchor distT="45720" distB="45720" distL="114300" distR="114300" simplePos="0" relativeHeight="251677696" behindDoc="0" locked="0" layoutInCell="1" allowOverlap="1" wp14:anchorId="258AC314" wp14:editId="55A40566">
                <wp:simplePos x="0" y="0"/>
                <wp:positionH relativeFrom="column">
                  <wp:posOffset>761307</wp:posOffset>
                </wp:positionH>
                <wp:positionV relativeFrom="paragraph">
                  <wp:posOffset>3686</wp:posOffset>
                </wp:positionV>
                <wp:extent cx="273050" cy="28448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 cy="284480"/>
                        </a:xfrm>
                        <a:prstGeom prst="rect">
                          <a:avLst/>
                        </a:prstGeom>
                        <a:solidFill>
                          <a:schemeClr val="bg1"/>
                        </a:solidFill>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11A66559" w14:textId="584D808C" w:rsidR="00AC5BE3" w:rsidRDefault="00AC5BE3">
                            <m:oMathPara>
                              <m:oMath>
                                <m:sSub>
                                  <m:sSubPr>
                                    <m:ctrlPr>
                                      <w:rPr>
                                        <w:rFonts w:ascii="Cambria Math" w:hAnsi="Cambria Math"/>
                                        <w:i/>
                                      </w:rPr>
                                    </m:ctrlPr>
                                  </m:sSubPr>
                                  <m:e>
                                    <m:r>
                                      <w:rPr>
                                        <w:rFonts w:ascii="Cambria Math" w:hAnsi="Cambria Math"/>
                                      </w:rPr>
                                      <m:t>W</m:t>
                                    </m:r>
                                  </m:e>
                                  <m:sub>
                                    <m:r>
                                      <w:rPr>
                                        <w:rFonts w:ascii="Cambria Math" w:hAnsi="Cambria Math"/>
                                      </w:rPr>
                                      <m:t>1</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8AC314" id="_x0000_t202" coordsize="21600,21600" o:spt="202" path="m,l,21600r21600,l21600,xe">
                <v:stroke joinstyle="miter"/>
                <v:path gradientshapeok="t" o:connecttype="rect"/>
              </v:shapetype>
              <v:shape id="Text Box 2" o:spid="_x0000_s1026" type="#_x0000_t202" style="position:absolute;margin-left:59.95pt;margin-top:.3pt;width:21.5pt;height:2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" fillcolor="white [3212]" strokecolor="white [3212]" strokeweight="1pt">
                <v:textbox>
                  <w:txbxContent>
                    <w:p w14:paraId="11A66559" w14:textId="584D808C" w:rsidR="00AC5BE3" w:rsidRDefault="00AC5BE3">
                      <m:oMathPara>
                        <m:oMath>
                          <m:sSub>
                            <m:sSubPr>
                              <m:ctrlPr>
                                <w:rPr>
                                  <w:rFonts w:ascii="Cambria Math" w:hAnsi="Cambria Math"/>
                                  <w:i/>
                                </w:rPr>
                              </m:ctrlPr>
                            </m:sSubPr>
                            <m:e>
                              <m:r>
                                <w:rPr>
                                  <w:rFonts w:ascii="Cambria Math" w:hAnsi="Cambria Math"/>
                                </w:rPr>
                                <m:t>W</m:t>
                              </m:r>
                            </m:e>
                            <m:sub>
                              <m:r>
                                <w:rPr>
                                  <w:rFonts w:ascii="Cambria Math" w:hAnsi="Cambria Math"/>
                                </w:rPr>
                                <m:t>1</m:t>
                              </m:r>
                            </m:sub>
                          </m:sSub>
                        </m:oMath>
                      </m:oMathPara>
                    </w:p>
                  </w:txbxContent>
                </v:textbox>
                <w10:wrap type="square"/>
              </v:shape>
            </w:pict>
          </mc:Fallback>
        </mc:AlternateContent>
      </w:r>
      <w:r w:rsidR="008C0953">
        <w:rPr>
          <w:noProof/>
        </w:rPr>
        <mc:AlternateContent>
          <mc:Choice Requires="wps">
            <w:drawing>
              <wp:anchor distT="0" distB="0" distL="114300" distR="114300" simplePos="0" relativeHeight="251669504" behindDoc="0" locked="0" layoutInCell="1" allowOverlap="1" wp14:anchorId="25C7C980" wp14:editId="48512DF5">
                <wp:simplePos x="0" y="0"/>
                <wp:positionH relativeFrom="column">
                  <wp:posOffset>4284312</wp:posOffset>
                </wp:positionH>
                <wp:positionV relativeFrom="paragraph">
                  <wp:posOffset>158709</wp:posOffset>
                </wp:positionV>
                <wp:extent cx="515587" cy="486888"/>
                <wp:effectExtent l="0" t="0" r="37465" b="27940"/>
                <wp:wrapNone/>
                <wp:docPr id="17" name="Straight Connector 17"/>
                <wp:cNvGraphicFramePr/>
                <a:graphic xmlns:a="http://schemas.openxmlformats.org/drawingml/2006/main">
                  <a:graphicData uri="http://schemas.microsoft.com/office/word/2010/wordprocessingShape">
                    <wps:wsp>
                      <wps:cNvCnPr/>
                      <wps:spPr>
                        <a:xfrm flipV="1">
                          <a:off x="0" y="0"/>
                          <a:ext cx="515587" cy="4868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0AF8E7" id="Straight Connector 17"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337.35pt,12.5pt" to="377.95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" strokecolor="#4472c4 [3204]" strokeweight=".5pt">
                <v:stroke joinstyle="miter"/>
              </v:line>
            </w:pict>
          </mc:Fallback>
        </mc:AlternateContent>
      </w:r>
      <m:oMath>
        <m:sSub>
          <m:sSubPr>
            <m:ctrlPr>
              <w:rPr>
                <w:rFonts w:ascii="Cambria Math" w:hAnsi="Cambria Math"/>
                <w:i/>
              </w:rPr>
            </m:ctrlPr>
          </m:sSubPr>
          <m:e>
            <m:r>
              <w:rPr>
                <w:rFonts w:ascii="Cambria Math" w:hAnsi="Cambria Math"/>
              </w:rPr>
              <m:t>W</m:t>
            </m:r>
          </m:e>
          <m:sub>
            <m:r>
              <w:rPr>
                <w:rFonts w:ascii="Cambria Math" w:hAnsi="Cambria Math"/>
              </w:rPr>
              <m:t>2</m:t>
            </m:r>
          </m:sub>
        </m:sSub>
      </m:oMath>
    </w:p>
    <w:p w14:paraId="2490FAB2" w14:textId="23539DB6" w:rsidR="003F5428" w:rsidRPr="003F5428" w:rsidRDefault="008C0953" w:rsidP="003F5428">
      <w:r>
        <w:rPr>
          <w:noProof/>
        </w:rPr>
        <mc:AlternateContent>
          <mc:Choice Requires="wps">
            <w:drawing>
              <wp:anchor distT="0" distB="0" distL="114300" distR="114300" simplePos="0" relativeHeight="251675648" behindDoc="0" locked="0" layoutInCell="1" allowOverlap="1" wp14:anchorId="59D61B2B" wp14:editId="33123DA7">
                <wp:simplePos x="0" y="0"/>
                <wp:positionH relativeFrom="margin">
                  <wp:align>left</wp:align>
                </wp:positionH>
                <wp:positionV relativeFrom="paragraph">
                  <wp:posOffset>159673</wp:posOffset>
                </wp:positionV>
                <wp:extent cx="688769" cy="0"/>
                <wp:effectExtent l="0" t="76200" r="16510" b="95250"/>
                <wp:wrapNone/>
                <wp:docPr id="22" name="Straight Arrow Connector 22"/>
                <wp:cNvGraphicFramePr/>
                <a:graphic xmlns:a="http://schemas.openxmlformats.org/drawingml/2006/main">
                  <a:graphicData uri="http://schemas.microsoft.com/office/word/2010/wordprocessingShape">
                    <wps:wsp>
                      <wps:cNvCnPr/>
                      <wps:spPr>
                        <a:xfrm>
                          <a:off x="0" y="0"/>
                          <a:ext cx="688769"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531A3C8" id="Straight Arrow Connector 22" o:spid="_x0000_s1026" type="#_x0000_t32" style="position:absolute;margin-left:0;margin-top:12.55pt;width:54.25pt;height:0;z-index:25167564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" strokecolor="#ed7d31 [3205]" strokeweight=".5pt">
                <v:stroke endarrow="block" joinstyle="miter"/>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2D5D3F71" wp14:editId="7EEE1A7C">
                <wp:simplePos x="0" y="0"/>
                <wp:positionH relativeFrom="column">
                  <wp:posOffset>4284700</wp:posOffset>
                </wp:positionH>
                <wp:positionV relativeFrom="paragraph">
                  <wp:posOffset>149975</wp:posOffset>
                </wp:positionV>
                <wp:extent cx="515587" cy="486888"/>
                <wp:effectExtent l="0" t="0" r="37465" b="27940"/>
                <wp:wrapNone/>
                <wp:docPr id="18" name="Straight Connector 18"/>
                <wp:cNvGraphicFramePr/>
                <a:graphic xmlns:a="http://schemas.openxmlformats.org/drawingml/2006/main">
                  <a:graphicData uri="http://schemas.microsoft.com/office/word/2010/wordprocessingShape">
                    <wps:wsp>
                      <wps:cNvCnPr/>
                      <wps:spPr>
                        <a:xfrm flipV="1">
                          <a:off x="0" y="0"/>
                          <a:ext cx="515587" cy="4868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BDABC" id="Straight Connector 18"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37.4pt,11.8pt" to="378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" strokecolor="#4472c4 [3204]"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3498D7E9" wp14:editId="67498991">
                <wp:simplePos x="0" y="0"/>
                <wp:positionH relativeFrom="column">
                  <wp:posOffset>700405</wp:posOffset>
                </wp:positionH>
                <wp:positionV relativeFrom="paragraph">
                  <wp:posOffset>140335</wp:posOffset>
                </wp:positionV>
                <wp:extent cx="3581400" cy="1905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35814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B27B80" id="Straight Connector 8"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5.15pt,11.05pt" to="337.1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" strokecolor="black [3200]" strokeweight=".5pt">
                <v:stroke joinstyle="miter"/>
              </v:line>
            </w:pict>
          </mc:Fallback>
        </mc:AlternateContent>
      </w:r>
    </w:p>
    <w:p w14:paraId="16B58D5B" w14:textId="2F05BB0A" w:rsidR="003F5428" w:rsidRPr="003F5428" w:rsidRDefault="007C18E4" w:rsidP="007C18E4">
      <w:pPr>
        <w:tabs>
          <w:tab w:val="left" w:pos="3928"/>
        </w:tabs>
      </w:pPr>
      <w:r>
        <w:rPr>
          <w:noProof/>
        </w:rPr>
        <mc:AlternateContent>
          <mc:Choice Requires="wps">
            <w:drawing>
              <wp:anchor distT="0" distB="0" distL="114300" distR="114300" simplePos="0" relativeHeight="251693056" behindDoc="0" locked="0" layoutInCell="1" allowOverlap="1" wp14:anchorId="45C30B42" wp14:editId="6943B8D7">
                <wp:simplePos x="0" y="0"/>
                <wp:positionH relativeFrom="column">
                  <wp:posOffset>691592</wp:posOffset>
                </wp:positionH>
                <wp:positionV relativeFrom="paragraph">
                  <wp:posOffset>139040</wp:posOffset>
                </wp:positionV>
                <wp:extent cx="3552139" cy="21946"/>
                <wp:effectExtent l="0" t="0" r="29845" b="35560"/>
                <wp:wrapNone/>
                <wp:docPr id="36" name="Straight Connector 36"/>
                <wp:cNvGraphicFramePr/>
                <a:graphic xmlns:a="http://schemas.openxmlformats.org/drawingml/2006/main">
                  <a:graphicData uri="http://schemas.microsoft.com/office/word/2010/wordprocessingShape">
                    <wps:wsp>
                      <wps:cNvCnPr/>
                      <wps:spPr>
                        <a:xfrm flipV="1">
                          <a:off x="0" y="0"/>
                          <a:ext cx="3552139"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8A28C8" id="Straight Connector 36"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54.45pt,10.95pt" to="334.1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" strokecolor="#4472c4 [3204]" strokeweight=".5pt">
                <v:stroke joinstyle="miter"/>
              </v:line>
            </w:pict>
          </mc:Fallback>
        </mc:AlternateContent>
      </w:r>
      <w:r w:rsidR="002468DC">
        <w:rPr>
          <w:noProof/>
        </w:rPr>
        <mc:AlternateContent>
          <mc:Choice Requires="wps">
            <w:drawing>
              <wp:anchor distT="0" distB="0" distL="114300" distR="114300" simplePos="0" relativeHeight="251680768" behindDoc="0" locked="0" layoutInCell="1" allowOverlap="1" wp14:anchorId="1A8727CD" wp14:editId="6E2DA94C">
                <wp:simplePos x="0" y="0"/>
                <wp:positionH relativeFrom="column">
                  <wp:posOffset>1120306</wp:posOffset>
                </wp:positionH>
                <wp:positionV relativeFrom="paragraph">
                  <wp:posOffset>444445</wp:posOffset>
                </wp:positionV>
                <wp:extent cx="0" cy="1537855"/>
                <wp:effectExtent l="76200" t="38100" r="57150" b="24765"/>
                <wp:wrapNone/>
                <wp:docPr id="25" name="Straight Arrow Connector 25"/>
                <wp:cNvGraphicFramePr/>
                <a:graphic xmlns:a="http://schemas.openxmlformats.org/drawingml/2006/main">
                  <a:graphicData uri="http://schemas.microsoft.com/office/word/2010/wordprocessingShape">
                    <wps:wsp>
                      <wps:cNvCnPr/>
                      <wps:spPr>
                        <a:xfrm flipV="1">
                          <a:off x="0" y="0"/>
                          <a:ext cx="0" cy="15378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076E03" id="Straight Arrow Connector 25" o:spid="_x0000_s1026" type="#_x0000_t32" style="position:absolute;margin-left:88.2pt;margin-top:35pt;width:0;height:121.1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" strokecolor="#4472c4 [3204]" strokeweight=".5pt">
                <v:stroke endarrow="block" joinstyle="miter"/>
              </v:shape>
            </w:pict>
          </mc:Fallback>
        </mc:AlternateContent>
      </w:r>
      <w:r w:rsidR="008C0953">
        <w:rPr>
          <w:noProof/>
        </w:rPr>
        <mc:AlternateContent>
          <mc:Choice Requires="wps">
            <w:drawing>
              <wp:anchor distT="0" distB="0" distL="114300" distR="114300" simplePos="0" relativeHeight="251673600" behindDoc="0" locked="0" layoutInCell="1" allowOverlap="1" wp14:anchorId="029B933C" wp14:editId="6A33B7DE">
                <wp:simplePos x="0" y="0"/>
                <wp:positionH relativeFrom="column">
                  <wp:posOffset>4295775</wp:posOffset>
                </wp:positionH>
                <wp:positionV relativeFrom="paragraph">
                  <wp:posOffset>112889</wp:posOffset>
                </wp:positionV>
                <wp:extent cx="515587" cy="486888"/>
                <wp:effectExtent l="0" t="0" r="37465" b="27940"/>
                <wp:wrapNone/>
                <wp:docPr id="19" name="Straight Connector 19"/>
                <wp:cNvGraphicFramePr/>
                <a:graphic xmlns:a="http://schemas.openxmlformats.org/drawingml/2006/main">
                  <a:graphicData uri="http://schemas.microsoft.com/office/word/2010/wordprocessingShape">
                    <wps:wsp>
                      <wps:cNvCnPr/>
                      <wps:spPr>
                        <a:xfrm flipV="1">
                          <a:off x="0" y="0"/>
                          <a:ext cx="515587" cy="4868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C6843" id="Straight Connector 19"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38.25pt,8.9pt" to="378.85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" strokecolor="#4472c4 [3204]" strokeweight=".5pt">
                <v:stroke joinstyle="miter"/>
              </v:line>
            </w:pict>
          </mc:Fallback>
        </mc:AlternateContent>
      </w:r>
      <w:r>
        <w:tab/>
        <w:t>L</w:t>
      </w:r>
    </w:p>
    <w:p w14:paraId="6C6354B7" w14:textId="26F96A6F" w:rsidR="003F5428" w:rsidRPr="003F5428" w:rsidRDefault="00D657A1" w:rsidP="00D657A1">
      <w:pPr>
        <w:tabs>
          <w:tab w:val="left" w:pos="1936"/>
        </w:tabs>
      </w:pPr>
      <w:r>
        <w:tab/>
      </w:r>
      <m:oMath>
        <m:r>
          <w:rPr>
            <w:rFonts w:ascii="Cambria Math" w:hAnsi="Cambria Math"/>
          </w:rPr>
          <m:t>y</m:t>
        </m:r>
      </m:oMath>
    </w:p>
    <w:p w14:paraId="13160460" w14:textId="693FEB79" w:rsidR="003F5428" w:rsidRPr="003F5428" w:rsidRDefault="006D5599" w:rsidP="006D5599">
      <w:pPr>
        <w:tabs>
          <w:tab w:val="left" w:pos="2580"/>
        </w:tabs>
      </w:pPr>
      <w:r>
        <w:rPr>
          <w:noProof/>
        </w:rPr>
        <mc:AlternateContent>
          <mc:Choice Requires="wps">
            <w:drawing>
              <wp:anchor distT="0" distB="0" distL="114300" distR="114300" simplePos="0" relativeHeight="251698176" behindDoc="0" locked="0" layoutInCell="1" allowOverlap="1" wp14:anchorId="298632BD" wp14:editId="3A83433A">
                <wp:simplePos x="0" y="0"/>
                <wp:positionH relativeFrom="column">
                  <wp:posOffset>1265504</wp:posOffset>
                </wp:positionH>
                <wp:positionV relativeFrom="paragraph">
                  <wp:posOffset>196647</wp:posOffset>
                </wp:positionV>
                <wp:extent cx="219456" cy="182880"/>
                <wp:effectExtent l="0" t="38100" r="47625" b="26670"/>
                <wp:wrapNone/>
                <wp:docPr id="39" name="Straight Arrow Connector 39"/>
                <wp:cNvGraphicFramePr/>
                <a:graphic xmlns:a="http://schemas.openxmlformats.org/drawingml/2006/main">
                  <a:graphicData uri="http://schemas.microsoft.com/office/word/2010/wordprocessingShape">
                    <wps:wsp>
                      <wps:cNvCnPr/>
                      <wps:spPr>
                        <a:xfrm flipV="1">
                          <a:off x="0" y="0"/>
                          <a:ext cx="219456" cy="182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A2F2AC" id="Straight Arrow Connector 39" o:spid="_x0000_s1026" type="#_x0000_t32" style="position:absolute;margin-left:99.65pt;margin-top:15.5pt;width:17.3pt;height:14.4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" strokecolor="#4472c4 [3204]" strokeweight=".5pt">
                <v:stroke endarrow="block" joinstyle="miter"/>
              </v:shape>
            </w:pict>
          </mc:Fallback>
        </mc:AlternateContent>
      </w:r>
      <w:r w:rsidR="002468DC">
        <w:rPr>
          <w:noProof/>
        </w:rPr>
        <mc:AlternateContent>
          <mc:Choice Requires="wps">
            <w:drawing>
              <wp:anchor distT="0" distB="0" distL="114300" distR="114300" simplePos="0" relativeHeight="251678720" behindDoc="0" locked="0" layoutInCell="1" allowOverlap="1" wp14:anchorId="23E17060" wp14:editId="4267E878">
                <wp:simplePos x="0" y="0"/>
                <wp:positionH relativeFrom="column">
                  <wp:posOffset>605432</wp:posOffset>
                </wp:positionH>
                <wp:positionV relativeFrom="paragraph">
                  <wp:posOffset>89756</wp:posOffset>
                </wp:positionV>
                <wp:extent cx="1039091" cy="991590"/>
                <wp:effectExtent l="0" t="0" r="27940" b="18415"/>
                <wp:wrapNone/>
                <wp:docPr id="23" name="Oval 23"/>
                <wp:cNvGraphicFramePr/>
                <a:graphic xmlns:a="http://schemas.openxmlformats.org/drawingml/2006/main">
                  <a:graphicData uri="http://schemas.microsoft.com/office/word/2010/wordprocessingShape">
                    <wps:wsp>
                      <wps:cNvSpPr/>
                      <wps:spPr>
                        <a:xfrm>
                          <a:off x="0" y="0"/>
                          <a:ext cx="1039091" cy="9915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D9F3A" id="Oval 23" o:spid="_x0000_s1026" style="position:absolute;margin-left:47.65pt;margin-top:7.05pt;width:81.8pt;height:78.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" fillcolor="white [3212]" strokecolor="black [3213]" strokeweight="1pt">
                <v:stroke joinstyle="miter"/>
              </v:oval>
            </w:pict>
          </mc:Fallback>
        </mc:AlternateContent>
      </w:r>
      <w:r>
        <w:tab/>
        <w:t>2mm</w:t>
      </w:r>
    </w:p>
    <w:p w14:paraId="366922B7" w14:textId="7E1C80C0" w:rsidR="003F5428" w:rsidRPr="003F5428" w:rsidRDefault="002468DC" w:rsidP="003F5428">
      <w:r>
        <w:rPr>
          <w:noProof/>
        </w:rPr>
        <mc:AlternateContent>
          <mc:Choice Requires="wps">
            <w:drawing>
              <wp:anchor distT="0" distB="0" distL="114300" distR="114300" simplePos="0" relativeHeight="251679744" behindDoc="0" locked="0" layoutInCell="1" allowOverlap="1" wp14:anchorId="427D28B3" wp14:editId="26844B0D">
                <wp:simplePos x="0" y="0"/>
                <wp:positionH relativeFrom="column">
                  <wp:posOffset>834721</wp:posOffset>
                </wp:positionH>
                <wp:positionV relativeFrom="paragraph">
                  <wp:posOffset>3533</wp:posOffset>
                </wp:positionV>
                <wp:extent cx="570016" cy="546265"/>
                <wp:effectExtent l="0" t="0" r="20955" b="25400"/>
                <wp:wrapNone/>
                <wp:docPr id="24" name="Oval 24"/>
                <wp:cNvGraphicFramePr/>
                <a:graphic xmlns:a="http://schemas.openxmlformats.org/drawingml/2006/main">
                  <a:graphicData uri="http://schemas.microsoft.com/office/word/2010/wordprocessingShape">
                    <wps:wsp>
                      <wps:cNvSpPr/>
                      <wps:spPr>
                        <a:xfrm>
                          <a:off x="0" y="0"/>
                          <a:ext cx="570016" cy="546265"/>
                        </a:xfrm>
                        <a:prstGeom prst="ellipse">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785DF9" id="Oval 24" o:spid="_x0000_s1026" style="position:absolute;margin-left:65.75pt;margin-top:.3pt;width:44.9pt;height:4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" fillcolor="white [3212]" strokecolor="black [1600]" strokeweight="1pt">
                <v:stroke joinstyle="miter"/>
              </v:oval>
            </w:pict>
          </mc:Fallback>
        </mc:AlternateContent>
      </w:r>
      <w:r>
        <w:rPr>
          <w:noProof/>
        </w:rPr>
        <mc:AlternateContent>
          <mc:Choice Requires="wps">
            <w:drawing>
              <wp:anchor distT="0" distB="0" distL="114300" distR="114300" simplePos="0" relativeHeight="251681792" behindDoc="0" locked="0" layoutInCell="1" allowOverlap="1" wp14:anchorId="7CC3EA1C" wp14:editId="1D437D36">
                <wp:simplePos x="0" y="0"/>
                <wp:positionH relativeFrom="column">
                  <wp:posOffset>203222</wp:posOffset>
                </wp:positionH>
                <wp:positionV relativeFrom="paragraph">
                  <wp:posOffset>279716</wp:posOffset>
                </wp:positionV>
                <wp:extent cx="2012867" cy="0"/>
                <wp:effectExtent l="0" t="76200" r="26035" b="95250"/>
                <wp:wrapNone/>
                <wp:docPr id="26" name="Straight Arrow Connector 26"/>
                <wp:cNvGraphicFramePr/>
                <a:graphic xmlns:a="http://schemas.openxmlformats.org/drawingml/2006/main">
                  <a:graphicData uri="http://schemas.microsoft.com/office/word/2010/wordprocessingShape">
                    <wps:wsp>
                      <wps:cNvCnPr/>
                      <wps:spPr>
                        <a:xfrm>
                          <a:off x="0" y="0"/>
                          <a:ext cx="201286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62D66" id="Straight Arrow Connector 26" o:spid="_x0000_s1026" type="#_x0000_t32" style="position:absolute;margin-left:16pt;margin-top:22pt;width:158.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" strokecolor="#4472c4 [3204]" strokeweight=".5pt">
                <v:stroke endarrow="block" joinstyle="miter"/>
              </v:shape>
            </w:pict>
          </mc:Fallback>
        </mc:AlternateContent>
      </w:r>
      <w:r w:rsidR="007C18E4">
        <w:tab/>
      </w:r>
      <w:r w:rsidR="007C18E4">
        <w:tab/>
      </w:r>
    </w:p>
    <w:p w14:paraId="2828D6F0" w14:textId="4EEAA661" w:rsidR="003F5428" w:rsidRPr="003F5428" w:rsidRDefault="0019067B" w:rsidP="00AC5BE3">
      <w:pPr>
        <w:tabs>
          <w:tab w:val="left" w:pos="3703"/>
        </w:tabs>
      </w:pPr>
      <w:r>
        <w:rPr>
          <w:noProof/>
        </w:rPr>
        <mc:AlternateContent>
          <mc:Choice Requires="wps">
            <w:drawing>
              <wp:anchor distT="45720" distB="45720" distL="114300" distR="114300" simplePos="0" relativeHeight="251697152" behindDoc="0" locked="0" layoutInCell="1" allowOverlap="1" wp14:anchorId="6AA0AEA3" wp14:editId="1AFDC2B0">
                <wp:simplePos x="0" y="0"/>
                <wp:positionH relativeFrom="margin">
                  <wp:align>right</wp:align>
                </wp:positionH>
                <wp:positionV relativeFrom="paragraph">
                  <wp:posOffset>5004</wp:posOffset>
                </wp:positionV>
                <wp:extent cx="2749550" cy="1712595"/>
                <wp:effectExtent l="0" t="0" r="12700" b="2095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1712595"/>
                        </a:xfrm>
                        <a:prstGeom prst="rect">
                          <a:avLst/>
                        </a:prstGeom>
                        <a:solidFill>
                          <a:srgbClr val="FFFFFF"/>
                        </a:solidFill>
                        <a:ln w="9525">
                          <a:solidFill>
                            <a:schemeClr val="bg1"/>
                          </a:solidFill>
                          <a:miter lim="800000"/>
                          <a:headEnd/>
                          <a:tailEnd/>
                        </a:ln>
                      </wps:spPr>
                      <wps:txbx>
                        <w:txbxContent>
                          <w:p w14:paraId="57AEAE7F" w14:textId="191ACD14" w:rsidR="00071047" w:rsidRPr="00C52E38" w:rsidRDefault="00071047">
                            <w:pPr>
                              <w:rPr>
                                <w:sz w:val="24"/>
                                <w:szCs w:val="24"/>
                              </w:rPr>
                            </w:pPr>
                            <w:r w:rsidRPr="00C52E38">
                              <w:rPr>
                                <w:sz w:val="24"/>
                                <w:szCs w:val="24"/>
                              </w:rPr>
                              <w:t>From Area Moment of Inertia:</w:t>
                            </w:r>
                          </w:p>
                          <w:p w14:paraId="343A2D3E" w14:textId="18EEC409" w:rsidR="00071047" w:rsidRPr="00C52E38" w:rsidRDefault="00071047">
                            <w:pPr>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hAnsi="Cambria Math"/>
                                        <w:sz w:val="24"/>
                                        <w:szCs w:val="24"/>
                                      </w:rPr>
                                      <m:t>π(</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4</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4</m:t>
                                        </m:r>
                                      </m:sup>
                                    </m:sSup>
                                    <m:r>
                                      <w:rPr>
                                        <w:rFonts w:ascii="Cambria Math" w:hAnsi="Cambria Math"/>
                                        <w:sz w:val="24"/>
                                        <w:szCs w:val="24"/>
                                      </w:rPr>
                                      <m:t>)</m:t>
                                    </m:r>
                                  </m:num>
                                  <m:den>
                                    <m:r>
                                      <w:rPr>
                                        <w:rFonts w:ascii="Cambria Math" w:hAnsi="Cambria Math"/>
                                        <w:sz w:val="24"/>
                                        <w:szCs w:val="24"/>
                                      </w:rPr>
                                      <m:t>64</m:t>
                                    </m:r>
                                  </m:den>
                                </m:f>
                              </m:oMath>
                            </m:oMathPara>
                          </w:p>
                          <w:p w14:paraId="1AE34924" w14:textId="3D0F11E1" w:rsidR="00071047" w:rsidRPr="00C52E38" w:rsidRDefault="00071047">
                            <w:pPr>
                              <w:rPr>
                                <w:sz w:val="24"/>
                                <w:szCs w:val="24"/>
                              </w:rPr>
                            </w:pPr>
                            <w:r w:rsidRPr="00C52E38">
                              <w:rPr>
                                <w:sz w:val="24"/>
                                <w:szCs w:val="24"/>
                              </w:rPr>
                              <w:t>Section Modulus:</w:t>
                            </w:r>
                          </w:p>
                          <w:p w14:paraId="062DA661" w14:textId="6DBFA112" w:rsidR="00071047" w:rsidRPr="00C52E38" w:rsidRDefault="00071047">
                            <w:pPr>
                              <w:rPr>
                                <w:sz w:val="24"/>
                                <w:szCs w:val="24"/>
                              </w:rPr>
                            </w:pPr>
                            <m:oMathPara>
                              <m:oMath>
                                <m:r>
                                  <w:rPr>
                                    <w:rFonts w:ascii="Cambria Math" w:hAnsi="Cambria Math"/>
                                    <w:sz w:val="24"/>
                                    <w:szCs w:val="24"/>
                                  </w:rPr>
                                  <m:t>Z=</m:t>
                                </m:r>
                                <m:f>
                                  <m:fPr>
                                    <m:ctrlPr>
                                      <w:rPr>
                                        <w:rFonts w:ascii="Cambria Math" w:hAnsi="Cambria Math"/>
                                        <w:i/>
                                        <w:sz w:val="24"/>
                                        <w:szCs w:val="24"/>
                                      </w:rPr>
                                    </m:ctrlPr>
                                  </m:fPr>
                                  <m:num>
                                    <m:r>
                                      <w:rPr>
                                        <w:rFonts w:ascii="Cambria Math" w:hAnsi="Cambria Math"/>
                                        <w:sz w:val="24"/>
                                        <w:szCs w:val="24"/>
                                      </w:rPr>
                                      <m:t>I</m:t>
                                    </m:r>
                                  </m:num>
                                  <m:den>
                                    <m:r>
                                      <w:rPr>
                                        <w:rFonts w:ascii="Cambria Math" w:hAnsi="Cambria Math"/>
                                        <w:sz w:val="24"/>
                                        <w:szCs w:val="24"/>
                                      </w:rPr>
                                      <m:t>y</m:t>
                                    </m:r>
                                  </m:den>
                                </m:f>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0AEA3" id="_x0000_s1027" type="#_x0000_t202" style="position:absolute;margin-left:165.3pt;margin-top:.4pt;width:216.5pt;height:134.85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" strokecolor="white [3212]">
                <v:textbox>
                  <w:txbxContent>
                    <w:p w14:paraId="57AEAE7F" w14:textId="191ACD14" w:rsidR="00071047" w:rsidRPr="00C52E38" w:rsidRDefault="00071047">
                      <w:pPr>
                        <w:rPr>
                          <w:sz w:val="24"/>
                          <w:szCs w:val="24"/>
                        </w:rPr>
                      </w:pPr>
                      <w:r w:rsidRPr="00C52E38">
                        <w:rPr>
                          <w:sz w:val="24"/>
                          <w:szCs w:val="24"/>
                        </w:rPr>
                        <w:t>From Area Moment of Inertia:</w:t>
                      </w:r>
                    </w:p>
                    <w:p w14:paraId="343A2D3E" w14:textId="18EEC409" w:rsidR="00071047" w:rsidRPr="00C52E38" w:rsidRDefault="00071047">
                      <w:pPr>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hAnsi="Cambria Math"/>
                                  <w:sz w:val="24"/>
                                  <w:szCs w:val="24"/>
                                </w:rPr>
                                <m:t>π(</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4</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4</m:t>
                                  </m:r>
                                </m:sup>
                              </m:sSup>
                              <m:r>
                                <w:rPr>
                                  <w:rFonts w:ascii="Cambria Math" w:hAnsi="Cambria Math"/>
                                  <w:sz w:val="24"/>
                                  <w:szCs w:val="24"/>
                                </w:rPr>
                                <m:t>)</m:t>
                              </m:r>
                            </m:num>
                            <m:den>
                              <m:r>
                                <w:rPr>
                                  <w:rFonts w:ascii="Cambria Math" w:hAnsi="Cambria Math"/>
                                  <w:sz w:val="24"/>
                                  <w:szCs w:val="24"/>
                                </w:rPr>
                                <m:t>64</m:t>
                              </m:r>
                            </m:den>
                          </m:f>
                        </m:oMath>
                      </m:oMathPara>
                    </w:p>
                    <w:p w14:paraId="1AE34924" w14:textId="3D0F11E1" w:rsidR="00071047" w:rsidRPr="00C52E38" w:rsidRDefault="00071047">
                      <w:pPr>
                        <w:rPr>
                          <w:sz w:val="24"/>
                          <w:szCs w:val="24"/>
                        </w:rPr>
                      </w:pPr>
                      <w:r w:rsidRPr="00C52E38">
                        <w:rPr>
                          <w:sz w:val="24"/>
                          <w:szCs w:val="24"/>
                        </w:rPr>
                        <w:t>Section Modulus:</w:t>
                      </w:r>
                    </w:p>
                    <w:p w14:paraId="062DA661" w14:textId="6DBFA112" w:rsidR="00071047" w:rsidRPr="00C52E38" w:rsidRDefault="00071047">
                      <w:pPr>
                        <w:rPr>
                          <w:sz w:val="24"/>
                          <w:szCs w:val="24"/>
                        </w:rPr>
                      </w:pPr>
                      <m:oMathPara>
                        <m:oMath>
                          <m:r>
                            <w:rPr>
                              <w:rFonts w:ascii="Cambria Math" w:hAnsi="Cambria Math"/>
                              <w:sz w:val="24"/>
                              <w:szCs w:val="24"/>
                            </w:rPr>
                            <m:t>Z=</m:t>
                          </m:r>
                          <m:f>
                            <m:fPr>
                              <m:ctrlPr>
                                <w:rPr>
                                  <w:rFonts w:ascii="Cambria Math" w:hAnsi="Cambria Math"/>
                                  <w:i/>
                                  <w:sz w:val="24"/>
                                  <w:szCs w:val="24"/>
                                </w:rPr>
                              </m:ctrlPr>
                            </m:fPr>
                            <m:num>
                              <m:r>
                                <w:rPr>
                                  <w:rFonts w:ascii="Cambria Math" w:hAnsi="Cambria Math"/>
                                  <w:sz w:val="24"/>
                                  <w:szCs w:val="24"/>
                                </w:rPr>
                                <m:t>I</m:t>
                              </m:r>
                            </m:num>
                            <m:den>
                              <m:r>
                                <w:rPr>
                                  <w:rFonts w:ascii="Cambria Math" w:hAnsi="Cambria Math"/>
                                  <w:sz w:val="24"/>
                                  <w:szCs w:val="24"/>
                                </w:rPr>
                                <m:t>y</m:t>
                              </m:r>
                            </m:den>
                          </m:f>
                        </m:oMath>
                      </m:oMathPara>
                    </w:p>
                  </w:txbxContent>
                </v:textbox>
                <w10:wrap type="square" anchorx="margin"/>
              </v:shape>
            </w:pict>
          </mc:Fallback>
        </mc:AlternateContent>
      </w:r>
      <w:r w:rsidR="00AC5BE3">
        <w:tab/>
      </w:r>
      <m:oMath>
        <m:r>
          <w:rPr>
            <w:rFonts w:ascii="Cambria Math" w:hAnsi="Cambria Math"/>
          </w:rPr>
          <m:t>x</m:t>
        </m:r>
      </m:oMath>
    </w:p>
    <w:p w14:paraId="0E71442C" w14:textId="67723EE4" w:rsidR="003F5428" w:rsidRPr="003F5428" w:rsidRDefault="003F5428" w:rsidP="003F5428"/>
    <w:p w14:paraId="02310EDA" w14:textId="01417251" w:rsidR="003F5428" w:rsidRPr="003F5428" w:rsidRDefault="002468DC" w:rsidP="00D657A1">
      <w:pPr>
        <w:tabs>
          <w:tab w:val="left" w:pos="1814"/>
        </w:tabs>
      </w:pPr>
      <w:r>
        <w:rPr>
          <w:noProof/>
        </w:rPr>
        <mc:AlternateContent>
          <mc:Choice Requires="wps">
            <w:drawing>
              <wp:anchor distT="0" distB="0" distL="114300" distR="114300" simplePos="0" relativeHeight="251689984" behindDoc="0" locked="0" layoutInCell="1" allowOverlap="1" wp14:anchorId="39A52F30" wp14:editId="78BC5AC0">
                <wp:simplePos x="0" y="0"/>
                <wp:positionH relativeFrom="column">
                  <wp:posOffset>1408179</wp:posOffset>
                </wp:positionH>
                <wp:positionV relativeFrom="paragraph">
                  <wp:posOffset>206201</wp:posOffset>
                </wp:positionV>
                <wp:extent cx="0" cy="83308"/>
                <wp:effectExtent l="0" t="0" r="38100" b="31115"/>
                <wp:wrapNone/>
                <wp:docPr id="34" name="Straight Connector 34"/>
                <wp:cNvGraphicFramePr/>
                <a:graphic xmlns:a="http://schemas.openxmlformats.org/drawingml/2006/main">
                  <a:graphicData uri="http://schemas.microsoft.com/office/word/2010/wordprocessingShape">
                    <wps:wsp>
                      <wps:cNvCnPr/>
                      <wps:spPr>
                        <a:xfrm>
                          <a:off x="0" y="0"/>
                          <a:ext cx="0" cy="8330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37DEA8"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10.9pt,16.25pt" to="110.9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" strokecolor="black [3200]" strokeweight=".5pt">
                <v:stroke joinstyle="miter"/>
              </v:line>
            </w:pict>
          </mc:Fallback>
        </mc:AlternateContent>
      </w:r>
      <w:r>
        <w:rPr>
          <w:noProof/>
        </w:rPr>
        <mc:AlternateContent>
          <mc:Choice Requires="wps">
            <w:drawing>
              <wp:anchor distT="0" distB="0" distL="114300" distR="114300" simplePos="0" relativeHeight="251687936" behindDoc="0" locked="0" layoutInCell="1" allowOverlap="1" wp14:anchorId="07AEDF6F" wp14:editId="14DF7C71">
                <wp:simplePos x="0" y="0"/>
                <wp:positionH relativeFrom="column">
                  <wp:posOffset>853631</wp:posOffset>
                </wp:positionH>
                <wp:positionV relativeFrom="paragraph">
                  <wp:posOffset>202854</wp:posOffset>
                </wp:positionV>
                <wp:extent cx="0" cy="83308"/>
                <wp:effectExtent l="0" t="0" r="38100" b="31115"/>
                <wp:wrapNone/>
                <wp:docPr id="33" name="Straight Connector 33"/>
                <wp:cNvGraphicFramePr/>
                <a:graphic xmlns:a="http://schemas.openxmlformats.org/drawingml/2006/main">
                  <a:graphicData uri="http://schemas.microsoft.com/office/word/2010/wordprocessingShape">
                    <wps:wsp>
                      <wps:cNvCnPr/>
                      <wps:spPr>
                        <a:xfrm>
                          <a:off x="0" y="0"/>
                          <a:ext cx="0" cy="8330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03D730" id="Straight Connector 33"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7.2pt,15.95pt" to="67.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" strokecolor="black [3200]"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52978816" wp14:editId="6A70B4C7">
                <wp:simplePos x="0" y="0"/>
                <wp:positionH relativeFrom="column">
                  <wp:posOffset>857272</wp:posOffset>
                </wp:positionH>
                <wp:positionV relativeFrom="paragraph">
                  <wp:posOffset>242206</wp:posOffset>
                </wp:positionV>
                <wp:extent cx="546186"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5461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81B627" id="Straight Connector 3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67.5pt,19.05pt" to="110.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" strokecolor="black [3200]" strokeweight=".5pt">
                <v:stroke joinstyle="miter"/>
              </v:line>
            </w:pict>
          </mc:Fallback>
        </mc:AlternateContent>
      </w:r>
      <w:r w:rsidR="00D657A1">
        <w:tab/>
      </w:r>
      <m:oMath>
        <m:r>
          <w:rPr>
            <w:rFonts w:ascii="Cambria Math" w:hAnsi="Cambria Math"/>
          </w:rPr>
          <m:t>d</m:t>
        </m:r>
      </m:oMath>
    </w:p>
    <w:p w14:paraId="1981061A" w14:textId="712FFAEF" w:rsidR="003F5428" w:rsidRDefault="002468DC" w:rsidP="005A6C48">
      <w:pPr>
        <w:tabs>
          <w:tab w:val="left" w:pos="1646"/>
        </w:tabs>
      </w:pPr>
      <w:r>
        <w:rPr>
          <w:noProof/>
        </w:rPr>
        <mc:AlternateContent>
          <mc:Choice Requires="wps">
            <w:drawing>
              <wp:anchor distT="0" distB="0" distL="114300" distR="114300" simplePos="0" relativeHeight="251683840" behindDoc="0" locked="0" layoutInCell="1" allowOverlap="1" wp14:anchorId="43FB0296" wp14:editId="0ABD7CA9">
                <wp:simplePos x="0" y="0"/>
                <wp:positionH relativeFrom="column">
                  <wp:posOffset>591958</wp:posOffset>
                </wp:positionH>
                <wp:positionV relativeFrom="paragraph">
                  <wp:posOffset>92075</wp:posOffset>
                </wp:positionV>
                <wp:extent cx="0" cy="124691"/>
                <wp:effectExtent l="0" t="0" r="38100" b="27940"/>
                <wp:wrapNone/>
                <wp:docPr id="28" name="Straight Connector 28"/>
                <wp:cNvGraphicFramePr/>
                <a:graphic xmlns:a="http://schemas.openxmlformats.org/drawingml/2006/main">
                  <a:graphicData uri="http://schemas.microsoft.com/office/word/2010/wordprocessingShape">
                    <wps:wsp>
                      <wps:cNvCnPr/>
                      <wps:spPr>
                        <a:xfrm>
                          <a:off x="0" y="0"/>
                          <a:ext cx="0" cy="1246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4BFB83"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6.6pt,7.25pt" to="46.6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" strokecolor="black [3200]"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593A6784" wp14:editId="7768CD2D">
                <wp:simplePos x="0" y="0"/>
                <wp:positionH relativeFrom="column">
                  <wp:posOffset>1628775</wp:posOffset>
                </wp:positionH>
                <wp:positionV relativeFrom="paragraph">
                  <wp:posOffset>93511</wp:posOffset>
                </wp:positionV>
                <wp:extent cx="0" cy="124691"/>
                <wp:effectExtent l="0" t="0" r="38100" b="27940"/>
                <wp:wrapNone/>
                <wp:docPr id="29" name="Straight Connector 29"/>
                <wp:cNvGraphicFramePr/>
                <a:graphic xmlns:a="http://schemas.openxmlformats.org/drawingml/2006/main">
                  <a:graphicData uri="http://schemas.microsoft.com/office/word/2010/wordprocessingShape">
                    <wps:wsp>
                      <wps:cNvCnPr/>
                      <wps:spPr>
                        <a:xfrm>
                          <a:off x="0" y="0"/>
                          <a:ext cx="0" cy="1246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DF99B7" id="Straight Connector 2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28.25pt,7.35pt" to="128.2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" strokecolor="black [3200]" strokeweight=".5pt">
                <v:stroke joinstyle="miter"/>
              </v:line>
            </w:pict>
          </mc:Fallback>
        </mc:AlternateContent>
      </w:r>
      <w:r>
        <w:rPr>
          <w:noProof/>
        </w:rPr>
        <mc:AlternateContent>
          <mc:Choice Requires="wps">
            <w:drawing>
              <wp:anchor distT="0" distB="0" distL="114300" distR="114300" simplePos="0" relativeHeight="251682816" behindDoc="0" locked="0" layoutInCell="1" allowOverlap="1" wp14:anchorId="2FA38642" wp14:editId="11EF921D">
                <wp:simplePos x="0" y="0"/>
                <wp:positionH relativeFrom="column">
                  <wp:posOffset>588452</wp:posOffset>
                </wp:positionH>
                <wp:positionV relativeFrom="paragraph">
                  <wp:posOffset>157894</wp:posOffset>
                </wp:positionV>
                <wp:extent cx="1041529" cy="0"/>
                <wp:effectExtent l="0" t="0" r="0" b="0"/>
                <wp:wrapNone/>
                <wp:docPr id="27" name="Straight Connector 27"/>
                <wp:cNvGraphicFramePr/>
                <a:graphic xmlns:a="http://schemas.openxmlformats.org/drawingml/2006/main">
                  <a:graphicData uri="http://schemas.microsoft.com/office/word/2010/wordprocessingShape">
                    <wps:wsp>
                      <wps:cNvCnPr/>
                      <wps:spPr>
                        <a:xfrm flipV="1">
                          <a:off x="0" y="0"/>
                          <a:ext cx="10415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AC4E45" id="Straight Connector 27"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5pt,12.45pt" to="128.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" strokecolor="black [3200]" strokeweight=".5pt">
                <v:stroke joinstyle="miter"/>
              </v:line>
            </w:pict>
          </mc:Fallback>
        </mc:AlternateContent>
      </w:r>
      <w:r w:rsidR="00D657A1">
        <w:tab/>
      </w:r>
      <m:oMath>
        <m:r>
          <w:rPr>
            <w:rFonts w:ascii="Cambria Math" w:hAnsi="Cambria Math"/>
          </w:rPr>
          <m:t>D</m:t>
        </m:r>
      </m:oMath>
    </w:p>
    <w:p w14:paraId="58BAA9EB" w14:textId="31A81F49" w:rsidR="00C52E38" w:rsidRDefault="00C52E38" w:rsidP="005A6C48">
      <w:pPr>
        <w:tabs>
          <w:tab w:val="left" w:pos="1646"/>
        </w:tabs>
      </w:pPr>
    </w:p>
    <w:p w14:paraId="19C4EE91" w14:textId="3300E93F" w:rsidR="00C52E38" w:rsidRDefault="00C52E38" w:rsidP="005A6C48">
      <w:pPr>
        <w:tabs>
          <w:tab w:val="left" w:pos="1646"/>
        </w:tabs>
      </w:pPr>
    </w:p>
    <w:p w14:paraId="4500F50C" w14:textId="50C59B0F" w:rsidR="00C52E38" w:rsidRDefault="00C52E38" w:rsidP="005A6C48">
      <w:pPr>
        <w:tabs>
          <w:tab w:val="left" w:pos="1646"/>
        </w:tabs>
      </w:pPr>
    </w:p>
    <w:p w14:paraId="47DA7626" w14:textId="22F378A2" w:rsidR="00C52E38" w:rsidRDefault="00C52E38" w:rsidP="005A6C48">
      <w:pPr>
        <w:tabs>
          <w:tab w:val="left" w:pos="1646"/>
        </w:tabs>
      </w:pPr>
    </w:p>
    <w:p w14:paraId="716796BF" w14:textId="2E0F0A8F" w:rsidR="00C52E38" w:rsidRDefault="00C52E38" w:rsidP="005A6C48">
      <w:pPr>
        <w:tabs>
          <w:tab w:val="left" w:pos="1646"/>
        </w:tabs>
      </w:pPr>
    </w:p>
    <w:p w14:paraId="1214DC74" w14:textId="455A1313" w:rsidR="00C52E38" w:rsidRDefault="00C52E38" w:rsidP="005A6C48">
      <w:pPr>
        <w:tabs>
          <w:tab w:val="left" w:pos="1646"/>
        </w:tabs>
      </w:pPr>
    </w:p>
    <w:p w14:paraId="2B9A9DF0" w14:textId="77777777" w:rsidR="00C52E38" w:rsidRPr="003F5428" w:rsidRDefault="00C52E38" w:rsidP="005A6C48">
      <w:pPr>
        <w:tabs>
          <w:tab w:val="left" w:pos="1646"/>
        </w:tabs>
      </w:pPr>
    </w:p>
    <w:p w14:paraId="6DA0B60F" w14:textId="5B2A6008" w:rsidR="00743237" w:rsidRDefault="009F5485" w:rsidP="00DE7202">
      <w:pPr>
        <w:rPr>
          <w:sz w:val="24"/>
          <w:szCs w:val="24"/>
        </w:rPr>
      </w:pPr>
      <w:r w:rsidRPr="00C52E38">
        <w:rPr>
          <w:sz w:val="24"/>
          <w:szCs w:val="24"/>
        </w:rPr>
        <w:t>From Cantilever Beam with concentrated load at the end:</w:t>
      </w:r>
    </w:p>
    <w:p w14:paraId="03B3046D" w14:textId="77777777" w:rsidR="00C52E38" w:rsidRPr="00C52E38" w:rsidRDefault="00C52E38" w:rsidP="00DE7202">
      <w:pPr>
        <w:rPr>
          <w:sz w:val="24"/>
          <w:szCs w:val="24"/>
        </w:rPr>
      </w:pPr>
    </w:p>
    <w:p w14:paraId="46D150FE" w14:textId="6F792F98" w:rsidR="009F5485" w:rsidRPr="00C52E38" w:rsidRDefault="00743237" w:rsidP="003F5428">
      <w:pPr>
        <w:rPr>
          <w:sz w:val="24"/>
          <w:szCs w:val="24"/>
        </w:rPr>
      </w:pPr>
      <m:oMathPara>
        <m:oMath>
          <m:r>
            <w:rPr>
              <w:rFonts w:ascii="Cambria Math" w:hAnsi="Cambria Math"/>
              <w:sz w:val="24"/>
              <w:szCs w:val="24"/>
            </w:rPr>
            <m:t>y=</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1</m:t>
                  </m:r>
                </m:sub>
              </m:sSub>
              <m:sSup>
                <m:sSupPr>
                  <m:ctrlPr>
                    <w:rPr>
                      <w:rFonts w:ascii="Cambria Math" w:hAnsi="Cambria Math"/>
                      <w:i/>
                      <w:sz w:val="24"/>
                      <w:szCs w:val="24"/>
                    </w:rPr>
                  </m:ctrlPr>
                </m:sSupPr>
                <m:e>
                  <m:r>
                    <w:rPr>
                      <w:rFonts w:ascii="Cambria Math" w:hAnsi="Cambria Math"/>
                      <w:sz w:val="24"/>
                      <w:szCs w:val="24"/>
                    </w:rPr>
                    <m:t>L</m:t>
                  </m:r>
                </m:e>
                <m:sup>
                  <m:r>
                    <w:rPr>
                      <w:rFonts w:ascii="Cambria Math" w:hAnsi="Cambria Math"/>
                      <w:sz w:val="24"/>
                      <w:szCs w:val="24"/>
                    </w:rPr>
                    <m:t>3</m:t>
                  </m:r>
                </m:sup>
              </m:sSup>
            </m:num>
            <m:den>
              <m:r>
                <w:rPr>
                  <w:rFonts w:ascii="Cambria Math" w:hAnsi="Cambria Math"/>
                  <w:sz w:val="24"/>
                  <w:szCs w:val="24"/>
                </w:rPr>
                <m:t>3EI</m:t>
              </m:r>
            </m:den>
          </m:f>
        </m:oMath>
      </m:oMathPara>
    </w:p>
    <w:p w14:paraId="1723DB9F" w14:textId="55650E41" w:rsidR="00363E5D" w:rsidRPr="00C52E38" w:rsidRDefault="00363E5D" w:rsidP="003F5428">
      <w:pPr>
        <w:rPr>
          <w:sz w:val="24"/>
          <w:szCs w:val="24"/>
        </w:rPr>
      </w:pPr>
      <m:oMathPara>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y×3EI</m:t>
              </m:r>
            </m:num>
            <m:den>
              <m:sSup>
                <m:sSupPr>
                  <m:ctrlPr>
                    <w:rPr>
                      <w:rFonts w:ascii="Cambria Math" w:hAnsi="Cambria Math"/>
                      <w:i/>
                      <w:sz w:val="24"/>
                      <w:szCs w:val="24"/>
                    </w:rPr>
                  </m:ctrlPr>
                </m:sSupPr>
                <m:e>
                  <m:r>
                    <w:rPr>
                      <w:rFonts w:ascii="Cambria Math" w:hAnsi="Cambria Math"/>
                      <w:sz w:val="24"/>
                      <w:szCs w:val="24"/>
                    </w:rPr>
                    <m:t>L</m:t>
                  </m:r>
                </m:e>
                <m:sup>
                  <m:r>
                    <w:rPr>
                      <w:rFonts w:ascii="Cambria Math" w:hAnsi="Cambria Math"/>
                      <w:sz w:val="24"/>
                      <w:szCs w:val="24"/>
                    </w:rPr>
                    <m:t>3</m:t>
                  </m:r>
                </m:sup>
              </m:sSup>
            </m:den>
          </m:f>
        </m:oMath>
      </m:oMathPara>
    </w:p>
    <w:p w14:paraId="20E0C79B" w14:textId="77777777" w:rsidR="00EE4341" w:rsidRPr="00C52E38" w:rsidRDefault="00EE4341" w:rsidP="003F5428">
      <w:pPr>
        <w:rPr>
          <w:sz w:val="24"/>
          <w:szCs w:val="24"/>
        </w:rPr>
      </w:pPr>
    </w:p>
    <w:p w14:paraId="3B23B863" w14:textId="0D72F272" w:rsidR="00EE4341" w:rsidRDefault="00363E5D" w:rsidP="003F5428">
      <w:pPr>
        <w:rPr>
          <w:sz w:val="24"/>
          <w:szCs w:val="24"/>
        </w:rPr>
      </w:pPr>
      <w:r w:rsidRPr="00C52E38">
        <w:rPr>
          <w:sz w:val="24"/>
          <w:szCs w:val="24"/>
        </w:rPr>
        <w:t xml:space="preserve">For </w:t>
      </w:r>
      <w:r w:rsidR="00EE4341" w:rsidRPr="00C52E38">
        <w:rPr>
          <w:sz w:val="24"/>
          <w:szCs w:val="24"/>
        </w:rPr>
        <w:t>Fox 32 with L=510mm and D=32m:</w:t>
      </w:r>
    </w:p>
    <w:p w14:paraId="0DCBB6A4" w14:textId="77777777" w:rsidR="00C52E38" w:rsidRPr="00C52E38" w:rsidRDefault="00C52E38" w:rsidP="003F5428">
      <w:pPr>
        <w:rPr>
          <w:sz w:val="24"/>
          <w:szCs w:val="24"/>
        </w:rPr>
      </w:pPr>
    </w:p>
    <w:p w14:paraId="5D693D79" w14:textId="77777777" w:rsidR="00EE4341" w:rsidRPr="00C52E38" w:rsidRDefault="00EE4341" w:rsidP="003F5428">
      <w:pPr>
        <w:rPr>
          <w:sz w:val="24"/>
          <w:szCs w:val="24"/>
        </w:rPr>
      </w:pPr>
      <m:oMathPara>
        <m:oMath>
          <m:r>
            <w:rPr>
              <w:rFonts w:ascii="Cambria Math" w:hAnsi="Cambria Math"/>
              <w:sz w:val="24"/>
              <w:szCs w:val="24"/>
            </w:rPr>
            <m:t>I=</m:t>
          </m:r>
          <m:f>
            <m:fPr>
              <m:ctrlPr>
                <w:rPr>
                  <w:rFonts w:ascii="Cambria Math" w:hAnsi="Cambria Math"/>
                  <w:i/>
                  <w:sz w:val="24"/>
                  <w:szCs w:val="24"/>
                </w:rPr>
              </m:ctrlPr>
            </m:fPr>
            <m:num>
              <m:r>
                <w:rPr>
                  <w:rFonts w:ascii="Cambria Math" w:hAnsi="Cambria Math"/>
                  <w:sz w:val="24"/>
                  <w:szCs w:val="24"/>
                </w:rPr>
                <m:t>π(</m:t>
              </m:r>
              <m:sSup>
                <m:sSupPr>
                  <m:ctrlPr>
                    <w:rPr>
                      <w:rFonts w:ascii="Cambria Math" w:hAnsi="Cambria Math"/>
                      <w:i/>
                      <w:sz w:val="24"/>
                      <w:szCs w:val="24"/>
                    </w:rPr>
                  </m:ctrlPr>
                </m:sSupPr>
                <m:e>
                  <m:r>
                    <w:rPr>
                      <w:rFonts w:ascii="Cambria Math" w:hAnsi="Cambria Math"/>
                      <w:sz w:val="24"/>
                      <w:szCs w:val="24"/>
                    </w:rPr>
                    <m:t>0.032</m:t>
                  </m:r>
                </m:e>
                <m:sup>
                  <m:r>
                    <w:rPr>
                      <w:rFonts w:ascii="Cambria Math" w:hAnsi="Cambria Math"/>
                      <w:sz w:val="24"/>
                      <w:szCs w:val="24"/>
                    </w:rPr>
                    <m:t>4</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0.028</m:t>
                  </m:r>
                </m:e>
                <m:sup>
                  <m:r>
                    <w:rPr>
                      <w:rFonts w:ascii="Cambria Math" w:hAnsi="Cambria Math"/>
                      <w:sz w:val="24"/>
                      <w:szCs w:val="24"/>
                    </w:rPr>
                    <m:t>4</m:t>
                  </m:r>
                </m:sup>
              </m:sSup>
              <m:r>
                <w:rPr>
                  <w:rFonts w:ascii="Cambria Math" w:hAnsi="Cambria Math"/>
                  <w:sz w:val="24"/>
                  <w:szCs w:val="24"/>
                </w:rPr>
                <m:t>)</m:t>
              </m:r>
            </m:num>
            <m:den>
              <m:r>
                <w:rPr>
                  <w:rFonts w:ascii="Cambria Math" w:hAnsi="Cambria Math"/>
                  <w:sz w:val="24"/>
                  <w:szCs w:val="24"/>
                </w:rPr>
                <m:t>64</m:t>
              </m:r>
            </m:den>
          </m:f>
          <m:r>
            <w:rPr>
              <w:rFonts w:ascii="Cambria Math" w:hAnsi="Cambria Math"/>
              <w:sz w:val="24"/>
              <w:szCs w:val="24"/>
            </w:rPr>
            <m:t>=2.13×</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oMath>
      </m:oMathPara>
    </w:p>
    <w:p w14:paraId="538BAA7E" w14:textId="3391ADD2" w:rsidR="00363E5D" w:rsidRPr="00C52E38" w:rsidRDefault="00DE7202" w:rsidP="00EE4341">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0.01×3×210×</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9</m:t>
                  </m:r>
                </m:sup>
              </m:sSup>
              <m:r>
                <w:rPr>
                  <w:rFonts w:ascii="Cambria Math" w:hAnsi="Cambria Math"/>
                  <w:sz w:val="24"/>
                  <w:szCs w:val="24"/>
                </w:rPr>
                <m:t>×2.13×</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num>
            <m:den>
              <m:sSup>
                <m:sSupPr>
                  <m:ctrlPr>
                    <w:rPr>
                      <w:rFonts w:ascii="Cambria Math" w:hAnsi="Cambria Math"/>
                      <w:i/>
                      <w:sz w:val="24"/>
                      <w:szCs w:val="24"/>
                    </w:rPr>
                  </m:ctrlPr>
                </m:sSupPr>
                <m:e>
                  <m:r>
                    <w:rPr>
                      <w:rFonts w:ascii="Cambria Math" w:hAnsi="Cambria Math"/>
                      <w:sz w:val="24"/>
                      <w:szCs w:val="24"/>
                    </w:rPr>
                    <m:t>0.51</m:t>
                  </m:r>
                </m:e>
                <m:sup>
                  <m:r>
                    <w:rPr>
                      <w:rFonts w:ascii="Cambria Math" w:hAnsi="Cambria Math"/>
                      <w:sz w:val="24"/>
                      <w:szCs w:val="24"/>
                    </w:rPr>
                    <m:t>3</m:t>
                  </m:r>
                </m:sup>
              </m:sSup>
            </m:den>
          </m:f>
        </m:oMath>
      </m:oMathPara>
    </w:p>
    <w:p w14:paraId="76C62402" w14:textId="3382FFFA" w:rsidR="00DE7202" w:rsidRPr="00C52E38" w:rsidRDefault="00DE7202" w:rsidP="00EE4341">
      <w:pPr>
        <w:jc w:val="center"/>
        <w:rPr>
          <w:sz w:val="24"/>
          <w:szCs w:val="24"/>
        </w:rPr>
      </w:pPr>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1</m:t>
            </m:r>
          </m:sub>
        </m:sSub>
        <m:r>
          <w:rPr>
            <w:rFonts w:ascii="Cambria Math" w:hAnsi="Cambria Math"/>
            <w:sz w:val="24"/>
            <w:szCs w:val="24"/>
          </w:rPr>
          <m:t>=337.2 N-</m:t>
        </m:r>
        <m:func>
          <m:funcPr>
            <m:ctrlPr>
              <w:rPr>
                <w:rFonts w:ascii="Cambria Math" w:hAnsi="Cambria Math"/>
                <w:i/>
                <w:sz w:val="24"/>
                <w:szCs w:val="24"/>
              </w:rPr>
            </m:ctrlPr>
          </m:funcPr>
          <m:fName>
            <m:r>
              <m:rPr>
                <m:sty m:val="p"/>
              </m:rPr>
              <w:rPr>
                <w:rFonts w:ascii="Cambria Math" w:hAnsi="Cambria Math"/>
                <w:sz w:val="24"/>
                <w:szCs w:val="24"/>
              </w:rPr>
              <m:t>max</m:t>
            </m:r>
          </m:fName>
          <m:e>
            <m:r>
              <w:rPr>
                <w:rFonts w:ascii="Cambria Math" w:hAnsi="Cambria Math"/>
                <w:sz w:val="24"/>
                <w:szCs w:val="24"/>
              </w:rPr>
              <m:t>load for deflection ≤10mm</m:t>
            </m:r>
          </m:e>
        </m:func>
      </m:oMath>
      <w:r w:rsidRPr="00C52E38">
        <w:rPr>
          <w:sz w:val="24"/>
          <w:szCs w:val="24"/>
        </w:rPr>
        <w:t xml:space="preserve"> </w:t>
      </w:r>
    </w:p>
    <w:p w14:paraId="53DCB6FE" w14:textId="05BD8432" w:rsidR="00EE4341" w:rsidRPr="00C52E38" w:rsidRDefault="00900FA9" w:rsidP="00900FA9">
      <w:pPr>
        <w:jc w:val="center"/>
        <w:rPr>
          <w:sz w:val="24"/>
          <w:szCs w:val="24"/>
        </w:rPr>
      </w:pPr>
      <m:oMathPara>
        <m:oMath>
          <m:r>
            <w:rPr>
              <w:rFonts w:ascii="Cambria Math" w:hAnsi="Cambria Math"/>
              <w:sz w:val="24"/>
              <w:szCs w:val="24"/>
            </w:rPr>
            <m:t>M=F×L=337.2 ×0.51=171.97 Nm-</m:t>
          </m:r>
          <m:func>
            <m:funcPr>
              <m:ctrlPr>
                <w:rPr>
                  <w:rFonts w:ascii="Cambria Math" w:hAnsi="Cambria Math"/>
                  <w:i/>
                  <w:sz w:val="24"/>
                  <w:szCs w:val="24"/>
                </w:rPr>
              </m:ctrlPr>
            </m:funcPr>
            <m:fName>
              <m:r>
                <m:rPr>
                  <m:sty m:val="p"/>
                </m:rPr>
                <w:rPr>
                  <w:rFonts w:ascii="Cambria Math" w:hAnsi="Cambria Math"/>
                  <w:sz w:val="24"/>
                  <w:szCs w:val="24"/>
                </w:rPr>
                <m:t>max</m:t>
              </m:r>
            </m:fName>
            <m:e>
              <m:r>
                <w:rPr>
                  <w:rFonts w:ascii="Cambria Math" w:hAnsi="Cambria Math"/>
                  <w:sz w:val="24"/>
                  <w:szCs w:val="24"/>
                </w:rPr>
                <m:t>moment</m:t>
              </m:r>
            </m:e>
          </m:func>
        </m:oMath>
      </m:oMathPara>
    </w:p>
    <w:p w14:paraId="5285274A" w14:textId="77777777" w:rsidR="00C52E38" w:rsidRPr="00C52E38" w:rsidRDefault="00C52E38" w:rsidP="00900FA9">
      <w:pPr>
        <w:jc w:val="center"/>
        <w:rPr>
          <w:sz w:val="24"/>
          <w:szCs w:val="24"/>
        </w:rPr>
      </w:pPr>
    </w:p>
    <w:p w14:paraId="00CB1F78" w14:textId="77777777" w:rsidR="00900FA9" w:rsidRPr="00900FA9" w:rsidRDefault="00900FA9" w:rsidP="00900FA9">
      <w:pPr>
        <w:jc w:val="center"/>
        <w:rPr>
          <w:sz w:val="24"/>
          <w:szCs w:val="24"/>
        </w:rPr>
      </w:pPr>
    </w:p>
    <w:p w14:paraId="0433575B" w14:textId="1A831D22" w:rsidR="003F5428" w:rsidRDefault="00900FA9" w:rsidP="003F5428">
      <w:pPr>
        <w:rPr>
          <w:sz w:val="24"/>
          <w:szCs w:val="24"/>
        </w:rPr>
      </w:pPr>
      <w:r>
        <w:rPr>
          <w:sz w:val="24"/>
          <w:szCs w:val="24"/>
        </w:rPr>
        <w:t>From simple theory of elastic bending:</w:t>
      </w:r>
    </w:p>
    <w:p w14:paraId="3301671C" w14:textId="77777777" w:rsidR="00C52E38" w:rsidRDefault="00C52E38" w:rsidP="003F5428">
      <w:pPr>
        <w:rPr>
          <w:sz w:val="24"/>
          <w:szCs w:val="24"/>
        </w:rPr>
      </w:pPr>
    </w:p>
    <w:p w14:paraId="3AF1DE2D" w14:textId="5EF1F537" w:rsidR="00900FA9" w:rsidRPr="00C52E38" w:rsidRDefault="0019067B" w:rsidP="003F5428">
      <w:pPr>
        <w:rPr>
          <w:sz w:val="24"/>
          <w:szCs w:val="24"/>
        </w:rPr>
      </w:pPr>
      <m:oMathPara>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max</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I</m:t>
              </m:r>
            </m:den>
          </m:f>
          <m:r>
            <w:rPr>
              <w:rFonts w:ascii="Cambria Math" w:hAnsi="Cambria Math"/>
              <w:sz w:val="24"/>
              <w:szCs w:val="24"/>
            </w:rPr>
            <m:t>×y=</m:t>
          </m:r>
          <m:f>
            <m:fPr>
              <m:ctrlPr>
                <w:rPr>
                  <w:rFonts w:ascii="Cambria Math" w:hAnsi="Cambria Math"/>
                  <w:i/>
                  <w:sz w:val="24"/>
                  <w:szCs w:val="24"/>
                </w:rPr>
              </m:ctrlPr>
            </m:fPr>
            <m:num>
              <m:r>
                <w:rPr>
                  <w:rFonts w:ascii="Cambria Math" w:hAnsi="Cambria Math"/>
                  <w:sz w:val="24"/>
                  <w:szCs w:val="24"/>
                </w:rPr>
                <m:t>171.97</m:t>
              </m:r>
            </m:num>
            <m:den>
              <m:r>
                <w:rPr>
                  <w:rFonts w:ascii="Cambria Math" w:hAnsi="Cambria Math"/>
                  <w:sz w:val="24"/>
                  <w:szCs w:val="24"/>
                </w:rPr>
                <m:t>2.13×</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den>
          </m:f>
          <m:r>
            <w:rPr>
              <w:rFonts w:ascii="Cambria Math" w:hAnsi="Cambria Math"/>
              <w:sz w:val="24"/>
              <w:szCs w:val="24"/>
            </w:rPr>
            <m:t>×0.01=80708920.19</m:t>
          </m:r>
          <m:r>
            <w:rPr>
              <w:rFonts w:ascii="Cambria Math" w:hAnsi="Cambria Math"/>
              <w:sz w:val="24"/>
              <w:szCs w:val="24"/>
            </w:rPr>
            <m:t>=80.71 M</m:t>
          </m:r>
          <m:r>
            <w:rPr>
              <w:rFonts w:ascii="Cambria Math" w:hAnsi="Cambria Math"/>
              <w:sz w:val="24"/>
              <w:szCs w:val="24"/>
            </w:rPr>
            <m:t>P</m:t>
          </m:r>
          <m:r>
            <w:rPr>
              <w:rFonts w:ascii="Cambria Math" w:hAnsi="Cambria Math"/>
              <w:sz w:val="24"/>
              <w:szCs w:val="24"/>
            </w:rPr>
            <m:t>a-</m:t>
          </m:r>
          <m:func>
            <m:funcPr>
              <m:ctrlPr>
                <w:rPr>
                  <w:rFonts w:ascii="Cambria Math" w:hAnsi="Cambria Math"/>
                  <w:i/>
                  <w:sz w:val="24"/>
                  <w:szCs w:val="24"/>
                </w:rPr>
              </m:ctrlPr>
            </m:funcPr>
            <m:fName>
              <m:r>
                <m:rPr>
                  <m:sty m:val="p"/>
                </m:rPr>
                <w:rPr>
                  <w:rFonts w:ascii="Cambria Math" w:hAnsi="Cambria Math"/>
                  <w:sz w:val="24"/>
                  <w:szCs w:val="24"/>
                </w:rPr>
                <m:t>max</m:t>
              </m:r>
            </m:fName>
            <m:e>
              <m:r>
                <w:rPr>
                  <w:rFonts w:ascii="Cambria Math" w:hAnsi="Cambria Math"/>
                  <w:sz w:val="24"/>
                  <w:szCs w:val="24"/>
                </w:rPr>
                <m:t>stress</m:t>
              </m:r>
            </m:e>
          </m:func>
        </m:oMath>
      </m:oMathPara>
    </w:p>
    <w:p w14:paraId="035921D1" w14:textId="77777777" w:rsidR="00C52E38" w:rsidRPr="0019067B" w:rsidRDefault="00C52E38" w:rsidP="003F5428">
      <w:pPr>
        <w:rPr>
          <w:sz w:val="24"/>
          <w:szCs w:val="24"/>
        </w:rPr>
      </w:pPr>
    </w:p>
    <w:p w14:paraId="0F4F8DE3" w14:textId="57DD7B21" w:rsidR="0019067B" w:rsidRPr="00C52E38" w:rsidRDefault="0019067B" w:rsidP="003F5428">
      <w:pPr>
        <w:rPr>
          <w:sz w:val="24"/>
          <w:szCs w:val="24"/>
        </w:rPr>
      </w:pPr>
      <m:oMathPara>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max</m:t>
              </m:r>
            </m:sub>
          </m:sSub>
          <m:r>
            <w:rPr>
              <w:rFonts w:ascii="Cambria Math" w:hAnsi="Cambria Math"/>
              <w:sz w:val="24"/>
              <w:szCs w:val="24"/>
            </w:rPr>
            <m:t>≤k</m:t>
          </m:r>
        </m:oMath>
      </m:oMathPara>
    </w:p>
    <w:p w14:paraId="66C998A6" w14:textId="77777777" w:rsidR="00C52E38" w:rsidRPr="0019067B" w:rsidRDefault="00C52E38" w:rsidP="003F5428">
      <w:pPr>
        <w:rPr>
          <w:sz w:val="24"/>
          <w:szCs w:val="24"/>
        </w:rPr>
      </w:pPr>
    </w:p>
    <w:p w14:paraId="58313249" w14:textId="51F8AE56" w:rsidR="0019067B" w:rsidRDefault="00C52E38" w:rsidP="00C52E38">
      <w:pPr>
        <w:jc w:val="center"/>
        <w:rPr>
          <w:sz w:val="24"/>
          <w:szCs w:val="24"/>
        </w:rPr>
      </w:pPr>
      <m:oMathPara>
        <m:oMath>
          <m:r>
            <w:rPr>
              <w:rFonts w:ascii="Cambria Math" w:hAnsi="Cambria Math"/>
              <w:sz w:val="24"/>
              <w:szCs w:val="24"/>
            </w:rPr>
            <m:t xml:space="preserve">80.71≤151.25-this fork will be able to withstand set stress </m:t>
          </m:r>
        </m:oMath>
      </m:oMathPara>
    </w:p>
    <w:p w14:paraId="33F3ACBB" w14:textId="77777777" w:rsidR="006D5599" w:rsidRDefault="006D5599" w:rsidP="003F5428">
      <w:pPr>
        <w:tabs>
          <w:tab w:val="left" w:pos="5085"/>
        </w:tabs>
      </w:pPr>
    </w:p>
    <w:p w14:paraId="4FD75A19" w14:textId="2636448C" w:rsidR="00732933" w:rsidRPr="006D5599" w:rsidRDefault="00C52E38" w:rsidP="00C52E38">
      <w:pPr>
        <w:pStyle w:val="ListParagraph"/>
        <w:numPr>
          <w:ilvl w:val="0"/>
          <w:numId w:val="43"/>
        </w:numPr>
        <w:tabs>
          <w:tab w:val="left" w:pos="5085"/>
        </w:tabs>
      </w:pPr>
      <w:r>
        <w:rPr>
          <w:sz w:val="24"/>
          <w:szCs w:val="24"/>
        </w:rPr>
        <w:lastRenderedPageBreak/>
        <w:t>Assumptions and limitations</w:t>
      </w:r>
    </w:p>
    <w:p w14:paraId="0AF074B2" w14:textId="43491BE4" w:rsidR="006D5599" w:rsidRDefault="006D5599" w:rsidP="006D5599">
      <w:pPr>
        <w:tabs>
          <w:tab w:val="left" w:pos="5085"/>
        </w:tabs>
        <w:rPr>
          <w:sz w:val="24"/>
          <w:szCs w:val="24"/>
        </w:rPr>
      </w:pPr>
    </w:p>
    <w:p w14:paraId="66BFD4A4" w14:textId="1F93B901" w:rsidR="006D5599" w:rsidRDefault="006D5599" w:rsidP="006D5599">
      <w:pPr>
        <w:tabs>
          <w:tab w:val="left" w:pos="5085"/>
        </w:tabs>
        <w:rPr>
          <w:sz w:val="24"/>
          <w:szCs w:val="24"/>
        </w:rPr>
      </w:pPr>
      <w:r>
        <w:rPr>
          <w:sz w:val="24"/>
          <w:szCs w:val="24"/>
        </w:rPr>
        <w:t xml:space="preserve">Calculation for minimum outside diameter </w:t>
      </w:r>
      <w:r w:rsidR="009E4609">
        <w:rPr>
          <w:sz w:val="24"/>
          <w:szCs w:val="24"/>
        </w:rPr>
        <w:t xml:space="preserve">turned out </w:t>
      </w:r>
      <w:r w:rsidR="00C51BA6">
        <w:rPr>
          <w:sz w:val="24"/>
          <w:szCs w:val="24"/>
        </w:rPr>
        <w:t xml:space="preserve">to be </w:t>
      </w:r>
      <w:r w:rsidR="009E4609">
        <w:rPr>
          <w:sz w:val="24"/>
          <w:szCs w:val="24"/>
        </w:rPr>
        <w:t>difficult and I was not able to solve them</w:t>
      </w:r>
      <w:r w:rsidR="00424E49">
        <w:rPr>
          <w:sz w:val="24"/>
          <w:szCs w:val="24"/>
        </w:rPr>
        <w:t xml:space="preserve"> with available data</w:t>
      </w:r>
      <w:r w:rsidR="009E4609">
        <w:rPr>
          <w:sz w:val="24"/>
          <w:szCs w:val="24"/>
        </w:rPr>
        <w:t xml:space="preserve">. I spend long them trying to assume what loads could </w:t>
      </w:r>
      <w:r w:rsidR="00C51BA6">
        <w:rPr>
          <w:sz w:val="24"/>
          <w:szCs w:val="24"/>
        </w:rPr>
        <w:t>be</w:t>
      </w:r>
      <w:r w:rsidR="009E4609">
        <w:rPr>
          <w:sz w:val="24"/>
          <w:szCs w:val="24"/>
        </w:rPr>
        <w:t xml:space="preserve"> acting on the forks and </w:t>
      </w:r>
      <w:r w:rsidR="00C51BA6">
        <w:rPr>
          <w:sz w:val="24"/>
          <w:szCs w:val="24"/>
        </w:rPr>
        <w:t xml:space="preserve">I could not get the answer. Even after assumptions of rider weight and bike weight I did not know how to handle loads from riding over obstacles, braking etc. Having deadline coming shortly I decided to calculate loads for my fork which has 32 mm of diameter and 510 mm length to the crown. My fork is made from aluminium, but I used data for steel from the task description.  </w:t>
      </w:r>
    </w:p>
    <w:p w14:paraId="35B9015B" w14:textId="039E3457" w:rsidR="00C51BA6" w:rsidRDefault="00C51BA6" w:rsidP="006D5599">
      <w:pPr>
        <w:tabs>
          <w:tab w:val="left" w:pos="5085"/>
        </w:tabs>
        <w:rPr>
          <w:sz w:val="24"/>
          <w:szCs w:val="24"/>
        </w:rPr>
      </w:pPr>
      <w:r>
        <w:rPr>
          <w:sz w:val="24"/>
          <w:szCs w:val="24"/>
        </w:rPr>
        <w:t xml:space="preserve">I assumed that fork is a Cantilever Beam with concentrated load at the </w:t>
      </w:r>
      <w:r w:rsidR="00424E49">
        <w:rPr>
          <w:sz w:val="24"/>
          <w:szCs w:val="24"/>
        </w:rPr>
        <w:t>end and</w:t>
      </w:r>
      <w:r>
        <w:rPr>
          <w:sz w:val="24"/>
          <w:szCs w:val="24"/>
        </w:rPr>
        <w:t xml:space="preserve"> I used appropriate formulas. </w:t>
      </w:r>
      <w:r w:rsidR="00424E49">
        <w:rPr>
          <w:sz w:val="24"/>
          <w:szCs w:val="24"/>
        </w:rPr>
        <w:t xml:space="preserve">Of course, there is more forces and loads acting on a fork, not only in calculated direction but these calculations also would be difficult with available data. </w:t>
      </w:r>
    </w:p>
    <w:p w14:paraId="674A8E6C" w14:textId="2637D542" w:rsidR="00424E49" w:rsidRPr="006D5599" w:rsidRDefault="00424E49" w:rsidP="006D5599">
      <w:pPr>
        <w:tabs>
          <w:tab w:val="left" w:pos="5085"/>
        </w:tabs>
        <w:rPr>
          <w:sz w:val="24"/>
          <w:szCs w:val="24"/>
        </w:rPr>
      </w:pPr>
      <w:r>
        <w:rPr>
          <w:sz w:val="24"/>
          <w:szCs w:val="24"/>
        </w:rPr>
        <w:t xml:space="preserve">I have found formula for braking force, maybe that could be used in calculations with assumption of velocity and the stopping distance of the bike. </w:t>
      </w:r>
    </w:p>
    <w:p w14:paraId="3C4EBA63" w14:textId="33513CB6" w:rsidR="00732933" w:rsidRDefault="00732933" w:rsidP="003F5428">
      <w:pPr>
        <w:tabs>
          <w:tab w:val="left" w:pos="5085"/>
        </w:tabs>
      </w:pPr>
    </w:p>
    <w:p w14:paraId="4E92D64D" w14:textId="46FCFDFF" w:rsidR="00732933" w:rsidRDefault="00732933" w:rsidP="003F5428">
      <w:pPr>
        <w:tabs>
          <w:tab w:val="left" w:pos="5085"/>
        </w:tabs>
      </w:pPr>
    </w:p>
    <w:p w14:paraId="72A9023D" w14:textId="58C7DFDC" w:rsidR="00424E49" w:rsidRDefault="00424E49" w:rsidP="003F5428">
      <w:pPr>
        <w:tabs>
          <w:tab w:val="left" w:pos="5085"/>
        </w:tabs>
      </w:pPr>
    </w:p>
    <w:p w14:paraId="06E3E4F3" w14:textId="6FD2F293" w:rsidR="00424E49" w:rsidRDefault="00424E49" w:rsidP="003F5428">
      <w:pPr>
        <w:tabs>
          <w:tab w:val="left" w:pos="5085"/>
        </w:tabs>
      </w:pPr>
    </w:p>
    <w:p w14:paraId="0AB0E95E" w14:textId="3FF56748" w:rsidR="00424E49" w:rsidRDefault="00424E49" w:rsidP="003F5428">
      <w:pPr>
        <w:tabs>
          <w:tab w:val="left" w:pos="5085"/>
        </w:tabs>
      </w:pPr>
    </w:p>
    <w:p w14:paraId="44880E79" w14:textId="329FFF37" w:rsidR="00424E49" w:rsidRDefault="00424E49" w:rsidP="003F5428">
      <w:pPr>
        <w:tabs>
          <w:tab w:val="left" w:pos="5085"/>
        </w:tabs>
      </w:pPr>
    </w:p>
    <w:p w14:paraId="3F0EB0DB" w14:textId="31A38D2A" w:rsidR="00424E49" w:rsidRDefault="00424E49" w:rsidP="003F5428">
      <w:pPr>
        <w:tabs>
          <w:tab w:val="left" w:pos="5085"/>
        </w:tabs>
      </w:pPr>
    </w:p>
    <w:p w14:paraId="6A6B424C" w14:textId="2FDB46BC" w:rsidR="00424E49" w:rsidRDefault="00424E49" w:rsidP="003F5428">
      <w:pPr>
        <w:tabs>
          <w:tab w:val="left" w:pos="5085"/>
        </w:tabs>
      </w:pPr>
    </w:p>
    <w:p w14:paraId="0A356E12" w14:textId="3ECC5EDD" w:rsidR="00424E49" w:rsidRDefault="00424E49" w:rsidP="003F5428">
      <w:pPr>
        <w:tabs>
          <w:tab w:val="left" w:pos="5085"/>
        </w:tabs>
      </w:pPr>
    </w:p>
    <w:p w14:paraId="41601236" w14:textId="1DA777DD" w:rsidR="00424E49" w:rsidRDefault="00424E49" w:rsidP="003F5428">
      <w:pPr>
        <w:tabs>
          <w:tab w:val="left" w:pos="5085"/>
        </w:tabs>
      </w:pPr>
    </w:p>
    <w:p w14:paraId="3CAE0F62" w14:textId="7C9101FB" w:rsidR="00424E49" w:rsidRDefault="00424E49" w:rsidP="003F5428">
      <w:pPr>
        <w:tabs>
          <w:tab w:val="left" w:pos="5085"/>
        </w:tabs>
      </w:pPr>
    </w:p>
    <w:p w14:paraId="62060327" w14:textId="77777777" w:rsidR="00424E49" w:rsidRDefault="00424E49" w:rsidP="003F5428">
      <w:pPr>
        <w:tabs>
          <w:tab w:val="left" w:pos="5085"/>
        </w:tabs>
      </w:pPr>
    </w:p>
    <w:p w14:paraId="56B126D6" w14:textId="344148EA" w:rsidR="00732933" w:rsidRDefault="00732933" w:rsidP="003F5428">
      <w:pPr>
        <w:tabs>
          <w:tab w:val="left" w:pos="5085"/>
        </w:tabs>
      </w:pPr>
    </w:p>
    <w:p w14:paraId="4796F5ED" w14:textId="77777777" w:rsidR="00EC1F62" w:rsidRDefault="00EC1F62" w:rsidP="003F5428">
      <w:pPr>
        <w:tabs>
          <w:tab w:val="left" w:pos="5085"/>
        </w:tabs>
      </w:pPr>
    </w:p>
    <w:p w14:paraId="58C36314" w14:textId="77777777" w:rsidR="00732933" w:rsidRDefault="00732933" w:rsidP="003F5428">
      <w:pPr>
        <w:tabs>
          <w:tab w:val="left" w:pos="5085"/>
        </w:tabs>
      </w:pPr>
    </w:p>
    <w:p w14:paraId="110A5445" w14:textId="57615C54" w:rsidR="005B3DA1" w:rsidRPr="006D28B5" w:rsidRDefault="00BC1819" w:rsidP="006D28B5">
      <w:pPr>
        <w:pStyle w:val="Heading1"/>
        <w:numPr>
          <w:ilvl w:val="0"/>
          <w:numId w:val="24"/>
        </w:numPr>
        <w:rPr>
          <w:sz w:val="36"/>
          <w:szCs w:val="36"/>
        </w:rPr>
      </w:pPr>
      <w:r w:rsidRPr="004F59FB">
        <w:rPr>
          <w:sz w:val="36"/>
          <w:szCs w:val="36"/>
        </w:rPr>
        <w:lastRenderedPageBreak/>
        <w:t xml:space="preserve">Types </w:t>
      </w:r>
      <w:r w:rsidR="004F59FB" w:rsidRPr="004F59FB">
        <w:rPr>
          <w:sz w:val="36"/>
          <w:szCs w:val="36"/>
        </w:rPr>
        <w:t xml:space="preserve">and history </w:t>
      </w:r>
      <w:r w:rsidRPr="004F59FB">
        <w:rPr>
          <w:sz w:val="36"/>
          <w:szCs w:val="36"/>
        </w:rPr>
        <w:t>of MTB forks</w:t>
      </w:r>
      <w:r w:rsidR="004F59FB" w:rsidRPr="004F59FB">
        <w:rPr>
          <w:sz w:val="36"/>
          <w:szCs w:val="36"/>
        </w:rPr>
        <w:t>.</w:t>
      </w:r>
    </w:p>
    <w:p w14:paraId="4941C0CC" w14:textId="77777777" w:rsidR="00FF6C2D" w:rsidRDefault="00FF6C2D" w:rsidP="00FF6C2D">
      <w:pPr>
        <w:pStyle w:val="ListParagraph"/>
        <w:rPr>
          <w:sz w:val="28"/>
          <w:szCs w:val="28"/>
        </w:rPr>
      </w:pPr>
    </w:p>
    <w:p w14:paraId="49818C54" w14:textId="47A65A2F" w:rsidR="006D28B5" w:rsidRDefault="00FF6C2D" w:rsidP="00FF6C2D">
      <w:pPr>
        <w:rPr>
          <w:sz w:val="24"/>
          <w:szCs w:val="24"/>
        </w:rPr>
      </w:pPr>
      <w:r>
        <w:rPr>
          <w:sz w:val="24"/>
          <w:szCs w:val="24"/>
        </w:rPr>
        <w:t>All currently produced mountain bikes consist of a front suspension that is necessary to overcome any obstacle that person riding a bike can potentially meet on a trail.</w:t>
      </w:r>
      <w:r w:rsidR="006A261E">
        <w:rPr>
          <w:sz w:val="24"/>
          <w:szCs w:val="24"/>
        </w:rPr>
        <w:t xml:space="preserve"> Role of a </w:t>
      </w:r>
      <w:r w:rsidR="00D34266">
        <w:rPr>
          <w:sz w:val="24"/>
          <w:szCs w:val="24"/>
        </w:rPr>
        <w:t xml:space="preserve">suspension </w:t>
      </w:r>
      <w:r w:rsidR="006A261E">
        <w:rPr>
          <w:sz w:val="24"/>
          <w:szCs w:val="24"/>
        </w:rPr>
        <w:t xml:space="preserve">fork is to absorb </w:t>
      </w:r>
      <w:r w:rsidR="00D34266">
        <w:rPr>
          <w:sz w:val="24"/>
          <w:szCs w:val="24"/>
        </w:rPr>
        <w:t xml:space="preserve">and dampen forces resulting from hitting obstacles, so rider cannot feel full magnitude of such hits and remain in control of the bike. </w:t>
      </w:r>
      <w:r>
        <w:rPr>
          <w:sz w:val="24"/>
          <w:szCs w:val="24"/>
        </w:rPr>
        <w:t>There is wide availability of</w:t>
      </w:r>
      <w:r w:rsidR="00A953DB">
        <w:rPr>
          <w:sz w:val="24"/>
          <w:szCs w:val="24"/>
        </w:rPr>
        <w:t xml:space="preserve"> types of</w:t>
      </w:r>
      <w:r>
        <w:rPr>
          <w:sz w:val="24"/>
          <w:szCs w:val="24"/>
        </w:rPr>
        <w:t xml:space="preserve"> forks from </w:t>
      </w:r>
      <w:r w:rsidR="006A261E">
        <w:rPr>
          <w:sz w:val="24"/>
          <w:szCs w:val="24"/>
        </w:rPr>
        <w:t>many</w:t>
      </w:r>
      <w:r>
        <w:rPr>
          <w:sz w:val="24"/>
          <w:szCs w:val="24"/>
        </w:rPr>
        <w:t xml:space="preserve"> producers that </w:t>
      </w:r>
      <w:r w:rsidR="006A261E">
        <w:rPr>
          <w:sz w:val="24"/>
          <w:szCs w:val="24"/>
        </w:rPr>
        <w:t xml:space="preserve">are </w:t>
      </w:r>
      <w:r>
        <w:rPr>
          <w:sz w:val="24"/>
          <w:szCs w:val="24"/>
        </w:rPr>
        <w:t>competing for customer</w:t>
      </w:r>
      <w:r w:rsidR="006A261E">
        <w:rPr>
          <w:sz w:val="24"/>
          <w:szCs w:val="24"/>
        </w:rPr>
        <w:t>s of all levels of experience.</w:t>
      </w:r>
    </w:p>
    <w:p w14:paraId="53DEA6A6" w14:textId="77777777" w:rsidR="0024790F" w:rsidRDefault="0024790F" w:rsidP="00FF6C2D">
      <w:pPr>
        <w:rPr>
          <w:sz w:val="24"/>
          <w:szCs w:val="24"/>
        </w:rPr>
      </w:pPr>
    </w:p>
    <w:p w14:paraId="2AC4B385" w14:textId="77777777" w:rsidR="006D28B5" w:rsidRDefault="006D28B5" w:rsidP="00FF6C2D">
      <w:pPr>
        <w:rPr>
          <w:sz w:val="24"/>
          <w:szCs w:val="24"/>
        </w:rPr>
      </w:pPr>
    </w:p>
    <w:p w14:paraId="5C12ECAF" w14:textId="5124B543" w:rsidR="006D28B5" w:rsidRPr="006D28B5" w:rsidRDefault="006D28B5" w:rsidP="006D28B5">
      <w:pPr>
        <w:pStyle w:val="ListParagraph"/>
        <w:numPr>
          <w:ilvl w:val="0"/>
          <w:numId w:val="34"/>
        </w:numPr>
        <w:rPr>
          <w:b/>
          <w:bCs/>
          <w:sz w:val="24"/>
          <w:szCs w:val="24"/>
        </w:rPr>
      </w:pPr>
      <w:r w:rsidRPr="006D28B5">
        <w:rPr>
          <w:b/>
          <w:bCs/>
          <w:sz w:val="24"/>
          <w:szCs w:val="24"/>
        </w:rPr>
        <w:t>Travel</w:t>
      </w:r>
    </w:p>
    <w:p w14:paraId="370ED007" w14:textId="5788A69C" w:rsidR="00FF6C2D" w:rsidRDefault="006A261E" w:rsidP="00FF6C2D">
      <w:pPr>
        <w:rPr>
          <w:sz w:val="24"/>
          <w:szCs w:val="24"/>
        </w:rPr>
      </w:pPr>
      <w:r>
        <w:rPr>
          <w:sz w:val="24"/>
          <w:szCs w:val="24"/>
        </w:rPr>
        <w:t xml:space="preserve">Every fork has </w:t>
      </w:r>
      <w:r w:rsidR="00D34266">
        <w:rPr>
          <w:sz w:val="24"/>
          <w:szCs w:val="24"/>
        </w:rPr>
        <w:t xml:space="preserve">its travel distance, that </w:t>
      </w:r>
      <w:r w:rsidR="006D28B5">
        <w:rPr>
          <w:sz w:val="24"/>
          <w:szCs w:val="24"/>
        </w:rPr>
        <w:t xml:space="preserve">is amount that suspension can </w:t>
      </w:r>
      <w:r w:rsidR="006D28B5" w:rsidRPr="002C11F8">
        <w:rPr>
          <w:sz w:val="24"/>
          <w:szCs w:val="24"/>
        </w:rPr>
        <w:t xml:space="preserve">compress </w:t>
      </w:r>
      <w:r w:rsidR="002C11F8" w:rsidRPr="002C11F8">
        <w:rPr>
          <w:rStyle w:val="selectable"/>
          <w:color w:val="000000"/>
          <w:sz w:val="24"/>
          <w:szCs w:val="24"/>
        </w:rPr>
        <w:t>(</w:t>
      </w:r>
      <w:proofErr w:type="spellStart"/>
      <w:r w:rsidR="002C11F8" w:rsidRPr="002C11F8">
        <w:rPr>
          <w:rStyle w:val="selectable"/>
          <w:color w:val="000000"/>
          <w:sz w:val="24"/>
          <w:szCs w:val="24"/>
        </w:rPr>
        <w:t>Bodman</w:t>
      </w:r>
      <w:proofErr w:type="spellEnd"/>
      <w:r w:rsidR="002C11F8" w:rsidRPr="002C11F8">
        <w:rPr>
          <w:rStyle w:val="selectable"/>
          <w:color w:val="000000"/>
          <w:sz w:val="24"/>
          <w:szCs w:val="24"/>
        </w:rPr>
        <w:t>, 2014</w:t>
      </w:r>
      <w:r w:rsidR="002C11F8">
        <w:rPr>
          <w:rStyle w:val="selectable"/>
          <w:color w:val="000000"/>
        </w:rPr>
        <w:t>)</w:t>
      </w:r>
      <w:r w:rsidR="002C11F8">
        <w:rPr>
          <w:rStyle w:val="selectable"/>
          <w:color w:val="000000"/>
        </w:rPr>
        <w:t xml:space="preserve">. </w:t>
      </w:r>
      <w:r w:rsidR="006D28B5">
        <w:rPr>
          <w:sz w:val="24"/>
          <w:szCs w:val="24"/>
        </w:rPr>
        <w:t>We can split forks in few categories</w:t>
      </w:r>
      <w:r w:rsidR="00AC305A">
        <w:rPr>
          <w:sz w:val="24"/>
          <w:szCs w:val="24"/>
        </w:rPr>
        <w:t xml:space="preserve"> (Table 1)</w:t>
      </w:r>
      <w:r w:rsidR="006D28B5">
        <w:rPr>
          <w:sz w:val="24"/>
          <w:szCs w:val="24"/>
        </w:rPr>
        <w:t xml:space="preserve"> </w:t>
      </w:r>
      <w:r w:rsidR="001A209F">
        <w:rPr>
          <w:sz w:val="24"/>
          <w:szCs w:val="24"/>
        </w:rPr>
        <w:t>by amount of</w:t>
      </w:r>
      <w:r w:rsidR="006D28B5">
        <w:rPr>
          <w:sz w:val="24"/>
          <w:szCs w:val="24"/>
        </w:rPr>
        <w:t xml:space="preserve"> their travel</w:t>
      </w:r>
      <w:r w:rsidR="001A209F">
        <w:rPr>
          <w:sz w:val="24"/>
          <w:szCs w:val="24"/>
        </w:rPr>
        <w:t xml:space="preserve"> and therefore their application</w:t>
      </w:r>
      <w:r w:rsidR="006D28B5">
        <w:rPr>
          <w:sz w:val="24"/>
          <w:szCs w:val="24"/>
        </w:rPr>
        <w:t>.</w:t>
      </w:r>
      <w:r w:rsidR="001A209F">
        <w:rPr>
          <w:sz w:val="24"/>
          <w:szCs w:val="24"/>
        </w:rPr>
        <w:t xml:space="preserve"> These categories are set by mountain bikers and are widely used by community and producers.</w:t>
      </w:r>
    </w:p>
    <w:p w14:paraId="594F0602" w14:textId="77777777" w:rsidR="0024790F" w:rsidRDefault="0024790F" w:rsidP="00FF6C2D">
      <w:pPr>
        <w:rPr>
          <w:sz w:val="24"/>
          <w:szCs w:val="24"/>
        </w:rPr>
      </w:pPr>
    </w:p>
    <w:p w14:paraId="4048E4BF" w14:textId="77777777" w:rsidR="00AC305A" w:rsidRDefault="00AC305A" w:rsidP="00FF6C2D">
      <w:pPr>
        <w:rPr>
          <w:sz w:val="24"/>
          <w:szCs w:val="24"/>
        </w:rPr>
      </w:pPr>
    </w:p>
    <w:tbl>
      <w:tblPr>
        <w:tblStyle w:val="PlainTable4"/>
        <w:tblW w:w="0" w:type="auto"/>
        <w:tblLook w:val="04A0" w:firstRow="1" w:lastRow="0" w:firstColumn="1" w:lastColumn="0" w:noHBand="0" w:noVBand="1"/>
      </w:tblPr>
      <w:tblGrid>
        <w:gridCol w:w="1696"/>
        <w:gridCol w:w="1985"/>
        <w:gridCol w:w="5381"/>
      </w:tblGrid>
      <w:tr w:rsidR="001A209F" w14:paraId="7B23061C" w14:textId="77777777" w:rsidTr="00960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19BE8BC" w14:textId="22570CC9" w:rsidR="001A209F" w:rsidRDefault="001A209F" w:rsidP="001A209F">
            <w:pPr>
              <w:jc w:val="center"/>
              <w:rPr>
                <w:sz w:val="24"/>
                <w:szCs w:val="24"/>
              </w:rPr>
            </w:pPr>
            <w:r>
              <w:rPr>
                <w:sz w:val="24"/>
                <w:szCs w:val="24"/>
              </w:rPr>
              <w:t>Travel</w:t>
            </w:r>
          </w:p>
        </w:tc>
        <w:tc>
          <w:tcPr>
            <w:tcW w:w="1985" w:type="dxa"/>
          </w:tcPr>
          <w:p w14:paraId="42572ED1" w14:textId="39222FD2" w:rsidR="001A209F" w:rsidRDefault="001A209F" w:rsidP="001A209F">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Discipline</w:t>
            </w:r>
          </w:p>
        </w:tc>
        <w:tc>
          <w:tcPr>
            <w:tcW w:w="5381" w:type="dxa"/>
          </w:tcPr>
          <w:p w14:paraId="053C7361" w14:textId="268FC953" w:rsidR="001A209F" w:rsidRDefault="001A209F" w:rsidP="001A209F">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1A209F" w14:paraId="26280C68" w14:textId="77777777" w:rsidTr="00960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9AE5104" w14:textId="6F1F612B" w:rsidR="001A209F" w:rsidRDefault="001A209F" w:rsidP="001A209F">
            <w:pPr>
              <w:jc w:val="center"/>
              <w:rPr>
                <w:sz w:val="24"/>
                <w:szCs w:val="24"/>
              </w:rPr>
            </w:pPr>
            <w:r>
              <w:rPr>
                <w:sz w:val="24"/>
                <w:szCs w:val="24"/>
              </w:rPr>
              <w:t>80-100 mm</w:t>
            </w:r>
          </w:p>
        </w:tc>
        <w:tc>
          <w:tcPr>
            <w:tcW w:w="1985" w:type="dxa"/>
          </w:tcPr>
          <w:p w14:paraId="4ECA24D2" w14:textId="532EFAF8" w:rsidR="001A209F" w:rsidRDefault="001A209F" w:rsidP="001A209F">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Cross Country</w:t>
            </w:r>
          </w:p>
        </w:tc>
        <w:tc>
          <w:tcPr>
            <w:tcW w:w="5381" w:type="dxa"/>
          </w:tcPr>
          <w:p w14:paraId="7F66CF34" w14:textId="461190DE" w:rsidR="00AC305A" w:rsidRDefault="00AC305A" w:rsidP="00A24B69">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Designed to go uphill easily, modern XC bikes start with 100mm travel.</w:t>
            </w:r>
          </w:p>
        </w:tc>
      </w:tr>
      <w:tr w:rsidR="001A209F" w14:paraId="33BC9C94" w14:textId="77777777" w:rsidTr="009608B5">
        <w:tc>
          <w:tcPr>
            <w:cnfStyle w:val="001000000000" w:firstRow="0" w:lastRow="0" w:firstColumn="1" w:lastColumn="0" w:oddVBand="0" w:evenVBand="0" w:oddHBand="0" w:evenHBand="0" w:firstRowFirstColumn="0" w:firstRowLastColumn="0" w:lastRowFirstColumn="0" w:lastRowLastColumn="0"/>
            <w:tcW w:w="1696" w:type="dxa"/>
          </w:tcPr>
          <w:p w14:paraId="6970B7D6" w14:textId="6F8AE5F0" w:rsidR="001A209F" w:rsidRDefault="001A209F" w:rsidP="001A209F">
            <w:pPr>
              <w:jc w:val="center"/>
              <w:rPr>
                <w:sz w:val="24"/>
                <w:szCs w:val="24"/>
              </w:rPr>
            </w:pPr>
            <w:r>
              <w:rPr>
                <w:sz w:val="24"/>
                <w:szCs w:val="24"/>
              </w:rPr>
              <w:t>~130 mm</w:t>
            </w:r>
          </w:p>
        </w:tc>
        <w:tc>
          <w:tcPr>
            <w:tcW w:w="1985" w:type="dxa"/>
          </w:tcPr>
          <w:p w14:paraId="0653B2A0" w14:textId="2463EC0A" w:rsidR="001A209F" w:rsidRDefault="001A209F" w:rsidP="001A209F">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Trail</w:t>
            </w:r>
          </w:p>
        </w:tc>
        <w:tc>
          <w:tcPr>
            <w:tcW w:w="5381" w:type="dxa"/>
          </w:tcPr>
          <w:p w14:paraId="24498694" w14:textId="493D4D8F" w:rsidR="001A209F" w:rsidRDefault="00AC305A" w:rsidP="00A24B69">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Design</w:t>
            </w:r>
            <w:r w:rsidR="00A24B69">
              <w:rPr>
                <w:sz w:val="24"/>
                <w:szCs w:val="24"/>
              </w:rPr>
              <w:t>ed</w:t>
            </w:r>
            <w:r>
              <w:rPr>
                <w:sz w:val="24"/>
                <w:szCs w:val="24"/>
              </w:rPr>
              <w:t xml:space="preserve"> to suit most of the riders, they climb easily and allow to descent comfortably on trails.</w:t>
            </w:r>
          </w:p>
        </w:tc>
      </w:tr>
      <w:tr w:rsidR="001A209F" w14:paraId="6BEE3BE7" w14:textId="77777777" w:rsidTr="00960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5CFB82C" w14:textId="7A24EA25" w:rsidR="001A209F" w:rsidRDefault="001A209F" w:rsidP="001A209F">
            <w:pPr>
              <w:jc w:val="center"/>
              <w:rPr>
                <w:sz w:val="24"/>
                <w:szCs w:val="24"/>
              </w:rPr>
            </w:pPr>
            <w:r>
              <w:rPr>
                <w:sz w:val="24"/>
                <w:szCs w:val="24"/>
              </w:rPr>
              <w:t>150-160 mm</w:t>
            </w:r>
          </w:p>
        </w:tc>
        <w:tc>
          <w:tcPr>
            <w:tcW w:w="1985" w:type="dxa"/>
          </w:tcPr>
          <w:p w14:paraId="7A7632E8" w14:textId="106C8E77" w:rsidR="001A209F" w:rsidRDefault="001A209F" w:rsidP="001A209F">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All mountain</w:t>
            </w:r>
          </w:p>
        </w:tc>
        <w:tc>
          <w:tcPr>
            <w:tcW w:w="5381" w:type="dxa"/>
          </w:tcPr>
          <w:p w14:paraId="6CD96B17" w14:textId="739DFDA1" w:rsidR="001A209F" w:rsidRDefault="00A24B69" w:rsidP="00A24B69">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Designed to descent on difficult trails while still allowing to climb somewhat comfortably.</w:t>
            </w:r>
          </w:p>
        </w:tc>
      </w:tr>
      <w:tr w:rsidR="001A209F" w14:paraId="3DD0C146" w14:textId="77777777" w:rsidTr="009608B5">
        <w:tc>
          <w:tcPr>
            <w:cnfStyle w:val="001000000000" w:firstRow="0" w:lastRow="0" w:firstColumn="1" w:lastColumn="0" w:oddVBand="0" w:evenVBand="0" w:oddHBand="0" w:evenHBand="0" w:firstRowFirstColumn="0" w:firstRowLastColumn="0" w:lastRowFirstColumn="0" w:lastRowLastColumn="0"/>
            <w:tcW w:w="1696" w:type="dxa"/>
          </w:tcPr>
          <w:p w14:paraId="6EC41E75" w14:textId="370F972A" w:rsidR="001A209F" w:rsidRDefault="001A209F" w:rsidP="001A209F">
            <w:pPr>
              <w:jc w:val="center"/>
              <w:rPr>
                <w:sz w:val="24"/>
                <w:szCs w:val="24"/>
              </w:rPr>
            </w:pPr>
            <w:r>
              <w:rPr>
                <w:sz w:val="24"/>
                <w:szCs w:val="24"/>
              </w:rPr>
              <w:t>+</w:t>
            </w:r>
            <w:r w:rsidR="00A24B69">
              <w:rPr>
                <w:sz w:val="24"/>
                <w:szCs w:val="24"/>
              </w:rPr>
              <w:t>180</w:t>
            </w:r>
            <w:r w:rsidR="00AA7812">
              <w:rPr>
                <w:sz w:val="24"/>
                <w:szCs w:val="24"/>
              </w:rPr>
              <w:t xml:space="preserve"> mm</w:t>
            </w:r>
          </w:p>
        </w:tc>
        <w:tc>
          <w:tcPr>
            <w:tcW w:w="1985" w:type="dxa"/>
          </w:tcPr>
          <w:p w14:paraId="74D16257" w14:textId="52745851" w:rsidR="001A209F" w:rsidRDefault="001A209F" w:rsidP="001A209F">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Downhill</w:t>
            </w:r>
          </w:p>
        </w:tc>
        <w:tc>
          <w:tcPr>
            <w:tcW w:w="5381" w:type="dxa"/>
          </w:tcPr>
          <w:p w14:paraId="1FB6AB27" w14:textId="3A226262" w:rsidR="001A209F" w:rsidRDefault="00A24B69" w:rsidP="00A24B69">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Designed to descent on most difficult trails, not suitable for climbs as even pedalling on flat is hard.</w:t>
            </w:r>
          </w:p>
        </w:tc>
      </w:tr>
    </w:tbl>
    <w:p w14:paraId="21FA2297" w14:textId="5615082C" w:rsidR="006D28B5" w:rsidRPr="0024790F" w:rsidRDefault="0024790F" w:rsidP="0024790F">
      <w:pPr>
        <w:jc w:val="center"/>
        <w:rPr>
          <w:rFonts w:ascii="Times New Roman" w:hAnsi="Times New Roman" w:cs="Times New Roman"/>
          <w:i/>
          <w:iCs/>
          <w:sz w:val="22"/>
          <w:szCs w:val="22"/>
        </w:rPr>
      </w:pPr>
      <w:r w:rsidRPr="0024790F">
        <w:rPr>
          <w:rFonts w:ascii="Times New Roman" w:hAnsi="Times New Roman" w:cs="Times New Roman"/>
          <w:i/>
          <w:iCs/>
          <w:sz w:val="22"/>
          <w:szCs w:val="22"/>
        </w:rPr>
        <w:t>Table 1 Travel of forks</w:t>
      </w:r>
    </w:p>
    <w:p w14:paraId="255CA9A4" w14:textId="6EE4C8C0" w:rsidR="0024790F" w:rsidRDefault="0024790F" w:rsidP="00FF6C2D">
      <w:pPr>
        <w:rPr>
          <w:sz w:val="24"/>
          <w:szCs w:val="24"/>
        </w:rPr>
      </w:pPr>
    </w:p>
    <w:p w14:paraId="59F6553A" w14:textId="5A306610" w:rsidR="0024790F" w:rsidRDefault="0024790F" w:rsidP="00FF6C2D">
      <w:pPr>
        <w:rPr>
          <w:sz w:val="24"/>
          <w:szCs w:val="24"/>
        </w:rPr>
      </w:pPr>
    </w:p>
    <w:p w14:paraId="0DC86568" w14:textId="77777777" w:rsidR="0024790F" w:rsidRDefault="0024790F" w:rsidP="00FF6C2D">
      <w:pPr>
        <w:rPr>
          <w:sz w:val="24"/>
          <w:szCs w:val="24"/>
        </w:rPr>
      </w:pPr>
    </w:p>
    <w:p w14:paraId="3D60D492" w14:textId="47820E5C" w:rsidR="006D28B5" w:rsidRPr="0024790F" w:rsidRDefault="0024790F" w:rsidP="0024790F">
      <w:pPr>
        <w:pStyle w:val="ListParagraph"/>
        <w:numPr>
          <w:ilvl w:val="0"/>
          <w:numId w:val="34"/>
        </w:numPr>
        <w:rPr>
          <w:b/>
          <w:bCs/>
          <w:sz w:val="24"/>
          <w:szCs w:val="24"/>
        </w:rPr>
      </w:pPr>
      <w:r w:rsidRPr="0024790F">
        <w:rPr>
          <w:b/>
          <w:bCs/>
          <w:sz w:val="24"/>
          <w:szCs w:val="24"/>
        </w:rPr>
        <w:lastRenderedPageBreak/>
        <w:t>Types</w:t>
      </w:r>
    </w:p>
    <w:p w14:paraId="22AF77E1" w14:textId="77777777" w:rsidR="006D28B5" w:rsidRPr="00FF6C2D" w:rsidRDefault="006D28B5" w:rsidP="00FF6C2D">
      <w:pPr>
        <w:rPr>
          <w:sz w:val="24"/>
          <w:szCs w:val="24"/>
        </w:rPr>
      </w:pPr>
    </w:p>
    <w:p w14:paraId="5C50AD16" w14:textId="223856AE" w:rsidR="00A41BC4" w:rsidRDefault="0024790F" w:rsidP="002C707F">
      <w:pPr>
        <w:pStyle w:val="NoSpacing"/>
        <w:rPr>
          <w:sz w:val="24"/>
          <w:szCs w:val="24"/>
        </w:rPr>
      </w:pPr>
      <w:r>
        <w:rPr>
          <w:sz w:val="24"/>
          <w:szCs w:val="24"/>
        </w:rPr>
        <w:t>F</w:t>
      </w:r>
      <w:r w:rsidR="004F59FB" w:rsidRPr="00930BC8">
        <w:rPr>
          <w:sz w:val="24"/>
          <w:szCs w:val="24"/>
        </w:rPr>
        <w:t>ork</w:t>
      </w:r>
      <w:r>
        <w:rPr>
          <w:sz w:val="24"/>
          <w:szCs w:val="24"/>
        </w:rPr>
        <w:t>s</w:t>
      </w:r>
      <w:r w:rsidR="004F59FB" w:rsidRPr="00930BC8">
        <w:rPr>
          <w:sz w:val="24"/>
          <w:szCs w:val="24"/>
        </w:rPr>
        <w:t xml:space="preserve"> </w:t>
      </w:r>
      <w:r w:rsidRPr="00930BC8">
        <w:rPr>
          <w:sz w:val="24"/>
          <w:szCs w:val="24"/>
        </w:rPr>
        <w:t>occurs</w:t>
      </w:r>
      <w:r w:rsidR="00894BA5" w:rsidRPr="00930BC8">
        <w:rPr>
          <w:sz w:val="24"/>
          <w:szCs w:val="24"/>
        </w:rPr>
        <w:t xml:space="preserve"> in many types and can be split in</w:t>
      </w:r>
      <w:r w:rsidR="0084001C">
        <w:rPr>
          <w:sz w:val="24"/>
          <w:szCs w:val="24"/>
        </w:rPr>
        <w:t xml:space="preserve"> </w:t>
      </w:r>
      <w:r w:rsidR="00894BA5" w:rsidRPr="00930BC8">
        <w:rPr>
          <w:sz w:val="24"/>
          <w:szCs w:val="24"/>
        </w:rPr>
        <w:t xml:space="preserve">categories, </w:t>
      </w:r>
      <w:r w:rsidR="00EE077F" w:rsidRPr="00930BC8">
        <w:rPr>
          <w:sz w:val="24"/>
          <w:szCs w:val="24"/>
        </w:rPr>
        <w:t xml:space="preserve">due to </w:t>
      </w:r>
      <w:r w:rsidR="00A41BC4" w:rsidRPr="00930BC8">
        <w:rPr>
          <w:sz w:val="24"/>
          <w:szCs w:val="24"/>
        </w:rPr>
        <w:t xml:space="preserve">type of </w:t>
      </w:r>
      <w:r w:rsidR="00EE077F" w:rsidRPr="00930BC8">
        <w:rPr>
          <w:sz w:val="24"/>
          <w:szCs w:val="24"/>
        </w:rPr>
        <w:t xml:space="preserve">construction </w:t>
      </w:r>
      <w:r w:rsidR="00930BC8" w:rsidRPr="00930BC8">
        <w:rPr>
          <w:sz w:val="24"/>
          <w:szCs w:val="24"/>
        </w:rPr>
        <w:t xml:space="preserve">and </w:t>
      </w:r>
      <w:r w:rsidR="00EE077F" w:rsidRPr="00930BC8">
        <w:rPr>
          <w:sz w:val="24"/>
          <w:szCs w:val="24"/>
        </w:rPr>
        <w:t xml:space="preserve">manner of damping. In Table </w:t>
      </w:r>
      <w:r w:rsidR="004608B7">
        <w:rPr>
          <w:sz w:val="24"/>
          <w:szCs w:val="24"/>
        </w:rPr>
        <w:t>2</w:t>
      </w:r>
      <w:r w:rsidR="00EE077F" w:rsidRPr="00930BC8">
        <w:rPr>
          <w:sz w:val="24"/>
          <w:szCs w:val="24"/>
        </w:rPr>
        <w:t xml:space="preserve"> few main categories are set out. </w:t>
      </w:r>
    </w:p>
    <w:p w14:paraId="39951958" w14:textId="77777777" w:rsidR="0024790F" w:rsidRDefault="0024790F" w:rsidP="002C707F">
      <w:pPr>
        <w:pStyle w:val="NoSpacing"/>
        <w:rPr>
          <w:sz w:val="24"/>
          <w:szCs w:val="24"/>
        </w:rPr>
      </w:pPr>
    </w:p>
    <w:p w14:paraId="3337DB6F" w14:textId="77777777" w:rsidR="002C707F" w:rsidRDefault="002C707F" w:rsidP="002C707F">
      <w:pPr>
        <w:pStyle w:val="NoSpacing"/>
        <w:rPr>
          <w:sz w:val="24"/>
          <w:szCs w:val="24"/>
        </w:rPr>
      </w:pPr>
    </w:p>
    <w:p w14:paraId="20C87020" w14:textId="77777777" w:rsidR="002C707F" w:rsidRDefault="002C707F" w:rsidP="002C707F">
      <w:pPr>
        <w:pStyle w:val="NoSpacing"/>
        <w:rPr>
          <w:sz w:val="24"/>
          <w:szCs w:val="24"/>
        </w:rPr>
      </w:pPr>
    </w:p>
    <w:tbl>
      <w:tblPr>
        <w:tblStyle w:val="GridTable2-Accent3"/>
        <w:tblW w:w="0" w:type="auto"/>
        <w:tblLook w:val="04A0" w:firstRow="1" w:lastRow="0" w:firstColumn="1" w:lastColumn="0" w:noHBand="0" w:noVBand="1"/>
      </w:tblPr>
      <w:tblGrid>
        <w:gridCol w:w="4531"/>
        <w:gridCol w:w="4531"/>
      </w:tblGrid>
      <w:tr w:rsidR="00A41BC4" w14:paraId="14A4B98C" w14:textId="77777777" w:rsidTr="00960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0C0C5F39" w14:textId="46B8292C" w:rsidR="00A41BC4" w:rsidRDefault="00A41BC4" w:rsidP="00A41BC4">
            <w:pPr>
              <w:spacing w:line="240" w:lineRule="auto"/>
              <w:jc w:val="center"/>
              <w:rPr>
                <w:sz w:val="24"/>
                <w:szCs w:val="24"/>
              </w:rPr>
            </w:pPr>
            <w:r>
              <w:rPr>
                <w:sz w:val="24"/>
                <w:szCs w:val="24"/>
              </w:rPr>
              <w:t>Type of construction</w:t>
            </w:r>
          </w:p>
        </w:tc>
        <w:tc>
          <w:tcPr>
            <w:tcW w:w="4531" w:type="dxa"/>
          </w:tcPr>
          <w:p w14:paraId="51ADD3D7" w14:textId="5D532FFC" w:rsidR="00A41BC4" w:rsidRDefault="006935F5" w:rsidP="00A41BC4">
            <w:pPr>
              <w:spacing w:line="240" w:lineRule="auto"/>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Suspension method</w:t>
            </w:r>
          </w:p>
        </w:tc>
      </w:tr>
      <w:tr w:rsidR="00A41BC4" w14:paraId="4FBA69F3" w14:textId="77777777" w:rsidTr="00960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0E6EEC8E" w14:textId="335BFD49" w:rsidR="005B3DA1" w:rsidRPr="00534B4B" w:rsidRDefault="00534B4B" w:rsidP="00930BC8">
            <w:pPr>
              <w:spacing w:line="240" w:lineRule="auto"/>
              <w:jc w:val="center"/>
              <w:rPr>
                <w:sz w:val="24"/>
                <w:szCs w:val="24"/>
              </w:rPr>
            </w:pPr>
            <w:r w:rsidRPr="00534B4B">
              <w:rPr>
                <w:sz w:val="24"/>
                <w:szCs w:val="24"/>
              </w:rPr>
              <w:t>Single crown</w:t>
            </w:r>
          </w:p>
        </w:tc>
        <w:tc>
          <w:tcPr>
            <w:tcW w:w="4531" w:type="dxa"/>
          </w:tcPr>
          <w:p w14:paraId="5075BC02" w14:textId="6F7D28A8" w:rsidR="00A41BC4" w:rsidRPr="00B44DEE" w:rsidRDefault="00534B4B" w:rsidP="00534B4B">
            <w:pPr>
              <w:spacing w:line="24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B44DEE">
              <w:rPr>
                <w:b/>
                <w:bCs/>
                <w:sz w:val="24"/>
                <w:szCs w:val="24"/>
              </w:rPr>
              <w:t>Spring</w:t>
            </w:r>
            <w:r w:rsidR="00C63927">
              <w:rPr>
                <w:b/>
                <w:bCs/>
                <w:sz w:val="24"/>
                <w:szCs w:val="24"/>
              </w:rPr>
              <w:t xml:space="preserve"> (coil)</w:t>
            </w:r>
          </w:p>
        </w:tc>
      </w:tr>
      <w:tr w:rsidR="00A41BC4" w14:paraId="4C8DB91D" w14:textId="77777777" w:rsidTr="009608B5">
        <w:tc>
          <w:tcPr>
            <w:cnfStyle w:val="001000000000" w:firstRow="0" w:lastRow="0" w:firstColumn="1" w:lastColumn="0" w:oddVBand="0" w:evenVBand="0" w:oddHBand="0" w:evenHBand="0" w:firstRowFirstColumn="0" w:firstRowLastColumn="0" w:lastRowFirstColumn="0" w:lastRowLastColumn="0"/>
            <w:tcW w:w="4531" w:type="dxa"/>
          </w:tcPr>
          <w:p w14:paraId="3D7F6538" w14:textId="2D901D3F" w:rsidR="005B3DA1" w:rsidRPr="00534B4B" w:rsidRDefault="005B3DA1" w:rsidP="00930BC8">
            <w:pPr>
              <w:spacing w:line="240" w:lineRule="auto"/>
              <w:jc w:val="center"/>
              <w:rPr>
                <w:sz w:val="24"/>
                <w:szCs w:val="24"/>
              </w:rPr>
            </w:pPr>
            <w:r w:rsidRPr="00534B4B">
              <w:rPr>
                <w:sz w:val="24"/>
                <w:szCs w:val="24"/>
              </w:rPr>
              <w:t>Dual crown</w:t>
            </w:r>
          </w:p>
        </w:tc>
        <w:tc>
          <w:tcPr>
            <w:tcW w:w="4531" w:type="dxa"/>
          </w:tcPr>
          <w:p w14:paraId="5B5AFC4B" w14:textId="2219417E" w:rsidR="00A41BC4" w:rsidRPr="00B44DEE" w:rsidRDefault="00534B4B" w:rsidP="00534B4B">
            <w:pPr>
              <w:spacing w:line="240"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B44DEE">
              <w:rPr>
                <w:b/>
                <w:bCs/>
                <w:sz w:val="24"/>
                <w:szCs w:val="24"/>
              </w:rPr>
              <w:t>Elastomer</w:t>
            </w:r>
          </w:p>
        </w:tc>
      </w:tr>
      <w:tr w:rsidR="00A41BC4" w14:paraId="3920B6B8" w14:textId="77777777" w:rsidTr="00960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4036EA4" w14:textId="7A3F27C8" w:rsidR="00A41BC4" w:rsidRPr="00534B4B" w:rsidRDefault="00534B4B" w:rsidP="00930BC8">
            <w:pPr>
              <w:spacing w:line="240" w:lineRule="auto"/>
              <w:jc w:val="center"/>
              <w:rPr>
                <w:sz w:val="24"/>
                <w:szCs w:val="24"/>
              </w:rPr>
            </w:pPr>
            <w:r w:rsidRPr="00534B4B">
              <w:rPr>
                <w:sz w:val="24"/>
                <w:szCs w:val="24"/>
              </w:rPr>
              <w:t>U</w:t>
            </w:r>
            <w:r w:rsidR="005B3DA1" w:rsidRPr="00534B4B">
              <w:rPr>
                <w:sz w:val="24"/>
                <w:szCs w:val="24"/>
              </w:rPr>
              <w:t>pside down</w:t>
            </w:r>
          </w:p>
        </w:tc>
        <w:tc>
          <w:tcPr>
            <w:tcW w:w="4531" w:type="dxa"/>
          </w:tcPr>
          <w:p w14:paraId="42B87301" w14:textId="497C2F0A" w:rsidR="00A41BC4" w:rsidRPr="00B44DEE" w:rsidRDefault="00B44DEE" w:rsidP="00B44DEE">
            <w:pPr>
              <w:spacing w:line="24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B44DEE">
              <w:rPr>
                <w:b/>
                <w:bCs/>
                <w:sz w:val="24"/>
                <w:szCs w:val="24"/>
              </w:rPr>
              <w:t>Elastomer</w:t>
            </w:r>
            <w:r w:rsidR="0090364F">
              <w:rPr>
                <w:b/>
                <w:bCs/>
                <w:sz w:val="24"/>
                <w:szCs w:val="24"/>
              </w:rPr>
              <w:t xml:space="preserve"> + </w:t>
            </w:r>
            <w:r w:rsidRPr="00B44DEE">
              <w:rPr>
                <w:b/>
                <w:bCs/>
                <w:sz w:val="24"/>
                <w:szCs w:val="24"/>
              </w:rPr>
              <w:t>spring</w:t>
            </w:r>
            <w:r w:rsidR="00D34AAB">
              <w:rPr>
                <w:b/>
                <w:bCs/>
                <w:sz w:val="24"/>
                <w:szCs w:val="24"/>
              </w:rPr>
              <w:t xml:space="preserve"> (coil)</w:t>
            </w:r>
          </w:p>
        </w:tc>
      </w:tr>
      <w:tr w:rsidR="00A41BC4" w14:paraId="59B8D302" w14:textId="77777777" w:rsidTr="009608B5">
        <w:tc>
          <w:tcPr>
            <w:cnfStyle w:val="001000000000" w:firstRow="0" w:lastRow="0" w:firstColumn="1" w:lastColumn="0" w:oddVBand="0" w:evenVBand="0" w:oddHBand="0" w:evenHBand="0" w:firstRowFirstColumn="0" w:firstRowLastColumn="0" w:lastRowFirstColumn="0" w:lastRowLastColumn="0"/>
            <w:tcW w:w="4531" w:type="dxa"/>
          </w:tcPr>
          <w:p w14:paraId="370E8404" w14:textId="7F16345A" w:rsidR="00A41BC4" w:rsidRDefault="00B44DEE" w:rsidP="00B44DEE">
            <w:pPr>
              <w:spacing w:line="240" w:lineRule="auto"/>
              <w:jc w:val="center"/>
              <w:rPr>
                <w:sz w:val="24"/>
                <w:szCs w:val="24"/>
              </w:rPr>
            </w:pPr>
            <w:r>
              <w:rPr>
                <w:sz w:val="24"/>
                <w:szCs w:val="24"/>
              </w:rPr>
              <w:t>One sided (Lefty)</w:t>
            </w:r>
          </w:p>
        </w:tc>
        <w:tc>
          <w:tcPr>
            <w:tcW w:w="4531" w:type="dxa"/>
          </w:tcPr>
          <w:p w14:paraId="42EB58C2" w14:textId="62FA7ED2" w:rsidR="00A41BC4" w:rsidRPr="00B44DEE" w:rsidRDefault="00B44DEE" w:rsidP="00B44DEE">
            <w:pPr>
              <w:spacing w:line="240"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B44DEE">
              <w:rPr>
                <w:b/>
                <w:bCs/>
                <w:sz w:val="24"/>
                <w:szCs w:val="24"/>
              </w:rPr>
              <w:t>Oil</w:t>
            </w:r>
            <w:r w:rsidR="0090364F">
              <w:rPr>
                <w:b/>
                <w:bCs/>
                <w:sz w:val="24"/>
                <w:szCs w:val="24"/>
              </w:rPr>
              <w:t xml:space="preserve"> + </w:t>
            </w:r>
            <w:r>
              <w:rPr>
                <w:b/>
                <w:bCs/>
                <w:sz w:val="24"/>
                <w:szCs w:val="24"/>
              </w:rPr>
              <w:t>S</w:t>
            </w:r>
            <w:r w:rsidRPr="00B44DEE">
              <w:rPr>
                <w:b/>
                <w:bCs/>
                <w:sz w:val="24"/>
                <w:szCs w:val="24"/>
              </w:rPr>
              <w:t>pring</w:t>
            </w:r>
            <w:r w:rsidR="00D34AAB">
              <w:rPr>
                <w:b/>
                <w:bCs/>
                <w:sz w:val="24"/>
                <w:szCs w:val="24"/>
              </w:rPr>
              <w:t xml:space="preserve"> (coil)</w:t>
            </w:r>
          </w:p>
        </w:tc>
      </w:tr>
      <w:tr w:rsidR="00A41BC4" w14:paraId="0A0F9A59" w14:textId="77777777" w:rsidTr="00960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2283C6F9" w14:textId="5B998E46" w:rsidR="00A41BC4" w:rsidRDefault="00C63927" w:rsidP="00C63927">
            <w:pPr>
              <w:spacing w:line="240" w:lineRule="auto"/>
              <w:jc w:val="center"/>
              <w:rPr>
                <w:sz w:val="24"/>
                <w:szCs w:val="24"/>
              </w:rPr>
            </w:pPr>
            <w:r>
              <w:rPr>
                <w:sz w:val="24"/>
                <w:szCs w:val="24"/>
              </w:rPr>
              <w:t>Linkage</w:t>
            </w:r>
          </w:p>
        </w:tc>
        <w:tc>
          <w:tcPr>
            <w:tcW w:w="4531" w:type="dxa"/>
          </w:tcPr>
          <w:p w14:paraId="347510BB" w14:textId="12A08FC8" w:rsidR="00A41BC4" w:rsidRPr="00B44DEE" w:rsidRDefault="001C24E7" w:rsidP="00B44DEE">
            <w:pPr>
              <w:spacing w:line="24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B44DEE">
              <w:rPr>
                <w:b/>
                <w:bCs/>
                <w:sz w:val="24"/>
                <w:szCs w:val="24"/>
              </w:rPr>
              <w:t>Oil</w:t>
            </w:r>
            <w:r>
              <w:rPr>
                <w:b/>
                <w:bCs/>
                <w:sz w:val="24"/>
                <w:szCs w:val="24"/>
              </w:rPr>
              <w:t xml:space="preserve"> + </w:t>
            </w:r>
            <w:r w:rsidRPr="00B44DEE">
              <w:rPr>
                <w:b/>
                <w:bCs/>
                <w:sz w:val="24"/>
                <w:szCs w:val="24"/>
              </w:rPr>
              <w:t>Air</w:t>
            </w:r>
          </w:p>
        </w:tc>
      </w:tr>
      <w:tr w:rsidR="00A41BC4" w14:paraId="42BEC07A" w14:textId="77777777" w:rsidTr="009608B5">
        <w:tc>
          <w:tcPr>
            <w:cnfStyle w:val="001000000000" w:firstRow="0" w:lastRow="0" w:firstColumn="1" w:lastColumn="0" w:oddVBand="0" w:evenVBand="0" w:oddHBand="0" w:evenHBand="0" w:firstRowFirstColumn="0" w:firstRowLastColumn="0" w:lastRowFirstColumn="0" w:lastRowLastColumn="0"/>
            <w:tcW w:w="4531" w:type="dxa"/>
          </w:tcPr>
          <w:p w14:paraId="13A0F597" w14:textId="62A80B1F" w:rsidR="00A41BC4" w:rsidRDefault="00B83EAC" w:rsidP="00B83EAC">
            <w:pPr>
              <w:spacing w:line="240" w:lineRule="auto"/>
              <w:jc w:val="center"/>
              <w:rPr>
                <w:sz w:val="24"/>
                <w:szCs w:val="24"/>
              </w:rPr>
            </w:pPr>
            <w:proofErr w:type="spellStart"/>
            <w:r>
              <w:rPr>
                <w:sz w:val="24"/>
                <w:szCs w:val="24"/>
              </w:rPr>
              <w:t>HeadShok</w:t>
            </w:r>
            <w:proofErr w:type="spellEnd"/>
            <w:r w:rsidR="00B156CF">
              <w:rPr>
                <w:sz w:val="24"/>
                <w:szCs w:val="24"/>
              </w:rPr>
              <w:t xml:space="preserve">- </w:t>
            </w:r>
            <w:r w:rsidR="008E54E2">
              <w:rPr>
                <w:sz w:val="24"/>
                <w:szCs w:val="24"/>
              </w:rPr>
              <w:t xml:space="preserve">In </w:t>
            </w:r>
            <w:r w:rsidR="00B156CF">
              <w:rPr>
                <w:sz w:val="24"/>
                <w:szCs w:val="24"/>
              </w:rPr>
              <w:t xml:space="preserve">Steering tube </w:t>
            </w:r>
          </w:p>
        </w:tc>
        <w:tc>
          <w:tcPr>
            <w:tcW w:w="4531" w:type="dxa"/>
          </w:tcPr>
          <w:p w14:paraId="20FA709B" w14:textId="34B8B9CF" w:rsidR="00A41BC4" w:rsidRPr="00B44DEE" w:rsidRDefault="001C24E7" w:rsidP="00B44DEE">
            <w:pPr>
              <w:spacing w:line="240"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t>
            </w:r>
          </w:p>
        </w:tc>
      </w:tr>
    </w:tbl>
    <w:p w14:paraId="40DFD477" w14:textId="2144B215" w:rsidR="00232082" w:rsidRDefault="0029201A" w:rsidP="00232082">
      <w:pPr>
        <w:spacing w:line="240" w:lineRule="auto"/>
        <w:jc w:val="center"/>
        <w:rPr>
          <w:rFonts w:ascii="Times New Roman" w:hAnsi="Times New Roman" w:cs="Times New Roman"/>
          <w:i/>
          <w:iCs/>
          <w:sz w:val="22"/>
          <w:szCs w:val="22"/>
        </w:rPr>
      </w:pPr>
      <w:r w:rsidRPr="0029201A">
        <w:rPr>
          <w:rFonts w:ascii="Times New Roman" w:hAnsi="Times New Roman" w:cs="Times New Roman"/>
          <w:i/>
          <w:iCs/>
          <w:sz w:val="22"/>
          <w:szCs w:val="22"/>
        </w:rPr>
        <w:t xml:space="preserve">Table </w:t>
      </w:r>
      <w:r w:rsidR="004608B7">
        <w:rPr>
          <w:rFonts w:ascii="Times New Roman" w:hAnsi="Times New Roman" w:cs="Times New Roman"/>
          <w:i/>
          <w:iCs/>
          <w:sz w:val="22"/>
          <w:szCs w:val="22"/>
        </w:rPr>
        <w:t>2</w:t>
      </w:r>
      <w:r w:rsidRPr="0029201A">
        <w:rPr>
          <w:rFonts w:ascii="Times New Roman" w:hAnsi="Times New Roman" w:cs="Times New Roman"/>
          <w:i/>
          <w:iCs/>
          <w:sz w:val="22"/>
          <w:szCs w:val="22"/>
        </w:rPr>
        <w:t>. Types of</w:t>
      </w:r>
      <w:r w:rsidR="009608B5">
        <w:rPr>
          <w:rFonts w:ascii="Times New Roman" w:hAnsi="Times New Roman" w:cs="Times New Roman"/>
          <w:i/>
          <w:iCs/>
          <w:sz w:val="22"/>
          <w:szCs w:val="22"/>
        </w:rPr>
        <w:t xml:space="preserve"> </w:t>
      </w:r>
      <w:r w:rsidRPr="0029201A">
        <w:rPr>
          <w:rFonts w:ascii="Times New Roman" w:hAnsi="Times New Roman" w:cs="Times New Roman"/>
          <w:i/>
          <w:iCs/>
          <w:sz w:val="22"/>
          <w:szCs w:val="22"/>
        </w:rPr>
        <w:t>forks</w:t>
      </w:r>
    </w:p>
    <w:p w14:paraId="1717185D" w14:textId="77777777" w:rsidR="00232082" w:rsidRPr="00232082" w:rsidRDefault="00232082" w:rsidP="00232082">
      <w:pPr>
        <w:spacing w:line="240" w:lineRule="auto"/>
        <w:rPr>
          <w:rFonts w:cstheme="minorHAnsi"/>
          <w:sz w:val="24"/>
          <w:szCs w:val="24"/>
        </w:rPr>
      </w:pPr>
    </w:p>
    <w:p w14:paraId="0B164F18" w14:textId="7763FE87" w:rsidR="00462002" w:rsidRDefault="0006714C" w:rsidP="004F59FB">
      <w:pPr>
        <w:spacing w:line="240" w:lineRule="auto"/>
        <w:rPr>
          <w:sz w:val="24"/>
          <w:szCs w:val="24"/>
        </w:rPr>
      </w:pPr>
      <w:r>
        <w:rPr>
          <w:sz w:val="24"/>
          <w:szCs w:val="24"/>
        </w:rPr>
        <w:t>Some of them are still in use and the older constructions are no longer implemented in mountain bikes as they are archaic</w:t>
      </w:r>
      <w:r w:rsidR="00D34AAB">
        <w:rPr>
          <w:sz w:val="24"/>
          <w:szCs w:val="24"/>
        </w:rPr>
        <w:t xml:space="preserve">, </w:t>
      </w:r>
      <w:r>
        <w:rPr>
          <w:sz w:val="24"/>
          <w:szCs w:val="24"/>
        </w:rPr>
        <w:t>heavy and not as efficient.</w:t>
      </w:r>
    </w:p>
    <w:p w14:paraId="522879AD" w14:textId="75D0CCC4" w:rsidR="006935F5" w:rsidRDefault="006935F5" w:rsidP="004F59FB">
      <w:pPr>
        <w:spacing w:line="240" w:lineRule="auto"/>
        <w:rPr>
          <w:sz w:val="24"/>
          <w:szCs w:val="24"/>
        </w:rPr>
      </w:pPr>
    </w:p>
    <w:p w14:paraId="664C831F" w14:textId="77777777" w:rsidR="006935F5" w:rsidRDefault="006935F5" w:rsidP="004F59FB">
      <w:pPr>
        <w:spacing w:line="240" w:lineRule="auto"/>
        <w:rPr>
          <w:sz w:val="24"/>
          <w:szCs w:val="24"/>
        </w:rPr>
      </w:pPr>
    </w:p>
    <w:p w14:paraId="56797271" w14:textId="61A36F58" w:rsidR="006935F5" w:rsidRPr="006935F5" w:rsidRDefault="006935F5" w:rsidP="006935F5">
      <w:pPr>
        <w:pStyle w:val="Heading1"/>
        <w:rPr>
          <w:b/>
          <w:bCs/>
          <w:color w:val="auto"/>
        </w:rPr>
      </w:pPr>
      <w:r w:rsidRPr="006935F5">
        <w:rPr>
          <w:b/>
          <w:bCs/>
          <w:color w:val="auto"/>
        </w:rPr>
        <w:t>Suspension Methods</w:t>
      </w:r>
    </w:p>
    <w:p w14:paraId="55F371DD" w14:textId="77777777" w:rsidR="006935F5" w:rsidRPr="006935F5" w:rsidRDefault="006935F5" w:rsidP="006935F5"/>
    <w:p w14:paraId="03C4345D" w14:textId="306C9EEA" w:rsidR="00462002" w:rsidRDefault="00462002" w:rsidP="004F59FB">
      <w:pPr>
        <w:spacing w:line="240" w:lineRule="auto"/>
        <w:rPr>
          <w:sz w:val="24"/>
          <w:szCs w:val="24"/>
        </w:rPr>
      </w:pPr>
    </w:p>
    <w:p w14:paraId="52195498" w14:textId="77777777" w:rsidR="002C11F8" w:rsidRDefault="002C11F8" w:rsidP="004F59FB">
      <w:pPr>
        <w:spacing w:line="240" w:lineRule="auto"/>
        <w:rPr>
          <w:sz w:val="24"/>
          <w:szCs w:val="24"/>
        </w:rPr>
      </w:pPr>
    </w:p>
    <w:p w14:paraId="3B2CBF6E" w14:textId="4A4886C5" w:rsidR="00462002" w:rsidRDefault="00462002" w:rsidP="00462002">
      <w:pPr>
        <w:pStyle w:val="ListParagraph"/>
        <w:numPr>
          <w:ilvl w:val="0"/>
          <w:numId w:val="33"/>
        </w:numPr>
        <w:spacing w:line="240" w:lineRule="auto"/>
        <w:rPr>
          <w:b/>
          <w:bCs/>
          <w:sz w:val="24"/>
          <w:szCs w:val="24"/>
        </w:rPr>
      </w:pPr>
      <w:r w:rsidRPr="00462002">
        <w:rPr>
          <w:b/>
          <w:bCs/>
          <w:sz w:val="24"/>
          <w:szCs w:val="24"/>
        </w:rPr>
        <w:t xml:space="preserve">Coil </w:t>
      </w:r>
      <w:r w:rsidR="00025774">
        <w:rPr>
          <w:b/>
          <w:bCs/>
          <w:sz w:val="24"/>
          <w:szCs w:val="24"/>
        </w:rPr>
        <w:t>– Coil</w:t>
      </w:r>
      <w:r w:rsidR="005B250E">
        <w:rPr>
          <w:b/>
          <w:bCs/>
          <w:sz w:val="24"/>
          <w:szCs w:val="24"/>
        </w:rPr>
        <w:t xml:space="preserve"> </w:t>
      </w:r>
      <w:r w:rsidR="00025774">
        <w:rPr>
          <w:b/>
          <w:bCs/>
          <w:sz w:val="24"/>
          <w:szCs w:val="24"/>
        </w:rPr>
        <w:t>+</w:t>
      </w:r>
      <w:r w:rsidR="005B250E">
        <w:rPr>
          <w:b/>
          <w:bCs/>
          <w:sz w:val="24"/>
          <w:szCs w:val="24"/>
        </w:rPr>
        <w:t xml:space="preserve"> </w:t>
      </w:r>
      <w:r w:rsidR="00025774">
        <w:rPr>
          <w:b/>
          <w:bCs/>
          <w:sz w:val="24"/>
          <w:szCs w:val="24"/>
        </w:rPr>
        <w:t>Oil</w:t>
      </w:r>
    </w:p>
    <w:p w14:paraId="469B0A9A" w14:textId="2B6DDFAA" w:rsidR="00025774" w:rsidRDefault="001529F5" w:rsidP="001529F5">
      <w:pPr>
        <w:spacing w:line="240" w:lineRule="auto"/>
        <w:rPr>
          <w:sz w:val="24"/>
          <w:szCs w:val="24"/>
        </w:rPr>
      </w:pPr>
      <w:r>
        <w:rPr>
          <w:sz w:val="24"/>
          <w:szCs w:val="24"/>
        </w:rPr>
        <w:t>Coil is a simple</w:t>
      </w:r>
      <w:r w:rsidR="008F1005">
        <w:rPr>
          <w:sz w:val="24"/>
          <w:szCs w:val="24"/>
        </w:rPr>
        <w:t xml:space="preserve"> </w:t>
      </w:r>
      <w:r>
        <w:rPr>
          <w:sz w:val="24"/>
          <w:szCs w:val="24"/>
        </w:rPr>
        <w:t>method of suspension that uses</w:t>
      </w:r>
      <w:r w:rsidR="008F1005">
        <w:rPr>
          <w:sz w:val="24"/>
          <w:szCs w:val="24"/>
        </w:rPr>
        <w:t xml:space="preserve"> spring made of</w:t>
      </w:r>
      <w:r>
        <w:rPr>
          <w:sz w:val="24"/>
          <w:szCs w:val="24"/>
        </w:rPr>
        <w:t xml:space="preserve"> steel or</w:t>
      </w:r>
      <w:r w:rsidR="005B250E">
        <w:rPr>
          <w:sz w:val="24"/>
          <w:szCs w:val="24"/>
        </w:rPr>
        <w:t xml:space="preserve"> </w:t>
      </w:r>
      <w:proofErr w:type="spellStart"/>
      <w:r w:rsidR="005B250E">
        <w:rPr>
          <w:sz w:val="24"/>
          <w:szCs w:val="24"/>
        </w:rPr>
        <w:t>cro</w:t>
      </w:r>
      <w:proofErr w:type="spellEnd"/>
      <w:r w:rsidR="00F328D8">
        <w:rPr>
          <w:sz w:val="24"/>
          <w:szCs w:val="24"/>
        </w:rPr>
        <w:t>-</w:t>
      </w:r>
      <w:r w:rsidR="005B250E">
        <w:rPr>
          <w:sz w:val="24"/>
          <w:szCs w:val="24"/>
        </w:rPr>
        <w:t>moly or titanium</w:t>
      </w:r>
      <w:r>
        <w:rPr>
          <w:sz w:val="24"/>
          <w:szCs w:val="24"/>
        </w:rPr>
        <w:t xml:space="preserve"> in newer and more expensive </w:t>
      </w:r>
      <w:r w:rsidR="008F1005">
        <w:rPr>
          <w:sz w:val="24"/>
          <w:szCs w:val="24"/>
        </w:rPr>
        <w:t xml:space="preserve">models. </w:t>
      </w:r>
      <w:r>
        <w:rPr>
          <w:sz w:val="24"/>
          <w:szCs w:val="24"/>
        </w:rPr>
        <w:t xml:space="preserve"> </w:t>
      </w:r>
      <w:r w:rsidR="008F1005">
        <w:rPr>
          <w:sz w:val="24"/>
          <w:szCs w:val="24"/>
        </w:rPr>
        <w:t xml:space="preserve">In modern </w:t>
      </w:r>
      <w:proofErr w:type="spellStart"/>
      <w:r w:rsidR="00025774">
        <w:rPr>
          <w:sz w:val="24"/>
          <w:szCs w:val="24"/>
        </w:rPr>
        <w:t>mtb</w:t>
      </w:r>
      <w:proofErr w:type="spellEnd"/>
      <w:r w:rsidR="00025774">
        <w:rPr>
          <w:sz w:val="24"/>
          <w:szCs w:val="24"/>
        </w:rPr>
        <w:t xml:space="preserve"> </w:t>
      </w:r>
      <w:r w:rsidR="008F1005">
        <w:rPr>
          <w:sz w:val="24"/>
          <w:szCs w:val="24"/>
        </w:rPr>
        <w:t>forks we can observe spring in one leg and damping system with oil in the other that allows rebound control and smooths out the way fork works significantly.</w:t>
      </w:r>
      <w:r w:rsidR="00025774">
        <w:rPr>
          <w:sz w:val="24"/>
          <w:szCs w:val="24"/>
        </w:rPr>
        <w:t xml:space="preserve"> Such That solution is popular low to mid-range mountain bikes as it offers good properties in competitive price.</w:t>
      </w:r>
    </w:p>
    <w:p w14:paraId="0929F9FD" w14:textId="78BB0D6C" w:rsidR="0069165D" w:rsidRDefault="0069165D" w:rsidP="001529F5">
      <w:pPr>
        <w:spacing w:line="240" w:lineRule="auto"/>
        <w:rPr>
          <w:sz w:val="24"/>
          <w:szCs w:val="24"/>
        </w:rPr>
      </w:pPr>
    </w:p>
    <w:p w14:paraId="7859CE28" w14:textId="77777777" w:rsidR="005B250E" w:rsidRDefault="005B250E" w:rsidP="001529F5">
      <w:pPr>
        <w:spacing w:line="240" w:lineRule="auto"/>
        <w:rPr>
          <w:sz w:val="24"/>
          <w:szCs w:val="24"/>
        </w:rPr>
      </w:pPr>
    </w:p>
    <w:p w14:paraId="02BC6C40" w14:textId="4E7FFAC0" w:rsidR="00025774" w:rsidRDefault="00025774" w:rsidP="00025774">
      <w:pPr>
        <w:pStyle w:val="ListParagraph"/>
        <w:numPr>
          <w:ilvl w:val="0"/>
          <w:numId w:val="33"/>
        </w:numPr>
        <w:spacing w:line="240" w:lineRule="auto"/>
        <w:rPr>
          <w:b/>
          <w:bCs/>
          <w:sz w:val="24"/>
          <w:szCs w:val="24"/>
        </w:rPr>
      </w:pPr>
      <w:r w:rsidRPr="00025774">
        <w:rPr>
          <w:b/>
          <w:bCs/>
          <w:sz w:val="24"/>
          <w:szCs w:val="24"/>
        </w:rPr>
        <w:lastRenderedPageBreak/>
        <w:t>Elastomer</w:t>
      </w:r>
      <w:r w:rsidR="005B250E">
        <w:rPr>
          <w:b/>
          <w:bCs/>
          <w:sz w:val="24"/>
          <w:szCs w:val="24"/>
        </w:rPr>
        <w:t xml:space="preserve"> – Elastomer + Coil</w:t>
      </w:r>
    </w:p>
    <w:p w14:paraId="62D972BD" w14:textId="2BF93205" w:rsidR="00025774" w:rsidRDefault="00025774" w:rsidP="00025774">
      <w:pPr>
        <w:spacing w:line="240" w:lineRule="auto"/>
        <w:rPr>
          <w:b/>
          <w:bCs/>
          <w:sz w:val="24"/>
          <w:szCs w:val="24"/>
        </w:rPr>
      </w:pPr>
    </w:p>
    <w:p w14:paraId="1200C741" w14:textId="78524850" w:rsidR="00025774" w:rsidRDefault="005B250E" w:rsidP="00025774">
      <w:pPr>
        <w:spacing w:line="240" w:lineRule="auto"/>
        <w:rPr>
          <w:sz w:val="24"/>
          <w:szCs w:val="24"/>
        </w:rPr>
      </w:pPr>
      <w:r>
        <w:rPr>
          <w:sz w:val="24"/>
          <w:szCs w:val="24"/>
        </w:rPr>
        <w:t xml:space="preserve">This type of suspension </w:t>
      </w:r>
      <w:r w:rsidR="004365C7">
        <w:rPr>
          <w:sz w:val="24"/>
          <w:szCs w:val="24"/>
        </w:rPr>
        <w:t>uses</w:t>
      </w:r>
      <w:r>
        <w:rPr>
          <w:sz w:val="24"/>
          <w:szCs w:val="24"/>
        </w:rPr>
        <w:t xml:space="preserve"> rubber cushioning that absorbs </w:t>
      </w:r>
      <w:r w:rsidR="0069165D">
        <w:rPr>
          <w:sz w:val="24"/>
          <w:szCs w:val="24"/>
        </w:rPr>
        <w:t>shock</w:t>
      </w:r>
      <w:r>
        <w:rPr>
          <w:sz w:val="24"/>
          <w:szCs w:val="24"/>
        </w:rPr>
        <w:t xml:space="preserve"> during the ride</w:t>
      </w:r>
      <w:r w:rsidR="002C11F8">
        <w:rPr>
          <w:sz w:val="24"/>
          <w:szCs w:val="24"/>
        </w:rPr>
        <w:t xml:space="preserve"> (Outspokin,2018). </w:t>
      </w:r>
      <w:r w:rsidR="004365C7">
        <w:rPr>
          <w:sz w:val="24"/>
          <w:szCs w:val="24"/>
        </w:rPr>
        <w:t xml:space="preserve">Some models also had a coil to further increase damping and rebound properties. This suspension is archaic and currently not being used in </w:t>
      </w:r>
      <w:proofErr w:type="spellStart"/>
      <w:r w:rsidR="004365C7">
        <w:rPr>
          <w:sz w:val="24"/>
          <w:szCs w:val="24"/>
        </w:rPr>
        <w:t>mtb</w:t>
      </w:r>
      <w:proofErr w:type="spellEnd"/>
      <w:r w:rsidR="004365C7">
        <w:rPr>
          <w:sz w:val="24"/>
          <w:szCs w:val="24"/>
        </w:rPr>
        <w:t xml:space="preserve"> bikes. </w:t>
      </w:r>
    </w:p>
    <w:p w14:paraId="0CA83020" w14:textId="2784FA07" w:rsidR="00966F30" w:rsidRDefault="00966F30" w:rsidP="00966F30">
      <w:pPr>
        <w:pStyle w:val="NoSpacing"/>
        <w:rPr>
          <w:sz w:val="24"/>
          <w:szCs w:val="24"/>
        </w:rPr>
      </w:pPr>
      <w:r>
        <w:rPr>
          <w:sz w:val="24"/>
          <w:szCs w:val="24"/>
        </w:rPr>
        <w:t xml:space="preserve">In 1990 Doug Bradbury developed first Manitou elastomer spring suspension with 35 mm stanchions. Stiffness could be adjusted by turning of polymer </w:t>
      </w:r>
      <w:proofErr w:type="spellStart"/>
      <w:r>
        <w:rPr>
          <w:sz w:val="24"/>
          <w:szCs w:val="24"/>
        </w:rPr>
        <w:t>polymer</w:t>
      </w:r>
      <w:proofErr w:type="spellEnd"/>
      <w:r>
        <w:rPr>
          <w:sz w:val="24"/>
          <w:szCs w:val="24"/>
        </w:rPr>
        <w:t xml:space="preserve"> cylinders</w:t>
      </w:r>
      <w:r w:rsidRPr="00431EDB">
        <w:rPr>
          <w:sz w:val="24"/>
          <w:szCs w:val="24"/>
        </w:rPr>
        <w:t xml:space="preserve"> </w:t>
      </w:r>
      <w:r w:rsidR="00431EDB" w:rsidRPr="00431EDB">
        <w:rPr>
          <w:rStyle w:val="selectable"/>
          <w:color w:val="000000"/>
          <w:sz w:val="24"/>
          <w:szCs w:val="24"/>
        </w:rPr>
        <w:t>(J-Tech, 2019)</w:t>
      </w:r>
      <w:r w:rsidR="00431EDB">
        <w:rPr>
          <w:rStyle w:val="selectable"/>
          <w:color w:val="000000"/>
          <w:sz w:val="24"/>
          <w:szCs w:val="24"/>
        </w:rPr>
        <w:t>.</w:t>
      </w:r>
    </w:p>
    <w:p w14:paraId="38A77E61" w14:textId="77777777" w:rsidR="00966F30" w:rsidRDefault="00966F30" w:rsidP="00025774">
      <w:pPr>
        <w:spacing w:line="240" w:lineRule="auto"/>
        <w:rPr>
          <w:sz w:val="24"/>
          <w:szCs w:val="24"/>
        </w:rPr>
      </w:pPr>
    </w:p>
    <w:p w14:paraId="7DC9959A" w14:textId="77777777" w:rsidR="006935F5" w:rsidRPr="00025774" w:rsidRDefault="006935F5" w:rsidP="00025774">
      <w:pPr>
        <w:spacing w:line="240" w:lineRule="auto"/>
        <w:rPr>
          <w:sz w:val="24"/>
          <w:szCs w:val="24"/>
        </w:rPr>
      </w:pPr>
    </w:p>
    <w:p w14:paraId="1647E668" w14:textId="4C76A82B" w:rsidR="006935F5" w:rsidRDefault="001C24E7" w:rsidP="006935F5">
      <w:pPr>
        <w:pStyle w:val="ListParagraph"/>
        <w:numPr>
          <w:ilvl w:val="0"/>
          <w:numId w:val="33"/>
        </w:numPr>
        <w:spacing w:line="240" w:lineRule="auto"/>
        <w:rPr>
          <w:b/>
          <w:bCs/>
          <w:sz w:val="24"/>
          <w:szCs w:val="24"/>
        </w:rPr>
      </w:pPr>
      <w:r w:rsidRPr="001C24E7">
        <w:rPr>
          <w:b/>
          <w:bCs/>
          <w:sz w:val="24"/>
          <w:szCs w:val="24"/>
        </w:rPr>
        <w:t>Air + Oil</w:t>
      </w:r>
    </w:p>
    <w:p w14:paraId="7F1E594D" w14:textId="77777777" w:rsidR="006935F5" w:rsidRPr="006935F5" w:rsidRDefault="006935F5" w:rsidP="006935F5">
      <w:pPr>
        <w:spacing w:line="240" w:lineRule="auto"/>
        <w:rPr>
          <w:b/>
          <w:bCs/>
          <w:sz w:val="24"/>
          <w:szCs w:val="24"/>
        </w:rPr>
      </w:pPr>
    </w:p>
    <w:p w14:paraId="2F9E7BE9" w14:textId="5D6530D7" w:rsidR="000F25E3" w:rsidRPr="000F25E3" w:rsidRDefault="000F25E3" w:rsidP="000F25E3">
      <w:pPr>
        <w:spacing w:line="240" w:lineRule="auto"/>
        <w:rPr>
          <w:sz w:val="24"/>
          <w:szCs w:val="24"/>
        </w:rPr>
      </w:pPr>
      <w:r>
        <w:rPr>
          <w:sz w:val="24"/>
          <w:szCs w:val="24"/>
        </w:rPr>
        <w:t>Forks with</w:t>
      </w:r>
      <w:r w:rsidR="00FA1FC5">
        <w:rPr>
          <w:sz w:val="24"/>
          <w:szCs w:val="24"/>
        </w:rPr>
        <w:t xml:space="preserve"> such</w:t>
      </w:r>
      <w:r>
        <w:rPr>
          <w:sz w:val="24"/>
          <w:szCs w:val="24"/>
        </w:rPr>
        <w:t xml:space="preserve"> suspension </w:t>
      </w:r>
      <w:r w:rsidR="00FA1FC5">
        <w:rPr>
          <w:sz w:val="24"/>
          <w:szCs w:val="24"/>
        </w:rPr>
        <w:t>use the compression of air to absorb terrain obstacles. Air forks spring rate is compressive which means that it is harder to compress it further it travels through the range</w:t>
      </w:r>
      <w:r w:rsidR="00431EDB">
        <w:rPr>
          <w:sz w:val="24"/>
          <w:szCs w:val="24"/>
        </w:rPr>
        <w:t xml:space="preserve"> </w:t>
      </w:r>
      <w:r w:rsidR="00431EDB" w:rsidRPr="00431EDB">
        <w:rPr>
          <w:rStyle w:val="selectable"/>
          <w:color w:val="000000"/>
          <w:sz w:val="24"/>
          <w:szCs w:val="24"/>
        </w:rPr>
        <w:t>(</w:t>
      </w:r>
      <w:proofErr w:type="spellStart"/>
      <w:r w:rsidR="00431EDB">
        <w:rPr>
          <w:rStyle w:val="selectable"/>
          <w:color w:val="000000"/>
          <w:sz w:val="24"/>
          <w:szCs w:val="24"/>
        </w:rPr>
        <w:t>W</w:t>
      </w:r>
      <w:r w:rsidR="00431EDB" w:rsidRPr="00431EDB">
        <w:rPr>
          <w:rStyle w:val="selectable"/>
          <w:color w:val="000000"/>
          <w:sz w:val="24"/>
          <w:szCs w:val="24"/>
        </w:rPr>
        <w:t>herethroadforks</w:t>
      </w:r>
      <w:proofErr w:type="spellEnd"/>
      <w:r w:rsidR="00431EDB" w:rsidRPr="00431EDB">
        <w:rPr>
          <w:rStyle w:val="selectable"/>
          <w:color w:val="000000"/>
          <w:sz w:val="24"/>
          <w:szCs w:val="24"/>
        </w:rPr>
        <w:t>, 2021</w:t>
      </w:r>
      <w:r w:rsidR="00431EDB">
        <w:rPr>
          <w:rStyle w:val="selectable"/>
          <w:color w:val="000000"/>
        </w:rPr>
        <w:t>)</w:t>
      </w:r>
      <w:r w:rsidR="00431EDB">
        <w:rPr>
          <w:rStyle w:val="selectable"/>
          <w:color w:val="000000"/>
        </w:rPr>
        <w:t xml:space="preserve">. </w:t>
      </w:r>
      <w:r w:rsidR="00FA1FC5">
        <w:rPr>
          <w:sz w:val="24"/>
          <w:szCs w:val="24"/>
        </w:rPr>
        <w:t xml:space="preserve">This method </w:t>
      </w:r>
      <w:r w:rsidR="00E4539F">
        <w:rPr>
          <w:sz w:val="24"/>
          <w:szCs w:val="24"/>
        </w:rPr>
        <w:t>allows</w:t>
      </w:r>
      <w:r w:rsidR="00FA1FC5">
        <w:rPr>
          <w:sz w:val="24"/>
          <w:szCs w:val="24"/>
        </w:rPr>
        <w:t xml:space="preserve"> broad range of customization by ch</w:t>
      </w:r>
      <w:r w:rsidR="00E4539F">
        <w:rPr>
          <w:sz w:val="24"/>
          <w:szCs w:val="24"/>
        </w:rPr>
        <w:t xml:space="preserve">anging pressure inside the leg, increasing the pressure makes suspension stiffer and lowering it makes it softer. Volume of air chamber can also be customized by adding additional spacers. Damping system with compression and rebound control is also </w:t>
      </w:r>
      <w:r w:rsidR="00EE32ED">
        <w:rPr>
          <w:sz w:val="24"/>
          <w:szCs w:val="24"/>
        </w:rPr>
        <w:t>implemented.  This system is popular in higher end models</w:t>
      </w:r>
      <w:r w:rsidR="0080696C">
        <w:rPr>
          <w:sz w:val="24"/>
          <w:szCs w:val="24"/>
        </w:rPr>
        <w:t xml:space="preserve"> in broad range of travel. </w:t>
      </w:r>
    </w:p>
    <w:p w14:paraId="28057FB2" w14:textId="397D37D9" w:rsidR="000F25E3" w:rsidRDefault="000F25E3" w:rsidP="000F25E3">
      <w:pPr>
        <w:spacing w:line="240" w:lineRule="auto"/>
        <w:rPr>
          <w:b/>
          <w:bCs/>
          <w:sz w:val="24"/>
          <w:szCs w:val="24"/>
        </w:rPr>
      </w:pPr>
    </w:p>
    <w:p w14:paraId="13D43FE6" w14:textId="6C79539E" w:rsidR="006935F5" w:rsidRPr="006935F5" w:rsidRDefault="006935F5" w:rsidP="006935F5">
      <w:pPr>
        <w:pStyle w:val="Heading1"/>
        <w:rPr>
          <w:b/>
          <w:bCs/>
          <w:color w:val="auto"/>
        </w:rPr>
      </w:pPr>
      <w:r w:rsidRPr="006935F5">
        <w:rPr>
          <w:b/>
          <w:bCs/>
          <w:color w:val="auto"/>
        </w:rPr>
        <w:t>Type of construction</w:t>
      </w:r>
    </w:p>
    <w:p w14:paraId="395FF336" w14:textId="1E399AD2" w:rsidR="006935F5" w:rsidRDefault="006935F5" w:rsidP="006935F5"/>
    <w:p w14:paraId="22F52017" w14:textId="6818232C" w:rsidR="006935F5" w:rsidRDefault="006935F5" w:rsidP="006935F5">
      <w:pPr>
        <w:rPr>
          <w:sz w:val="24"/>
          <w:szCs w:val="24"/>
        </w:rPr>
      </w:pPr>
      <w:r w:rsidRPr="006935F5">
        <w:rPr>
          <w:sz w:val="24"/>
          <w:szCs w:val="24"/>
        </w:rPr>
        <w:t xml:space="preserve">Mountain bike forks </w:t>
      </w:r>
      <w:r w:rsidR="004608B7">
        <w:rPr>
          <w:sz w:val="24"/>
          <w:szCs w:val="24"/>
        </w:rPr>
        <w:t xml:space="preserve">regardless of method of suspension occur in few different ways </w:t>
      </w:r>
      <w:r w:rsidR="00B06F66">
        <w:rPr>
          <w:sz w:val="24"/>
          <w:szCs w:val="24"/>
        </w:rPr>
        <w:t>of construction based on different assumptions and ideas</w:t>
      </w:r>
      <w:r w:rsidR="004608B7">
        <w:rPr>
          <w:sz w:val="24"/>
          <w:szCs w:val="24"/>
        </w:rPr>
        <w:t xml:space="preserve">. Through the years some of the ideas were further developed </w:t>
      </w:r>
      <w:r w:rsidR="0069165D">
        <w:rPr>
          <w:sz w:val="24"/>
          <w:szCs w:val="24"/>
        </w:rPr>
        <w:t>and some of them are forgotten.</w:t>
      </w:r>
    </w:p>
    <w:p w14:paraId="3DB56CBF" w14:textId="5C799DFA" w:rsidR="006935F5" w:rsidRPr="006935F5" w:rsidRDefault="006935F5" w:rsidP="006935F5"/>
    <w:p w14:paraId="581349B8" w14:textId="154710A1" w:rsidR="002C707F" w:rsidRDefault="00B009FB" w:rsidP="00B009FB">
      <w:pPr>
        <w:pStyle w:val="ListParagraph"/>
        <w:numPr>
          <w:ilvl w:val="0"/>
          <w:numId w:val="28"/>
        </w:numPr>
        <w:spacing w:line="240" w:lineRule="auto"/>
        <w:rPr>
          <w:b/>
          <w:bCs/>
          <w:sz w:val="24"/>
          <w:szCs w:val="24"/>
        </w:rPr>
      </w:pPr>
      <w:r w:rsidRPr="00B009FB">
        <w:rPr>
          <w:b/>
          <w:bCs/>
          <w:sz w:val="24"/>
          <w:szCs w:val="24"/>
        </w:rPr>
        <w:t xml:space="preserve">Single Crown </w:t>
      </w:r>
    </w:p>
    <w:p w14:paraId="6255AEE7" w14:textId="619099A7" w:rsidR="00B009FB" w:rsidRPr="00B009FB" w:rsidRDefault="00B009FB" w:rsidP="00B009FB">
      <w:pPr>
        <w:pStyle w:val="ListParagraph"/>
        <w:spacing w:line="240" w:lineRule="auto"/>
        <w:rPr>
          <w:b/>
          <w:bCs/>
          <w:sz w:val="24"/>
          <w:szCs w:val="24"/>
        </w:rPr>
      </w:pPr>
    </w:p>
    <w:p w14:paraId="228DA649" w14:textId="2554A218" w:rsidR="00E53984" w:rsidRDefault="00B06F66" w:rsidP="004F59FB">
      <w:pPr>
        <w:spacing w:line="240" w:lineRule="auto"/>
      </w:pPr>
      <w:r>
        <w:rPr>
          <w:sz w:val="24"/>
          <w:szCs w:val="24"/>
        </w:rPr>
        <w:t xml:space="preserve">First type of fork </w:t>
      </w:r>
      <w:r w:rsidR="00B377FC">
        <w:rPr>
          <w:sz w:val="24"/>
          <w:szCs w:val="24"/>
        </w:rPr>
        <w:t xml:space="preserve">that has been developed, with most of variations and widest application range. </w:t>
      </w:r>
      <w:r w:rsidR="0006714C">
        <w:rPr>
          <w:sz w:val="24"/>
          <w:szCs w:val="24"/>
        </w:rPr>
        <w:t>Currently b</w:t>
      </w:r>
      <w:r w:rsidR="0099494D">
        <w:rPr>
          <w:sz w:val="24"/>
          <w:szCs w:val="24"/>
        </w:rPr>
        <w:t>y far the most popular front suspension</w:t>
      </w:r>
      <w:r w:rsidR="00B377FC">
        <w:rPr>
          <w:sz w:val="24"/>
          <w:szCs w:val="24"/>
        </w:rPr>
        <w:t xml:space="preserve"> </w:t>
      </w:r>
      <w:r w:rsidR="0099494D">
        <w:rPr>
          <w:sz w:val="24"/>
          <w:szCs w:val="24"/>
        </w:rPr>
        <w:t>construction</w:t>
      </w:r>
      <w:r w:rsidR="0006714C">
        <w:rPr>
          <w:sz w:val="24"/>
          <w:szCs w:val="24"/>
        </w:rPr>
        <w:t xml:space="preserve"> with </w:t>
      </w:r>
      <w:r w:rsidR="0069165D">
        <w:rPr>
          <w:sz w:val="24"/>
          <w:szCs w:val="24"/>
        </w:rPr>
        <w:t>spring</w:t>
      </w:r>
      <w:r w:rsidR="0006714C">
        <w:rPr>
          <w:sz w:val="24"/>
          <w:szCs w:val="24"/>
        </w:rPr>
        <w:t xml:space="preserve"> system being </w:t>
      </w:r>
      <w:r w:rsidR="00D34AAB">
        <w:rPr>
          <w:sz w:val="24"/>
          <w:szCs w:val="24"/>
        </w:rPr>
        <w:t xml:space="preserve">either </w:t>
      </w:r>
      <w:r w:rsidR="0006714C">
        <w:rPr>
          <w:sz w:val="24"/>
          <w:szCs w:val="24"/>
        </w:rPr>
        <w:t>coil or a</w:t>
      </w:r>
      <w:r w:rsidR="00277D70">
        <w:rPr>
          <w:sz w:val="24"/>
          <w:szCs w:val="24"/>
        </w:rPr>
        <w:t xml:space="preserve">ir. </w:t>
      </w:r>
      <w:r w:rsidR="0069165D">
        <w:rPr>
          <w:sz w:val="24"/>
          <w:szCs w:val="24"/>
        </w:rPr>
        <w:t>F</w:t>
      </w:r>
      <w:r w:rsidR="00277D70">
        <w:rPr>
          <w:sz w:val="24"/>
          <w:szCs w:val="24"/>
        </w:rPr>
        <w:t xml:space="preserve">orks damping properties </w:t>
      </w:r>
      <w:r w:rsidR="00FD6CA0">
        <w:rPr>
          <w:sz w:val="24"/>
          <w:szCs w:val="24"/>
        </w:rPr>
        <w:t>are enhanced</w:t>
      </w:r>
      <w:r w:rsidR="00277D70">
        <w:rPr>
          <w:sz w:val="24"/>
          <w:szCs w:val="24"/>
        </w:rPr>
        <w:t xml:space="preserve"> by implementation of oil</w:t>
      </w:r>
      <w:r w:rsidR="0069165D">
        <w:rPr>
          <w:sz w:val="24"/>
          <w:szCs w:val="24"/>
        </w:rPr>
        <w:t xml:space="preserve"> system</w:t>
      </w:r>
      <w:r w:rsidR="0006714C">
        <w:rPr>
          <w:sz w:val="24"/>
          <w:szCs w:val="24"/>
        </w:rPr>
        <w:t xml:space="preserve">. </w:t>
      </w:r>
      <w:r w:rsidR="002C707F">
        <w:rPr>
          <w:sz w:val="24"/>
          <w:szCs w:val="24"/>
        </w:rPr>
        <w:t>Schematic</w:t>
      </w:r>
      <w:r w:rsidR="0099494D">
        <w:rPr>
          <w:sz w:val="24"/>
          <w:szCs w:val="24"/>
        </w:rPr>
        <w:t xml:space="preserve"> </w:t>
      </w:r>
      <w:r w:rsidR="002C707F">
        <w:rPr>
          <w:sz w:val="24"/>
          <w:szCs w:val="24"/>
        </w:rPr>
        <w:t>e</w:t>
      </w:r>
      <w:r w:rsidR="00D34AAB">
        <w:rPr>
          <w:sz w:val="24"/>
          <w:szCs w:val="24"/>
        </w:rPr>
        <w:t xml:space="preserve">xample of such suspension </w:t>
      </w:r>
      <w:r w:rsidR="002C707F">
        <w:rPr>
          <w:sz w:val="24"/>
          <w:szCs w:val="24"/>
        </w:rPr>
        <w:t>is presented in Figure 1.</w:t>
      </w:r>
      <w:r w:rsidR="002C707F" w:rsidRPr="002C707F">
        <w:t xml:space="preserve"> </w:t>
      </w:r>
    </w:p>
    <w:p w14:paraId="60C1EB19" w14:textId="285EFD8B" w:rsidR="008E54E2" w:rsidRDefault="00E53984" w:rsidP="004F59FB">
      <w:pPr>
        <w:spacing w:line="240" w:lineRule="auto"/>
        <w:rPr>
          <w:sz w:val="24"/>
          <w:szCs w:val="24"/>
        </w:rPr>
      </w:pPr>
      <w:r>
        <w:t xml:space="preserve">This </w:t>
      </w:r>
      <w:r>
        <w:rPr>
          <w:sz w:val="24"/>
          <w:szCs w:val="24"/>
        </w:rPr>
        <w:t>f</w:t>
      </w:r>
      <w:r w:rsidR="0084001C">
        <w:rPr>
          <w:sz w:val="24"/>
          <w:szCs w:val="24"/>
        </w:rPr>
        <w:t xml:space="preserve">ork consists of few main parts as crown, stanchions attached to it and </w:t>
      </w:r>
      <w:r w:rsidR="00B156CF">
        <w:rPr>
          <w:sz w:val="24"/>
          <w:szCs w:val="24"/>
        </w:rPr>
        <w:t xml:space="preserve">outer tubes called lowers. </w:t>
      </w:r>
      <w:r w:rsidR="00FD6CA0">
        <w:rPr>
          <w:sz w:val="24"/>
          <w:szCs w:val="24"/>
        </w:rPr>
        <w:t xml:space="preserve">This model </w:t>
      </w:r>
      <w:r>
        <w:rPr>
          <w:sz w:val="24"/>
          <w:szCs w:val="24"/>
        </w:rPr>
        <w:t xml:space="preserve">being air system </w:t>
      </w:r>
      <w:r w:rsidR="00FD6CA0">
        <w:rPr>
          <w:sz w:val="24"/>
          <w:szCs w:val="24"/>
        </w:rPr>
        <w:t>also has an air valve for adjusting pressure inside of a fork</w:t>
      </w:r>
      <w:r>
        <w:rPr>
          <w:sz w:val="24"/>
          <w:szCs w:val="24"/>
        </w:rPr>
        <w:t>.</w:t>
      </w:r>
      <w:r w:rsidR="00FD6CA0">
        <w:rPr>
          <w:sz w:val="24"/>
          <w:szCs w:val="24"/>
        </w:rPr>
        <w:t xml:space="preserve"> </w:t>
      </w:r>
      <w:r>
        <w:rPr>
          <w:sz w:val="24"/>
          <w:szCs w:val="24"/>
        </w:rPr>
        <w:t>C</w:t>
      </w:r>
      <w:r w:rsidR="00FD6CA0">
        <w:rPr>
          <w:sz w:val="24"/>
          <w:szCs w:val="24"/>
        </w:rPr>
        <w:t xml:space="preserve">ompression and rebound adjustment knobs allow user to adapt suspension to terrain </w:t>
      </w:r>
      <w:r w:rsidR="00FD6CA0">
        <w:rPr>
          <w:sz w:val="24"/>
          <w:szCs w:val="24"/>
        </w:rPr>
        <w:lastRenderedPageBreak/>
        <w:t xml:space="preserve">and personal preferences. </w:t>
      </w:r>
      <w:r>
        <w:rPr>
          <w:sz w:val="24"/>
          <w:szCs w:val="24"/>
        </w:rPr>
        <w:t>Through axle connects two arms of the fork and holds wheel in place, modern axles are called Quick Release and can be dismounted easily.</w:t>
      </w:r>
    </w:p>
    <w:p w14:paraId="7DE06783" w14:textId="24EFFF5F" w:rsidR="002C707F" w:rsidRDefault="002C707F" w:rsidP="004F59FB">
      <w:pPr>
        <w:spacing w:line="240" w:lineRule="auto"/>
      </w:pPr>
    </w:p>
    <w:p w14:paraId="5A9DEED6" w14:textId="71966E5A" w:rsidR="002C707F" w:rsidRDefault="00F520A2" w:rsidP="004F59FB">
      <w:pPr>
        <w:spacing w:line="240" w:lineRule="auto"/>
      </w:pPr>
      <w:r>
        <w:rPr>
          <w:noProof/>
        </w:rPr>
        <w:drawing>
          <wp:anchor distT="0" distB="0" distL="114300" distR="114300" simplePos="0" relativeHeight="251658240" behindDoc="1" locked="0" layoutInCell="1" allowOverlap="1" wp14:anchorId="007EF0BE" wp14:editId="2308B0CB">
            <wp:simplePos x="0" y="0"/>
            <wp:positionH relativeFrom="margin">
              <wp:align>center</wp:align>
            </wp:positionH>
            <wp:positionV relativeFrom="paragraph">
              <wp:posOffset>167005</wp:posOffset>
            </wp:positionV>
            <wp:extent cx="4524375" cy="2713927"/>
            <wp:effectExtent l="171450" t="171450" r="180975" b="182245"/>
            <wp:wrapNone/>
            <wp:docPr id="3" name="Picture 3" descr="suspension-series-what-to-know-about-forks-guide-bikeexch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pension-series-what-to-know-about-forks-guide-bikeexchang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4375" cy="271392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7950DD2A" w14:textId="0F52ABD3" w:rsidR="002C707F" w:rsidRDefault="002C707F" w:rsidP="004F59FB">
      <w:pPr>
        <w:spacing w:line="240" w:lineRule="auto"/>
      </w:pPr>
    </w:p>
    <w:p w14:paraId="235C9677" w14:textId="248628D0" w:rsidR="002C707F" w:rsidRDefault="002C707F" w:rsidP="004F59FB">
      <w:pPr>
        <w:spacing w:line="240" w:lineRule="auto"/>
        <w:rPr>
          <w:sz w:val="24"/>
          <w:szCs w:val="24"/>
        </w:rPr>
      </w:pPr>
    </w:p>
    <w:p w14:paraId="470AAD0C" w14:textId="489A0B01" w:rsidR="002C707F" w:rsidRPr="002C707F" w:rsidRDefault="002C707F" w:rsidP="002C707F">
      <w:pPr>
        <w:rPr>
          <w:sz w:val="24"/>
          <w:szCs w:val="24"/>
        </w:rPr>
      </w:pPr>
    </w:p>
    <w:p w14:paraId="5587E2CC" w14:textId="59147EC1" w:rsidR="002C707F" w:rsidRPr="002C707F" w:rsidRDefault="002C707F" w:rsidP="002C707F">
      <w:pPr>
        <w:rPr>
          <w:sz w:val="24"/>
          <w:szCs w:val="24"/>
        </w:rPr>
      </w:pPr>
    </w:p>
    <w:p w14:paraId="024F995E" w14:textId="7ABA3808" w:rsidR="002C707F" w:rsidRPr="002C707F" w:rsidRDefault="002C707F" w:rsidP="002C707F">
      <w:pPr>
        <w:rPr>
          <w:sz w:val="24"/>
          <w:szCs w:val="24"/>
        </w:rPr>
      </w:pPr>
    </w:p>
    <w:p w14:paraId="126D3D91" w14:textId="2ABF2DE4" w:rsidR="002C707F" w:rsidRDefault="002C707F" w:rsidP="002C707F">
      <w:pPr>
        <w:rPr>
          <w:sz w:val="24"/>
          <w:szCs w:val="24"/>
        </w:rPr>
      </w:pPr>
    </w:p>
    <w:p w14:paraId="03504099" w14:textId="38CAECF9" w:rsidR="002C707F" w:rsidRPr="002C707F" w:rsidRDefault="002C707F" w:rsidP="002C707F">
      <w:pPr>
        <w:rPr>
          <w:sz w:val="24"/>
          <w:szCs w:val="24"/>
        </w:rPr>
      </w:pPr>
    </w:p>
    <w:p w14:paraId="5BF1D98F" w14:textId="7ECCEFE1" w:rsidR="002C707F" w:rsidRPr="002C707F" w:rsidRDefault="002C707F" w:rsidP="002C707F">
      <w:pPr>
        <w:rPr>
          <w:sz w:val="24"/>
          <w:szCs w:val="24"/>
        </w:rPr>
      </w:pPr>
    </w:p>
    <w:p w14:paraId="3782945D" w14:textId="2CD1A2F0" w:rsidR="002C707F" w:rsidRDefault="002C707F" w:rsidP="00966F30">
      <w:pPr>
        <w:jc w:val="center"/>
        <w:rPr>
          <w:rFonts w:ascii="Times New Roman" w:hAnsi="Times New Roman" w:cs="Times New Roman"/>
          <w:i/>
          <w:iCs/>
          <w:sz w:val="22"/>
          <w:szCs w:val="22"/>
        </w:rPr>
      </w:pPr>
      <w:r w:rsidRPr="0084001C">
        <w:rPr>
          <w:rFonts w:ascii="Times New Roman" w:hAnsi="Times New Roman" w:cs="Times New Roman"/>
          <w:i/>
          <w:iCs/>
          <w:sz w:val="22"/>
          <w:szCs w:val="22"/>
        </w:rPr>
        <w:t xml:space="preserve">Figure 1 Single Crown </w:t>
      </w:r>
      <w:proofErr w:type="gramStart"/>
      <w:r w:rsidRPr="0084001C">
        <w:rPr>
          <w:rFonts w:ascii="Times New Roman" w:hAnsi="Times New Roman" w:cs="Times New Roman"/>
          <w:i/>
          <w:iCs/>
          <w:sz w:val="22"/>
          <w:szCs w:val="22"/>
        </w:rPr>
        <w:t>fork</w:t>
      </w:r>
      <w:r w:rsidR="0084001C">
        <w:rPr>
          <w:rFonts w:ascii="Times New Roman" w:hAnsi="Times New Roman" w:cs="Times New Roman"/>
          <w:i/>
          <w:iCs/>
          <w:sz w:val="22"/>
          <w:szCs w:val="22"/>
        </w:rPr>
        <w:t>.</w:t>
      </w:r>
      <w:r w:rsidR="00B7263E">
        <w:rPr>
          <w:rFonts w:ascii="Times New Roman" w:hAnsi="Times New Roman" w:cs="Times New Roman"/>
          <w:i/>
          <w:iCs/>
          <w:sz w:val="22"/>
          <w:szCs w:val="22"/>
        </w:rPr>
        <w:t>(</w:t>
      </w:r>
      <w:proofErr w:type="gramEnd"/>
      <w:r w:rsidR="00B7263E">
        <w:rPr>
          <w:rFonts w:ascii="Times New Roman" w:hAnsi="Times New Roman" w:cs="Times New Roman"/>
          <w:i/>
          <w:iCs/>
          <w:sz w:val="22"/>
          <w:szCs w:val="22"/>
        </w:rPr>
        <w:t>Jones,2018)</w:t>
      </w:r>
    </w:p>
    <w:p w14:paraId="2E62060C" w14:textId="018ED028" w:rsidR="0016687F" w:rsidRDefault="0016687F" w:rsidP="00966F30">
      <w:pPr>
        <w:jc w:val="center"/>
        <w:rPr>
          <w:rFonts w:ascii="Times New Roman" w:hAnsi="Times New Roman" w:cs="Times New Roman"/>
          <w:i/>
          <w:iCs/>
          <w:sz w:val="22"/>
          <w:szCs w:val="22"/>
        </w:rPr>
      </w:pPr>
    </w:p>
    <w:p w14:paraId="5ED4412E" w14:textId="77777777" w:rsidR="0016687F" w:rsidRDefault="0016687F" w:rsidP="00966F30">
      <w:pPr>
        <w:jc w:val="center"/>
        <w:rPr>
          <w:rFonts w:ascii="Times New Roman" w:hAnsi="Times New Roman" w:cs="Times New Roman"/>
          <w:i/>
          <w:iCs/>
          <w:sz w:val="22"/>
          <w:szCs w:val="22"/>
        </w:rPr>
      </w:pPr>
    </w:p>
    <w:p w14:paraId="19B3F8DD" w14:textId="05D2AD7D" w:rsidR="00966F30" w:rsidRDefault="00B377FC" w:rsidP="00966F30">
      <w:pPr>
        <w:spacing w:line="240" w:lineRule="auto"/>
        <w:rPr>
          <w:sz w:val="24"/>
          <w:szCs w:val="24"/>
        </w:rPr>
      </w:pPr>
      <w:r>
        <w:rPr>
          <w:sz w:val="24"/>
          <w:szCs w:val="24"/>
        </w:rPr>
        <w:t>Development of this type of forks started i</w:t>
      </w:r>
      <w:r w:rsidR="00966F30">
        <w:rPr>
          <w:sz w:val="24"/>
          <w:szCs w:val="24"/>
        </w:rPr>
        <w:t>n 1989</w:t>
      </w:r>
      <w:r>
        <w:rPr>
          <w:sz w:val="24"/>
          <w:szCs w:val="24"/>
        </w:rPr>
        <w:t xml:space="preserve"> when</w:t>
      </w:r>
      <w:r w:rsidR="00966F30">
        <w:rPr>
          <w:sz w:val="24"/>
          <w:szCs w:val="24"/>
        </w:rPr>
        <w:t xml:space="preserve"> </w:t>
      </w:r>
      <w:proofErr w:type="spellStart"/>
      <w:r w:rsidR="00966F30">
        <w:rPr>
          <w:sz w:val="24"/>
          <w:szCs w:val="24"/>
        </w:rPr>
        <w:t>RockShox</w:t>
      </w:r>
      <w:proofErr w:type="spellEnd"/>
      <w:r w:rsidR="00966F30">
        <w:rPr>
          <w:sz w:val="24"/>
          <w:szCs w:val="24"/>
        </w:rPr>
        <w:t xml:space="preserve"> released their RS-1 model (Figure </w:t>
      </w:r>
      <w:r w:rsidR="00966F30">
        <w:rPr>
          <w:sz w:val="24"/>
          <w:szCs w:val="24"/>
        </w:rPr>
        <w:t>2</w:t>
      </w:r>
      <w:r w:rsidR="00966F30">
        <w:rPr>
          <w:sz w:val="24"/>
          <w:szCs w:val="24"/>
        </w:rPr>
        <w:t xml:space="preserve">). Fork was around 1.5 kg and had 25.4 mm stanchions made of </w:t>
      </w:r>
      <w:proofErr w:type="spellStart"/>
      <w:r w:rsidR="00966F30">
        <w:rPr>
          <w:sz w:val="24"/>
          <w:szCs w:val="24"/>
        </w:rPr>
        <w:t>cro</w:t>
      </w:r>
      <w:proofErr w:type="spellEnd"/>
      <w:r w:rsidR="00966F30">
        <w:rPr>
          <w:sz w:val="24"/>
          <w:szCs w:val="24"/>
        </w:rPr>
        <w:t>-moly. Rebound or compression control were not available</w:t>
      </w:r>
      <w:r w:rsidR="00B06F66">
        <w:rPr>
          <w:sz w:val="24"/>
          <w:szCs w:val="24"/>
        </w:rPr>
        <w:t>.</w:t>
      </w:r>
    </w:p>
    <w:p w14:paraId="043322DF" w14:textId="72510E1F" w:rsidR="00B06F66" w:rsidRDefault="00F107BC" w:rsidP="00966F30">
      <w:pPr>
        <w:spacing w:line="240" w:lineRule="auto"/>
        <w:rPr>
          <w:sz w:val="24"/>
          <w:szCs w:val="24"/>
        </w:rPr>
      </w:pPr>
      <w:r>
        <w:rPr>
          <w:noProof/>
          <w:sz w:val="24"/>
          <w:szCs w:val="24"/>
        </w:rPr>
        <w:drawing>
          <wp:anchor distT="0" distB="0" distL="114300" distR="114300" simplePos="0" relativeHeight="251661312" behindDoc="1" locked="0" layoutInCell="1" allowOverlap="1" wp14:anchorId="5A8C871F" wp14:editId="2A97A0F1">
            <wp:simplePos x="0" y="0"/>
            <wp:positionH relativeFrom="margin">
              <wp:align>center</wp:align>
            </wp:positionH>
            <wp:positionV relativeFrom="paragraph">
              <wp:posOffset>179070</wp:posOffset>
            </wp:positionV>
            <wp:extent cx="3674745" cy="2447925"/>
            <wp:effectExtent l="190500" t="171450" r="192405" b="200025"/>
            <wp:wrapTight wrapText="bothSides">
              <wp:wrapPolygon edited="0">
                <wp:start x="-1008" y="-1513"/>
                <wp:lineTo x="-1120" y="21348"/>
                <wp:lineTo x="-560" y="23197"/>
                <wp:lineTo x="22171" y="23197"/>
                <wp:lineTo x="22619" y="20507"/>
                <wp:lineTo x="22619" y="1513"/>
                <wp:lineTo x="22395" y="-1513"/>
                <wp:lineTo x="-1008" y="-1513"/>
              </wp:wrapPolygon>
            </wp:wrapTight>
            <wp:docPr id="4" name="Picture 4" descr="A group of tools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tools on a table&#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4745" cy="24479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770F1C0C" w14:textId="5D6E7A27" w:rsidR="00966F30" w:rsidRDefault="00966F30" w:rsidP="002C707F">
      <w:pPr>
        <w:jc w:val="center"/>
        <w:rPr>
          <w:rFonts w:ascii="Times New Roman" w:hAnsi="Times New Roman" w:cs="Times New Roman"/>
          <w:i/>
          <w:iCs/>
          <w:sz w:val="22"/>
          <w:szCs w:val="22"/>
        </w:rPr>
      </w:pPr>
    </w:p>
    <w:p w14:paraId="122DDBAB" w14:textId="79AF4A39" w:rsidR="009608B5" w:rsidRDefault="009608B5" w:rsidP="009608B5">
      <w:pPr>
        <w:rPr>
          <w:rFonts w:ascii="Times New Roman" w:hAnsi="Times New Roman" w:cs="Times New Roman"/>
          <w:i/>
          <w:iCs/>
          <w:sz w:val="22"/>
          <w:szCs w:val="22"/>
        </w:rPr>
      </w:pPr>
    </w:p>
    <w:p w14:paraId="54BF5575" w14:textId="2AFF45D5" w:rsidR="00966F30" w:rsidRDefault="00966F30" w:rsidP="009608B5">
      <w:pPr>
        <w:rPr>
          <w:rFonts w:ascii="Times New Roman" w:hAnsi="Times New Roman" w:cs="Times New Roman"/>
          <w:i/>
          <w:iCs/>
          <w:sz w:val="22"/>
          <w:szCs w:val="22"/>
        </w:rPr>
      </w:pPr>
    </w:p>
    <w:p w14:paraId="1E26C5BC" w14:textId="507C9077" w:rsidR="00966F30" w:rsidRDefault="00966F30" w:rsidP="009608B5">
      <w:pPr>
        <w:rPr>
          <w:rFonts w:ascii="Times New Roman" w:hAnsi="Times New Roman" w:cs="Times New Roman"/>
          <w:i/>
          <w:iCs/>
          <w:sz w:val="22"/>
          <w:szCs w:val="22"/>
        </w:rPr>
      </w:pPr>
    </w:p>
    <w:p w14:paraId="55BF16E5" w14:textId="1EDE3E16" w:rsidR="00966F30" w:rsidRDefault="00966F30" w:rsidP="009608B5">
      <w:pPr>
        <w:rPr>
          <w:rFonts w:ascii="Times New Roman" w:hAnsi="Times New Roman" w:cs="Times New Roman"/>
          <w:i/>
          <w:iCs/>
          <w:sz w:val="22"/>
          <w:szCs w:val="22"/>
        </w:rPr>
      </w:pPr>
    </w:p>
    <w:p w14:paraId="4F00A53D" w14:textId="66CFE76E" w:rsidR="00966F30" w:rsidRDefault="00966F30" w:rsidP="009608B5">
      <w:pPr>
        <w:rPr>
          <w:rFonts w:ascii="Times New Roman" w:hAnsi="Times New Roman" w:cs="Times New Roman"/>
          <w:i/>
          <w:iCs/>
          <w:sz w:val="22"/>
          <w:szCs w:val="22"/>
        </w:rPr>
      </w:pPr>
    </w:p>
    <w:p w14:paraId="50EE51BC" w14:textId="61C26CEA" w:rsidR="00966F30" w:rsidRDefault="00966F30" w:rsidP="009608B5">
      <w:pPr>
        <w:rPr>
          <w:rFonts w:ascii="Times New Roman" w:hAnsi="Times New Roman" w:cs="Times New Roman"/>
          <w:i/>
          <w:iCs/>
          <w:sz w:val="22"/>
          <w:szCs w:val="22"/>
        </w:rPr>
      </w:pPr>
    </w:p>
    <w:p w14:paraId="332042D3" w14:textId="77B07423" w:rsidR="00966F30" w:rsidRDefault="00966F30" w:rsidP="009608B5">
      <w:pPr>
        <w:rPr>
          <w:rFonts w:ascii="Times New Roman" w:hAnsi="Times New Roman" w:cs="Times New Roman"/>
          <w:i/>
          <w:iCs/>
          <w:sz w:val="22"/>
          <w:szCs w:val="22"/>
        </w:rPr>
      </w:pPr>
    </w:p>
    <w:p w14:paraId="34853578" w14:textId="38E04597" w:rsidR="00966F30" w:rsidRDefault="00966F30" w:rsidP="00966F30">
      <w:pPr>
        <w:spacing w:line="240" w:lineRule="auto"/>
        <w:jc w:val="center"/>
        <w:rPr>
          <w:rFonts w:ascii="Times New Roman" w:hAnsi="Times New Roman" w:cs="Times New Roman"/>
          <w:i/>
          <w:iCs/>
          <w:sz w:val="22"/>
          <w:szCs w:val="22"/>
        </w:rPr>
      </w:pPr>
      <w:r w:rsidRPr="00680B15">
        <w:rPr>
          <w:rFonts w:ascii="Times New Roman" w:hAnsi="Times New Roman" w:cs="Times New Roman"/>
          <w:i/>
          <w:iCs/>
          <w:sz w:val="22"/>
          <w:szCs w:val="22"/>
        </w:rPr>
        <w:t xml:space="preserve">Figure </w:t>
      </w:r>
      <w:r w:rsidR="00B06F66">
        <w:rPr>
          <w:rFonts w:ascii="Times New Roman" w:hAnsi="Times New Roman" w:cs="Times New Roman"/>
          <w:i/>
          <w:iCs/>
          <w:sz w:val="22"/>
          <w:szCs w:val="22"/>
        </w:rPr>
        <w:t>2</w:t>
      </w:r>
      <w:r w:rsidRPr="00680B15">
        <w:rPr>
          <w:rFonts w:ascii="Times New Roman" w:hAnsi="Times New Roman" w:cs="Times New Roman"/>
          <w:i/>
          <w:iCs/>
          <w:sz w:val="22"/>
          <w:szCs w:val="22"/>
        </w:rPr>
        <w:t xml:space="preserve"> </w:t>
      </w:r>
      <w:proofErr w:type="spellStart"/>
      <w:r w:rsidRPr="00680B15">
        <w:rPr>
          <w:rFonts w:ascii="Times New Roman" w:hAnsi="Times New Roman" w:cs="Times New Roman"/>
          <w:i/>
          <w:iCs/>
          <w:sz w:val="22"/>
          <w:szCs w:val="22"/>
        </w:rPr>
        <w:t>RockShox</w:t>
      </w:r>
      <w:proofErr w:type="spellEnd"/>
      <w:r w:rsidRPr="00680B15">
        <w:rPr>
          <w:rFonts w:ascii="Times New Roman" w:hAnsi="Times New Roman" w:cs="Times New Roman"/>
          <w:i/>
          <w:iCs/>
          <w:sz w:val="22"/>
          <w:szCs w:val="22"/>
        </w:rPr>
        <w:t xml:space="preserve"> RS-1</w:t>
      </w:r>
      <w:r w:rsidR="00B7263E">
        <w:rPr>
          <w:rFonts w:ascii="Times New Roman" w:hAnsi="Times New Roman" w:cs="Times New Roman"/>
          <w:i/>
          <w:iCs/>
          <w:sz w:val="22"/>
          <w:szCs w:val="22"/>
        </w:rPr>
        <w:t xml:space="preserve"> (Boyce,2015)</w:t>
      </w:r>
    </w:p>
    <w:p w14:paraId="47645A9A" w14:textId="77777777" w:rsidR="00966F30" w:rsidRDefault="00966F30" w:rsidP="007079E2">
      <w:pPr>
        <w:rPr>
          <w:rFonts w:ascii="Times New Roman" w:hAnsi="Times New Roman" w:cs="Times New Roman"/>
          <w:i/>
          <w:iCs/>
          <w:sz w:val="22"/>
          <w:szCs w:val="22"/>
        </w:rPr>
      </w:pPr>
    </w:p>
    <w:p w14:paraId="76781ED2" w14:textId="471E82D9" w:rsidR="00D246A3" w:rsidRDefault="0069165D" w:rsidP="009608B5">
      <w:pPr>
        <w:pStyle w:val="ListParagraph"/>
        <w:numPr>
          <w:ilvl w:val="0"/>
          <w:numId w:val="28"/>
        </w:numPr>
        <w:rPr>
          <w:b/>
          <w:bCs/>
          <w:sz w:val="24"/>
          <w:szCs w:val="24"/>
        </w:rPr>
      </w:pPr>
      <w:r w:rsidRPr="0069165D">
        <w:rPr>
          <w:b/>
          <w:bCs/>
          <w:sz w:val="24"/>
          <w:szCs w:val="24"/>
        </w:rPr>
        <w:lastRenderedPageBreak/>
        <w:t>Dual Crown</w:t>
      </w:r>
    </w:p>
    <w:p w14:paraId="788E9DD7" w14:textId="77777777" w:rsidR="006032E5" w:rsidRPr="006032E5" w:rsidRDefault="006032E5" w:rsidP="006032E5">
      <w:pPr>
        <w:rPr>
          <w:b/>
          <w:bCs/>
          <w:sz w:val="24"/>
          <w:szCs w:val="24"/>
        </w:rPr>
      </w:pPr>
    </w:p>
    <w:p w14:paraId="67CC72D5" w14:textId="34AC1872" w:rsidR="009608B5" w:rsidRDefault="004F410B" w:rsidP="0069165D">
      <w:pPr>
        <w:rPr>
          <w:sz w:val="24"/>
          <w:szCs w:val="24"/>
        </w:rPr>
      </w:pPr>
      <w:r>
        <w:rPr>
          <w:sz w:val="24"/>
          <w:szCs w:val="24"/>
        </w:rPr>
        <w:t>This construction is similar</w:t>
      </w:r>
      <w:r w:rsidR="00C579A9">
        <w:rPr>
          <w:sz w:val="24"/>
          <w:szCs w:val="24"/>
        </w:rPr>
        <w:t xml:space="preserve"> in design</w:t>
      </w:r>
      <w:r>
        <w:rPr>
          <w:sz w:val="24"/>
          <w:szCs w:val="24"/>
        </w:rPr>
        <w:t xml:space="preserve"> to Single Crown </w:t>
      </w:r>
      <w:r w:rsidR="00D246A3">
        <w:rPr>
          <w:sz w:val="24"/>
          <w:szCs w:val="24"/>
        </w:rPr>
        <w:t xml:space="preserve">but have additional crown that allows </w:t>
      </w:r>
      <w:r w:rsidR="00C579A9">
        <w:rPr>
          <w:sz w:val="24"/>
          <w:szCs w:val="24"/>
        </w:rPr>
        <w:t xml:space="preserve">longer legs and </w:t>
      </w:r>
      <w:r w:rsidR="00D246A3">
        <w:rPr>
          <w:sz w:val="24"/>
          <w:szCs w:val="24"/>
        </w:rPr>
        <w:t>higher travel range in a fork, it also makes fork stiffer and stronger. This solution is popular in downhill mountain bikes, which need to withstand extreme forces on most difficult trails.</w:t>
      </w:r>
    </w:p>
    <w:p w14:paraId="0AD9B00E" w14:textId="77777777" w:rsidR="009608B5" w:rsidRDefault="009608B5" w:rsidP="0069165D">
      <w:pPr>
        <w:rPr>
          <w:sz w:val="24"/>
          <w:szCs w:val="24"/>
        </w:rPr>
      </w:pPr>
    </w:p>
    <w:p w14:paraId="5B771550" w14:textId="395E6942" w:rsidR="009608B5" w:rsidRDefault="00D246A3" w:rsidP="009608B5">
      <w:pPr>
        <w:pStyle w:val="ListParagraph"/>
        <w:numPr>
          <w:ilvl w:val="0"/>
          <w:numId w:val="28"/>
        </w:numPr>
        <w:rPr>
          <w:b/>
          <w:bCs/>
          <w:sz w:val="24"/>
          <w:szCs w:val="24"/>
        </w:rPr>
      </w:pPr>
      <w:r w:rsidRPr="00D246A3">
        <w:rPr>
          <w:b/>
          <w:bCs/>
          <w:sz w:val="24"/>
          <w:szCs w:val="24"/>
        </w:rPr>
        <w:t>Upside down</w:t>
      </w:r>
    </w:p>
    <w:p w14:paraId="75F8D434" w14:textId="77777777" w:rsidR="009608B5" w:rsidRDefault="009608B5" w:rsidP="009608B5">
      <w:pPr>
        <w:pStyle w:val="ListParagraph"/>
        <w:rPr>
          <w:b/>
          <w:bCs/>
          <w:sz w:val="24"/>
          <w:szCs w:val="24"/>
        </w:rPr>
      </w:pPr>
    </w:p>
    <w:p w14:paraId="70477ABB" w14:textId="6FBA909D" w:rsidR="009608B5" w:rsidRDefault="009608B5" w:rsidP="009608B5">
      <w:pPr>
        <w:ind w:left="360"/>
        <w:rPr>
          <w:sz w:val="24"/>
          <w:szCs w:val="24"/>
        </w:rPr>
      </w:pPr>
      <w:r w:rsidRPr="009608B5">
        <w:rPr>
          <w:sz w:val="24"/>
          <w:szCs w:val="24"/>
        </w:rPr>
        <w:t>In this</w:t>
      </w:r>
      <w:r w:rsidR="00485C33">
        <w:rPr>
          <w:sz w:val="24"/>
          <w:szCs w:val="24"/>
        </w:rPr>
        <w:t xml:space="preserve"> type of</w:t>
      </w:r>
      <w:r w:rsidRPr="009608B5">
        <w:rPr>
          <w:sz w:val="24"/>
          <w:szCs w:val="24"/>
        </w:rPr>
        <w:t xml:space="preserve"> fork stanchions are meeting outer tubes from the bottom instead of the top side (Figure </w:t>
      </w:r>
      <w:r w:rsidR="00B06F66">
        <w:rPr>
          <w:sz w:val="24"/>
          <w:szCs w:val="24"/>
        </w:rPr>
        <w:t>3</w:t>
      </w:r>
      <w:r w:rsidRPr="009608B5">
        <w:rPr>
          <w:sz w:val="24"/>
          <w:szCs w:val="24"/>
        </w:rPr>
        <w:t xml:space="preserve">). Idea behind this was to reduce </w:t>
      </w:r>
      <w:proofErr w:type="spellStart"/>
      <w:r w:rsidRPr="009608B5">
        <w:rPr>
          <w:sz w:val="24"/>
          <w:szCs w:val="24"/>
        </w:rPr>
        <w:t>unsprung</w:t>
      </w:r>
      <w:proofErr w:type="spellEnd"/>
      <w:r w:rsidRPr="009608B5">
        <w:rPr>
          <w:sz w:val="24"/>
          <w:szCs w:val="24"/>
        </w:rPr>
        <w:t xml:space="preserve"> mass and for better lubrication, however stiffness of construction</w:t>
      </w:r>
      <w:r w:rsidR="006C2EC3">
        <w:rPr>
          <w:sz w:val="24"/>
          <w:szCs w:val="24"/>
        </w:rPr>
        <w:t xml:space="preserve"> in difficult terrain</w:t>
      </w:r>
      <w:r w:rsidRPr="009608B5">
        <w:rPr>
          <w:sz w:val="24"/>
          <w:szCs w:val="24"/>
        </w:rPr>
        <w:t xml:space="preserve"> was an issue and this solution did not become popular</w:t>
      </w:r>
      <w:r w:rsidR="00B81BF4">
        <w:rPr>
          <w:sz w:val="24"/>
          <w:szCs w:val="24"/>
        </w:rPr>
        <w:t xml:space="preserve"> </w:t>
      </w:r>
      <w:r w:rsidRPr="009608B5">
        <w:rPr>
          <w:sz w:val="24"/>
          <w:szCs w:val="24"/>
        </w:rPr>
        <w:t>(</w:t>
      </w:r>
      <w:r w:rsidR="00B81BF4">
        <w:rPr>
          <w:sz w:val="24"/>
          <w:szCs w:val="24"/>
        </w:rPr>
        <w:t>Haworth,2019).</w:t>
      </w:r>
    </w:p>
    <w:p w14:paraId="245FA61E" w14:textId="77777777" w:rsidR="006032E5" w:rsidRPr="009608B5" w:rsidRDefault="006032E5" w:rsidP="009608B5">
      <w:pPr>
        <w:ind w:left="360"/>
        <w:rPr>
          <w:b/>
          <w:bCs/>
          <w:sz w:val="24"/>
          <w:szCs w:val="24"/>
        </w:rPr>
      </w:pPr>
    </w:p>
    <w:p w14:paraId="24B029A0" w14:textId="3B5741B8" w:rsidR="009608B5" w:rsidRDefault="00485C33" w:rsidP="009608B5">
      <w:pPr>
        <w:rPr>
          <w:sz w:val="24"/>
          <w:szCs w:val="24"/>
        </w:rPr>
      </w:pPr>
      <w:r>
        <w:rPr>
          <w:noProof/>
        </w:rPr>
        <w:drawing>
          <wp:anchor distT="0" distB="0" distL="114300" distR="114300" simplePos="0" relativeHeight="251659264" behindDoc="1" locked="0" layoutInCell="1" allowOverlap="1" wp14:anchorId="4FF649A5" wp14:editId="584437E9">
            <wp:simplePos x="0" y="0"/>
            <wp:positionH relativeFrom="margin">
              <wp:align>center</wp:align>
            </wp:positionH>
            <wp:positionV relativeFrom="paragraph">
              <wp:posOffset>184785</wp:posOffset>
            </wp:positionV>
            <wp:extent cx="2790825" cy="2094212"/>
            <wp:effectExtent l="171450" t="171450" r="180975" b="192405"/>
            <wp:wrapNone/>
            <wp:docPr id="2" name="Picture 2" descr="An object on a brick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n object on a brick wall&#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0825" cy="209421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655ADCFB" w14:textId="10EBA64B" w:rsidR="009608B5" w:rsidRDefault="009608B5" w:rsidP="009608B5">
      <w:pPr>
        <w:rPr>
          <w:sz w:val="24"/>
          <w:szCs w:val="24"/>
        </w:rPr>
      </w:pPr>
    </w:p>
    <w:p w14:paraId="013C5E95" w14:textId="4E815980" w:rsidR="009608B5" w:rsidRDefault="009608B5" w:rsidP="009608B5">
      <w:pPr>
        <w:jc w:val="center"/>
        <w:rPr>
          <w:sz w:val="24"/>
          <w:szCs w:val="24"/>
        </w:rPr>
      </w:pPr>
    </w:p>
    <w:p w14:paraId="2BFEC573" w14:textId="67E9A21E" w:rsidR="009608B5" w:rsidRDefault="009608B5" w:rsidP="009608B5">
      <w:pPr>
        <w:jc w:val="center"/>
        <w:rPr>
          <w:sz w:val="24"/>
          <w:szCs w:val="24"/>
        </w:rPr>
      </w:pPr>
    </w:p>
    <w:p w14:paraId="08FD54D5" w14:textId="47BC9743" w:rsidR="009608B5" w:rsidRDefault="009608B5" w:rsidP="009608B5">
      <w:pPr>
        <w:jc w:val="center"/>
        <w:rPr>
          <w:sz w:val="24"/>
          <w:szCs w:val="24"/>
        </w:rPr>
      </w:pPr>
    </w:p>
    <w:p w14:paraId="2903B1B2" w14:textId="0DC4B0AA" w:rsidR="009608B5" w:rsidRDefault="009608B5" w:rsidP="009608B5">
      <w:pPr>
        <w:jc w:val="center"/>
        <w:rPr>
          <w:sz w:val="24"/>
          <w:szCs w:val="24"/>
        </w:rPr>
      </w:pPr>
    </w:p>
    <w:p w14:paraId="4DBA29AC" w14:textId="77777777" w:rsidR="009608B5" w:rsidRDefault="009608B5" w:rsidP="009608B5">
      <w:pPr>
        <w:jc w:val="center"/>
        <w:rPr>
          <w:sz w:val="24"/>
          <w:szCs w:val="24"/>
        </w:rPr>
      </w:pPr>
    </w:p>
    <w:p w14:paraId="04053D58" w14:textId="183739A2" w:rsidR="009608B5" w:rsidRDefault="009608B5" w:rsidP="009608B5">
      <w:pPr>
        <w:jc w:val="center"/>
        <w:rPr>
          <w:rFonts w:ascii="Times New Roman" w:hAnsi="Times New Roman" w:cs="Times New Roman"/>
          <w:i/>
          <w:iCs/>
          <w:sz w:val="22"/>
          <w:szCs w:val="22"/>
        </w:rPr>
      </w:pPr>
      <w:r w:rsidRPr="009608B5">
        <w:rPr>
          <w:rFonts w:ascii="Times New Roman" w:hAnsi="Times New Roman" w:cs="Times New Roman"/>
          <w:i/>
          <w:iCs/>
          <w:sz w:val="22"/>
          <w:szCs w:val="22"/>
        </w:rPr>
        <w:t xml:space="preserve">Figure </w:t>
      </w:r>
      <w:r w:rsidR="00B06F66">
        <w:rPr>
          <w:rFonts w:ascii="Times New Roman" w:hAnsi="Times New Roman" w:cs="Times New Roman"/>
          <w:i/>
          <w:iCs/>
          <w:sz w:val="22"/>
          <w:szCs w:val="22"/>
        </w:rPr>
        <w:t>3</w:t>
      </w:r>
      <w:r w:rsidRPr="009608B5">
        <w:rPr>
          <w:rFonts w:ascii="Times New Roman" w:hAnsi="Times New Roman" w:cs="Times New Roman"/>
          <w:i/>
          <w:iCs/>
          <w:sz w:val="22"/>
          <w:szCs w:val="22"/>
        </w:rPr>
        <w:t xml:space="preserve"> Upside down fork</w:t>
      </w:r>
      <w:r w:rsidR="00B81BF4">
        <w:rPr>
          <w:rFonts w:ascii="Times New Roman" w:hAnsi="Times New Roman" w:cs="Times New Roman"/>
          <w:i/>
          <w:iCs/>
          <w:sz w:val="22"/>
          <w:szCs w:val="22"/>
        </w:rPr>
        <w:t xml:space="preserve"> (Haworth,2019)</w:t>
      </w:r>
    </w:p>
    <w:p w14:paraId="165E7C7D" w14:textId="047498CE" w:rsidR="00D246A3" w:rsidRDefault="00D246A3" w:rsidP="00D246A3">
      <w:pPr>
        <w:rPr>
          <w:b/>
          <w:bCs/>
          <w:sz w:val="24"/>
          <w:szCs w:val="24"/>
        </w:rPr>
      </w:pPr>
    </w:p>
    <w:p w14:paraId="0816CA64" w14:textId="77777777" w:rsidR="006032E5" w:rsidRDefault="006032E5" w:rsidP="00D246A3">
      <w:pPr>
        <w:rPr>
          <w:b/>
          <w:bCs/>
          <w:sz w:val="24"/>
          <w:szCs w:val="24"/>
        </w:rPr>
      </w:pPr>
    </w:p>
    <w:p w14:paraId="77643541" w14:textId="2F0ECB9D" w:rsidR="00485C33" w:rsidRDefault="00485C33" w:rsidP="00485C33">
      <w:pPr>
        <w:pStyle w:val="ListParagraph"/>
        <w:numPr>
          <w:ilvl w:val="0"/>
          <w:numId w:val="28"/>
        </w:numPr>
        <w:rPr>
          <w:b/>
          <w:bCs/>
          <w:sz w:val="24"/>
          <w:szCs w:val="24"/>
        </w:rPr>
      </w:pPr>
      <w:r>
        <w:rPr>
          <w:b/>
          <w:bCs/>
          <w:sz w:val="24"/>
          <w:szCs w:val="24"/>
        </w:rPr>
        <w:t>Lefty</w:t>
      </w:r>
    </w:p>
    <w:p w14:paraId="65A61622" w14:textId="77777777" w:rsidR="00485C33" w:rsidRDefault="00485C33" w:rsidP="00485C33">
      <w:pPr>
        <w:pStyle w:val="ListParagraph"/>
        <w:rPr>
          <w:b/>
          <w:bCs/>
          <w:sz w:val="24"/>
          <w:szCs w:val="24"/>
        </w:rPr>
      </w:pPr>
    </w:p>
    <w:p w14:paraId="65528072" w14:textId="54F64446" w:rsidR="00485C33" w:rsidRDefault="00485C33" w:rsidP="00485C33">
      <w:pPr>
        <w:rPr>
          <w:sz w:val="24"/>
          <w:szCs w:val="24"/>
        </w:rPr>
      </w:pPr>
      <w:r>
        <w:rPr>
          <w:sz w:val="24"/>
          <w:szCs w:val="24"/>
        </w:rPr>
        <w:t>Lefty is a fork developed by Cannondale and idea behind it its very interesting.</w:t>
      </w:r>
      <w:r w:rsidR="00455C2D">
        <w:rPr>
          <w:sz w:val="24"/>
          <w:szCs w:val="24"/>
        </w:rPr>
        <w:t xml:space="preserve"> </w:t>
      </w:r>
      <w:r w:rsidR="004822A8">
        <w:rPr>
          <w:sz w:val="24"/>
          <w:szCs w:val="24"/>
        </w:rPr>
        <w:t>It is</w:t>
      </w:r>
      <w:r w:rsidR="00455C2D">
        <w:rPr>
          <w:sz w:val="24"/>
          <w:szCs w:val="24"/>
        </w:rPr>
        <w:t xml:space="preserve"> constructed with one single leg on the left side. It is also working in upside down orientation.</w:t>
      </w:r>
      <w:r w:rsidR="006C2EC3">
        <w:rPr>
          <w:sz w:val="24"/>
          <w:szCs w:val="24"/>
        </w:rPr>
        <w:t xml:space="preserve"> To </w:t>
      </w:r>
      <w:r w:rsidR="00455C2D">
        <w:rPr>
          <w:sz w:val="24"/>
          <w:szCs w:val="24"/>
        </w:rPr>
        <w:t xml:space="preserve">ensure the </w:t>
      </w:r>
      <w:r w:rsidR="006C2EC3">
        <w:rPr>
          <w:sz w:val="24"/>
          <w:szCs w:val="24"/>
        </w:rPr>
        <w:t xml:space="preserve">use of only single </w:t>
      </w:r>
      <w:r w:rsidR="00455C2D">
        <w:rPr>
          <w:sz w:val="24"/>
          <w:szCs w:val="24"/>
        </w:rPr>
        <w:t xml:space="preserve">leg would be possible </w:t>
      </w:r>
      <w:r w:rsidR="006C2EC3">
        <w:rPr>
          <w:sz w:val="24"/>
          <w:szCs w:val="24"/>
        </w:rPr>
        <w:t>and</w:t>
      </w:r>
      <w:r w:rsidR="00455C2D">
        <w:rPr>
          <w:sz w:val="24"/>
          <w:szCs w:val="24"/>
        </w:rPr>
        <w:t xml:space="preserve"> to</w:t>
      </w:r>
      <w:r w:rsidR="006C2EC3">
        <w:rPr>
          <w:sz w:val="24"/>
          <w:szCs w:val="24"/>
        </w:rPr>
        <w:t xml:space="preserve"> prevent twisting</w:t>
      </w:r>
      <w:r w:rsidR="00455C2D">
        <w:rPr>
          <w:sz w:val="24"/>
          <w:szCs w:val="24"/>
        </w:rPr>
        <w:t xml:space="preserve">, </w:t>
      </w:r>
      <w:r w:rsidR="006C2EC3">
        <w:rPr>
          <w:sz w:val="24"/>
          <w:szCs w:val="24"/>
        </w:rPr>
        <w:t xml:space="preserve">top of the </w:t>
      </w:r>
      <w:r w:rsidR="006C2EC3">
        <w:rPr>
          <w:sz w:val="24"/>
          <w:szCs w:val="24"/>
        </w:rPr>
        <w:lastRenderedPageBreak/>
        <w:t>stanchions are square</w:t>
      </w:r>
      <w:r w:rsidR="00455C2D">
        <w:rPr>
          <w:sz w:val="24"/>
          <w:szCs w:val="24"/>
        </w:rPr>
        <w:t>. This also allows to use of needle bearings that spin inside of the leg instead of bushings</w:t>
      </w:r>
      <w:r w:rsidR="00B7263E">
        <w:rPr>
          <w:sz w:val="24"/>
          <w:szCs w:val="24"/>
        </w:rPr>
        <w:t xml:space="preserve"> (B. Lin,2019). </w:t>
      </w:r>
      <w:r w:rsidR="004822A8">
        <w:rPr>
          <w:sz w:val="24"/>
          <w:szCs w:val="24"/>
        </w:rPr>
        <w:t xml:space="preserve">Lefty suspension is implemented with a success in cross country bicycles where high travel range is not that important. </w:t>
      </w:r>
    </w:p>
    <w:p w14:paraId="5AC809F3" w14:textId="473282E6" w:rsidR="00372351" w:rsidRDefault="00372351" w:rsidP="00485C33">
      <w:pPr>
        <w:rPr>
          <w:sz w:val="24"/>
          <w:szCs w:val="24"/>
        </w:rPr>
      </w:pPr>
    </w:p>
    <w:p w14:paraId="77D4804D" w14:textId="33C163CB" w:rsidR="00372351" w:rsidRPr="00372351" w:rsidRDefault="00372351" w:rsidP="00372351">
      <w:pPr>
        <w:pStyle w:val="ListParagraph"/>
        <w:numPr>
          <w:ilvl w:val="0"/>
          <w:numId w:val="28"/>
        </w:numPr>
        <w:rPr>
          <w:b/>
          <w:bCs/>
          <w:sz w:val="24"/>
          <w:szCs w:val="24"/>
        </w:rPr>
      </w:pPr>
      <w:r w:rsidRPr="00372351">
        <w:rPr>
          <w:b/>
          <w:bCs/>
          <w:sz w:val="24"/>
          <w:szCs w:val="24"/>
        </w:rPr>
        <w:t>Linkage</w:t>
      </w:r>
    </w:p>
    <w:p w14:paraId="263B4799" w14:textId="6710DD82" w:rsidR="00485C33" w:rsidRDefault="0098435B" w:rsidP="00485C33">
      <w:pPr>
        <w:rPr>
          <w:sz w:val="24"/>
          <w:szCs w:val="24"/>
        </w:rPr>
      </w:pPr>
      <w:r w:rsidRPr="0098435B">
        <w:rPr>
          <w:sz w:val="24"/>
          <w:szCs w:val="24"/>
        </w:rPr>
        <w:t>Multi-link</w:t>
      </w:r>
      <w:r>
        <w:rPr>
          <w:sz w:val="24"/>
          <w:szCs w:val="24"/>
        </w:rPr>
        <w:t xml:space="preserve"> suspension </w:t>
      </w:r>
      <w:r w:rsidR="00701DBE">
        <w:rPr>
          <w:sz w:val="24"/>
          <w:szCs w:val="24"/>
        </w:rPr>
        <w:t>system with</w:t>
      </w:r>
      <w:r>
        <w:rPr>
          <w:sz w:val="24"/>
          <w:szCs w:val="24"/>
        </w:rPr>
        <w:t xml:space="preserve"> dynamic wheel path, meaning wheel moves upwards and rearwards with compression of the suspension</w:t>
      </w:r>
      <w:r w:rsidR="00B81BF4">
        <w:rPr>
          <w:sz w:val="24"/>
          <w:szCs w:val="24"/>
        </w:rPr>
        <w:t xml:space="preserve"> (</w:t>
      </w:r>
      <w:r w:rsidR="00B7263E">
        <w:rPr>
          <w:sz w:val="24"/>
          <w:szCs w:val="24"/>
        </w:rPr>
        <w:t>A. Evans,2019</w:t>
      </w:r>
      <w:r w:rsidR="00B81BF4">
        <w:rPr>
          <w:sz w:val="24"/>
          <w:szCs w:val="24"/>
        </w:rPr>
        <w:t xml:space="preserve">). </w:t>
      </w:r>
      <w:r>
        <w:rPr>
          <w:sz w:val="24"/>
          <w:szCs w:val="24"/>
        </w:rPr>
        <w:t xml:space="preserve">It is designed to reduce flex and allow more feeling and control of the front wheel. </w:t>
      </w:r>
    </w:p>
    <w:p w14:paraId="039CC11B" w14:textId="2548BD97" w:rsidR="00985F3B" w:rsidRDefault="000F6F3C" w:rsidP="00485C33">
      <w:pPr>
        <w:rPr>
          <w:sz w:val="24"/>
          <w:szCs w:val="24"/>
        </w:rPr>
      </w:pPr>
      <w:r>
        <w:rPr>
          <w:sz w:val="24"/>
          <w:szCs w:val="24"/>
        </w:rPr>
        <w:t>One of f</w:t>
      </w:r>
      <w:r w:rsidR="00985F3B">
        <w:rPr>
          <w:sz w:val="24"/>
          <w:szCs w:val="24"/>
        </w:rPr>
        <w:t>irst implemented linkage fork was Amp Link F3, designed for cross country races</w:t>
      </w:r>
      <w:r w:rsidR="00CE0F2B">
        <w:rPr>
          <w:sz w:val="24"/>
          <w:szCs w:val="24"/>
        </w:rPr>
        <w:t xml:space="preserve"> it used single spring and rebound cartridge</w:t>
      </w:r>
      <w:r w:rsidR="00B81BF4">
        <w:rPr>
          <w:sz w:val="24"/>
          <w:szCs w:val="24"/>
        </w:rPr>
        <w:t xml:space="preserve"> </w:t>
      </w:r>
      <w:r w:rsidR="007079E2">
        <w:rPr>
          <w:sz w:val="24"/>
          <w:szCs w:val="24"/>
        </w:rPr>
        <w:t>(Boyce,2015)</w:t>
      </w:r>
      <w:r w:rsidR="00B81BF4">
        <w:rPr>
          <w:sz w:val="24"/>
          <w:szCs w:val="24"/>
        </w:rPr>
        <w:t>.</w:t>
      </w:r>
    </w:p>
    <w:p w14:paraId="730CDF93" w14:textId="77777777" w:rsidR="006032E5" w:rsidRDefault="006032E5" w:rsidP="00485C33">
      <w:pPr>
        <w:rPr>
          <w:sz w:val="24"/>
          <w:szCs w:val="24"/>
        </w:rPr>
      </w:pPr>
    </w:p>
    <w:p w14:paraId="21289102" w14:textId="0EADD95A" w:rsidR="00F520A2" w:rsidRDefault="00F520A2" w:rsidP="00485C33">
      <w:pPr>
        <w:rPr>
          <w:sz w:val="24"/>
          <w:szCs w:val="24"/>
        </w:rPr>
      </w:pPr>
    </w:p>
    <w:p w14:paraId="0BD03EC1" w14:textId="1CF3D1EC" w:rsidR="00F328D8" w:rsidRDefault="00B06F66" w:rsidP="00F520A2">
      <w:pPr>
        <w:pStyle w:val="ListParagraph"/>
        <w:numPr>
          <w:ilvl w:val="0"/>
          <w:numId w:val="34"/>
        </w:numPr>
        <w:rPr>
          <w:b/>
          <w:bCs/>
          <w:sz w:val="24"/>
          <w:szCs w:val="24"/>
        </w:rPr>
      </w:pPr>
      <w:r>
        <w:rPr>
          <w:b/>
          <w:bCs/>
          <w:sz w:val="24"/>
          <w:szCs w:val="24"/>
        </w:rPr>
        <w:t>Development</w:t>
      </w:r>
    </w:p>
    <w:p w14:paraId="124D17E7" w14:textId="77777777" w:rsidR="004B7A87" w:rsidRDefault="004B7A87" w:rsidP="004B7A87">
      <w:pPr>
        <w:pStyle w:val="ListParagraph"/>
        <w:rPr>
          <w:b/>
          <w:bCs/>
          <w:sz w:val="24"/>
          <w:szCs w:val="24"/>
        </w:rPr>
      </w:pPr>
    </w:p>
    <w:p w14:paraId="463D93A4" w14:textId="769B4D0C" w:rsidR="00680B15" w:rsidRDefault="004B7A87" w:rsidP="00680B15">
      <w:pPr>
        <w:rPr>
          <w:sz w:val="24"/>
          <w:szCs w:val="24"/>
        </w:rPr>
      </w:pPr>
      <w:r>
        <w:rPr>
          <w:sz w:val="24"/>
          <w:szCs w:val="24"/>
        </w:rPr>
        <w:t xml:space="preserve">Mountain bike forks history starts in late 1980’s when riders wanted to increase their speed and comfort of ride in difficult terrain. </w:t>
      </w:r>
      <w:r w:rsidR="003A4A3E">
        <w:rPr>
          <w:sz w:val="24"/>
          <w:szCs w:val="24"/>
        </w:rPr>
        <w:t>Through the years countless number of models were invented and brought to live</w:t>
      </w:r>
      <w:r w:rsidR="00B06F66">
        <w:rPr>
          <w:sz w:val="24"/>
          <w:szCs w:val="24"/>
        </w:rPr>
        <w:t xml:space="preserve"> to achieve current standard of </w:t>
      </w:r>
      <w:r w:rsidR="00985F3B">
        <w:rPr>
          <w:sz w:val="24"/>
          <w:szCs w:val="24"/>
        </w:rPr>
        <w:t>affordable</w:t>
      </w:r>
      <w:r w:rsidR="00B06F66">
        <w:rPr>
          <w:sz w:val="24"/>
          <w:szCs w:val="24"/>
        </w:rPr>
        <w:t xml:space="preserve"> and reliable front suspension. </w:t>
      </w:r>
    </w:p>
    <w:p w14:paraId="72472C53" w14:textId="77777777" w:rsidR="008E3A1E" w:rsidRDefault="00CE0F2B" w:rsidP="00680B15">
      <w:pPr>
        <w:rPr>
          <w:sz w:val="24"/>
          <w:szCs w:val="24"/>
        </w:rPr>
      </w:pPr>
      <w:r>
        <w:rPr>
          <w:sz w:val="24"/>
          <w:szCs w:val="24"/>
        </w:rPr>
        <w:t xml:space="preserve">Few companies from around the world had the biggest part in development of </w:t>
      </w:r>
      <w:proofErr w:type="spellStart"/>
      <w:r>
        <w:rPr>
          <w:sz w:val="24"/>
          <w:szCs w:val="24"/>
        </w:rPr>
        <w:t>mtb</w:t>
      </w:r>
      <w:proofErr w:type="spellEnd"/>
      <w:r>
        <w:rPr>
          <w:sz w:val="24"/>
          <w:szCs w:val="24"/>
        </w:rPr>
        <w:t xml:space="preserve"> forks. </w:t>
      </w:r>
      <w:r w:rsidR="008E3A1E">
        <w:rPr>
          <w:sz w:val="24"/>
          <w:szCs w:val="24"/>
        </w:rPr>
        <w:t xml:space="preserve">On </w:t>
      </w:r>
      <w:r>
        <w:rPr>
          <w:sz w:val="24"/>
          <w:szCs w:val="24"/>
        </w:rPr>
        <w:t xml:space="preserve">this honourable list we may </w:t>
      </w:r>
      <w:r w:rsidR="008E3A1E">
        <w:rPr>
          <w:sz w:val="24"/>
          <w:szCs w:val="24"/>
        </w:rPr>
        <w:t>include names such as</w:t>
      </w:r>
    </w:p>
    <w:p w14:paraId="3EE7C82F" w14:textId="1F2B0529" w:rsidR="00985F3B" w:rsidRDefault="008E3A1E" w:rsidP="008E3A1E">
      <w:pPr>
        <w:pStyle w:val="ListParagraph"/>
        <w:numPr>
          <w:ilvl w:val="0"/>
          <w:numId w:val="28"/>
        </w:numPr>
        <w:rPr>
          <w:sz w:val="24"/>
          <w:szCs w:val="24"/>
        </w:rPr>
      </w:pPr>
      <w:proofErr w:type="spellStart"/>
      <w:r w:rsidRPr="008E3A1E">
        <w:rPr>
          <w:b/>
          <w:bCs/>
          <w:sz w:val="24"/>
          <w:szCs w:val="24"/>
        </w:rPr>
        <w:t>RockSho</w:t>
      </w:r>
      <w:r>
        <w:rPr>
          <w:b/>
          <w:bCs/>
          <w:sz w:val="24"/>
          <w:szCs w:val="24"/>
        </w:rPr>
        <w:t>x</w:t>
      </w:r>
      <w:proofErr w:type="spellEnd"/>
      <w:r w:rsidRPr="008E3A1E">
        <w:rPr>
          <w:sz w:val="24"/>
          <w:szCs w:val="24"/>
        </w:rPr>
        <w:t xml:space="preserve"> with their first RS-1 model</w:t>
      </w:r>
      <w:r>
        <w:rPr>
          <w:sz w:val="24"/>
          <w:szCs w:val="24"/>
        </w:rPr>
        <w:t>;</w:t>
      </w:r>
      <w:r w:rsidRPr="008E3A1E">
        <w:rPr>
          <w:sz w:val="24"/>
          <w:szCs w:val="24"/>
        </w:rPr>
        <w:t xml:space="preserve"> MAG 20</w:t>
      </w:r>
      <w:r w:rsidR="00410953">
        <w:rPr>
          <w:sz w:val="24"/>
          <w:szCs w:val="24"/>
        </w:rPr>
        <w:t xml:space="preserve"> and </w:t>
      </w:r>
      <w:r>
        <w:rPr>
          <w:sz w:val="24"/>
          <w:szCs w:val="24"/>
        </w:rPr>
        <w:t xml:space="preserve">30 </w:t>
      </w:r>
      <w:r w:rsidRPr="008E3A1E">
        <w:rPr>
          <w:sz w:val="24"/>
          <w:szCs w:val="24"/>
        </w:rPr>
        <w:t xml:space="preserve">with magnesium </w:t>
      </w:r>
      <w:r>
        <w:rPr>
          <w:sz w:val="24"/>
          <w:szCs w:val="24"/>
        </w:rPr>
        <w:t xml:space="preserve">lower </w:t>
      </w:r>
      <w:r w:rsidRPr="008E3A1E">
        <w:rPr>
          <w:sz w:val="24"/>
          <w:szCs w:val="24"/>
        </w:rPr>
        <w:t>legs</w:t>
      </w:r>
      <w:r>
        <w:rPr>
          <w:sz w:val="24"/>
          <w:szCs w:val="24"/>
        </w:rPr>
        <w:t xml:space="preserve"> and adjustable </w:t>
      </w:r>
      <w:r w:rsidR="000F6F3C">
        <w:rPr>
          <w:sz w:val="24"/>
          <w:szCs w:val="24"/>
        </w:rPr>
        <w:t>compression</w:t>
      </w:r>
      <w:r w:rsidR="00410953">
        <w:rPr>
          <w:sz w:val="24"/>
          <w:szCs w:val="24"/>
        </w:rPr>
        <w:t xml:space="preserve">; MAG 21SL with aluminium stanchions and titanium hardware; Judy released in 1995 with adjustable both travel and damper started a line of forks that is available in new versions in current </w:t>
      </w:r>
      <w:proofErr w:type="spellStart"/>
      <w:r w:rsidR="00410953">
        <w:rPr>
          <w:sz w:val="24"/>
          <w:szCs w:val="24"/>
        </w:rPr>
        <w:t>mtbs</w:t>
      </w:r>
      <w:proofErr w:type="spellEnd"/>
      <w:r w:rsidR="00B4039B">
        <w:rPr>
          <w:sz w:val="24"/>
          <w:szCs w:val="24"/>
        </w:rPr>
        <w:t xml:space="preserve">; current models like Pike are full of new features like wireless </w:t>
      </w:r>
      <w:r w:rsidR="006032E5">
        <w:rPr>
          <w:sz w:val="24"/>
          <w:szCs w:val="24"/>
        </w:rPr>
        <w:t>adjustments and lockout</w:t>
      </w:r>
      <w:r w:rsidR="00F35FF6">
        <w:rPr>
          <w:sz w:val="24"/>
          <w:szCs w:val="24"/>
        </w:rPr>
        <w:t xml:space="preserve"> or Pressure Relief system. </w:t>
      </w:r>
    </w:p>
    <w:p w14:paraId="5DA824F4" w14:textId="21B8C9D6" w:rsidR="008E3A1E" w:rsidRDefault="008E3A1E" w:rsidP="008E3A1E">
      <w:pPr>
        <w:pStyle w:val="ListParagraph"/>
        <w:numPr>
          <w:ilvl w:val="0"/>
          <w:numId w:val="28"/>
        </w:numPr>
        <w:rPr>
          <w:sz w:val="24"/>
          <w:szCs w:val="24"/>
        </w:rPr>
      </w:pPr>
      <w:r>
        <w:rPr>
          <w:b/>
          <w:bCs/>
          <w:sz w:val="24"/>
          <w:szCs w:val="24"/>
        </w:rPr>
        <w:t xml:space="preserve">Manitou </w:t>
      </w:r>
      <w:r>
        <w:rPr>
          <w:sz w:val="24"/>
          <w:szCs w:val="24"/>
        </w:rPr>
        <w:t>with first elastomer fork</w:t>
      </w:r>
      <w:r w:rsidR="00103508">
        <w:rPr>
          <w:sz w:val="24"/>
          <w:szCs w:val="24"/>
        </w:rPr>
        <w:t xml:space="preserve"> Answer</w:t>
      </w:r>
      <w:r>
        <w:rPr>
          <w:sz w:val="24"/>
          <w:szCs w:val="24"/>
        </w:rPr>
        <w:t xml:space="preserve"> and few of its iterations with higher travel</w:t>
      </w:r>
      <w:r w:rsidR="00410953">
        <w:rPr>
          <w:sz w:val="24"/>
          <w:szCs w:val="24"/>
        </w:rPr>
        <w:t>.</w:t>
      </w:r>
      <w:r w:rsidR="00103508">
        <w:rPr>
          <w:sz w:val="24"/>
          <w:szCs w:val="24"/>
        </w:rPr>
        <w:t xml:space="preserve"> Answer Manitou 4 its worth mentioning with its titanium bolts, CNC machined parts, 70 mm of travel and </w:t>
      </w:r>
      <w:r w:rsidR="000F6F3C">
        <w:rPr>
          <w:sz w:val="24"/>
          <w:szCs w:val="24"/>
        </w:rPr>
        <w:t>customization control</w:t>
      </w:r>
      <w:r w:rsidR="00410953">
        <w:rPr>
          <w:sz w:val="24"/>
          <w:szCs w:val="24"/>
        </w:rPr>
        <w:t xml:space="preserve">; Manitou III with aluminium stanchions and adjustable </w:t>
      </w:r>
      <w:r w:rsidR="008C7746">
        <w:rPr>
          <w:sz w:val="24"/>
          <w:szCs w:val="24"/>
        </w:rPr>
        <w:t>travel.</w:t>
      </w:r>
    </w:p>
    <w:p w14:paraId="0E7441E6" w14:textId="72987D67" w:rsidR="00103508" w:rsidRDefault="00103508" w:rsidP="008E3A1E">
      <w:pPr>
        <w:pStyle w:val="ListParagraph"/>
        <w:numPr>
          <w:ilvl w:val="0"/>
          <w:numId w:val="28"/>
        </w:numPr>
        <w:rPr>
          <w:sz w:val="24"/>
          <w:szCs w:val="24"/>
        </w:rPr>
      </w:pPr>
      <w:r>
        <w:rPr>
          <w:b/>
          <w:bCs/>
          <w:sz w:val="24"/>
          <w:szCs w:val="24"/>
        </w:rPr>
        <w:t xml:space="preserve">Cannondale </w:t>
      </w:r>
      <w:r>
        <w:rPr>
          <w:sz w:val="24"/>
          <w:szCs w:val="24"/>
        </w:rPr>
        <w:t xml:space="preserve">with </w:t>
      </w:r>
      <w:proofErr w:type="spellStart"/>
      <w:r>
        <w:rPr>
          <w:sz w:val="24"/>
          <w:szCs w:val="24"/>
        </w:rPr>
        <w:t>HeadSho</w:t>
      </w:r>
      <w:r w:rsidR="008C7746">
        <w:rPr>
          <w:sz w:val="24"/>
          <w:szCs w:val="24"/>
        </w:rPr>
        <w:t>k</w:t>
      </w:r>
      <w:proofErr w:type="spellEnd"/>
      <w:r>
        <w:rPr>
          <w:sz w:val="24"/>
          <w:szCs w:val="24"/>
        </w:rPr>
        <w:t xml:space="preserve"> with an air spring in head tube</w:t>
      </w:r>
      <w:r w:rsidR="008C7746">
        <w:rPr>
          <w:sz w:val="24"/>
          <w:szCs w:val="24"/>
        </w:rPr>
        <w:t xml:space="preserve">; </w:t>
      </w:r>
      <w:proofErr w:type="spellStart"/>
      <w:r w:rsidR="008C7746">
        <w:rPr>
          <w:sz w:val="24"/>
          <w:szCs w:val="24"/>
        </w:rPr>
        <w:t>HeadShok</w:t>
      </w:r>
      <w:proofErr w:type="spellEnd"/>
      <w:r w:rsidR="008C7746">
        <w:rPr>
          <w:sz w:val="24"/>
          <w:szCs w:val="24"/>
        </w:rPr>
        <w:t xml:space="preserve"> Moto with dual crown and 114 mm of travel; </w:t>
      </w:r>
      <w:r w:rsidR="000F6F3C">
        <w:rPr>
          <w:sz w:val="24"/>
          <w:szCs w:val="24"/>
        </w:rPr>
        <w:t xml:space="preserve">line of left sided forks Lefty.  </w:t>
      </w:r>
    </w:p>
    <w:p w14:paraId="5F0FCC68" w14:textId="77777777" w:rsidR="007079E2" w:rsidRPr="007079E2" w:rsidRDefault="007079E2" w:rsidP="007079E2">
      <w:pPr>
        <w:rPr>
          <w:sz w:val="24"/>
          <w:szCs w:val="24"/>
        </w:rPr>
      </w:pPr>
    </w:p>
    <w:p w14:paraId="1DF18DE5" w14:textId="4E289492" w:rsidR="00B06F66" w:rsidRDefault="008C7746" w:rsidP="00680B15">
      <w:pPr>
        <w:rPr>
          <w:sz w:val="24"/>
          <w:szCs w:val="24"/>
        </w:rPr>
      </w:pPr>
      <w:r>
        <w:rPr>
          <w:sz w:val="24"/>
          <w:szCs w:val="24"/>
        </w:rPr>
        <w:lastRenderedPageBreak/>
        <w:t xml:space="preserve">There are other companies that had impact on mountain bike industry but its simply to many of them to list them all in this short </w:t>
      </w:r>
      <w:r w:rsidR="00692E69">
        <w:rPr>
          <w:sz w:val="24"/>
          <w:szCs w:val="24"/>
        </w:rPr>
        <w:t>text</w:t>
      </w:r>
      <w:r>
        <w:rPr>
          <w:sz w:val="24"/>
          <w:szCs w:val="24"/>
        </w:rPr>
        <w:t xml:space="preserve">. </w:t>
      </w:r>
    </w:p>
    <w:p w14:paraId="5EFC4132" w14:textId="77777777" w:rsidR="006032E5" w:rsidRDefault="008C7746" w:rsidP="00680B15">
      <w:pPr>
        <w:rPr>
          <w:sz w:val="24"/>
          <w:szCs w:val="24"/>
        </w:rPr>
      </w:pPr>
      <w:r>
        <w:rPr>
          <w:sz w:val="24"/>
          <w:szCs w:val="24"/>
        </w:rPr>
        <w:t xml:space="preserve">In the last 30 years we have seen rapid growth in fork development. Starting with simple constructions </w:t>
      </w:r>
      <w:r w:rsidR="006032E5">
        <w:rPr>
          <w:sz w:val="24"/>
          <w:szCs w:val="24"/>
        </w:rPr>
        <w:t>made from</w:t>
      </w:r>
      <w:r w:rsidR="00B4039B">
        <w:rPr>
          <w:sz w:val="24"/>
          <w:szCs w:val="24"/>
        </w:rPr>
        <w:t xml:space="preserve"> basic materials, </w:t>
      </w:r>
      <w:r>
        <w:rPr>
          <w:sz w:val="24"/>
          <w:szCs w:val="24"/>
        </w:rPr>
        <w:t xml:space="preserve">with short travel and no adjustment availability through </w:t>
      </w:r>
      <w:r w:rsidR="00B4039B">
        <w:rPr>
          <w:sz w:val="24"/>
          <w:szCs w:val="24"/>
        </w:rPr>
        <w:t xml:space="preserve">some of more advanced models that used expensive materials like titanium and carbon fibre we got to current standards of light and rigid suspension systems that are reliable and widely adjustable. </w:t>
      </w:r>
    </w:p>
    <w:p w14:paraId="159F8BD0" w14:textId="5AEDFC2F" w:rsidR="008C7746" w:rsidRDefault="006032E5" w:rsidP="00680B15">
      <w:pPr>
        <w:rPr>
          <w:sz w:val="24"/>
          <w:szCs w:val="24"/>
        </w:rPr>
      </w:pPr>
      <w:r>
        <w:rPr>
          <w:sz w:val="24"/>
          <w:szCs w:val="24"/>
        </w:rPr>
        <w:t xml:space="preserve">Currently developers emphasize wireless communication with all </w:t>
      </w:r>
      <w:proofErr w:type="spellStart"/>
      <w:r>
        <w:rPr>
          <w:sz w:val="24"/>
          <w:szCs w:val="24"/>
        </w:rPr>
        <w:t>mtb</w:t>
      </w:r>
      <w:proofErr w:type="spellEnd"/>
      <w:r>
        <w:rPr>
          <w:sz w:val="24"/>
          <w:szCs w:val="24"/>
        </w:rPr>
        <w:t xml:space="preserve"> systems and that is the way I believe manufactures will </w:t>
      </w:r>
      <w:r w:rsidR="00F35FF6">
        <w:rPr>
          <w:sz w:val="24"/>
          <w:szCs w:val="24"/>
        </w:rPr>
        <w:t xml:space="preserve">develop further </w:t>
      </w:r>
      <w:proofErr w:type="gramStart"/>
      <w:r w:rsidR="00F35FF6">
        <w:rPr>
          <w:sz w:val="24"/>
          <w:szCs w:val="24"/>
        </w:rPr>
        <w:t>in the near future</w:t>
      </w:r>
      <w:proofErr w:type="gramEnd"/>
      <w:r>
        <w:rPr>
          <w:sz w:val="24"/>
          <w:szCs w:val="24"/>
        </w:rPr>
        <w:t>. Another important aspect</w:t>
      </w:r>
      <w:r w:rsidR="00F35FF6">
        <w:rPr>
          <w:sz w:val="24"/>
          <w:szCs w:val="24"/>
        </w:rPr>
        <w:t xml:space="preserve"> is lubrication, manufacturers not only in </w:t>
      </w:r>
      <w:proofErr w:type="spellStart"/>
      <w:r w:rsidR="00F35FF6">
        <w:rPr>
          <w:sz w:val="24"/>
          <w:szCs w:val="24"/>
        </w:rPr>
        <w:t>mtb</w:t>
      </w:r>
      <w:proofErr w:type="spellEnd"/>
      <w:r w:rsidR="00F35FF6">
        <w:rPr>
          <w:sz w:val="24"/>
          <w:szCs w:val="24"/>
        </w:rPr>
        <w:t xml:space="preserve"> industry find new solutions that allow for smoother operation by reducing friction, longer lifetime of seals and more reliability. This will develop rapidly in the future, </w:t>
      </w:r>
      <w:r w:rsidR="00F53A19">
        <w:rPr>
          <w:sz w:val="24"/>
          <w:szCs w:val="24"/>
        </w:rPr>
        <w:t>for example having in mind how important</w:t>
      </w:r>
      <w:r w:rsidR="00F35FF6">
        <w:rPr>
          <w:sz w:val="24"/>
          <w:szCs w:val="24"/>
        </w:rPr>
        <w:t xml:space="preserve"> </w:t>
      </w:r>
      <w:r w:rsidR="00F53A19">
        <w:rPr>
          <w:sz w:val="24"/>
          <w:szCs w:val="24"/>
        </w:rPr>
        <w:t xml:space="preserve">for Red Bull F1 team is their cooperation with Mobil 1 in car development. </w:t>
      </w:r>
      <w:r w:rsidR="0081638E">
        <w:rPr>
          <w:sz w:val="24"/>
          <w:szCs w:val="24"/>
        </w:rPr>
        <w:t>Of course,</w:t>
      </w:r>
      <w:r w:rsidR="009D1682">
        <w:rPr>
          <w:sz w:val="24"/>
          <w:szCs w:val="24"/>
        </w:rPr>
        <w:t xml:space="preserve"> like in </w:t>
      </w:r>
      <w:r w:rsidR="002F2150">
        <w:rPr>
          <w:sz w:val="24"/>
          <w:szCs w:val="24"/>
        </w:rPr>
        <w:t>other</w:t>
      </w:r>
      <w:r w:rsidR="009D1682">
        <w:rPr>
          <w:sz w:val="24"/>
          <w:szCs w:val="24"/>
        </w:rPr>
        <w:t xml:space="preserve"> industr</w:t>
      </w:r>
      <w:r w:rsidR="002F2150">
        <w:rPr>
          <w:sz w:val="24"/>
          <w:szCs w:val="24"/>
        </w:rPr>
        <w:t>ies companies</w:t>
      </w:r>
      <w:r w:rsidR="009D1682">
        <w:rPr>
          <w:sz w:val="24"/>
          <w:szCs w:val="24"/>
        </w:rPr>
        <w:t xml:space="preserve"> will also </w:t>
      </w:r>
      <w:r w:rsidR="002F2150">
        <w:rPr>
          <w:sz w:val="24"/>
          <w:szCs w:val="24"/>
        </w:rPr>
        <w:t>investigate</w:t>
      </w:r>
      <w:r w:rsidR="009D1682">
        <w:rPr>
          <w:sz w:val="24"/>
          <w:szCs w:val="24"/>
        </w:rPr>
        <w:t xml:space="preserve"> lowering weight of the forks and increasing </w:t>
      </w:r>
      <w:r w:rsidR="002F2150">
        <w:rPr>
          <w:sz w:val="24"/>
          <w:szCs w:val="24"/>
        </w:rPr>
        <w:t>their</w:t>
      </w:r>
      <w:r w:rsidR="009D1682">
        <w:rPr>
          <w:sz w:val="24"/>
          <w:szCs w:val="24"/>
        </w:rPr>
        <w:t xml:space="preserve"> mechanical properties by testing new materials</w:t>
      </w:r>
      <w:r w:rsidR="002F2150">
        <w:rPr>
          <w:sz w:val="24"/>
          <w:szCs w:val="24"/>
        </w:rPr>
        <w:t xml:space="preserve">, </w:t>
      </w:r>
      <w:r w:rsidR="009D1682">
        <w:rPr>
          <w:sz w:val="24"/>
          <w:szCs w:val="24"/>
        </w:rPr>
        <w:t>composites</w:t>
      </w:r>
      <w:r w:rsidR="002F2150">
        <w:rPr>
          <w:sz w:val="24"/>
          <w:szCs w:val="24"/>
        </w:rPr>
        <w:t xml:space="preserve"> and manufacturing processes.</w:t>
      </w:r>
      <w:r w:rsidR="009D1682">
        <w:rPr>
          <w:sz w:val="24"/>
          <w:szCs w:val="24"/>
        </w:rPr>
        <w:t xml:space="preserve"> </w:t>
      </w:r>
      <w:r w:rsidR="002F2150">
        <w:rPr>
          <w:sz w:val="24"/>
          <w:szCs w:val="24"/>
        </w:rPr>
        <w:t>M</w:t>
      </w:r>
      <w:r w:rsidR="009D1682">
        <w:rPr>
          <w:sz w:val="24"/>
          <w:szCs w:val="24"/>
        </w:rPr>
        <w:t xml:space="preserve">aybe we may see 3D printed parts in </w:t>
      </w:r>
      <w:proofErr w:type="spellStart"/>
      <w:r w:rsidR="009D1682">
        <w:rPr>
          <w:sz w:val="24"/>
          <w:szCs w:val="24"/>
        </w:rPr>
        <w:t>mtb</w:t>
      </w:r>
      <w:proofErr w:type="spellEnd"/>
      <w:r w:rsidR="009D1682">
        <w:rPr>
          <w:sz w:val="24"/>
          <w:szCs w:val="24"/>
        </w:rPr>
        <w:t xml:space="preserve"> forks soon?</w:t>
      </w:r>
    </w:p>
    <w:p w14:paraId="21F301E7" w14:textId="029CBEBB" w:rsidR="00865D7C" w:rsidRDefault="00865D7C" w:rsidP="00680B15">
      <w:pPr>
        <w:rPr>
          <w:sz w:val="24"/>
          <w:szCs w:val="24"/>
        </w:rPr>
      </w:pPr>
    </w:p>
    <w:p w14:paraId="524DCE2B" w14:textId="0DEB3758" w:rsidR="00865D7C" w:rsidRDefault="00865D7C" w:rsidP="00680B15">
      <w:pPr>
        <w:rPr>
          <w:sz w:val="24"/>
          <w:szCs w:val="24"/>
        </w:rPr>
      </w:pPr>
    </w:p>
    <w:p w14:paraId="13B6EEC8" w14:textId="6BF330E4" w:rsidR="00865D7C" w:rsidRDefault="00865D7C" w:rsidP="00680B15">
      <w:pPr>
        <w:rPr>
          <w:sz w:val="24"/>
          <w:szCs w:val="24"/>
        </w:rPr>
      </w:pPr>
    </w:p>
    <w:p w14:paraId="6BA78A8B" w14:textId="157AF01C" w:rsidR="00865D7C" w:rsidRDefault="00865D7C" w:rsidP="00680B15">
      <w:pPr>
        <w:rPr>
          <w:sz w:val="24"/>
          <w:szCs w:val="24"/>
        </w:rPr>
      </w:pPr>
    </w:p>
    <w:p w14:paraId="285A0E28" w14:textId="21DDDFE9" w:rsidR="00865D7C" w:rsidRDefault="00865D7C" w:rsidP="00680B15">
      <w:pPr>
        <w:rPr>
          <w:sz w:val="24"/>
          <w:szCs w:val="24"/>
        </w:rPr>
      </w:pPr>
    </w:p>
    <w:p w14:paraId="57E3BD24" w14:textId="56DC0391" w:rsidR="00865D7C" w:rsidRDefault="00865D7C" w:rsidP="00680B15">
      <w:pPr>
        <w:rPr>
          <w:sz w:val="24"/>
          <w:szCs w:val="24"/>
        </w:rPr>
      </w:pPr>
    </w:p>
    <w:p w14:paraId="5181A452" w14:textId="7589C50A" w:rsidR="00865D7C" w:rsidRDefault="00865D7C" w:rsidP="00680B15">
      <w:pPr>
        <w:rPr>
          <w:sz w:val="24"/>
          <w:szCs w:val="24"/>
        </w:rPr>
      </w:pPr>
    </w:p>
    <w:p w14:paraId="4158F603" w14:textId="3A4DFD98" w:rsidR="00865D7C" w:rsidRDefault="00865D7C" w:rsidP="00680B15">
      <w:pPr>
        <w:rPr>
          <w:sz w:val="24"/>
          <w:szCs w:val="24"/>
        </w:rPr>
      </w:pPr>
    </w:p>
    <w:p w14:paraId="5D067FDE" w14:textId="5D6444B5" w:rsidR="007079E2" w:rsidRDefault="007079E2" w:rsidP="00680B15">
      <w:pPr>
        <w:rPr>
          <w:sz w:val="24"/>
          <w:szCs w:val="24"/>
        </w:rPr>
      </w:pPr>
    </w:p>
    <w:p w14:paraId="6AACC485" w14:textId="77777777" w:rsidR="007079E2" w:rsidRDefault="007079E2" w:rsidP="00680B15">
      <w:pPr>
        <w:rPr>
          <w:sz w:val="24"/>
          <w:szCs w:val="24"/>
        </w:rPr>
      </w:pPr>
    </w:p>
    <w:p w14:paraId="6D658DE8" w14:textId="77777777" w:rsidR="00865D7C" w:rsidRDefault="00865D7C" w:rsidP="00680B15">
      <w:pPr>
        <w:rPr>
          <w:sz w:val="24"/>
          <w:szCs w:val="24"/>
        </w:rPr>
      </w:pPr>
    </w:p>
    <w:p w14:paraId="0548FD6A" w14:textId="3B6366BE" w:rsidR="00680B15" w:rsidRDefault="00680B15" w:rsidP="00680B15">
      <w:pPr>
        <w:spacing w:line="240" w:lineRule="auto"/>
        <w:rPr>
          <w:sz w:val="24"/>
          <w:szCs w:val="24"/>
        </w:rPr>
      </w:pPr>
    </w:p>
    <w:p w14:paraId="6F696B80" w14:textId="77777777" w:rsidR="007079E2" w:rsidRDefault="007079E2" w:rsidP="00680B15">
      <w:pPr>
        <w:spacing w:line="240" w:lineRule="auto"/>
        <w:rPr>
          <w:sz w:val="24"/>
          <w:szCs w:val="24"/>
        </w:rPr>
      </w:pPr>
    </w:p>
    <w:p w14:paraId="7C40B871" w14:textId="1A376AB7" w:rsidR="00680B15" w:rsidRDefault="00CD735A" w:rsidP="00865D7C">
      <w:pPr>
        <w:pStyle w:val="Heading1"/>
        <w:numPr>
          <w:ilvl w:val="0"/>
          <w:numId w:val="24"/>
        </w:numPr>
        <w:rPr>
          <w:sz w:val="36"/>
          <w:szCs w:val="36"/>
        </w:rPr>
      </w:pPr>
      <w:r w:rsidRPr="00CD735A">
        <w:rPr>
          <w:sz w:val="36"/>
          <w:szCs w:val="36"/>
        </w:rPr>
        <w:lastRenderedPageBreak/>
        <w:t xml:space="preserve">Manufacturing process </w:t>
      </w:r>
    </w:p>
    <w:p w14:paraId="5B05AEEB" w14:textId="04144F4E" w:rsidR="00CD735A" w:rsidRDefault="00CD735A" w:rsidP="00CD735A"/>
    <w:p w14:paraId="2301D699" w14:textId="3A8F1EED" w:rsidR="00AE0C64" w:rsidRDefault="005E31BC" w:rsidP="00CD735A">
      <w:pPr>
        <w:rPr>
          <w:sz w:val="24"/>
          <w:szCs w:val="24"/>
        </w:rPr>
      </w:pPr>
      <w:r w:rsidRPr="005E31BC">
        <w:rPr>
          <w:sz w:val="24"/>
          <w:szCs w:val="24"/>
        </w:rPr>
        <w:t>Manufacturing of forks</w:t>
      </w:r>
      <w:r>
        <w:rPr>
          <w:sz w:val="24"/>
          <w:szCs w:val="24"/>
        </w:rPr>
        <w:t xml:space="preserve"> significantly evolved over last 30 years</w:t>
      </w:r>
      <w:r w:rsidR="00692E69">
        <w:rPr>
          <w:sz w:val="24"/>
          <w:szCs w:val="24"/>
        </w:rPr>
        <w:t>, like</w:t>
      </w:r>
      <w:r>
        <w:rPr>
          <w:sz w:val="24"/>
          <w:szCs w:val="24"/>
        </w:rPr>
        <w:t xml:space="preserve"> </w:t>
      </w:r>
      <w:r w:rsidR="00692E69">
        <w:rPr>
          <w:sz w:val="24"/>
          <w:szCs w:val="24"/>
        </w:rPr>
        <w:t>in other</w:t>
      </w:r>
      <w:r>
        <w:rPr>
          <w:sz w:val="24"/>
          <w:szCs w:val="24"/>
        </w:rPr>
        <w:t xml:space="preserve"> area</w:t>
      </w:r>
      <w:r w:rsidR="00692E69">
        <w:rPr>
          <w:sz w:val="24"/>
          <w:szCs w:val="24"/>
        </w:rPr>
        <w:t>s</w:t>
      </w:r>
      <w:r>
        <w:rPr>
          <w:sz w:val="24"/>
          <w:szCs w:val="24"/>
        </w:rPr>
        <w:t xml:space="preserve"> of </w:t>
      </w:r>
      <w:r w:rsidR="00692E69">
        <w:rPr>
          <w:sz w:val="24"/>
          <w:szCs w:val="24"/>
        </w:rPr>
        <w:t>industry</w:t>
      </w:r>
      <w:r>
        <w:rPr>
          <w:sz w:val="24"/>
          <w:szCs w:val="24"/>
        </w:rPr>
        <w:t xml:space="preserve"> </w:t>
      </w:r>
      <w:r w:rsidR="00692E69">
        <w:rPr>
          <w:sz w:val="24"/>
          <w:szCs w:val="24"/>
        </w:rPr>
        <w:t>d</w:t>
      </w:r>
      <w:r>
        <w:rPr>
          <w:sz w:val="24"/>
          <w:szCs w:val="24"/>
        </w:rPr>
        <w:t>evelopment</w:t>
      </w:r>
      <w:r w:rsidR="00692E69">
        <w:rPr>
          <w:sz w:val="24"/>
          <w:szCs w:val="24"/>
        </w:rPr>
        <w:t>s</w:t>
      </w:r>
      <w:r>
        <w:rPr>
          <w:sz w:val="24"/>
          <w:szCs w:val="24"/>
        </w:rPr>
        <w:t xml:space="preserve"> in material </w:t>
      </w:r>
      <w:r w:rsidR="00692E69">
        <w:rPr>
          <w:sz w:val="24"/>
          <w:szCs w:val="24"/>
        </w:rPr>
        <w:t xml:space="preserve">sciences and machinery allowed producers to make considerable technological progress. </w:t>
      </w:r>
    </w:p>
    <w:p w14:paraId="3DC35E41" w14:textId="4D1E2963" w:rsidR="00E366A0" w:rsidRDefault="00AE0C64" w:rsidP="00E366A0">
      <w:pPr>
        <w:rPr>
          <w:sz w:val="24"/>
          <w:szCs w:val="24"/>
        </w:rPr>
      </w:pPr>
      <w:r>
        <w:rPr>
          <w:sz w:val="24"/>
          <w:szCs w:val="24"/>
        </w:rPr>
        <w:t xml:space="preserve">To withstand various forces acting on a fork and extreme working conditions they had to be manufactured </w:t>
      </w:r>
      <w:r w:rsidR="00E46277">
        <w:rPr>
          <w:sz w:val="24"/>
          <w:szCs w:val="24"/>
        </w:rPr>
        <w:t>from appropriate</w:t>
      </w:r>
      <w:r>
        <w:rPr>
          <w:sz w:val="24"/>
          <w:szCs w:val="24"/>
        </w:rPr>
        <w:t xml:space="preserve"> </w:t>
      </w:r>
      <w:r w:rsidR="00E46277">
        <w:rPr>
          <w:sz w:val="24"/>
          <w:szCs w:val="24"/>
        </w:rPr>
        <w:t xml:space="preserve">materials. </w:t>
      </w:r>
      <w:r w:rsidR="00C57D07">
        <w:rPr>
          <w:sz w:val="24"/>
          <w:szCs w:val="24"/>
        </w:rPr>
        <w:t xml:space="preserve">Precursors of modern forks were made of </w:t>
      </w:r>
      <w:r>
        <w:rPr>
          <w:sz w:val="24"/>
          <w:szCs w:val="24"/>
        </w:rPr>
        <w:t xml:space="preserve">steel, </w:t>
      </w:r>
      <w:proofErr w:type="spellStart"/>
      <w:r w:rsidR="00C57D07">
        <w:rPr>
          <w:sz w:val="24"/>
          <w:szCs w:val="24"/>
        </w:rPr>
        <w:t>cro</w:t>
      </w:r>
      <w:proofErr w:type="spellEnd"/>
      <w:r w:rsidR="00C57D07">
        <w:rPr>
          <w:sz w:val="24"/>
          <w:szCs w:val="24"/>
        </w:rPr>
        <w:t>-moly (RS-1 stanchions), magnesium (MAG 20 legs) or even currently popular carbon fibre (Pace forks</w:t>
      </w:r>
      <w:r>
        <w:rPr>
          <w:sz w:val="24"/>
          <w:szCs w:val="24"/>
        </w:rPr>
        <w:t xml:space="preserve"> sliders). </w:t>
      </w:r>
      <w:r w:rsidR="00C63B07">
        <w:rPr>
          <w:sz w:val="24"/>
          <w:szCs w:val="24"/>
        </w:rPr>
        <w:t xml:space="preserve">Parts of the first ones like </w:t>
      </w:r>
      <w:proofErr w:type="spellStart"/>
      <w:r w:rsidR="00C63B07">
        <w:rPr>
          <w:sz w:val="24"/>
          <w:szCs w:val="24"/>
        </w:rPr>
        <w:t>RockShox</w:t>
      </w:r>
      <w:proofErr w:type="spellEnd"/>
      <w:r w:rsidR="00C63B07">
        <w:rPr>
          <w:sz w:val="24"/>
          <w:szCs w:val="24"/>
        </w:rPr>
        <w:t xml:space="preserve"> RS-1 were </w:t>
      </w:r>
      <w:r w:rsidR="00B80C09">
        <w:rPr>
          <w:sz w:val="24"/>
          <w:szCs w:val="24"/>
        </w:rPr>
        <w:t xml:space="preserve">often </w:t>
      </w:r>
      <w:r w:rsidR="00C63B07">
        <w:rPr>
          <w:sz w:val="24"/>
          <w:szCs w:val="24"/>
        </w:rPr>
        <w:t>handmade</w:t>
      </w:r>
      <w:r w:rsidR="00B80C09">
        <w:rPr>
          <w:sz w:val="24"/>
          <w:szCs w:val="24"/>
        </w:rPr>
        <w:t xml:space="preserve"> in small workshops with simple machines and tools</w:t>
      </w:r>
      <w:r w:rsidR="00C63B07">
        <w:rPr>
          <w:sz w:val="24"/>
          <w:szCs w:val="24"/>
        </w:rPr>
        <w:t xml:space="preserve">, Figure 4 show lower legs that has been machined to lower the weight. </w:t>
      </w:r>
      <w:r w:rsidR="00E366A0">
        <w:rPr>
          <w:sz w:val="24"/>
          <w:szCs w:val="24"/>
        </w:rPr>
        <w:t xml:space="preserve">All of RS-1 assemble is completely removable, legs, brace and steering tube could be disassembled if required </w:t>
      </w:r>
      <w:r w:rsidR="004A68E8">
        <w:rPr>
          <w:sz w:val="24"/>
          <w:szCs w:val="24"/>
        </w:rPr>
        <w:t>(Boyce,2015).</w:t>
      </w:r>
    </w:p>
    <w:p w14:paraId="56482025" w14:textId="1926A00C" w:rsidR="00F014E6" w:rsidRDefault="004A68E8" w:rsidP="00E366A0">
      <w:pPr>
        <w:rPr>
          <w:sz w:val="24"/>
          <w:szCs w:val="24"/>
        </w:rPr>
      </w:pPr>
      <w:r>
        <w:rPr>
          <w:noProof/>
          <w:sz w:val="24"/>
          <w:szCs w:val="24"/>
        </w:rPr>
        <w:drawing>
          <wp:anchor distT="0" distB="0" distL="114300" distR="114300" simplePos="0" relativeHeight="251662336" behindDoc="1" locked="0" layoutInCell="1" allowOverlap="1" wp14:anchorId="2820A5F3" wp14:editId="1399AE7D">
            <wp:simplePos x="0" y="0"/>
            <wp:positionH relativeFrom="margin">
              <wp:align>center</wp:align>
            </wp:positionH>
            <wp:positionV relativeFrom="paragraph">
              <wp:posOffset>185420</wp:posOffset>
            </wp:positionV>
            <wp:extent cx="3330787" cy="2218690"/>
            <wp:effectExtent l="190500" t="171450" r="193675" b="200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0787" cy="221869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19793BD6" w14:textId="35AE40ED" w:rsidR="00692E69" w:rsidRPr="005E31BC" w:rsidRDefault="00692E69" w:rsidP="00CD735A">
      <w:pPr>
        <w:rPr>
          <w:sz w:val="24"/>
          <w:szCs w:val="24"/>
        </w:rPr>
      </w:pPr>
    </w:p>
    <w:p w14:paraId="5FE8A58D" w14:textId="49C39260" w:rsidR="00CD735A" w:rsidRPr="00CD735A" w:rsidRDefault="00CD735A" w:rsidP="00CD735A"/>
    <w:p w14:paraId="4C35B028" w14:textId="7AB57BC0" w:rsidR="00393C73" w:rsidRDefault="00680B15" w:rsidP="00701518">
      <w:pPr>
        <w:tabs>
          <w:tab w:val="left" w:pos="5864"/>
        </w:tabs>
        <w:spacing w:line="240" w:lineRule="auto"/>
        <w:rPr>
          <w:sz w:val="24"/>
          <w:szCs w:val="24"/>
        </w:rPr>
      </w:pPr>
      <w:r>
        <w:rPr>
          <w:sz w:val="24"/>
          <w:szCs w:val="24"/>
        </w:rPr>
        <w:t xml:space="preserve">                              </w:t>
      </w:r>
      <w:r w:rsidR="00701518">
        <w:rPr>
          <w:sz w:val="24"/>
          <w:szCs w:val="24"/>
        </w:rPr>
        <w:tab/>
      </w:r>
      <w:r w:rsidR="00701518">
        <w:rPr>
          <w:rFonts w:ascii="Times New Roman" w:hAnsi="Times New Roman" w:cs="Times New Roman"/>
          <w:i/>
          <w:iCs/>
          <w:sz w:val="22"/>
          <w:szCs w:val="22"/>
        </w:rPr>
        <w:t xml:space="preserve"> </w:t>
      </w:r>
    </w:p>
    <w:p w14:paraId="1F33A377" w14:textId="41AB08BE" w:rsidR="00680B15" w:rsidRDefault="00393C73" w:rsidP="00B06F66">
      <w:pPr>
        <w:spacing w:line="240" w:lineRule="auto"/>
        <w:rPr>
          <w:sz w:val="24"/>
          <w:szCs w:val="24"/>
        </w:rPr>
      </w:pPr>
      <w:r>
        <w:rPr>
          <w:sz w:val="24"/>
          <w:szCs w:val="24"/>
        </w:rPr>
        <w:t xml:space="preserve">                          </w:t>
      </w:r>
    </w:p>
    <w:p w14:paraId="3A2DEA26" w14:textId="77777777" w:rsidR="004A68E8" w:rsidRDefault="00701518" w:rsidP="00C63B07">
      <w:pPr>
        <w:rPr>
          <w:rFonts w:ascii="Times New Roman" w:hAnsi="Times New Roman" w:cs="Times New Roman"/>
          <w:i/>
          <w:iCs/>
          <w:sz w:val="22"/>
          <w:szCs w:val="22"/>
        </w:rPr>
      </w:pPr>
      <w:r>
        <w:rPr>
          <w:rFonts w:ascii="Times New Roman" w:hAnsi="Times New Roman" w:cs="Times New Roman"/>
          <w:i/>
          <w:iCs/>
          <w:sz w:val="22"/>
          <w:szCs w:val="22"/>
        </w:rPr>
        <w:t xml:space="preserve">                                                                                        </w:t>
      </w:r>
      <w:r w:rsidR="004A68E8">
        <w:rPr>
          <w:rFonts w:ascii="Times New Roman" w:hAnsi="Times New Roman" w:cs="Times New Roman"/>
          <w:i/>
          <w:iCs/>
          <w:sz w:val="22"/>
          <w:szCs w:val="22"/>
        </w:rPr>
        <w:t xml:space="preserve"> </w:t>
      </w:r>
    </w:p>
    <w:p w14:paraId="5D274F88" w14:textId="77777777" w:rsidR="004A68E8" w:rsidRDefault="004A68E8" w:rsidP="00C63B07">
      <w:pPr>
        <w:rPr>
          <w:rFonts w:ascii="Times New Roman" w:hAnsi="Times New Roman" w:cs="Times New Roman"/>
          <w:i/>
          <w:iCs/>
          <w:sz w:val="22"/>
          <w:szCs w:val="22"/>
        </w:rPr>
      </w:pPr>
    </w:p>
    <w:p w14:paraId="01DAF8E1" w14:textId="77777777" w:rsidR="004A68E8" w:rsidRDefault="004A68E8" w:rsidP="00C63B07">
      <w:pPr>
        <w:rPr>
          <w:rFonts w:ascii="Times New Roman" w:hAnsi="Times New Roman" w:cs="Times New Roman"/>
          <w:i/>
          <w:iCs/>
          <w:sz w:val="22"/>
          <w:szCs w:val="22"/>
        </w:rPr>
      </w:pPr>
    </w:p>
    <w:p w14:paraId="50D6A01B" w14:textId="75150DAA" w:rsidR="00C63B07" w:rsidRPr="00C63B07" w:rsidRDefault="00701518" w:rsidP="004A68E8">
      <w:pPr>
        <w:jc w:val="center"/>
        <w:rPr>
          <w:sz w:val="24"/>
          <w:szCs w:val="24"/>
        </w:rPr>
      </w:pPr>
      <w:r w:rsidRPr="00F107BC">
        <w:rPr>
          <w:rFonts w:ascii="Times New Roman" w:hAnsi="Times New Roman" w:cs="Times New Roman"/>
          <w:i/>
          <w:iCs/>
          <w:sz w:val="22"/>
          <w:szCs w:val="22"/>
        </w:rPr>
        <w:t xml:space="preserve">Figure 4 Machined </w:t>
      </w:r>
      <w:r>
        <w:rPr>
          <w:rFonts w:ascii="Times New Roman" w:hAnsi="Times New Roman" w:cs="Times New Roman"/>
          <w:i/>
          <w:iCs/>
          <w:sz w:val="22"/>
          <w:szCs w:val="22"/>
        </w:rPr>
        <w:t xml:space="preserve">RS-1 </w:t>
      </w:r>
      <w:r w:rsidRPr="00F107BC">
        <w:rPr>
          <w:rFonts w:ascii="Times New Roman" w:hAnsi="Times New Roman" w:cs="Times New Roman"/>
          <w:i/>
          <w:iCs/>
          <w:sz w:val="22"/>
          <w:szCs w:val="22"/>
        </w:rPr>
        <w:t>lowers</w:t>
      </w:r>
      <w:r>
        <w:rPr>
          <w:rFonts w:ascii="Times New Roman" w:hAnsi="Times New Roman" w:cs="Times New Roman"/>
          <w:i/>
          <w:iCs/>
          <w:sz w:val="22"/>
          <w:szCs w:val="22"/>
        </w:rPr>
        <w:t xml:space="preserve"> </w:t>
      </w:r>
      <w:r w:rsidR="00431EDB">
        <w:rPr>
          <w:rFonts w:ascii="Times New Roman" w:hAnsi="Times New Roman" w:cs="Times New Roman"/>
          <w:i/>
          <w:iCs/>
          <w:sz w:val="22"/>
          <w:szCs w:val="22"/>
        </w:rPr>
        <w:t>(Boyce,2015)</w:t>
      </w:r>
    </w:p>
    <w:p w14:paraId="77EECD1E" w14:textId="2D13B76B" w:rsidR="00701518" w:rsidRDefault="004A68E8" w:rsidP="00701518">
      <w:pPr>
        <w:rPr>
          <w:rFonts w:ascii="Times New Roman" w:hAnsi="Times New Roman" w:cs="Times New Roman"/>
          <w:i/>
          <w:iCs/>
          <w:sz w:val="22"/>
          <w:szCs w:val="22"/>
        </w:rPr>
      </w:pPr>
      <w:r>
        <w:rPr>
          <w:noProof/>
          <w:sz w:val="24"/>
          <w:szCs w:val="24"/>
        </w:rPr>
        <w:drawing>
          <wp:anchor distT="0" distB="0" distL="114300" distR="114300" simplePos="0" relativeHeight="251663360" behindDoc="1" locked="0" layoutInCell="1" allowOverlap="1" wp14:anchorId="73F9A14F" wp14:editId="1BEFA2E7">
            <wp:simplePos x="0" y="0"/>
            <wp:positionH relativeFrom="margin">
              <wp:align>center</wp:align>
            </wp:positionH>
            <wp:positionV relativeFrom="paragraph">
              <wp:posOffset>186055</wp:posOffset>
            </wp:positionV>
            <wp:extent cx="3231745" cy="2152192"/>
            <wp:effectExtent l="190500" t="171450" r="197485" b="191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1745" cy="215219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742C2E78" w14:textId="4BEA1592" w:rsidR="00701518" w:rsidRDefault="00701518" w:rsidP="00701518">
      <w:pPr>
        <w:rPr>
          <w:rFonts w:ascii="Times New Roman" w:hAnsi="Times New Roman" w:cs="Times New Roman"/>
          <w:i/>
          <w:iCs/>
          <w:sz w:val="22"/>
          <w:szCs w:val="22"/>
        </w:rPr>
      </w:pPr>
    </w:p>
    <w:p w14:paraId="31CE7360" w14:textId="77777777" w:rsidR="00E366A0" w:rsidRDefault="00E366A0" w:rsidP="00701518">
      <w:pPr>
        <w:rPr>
          <w:rFonts w:ascii="Times New Roman" w:hAnsi="Times New Roman" w:cs="Times New Roman"/>
          <w:i/>
          <w:iCs/>
          <w:sz w:val="22"/>
          <w:szCs w:val="22"/>
        </w:rPr>
      </w:pPr>
    </w:p>
    <w:p w14:paraId="35039BB3" w14:textId="77777777" w:rsidR="004A68E8" w:rsidRDefault="004A68E8" w:rsidP="00701518">
      <w:pPr>
        <w:rPr>
          <w:rFonts w:ascii="Times New Roman" w:hAnsi="Times New Roman" w:cs="Times New Roman"/>
          <w:i/>
          <w:iCs/>
          <w:sz w:val="22"/>
          <w:szCs w:val="22"/>
        </w:rPr>
      </w:pPr>
    </w:p>
    <w:p w14:paraId="4AD08068" w14:textId="77777777" w:rsidR="004A68E8" w:rsidRDefault="004A68E8" w:rsidP="00701518">
      <w:pPr>
        <w:rPr>
          <w:rFonts w:ascii="Times New Roman" w:hAnsi="Times New Roman" w:cs="Times New Roman"/>
          <w:i/>
          <w:iCs/>
          <w:sz w:val="22"/>
          <w:szCs w:val="22"/>
        </w:rPr>
      </w:pPr>
    </w:p>
    <w:p w14:paraId="589D7EA4" w14:textId="77777777" w:rsidR="004A68E8" w:rsidRDefault="004A68E8" w:rsidP="00701518">
      <w:pPr>
        <w:rPr>
          <w:rFonts w:ascii="Times New Roman" w:hAnsi="Times New Roman" w:cs="Times New Roman"/>
          <w:i/>
          <w:iCs/>
          <w:sz w:val="22"/>
          <w:szCs w:val="22"/>
        </w:rPr>
      </w:pPr>
    </w:p>
    <w:p w14:paraId="626617F9" w14:textId="77777777" w:rsidR="004A68E8" w:rsidRDefault="004A68E8" w:rsidP="00701518">
      <w:pPr>
        <w:rPr>
          <w:rFonts w:ascii="Times New Roman" w:hAnsi="Times New Roman" w:cs="Times New Roman"/>
          <w:i/>
          <w:iCs/>
          <w:sz w:val="22"/>
          <w:szCs w:val="22"/>
        </w:rPr>
      </w:pPr>
    </w:p>
    <w:p w14:paraId="049C975E" w14:textId="77777777" w:rsidR="004A68E8" w:rsidRDefault="004A68E8" w:rsidP="004A68E8">
      <w:pPr>
        <w:jc w:val="center"/>
        <w:rPr>
          <w:rFonts w:ascii="Times New Roman" w:hAnsi="Times New Roman" w:cs="Times New Roman"/>
          <w:i/>
          <w:iCs/>
          <w:sz w:val="22"/>
          <w:szCs w:val="22"/>
        </w:rPr>
      </w:pPr>
    </w:p>
    <w:p w14:paraId="0F9AFB9E" w14:textId="2F6FE45D" w:rsidR="00701518" w:rsidRPr="007079E2" w:rsidRDefault="00701518" w:rsidP="007079E2">
      <w:pPr>
        <w:jc w:val="center"/>
        <w:rPr>
          <w:rFonts w:ascii="Times New Roman" w:hAnsi="Times New Roman" w:cs="Times New Roman"/>
          <w:i/>
          <w:iCs/>
          <w:sz w:val="22"/>
          <w:szCs w:val="22"/>
        </w:rPr>
      </w:pPr>
      <w:r>
        <w:rPr>
          <w:rFonts w:ascii="Times New Roman" w:hAnsi="Times New Roman" w:cs="Times New Roman"/>
          <w:i/>
          <w:iCs/>
          <w:sz w:val="22"/>
          <w:szCs w:val="22"/>
        </w:rPr>
        <w:t>Figure 5 RC35</w:t>
      </w:r>
      <w:r w:rsidR="00E366A0">
        <w:rPr>
          <w:rFonts w:ascii="Times New Roman" w:hAnsi="Times New Roman" w:cs="Times New Roman"/>
          <w:i/>
          <w:iCs/>
          <w:sz w:val="22"/>
          <w:szCs w:val="22"/>
        </w:rPr>
        <w:t xml:space="preserve"> </w:t>
      </w:r>
      <w:r>
        <w:rPr>
          <w:rFonts w:ascii="Times New Roman" w:hAnsi="Times New Roman" w:cs="Times New Roman"/>
          <w:i/>
          <w:iCs/>
          <w:sz w:val="22"/>
          <w:szCs w:val="22"/>
        </w:rPr>
        <w:t>crown</w:t>
      </w:r>
      <w:r w:rsidR="00431EDB">
        <w:rPr>
          <w:rFonts w:ascii="Times New Roman" w:hAnsi="Times New Roman" w:cs="Times New Roman"/>
          <w:i/>
          <w:iCs/>
          <w:sz w:val="22"/>
          <w:szCs w:val="22"/>
        </w:rPr>
        <w:t xml:space="preserve"> (Boyce,2015)</w:t>
      </w:r>
    </w:p>
    <w:p w14:paraId="4CC62B84" w14:textId="77777777" w:rsidR="00701518" w:rsidRDefault="00701518" w:rsidP="00F107BC">
      <w:pPr>
        <w:rPr>
          <w:sz w:val="24"/>
          <w:szCs w:val="24"/>
        </w:rPr>
      </w:pPr>
    </w:p>
    <w:p w14:paraId="69484960" w14:textId="566C56B0" w:rsidR="00234911" w:rsidRDefault="00F107BC" w:rsidP="00F107BC">
      <w:pPr>
        <w:rPr>
          <w:sz w:val="24"/>
          <w:szCs w:val="24"/>
        </w:rPr>
      </w:pPr>
      <w:r>
        <w:rPr>
          <w:sz w:val="24"/>
          <w:szCs w:val="24"/>
        </w:rPr>
        <w:t xml:space="preserve">For many </w:t>
      </w:r>
      <w:r w:rsidR="007878A9">
        <w:rPr>
          <w:sz w:val="24"/>
          <w:szCs w:val="24"/>
        </w:rPr>
        <w:t>enthusiasts</w:t>
      </w:r>
      <w:r>
        <w:rPr>
          <w:sz w:val="24"/>
          <w:szCs w:val="24"/>
        </w:rPr>
        <w:t xml:space="preserve"> pinnacle of mountain biking engineering in the 90’s</w:t>
      </w:r>
      <w:r w:rsidR="007878A9">
        <w:rPr>
          <w:sz w:val="24"/>
          <w:szCs w:val="24"/>
        </w:rPr>
        <w:t xml:space="preserve"> was Pace RC35 with its carbon </w:t>
      </w:r>
      <w:r w:rsidR="00234911">
        <w:rPr>
          <w:sz w:val="24"/>
          <w:szCs w:val="24"/>
        </w:rPr>
        <w:t xml:space="preserve">Kevlar </w:t>
      </w:r>
      <w:r w:rsidR="007878A9">
        <w:rPr>
          <w:sz w:val="24"/>
          <w:szCs w:val="24"/>
        </w:rPr>
        <w:t>legs and machined from solid piece of metal crown (Figure</w:t>
      </w:r>
      <w:r w:rsidR="00701518">
        <w:rPr>
          <w:sz w:val="24"/>
          <w:szCs w:val="24"/>
        </w:rPr>
        <w:t xml:space="preserve"> 5). Crowns were </w:t>
      </w:r>
      <w:r w:rsidR="00234911">
        <w:rPr>
          <w:sz w:val="24"/>
          <w:szCs w:val="24"/>
        </w:rPr>
        <w:t>often</w:t>
      </w:r>
      <w:r w:rsidR="00701518">
        <w:rPr>
          <w:sz w:val="24"/>
          <w:szCs w:val="24"/>
        </w:rPr>
        <w:t xml:space="preserve"> </w:t>
      </w:r>
      <w:r w:rsidR="00234911">
        <w:rPr>
          <w:sz w:val="24"/>
          <w:szCs w:val="24"/>
        </w:rPr>
        <w:t xml:space="preserve">CNC machined but rarely from one piece. </w:t>
      </w:r>
      <w:r w:rsidR="00F014E6">
        <w:rPr>
          <w:sz w:val="24"/>
          <w:szCs w:val="24"/>
        </w:rPr>
        <w:t xml:space="preserve">Other processes used to manufacture the parts were turning, drawing, bonding and forging. One of </w:t>
      </w:r>
      <w:r w:rsidR="00234911">
        <w:rPr>
          <w:sz w:val="24"/>
          <w:szCs w:val="24"/>
        </w:rPr>
        <w:t xml:space="preserve">unusual manufacturing processes used in production was turning of steering tube instead of drawing it like today. </w:t>
      </w:r>
    </w:p>
    <w:p w14:paraId="442AFE89" w14:textId="4073ABF4" w:rsidR="0081638E" w:rsidRDefault="0081638E" w:rsidP="00F107BC">
      <w:pPr>
        <w:rPr>
          <w:sz w:val="24"/>
          <w:szCs w:val="24"/>
        </w:rPr>
      </w:pPr>
    </w:p>
    <w:p w14:paraId="309895D8" w14:textId="3D0ADA16" w:rsidR="0081638E" w:rsidRDefault="00B80C09" w:rsidP="00F107BC">
      <w:pPr>
        <w:rPr>
          <w:sz w:val="24"/>
          <w:szCs w:val="24"/>
        </w:rPr>
      </w:pPr>
      <w:r>
        <w:rPr>
          <w:sz w:val="24"/>
          <w:szCs w:val="24"/>
        </w:rPr>
        <w:t xml:space="preserve">Currently manufacturing </w:t>
      </w:r>
      <w:r w:rsidR="00F014E6">
        <w:rPr>
          <w:sz w:val="24"/>
          <w:szCs w:val="24"/>
        </w:rPr>
        <w:t>of forks is complicated process that require</w:t>
      </w:r>
      <w:r w:rsidR="00B84AA2">
        <w:rPr>
          <w:sz w:val="24"/>
          <w:szCs w:val="24"/>
        </w:rPr>
        <w:t>s</w:t>
      </w:r>
      <w:r w:rsidR="00F014E6">
        <w:rPr>
          <w:sz w:val="24"/>
          <w:szCs w:val="24"/>
        </w:rPr>
        <w:t xml:space="preserve"> access to newest machinery and tooling.</w:t>
      </w:r>
      <w:r w:rsidR="00C05B94">
        <w:rPr>
          <w:sz w:val="24"/>
          <w:szCs w:val="24"/>
        </w:rPr>
        <w:t xml:space="preserve"> </w:t>
      </w:r>
      <w:r w:rsidR="00F3673C">
        <w:rPr>
          <w:sz w:val="24"/>
          <w:szCs w:val="24"/>
        </w:rPr>
        <w:t xml:space="preserve">It is no longer possible to make a competitive fork in small workshop. </w:t>
      </w:r>
      <w:r w:rsidR="00C05B94">
        <w:rPr>
          <w:sz w:val="24"/>
          <w:szCs w:val="24"/>
        </w:rPr>
        <w:t xml:space="preserve">Most of the parts are </w:t>
      </w:r>
      <w:r w:rsidR="00F3673C">
        <w:rPr>
          <w:sz w:val="24"/>
          <w:szCs w:val="24"/>
        </w:rPr>
        <w:t>made from</w:t>
      </w:r>
      <w:r w:rsidR="00C05B94">
        <w:rPr>
          <w:sz w:val="24"/>
          <w:szCs w:val="24"/>
        </w:rPr>
        <w:t xml:space="preserve"> CNC machined aluminium and composites. </w:t>
      </w:r>
      <w:r w:rsidR="00F014E6">
        <w:rPr>
          <w:sz w:val="24"/>
          <w:szCs w:val="24"/>
        </w:rPr>
        <w:t xml:space="preserve"> </w:t>
      </w:r>
    </w:p>
    <w:p w14:paraId="645D49F8" w14:textId="69EBA6FA" w:rsidR="00F3673C" w:rsidRDefault="00F3673C" w:rsidP="00F107BC">
      <w:pPr>
        <w:rPr>
          <w:sz w:val="24"/>
          <w:szCs w:val="24"/>
        </w:rPr>
      </w:pPr>
    </w:p>
    <w:p w14:paraId="1071B6A4" w14:textId="77777777" w:rsidR="00F3673C" w:rsidRDefault="00F3673C" w:rsidP="00F107BC">
      <w:pPr>
        <w:rPr>
          <w:sz w:val="24"/>
          <w:szCs w:val="24"/>
        </w:rPr>
      </w:pPr>
    </w:p>
    <w:p w14:paraId="7C26BC50" w14:textId="2408952F" w:rsidR="0081638E" w:rsidRDefault="0081638E" w:rsidP="00F107BC">
      <w:pPr>
        <w:rPr>
          <w:sz w:val="24"/>
          <w:szCs w:val="24"/>
        </w:rPr>
      </w:pPr>
    </w:p>
    <w:p w14:paraId="784FEF0F" w14:textId="4DA9B2AB" w:rsidR="00F3673C" w:rsidRDefault="00F3673C" w:rsidP="00F3673C">
      <w:pPr>
        <w:pStyle w:val="Heading1"/>
        <w:numPr>
          <w:ilvl w:val="0"/>
          <w:numId w:val="24"/>
        </w:numPr>
      </w:pPr>
      <w:r>
        <w:t>Testing</w:t>
      </w:r>
    </w:p>
    <w:p w14:paraId="0238185A" w14:textId="757861AE" w:rsidR="00F3673C" w:rsidRDefault="00F3673C" w:rsidP="00F3673C"/>
    <w:p w14:paraId="26484194" w14:textId="3D089DDD" w:rsidR="00F3673C" w:rsidRDefault="00F3673C" w:rsidP="00F3673C"/>
    <w:p w14:paraId="0E9CEBA0" w14:textId="7A4AB2D9" w:rsidR="00F3673C" w:rsidRDefault="00F3673C" w:rsidP="00F3673C">
      <w:pPr>
        <w:rPr>
          <w:sz w:val="24"/>
          <w:szCs w:val="24"/>
        </w:rPr>
      </w:pPr>
      <w:r>
        <w:rPr>
          <w:sz w:val="24"/>
          <w:szCs w:val="24"/>
        </w:rPr>
        <w:t xml:space="preserve">To verify calculations for diameter of the fork appropriate machine </w:t>
      </w:r>
      <w:r w:rsidR="00DC0762">
        <w:rPr>
          <w:sz w:val="24"/>
          <w:szCs w:val="24"/>
        </w:rPr>
        <w:t>could</w:t>
      </w:r>
      <w:r>
        <w:rPr>
          <w:sz w:val="24"/>
          <w:szCs w:val="24"/>
        </w:rPr>
        <w:t xml:space="preserve"> be developed. In such a device mounting of the fork should be possible in area of the crown so it will not be able to move on this side</w:t>
      </w:r>
      <w:r w:rsidR="00DC0762">
        <w:rPr>
          <w:sz w:val="24"/>
          <w:szCs w:val="24"/>
        </w:rPr>
        <w:t>, acting like cantilever beam.</w:t>
      </w:r>
      <w:r>
        <w:rPr>
          <w:sz w:val="24"/>
          <w:szCs w:val="24"/>
        </w:rPr>
        <w:t xml:space="preserve"> Then through axle </w:t>
      </w:r>
      <w:r w:rsidR="00DC0762">
        <w:rPr>
          <w:sz w:val="24"/>
          <w:szCs w:val="24"/>
        </w:rPr>
        <w:t>should</w:t>
      </w:r>
      <w:r>
        <w:rPr>
          <w:sz w:val="24"/>
          <w:szCs w:val="24"/>
        </w:rPr>
        <w:t xml:space="preserve"> be connected to pulling device with loading set to </w:t>
      </w:r>
      <w:r w:rsidR="00DC0762">
        <w:rPr>
          <w:sz w:val="24"/>
          <w:szCs w:val="24"/>
        </w:rPr>
        <w:t xml:space="preserve">required value. We would be able then to measure the deflection of the fork under the set load. If deflection is lower than expectations fork is ready to be released. Devices of that kind but more advanced are currently used in development of </w:t>
      </w:r>
      <w:proofErr w:type="spellStart"/>
      <w:r w:rsidR="00DC0762">
        <w:rPr>
          <w:sz w:val="24"/>
          <w:szCs w:val="24"/>
        </w:rPr>
        <w:t>RockShox</w:t>
      </w:r>
      <w:proofErr w:type="spellEnd"/>
      <w:r w:rsidR="00DC0762">
        <w:rPr>
          <w:sz w:val="24"/>
          <w:szCs w:val="24"/>
        </w:rPr>
        <w:t xml:space="preserve"> forks and I have witnessed how such a device operates. </w:t>
      </w:r>
    </w:p>
    <w:p w14:paraId="1EBC2226" w14:textId="3276D443" w:rsidR="003E74AE" w:rsidRDefault="003E74AE" w:rsidP="00F3673C">
      <w:pPr>
        <w:rPr>
          <w:sz w:val="24"/>
          <w:szCs w:val="24"/>
        </w:rPr>
      </w:pPr>
    </w:p>
    <w:p w14:paraId="13B9DA9F" w14:textId="5C04B5CA" w:rsidR="003E74AE" w:rsidRDefault="003E74AE" w:rsidP="00F3673C">
      <w:pPr>
        <w:rPr>
          <w:sz w:val="24"/>
          <w:szCs w:val="24"/>
        </w:rPr>
      </w:pPr>
    </w:p>
    <w:p w14:paraId="71494197" w14:textId="32DE8BBD" w:rsidR="003E74AE" w:rsidRDefault="003E74AE" w:rsidP="00F3673C">
      <w:pPr>
        <w:rPr>
          <w:sz w:val="24"/>
          <w:szCs w:val="24"/>
        </w:rPr>
      </w:pPr>
    </w:p>
    <w:p w14:paraId="1EA39EB0" w14:textId="060B954A" w:rsidR="007079E2" w:rsidRDefault="007079E2" w:rsidP="00F3673C">
      <w:pPr>
        <w:rPr>
          <w:sz w:val="24"/>
          <w:szCs w:val="24"/>
        </w:rPr>
      </w:pPr>
    </w:p>
    <w:p w14:paraId="056AF913" w14:textId="77777777" w:rsidR="007079E2" w:rsidRDefault="007079E2" w:rsidP="00F3673C">
      <w:pPr>
        <w:rPr>
          <w:sz w:val="24"/>
          <w:szCs w:val="24"/>
        </w:rPr>
      </w:pPr>
    </w:p>
    <w:p w14:paraId="44EF33A6" w14:textId="1BC4A780" w:rsidR="003E74AE" w:rsidRDefault="003E74AE" w:rsidP="003E74AE">
      <w:pPr>
        <w:pStyle w:val="Heading1"/>
        <w:rPr>
          <w:sz w:val="36"/>
          <w:szCs w:val="36"/>
        </w:rPr>
      </w:pPr>
      <w:r>
        <w:rPr>
          <w:sz w:val="36"/>
          <w:szCs w:val="36"/>
        </w:rPr>
        <w:lastRenderedPageBreak/>
        <w:t>References</w:t>
      </w:r>
    </w:p>
    <w:p w14:paraId="625AA9E5" w14:textId="77777777" w:rsidR="002C11F8" w:rsidRPr="002C11F8" w:rsidRDefault="002C11F8" w:rsidP="002C11F8"/>
    <w:p w14:paraId="0CF68ECA" w14:textId="54510E8D" w:rsidR="002C11F8" w:rsidRPr="00431EDB" w:rsidRDefault="002C11F8" w:rsidP="000130E2">
      <w:pPr>
        <w:rPr>
          <w:sz w:val="24"/>
          <w:szCs w:val="24"/>
        </w:rPr>
      </w:pPr>
      <w:proofErr w:type="spellStart"/>
      <w:r w:rsidRPr="00431EDB">
        <w:rPr>
          <w:rStyle w:val="selectable"/>
          <w:color w:val="000000"/>
          <w:sz w:val="24"/>
          <w:szCs w:val="24"/>
        </w:rPr>
        <w:t>Bodman</w:t>
      </w:r>
      <w:proofErr w:type="spellEnd"/>
      <w:r w:rsidRPr="00431EDB">
        <w:rPr>
          <w:rStyle w:val="selectable"/>
          <w:color w:val="000000"/>
          <w:sz w:val="24"/>
          <w:szCs w:val="24"/>
        </w:rPr>
        <w:t xml:space="preserve">, N., 2014. </w:t>
      </w:r>
      <w:r w:rsidRPr="00431EDB">
        <w:rPr>
          <w:rStyle w:val="selectable"/>
          <w:i/>
          <w:iCs/>
          <w:color w:val="000000"/>
          <w:sz w:val="24"/>
          <w:szCs w:val="24"/>
        </w:rPr>
        <w:t>Suspension 101: Concepts &amp; Definitions | Blister</w:t>
      </w:r>
      <w:r w:rsidRPr="00431EDB">
        <w:rPr>
          <w:rStyle w:val="selectable"/>
          <w:color w:val="000000"/>
          <w:sz w:val="24"/>
          <w:szCs w:val="24"/>
        </w:rPr>
        <w:t>. [online] BLISTER. Available at: &lt;https://blisterreview.com/recommended/suspension-101-concepts-definitions&gt; [Accessed 22 April 2022].</w:t>
      </w:r>
    </w:p>
    <w:p w14:paraId="654ED230" w14:textId="0E0F96B4" w:rsidR="002C11F8" w:rsidRPr="00431EDB" w:rsidRDefault="002C11F8" w:rsidP="000130E2">
      <w:pPr>
        <w:rPr>
          <w:rStyle w:val="selectable"/>
          <w:color w:val="000000"/>
          <w:sz w:val="24"/>
          <w:szCs w:val="24"/>
        </w:rPr>
      </w:pPr>
      <w:proofErr w:type="spellStart"/>
      <w:r w:rsidRPr="00431EDB">
        <w:rPr>
          <w:rStyle w:val="selectable"/>
          <w:color w:val="000000"/>
          <w:sz w:val="24"/>
          <w:szCs w:val="24"/>
        </w:rPr>
        <w:t>Outspokin</w:t>
      </w:r>
      <w:proofErr w:type="spellEnd"/>
      <w:r w:rsidRPr="00431EDB">
        <w:rPr>
          <w:rStyle w:val="selectable"/>
          <w:color w:val="000000"/>
          <w:sz w:val="24"/>
          <w:szCs w:val="24"/>
        </w:rPr>
        <w:t xml:space="preserve">, 2018. </w:t>
      </w:r>
      <w:r w:rsidRPr="00431EDB">
        <w:rPr>
          <w:rStyle w:val="selectable"/>
          <w:i/>
          <w:iCs/>
          <w:color w:val="000000"/>
          <w:sz w:val="24"/>
          <w:szCs w:val="24"/>
        </w:rPr>
        <w:t xml:space="preserve">What Is Elastomer Suspension </w:t>
      </w:r>
      <w:proofErr w:type="gramStart"/>
      <w:r w:rsidRPr="00431EDB">
        <w:rPr>
          <w:rStyle w:val="selectable"/>
          <w:i/>
          <w:iCs/>
          <w:color w:val="000000"/>
          <w:sz w:val="24"/>
          <w:szCs w:val="24"/>
        </w:rPr>
        <w:t>And</w:t>
      </w:r>
      <w:proofErr w:type="gramEnd"/>
      <w:r w:rsidRPr="00431EDB">
        <w:rPr>
          <w:rStyle w:val="selectable"/>
          <w:i/>
          <w:iCs/>
          <w:color w:val="000000"/>
          <w:sz w:val="24"/>
          <w:szCs w:val="24"/>
        </w:rPr>
        <w:t xml:space="preserve"> How Does It Work? | </w:t>
      </w:r>
      <w:proofErr w:type="spellStart"/>
      <w:r w:rsidRPr="00431EDB">
        <w:rPr>
          <w:rStyle w:val="selectable"/>
          <w:i/>
          <w:iCs/>
          <w:color w:val="000000"/>
          <w:sz w:val="24"/>
          <w:szCs w:val="24"/>
        </w:rPr>
        <w:t>Outspokin</w:t>
      </w:r>
      <w:proofErr w:type="spellEnd"/>
      <w:r w:rsidRPr="00431EDB">
        <w:rPr>
          <w:rStyle w:val="selectable"/>
          <w:i/>
          <w:iCs/>
          <w:color w:val="000000"/>
          <w:sz w:val="24"/>
          <w:szCs w:val="24"/>
        </w:rPr>
        <w:t xml:space="preserve"> Cycles</w:t>
      </w:r>
      <w:r w:rsidRPr="00431EDB">
        <w:rPr>
          <w:rStyle w:val="selectable"/>
          <w:color w:val="000000"/>
          <w:sz w:val="24"/>
          <w:szCs w:val="24"/>
        </w:rPr>
        <w:t xml:space="preserve">. [online] </w:t>
      </w:r>
      <w:proofErr w:type="spellStart"/>
      <w:r w:rsidRPr="00431EDB">
        <w:rPr>
          <w:rStyle w:val="selectable"/>
          <w:color w:val="000000"/>
          <w:sz w:val="24"/>
          <w:szCs w:val="24"/>
        </w:rPr>
        <w:t>Outspokin</w:t>
      </w:r>
      <w:proofErr w:type="spellEnd"/>
      <w:r w:rsidRPr="00431EDB">
        <w:rPr>
          <w:rStyle w:val="selectable"/>
          <w:color w:val="000000"/>
          <w:sz w:val="24"/>
          <w:szCs w:val="24"/>
        </w:rPr>
        <w:t xml:space="preserve"> Cycles. Available at: &lt;https://outspokincycles.ca/elastometer-suspension-work/&gt; [Accessed 22 April 2022].</w:t>
      </w:r>
    </w:p>
    <w:p w14:paraId="07152EC4" w14:textId="3378B95B" w:rsidR="00431EDB" w:rsidRPr="00431EDB" w:rsidRDefault="00431EDB" w:rsidP="000130E2">
      <w:pPr>
        <w:rPr>
          <w:rStyle w:val="selectable"/>
          <w:color w:val="000000"/>
          <w:sz w:val="24"/>
          <w:szCs w:val="24"/>
        </w:rPr>
      </w:pPr>
      <w:proofErr w:type="spellStart"/>
      <w:r w:rsidRPr="00431EDB">
        <w:rPr>
          <w:rStyle w:val="selectable"/>
          <w:color w:val="000000"/>
          <w:sz w:val="24"/>
          <w:szCs w:val="24"/>
        </w:rPr>
        <w:t>wherethroadforks</w:t>
      </w:r>
      <w:proofErr w:type="spellEnd"/>
      <w:r w:rsidRPr="00431EDB">
        <w:rPr>
          <w:rStyle w:val="selectable"/>
          <w:color w:val="000000"/>
          <w:sz w:val="24"/>
          <w:szCs w:val="24"/>
        </w:rPr>
        <w:t xml:space="preserve">, 2021. </w:t>
      </w:r>
      <w:r w:rsidRPr="00431EDB">
        <w:rPr>
          <w:rStyle w:val="selectable"/>
          <w:i/>
          <w:iCs/>
          <w:color w:val="000000"/>
          <w:sz w:val="24"/>
          <w:szCs w:val="24"/>
        </w:rPr>
        <w:t>Coil Fork Vs Air Fork: Pros and Cons</w:t>
      </w:r>
      <w:r w:rsidRPr="00431EDB">
        <w:rPr>
          <w:rStyle w:val="selectable"/>
          <w:color w:val="000000"/>
          <w:sz w:val="24"/>
          <w:szCs w:val="24"/>
        </w:rPr>
        <w:t xml:space="preserve">. [online] Where </w:t>
      </w:r>
      <w:proofErr w:type="gramStart"/>
      <w:r w:rsidRPr="00431EDB">
        <w:rPr>
          <w:rStyle w:val="selectable"/>
          <w:color w:val="000000"/>
          <w:sz w:val="24"/>
          <w:szCs w:val="24"/>
        </w:rPr>
        <w:t>The</w:t>
      </w:r>
      <w:proofErr w:type="gramEnd"/>
      <w:r w:rsidRPr="00431EDB">
        <w:rPr>
          <w:rStyle w:val="selectable"/>
          <w:color w:val="000000"/>
          <w:sz w:val="24"/>
          <w:szCs w:val="24"/>
        </w:rPr>
        <w:t xml:space="preserve"> Road Forks. Available at: &lt;https://wheretheroadforks.com/coil-fork-vs-air-fork-pros-and-cons/&gt; [Accessed 22 April 2022].</w:t>
      </w:r>
    </w:p>
    <w:p w14:paraId="396BB798" w14:textId="323F0B53" w:rsidR="00431EDB" w:rsidRDefault="00431EDB" w:rsidP="000130E2">
      <w:pPr>
        <w:rPr>
          <w:rStyle w:val="selectable"/>
          <w:color w:val="000000"/>
          <w:sz w:val="24"/>
          <w:szCs w:val="24"/>
        </w:rPr>
      </w:pPr>
      <w:r w:rsidRPr="00431EDB">
        <w:rPr>
          <w:rStyle w:val="selectable"/>
          <w:color w:val="000000"/>
          <w:sz w:val="24"/>
          <w:szCs w:val="24"/>
        </w:rPr>
        <w:t xml:space="preserve">J-Tech, 2019. </w:t>
      </w:r>
      <w:r w:rsidRPr="00431EDB">
        <w:rPr>
          <w:rStyle w:val="selectable"/>
          <w:i/>
          <w:iCs/>
          <w:color w:val="000000"/>
          <w:sz w:val="24"/>
          <w:szCs w:val="24"/>
        </w:rPr>
        <w:t>History of Suspension</w:t>
      </w:r>
      <w:r w:rsidRPr="00431EDB">
        <w:rPr>
          <w:rStyle w:val="selectable"/>
          <w:color w:val="000000"/>
          <w:sz w:val="24"/>
          <w:szCs w:val="24"/>
        </w:rPr>
        <w:t>. [online] J-TECH Suspension Ltd. Available at: &lt;https://j-techsuspension.co.uk/pages/history-of-suspension&gt; [Accessed 22 April 2022].</w:t>
      </w:r>
    </w:p>
    <w:p w14:paraId="37A23B81" w14:textId="53075FF9" w:rsidR="007079E2" w:rsidRPr="007079E2" w:rsidRDefault="007079E2" w:rsidP="000130E2">
      <w:pPr>
        <w:rPr>
          <w:rStyle w:val="selectable"/>
          <w:color w:val="000000"/>
          <w:sz w:val="24"/>
          <w:szCs w:val="24"/>
        </w:rPr>
      </w:pPr>
      <w:r w:rsidRPr="007079E2">
        <w:rPr>
          <w:rStyle w:val="selectable"/>
          <w:color w:val="000000"/>
          <w:sz w:val="24"/>
          <w:szCs w:val="24"/>
        </w:rPr>
        <w:t xml:space="preserve">Boyce, A., 2015. </w:t>
      </w:r>
      <w:r w:rsidRPr="007079E2">
        <w:rPr>
          <w:rStyle w:val="selectable"/>
          <w:i/>
          <w:iCs/>
          <w:color w:val="000000"/>
          <w:sz w:val="24"/>
          <w:szCs w:val="24"/>
        </w:rPr>
        <w:t xml:space="preserve">A Brief History </w:t>
      </w:r>
      <w:proofErr w:type="gramStart"/>
      <w:r w:rsidRPr="007079E2">
        <w:rPr>
          <w:rStyle w:val="selectable"/>
          <w:i/>
          <w:iCs/>
          <w:color w:val="000000"/>
          <w:sz w:val="24"/>
          <w:szCs w:val="24"/>
        </w:rPr>
        <w:t>Of</w:t>
      </w:r>
      <w:proofErr w:type="gramEnd"/>
      <w:r w:rsidRPr="007079E2">
        <w:rPr>
          <w:rStyle w:val="selectable"/>
          <w:i/>
          <w:iCs/>
          <w:color w:val="000000"/>
          <w:sz w:val="24"/>
          <w:szCs w:val="24"/>
        </w:rPr>
        <w:t xml:space="preserve"> Suspension Forks Part 1</w:t>
      </w:r>
      <w:r w:rsidRPr="007079E2">
        <w:rPr>
          <w:rStyle w:val="selectable"/>
          <w:color w:val="000000"/>
          <w:sz w:val="24"/>
          <w:szCs w:val="24"/>
        </w:rPr>
        <w:t>. [online] MTB-MAG.COM. Available at: &lt;https://www.mtb-mag.com/en/a-brief-history-of-suspension-forks-part-1/&gt; [Accessed 22 April 2022].</w:t>
      </w:r>
    </w:p>
    <w:p w14:paraId="1F5CF5F2" w14:textId="19AAC1EA" w:rsidR="007079E2" w:rsidRDefault="007079E2" w:rsidP="000130E2">
      <w:pPr>
        <w:rPr>
          <w:rStyle w:val="selectable"/>
          <w:color w:val="000000"/>
          <w:sz w:val="24"/>
          <w:szCs w:val="24"/>
        </w:rPr>
      </w:pPr>
      <w:r w:rsidRPr="007079E2">
        <w:rPr>
          <w:rStyle w:val="selectable"/>
          <w:color w:val="000000"/>
          <w:sz w:val="24"/>
          <w:szCs w:val="24"/>
        </w:rPr>
        <w:t xml:space="preserve">Boyce, A., 2015. </w:t>
      </w:r>
      <w:r w:rsidRPr="007079E2">
        <w:rPr>
          <w:rStyle w:val="selectable"/>
          <w:i/>
          <w:iCs/>
          <w:color w:val="000000"/>
          <w:sz w:val="24"/>
          <w:szCs w:val="24"/>
        </w:rPr>
        <w:t xml:space="preserve">A Brief History </w:t>
      </w:r>
      <w:proofErr w:type="gramStart"/>
      <w:r w:rsidRPr="007079E2">
        <w:rPr>
          <w:rStyle w:val="selectable"/>
          <w:i/>
          <w:iCs/>
          <w:color w:val="000000"/>
          <w:sz w:val="24"/>
          <w:szCs w:val="24"/>
        </w:rPr>
        <w:t>Of</w:t>
      </w:r>
      <w:proofErr w:type="gramEnd"/>
      <w:r w:rsidRPr="007079E2">
        <w:rPr>
          <w:rStyle w:val="selectable"/>
          <w:i/>
          <w:iCs/>
          <w:color w:val="000000"/>
          <w:sz w:val="24"/>
          <w:szCs w:val="24"/>
        </w:rPr>
        <w:t xml:space="preserve"> Suspension Forks Part 2</w:t>
      </w:r>
      <w:r w:rsidRPr="007079E2">
        <w:rPr>
          <w:rStyle w:val="selectable"/>
          <w:color w:val="000000"/>
          <w:sz w:val="24"/>
          <w:szCs w:val="24"/>
        </w:rPr>
        <w:t>. [online] MTB-MAG.COM. Available at: &lt;https://www.mtb-mag.com/en/a-brief-history-of-suspension-forks-part-2/&gt; [Accessed 22 April 2022].</w:t>
      </w:r>
    </w:p>
    <w:p w14:paraId="46DDDB1D" w14:textId="59AC680A" w:rsidR="00B81BF4" w:rsidRPr="00B7263E" w:rsidRDefault="00B81BF4" w:rsidP="000130E2">
      <w:pPr>
        <w:rPr>
          <w:rStyle w:val="selectable"/>
          <w:color w:val="000000"/>
          <w:sz w:val="24"/>
          <w:szCs w:val="24"/>
        </w:rPr>
      </w:pPr>
      <w:r w:rsidRPr="00B7263E">
        <w:rPr>
          <w:rStyle w:val="selectable"/>
          <w:color w:val="000000"/>
          <w:sz w:val="24"/>
          <w:szCs w:val="24"/>
        </w:rPr>
        <w:t xml:space="preserve">Haworth, B., 2019. </w:t>
      </w:r>
      <w:r w:rsidRPr="00B7263E">
        <w:rPr>
          <w:rStyle w:val="selectable"/>
          <w:i/>
          <w:iCs/>
          <w:color w:val="000000"/>
          <w:sz w:val="24"/>
          <w:szCs w:val="24"/>
        </w:rPr>
        <w:t>10 mountain bike products that refuse to die - MBR</w:t>
      </w:r>
      <w:r w:rsidRPr="00B7263E">
        <w:rPr>
          <w:rStyle w:val="selectable"/>
          <w:color w:val="000000"/>
          <w:sz w:val="24"/>
          <w:szCs w:val="24"/>
        </w:rPr>
        <w:t>. [online] MBR. Available at: &lt;https://www.mbr.co.uk/news/mountain-bike-products-refuse-to-die-373012&gt; [Accessed 22 April 2022].</w:t>
      </w:r>
    </w:p>
    <w:p w14:paraId="46202777" w14:textId="0D0EB931" w:rsidR="00B7263E" w:rsidRDefault="00B7263E" w:rsidP="000130E2">
      <w:pPr>
        <w:rPr>
          <w:rStyle w:val="selectable"/>
          <w:color w:val="000000"/>
          <w:sz w:val="24"/>
          <w:szCs w:val="24"/>
        </w:rPr>
      </w:pPr>
      <w:r w:rsidRPr="00B7263E">
        <w:rPr>
          <w:rStyle w:val="selectable"/>
          <w:color w:val="000000"/>
          <w:sz w:val="24"/>
          <w:szCs w:val="24"/>
        </w:rPr>
        <w:t xml:space="preserve">Lin, B., 2022. </w:t>
      </w:r>
      <w:r w:rsidRPr="00B7263E">
        <w:rPr>
          <w:rStyle w:val="selectable"/>
          <w:i/>
          <w:iCs/>
          <w:color w:val="000000"/>
          <w:sz w:val="24"/>
          <w:szCs w:val="24"/>
        </w:rPr>
        <w:t xml:space="preserve">Cannondale Lefty Fork Review: Should You Buy </w:t>
      </w:r>
      <w:proofErr w:type="gramStart"/>
      <w:r w:rsidRPr="00B7263E">
        <w:rPr>
          <w:rStyle w:val="selectable"/>
          <w:i/>
          <w:iCs/>
          <w:color w:val="000000"/>
          <w:sz w:val="24"/>
          <w:szCs w:val="24"/>
        </w:rPr>
        <w:t>It?</w:t>
      </w:r>
      <w:r w:rsidRPr="00B7263E">
        <w:rPr>
          <w:rStyle w:val="selectable"/>
          <w:color w:val="000000"/>
          <w:sz w:val="24"/>
          <w:szCs w:val="24"/>
        </w:rPr>
        <w:t>.</w:t>
      </w:r>
      <w:proofErr w:type="gramEnd"/>
      <w:r w:rsidRPr="00B7263E">
        <w:rPr>
          <w:rStyle w:val="selectable"/>
          <w:color w:val="000000"/>
          <w:sz w:val="24"/>
          <w:szCs w:val="24"/>
        </w:rPr>
        <w:t xml:space="preserve"> [online] The Pro's Closet. Available at: &lt;https://www.theproscloset.com/blogs/news/should-you-ride-a-lefty-fork&gt; [Accessed 22 April 2022].</w:t>
      </w:r>
    </w:p>
    <w:p w14:paraId="657F7834" w14:textId="16A7DB2F" w:rsidR="000130E2" w:rsidRDefault="00B7263E" w:rsidP="000130E2">
      <w:pPr>
        <w:rPr>
          <w:rStyle w:val="selectable"/>
          <w:color w:val="000000"/>
          <w:sz w:val="24"/>
          <w:szCs w:val="24"/>
        </w:rPr>
      </w:pPr>
      <w:r w:rsidRPr="00B7263E">
        <w:rPr>
          <w:rStyle w:val="selectable"/>
          <w:color w:val="000000"/>
          <w:sz w:val="24"/>
          <w:szCs w:val="24"/>
        </w:rPr>
        <w:t xml:space="preserve">Evans, A., 2019. </w:t>
      </w:r>
      <w:r w:rsidRPr="00B7263E">
        <w:rPr>
          <w:rStyle w:val="selectable"/>
          <w:i/>
          <w:iCs/>
          <w:color w:val="000000"/>
          <w:sz w:val="24"/>
          <w:szCs w:val="24"/>
        </w:rPr>
        <w:t>Trust launches another bonkers linkage fork with longer travel</w:t>
      </w:r>
      <w:r w:rsidRPr="00B7263E">
        <w:rPr>
          <w:rStyle w:val="selectable"/>
          <w:color w:val="000000"/>
          <w:sz w:val="24"/>
          <w:szCs w:val="24"/>
        </w:rPr>
        <w:t xml:space="preserve">. [online] </w:t>
      </w:r>
      <w:proofErr w:type="spellStart"/>
      <w:r w:rsidRPr="00B7263E">
        <w:rPr>
          <w:rStyle w:val="selectable"/>
          <w:color w:val="000000"/>
          <w:sz w:val="24"/>
          <w:szCs w:val="24"/>
        </w:rPr>
        <w:t>BikeRadar</w:t>
      </w:r>
      <w:proofErr w:type="spellEnd"/>
      <w:r w:rsidRPr="00B7263E">
        <w:rPr>
          <w:rStyle w:val="selectable"/>
          <w:color w:val="000000"/>
          <w:sz w:val="24"/>
          <w:szCs w:val="24"/>
        </w:rPr>
        <w:t>. Available at: &lt;https://www.bikeradar.com/news/trust-shout-linkage-fork-with-longer-travel/&gt; [Accessed 22 April 2022].</w:t>
      </w:r>
    </w:p>
    <w:p w14:paraId="409046F5" w14:textId="4272731C" w:rsidR="00F76809" w:rsidRPr="00F76809" w:rsidRDefault="00F76809" w:rsidP="000130E2">
      <w:pPr>
        <w:rPr>
          <w:sz w:val="24"/>
          <w:szCs w:val="24"/>
        </w:rPr>
      </w:pPr>
      <w:r w:rsidRPr="00F76809">
        <w:rPr>
          <w:rStyle w:val="selectable"/>
          <w:color w:val="000000"/>
          <w:sz w:val="24"/>
          <w:szCs w:val="24"/>
        </w:rPr>
        <w:t xml:space="preserve">Jones, T., 2018. </w:t>
      </w:r>
      <w:r w:rsidRPr="00F76809">
        <w:rPr>
          <w:rStyle w:val="selectable"/>
          <w:i/>
          <w:iCs/>
          <w:color w:val="000000"/>
          <w:sz w:val="24"/>
          <w:szCs w:val="24"/>
        </w:rPr>
        <w:t>Mountain Bike Suspension Basics: What to Know</w:t>
      </w:r>
      <w:r w:rsidRPr="00F76809">
        <w:rPr>
          <w:rStyle w:val="selectable"/>
          <w:color w:val="000000"/>
          <w:sz w:val="24"/>
          <w:szCs w:val="24"/>
        </w:rPr>
        <w:t xml:space="preserve">. [online] </w:t>
      </w:r>
      <w:proofErr w:type="spellStart"/>
      <w:r w:rsidRPr="00F76809">
        <w:rPr>
          <w:rStyle w:val="selectable"/>
          <w:color w:val="000000"/>
          <w:sz w:val="24"/>
          <w:szCs w:val="24"/>
        </w:rPr>
        <w:t>BikeExchange</w:t>
      </w:r>
      <w:proofErr w:type="spellEnd"/>
      <w:r w:rsidRPr="00F76809">
        <w:rPr>
          <w:rStyle w:val="selectable"/>
          <w:color w:val="000000"/>
          <w:sz w:val="24"/>
          <w:szCs w:val="24"/>
        </w:rPr>
        <w:t>. Available at: &lt;https://www.bikeexchange.com.au/blog/mountain-bike-suspension-basics-what-to-know-1&gt; [Accessed 22 April 2022].</w:t>
      </w:r>
    </w:p>
    <w:sectPr w:rsidR="00F76809" w:rsidRPr="00F76809" w:rsidSect="00C91F99">
      <w:footerReference w:type="default" r:id="rId14"/>
      <w:foot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7A52F" w14:textId="77777777" w:rsidR="00246A89" w:rsidRDefault="00246A89" w:rsidP="00CD1FFF">
      <w:pPr>
        <w:spacing w:after="0" w:line="240" w:lineRule="auto"/>
      </w:pPr>
      <w:r>
        <w:separator/>
      </w:r>
    </w:p>
  </w:endnote>
  <w:endnote w:type="continuationSeparator" w:id="0">
    <w:p w14:paraId="4B25CCAE" w14:textId="77777777" w:rsidR="00246A89" w:rsidRDefault="00246A89" w:rsidP="00CD1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239016"/>
      <w:docPartObj>
        <w:docPartGallery w:val="Page Numbers (Bottom of Page)"/>
        <w:docPartUnique/>
      </w:docPartObj>
    </w:sdtPr>
    <w:sdtEndPr>
      <w:rPr>
        <w:noProof/>
      </w:rPr>
    </w:sdtEndPr>
    <w:sdtContent>
      <w:p w14:paraId="03780554" w14:textId="427BE716" w:rsidR="00C91F99" w:rsidRDefault="00C91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9C8BE" w14:textId="77777777" w:rsidR="009E03B2" w:rsidRDefault="009E03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250416"/>
      <w:docPartObj>
        <w:docPartGallery w:val="Page Numbers (Bottom of Page)"/>
        <w:docPartUnique/>
      </w:docPartObj>
    </w:sdtPr>
    <w:sdtEndPr>
      <w:rPr>
        <w:noProof/>
      </w:rPr>
    </w:sdtEndPr>
    <w:sdtContent>
      <w:p w14:paraId="3D14D61D" w14:textId="08BF5F46" w:rsidR="00C91F99" w:rsidRDefault="00827E34">
        <w:pPr>
          <w:pStyle w:val="Footer"/>
          <w:jc w:val="center"/>
        </w:pPr>
        <w:r>
          <w:fldChar w:fldCharType="begin"/>
        </w:r>
        <w:r>
          <w:instrText xml:space="preserve"> PAGE  \* Arabic  \* MERGEFORMAT </w:instrText>
        </w:r>
        <w:r>
          <w:fldChar w:fldCharType="separate"/>
        </w:r>
        <w:r>
          <w:rPr>
            <w:noProof/>
          </w:rPr>
          <w:t>14</w:t>
        </w:r>
        <w:r>
          <w:fldChar w:fldCharType="end"/>
        </w:r>
      </w:p>
    </w:sdtContent>
  </w:sdt>
  <w:p w14:paraId="08E2D69D" w14:textId="77777777" w:rsidR="00025DBE" w:rsidRPr="00025DBE" w:rsidRDefault="00025DBE" w:rsidP="00025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D2574" w14:textId="77777777" w:rsidR="00246A89" w:rsidRDefault="00246A89" w:rsidP="00CD1FFF">
      <w:pPr>
        <w:spacing w:after="0" w:line="240" w:lineRule="auto"/>
      </w:pPr>
      <w:r>
        <w:separator/>
      </w:r>
    </w:p>
  </w:footnote>
  <w:footnote w:type="continuationSeparator" w:id="0">
    <w:p w14:paraId="1087E19B" w14:textId="77777777" w:rsidR="00246A89" w:rsidRDefault="00246A89" w:rsidP="00CD1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81DD8"/>
    <w:multiLevelType w:val="hybridMultilevel"/>
    <w:tmpl w:val="25906E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98431E"/>
    <w:multiLevelType w:val="hybridMultilevel"/>
    <w:tmpl w:val="DCF2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83448"/>
    <w:multiLevelType w:val="hybridMultilevel"/>
    <w:tmpl w:val="B6EAC592"/>
    <w:lvl w:ilvl="0" w:tplc="704CB67C">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0A0778"/>
    <w:multiLevelType w:val="hybridMultilevel"/>
    <w:tmpl w:val="82C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9B4018"/>
    <w:multiLevelType w:val="hybridMultilevel"/>
    <w:tmpl w:val="279C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67367"/>
    <w:multiLevelType w:val="hybridMultilevel"/>
    <w:tmpl w:val="F418F09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86F88"/>
    <w:multiLevelType w:val="hybridMultilevel"/>
    <w:tmpl w:val="1AEC5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F018D4"/>
    <w:multiLevelType w:val="hybridMultilevel"/>
    <w:tmpl w:val="762C0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42961"/>
    <w:multiLevelType w:val="hybridMultilevel"/>
    <w:tmpl w:val="D68A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445B5F"/>
    <w:multiLevelType w:val="hybridMultilevel"/>
    <w:tmpl w:val="4A8C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149FE"/>
    <w:multiLevelType w:val="hybridMultilevel"/>
    <w:tmpl w:val="3CEC8476"/>
    <w:lvl w:ilvl="0" w:tplc="1FEE7426">
      <w:start w:val="1"/>
      <w:numFmt w:val="lowerLetter"/>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F444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2C24A3"/>
    <w:multiLevelType w:val="hybridMultilevel"/>
    <w:tmpl w:val="718C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456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A037BDD"/>
    <w:multiLevelType w:val="hybridMultilevel"/>
    <w:tmpl w:val="44BAE19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4DC0A7A"/>
    <w:multiLevelType w:val="multilevel"/>
    <w:tmpl w:val="F5F8B7D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BB50CA"/>
    <w:multiLevelType w:val="hybridMultilevel"/>
    <w:tmpl w:val="95A8D0FA"/>
    <w:lvl w:ilvl="0" w:tplc="0809000F">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F94F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0F4813"/>
    <w:multiLevelType w:val="hybridMultilevel"/>
    <w:tmpl w:val="9C584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9766B9"/>
    <w:multiLevelType w:val="hybridMultilevel"/>
    <w:tmpl w:val="2A7067BA"/>
    <w:lvl w:ilvl="0" w:tplc="C05ADF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980F86"/>
    <w:multiLevelType w:val="hybridMultilevel"/>
    <w:tmpl w:val="585A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12987"/>
    <w:multiLevelType w:val="hybridMultilevel"/>
    <w:tmpl w:val="AD2AC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3B55CB"/>
    <w:multiLevelType w:val="hybridMultilevel"/>
    <w:tmpl w:val="39F2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B33293"/>
    <w:multiLevelType w:val="hybridMultilevel"/>
    <w:tmpl w:val="BD8AD05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A2B2A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9B125AA"/>
    <w:multiLevelType w:val="hybridMultilevel"/>
    <w:tmpl w:val="2954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E7269B"/>
    <w:multiLevelType w:val="hybridMultilevel"/>
    <w:tmpl w:val="83EED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4443CE"/>
    <w:multiLevelType w:val="hybridMultilevel"/>
    <w:tmpl w:val="13BC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26995"/>
    <w:multiLevelType w:val="hybridMultilevel"/>
    <w:tmpl w:val="0544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FF605D"/>
    <w:multiLevelType w:val="hybridMultilevel"/>
    <w:tmpl w:val="840AE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784368"/>
    <w:multiLevelType w:val="hybridMultilevel"/>
    <w:tmpl w:val="F5C4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B72DD6"/>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2" w15:restartNumberingAfterBreak="0">
    <w:nsid w:val="6EC01359"/>
    <w:multiLevelType w:val="hybridMultilevel"/>
    <w:tmpl w:val="2424E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9178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42343EB"/>
    <w:multiLevelType w:val="hybridMultilevel"/>
    <w:tmpl w:val="97B6B7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753CF"/>
    <w:multiLevelType w:val="hybridMultilevel"/>
    <w:tmpl w:val="D5501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5646A7"/>
    <w:multiLevelType w:val="hybridMultilevel"/>
    <w:tmpl w:val="4E8E0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BF00A3"/>
    <w:multiLevelType w:val="hybridMultilevel"/>
    <w:tmpl w:val="1ED2A35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9836526"/>
    <w:multiLevelType w:val="hybridMultilevel"/>
    <w:tmpl w:val="6794F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D22DFC"/>
    <w:multiLevelType w:val="hybridMultilevel"/>
    <w:tmpl w:val="9098A3EC"/>
    <w:lvl w:ilvl="0" w:tplc="0A108D1C">
      <w:start w:val="1"/>
      <w:numFmt w:val="lowerLetter"/>
      <w:lvlText w:val="%1."/>
      <w:lvlJc w:val="left"/>
      <w:pPr>
        <w:ind w:left="720" w:hanging="360"/>
      </w:pPr>
      <w:rPr>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8209AD"/>
    <w:multiLevelType w:val="hybridMultilevel"/>
    <w:tmpl w:val="D61E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E135DB"/>
    <w:multiLevelType w:val="hybridMultilevel"/>
    <w:tmpl w:val="D6646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860F19"/>
    <w:multiLevelType w:val="hybridMultilevel"/>
    <w:tmpl w:val="F15A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176186">
    <w:abstractNumId w:val="31"/>
  </w:num>
  <w:num w:numId="2" w16cid:durableId="124205573">
    <w:abstractNumId w:val="9"/>
  </w:num>
  <w:num w:numId="3" w16cid:durableId="1336149205">
    <w:abstractNumId w:val="1"/>
  </w:num>
  <w:num w:numId="4" w16cid:durableId="1947886112">
    <w:abstractNumId w:val="32"/>
  </w:num>
  <w:num w:numId="5" w16cid:durableId="1850830570">
    <w:abstractNumId w:val="27"/>
  </w:num>
  <w:num w:numId="6" w16cid:durableId="40441382">
    <w:abstractNumId w:val="35"/>
  </w:num>
  <w:num w:numId="7" w16cid:durableId="1459496284">
    <w:abstractNumId w:val="41"/>
  </w:num>
  <w:num w:numId="8" w16cid:durableId="1902714540">
    <w:abstractNumId w:val="42"/>
  </w:num>
  <w:num w:numId="9" w16cid:durableId="854878668">
    <w:abstractNumId w:val="10"/>
  </w:num>
  <w:num w:numId="10" w16cid:durableId="1560749104">
    <w:abstractNumId w:val="16"/>
  </w:num>
  <w:num w:numId="11" w16cid:durableId="627901525">
    <w:abstractNumId w:val="40"/>
  </w:num>
  <w:num w:numId="12" w16cid:durableId="1992437993">
    <w:abstractNumId w:val="3"/>
  </w:num>
  <w:num w:numId="13" w16cid:durableId="626860373">
    <w:abstractNumId w:val="12"/>
  </w:num>
  <w:num w:numId="14" w16cid:durableId="1284191775">
    <w:abstractNumId w:val="15"/>
  </w:num>
  <w:num w:numId="15" w16cid:durableId="1296763107">
    <w:abstractNumId w:val="4"/>
  </w:num>
  <w:num w:numId="16" w16cid:durableId="636224162">
    <w:abstractNumId w:val="7"/>
  </w:num>
  <w:num w:numId="17" w16cid:durableId="138882600">
    <w:abstractNumId w:val="37"/>
  </w:num>
  <w:num w:numId="18" w16cid:durableId="595478987">
    <w:abstractNumId w:val="28"/>
  </w:num>
  <w:num w:numId="19" w16cid:durableId="1044596466">
    <w:abstractNumId w:val="23"/>
  </w:num>
  <w:num w:numId="20" w16cid:durableId="1434475986">
    <w:abstractNumId w:val="14"/>
  </w:num>
  <w:num w:numId="21" w16cid:durableId="259870971">
    <w:abstractNumId w:val="29"/>
  </w:num>
  <w:num w:numId="22" w16cid:durableId="731469525">
    <w:abstractNumId w:val="30"/>
  </w:num>
  <w:num w:numId="23" w16cid:durableId="1853883736">
    <w:abstractNumId w:val="25"/>
  </w:num>
  <w:num w:numId="24" w16cid:durableId="1558935125">
    <w:abstractNumId w:val="19"/>
  </w:num>
  <w:num w:numId="25" w16cid:durableId="681660906">
    <w:abstractNumId w:val="18"/>
  </w:num>
  <w:num w:numId="26" w16cid:durableId="737095678">
    <w:abstractNumId w:val="33"/>
  </w:num>
  <w:num w:numId="27" w16cid:durableId="604194357">
    <w:abstractNumId w:val="11"/>
  </w:num>
  <w:num w:numId="28" w16cid:durableId="194390058">
    <w:abstractNumId w:val="8"/>
  </w:num>
  <w:num w:numId="29" w16cid:durableId="917252480">
    <w:abstractNumId w:val="20"/>
  </w:num>
  <w:num w:numId="30" w16cid:durableId="99109986">
    <w:abstractNumId w:val="6"/>
  </w:num>
  <w:num w:numId="31" w16cid:durableId="721516299">
    <w:abstractNumId w:val="21"/>
  </w:num>
  <w:num w:numId="32" w16cid:durableId="778336927">
    <w:abstractNumId w:val="0"/>
  </w:num>
  <w:num w:numId="33" w16cid:durableId="308629403">
    <w:abstractNumId w:val="22"/>
  </w:num>
  <w:num w:numId="34" w16cid:durableId="567569038">
    <w:abstractNumId w:val="2"/>
  </w:num>
  <w:num w:numId="35" w16cid:durableId="1461536076">
    <w:abstractNumId w:val="24"/>
  </w:num>
  <w:num w:numId="36" w16cid:durableId="88082736">
    <w:abstractNumId w:val="17"/>
  </w:num>
  <w:num w:numId="37" w16cid:durableId="911768183">
    <w:abstractNumId w:val="36"/>
  </w:num>
  <w:num w:numId="38" w16cid:durableId="2095974665">
    <w:abstractNumId w:val="26"/>
  </w:num>
  <w:num w:numId="39" w16cid:durableId="258561999">
    <w:abstractNumId w:val="38"/>
  </w:num>
  <w:num w:numId="40" w16cid:durableId="1346175675">
    <w:abstractNumId w:val="34"/>
  </w:num>
  <w:num w:numId="41" w16cid:durableId="1045913833">
    <w:abstractNumId w:val="5"/>
  </w:num>
  <w:num w:numId="42" w16cid:durableId="1157840420">
    <w:abstractNumId w:val="13"/>
  </w:num>
  <w:num w:numId="43" w16cid:durableId="1937784201">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04"/>
    <w:rsid w:val="0000278E"/>
    <w:rsid w:val="00003074"/>
    <w:rsid w:val="00003F46"/>
    <w:rsid w:val="00003F73"/>
    <w:rsid w:val="0000471E"/>
    <w:rsid w:val="00012718"/>
    <w:rsid w:val="000130E2"/>
    <w:rsid w:val="00015801"/>
    <w:rsid w:val="0001628C"/>
    <w:rsid w:val="000219A5"/>
    <w:rsid w:val="0002263F"/>
    <w:rsid w:val="00022D08"/>
    <w:rsid w:val="00025774"/>
    <w:rsid w:val="00025DBE"/>
    <w:rsid w:val="00030091"/>
    <w:rsid w:val="00033740"/>
    <w:rsid w:val="00046FD3"/>
    <w:rsid w:val="00047F18"/>
    <w:rsid w:val="000511CF"/>
    <w:rsid w:val="00052826"/>
    <w:rsid w:val="00052A9B"/>
    <w:rsid w:val="000532A1"/>
    <w:rsid w:val="000539F0"/>
    <w:rsid w:val="00056C13"/>
    <w:rsid w:val="00057A80"/>
    <w:rsid w:val="000629D5"/>
    <w:rsid w:val="00063C34"/>
    <w:rsid w:val="0006575D"/>
    <w:rsid w:val="0006714C"/>
    <w:rsid w:val="0007086D"/>
    <w:rsid w:val="00071047"/>
    <w:rsid w:val="00071048"/>
    <w:rsid w:val="000714B6"/>
    <w:rsid w:val="00074724"/>
    <w:rsid w:val="00076C66"/>
    <w:rsid w:val="00080403"/>
    <w:rsid w:val="00081F4A"/>
    <w:rsid w:val="00086778"/>
    <w:rsid w:val="00090492"/>
    <w:rsid w:val="00090E6C"/>
    <w:rsid w:val="00096B66"/>
    <w:rsid w:val="000A18A1"/>
    <w:rsid w:val="000A3025"/>
    <w:rsid w:val="000A4BDC"/>
    <w:rsid w:val="000B0BD6"/>
    <w:rsid w:val="000B0F38"/>
    <w:rsid w:val="000B2997"/>
    <w:rsid w:val="000B4535"/>
    <w:rsid w:val="000C11D8"/>
    <w:rsid w:val="000D10CB"/>
    <w:rsid w:val="000D118A"/>
    <w:rsid w:val="000D1441"/>
    <w:rsid w:val="000D191B"/>
    <w:rsid w:val="000D25BF"/>
    <w:rsid w:val="000D34F7"/>
    <w:rsid w:val="000D6771"/>
    <w:rsid w:val="000E406A"/>
    <w:rsid w:val="000E4E4B"/>
    <w:rsid w:val="000E7868"/>
    <w:rsid w:val="000F25E3"/>
    <w:rsid w:val="000F5B09"/>
    <w:rsid w:val="000F6F3C"/>
    <w:rsid w:val="000F7220"/>
    <w:rsid w:val="0010114F"/>
    <w:rsid w:val="001015DC"/>
    <w:rsid w:val="001021EE"/>
    <w:rsid w:val="001029DB"/>
    <w:rsid w:val="00102A71"/>
    <w:rsid w:val="00103508"/>
    <w:rsid w:val="00103E90"/>
    <w:rsid w:val="0010473A"/>
    <w:rsid w:val="00104A6C"/>
    <w:rsid w:val="00106A48"/>
    <w:rsid w:val="00114B18"/>
    <w:rsid w:val="00116426"/>
    <w:rsid w:val="00120C9B"/>
    <w:rsid w:val="00121B25"/>
    <w:rsid w:val="00123E57"/>
    <w:rsid w:val="00124DD1"/>
    <w:rsid w:val="001258D0"/>
    <w:rsid w:val="00125BF0"/>
    <w:rsid w:val="0013487A"/>
    <w:rsid w:val="00134C78"/>
    <w:rsid w:val="00136120"/>
    <w:rsid w:val="00137F1C"/>
    <w:rsid w:val="0014042C"/>
    <w:rsid w:val="001405DF"/>
    <w:rsid w:val="0014141A"/>
    <w:rsid w:val="00142618"/>
    <w:rsid w:val="001429A9"/>
    <w:rsid w:val="00143EAD"/>
    <w:rsid w:val="001445DD"/>
    <w:rsid w:val="001529AB"/>
    <w:rsid w:val="001529F5"/>
    <w:rsid w:val="00152DEA"/>
    <w:rsid w:val="001578C5"/>
    <w:rsid w:val="001642C5"/>
    <w:rsid w:val="00164837"/>
    <w:rsid w:val="0016687F"/>
    <w:rsid w:val="00166969"/>
    <w:rsid w:val="001713E8"/>
    <w:rsid w:val="001718F0"/>
    <w:rsid w:val="00171BBB"/>
    <w:rsid w:val="0017685B"/>
    <w:rsid w:val="0017757D"/>
    <w:rsid w:val="00177DEF"/>
    <w:rsid w:val="00180705"/>
    <w:rsid w:val="00180B8D"/>
    <w:rsid w:val="00180CC6"/>
    <w:rsid w:val="00183059"/>
    <w:rsid w:val="00183723"/>
    <w:rsid w:val="0018451B"/>
    <w:rsid w:val="00184C20"/>
    <w:rsid w:val="00185615"/>
    <w:rsid w:val="0019067B"/>
    <w:rsid w:val="001907B4"/>
    <w:rsid w:val="00191C3D"/>
    <w:rsid w:val="00193498"/>
    <w:rsid w:val="00196ED2"/>
    <w:rsid w:val="001A209F"/>
    <w:rsid w:val="001A55BE"/>
    <w:rsid w:val="001A584E"/>
    <w:rsid w:val="001A5A96"/>
    <w:rsid w:val="001A790F"/>
    <w:rsid w:val="001B0176"/>
    <w:rsid w:val="001B0A71"/>
    <w:rsid w:val="001B105B"/>
    <w:rsid w:val="001B1B0C"/>
    <w:rsid w:val="001B34E7"/>
    <w:rsid w:val="001B41AF"/>
    <w:rsid w:val="001B5C3B"/>
    <w:rsid w:val="001B76F0"/>
    <w:rsid w:val="001C24E7"/>
    <w:rsid w:val="001C25CA"/>
    <w:rsid w:val="001C34B1"/>
    <w:rsid w:val="001C574C"/>
    <w:rsid w:val="001C5770"/>
    <w:rsid w:val="001C5BDA"/>
    <w:rsid w:val="001C665C"/>
    <w:rsid w:val="001C6E93"/>
    <w:rsid w:val="001D1401"/>
    <w:rsid w:val="001D4D4C"/>
    <w:rsid w:val="001E0BAB"/>
    <w:rsid w:val="001E5DD0"/>
    <w:rsid w:val="001E606C"/>
    <w:rsid w:val="001F0F0B"/>
    <w:rsid w:val="001F51D1"/>
    <w:rsid w:val="00202613"/>
    <w:rsid w:val="00206EB8"/>
    <w:rsid w:val="002070C4"/>
    <w:rsid w:val="00211C4A"/>
    <w:rsid w:val="00221800"/>
    <w:rsid w:val="002249A6"/>
    <w:rsid w:val="00225617"/>
    <w:rsid w:val="002261E3"/>
    <w:rsid w:val="002271A0"/>
    <w:rsid w:val="00232082"/>
    <w:rsid w:val="00232C9B"/>
    <w:rsid w:val="00233B3C"/>
    <w:rsid w:val="00234911"/>
    <w:rsid w:val="00234C79"/>
    <w:rsid w:val="002350EB"/>
    <w:rsid w:val="00237598"/>
    <w:rsid w:val="00241A27"/>
    <w:rsid w:val="0024442E"/>
    <w:rsid w:val="00246826"/>
    <w:rsid w:val="002468DC"/>
    <w:rsid w:val="00246A89"/>
    <w:rsid w:val="00246B61"/>
    <w:rsid w:val="002478AA"/>
    <w:rsid w:val="0024790F"/>
    <w:rsid w:val="00247960"/>
    <w:rsid w:val="00250BEA"/>
    <w:rsid w:val="00257364"/>
    <w:rsid w:val="00260BE6"/>
    <w:rsid w:val="00265B9A"/>
    <w:rsid w:val="00266764"/>
    <w:rsid w:val="002717AE"/>
    <w:rsid w:val="00277D70"/>
    <w:rsid w:val="0028170E"/>
    <w:rsid w:val="00282BEB"/>
    <w:rsid w:val="00287BB0"/>
    <w:rsid w:val="00287EC6"/>
    <w:rsid w:val="00290076"/>
    <w:rsid w:val="0029201A"/>
    <w:rsid w:val="002931DA"/>
    <w:rsid w:val="00296DD4"/>
    <w:rsid w:val="002A0626"/>
    <w:rsid w:val="002A38AB"/>
    <w:rsid w:val="002A7C88"/>
    <w:rsid w:val="002B0D32"/>
    <w:rsid w:val="002B1F2A"/>
    <w:rsid w:val="002B217A"/>
    <w:rsid w:val="002B34F0"/>
    <w:rsid w:val="002B35C4"/>
    <w:rsid w:val="002B37F8"/>
    <w:rsid w:val="002B5BA7"/>
    <w:rsid w:val="002B7B4B"/>
    <w:rsid w:val="002C11F8"/>
    <w:rsid w:val="002C1406"/>
    <w:rsid w:val="002C267C"/>
    <w:rsid w:val="002C5001"/>
    <w:rsid w:val="002C707F"/>
    <w:rsid w:val="002D257E"/>
    <w:rsid w:val="002D4C61"/>
    <w:rsid w:val="002D632A"/>
    <w:rsid w:val="002D64DD"/>
    <w:rsid w:val="002D66DD"/>
    <w:rsid w:val="002D7FDC"/>
    <w:rsid w:val="002E0414"/>
    <w:rsid w:val="002E05B0"/>
    <w:rsid w:val="002E0F8D"/>
    <w:rsid w:val="002E54B1"/>
    <w:rsid w:val="002F10D1"/>
    <w:rsid w:val="002F12D2"/>
    <w:rsid w:val="002F1C8F"/>
    <w:rsid w:val="002F2150"/>
    <w:rsid w:val="002F6077"/>
    <w:rsid w:val="002F6C79"/>
    <w:rsid w:val="002F7823"/>
    <w:rsid w:val="002F7DEC"/>
    <w:rsid w:val="00301A06"/>
    <w:rsid w:val="00303F3C"/>
    <w:rsid w:val="00304F37"/>
    <w:rsid w:val="00305BEC"/>
    <w:rsid w:val="00312848"/>
    <w:rsid w:val="00315B5B"/>
    <w:rsid w:val="003177EB"/>
    <w:rsid w:val="003202B6"/>
    <w:rsid w:val="00323837"/>
    <w:rsid w:val="00331164"/>
    <w:rsid w:val="003335BB"/>
    <w:rsid w:val="003373FE"/>
    <w:rsid w:val="00337F18"/>
    <w:rsid w:val="00343F5F"/>
    <w:rsid w:val="003447FC"/>
    <w:rsid w:val="00346074"/>
    <w:rsid w:val="003527C2"/>
    <w:rsid w:val="00352C08"/>
    <w:rsid w:val="00354735"/>
    <w:rsid w:val="00355272"/>
    <w:rsid w:val="003561A8"/>
    <w:rsid w:val="0035645E"/>
    <w:rsid w:val="00356597"/>
    <w:rsid w:val="00356C5F"/>
    <w:rsid w:val="003604CC"/>
    <w:rsid w:val="00361D41"/>
    <w:rsid w:val="00361EF0"/>
    <w:rsid w:val="0036267B"/>
    <w:rsid w:val="00363E5D"/>
    <w:rsid w:val="00364C88"/>
    <w:rsid w:val="00366278"/>
    <w:rsid w:val="00372351"/>
    <w:rsid w:val="00373987"/>
    <w:rsid w:val="0037428E"/>
    <w:rsid w:val="00377EF6"/>
    <w:rsid w:val="003802EC"/>
    <w:rsid w:val="003812CE"/>
    <w:rsid w:val="0038649E"/>
    <w:rsid w:val="003875AB"/>
    <w:rsid w:val="0039149F"/>
    <w:rsid w:val="00393C73"/>
    <w:rsid w:val="003954BD"/>
    <w:rsid w:val="0039606A"/>
    <w:rsid w:val="00396A55"/>
    <w:rsid w:val="003A1C21"/>
    <w:rsid w:val="003A4A3E"/>
    <w:rsid w:val="003A5635"/>
    <w:rsid w:val="003B06AA"/>
    <w:rsid w:val="003B0C56"/>
    <w:rsid w:val="003B4A8D"/>
    <w:rsid w:val="003B625B"/>
    <w:rsid w:val="003C0BBC"/>
    <w:rsid w:val="003C46D3"/>
    <w:rsid w:val="003C5425"/>
    <w:rsid w:val="003D0C3E"/>
    <w:rsid w:val="003D43BF"/>
    <w:rsid w:val="003D4B37"/>
    <w:rsid w:val="003D5415"/>
    <w:rsid w:val="003E197D"/>
    <w:rsid w:val="003E26DF"/>
    <w:rsid w:val="003E390D"/>
    <w:rsid w:val="003E5120"/>
    <w:rsid w:val="003E601E"/>
    <w:rsid w:val="003E6894"/>
    <w:rsid w:val="003E6A7B"/>
    <w:rsid w:val="003E723F"/>
    <w:rsid w:val="003E74AE"/>
    <w:rsid w:val="003E7772"/>
    <w:rsid w:val="003F0187"/>
    <w:rsid w:val="003F042B"/>
    <w:rsid w:val="003F0B0A"/>
    <w:rsid w:val="003F4738"/>
    <w:rsid w:val="003F5428"/>
    <w:rsid w:val="003F6CDD"/>
    <w:rsid w:val="00402770"/>
    <w:rsid w:val="00402C85"/>
    <w:rsid w:val="00404FE2"/>
    <w:rsid w:val="0041076F"/>
    <w:rsid w:val="00410953"/>
    <w:rsid w:val="004116FB"/>
    <w:rsid w:val="004123F0"/>
    <w:rsid w:val="00415338"/>
    <w:rsid w:val="004174B9"/>
    <w:rsid w:val="00422CDA"/>
    <w:rsid w:val="00423D6A"/>
    <w:rsid w:val="00424E49"/>
    <w:rsid w:val="00425586"/>
    <w:rsid w:val="00427377"/>
    <w:rsid w:val="004274EB"/>
    <w:rsid w:val="004302D5"/>
    <w:rsid w:val="00431EDB"/>
    <w:rsid w:val="00432BB8"/>
    <w:rsid w:val="00432C74"/>
    <w:rsid w:val="00432E05"/>
    <w:rsid w:val="00435C72"/>
    <w:rsid w:val="004365C7"/>
    <w:rsid w:val="00443A5A"/>
    <w:rsid w:val="00443FC2"/>
    <w:rsid w:val="00452A64"/>
    <w:rsid w:val="00453FFE"/>
    <w:rsid w:val="00454253"/>
    <w:rsid w:val="00455C2D"/>
    <w:rsid w:val="004566E0"/>
    <w:rsid w:val="00457A1F"/>
    <w:rsid w:val="004608B7"/>
    <w:rsid w:val="0046121A"/>
    <w:rsid w:val="00462002"/>
    <w:rsid w:val="00463436"/>
    <w:rsid w:val="00466F51"/>
    <w:rsid w:val="00467C0B"/>
    <w:rsid w:val="00472B87"/>
    <w:rsid w:val="004744F9"/>
    <w:rsid w:val="00477B90"/>
    <w:rsid w:val="0048039D"/>
    <w:rsid w:val="004822A8"/>
    <w:rsid w:val="004839CB"/>
    <w:rsid w:val="00485C33"/>
    <w:rsid w:val="004912EA"/>
    <w:rsid w:val="004923BE"/>
    <w:rsid w:val="0049498F"/>
    <w:rsid w:val="00495250"/>
    <w:rsid w:val="004955E1"/>
    <w:rsid w:val="0049575C"/>
    <w:rsid w:val="00495914"/>
    <w:rsid w:val="0049667D"/>
    <w:rsid w:val="004A499E"/>
    <w:rsid w:val="004A68E8"/>
    <w:rsid w:val="004A695B"/>
    <w:rsid w:val="004B2320"/>
    <w:rsid w:val="004B7109"/>
    <w:rsid w:val="004B7A87"/>
    <w:rsid w:val="004C17FF"/>
    <w:rsid w:val="004C1A00"/>
    <w:rsid w:val="004C24A2"/>
    <w:rsid w:val="004C5CD9"/>
    <w:rsid w:val="004C6891"/>
    <w:rsid w:val="004D5252"/>
    <w:rsid w:val="004E07D1"/>
    <w:rsid w:val="004E11A3"/>
    <w:rsid w:val="004E12B4"/>
    <w:rsid w:val="004E1558"/>
    <w:rsid w:val="004E460E"/>
    <w:rsid w:val="004F410B"/>
    <w:rsid w:val="004F4A9F"/>
    <w:rsid w:val="004F59FB"/>
    <w:rsid w:val="004F62BB"/>
    <w:rsid w:val="004F6960"/>
    <w:rsid w:val="00501719"/>
    <w:rsid w:val="00504117"/>
    <w:rsid w:val="005075A2"/>
    <w:rsid w:val="00513499"/>
    <w:rsid w:val="005144D3"/>
    <w:rsid w:val="00514C58"/>
    <w:rsid w:val="00515997"/>
    <w:rsid w:val="00520887"/>
    <w:rsid w:val="0052156D"/>
    <w:rsid w:val="00521CFA"/>
    <w:rsid w:val="005228B7"/>
    <w:rsid w:val="00523625"/>
    <w:rsid w:val="00534B4B"/>
    <w:rsid w:val="00536C73"/>
    <w:rsid w:val="00545DAA"/>
    <w:rsid w:val="005522FD"/>
    <w:rsid w:val="005564B8"/>
    <w:rsid w:val="00557830"/>
    <w:rsid w:val="00557D4B"/>
    <w:rsid w:val="00560F5A"/>
    <w:rsid w:val="005631DB"/>
    <w:rsid w:val="00565640"/>
    <w:rsid w:val="00571B4F"/>
    <w:rsid w:val="005726A0"/>
    <w:rsid w:val="00577880"/>
    <w:rsid w:val="005805B3"/>
    <w:rsid w:val="0058131B"/>
    <w:rsid w:val="00591621"/>
    <w:rsid w:val="00592D17"/>
    <w:rsid w:val="00597899"/>
    <w:rsid w:val="005A01AF"/>
    <w:rsid w:val="005A1415"/>
    <w:rsid w:val="005A2994"/>
    <w:rsid w:val="005A6847"/>
    <w:rsid w:val="005A6C48"/>
    <w:rsid w:val="005A70D1"/>
    <w:rsid w:val="005A7A8B"/>
    <w:rsid w:val="005B250E"/>
    <w:rsid w:val="005B3DA1"/>
    <w:rsid w:val="005B44E4"/>
    <w:rsid w:val="005C160C"/>
    <w:rsid w:val="005C3A35"/>
    <w:rsid w:val="005D4C97"/>
    <w:rsid w:val="005D560F"/>
    <w:rsid w:val="005D7986"/>
    <w:rsid w:val="005D79D9"/>
    <w:rsid w:val="005E00BF"/>
    <w:rsid w:val="005E0366"/>
    <w:rsid w:val="005E2997"/>
    <w:rsid w:val="005E31BC"/>
    <w:rsid w:val="005E3788"/>
    <w:rsid w:val="005E6730"/>
    <w:rsid w:val="005E7B17"/>
    <w:rsid w:val="005E7CE3"/>
    <w:rsid w:val="005F3CAD"/>
    <w:rsid w:val="005F3FD3"/>
    <w:rsid w:val="005F488C"/>
    <w:rsid w:val="005F688F"/>
    <w:rsid w:val="005F7B5B"/>
    <w:rsid w:val="006009A7"/>
    <w:rsid w:val="006032E5"/>
    <w:rsid w:val="00605BA6"/>
    <w:rsid w:val="006065F4"/>
    <w:rsid w:val="00607377"/>
    <w:rsid w:val="006075EF"/>
    <w:rsid w:val="0060774F"/>
    <w:rsid w:val="00607EBD"/>
    <w:rsid w:val="00610E5D"/>
    <w:rsid w:val="00612F5F"/>
    <w:rsid w:val="006133C5"/>
    <w:rsid w:val="0062130F"/>
    <w:rsid w:val="0062188B"/>
    <w:rsid w:val="00622DA9"/>
    <w:rsid w:val="00623008"/>
    <w:rsid w:val="00623CD0"/>
    <w:rsid w:val="00626420"/>
    <w:rsid w:val="006267BB"/>
    <w:rsid w:val="00632971"/>
    <w:rsid w:val="0063486E"/>
    <w:rsid w:val="00643D36"/>
    <w:rsid w:val="00647955"/>
    <w:rsid w:val="0065110C"/>
    <w:rsid w:val="00653AF5"/>
    <w:rsid w:val="0065610A"/>
    <w:rsid w:val="006616EF"/>
    <w:rsid w:val="00662651"/>
    <w:rsid w:val="00664296"/>
    <w:rsid w:val="006671E7"/>
    <w:rsid w:val="00667740"/>
    <w:rsid w:val="006716F7"/>
    <w:rsid w:val="00673B17"/>
    <w:rsid w:val="006753F3"/>
    <w:rsid w:val="00676A93"/>
    <w:rsid w:val="006771DC"/>
    <w:rsid w:val="00680B15"/>
    <w:rsid w:val="006815BF"/>
    <w:rsid w:val="00682790"/>
    <w:rsid w:val="00682CB8"/>
    <w:rsid w:val="00683BDD"/>
    <w:rsid w:val="006860B3"/>
    <w:rsid w:val="00690FB6"/>
    <w:rsid w:val="00690FB8"/>
    <w:rsid w:val="0069165D"/>
    <w:rsid w:val="00691838"/>
    <w:rsid w:val="0069285B"/>
    <w:rsid w:val="00692E69"/>
    <w:rsid w:val="006935F5"/>
    <w:rsid w:val="00693B4A"/>
    <w:rsid w:val="00694D7E"/>
    <w:rsid w:val="00696B0C"/>
    <w:rsid w:val="00697E48"/>
    <w:rsid w:val="006A0777"/>
    <w:rsid w:val="006A1294"/>
    <w:rsid w:val="006A2541"/>
    <w:rsid w:val="006A261E"/>
    <w:rsid w:val="006A3F01"/>
    <w:rsid w:val="006A6966"/>
    <w:rsid w:val="006A73B0"/>
    <w:rsid w:val="006A7EDB"/>
    <w:rsid w:val="006B02D2"/>
    <w:rsid w:val="006B0374"/>
    <w:rsid w:val="006B1070"/>
    <w:rsid w:val="006B63A4"/>
    <w:rsid w:val="006C2105"/>
    <w:rsid w:val="006C242F"/>
    <w:rsid w:val="006C2EC3"/>
    <w:rsid w:val="006C51B6"/>
    <w:rsid w:val="006C5402"/>
    <w:rsid w:val="006D28B5"/>
    <w:rsid w:val="006D2A85"/>
    <w:rsid w:val="006D35D9"/>
    <w:rsid w:val="006D39A9"/>
    <w:rsid w:val="006D5599"/>
    <w:rsid w:val="006D6330"/>
    <w:rsid w:val="006D7909"/>
    <w:rsid w:val="006E156A"/>
    <w:rsid w:val="006E550B"/>
    <w:rsid w:val="006E56C4"/>
    <w:rsid w:val="006E70D0"/>
    <w:rsid w:val="006F33E3"/>
    <w:rsid w:val="006F705F"/>
    <w:rsid w:val="00701518"/>
    <w:rsid w:val="00701DBE"/>
    <w:rsid w:val="00701EEC"/>
    <w:rsid w:val="007029F5"/>
    <w:rsid w:val="0070704C"/>
    <w:rsid w:val="007079E2"/>
    <w:rsid w:val="00707D0D"/>
    <w:rsid w:val="00710C06"/>
    <w:rsid w:val="00716B53"/>
    <w:rsid w:val="00717F88"/>
    <w:rsid w:val="00723071"/>
    <w:rsid w:val="007236C8"/>
    <w:rsid w:val="00723CC2"/>
    <w:rsid w:val="0072557B"/>
    <w:rsid w:val="00726968"/>
    <w:rsid w:val="00727201"/>
    <w:rsid w:val="00727DF9"/>
    <w:rsid w:val="007310D5"/>
    <w:rsid w:val="007326E9"/>
    <w:rsid w:val="00732933"/>
    <w:rsid w:val="00733092"/>
    <w:rsid w:val="007330C4"/>
    <w:rsid w:val="0073614F"/>
    <w:rsid w:val="00741297"/>
    <w:rsid w:val="00743237"/>
    <w:rsid w:val="007451BD"/>
    <w:rsid w:val="0074672C"/>
    <w:rsid w:val="00746DCB"/>
    <w:rsid w:val="00751D82"/>
    <w:rsid w:val="00752A40"/>
    <w:rsid w:val="00753F74"/>
    <w:rsid w:val="007542C0"/>
    <w:rsid w:val="00755DEE"/>
    <w:rsid w:val="00757BFC"/>
    <w:rsid w:val="007602C7"/>
    <w:rsid w:val="00761C61"/>
    <w:rsid w:val="00762BB2"/>
    <w:rsid w:val="00764711"/>
    <w:rsid w:val="00766566"/>
    <w:rsid w:val="00770708"/>
    <w:rsid w:val="00772458"/>
    <w:rsid w:val="0077247C"/>
    <w:rsid w:val="00772968"/>
    <w:rsid w:val="00772ABF"/>
    <w:rsid w:val="00773E69"/>
    <w:rsid w:val="00775942"/>
    <w:rsid w:val="0077746E"/>
    <w:rsid w:val="00777B0F"/>
    <w:rsid w:val="007817BC"/>
    <w:rsid w:val="007878A9"/>
    <w:rsid w:val="007905A8"/>
    <w:rsid w:val="00793DFA"/>
    <w:rsid w:val="0079513F"/>
    <w:rsid w:val="00795C3A"/>
    <w:rsid w:val="007A0D04"/>
    <w:rsid w:val="007A0F06"/>
    <w:rsid w:val="007A451A"/>
    <w:rsid w:val="007A4EE3"/>
    <w:rsid w:val="007B05C1"/>
    <w:rsid w:val="007B0B44"/>
    <w:rsid w:val="007B1623"/>
    <w:rsid w:val="007B4C57"/>
    <w:rsid w:val="007B6097"/>
    <w:rsid w:val="007B7BD7"/>
    <w:rsid w:val="007C05E8"/>
    <w:rsid w:val="007C075C"/>
    <w:rsid w:val="007C08A1"/>
    <w:rsid w:val="007C18E4"/>
    <w:rsid w:val="007C7E3A"/>
    <w:rsid w:val="007D2856"/>
    <w:rsid w:val="007D5DB2"/>
    <w:rsid w:val="007E0EA4"/>
    <w:rsid w:val="007E1183"/>
    <w:rsid w:val="007E2183"/>
    <w:rsid w:val="007E2372"/>
    <w:rsid w:val="007E32D1"/>
    <w:rsid w:val="007E371D"/>
    <w:rsid w:val="007E4D00"/>
    <w:rsid w:val="007E52CA"/>
    <w:rsid w:val="007E55B9"/>
    <w:rsid w:val="007E69C0"/>
    <w:rsid w:val="007F0738"/>
    <w:rsid w:val="007F4449"/>
    <w:rsid w:val="0080024E"/>
    <w:rsid w:val="00801744"/>
    <w:rsid w:val="00804CFE"/>
    <w:rsid w:val="00806815"/>
    <w:rsid w:val="0080696C"/>
    <w:rsid w:val="0080769C"/>
    <w:rsid w:val="00810468"/>
    <w:rsid w:val="0081069C"/>
    <w:rsid w:val="00810B8D"/>
    <w:rsid w:val="00812626"/>
    <w:rsid w:val="008138C2"/>
    <w:rsid w:val="00813DF2"/>
    <w:rsid w:val="008148C5"/>
    <w:rsid w:val="00814915"/>
    <w:rsid w:val="0081638E"/>
    <w:rsid w:val="008165C0"/>
    <w:rsid w:val="0082190D"/>
    <w:rsid w:val="0082419A"/>
    <w:rsid w:val="008250E1"/>
    <w:rsid w:val="00826E17"/>
    <w:rsid w:val="00827195"/>
    <w:rsid w:val="008273C3"/>
    <w:rsid w:val="00827E34"/>
    <w:rsid w:val="00832789"/>
    <w:rsid w:val="00834106"/>
    <w:rsid w:val="00835049"/>
    <w:rsid w:val="0084001C"/>
    <w:rsid w:val="00841664"/>
    <w:rsid w:val="008418AB"/>
    <w:rsid w:val="00842F8F"/>
    <w:rsid w:val="00843629"/>
    <w:rsid w:val="00843854"/>
    <w:rsid w:val="00843BA2"/>
    <w:rsid w:val="00847051"/>
    <w:rsid w:val="008531EA"/>
    <w:rsid w:val="00854297"/>
    <w:rsid w:val="00854F8F"/>
    <w:rsid w:val="00856B7A"/>
    <w:rsid w:val="00857187"/>
    <w:rsid w:val="00860135"/>
    <w:rsid w:val="00860A38"/>
    <w:rsid w:val="008630EC"/>
    <w:rsid w:val="00865D7C"/>
    <w:rsid w:val="008667D1"/>
    <w:rsid w:val="0087284D"/>
    <w:rsid w:val="0087372B"/>
    <w:rsid w:val="00875948"/>
    <w:rsid w:val="00876FE6"/>
    <w:rsid w:val="00883A46"/>
    <w:rsid w:val="00883E8D"/>
    <w:rsid w:val="00886C26"/>
    <w:rsid w:val="00887397"/>
    <w:rsid w:val="008874C4"/>
    <w:rsid w:val="00887F14"/>
    <w:rsid w:val="0089218E"/>
    <w:rsid w:val="00892E4C"/>
    <w:rsid w:val="00894BA5"/>
    <w:rsid w:val="008A0810"/>
    <w:rsid w:val="008A08B4"/>
    <w:rsid w:val="008B130C"/>
    <w:rsid w:val="008B483D"/>
    <w:rsid w:val="008B7AFC"/>
    <w:rsid w:val="008C0953"/>
    <w:rsid w:val="008C7746"/>
    <w:rsid w:val="008D0B27"/>
    <w:rsid w:val="008D258D"/>
    <w:rsid w:val="008D2EB1"/>
    <w:rsid w:val="008D57C0"/>
    <w:rsid w:val="008D6AF9"/>
    <w:rsid w:val="008D6F3B"/>
    <w:rsid w:val="008E1D00"/>
    <w:rsid w:val="008E2D6B"/>
    <w:rsid w:val="008E2D6F"/>
    <w:rsid w:val="008E3A1E"/>
    <w:rsid w:val="008E54E2"/>
    <w:rsid w:val="008E7CCB"/>
    <w:rsid w:val="008E7E3C"/>
    <w:rsid w:val="008F1005"/>
    <w:rsid w:val="008F15C7"/>
    <w:rsid w:val="008F1B33"/>
    <w:rsid w:val="008F4CC5"/>
    <w:rsid w:val="008F5FDB"/>
    <w:rsid w:val="008F7A58"/>
    <w:rsid w:val="0090062D"/>
    <w:rsid w:val="00900FA9"/>
    <w:rsid w:val="0090364F"/>
    <w:rsid w:val="00904065"/>
    <w:rsid w:val="00904553"/>
    <w:rsid w:val="0090747D"/>
    <w:rsid w:val="00907651"/>
    <w:rsid w:val="009117E6"/>
    <w:rsid w:val="00911B83"/>
    <w:rsid w:val="00917AD3"/>
    <w:rsid w:val="00920C91"/>
    <w:rsid w:val="00922407"/>
    <w:rsid w:val="0092447B"/>
    <w:rsid w:val="00930BC8"/>
    <w:rsid w:val="00932676"/>
    <w:rsid w:val="00933E00"/>
    <w:rsid w:val="009353DB"/>
    <w:rsid w:val="00935532"/>
    <w:rsid w:val="00935FD0"/>
    <w:rsid w:val="009366A3"/>
    <w:rsid w:val="009412DD"/>
    <w:rsid w:val="00941D6D"/>
    <w:rsid w:val="00944384"/>
    <w:rsid w:val="00945D69"/>
    <w:rsid w:val="0095035D"/>
    <w:rsid w:val="00950BA9"/>
    <w:rsid w:val="00952CA5"/>
    <w:rsid w:val="00952D73"/>
    <w:rsid w:val="00956E77"/>
    <w:rsid w:val="009577EA"/>
    <w:rsid w:val="009603E7"/>
    <w:rsid w:val="009608B5"/>
    <w:rsid w:val="009628C1"/>
    <w:rsid w:val="00962C63"/>
    <w:rsid w:val="009632A3"/>
    <w:rsid w:val="00963F18"/>
    <w:rsid w:val="00966F30"/>
    <w:rsid w:val="0096787A"/>
    <w:rsid w:val="009709FC"/>
    <w:rsid w:val="00973BD6"/>
    <w:rsid w:val="009745F2"/>
    <w:rsid w:val="009749F3"/>
    <w:rsid w:val="009751B3"/>
    <w:rsid w:val="00976D83"/>
    <w:rsid w:val="00976ED5"/>
    <w:rsid w:val="009770F8"/>
    <w:rsid w:val="009815A6"/>
    <w:rsid w:val="0098435B"/>
    <w:rsid w:val="00984C63"/>
    <w:rsid w:val="00984EE2"/>
    <w:rsid w:val="00985F3B"/>
    <w:rsid w:val="00986F9E"/>
    <w:rsid w:val="0099494D"/>
    <w:rsid w:val="009974C2"/>
    <w:rsid w:val="009A1CDF"/>
    <w:rsid w:val="009A3EBE"/>
    <w:rsid w:val="009A693E"/>
    <w:rsid w:val="009B2AD7"/>
    <w:rsid w:val="009B425D"/>
    <w:rsid w:val="009B632B"/>
    <w:rsid w:val="009C3594"/>
    <w:rsid w:val="009C3927"/>
    <w:rsid w:val="009C784D"/>
    <w:rsid w:val="009D0EE5"/>
    <w:rsid w:val="009D1682"/>
    <w:rsid w:val="009D18C3"/>
    <w:rsid w:val="009D34D3"/>
    <w:rsid w:val="009D4B01"/>
    <w:rsid w:val="009E018F"/>
    <w:rsid w:val="009E03B2"/>
    <w:rsid w:val="009E4609"/>
    <w:rsid w:val="009E6C9E"/>
    <w:rsid w:val="009E7595"/>
    <w:rsid w:val="009F4220"/>
    <w:rsid w:val="009F4950"/>
    <w:rsid w:val="009F5485"/>
    <w:rsid w:val="009F7284"/>
    <w:rsid w:val="00A02FBA"/>
    <w:rsid w:val="00A041E5"/>
    <w:rsid w:val="00A04549"/>
    <w:rsid w:val="00A11764"/>
    <w:rsid w:val="00A11AFE"/>
    <w:rsid w:val="00A12CD6"/>
    <w:rsid w:val="00A1614C"/>
    <w:rsid w:val="00A1646A"/>
    <w:rsid w:val="00A22284"/>
    <w:rsid w:val="00A236FC"/>
    <w:rsid w:val="00A24B69"/>
    <w:rsid w:val="00A24BBA"/>
    <w:rsid w:val="00A25D54"/>
    <w:rsid w:val="00A260CD"/>
    <w:rsid w:val="00A306AF"/>
    <w:rsid w:val="00A33280"/>
    <w:rsid w:val="00A369A9"/>
    <w:rsid w:val="00A36B3C"/>
    <w:rsid w:val="00A3732F"/>
    <w:rsid w:val="00A3751C"/>
    <w:rsid w:val="00A41BC4"/>
    <w:rsid w:val="00A4408D"/>
    <w:rsid w:val="00A457D2"/>
    <w:rsid w:val="00A472D1"/>
    <w:rsid w:val="00A50104"/>
    <w:rsid w:val="00A51AFB"/>
    <w:rsid w:val="00A521F5"/>
    <w:rsid w:val="00A552E4"/>
    <w:rsid w:val="00A57335"/>
    <w:rsid w:val="00A57F45"/>
    <w:rsid w:val="00A60699"/>
    <w:rsid w:val="00A61599"/>
    <w:rsid w:val="00A61E99"/>
    <w:rsid w:val="00A642D0"/>
    <w:rsid w:val="00A66E38"/>
    <w:rsid w:val="00A70733"/>
    <w:rsid w:val="00A73C30"/>
    <w:rsid w:val="00A75949"/>
    <w:rsid w:val="00A77742"/>
    <w:rsid w:val="00A80245"/>
    <w:rsid w:val="00A80631"/>
    <w:rsid w:val="00A8343D"/>
    <w:rsid w:val="00A83C8F"/>
    <w:rsid w:val="00A8639D"/>
    <w:rsid w:val="00A86674"/>
    <w:rsid w:val="00A9116F"/>
    <w:rsid w:val="00A93778"/>
    <w:rsid w:val="00A94ABE"/>
    <w:rsid w:val="00A953DB"/>
    <w:rsid w:val="00A9704A"/>
    <w:rsid w:val="00AA0C02"/>
    <w:rsid w:val="00AA0D39"/>
    <w:rsid w:val="00AA6415"/>
    <w:rsid w:val="00AA7126"/>
    <w:rsid w:val="00AA7812"/>
    <w:rsid w:val="00AB2A87"/>
    <w:rsid w:val="00AC017F"/>
    <w:rsid w:val="00AC0248"/>
    <w:rsid w:val="00AC12D7"/>
    <w:rsid w:val="00AC305A"/>
    <w:rsid w:val="00AC5BE3"/>
    <w:rsid w:val="00AD210C"/>
    <w:rsid w:val="00AD35A6"/>
    <w:rsid w:val="00AD4BF9"/>
    <w:rsid w:val="00AD5840"/>
    <w:rsid w:val="00AE0C64"/>
    <w:rsid w:val="00AE37A0"/>
    <w:rsid w:val="00AF066B"/>
    <w:rsid w:val="00AF4F78"/>
    <w:rsid w:val="00AF55B9"/>
    <w:rsid w:val="00AF65AE"/>
    <w:rsid w:val="00B006B7"/>
    <w:rsid w:val="00B009FB"/>
    <w:rsid w:val="00B01DA5"/>
    <w:rsid w:val="00B0358E"/>
    <w:rsid w:val="00B06F66"/>
    <w:rsid w:val="00B1092D"/>
    <w:rsid w:val="00B11298"/>
    <w:rsid w:val="00B11F3C"/>
    <w:rsid w:val="00B13818"/>
    <w:rsid w:val="00B156CF"/>
    <w:rsid w:val="00B16C1B"/>
    <w:rsid w:val="00B20D5C"/>
    <w:rsid w:val="00B21702"/>
    <w:rsid w:val="00B25067"/>
    <w:rsid w:val="00B25A08"/>
    <w:rsid w:val="00B30077"/>
    <w:rsid w:val="00B30F86"/>
    <w:rsid w:val="00B324CE"/>
    <w:rsid w:val="00B33FD4"/>
    <w:rsid w:val="00B348DE"/>
    <w:rsid w:val="00B35EFB"/>
    <w:rsid w:val="00B377FC"/>
    <w:rsid w:val="00B4039B"/>
    <w:rsid w:val="00B43258"/>
    <w:rsid w:val="00B44454"/>
    <w:rsid w:val="00B44DEE"/>
    <w:rsid w:val="00B45E79"/>
    <w:rsid w:val="00B46FF4"/>
    <w:rsid w:val="00B53C0E"/>
    <w:rsid w:val="00B55979"/>
    <w:rsid w:val="00B5686B"/>
    <w:rsid w:val="00B57766"/>
    <w:rsid w:val="00B6149F"/>
    <w:rsid w:val="00B62768"/>
    <w:rsid w:val="00B6324C"/>
    <w:rsid w:val="00B6402E"/>
    <w:rsid w:val="00B6412A"/>
    <w:rsid w:val="00B656C8"/>
    <w:rsid w:val="00B666FB"/>
    <w:rsid w:val="00B70432"/>
    <w:rsid w:val="00B71737"/>
    <w:rsid w:val="00B7263E"/>
    <w:rsid w:val="00B73F21"/>
    <w:rsid w:val="00B7682B"/>
    <w:rsid w:val="00B76AC2"/>
    <w:rsid w:val="00B80C09"/>
    <w:rsid w:val="00B811AB"/>
    <w:rsid w:val="00B81BF4"/>
    <w:rsid w:val="00B83B2F"/>
    <w:rsid w:val="00B83EAC"/>
    <w:rsid w:val="00B84AA2"/>
    <w:rsid w:val="00B87871"/>
    <w:rsid w:val="00B92ADC"/>
    <w:rsid w:val="00B950D7"/>
    <w:rsid w:val="00BA2066"/>
    <w:rsid w:val="00BA2546"/>
    <w:rsid w:val="00BA3AAE"/>
    <w:rsid w:val="00BA6E44"/>
    <w:rsid w:val="00BB049E"/>
    <w:rsid w:val="00BB05C2"/>
    <w:rsid w:val="00BB23A0"/>
    <w:rsid w:val="00BB582B"/>
    <w:rsid w:val="00BB6502"/>
    <w:rsid w:val="00BC1819"/>
    <w:rsid w:val="00BC2C27"/>
    <w:rsid w:val="00BC39C6"/>
    <w:rsid w:val="00BC7159"/>
    <w:rsid w:val="00BD092F"/>
    <w:rsid w:val="00BD4D87"/>
    <w:rsid w:val="00BD7C67"/>
    <w:rsid w:val="00BE147A"/>
    <w:rsid w:val="00BE1EE9"/>
    <w:rsid w:val="00BE253C"/>
    <w:rsid w:val="00BE3D19"/>
    <w:rsid w:val="00BE4A87"/>
    <w:rsid w:val="00BE5CEC"/>
    <w:rsid w:val="00BF395F"/>
    <w:rsid w:val="00BF6DA2"/>
    <w:rsid w:val="00C05B94"/>
    <w:rsid w:val="00C06DFF"/>
    <w:rsid w:val="00C0761B"/>
    <w:rsid w:val="00C1076F"/>
    <w:rsid w:val="00C10C99"/>
    <w:rsid w:val="00C11F77"/>
    <w:rsid w:val="00C13719"/>
    <w:rsid w:val="00C17224"/>
    <w:rsid w:val="00C24179"/>
    <w:rsid w:val="00C24631"/>
    <w:rsid w:val="00C24C6D"/>
    <w:rsid w:val="00C274D9"/>
    <w:rsid w:val="00C31A6A"/>
    <w:rsid w:val="00C37254"/>
    <w:rsid w:val="00C405C6"/>
    <w:rsid w:val="00C40708"/>
    <w:rsid w:val="00C42475"/>
    <w:rsid w:val="00C46393"/>
    <w:rsid w:val="00C47EAA"/>
    <w:rsid w:val="00C51BA6"/>
    <w:rsid w:val="00C52BB1"/>
    <w:rsid w:val="00C52E38"/>
    <w:rsid w:val="00C563E2"/>
    <w:rsid w:val="00C579A9"/>
    <w:rsid w:val="00C57D07"/>
    <w:rsid w:val="00C57F85"/>
    <w:rsid w:val="00C6140E"/>
    <w:rsid w:val="00C62FE0"/>
    <w:rsid w:val="00C63437"/>
    <w:rsid w:val="00C634AD"/>
    <w:rsid w:val="00C63927"/>
    <w:rsid w:val="00C63B07"/>
    <w:rsid w:val="00C6452E"/>
    <w:rsid w:val="00C732D0"/>
    <w:rsid w:val="00C74E5C"/>
    <w:rsid w:val="00C75B97"/>
    <w:rsid w:val="00C81257"/>
    <w:rsid w:val="00C836FF"/>
    <w:rsid w:val="00C85F17"/>
    <w:rsid w:val="00C90197"/>
    <w:rsid w:val="00C91F99"/>
    <w:rsid w:val="00C9345B"/>
    <w:rsid w:val="00C934DC"/>
    <w:rsid w:val="00CA0375"/>
    <w:rsid w:val="00CA6022"/>
    <w:rsid w:val="00CB1C39"/>
    <w:rsid w:val="00CB1E60"/>
    <w:rsid w:val="00CB2C2B"/>
    <w:rsid w:val="00CB43C5"/>
    <w:rsid w:val="00CB4C03"/>
    <w:rsid w:val="00CB69E8"/>
    <w:rsid w:val="00CB704E"/>
    <w:rsid w:val="00CC088F"/>
    <w:rsid w:val="00CC123E"/>
    <w:rsid w:val="00CC1A16"/>
    <w:rsid w:val="00CC1ECD"/>
    <w:rsid w:val="00CD0F8C"/>
    <w:rsid w:val="00CD0FC9"/>
    <w:rsid w:val="00CD1FFF"/>
    <w:rsid w:val="00CD2615"/>
    <w:rsid w:val="00CD4A18"/>
    <w:rsid w:val="00CD735A"/>
    <w:rsid w:val="00CE09EC"/>
    <w:rsid w:val="00CE0F2B"/>
    <w:rsid w:val="00CE192A"/>
    <w:rsid w:val="00CE409D"/>
    <w:rsid w:val="00CE5BC5"/>
    <w:rsid w:val="00CE6B09"/>
    <w:rsid w:val="00CF05E2"/>
    <w:rsid w:val="00CF1F08"/>
    <w:rsid w:val="00D007C4"/>
    <w:rsid w:val="00D0183C"/>
    <w:rsid w:val="00D0559E"/>
    <w:rsid w:val="00D05E51"/>
    <w:rsid w:val="00D05FB8"/>
    <w:rsid w:val="00D11C24"/>
    <w:rsid w:val="00D1348C"/>
    <w:rsid w:val="00D1444C"/>
    <w:rsid w:val="00D1648C"/>
    <w:rsid w:val="00D16C95"/>
    <w:rsid w:val="00D20F8B"/>
    <w:rsid w:val="00D212DD"/>
    <w:rsid w:val="00D22F18"/>
    <w:rsid w:val="00D23102"/>
    <w:rsid w:val="00D23B79"/>
    <w:rsid w:val="00D246A3"/>
    <w:rsid w:val="00D31DE0"/>
    <w:rsid w:val="00D336A1"/>
    <w:rsid w:val="00D34266"/>
    <w:rsid w:val="00D34AAB"/>
    <w:rsid w:val="00D358BB"/>
    <w:rsid w:val="00D40206"/>
    <w:rsid w:val="00D408F3"/>
    <w:rsid w:val="00D41ECD"/>
    <w:rsid w:val="00D444D9"/>
    <w:rsid w:val="00D5365B"/>
    <w:rsid w:val="00D5426F"/>
    <w:rsid w:val="00D553E0"/>
    <w:rsid w:val="00D573AC"/>
    <w:rsid w:val="00D57A85"/>
    <w:rsid w:val="00D57DBD"/>
    <w:rsid w:val="00D604DD"/>
    <w:rsid w:val="00D6309F"/>
    <w:rsid w:val="00D657A1"/>
    <w:rsid w:val="00D66FB1"/>
    <w:rsid w:val="00D6745B"/>
    <w:rsid w:val="00D746E2"/>
    <w:rsid w:val="00D74D9D"/>
    <w:rsid w:val="00D76009"/>
    <w:rsid w:val="00D77A3A"/>
    <w:rsid w:val="00D811F6"/>
    <w:rsid w:val="00D878B0"/>
    <w:rsid w:val="00D905BC"/>
    <w:rsid w:val="00D906B0"/>
    <w:rsid w:val="00D925AE"/>
    <w:rsid w:val="00D97B0D"/>
    <w:rsid w:val="00DA0BCC"/>
    <w:rsid w:val="00DA27CA"/>
    <w:rsid w:val="00DA587A"/>
    <w:rsid w:val="00DB08FC"/>
    <w:rsid w:val="00DB28EA"/>
    <w:rsid w:val="00DB7809"/>
    <w:rsid w:val="00DC0762"/>
    <w:rsid w:val="00DC121F"/>
    <w:rsid w:val="00DC1BB1"/>
    <w:rsid w:val="00DC23F7"/>
    <w:rsid w:val="00DC5085"/>
    <w:rsid w:val="00DC573E"/>
    <w:rsid w:val="00DC73F3"/>
    <w:rsid w:val="00DD50BA"/>
    <w:rsid w:val="00DD58F0"/>
    <w:rsid w:val="00DD59D2"/>
    <w:rsid w:val="00DE0266"/>
    <w:rsid w:val="00DE4F61"/>
    <w:rsid w:val="00DE52F4"/>
    <w:rsid w:val="00DE637D"/>
    <w:rsid w:val="00DE7202"/>
    <w:rsid w:val="00DF2F05"/>
    <w:rsid w:val="00DF493B"/>
    <w:rsid w:val="00DF623C"/>
    <w:rsid w:val="00E01A65"/>
    <w:rsid w:val="00E03F4B"/>
    <w:rsid w:val="00E06E74"/>
    <w:rsid w:val="00E13A57"/>
    <w:rsid w:val="00E146E1"/>
    <w:rsid w:val="00E14926"/>
    <w:rsid w:val="00E15CFE"/>
    <w:rsid w:val="00E170F8"/>
    <w:rsid w:val="00E17797"/>
    <w:rsid w:val="00E24509"/>
    <w:rsid w:val="00E25542"/>
    <w:rsid w:val="00E25BC3"/>
    <w:rsid w:val="00E271AF"/>
    <w:rsid w:val="00E330B6"/>
    <w:rsid w:val="00E33505"/>
    <w:rsid w:val="00E3443D"/>
    <w:rsid w:val="00E366A0"/>
    <w:rsid w:val="00E369AF"/>
    <w:rsid w:val="00E445D2"/>
    <w:rsid w:val="00E45327"/>
    <w:rsid w:val="00E4539F"/>
    <w:rsid w:val="00E46277"/>
    <w:rsid w:val="00E5004B"/>
    <w:rsid w:val="00E53984"/>
    <w:rsid w:val="00E54604"/>
    <w:rsid w:val="00E55C86"/>
    <w:rsid w:val="00E60E28"/>
    <w:rsid w:val="00E61F47"/>
    <w:rsid w:val="00E67B40"/>
    <w:rsid w:val="00E72E66"/>
    <w:rsid w:val="00E761AE"/>
    <w:rsid w:val="00E839AA"/>
    <w:rsid w:val="00E8470D"/>
    <w:rsid w:val="00E8472E"/>
    <w:rsid w:val="00E84D70"/>
    <w:rsid w:val="00E85FA8"/>
    <w:rsid w:val="00E874AF"/>
    <w:rsid w:val="00E928E1"/>
    <w:rsid w:val="00E93189"/>
    <w:rsid w:val="00E93BA4"/>
    <w:rsid w:val="00E9575F"/>
    <w:rsid w:val="00E970F1"/>
    <w:rsid w:val="00E9719E"/>
    <w:rsid w:val="00E9739D"/>
    <w:rsid w:val="00E97E6B"/>
    <w:rsid w:val="00EA6D7F"/>
    <w:rsid w:val="00EB09D8"/>
    <w:rsid w:val="00EB7A52"/>
    <w:rsid w:val="00EC01D5"/>
    <w:rsid w:val="00EC1F62"/>
    <w:rsid w:val="00EC4C60"/>
    <w:rsid w:val="00EC64F9"/>
    <w:rsid w:val="00EC70F5"/>
    <w:rsid w:val="00ED113F"/>
    <w:rsid w:val="00ED1391"/>
    <w:rsid w:val="00ED4B24"/>
    <w:rsid w:val="00ED4B6D"/>
    <w:rsid w:val="00ED4E06"/>
    <w:rsid w:val="00ED71BB"/>
    <w:rsid w:val="00ED7AAD"/>
    <w:rsid w:val="00EE077F"/>
    <w:rsid w:val="00EE07D0"/>
    <w:rsid w:val="00EE268A"/>
    <w:rsid w:val="00EE32ED"/>
    <w:rsid w:val="00EE3754"/>
    <w:rsid w:val="00EE4341"/>
    <w:rsid w:val="00EF249B"/>
    <w:rsid w:val="00EF2737"/>
    <w:rsid w:val="00EF51FF"/>
    <w:rsid w:val="00EF5DFA"/>
    <w:rsid w:val="00EF604D"/>
    <w:rsid w:val="00EF6531"/>
    <w:rsid w:val="00EF74D8"/>
    <w:rsid w:val="00EF76C7"/>
    <w:rsid w:val="00EF7A99"/>
    <w:rsid w:val="00F00954"/>
    <w:rsid w:val="00F014E6"/>
    <w:rsid w:val="00F01D94"/>
    <w:rsid w:val="00F02C59"/>
    <w:rsid w:val="00F039AB"/>
    <w:rsid w:val="00F03BFA"/>
    <w:rsid w:val="00F107BC"/>
    <w:rsid w:val="00F166C4"/>
    <w:rsid w:val="00F16C87"/>
    <w:rsid w:val="00F219DB"/>
    <w:rsid w:val="00F21DFB"/>
    <w:rsid w:val="00F24C8F"/>
    <w:rsid w:val="00F27250"/>
    <w:rsid w:val="00F3128F"/>
    <w:rsid w:val="00F317E8"/>
    <w:rsid w:val="00F328D8"/>
    <w:rsid w:val="00F3495A"/>
    <w:rsid w:val="00F35FF6"/>
    <w:rsid w:val="00F3673C"/>
    <w:rsid w:val="00F3705A"/>
    <w:rsid w:val="00F40973"/>
    <w:rsid w:val="00F41CEA"/>
    <w:rsid w:val="00F41FBA"/>
    <w:rsid w:val="00F42B34"/>
    <w:rsid w:val="00F43D6E"/>
    <w:rsid w:val="00F4721C"/>
    <w:rsid w:val="00F520A2"/>
    <w:rsid w:val="00F532F4"/>
    <w:rsid w:val="00F535EA"/>
    <w:rsid w:val="00F53A19"/>
    <w:rsid w:val="00F54E80"/>
    <w:rsid w:val="00F5567A"/>
    <w:rsid w:val="00F55815"/>
    <w:rsid w:val="00F5745E"/>
    <w:rsid w:val="00F61575"/>
    <w:rsid w:val="00F62485"/>
    <w:rsid w:val="00F642A7"/>
    <w:rsid w:val="00F64AFE"/>
    <w:rsid w:val="00F66B1E"/>
    <w:rsid w:val="00F70A5D"/>
    <w:rsid w:val="00F70A90"/>
    <w:rsid w:val="00F7236E"/>
    <w:rsid w:val="00F75AFF"/>
    <w:rsid w:val="00F76809"/>
    <w:rsid w:val="00F772B3"/>
    <w:rsid w:val="00F8583D"/>
    <w:rsid w:val="00F85A79"/>
    <w:rsid w:val="00F92554"/>
    <w:rsid w:val="00F94232"/>
    <w:rsid w:val="00F9485D"/>
    <w:rsid w:val="00FA1FC5"/>
    <w:rsid w:val="00FA3B8F"/>
    <w:rsid w:val="00FA699E"/>
    <w:rsid w:val="00FB0FCD"/>
    <w:rsid w:val="00FB2B39"/>
    <w:rsid w:val="00FB2C9E"/>
    <w:rsid w:val="00FB3DA4"/>
    <w:rsid w:val="00FB4C88"/>
    <w:rsid w:val="00FC1C5C"/>
    <w:rsid w:val="00FC574C"/>
    <w:rsid w:val="00FC5FF6"/>
    <w:rsid w:val="00FD6CA0"/>
    <w:rsid w:val="00FE25B0"/>
    <w:rsid w:val="00FE29CC"/>
    <w:rsid w:val="00FE5548"/>
    <w:rsid w:val="00FE5E57"/>
    <w:rsid w:val="00FE6302"/>
    <w:rsid w:val="00FE639F"/>
    <w:rsid w:val="00FE683A"/>
    <w:rsid w:val="00FE687E"/>
    <w:rsid w:val="00FF231B"/>
    <w:rsid w:val="00FF2D4D"/>
    <w:rsid w:val="00FF6A69"/>
    <w:rsid w:val="00FF6C2D"/>
    <w:rsid w:val="00FF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6F98"/>
  <w15:chartTrackingRefBased/>
  <w15:docId w15:val="{484F9818-5F42-4925-B5F6-9B2F3BDC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D04"/>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CD1F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2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554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5B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5B5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15B5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15B5B"/>
    <w:pPr>
      <w:keepNext/>
      <w:keepLines/>
      <w:spacing w:before="40" w:after="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315B5B"/>
    <w:pPr>
      <w:keepNext/>
      <w:keepLines/>
      <w:spacing w:before="40" w:after="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FF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D1FFF"/>
    <w:rPr>
      <w:rFonts w:eastAsiaTheme="minorEastAsia"/>
      <w:sz w:val="21"/>
      <w:szCs w:val="21"/>
    </w:rPr>
  </w:style>
  <w:style w:type="paragraph" w:styleId="Footer">
    <w:name w:val="footer"/>
    <w:basedOn w:val="Normal"/>
    <w:link w:val="FooterChar"/>
    <w:uiPriority w:val="99"/>
    <w:unhideWhenUsed/>
    <w:rsid w:val="00CD1FF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D1FFF"/>
    <w:rPr>
      <w:rFonts w:eastAsiaTheme="minorEastAsia"/>
      <w:sz w:val="21"/>
      <w:szCs w:val="21"/>
    </w:rPr>
  </w:style>
  <w:style w:type="character" w:customStyle="1" w:styleId="Heading1Char">
    <w:name w:val="Heading 1 Char"/>
    <w:basedOn w:val="DefaultParagraphFont"/>
    <w:link w:val="Heading1"/>
    <w:uiPriority w:val="9"/>
    <w:rsid w:val="00CD1F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2D6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66F51"/>
    <w:pPr>
      <w:ind w:left="720"/>
      <w:contextualSpacing/>
    </w:pPr>
  </w:style>
  <w:style w:type="character" w:customStyle="1" w:styleId="Heading3Char">
    <w:name w:val="Heading 3 Char"/>
    <w:basedOn w:val="DefaultParagraphFont"/>
    <w:link w:val="Heading3"/>
    <w:uiPriority w:val="9"/>
    <w:rsid w:val="00E255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5542"/>
    <w:rPr>
      <w:rFonts w:asciiTheme="majorHAnsi" w:eastAsiaTheme="majorEastAsia" w:hAnsiTheme="majorHAnsi" w:cstheme="majorBidi"/>
      <w:i/>
      <w:iCs/>
      <w:color w:val="2F5496" w:themeColor="accent1" w:themeShade="BF"/>
      <w:sz w:val="21"/>
      <w:szCs w:val="21"/>
    </w:rPr>
  </w:style>
  <w:style w:type="character" w:customStyle="1" w:styleId="hi">
    <w:name w:val="hi"/>
    <w:basedOn w:val="DefaultParagraphFont"/>
    <w:rsid w:val="00513499"/>
  </w:style>
  <w:style w:type="character" w:styleId="Hyperlink">
    <w:name w:val="Hyperlink"/>
    <w:basedOn w:val="DefaultParagraphFont"/>
    <w:uiPriority w:val="99"/>
    <w:unhideWhenUsed/>
    <w:rsid w:val="00513499"/>
    <w:rPr>
      <w:color w:val="0000FF"/>
      <w:u w:val="single"/>
    </w:rPr>
  </w:style>
  <w:style w:type="character" w:customStyle="1" w:styleId="Heading5Char">
    <w:name w:val="Heading 5 Char"/>
    <w:basedOn w:val="DefaultParagraphFont"/>
    <w:link w:val="Heading5"/>
    <w:uiPriority w:val="9"/>
    <w:semiHidden/>
    <w:rsid w:val="00315B5B"/>
    <w:rPr>
      <w:rFonts w:asciiTheme="majorHAnsi" w:eastAsiaTheme="majorEastAsia" w:hAnsiTheme="majorHAnsi" w:cstheme="majorBidi"/>
      <w:color w:val="2F5496" w:themeColor="accent1" w:themeShade="BF"/>
      <w:sz w:val="21"/>
      <w:szCs w:val="21"/>
    </w:rPr>
  </w:style>
  <w:style w:type="character" w:customStyle="1" w:styleId="Heading6Char">
    <w:name w:val="Heading 6 Char"/>
    <w:basedOn w:val="DefaultParagraphFont"/>
    <w:link w:val="Heading6"/>
    <w:uiPriority w:val="9"/>
    <w:semiHidden/>
    <w:rsid w:val="00315B5B"/>
    <w:rPr>
      <w:rFonts w:asciiTheme="majorHAnsi" w:eastAsiaTheme="majorEastAsia" w:hAnsiTheme="majorHAnsi" w:cstheme="majorBidi"/>
      <w:color w:val="1F3763" w:themeColor="accent1" w:themeShade="7F"/>
      <w:sz w:val="21"/>
      <w:szCs w:val="21"/>
    </w:rPr>
  </w:style>
  <w:style w:type="character" w:customStyle="1" w:styleId="Heading7Char">
    <w:name w:val="Heading 7 Char"/>
    <w:basedOn w:val="DefaultParagraphFont"/>
    <w:link w:val="Heading7"/>
    <w:uiPriority w:val="9"/>
    <w:semiHidden/>
    <w:rsid w:val="00315B5B"/>
    <w:rPr>
      <w:rFonts w:asciiTheme="majorHAnsi" w:eastAsiaTheme="majorEastAsia" w:hAnsiTheme="majorHAnsi" w:cstheme="majorBidi"/>
      <w:i/>
      <w:iCs/>
      <w:color w:val="1F3763" w:themeColor="accent1" w:themeShade="7F"/>
      <w:sz w:val="21"/>
      <w:szCs w:val="21"/>
    </w:rPr>
  </w:style>
  <w:style w:type="character" w:customStyle="1" w:styleId="Heading8Char">
    <w:name w:val="Heading 8 Char"/>
    <w:basedOn w:val="DefaultParagraphFont"/>
    <w:link w:val="Heading8"/>
    <w:uiPriority w:val="9"/>
    <w:semiHidden/>
    <w:rsid w:val="00315B5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15B5B"/>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234C79"/>
    <w:pPr>
      <w:spacing w:after="0" w:line="240" w:lineRule="auto"/>
    </w:pPr>
    <w:rPr>
      <w:rFonts w:eastAsiaTheme="minorEastAsia"/>
      <w:sz w:val="21"/>
      <w:szCs w:val="21"/>
    </w:rPr>
  </w:style>
  <w:style w:type="table" w:styleId="TableGrid">
    <w:name w:val="Table Grid"/>
    <w:basedOn w:val="TableNormal"/>
    <w:uiPriority w:val="39"/>
    <w:rsid w:val="00012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3BFA"/>
    <w:rPr>
      <w:color w:val="605E5C"/>
      <w:shd w:val="clear" w:color="auto" w:fill="E1DFDD"/>
    </w:rPr>
  </w:style>
  <w:style w:type="paragraph" w:styleId="TOCHeading">
    <w:name w:val="TOC Heading"/>
    <w:basedOn w:val="Heading1"/>
    <w:next w:val="Normal"/>
    <w:uiPriority w:val="39"/>
    <w:unhideWhenUsed/>
    <w:qFormat/>
    <w:rsid w:val="007F0738"/>
    <w:pPr>
      <w:spacing w:line="259" w:lineRule="auto"/>
      <w:outlineLvl w:val="9"/>
    </w:pPr>
    <w:rPr>
      <w:lang w:val="en-US"/>
    </w:rPr>
  </w:style>
  <w:style w:type="paragraph" w:styleId="TOC1">
    <w:name w:val="toc 1"/>
    <w:basedOn w:val="Normal"/>
    <w:next w:val="Normal"/>
    <w:autoRedefine/>
    <w:uiPriority w:val="39"/>
    <w:unhideWhenUsed/>
    <w:rsid w:val="007F0738"/>
    <w:pPr>
      <w:spacing w:after="100"/>
    </w:pPr>
  </w:style>
  <w:style w:type="table" w:styleId="PlainTable3">
    <w:name w:val="Plain Table 3"/>
    <w:basedOn w:val="TableNormal"/>
    <w:uiPriority w:val="43"/>
    <w:rsid w:val="00A41BC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534B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534B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534B4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1A20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1A209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B582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B582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9608B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EC01D5"/>
    <w:rPr>
      <w:color w:val="808080"/>
    </w:rPr>
  </w:style>
  <w:style w:type="character" w:customStyle="1" w:styleId="selectable">
    <w:name w:val="selectable"/>
    <w:basedOn w:val="DefaultParagraphFont"/>
    <w:rsid w:val="002C1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3808">
      <w:bodyDiv w:val="1"/>
      <w:marLeft w:val="0"/>
      <w:marRight w:val="0"/>
      <w:marTop w:val="0"/>
      <w:marBottom w:val="0"/>
      <w:divBdr>
        <w:top w:val="none" w:sz="0" w:space="0" w:color="auto"/>
        <w:left w:val="none" w:sz="0" w:space="0" w:color="auto"/>
        <w:bottom w:val="none" w:sz="0" w:space="0" w:color="auto"/>
        <w:right w:val="none" w:sz="0" w:space="0" w:color="auto"/>
      </w:divBdr>
    </w:div>
    <w:div w:id="77481949">
      <w:bodyDiv w:val="1"/>
      <w:marLeft w:val="0"/>
      <w:marRight w:val="0"/>
      <w:marTop w:val="0"/>
      <w:marBottom w:val="0"/>
      <w:divBdr>
        <w:top w:val="none" w:sz="0" w:space="0" w:color="auto"/>
        <w:left w:val="none" w:sz="0" w:space="0" w:color="auto"/>
        <w:bottom w:val="none" w:sz="0" w:space="0" w:color="auto"/>
        <w:right w:val="none" w:sz="0" w:space="0" w:color="auto"/>
      </w:divBdr>
    </w:div>
    <w:div w:id="199129537">
      <w:bodyDiv w:val="1"/>
      <w:marLeft w:val="0"/>
      <w:marRight w:val="0"/>
      <w:marTop w:val="0"/>
      <w:marBottom w:val="0"/>
      <w:divBdr>
        <w:top w:val="none" w:sz="0" w:space="0" w:color="auto"/>
        <w:left w:val="none" w:sz="0" w:space="0" w:color="auto"/>
        <w:bottom w:val="none" w:sz="0" w:space="0" w:color="auto"/>
        <w:right w:val="none" w:sz="0" w:space="0" w:color="auto"/>
      </w:divBdr>
    </w:div>
    <w:div w:id="249780062">
      <w:bodyDiv w:val="1"/>
      <w:marLeft w:val="0"/>
      <w:marRight w:val="0"/>
      <w:marTop w:val="0"/>
      <w:marBottom w:val="0"/>
      <w:divBdr>
        <w:top w:val="none" w:sz="0" w:space="0" w:color="auto"/>
        <w:left w:val="none" w:sz="0" w:space="0" w:color="auto"/>
        <w:bottom w:val="none" w:sz="0" w:space="0" w:color="auto"/>
        <w:right w:val="none" w:sz="0" w:space="0" w:color="auto"/>
      </w:divBdr>
    </w:div>
    <w:div w:id="366950652">
      <w:bodyDiv w:val="1"/>
      <w:marLeft w:val="0"/>
      <w:marRight w:val="0"/>
      <w:marTop w:val="0"/>
      <w:marBottom w:val="0"/>
      <w:divBdr>
        <w:top w:val="none" w:sz="0" w:space="0" w:color="auto"/>
        <w:left w:val="none" w:sz="0" w:space="0" w:color="auto"/>
        <w:bottom w:val="none" w:sz="0" w:space="0" w:color="auto"/>
        <w:right w:val="none" w:sz="0" w:space="0" w:color="auto"/>
      </w:divBdr>
    </w:div>
    <w:div w:id="581376848">
      <w:bodyDiv w:val="1"/>
      <w:marLeft w:val="0"/>
      <w:marRight w:val="0"/>
      <w:marTop w:val="0"/>
      <w:marBottom w:val="0"/>
      <w:divBdr>
        <w:top w:val="none" w:sz="0" w:space="0" w:color="auto"/>
        <w:left w:val="none" w:sz="0" w:space="0" w:color="auto"/>
        <w:bottom w:val="none" w:sz="0" w:space="0" w:color="auto"/>
        <w:right w:val="none" w:sz="0" w:space="0" w:color="auto"/>
      </w:divBdr>
    </w:div>
    <w:div w:id="629483955">
      <w:bodyDiv w:val="1"/>
      <w:marLeft w:val="0"/>
      <w:marRight w:val="0"/>
      <w:marTop w:val="0"/>
      <w:marBottom w:val="0"/>
      <w:divBdr>
        <w:top w:val="none" w:sz="0" w:space="0" w:color="auto"/>
        <w:left w:val="none" w:sz="0" w:space="0" w:color="auto"/>
        <w:bottom w:val="none" w:sz="0" w:space="0" w:color="auto"/>
        <w:right w:val="none" w:sz="0" w:space="0" w:color="auto"/>
      </w:divBdr>
    </w:div>
    <w:div w:id="898902206">
      <w:bodyDiv w:val="1"/>
      <w:marLeft w:val="0"/>
      <w:marRight w:val="0"/>
      <w:marTop w:val="0"/>
      <w:marBottom w:val="0"/>
      <w:divBdr>
        <w:top w:val="none" w:sz="0" w:space="0" w:color="auto"/>
        <w:left w:val="none" w:sz="0" w:space="0" w:color="auto"/>
        <w:bottom w:val="none" w:sz="0" w:space="0" w:color="auto"/>
        <w:right w:val="none" w:sz="0" w:space="0" w:color="auto"/>
      </w:divBdr>
    </w:div>
    <w:div w:id="999229924">
      <w:bodyDiv w:val="1"/>
      <w:marLeft w:val="0"/>
      <w:marRight w:val="0"/>
      <w:marTop w:val="0"/>
      <w:marBottom w:val="0"/>
      <w:divBdr>
        <w:top w:val="none" w:sz="0" w:space="0" w:color="auto"/>
        <w:left w:val="none" w:sz="0" w:space="0" w:color="auto"/>
        <w:bottom w:val="none" w:sz="0" w:space="0" w:color="auto"/>
        <w:right w:val="none" w:sz="0" w:space="0" w:color="auto"/>
      </w:divBdr>
    </w:div>
    <w:div w:id="1110274697">
      <w:bodyDiv w:val="1"/>
      <w:marLeft w:val="0"/>
      <w:marRight w:val="0"/>
      <w:marTop w:val="0"/>
      <w:marBottom w:val="0"/>
      <w:divBdr>
        <w:top w:val="none" w:sz="0" w:space="0" w:color="auto"/>
        <w:left w:val="none" w:sz="0" w:space="0" w:color="auto"/>
        <w:bottom w:val="none" w:sz="0" w:space="0" w:color="auto"/>
        <w:right w:val="none" w:sz="0" w:space="0" w:color="auto"/>
      </w:divBdr>
    </w:div>
    <w:div w:id="1116606474">
      <w:bodyDiv w:val="1"/>
      <w:marLeft w:val="0"/>
      <w:marRight w:val="0"/>
      <w:marTop w:val="0"/>
      <w:marBottom w:val="0"/>
      <w:divBdr>
        <w:top w:val="none" w:sz="0" w:space="0" w:color="auto"/>
        <w:left w:val="none" w:sz="0" w:space="0" w:color="auto"/>
        <w:bottom w:val="none" w:sz="0" w:space="0" w:color="auto"/>
        <w:right w:val="none" w:sz="0" w:space="0" w:color="auto"/>
      </w:divBdr>
    </w:div>
    <w:div w:id="1137182030">
      <w:bodyDiv w:val="1"/>
      <w:marLeft w:val="0"/>
      <w:marRight w:val="0"/>
      <w:marTop w:val="0"/>
      <w:marBottom w:val="0"/>
      <w:divBdr>
        <w:top w:val="none" w:sz="0" w:space="0" w:color="auto"/>
        <w:left w:val="none" w:sz="0" w:space="0" w:color="auto"/>
        <w:bottom w:val="none" w:sz="0" w:space="0" w:color="auto"/>
        <w:right w:val="none" w:sz="0" w:space="0" w:color="auto"/>
      </w:divBdr>
    </w:div>
    <w:div w:id="1471628282">
      <w:bodyDiv w:val="1"/>
      <w:marLeft w:val="0"/>
      <w:marRight w:val="0"/>
      <w:marTop w:val="0"/>
      <w:marBottom w:val="0"/>
      <w:divBdr>
        <w:top w:val="none" w:sz="0" w:space="0" w:color="auto"/>
        <w:left w:val="none" w:sz="0" w:space="0" w:color="auto"/>
        <w:bottom w:val="none" w:sz="0" w:space="0" w:color="auto"/>
        <w:right w:val="none" w:sz="0" w:space="0" w:color="auto"/>
      </w:divBdr>
    </w:div>
    <w:div w:id="1551383525">
      <w:bodyDiv w:val="1"/>
      <w:marLeft w:val="0"/>
      <w:marRight w:val="0"/>
      <w:marTop w:val="0"/>
      <w:marBottom w:val="0"/>
      <w:divBdr>
        <w:top w:val="none" w:sz="0" w:space="0" w:color="auto"/>
        <w:left w:val="none" w:sz="0" w:space="0" w:color="auto"/>
        <w:bottom w:val="none" w:sz="0" w:space="0" w:color="auto"/>
        <w:right w:val="none" w:sz="0" w:space="0" w:color="auto"/>
      </w:divBdr>
    </w:div>
    <w:div w:id="1551453417">
      <w:bodyDiv w:val="1"/>
      <w:marLeft w:val="0"/>
      <w:marRight w:val="0"/>
      <w:marTop w:val="0"/>
      <w:marBottom w:val="0"/>
      <w:divBdr>
        <w:top w:val="none" w:sz="0" w:space="0" w:color="auto"/>
        <w:left w:val="none" w:sz="0" w:space="0" w:color="auto"/>
        <w:bottom w:val="none" w:sz="0" w:space="0" w:color="auto"/>
        <w:right w:val="none" w:sz="0" w:space="0" w:color="auto"/>
      </w:divBdr>
      <w:divsChild>
        <w:div w:id="1819224439">
          <w:marLeft w:val="0"/>
          <w:marRight w:val="0"/>
          <w:marTop w:val="0"/>
          <w:marBottom w:val="0"/>
          <w:divBdr>
            <w:top w:val="none" w:sz="0" w:space="0" w:color="auto"/>
            <w:left w:val="none" w:sz="0" w:space="0" w:color="auto"/>
            <w:bottom w:val="none" w:sz="0" w:space="0" w:color="auto"/>
            <w:right w:val="none" w:sz="0" w:space="0" w:color="auto"/>
          </w:divBdr>
          <w:divsChild>
            <w:div w:id="2089183225">
              <w:marLeft w:val="0"/>
              <w:marRight w:val="0"/>
              <w:marTop w:val="0"/>
              <w:marBottom w:val="0"/>
              <w:divBdr>
                <w:top w:val="none" w:sz="0" w:space="0" w:color="auto"/>
                <w:left w:val="none" w:sz="0" w:space="0" w:color="auto"/>
                <w:bottom w:val="none" w:sz="0" w:space="0" w:color="auto"/>
                <w:right w:val="none" w:sz="0" w:space="0" w:color="auto"/>
              </w:divBdr>
              <w:divsChild>
                <w:div w:id="131100046">
                  <w:marLeft w:val="0"/>
                  <w:marRight w:val="0"/>
                  <w:marTop w:val="0"/>
                  <w:marBottom w:val="0"/>
                  <w:divBdr>
                    <w:top w:val="none" w:sz="0" w:space="0" w:color="auto"/>
                    <w:left w:val="none" w:sz="0" w:space="0" w:color="auto"/>
                    <w:bottom w:val="none" w:sz="0" w:space="0" w:color="auto"/>
                    <w:right w:val="none" w:sz="0" w:space="0" w:color="auto"/>
                  </w:divBdr>
                  <w:divsChild>
                    <w:div w:id="187361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044902">
      <w:bodyDiv w:val="1"/>
      <w:marLeft w:val="0"/>
      <w:marRight w:val="0"/>
      <w:marTop w:val="0"/>
      <w:marBottom w:val="0"/>
      <w:divBdr>
        <w:top w:val="none" w:sz="0" w:space="0" w:color="auto"/>
        <w:left w:val="none" w:sz="0" w:space="0" w:color="auto"/>
        <w:bottom w:val="none" w:sz="0" w:space="0" w:color="auto"/>
        <w:right w:val="none" w:sz="0" w:space="0" w:color="auto"/>
      </w:divBdr>
    </w:div>
    <w:div w:id="175115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Atk19</b:Tag>
    <b:SourceType>Book</b:SourceType>
    <b:Guid>{063B4943-7498-4DC6-85F0-466FA7A60C66}</b:Guid>
    <b:LCID>en-GB</b:LCID>
    <b:Author>
      <b:Author>
        <b:NameList>
          <b:Person>
            <b:Last>Atkins</b:Last>
            <b:First>Marcel</b:First>
            <b:Middle>Escudier and Tony</b:Middle>
          </b:Person>
        </b:NameList>
      </b:Author>
    </b:Author>
    <b:Title>A Dictionary of Mechanical Engineering$</b:Title>
    <b:Year>2019</b:Year>
    <b:Publisher>Oxford University Press</b:Publisher>
    <b:RefOrder>1</b:RefOrder>
  </b:Source>
</b:Sources>
</file>

<file path=customXml/itemProps1.xml><?xml version="1.0" encoding="utf-8"?>
<ds:datastoreItem xmlns:ds="http://schemas.openxmlformats.org/officeDocument/2006/customXml" ds:itemID="{64C664B5-A10C-4ABA-8C4F-2E6FE24D6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Grelak</dc:creator>
  <cp:keywords/>
  <dc:description/>
  <cp:lastModifiedBy>Daniel Grelak</cp:lastModifiedBy>
  <cp:revision>4</cp:revision>
  <dcterms:created xsi:type="dcterms:W3CDTF">2022-04-22T13:39:00Z</dcterms:created>
  <dcterms:modified xsi:type="dcterms:W3CDTF">2022-04-22T13:39:00Z</dcterms:modified>
</cp:coreProperties>
</file>