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3508C" w:rsidRDefault="00C3508C" w14:paraId="5B9E9AF4" w14:textId="39C229CE"/>
    <w:sdt>
      <w:sdtPr>
        <w:id w:val="-778798831"/>
        <w:docPartObj>
          <w:docPartGallery w:val="Cover Pages"/>
          <w:docPartUnique/>
        </w:docPartObj>
      </w:sdtPr>
      <w:sdtContent>
        <w:p w:rsidR="00C3508C" w:rsidRDefault="00C3508C" w14:paraId="0371AC26" w14:textId="39C229CE">
          <w:r>
            <w:rPr>
              <w:noProof/>
            </w:rPr>
            <mc:AlternateContent>
              <mc:Choice Requires="wpg">
                <w:drawing>
                  <wp:anchor distT="0" distB="0" distL="114300" distR="114300" simplePos="0" relativeHeight="251658240" behindDoc="1" locked="0" layoutInCell="1" allowOverlap="1" wp14:anchorId="5041BA14" wp14:editId="46DE5B41">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F811B6" w:rsidP="00F811B6" w:rsidRDefault="00F811B6" w14:paraId="3929E0D1" w14:textId="1D9143A7">
                                  <w:pPr>
                                    <w:pStyle w:val="NoSpacing"/>
                                    <w:spacing w:before="120"/>
                                    <w:jc w:val="center"/>
                                  </w:pPr>
                                </w:p>
                                <w:p w:rsidR="00C3508C" w:rsidRDefault="00F0622B" w14:paraId="16A27570" w14:textId="26F6748E">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C3508C" w:rsidRDefault="00BD389F" w14:paraId="71801669" w14:textId="23644AEF">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Preapring for research</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18FC08F">
                  <v:group 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w14:anchorId="5041BA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">
                    <v:rect id="Rectangle 194" style="position:absolute;width:68580;height:13716;visibility:visible;mso-wrap-style:square;v-text-anchor:middle" o:spid="_x0000_s1027" fillcolor="#4472c4 [320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">
                      <v:fill opacity="32896f"/>
                    </v:rect>
                    <v:rect id="Rectangle 195" style="position:absolute;top:40943;width:68580;height:50292;visibility:visible;mso-wrap-style:square;v-text-anchor:bottom" o:spid="_x0000_s1028" fillcolor="#4472c4 [320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">
                      <v:fill opacity="32896f"/>
                      <v:textbox inset="36pt,57.6pt,36pt,36pt">
                        <w:txbxContent>
                          <w:p w:rsidR="00F811B6" w:rsidP="00F811B6" w:rsidRDefault="00F811B6" w14:paraId="672A6659" w14:textId="1D9143A7">
                            <w:pPr>
                              <w:pStyle w:val="NoSpacing"/>
                              <w:spacing w:before="120"/>
                              <w:jc w:val="center"/>
                            </w:pPr>
                          </w:p>
                          <w:p w:rsidR="00C3508C" w:rsidRDefault="00F94757" w14:paraId="207CCF61" w14:textId="26F6748E">
                            <w:pPr>
                              <w:pStyle w:val="NoSpacing"/>
                              <w:spacing w:before="120"/>
                              <w:jc w:val="center"/>
                              <w:rPr>
                                <w:color w:val="FFFFFF" w:themeColor="background1"/>
                              </w:rPr>
                            </w:pPr>
                            <w:sdt>
                              <w:sdtPr>
                                <w:id w:val="1278310769"/>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">
                      <v:textbox inset="36pt,7.2pt,36pt,7.2pt">
                        <w:txbxContent>
                          <w:sdt>
                            <w:sdtPr>
                              <w:id w:val="1192503066"/>
                              <w:rPr>
                                <w:rFonts w:asciiTheme="majorHAnsi" w:hAnsiTheme="majorHAnsi" w:eastAsiaTheme="majorEastAsia"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C3508C" w:rsidRDefault="00BD389F" w14:paraId="481D536E" w14:textId="23644AEF">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Preapring for research</w:t>
                                </w:r>
                              </w:p>
                            </w:sdtContent>
                          </w:sdt>
                        </w:txbxContent>
                      </v:textbox>
                    </v:shape>
                    <w10:wrap anchorx="page" anchory="page"/>
                  </v:group>
                </w:pict>
              </mc:Fallback>
            </mc:AlternateContent>
          </w:r>
          <w:r>
            <w:rPr>
              <w:noProof/>
            </w:rPr>
            <mc:AlternateContent>
              <mc:Choice Requires="wpg">
                <w:drawing>
                  <wp:inline distT="0" distB="0" distL="114300" distR="114300" wp14:anchorId="4345FDA9" wp14:editId="5138D82E">
                    <wp:extent cx="6864824" cy="9123528"/>
                    <wp:effectExtent l="0" t="0" r="0" b="0"/>
                    <wp:docPr id="931037291"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83747426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7511880"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F811B6" w:rsidP="00F811B6" w:rsidRDefault="00BD389F" w14:paraId="138E6E0A" w14:textId="071F6435">
                                  <w:pPr>
                                    <w:pStyle w:val="NoSpacing"/>
                                    <w:spacing w:before="120"/>
                                    <w:jc w:val="center"/>
                                  </w:pPr>
                                  <w:r>
                                    <w:t>Ahmad Habib</w:t>
                                  </w:r>
                                </w:p>
                                <w:p w:rsidR="00BD389F" w:rsidP="00F811B6" w:rsidRDefault="00BD389F" w14:paraId="636B64BD" w14:textId="333940EB">
                                  <w:pPr>
                                    <w:pStyle w:val="NoSpacing"/>
                                    <w:spacing w:before="120"/>
                                    <w:jc w:val="center"/>
                                  </w:pPr>
                                  <w:r>
                                    <w:t>2317248</w:t>
                                  </w:r>
                                </w:p>
                                <w:p w:rsidR="00C3508C" w:rsidRDefault="00F0622B" w14:paraId="5A2038B1" w14:textId="77777777">
                                  <w:pPr>
                                    <w:pStyle w:val="NoSpacing"/>
                                    <w:spacing w:before="120"/>
                                    <w:jc w:val="center"/>
                                    <w:rPr>
                                      <w:color w:val="FFFFFF" w:themeColor="background1"/>
                                    </w:rPr>
                                  </w:pPr>
                                  <w:sdt>
                                    <w:sdtPr>
                                      <w:rPr>
                                        <w:color w:val="FFFFFF" w:themeColor="background1"/>
                                      </w:rPr>
                                      <w:alias w:val="Address"/>
                                      <w:tag w:val=""/>
                                      <w:id w:val="-283968422"/>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931890788"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4472C4" w:themeColor="accent1"/>
                                      <w:sz w:val="72"/>
                                      <w:szCs w:val="72"/>
                                    </w:rPr>
                                    <w:alias w:val="Title"/>
                                    <w:tag w:val=""/>
                                    <w:id w:val="-1967039974"/>
                                    <w:dataBinding w:prefixMappings="xmlns:ns0='http://purl.org/dc/elements/1.1/' xmlns:ns1='http://schemas.openxmlformats.org/package/2006/metadata/core-properties' " w:xpath="/ns1:coreProperties[1]/ns0:title[1]" w:storeItemID="{6C3C8BC8-F283-45AE-878A-BAB7291924A1}"/>
                                    <w:text/>
                                  </w:sdtPr>
                                  <w:sdtContent>
                                    <w:p w:rsidR="00C3508C" w:rsidRDefault="008471AF" w14:paraId="71AB1129" w14:textId="393B90DD">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Preapring for re</w:t>
                                      </w:r>
                                      <w:r w:rsidR="00BD389F">
                                        <w:rPr>
                                          <w:rFonts w:asciiTheme="majorHAnsi" w:hAnsiTheme="majorHAnsi" w:eastAsiaTheme="majorEastAsia" w:cstheme="majorBidi"/>
                                          <w:caps/>
                                          <w:color w:val="4472C4" w:themeColor="accent1"/>
                                          <w:sz w:val="72"/>
                                          <w:szCs w:val="72"/>
                                        </w:rPr>
                                        <w:t>search</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43CDFF5E">
                  <v:group id="Group 62" style="width:540.55pt;height:718.4pt;mso-position-horizontal-relative:char;mso-position-vertical-relative:line" coordsize="68648,91235" o:spid="_x0000_s1030" w14:anchorId="4345FD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">
                    <v:rect id="Rectangle 194" style="position:absolute;width:68580;height:13716;visibility:visible;mso-wrap-style:square;v-text-anchor:middle" o:spid="_x0000_s1031" fillcolor="#4472c4 [320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">
                      <v:fill opacity="32896f"/>
                    </v:rect>
                    <v:rect id="Rectangle 195" style="position:absolute;top:40943;width:68580;height:50292;visibility:visible;mso-wrap-style:square;v-text-anchor:bottom" o:spid="_x0000_s1032" fillcolor="#4472c4 [320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">
                      <v:fill opacity="32896f"/>
                      <v:textbox inset="36pt,57.6pt,36pt,36pt">
                        <w:txbxContent>
                          <w:p w:rsidR="00F811B6" w:rsidP="00F811B6" w:rsidRDefault="00BD389F" w14:paraId="6DEC9183" w14:textId="071F6435">
                            <w:pPr>
                              <w:pStyle w:val="NoSpacing"/>
                              <w:spacing w:before="120"/>
                              <w:jc w:val="center"/>
                            </w:pPr>
                            <w:r>
                              <w:t>Ahmad Habib</w:t>
                            </w:r>
                          </w:p>
                          <w:p w:rsidR="00BD389F" w:rsidP="00F811B6" w:rsidRDefault="00BD389F" w14:paraId="50D2F332" w14:textId="333940EB">
                            <w:pPr>
                              <w:pStyle w:val="NoSpacing"/>
                              <w:spacing w:before="120"/>
                              <w:jc w:val="center"/>
                            </w:pPr>
                            <w:r>
                              <w:t>2317248</w:t>
                            </w:r>
                          </w:p>
                          <w:p w:rsidR="00C3508C" w:rsidRDefault="00F94757" w14:paraId="05C2A4D3" w14:textId="77777777">
                            <w:pPr>
                              <w:pStyle w:val="NoSpacing"/>
                              <w:spacing w:before="120"/>
                              <w:jc w:val="center"/>
                              <w:rPr>
                                <w:color w:val="FFFFFF" w:themeColor="background1"/>
                              </w:rPr>
                            </w:pPr>
                            <w:sdt>
                              <w:sdtPr>
                                <w:id w:val="1816830300"/>
                                <w:rPr>
                                  <w:color w:val="FFFFFF" w:themeColor="background1"/>
                                </w:rPr>
                                <w:alias w:val="Address"/>
                                <w:tag w:val=""/>
                                <w:id w:val="-283968422"/>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v:textbox>
                    </v:rect>
                    <v:shape id="Text Box 196" style="position:absolute;left:68;top:13716;width:68580;height:27227;visibility:visible;mso-wrap-style:square;v-text-anchor:middle" o:spid="_x0000_s1033"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">
                      <v:textbox inset="36pt,7.2pt,36pt,7.2pt">
                        <w:txbxContent>
                          <w:sdt>
                            <w:sdtPr>
                              <w:id w:val="2060496018"/>
                              <w:rPr>
                                <w:rFonts w:asciiTheme="majorHAnsi" w:hAnsiTheme="majorHAnsi" w:eastAsiaTheme="majorEastAsia" w:cstheme="majorBidi"/>
                                <w:caps/>
                                <w:color w:val="4472C4" w:themeColor="accent1"/>
                                <w:sz w:val="72"/>
                                <w:szCs w:val="72"/>
                              </w:rPr>
                              <w:alias w:val="Title"/>
                              <w:tag w:val=""/>
                              <w:id w:val="-1967039974"/>
                              <w:dataBinding w:prefixMappings="xmlns:ns0='http://purl.org/dc/elements/1.1/' xmlns:ns1='http://schemas.openxmlformats.org/package/2006/metadata/core-properties' " w:xpath="/ns1:coreProperties[1]/ns0:title[1]" w:storeItemID="{6C3C8BC8-F283-45AE-878A-BAB7291924A1}"/>
                              <w:text/>
                            </w:sdtPr>
                            <w:sdtContent>
                              <w:p w:rsidR="00C3508C" w:rsidRDefault="008471AF" w14:paraId="4C7EB628" w14:textId="393B90DD">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Preapring for re</w:t>
                                </w:r>
                                <w:r w:rsidR="00BD389F">
                                  <w:rPr>
                                    <w:rFonts w:asciiTheme="majorHAnsi" w:hAnsiTheme="majorHAnsi" w:eastAsiaTheme="majorEastAsia" w:cstheme="majorBidi"/>
                                    <w:caps/>
                                    <w:color w:val="4472C4" w:themeColor="accent1"/>
                                    <w:sz w:val="72"/>
                                    <w:szCs w:val="72"/>
                                  </w:rPr>
                                  <w:t>search</w:t>
                                </w:r>
                              </w:p>
                            </w:sdtContent>
                          </w:sdt>
                        </w:txbxContent>
                      </v:textbox>
                    </v:shape>
                    <w10:anchorlock/>
                  </v:group>
                </w:pict>
              </mc:Fallback>
            </mc:AlternateContent>
          </w:r>
        </w:p>
        <w:p w:rsidR="00C3508C" w:rsidRDefault="00C3508C" w14:paraId="1A909ED4" w14:textId="1AEFD13B">
          <w:r>
            <w:br w:type="page"/>
          </w:r>
        </w:p>
      </w:sdtContent>
    </w:sdt>
    <w:sdt>
      <w:sdtPr>
        <w:id w:val="1150302892"/>
        <w:docPartObj>
          <w:docPartGallery w:val="Table of Contents"/>
          <w:docPartUnique/>
        </w:docPartObj>
      </w:sdtPr>
      <w:sdtContent>
        <w:p w:rsidRPr="00C3508C" w:rsidR="00C3508C" w:rsidRDefault="32A72D60" w14:paraId="09F5460B" w14:textId="3967837D">
          <w:pPr>
            <w:pStyle w:val="TOCHeading"/>
            <w:rPr>
              <w:rFonts w:ascii="Arial" w:hAnsi="Arial" w:cs="Arial"/>
            </w:rPr>
          </w:pPr>
          <w:r w:rsidRPr="38179D84" w:rsidR="59723074">
            <w:rPr>
              <w:rFonts w:ascii="Arial" w:hAnsi="Arial" w:cs="Arial"/>
            </w:rPr>
            <w:t>Contents</w:t>
          </w:r>
        </w:p>
        <w:p w:rsidR="007E0766" w:rsidP="38179D84" w:rsidRDefault="007E0766" w14:paraId="60A71BAA" w14:textId="3E996C9D">
          <w:pPr>
            <w:pStyle w:val="TOC1"/>
            <w:tabs>
              <w:tab w:val="right" w:leader="dot" w:pos="10455"/>
            </w:tabs>
            <w:rPr>
              <w:rStyle w:val="Hyperlink"/>
              <w:noProof/>
              <w:lang w:eastAsia="en-GB"/>
            </w:rPr>
          </w:pPr>
          <w:r>
            <w:fldChar w:fldCharType="begin"/>
          </w:r>
          <w:r>
            <w:instrText xml:space="preserve">TOC \o "1-3" \z \u \h</w:instrText>
          </w:r>
          <w:r>
            <w:fldChar w:fldCharType="separate"/>
          </w:r>
          <w:hyperlink w:anchor="_Toc1790137104">
            <w:r w:rsidRPr="38179D84" w:rsidR="38179D84">
              <w:rPr>
                <w:rStyle w:val="Hyperlink"/>
              </w:rPr>
              <w:t>Task 1: Mind Map of Ideas</w:t>
            </w:r>
            <w:r>
              <w:tab/>
            </w:r>
            <w:r>
              <w:fldChar w:fldCharType="begin"/>
            </w:r>
            <w:r>
              <w:instrText xml:space="preserve">PAGEREF _Toc1790137104 \h</w:instrText>
            </w:r>
            <w:r>
              <w:fldChar w:fldCharType="separate"/>
            </w:r>
            <w:r w:rsidRPr="38179D84" w:rsidR="38179D84">
              <w:rPr>
                <w:rStyle w:val="Hyperlink"/>
              </w:rPr>
              <w:t>4</w:t>
            </w:r>
            <w:r>
              <w:fldChar w:fldCharType="end"/>
            </w:r>
          </w:hyperlink>
        </w:p>
        <w:p w:rsidR="007E0766" w:rsidP="38179D84" w:rsidRDefault="741786CD" w14:paraId="05DD23BA" w14:textId="5E1E0AB8">
          <w:pPr>
            <w:pStyle w:val="TOC1"/>
            <w:tabs>
              <w:tab w:val="right" w:leader="dot" w:pos="10455"/>
            </w:tabs>
            <w:rPr>
              <w:rStyle w:val="Hyperlink"/>
              <w:noProof/>
              <w:lang w:eastAsia="en-GB"/>
            </w:rPr>
          </w:pPr>
          <w:hyperlink w:anchor="_Toc1348336573">
            <w:r w:rsidRPr="38179D84" w:rsidR="38179D84">
              <w:rPr>
                <w:rStyle w:val="Hyperlink"/>
              </w:rPr>
              <w:t>Task 2: Research Proposal</w:t>
            </w:r>
            <w:r>
              <w:tab/>
            </w:r>
            <w:r>
              <w:fldChar w:fldCharType="begin"/>
            </w:r>
            <w:r>
              <w:instrText xml:space="preserve">PAGEREF _Toc1348336573 \h</w:instrText>
            </w:r>
            <w:r>
              <w:fldChar w:fldCharType="separate"/>
            </w:r>
            <w:r w:rsidRPr="38179D84" w:rsidR="38179D84">
              <w:rPr>
                <w:rStyle w:val="Hyperlink"/>
              </w:rPr>
              <w:t>5</w:t>
            </w:r>
            <w:r>
              <w:fldChar w:fldCharType="end"/>
            </w:r>
          </w:hyperlink>
        </w:p>
        <w:p w:rsidR="007E0766" w:rsidP="38179D84" w:rsidRDefault="741786CD" w14:paraId="0FB03751" w14:textId="3868617E">
          <w:pPr>
            <w:pStyle w:val="TOC1"/>
            <w:tabs>
              <w:tab w:val="right" w:leader="dot" w:pos="10455"/>
            </w:tabs>
            <w:rPr>
              <w:rStyle w:val="Hyperlink"/>
              <w:noProof/>
              <w:lang w:eastAsia="en-GB"/>
            </w:rPr>
          </w:pPr>
          <w:hyperlink w:anchor="_Toc1490922880">
            <w:r w:rsidRPr="38179D84" w:rsidR="38179D84">
              <w:rPr>
                <w:rStyle w:val="Hyperlink"/>
              </w:rPr>
              <w:t>Task 3: Ethics Form</w:t>
            </w:r>
            <w:r>
              <w:tab/>
            </w:r>
            <w:r>
              <w:fldChar w:fldCharType="begin"/>
            </w:r>
            <w:r>
              <w:instrText xml:space="preserve">PAGEREF _Toc1490922880 \h</w:instrText>
            </w:r>
            <w:r>
              <w:fldChar w:fldCharType="separate"/>
            </w:r>
            <w:r w:rsidRPr="38179D84" w:rsidR="38179D84">
              <w:rPr>
                <w:rStyle w:val="Hyperlink"/>
              </w:rPr>
              <w:t>12</w:t>
            </w:r>
            <w:r>
              <w:fldChar w:fldCharType="end"/>
            </w:r>
          </w:hyperlink>
        </w:p>
        <w:p w:rsidR="007E0766" w:rsidP="38179D84" w:rsidRDefault="741786CD" w14:paraId="7646E05C" w14:textId="7C6E82D1">
          <w:pPr>
            <w:pStyle w:val="TOC1"/>
            <w:tabs>
              <w:tab w:val="right" w:leader="dot" w:pos="10455"/>
            </w:tabs>
            <w:rPr>
              <w:rStyle w:val="Hyperlink"/>
              <w:noProof/>
              <w:lang w:eastAsia="en-GB"/>
            </w:rPr>
          </w:pPr>
          <w:hyperlink w:anchor="_Toc1000618244">
            <w:r w:rsidRPr="38179D84" w:rsidR="38179D84">
              <w:rPr>
                <w:rStyle w:val="Hyperlink"/>
              </w:rPr>
              <w:t>Task 4: Justification of the Chosen Research Method</w:t>
            </w:r>
            <w:r>
              <w:tab/>
            </w:r>
            <w:r>
              <w:fldChar w:fldCharType="begin"/>
            </w:r>
            <w:r>
              <w:instrText xml:space="preserve">PAGEREF _Toc1000618244 \h</w:instrText>
            </w:r>
            <w:r>
              <w:fldChar w:fldCharType="separate"/>
            </w:r>
            <w:r w:rsidRPr="38179D84" w:rsidR="38179D84">
              <w:rPr>
                <w:rStyle w:val="Hyperlink"/>
              </w:rPr>
              <w:t>41</w:t>
            </w:r>
            <w:r>
              <w:fldChar w:fldCharType="end"/>
            </w:r>
          </w:hyperlink>
        </w:p>
        <w:p w:rsidR="007E0766" w:rsidP="38179D84" w:rsidRDefault="741786CD" w14:paraId="181A23A2" w14:textId="21B61403">
          <w:pPr>
            <w:pStyle w:val="TOC1"/>
            <w:tabs>
              <w:tab w:val="right" w:leader="dot" w:pos="10455"/>
            </w:tabs>
            <w:rPr>
              <w:rStyle w:val="Hyperlink"/>
              <w:noProof/>
              <w:lang w:eastAsia="en-GB"/>
            </w:rPr>
          </w:pPr>
          <w:hyperlink w:anchor="_Toc1629285272">
            <w:r w:rsidRPr="38179D84" w:rsidR="38179D84">
              <w:rPr>
                <w:rStyle w:val="Hyperlink"/>
              </w:rPr>
              <w:t>Task 5: Draft Research Questions</w:t>
            </w:r>
            <w:r>
              <w:tab/>
            </w:r>
            <w:r>
              <w:fldChar w:fldCharType="begin"/>
            </w:r>
            <w:r>
              <w:instrText xml:space="preserve">PAGEREF _Toc1629285272 \h</w:instrText>
            </w:r>
            <w:r>
              <w:fldChar w:fldCharType="separate"/>
            </w:r>
            <w:r w:rsidRPr="38179D84" w:rsidR="38179D84">
              <w:rPr>
                <w:rStyle w:val="Hyperlink"/>
              </w:rPr>
              <w:t>43</w:t>
            </w:r>
            <w:r>
              <w:fldChar w:fldCharType="end"/>
            </w:r>
          </w:hyperlink>
        </w:p>
        <w:p w:rsidR="007E0766" w:rsidP="38179D84" w:rsidRDefault="741786CD" w14:paraId="3DD5BB38" w14:textId="224D29B4">
          <w:pPr>
            <w:pStyle w:val="TOC1"/>
            <w:tabs>
              <w:tab w:val="right" w:leader="dot" w:pos="10455"/>
            </w:tabs>
            <w:rPr>
              <w:rStyle w:val="Hyperlink"/>
              <w:noProof/>
              <w:lang w:eastAsia="en-GB"/>
            </w:rPr>
          </w:pPr>
          <w:hyperlink w:anchor="_Toc575212687">
            <w:r w:rsidRPr="38179D84" w:rsidR="38179D84">
              <w:rPr>
                <w:rStyle w:val="Hyperlink"/>
              </w:rPr>
              <w:t>Task 6: Evaluation of the Chosen Data Analysis Method</w:t>
            </w:r>
            <w:r>
              <w:tab/>
            </w:r>
            <w:r>
              <w:fldChar w:fldCharType="begin"/>
            </w:r>
            <w:r>
              <w:instrText xml:space="preserve">PAGEREF _Toc575212687 \h</w:instrText>
            </w:r>
            <w:r>
              <w:fldChar w:fldCharType="separate"/>
            </w:r>
            <w:r w:rsidRPr="38179D84" w:rsidR="38179D84">
              <w:rPr>
                <w:rStyle w:val="Hyperlink"/>
              </w:rPr>
              <w:t>45</w:t>
            </w:r>
            <w:r>
              <w:fldChar w:fldCharType="end"/>
            </w:r>
          </w:hyperlink>
        </w:p>
        <w:p w:rsidR="007E0766" w:rsidP="38179D84" w:rsidRDefault="741786CD" w14:paraId="4B7C241E" w14:textId="468D0875">
          <w:pPr>
            <w:pStyle w:val="TOC1"/>
            <w:tabs>
              <w:tab w:val="right" w:leader="dot" w:pos="10455"/>
            </w:tabs>
            <w:rPr>
              <w:rStyle w:val="Hyperlink"/>
              <w:noProof/>
              <w:lang w:eastAsia="en-GB"/>
            </w:rPr>
          </w:pPr>
          <w:hyperlink w:anchor="_Toc158695175">
            <w:r w:rsidRPr="38179D84" w:rsidR="38179D84">
              <w:rPr>
                <w:rStyle w:val="Hyperlink"/>
              </w:rPr>
              <w:t>References</w:t>
            </w:r>
            <w:r>
              <w:tab/>
            </w:r>
            <w:r>
              <w:fldChar w:fldCharType="begin"/>
            </w:r>
            <w:r>
              <w:instrText xml:space="preserve">PAGEREF _Toc158695175 \h</w:instrText>
            </w:r>
            <w:r>
              <w:fldChar w:fldCharType="separate"/>
            </w:r>
            <w:r w:rsidRPr="38179D84" w:rsidR="38179D84">
              <w:rPr>
                <w:rStyle w:val="Hyperlink"/>
              </w:rPr>
              <w:t>45</w:t>
            </w:r>
            <w:r>
              <w:fldChar w:fldCharType="end"/>
            </w:r>
          </w:hyperlink>
          <w:r>
            <w:fldChar w:fldCharType="end"/>
          </w:r>
        </w:p>
      </w:sdtContent>
    </w:sdt>
    <w:p w:rsidR="00C3508C" w:rsidRDefault="00C3508C" w14:paraId="218CD6D6" w14:textId="0FB13973"/>
    <w:p w:rsidR="00C3508C" w:rsidP="248AE1DB" w:rsidRDefault="00C3508C" w14:paraId="005FF101" w14:textId="77777777">
      <w:pPr>
        <w:rPr>
          <w:rFonts w:ascii="Arial" w:hAnsi="Arial" w:eastAsiaTheme="majorEastAsia" w:cstheme="majorBidi"/>
          <w:color w:val="2F5496" w:themeColor="accent1" w:themeShade="BF"/>
          <w:sz w:val="32"/>
          <w:szCs w:val="32"/>
        </w:rPr>
      </w:pPr>
      <w:r>
        <w:br w:type="page"/>
      </w:r>
    </w:p>
    <w:p w:rsidR="00C3508C" w:rsidP="408E8947" w:rsidRDefault="32A72D60" w14:paraId="724336C8" w14:textId="5A68779D">
      <w:pPr>
        <w:pStyle w:val="Heading1"/>
      </w:pPr>
      <w:bookmarkStart w:name="_Toc1790137104" w:id="1680654137"/>
      <w:r w:rsidR="59723074">
        <w:rPr/>
        <w:t>Task 1: Mind Map of Ideas</w:t>
      </w:r>
      <w:bookmarkEnd w:id="1680654137"/>
      <w:r w:rsidR="59723074">
        <w:rPr/>
        <w:t xml:space="preserve"> </w:t>
      </w:r>
    </w:p>
    <w:p w:rsidR="00B92A19" w:rsidP="51FF136C" w:rsidRDefault="00B92A19" w14:paraId="5D445692" w14:textId="522143A5"/>
    <w:p w:rsidRPr="00B2328C" w:rsidR="00B92A19" w:rsidP="0BB2F9D4" w:rsidRDefault="0FE9396B" w14:paraId="01D9B468" w14:textId="3A45CC97">
      <w:pPr>
        <w:spacing w:line="480" w:lineRule="auto"/>
        <w:rPr>
          <w:rFonts w:asciiTheme="minorBidi" w:hAnsiTheme="minorBidi"/>
          <w:sz w:val="24"/>
          <w:szCs w:val="24"/>
        </w:rPr>
      </w:pPr>
      <w:r w:rsidRPr="00B2328C">
        <w:rPr>
          <w:rFonts w:asciiTheme="minorBidi" w:hAnsiTheme="minorBidi"/>
          <w:sz w:val="24"/>
          <w:szCs w:val="24"/>
        </w:rPr>
        <w:t xml:space="preserve"> </w:t>
      </w:r>
    </w:p>
    <w:p w:rsidRPr="00B2328C" w:rsidR="00B92A19" w:rsidP="00B2328C" w:rsidRDefault="00B92A19" w14:paraId="620803CA" w14:textId="77777777">
      <w:pPr>
        <w:spacing w:line="480" w:lineRule="auto"/>
        <w:rPr>
          <w:rFonts w:asciiTheme="minorBidi" w:hAnsiTheme="minorBidi"/>
          <w:sz w:val="24"/>
          <w:szCs w:val="24"/>
        </w:rPr>
      </w:pPr>
    </w:p>
    <w:p w:rsidRPr="00B2328C" w:rsidR="00B92A19" w:rsidP="00B2328C" w:rsidRDefault="015269F5" w14:paraId="559146E4" w14:textId="73FF6B8C">
      <w:pPr>
        <w:spacing w:line="480" w:lineRule="auto"/>
        <w:rPr>
          <w:rFonts w:asciiTheme="minorBidi" w:hAnsiTheme="minorBidi"/>
          <w:sz w:val="24"/>
          <w:szCs w:val="24"/>
        </w:rPr>
      </w:pPr>
      <w:r w:rsidRPr="00B2328C">
        <w:rPr>
          <w:rFonts w:asciiTheme="minorBidi" w:hAnsiTheme="minorBidi"/>
          <w:noProof/>
          <w:sz w:val="24"/>
          <w:szCs w:val="24"/>
        </w:rPr>
        <w:drawing>
          <wp:inline distT="0" distB="0" distL="0" distR="0" wp14:anchorId="5BF86D96" wp14:editId="0C4B365D">
            <wp:extent cx="7038974" cy="4564730"/>
            <wp:effectExtent l="0" t="0" r="0" b="0"/>
            <wp:docPr id="1472022776" name="Picture 147202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038974" cy="4564730"/>
                    </a:xfrm>
                    <a:prstGeom prst="rect">
                      <a:avLst/>
                    </a:prstGeom>
                  </pic:spPr>
                </pic:pic>
              </a:graphicData>
            </a:graphic>
          </wp:inline>
        </w:drawing>
      </w:r>
    </w:p>
    <w:p w:rsidRPr="00B2328C" w:rsidR="51FF136C" w:rsidP="00B2328C" w:rsidRDefault="51FF136C" w14:paraId="1765F36D" w14:textId="2D40E2E6">
      <w:pPr>
        <w:spacing w:line="480" w:lineRule="auto"/>
        <w:rPr>
          <w:rFonts w:asciiTheme="minorBidi" w:hAnsiTheme="minorBidi"/>
          <w:sz w:val="24"/>
          <w:szCs w:val="24"/>
        </w:rPr>
      </w:pPr>
    </w:p>
    <w:p w:rsidRPr="00B2328C" w:rsidR="6660221D" w:rsidP="00B2328C" w:rsidRDefault="6660221D" w14:paraId="685C1885" w14:textId="7AA89BA0">
      <w:pPr>
        <w:spacing w:line="480" w:lineRule="auto"/>
        <w:rPr>
          <w:rFonts w:asciiTheme="minorBidi" w:hAnsiTheme="minorBidi"/>
          <w:sz w:val="24"/>
          <w:szCs w:val="24"/>
          <w:highlight w:val="yellow"/>
        </w:rPr>
      </w:pPr>
      <w:r w:rsidRPr="00B2328C">
        <w:rPr>
          <w:rFonts w:asciiTheme="minorBidi" w:hAnsiTheme="minorBidi"/>
          <w:sz w:val="24"/>
          <w:szCs w:val="24"/>
        </w:rPr>
        <w:t xml:space="preserve"> </w:t>
      </w:r>
    </w:p>
    <w:p w:rsidRPr="00B2328C" w:rsidR="51FF136C" w:rsidP="00B2328C" w:rsidRDefault="51FF136C" w14:paraId="073A73DD" w14:textId="6C2D478E">
      <w:pPr>
        <w:spacing w:line="480" w:lineRule="auto"/>
        <w:rPr>
          <w:rFonts w:asciiTheme="minorBidi" w:hAnsiTheme="minorBidi"/>
          <w:sz w:val="24"/>
          <w:szCs w:val="24"/>
        </w:rPr>
      </w:pPr>
    </w:p>
    <w:p w:rsidRPr="00B2328C" w:rsidR="00B92A19" w:rsidP="00B2328C" w:rsidRDefault="00B92A19" w14:paraId="1F3BF0BD" w14:textId="77777777">
      <w:pPr>
        <w:spacing w:line="480" w:lineRule="auto"/>
        <w:rPr>
          <w:rFonts w:asciiTheme="minorBidi" w:hAnsiTheme="minorBidi"/>
          <w:sz w:val="24"/>
          <w:szCs w:val="24"/>
        </w:rPr>
      </w:pPr>
    </w:p>
    <w:p w:rsidRPr="00B2328C" w:rsidR="00C3508C" w:rsidP="38179D84" w:rsidRDefault="32A72D60" w14:paraId="7F5E2A25" w14:textId="60FF365D">
      <w:pPr>
        <w:pStyle w:val="Heading1"/>
        <w:spacing w:line="480" w:lineRule="auto"/>
        <w:rPr>
          <w:rFonts w:ascii="Arial" w:hAnsi="Arial" w:cs="Arial" w:asciiTheme="minorBidi" w:hAnsiTheme="minorBidi" w:cstheme="minorBidi"/>
        </w:rPr>
      </w:pPr>
      <w:bookmarkStart w:name="_Toc1348336573" w:id="1217256954"/>
      <w:r w:rsidRPr="38179D84" w:rsidR="59723074">
        <w:rPr>
          <w:rFonts w:ascii="Arial" w:hAnsi="Arial" w:cs="Arial" w:asciiTheme="minorBidi" w:hAnsiTheme="minorBidi" w:cstheme="minorBidi"/>
        </w:rPr>
        <w:t>Task 2: Research Proposal</w:t>
      </w:r>
      <w:bookmarkEnd w:id="1217256954"/>
      <w:r w:rsidRPr="38179D84" w:rsidR="59723074">
        <w:rPr>
          <w:rFonts w:ascii="Arial" w:hAnsi="Arial" w:cs="Arial" w:asciiTheme="minorBidi" w:hAnsiTheme="minorBidi" w:cstheme="minorBidi"/>
        </w:rPr>
        <w:t xml:space="preserve">  </w:t>
      </w:r>
    </w:p>
    <w:p w:rsidRPr="00B2328C" w:rsidR="1FF8C2F6" w:rsidP="38179D84" w:rsidRDefault="1FF8C2F6" w14:paraId="5155BD11" w14:textId="1C3C2FF0">
      <w:pPr>
        <w:spacing w:after="0" w:line="480" w:lineRule="auto"/>
        <w:jc w:val="both"/>
        <w:rPr>
          <w:rFonts w:ascii="Arial" w:hAnsi="Arial" w:asciiTheme="minorBidi" w:hAnsiTheme="minorBidi"/>
          <w:sz w:val="24"/>
          <w:szCs w:val="24"/>
        </w:rPr>
      </w:pPr>
      <w:r w:rsidRPr="38179D84" w:rsidR="7FA07358">
        <w:rPr>
          <w:rFonts w:ascii="Arial" w:hAnsi="Arial" w:eastAsia="Arial" w:asciiTheme="minorBidi" w:hAnsiTheme="minorBidi"/>
          <w:b w:val="1"/>
          <w:bCs w:val="1"/>
          <w:sz w:val="24"/>
          <w:szCs w:val="24"/>
          <w:u w:val="single"/>
        </w:rPr>
        <w:t>Task 2: Proposal form (1500 words)</w:t>
      </w:r>
    </w:p>
    <w:p w:rsidRPr="00B2328C" w:rsidR="00B3336E" w:rsidP="38179D84" w:rsidRDefault="00B3336E" w14:paraId="309306C5" w14:textId="166656E7">
      <w:pPr>
        <w:spacing w:after="0" w:line="480" w:lineRule="auto"/>
        <w:jc w:val="both"/>
        <w:rPr>
          <w:rFonts w:ascii="Arial" w:hAnsi="Arial" w:asciiTheme="minorBidi" w:hAnsiTheme="minorBidi"/>
          <w:sz w:val="24"/>
          <w:szCs w:val="24"/>
        </w:rPr>
      </w:pPr>
      <w:r w:rsidRPr="38179D84" w:rsidR="7FA07358">
        <w:rPr>
          <w:rFonts w:ascii="Arial" w:hAnsi="Arial" w:eastAsia="Arial" w:asciiTheme="minorBidi" w:hAnsiTheme="minorBidi"/>
          <w:sz w:val="24"/>
          <w:szCs w:val="24"/>
        </w:rPr>
        <w:t xml:space="preserve">For this task you </w:t>
      </w:r>
      <w:r w:rsidRPr="38179D84" w:rsidR="7FA07358">
        <w:rPr>
          <w:rFonts w:ascii="Arial" w:hAnsi="Arial" w:eastAsia="Arial" w:asciiTheme="minorBidi" w:hAnsiTheme="minorBidi"/>
          <w:sz w:val="24"/>
          <w:szCs w:val="24"/>
        </w:rPr>
        <w:t>are required to</w:t>
      </w:r>
      <w:r w:rsidRPr="38179D84" w:rsidR="7FA07358">
        <w:rPr>
          <w:rFonts w:ascii="Arial" w:hAnsi="Arial" w:eastAsia="Arial" w:asciiTheme="minorBidi" w:hAnsiTheme="minorBidi"/>
          <w:sz w:val="24"/>
          <w:szCs w:val="24"/>
        </w:rPr>
        <w:t xml:space="preserve"> complete the proposal form as shown in </w:t>
      </w:r>
      <w:r w:rsidRPr="38179D84" w:rsidR="7FA07358">
        <w:rPr>
          <w:rFonts w:ascii="Arial" w:hAnsi="Arial" w:eastAsia="Arial" w:asciiTheme="minorBidi" w:hAnsiTheme="minorBidi"/>
          <w:i w:val="1"/>
          <w:iCs w:val="1"/>
          <w:sz w:val="24"/>
          <w:szCs w:val="24"/>
        </w:rPr>
        <w:t>Appendix 1</w:t>
      </w:r>
      <w:r w:rsidRPr="38179D84" w:rsidR="7FA07358">
        <w:rPr>
          <w:rFonts w:ascii="Arial" w:hAnsi="Arial" w:eastAsia="Arial" w:asciiTheme="minorBidi" w:hAnsiTheme="minorBidi"/>
          <w:sz w:val="24"/>
          <w:szCs w:val="24"/>
        </w:rPr>
        <w:t xml:space="preserve"> below.</w:t>
      </w:r>
      <w:bookmarkStart w:name="_Toc303070346" w:id="2"/>
    </w:p>
    <w:p w:rsidRPr="00B2328C" w:rsidR="00B3336E" w:rsidP="00B2328C" w:rsidRDefault="00B3336E" w14:paraId="13777D13" w14:textId="77777777">
      <w:pPr>
        <w:spacing w:line="480" w:lineRule="auto"/>
        <w:jc w:val="center"/>
        <w:rPr>
          <w:rFonts w:asciiTheme="minorBidi" w:hAnsiTheme="minorBidi"/>
          <w:sz w:val="24"/>
          <w:szCs w:val="24"/>
        </w:rPr>
      </w:pPr>
      <w:r w:rsidRPr="00B2328C">
        <w:rPr>
          <w:rFonts w:asciiTheme="minorBidi" w:hAnsiTheme="minorBidi"/>
          <w:noProof/>
          <w:sz w:val="24"/>
          <w:szCs w:val="24"/>
        </w:rPr>
        <w:drawing>
          <wp:inline distT="0" distB="0" distL="0" distR="0" wp14:anchorId="5AA77305" wp14:editId="403A8712">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19250" cy="638125"/>
                    </a:xfrm>
                    <a:prstGeom prst="rect">
                      <a:avLst/>
                    </a:prstGeom>
                  </pic:spPr>
                </pic:pic>
              </a:graphicData>
            </a:graphic>
          </wp:inline>
        </w:drawing>
      </w:r>
    </w:p>
    <w:bookmarkEnd w:id="2"/>
    <w:p w:rsidRPr="00B2328C" w:rsidR="00B3336E" w:rsidP="00B2328C" w:rsidRDefault="00B3336E" w14:paraId="6A05FCA5" w14:textId="77777777">
      <w:pPr>
        <w:spacing w:line="480" w:lineRule="auto"/>
        <w:jc w:val="center"/>
        <w:rPr>
          <w:rFonts w:asciiTheme="minorBidi" w:hAnsiTheme="minorBidi"/>
          <w:sz w:val="24"/>
          <w:szCs w:val="24"/>
        </w:rPr>
      </w:pPr>
    </w:p>
    <w:tbl>
      <w:tblPr>
        <w:tblStyle w:val="TableGrid"/>
        <w:tblW w:w="0" w:type="auto"/>
        <w:tblLook w:val="04A0" w:firstRow="1" w:lastRow="0" w:firstColumn="1" w:lastColumn="0" w:noHBand="0" w:noVBand="1"/>
      </w:tblPr>
      <w:tblGrid>
        <w:gridCol w:w="9350"/>
      </w:tblGrid>
      <w:tr w:rsidRPr="00B2328C" w:rsidR="00B3336E" w:rsidTr="248AE1DB" w14:paraId="40332E07" w14:textId="77777777">
        <w:tc>
          <w:tcPr>
            <w:tcW w:w="9350" w:type="dxa"/>
            <w:shd w:val="clear" w:color="auto" w:fill="E7E6E6" w:themeFill="background2"/>
          </w:tcPr>
          <w:p w:rsidRPr="00B2328C" w:rsidR="00B3336E" w:rsidP="00B2328C" w:rsidRDefault="00B3336E" w14:paraId="02BA2F5F" w14:textId="77777777">
            <w:pPr>
              <w:spacing w:line="480" w:lineRule="auto"/>
              <w:jc w:val="center"/>
              <w:rPr>
                <w:rFonts w:asciiTheme="minorBidi" w:hAnsiTheme="minorBidi" w:cstheme="minorBidi"/>
                <w:b/>
                <w:bCs/>
                <w:sz w:val="24"/>
                <w:szCs w:val="24"/>
              </w:rPr>
            </w:pPr>
          </w:p>
          <w:p w:rsidRPr="00B2328C" w:rsidR="00B3336E" w:rsidP="00B2328C" w:rsidRDefault="00B3336E" w14:paraId="3BB7F26E" w14:textId="77777777">
            <w:pPr>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UNDERGRADUATE DISSERTATION</w:t>
            </w:r>
          </w:p>
          <w:p w:rsidRPr="00B2328C" w:rsidR="00B3336E" w:rsidP="00B2328C" w:rsidRDefault="00B3336E" w14:paraId="1ADC322B" w14:textId="77777777">
            <w:pPr>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RESEARCH PROPOSAL FORM</w:t>
            </w:r>
          </w:p>
          <w:p w:rsidRPr="00B2328C" w:rsidR="00B3336E" w:rsidP="00B2328C" w:rsidRDefault="00B3336E" w14:paraId="0C7D5BB0" w14:textId="77777777">
            <w:pPr>
              <w:spacing w:line="480" w:lineRule="auto"/>
              <w:jc w:val="center"/>
              <w:rPr>
                <w:rFonts w:asciiTheme="minorBidi" w:hAnsiTheme="minorBidi" w:cstheme="minorBidi"/>
                <w:sz w:val="24"/>
                <w:szCs w:val="24"/>
              </w:rPr>
            </w:pPr>
          </w:p>
        </w:tc>
      </w:tr>
    </w:tbl>
    <w:p w:rsidRPr="00B2328C" w:rsidR="00B3336E" w:rsidP="00B2328C" w:rsidRDefault="00B3336E" w14:paraId="021AF128" w14:textId="709F5524">
      <w:pPr>
        <w:spacing w:line="480" w:lineRule="auto"/>
        <w:ind w:right="-199"/>
        <w:rPr>
          <w:rFonts w:asciiTheme="minorBidi" w:hAnsiTheme="minorBidi"/>
          <w:sz w:val="24"/>
          <w:szCs w:val="24"/>
        </w:rPr>
      </w:pPr>
      <w:r w:rsidRPr="00B2328C">
        <w:rPr>
          <w:rFonts w:asciiTheme="minorBidi" w:hAnsiTheme="minorBidi"/>
          <w:b/>
          <w:bCs/>
          <w:sz w:val="24"/>
          <w:szCs w:val="24"/>
        </w:rPr>
        <w:t xml:space="preserve"> </w:t>
      </w:r>
    </w:p>
    <w:tbl>
      <w:tblPr>
        <w:tblW w:w="10141"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73"/>
        <w:gridCol w:w="3168"/>
      </w:tblGrid>
      <w:tr w:rsidRPr="00B2328C" w:rsidR="00B3336E" w:rsidTr="38179D84" w14:paraId="5EDC54D5" w14:textId="77777777">
        <w:trPr>
          <w:trHeight w:val="518"/>
        </w:trPr>
        <w:tc>
          <w:tcPr>
            <w:tcW w:w="6973" w:type="dxa"/>
            <w:tcMar>
              <w:top w:w="0" w:type="dxa"/>
              <w:left w:w="108" w:type="dxa"/>
              <w:bottom w:w="0" w:type="dxa"/>
              <w:right w:w="108" w:type="dxa"/>
            </w:tcMar>
          </w:tcPr>
          <w:p w:rsidRPr="00B2328C" w:rsidR="00B3336E" w:rsidP="00B2328C" w:rsidRDefault="00B3336E" w14:paraId="5EA24719" w14:textId="77777777">
            <w:pPr>
              <w:pStyle w:val="BodyText"/>
              <w:spacing w:line="480" w:lineRule="auto"/>
              <w:jc w:val="both"/>
              <w:rPr>
                <w:rFonts w:asciiTheme="minorBidi" w:hAnsiTheme="minorBidi" w:cstheme="minorBidi"/>
                <w:b/>
                <w:bCs/>
              </w:rPr>
            </w:pPr>
            <w:r w:rsidRPr="00B2328C">
              <w:rPr>
                <w:rFonts w:asciiTheme="minorBidi" w:hAnsiTheme="minorBidi" w:cstheme="minorBidi"/>
                <w:b/>
                <w:bCs/>
              </w:rPr>
              <w:t xml:space="preserve">NAME: </w:t>
            </w:r>
          </w:p>
          <w:p w:rsidRPr="00B2328C" w:rsidR="00B3336E" w:rsidP="00B2328C" w:rsidRDefault="4F6CD2C5" w14:paraId="128E7370" w14:textId="013FE6C3">
            <w:pPr>
              <w:pStyle w:val="BodyText"/>
              <w:spacing w:line="480" w:lineRule="auto"/>
              <w:jc w:val="both"/>
              <w:rPr>
                <w:rFonts w:asciiTheme="minorBidi" w:hAnsiTheme="minorBidi" w:cstheme="minorBidi"/>
                <w:b/>
                <w:bCs/>
              </w:rPr>
            </w:pPr>
            <w:r w:rsidRPr="00B2328C">
              <w:rPr>
                <w:rFonts w:asciiTheme="minorBidi" w:hAnsiTheme="minorBidi" w:cstheme="minorBidi"/>
                <w:b/>
                <w:bCs/>
              </w:rPr>
              <w:t xml:space="preserve">Ahmad Habib </w:t>
            </w:r>
          </w:p>
        </w:tc>
        <w:tc>
          <w:tcPr>
            <w:tcW w:w="3167" w:type="dxa"/>
            <w:tcMar/>
          </w:tcPr>
          <w:p w:rsidRPr="00B2328C" w:rsidR="00B3336E" w:rsidP="00B2328C" w:rsidRDefault="13072BA3" w14:paraId="7DEF42A3" w14:textId="01D477F4">
            <w:pPr>
              <w:spacing w:line="480" w:lineRule="auto"/>
              <w:jc w:val="both"/>
              <w:rPr>
                <w:rFonts w:asciiTheme="minorBidi" w:hAnsiTheme="minorBidi"/>
                <w:sz w:val="24"/>
                <w:szCs w:val="24"/>
              </w:rPr>
            </w:pPr>
            <w:r w:rsidRPr="00B2328C">
              <w:rPr>
                <w:rFonts w:asciiTheme="minorBidi" w:hAnsiTheme="minorBidi"/>
                <w:b/>
                <w:bCs/>
                <w:sz w:val="24"/>
                <w:szCs w:val="24"/>
              </w:rPr>
              <w:t xml:space="preserve"> ID No.: </w:t>
            </w:r>
            <w:r w:rsidRPr="00B2328C" w:rsidR="6BDB93B7">
              <w:rPr>
                <w:rFonts w:asciiTheme="minorBidi" w:hAnsiTheme="minorBidi"/>
                <w:b/>
                <w:bCs/>
                <w:sz w:val="24"/>
                <w:szCs w:val="24"/>
              </w:rPr>
              <w:t>2317248</w:t>
            </w:r>
          </w:p>
        </w:tc>
      </w:tr>
      <w:tr w:rsidRPr="00B2328C" w:rsidR="00B3336E" w:rsidTr="38179D84" w14:paraId="7C89982F" w14:textId="77777777">
        <w:trPr>
          <w:trHeight w:val="2288"/>
        </w:trPr>
        <w:tc>
          <w:tcPr>
            <w:tcW w:w="10141" w:type="dxa"/>
            <w:gridSpan w:val="2"/>
            <w:shd w:val="clear" w:color="auto" w:fill="FFFFFF" w:themeFill="background1"/>
            <w:tcMar>
              <w:top w:w="0" w:type="dxa"/>
              <w:left w:w="108" w:type="dxa"/>
              <w:bottom w:w="0" w:type="dxa"/>
              <w:right w:w="108" w:type="dxa"/>
            </w:tcMar>
          </w:tcPr>
          <w:p w:rsidRPr="00B2328C" w:rsidR="00B3336E" w:rsidP="00B2328C" w:rsidRDefault="13072BA3" w14:paraId="45AF65B1" w14:textId="77777777">
            <w:pPr>
              <w:spacing w:line="480" w:lineRule="auto"/>
              <w:jc w:val="both"/>
              <w:rPr>
                <w:rFonts w:asciiTheme="minorBidi" w:hAnsiTheme="minorBidi"/>
                <w:sz w:val="24"/>
                <w:szCs w:val="24"/>
              </w:rPr>
            </w:pPr>
            <w:r w:rsidRPr="00B2328C">
              <w:rPr>
                <w:rFonts w:asciiTheme="minorBidi" w:hAnsiTheme="minorBidi"/>
                <w:b/>
                <w:bCs/>
                <w:sz w:val="24"/>
                <w:szCs w:val="24"/>
              </w:rPr>
              <w:t>DRAFT RESEARCH TITLE QUESTION:</w:t>
            </w:r>
          </w:p>
          <w:p w:rsidRPr="00B2328C" w:rsidR="6B4C9A3A" w:rsidP="2029DAB5" w:rsidRDefault="3F602ED3" w14:paraId="3E92BB4A" w14:textId="6E4A5587">
            <w:pPr>
              <w:spacing w:line="480" w:lineRule="auto"/>
              <w:rPr>
                <w:rFonts w:asciiTheme="minorBidi" w:hAnsiTheme="minorBidi"/>
                <w:sz w:val="24"/>
                <w:szCs w:val="24"/>
              </w:rPr>
            </w:pPr>
            <w:r w:rsidRPr="2029DAB5">
              <w:rPr>
                <w:rFonts w:asciiTheme="minorBidi" w:hAnsiTheme="minorBidi"/>
                <w:sz w:val="24"/>
                <w:szCs w:val="24"/>
              </w:rPr>
              <w:t>Title: How can the use of social media improve the relationship between the police and the public in England and Wales</w:t>
            </w:r>
            <w:r w:rsidRPr="2029DAB5" w:rsidR="2D4F2F5A">
              <w:rPr>
                <w:rFonts w:asciiTheme="minorBidi" w:hAnsiTheme="minorBidi"/>
                <w:sz w:val="24"/>
                <w:szCs w:val="24"/>
              </w:rPr>
              <w:t>?</w:t>
            </w:r>
          </w:p>
          <w:p w:rsidRPr="00B2328C" w:rsidR="4D09DC75" w:rsidP="00B2328C" w:rsidRDefault="4D09DC75" w14:paraId="4B340D87" w14:textId="64DB33AE">
            <w:pPr>
              <w:spacing w:line="480" w:lineRule="auto"/>
              <w:rPr>
                <w:rFonts w:asciiTheme="minorBidi" w:hAnsiTheme="minorBidi"/>
                <w:sz w:val="24"/>
                <w:szCs w:val="24"/>
              </w:rPr>
            </w:pPr>
            <w:r w:rsidRPr="00B2328C">
              <w:rPr>
                <w:rFonts w:asciiTheme="minorBidi" w:hAnsiTheme="minorBidi"/>
                <w:sz w:val="24"/>
                <w:szCs w:val="24"/>
              </w:rPr>
              <w:t>Social media is a way to communicate by using different websites which allows people to talk with each other, post information and share photos and videos. Social media is used by organisations and people keen to establish a connection with millions of other</w:t>
            </w:r>
            <w:r w:rsidRPr="00B2328C" w:rsidR="7DAAE2EF">
              <w:rPr>
                <w:rFonts w:asciiTheme="minorBidi" w:hAnsiTheme="minorBidi"/>
                <w:sz w:val="24"/>
                <w:szCs w:val="24"/>
              </w:rPr>
              <w:t>s</w:t>
            </w:r>
            <w:r w:rsidRPr="00B2328C">
              <w:rPr>
                <w:rFonts w:asciiTheme="minorBidi" w:hAnsiTheme="minorBidi"/>
                <w:sz w:val="24"/>
                <w:szCs w:val="24"/>
              </w:rPr>
              <w:t>. However, social media allows the police to communicate with people giving them an opportunity to feel that they are accessible as an organisation (The Police Foundation 2014).</w:t>
            </w:r>
          </w:p>
          <w:p w:rsidRPr="00B2328C" w:rsidR="00B3336E" w:rsidP="00B2328C" w:rsidRDefault="00B3336E" w14:paraId="64A72D81" w14:textId="401E287F">
            <w:pPr>
              <w:tabs>
                <w:tab w:val="left" w:pos="1860"/>
              </w:tabs>
              <w:spacing w:line="480" w:lineRule="auto"/>
              <w:jc w:val="both"/>
              <w:rPr>
                <w:rFonts w:asciiTheme="minorBidi" w:hAnsiTheme="minorBidi"/>
                <w:sz w:val="24"/>
                <w:szCs w:val="24"/>
              </w:rPr>
            </w:pPr>
          </w:p>
        </w:tc>
      </w:tr>
      <w:tr w:rsidRPr="00B2328C" w:rsidR="00B3336E" w:rsidTr="38179D84" w14:paraId="46BEDC8C" w14:textId="77777777">
        <w:trPr>
          <w:trHeight w:val="2426"/>
        </w:trPr>
        <w:tc>
          <w:tcPr>
            <w:tcW w:w="10141" w:type="dxa"/>
            <w:gridSpan w:val="2"/>
            <w:tcMar>
              <w:top w:w="0" w:type="dxa"/>
              <w:left w:w="108" w:type="dxa"/>
              <w:bottom w:w="0" w:type="dxa"/>
              <w:right w:w="108" w:type="dxa"/>
            </w:tcMar>
          </w:tcPr>
          <w:p w:rsidRPr="00B2328C" w:rsidR="00B3336E" w:rsidP="00B2328C" w:rsidRDefault="13072BA3" w14:paraId="45A0509D" w14:textId="77777777">
            <w:pPr>
              <w:spacing w:line="480" w:lineRule="auto"/>
              <w:jc w:val="both"/>
              <w:rPr>
                <w:rFonts w:asciiTheme="minorBidi" w:hAnsiTheme="minorBidi"/>
                <w:b/>
                <w:bCs/>
                <w:sz w:val="24"/>
                <w:szCs w:val="24"/>
              </w:rPr>
            </w:pPr>
            <w:r w:rsidRPr="00B2328C">
              <w:rPr>
                <w:rFonts w:asciiTheme="minorBidi" w:hAnsiTheme="minorBidi"/>
                <w:b/>
                <w:bCs/>
                <w:sz w:val="24"/>
                <w:szCs w:val="24"/>
              </w:rPr>
              <w:t xml:space="preserve">SUMMARY OF RESEARCH AIM &amp; OBJECTIVES: </w:t>
            </w:r>
          </w:p>
          <w:p w:rsidRPr="00B2328C" w:rsidR="00B3336E" w:rsidP="00B2328C" w:rsidRDefault="3C5B3260" w14:paraId="14464B08" w14:textId="1C1D7BAA">
            <w:pPr>
              <w:spacing w:line="480" w:lineRule="auto"/>
              <w:rPr>
                <w:rFonts w:asciiTheme="minorBidi" w:hAnsiTheme="minorBidi"/>
                <w:sz w:val="24"/>
                <w:szCs w:val="24"/>
              </w:rPr>
            </w:pPr>
            <w:r w:rsidRPr="00B2328C">
              <w:rPr>
                <w:rFonts w:asciiTheme="minorBidi" w:hAnsiTheme="minorBidi"/>
                <w:sz w:val="24"/>
                <w:szCs w:val="24"/>
              </w:rPr>
              <w:t>Aim:   To analyse the role of social media in public/police relations</w:t>
            </w:r>
            <w:r w:rsidRPr="00B2328C" w:rsidR="241AC435">
              <w:rPr>
                <w:rFonts w:asciiTheme="minorBidi" w:hAnsiTheme="minorBidi"/>
                <w:sz w:val="24"/>
                <w:szCs w:val="24"/>
              </w:rPr>
              <w:t xml:space="preserve"> in England and Wales.</w:t>
            </w:r>
          </w:p>
          <w:p w:rsidRPr="00B2328C" w:rsidR="7FE42F05" w:rsidP="00B2328C" w:rsidRDefault="7FE42F05" w14:paraId="7E96AD19" w14:textId="5BCBFE8B">
            <w:pPr>
              <w:spacing w:line="480" w:lineRule="auto"/>
              <w:rPr>
                <w:rFonts w:asciiTheme="minorBidi" w:hAnsiTheme="minorBidi"/>
                <w:sz w:val="24"/>
                <w:szCs w:val="24"/>
              </w:rPr>
            </w:pPr>
            <w:r w:rsidRPr="00B2328C">
              <w:rPr>
                <w:rFonts w:asciiTheme="minorBidi" w:hAnsiTheme="minorBidi"/>
                <w:sz w:val="24"/>
                <w:szCs w:val="24"/>
              </w:rPr>
              <w:t xml:space="preserve">Objectives: </w:t>
            </w:r>
          </w:p>
          <w:p w:rsidRPr="00B2328C" w:rsidR="284CE7AC" w:rsidP="00B2328C" w:rsidRDefault="284CE7AC" w14:paraId="28999620" w14:textId="32E92F97">
            <w:pPr>
              <w:spacing w:line="480" w:lineRule="auto"/>
              <w:rPr>
                <w:rFonts w:asciiTheme="minorBidi" w:hAnsiTheme="minorBidi"/>
                <w:sz w:val="24"/>
                <w:szCs w:val="24"/>
              </w:rPr>
            </w:pPr>
            <w:r w:rsidRPr="00B2328C">
              <w:rPr>
                <w:rFonts w:asciiTheme="minorBidi" w:hAnsiTheme="minorBidi"/>
                <w:sz w:val="24"/>
                <w:szCs w:val="24"/>
              </w:rPr>
              <w:t xml:space="preserve">1: Explore existing challenges of maintaining </w:t>
            </w:r>
            <w:r w:rsidRPr="00B2328C" w:rsidR="2EC00958">
              <w:rPr>
                <w:rFonts w:asciiTheme="minorBidi" w:hAnsiTheme="minorBidi"/>
                <w:sz w:val="24"/>
                <w:szCs w:val="24"/>
              </w:rPr>
              <w:t>public trust and confidence in the police.</w:t>
            </w:r>
          </w:p>
          <w:p w:rsidRPr="00B2328C" w:rsidR="2EC00958" w:rsidP="00B2328C" w:rsidRDefault="2EC00958" w14:paraId="23CA0392" w14:textId="5D0D2F30">
            <w:pPr>
              <w:spacing w:line="480" w:lineRule="auto"/>
              <w:rPr>
                <w:rFonts w:asciiTheme="minorBidi" w:hAnsiTheme="minorBidi"/>
                <w:sz w:val="24"/>
                <w:szCs w:val="24"/>
              </w:rPr>
            </w:pPr>
            <w:r w:rsidRPr="00B2328C">
              <w:rPr>
                <w:rFonts w:asciiTheme="minorBidi" w:hAnsiTheme="minorBidi"/>
                <w:sz w:val="24"/>
                <w:szCs w:val="24"/>
              </w:rPr>
              <w:t xml:space="preserve">2: Examine how the police currently </w:t>
            </w:r>
            <w:r w:rsidRPr="00B2328C" w:rsidR="4D43674E">
              <w:rPr>
                <w:rFonts w:asciiTheme="minorBidi" w:hAnsiTheme="minorBidi"/>
                <w:sz w:val="24"/>
                <w:szCs w:val="24"/>
              </w:rPr>
              <w:t>utilise</w:t>
            </w:r>
            <w:r w:rsidRPr="00B2328C">
              <w:rPr>
                <w:rFonts w:asciiTheme="minorBidi" w:hAnsiTheme="minorBidi"/>
                <w:sz w:val="24"/>
                <w:szCs w:val="24"/>
              </w:rPr>
              <w:t xml:space="preserve"> social media </w:t>
            </w:r>
            <w:r w:rsidRPr="00B2328C" w:rsidR="0FF4B894">
              <w:rPr>
                <w:rFonts w:asciiTheme="minorBidi" w:hAnsiTheme="minorBidi"/>
                <w:sz w:val="24"/>
                <w:szCs w:val="24"/>
              </w:rPr>
              <w:t>outlet</w:t>
            </w:r>
            <w:r w:rsidRPr="00B2328C" w:rsidR="5E0302FF">
              <w:rPr>
                <w:rFonts w:asciiTheme="minorBidi" w:hAnsiTheme="minorBidi"/>
                <w:sz w:val="24"/>
                <w:szCs w:val="24"/>
              </w:rPr>
              <w:t xml:space="preserve">s </w:t>
            </w:r>
            <w:r w:rsidRPr="00B2328C" w:rsidR="0FF4B894">
              <w:rPr>
                <w:rFonts w:asciiTheme="minorBidi" w:hAnsiTheme="minorBidi"/>
                <w:sz w:val="24"/>
                <w:szCs w:val="24"/>
              </w:rPr>
              <w:t>to facil</w:t>
            </w:r>
            <w:r w:rsidRPr="00B2328C" w:rsidR="2821DC18">
              <w:rPr>
                <w:rFonts w:asciiTheme="minorBidi" w:hAnsiTheme="minorBidi"/>
                <w:sz w:val="24"/>
                <w:szCs w:val="24"/>
              </w:rPr>
              <w:t>itate community engagement.</w:t>
            </w:r>
          </w:p>
          <w:p w:rsidRPr="00B2328C" w:rsidR="2821DC18" w:rsidP="00B2328C" w:rsidRDefault="2821DC18" w14:paraId="4D1B2AE3" w14:textId="6D57E8D2">
            <w:pPr>
              <w:spacing w:line="480" w:lineRule="auto"/>
              <w:rPr>
                <w:rFonts w:asciiTheme="minorBidi" w:hAnsiTheme="minorBidi"/>
                <w:sz w:val="24"/>
                <w:szCs w:val="24"/>
              </w:rPr>
            </w:pPr>
            <w:r w:rsidRPr="00B2328C">
              <w:rPr>
                <w:rFonts w:asciiTheme="minorBidi" w:hAnsiTheme="minorBidi"/>
                <w:sz w:val="24"/>
                <w:szCs w:val="24"/>
              </w:rPr>
              <w:t xml:space="preserve">3: </w:t>
            </w:r>
            <w:r w:rsidRPr="00B2328C" w:rsidR="3DFF8961">
              <w:rPr>
                <w:rFonts w:asciiTheme="minorBidi" w:hAnsiTheme="minorBidi"/>
                <w:sz w:val="24"/>
                <w:szCs w:val="24"/>
              </w:rPr>
              <w:t>Assess</w:t>
            </w:r>
            <w:r w:rsidRPr="00B2328C">
              <w:rPr>
                <w:rFonts w:asciiTheme="minorBidi" w:hAnsiTheme="minorBidi"/>
                <w:sz w:val="24"/>
                <w:szCs w:val="24"/>
              </w:rPr>
              <w:t xml:space="preserve"> </w:t>
            </w:r>
            <w:r w:rsidRPr="00B2328C" w:rsidR="498FF730">
              <w:rPr>
                <w:rFonts w:asciiTheme="minorBidi" w:hAnsiTheme="minorBidi"/>
                <w:sz w:val="24"/>
                <w:szCs w:val="24"/>
              </w:rPr>
              <w:t xml:space="preserve">public perception </w:t>
            </w:r>
            <w:r w:rsidRPr="00B2328C" w:rsidR="5991BA88">
              <w:rPr>
                <w:rFonts w:asciiTheme="minorBidi" w:hAnsiTheme="minorBidi"/>
                <w:sz w:val="24"/>
                <w:szCs w:val="24"/>
              </w:rPr>
              <w:t xml:space="preserve">regarding police use of social media as an effective means of communication between the police and the public in England and Wales. </w:t>
            </w:r>
          </w:p>
          <w:p w:rsidRPr="00B2328C" w:rsidR="51FF136C" w:rsidP="00B2328C" w:rsidRDefault="51FF136C" w14:paraId="63B3184B" w14:textId="24660A57">
            <w:pPr>
              <w:spacing w:line="480" w:lineRule="auto"/>
              <w:rPr>
                <w:rFonts w:asciiTheme="minorBidi" w:hAnsiTheme="minorBidi"/>
                <w:sz w:val="24"/>
                <w:szCs w:val="24"/>
              </w:rPr>
            </w:pPr>
          </w:p>
          <w:p w:rsidRPr="00B2328C" w:rsidR="00B3336E" w:rsidP="00B2328C" w:rsidRDefault="00B3336E" w14:paraId="67B931F8" w14:textId="77777777">
            <w:pPr>
              <w:spacing w:line="480" w:lineRule="auto"/>
              <w:jc w:val="both"/>
              <w:rPr>
                <w:rFonts w:asciiTheme="minorBidi" w:hAnsiTheme="minorBidi"/>
                <w:sz w:val="24"/>
                <w:szCs w:val="24"/>
              </w:rPr>
            </w:pPr>
          </w:p>
        </w:tc>
      </w:tr>
      <w:tr w:rsidRPr="00B2328C" w:rsidR="00B3336E" w:rsidTr="38179D84" w14:paraId="04CF68C5" w14:textId="77777777">
        <w:trPr>
          <w:trHeight w:val="2716"/>
        </w:trPr>
        <w:tc>
          <w:tcPr>
            <w:tcW w:w="10141" w:type="dxa"/>
            <w:gridSpan w:val="2"/>
            <w:tcMar>
              <w:top w:w="0" w:type="dxa"/>
              <w:left w:w="108" w:type="dxa"/>
              <w:bottom w:w="0" w:type="dxa"/>
              <w:right w:w="108" w:type="dxa"/>
            </w:tcMar>
          </w:tcPr>
          <w:p w:rsidRPr="00B2328C" w:rsidR="00B3336E" w:rsidP="00B2328C" w:rsidRDefault="00B3336E" w14:paraId="231FBE74" w14:textId="77777777">
            <w:pPr>
              <w:spacing w:line="480" w:lineRule="auto"/>
              <w:rPr>
                <w:rFonts w:asciiTheme="minorBidi" w:hAnsiTheme="minorBidi"/>
                <w:b/>
                <w:bCs/>
                <w:sz w:val="24"/>
                <w:szCs w:val="24"/>
              </w:rPr>
            </w:pPr>
            <w:r w:rsidRPr="38179D84" w:rsidR="0E7D676E">
              <w:rPr>
                <w:rFonts w:ascii="Arial" w:hAnsi="Arial" w:asciiTheme="minorBidi" w:hAnsiTheme="minorBidi"/>
                <w:b w:val="1"/>
                <w:bCs w:val="1"/>
                <w:sz w:val="24"/>
                <w:szCs w:val="24"/>
              </w:rPr>
              <w:t>THEORETICAL CONTEXT:</w:t>
            </w:r>
          </w:p>
          <w:p w:rsidRPr="00B2328C" w:rsidR="322C8D20" w:rsidP="38179D84" w:rsidRDefault="322C8D20" w14:paraId="2DBE7E18" w14:textId="4B121357">
            <w:pPr>
              <w:spacing w:line="480" w:lineRule="auto"/>
              <w:rPr>
                <w:rFonts w:ascii="Arial" w:hAnsi="Arial" w:asciiTheme="minorBidi" w:hAnsiTheme="minorBidi"/>
                <w:sz w:val="24"/>
                <w:szCs w:val="24"/>
              </w:rPr>
            </w:pPr>
            <w:r w:rsidRPr="38179D84" w:rsidR="6D5B454E">
              <w:rPr>
                <w:rFonts w:ascii="Arial" w:hAnsi="Arial" w:asciiTheme="minorBidi" w:hAnsiTheme="minorBidi"/>
                <w:sz w:val="24"/>
                <w:szCs w:val="24"/>
              </w:rPr>
              <w:t>This section will examine the role of social media in term of improving the relationship between the public and the police</w:t>
            </w:r>
            <w:r w:rsidRPr="38179D84" w:rsidR="6D5B454E">
              <w:rPr>
                <w:rFonts w:ascii="Arial" w:hAnsi="Arial" w:asciiTheme="minorBidi" w:hAnsiTheme="minorBidi"/>
                <w:sz w:val="24"/>
                <w:szCs w:val="24"/>
              </w:rPr>
              <w:t xml:space="preserve">. </w:t>
            </w:r>
            <w:r w:rsidRPr="38179D84" w:rsidR="62908746">
              <w:rPr>
                <w:rFonts w:ascii="Arial" w:hAnsi="Arial" w:asciiTheme="minorBidi" w:hAnsiTheme="minorBidi"/>
                <w:sz w:val="24"/>
                <w:szCs w:val="24"/>
              </w:rPr>
              <w:t xml:space="preserve"> </w:t>
            </w:r>
            <w:r w:rsidRPr="38179D84" w:rsidR="51043D09">
              <w:rPr>
                <w:rFonts w:ascii="Arial" w:hAnsi="Arial" w:asciiTheme="minorBidi" w:hAnsiTheme="minorBidi"/>
                <w:sz w:val="24"/>
                <w:szCs w:val="24"/>
              </w:rPr>
              <w:t xml:space="preserve"> </w:t>
            </w:r>
          </w:p>
          <w:p w:rsidRPr="00B2328C" w:rsidR="5E8606B1" w:rsidP="2E839E09" w:rsidRDefault="5E8606B1" w14:paraId="698B2248" w14:textId="6A643C29">
            <w:pPr>
              <w:spacing w:line="480" w:lineRule="auto"/>
              <w:rPr>
                <w:rFonts w:asciiTheme="minorBidi" w:hAnsiTheme="minorBidi"/>
                <w:sz w:val="24"/>
                <w:szCs w:val="24"/>
              </w:rPr>
            </w:pPr>
            <w:r w:rsidRPr="2E839E09">
              <w:rPr>
                <w:rFonts w:asciiTheme="minorBidi" w:hAnsiTheme="minorBidi"/>
                <w:sz w:val="24"/>
                <w:szCs w:val="24"/>
              </w:rPr>
              <w:t>P</w:t>
            </w:r>
            <w:r w:rsidRPr="2E839E09" w:rsidR="6D56015C">
              <w:rPr>
                <w:rFonts w:asciiTheme="minorBidi" w:hAnsiTheme="minorBidi"/>
                <w:sz w:val="24"/>
                <w:szCs w:val="24"/>
              </w:rPr>
              <w:t>olice force</w:t>
            </w:r>
            <w:r w:rsidRPr="2E839E09" w:rsidR="364B8457">
              <w:rPr>
                <w:rFonts w:asciiTheme="minorBidi" w:hAnsiTheme="minorBidi"/>
                <w:sz w:val="24"/>
                <w:szCs w:val="24"/>
              </w:rPr>
              <w:t>s</w:t>
            </w:r>
            <w:r w:rsidRPr="2E839E09" w:rsidR="6D56015C">
              <w:rPr>
                <w:rFonts w:asciiTheme="minorBidi" w:hAnsiTheme="minorBidi"/>
                <w:sz w:val="24"/>
                <w:szCs w:val="24"/>
              </w:rPr>
              <w:t xml:space="preserve"> in England </w:t>
            </w:r>
            <w:r w:rsidRPr="2E839E09" w:rsidR="3A200A7E">
              <w:rPr>
                <w:rFonts w:asciiTheme="minorBidi" w:hAnsiTheme="minorBidi"/>
                <w:sz w:val="24"/>
                <w:szCs w:val="24"/>
              </w:rPr>
              <w:t>and Wales use</w:t>
            </w:r>
            <w:r w:rsidRPr="2E839E09" w:rsidR="384BA7C9">
              <w:rPr>
                <w:rFonts w:asciiTheme="minorBidi" w:hAnsiTheme="minorBidi"/>
                <w:sz w:val="24"/>
                <w:szCs w:val="24"/>
              </w:rPr>
              <w:t xml:space="preserve"> the</w:t>
            </w:r>
            <w:r w:rsidRPr="2E839E09" w:rsidR="3A200A7E">
              <w:rPr>
                <w:rFonts w:asciiTheme="minorBidi" w:hAnsiTheme="minorBidi"/>
                <w:sz w:val="24"/>
                <w:szCs w:val="24"/>
              </w:rPr>
              <w:t xml:space="preserve"> social media </w:t>
            </w:r>
            <w:r w:rsidRPr="2E839E09" w:rsidR="3736D6A8">
              <w:rPr>
                <w:rFonts w:asciiTheme="minorBidi" w:hAnsiTheme="minorBidi"/>
                <w:sz w:val="24"/>
                <w:szCs w:val="24"/>
              </w:rPr>
              <w:t xml:space="preserve">to </w:t>
            </w:r>
            <w:r w:rsidRPr="2E839E09" w:rsidR="001ABC3F">
              <w:rPr>
                <w:rFonts w:asciiTheme="minorBidi" w:hAnsiTheme="minorBidi"/>
                <w:sz w:val="24"/>
                <w:szCs w:val="24"/>
              </w:rPr>
              <w:t>communicate</w:t>
            </w:r>
            <w:r w:rsidRPr="2E839E09" w:rsidR="3736D6A8">
              <w:rPr>
                <w:rFonts w:asciiTheme="minorBidi" w:hAnsiTheme="minorBidi"/>
                <w:sz w:val="24"/>
                <w:szCs w:val="24"/>
              </w:rPr>
              <w:t xml:space="preserve"> with the </w:t>
            </w:r>
            <w:r w:rsidRPr="2E839E09" w:rsidR="1742218F">
              <w:rPr>
                <w:rFonts w:asciiTheme="minorBidi" w:hAnsiTheme="minorBidi"/>
                <w:sz w:val="24"/>
                <w:szCs w:val="24"/>
              </w:rPr>
              <w:t>public and</w:t>
            </w:r>
            <w:r w:rsidRPr="2E839E09" w:rsidR="3736D6A8">
              <w:rPr>
                <w:rFonts w:asciiTheme="minorBidi" w:hAnsiTheme="minorBidi"/>
                <w:sz w:val="24"/>
                <w:szCs w:val="24"/>
              </w:rPr>
              <w:t xml:space="preserve"> </w:t>
            </w:r>
            <w:r w:rsidRPr="2E839E09" w:rsidR="4C94B983">
              <w:rPr>
                <w:rFonts w:asciiTheme="minorBidi" w:hAnsiTheme="minorBidi"/>
                <w:sz w:val="24"/>
                <w:szCs w:val="24"/>
              </w:rPr>
              <w:t>to give</w:t>
            </w:r>
            <w:r w:rsidRPr="2E839E09" w:rsidR="3736D6A8">
              <w:rPr>
                <w:rFonts w:asciiTheme="minorBidi" w:hAnsiTheme="minorBidi"/>
                <w:sz w:val="24"/>
                <w:szCs w:val="24"/>
              </w:rPr>
              <w:t xml:space="preserve"> </w:t>
            </w:r>
            <w:r w:rsidRPr="2E839E09" w:rsidR="613A3CF7">
              <w:rPr>
                <w:rFonts w:asciiTheme="minorBidi" w:hAnsiTheme="minorBidi"/>
                <w:sz w:val="24"/>
                <w:szCs w:val="24"/>
              </w:rPr>
              <w:t>them</w:t>
            </w:r>
            <w:r w:rsidRPr="2E839E09" w:rsidR="3736D6A8">
              <w:rPr>
                <w:rFonts w:asciiTheme="minorBidi" w:hAnsiTheme="minorBidi"/>
                <w:sz w:val="24"/>
                <w:szCs w:val="24"/>
              </w:rPr>
              <w:t xml:space="preserve"> </w:t>
            </w:r>
            <w:r w:rsidRPr="2E839E09" w:rsidR="4A8A155A">
              <w:rPr>
                <w:rFonts w:asciiTheme="minorBidi" w:hAnsiTheme="minorBidi"/>
                <w:sz w:val="24"/>
                <w:szCs w:val="24"/>
              </w:rPr>
              <w:t>the chance</w:t>
            </w:r>
            <w:r w:rsidRPr="2E839E09" w:rsidR="3C2822FF">
              <w:rPr>
                <w:rFonts w:asciiTheme="minorBidi" w:hAnsiTheme="minorBidi"/>
                <w:sz w:val="24"/>
                <w:szCs w:val="24"/>
              </w:rPr>
              <w:t xml:space="preserve"> to</w:t>
            </w:r>
            <w:r w:rsidRPr="2E839E09" w:rsidR="3736D6A8">
              <w:rPr>
                <w:rFonts w:asciiTheme="minorBidi" w:hAnsiTheme="minorBidi"/>
                <w:sz w:val="24"/>
                <w:szCs w:val="24"/>
              </w:rPr>
              <w:t xml:space="preserve"> </w:t>
            </w:r>
            <w:r w:rsidRPr="2E839E09" w:rsidR="7B67A205">
              <w:rPr>
                <w:rFonts w:asciiTheme="minorBidi" w:hAnsiTheme="minorBidi"/>
                <w:sz w:val="24"/>
                <w:szCs w:val="24"/>
              </w:rPr>
              <w:t xml:space="preserve">engage </w:t>
            </w:r>
            <w:r w:rsidRPr="2E839E09" w:rsidR="3736D6A8">
              <w:rPr>
                <w:rFonts w:asciiTheme="minorBidi" w:hAnsiTheme="minorBidi"/>
                <w:sz w:val="24"/>
                <w:szCs w:val="24"/>
              </w:rPr>
              <w:t xml:space="preserve">with the police and feel that they are a part of the </w:t>
            </w:r>
            <w:r w:rsidRPr="2E839E09" w:rsidR="3444CDDB">
              <w:rPr>
                <w:rFonts w:asciiTheme="minorBidi" w:hAnsiTheme="minorBidi"/>
                <w:sz w:val="24"/>
                <w:szCs w:val="24"/>
              </w:rPr>
              <w:t>society</w:t>
            </w:r>
            <w:r w:rsidRPr="2E839E09" w:rsidR="08595504">
              <w:rPr>
                <w:rFonts w:asciiTheme="minorBidi" w:hAnsiTheme="minorBidi"/>
                <w:sz w:val="24"/>
                <w:szCs w:val="24"/>
              </w:rPr>
              <w:t xml:space="preserve"> (The Police Foundation 2014)</w:t>
            </w:r>
            <w:r w:rsidRPr="2E839E09" w:rsidR="3736D6A8">
              <w:rPr>
                <w:rFonts w:asciiTheme="minorBidi" w:hAnsiTheme="minorBidi"/>
                <w:sz w:val="24"/>
                <w:szCs w:val="24"/>
              </w:rPr>
              <w:t>.</w:t>
            </w:r>
            <w:r w:rsidRPr="2E839E09" w:rsidR="495E1327">
              <w:rPr>
                <w:rFonts w:asciiTheme="minorBidi" w:hAnsiTheme="minorBidi"/>
                <w:sz w:val="24"/>
                <w:szCs w:val="24"/>
              </w:rPr>
              <w:t xml:space="preserve"> </w:t>
            </w:r>
            <w:r w:rsidRPr="2E839E09" w:rsidR="0446DA64">
              <w:rPr>
                <w:rFonts w:asciiTheme="minorBidi" w:hAnsiTheme="minorBidi"/>
                <w:sz w:val="24"/>
                <w:szCs w:val="24"/>
              </w:rPr>
              <w:t xml:space="preserve">This is to say that transparency grows when police forces use social media to </w:t>
            </w:r>
            <w:r w:rsidRPr="2E839E09" w:rsidR="1A81BD37">
              <w:rPr>
                <w:rFonts w:asciiTheme="minorBidi" w:hAnsiTheme="minorBidi"/>
                <w:sz w:val="24"/>
                <w:szCs w:val="24"/>
              </w:rPr>
              <w:t>share details</w:t>
            </w:r>
            <w:r w:rsidRPr="2E839E09" w:rsidR="0446DA64">
              <w:rPr>
                <w:rFonts w:asciiTheme="minorBidi" w:hAnsiTheme="minorBidi"/>
                <w:sz w:val="24"/>
                <w:szCs w:val="24"/>
              </w:rPr>
              <w:t xml:space="preserve"> regarding current enquiries and operations. Because the public may </w:t>
            </w:r>
            <w:r w:rsidRPr="2E839E09" w:rsidR="000D5713">
              <w:rPr>
                <w:rFonts w:asciiTheme="minorBidi" w:hAnsiTheme="minorBidi"/>
                <w:sz w:val="24"/>
                <w:szCs w:val="24"/>
              </w:rPr>
              <w:t>see</w:t>
            </w:r>
            <w:r w:rsidRPr="2E839E09" w:rsidR="0446DA64">
              <w:rPr>
                <w:rFonts w:asciiTheme="minorBidi" w:hAnsiTheme="minorBidi"/>
                <w:sz w:val="24"/>
                <w:szCs w:val="24"/>
              </w:rPr>
              <w:t xml:space="preserve"> and comprehend police operations, transparency fosters trust. The Police Foundation (2014) believes that police forces may efficiently show accountability using social media, which is crucial for fostering more public trust. People's trust in the police increases when they believe that law enforcement is honest, which enhances relationships with the community.</w:t>
            </w:r>
            <w:r w:rsidRPr="2E839E09" w:rsidR="48845E1C">
              <w:rPr>
                <w:rFonts w:asciiTheme="minorBidi" w:hAnsiTheme="minorBidi"/>
                <w:sz w:val="24"/>
                <w:szCs w:val="24"/>
              </w:rPr>
              <w:t xml:space="preserve"> Moreover, </w:t>
            </w:r>
            <w:r w:rsidRPr="2E839E09" w:rsidR="62587C66">
              <w:rPr>
                <w:rFonts w:asciiTheme="minorBidi" w:hAnsiTheme="minorBidi"/>
                <w:sz w:val="24"/>
                <w:szCs w:val="24"/>
              </w:rPr>
              <w:t>pol</w:t>
            </w:r>
            <w:r w:rsidRPr="2E839E09" w:rsidR="48845E1C">
              <w:rPr>
                <w:rFonts w:asciiTheme="minorBidi" w:hAnsiTheme="minorBidi"/>
                <w:sz w:val="24"/>
                <w:szCs w:val="24"/>
              </w:rPr>
              <w:t xml:space="preserve">ice </w:t>
            </w:r>
            <w:r w:rsidRPr="2E839E09" w:rsidR="4A8485E8">
              <w:rPr>
                <w:rFonts w:asciiTheme="minorBidi" w:hAnsiTheme="minorBidi"/>
                <w:sz w:val="24"/>
                <w:szCs w:val="24"/>
              </w:rPr>
              <w:t>forces</w:t>
            </w:r>
            <w:r w:rsidRPr="2E839E09" w:rsidR="48845E1C">
              <w:rPr>
                <w:rFonts w:asciiTheme="minorBidi" w:hAnsiTheme="minorBidi"/>
                <w:sz w:val="24"/>
                <w:szCs w:val="24"/>
              </w:rPr>
              <w:t xml:space="preserve"> </w:t>
            </w:r>
            <w:r w:rsidRPr="2E839E09" w:rsidR="2D304807">
              <w:rPr>
                <w:rFonts w:asciiTheme="minorBidi" w:hAnsiTheme="minorBidi"/>
                <w:sz w:val="24"/>
                <w:szCs w:val="24"/>
              </w:rPr>
              <w:t>can</w:t>
            </w:r>
            <w:r w:rsidRPr="2E839E09" w:rsidR="48845E1C">
              <w:rPr>
                <w:rFonts w:asciiTheme="minorBidi" w:hAnsiTheme="minorBidi"/>
                <w:sz w:val="24"/>
                <w:szCs w:val="24"/>
              </w:rPr>
              <w:t xml:space="preserve"> communicate with the public directly using social media in a natural and engaging manner. The Metropolitan Police (2020) highlights how social media sites like Facebook, Instagram, and Twitter give the chance to engage with local communities, offering guidance, responding to enquiries, and supporting neighbourhood projects. Engaging content, such community outreach initiatives, crime prevention advice, or missing person alerts, promotes a sense of shared responsibility for public safety.</w:t>
            </w:r>
            <w:r w:rsidRPr="2E839E09" w:rsidR="10099B60">
              <w:rPr>
                <w:rFonts w:asciiTheme="minorBidi" w:hAnsiTheme="minorBidi"/>
                <w:sz w:val="24"/>
                <w:szCs w:val="24"/>
              </w:rPr>
              <w:t xml:space="preserve"> Moreover. </w:t>
            </w:r>
            <w:r w:rsidRPr="2E839E09" w:rsidR="71CA547A">
              <w:rPr>
                <w:rFonts w:asciiTheme="minorBidi" w:hAnsiTheme="minorBidi"/>
                <w:sz w:val="24"/>
                <w:szCs w:val="24"/>
              </w:rPr>
              <w:t>It</w:t>
            </w:r>
            <w:r w:rsidRPr="2E839E09" w:rsidR="55588AD0">
              <w:rPr>
                <w:rFonts w:asciiTheme="minorBidi" w:hAnsiTheme="minorBidi"/>
                <w:sz w:val="24"/>
                <w:szCs w:val="24"/>
              </w:rPr>
              <w:t xml:space="preserve"> i</w:t>
            </w:r>
            <w:r w:rsidRPr="2E839E09" w:rsidR="71CA547A">
              <w:rPr>
                <w:rFonts w:asciiTheme="minorBidi" w:hAnsiTheme="minorBidi"/>
                <w:sz w:val="24"/>
                <w:szCs w:val="24"/>
              </w:rPr>
              <w:t xml:space="preserve">s critical that the police and </w:t>
            </w:r>
            <w:r w:rsidRPr="2E839E09" w:rsidR="6FD434C0">
              <w:rPr>
                <w:rFonts w:asciiTheme="minorBidi" w:hAnsiTheme="minorBidi"/>
                <w:sz w:val="24"/>
                <w:szCs w:val="24"/>
              </w:rPr>
              <w:t xml:space="preserve">social </w:t>
            </w:r>
            <w:r w:rsidRPr="2E839E09" w:rsidR="71CA547A">
              <w:rPr>
                <w:rFonts w:asciiTheme="minorBidi" w:hAnsiTheme="minorBidi"/>
                <w:sz w:val="24"/>
                <w:szCs w:val="24"/>
              </w:rPr>
              <w:t>media have a productive working relationship. Cooperating with the media to inform the public can aid in the investigation of crimes and provide the public with information about the actions and motivations of the police. It is a significant method that the police uphold the values of transparency</w:t>
            </w:r>
            <w:r w:rsidRPr="2E839E09" w:rsidR="70D15DC8">
              <w:rPr>
                <w:rFonts w:asciiTheme="minorBidi" w:hAnsiTheme="minorBidi"/>
                <w:sz w:val="24"/>
                <w:szCs w:val="24"/>
              </w:rPr>
              <w:t xml:space="preserve"> </w:t>
            </w:r>
            <w:r w:rsidRPr="2E839E09" w:rsidR="71CA547A">
              <w:rPr>
                <w:rFonts w:asciiTheme="minorBidi" w:hAnsiTheme="minorBidi"/>
                <w:sz w:val="24"/>
                <w:szCs w:val="24"/>
              </w:rPr>
              <w:t>and accountability.  (</w:t>
            </w:r>
            <w:r w:rsidRPr="2E839E09" w:rsidR="2DFF7081">
              <w:rPr>
                <w:rFonts w:asciiTheme="minorBidi" w:hAnsiTheme="minorBidi"/>
                <w:sz w:val="24"/>
                <w:szCs w:val="24"/>
              </w:rPr>
              <w:t>South Yorkshire Police</w:t>
            </w:r>
            <w:r w:rsidRPr="2E839E09" w:rsidR="643EDDA3">
              <w:rPr>
                <w:rFonts w:asciiTheme="minorBidi" w:hAnsiTheme="minorBidi"/>
                <w:sz w:val="24"/>
                <w:szCs w:val="24"/>
              </w:rPr>
              <w:t xml:space="preserve"> 2025</w:t>
            </w:r>
            <w:r w:rsidRPr="2E839E09" w:rsidR="2DFF7081">
              <w:rPr>
                <w:rFonts w:asciiTheme="minorBidi" w:hAnsiTheme="minorBidi"/>
                <w:sz w:val="24"/>
                <w:szCs w:val="24"/>
              </w:rPr>
              <w:t>)</w:t>
            </w:r>
            <w:r w:rsidRPr="2E839E09" w:rsidR="1F95B425">
              <w:rPr>
                <w:rFonts w:asciiTheme="minorBidi" w:hAnsiTheme="minorBidi"/>
                <w:sz w:val="24"/>
                <w:szCs w:val="24"/>
              </w:rPr>
              <w:t xml:space="preserve">. Additionally, A good working relationship between the police and the media is </w:t>
            </w:r>
            <w:r w:rsidRPr="2E839E09" w:rsidR="3C40F584">
              <w:rPr>
                <w:rFonts w:asciiTheme="minorBidi" w:hAnsiTheme="minorBidi"/>
                <w:sz w:val="24"/>
                <w:szCs w:val="24"/>
              </w:rPr>
              <w:t>crucial</w:t>
            </w:r>
            <w:r w:rsidRPr="2E839E09" w:rsidR="1F95B425">
              <w:rPr>
                <w:rFonts w:asciiTheme="minorBidi" w:hAnsiTheme="minorBidi"/>
                <w:sz w:val="24"/>
                <w:szCs w:val="24"/>
              </w:rPr>
              <w:t xml:space="preserve">. Working with the media to communicate </w:t>
            </w:r>
            <w:r w:rsidRPr="2E839E09" w:rsidR="5D8A2063">
              <w:rPr>
                <w:rFonts w:asciiTheme="minorBidi" w:hAnsiTheme="minorBidi"/>
                <w:sz w:val="24"/>
                <w:szCs w:val="24"/>
              </w:rPr>
              <w:t>with</w:t>
            </w:r>
            <w:r w:rsidRPr="2E839E09" w:rsidR="1F95B425">
              <w:rPr>
                <w:rFonts w:asciiTheme="minorBidi" w:hAnsiTheme="minorBidi"/>
                <w:sz w:val="24"/>
                <w:szCs w:val="24"/>
              </w:rPr>
              <w:t xml:space="preserve"> the public </w:t>
            </w:r>
            <w:r w:rsidRPr="2E839E09" w:rsidR="3B2CF8C5">
              <w:rPr>
                <w:rFonts w:asciiTheme="minorBidi" w:hAnsiTheme="minorBidi"/>
                <w:sz w:val="24"/>
                <w:szCs w:val="24"/>
              </w:rPr>
              <w:t xml:space="preserve">would be </w:t>
            </w:r>
            <w:r w:rsidRPr="2E839E09" w:rsidR="1F95B425">
              <w:rPr>
                <w:rFonts w:asciiTheme="minorBidi" w:hAnsiTheme="minorBidi"/>
                <w:sz w:val="24"/>
                <w:szCs w:val="24"/>
              </w:rPr>
              <w:t>help</w:t>
            </w:r>
            <w:r w:rsidRPr="2E839E09" w:rsidR="45AA7E61">
              <w:rPr>
                <w:rFonts w:asciiTheme="minorBidi" w:hAnsiTheme="minorBidi"/>
                <w:sz w:val="24"/>
                <w:szCs w:val="24"/>
              </w:rPr>
              <w:t xml:space="preserve">ful </w:t>
            </w:r>
            <w:r w:rsidRPr="2E839E09" w:rsidR="4169CCC6">
              <w:rPr>
                <w:rFonts w:asciiTheme="minorBidi" w:hAnsiTheme="minorBidi"/>
                <w:sz w:val="24"/>
                <w:szCs w:val="24"/>
              </w:rPr>
              <w:t>to solve</w:t>
            </w:r>
            <w:r w:rsidRPr="2E839E09" w:rsidR="1F95B425">
              <w:rPr>
                <w:rFonts w:asciiTheme="minorBidi" w:hAnsiTheme="minorBidi"/>
                <w:sz w:val="24"/>
                <w:szCs w:val="24"/>
              </w:rPr>
              <w:t xml:space="preserve"> crimes and keep communities safe. It can also give the p</w:t>
            </w:r>
            <w:r w:rsidRPr="2E839E09" w:rsidR="75DBB9FB">
              <w:rPr>
                <w:rFonts w:asciiTheme="minorBidi" w:hAnsiTheme="minorBidi"/>
                <w:sz w:val="24"/>
                <w:szCs w:val="24"/>
              </w:rPr>
              <w:t xml:space="preserve">eople </w:t>
            </w:r>
            <w:r w:rsidRPr="2E839E09" w:rsidR="7BA1A574">
              <w:rPr>
                <w:rFonts w:asciiTheme="minorBidi" w:hAnsiTheme="minorBidi"/>
                <w:sz w:val="24"/>
                <w:szCs w:val="24"/>
              </w:rPr>
              <w:t>ideas</w:t>
            </w:r>
            <w:r w:rsidRPr="2E839E09" w:rsidR="75DBB9FB">
              <w:rPr>
                <w:rFonts w:asciiTheme="minorBidi" w:hAnsiTheme="minorBidi"/>
                <w:sz w:val="24"/>
                <w:szCs w:val="24"/>
              </w:rPr>
              <w:t xml:space="preserve"> of what is police are doing and why</w:t>
            </w:r>
            <w:r w:rsidRPr="2E839E09" w:rsidR="28CDBFEF">
              <w:rPr>
                <w:rFonts w:asciiTheme="minorBidi" w:hAnsiTheme="minorBidi"/>
                <w:sz w:val="24"/>
                <w:szCs w:val="24"/>
              </w:rPr>
              <w:t xml:space="preserve"> (College of Policing</w:t>
            </w:r>
            <w:r w:rsidRPr="2E839E09" w:rsidR="57C21DD6">
              <w:rPr>
                <w:rFonts w:asciiTheme="minorBidi" w:hAnsiTheme="minorBidi"/>
                <w:sz w:val="24"/>
                <w:szCs w:val="24"/>
              </w:rPr>
              <w:t xml:space="preserve"> 2022).</w:t>
            </w:r>
            <w:r w:rsidRPr="2E839E09" w:rsidR="24D724FF">
              <w:rPr>
                <w:rFonts w:asciiTheme="minorBidi" w:hAnsiTheme="minorBidi"/>
                <w:sz w:val="24"/>
                <w:szCs w:val="24"/>
              </w:rPr>
              <w:t xml:space="preserve"> </w:t>
            </w:r>
          </w:p>
          <w:p w:rsidRPr="00B2328C" w:rsidR="3988F103" w:rsidP="00B2328C" w:rsidRDefault="3988F103" w14:paraId="4FAE263E" w14:textId="2FE2037B">
            <w:pPr>
              <w:spacing w:line="480" w:lineRule="auto"/>
              <w:rPr>
                <w:rFonts w:asciiTheme="minorBidi" w:hAnsiTheme="minorBidi"/>
                <w:sz w:val="24"/>
                <w:szCs w:val="24"/>
              </w:rPr>
            </w:pPr>
            <w:r w:rsidRPr="00B2328C">
              <w:rPr>
                <w:rFonts w:asciiTheme="minorBidi" w:hAnsiTheme="minorBidi"/>
                <w:sz w:val="24"/>
                <w:szCs w:val="24"/>
              </w:rPr>
              <w:t xml:space="preserve">The </w:t>
            </w:r>
            <w:r w:rsidRPr="00B2328C" w:rsidR="2ED5B118">
              <w:rPr>
                <w:rFonts w:asciiTheme="minorBidi" w:hAnsiTheme="minorBidi"/>
                <w:sz w:val="24"/>
                <w:szCs w:val="24"/>
              </w:rPr>
              <w:t>social media</w:t>
            </w:r>
            <w:r w:rsidRPr="00B2328C">
              <w:rPr>
                <w:rFonts w:asciiTheme="minorBidi" w:hAnsiTheme="minorBidi"/>
                <w:sz w:val="24"/>
                <w:szCs w:val="24"/>
              </w:rPr>
              <w:t xml:space="preserve"> plays a crucial role in developing the public </w:t>
            </w:r>
            <w:r w:rsidRPr="00B2328C" w:rsidR="18F7EEC9">
              <w:rPr>
                <w:rFonts w:asciiTheme="minorBidi" w:hAnsiTheme="minorBidi"/>
                <w:sz w:val="24"/>
                <w:szCs w:val="24"/>
              </w:rPr>
              <w:t>engagement</w:t>
            </w:r>
            <w:r w:rsidRPr="00B2328C">
              <w:rPr>
                <w:rFonts w:asciiTheme="minorBidi" w:hAnsiTheme="minorBidi"/>
                <w:sz w:val="24"/>
                <w:szCs w:val="24"/>
              </w:rPr>
              <w:t xml:space="preserve"> with the police</w:t>
            </w:r>
            <w:r w:rsidRPr="00B2328C" w:rsidR="7DC0AF82">
              <w:rPr>
                <w:rFonts w:asciiTheme="minorBidi" w:hAnsiTheme="minorBidi"/>
                <w:sz w:val="24"/>
                <w:szCs w:val="24"/>
              </w:rPr>
              <w:t>.</w:t>
            </w:r>
            <w:r w:rsidRPr="00B2328C">
              <w:rPr>
                <w:rFonts w:asciiTheme="minorBidi" w:hAnsiTheme="minorBidi"/>
                <w:sz w:val="24"/>
                <w:szCs w:val="24"/>
              </w:rPr>
              <w:t xml:space="preserve"> </w:t>
            </w:r>
            <w:r w:rsidRPr="00B2328C" w:rsidR="02F14B24">
              <w:rPr>
                <w:rFonts w:asciiTheme="minorBidi" w:hAnsiTheme="minorBidi"/>
                <w:sz w:val="24"/>
                <w:szCs w:val="24"/>
              </w:rPr>
              <w:t>However, South</w:t>
            </w:r>
            <w:r w:rsidRPr="00B2328C" w:rsidR="7AFB58F2">
              <w:rPr>
                <w:rFonts w:asciiTheme="minorBidi" w:hAnsiTheme="minorBidi"/>
                <w:sz w:val="24"/>
                <w:szCs w:val="24"/>
              </w:rPr>
              <w:t xml:space="preserve"> Wales Police (2025) have set rules for the use of social media </w:t>
            </w:r>
            <w:r w:rsidRPr="00B2328C" w:rsidR="62024369">
              <w:rPr>
                <w:rFonts w:asciiTheme="minorBidi" w:hAnsiTheme="minorBidi"/>
                <w:sz w:val="24"/>
                <w:szCs w:val="24"/>
              </w:rPr>
              <w:t>posts for the Public and they called it “Social media house rules”</w:t>
            </w:r>
            <w:r w:rsidRPr="00B2328C" w:rsidR="547FD334">
              <w:rPr>
                <w:rFonts w:asciiTheme="minorBidi" w:hAnsiTheme="minorBidi"/>
                <w:sz w:val="24"/>
                <w:szCs w:val="24"/>
              </w:rPr>
              <w:t xml:space="preserve">. They said that they use social media to engage with communities. And that they want to keep </w:t>
            </w:r>
            <w:r w:rsidRPr="00B2328C" w:rsidR="0E322B71">
              <w:rPr>
                <w:rFonts w:asciiTheme="minorBidi" w:hAnsiTheme="minorBidi"/>
                <w:sz w:val="24"/>
                <w:szCs w:val="24"/>
              </w:rPr>
              <w:t xml:space="preserve">people </w:t>
            </w:r>
            <w:r w:rsidRPr="00B2328C" w:rsidR="547FD334">
              <w:rPr>
                <w:rFonts w:asciiTheme="minorBidi" w:hAnsiTheme="minorBidi"/>
                <w:sz w:val="24"/>
                <w:szCs w:val="24"/>
              </w:rPr>
              <w:t>informed of what</w:t>
            </w:r>
            <w:r w:rsidRPr="00B2328C" w:rsidR="3CFF5146">
              <w:rPr>
                <w:rFonts w:asciiTheme="minorBidi" w:hAnsiTheme="minorBidi"/>
                <w:sz w:val="24"/>
                <w:szCs w:val="24"/>
              </w:rPr>
              <w:t xml:space="preserve"> is </w:t>
            </w:r>
            <w:r w:rsidRPr="00B2328C" w:rsidR="547FD334">
              <w:rPr>
                <w:rFonts w:asciiTheme="minorBidi" w:hAnsiTheme="minorBidi"/>
                <w:sz w:val="24"/>
                <w:szCs w:val="24"/>
              </w:rPr>
              <w:t xml:space="preserve">happening </w:t>
            </w:r>
            <w:r w:rsidRPr="00B2328C" w:rsidR="150E4A91">
              <w:rPr>
                <w:rFonts w:asciiTheme="minorBidi" w:hAnsiTheme="minorBidi"/>
                <w:sz w:val="24"/>
                <w:szCs w:val="24"/>
              </w:rPr>
              <w:t xml:space="preserve">and </w:t>
            </w:r>
            <w:r w:rsidRPr="00B2328C" w:rsidR="547FD334">
              <w:rPr>
                <w:rFonts w:asciiTheme="minorBidi" w:hAnsiTheme="minorBidi"/>
                <w:sz w:val="24"/>
                <w:szCs w:val="24"/>
              </w:rPr>
              <w:t xml:space="preserve">provide </w:t>
            </w:r>
            <w:r w:rsidRPr="00B2328C" w:rsidR="403BEB43">
              <w:rPr>
                <w:rFonts w:asciiTheme="minorBidi" w:hAnsiTheme="minorBidi"/>
                <w:sz w:val="24"/>
                <w:szCs w:val="24"/>
              </w:rPr>
              <w:t xml:space="preserve">people </w:t>
            </w:r>
            <w:r w:rsidRPr="00B2328C" w:rsidR="547FD334">
              <w:rPr>
                <w:rFonts w:asciiTheme="minorBidi" w:hAnsiTheme="minorBidi"/>
                <w:sz w:val="24"/>
                <w:szCs w:val="24"/>
              </w:rPr>
              <w:t>with crime prevention advice</w:t>
            </w:r>
            <w:r w:rsidRPr="00B2328C" w:rsidR="778A8DB0">
              <w:rPr>
                <w:rFonts w:asciiTheme="minorBidi" w:hAnsiTheme="minorBidi"/>
                <w:sz w:val="24"/>
                <w:szCs w:val="24"/>
              </w:rPr>
              <w:t xml:space="preserve"> which means that they </w:t>
            </w:r>
            <w:r w:rsidRPr="00B2328C" w:rsidR="547FD334">
              <w:rPr>
                <w:rFonts w:asciiTheme="minorBidi" w:hAnsiTheme="minorBidi"/>
                <w:sz w:val="24"/>
                <w:szCs w:val="24"/>
              </w:rPr>
              <w:t xml:space="preserve">want </w:t>
            </w:r>
            <w:r w:rsidRPr="00B2328C" w:rsidR="174D446C">
              <w:rPr>
                <w:rFonts w:asciiTheme="minorBidi" w:hAnsiTheme="minorBidi"/>
                <w:sz w:val="24"/>
                <w:szCs w:val="24"/>
              </w:rPr>
              <w:t>their</w:t>
            </w:r>
            <w:r w:rsidRPr="00B2328C" w:rsidR="547FD334">
              <w:rPr>
                <w:rFonts w:asciiTheme="minorBidi" w:hAnsiTheme="minorBidi"/>
                <w:sz w:val="24"/>
                <w:szCs w:val="24"/>
              </w:rPr>
              <w:t xml:space="preserve"> social media accounts to be safe spaces for all who use them, so </w:t>
            </w:r>
            <w:r w:rsidRPr="00B2328C" w:rsidR="6D9ABCC1">
              <w:rPr>
                <w:rFonts w:asciiTheme="minorBidi" w:hAnsiTheme="minorBidi"/>
                <w:sz w:val="24"/>
                <w:szCs w:val="24"/>
              </w:rPr>
              <w:t>they</w:t>
            </w:r>
            <w:r w:rsidRPr="00B2328C" w:rsidR="547FD334">
              <w:rPr>
                <w:rFonts w:asciiTheme="minorBidi" w:hAnsiTheme="minorBidi"/>
                <w:sz w:val="24"/>
                <w:szCs w:val="24"/>
              </w:rPr>
              <w:t xml:space="preserve"> ask that all followers adhere to </w:t>
            </w:r>
            <w:r w:rsidRPr="00B2328C" w:rsidR="17BEA298">
              <w:rPr>
                <w:rFonts w:asciiTheme="minorBidi" w:hAnsiTheme="minorBidi"/>
                <w:sz w:val="24"/>
                <w:szCs w:val="24"/>
              </w:rPr>
              <w:t>their</w:t>
            </w:r>
            <w:r w:rsidRPr="00B2328C" w:rsidR="547FD334">
              <w:rPr>
                <w:rFonts w:asciiTheme="minorBidi" w:hAnsiTheme="minorBidi"/>
                <w:sz w:val="24"/>
                <w:szCs w:val="24"/>
              </w:rPr>
              <w:t xml:space="preserve"> house rules. </w:t>
            </w:r>
            <w:r w:rsidRPr="00B2328C" w:rsidR="7C26F3BF">
              <w:rPr>
                <w:rFonts w:asciiTheme="minorBidi" w:hAnsiTheme="minorBidi"/>
                <w:sz w:val="24"/>
                <w:szCs w:val="24"/>
              </w:rPr>
              <w:t xml:space="preserve">They </w:t>
            </w:r>
            <w:r w:rsidRPr="00B2328C" w:rsidR="547FD334">
              <w:rPr>
                <w:rFonts w:asciiTheme="minorBidi" w:hAnsiTheme="minorBidi"/>
                <w:sz w:val="24"/>
                <w:szCs w:val="24"/>
              </w:rPr>
              <w:t>reserve the right to hide or delete comments or block users who break these house rules.</w:t>
            </w:r>
            <w:r w:rsidRPr="00B2328C" w:rsidR="35DEA123">
              <w:rPr>
                <w:rFonts w:asciiTheme="minorBidi" w:hAnsiTheme="minorBidi"/>
                <w:sz w:val="24"/>
                <w:szCs w:val="24"/>
              </w:rPr>
              <w:t xml:space="preserve"> In addition, </w:t>
            </w:r>
            <w:r w:rsidRPr="00B2328C" w:rsidR="1BD3A8E1">
              <w:rPr>
                <w:rFonts w:asciiTheme="minorBidi" w:hAnsiTheme="minorBidi"/>
                <w:sz w:val="24"/>
                <w:szCs w:val="24"/>
              </w:rPr>
              <w:t xml:space="preserve">South Wales Police have warned/advice people </w:t>
            </w:r>
            <w:r w:rsidRPr="00B2328C" w:rsidR="2D489201">
              <w:rPr>
                <w:rFonts w:asciiTheme="minorBidi" w:hAnsiTheme="minorBidi"/>
                <w:sz w:val="24"/>
                <w:szCs w:val="24"/>
              </w:rPr>
              <w:t>that</w:t>
            </w:r>
            <w:r w:rsidRPr="00B2328C" w:rsidR="1BD3A8E1">
              <w:rPr>
                <w:rFonts w:asciiTheme="minorBidi" w:hAnsiTheme="minorBidi"/>
                <w:sz w:val="24"/>
                <w:szCs w:val="24"/>
              </w:rPr>
              <w:t xml:space="preserve"> everything </w:t>
            </w:r>
            <w:r w:rsidRPr="00B2328C" w:rsidR="0D06451A">
              <w:rPr>
                <w:rFonts w:asciiTheme="minorBidi" w:hAnsiTheme="minorBidi"/>
                <w:sz w:val="24"/>
                <w:szCs w:val="24"/>
              </w:rPr>
              <w:t>they</w:t>
            </w:r>
            <w:r w:rsidRPr="00B2328C" w:rsidR="1BD3A8E1">
              <w:rPr>
                <w:rFonts w:asciiTheme="minorBidi" w:hAnsiTheme="minorBidi"/>
                <w:sz w:val="24"/>
                <w:szCs w:val="24"/>
              </w:rPr>
              <w:t xml:space="preserve"> say on</w:t>
            </w:r>
            <w:r w:rsidRPr="00B2328C" w:rsidR="6D2B8CBD">
              <w:rPr>
                <w:rFonts w:asciiTheme="minorBidi" w:hAnsiTheme="minorBidi"/>
                <w:sz w:val="24"/>
                <w:szCs w:val="24"/>
              </w:rPr>
              <w:t xml:space="preserve"> police</w:t>
            </w:r>
            <w:r w:rsidRPr="00B2328C" w:rsidR="1BD3A8E1">
              <w:rPr>
                <w:rFonts w:asciiTheme="minorBidi" w:hAnsiTheme="minorBidi"/>
                <w:sz w:val="24"/>
                <w:szCs w:val="24"/>
              </w:rPr>
              <w:t xml:space="preserve"> social media accounts is public</w:t>
            </w:r>
            <w:r w:rsidRPr="00B2328C" w:rsidR="24EDC4CD">
              <w:rPr>
                <w:rFonts w:asciiTheme="minorBidi" w:hAnsiTheme="minorBidi"/>
                <w:sz w:val="24"/>
                <w:szCs w:val="24"/>
              </w:rPr>
              <w:t xml:space="preserve"> and that people </w:t>
            </w:r>
            <w:r w:rsidRPr="00B2328C" w:rsidR="1BD3A8E1">
              <w:rPr>
                <w:rFonts w:asciiTheme="minorBidi" w:hAnsiTheme="minorBidi"/>
                <w:sz w:val="24"/>
                <w:szCs w:val="24"/>
              </w:rPr>
              <w:t xml:space="preserve">are legally responsible for what </w:t>
            </w:r>
            <w:r w:rsidRPr="00B2328C" w:rsidR="0588CE13">
              <w:rPr>
                <w:rFonts w:asciiTheme="minorBidi" w:hAnsiTheme="minorBidi"/>
                <w:sz w:val="24"/>
                <w:szCs w:val="24"/>
              </w:rPr>
              <w:t>they</w:t>
            </w:r>
            <w:r w:rsidRPr="00B2328C" w:rsidR="1BD3A8E1">
              <w:rPr>
                <w:rFonts w:asciiTheme="minorBidi" w:hAnsiTheme="minorBidi"/>
                <w:sz w:val="24"/>
                <w:szCs w:val="24"/>
              </w:rPr>
              <w:t xml:space="preserve"> say and post on </w:t>
            </w:r>
            <w:r w:rsidRPr="00B2328C" w:rsidR="194D339B">
              <w:rPr>
                <w:rFonts w:asciiTheme="minorBidi" w:hAnsiTheme="minorBidi"/>
                <w:sz w:val="24"/>
                <w:szCs w:val="24"/>
              </w:rPr>
              <w:t>police’s</w:t>
            </w:r>
            <w:r w:rsidRPr="00B2328C" w:rsidR="1BD3A8E1">
              <w:rPr>
                <w:rFonts w:asciiTheme="minorBidi" w:hAnsiTheme="minorBidi"/>
                <w:sz w:val="24"/>
                <w:szCs w:val="24"/>
              </w:rPr>
              <w:t xml:space="preserve"> pages</w:t>
            </w:r>
            <w:r w:rsidRPr="00B2328C" w:rsidR="47614BA0">
              <w:rPr>
                <w:rFonts w:asciiTheme="minorBidi" w:hAnsiTheme="minorBidi"/>
                <w:sz w:val="24"/>
                <w:szCs w:val="24"/>
              </w:rPr>
              <w:t xml:space="preserve">, as the police </w:t>
            </w:r>
            <w:r w:rsidRPr="00B2328C" w:rsidR="1BD3A8E1">
              <w:rPr>
                <w:rFonts w:asciiTheme="minorBidi" w:hAnsiTheme="minorBidi"/>
                <w:sz w:val="24"/>
                <w:szCs w:val="24"/>
              </w:rPr>
              <w:t xml:space="preserve">do have the ability to disable </w:t>
            </w:r>
            <w:r w:rsidRPr="00B2328C" w:rsidR="6F32A5B0">
              <w:rPr>
                <w:rFonts w:asciiTheme="minorBidi" w:hAnsiTheme="minorBidi"/>
                <w:sz w:val="24"/>
                <w:szCs w:val="24"/>
              </w:rPr>
              <w:t>comments,</w:t>
            </w:r>
            <w:r w:rsidRPr="00B2328C" w:rsidR="1BD3A8E1">
              <w:rPr>
                <w:rFonts w:asciiTheme="minorBidi" w:hAnsiTheme="minorBidi"/>
                <w:sz w:val="24"/>
                <w:szCs w:val="24"/>
              </w:rPr>
              <w:t xml:space="preserve"> but </w:t>
            </w:r>
            <w:r w:rsidRPr="00B2328C" w:rsidR="6A985E22">
              <w:rPr>
                <w:rFonts w:asciiTheme="minorBidi" w:hAnsiTheme="minorBidi"/>
                <w:sz w:val="24"/>
                <w:szCs w:val="24"/>
              </w:rPr>
              <w:t xml:space="preserve">they </w:t>
            </w:r>
            <w:r w:rsidRPr="00B2328C" w:rsidR="1BD3A8E1">
              <w:rPr>
                <w:rFonts w:asciiTheme="minorBidi" w:hAnsiTheme="minorBidi"/>
                <w:sz w:val="24"/>
                <w:szCs w:val="24"/>
              </w:rPr>
              <w:t xml:space="preserve">prefer to do this as a last resort or when </w:t>
            </w:r>
            <w:r w:rsidRPr="00B2328C" w:rsidR="3B3B65B0">
              <w:rPr>
                <w:rFonts w:asciiTheme="minorBidi" w:hAnsiTheme="minorBidi"/>
                <w:sz w:val="24"/>
                <w:szCs w:val="24"/>
              </w:rPr>
              <w:t xml:space="preserve">they </w:t>
            </w:r>
            <w:r w:rsidRPr="00B2328C" w:rsidR="1BD3A8E1">
              <w:rPr>
                <w:rFonts w:asciiTheme="minorBidi" w:hAnsiTheme="minorBidi"/>
                <w:sz w:val="24"/>
                <w:szCs w:val="24"/>
              </w:rPr>
              <w:t xml:space="preserve">judge there is a need to do so, for </w:t>
            </w:r>
            <w:r w:rsidRPr="00B2328C" w:rsidR="5E7C5475">
              <w:rPr>
                <w:rFonts w:asciiTheme="minorBidi" w:hAnsiTheme="minorBidi"/>
                <w:sz w:val="24"/>
                <w:szCs w:val="24"/>
              </w:rPr>
              <w:t>instance,</w:t>
            </w:r>
            <w:r w:rsidRPr="00B2328C" w:rsidR="1BD3A8E1">
              <w:rPr>
                <w:rFonts w:asciiTheme="minorBidi" w:hAnsiTheme="minorBidi"/>
                <w:sz w:val="24"/>
                <w:szCs w:val="24"/>
              </w:rPr>
              <w:t xml:space="preserve"> in order to protect the integrity of investigations. </w:t>
            </w:r>
            <w:r w:rsidRPr="00B2328C" w:rsidR="1C7371D1">
              <w:rPr>
                <w:rFonts w:asciiTheme="minorBidi" w:hAnsiTheme="minorBidi"/>
                <w:sz w:val="24"/>
                <w:szCs w:val="24"/>
              </w:rPr>
              <w:t xml:space="preserve">Moreover, they have mentioned and reminded people, advised them to </w:t>
            </w:r>
            <w:r w:rsidRPr="00B2328C" w:rsidR="5F8CF7EF">
              <w:rPr>
                <w:rFonts w:asciiTheme="minorBidi" w:hAnsiTheme="minorBidi"/>
                <w:sz w:val="24"/>
                <w:szCs w:val="24"/>
              </w:rPr>
              <w:t xml:space="preserve">not posts like </w:t>
            </w:r>
            <w:r w:rsidRPr="00B2328C" w:rsidR="0470862E">
              <w:rPr>
                <w:rFonts w:asciiTheme="minorBidi" w:hAnsiTheme="minorBidi"/>
                <w:sz w:val="24"/>
                <w:szCs w:val="24"/>
              </w:rPr>
              <w:t xml:space="preserve">abusive, hateful, sexually or racially </w:t>
            </w:r>
            <w:r w:rsidRPr="00B2328C" w:rsidR="56EB3229">
              <w:rPr>
                <w:rFonts w:asciiTheme="minorBidi" w:hAnsiTheme="minorBidi"/>
                <w:sz w:val="24"/>
                <w:szCs w:val="24"/>
              </w:rPr>
              <w:t>offensive,</w:t>
            </w:r>
            <w:r w:rsidRPr="00B2328C" w:rsidR="74CD6484">
              <w:rPr>
                <w:rFonts w:asciiTheme="minorBidi" w:hAnsiTheme="minorBidi"/>
                <w:sz w:val="24"/>
                <w:szCs w:val="24"/>
              </w:rPr>
              <w:t xml:space="preserve"> </w:t>
            </w:r>
            <w:r w:rsidRPr="00B2328C" w:rsidR="71034A8A">
              <w:rPr>
                <w:rFonts w:asciiTheme="minorBidi" w:hAnsiTheme="minorBidi"/>
                <w:sz w:val="24"/>
                <w:szCs w:val="24"/>
              </w:rPr>
              <w:t xml:space="preserve">threatening </w:t>
            </w:r>
            <w:r w:rsidRPr="00B2328C" w:rsidR="60B61B85">
              <w:rPr>
                <w:rFonts w:asciiTheme="minorBidi" w:hAnsiTheme="minorBidi"/>
                <w:sz w:val="24"/>
                <w:szCs w:val="24"/>
              </w:rPr>
              <w:t>and spam</w:t>
            </w:r>
            <w:r w:rsidRPr="00B2328C" w:rsidR="478064BC">
              <w:rPr>
                <w:rFonts w:asciiTheme="minorBidi" w:hAnsiTheme="minorBidi"/>
                <w:sz w:val="24"/>
                <w:szCs w:val="24"/>
              </w:rPr>
              <w:t>.</w:t>
            </w:r>
          </w:p>
          <w:p w:rsidRPr="00B2328C" w:rsidR="5915A086" w:rsidP="00B2328C" w:rsidRDefault="5915A086" w14:paraId="2612B4A3" w14:textId="4BDA0A0C">
            <w:pPr>
              <w:spacing w:line="480" w:lineRule="auto"/>
              <w:rPr>
                <w:rFonts w:asciiTheme="minorBidi" w:hAnsiTheme="minorBidi"/>
                <w:sz w:val="24"/>
                <w:szCs w:val="24"/>
              </w:rPr>
            </w:pPr>
            <w:r w:rsidRPr="00B2328C">
              <w:rPr>
                <w:rFonts w:asciiTheme="minorBidi" w:hAnsiTheme="minorBidi"/>
                <w:sz w:val="24"/>
                <w:szCs w:val="24"/>
              </w:rPr>
              <w:t>By highlighting these guidelines, South Wales Police aim to provide an environment that increase respectful between the public and the police</w:t>
            </w:r>
            <w:r w:rsidRPr="00B2328C" w:rsidR="2C82A9F3">
              <w:rPr>
                <w:rFonts w:asciiTheme="minorBidi" w:hAnsiTheme="minorBidi"/>
                <w:sz w:val="24"/>
                <w:szCs w:val="24"/>
              </w:rPr>
              <w:t xml:space="preserve"> i</w:t>
            </w:r>
            <w:r w:rsidRPr="00B2328C">
              <w:rPr>
                <w:rFonts w:asciiTheme="minorBidi" w:hAnsiTheme="minorBidi"/>
                <w:sz w:val="24"/>
                <w:szCs w:val="24"/>
              </w:rPr>
              <w:t>n addition to encouraging public safety and awareness in a digital world</w:t>
            </w:r>
            <w:r w:rsidRPr="00B2328C" w:rsidR="01389289">
              <w:rPr>
                <w:rFonts w:asciiTheme="minorBidi" w:hAnsiTheme="minorBidi"/>
                <w:sz w:val="24"/>
                <w:szCs w:val="24"/>
              </w:rPr>
              <w:t>. A</w:t>
            </w:r>
            <w:r w:rsidRPr="00B2328C">
              <w:rPr>
                <w:rFonts w:asciiTheme="minorBidi" w:hAnsiTheme="minorBidi"/>
                <w:sz w:val="24"/>
                <w:szCs w:val="24"/>
              </w:rPr>
              <w:t xml:space="preserve">dditionally educating the public by providing </w:t>
            </w:r>
            <w:r w:rsidRPr="00B2328C" w:rsidR="0842CB5B">
              <w:rPr>
                <w:rFonts w:asciiTheme="minorBidi" w:hAnsiTheme="minorBidi"/>
                <w:sz w:val="24"/>
                <w:szCs w:val="24"/>
              </w:rPr>
              <w:t>advice</w:t>
            </w:r>
            <w:r w:rsidRPr="00B2328C">
              <w:rPr>
                <w:rFonts w:asciiTheme="minorBidi" w:hAnsiTheme="minorBidi"/>
                <w:sz w:val="24"/>
                <w:szCs w:val="24"/>
              </w:rPr>
              <w:t xml:space="preserve"> on crime prevention. These rules establish limits to make sure that, even if social media is a useful tool for communication and connection, it never turns into a place for harm or illegal conduct.</w:t>
            </w:r>
          </w:p>
          <w:p w:rsidRPr="00B2328C" w:rsidR="35C6FC90" w:rsidP="00B2328C" w:rsidRDefault="35C6FC90" w14:paraId="3B4D5E99" w14:textId="3A00D78B">
            <w:pPr>
              <w:spacing w:line="480" w:lineRule="auto"/>
              <w:rPr>
                <w:rFonts w:asciiTheme="minorBidi" w:hAnsiTheme="minorBidi"/>
                <w:sz w:val="24"/>
                <w:szCs w:val="24"/>
              </w:rPr>
            </w:pPr>
          </w:p>
          <w:p w:rsidRPr="00B2328C" w:rsidR="483F1C08" w:rsidP="00B2328C" w:rsidRDefault="483F1C08" w14:paraId="7575F987" w14:textId="21EEEEC3">
            <w:pPr>
              <w:spacing w:line="480" w:lineRule="auto"/>
              <w:rPr>
                <w:rFonts w:asciiTheme="minorBidi" w:hAnsiTheme="minorBidi"/>
                <w:sz w:val="24"/>
                <w:szCs w:val="24"/>
              </w:rPr>
            </w:pPr>
          </w:p>
          <w:p w:rsidRPr="00B2328C" w:rsidR="483F1C08" w:rsidP="00B2328C" w:rsidRDefault="483F1C08" w14:paraId="7A950FF8" w14:textId="651965A9">
            <w:pPr>
              <w:spacing w:line="480" w:lineRule="auto"/>
              <w:rPr>
                <w:rFonts w:asciiTheme="minorBidi" w:hAnsiTheme="minorBidi"/>
                <w:sz w:val="24"/>
                <w:szCs w:val="24"/>
              </w:rPr>
            </w:pPr>
          </w:p>
          <w:p w:rsidRPr="00B2328C" w:rsidR="483F1C08" w:rsidP="00B2328C" w:rsidRDefault="483F1C08" w14:paraId="54E721B2" w14:textId="0BC7469F">
            <w:pPr>
              <w:spacing w:line="480" w:lineRule="auto"/>
              <w:rPr>
                <w:rFonts w:asciiTheme="minorBidi" w:hAnsiTheme="minorBidi"/>
                <w:sz w:val="24"/>
                <w:szCs w:val="24"/>
              </w:rPr>
            </w:pPr>
          </w:p>
          <w:p w:rsidRPr="00B2328C" w:rsidR="483F1C08" w:rsidP="00B2328C" w:rsidRDefault="483F1C08" w14:paraId="0639D419" w14:textId="7132FEF4">
            <w:pPr>
              <w:spacing w:line="480" w:lineRule="auto"/>
              <w:rPr>
                <w:rFonts w:asciiTheme="minorBidi" w:hAnsiTheme="minorBidi"/>
                <w:sz w:val="24"/>
                <w:szCs w:val="24"/>
              </w:rPr>
            </w:pPr>
          </w:p>
          <w:p w:rsidRPr="00B2328C" w:rsidR="483F1C08" w:rsidP="00B2328C" w:rsidRDefault="483F1C08" w14:paraId="2265F3CB" w14:textId="416629DA">
            <w:pPr>
              <w:spacing w:line="480" w:lineRule="auto"/>
              <w:rPr>
                <w:rFonts w:asciiTheme="minorBidi" w:hAnsiTheme="minorBidi"/>
                <w:sz w:val="24"/>
                <w:szCs w:val="24"/>
              </w:rPr>
            </w:pPr>
          </w:p>
          <w:p w:rsidRPr="00B2328C" w:rsidR="483F1C08" w:rsidP="00B2328C" w:rsidRDefault="483F1C08" w14:paraId="2D12A8BE" w14:textId="3E4FAC9B">
            <w:pPr>
              <w:spacing w:line="480" w:lineRule="auto"/>
              <w:rPr>
                <w:rFonts w:asciiTheme="minorBidi" w:hAnsiTheme="minorBidi"/>
                <w:sz w:val="24"/>
                <w:szCs w:val="24"/>
              </w:rPr>
            </w:pPr>
          </w:p>
          <w:p w:rsidRPr="00B2328C" w:rsidR="094CAAA7" w:rsidP="00B2328C" w:rsidRDefault="094CAAA7" w14:paraId="726EA4F3" w14:textId="36B52DF8">
            <w:pPr>
              <w:spacing w:line="480" w:lineRule="auto"/>
              <w:rPr>
                <w:rFonts w:asciiTheme="minorBidi" w:hAnsiTheme="minorBidi"/>
                <w:i/>
                <w:iCs/>
                <w:sz w:val="24"/>
                <w:szCs w:val="24"/>
              </w:rPr>
            </w:pPr>
          </w:p>
          <w:p w:rsidRPr="00B2328C" w:rsidR="00B3336E" w:rsidP="00B2328C" w:rsidRDefault="00B3336E" w14:paraId="335397B3" w14:textId="77777777">
            <w:pPr>
              <w:spacing w:line="480" w:lineRule="auto"/>
              <w:jc w:val="both"/>
              <w:rPr>
                <w:rStyle w:val="lookup-resultcontent"/>
                <w:rFonts w:asciiTheme="minorBidi" w:hAnsiTheme="minorBidi"/>
                <w:b/>
                <w:bCs/>
                <w:sz w:val="24"/>
                <w:szCs w:val="24"/>
              </w:rPr>
            </w:pPr>
          </w:p>
          <w:p w:rsidRPr="00B2328C" w:rsidR="00B3336E" w:rsidP="00B2328C" w:rsidRDefault="00B3336E" w14:paraId="28EF7104" w14:textId="77777777">
            <w:pPr>
              <w:spacing w:line="480" w:lineRule="auto"/>
              <w:jc w:val="both"/>
              <w:rPr>
                <w:rFonts w:asciiTheme="minorBidi" w:hAnsiTheme="minorBidi"/>
                <w:sz w:val="24"/>
                <w:szCs w:val="24"/>
              </w:rPr>
            </w:pPr>
          </w:p>
        </w:tc>
      </w:tr>
      <w:tr w:rsidRPr="00B2328C" w:rsidR="00B3336E" w:rsidTr="38179D84" w14:paraId="2438BDD1" w14:textId="77777777">
        <w:trPr>
          <w:trHeight w:val="1831"/>
        </w:trPr>
        <w:tc>
          <w:tcPr>
            <w:tcW w:w="10141" w:type="dxa"/>
            <w:gridSpan w:val="2"/>
            <w:tcMar>
              <w:top w:w="0" w:type="dxa"/>
              <w:left w:w="108" w:type="dxa"/>
              <w:bottom w:w="0" w:type="dxa"/>
              <w:right w:w="108" w:type="dxa"/>
            </w:tcMar>
          </w:tcPr>
          <w:p w:rsidRPr="00B2328C" w:rsidR="00B3336E" w:rsidP="38179D84" w:rsidRDefault="00B3336E" w14:paraId="070F3F02" w14:textId="13855329">
            <w:pPr>
              <w:spacing w:line="480" w:lineRule="auto"/>
              <w:rPr>
                <w:rFonts w:ascii="Arial" w:hAnsi="Arial" w:asciiTheme="minorBidi" w:hAnsiTheme="minorBidi"/>
                <w:sz w:val="24"/>
                <w:szCs w:val="24"/>
              </w:rPr>
            </w:pPr>
            <w:r w:rsidRPr="38179D84" w:rsidR="0E7D676E">
              <w:rPr>
                <w:rFonts w:ascii="Arial" w:hAnsi="Arial" w:asciiTheme="minorBidi" w:hAnsiTheme="minorBidi"/>
                <w:b w:val="1"/>
                <w:bCs w:val="1"/>
                <w:sz w:val="24"/>
                <w:szCs w:val="24"/>
              </w:rPr>
              <w:t xml:space="preserve">SUMMARY OF RESEARCH –SURVEY METHOD: </w:t>
            </w:r>
            <w:r w:rsidRPr="38179D84" w:rsidR="0E7D676E">
              <w:rPr>
                <w:rFonts w:ascii="Arial" w:hAnsi="Arial" w:asciiTheme="minorBidi" w:hAnsiTheme="minorBidi"/>
                <w:sz w:val="24"/>
                <w:szCs w:val="24"/>
              </w:rPr>
              <w:t xml:space="preserve"> </w:t>
            </w:r>
          </w:p>
          <w:p w:rsidRPr="00B2328C" w:rsidR="25102646" w:rsidP="38179D84" w:rsidRDefault="7C6C96D8" w14:paraId="1DDF3D6C" w14:textId="38052986">
            <w:pPr>
              <w:spacing w:line="480" w:lineRule="auto"/>
              <w:rPr>
                <w:rFonts w:ascii="Arial" w:hAnsi="Arial" w:asciiTheme="minorBidi" w:hAnsiTheme="minorBidi"/>
                <w:sz w:val="24"/>
                <w:szCs w:val="24"/>
              </w:rPr>
            </w:pPr>
            <w:r w:rsidRPr="38179D84" w:rsidR="640091C3">
              <w:rPr>
                <w:rFonts w:ascii="Arial" w:hAnsi="Arial" w:asciiTheme="minorBidi" w:hAnsiTheme="minorBidi"/>
                <w:sz w:val="24"/>
                <w:szCs w:val="24"/>
              </w:rPr>
              <w:t>A mix of quanti</w:t>
            </w:r>
            <w:r w:rsidRPr="38179D84" w:rsidR="3A4E124A">
              <w:rPr>
                <w:rFonts w:ascii="Arial" w:hAnsi="Arial" w:asciiTheme="minorBidi" w:hAnsiTheme="minorBidi"/>
                <w:sz w:val="24"/>
                <w:szCs w:val="24"/>
              </w:rPr>
              <w:t>tati</w:t>
            </w:r>
            <w:r w:rsidRPr="38179D84" w:rsidR="640091C3">
              <w:rPr>
                <w:rFonts w:ascii="Arial" w:hAnsi="Arial" w:asciiTheme="minorBidi" w:hAnsiTheme="minorBidi"/>
                <w:sz w:val="24"/>
                <w:szCs w:val="24"/>
              </w:rPr>
              <w:t xml:space="preserve">ve and qualitative writing methods would be </w:t>
            </w:r>
            <w:r w:rsidRPr="38179D84" w:rsidR="15F59D8A">
              <w:rPr>
                <w:rFonts w:ascii="Arial" w:hAnsi="Arial" w:asciiTheme="minorBidi" w:hAnsiTheme="minorBidi"/>
                <w:sz w:val="24"/>
                <w:szCs w:val="24"/>
              </w:rPr>
              <w:t xml:space="preserve">conducted </w:t>
            </w:r>
            <w:r w:rsidRPr="38179D84" w:rsidR="50FF769A">
              <w:rPr>
                <w:rFonts w:ascii="Arial" w:hAnsi="Arial" w:asciiTheme="minorBidi" w:hAnsiTheme="minorBidi"/>
                <w:sz w:val="24"/>
                <w:szCs w:val="24"/>
              </w:rPr>
              <w:t xml:space="preserve">as qualitative would be about the quality </w:t>
            </w:r>
            <w:r w:rsidRPr="38179D84" w:rsidR="7EFC50FF">
              <w:rPr>
                <w:rFonts w:ascii="Arial" w:hAnsi="Arial" w:asciiTheme="minorBidi" w:hAnsiTheme="minorBidi"/>
                <w:sz w:val="24"/>
                <w:szCs w:val="24"/>
              </w:rPr>
              <w:t>and exploring what is behind decisions, and the quantitative would</w:t>
            </w:r>
            <w:r w:rsidRPr="38179D84" w:rsidR="0C52FEB9">
              <w:rPr>
                <w:rFonts w:ascii="Arial" w:hAnsi="Arial" w:asciiTheme="minorBidi" w:hAnsiTheme="minorBidi"/>
                <w:sz w:val="24"/>
                <w:szCs w:val="24"/>
              </w:rPr>
              <w:t xml:space="preserve"> </w:t>
            </w:r>
            <w:r w:rsidRPr="38179D84" w:rsidR="23C21903">
              <w:rPr>
                <w:rFonts w:ascii="Arial" w:hAnsi="Arial" w:asciiTheme="minorBidi" w:hAnsiTheme="minorBidi"/>
                <w:sz w:val="24"/>
                <w:szCs w:val="24"/>
              </w:rPr>
              <w:t>consider some statistics</w:t>
            </w:r>
            <w:r w:rsidRPr="38179D84" w:rsidR="6F38BC4F">
              <w:rPr>
                <w:rFonts w:ascii="Arial" w:hAnsi="Arial" w:asciiTheme="minorBidi" w:hAnsiTheme="minorBidi"/>
                <w:sz w:val="24"/>
                <w:szCs w:val="24"/>
              </w:rPr>
              <w:t>.</w:t>
            </w:r>
            <w:r w:rsidRPr="38179D84" w:rsidR="2143903A">
              <w:rPr>
                <w:rFonts w:ascii="Arial" w:hAnsi="Arial" w:asciiTheme="minorBidi" w:hAnsiTheme="minorBidi"/>
                <w:sz w:val="24"/>
                <w:szCs w:val="24"/>
              </w:rPr>
              <w:t xml:space="preserve"> Both open-ended qualitative and closed-ended quantitative questions would be utili</w:t>
            </w:r>
            <w:r w:rsidRPr="38179D84" w:rsidR="0CEE5FE4">
              <w:rPr>
                <w:rFonts w:ascii="Arial" w:hAnsi="Arial" w:asciiTheme="minorBidi" w:hAnsiTheme="minorBidi"/>
                <w:sz w:val="24"/>
                <w:szCs w:val="24"/>
              </w:rPr>
              <w:t>s</w:t>
            </w:r>
            <w:r w:rsidRPr="38179D84" w:rsidR="2143903A">
              <w:rPr>
                <w:rFonts w:ascii="Arial" w:hAnsi="Arial" w:asciiTheme="minorBidi" w:hAnsiTheme="minorBidi"/>
                <w:sz w:val="24"/>
                <w:szCs w:val="24"/>
              </w:rPr>
              <w:t>ed to gather comprehensive data, ensuring a well-rounded understanding of the research topic</w:t>
            </w:r>
          </w:p>
          <w:p w:rsidRPr="00B2328C" w:rsidR="250DBFCF" w:rsidP="00B2328C" w:rsidRDefault="250DBFCF" w14:paraId="68580CE7" w14:textId="251CDF7E">
            <w:pPr>
              <w:spacing w:line="480" w:lineRule="auto"/>
              <w:rPr>
                <w:rFonts w:asciiTheme="minorBidi" w:hAnsiTheme="minorBidi"/>
                <w:sz w:val="24"/>
                <w:szCs w:val="24"/>
              </w:rPr>
            </w:pPr>
            <w:r w:rsidRPr="00B2328C">
              <w:rPr>
                <w:rFonts w:asciiTheme="minorBidi" w:hAnsiTheme="minorBidi"/>
                <w:sz w:val="24"/>
                <w:szCs w:val="24"/>
              </w:rPr>
              <w:t>As this would be mixed, then</w:t>
            </w:r>
            <w:r w:rsidRPr="00B2328C" w:rsidR="4F90DC33">
              <w:rPr>
                <w:rFonts w:asciiTheme="minorBidi" w:hAnsiTheme="minorBidi"/>
                <w:sz w:val="24"/>
                <w:szCs w:val="24"/>
              </w:rPr>
              <w:t xml:space="preserve"> statistics would meet narratives </w:t>
            </w:r>
            <w:r w:rsidRPr="00B2328C" w:rsidR="7EE18C3D">
              <w:rPr>
                <w:rFonts w:asciiTheme="minorBidi" w:hAnsiTheme="minorBidi"/>
                <w:sz w:val="24"/>
                <w:szCs w:val="24"/>
              </w:rPr>
              <w:t>and that is to give an idea of the research question</w:t>
            </w:r>
          </w:p>
          <w:p w:rsidRPr="00B2328C" w:rsidR="781AA190" w:rsidP="00B2328C" w:rsidRDefault="54A4B0CD" w14:paraId="4B7318FA" w14:textId="7AC07489">
            <w:pPr>
              <w:spacing w:line="480" w:lineRule="auto"/>
              <w:rPr>
                <w:rFonts w:asciiTheme="minorBidi" w:hAnsiTheme="minorBidi"/>
                <w:sz w:val="24"/>
                <w:szCs w:val="24"/>
              </w:rPr>
            </w:pPr>
            <w:r w:rsidRPr="00B2328C">
              <w:rPr>
                <w:rFonts w:asciiTheme="minorBidi" w:hAnsiTheme="minorBidi"/>
                <w:sz w:val="24"/>
                <w:szCs w:val="24"/>
              </w:rPr>
              <w:t xml:space="preserve">The survey will be through Microsoft </w:t>
            </w:r>
            <w:r w:rsidRPr="00B2328C" w:rsidR="214FD4C6">
              <w:rPr>
                <w:rFonts w:asciiTheme="minorBidi" w:hAnsiTheme="minorBidi"/>
                <w:sz w:val="24"/>
                <w:szCs w:val="24"/>
              </w:rPr>
              <w:t xml:space="preserve">forms </w:t>
            </w:r>
            <w:r w:rsidRPr="00B2328C">
              <w:rPr>
                <w:rFonts w:asciiTheme="minorBidi" w:hAnsiTheme="minorBidi"/>
                <w:sz w:val="24"/>
                <w:szCs w:val="24"/>
              </w:rPr>
              <w:t>to</w:t>
            </w:r>
            <w:r w:rsidRPr="00B2328C" w:rsidR="288763DB">
              <w:rPr>
                <w:rFonts w:asciiTheme="minorBidi" w:hAnsiTheme="minorBidi"/>
                <w:sz w:val="24"/>
                <w:szCs w:val="24"/>
              </w:rPr>
              <w:t xml:space="preserve"> gather information from people by asking questions which could help </w:t>
            </w:r>
            <w:r w:rsidRPr="00B2328C" w:rsidR="77C0742C">
              <w:rPr>
                <w:rFonts w:asciiTheme="minorBidi" w:hAnsiTheme="minorBidi"/>
                <w:sz w:val="24"/>
                <w:szCs w:val="24"/>
              </w:rPr>
              <w:t xml:space="preserve">to understand </w:t>
            </w:r>
            <w:r w:rsidRPr="00B2328C" w:rsidR="288763DB">
              <w:rPr>
                <w:rFonts w:asciiTheme="minorBidi" w:hAnsiTheme="minorBidi"/>
                <w:sz w:val="24"/>
                <w:szCs w:val="24"/>
              </w:rPr>
              <w:t xml:space="preserve">how </w:t>
            </w:r>
            <w:r w:rsidRPr="00B2328C" w:rsidR="3CBBF451">
              <w:rPr>
                <w:rFonts w:asciiTheme="minorBidi" w:hAnsiTheme="minorBidi"/>
                <w:sz w:val="24"/>
                <w:szCs w:val="24"/>
              </w:rPr>
              <w:t>they feel about this topic</w:t>
            </w:r>
            <w:r w:rsidRPr="00B2328C" w:rsidR="6DC9D822">
              <w:rPr>
                <w:rFonts w:asciiTheme="minorBidi" w:hAnsiTheme="minorBidi"/>
                <w:sz w:val="24"/>
                <w:szCs w:val="24"/>
              </w:rPr>
              <w:t xml:space="preserve"> and to gather direct feedback from the audience</w:t>
            </w:r>
            <w:r w:rsidRPr="00B2328C" w:rsidR="64E093CC">
              <w:rPr>
                <w:rFonts w:asciiTheme="minorBidi" w:hAnsiTheme="minorBidi"/>
                <w:sz w:val="24"/>
                <w:szCs w:val="24"/>
              </w:rPr>
              <w:t xml:space="preserve">, audience must be over the age of 18 </w:t>
            </w:r>
            <w:r w:rsidRPr="00B2328C" w:rsidR="04668DCF">
              <w:rPr>
                <w:rFonts w:asciiTheme="minorBidi" w:hAnsiTheme="minorBidi"/>
                <w:sz w:val="24"/>
                <w:szCs w:val="24"/>
              </w:rPr>
              <w:t>and the survey must be easy to access for audience</w:t>
            </w:r>
            <w:r w:rsidRPr="00B2328C" w:rsidR="6CFD8A0C">
              <w:rPr>
                <w:rFonts w:asciiTheme="minorBidi" w:hAnsiTheme="minorBidi"/>
                <w:sz w:val="24"/>
                <w:szCs w:val="24"/>
              </w:rPr>
              <w:t>, designed well by Microsoft, a</w:t>
            </w:r>
            <w:r w:rsidRPr="00B2328C" w:rsidR="554982AC">
              <w:rPr>
                <w:rFonts w:asciiTheme="minorBidi" w:hAnsiTheme="minorBidi"/>
                <w:sz w:val="24"/>
                <w:szCs w:val="24"/>
              </w:rPr>
              <w:t>n</w:t>
            </w:r>
            <w:r w:rsidRPr="00B2328C" w:rsidR="6CFD8A0C">
              <w:rPr>
                <w:rFonts w:asciiTheme="minorBidi" w:hAnsiTheme="minorBidi"/>
                <w:sz w:val="24"/>
                <w:szCs w:val="24"/>
              </w:rPr>
              <w:t xml:space="preserve">d anonymous, so details of audience cannot be shared </w:t>
            </w:r>
          </w:p>
          <w:p w:rsidRPr="00B2328C" w:rsidR="00B3336E" w:rsidP="00B2328C" w:rsidRDefault="77B4FFA0" w14:paraId="1FF20F11" w14:textId="46A2A3B8">
            <w:pPr>
              <w:spacing w:line="480" w:lineRule="auto"/>
              <w:jc w:val="both"/>
              <w:rPr>
                <w:rFonts w:asciiTheme="minorBidi" w:hAnsiTheme="minorBidi"/>
                <w:sz w:val="24"/>
                <w:szCs w:val="24"/>
              </w:rPr>
            </w:pPr>
            <w:r w:rsidRPr="00B2328C">
              <w:rPr>
                <w:rFonts w:asciiTheme="minorBidi" w:hAnsiTheme="minorBidi"/>
                <w:sz w:val="24"/>
                <w:szCs w:val="24"/>
              </w:rPr>
              <w:t>The survey can collect data by including demographic questions</w:t>
            </w:r>
            <w:r w:rsidRPr="00B2328C" w:rsidR="4757E54C">
              <w:rPr>
                <w:rFonts w:asciiTheme="minorBidi" w:hAnsiTheme="minorBidi"/>
                <w:sz w:val="24"/>
                <w:szCs w:val="24"/>
              </w:rPr>
              <w:t xml:space="preserve"> </w:t>
            </w:r>
            <w:r w:rsidRPr="00B2328C">
              <w:rPr>
                <w:rFonts w:asciiTheme="minorBidi" w:hAnsiTheme="minorBidi"/>
                <w:sz w:val="24"/>
                <w:szCs w:val="24"/>
              </w:rPr>
              <w:t xml:space="preserve">like </w:t>
            </w:r>
            <w:r w:rsidRPr="00B2328C" w:rsidR="54CFB3F5">
              <w:rPr>
                <w:rFonts w:asciiTheme="minorBidi" w:hAnsiTheme="minorBidi"/>
                <w:sz w:val="24"/>
                <w:szCs w:val="24"/>
              </w:rPr>
              <w:t xml:space="preserve">age, gender, race, ethnicity, employment status, level of education, marital status, and more.  </w:t>
            </w:r>
          </w:p>
        </w:tc>
      </w:tr>
      <w:tr w:rsidRPr="00B2328C" w:rsidR="00B3336E" w:rsidTr="38179D84" w14:paraId="0112EEAD" w14:textId="77777777">
        <w:trPr>
          <w:trHeight w:val="465"/>
        </w:trPr>
        <w:tc>
          <w:tcPr>
            <w:tcW w:w="10141" w:type="dxa"/>
            <w:gridSpan w:val="2"/>
            <w:tcMar>
              <w:top w:w="0" w:type="dxa"/>
              <w:left w:w="108" w:type="dxa"/>
              <w:bottom w:w="0" w:type="dxa"/>
              <w:right w:w="108" w:type="dxa"/>
            </w:tcMar>
          </w:tcPr>
          <w:p w:rsidRPr="00B2328C" w:rsidR="00B3336E" w:rsidP="00B2328C" w:rsidRDefault="00B3336E" w14:paraId="2FD6CF12" w14:textId="77777777">
            <w:pPr>
              <w:spacing w:line="480" w:lineRule="auto"/>
              <w:rPr>
                <w:rFonts w:asciiTheme="minorBidi" w:hAnsiTheme="minorBidi"/>
                <w:sz w:val="24"/>
                <w:szCs w:val="24"/>
              </w:rPr>
            </w:pPr>
            <w:r w:rsidRPr="00B2328C">
              <w:rPr>
                <w:rFonts w:asciiTheme="minorBidi" w:hAnsiTheme="minorBidi"/>
                <w:b/>
                <w:bCs/>
                <w:sz w:val="24"/>
                <w:szCs w:val="24"/>
              </w:rPr>
              <w:t>SUMMARY OF SAMPLING FRAMEWORK:</w:t>
            </w:r>
            <w:r w:rsidRPr="00B2328C">
              <w:rPr>
                <w:rFonts w:asciiTheme="minorBidi" w:hAnsiTheme="minorBidi"/>
                <w:sz w:val="24"/>
                <w:szCs w:val="24"/>
              </w:rPr>
              <w:t xml:space="preserve"> </w:t>
            </w:r>
          </w:p>
          <w:p w:rsidRPr="00B2328C" w:rsidR="00B3336E" w:rsidP="00B2328C" w:rsidRDefault="00B3336E" w14:paraId="5ED2BEB4" w14:textId="77777777">
            <w:pPr>
              <w:spacing w:line="480" w:lineRule="auto"/>
              <w:rPr>
                <w:rFonts w:asciiTheme="minorBidi" w:hAnsiTheme="minorBidi"/>
                <w:i/>
                <w:iCs/>
                <w:sz w:val="24"/>
                <w:szCs w:val="24"/>
              </w:rPr>
            </w:pPr>
            <w:r w:rsidRPr="00B2328C">
              <w:rPr>
                <w:rFonts w:asciiTheme="minorBidi" w:hAnsiTheme="minorBidi"/>
                <w:i/>
                <w:iCs/>
                <w:sz w:val="24"/>
                <w:szCs w:val="24"/>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rsidRPr="00B2328C" w:rsidR="00B3336E" w:rsidP="00B2328C" w:rsidRDefault="00B3336E" w14:paraId="19FA7238" w14:textId="1A83D1EC">
            <w:pPr>
              <w:spacing w:line="480" w:lineRule="auto"/>
              <w:jc w:val="both"/>
              <w:rPr>
                <w:rFonts w:asciiTheme="minorBidi" w:hAnsiTheme="minorBidi"/>
                <w:sz w:val="24"/>
                <w:szCs w:val="24"/>
              </w:rPr>
            </w:pPr>
          </w:p>
          <w:p w:rsidRPr="00B2328C" w:rsidR="00B3336E" w:rsidP="00B2328C" w:rsidRDefault="00B3336E" w14:paraId="2F4FA7DB" w14:textId="5D91B4AF">
            <w:pPr>
              <w:spacing w:line="480" w:lineRule="auto"/>
              <w:jc w:val="both"/>
              <w:rPr>
                <w:rFonts w:asciiTheme="minorBidi" w:hAnsiTheme="minorBidi"/>
                <w:sz w:val="24"/>
                <w:szCs w:val="24"/>
              </w:rPr>
            </w:pPr>
          </w:p>
          <w:p w:rsidRPr="00B2328C" w:rsidR="00B3336E" w:rsidP="38179D84" w:rsidRDefault="5D6A7EBC" w14:paraId="3DD068EC" w14:textId="0BB55C5B">
            <w:pPr>
              <w:spacing w:line="480" w:lineRule="auto"/>
              <w:jc w:val="both"/>
              <w:rPr>
                <w:rFonts w:ascii="Arial" w:hAnsi="Arial" w:asciiTheme="minorBidi" w:hAnsiTheme="minorBidi"/>
                <w:sz w:val="24"/>
                <w:szCs w:val="24"/>
              </w:rPr>
            </w:pPr>
            <w:r w:rsidRPr="38179D84" w:rsidR="5CCCF5AC">
              <w:rPr>
                <w:rFonts w:ascii="Arial" w:hAnsi="Arial" w:asciiTheme="minorBidi" w:hAnsiTheme="minorBidi"/>
                <w:sz w:val="24"/>
                <w:szCs w:val="24"/>
              </w:rPr>
              <w:t xml:space="preserve">This research will target the public in England and Wales, </w:t>
            </w:r>
            <w:r w:rsidRPr="38179D84" w:rsidR="6D253426">
              <w:rPr>
                <w:rFonts w:ascii="Arial" w:hAnsi="Arial" w:asciiTheme="minorBidi" w:hAnsiTheme="minorBidi"/>
                <w:sz w:val="24"/>
                <w:szCs w:val="24"/>
              </w:rPr>
              <w:t>people</w:t>
            </w:r>
            <w:r w:rsidRPr="38179D84" w:rsidR="5CCCF5AC">
              <w:rPr>
                <w:rFonts w:ascii="Arial" w:hAnsi="Arial" w:asciiTheme="minorBidi" w:hAnsiTheme="minorBidi"/>
                <w:sz w:val="24"/>
                <w:szCs w:val="24"/>
              </w:rPr>
              <w:t xml:space="preserve"> aged 18 and above, using online survey methods as the primary data collection technique (Evans and Mathur, 2018). The surveys will be shared on social media platforms like, Facebook, Twitter, Instagram, and LinkedIn. This aligns with the nature of the research study since it examines social media in police-public relations (Williams, Burnap and Sloan, 2016). Therefore, the selection strategy will incorporate social media for several methodological reasons. First, it is easy to reach out to a large and diverse population using digital communication technology – that is, the population where the beliefs, attitudes, and practices </w:t>
            </w:r>
            <w:r w:rsidRPr="38179D84" w:rsidR="5CCCF5AC">
              <w:rPr>
                <w:rFonts w:ascii="Arial" w:hAnsi="Arial" w:asciiTheme="minorBidi" w:hAnsiTheme="minorBidi"/>
                <w:sz w:val="24"/>
                <w:szCs w:val="24"/>
              </w:rPr>
              <w:t>regarding</w:t>
            </w:r>
            <w:r w:rsidRPr="38179D84" w:rsidR="5CCCF5AC">
              <w:rPr>
                <w:rFonts w:ascii="Arial" w:hAnsi="Arial" w:asciiTheme="minorBidi" w:hAnsiTheme="minorBidi"/>
                <w:sz w:val="24"/>
                <w:szCs w:val="24"/>
              </w:rPr>
              <w:t xml:space="preserve"> the research question are most likely to be found (Gelinas et al., 2017). Every participant will have a brief text about the purpose of the survey, ethical issues that may arise, and the participation requirements to ensure that all participants do not </w:t>
            </w:r>
            <w:r w:rsidRPr="38179D84" w:rsidR="5CCCF5AC">
              <w:rPr>
                <w:rFonts w:ascii="Arial" w:hAnsi="Arial" w:asciiTheme="minorBidi" w:hAnsiTheme="minorBidi"/>
                <w:sz w:val="24"/>
                <w:szCs w:val="24"/>
              </w:rPr>
              <w:t>participate</w:t>
            </w:r>
            <w:r w:rsidRPr="38179D84" w:rsidR="5CCCF5AC">
              <w:rPr>
                <w:rFonts w:ascii="Arial" w:hAnsi="Arial" w:asciiTheme="minorBidi" w:hAnsiTheme="minorBidi"/>
                <w:sz w:val="24"/>
                <w:szCs w:val="24"/>
              </w:rPr>
              <w:t xml:space="preserve"> blindly.</w:t>
            </w:r>
          </w:p>
          <w:p w:rsidRPr="00B2328C" w:rsidR="00B3336E" w:rsidP="38179D84" w:rsidRDefault="5D6A7EBC" w14:paraId="41E0A4F1" w14:textId="7F242A83">
            <w:pPr>
              <w:spacing w:line="480" w:lineRule="auto"/>
              <w:jc w:val="both"/>
              <w:rPr>
                <w:rFonts w:ascii="Arial" w:hAnsi="Arial" w:asciiTheme="minorBidi" w:hAnsiTheme="minorBidi"/>
                <w:sz w:val="24"/>
                <w:szCs w:val="24"/>
              </w:rPr>
            </w:pPr>
            <w:r w:rsidRPr="38179D84" w:rsidR="5CCCF5AC">
              <w:rPr>
                <w:rFonts w:ascii="Arial" w:hAnsi="Arial" w:asciiTheme="minorBidi" w:hAnsiTheme="minorBidi"/>
                <w:sz w:val="24"/>
                <w:szCs w:val="24"/>
              </w:rPr>
              <w:t xml:space="preserve">The distribution will involve posting to community groups, forums, and pages focusing on law enforcement, as well as pages where the </w:t>
            </w:r>
            <w:r w:rsidRPr="38179D84" w:rsidR="5CCCF5AC">
              <w:rPr>
                <w:rFonts w:ascii="Arial" w:hAnsi="Arial" w:asciiTheme="minorBidi" w:hAnsiTheme="minorBidi"/>
                <w:sz w:val="24"/>
                <w:szCs w:val="24"/>
              </w:rPr>
              <w:t>general public</w:t>
            </w:r>
            <w:r w:rsidRPr="38179D84" w:rsidR="5CCCF5AC">
              <w:rPr>
                <w:rFonts w:ascii="Arial" w:hAnsi="Arial" w:asciiTheme="minorBidi" w:hAnsiTheme="minorBidi"/>
                <w:sz w:val="24"/>
                <w:szCs w:val="24"/>
              </w:rPr>
              <w:t xml:space="preserve"> can weigh in. This will enable reach of participants in the entire region of England and Wales at minimal cost while being prudent in the </w:t>
            </w:r>
            <w:r w:rsidRPr="38179D84" w:rsidR="5CCCF5AC">
              <w:rPr>
                <w:rFonts w:ascii="Arial" w:hAnsi="Arial" w:asciiTheme="minorBidi" w:hAnsiTheme="minorBidi"/>
                <w:sz w:val="24"/>
                <w:szCs w:val="24"/>
              </w:rPr>
              <w:t>utili</w:t>
            </w:r>
            <w:r w:rsidRPr="38179D84" w:rsidR="219CF798">
              <w:rPr>
                <w:rFonts w:ascii="Arial" w:hAnsi="Arial" w:asciiTheme="minorBidi" w:hAnsiTheme="minorBidi"/>
                <w:sz w:val="24"/>
                <w:szCs w:val="24"/>
              </w:rPr>
              <w:t>s</w:t>
            </w:r>
            <w:r w:rsidRPr="38179D84" w:rsidR="5CCCF5AC">
              <w:rPr>
                <w:rFonts w:ascii="Arial" w:hAnsi="Arial" w:asciiTheme="minorBidi" w:hAnsiTheme="minorBidi"/>
                <w:sz w:val="24"/>
                <w:szCs w:val="24"/>
              </w:rPr>
              <w:t>ation</w:t>
            </w:r>
            <w:r w:rsidRPr="38179D84" w:rsidR="5CCCF5AC">
              <w:rPr>
                <w:rFonts w:ascii="Arial" w:hAnsi="Arial" w:asciiTheme="minorBidi" w:hAnsiTheme="minorBidi"/>
                <w:sz w:val="24"/>
                <w:szCs w:val="24"/>
              </w:rPr>
              <w:t xml:space="preserve"> of available resources (Topolovec-Vranic and Natarajan, 2016). </w:t>
            </w:r>
            <w:r w:rsidRPr="38179D84" w:rsidR="5CCCF5AC">
              <w:rPr>
                <w:rFonts w:ascii="Arial" w:hAnsi="Arial" w:asciiTheme="minorBidi" w:hAnsiTheme="minorBidi"/>
                <w:sz w:val="24"/>
                <w:szCs w:val="24"/>
              </w:rPr>
              <w:t>In order to</w:t>
            </w:r>
            <w:r w:rsidRPr="38179D84" w:rsidR="5CCCF5AC">
              <w:rPr>
                <w:rFonts w:ascii="Arial" w:hAnsi="Arial" w:asciiTheme="minorBidi" w:hAnsiTheme="minorBidi"/>
                <w:sz w:val="24"/>
                <w:szCs w:val="24"/>
              </w:rPr>
              <w:t xml:space="preserve"> achieve wider representation, the participants will be encouraged to pass the survey along to others who could </w:t>
            </w:r>
            <w:r w:rsidRPr="38179D84" w:rsidR="5CCCF5AC">
              <w:rPr>
                <w:rFonts w:ascii="Arial" w:hAnsi="Arial" w:asciiTheme="minorBidi" w:hAnsiTheme="minorBidi"/>
                <w:sz w:val="24"/>
                <w:szCs w:val="24"/>
              </w:rPr>
              <w:t>possibly be</w:t>
            </w:r>
            <w:r w:rsidRPr="38179D84" w:rsidR="5CCCF5AC">
              <w:rPr>
                <w:rFonts w:ascii="Arial" w:hAnsi="Arial" w:asciiTheme="minorBidi" w:hAnsiTheme="minorBidi"/>
                <w:sz w:val="24"/>
                <w:szCs w:val="24"/>
              </w:rPr>
              <w:t xml:space="preserve"> of interest, will seek to ensure the capture of a wide cross-section of the population (Evans and Mathur, 2018). </w:t>
            </w:r>
            <w:r w:rsidRPr="38179D84" w:rsidR="5CCCF5AC">
              <w:rPr>
                <w:rFonts w:ascii="Arial" w:hAnsi="Arial" w:asciiTheme="minorBidi" w:hAnsiTheme="minorBidi"/>
                <w:sz w:val="24"/>
                <w:szCs w:val="24"/>
              </w:rPr>
              <w:t>In order to</w:t>
            </w:r>
            <w:r w:rsidRPr="38179D84" w:rsidR="5CCCF5AC">
              <w:rPr>
                <w:rFonts w:ascii="Arial" w:hAnsi="Arial" w:asciiTheme="minorBidi" w:hAnsiTheme="minorBidi"/>
                <w:sz w:val="24"/>
                <w:szCs w:val="24"/>
              </w:rPr>
              <w:t xml:space="preserve"> minimise methodological problems likely to result from the survey, the survey will incorporate demographic questions </w:t>
            </w:r>
            <w:r w:rsidRPr="38179D84" w:rsidR="5CCCF5AC">
              <w:rPr>
                <w:rFonts w:ascii="Arial" w:hAnsi="Arial" w:asciiTheme="minorBidi" w:hAnsiTheme="minorBidi"/>
                <w:sz w:val="24"/>
                <w:szCs w:val="24"/>
              </w:rPr>
              <w:t>regarding</w:t>
            </w:r>
            <w:r w:rsidRPr="38179D84" w:rsidR="5CCCF5AC">
              <w:rPr>
                <w:rFonts w:ascii="Arial" w:hAnsi="Arial" w:asciiTheme="minorBidi" w:hAnsiTheme="minorBidi"/>
                <w:sz w:val="24"/>
                <w:szCs w:val="24"/>
              </w:rPr>
              <w:t xml:space="preserve"> the areas of the population's age, gender, ethnic group, geographical area, education level and use of social media (Daikeler, Silber and Bošnjak, 2021). These data points will enable contextualisation of findings in terms of national population density as well as demographic and thereby </w:t>
            </w:r>
            <w:r w:rsidRPr="38179D84" w:rsidR="5CCCF5AC">
              <w:rPr>
                <w:rFonts w:ascii="Arial" w:hAnsi="Arial" w:asciiTheme="minorBidi" w:hAnsiTheme="minorBidi"/>
                <w:sz w:val="24"/>
                <w:szCs w:val="24"/>
              </w:rPr>
              <w:t>establish</w:t>
            </w:r>
            <w:r w:rsidRPr="38179D84" w:rsidR="5CCCF5AC">
              <w:rPr>
                <w:rFonts w:ascii="Arial" w:hAnsi="Arial" w:asciiTheme="minorBidi" w:hAnsiTheme="minorBidi"/>
                <w:sz w:val="24"/>
                <w:szCs w:val="24"/>
              </w:rPr>
              <w:t xml:space="preserve"> the sampling bias upon analysis (British Society of Criminology, 2021). In addition, the demography, </w:t>
            </w:r>
            <w:r w:rsidRPr="38179D84" w:rsidR="5CCCF5AC">
              <w:rPr>
                <w:rFonts w:ascii="Arial" w:hAnsi="Arial" w:asciiTheme="minorBidi" w:hAnsiTheme="minorBidi"/>
                <w:sz w:val="24"/>
                <w:szCs w:val="24"/>
              </w:rPr>
              <w:t>procedural</w:t>
            </w:r>
            <w:r w:rsidRPr="38179D84" w:rsidR="5CCCF5AC">
              <w:rPr>
                <w:rFonts w:ascii="Arial" w:hAnsi="Arial" w:asciiTheme="minorBidi" w:hAnsiTheme="minorBidi"/>
                <w:sz w:val="24"/>
                <w:szCs w:val="24"/>
              </w:rPr>
              <w:t xml:space="preserve"> and data quality aspects of the survey will include attention checks.</w:t>
            </w:r>
          </w:p>
          <w:p w:rsidRPr="00B2328C" w:rsidR="00B3336E" w:rsidP="00B2328C" w:rsidRDefault="5D6A7EBC" w14:paraId="284B2949" w14:textId="2701C7FA">
            <w:pPr>
              <w:spacing w:line="480" w:lineRule="auto"/>
              <w:jc w:val="both"/>
              <w:rPr>
                <w:rFonts w:asciiTheme="minorBidi" w:hAnsiTheme="minorBidi"/>
                <w:sz w:val="24"/>
                <w:szCs w:val="24"/>
              </w:rPr>
            </w:pPr>
            <w:r w:rsidRPr="00B2328C">
              <w:rPr>
                <w:rFonts w:asciiTheme="minorBidi" w:hAnsiTheme="minorBidi"/>
                <w:sz w:val="24"/>
                <w:szCs w:val="24"/>
              </w:rPr>
              <w:t>The targeted number of respondents i</w:t>
            </w:r>
            <w:r w:rsidRPr="00B2328C" w:rsidR="5443FFC5">
              <w:rPr>
                <w:rFonts w:asciiTheme="minorBidi" w:hAnsiTheme="minorBidi"/>
                <w:sz w:val="24"/>
                <w:szCs w:val="24"/>
              </w:rPr>
              <w:t>s 100</w:t>
            </w:r>
            <w:r w:rsidRPr="00B2328C">
              <w:rPr>
                <w:rFonts w:asciiTheme="minorBidi" w:hAnsiTheme="minorBidi"/>
                <w:sz w:val="24"/>
                <w:szCs w:val="24"/>
              </w:rPr>
              <w:t>, which is enough to obtain statistically valid results while not being overly large for the analysis. It will also be possible to withdraw from the group, and the information provided will be anonymous. Regarding the most effective way of screening the participants, their ages will be determined by screening questions to ensure they meet the required legal age for participation in research and that they live and work in England or Wales (Siva, Nayak and Narayan, 2019). By using this survey-based approach, the study will effectively collect information on public attitudes to police use of social media and do so with scientific, ethical rigor. This framework presents a middle-ground view of the methods that enable access to participants, sufficient sample representation, and a correct ethical research process (Mannix, Wilkes and Daly, 2014).</w:t>
            </w:r>
          </w:p>
          <w:p w:rsidRPr="00B2328C" w:rsidR="00B3336E" w:rsidP="00B2328C" w:rsidRDefault="00B3336E" w14:paraId="2E7CB405" w14:textId="38679D60">
            <w:pPr>
              <w:spacing w:line="480" w:lineRule="auto"/>
              <w:jc w:val="both"/>
              <w:rPr>
                <w:rFonts w:asciiTheme="minorBidi" w:hAnsiTheme="minorBidi"/>
                <w:sz w:val="24"/>
                <w:szCs w:val="24"/>
              </w:rPr>
            </w:pPr>
          </w:p>
        </w:tc>
      </w:tr>
      <w:tr w:rsidRPr="00B2328C" w:rsidR="00B3336E" w:rsidTr="38179D84" w14:paraId="36992D85" w14:textId="77777777">
        <w:trPr>
          <w:trHeight w:val="1831"/>
        </w:trPr>
        <w:tc>
          <w:tcPr>
            <w:tcW w:w="10141" w:type="dxa"/>
            <w:gridSpan w:val="2"/>
            <w:tcMar>
              <w:top w:w="0" w:type="dxa"/>
              <w:left w:w="108" w:type="dxa"/>
              <w:bottom w:w="0" w:type="dxa"/>
              <w:right w:w="108" w:type="dxa"/>
            </w:tcMar>
          </w:tcPr>
          <w:p w:rsidRPr="00B2328C" w:rsidR="00B3336E" w:rsidP="00B2328C" w:rsidRDefault="0CC99DD0" w14:paraId="41F38745" w14:textId="468ECC02">
            <w:pPr>
              <w:spacing w:line="480" w:lineRule="auto"/>
              <w:jc w:val="both"/>
              <w:rPr>
                <w:rFonts w:asciiTheme="minorBidi" w:hAnsiTheme="minorBidi"/>
                <w:b/>
                <w:bCs/>
                <w:sz w:val="24"/>
                <w:szCs w:val="24"/>
              </w:rPr>
            </w:pPr>
            <w:r w:rsidRPr="00B2328C">
              <w:rPr>
                <w:rFonts w:asciiTheme="minorBidi" w:hAnsiTheme="minorBidi"/>
                <w:b/>
                <w:bCs/>
                <w:sz w:val="24"/>
                <w:szCs w:val="24"/>
              </w:rPr>
              <w:t>INITIAL REFERENCE LIST:</w:t>
            </w:r>
          </w:p>
        </w:tc>
      </w:tr>
    </w:tbl>
    <w:p w:rsidRPr="00B2328C" w:rsidR="00B3336E" w:rsidP="00B2328C" w:rsidRDefault="2CCD91D4" w14:paraId="2D741DC9" w14:textId="1C1BA5E2">
      <w:pPr>
        <w:spacing w:line="480" w:lineRule="auto"/>
        <w:jc w:val="both"/>
        <w:rPr>
          <w:rFonts w:asciiTheme="minorBidi" w:hAnsiTheme="minorBidi"/>
          <w:b/>
          <w:bCs/>
          <w:sz w:val="24"/>
          <w:szCs w:val="24"/>
        </w:rPr>
      </w:pPr>
      <w:r w:rsidRPr="00B2328C">
        <w:rPr>
          <w:rFonts w:asciiTheme="minorBidi" w:hAnsiTheme="minorBidi"/>
          <w:b/>
          <w:bCs/>
          <w:sz w:val="24"/>
          <w:szCs w:val="24"/>
        </w:rPr>
        <w:t xml:space="preserve"> </w:t>
      </w:r>
    </w:p>
    <w:p w:rsidRPr="00B2328C" w:rsidR="00B92A19" w:rsidP="38179D84" w:rsidRDefault="00B92A19" w14:paraId="592C9583" w14:textId="27080CE6">
      <w:pPr>
        <w:pStyle w:val="Normal"/>
        <w:spacing w:line="480" w:lineRule="auto"/>
        <w:rPr>
          <w:rFonts w:ascii="Arial" w:hAnsi="Arial" w:asciiTheme="minorBidi" w:hAnsiTheme="minorBidi"/>
          <w:sz w:val="24"/>
          <w:szCs w:val="24"/>
        </w:rPr>
      </w:pPr>
    </w:p>
    <w:p w:rsidRPr="00A93418" w:rsidR="00C3508C" w:rsidP="38179D84" w:rsidRDefault="32A72D60" w14:paraId="4DD0C55B" w14:textId="5F7CC065">
      <w:pPr>
        <w:pStyle w:val="Heading1"/>
        <w:spacing w:line="480" w:lineRule="auto"/>
        <w:rPr>
          <w:rFonts w:ascii="Arial" w:hAnsi="Arial" w:cs="Arial" w:asciiTheme="minorBidi" w:hAnsiTheme="minorBidi" w:cstheme="minorBidi"/>
        </w:rPr>
      </w:pPr>
      <w:bookmarkStart w:name="_Toc1490922880" w:id="1632426210"/>
      <w:r w:rsidRPr="38179D84" w:rsidR="59723074">
        <w:rPr>
          <w:rFonts w:ascii="Arial" w:hAnsi="Arial" w:cs="Arial" w:asciiTheme="minorBidi" w:hAnsiTheme="minorBidi" w:cstheme="minorBidi"/>
        </w:rPr>
        <w:t>Task 3: Ethics Form</w:t>
      </w:r>
      <w:bookmarkEnd w:id="1632426210"/>
      <w:r w:rsidRPr="38179D84" w:rsidR="59723074">
        <w:rPr>
          <w:rFonts w:ascii="Arial" w:hAnsi="Arial" w:cs="Arial" w:asciiTheme="minorBidi" w:hAnsiTheme="minorBidi" w:cstheme="minorBidi"/>
        </w:rPr>
        <w:t xml:space="preserve"> </w:t>
      </w:r>
    </w:p>
    <w:p w:rsidRPr="00B2328C" w:rsidR="00B92A19" w:rsidP="00B2328C" w:rsidRDefault="00B92A19" w14:paraId="67E6159A" w14:textId="77777777">
      <w:pPr>
        <w:spacing w:line="480" w:lineRule="auto"/>
        <w:rPr>
          <w:rFonts w:asciiTheme="minorBidi" w:hAnsiTheme="minorBidi"/>
          <w:sz w:val="24"/>
          <w:szCs w:val="24"/>
        </w:rPr>
      </w:pPr>
    </w:p>
    <w:p w:rsidRPr="00B2328C" w:rsidR="00B92A19" w:rsidP="00B2328C" w:rsidRDefault="00B92A19" w14:paraId="279E7DAD" w14:textId="77777777">
      <w:pPr>
        <w:tabs>
          <w:tab w:val="left" w:pos="5103"/>
        </w:tabs>
        <w:spacing w:line="480" w:lineRule="auto"/>
        <w:jc w:val="center"/>
        <w:rPr>
          <w:rFonts w:asciiTheme="minorBidi" w:hAnsiTheme="minorBidi"/>
          <w:b/>
          <w:bCs/>
          <w:sz w:val="24"/>
          <w:szCs w:val="24"/>
        </w:rPr>
      </w:pPr>
      <w:r w:rsidRPr="00B2328C">
        <w:rPr>
          <w:rFonts w:asciiTheme="minorBidi" w:hAnsiTheme="minorBidi"/>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Pr="00B2328C" w:rsidR="00B92A19" w:rsidTr="1F6D94EA" w14:paraId="1ECF5C3C" w14:textId="77777777">
        <w:tc>
          <w:tcPr>
            <w:tcW w:w="10435" w:type="dxa"/>
          </w:tcPr>
          <w:p w:rsidRPr="00B2328C" w:rsidR="00B92A19" w:rsidP="00B2328C" w:rsidRDefault="00B92A19" w14:paraId="5CE356EA"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spacing w:line="480" w:lineRule="auto"/>
              <w:jc w:val="both"/>
              <w:rPr>
                <w:rFonts w:asciiTheme="minorBidi" w:hAnsiTheme="minorBidi" w:cstheme="minorBidi"/>
                <w:b/>
                <w:bCs/>
                <w:sz w:val="24"/>
                <w:szCs w:val="24"/>
              </w:rPr>
            </w:pPr>
            <w:r w:rsidRPr="00B2328C">
              <w:rPr>
                <w:rFonts w:asciiTheme="minorBidi" w:hAnsiTheme="minorBidi" w:cstheme="minorBidi"/>
                <w:b/>
                <w:bCs/>
                <w:sz w:val="24"/>
                <w:szCs w:val="24"/>
              </w:rPr>
              <w:t>RESEARCH STUDENTS</w:t>
            </w:r>
          </w:p>
          <w:p w:rsidRPr="00B2328C" w:rsidR="00B92A19" w:rsidP="00B2328C" w:rsidRDefault="00B92A19" w14:paraId="188A2C25"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spacing w:line="480" w:lineRule="auto"/>
              <w:jc w:val="both"/>
              <w:rPr>
                <w:rFonts w:asciiTheme="minorBidi" w:hAnsiTheme="minorBidi" w:cstheme="minorBidi"/>
                <w:sz w:val="24"/>
                <w:szCs w:val="24"/>
              </w:rPr>
            </w:pPr>
            <w:r w:rsidRPr="00B2328C">
              <w:rPr>
                <w:rFonts w:asciiTheme="minorBidi" w:hAnsiTheme="minorBidi" w:cstheme="minorBidi"/>
                <w:sz w:val="24"/>
                <w:szCs w:val="24"/>
              </w:rPr>
              <w:t xml:space="preserve">This form is to be completed by the student within </w:t>
            </w:r>
            <w:r w:rsidRPr="00B2328C">
              <w:rPr>
                <w:rFonts w:asciiTheme="minorBidi" w:hAnsiTheme="minorBidi" w:cstheme="minorBidi"/>
                <w:b/>
                <w:bCs/>
                <w:sz w:val="24"/>
                <w:szCs w:val="24"/>
              </w:rPr>
              <w:t>SIX</w:t>
            </w:r>
            <w:r w:rsidRPr="00B2328C">
              <w:rPr>
                <w:rFonts w:asciiTheme="minorBidi" w:hAnsiTheme="minorBidi" w:cstheme="minorBidi"/>
                <w:sz w:val="24"/>
                <w:szCs w:val="24"/>
              </w:rPr>
              <w:t xml:space="preserve"> months for full-time students and </w:t>
            </w:r>
            <w:r w:rsidRPr="00B2328C">
              <w:rPr>
                <w:rFonts w:asciiTheme="minorBidi" w:hAnsiTheme="minorBidi" w:cstheme="minorBidi"/>
                <w:b/>
                <w:bCs/>
                <w:sz w:val="24"/>
                <w:szCs w:val="24"/>
              </w:rPr>
              <w:t xml:space="preserve">TWELVE </w:t>
            </w:r>
            <w:r w:rsidRPr="00B2328C">
              <w:rPr>
                <w:rFonts w:asciiTheme="minorBidi" w:hAnsiTheme="minorBidi" w:cstheme="minorBidi"/>
                <w:sz w:val="24"/>
                <w:szCs w:val="24"/>
              </w:rPr>
              <w:t xml:space="preserve">months for part time students, after the commencement of the research degree or following progression to Part Two of your course. </w:t>
            </w:r>
          </w:p>
          <w:p w:rsidRPr="00B2328C" w:rsidR="00B92A19" w:rsidP="00B2328C" w:rsidRDefault="00B92A19" w14:paraId="07CC58D1"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spacing w:line="480" w:lineRule="auto"/>
              <w:jc w:val="both"/>
              <w:rPr>
                <w:rFonts w:asciiTheme="minorBidi" w:hAnsiTheme="minorBidi" w:cstheme="minorBidi"/>
                <w:sz w:val="24"/>
                <w:szCs w:val="24"/>
              </w:rPr>
            </w:pPr>
          </w:p>
          <w:p w:rsidRPr="00B2328C" w:rsidR="00B92A19" w:rsidP="00B2328C" w:rsidRDefault="00B92A19" w14:paraId="45780771" w14:textId="77777777">
            <w:pPr>
              <w:pBdr>
                <w:top w:val="single" w:color="000000" w:sz="6" w:space="1"/>
                <w:left w:val="single" w:color="000000" w:sz="6" w:space="5"/>
                <w:bottom w:val="single" w:color="000000" w:sz="6" w:space="1"/>
                <w:right w:val="single" w:color="000000" w:sz="6" w:space="31"/>
              </w:pBdr>
              <w:shd w:val="clear" w:color="auto" w:fill="F2F2F2" w:themeFill="background1" w:themeFillShade="F2"/>
              <w:spacing w:line="480" w:lineRule="auto"/>
              <w:jc w:val="both"/>
              <w:rPr>
                <w:rFonts w:asciiTheme="minorBidi" w:hAnsiTheme="minorBidi" w:cstheme="minorBidi"/>
                <w:sz w:val="24"/>
                <w:szCs w:val="24"/>
              </w:rPr>
            </w:pPr>
            <w:r w:rsidRPr="00B2328C">
              <w:rPr>
                <w:rFonts w:asciiTheme="minorBidi" w:hAnsiTheme="minorBidi" w:cstheme="minorBidi"/>
                <w:sz w:val="24"/>
                <w:szCs w:val="24"/>
              </w:rPr>
              <w:t xml:space="preserve">Once complete, submit this form via the </w:t>
            </w:r>
            <w:r w:rsidRPr="00B2328C">
              <w:rPr>
                <w:rFonts w:asciiTheme="minorBidi" w:hAnsiTheme="minorBidi" w:cstheme="minorBidi"/>
                <w:b/>
                <w:bCs/>
                <w:i/>
                <w:iCs/>
                <w:sz w:val="24"/>
                <w:szCs w:val="24"/>
                <w:u w:val="single"/>
              </w:rPr>
              <w:t>MyTSD Doctoral College Portal</w:t>
            </w:r>
            <w:r w:rsidRPr="00B2328C">
              <w:rPr>
                <w:rFonts w:asciiTheme="minorBidi" w:hAnsiTheme="minorBidi" w:cstheme="minorBidi"/>
                <w:sz w:val="24"/>
                <w:szCs w:val="24"/>
              </w:rPr>
              <w:t xml:space="preserve"> at (</w:t>
            </w:r>
            <w:hyperlink r:id="rId13">
              <w:r w:rsidRPr="00B2328C">
                <w:rPr>
                  <w:rStyle w:val="Hyperlink"/>
                  <w:rFonts w:asciiTheme="minorBidi" w:hAnsiTheme="minorBidi" w:cstheme="minorBidi"/>
                  <w:sz w:val="24"/>
                  <w:szCs w:val="24"/>
                </w:rPr>
                <w:t>https://mytsd.uwtsd.ac.uk</w:t>
              </w:r>
            </w:hyperlink>
            <w:r w:rsidRPr="00B2328C">
              <w:rPr>
                <w:rFonts w:asciiTheme="minorBidi" w:hAnsiTheme="minorBidi" w:cstheme="minorBidi"/>
                <w:sz w:val="24"/>
                <w:szCs w:val="24"/>
              </w:rPr>
              <w:t>).</w:t>
            </w:r>
          </w:p>
          <w:p w:rsidRPr="00B2328C" w:rsidR="00B92A19" w:rsidP="00B2328C" w:rsidRDefault="00B92A19" w14:paraId="28C258C3"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spacing w:line="480" w:lineRule="auto"/>
              <w:jc w:val="both"/>
              <w:rPr>
                <w:rFonts w:asciiTheme="minorBidi" w:hAnsiTheme="minorBidi" w:cstheme="minorBidi"/>
                <w:sz w:val="24"/>
                <w:szCs w:val="24"/>
              </w:rPr>
            </w:pPr>
          </w:p>
          <w:p w:rsidRPr="00B2328C" w:rsidR="00B92A19" w:rsidP="00B2328C" w:rsidRDefault="00B92A19" w14:paraId="42D3FB1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spacing w:line="480" w:lineRule="auto"/>
              <w:jc w:val="both"/>
              <w:rPr>
                <w:rFonts w:asciiTheme="minorBidi" w:hAnsiTheme="minorBidi" w:cstheme="minorBidi"/>
                <w:sz w:val="24"/>
                <w:szCs w:val="24"/>
              </w:rPr>
            </w:pPr>
            <w:r w:rsidRPr="00B2328C">
              <w:rPr>
                <w:rFonts w:asciiTheme="minorBidi" w:hAnsiTheme="minorBidi" w:cstheme="minorBidi"/>
                <w:sz w:val="24"/>
                <w:szCs w:val="24"/>
              </w:rPr>
              <w:t>This document is also available in Welsh.</w:t>
            </w:r>
          </w:p>
          <w:p w:rsidRPr="00B2328C" w:rsidR="00B92A19" w:rsidP="00B2328C" w:rsidRDefault="00B92A19" w14:paraId="5954A1C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spacing w:line="480" w:lineRule="auto"/>
              <w:jc w:val="both"/>
              <w:rPr>
                <w:rFonts w:asciiTheme="minorBidi" w:hAnsiTheme="minorBidi" w:cstheme="minorBidi"/>
                <w:sz w:val="24"/>
                <w:szCs w:val="24"/>
              </w:rPr>
            </w:pPr>
          </w:p>
        </w:tc>
      </w:tr>
      <w:tr w:rsidRPr="00B2328C" w:rsidR="00B92A19" w:rsidTr="1F6D94EA" w14:paraId="2EBF531D" w14:textId="77777777">
        <w:tc>
          <w:tcPr>
            <w:tcW w:w="10435" w:type="dxa"/>
          </w:tcPr>
          <w:p w:rsidRPr="00B2328C" w:rsidR="00B92A19" w:rsidP="00B2328C" w:rsidRDefault="00B92A19" w14:paraId="141236D3" w14:textId="77777777">
            <w:pPr>
              <w:spacing w:line="480" w:lineRule="auto"/>
              <w:rPr>
                <w:rFonts w:asciiTheme="minorBidi" w:hAnsiTheme="minorBidi" w:cstheme="minorBidi"/>
                <w:b/>
                <w:bCs/>
                <w:sz w:val="24"/>
                <w:szCs w:val="24"/>
              </w:rPr>
            </w:pPr>
            <w:r w:rsidRPr="00B2328C">
              <w:rPr>
                <w:rFonts w:asciiTheme="minorBidi" w:hAnsiTheme="minorBidi" w:cstheme="minorBidi"/>
                <w:b/>
                <w:bCs/>
                <w:sz w:val="24"/>
                <w:szCs w:val="24"/>
              </w:rPr>
              <w:t>RESEARCH STAFF ONLY</w:t>
            </w:r>
          </w:p>
          <w:p w:rsidRPr="00B2328C" w:rsidR="00B92A19" w:rsidP="00B2328C" w:rsidRDefault="00B92A19" w14:paraId="19CE0C01" w14:textId="77777777">
            <w:pPr>
              <w:spacing w:line="480" w:lineRule="auto"/>
              <w:rPr>
                <w:rFonts w:asciiTheme="minorBidi" w:hAnsiTheme="minorBidi" w:cstheme="minorBidi"/>
                <w:sz w:val="24"/>
                <w:szCs w:val="24"/>
              </w:rPr>
            </w:pPr>
            <w:r w:rsidRPr="00B2328C">
              <w:rPr>
                <w:rFonts w:asciiTheme="minorBidi" w:hAnsiTheme="minorBidi" w:cstheme="minorBidi"/>
                <w:sz w:val="24"/>
                <w:szCs w:val="24"/>
              </w:rPr>
              <w:t xml:space="preserve">All communications relating to this application during its processing must be in writing and emailed to </w:t>
            </w:r>
            <w:hyperlink r:id="rId14">
              <w:r w:rsidRPr="00B2328C">
                <w:rPr>
                  <w:rStyle w:val="Hyperlink"/>
                  <w:rFonts w:asciiTheme="minorBidi" w:hAnsiTheme="minorBidi" w:cstheme="minorBidi"/>
                  <w:sz w:val="24"/>
                  <w:szCs w:val="24"/>
                </w:rPr>
                <w:t>pgresearch@uwtsd.ac.uk</w:t>
              </w:r>
            </w:hyperlink>
            <w:r w:rsidRPr="00B2328C">
              <w:rPr>
                <w:rFonts w:asciiTheme="minorBidi" w:hAnsiTheme="minorBidi" w:cstheme="minorBidi"/>
                <w:sz w:val="24"/>
                <w:szCs w:val="24"/>
              </w:rPr>
              <w:t xml:space="preserve"> , with the title ‘Ethical Approval’ followed by your name.</w:t>
            </w:r>
          </w:p>
          <w:p w:rsidRPr="00B2328C" w:rsidR="00B92A19" w:rsidP="00B2328C" w:rsidRDefault="00B92A19" w14:paraId="10AF438E" w14:textId="77777777">
            <w:pPr>
              <w:spacing w:line="480" w:lineRule="auto"/>
              <w:rPr>
                <w:rFonts w:asciiTheme="minorBidi" w:hAnsiTheme="minorBidi" w:cstheme="minorBidi"/>
                <w:sz w:val="24"/>
                <w:szCs w:val="24"/>
              </w:rPr>
            </w:pPr>
          </w:p>
        </w:tc>
      </w:tr>
      <w:tr w:rsidRPr="00B2328C" w:rsidR="00B92A19" w:rsidTr="1F6D94EA" w14:paraId="5B6B95E7" w14:textId="77777777">
        <w:tc>
          <w:tcPr>
            <w:tcW w:w="10435" w:type="dxa"/>
          </w:tcPr>
          <w:p w:rsidRPr="00B2328C" w:rsidR="00B92A19" w:rsidP="00B2328C" w:rsidRDefault="00B92A19" w14:paraId="7CE43FAC" w14:textId="77777777">
            <w:pPr>
              <w:pBdr>
                <w:top w:val="single" w:color="000000" w:sz="4" w:space="1"/>
                <w:left w:val="single" w:color="000000" w:sz="4" w:space="4"/>
                <w:bottom w:val="single" w:color="000000" w:sz="4" w:space="1"/>
                <w:right w:val="single" w:color="000000" w:sz="4" w:space="21"/>
                <w:between w:val="single" w:color="000000" w:sz="4" w:space="1"/>
                <w:bar w:val="single" w:color="000000" w:sz="4"/>
              </w:pBdr>
              <w:tabs>
                <w:tab w:val="left" w:pos="5103"/>
              </w:tabs>
              <w:spacing w:line="480" w:lineRule="auto"/>
              <w:rPr>
                <w:rFonts w:asciiTheme="minorBidi" w:hAnsiTheme="minorBidi" w:cstheme="minorBidi"/>
                <w:b/>
                <w:bCs/>
                <w:sz w:val="24"/>
                <w:szCs w:val="24"/>
              </w:rPr>
            </w:pPr>
            <w:r w:rsidRPr="00B2328C">
              <w:rPr>
                <w:rFonts w:asciiTheme="minorBidi" w:hAnsiTheme="minorBidi" w:cstheme="minorBidi"/>
                <w:b/>
                <w:bCs/>
                <w:sz w:val="24"/>
                <w:szCs w:val="24"/>
              </w:rPr>
              <w:t xml:space="preserve">STUDENTS ON UNDERGRADUATE OR TAUGHT MASTERS PROGRAMMES </w:t>
            </w:r>
            <w:r w:rsidRPr="00B2328C">
              <w:rPr>
                <w:rFonts w:asciiTheme="minorBidi" w:hAnsiTheme="minorBidi" w:cstheme="minorBidi"/>
                <w:sz w:val="24"/>
                <w:szCs w:val="24"/>
              </w:rPr>
              <w:t>should submit this form (and receive the outcome) via systems explained to you by the supervisor/module leader.</w:t>
            </w:r>
          </w:p>
        </w:tc>
      </w:tr>
    </w:tbl>
    <w:p w:rsidRPr="00B2328C" w:rsidR="00B92A19" w:rsidP="00B2328C" w:rsidRDefault="00B92A19" w14:paraId="06481F0E" w14:textId="77777777">
      <w:pPr>
        <w:tabs>
          <w:tab w:val="left" w:pos="5103"/>
        </w:tabs>
        <w:spacing w:line="480" w:lineRule="auto"/>
        <w:jc w:val="center"/>
        <w:rPr>
          <w:rFonts w:asciiTheme="minorBidi" w:hAnsiTheme="minorBidi"/>
          <w:b/>
          <w:bCs/>
          <w:sz w:val="24"/>
          <w:szCs w:val="24"/>
        </w:rPr>
      </w:pPr>
    </w:p>
    <w:p w:rsidRPr="00B2328C" w:rsidR="00B92A19" w:rsidP="741786CD" w:rsidRDefault="403F2D66" w14:paraId="5E1EFD83" w14:textId="3AE70A13">
      <w:pPr>
        <w:tabs>
          <w:tab w:val="left" w:pos="5103"/>
        </w:tabs>
        <w:spacing w:line="480" w:lineRule="auto"/>
        <w:jc w:val="both"/>
        <w:rPr>
          <w:rFonts w:asciiTheme="minorBidi" w:hAnsiTheme="minorBidi"/>
          <w:b/>
          <w:bCs/>
          <w:sz w:val="24"/>
          <w:szCs w:val="24"/>
        </w:rPr>
      </w:pPr>
      <w:r w:rsidRPr="741786CD">
        <w:rPr>
          <w:rFonts w:asciiTheme="minorBidi" w:hAnsiTheme="minorBidi"/>
          <w:b/>
          <w:bCs/>
          <w:sz w:val="24"/>
          <w:szCs w:val="24"/>
        </w:rPr>
        <w:t>In order for research to result in b</w:t>
      </w:r>
      <w:r w:rsidRPr="741786CD" w:rsidR="34E9AFFB">
        <w:rPr>
          <w:rFonts w:asciiTheme="minorBidi" w:hAnsiTheme="minorBidi"/>
          <w:b/>
          <w:bCs/>
          <w:sz w:val="24"/>
          <w:szCs w:val="24"/>
        </w:rPr>
        <w:t>e</w:t>
      </w:r>
      <w:r w:rsidRPr="741786CD">
        <w:rPr>
          <w:rFonts w:asciiTheme="minorBidi" w:hAnsiTheme="minorBidi"/>
          <w:b/>
          <w:bCs/>
          <w:sz w:val="24"/>
          <w:szCs w:val="24"/>
        </w:rPr>
        <w:t>nefit and minimise risk of harm, it must be conducted ethically. A researcher may not be covered by the University’s insurance if ethical approval has not been obtained prior to commencement.</w:t>
      </w:r>
    </w:p>
    <w:p w:rsidRPr="00B2328C" w:rsidR="00B92A19" w:rsidP="00B2328C" w:rsidRDefault="00B92A19" w14:paraId="65F06E64" w14:textId="77777777">
      <w:pPr>
        <w:tabs>
          <w:tab w:val="left" w:pos="5103"/>
        </w:tabs>
        <w:spacing w:line="480" w:lineRule="auto"/>
        <w:jc w:val="center"/>
        <w:rPr>
          <w:rFonts w:asciiTheme="minorBidi" w:hAnsiTheme="minorBidi"/>
          <w:b/>
          <w:bCs/>
          <w:sz w:val="24"/>
          <w:szCs w:val="24"/>
        </w:rPr>
      </w:pPr>
    </w:p>
    <w:p w:rsidRPr="00B2328C" w:rsidR="00B92A19" w:rsidP="00B2328C" w:rsidRDefault="00B92A19" w14:paraId="53C7F06E" w14:textId="77777777">
      <w:pPr>
        <w:tabs>
          <w:tab w:val="left" w:pos="5103"/>
        </w:tabs>
        <w:spacing w:line="480" w:lineRule="auto"/>
        <w:jc w:val="both"/>
        <w:rPr>
          <w:rFonts w:asciiTheme="minorBidi" w:hAnsiTheme="minorBidi"/>
          <w:sz w:val="24"/>
          <w:szCs w:val="24"/>
        </w:rPr>
      </w:pPr>
      <w:r w:rsidRPr="00B2328C">
        <w:rPr>
          <w:rFonts w:asciiTheme="minorBidi" w:hAnsiTheme="minorBidi"/>
          <w:sz w:val="24"/>
          <w:szCs w:val="24"/>
        </w:rPr>
        <w:t xml:space="preserve">The University follows the OECD Frascati manual definition of </w:t>
      </w:r>
      <w:r w:rsidRPr="00B2328C">
        <w:rPr>
          <w:rFonts w:asciiTheme="minorBidi" w:hAnsiTheme="minorBidi"/>
          <w:b/>
          <w:bCs/>
          <w:sz w:val="24"/>
          <w:szCs w:val="24"/>
        </w:rPr>
        <w:t>research activity</w:t>
      </w:r>
      <w:r w:rsidRPr="00B2328C">
        <w:rPr>
          <w:rFonts w:asciiTheme="minorBidi" w:hAnsiTheme="minorBidi"/>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B2328C" w:rsidR="00B92A19" w:rsidP="00B2328C" w:rsidRDefault="00B92A19" w14:paraId="385FA0B3" w14:textId="77777777">
      <w:pPr>
        <w:tabs>
          <w:tab w:val="left" w:pos="5103"/>
        </w:tabs>
        <w:spacing w:line="480" w:lineRule="auto"/>
        <w:jc w:val="both"/>
        <w:rPr>
          <w:rFonts w:asciiTheme="minorBidi" w:hAnsiTheme="minorBidi"/>
          <w:sz w:val="24"/>
          <w:szCs w:val="24"/>
        </w:rPr>
      </w:pPr>
    </w:p>
    <w:p w:rsidRPr="00B2328C" w:rsidR="00B92A19" w:rsidP="00B2328C" w:rsidRDefault="00B92A19" w14:paraId="47A4CCB7" w14:textId="77777777">
      <w:pPr>
        <w:tabs>
          <w:tab w:val="left" w:pos="5103"/>
        </w:tabs>
        <w:spacing w:line="480" w:lineRule="auto"/>
        <w:jc w:val="both"/>
        <w:rPr>
          <w:rFonts w:asciiTheme="minorBidi" w:hAnsiTheme="minorBidi"/>
          <w:sz w:val="24"/>
          <w:szCs w:val="24"/>
        </w:rPr>
      </w:pPr>
      <w:r w:rsidRPr="00B2328C">
        <w:rPr>
          <w:rFonts w:asciiTheme="minorBidi" w:hAnsiTheme="minorBidi"/>
          <w:sz w:val="24"/>
          <w:szCs w:val="24"/>
        </w:rPr>
        <w:t>The individual undertaking the research activity is known as the “principal researcher”.</w:t>
      </w:r>
    </w:p>
    <w:p w:rsidRPr="00B2328C" w:rsidR="00B92A19" w:rsidP="00B2328C" w:rsidRDefault="00B92A19" w14:paraId="184E7295" w14:textId="77777777">
      <w:pPr>
        <w:tabs>
          <w:tab w:val="left" w:pos="5103"/>
        </w:tabs>
        <w:spacing w:line="480" w:lineRule="auto"/>
        <w:jc w:val="both"/>
        <w:rPr>
          <w:rFonts w:asciiTheme="minorBidi" w:hAnsiTheme="minorBidi"/>
          <w:sz w:val="24"/>
          <w:szCs w:val="24"/>
        </w:rPr>
      </w:pPr>
    </w:p>
    <w:p w:rsidRPr="00B2328C" w:rsidR="00B92A19" w:rsidP="00B2328C" w:rsidRDefault="00B92A19" w14:paraId="148E7966" w14:textId="77777777">
      <w:pPr>
        <w:tabs>
          <w:tab w:val="left" w:pos="5103"/>
        </w:tabs>
        <w:spacing w:line="480" w:lineRule="auto"/>
        <w:jc w:val="both"/>
        <w:rPr>
          <w:rFonts w:asciiTheme="minorBidi" w:hAnsiTheme="minorBidi"/>
          <w:sz w:val="24"/>
          <w:szCs w:val="24"/>
        </w:rPr>
      </w:pPr>
      <w:r w:rsidRPr="00B2328C">
        <w:rPr>
          <w:rFonts w:asciiTheme="minorBidi" w:hAnsiTheme="minorBidi"/>
          <w:sz w:val="24"/>
          <w:szCs w:val="24"/>
        </w:rPr>
        <w:t>Ethical approval is not required for routine audits, performance reviews, quality assurance studies, testing within normal educational requirements, and literary or artistic criticism.</w:t>
      </w:r>
    </w:p>
    <w:p w:rsidRPr="00B2328C" w:rsidR="00B92A19" w:rsidP="00B2328C" w:rsidRDefault="00B92A19" w14:paraId="38D40B88" w14:textId="77777777">
      <w:pPr>
        <w:tabs>
          <w:tab w:val="left" w:pos="5103"/>
        </w:tabs>
        <w:spacing w:line="480" w:lineRule="auto"/>
        <w:jc w:val="both"/>
        <w:rPr>
          <w:rFonts w:asciiTheme="minorBidi" w:hAnsiTheme="minorBidi"/>
          <w:sz w:val="24"/>
          <w:szCs w:val="24"/>
        </w:rPr>
      </w:pPr>
    </w:p>
    <w:p w:rsidRPr="00B2328C" w:rsidR="00B92A19" w:rsidP="00B2328C" w:rsidRDefault="00B92A19" w14:paraId="39CB3334" w14:textId="77777777">
      <w:pPr>
        <w:tabs>
          <w:tab w:val="left" w:pos="5103"/>
        </w:tabs>
        <w:spacing w:line="480" w:lineRule="auto"/>
        <w:jc w:val="both"/>
        <w:rPr>
          <w:rFonts w:asciiTheme="minorBidi" w:hAnsiTheme="minorBidi"/>
          <w:b/>
          <w:bCs/>
          <w:sz w:val="24"/>
          <w:szCs w:val="24"/>
        </w:rPr>
      </w:pPr>
      <w:r w:rsidRPr="00B2328C">
        <w:rPr>
          <w:rFonts w:asciiTheme="minorBidi" w:hAnsiTheme="minorBidi"/>
          <w:b/>
          <w:bCs/>
          <w:sz w:val="24"/>
          <w:szCs w:val="24"/>
        </w:rPr>
        <w:t>Please read the notes for guidance before completing ALL sections of the form.</w:t>
      </w:r>
    </w:p>
    <w:p w:rsidRPr="00B2328C" w:rsidR="00B92A19" w:rsidP="00B2328C" w:rsidRDefault="00B92A19" w14:paraId="437820B7" w14:textId="77777777">
      <w:pPr>
        <w:autoSpaceDE w:val="0"/>
        <w:autoSpaceDN w:val="0"/>
        <w:adjustRightInd w:val="0"/>
        <w:spacing w:line="480" w:lineRule="auto"/>
        <w:jc w:val="both"/>
        <w:rPr>
          <w:rFonts w:asciiTheme="minorBidi" w:hAnsiTheme="minorBidi"/>
          <w:sz w:val="24"/>
          <w:szCs w:val="24"/>
        </w:rPr>
      </w:pPr>
    </w:p>
    <w:p w:rsidRPr="00B2328C" w:rsidR="00B92A19" w:rsidP="00B2328C" w:rsidRDefault="00B92A19" w14:paraId="728BE99D" w14:textId="77777777">
      <w:pPr>
        <w:autoSpaceDE w:val="0"/>
        <w:autoSpaceDN w:val="0"/>
        <w:adjustRightInd w:val="0"/>
        <w:spacing w:line="480" w:lineRule="auto"/>
        <w:jc w:val="both"/>
        <w:rPr>
          <w:rFonts w:asciiTheme="minorBidi" w:hAnsiTheme="minorBidi"/>
          <w:sz w:val="24"/>
          <w:szCs w:val="24"/>
        </w:rPr>
      </w:pPr>
      <w:r w:rsidRPr="00B2328C">
        <w:rPr>
          <w:rFonts w:asciiTheme="minorBidi" w:hAnsiTheme="minorBidi"/>
          <w:b/>
          <w:bCs/>
          <w:sz w:val="24"/>
          <w:szCs w:val="24"/>
        </w:rPr>
        <w:t>This form</w:t>
      </w:r>
      <w:r w:rsidRPr="00B2328C">
        <w:rPr>
          <w:rFonts w:asciiTheme="minorBidi" w:hAnsiTheme="minorBidi"/>
          <w:sz w:val="24"/>
          <w:szCs w:val="24"/>
        </w:rPr>
        <w:t xml:space="preserve"> </w:t>
      </w:r>
      <w:r w:rsidRPr="00B2328C">
        <w:rPr>
          <w:rFonts w:asciiTheme="minorBidi" w:hAnsiTheme="minorBidi"/>
          <w:b/>
          <w:bCs/>
          <w:sz w:val="24"/>
          <w:szCs w:val="24"/>
        </w:rPr>
        <w:t>must be completed and approved prior to undertaking any research activity.</w:t>
      </w:r>
      <w:r w:rsidRPr="00B2328C">
        <w:rPr>
          <w:rFonts w:asciiTheme="minorBidi" w:hAnsiTheme="minorBidi"/>
          <w:sz w:val="24"/>
          <w:szCs w:val="24"/>
        </w:rPr>
        <w:t xml:space="preserve"> Please see Checklist for details of process for different categories of application.  </w:t>
      </w:r>
    </w:p>
    <w:p w:rsidRPr="00B2328C" w:rsidR="00B92A19" w:rsidP="00B2328C" w:rsidRDefault="00B92A19" w14:paraId="44EC1E74" w14:textId="77777777">
      <w:pPr>
        <w:autoSpaceDE w:val="0"/>
        <w:autoSpaceDN w:val="0"/>
        <w:adjustRightInd w:val="0"/>
        <w:spacing w:line="480" w:lineRule="auto"/>
        <w:jc w:val="both"/>
        <w:rPr>
          <w:rFonts w:asciiTheme="minorBidi" w:hAnsiTheme="minorBidi"/>
          <w:sz w:val="24"/>
          <w:szCs w:val="24"/>
        </w:rPr>
      </w:pPr>
    </w:p>
    <w:p w:rsidRPr="00B2328C" w:rsidR="00B92A19" w:rsidP="00B2328C" w:rsidRDefault="00B92A19" w14:paraId="440365A6" w14:textId="77777777">
      <w:pPr>
        <w:autoSpaceDE w:val="0"/>
        <w:autoSpaceDN w:val="0"/>
        <w:adjustRightInd w:val="0"/>
        <w:spacing w:line="480" w:lineRule="auto"/>
        <w:jc w:val="both"/>
        <w:rPr>
          <w:rFonts w:asciiTheme="minorBidi" w:hAnsiTheme="minorBidi"/>
          <w:sz w:val="24"/>
          <w:szCs w:val="24"/>
        </w:rPr>
      </w:pPr>
    </w:p>
    <w:p w:rsidRPr="00B2328C" w:rsidR="00B92A19" w:rsidP="00B2328C" w:rsidRDefault="00B92A19" w14:paraId="53A7073C" w14:textId="77777777">
      <w:pPr>
        <w:autoSpaceDE w:val="0"/>
        <w:autoSpaceDN w:val="0"/>
        <w:adjustRightInd w:val="0"/>
        <w:spacing w:line="480" w:lineRule="auto"/>
        <w:jc w:val="both"/>
        <w:rPr>
          <w:rFonts w:asciiTheme="minorBidi" w:hAnsiTheme="minorBidi"/>
          <w:sz w:val="24"/>
          <w:szCs w:val="24"/>
        </w:rPr>
      </w:pPr>
    </w:p>
    <w:p w:rsidRPr="00B2328C" w:rsidR="00B92A19" w:rsidP="00B2328C" w:rsidRDefault="00B92A19" w14:paraId="689B49E2" w14:textId="77777777">
      <w:pPr>
        <w:autoSpaceDE w:val="0"/>
        <w:autoSpaceDN w:val="0"/>
        <w:adjustRightInd w:val="0"/>
        <w:spacing w:line="480" w:lineRule="auto"/>
        <w:jc w:val="both"/>
        <w:rPr>
          <w:rFonts w:asciiTheme="minorBidi" w:hAnsiTheme="minorBidi"/>
          <w:sz w:val="24"/>
          <w:szCs w:val="24"/>
        </w:rPr>
      </w:pPr>
    </w:p>
    <w:p w:rsidRPr="00B2328C" w:rsidR="00B92A19" w:rsidP="00B2328C" w:rsidRDefault="00B92A19" w14:paraId="2B2CD84E" w14:textId="77777777">
      <w:pPr>
        <w:autoSpaceDE w:val="0"/>
        <w:autoSpaceDN w:val="0"/>
        <w:adjustRightInd w:val="0"/>
        <w:spacing w:line="480" w:lineRule="auto"/>
        <w:jc w:val="both"/>
        <w:rPr>
          <w:rFonts w:asciiTheme="minorBidi" w:hAnsiTheme="minorBidi"/>
          <w:sz w:val="24"/>
          <w:szCs w:val="24"/>
        </w:rPr>
      </w:pPr>
    </w:p>
    <w:p w:rsidRPr="00B2328C" w:rsidR="00B92A19" w:rsidP="00B2328C" w:rsidRDefault="00B92A19" w14:paraId="7C8E23C4" w14:textId="77777777">
      <w:pPr>
        <w:autoSpaceDE w:val="0"/>
        <w:autoSpaceDN w:val="0"/>
        <w:adjustRightInd w:val="0"/>
        <w:spacing w:line="480" w:lineRule="auto"/>
        <w:jc w:val="both"/>
        <w:rPr>
          <w:rFonts w:asciiTheme="minorBidi" w:hAnsiTheme="minorBidi"/>
          <w:sz w:val="24"/>
          <w:szCs w:val="24"/>
        </w:rPr>
      </w:pPr>
    </w:p>
    <w:p w:rsidRPr="00B2328C" w:rsidR="00B92A19" w:rsidP="00B2328C" w:rsidRDefault="00B92A19" w14:paraId="73FF2098" w14:textId="77777777">
      <w:pPr>
        <w:autoSpaceDE w:val="0"/>
        <w:autoSpaceDN w:val="0"/>
        <w:adjustRightInd w:val="0"/>
        <w:spacing w:after="240" w:line="480" w:lineRule="auto"/>
        <w:jc w:val="both"/>
        <w:rPr>
          <w:rFonts w:asciiTheme="minorBidi" w:hAnsiTheme="minorBidi"/>
          <w:b/>
          <w:bCs/>
          <w:sz w:val="24"/>
          <w:szCs w:val="24"/>
        </w:rPr>
      </w:pPr>
      <w:r w:rsidRPr="00B2328C">
        <w:rPr>
          <w:rFonts w:asciiTheme="minorBidi" w:hAnsiTheme="minorBidi"/>
          <w:b/>
          <w:bCs/>
          <w:sz w:val="24"/>
          <w:szCs w:val="24"/>
        </w:rPr>
        <w:t>SECTION A: About You (Principal 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B2328C" w:rsidR="00B92A19" w:rsidTr="1F6D94EA" w14:paraId="2D9E95E2" w14:textId="77777777">
        <w:trPr>
          <w:trHeight w:val="439"/>
        </w:trPr>
        <w:tc>
          <w:tcPr>
            <w:tcW w:w="559" w:type="dxa"/>
            <w:shd w:val="clear" w:color="auto" w:fill="F2F2F2" w:themeFill="background1" w:themeFillShade="F2"/>
            <w:vAlign w:val="center"/>
          </w:tcPr>
          <w:p w:rsidRPr="00B2328C" w:rsidR="00B92A19" w:rsidP="00B2328C" w:rsidRDefault="00B92A19" w14:paraId="1D9253F1" w14:textId="77777777">
            <w:pPr>
              <w:spacing w:line="480" w:lineRule="auto"/>
              <w:rPr>
                <w:rFonts w:asciiTheme="minorBidi" w:hAnsiTheme="minorBidi"/>
                <w:sz w:val="24"/>
                <w:szCs w:val="24"/>
              </w:rPr>
            </w:pPr>
            <w:r w:rsidRPr="00B2328C">
              <w:rPr>
                <w:rFonts w:asciiTheme="minorBidi" w:hAnsiTheme="minorBidi"/>
                <w:sz w:val="24"/>
                <w:szCs w:val="24"/>
              </w:rPr>
              <w:t>1</w:t>
            </w:r>
          </w:p>
        </w:tc>
        <w:tc>
          <w:tcPr>
            <w:tcW w:w="3253" w:type="dxa"/>
            <w:gridSpan w:val="2"/>
            <w:shd w:val="clear" w:color="auto" w:fill="F2F2F2" w:themeFill="background1" w:themeFillShade="F2"/>
            <w:vAlign w:val="center"/>
          </w:tcPr>
          <w:p w:rsidRPr="00B2328C" w:rsidR="00B92A19" w:rsidP="00B2328C" w:rsidRDefault="00B92A19" w14:paraId="11AB0D9C" w14:textId="77777777">
            <w:pPr>
              <w:spacing w:line="480" w:lineRule="auto"/>
              <w:rPr>
                <w:rFonts w:asciiTheme="minorBidi" w:hAnsiTheme="minorBidi"/>
                <w:sz w:val="24"/>
                <w:szCs w:val="24"/>
              </w:rPr>
            </w:pPr>
            <w:r w:rsidRPr="00B2328C">
              <w:rPr>
                <w:rFonts w:asciiTheme="minorBidi" w:hAnsiTheme="minorBidi"/>
                <w:sz w:val="24"/>
                <w:szCs w:val="24"/>
              </w:rPr>
              <w:t>Full Name:</w:t>
            </w:r>
          </w:p>
        </w:tc>
        <w:tc>
          <w:tcPr>
            <w:tcW w:w="6636" w:type="dxa"/>
            <w:gridSpan w:val="4"/>
            <w:vAlign w:val="center"/>
          </w:tcPr>
          <w:p w:rsidRPr="00B2328C" w:rsidR="00B92A19" w:rsidP="00B2328C" w:rsidRDefault="443F8D86" w14:paraId="6A35D0F7" w14:textId="68200307">
            <w:pPr>
              <w:spacing w:line="480" w:lineRule="auto"/>
              <w:rPr>
                <w:rFonts w:asciiTheme="minorBidi" w:hAnsiTheme="minorBidi"/>
                <w:sz w:val="24"/>
                <w:szCs w:val="24"/>
              </w:rPr>
            </w:pPr>
            <w:r w:rsidRPr="00B2328C">
              <w:rPr>
                <w:rFonts w:asciiTheme="minorBidi" w:hAnsiTheme="minorBidi"/>
                <w:sz w:val="24"/>
                <w:szCs w:val="24"/>
              </w:rPr>
              <w:t xml:space="preserve">Ahmad Habib </w:t>
            </w:r>
          </w:p>
        </w:tc>
      </w:tr>
      <w:tr w:rsidRPr="00B2328C" w:rsidR="00B92A19" w:rsidTr="1F6D94EA" w14:paraId="6C49416A" w14:textId="77777777">
        <w:trPr>
          <w:trHeight w:val="472"/>
        </w:trPr>
        <w:tc>
          <w:tcPr>
            <w:tcW w:w="559" w:type="dxa"/>
            <w:shd w:val="clear" w:color="auto" w:fill="BFBFBF" w:themeFill="background1" w:themeFillShade="BF"/>
            <w:vAlign w:val="center"/>
          </w:tcPr>
          <w:p w:rsidRPr="00B2328C" w:rsidR="00B92A19" w:rsidP="00B2328C" w:rsidRDefault="00B92A19" w14:paraId="37E8C622" w14:textId="77777777">
            <w:pPr>
              <w:spacing w:line="480" w:lineRule="auto"/>
              <w:rPr>
                <w:rFonts w:asciiTheme="minorBidi" w:hAnsiTheme="minorBidi"/>
                <w:sz w:val="24"/>
                <w:szCs w:val="24"/>
              </w:rPr>
            </w:pPr>
            <w:r w:rsidRPr="00B2328C">
              <w:rPr>
                <w:rFonts w:asciiTheme="minorBidi" w:hAnsiTheme="minorBidi"/>
                <w:sz w:val="24"/>
                <w:szCs w:val="24"/>
              </w:rPr>
              <w:t>2</w:t>
            </w:r>
          </w:p>
        </w:tc>
        <w:tc>
          <w:tcPr>
            <w:tcW w:w="3253" w:type="dxa"/>
            <w:gridSpan w:val="2"/>
            <w:shd w:val="clear" w:color="auto" w:fill="BFBFBF" w:themeFill="background1" w:themeFillShade="BF"/>
            <w:vAlign w:val="center"/>
          </w:tcPr>
          <w:p w:rsidRPr="00B2328C" w:rsidR="00B92A19" w:rsidP="00B2328C" w:rsidRDefault="00B92A19" w14:paraId="7805E7AE" w14:textId="77777777">
            <w:pPr>
              <w:spacing w:line="480" w:lineRule="auto"/>
              <w:rPr>
                <w:rFonts w:asciiTheme="minorBidi" w:hAnsiTheme="minorBidi"/>
                <w:sz w:val="24"/>
                <w:szCs w:val="24"/>
              </w:rPr>
            </w:pPr>
            <w:r w:rsidRPr="00B2328C">
              <w:rPr>
                <w:rFonts w:asciiTheme="minorBidi" w:hAnsiTheme="minorBidi"/>
                <w:sz w:val="24"/>
                <w:szCs w:val="24"/>
              </w:rPr>
              <w:t>Tick all boxes that apply:</w:t>
            </w:r>
          </w:p>
        </w:tc>
        <w:tc>
          <w:tcPr>
            <w:tcW w:w="2551" w:type="dxa"/>
            <w:shd w:val="clear" w:color="auto" w:fill="F2F2F2" w:themeFill="background1" w:themeFillShade="F2"/>
            <w:vAlign w:val="center"/>
          </w:tcPr>
          <w:p w:rsidRPr="00B2328C" w:rsidR="00B92A19" w:rsidP="00B2328C" w:rsidRDefault="00B92A19" w14:paraId="1595FC8B" w14:textId="77777777">
            <w:pPr>
              <w:spacing w:line="480" w:lineRule="auto"/>
              <w:rPr>
                <w:rFonts w:asciiTheme="minorBidi" w:hAnsiTheme="minorBidi"/>
                <w:sz w:val="24"/>
                <w:szCs w:val="24"/>
              </w:rPr>
            </w:pPr>
            <w:r w:rsidRPr="00B2328C">
              <w:rPr>
                <w:rFonts w:asciiTheme="minorBidi" w:hAnsiTheme="minorBidi"/>
                <w:sz w:val="24"/>
                <w:szCs w:val="24"/>
              </w:rPr>
              <w:t>Member of staff:</w:t>
            </w:r>
          </w:p>
        </w:tc>
        <w:tc>
          <w:tcPr>
            <w:tcW w:w="709" w:type="dxa"/>
            <w:shd w:val="clear" w:color="auto" w:fill="BFBFBF" w:themeFill="background1" w:themeFillShade="BF"/>
            <w:vAlign w:val="center"/>
          </w:tcPr>
          <w:p w:rsidRPr="00B2328C" w:rsidR="00B92A19" w:rsidP="00B2328C" w:rsidRDefault="00B92A19" w14:paraId="36061D90" w14:textId="77777777">
            <w:pPr>
              <w:spacing w:line="480" w:lineRule="auto"/>
              <w:jc w:val="center"/>
              <w:rPr>
                <w:rFonts w:asciiTheme="minorBidi" w:hAnsiTheme="minorBidi"/>
                <w:sz w:val="24"/>
                <w:szCs w:val="24"/>
              </w:rPr>
            </w:pPr>
            <w:r w:rsidRPr="00B2328C">
              <w:rPr>
                <w:rFonts w:ascii="Segoe UI Symbol" w:hAnsi="Segoe UI Symbol" w:eastAsia="MS Gothic" w:cs="Segoe UI Symbol"/>
                <w:sz w:val="24"/>
                <w:szCs w:val="24"/>
              </w:rPr>
              <w:t>☐</w:t>
            </w:r>
          </w:p>
        </w:tc>
        <w:tc>
          <w:tcPr>
            <w:tcW w:w="2526" w:type="dxa"/>
            <w:shd w:val="clear" w:color="auto" w:fill="F2F2F2" w:themeFill="background1" w:themeFillShade="F2"/>
            <w:vAlign w:val="center"/>
          </w:tcPr>
          <w:p w:rsidRPr="00B2328C" w:rsidR="00B92A19" w:rsidP="00B2328C" w:rsidRDefault="00B92A19" w14:paraId="23A8F894" w14:textId="77777777">
            <w:pPr>
              <w:spacing w:line="480" w:lineRule="auto"/>
              <w:rPr>
                <w:rFonts w:asciiTheme="minorBidi" w:hAnsiTheme="minorBidi"/>
                <w:sz w:val="24"/>
                <w:szCs w:val="24"/>
              </w:rPr>
            </w:pPr>
            <w:r w:rsidRPr="00B2328C">
              <w:rPr>
                <w:rFonts w:asciiTheme="minorBidi" w:hAnsiTheme="minorBidi"/>
                <w:sz w:val="24"/>
                <w:szCs w:val="24"/>
              </w:rPr>
              <w:t>Honorary research fellow:</w:t>
            </w:r>
          </w:p>
        </w:tc>
        <w:tc>
          <w:tcPr>
            <w:tcW w:w="850" w:type="dxa"/>
            <w:shd w:val="clear" w:color="auto" w:fill="BFBFBF" w:themeFill="background1" w:themeFillShade="BF"/>
            <w:vAlign w:val="center"/>
          </w:tcPr>
          <w:p w:rsidRPr="00B2328C" w:rsidR="00B92A19" w:rsidP="00B2328C" w:rsidRDefault="00B92A19" w14:paraId="24550262" w14:textId="77777777">
            <w:pPr>
              <w:spacing w:line="480" w:lineRule="auto"/>
              <w:jc w:val="center"/>
              <w:rPr>
                <w:rFonts w:asciiTheme="minorBidi" w:hAnsiTheme="minorBidi"/>
                <w:sz w:val="24"/>
                <w:szCs w:val="24"/>
              </w:rPr>
            </w:pPr>
            <w:r w:rsidRPr="00B2328C">
              <w:rPr>
                <w:rFonts w:ascii="Segoe UI Symbol" w:hAnsi="Segoe UI Symbol" w:eastAsia="MS Gothic" w:cs="Segoe UI Symbol"/>
                <w:sz w:val="24"/>
                <w:szCs w:val="24"/>
              </w:rPr>
              <w:t>☐</w:t>
            </w:r>
          </w:p>
        </w:tc>
      </w:tr>
      <w:tr w:rsidRPr="00B2328C" w:rsidR="00B92A19" w:rsidTr="1F6D94EA" w14:paraId="63970A1A" w14:textId="77777777">
        <w:trPr>
          <w:trHeight w:val="472"/>
        </w:trPr>
        <w:tc>
          <w:tcPr>
            <w:tcW w:w="559" w:type="dxa"/>
            <w:shd w:val="clear" w:color="auto" w:fill="F2F2F2" w:themeFill="background1" w:themeFillShade="F2"/>
            <w:vAlign w:val="center"/>
          </w:tcPr>
          <w:p w:rsidRPr="00B2328C" w:rsidR="00B92A19" w:rsidP="00B2328C" w:rsidRDefault="00B92A19" w14:paraId="515F7B37" w14:textId="77777777">
            <w:pPr>
              <w:spacing w:line="480" w:lineRule="auto"/>
              <w:rPr>
                <w:rFonts w:asciiTheme="minorBidi" w:hAnsiTheme="minorBidi"/>
                <w:sz w:val="24"/>
                <w:szCs w:val="24"/>
              </w:rPr>
            </w:pPr>
          </w:p>
        </w:tc>
        <w:tc>
          <w:tcPr>
            <w:tcW w:w="2544" w:type="dxa"/>
            <w:shd w:val="clear" w:color="auto" w:fill="F2F2F2" w:themeFill="background1" w:themeFillShade="F2"/>
            <w:vAlign w:val="center"/>
          </w:tcPr>
          <w:p w:rsidRPr="00B2328C" w:rsidR="00B92A19" w:rsidP="00B2328C" w:rsidRDefault="00B92A19" w14:paraId="5706C29F" w14:textId="77777777">
            <w:pPr>
              <w:spacing w:line="480" w:lineRule="auto"/>
              <w:rPr>
                <w:rFonts w:asciiTheme="minorBidi" w:hAnsiTheme="minorBidi"/>
                <w:sz w:val="24"/>
                <w:szCs w:val="24"/>
              </w:rPr>
            </w:pPr>
            <w:r w:rsidRPr="00B2328C">
              <w:rPr>
                <w:rFonts w:asciiTheme="minorBidi" w:hAnsiTheme="minorBidi"/>
                <w:sz w:val="24"/>
                <w:szCs w:val="24"/>
              </w:rPr>
              <w:t>Undergraduate Student</w:t>
            </w:r>
          </w:p>
        </w:tc>
        <w:sdt>
          <w:sdtPr>
            <w:rPr>
              <w:rFonts w:asciiTheme="minorBidi" w:hAnsiTheme="minorBidi"/>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B2328C" w:rsidR="00B92A19" w:rsidP="00B2328C" w:rsidRDefault="42A9E746" w14:paraId="39653F34" w14:textId="77BA7D90">
                <w:pPr>
                  <w:spacing w:line="480" w:lineRule="auto"/>
                  <w:jc w:val="center"/>
                  <w:rPr>
                    <w:rFonts w:asciiTheme="minorBidi" w:hAnsiTheme="minorBidi"/>
                    <w:sz w:val="24"/>
                    <w:szCs w:val="24"/>
                  </w:rPr>
                </w:pPr>
                <w:r w:rsidRPr="00B2328C">
                  <w:rPr>
                    <w:rFonts w:ascii="Segoe UI Symbol" w:hAnsi="Segoe UI Symbol" w:eastAsia="MS Gothic" w:cs="Segoe UI Symbol"/>
                    <w:sz w:val="24"/>
                    <w:szCs w:val="24"/>
                  </w:rPr>
                  <w:t>☒</w:t>
                </w:r>
              </w:p>
            </w:tc>
          </w:sdtContent>
        </w:sdt>
        <w:tc>
          <w:tcPr>
            <w:tcW w:w="2551" w:type="dxa"/>
            <w:shd w:val="clear" w:color="auto" w:fill="F2F2F2" w:themeFill="background1" w:themeFillShade="F2"/>
            <w:vAlign w:val="center"/>
          </w:tcPr>
          <w:p w:rsidRPr="00B2328C" w:rsidR="00B92A19" w:rsidP="00B2328C" w:rsidRDefault="00B92A19" w14:paraId="7C3687E0" w14:textId="77777777">
            <w:pPr>
              <w:spacing w:line="480" w:lineRule="auto"/>
              <w:rPr>
                <w:rFonts w:asciiTheme="minorBidi" w:hAnsiTheme="minorBidi"/>
                <w:sz w:val="24"/>
                <w:szCs w:val="24"/>
              </w:rPr>
            </w:pPr>
            <w:r w:rsidRPr="00B2328C">
              <w:rPr>
                <w:rFonts w:asciiTheme="minorBidi" w:hAnsiTheme="minorBidi"/>
                <w:sz w:val="24"/>
                <w:szCs w:val="24"/>
              </w:rPr>
              <w:t>Taught Postgraduate Student</w:t>
            </w:r>
          </w:p>
        </w:tc>
        <w:sdt>
          <w:sdtPr>
            <w:rPr>
              <w:rFonts w:asciiTheme="minorBidi" w:hAnsiTheme="minorBidi"/>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B2328C" w:rsidR="00B92A19" w:rsidP="00B2328C" w:rsidRDefault="00B92A19" w14:paraId="5307A259" w14:textId="77777777">
                <w:pPr>
                  <w:spacing w:line="480" w:lineRule="auto"/>
                  <w:jc w:val="center"/>
                  <w:rPr>
                    <w:rFonts w:asciiTheme="minorBidi" w:hAnsiTheme="minorBidi"/>
                    <w:sz w:val="24"/>
                    <w:szCs w:val="24"/>
                  </w:rPr>
                </w:pPr>
                <w:r w:rsidRPr="00B2328C">
                  <w:rPr>
                    <w:rFonts w:ascii="Segoe UI Symbol" w:hAnsi="Segoe UI Symbol" w:eastAsia="MS Gothic" w:cs="Segoe UI Symbol"/>
                    <w:sz w:val="24"/>
                    <w:szCs w:val="24"/>
                  </w:rPr>
                  <w:t>☐</w:t>
                </w:r>
              </w:p>
            </w:tc>
          </w:sdtContent>
        </w:sdt>
        <w:tc>
          <w:tcPr>
            <w:tcW w:w="2526" w:type="dxa"/>
            <w:shd w:val="clear" w:color="auto" w:fill="F2F2F2" w:themeFill="background1" w:themeFillShade="F2"/>
            <w:vAlign w:val="center"/>
          </w:tcPr>
          <w:p w:rsidRPr="00B2328C" w:rsidR="00B92A19" w:rsidP="00B2328C" w:rsidRDefault="00B92A19" w14:paraId="66EC017A" w14:textId="77777777">
            <w:pPr>
              <w:spacing w:line="480" w:lineRule="auto"/>
              <w:rPr>
                <w:rFonts w:asciiTheme="minorBidi" w:hAnsiTheme="minorBidi"/>
                <w:sz w:val="24"/>
                <w:szCs w:val="24"/>
              </w:rPr>
            </w:pPr>
            <w:r w:rsidRPr="00B2328C">
              <w:rPr>
                <w:rFonts w:asciiTheme="minorBidi" w:hAnsiTheme="minorBidi"/>
                <w:sz w:val="24"/>
                <w:szCs w:val="24"/>
              </w:rPr>
              <w:t>Postgraduate Research Student</w:t>
            </w:r>
          </w:p>
        </w:tc>
        <w:sdt>
          <w:sdtPr>
            <w:rPr>
              <w:rFonts w:asciiTheme="minorBidi" w:hAnsiTheme="minorBidi"/>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B2328C" w:rsidR="00B92A19" w:rsidP="00B2328C" w:rsidRDefault="00B92A19" w14:paraId="07019AA9" w14:textId="77777777">
                <w:pPr>
                  <w:spacing w:line="480" w:lineRule="auto"/>
                  <w:jc w:val="center"/>
                  <w:rPr>
                    <w:rFonts w:asciiTheme="minorBidi" w:hAnsiTheme="minorBidi"/>
                    <w:sz w:val="24"/>
                    <w:szCs w:val="24"/>
                  </w:rPr>
                </w:pPr>
                <w:r w:rsidRPr="00B2328C">
                  <w:rPr>
                    <w:rFonts w:ascii="Segoe UI Symbol" w:hAnsi="Segoe UI Symbol" w:eastAsia="MS Gothic" w:cs="Segoe UI Symbol"/>
                    <w:sz w:val="24"/>
                    <w:szCs w:val="24"/>
                  </w:rPr>
                  <w:t>☐</w:t>
                </w:r>
              </w:p>
            </w:tc>
          </w:sdtContent>
        </w:sdt>
      </w:tr>
    </w:tbl>
    <w:p w:rsidRPr="00B2328C" w:rsidR="00B92A19" w:rsidP="00B2328C" w:rsidRDefault="00B92A19" w14:paraId="346B76F1" w14:textId="77777777">
      <w:pPr>
        <w:spacing w:line="480" w:lineRule="auto"/>
        <w:rPr>
          <w:rFonts w:asciiTheme="minorBidi" w:hAnsiTheme="minorBidi"/>
          <w:sz w:val="24"/>
          <w:szCs w:val="24"/>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B2328C" w:rsidR="00B92A19" w:rsidTr="741786CD" w14:paraId="2446298D" w14:textId="77777777">
        <w:trPr>
          <w:cantSplit/>
          <w:trHeight w:val="334"/>
        </w:trPr>
        <w:tc>
          <w:tcPr>
            <w:tcW w:w="559" w:type="dxa"/>
            <w:shd w:val="clear" w:color="auto" w:fill="F2F2F2" w:themeFill="background1" w:themeFillShade="F2"/>
            <w:vAlign w:val="center"/>
          </w:tcPr>
          <w:p w:rsidRPr="00B2328C" w:rsidR="00B92A19" w:rsidP="00B2328C" w:rsidRDefault="00B92A19" w14:paraId="19BEB9D2" w14:textId="77777777">
            <w:pPr>
              <w:spacing w:line="480" w:lineRule="auto"/>
              <w:rPr>
                <w:rFonts w:asciiTheme="minorBidi" w:hAnsiTheme="minorBidi"/>
                <w:sz w:val="24"/>
                <w:szCs w:val="24"/>
              </w:rPr>
            </w:pPr>
            <w:r w:rsidRPr="00B2328C">
              <w:rPr>
                <w:rFonts w:asciiTheme="minorBidi" w:hAnsiTheme="minorBidi"/>
                <w:sz w:val="24"/>
                <w:szCs w:val="24"/>
              </w:rPr>
              <w:t>3</w:t>
            </w:r>
          </w:p>
        </w:tc>
        <w:tc>
          <w:tcPr>
            <w:tcW w:w="3253" w:type="dxa"/>
            <w:shd w:val="clear" w:color="auto" w:fill="F2F2F2" w:themeFill="background1" w:themeFillShade="F2"/>
            <w:vAlign w:val="center"/>
          </w:tcPr>
          <w:p w:rsidRPr="00B2328C" w:rsidR="00B92A19" w:rsidP="00B2328C" w:rsidRDefault="00B92A19" w14:paraId="44EB5E98" w14:textId="77777777">
            <w:pPr>
              <w:spacing w:line="480" w:lineRule="auto"/>
              <w:rPr>
                <w:rFonts w:asciiTheme="minorBidi" w:hAnsiTheme="minorBidi"/>
                <w:sz w:val="24"/>
                <w:szCs w:val="24"/>
              </w:rPr>
            </w:pPr>
            <w:r w:rsidRPr="00B2328C">
              <w:rPr>
                <w:rFonts w:asciiTheme="minorBidi" w:hAnsiTheme="minorBidi"/>
                <w:sz w:val="24"/>
                <w:szCs w:val="24"/>
              </w:rPr>
              <w:t>Institute/Academic Discipline/Centre:</w:t>
            </w:r>
          </w:p>
        </w:tc>
        <w:tc>
          <w:tcPr>
            <w:tcW w:w="6636" w:type="dxa"/>
            <w:vAlign w:val="center"/>
          </w:tcPr>
          <w:p w:rsidRPr="00B2328C" w:rsidR="00B92A19" w:rsidP="00B2328C" w:rsidRDefault="00B92A19" w14:paraId="1498B4A1" w14:textId="77777777">
            <w:pPr>
              <w:spacing w:line="480" w:lineRule="auto"/>
              <w:rPr>
                <w:rFonts w:asciiTheme="minorBidi" w:hAnsiTheme="minorBidi"/>
                <w:sz w:val="24"/>
                <w:szCs w:val="24"/>
              </w:rPr>
            </w:pPr>
          </w:p>
          <w:p w:rsidRPr="00B2328C" w:rsidR="00B92A19" w:rsidP="00B2328C" w:rsidRDefault="6EEB3F2B" w14:paraId="41563BEF" w14:textId="1DA58BD7">
            <w:pPr>
              <w:spacing w:line="480" w:lineRule="auto"/>
              <w:rPr>
                <w:rFonts w:asciiTheme="minorBidi" w:hAnsiTheme="minorBidi"/>
                <w:sz w:val="24"/>
                <w:szCs w:val="24"/>
              </w:rPr>
            </w:pPr>
            <w:r w:rsidRPr="00B2328C">
              <w:rPr>
                <w:rFonts w:asciiTheme="minorBidi" w:hAnsiTheme="minorBidi"/>
                <w:sz w:val="24"/>
                <w:szCs w:val="24"/>
              </w:rPr>
              <w:t xml:space="preserve">Blue light Academy </w:t>
            </w:r>
          </w:p>
        </w:tc>
      </w:tr>
      <w:tr w:rsidRPr="00B2328C" w:rsidR="00B92A19" w:rsidTr="741786CD" w14:paraId="7D55F78D" w14:textId="77777777">
        <w:trPr>
          <w:cantSplit/>
          <w:trHeight w:val="340"/>
        </w:trPr>
        <w:tc>
          <w:tcPr>
            <w:tcW w:w="559" w:type="dxa"/>
            <w:shd w:val="clear" w:color="auto" w:fill="F2F2F2" w:themeFill="background1" w:themeFillShade="F2"/>
            <w:vAlign w:val="center"/>
          </w:tcPr>
          <w:p w:rsidRPr="00B2328C" w:rsidR="00B92A19" w:rsidP="00B2328C" w:rsidRDefault="00B92A19" w14:paraId="32B4C504" w14:textId="77777777">
            <w:pPr>
              <w:spacing w:line="480" w:lineRule="auto"/>
              <w:rPr>
                <w:rFonts w:asciiTheme="minorBidi" w:hAnsiTheme="minorBidi"/>
                <w:sz w:val="24"/>
                <w:szCs w:val="24"/>
              </w:rPr>
            </w:pPr>
            <w:r w:rsidRPr="00B2328C">
              <w:rPr>
                <w:rFonts w:asciiTheme="minorBidi" w:hAnsiTheme="minorBidi"/>
                <w:sz w:val="24"/>
                <w:szCs w:val="24"/>
              </w:rPr>
              <w:t>4</w:t>
            </w:r>
          </w:p>
        </w:tc>
        <w:tc>
          <w:tcPr>
            <w:tcW w:w="3253" w:type="dxa"/>
            <w:shd w:val="clear" w:color="auto" w:fill="F2F2F2" w:themeFill="background1" w:themeFillShade="F2"/>
            <w:vAlign w:val="center"/>
          </w:tcPr>
          <w:p w:rsidRPr="00B2328C" w:rsidR="00B92A19" w:rsidP="00B2328C" w:rsidRDefault="00B92A19" w14:paraId="5BF6E62B" w14:textId="77777777">
            <w:pPr>
              <w:spacing w:line="480" w:lineRule="auto"/>
              <w:rPr>
                <w:rFonts w:asciiTheme="minorBidi" w:hAnsiTheme="minorBidi"/>
                <w:sz w:val="24"/>
                <w:szCs w:val="24"/>
              </w:rPr>
            </w:pPr>
            <w:r w:rsidRPr="00B2328C">
              <w:rPr>
                <w:rFonts w:asciiTheme="minorBidi" w:hAnsiTheme="minorBidi"/>
                <w:sz w:val="24"/>
                <w:szCs w:val="24"/>
              </w:rPr>
              <w:t>Campus:</w:t>
            </w:r>
          </w:p>
        </w:tc>
        <w:tc>
          <w:tcPr>
            <w:tcW w:w="6636" w:type="dxa"/>
            <w:vAlign w:val="center"/>
          </w:tcPr>
          <w:p w:rsidRPr="00B2328C" w:rsidR="00B92A19" w:rsidP="00B2328C" w:rsidRDefault="07A3CE5F" w14:paraId="29E8F6E9" w14:textId="6B13895B">
            <w:pPr>
              <w:spacing w:line="480" w:lineRule="auto"/>
              <w:rPr>
                <w:rFonts w:asciiTheme="minorBidi" w:hAnsiTheme="minorBidi"/>
                <w:sz w:val="24"/>
                <w:szCs w:val="24"/>
              </w:rPr>
            </w:pPr>
            <w:r w:rsidRPr="00B2328C">
              <w:rPr>
                <w:rFonts w:asciiTheme="minorBidi" w:hAnsiTheme="minorBidi"/>
                <w:sz w:val="24"/>
                <w:szCs w:val="24"/>
              </w:rPr>
              <w:t xml:space="preserve">Swansea business Campus </w:t>
            </w:r>
          </w:p>
          <w:p w:rsidRPr="00B2328C" w:rsidR="00B92A19" w:rsidP="00B2328C" w:rsidRDefault="00B92A19" w14:paraId="695502B6" w14:textId="77777777">
            <w:pPr>
              <w:spacing w:line="480" w:lineRule="auto"/>
              <w:rPr>
                <w:rFonts w:asciiTheme="minorBidi" w:hAnsiTheme="minorBidi"/>
                <w:sz w:val="24"/>
                <w:szCs w:val="24"/>
              </w:rPr>
            </w:pPr>
          </w:p>
        </w:tc>
      </w:tr>
      <w:tr w:rsidRPr="00B2328C" w:rsidR="00B92A19" w:rsidTr="741786CD" w14:paraId="04823512" w14:textId="77777777">
        <w:trPr>
          <w:cantSplit/>
          <w:trHeight w:val="340"/>
        </w:trPr>
        <w:tc>
          <w:tcPr>
            <w:tcW w:w="559" w:type="dxa"/>
            <w:shd w:val="clear" w:color="auto" w:fill="F2F2F2" w:themeFill="background1" w:themeFillShade="F2"/>
            <w:vAlign w:val="center"/>
          </w:tcPr>
          <w:p w:rsidRPr="00B2328C" w:rsidR="00B92A19" w:rsidP="00B2328C" w:rsidRDefault="00B92A19" w14:paraId="6606CA97" w14:textId="77777777">
            <w:pPr>
              <w:spacing w:line="480" w:lineRule="auto"/>
              <w:rPr>
                <w:rFonts w:asciiTheme="minorBidi" w:hAnsiTheme="minorBidi"/>
                <w:sz w:val="24"/>
                <w:szCs w:val="24"/>
              </w:rPr>
            </w:pPr>
            <w:r w:rsidRPr="00B2328C">
              <w:rPr>
                <w:rFonts w:asciiTheme="minorBidi" w:hAnsiTheme="minorBidi"/>
                <w:sz w:val="24"/>
                <w:szCs w:val="24"/>
              </w:rPr>
              <w:t>5</w:t>
            </w:r>
          </w:p>
        </w:tc>
        <w:tc>
          <w:tcPr>
            <w:tcW w:w="3253" w:type="dxa"/>
            <w:shd w:val="clear" w:color="auto" w:fill="F2F2F2" w:themeFill="background1" w:themeFillShade="F2"/>
            <w:vAlign w:val="center"/>
          </w:tcPr>
          <w:p w:rsidRPr="00B2328C" w:rsidR="00B92A19" w:rsidP="00B2328C" w:rsidRDefault="00B92A19" w14:paraId="2D96F220" w14:textId="77777777">
            <w:pPr>
              <w:spacing w:line="480" w:lineRule="auto"/>
              <w:rPr>
                <w:rFonts w:asciiTheme="minorBidi" w:hAnsiTheme="minorBidi"/>
                <w:sz w:val="24"/>
                <w:szCs w:val="24"/>
              </w:rPr>
            </w:pPr>
            <w:r w:rsidRPr="00B2328C">
              <w:rPr>
                <w:rFonts w:asciiTheme="minorBidi" w:hAnsiTheme="minorBidi"/>
                <w:sz w:val="24"/>
                <w:szCs w:val="24"/>
              </w:rPr>
              <w:t>E-mail address:</w:t>
            </w:r>
          </w:p>
        </w:tc>
        <w:tc>
          <w:tcPr>
            <w:tcW w:w="6636" w:type="dxa"/>
            <w:vAlign w:val="center"/>
          </w:tcPr>
          <w:p w:rsidRPr="00B2328C" w:rsidR="00B92A19" w:rsidP="00B2328C" w:rsidRDefault="0C1D9130" w14:paraId="12D3855A" w14:textId="46F43A47">
            <w:pPr>
              <w:spacing w:line="480" w:lineRule="auto"/>
              <w:rPr>
                <w:rFonts w:asciiTheme="minorBidi" w:hAnsiTheme="minorBidi"/>
                <w:sz w:val="24"/>
                <w:szCs w:val="24"/>
              </w:rPr>
            </w:pPr>
            <w:hyperlink r:id="rId15">
              <w:r w:rsidRPr="00B2328C">
                <w:rPr>
                  <w:rStyle w:val="Hyperlink"/>
                  <w:rFonts w:asciiTheme="minorBidi" w:hAnsiTheme="minorBidi"/>
                  <w:sz w:val="24"/>
                  <w:szCs w:val="24"/>
                </w:rPr>
                <w:t>2317248@student.uwtsdc.uk</w:t>
              </w:r>
            </w:hyperlink>
          </w:p>
          <w:p w:rsidRPr="00B2328C" w:rsidR="00B92A19" w:rsidP="00B2328C" w:rsidRDefault="00B92A19" w14:paraId="57AF8B5C" w14:textId="77777777">
            <w:pPr>
              <w:spacing w:line="480" w:lineRule="auto"/>
              <w:rPr>
                <w:rFonts w:asciiTheme="minorBidi" w:hAnsiTheme="minorBidi"/>
                <w:sz w:val="24"/>
                <w:szCs w:val="24"/>
              </w:rPr>
            </w:pPr>
          </w:p>
        </w:tc>
      </w:tr>
      <w:tr w:rsidRPr="00B2328C" w:rsidR="00B92A19" w:rsidTr="741786CD" w14:paraId="63CF5A6B" w14:textId="77777777">
        <w:trPr>
          <w:cantSplit/>
          <w:trHeight w:val="340"/>
        </w:trPr>
        <w:tc>
          <w:tcPr>
            <w:tcW w:w="559" w:type="dxa"/>
            <w:shd w:val="clear" w:color="auto" w:fill="F2F2F2" w:themeFill="background1" w:themeFillShade="F2"/>
            <w:vAlign w:val="center"/>
          </w:tcPr>
          <w:p w:rsidRPr="00B2328C" w:rsidR="00B92A19" w:rsidP="00B2328C" w:rsidRDefault="00B92A19" w14:paraId="123AB58E" w14:textId="77777777">
            <w:pPr>
              <w:spacing w:line="480" w:lineRule="auto"/>
              <w:rPr>
                <w:rFonts w:asciiTheme="minorBidi" w:hAnsiTheme="minorBidi"/>
                <w:sz w:val="24"/>
                <w:szCs w:val="24"/>
              </w:rPr>
            </w:pPr>
            <w:r w:rsidRPr="00B2328C">
              <w:rPr>
                <w:rFonts w:asciiTheme="minorBidi" w:hAnsiTheme="minorBidi"/>
                <w:sz w:val="24"/>
                <w:szCs w:val="24"/>
              </w:rPr>
              <w:t>6</w:t>
            </w:r>
          </w:p>
        </w:tc>
        <w:tc>
          <w:tcPr>
            <w:tcW w:w="3253" w:type="dxa"/>
            <w:shd w:val="clear" w:color="auto" w:fill="F2F2F2" w:themeFill="background1" w:themeFillShade="F2"/>
            <w:vAlign w:val="center"/>
          </w:tcPr>
          <w:p w:rsidRPr="00B2328C" w:rsidR="00B92A19" w:rsidP="00B2328C" w:rsidRDefault="00B92A19" w14:paraId="7153BD08" w14:textId="77777777">
            <w:pPr>
              <w:spacing w:line="480" w:lineRule="auto"/>
              <w:rPr>
                <w:rFonts w:asciiTheme="minorBidi" w:hAnsiTheme="minorBidi"/>
                <w:sz w:val="24"/>
                <w:szCs w:val="24"/>
              </w:rPr>
            </w:pPr>
            <w:r w:rsidRPr="00B2328C">
              <w:rPr>
                <w:rFonts w:asciiTheme="minorBidi" w:hAnsiTheme="minorBidi"/>
                <w:sz w:val="24"/>
                <w:szCs w:val="24"/>
              </w:rPr>
              <w:t>Contact Telephone Number:</w:t>
            </w:r>
          </w:p>
        </w:tc>
        <w:tc>
          <w:tcPr>
            <w:tcW w:w="6636" w:type="dxa"/>
            <w:vAlign w:val="center"/>
          </w:tcPr>
          <w:p w:rsidRPr="00B2328C" w:rsidR="00B92A19" w:rsidP="741786CD" w:rsidRDefault="7BD08A97" w14:paraId="3487E1CE" w14:textId="68833468">
            <w:pPr>
              <w:spacing w:line="480" w:lineRule="auto"/>
              <w:rPr>
                <w:rFonts w:asciiTheme="minorBidi" w:hAnsiTheme="minorBidi"/>
                <w:sz w:val="24"/>
                <w:szCs w:val="24"/>
              </w:rPr>
            </w:pPr>
            <w:r w:rsidRPr="741786CD">
              <w:rPr>
                <w:rFonts w:asciiTheme="minorBidi" w:hAnsiTheme="minorBidi"/>
                <w:sz w:val="24"/>
                <w:szCs w:val="24"/>
              </w:rPr>
              <w:t>0779687166</w:t>
            </w:r>
            <w:r w:rsidRPr="741786CD" w:rsidR="4F3D1358">
              <w:rPr>
                <w:rFonts w:asciiTheme="minorBidi" w:hAnsiTheme="minorBidi"/>
                <w:sz w:val="24"/>
                <w:szCs w:val="24"/>
              </w:rPr>
              <w:t>3</w:t>
            </w:r>
          </w:p>
          <w:p w:rsidRPr="00B2328C" w:rsidR="00B92A19" w:rsidP="00B2328C" w:rsidRDefault="00B92A19" w14:paraId="5BEE6617" w14:textId="77777777">
            <w:pPr>
              <w:spacing w:line="480" w:lineRule="auto"/>
              <w:rPr>
                <w:rFonts w:asciiTheme="minorBidi" w:hAnsiTheme="minorBidi"/>
                <w:sz w:val="24"/>
                <w:szCs w:val="24"/>
              </w:rPr>
            </w:pPr>
          </w:p>
        </w:tc>
      </w:tr>
      <w:tr w:rsidRPr="00B2328C" w:rsidR="00B92A19" w:rsidTr="741786CD" w14:paraId="00CBFF30" w14:textId="77777777">
        <w:tc>
          <w:tcPr>
            <w:tcW w:w="559" w:type="dxa"/>
            <w:shd w:val="clear" w:color="auto" w:fill="BFBFBF" w:themeFill="background1" w:themeFillShade="BF"/>
            <w:vAlign w:val="center"/>
          </w:tcPr>
          <w:p w:rsidRPr="00B2328C" w:rsidR="00B92A19" w:rsidP="00B2328C" w:rsidRDefault="00B92A19" w14:paraId="24CCA173" w14:textId="77777777">
            <w:pPr>
              <w:spacing w:line="480" w:lineRule="auto"/>
              <w:rPr>
                <w:rFonts w:asciiTheme="minorBidi" w:hAnsiTheme="minorBidi"/>
                <w:b/>
                <w:bCs/>
                <w:i/>
                <w:iCs/>
                <w:sz w:val="24"/>
                <w:szCs w:val="24"/>
              </w:rPr>
            </w:pPr>
          </w:p>
        </w:tc>
        <w:tc>
          <w:tcPr>
            <w:tcW w:w="9889" w:type="dxa"/>
            <w:gridSpan w:val="2"/>
            <w:shd w:val="clear" w:color="auto" w:fill="BFBFBF" w:themeFill="background1" w:themeFillShade="BF"/>
            <w:vAlign w:val="center"/>
          </w:tcPr>
          <w:p w:rsidRPr="00B2328C" w:rsidR="00B92A19" w:rsidP="00B2328C" w:rsidRDefault="00B92A19" w14:paraId="595A85CD" w14:textId="77777777">
            <w:pPr>
              <w:spacing w:line="480" w:lineRule="auto"/>
              <w:rPr>
                <w:rFonts w:asciiTheme="minorBidi" w:hAnsiTheme="minorBidi"/>
                <w:sz w:val="24"/>
                <w:szCs w:val="24"/>
              </w:rPr>
            </w:pPr>
            <w:r w:rsidRPr="00B2328C">
              <w:rPr>
                <w:rFonts w:asciiTheme="minorBidi" w:hAnsiTheme="minorBidi"/>
                <w:b/>
                <w:bCs/>
                <w:i/>
                <w:iCs/>
                <w:sz w:val="24"/>
                <w:szCs w:val="24"/>
              </w:rPr>
              <w:t>For students:</w:t>
            </w:r>
          </w:p>
        </w:tc>
      </w:tr>
      <w:tr w:rsidRPr="00B2328C" w:rsidR="00B92A19" w:rsidTr="741786CD" w14:paraId="04B04464" w14:textId="77777777">
        <w:trPr>
          <w:trHeight w:val="513"/>
        </w:trPr>
        <w:tc>
          <w:tcPr>
            <w:tcW w:w="559" w:type="dxa"/>
            <w:shd w:val="clear" w:color="auto" w:fill="F2F2F2" w:themeFill="background1" w:themeFillShade="F2"/>
            <w:vAlign w:val="center"/>
          </w:tcPr>
          <w:p w:rsidRPr="00B2328C" w:rsidR="00B92A19" w:rsidP="00B2328C" w:rsidRDefault="00B92A19" w14:paraId="2D0995A0" w14:textId="77777777">
            <w:pPr>
              <w:spacing w:line="480" w:lineRule="auto"/>
              <w:rPr>
                <w:rFonts w:asciiTheme="minorBidi" w:hAnsiTheme="minorBidi"/>
                <w:sz w:val="24"/>
                <w:szCs w:val="24"/>
              </w:rPr>
            </w:pPr>
            <w:r w:rsidRPr="00B2328C">
              <w:rPr>
                <w:rFonts w:asciiTheme="minorBidi" w:hAnsiTheme="minorBidi"/>
                <w:sz w:val="24"/>
                <w:szCs w:val="24"/>
              </w:rPr>
              <w:t>7</w:t>
            </w:r>
          </w:p>
        </w:tc>
        <w:tc>
          <w:tcPr>
            <w:tcW w:w="3253" w:type="dxa"/>
            <w:shd w:val="clear" w:color="auto" w:fill="F2F2F2" w:themeFill="background1" w:themeFillShade="F2"/>
            <w:vAlign w:val="center"/>
          </w:tcPr>
          <w:p w:rsidRPr="00B2328C" w:rsidR="00B92A19" w:rsidP="00B2328C" w:rsidRDefault="00B92A19" w14:paraId="63BDF603" w14:textId="77777777">
            <w:pPr>
              <w:spacing w:line="480" w:lineRule="auto"/>
              <w:rPr>
                <w:rFonts w:asciiTheme="minorBidi" w:hAnsiTheme="minorBidi"/>
                <w:sz w:val="24"/>
                <w:szCs w:val="24"/>
              </w:rPr>
            </w:pPr>
            <w:r w:rsidRPr="00B2328C">
              <w:rPr>
                <w:rFonts w:asciiTheme="minorBidi" w:hAnsiTheme="minorBidi"/>
                <w:sz w:val="24"/>
                <w:szCs w:val="24"/>
              </w:rPr>
              <w:t>Student Number:</w:t>
            </w:r>
          </w:p>
        </w:tc>
        <w:tc>
          <w:tcPr>
            <w:tcW w:w="6636" w:type="dxa"/>
            <w:vAlign w:val="center"/>
          </w:tcPr>
          <w:p w:rsidRPr="00B2328C" w:rsidR="00B92A19" w:rsidP="00B2328C" w:rsidRDefault="58B58A34" w14:paraId="0993C319" w14:textId="03B675C4">
            <w:pPr>
              <w:spacing w:line="480" w:lineRule="auto"/>
              <w:rPr>
                <w:rFonts w:asciiTheme="minorBidi" w:hAnsiTheme="minorBidi"/>
                <w:sz w:val="24"/>
                <w:szCs w:val="24"/>
              </w:rPr>
            </w:pPr>
            <w:r w:rsidRPr="00B2328C">
              <w:rPr>
                <w:rFonts w:asciiTheme="minorBidi" w:hAnsiTheme="minorBidi"/>
                <w:sz w:val="24"/>
                <w:szCs w:val="24"/>
              </w:rPr>
              <w:t>2317248</w:t>
            </w:r>
          </w:p>
        </w:tc>
      </w:tr>
      <w:tr w:rsidRPr="00B2328C" w:rsidR="00B92A19" w:rsidTr="741786CD" w14:paraId="79DED8FB" w14:textId="77777777">
        <w:trPr>
          <w:trHeight w:val="549"/>
        </w:trPr>
        <w:tc>
          <w:tcPr>
            <w:tcW w:w="559" w:type="dxa"/>
            <w:shd w:val="clear" w:color="auto" w:fill="F2F2F2" w:themeFill="background1" w:themeFillShade="F2"/>
            <w:vAlign w:val="center"/>
          </w:tcPr>
          <w:p w:rsidRPr="00B2328C" w:rsidR="00B92A19" w:rsidP="00B2328C" w:rsidRDefault="00B92A19" w14:paraId="793C6D8B" w14:textId="77777777">
            <w:pPr>
              <w:spacing w:line="480" w:lineRule="auto"/>
              <w:rPr>
                <w:rFonts w:asciiTheme="minorBidi" w:hAnsiTheme="minorBidi"/>
                <w:sz w:val="24"/>
                <w:szCs w:val="24"/>
              </w:rPr>
            </w:pPr>
            <w:r w:rsidRPr="00B2328C">
              <w:rPr>
                <w:rFonts w:asciiTheme="minorBidi" w:hAnsiTheme="minorBidi"/>
                <w:sz w:val="24"/>
                <w:szCs w:val="24"/>
              </w:rPr>
              <w:t>8</w:t>
            </w:r>
          </w:p>
        </w:tc>
        <w:tc>
          <w:tcPr>
            <w:tcW w:w="3253" w:type="dxa"/>
            <w:shd w:val="clear" w:color="auto" w:fill="F2F2F2" w:themeFill="background1" w:themeFillShade="F2"/>
            <w:vAlign w:val="center"/>
          </w:tcPr>
          <w:p w:rsidRPr="00B2328C" w:rsidR="00B92A19" w:rsidP="00B2328C" w:rsidRDefault="00B92A19" w14:paraId="1E4356B3" w14:textId="77777777">
            <w:pPr>
              <w:spacing w:line="480" w:lineRule="auto"/>
              <w:rPr>
                <w:rFonts w:asciiTheme="minorBidi" w:hAnsiTheme="minorBidi"/>
                <w:sz w:val="24"/>
                <w:szCs w:val="24"/>
              </w:rPr>
            </w:pPr>
            <w:r w:rsidRPr="00B2328C">
              <w:rPr>
                <w:rFonts w:asciiTheme="minorBidi" w:hAnsiTheme="minorBidi"/>
                <w:sz w:val="24"/>
                <w:szCs w:val="24"/>
              </w:rPr>
              <w:t>Programme of Study:</w:t>
            </w:r>
          </w:p>
        </w:tc>
        <w:tc>
          <w:tcPr>
            <w:tcW w:w="6636" w:type="dxa"/>
            <w:vAlign w:val="center"/>
          </w:tcPr>
          <w:p w:rsidRPr="00B2328C" w:rsidR="00B92A19" w:rsidP="00B2328C" w:rsidRDefault="0CFCE8B1" w14:paraId="1861C568" w14:textId="723D0572">
            <w:pPr>
              <w:spacing w:line="480" w:lineRule="auto"/>
              <w:rPr>
                <w:rFonts w:asciiTheme="minorBidi" w:hAnsiTheme="minorBidi"/>
                <w:sz w:val="24"/>
                <w:szCs w:val="24"/>
              </w:rPr>
            </w:pPr>
            <w:r w:rsidRPr="00B2328C">
              <w:rPr>
                <w:rFonts w:asciiTheme="minorBidi" w:hAnsiTheme="minorBidi"/>
                <w:sz w:val="24"/>
                <w:szCs w:val="24"/>
              </w:rPr>
              <w:t>Criminology and Policing</w:t>
            </w:r>
          </w:p>
        </w:tc>
      </w:tr>
      <w:tr w:rsidRPr="00B2328C" w:rsidR="00B92A19" w:rsidTr="741786CD" w14:paraId="5FF00911" w14:textId="77777777">
        <w:trPr>
          <w:trHeight w:val="557"/>
        </w:trPr>
        <w:tc>
          <w:tcPr>
            <w:tcW w:w="559" w:type="dxa"/>
            <w:shd w:val="clear" w:color="auto" w:fill="F2F2F2" w:themeFill="background1" w:themeFillShade="F2"/>
            <w:vAlign w:val="center"/>
          </w:tcPr>
          <w:p w:rsidRPr="00B2328C" w:rsidR="00B92A19" w:rsidP="00B2328C" w:rsidRDefault="00B92A19" w14:paraId="753709D8" w14:textId="77777777">
            <w:pPr>
              <w:spacing w:line="480" w:lineRule="auto"/>
              <w:rPr>
                <w:rFonts w:asciiTheme="minorBidi" w:hAnsiTheme="minorBidi"/>
                <w:sz w:val="24"/>
                <w:szCs w:val="24"/>
              </w:rPr>
            </w:pPr>
            <w:r w:rsidRPr="00B2328C">
              <w:rPr>
                <w:rFonts w:asciiTheme="minorBidi" w:hAnsiTheme="minorBidi"/>
                <w:sz w:val="24"/>
                <w:szCs w:val="24"/>
              </w:rPr>
              <w:t>9</w:t>
            </w:r>
          </w:p>
        </w:tc>
        <w:tc>
          <w:tcPr>
            <w:tcW w:w="3253" w:type="dxa"/>
            <w:shd w:val="clear" w:color="auto" w:fill="F2F2F2" w:themeFill="background1" w:themeFillShade="F2"/>
            <w:vAlign w:val="center"/>
          </w:tcPr>
          <w:p w:rsidRPr="00B2328C" w:rsidR="00B92A19" w:rsidP="00B2328C" w:rsidRDefault="00B92A19" w14:paraId="5B819CA0" w14:textId="77777777">
            <w:pPr>
              <w:spacing w:line="480" w:lineRule="auto"/>
              <w:rPr>
                <w:rFonts w:asciiTheme="minorBidi" w:hAnsiTheme="minorBidi"/>
                <w:sz w:val="24"/>
                <w:szCs w:val="24"/>
              </w:rPr>
            </w:pPr>
            <w:r w:rsidRPr="00B2328C">
              <w:rPr>
                <w:rFonts w:asciiTheme="minorBidi" w:hAnsiTheme="minorBidi"/>
                <w:sz w:val="24"/>
                <w:szCs w:val="24"/>
              </w:rPr>
              <w:t>Director of Studies/Supervisor:</w:t>
            </w:r>
          </w:p>
        </w:tc>
        <w:tc>
          <w:tcPr>
            <w:tcW w:w="6636" w:type="dxa"/>
            <w:vAlign w:val="center"/>
          </w:tcPr>
          <w:p w:rsidRPr="00B2328C" w:rsidR="00B92A19" w:rsidP="00B2328C" w:rsidRDefault="00B92A19" w14:paraId="6F62B10B" w14:textId="3165E8E9">
            <w:pPr>
              <w:spacing w:line="480" w:lineRule="auto"/>
              <w:rPr>
                <w:rFonts w:asciiTheme="minorBidi" w:hAnsiTheme="minorBidi"/>
                <w:sz w:val="24"/>
                <w:szCs w:val="24"/>
              </w:rPr>
            </w:pPr>
          </w:p>
          <w:p w:rsidRPr="00B2328C" w:rsidR="00B92A19" w:rsidP="00B2328C" w:rsidRDefault="249DB8C2" w14:paraId="16629B64" w14:textId="278D6DE8">
            <w:pPr>
              <w:spacing w:line="480" w:lineRule="auto"/>
              <w:rPr>
                <w:rFonts w:asciiTheme="minorBidi" w:hAnsiTheme="minorBidi"/>
                <w:sz w:val="24"/>
                <w:szCs w:val="24"/>
              </w:rPr>
            </w:pPr>
            <w:r w:rsidRPr="00B2328C">
              <w:rPr>
                <w:rFonts w:asciiTheme="minorBidi" w:hAnsiTheme="minorBidi"/>
                <w:sz w:val="24"/>
                <w:szCs w:val="24"/>
              </w:rPr>
              <w:t>Laura Knight</w:t>
            </w:r>
          </w:p>
        </w:tc>
      </w:tr>
    </w:tbl>
    <w:p w:rsidRPr="00B2328C" w:rsidR="00B92A19" w:rsidP="00B2328C" w:rsidRDefault="00B92A19" w14:paraId="1698C4CB" w14:textId="77777777">
      <w:pPr>
        <w:spacing w:line="480" w:lineRule="auto"/>
        <w:rPr>
          <w:rFonts w:asciiTheme="minorBidi" w:hAnsiTheme="minorBidi"/>
          <w:sz w:val="24"/>
          <w:szCs w:val="24"/>
        </w:rPr>
      </w:pPr>
    </w:p>
    <w:p w:rsidRPr="00B2328C" w:rsidR="00B92A19" w:rsidP="00B2328C" w:rsidRDefault="00B92A19" w14:paraId="7DC25DA2" w14:textId="77777777">
      <w:pPr>
        <w:autoSpaceDE w:val="0"/>
        <w:autoSpaceDN w:val="0"/>
        <w:adjustRightInd w:val="0"/>
        <w:spacing w:line="480" w:lineRule="auto"/>
        <w:jc w:val="both"/>
        <w:rPr>
          <w:rFonts w:asciiTheme="minorBidi" w:hAnsiTheme="minorBidi"/>
          <w:b/>
          <w:bCs/>
          <w:sz w:val="24"/>
          <w:szCs w:val="24"/>
        </w:rPr>
      </w:pPr>
    </w:p>
    <w:p w:rsidRPr="00B2328C" w:rsidR="00B92A19" w:rsidP="00B2328C" w:rsidRDefault="00B92A19" w14:paraId="248F1168" w14:textId="77777777">
      <w:pPr>
        <w:spacing w:line="480" w:lineRule="auto"/>
        <w:rPr>
          <w:rFonts w:asciiTheme="minorBidi" w:hAnsiTheme="minorBidi"/>
          <w:b/>
          <w:bCs/>
          <w:sz w:val="24"/>
          <w:szCs w:val="24"/>
        </w:rPr>
      </w:pPr>
    </w:p>
    <w:p w:rsidRPr="00B2328C" w:rsidR="00B92A19" w:rsidP="00B2328C" w:rsidRDefault="00B92A19" w14:paraId="1F9B7882" w14:textId="77777777">
      <w:pPr>
        <w:autoSpaceDE w:val="0"/>
        <w:autoSpaceDN w:val="0"/>
        <w:adjustRightInd w:val="0"/>
        <w:spacing w:after="240" w:line="480" w:lineRule="auto"/>
        <w:jc w:val="both"/>
        <w:rPr>
          <w:rFonts w:asciiTheme="minorBidi" w:hAnsiTheme="minorBidi"/>
          <w:b/>
          <w:bCs/>
          <w:sz w:val="24"/>
          <w:szCs w:val="24"/>
        </w:rPr>
      </w:pPr>
      <w:r w:rsidRPr="00B2328C">
        <w:rPr>
          <w:rFonts w:asciiTheme="minorBidi" w:hAnsiTheme="minorBidi"/>
          <w:b/>
          <w:bCs/>
          <w:sz w:val="24"/>
          <w:szCs w:val="24"/>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B2328C" w:rsidR="00B92A19" w:rsidTr="1F6D94EA" w14:paraId="706CC1DD" w14:textId="77777777">
        <w:tc>
          <w:tcPr>
            <w:tcW w:w="562" w:type="dxa"/>
            <w:shd w:val="clear" w:color="auto" w:fill="F2F2F2" w:themeFill="background1" w:themeFillShade="F2"/>
          </w:tcPr>
          <w:p w:rsidRPr="00B2328C" w:rsidR="00B92A19" w:rsidP="00B2328C" w:rsidRDefault="00B92A19" w14:paraId="2A6ACFC5"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w:t>
            </w:r>
          </w:p>
        </w:tc>
        <w:tc>
          <w:tcPr>
            <w:tcW w:w="6232" w:type="dxa"/>
            <w:gridSpan w:val="2"/>
            <w:shd w:val="clear" w:color="auto" w:fill="F2F2F2" w:themeFill="background1" w:themeFillShade="F2"/>
            <w:vAlign w:val="center"/>
          </w:tcPr>
          <w:p w:rsidRPr="00B2328C" w:rsidR="00B92A19" w:rsidP="00B2328C" w:rsidRDefault="00B92A19" w14:paraId="5EB1896A"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Has the research activity received approval in principle?</w:t>
            </w:r>
          </w:p>
          <w:p w:rsidRPr="00B2328C" w:rsidR="00B92A19" w:rsidP="00B2328C" w:rsidRDefault="00B92A19" w14:paraId="5BF180F9"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B2328C" w:rsidR="00B92A19" w:rsidP="00B2328C" w:rsidRDefault="00B92A19" w14:paraId="5AEDA5A6"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sdt>
          <w:sdtPr>
            <w:rPr>
              <w:rFonts w:asciiTheme="minorBidi" w:hAnsiTheme="minorBidi"/>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B2328C" w:rsidR="00B92A19" w:rsidP="00B2328C" w:rsidRDefault="1A284501" w14:paraId="69F8BF4C" w14:textId="7D5F4F3F">
                <w:pPr>
                  <w:autoSpaceDE w:val="0"/>
                  <w:autoSpaceDN w:val="0"/>
                  <w:adjustRightInd w:val="0"/>
                  <w:spacing w:line="480" w:lineRule="auto"/>
                  <w:jc w:val="center"/>
                  <w:rPr>
                    <w:rFonts w:asciiTheme="minorBidi" w:hAnsiTheme="minorBidi" w:cstheme="minorBidi"/>
                    <w:b/>
                    <w:bCs/>
                    <w:sz w:val="24"/>
                    <w:szCs w:val="24"/>
                  </w:rPr>
                </w:pPr>
                <w:r w:rsidRPr="00B2328C">
                  <w:rPr>
                    <w:rFonts w:ascii="Segoe UI Symbol" w:hAnsi="Segoe UI Symbol" w:eastAsia="MS Gothic" w:cs="Segoe UI Symbol"/>
                    <w:sz w:val="24"/>
                    <w:szCs w:val="24"/>
                  </w:rPr>
                  <w:t>☒</w:t>
                </w:r>
              </w:p>
            </w:tc>
          </w:sdtContent>
        </w:sdt>
        <w:tc>
          <w:tcPr>
            <w:tcW w:w="992" w:type="dxa"/>
            <w:shd w:val="clear" w:color="auto" w:fill="F2F2F2" w:themeFill="background1" w:themeFillShade="F2"/>
            <w:vAlign w:val="center"/>
          </w:tcPr>
          <w:p w:rsidRPr="00B2328C" w:rsidR="00B92A19" w:rsidP="00B2328C" w:rsidRDefault="00B92A19" w14:paraId="06CFB954"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sdt>
          <w:sdtPr>
            <w:rPr>
              <w:rFonts w:asciiTheme="minorBidi" w:hAnsiTheme="minorBidi"/>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B2328C" w:rsidR="00B92A19" w:rsidP="00B2328C" w:rsidRDefault="00B92A19" w14:paraId="6A058283"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Segoe UI Symbol" w:hAnsi="Segoe UI Symbol" w:cs="Segoe UI Symbol"/>
                    <w:sz w:val="24"/>
                    <w:szCs w:val="24"/>
                  </w:rPr>
                  <w:t>☐</w:t>
                </w:r>
              </w:p>
            </w:tc>
          </w:sdtContent>
        </w:sdt>
      </w:tr>
      <w:tr w:rsidRPr="00B2328C" w:rsidR="00B92A19" w:rsidTr="1F6D94EA" w14:paraId="271F56C2" w14:textId="77777777">
        <w:tc>
          <w:tcPr>
            <w:tcW w:w="562" w:type="dxa"/>
            <w:shd w:val="clear" w:color="auto" w:fill="F2F2F2" w:themeFill="background1" w:themeFillShade="F2"/>
          </w:tcPr>
          <w:p w:rsidRPr="00B2328C" w:rsidR="00B92A19" w:rsidP="00B2328C" w:rsidRDefault="00B92A19" w14:paraId="1756392B" w14:textId="77777777">
            <w:pPr>
              <w:autoSpaceDE w:val="0"/>
              <w:autoSpaceDN w:val="0"/>
              <w:adjustRightInd w:val="0"/>
              <w:spacing w:line="480" w:lineRule="auto"/>
              <w:rPr>
                <w:rFonts w:asciiTheme="minorBidi" w:hAnsiTheme="minorBidi" w:cstheme="minorBidi"/>
                <w:b/>
                <w:bCs/>
                <w:sz w:val="24"/>
                <w:szCs w:val="24"/>
              </w:rPr>
            </w:pPr>
          </w:p>
        </w:tc>
        <w:tc>
          <w:tcPr>
            <w:tcW w:w="8075" w:type="dxa"/>
            <w:gridSpan w:val="4"/>
            <w:shd w:val="clear" w:color="auto" w:fill="F2F2F2" w:themeFill="background1" w:themeFillShade="F2"/>
          </w:tcPr>
          <w:p w:rsidRPr="00B2328C" w:rsidR="00B92A19" w:rsidP="00B2328C" w:rsidRDefault="00B92A19" w14:paraId="61DBE017" w14:textId="77777777">
            <w:pPr>
              <w:autoSpaceDE w:val="0"/>
              <w:autoSpaceDN w:val="0"/>
              <w:adjustRightInd w:val="0"/>
              <w:spacing w:line="480" w:lineRule="auto"/>
              <w:rPr>
                <w:rFonts w:asciiTheme="minorBidi" w:hAnsiTheme="minorBidi" w:cstheme="minorBidi"/>
                <w:b/>
                <w:bCs/>
                <w:sz w:val="24"/>
                <w:szCs w:val="24"/>
              </w:rPr>
            </w:pPr>
          </w:p>
        </w:tc>
        <w:tc>
          <w:tcPr>
            <w:tcW w:w="1843" w:type="dxa"/>
            <w:gridSpan w:val="2"/>
            <w:shd w:val="clear" w:color="auto" w:fill="F2F2F2" w:themeFill="background1" w:themeFillShade="F2"/>
          </w:tcPr>
          <w:p w:rsidRPr="00B2328C" w:rsidR="00B92A19" w:rsidP="00B2328C" w:rsidRDefault="00B92A19" w14:paraId="4B30B868" w14:textId="77777777">
            <w:pPr>
              <w:autoSpaceDE w:val="0"/>
              <w:autoSpaceDN w:val="0"/>
              <w:adjustRightInd w:val="0"/>
              <w:spacing w:line="480" w:lineRule="auto"/>
              <w:jc w:val="center"/>
              <w:rPr>
                <w:rFonts w:asciiTheme="minorBidi" w:hAnsiTheme="minorBidi" w:cstheme="minorBidi"/>
                <w:b/>
                <w:bCs/>
                <w:i/>
                <w:iCs/>
                <w:sz w:val="24"/>
                <w:szCs w:val="24"/>
              </w:rPr>
            </w:pPr>
            <w:r w:rsidRPr="00B2328C">
              <w:rPr>
                <w:rFonts w:asciiTheme="minorBidi" w:hAnsiTheme="minorBidi" w:cstheme="minorBidi"/>
                <w:b/>
                <w:bCs/>
                <w:i/>
                <w:iCs/>
                <w:sz w:val="24"/>
                <w:szCs w:val="24"/>
              </w:rPr>
              <w:t>Date</w:t>
            </w:r>
          </w:p>
        </w:tc>
      </w:tr>
      <w:tr w:rsidRPr="00B2328C" w:rsidR="00B92A19" w:rsidTr="1F6D94EA" w14:paraId="7359262C" w14:textId="77777777">
        <w:trPr>
          <w:trHeight w:val="437"/>
        </w:trPr>
        <w:tc>
          <w:tcPr>
            <w:tcW w:w="562" w:type="dxa"/>
            <w:vMerge w:val="restart"/>
            <w:shd w:val="clear" w:color="auto" w:fill="F2F2F2" w:themeFill="background1" w:themeFillShade="F2"/>
          </w:tcPr>
          <w:p w:rsidRPr="00B2328C" w:rsidR="00B92A19" w:rsidP="00B2328C" w:rsidRDefault="00B92A19" w14:paraId="7850164E" w14:textId="77777777">
            <w:pPr>
              <w:autoSpaceDE w:val="0"/>
              <w:autoSpaceDN w:val="0"/>
              <w:adjustRightInd w:val="0"/>
              <w:spacing w:line="480" w:lineRule="auto"/>
              <w:jc w:val="both"/>
              <w:rPr>
                <w:rFonts w:asciiTheme="minorBidi" w:hAnsiTheme="minorBidi" w:cstheme="minorBidi"/>
                <w:sz w:val="24"/>
                <w:szCs w:val="24"/>
              </w:rPr>
            </w:pPr>
            <w:r w:rsidRPr="00B2328C">
              <w:rPr>
                <w:rFonts w:asciiTheme="minorBidi" w:hAnsiTheme="minorBidi" w:cstheme="minorBidi"/>
                <w:sz w:val="24"/>
                <w:szCs w:val="24"/>
              </w:rPr>
              <w:t>2</w:t>
            </w:r>
          </w:p>
        </w:tc>
        <w:tc>
          <w:tcPr>
            <w:tcW w:w="3693" w:type="dxa"/>
            <w:vMerge w:val="restart"/>
            <w:shd w:val="clear" w:color="auto" w:fill="F2F2F2" w:themeFill="background1" w:themeFillShade="F2"/>
          </w:tcPr>
          <w:p w:rsidRPr="00B2328C" w:rsidR="00B92A19" w:rsidP="00B2328C" w:rsidRDefault="00B92A19" w14:paraId="3374B9A1" w14:textId="77777777">
            <w:pPr>
              <w:autoSpaceDE w:val="0"/>
              <w:autoSpaceDN w:val="0"/>
              <w:adjustRightInd w:val="0"/>
              <w:spacing w:line="480" w:lineRule="auto"/>
              <w:jc w:val="both"/>
              <w:rPr>
                <w:rFonts w:asciiTheme="minorBidi" w:hAnsiTheme="minorBidi" w:cstheme="minorBidi"/>
                <w:sz w:val="24"/>
                <w:szCs w:val="24"/>
              </w:rPr>
            </w:pPr>
            <w:r w:rsidRPr="00B2328C">
              <w:rPr>
                <w:rFonts w:asciiTheme="minorBidi" w:hAnsiTheme="minorBidi" w:cstheme="minorBidi"/>
                <w:sz w:val="24"/>
                <w:szCs w:val="24"/>
              </w:rPr>
              <w:t>If Yes, please indicate source of approval (and date where known):</w:t>
            </w:r>
            <w:r w:rsidRPr="00B2328C">
              <w:rPr>
                <w:rFonts w:asciiTheme="minorBidi" w:hAnsiTheme="minorBidi" w:cstheme="minorBidi"/>
                <w:i/>
                <w:iCs/>
                <w:color w:val="FF0000"/>
                <w:sz w:val="24"/>
                <w:szCs w:val="24"/>
              </w:rPr>
              <w:t xml:space="preserve"> </w:t>
            </w:r>
            <w:r w:rsidRPr="00B2328C">
              <w:rPr>
                <w:rFonts w:asciiTheme="minorBidi" w:hAnsiTheme="minorBidi" w:cstheme="minorBidi"/>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B2328C" w:rsidR="00B92A19" w:rsidP="00B2328C" w:rsidRDefault="00B92A19" w14:paraId="200222BE"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Research Degrees Committee</w:t>
            </w:r>
          </w:p>
        </w:tc>
        <w:sdt>
          <w:sdtPr>
            <w:rPr>
              <w:rFonts w:asciiTheme="minorBidi" w:hAnsiTheme="minorBidi"/>
              <w:sz w:val="24"/>
              <w:szCs w:val="24"/>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B2328C" w:rsidR="00B92A19" w:rsidP="00B2328C" w:rsidRDefault="700CD8DA" w14:paraId="0CFB90EB" w14:textId="1657CC9A">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tc>
          </w:sdtContent>
        </w:sdt>
        <w:tc>
          <w:tcPr>
            <w:tcW w:w="1843" w:type="dxa"/>
            <w:gridSpan w:val="2"/>
            <w:vAlign w:val="center"/>
          </w:tcPr>
          <w:p w:rsidRPr="00B2328C" w:rsidR="00B92A19" w:rsidP="00B2328C" w:rsidRDefault="700CD8DA" w14:paraId="29F33C32" w14:textId="100F72F3">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18/02/2025</w:t>
            </w:r>
          </w:p>
        </w:tc>
      </w:tr>
      <w:tr w:rsidRPr="00B2328C" w:rsidR="00B92A19" w:rsidTr="1F6D94EA" w14:paraId="5547F831" w14:textId="77777777">
        <w:trPr>
          <w:trHeight w:val="415"/>
        </w:trPr>
        <w:tc>
          <w:tcPr>
            <w:tcW w:w="562" w:type="dxa"/>
            <w:vMerge/>
          </w:tcPr>
          <w:p w:rsidRPr="00B2328C" w:rsidR="00B92A19" w:rsidP="00B2328C" w:rsidRDefault="00B92A19" w14:paraId="3E1A6849" w14:textId="77777777">
            <w:pPr>
              <w:autoSpaceDE w:val="0"/>
              <w:autoSpaceDN w:val="0"/>
              <w:adjustRightInd w:val="0"/>
              <w:spacing w:line="480" w:lineRule="auto"/>
              <w:jc w:val="both"/>
              <w:rPr>
                <w:rFonts w:asciiTheme="minorBidi" w:hAnsiTheme="minorBidi" w:cstheme="minorBidi"/>
                <w:sz w:val="24"/>
                <w:szCs w:val="24"/>
              </w:rPr>
            </w:pPr>
          </w:p>
        </w:tc>
        <w:tc>
          <w:tcPr>
            <w:tcW w:w="3693" w:type="dxa"/>
            <w:vMerge/>
          </w:tcPr>
          <w:p w:rsidRPr="00B2328C" w:rsidR="00B92A19" w:rsidP="00B2328C" w:rsidRDefault="00B92A19" w14:paraId="161F8D91" w14:textId="77777777">
            <w:pPr>
              <w:autoSpaceDE w:val="0"/>
              <w:autoSpaceDN w:val="0"/>
              <w:adjustRightInd w:val="0"/>
              <w:spacing w:line="480" w:lineRule="auto"/>
              <w:jc w:val="both"/>
              <w:rPr>
                <w:rFonts w:asciiTheme="minorBidi" w:hAnsiTheme="minorBidi" w:cstheme="minorBidi"/>
                <w:sz w:val="24"/>
                <w:szCs w:val="24"/>
              </w:rPr>
            </w:pPr>
          </w:p>
        </w:tc>
        <w:tc>
          <w:tcPr>
            <w:tcW w:w="3532" w:type="dxa"/>
            <w:gridSpan w:val="2"/>
            <w:shd w:val="clear" w:color="auto" w:fill="F2F2F2" w:themeFill="background1" w:themeFillShade="F2"/>
            <w:vAlign w:val="center"/>
          </w:tcPr>
          <w:p w:rsidRPr="00B2328C" w:rsidR="00B92A19" w:rsidP="00B2328C" w:rsidRDefault="00B92A19" w14:paraId="5386AD5F"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Institute Research Committee</w:t>
            </w:r>
          </w:p>
        </w:tc>
        <w:sdt>
          <w:sdtPr>
            <w:rPr>
              <w:rFonts w:asciiTheme="minorBidi" w:hAnsiTheme="minorBidi"/>
              <w:sz w:val="24"/>
              <w:szCs w:val="24"/>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B2328C" w:rsidR="00B92A19" w:rsidP="00B2328C" w:rsidRDefault="700CD8DA" w14:paraId="70B5EA1A" w14:textId="3174F23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tc>
          </w:sdtContent>
        </w:sdt>
        <w:tc>
          <w:tcPr>
            <w:tcW w:w="1843" w:type="dxa"/>
            <w:gridSpan w:val="2"/>
            <w:vAlign w:val="center"/>
          </w:tcPr>
          <w:p w:rsidRPr="00B2328C" w:rsidR="00B92A19" w:rsidP="00B2328C" w:rsidRDefault="700CD8DA" w14:paraId="0DE2EA6C" w14:textId="696447DB">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18/02/2025</w:t>
            </w:r>
          </w:p>
        </w:tc>
      </w:tr>
      <w:tr w:rsidRPr="00B2328C" w:rsidR="00B92A19" w:rsidTr="1F6D94EA" w14:paraId="4555BA58" w14:textId="77777777">
        <w:tc>
          <w:tcPr>
            <w:tcW w:w="562" w:type="dxa"/>
            <w:vMerge/>
          </w:tcPr>
          <w:p w:rsidRPr="00B2328C" w:rsidR="00B92A19" w:rsidP="00B2328C" w:rsidRDefault="00B92A19" w14:paraId="45094A2A" w14:textId="77777777">
            <w:pPr>
              <w:autoSpaceDE w:val="0"/>
              <w:autoSpaceDN w:val="0"/>
              <w:adjustRightInd w:val="0"/>
              <w:spacing w:line="480" w:lineRule="auto"/>
              <w:jc w:val="both"/>
              <w:rPr>
                <w:rFonts w:asciiTheme="minorBidi" w:hAnsiTheme="minorBidi" w:cstheme="minorBidi"/>
                <w:sz w:val="24"/>
                <w:szCs w:val="24"/>
              </w:rPr>
            </w:pPr>
          </w:p>
        </w:tc>
        <w:tc>
          <w:tcPr>
            <w:tcW w:w="3693" w:type="dxa"/>
            <w:vMerge/>
          </w:tcPr>
          <w:p w:rsidRPr="00B2328C" w:rsidR="00B92A19" w:rsidP="00B2328C" w:rsidRDefault="00B92A19" w14:paraId="106F0959" w14:textId="77777777">
            <w:pPr>
              <w:autoSpaceDE w:val="0"/>
              <w:autoSpaceDN w:val="0"/>
              <w:adjustRightInd w:val="0"/>
              <w:spacing w:line="480" w:lineRule="auto"/>
              <w:jc w:val="both"/>
              <w:rPr>
                <w:rFonts w:asciiTheme="minorBidi" w:hAnsiTheme="minorBidi" w:cstheme="minorBidi"/>
                <w:sz w:val="24"/>
                <w:szCs w:val="24"/>
              </w:rPr>
            </w:pPr>
          </w:p>
        </w:tc>
        <w:tc>
          <w:tcPr>
            <w:tcW w:w="3532" w:type="dxa"/>
            <w:gridSpan w:val="2"/>
            <w:shd w:val="clear" w:color="auto" w:fill="F2F2F2" w:themeFill="background1" w:themeFillShade="F2"/>
            <w:vAlign w:val="center"/>
          </w:tcPr>
          <w:p w:rsidRPr="00B2328C" w:rsidR="00B92A19" w:rsidP="00B2328C" w:rsidRDefault="00B92A19" w14:paraId="0EC657E1"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Other (write in)</w:t>
            </w:r>
          </w:p>
          <w:p w:rsidRPr="00B2328C" w:rsidR="00B92A19" w:rsidP="00B2328C" w:rsidRDefault="00B92A19" w14:paraId="6A25FD38" w14:textId="77777777">
            <w:pPr>
              <w:autoSpaceDE w:val="0"/>
              <w:autoSpaceDN w:val="0"/>
              <w:adjustRightInd w:val="0"/>
              <w:spacing w:line="480" w:lineRule="auto"/>
              <w:rPr>
                <w:rFonts w:asciiTheme="minorBidi" w:hAnsiTheme="minorBidi" w:cstheme="minorBidi"/>
                <w:sz w:val="24"/>
                <w:szCs w:val="24"/>
              </w:rPr>
            </w:pPr>
          </w:p>
        </w:tc>
        <w:sdt>
          <w:sdtPr>
            <w:rPr>
              <w:rFonts w:asciiTheme="minorBidi" w:hAnsiTheme="minorBidi"/>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B2328C" w:rsidR="00B92A19" w:rsidP="00B2328C" w:rsidRDefault="00B92A19" w14:paraId="4E704D2C"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tc>
          </w:sdtContent>
        </w:sdt>
        <w:tc>
          <w:tcPr>
            <w:tcW w:w="1843" w:type="dxa"/>
            <w:gridSpan w:val="2"/>
            <w:vAlign w:val="center"/>
          </w:tcPr>
          <w:p w:rsidRPr="00B2328C" w:rsidR="00B92A19" w:rsidP="00B2328C" w:rsidRDefault="00B92A19" w14:paraId="454D662E" w14:textId="77777777">
            <w:pPr>
              <w:autoSpaceDE w:val="0"/>
              <w:autoSpaceDN w:val="0"/>
              <w:adjustRightInd w:val="0"/>
              <w:spacing w:line="480" w:lineRule="auto"/>
              <w:jc w:val="center"/>
              <w:rPr>
                <w:rFonts w:asciiTheme="minorBidi" w:hAnsiTheme="minorBidi" w:cstheme="minorBidi"/>
                <w:b/>
                <w:bCs/>
                <w:sz w:val="24"/>
                <w:szCs w:val="24"/>
              </w:rPr>
            </w:pPr>
          </w:p>
        </w:tc>
      </w:tr>
    </w:tbl>
    <w:p w:rsidRPr="00B2328C" w:rsidR="00B92A19" w:rsidP="00B2328C" w:rsidRDefault="00B92A19" w14:paraId="04DA8E53" w14:textId="77777777">
      <w:pPr>
        <w:autoSpaceDE w:val="0"/>
        <w:autoSpaceDN w:val="0"/>
        <w:adjustRightInd w:val="0"/>
        <w:spacing w:after="240" w:line="480" w:lineRule="auto"/>
        <w:jc w:val="both"/>
        <w:rPr>
          <w:rFonts w:asciiTheme="minorBidi" w:hAnsiTheme="minorBidi"/>
          <w:sz w:val="24"/>
          <w:szCs w:val="24"/>
        </w:rPr>
      </w:pPr>
    </w:p>
    <w:p w:rsidRPr="00B2328C" w:rsidR="00B92A19" w:rsidP="00B2328C" w:rsidRDefault="00B92A19" w14:paraId="4F92BD26" w14:textId="77777777">
      <w:pPr>
        <w:autoSpaceDE w:val="0"/>
        <w:autoSpaceDN w:val="0"/>
        <w:adjustRightInd w:val="0"/>
        <w:spacing w:after="240" w:line="480" w:lineRule="auto"/>
        <w:jc w:val="both"/>
        <w:rPr>
          <w:rFonts w:asciiTheme="minorBidi" w:hAnsiTheme="minorBidi"/>
          <w:b/>
          <w:bCs/>
          <w:sz w:val="24"/>
          <w:szCs w:val="24"/>
        </w:rPr>
      </w:pPr>
      <w:r w:rsidRPr="00B2328C">
        <w:rPr>
          <w:rFonts w:asciiTheme="minorBidi" w:hAnsiTheme="minorBidi"/>
          <w:b/>
          <w:bCs/>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B2328C" w:rsidR="00B92A19" w:rsidTr="1F6D94EA" w14:paraId="2BC65D47" w14:textId="77777777">
        <w:tc>
          <w:tcPr>
            <w:tcW w:w="562" w:type="dxa"/>
            <w:shd w:val="clear" w:color="auto" w:fill="F2F2F2" w:themeFill="background1" w:themeFillShade="F2"/>
          </w:tcPr>
          <w:p w:rsidRPr="00B2328C" w:rsidR="00B92A19" w:rsidP="00B2328C" w:rsidRDefault="00B92A19" w14:paraId="4B6F4115" w14:textId="77777777">
            <w:pPr>
              <w:autoSpaceDE w:val="0"/>
              <w:autoSpaceDN w:val="0"/>
              <w:adjustRightInd w:val="0"/>
              <w:spacing w:line="480" w:lineRule="auto"/>
              <w:rPr>
                <w:rFonts w:asciiTheme="minorBidi" w:hAnsiTheme="minorBidi" w:cstheme="minorBidi"/>
                <w:sz w:val="24"/>
                <w:szCs w:val="24"/>
              </w:rPr>
            </w:pPr>
          </w:p>
        </w:tc>
        <w:tc>
          <w:tcPr>
            <w:tcW w:w="9918" w:type="dxa"/>
            <w:gridSpan w:val="2"/>
            <w:shd w:val="clear" w:color="auto" w:fill="F2F2F2" w:themeFill="background1" w:themeFillShade="F2"/>
          </w:tcPr>
          <w:p w:rsidRPr="00B2328C" w:rsidR="00B92A19" w:rsidP="00B2328C" w:rsidRDefault="00B92A19" w14:paraId="06209A26"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Pr="00B2328C" w:rsidR="00B92A19" w:rsidTr="1F6D94EA" w14:paraId="09A5B5DF" w14:textId="77777777">
        <w:trPr>
          <w:trHeight w:val="355"/>
        </w:trPr>
        <w:tc>
          <w:tcPr>
            <w:tcW w:w="562" w:type="dxa"/>
            <w:vAlign w:val="center"/>
          </w:tcPr>
          <w:p w:rsidRPr="00B2328C" w:rsidR="00B92A19" w:rsidP="00B2328C" w:rsidRDefault="00B92A19" w14:paraId="73F52C7B"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w:t>
            </w:r>
          </w:p>
        </w:tc>
        <w:tc>
          <w:tcPr>
            <w:tcW w:w="8784" w:type="dxa"/>
            <w:vAlign w:val="center"/>
          </w:tcPr>
          <w:p w:rsidRPr="00B2328C" w:rsidR="00B92A19" w:rsidP="00B2328C" w:rsidRDefault="00B92A19" w14:paraId="1FB853A9" w14:textId="77777777">
            <w:pPr>
              <w:autoSpaceDE w:val="0"/>
              <w:autoSpaceDN w:val="0"/>
              <w:adjustRightInd w:val="0"/>
              <w:spacing w:line="480" w:lineRule="auto"/>
              <w:rPr>
                <w:rFonts w:asciiTheme="minorBidi" w:hAnsiTheme="minorBidi" w:cstheme="minorBidi"/>
                <w:b/>
                <w:bCs/>
                <w:sz w:val="24"/>
                <w:szCs w:val="24"/>
              </w:rPr>
            </w:pPr>
            <w:hyperlink r:id="rId16">
              <w:r w:rsidRPr="00B2328C">
                <w:rPr>
                  <w:rStyle w:val="Hyperlink"/>
                  <w:rFonts w:asciiTheme="minorBidi" w:hAnsiTheme="minorBidi" w:cstheme="minorBidi"/>
                  <w:b/>
                  <w:bCs/>
                  <w:sz w:val="24"/>
                  <w:szCs w:val="24"/>
                </w:rPr>
                <w:t>UWTSD Research Ethics &amp; Integrity Code of Practice</w:t>
              </w:r>
            </w:hyperlink>
          </w:p>
        </w:tc>
        <w:sdt>
          <w:sdtPr>
            <w:rPr>
              <w:rFonts w:asciiTheme="minorBidi" w:hAnsiTheme="minorBidi"/>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B2328C" w:rsidR="00B92A19" w:rsidP="00B2328C" w:rsidRDefault="0B5DA9F4" w14:paraId="7D6E404D" w14:textId="3E198026">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tc>
          </w:sdtContent>
        </w:sdt>
      </w:tr>
      <w:tr w:rsidRPr="00B2328C" w:rsidR="00B92A19" w:rsidTr="1F6D94EA" w14:paraId="44E27B70" w14:textId="77777777">
        <w:trPr>
          <w:trHeight w:val="417"/>
        </w:trPr>
        <w:tc>
          <w:tcPr>
            <w:tcW w:w="562" w:type="dxa"/>
            <w:vAlign w:val="center"/>
          </w:tcPr>
          <w:p w:rsidRPr="00B2328C" w:rsidR="00B92A19" w:rsidP="00B2328C" w:rsidRDefault="00B92A19" w14:paraId="353EF511"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2</w:t>
            </w:r>
          </w:p>
        </w:tc>
        <w:tc>
          <w:tcPr>
            <w:tcW w:w="8784" w:type="dxa"/>
            <w:vAlign w:val="center"/>
          </w:tcPr>
          <w:p w:rsidRPr="00B2328C" w:rsidR="00B92A19" w:rsidP="00B2328C" w:rsidRDefault="00B92A19" w14:paraId="4B4C6AD6" w14:textId="77777777">
            <w:pPr>
              <w:autoSpaceDE w:val="0"/>
              <w:autoSpaceDN w:val="0"/>
              <w:adjustRightInd w:val="0"/>
              <w:spacing w:line="480" w:lineRule="auto"/>
              <w:rPr>
                <w:rFonts w:asciiTheme="minorBidi" w:hAnsiTheme="minorBidi" w:cstheme="minorBidi"/>
                <w:b/>
                <w:bCs/>
                <w:color w:val="FF0000"/>
                <w:sz w:val="24"/>
                <w:szCs w:val="24"/>
              </w:rPr>
            </w:pPr>
            <w:r w:rsidRPr="00B2328C">
              <w:rPr>
                <w:rFonts w:asciiTheme="minorBidi" w:hAnsiTheme="minorBidi" w:cstheme="minorBidi"/>
                <w:b/>
                <w:bCs/>
                <w:sz w:val="24"/>
                <w:szCs w:val="24"/>
              </w:rPr>
              <w:t>UWTSD Research Data Management Policy</w:t>
            </w:r>
          </w:p>
        </w:tc>
        <w:tc>
          <w:tcPr>
            <w:tcW w:w="1134" w:type="dxa"/>
            <w:shd w:val="clear" w:color="auto" w:fill="BFBFBF" w:themeFill="background1" w:themeFillShade="BF"/>
            <w:vAlign w:val="center"/>
          </w:tcPr>
          <w:sdt>
            <w:sdtPr>
              <w:rPr>
                <w:rFonts w:asciiTheme="minorBidi" w:hAnsiTheme="minorBidi"/>
                <w:sz w:val="24"/>
                <w:szCs w:val="24"/>
              </w:rPr>
              <w:id w:val="-2040961117"/>
              <w14:checkbox>
                <w14:checked w14:val="1"/>
                <w14:checkedState w14:val="2612" w14:font="MS Gothic"/>
                <w14:uncheckedState w14:val="2610" w14:font="MS Gothic"/>
              </w14:checkbox>
            </w:sdtPr>
            <w:sdtContent>
              <w:p w:rsidRPr="00B2328C" w:rsidR="00B92A19" w:rsidP="00B2328C" w:rsidRDefault="0B5DA9F4" w14:paraId="4DAB6F87" w14:textId="019AD5AB">
                <w:pPr>
                  <w:autoSpaceDE w:val="0"/>
                  <w:autoSpaceDN w:val="0"/>
                  <w:adjustRightInd w:val="0"/>
                  <w:spacing w:line="480" w:lineRule="auto"/>
                  <w:jc w:val="center"/>
                  <w:rPr>
                    <w:rFonts w:asciiTheme="minorBidi" w:hAnsiTheme="minorBidi" w:cstheme="minorBidi"/>
                    <w:i/>
                    <w:iCs/>
                    <w:sz w:val="24"/>
                    <w:szCs w:val="24"/>
                  </w:rPr>
                </w:pPr>
                <w:r w:rsidRPr="00B2328C">
                  <w:rPr>
                    <w:rFonts w:ascii="Segoe UI Symbol" w:hAnsi="Segoe UI Symbol" w:eastAsia="MS Gothic" w:cs="Segoe UI Symbol"/>
                    <w:sz w:val="24"/>
                    <w:szCs w:val="24"/>
                  </w:rPr>
                  <w:t>☒</w:t>
                </w:r>
              </w:p>
            </w:sdtContent>
          </w:sdt>
        </w:tc>
      </w:tr>
      <w:tr w:rsidRPr="00B2328C" w:rsidR="00B92A19" w:rsidTr="1F6D94EA" w14:paraId="54329F96" w14:textId="77777777">
        <w:trPr>
          <w:trHeight w:val="409"/>
        </w:trPr>
        <w:tc>
          <w:tcPr>
            <w:tcW w:w="562" w:type="dxa"/>
            <w:vAlign w:val="center"/>
          </w:tcPr>
          <w:p w:rsidRPr="00B2328C" w:rsidR="00B92A19" w:rsidP="00B2328C" w:rsidRDefault="00B92A19" w14:paraId="3FA65905"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3</w:t>
            </w:r>
          </w:p>
        </w:tc>
        <w:tc>
          <w:tcPr>
            <w:tcW w:w="8784" w:type="dxa"/>
            <w:vAlign w:val="center"/>
          </w:tcPr>
          <w:p w:rsidRPr="00B2328C" w:rsidR="00B92A19" w:rsidP="00B2328C" w:rsidRDefault="00B92A19" w14:paraId="6BB1ECC8" w14:textId="77777777">
            <w:pPr>
              <w:autoSpaceDE w:val="0"/>
              <w:autoSpaceDN w:val="0"/>
              <w:adjustRightInd w:val="0"/>
              <w:spacing w:line="480" w:lineRule="auto"/>
              <w:rPr>
                <w:rFonts w:asciiTheme="minorBidi" w:hAnsiTheme="minorBidi" w:cstheme="minorBidi"/>
                <w:i/>
                <w:iCs/>
                <w:sz w:val="24"/>
                <w:szCs w:val="24"/>
              </w:rPr>
            </w:pPr>
            <w:r w:rsidRPr="00B2328C">
              <w:rPr>
                <w:rFonts w:asciiTheme="minorBidi" w:hAnsiTheme="minorBidi" w:cstheme="minorBidi"/>
                <w:i/>
                <w:iCs/>
                <w:sz w:val="24"/>
                <w:szCs w:val="24"/>
              </w:rPr>
              <w:t>[List any other relevant documents here]</w:t>
            </w:r>
          </w:p>
        </w:tc>
        <w:tc>
          <w:tcPr>
            <w:tcW w:w="1134" w:type="dxa"/>
            <w:shd w:val="clear" w:color="auto" w:fill="BFBFBF" w:themeFill="background1" w:themeFillShade="BF"/>
            <w:vAlign w:val="center"/>
          </w:tcPr>
          <w:sdt>
            <w:sdtPr>
              <w:rPr>
                <w:rFonts w:asciiTheme="minorBidi" w:hAnsiTheme="minorBidi"/>
                <w:sz w:val="24"/>
                <w:szCs w:val="24"/>
              </w:rPr>
              <w:id w:val="-2087453121"/>
              <w14:checkbox>
                <w14:checked w14:val="0"/>
                <w14:checkedState w14:val="2612" w14:font="MS Gothic"/>
                <w14:uncheckedState w14:val="2610" w14:font="MS Gothic"/>
              </w14:checkbox>
            </w:sdtPr>
            <w:sdtContent>
              <w:p w:rsidRPr="00B2328C" w:rsidR="00B92A19" w:rsidP="00B2328C" w:rsidRDefault="00B92A19" w14:paraId="23D597F0" w14:textId="77777777">
                <w:pPr>
                  <w:autoSpaceDE w:val="0"/>
                  <w:autoSpaceDN w:val="0"/>
                  <w:adjustRightInd w:val="0"/>
                  <w:spacing w:line="480" w:lineRule="auto"/>
                  <w:jc w:val="center"/>
                  <w:rPr>
                    <w:rFonts w:asciiTheme="minorBidi" w:hAnsiTheme="minorBidi" w:cstheme="minorBidi"/>
                    <w:i/>
                    <w:iCs/>
                    <w:sz w:val="24"/>
                    <w:szCs w:val="24"/>
                  </w:rPr>
                </w:pPr>
                <w:r w:rsidRPr="00B2328C">
                  <w:rPr>
                    <w:rFonts w:ascii="Segoe UI Symbol" w:hAnsi="Segoe UI Symbol" w:eastAsia="MS Gothic" w:cs="Segoe UI Symbol"/>
                    <w:sz w:val="24"/>
                    <w:szCs w:val="24"/>
                  </w:rPr>
                  <w:t>☐</w:t>
                </w:r>
              </w:p>
            </w:sdtContent>
          </w:sdt>
        </w:tc>
      </w:tr>
    </w:tbl>
    <w:p w:rsidRPr="00B2328C" w:rsidR="00B92A19" w:rsidP="00B2328C" w:rsidRDefault="00B92A19" w14:paraId="35212FAF" w14:textId="77777777">
      <w:pPr>
        <w:autoSpaceDE w:val="0"/>
        <w:autoSpaceDN w:val="0"/>
        <w:adjustRightInd w:val="0"/>
        <w:spacing w:after="240" w:line="480" w:lineRule="auto"/>
        <w:jc w:val="both"/>
        <w:rPr>
          <w:rFonts w:asciiTheme="minorBidi" w:hAnsiTheme="minorBidi"/>
          <w:b/>
          <w:bCs/>
          <w:sz w:val="24"/>
          <w:szCs w:val="24"/>
        </w:rPr>
      </w:pPr>
    </w:p>
    <w:p w:rsidRPr="00B2328C" w:rsidR="00B92A19" w:rsidP="00B2328C" w:rsidRDefault="00B92A19" w14:paraId="552F1F85" w14:textId="77777777">
      <w:pPr>
        <w:autoSpaceDE w:val="0"/>
        <w:autoSpaceDN w:val="0"/>
        <w:adjustRightInd w:val="0"/>
        <w:spacing w:line="480" w:lineRule="auto"/>
        <w:jc w:val="both"/>
        <w:rPr>
          <w:rFonts w:asciiTheme="minorBidi" w:hAnsiTheme="minorBidi"/>
          <w:b/>
          <w:bCs/>
          <w:sz w:val="24"/>
          <w:szCs w:val="24"/>
        </w:rPr>
      </w:pPr>
      <w:r w:rsidRPr="00B2328C">
        <w:rPr>
          <w:rFonts w:asciiTheme="minorBidi" w:hAnsiTheme="minorBidi"/>
          <w:b/>
          <w:bCs/>
          <w:sz w:val="24"/>
          <w:szCs w:val="24"/>
        </w:rPr>
        <w:t>SECTION D: External Collaborative Research Activity</w:t>
      </w:r>
    </w:p>
    <w:p w:rsidRPr="00B2328C" w:rsidR="00B92A19" w:rsidP="00B2328C" w:rsidRDefault="00B92A19" w14:paraId="0BD90E15" w14:textId="77777777">
      <w:pPr>
        <w:autoSpaceDE w:val="0"/>
        <w:autoSpaceDN w:val="0"/>
        <w:adjustRightInd w:val="0"/>
        <w:spacing w:after="240" w:line="480" w:lineRule="auto"/>
        <w:jc w:val="both"/>
        <w:rPr>
          <w:rFonts w:asciiTheme="minorBidi" w:hAnsiTheme="minorBidi"/>
          <w:sz w:val="24"/>
          <w:szCs w:val="24"/>
        </w:rPr>
      </w:pPr>
      <w:r w:rsidRPr="00B2328C">
        <w:rPr>
          <w:rFonts w:asciiTheme="minorBidi" w:hAnsiTheme="minorBidi"/>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B2328C" w:rsidR="00B92A19" w:rsidTr="1F6D94EA" w14:paraId="7E40DA62" w14:textId="77777777">
        <w:trPr>
          <w:trHeight w:val="227"/>
        </w:trPr>
        <w:tc>
          <w:tcPr>
            <w:tcW w:w="562" w:type="dxa"/>
            <w:shd w:val="clear" w:color="auto" w:fill="F2F2F2" w:themeFill="background1" w:themeFillShade="F2"/>
          </w:tcPr>
          <w:p w:rsidRPr="00B2328C" w:rsidR="00B92A19" w:rsidP="00B2328C" w:rsidRDefault="00B92A19" w14:paraId="20FDEA29"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w:t>
            </w:r>
          </w:p>
        </w:tc>
        <w:tc>
          <w:tcPr>
            <w:tcW w:w="3823" w:type="dxa"/>
            <w:shd w:val="clear" w:color="auto" w:fill="F2F2F2" w:themeFill="background1" w:themeFillShade="F2"/>
          </w:tcPr>
          <w:p w:rsidRPr="00B2328C" w:rsidR="00B92A19" w:rsidP="00B2328C" w:rsidRDefault="00B92A19" w14:paraId="480CF904" w14:textId="77777777">
            <w:pPr>
              <w:autoSpaceDE w:val="0"/>
              <w:autoSpaceDN w:val="0"/>
              <w:adjustRightInd w:val="0"/>
              <w:spacing w:line="480" w:lineRule="auto"/>
              <w:jc w:val="both"/>
              <w:rPr>
                <w:rFonts w:asciiTheme="minorBidi" w:hAnsiTheme="minorBidi" w:cstheme="minorBidi"/>
                <w:sz w:val="24"/>
                <w:szCs w:val="24"/>
              </w:rPr>
            </w:pPr>
            <w:r w:rsidRPr="00B2328C">
              <w:rPr>
                <w:rFonts w:asciiTheme="minorBidi" w:hAnsiTheme="minorBidi" w:cstheme="minorBidi"/>
                <w:sz w:val="24"/>
                <w:szCs w:val="24"/>
              </w:rPr>
              <w:t>Institution</w:t>
            </w:r>
          </w:p>
        </w:tc>
        <w:tc>
          <w:tcPr>
            <w:tcW w:w="6095" w:type="dxa"/>
            <w:gridSpan w:val="6"/>
          </w:tcPr>
          <w:p w:rsidRPr="00B2328C" w:rsidR="00B92A19" w:rsidP="00B2328C" w:rsidRDefault="00B92A19" w14:paraId="34B9EB4A"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0B92A19" w14:paraId="5B8451BE" w14:textId="77777777">
            <w:pPr>
              <w:autoSpaceDE w:val="0"/>
              <w:autoSpaceDN w:val="0"/>
              <w:adjustRightInd w:val="0"/>
              <w:spacing w:line="480" w:lineRule="auto"/>
              <w:rPr>
                <w:rFonts w:asciiTheme="minorBidi" w:hAnsiTheme="minorBidi" w:cstheme="minorBidi"/>
                <w:sz w:val="24"/>
                <w:szCs w:val="24"/>
              </w:rPr>
            </w:pPr>
          </w:p>
        </w:tc>
      </w:tr>
      <w:tr w:rsidRPr="00B2328C" w:rsidR="00B92A19" w:rsidTr="1F6D94EA" w14:paraId="6ED2658E" w14:textId="77777777">
        <w:trPr>
          <w:trHeight w:val="227"/>
        </w:trPr>
        <w:tc>
          <w:tcPr>
            <w:tcW w:w="562" w:type="dxa"/>
            <w:shd w:val="clear" w:color="auto" w:fill="F2F2F2" w:themeFill="background1" w:themeFillShade="F2"/>
          </w:tcPr>
          <w:p w:rsidRPr="00B2328C" w:rsidR="00B92A19" w:rsidP="00B2328C" w:rsidRDefault="00B92A19" w14:paraId="1906E52E"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2</w:t>
            </w:r>
          </w:p>
        </w:tc>
        <w:tc>
          <w:tcPr>
            <w:tcW w:w="3823" w:type="dxa"/>
            <w:shd w:val="clear" w:color="auto" w:fill="F2F2F2" w:themeFill="background1" w:themeFillShade="F2"/>
          </w:tcPr>
          <w:p w:rsidRPr="00B2328C" w:rsidR="00B92A19" w:rsidP="00B2328C" w:rsidRDefault="00B92A19" w14:paraId="3892C7B0" w14:textId="77777777">
            <w:pPr>
              <w:autoSpaceDE w:val="0"/>
              <w:autoSpaceDN w:val="0"/>
              <w:adjustRightInd w:val="0"/>
              <w:spacing w:line="480" w:lineRule="auto"/>
              <w:jc w:val="both"/>
              <w:rPr>
                <w:rFonts w:asciiTheme="minorBidi" w:hAnsiTheme="minorBidi" w:cstheme="minorBidi"/>
                <w:sz w:val="24"/>
                <w:szCs w:val="24"/>
              </w:rPr>
            </w:pPr>
            <w:r w:rsidRPr="00B2328C">
              <w:rPr>
                <w:rFonts w:asciiTheme="minorBidi" w:hAnsiTheme="minorBidi" w:cstheme="minorBidi"/>
                <w:sz w:val="24"/>
                <w:szCs w:val="24"/>
              </w:rPr>
              <w:t>Contact person name</w:t>
            </w:r>
          </w:p>
        </w:tc>
        <w:tc>
          <w:tcPr>
            <w:tcW w:w="6095" w:type="dxa"/>
            <w:gridSpan w:val="6"/>
          </w:tcPr>
          <w:p w:rsidRPr="00B2328C" w:rsidR="00B92A19" w:rsidP="00B2328C" w:rsidRDefault="00B92A19" w14:paraId="72038AB1"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0B92A19" w14:paraId="0CECADC0" w14:textId="77777777">
            <w:pPr>
              <w:autoSpaceDE w:val="0"/>
              <w:autoSpaceDN w:val="0"/>
              <w:adjustRightInd w:val="0"/>
              <w:spacing w:line="480" w:lineRule="auto"/>
              <w:rPr>
                <w:rFonts w:asciiTheme="minorBidi" w:hAnsiTheme="minorBidi" w:cstheme="minorBidi"/>
                <w:sz w:val="24"/>
                <w:szCs w:val="24"/>
              </w:rPr>
            </w:pPr>
          </w:p>
        </w:tc>
      </w:tr>
      <w:tr w:rsidRPr="00B2328C" w:rsidR="00B92A19" w:rsidTr="1F6D94EA" w14:paraId="7EF01A8F" w14:textId="77777777">
        <w:trPr>
          <w:trHeight w:val="227"/>
        </w:trPr>
        <w:tc>
          <w:tcPr>
            <w:tcW w:w="562" w:type="dxa"/>
            <w:shd w:val="clear" w:color="auto" w:fill="F2F2F2" w:themeFill="background1" w:themeFillShade="F2"/>
          </w:tcPr>
          <w:p w:rsidRPr="00B2328C" w:rsidR="00B92A19" w:rsidP="00B2328C" w:rsidRDefault="00B92A19" w14:paraId="188EEB61"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3</w:t>
            </w:r>
          </w:p>
        </w:tc>
        <w:tc>
          <w:tcPr>
            <w:tcW w:w="3823" w:type="dxa"/>
            <w:shd w:val="clear" w:color="auto" w:fill="F2F2F2" w:themeFill="background1" w:themeFillShade="F2"/>
          </w:tcPr>
          <w:p w:rsidRPr="00B2328C" w:rsidR="00B92A19" w:rsidP="00B2328C" w:rsidRDefault="00B92A19" w14:paraId="3DE8A634" w14:textId="77777777">
            <w:pPr>
              <w:autoSpaceDE w:val="0"/>
              <w:autoSpaceDN w:val="0"/>
              <w:adjustRightInd w:val="0"/>
              <w:spacing w:line="480" w:lineRule="auto"/>
              <w:jc w:val="both"/>
              <w:rPr>
                <w:rFonts w:asciiTheme="minorBidi" w:hAnsiTheme="minorBidi" w:cstheme="minorBidi"/>
                <w:sz w:val="24"/>
                <w:szCs w:val="24"/>
              </w:rPr>
            </w:pPr>
            <w:r w:rsidRPr="00B2328C">
              <w:rPr>
                <w:rFonts w:asciiTheme="minorBidi" w:hAnsiTheme="minorBidi" w:cstheme="minorBidi"/>
                <w:sz w:val="24"/>
                <w:szCs w:val="24"/>
              </w:rPr>
              <w:t>Contact person e-mail address</w:t>
            </w:r>
          </w:p>
          <w:p w:rsidRPr="00B2328C" w:rsidR="00B92A19" w:rsidP="00B2328C" w:rsidRDefault="00B92A19" w14:paraId="213CFB0D" w14:textId="77777777">
            <w:pPr>
              <w:autoSpaceDE w:val="0"/>
              <w:autoSpaceDN w:val="0"/>
              <w:adjustRightInd w:val="0"/>
              <w:spacing w:line="480" w:lineRule="auto"/>
              <w:jc w:val="both"/>
              <w:rPr>
                <w:rFonts w:asciiTheme="minorBidi" w:hAnsiTheme="minorBidi" w:cstheme="minorBidi"/>
                <w:sz w:val="24"/>
                <w:szCs w:val="24"/>
              </w:rPr>
            </w:pPr>
          </w:p>
        </w:tc>
        <w:tc>
          <w:tcPr>
            <w:tcW w:w="6095" w:type="dxa"/>
            <w:gridSpan w:val="6"/>
          </w:tcPr>
          <w:p w:rsidRPr="00B2328C" w:rsidR="00B92A19" w:rsidP="00B2328C" w:rsidRDefault="00B92A19" w14:paraId="3B77D340" w14:textId="77777777">
            <w:pPr>
              <w:autoSpaceDE w:val="0"/>
              <w:autoSpaceDN w:val="0"/>
              <w:adjustRightInd w:val="0"/>
              <w:spacing w:line="480" w:lineRule="auto"/>
              <w:rPr>
                <w:rFonts w:asciiTheme="minorBidi" w:hAnsiTheme="minorBidi" w:cstheme="minorBidi"/>
                <w:sz w:val="24"/>
                <w:szCs w:val="24"/>
              </w:rPr>
            </w:pPr>
          </w:p>
        </w:tc>
      </w:tr>
      <w:tr w:rsidRPr="00B2328C" w:rsidR="00B92A19" w:rsidTr="1F6D94EA" w14:paraId="0AFCCDAA" w14:textId="77777777">
        <w:tc>
          <w:tcPr>
            <w:tcW w:w="562" w:type="dxa"/>
            <w:shd w:val="clear" w:color="auto" w:fill="F2F2F2" w:themeFill="background1" w:themeFillShade="F2"/>
          </w:tcPr>
          <w:p w:rsidRPr="00B2328C" w:rsidR="00B92A19" w:rsidP="00B2328C" w:rsidRDefault="00B92A19" w14:paraId="5C37D7C2"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4</w:t>
            </w:r>
          </w:p>
        </w:tc>
        <w:tc>
          <w:tcPr>
            <w:tcW w:w="6232" w:type="dxa"/>
            <w:gridSpan w:val="2"/>
            <w:shd w:val="clear" w:color="auto" w:fill="F2F2F2" w:themeFill="background1" w:themeFillShade="F2"/>
          </w:tcPr>
          <w:p w:rsidRPr="00B2328C" w:rsidR="00B92A19" w:rsidP="00B2328C" w:rsidRDefault="00B92A19" w14:paraId="655D1866"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Is your research externally funded?</w:t>
            </w:r>
          </w:p>
        </w:tc>
        <w:tc>
          <w:tcPr>
            <w:tcW w:w="993" w:type="dxa"/>
            <w:shd w:val="clear" w:color="auto" w:fill="F2F2F2" w:themeFill="background1" w:themeFillShade="F2"/>
            <w:vAlign w:val="center"/>
          </w:tcPr>
          <w:p w:rsidRPr="00B2328C" w:rsidR="00B92A19" w:rsidP="00B2328C" w:rsidRDefault="00B92A19" w14:paraId="3F7DE29D"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b/>
                <w:bCs/>
                <w:sz w:val="24"/>
                <w:szCs w:val="24"/>
              </w:rPr>
              <w:t>YES</w:t>
            </w:r>
          </w:p>
        </w:tc>
        <w:tc>
          <w:tcPr>
            <w:tcW w:w="850" w:type="dxa"/>
            <w:shd w:val="clear" w:color="auto" w:fill="D9D9D9" w:themeFill="background1" w:themeFillShade="D9"/>
            <w:vAlign w:val="center"/>
          </w:tcPr>
          <w:p w:rsidRPr="00B2328C" w:rsidR="00B92A19" w:rsidP="00B2328C" w:rsidRDefault="00F0622B" w14:paraId="5B6B678B" w14:textId="77777777">
            <w:pPr>
              <w:autoSpaceDE w:val="0"/>
              <w:autoSpaceDN w:val="0"/>
              <w:adjustRightInd w:val="0"/>
              <w:spacing w:line="480" w:lineRule="auto"/>
              <w:jc w:val="center"/>
              <w:rPr>
                <w:rFonts w:asciiTheme="minorBidi" w:hAnsiTheme="minorBidi" w:cstheme="minorBidi"/>
                <w:sz w:val="24"/>
                <w:szCs w:val="24"/>
              </w:rPr>
            </w:pPr>
            <w:sdt>
              <w:sdtPr>
                <w:rPr>
                  <w:rFonts w:asciiTheme="minorBidi" w:hAnsiTheme="minorBidi"/>
                  <w:sz w:val="24"/>
                  <w:szCs w:val="24"/>
                </w:rPr>
                <w:id w:val="1563443322"/>
                <w14:checkbox>
                  <w14:checked w14:val="0"/>
                  <w14:checkedState w14:val="2612" w14:font="MS Gothic"/>
                  <w14:uncheckedState w14:val="2610" w14:font="MS Gothic"/>
                </w14:checkbox>
              </w:sdtPr>
              <w:sdtContent>
                <w:r w:rsidRPr="00B2328C" w:rsidR="00B92A19">
                  <w:rPr>
                    <w:rFonts w:ascii="Segoe UI Symbol" w:hAnsi="Segoe UI Symbol" w:eastAsia="MS Gothic" w:cs="Segoe UI Symbol"/>
                    <w:sz w:val="24"/>
                    <w:szCs w:val="24"/>
                  </w:rPr>
                  <w:t>☐</w:t>
                </w:r>
              </w:sdtContent>
            </w:sdt>
          </w:p>
        </w:tc>
        <w:tc>
          <w:tcPr>
            <w:tcW w:w="992" w:type="dxa"/>
            <w:gridSpan w:val="2"/>
            <w:shd w:val="clear" w:color="auto" w:fill="F2F2F2" w:themeFill="background1" w:themeFillShade="F2"/>
            <w:vAlign w:val="center"/>
          </w:tcPr>
          <w:p w:rsidRPr="00B2328C" w:rsidR="00B92A19" w:rsidP="00B2328C" w:rsidRDefault="00B92A19" w14:paraId="4270166A"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b/>
                <w:bCs/>
                <w:sz w:val="24"/>
                <w:szCs w:val="24"/>
              </w:rPr>
              <w:t>NO</w:t>
            </w:r>
          </w:p>
        </w:tc>
        <w:tc>
          <w:tcPr>
            <w:tcW w:w="851" w:type="dxa"/>
            <w:shd w:val="clear" w:color="auto" w:fill="D9D9D9" w:themeFill="background1" w:themeFillShade="D9"/>
            <w:vAlign w:val="center"/>
          </w:tcPr>
          <w:sdt>
            <w:sdtPr>
              <w:rPr>
                <w:rFonts w:asciiTheme="minorBidi" w:hAnsiTheme="minorBidi"/>
                <w:sz w:val="24"/>
                <w:szCs w:val="24"/>
              </w:rPr>
              <w:id w:val="-748419000"/>
              <w14:checkbox>
                <w14:checked w14:val="0"/>
                <w14:checkedState w14:val="2612" w14:font="MS Gothic"/>
                <w14:uncheckedState w14:val="2610" w14:font="MS Gothic"/>
              </w14:checkbox>
            </w:sdtPr>
            <w:sdtContent>
              <w:p w:rsidRPr="00B2328C" w:rsidR="00B92A19" w:rsidP="00B2328C" w:rsidRDefault="00B92A19" w14:paraId="6118AEF5"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749B9D20" w14:textId="77777777">
        <w:tc>
          <w:tcPr>
            <w:tcW w:w="562" w:type="dxa"/>
            <w:shd w:val="clear" w:color="auto" w:fill="F2F2F2" w:themeFill="background1" w:themeFillShade="F2"/>
          </w:tcPr>
          <w:p w:rsidRPr="00B2328C" w:rsidR="00B92A19" w:rsidP="00B2328C" w:rsidRDefault="00B92A19" w14:paraId="1F6AB26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5</w:t>
            </w:r>
          </w:p>
        </w:tc>
        <w:tc>
          <w:tcPr>
            <w:tcW w:w="6232" w:type="dxa"/>
            <w:gridSpan w:val="2"/>
            <w:shd w:val="clear" w:color="auto" w:fill="F2F2F2" w:themeFill="background1" w:themeFillShade="F2"/>
          </w:tcPr>
          <w:p w:rsidRPr="00B2328C" w:rsidR="00B92A19" w:rsidP="00B2328C" w:rsidRDefault="00B92A19" w14:paraId="5B49C884"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Are you in receipt of a KESS scholarship?</w:t>
            </w:r>
          </w:p>
        </w:tc>
        <w:tc>
          <w:tcPr>
            <w:tcW w:w="993" w:type="dxa"/>
            <w:shd w:val="clear" w:color="auto" w:fill="F2F2F2" w:themeFill="background1" w:themeFillShade="F2"/>
            <w:vAlign w:val="center"/>
          </w:tcPr>
          <w:p w:rsidRPr="00B2328C" w:rsidR="00B92A19" w:rsidP="00B2328C" w:rsidRDefault="00B92A19" w14:paraId="389E6045"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b/>
                <w:bCs/>
                <w:sz w:val="24"/>
                <w:szCs w:val="24"/>
              </w:rPr>
              <w:t>YES</w:t>
            </w:r>
          </w:p>
        </w:tc>
        <w:tc>
          <w:tcPr>
            <w:tcW w:w="850" w:type="dxa"/>
            <w:shd w:val="clear" w:color="auto" w:fill="D9D9D9" w:themeFill="background1" w:themeFillShade="D9"/>
            <w:vAlign w:val="center"/>
          </w:tcPr>
          <w:p w:rsidRPr="00B2328C" w:rsidR="00B92A19" w:rsidP="00B2328C" w:rsidRDefault="00F0622B" w14:paraId="2EE01B9F" w14:textId="77777777">
            <w:pPr>
              <w:autoSpaceDE w:val="0"/>
              <w:autoSpaceDN w:val="0"/>
              <w:adjustRightInd w:val="0"/>
              <w:spacing w:line="480" w:lineRule="auto"/>
              <w:jc w:val="center"/>
              <w:rPr>
                <w:rFonts w:asciiTheme="minorBidi" w:hAnsiTheme="minorBidi" w:cstheme="minorBidi"/>
                <w:sz w:val="24"/>
                <w:szCs w:val="24"/>
              </w:rPr>
            </w:pPr>
            <w:sdt>
              <w:sdtPr>
                <w:rPr>
                  <w:rFonts w:asciiTheme="minorBidi" w:hAnsiTheme="minorBidi"/>
                  <w:sz w:val="24"/>
                  <w:szCs w:val="24"/>
                </w:rPr>
                <w:id w:val="1911424659"/>
                <w14:checkbox>
                  <w14:checked w14:val="0"/>
                  <w14:checkedState w14:val="2612" w14:font="MS Gothic"/>
                  <w14:uncheckedState w14:val="2610" w14:font="MS Gothic"/>
                </w14:checkbox>
              </w:sdtPr>
              <w:sdtContent>
                <w:r w:rsidRPr="00B2328C" w:rsidR="00B92A19">
                  <w:rPr>
                    <w:rFonts w:ascii="Segoe UI Symbol" w:hAnsi="Segoe UI Symbol" w:eastAsia="MS Gothic" w:cs="Segoe UI Symbol"/>
                    <w:sz w:val="24"/>
                    <w:szCs w:val="24"/>
                  </w:rPr>
                  <w:t>☐</w:t>
                </w:r>
              </w:sdtContent>
            </w:sdt>
          </w:p>
        </w:tc>
        <w:tc>
          <w:tcPr>
            <w:tcW w:w="992" w:type="dxa"/>
            <w:gridSpan w:val="2"/>
            <w:shd w:val="clear" w:color="auto" w:fill="F2F2F2" w:themeFill="background1" w:themeFillShade="F2"/>
            <w:vAlign w:val="center"/>
          </w:tcPr>
          <w:p w:rsidRPr="00B2328C" w:rsidR="00B92A19" w:rsidP="00B2328C" w:rsidRDefault="00B92A19" w14:paraId="66907375"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b/>
                <w:bCs/>
                <w:sz w:val="24"/>
                <w:szCs w:val="24"/>
              </w:rPr>
              <w:t>NO</w:t>
            </w:r>
          </w:p>
        </w:tc>
        <w:tc>
          <w:tcPr>
            <w:tcW w:w="851" w:type="dxa"/>
            <w:shd w:val="clear" w:color="auto" w:fill="D9D9D9" w:themeFill="background1" w:themeFillShade="D9"/>
            <w:vAlign w:val="center"/>
          </w:tcPr>
          <w:sdt>
            <w:sdtPr>
              <w:rPr>
                <w:rFonts w:asciiTheme="minorBidi" w:hAnsiTheme="minorBidi"/>
                <w:sz w:val="24"/>
                <w:szCs w:val="24"/>
              </w:rPr>
              <w:id w:val="-1876681663"/>
              <w14:checkbox>
                <w14:checked w14:val="0"/>
                <w14:checkedState w14:val="2612" w14:font="MS Gothic"/>
                <w14:uncheckedState w14:val="2610" w14:font="MS Gothic"/>
              </w14:checkbox>
            </w:sdtPr>
            <w:sdtContent>
              <w:p w:rsidRPr="00B2328C" w:rsidR="00B92A19" w:rsidP="00B2328C" w:rsidRDefault="00B92A19" w14:paraId="4EAA4165"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6D4DA98F" w14:textId="77777777">
        <w:trPr>
          <w:trHeight w:val="386"/>
        </w:trPr>
        <w:tc>
          <w:tcPr>
            <w:tcW w:w="562" w:type="dxa"/>
            <w:shd w:val="clear" w:color="auto" w:fill="F2F2F2" w:themeFill="background1" w:themeFillShade="F2"/>
          </w:tcPr>
          <w:p w:rsidRPr="00B2328C" w:rsidR="00B92A19" w:rsidP="00B2328C" w:rsidRDefault="00B92A19" w14:paraId="10E7C1E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6</w:t>
            </w:r>
          </w:p>
        </w:tc>
        <w:tc>
          <w:tcPr>
            <w:tcW w:w="3823" w:type="dxa"/>
            <w:vMerge w:val="restart"/>
            <w:shd w:val="clear" w:color="auto" w:fill="F2F2F2" w:themeFill="background1" w:themeFillShade="F2"/>
          </w:tcPr>
          <w:p w:rsidRPr="00B2328C" w:rsidR="00B92A19" w:rsidP="00B2328C" w:rsidRDefault="00B92A19" w14:paraId="26055B8F"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Are you specifically employed to undertake this research in either a paid or voluntary capacity?</w:t>
            </w:r>
          </w:p>
        </w:tc>
        <w:tc>
          <w:tcPr>
            <w:tcW w:w="2409" w:type="dxa"/>
          </w:tcPr>
          <w:p w:rsidRPr="00B2328C" w:rsidR="00B92A19" w:rsidP="00B2328C" w:rsidRDefault="00B92A19" w14:paraId="369644BB"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Voluntary</w:t>
            </w:r>
          </w:p>
        </w:tc>
        <w:tc>
          <w:tcPr>
            <w:tcW w:w="993" w:type="dxa"/>
            <w:shd w:val="clear" w:color="auto" w:fill="F2F2F2" w:themeFill="background1" w:themeFillShade="F2"/>
            <w:vAlign w:val="center"/>
          </w:tcPr>
          <w:p w:rsidRPr="00B2328C" w:rsidR="00B92A19" w:rsidP="00B2328C" w:rsidRDefault="00B92A19" w14:paraId="3DD79439"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850" w:type="dxa"/>
            <w:shd w:val="clear" w:color="auto" w:fill="D9D9D9" w:themeFill="background1" w:themeFillShade="D9"/>
            <w:vAlign w:val="center"/>
          </w:tcPr>
          <w:sdt>
            <w:sdtPr>
              <w:rPr>
                <w:rFonts w:asciiTheme="minorBidi" w:hAnsiTheme="minorBidi"/>
                <w:sz w:val="24"/>
                <w:szCs w:val="24"/>
              </w:rPr>
              <w:id w:val="-1452555905"/>
              <w14:checkbox>
                <w14:checked w14:val="0"/>
                <w14:checkedState w14:val="2612" w14:font="MS Gothic"/>
                <w14:uncheckedState w14:val="2610" w14:font="MS Gothic"/>
              </w14:checkbox>
            </w:sdtPr>
            <w:sdtContent>
              <w:p w:rsidRPr="00B2328C" w:rsidR="00B92A19" w:rsidP="00B2328C" w:rsidRDefault="00B92A19" w14:paraId="125E23D4"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82" w:type="dxa"/>
            <w:shd w:val="clear" w:color="auto" w:fill="F2F2F2" w:themeFill="background1" w:themeFillShade="F2"/>
            <w:vAlign w:val="center"/>
          </w:tcPr>
          <w:p w:rsidRPr="00B2328C" w:rsidR="00B92A19" w:rsidP="00B2328C" w:rsidRDefault="00B92A19" w14:paraId="40913CAE"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c>
          <w:tcPr>
            <w:tcW w:w="861" w:type="dxa"/>
            <w:gridSpan w:val="2"/>
            <w:shd w:val="clear" w:color="auto" w:fill="D9D9D9" w:themeFill="background1" w:themeFillShade="D9"/>
            <w:vAlign w:val="center"/>
          </w:tcPr>
          <w:sdt>
            <w:sdtPr>
              <w:rPr>
                <w:rFonts w:asciiTheme="minorBidi" w:hAnsiTheme="minorBidi"/>
                <w:sz w:val="24"/>
                <w:szCs w:val="24"/>
              </w:rPr>
              <w:id w:val="-1824587797"/>
              <w14:checkbox>
                <w14:checked w14:val="0"/>
                <w14:checkedState w14:val="2612" w14:font="MS Gothic"/>
                <w14:uncheckedState w14:val="2610" w14:font="MS Gothic"/>
              </w14:checkbox>
            </w:sdtPr>
            <w:sdtContent>
              <w:p w:rsidRPr="00B2328C" w:rsidR="00B92A19" w:rsidP="00B2328C" w:rsidRDefault="00B92A19" w14:paraId="1ED1AFB0"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60647077" w14:textId="77777777">
        <w:trPr>
          <w:trHeight w:val="386"/>
        </w:trPr>
        <w:tc>
          <w:tcPr>
            <w:tcW w:w="562" w:type="dxa"/>
            <w:shd w:val="clear" w:color="auto" w:fill="F2F2F2" w:themeFill="background1" w:themeFillShade="F2"/>
          </w:tcPr>
          <w:p w:rsidRPr="00B2328C" w:rsidR="00B92A19" w:rsidP="00B2328C" w:rsidRDefault="00B92A19" w14:paraId="576EBCBF"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7</w:t>
            </w:r>
          </w:p>
        </w:tc>
        <w:tc>
          <w:tcPr>
            <w:tcW w:w="3823" w:type="dxa"/>
            <w:vMerge/>
          </w:tcPr>
          <w:p w:rsidRPr="00B2328C" w:rsidR="00B92A19" w:rsidP="00B2328C" w:rsidRDefault="00B92A19" w14:paraId="4E4BD782" w14:textId="77777777">
            <w:pPr>
              <w:autoSpaceDE w:val="0"/>
              <w:autoSpaceDN w:val="0"/>
              <w:adjustRightInd w:val="0"/>
              <w:spacing w:line="480" w:lineRule="auto"/>
              <w:rPr>
                <w:rFonts w:asciiTheme="minorBidi" w:hAnsiTheme="minorBidi" w:cstheme="minorBidi"/>
                <w:sz w:val="24"/>
                <w:szCs w:val="24"/>
              </w:rPr>
            </w:pPr>
          </w:p>
        </w:tc>
        <w:tc>
          <w:tcPr>
            <w:tcW w:w="2409" w:type="dxa"/>
          </w:tcPr>
          <w:p w:rsidRPr="00B2328C" w:rsidR="00B92A19" w:rsidP="00B2328C" w:rsidRDefault="00B92A19" w14:paraId="4E97743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Employed</w:t>
            </w:r>
          </w:p>
        </w:tc>
        <w:tc>
          <w:tcPr>
            <w:tcW w:w="993" w:type="dxa"/>
            <w:shd w:val="clear" w:color="auto" w:fill="F2F2F2" w:themeFill="background1" w:themeFillShade="F2"/>
            <w:vAlign w:val="center"/>
          </w:tcPr>
          <w:p w:rsidRPr="00B2328C" w:rsidR="00B92A19" w:rsidP="00B2328C" w:rsidRDefault="00B92A19" w14:paraId="235126BD"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850" w:type="dxa"/>
            <w:shd w:val="clear" w:color="auto" w:fill="D9D9D9" w:themeFill="background1" w:themeFillShade="D9"/>
            <w:vAlign w:val="center"/>
          </w:tcPr>
          <w:sdt>
            <w:sdtPr>
              <w:rPr>
                <w:rFonts w:asciiTheme="minorBidi" w:hAnsiTheme="minorBidi"/>
                <w:sz w:val="24"/>
                <w:szCs w:val="24"/>
              </w:rPr>
              <w:id w:val="-361060577"/>
              <w14:checkbox>
                <w14:checked w14:val="0"/>
                <w14:checkedState w14:val="2612" w14:font="MS Gothic"/>
                <w14:uncheckedState w14:val="2610" w14:font="MS Gothic"/>
              </w14:checkbox>
            </w:sdtPr>
            <w:sdtContent>
              <w:p w:rsidRPr="00B2328C" w:rsidR="00B92A19" w:rsidP="00B2328C" w:rsidRDefault="00B92A19" w14:paraId="7B47D734"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82" w:type="dxa"/>
            <w:shd w:val="clear" w:color="auto" w:fill="F2F2F2" w:themeFill="background1" w:themeFillShade="F2"/>
            <w:vAlign w:val="center"/>
          </w:tcPr>
          <w:p w:rsidRPr="00B2328C" w:rsidR="00B92A19" w:rsidP="00B2328C" w:rsidRDefault="00B92A19" w14:paraId="0E17EF16"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c>
          <w:tcPr>
            <w:tcW w:w="861" w:type="dxa"/>
            <w:gridSpan w:val="2"/>
            <w:shd w:val="clear" w:color="auto" w:fill="D9D9D9" w:themeFill="background1" w:themeFillShade="D9"/>
            <w:vAlign w:val="center"/>
          </w:tcPr>
          <w:sdt>
            <w:sdtPr>
              <w:rPr>
                <w:rFonts w:asciiTheme="minorBidi" w:hAnsiTheme="minorBidi"/>
                <w:sz w:val="24"/>
                <w:szCs w:val="24"/>
              </w:rPr>
              <w:id w:val="-1007364088"/>
              <w14:checkbox>
                <w14:checked w14:val="0"/>
                <w14:checkedState w14:val="2612" w14:font="MS Gothic"/>
                <w14:uncheckedState w14:val="2610" w14:font="MS Gothic"/>
              </w14:checkbox>
            </w:sdtPr>
            <w:sdtContent>
              <w:p w:rsidRPr="00B2328C" w:rsidR="00B92A19" w:rsidP="00B2328C" w:rsidRDefault="00B92A19" w14:paraId="473BE8F2"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24AAAF23" w14:textId="77777777">
        <w:tc>
          <w:tcPr>
            <w:tcW w:w="562" w:type="dxa"/>
            <w:shd w:val="clear" w:color="auto" w:fill="F2F2F2" w:themeFill="background1" w:themeFillShade="F2"/>
          </w:tcPr>
          <w:p w:rsidRPr="00B2328C" w:rsidR="00B92A19" w:rsidP="00B2328C" w:rsidRDefault="00B92A19" w14:paraId="083B7C4C"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8</w:t>
            </w:r>
          </w:p>
        </w:tc>
        <w:tc>
          <w:tcPr>
            <w:tcW w:w="3823" w:type="dxa"/>
            <w:shd w:val="clear" w:color="auto" w:fill="F2F2F2" w:themeFill="background1" w:themeFillShade="F2"/>
          </w:tcPr>
          <w:p w:rsidRPr="00B2328C" w:rsidR="00B92A19" w:rsidP="00B2328C" w:rsidRDefault="00B92A19" w14:paraId="6D1C14C5"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Is the research being undertaken within an existing UWTSD Athrofa Professional Learning Partnership (APLP)?</w:t>
            </w:r>
          </w:p>
        </w:tc>
        <w:tc>
          <w:tcPr>
            <w:tcW w:w="2409" w:type="dxa"/>
          </w:tcPr>
          <w:p w:rsidRPr="00B2328C" w:rsidR="00B92A19" w:rsidP="00B2328C" w:rsidRDefault="00B92A19" w14:paraId="6955CD5D"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If YES then the permission question below does not need to be answered.</w:t>
            </w:r>
          </w:p>
        </w:tc>
        <w:tc>
          <w:tcPr>
            <w:tcW w:w="993" w:type="dxa"/>
            <w:shd w:val="clear" w:color="auto" w:fill="F2F2F2" w:themeFill="background1" w:themeFillShade="F2"/>
            <w:vAlign w:val="center"/>
          </w:tcPr>
          <w:p w:rsidRPr="00B2328C" w:rsidR="00B92A19" w:rsidP="00B2328C" w:rsidRDefault="00B92A19" w14:paraId="1BB4561C"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850" w:type="dxa"/>
            <w:shd w:val="clear" w:color="auto" w:fill="D9D9D9" w:themeFill="background1" w:themeFillShade="D9"/>
            <w:vAlign w:val="center"/>
          </w:tcPr>
          <w:p w:rsidRPr="00B2328C" w:rsidR="00B92A19" w:rsidP="00B2328C" w:rsidRDefault="00F0622B" w14:paraId="7058242B" w14:textId="77777777">
            <w:pPr>
              <w:autoSpaceDE w:val="0"/>
              <w:autoSpaceDN w:val="0"/>
              <w:adjustRightInd w:val="0"/>
              <w:spacing w:line="480" w:lineRule="auto"/>
              <w:jc w:val="center"/>
              <w:rPr>
                <w:rFonts w:asciiTheme="minorBidi" w:hAnsiTheme="minorBidi" w:cstheme="minorBidi"/>
                <w:sz w:val="24"/>
                <w:szCs w:val="24"/>
              </w:rPr>
            </w:pPr>
            <w:sdt>
              <w:sdtPr>
                <w:rPr>
                  <w:rFonts w:asciiTheme="minorBidi" w:hAnsiTheme="minorBidi"/>
                  <w:sz w:val="24"/>
                  <w:szCs w:val="24"/>
                </w:rPr>
                <w:id w:val="48506529"/>
                <w14:checkbox>
                  <w14:checked w14:val="0"/>
                  <w14:checkedState w14:val="2612" w14:font="MS Gothic"/>
                  <w14:uncheckedState w14:val="2610" w14:font="MS Gothic"/>
                </w14:checkbox>
              </w:sdtPr>
              <w:sdtContent>
                <w:r w:rsidRPr="00B2328C" w:rsidR="00B92A19">
                  <w:rPr>
                    <w:rFonts w:ascii="Segoe UI Symbol" w:hAnsi="Segoe UI Symbol" w:eastAsia="MS Gothic" w:cs="Segoe UI Symbol"/>
                    <w:sz w:val="24"/>
                    <w:szCs w:val="24"/>
                  </w:rPr>
                  <w:t>☐</w:t>
                </w:r>
              </w:sdtContent>
            </w:sdt>
          </w:p>
        </w:tc>
        <w:tc>
          <w:tcPr>
            <w:tcW w:w="992" w:type="dxa"/>
            <w:gridSpan w:val="2"/>
            <w:shd w:val="clear" w:color="auto" w:fill="F2F2F2" w:themeFill="background1" w:themeFillShade="F2"/>
            <w:vAlign w:val="center"/>
          </w:tcPr>
          <w:p w:rsidRPr="00B2328C" w:rsidR="00B92A19" w:rsidP="00B2328C" w:rsidRDefault="00B92A19" w14:paraId="00708813"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c>
          <w:tcPr>
            <w:tcW w:w="851" w:type="dxa"/>
            <w:shd w:val="clear" w:color="auto" w:fill="D9D9D9" w:themeFill="background1" w:themeFillShade="D9"/>
            <w:vAlign w:val="center"/>
          </w:tcPr>
          <w:sdt>
            <w:sdtPr>
              <w:rPr>
                <w:rFonts w:asciiTheme="minorBidi" w:hAnsiTheme="minorBidi"/>
                <w:sz w:val="24"/>
                <w:szCs w:val="24"/>
              </w:rPr>
              <w:id w:val="1039408862"/>
              <w14:checkbox>
                <w14:checked w14:val="0"/>
                <w14:checkedState w14:val="2612" w14:font="MS Gothic"/>
                <w14:uncheckedState w14:val="2610" w14:font="MS Gothic"/>
              </w14:checkbox>
            </w:sdtPr>
            <w:sdtContent>
              <w:p w:rsidRPr="00B2328C" w:rsidR="00B92A19" w:rsidP="00B2328C" w:rsidRDefault="00B92A19" w14:paraId="7820FD84"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0011248E" w14:textId="77777777">
        <w:tc>
          <w:tcPr>
            <w:tcW w:w="562" w:type="dxa"/>
            <w:shd w:val="clear" w:color="auto" w:fill="F2F2F2" w:themeFill="background1" w:themeFillShade="F2"/>
          </w:tcPr>
          <w:p w:rsidRPr="00B2328C" w:rsidR="00B92A19" w:rsidP="00B2328C" w:rsidRDefault="00B92A19" w14:paraId="430D8C3C"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9</w:t>
            </w:r>
          </w:p>
        </w:tc>
        <w:tc>
          <w:tcPr>
            <w:tcW w:w="3823" w:type="dxa"/>
            <w:shd w:val="clear" w:color="auto" w:fill="F2F2F2" w:themeFill="background1" w:themeFillShade="F2"/>
          </w:tcPr>
          <w:p w:rsidRPr="00B2328C" w:rsidR="00B92A19" w:rsidP="00B2328C" w:rsidRDefault="00B92A19" w14:paraId="79C9AE5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Has permission to undertake the research has been provided by the partner organisation?</w:t>
            </w:r>
          </w:p>
        </w:tc>
        <w:tc>
          <w:tcPr>
            <w:tcW w:w="2409" w:type="dxa"/>
          </w:tcPr>
          <w:p w:rsidRPr="00B2328C" w:rsidR="00B92A19" w:rsidP="00B2328C" w:rsidRDefault="00B92A19" w14:paraId="49312F12"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(If YES attach copy)</w:t>
            </w:r>
          </w:p>
          <w:p w:rsidRPr="00B2328C" w:rsidR="00B92A19" w:rsidDel="008461DD" w:rsidP="00B2328C" w:rsidRDefault="00B92A19" w14:paraId="7EE790B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If NO the application cannot continue</w:t>
            </w:r>
          </w:p>
        </w:tc>
        <w:tc>
          <w:tcPr>
            <w:tcW w:w="993" w:type="dxa"/>
            <w:shd w:val="clear" w:color="auto" w:fill="F2F2F2" w:themeFill="background1" w:themeFillShade="F2"/>
            <w:vAlign w:val="center"/>
          </w:tcPr>
          <w:p w:rsidRPr="00B2328C" w:rsidR="00B92A19" w:rsidP="00B2328C" w:rsidRDefault="00B92A19" w14:paraId="14A6B743"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850" w:type="dxa"/>
            <w:shd w:val="clear" w:color="auto" w:fill="D9D9D9" w:themeFill="background1" w:themeFillShade="D9"/>
            <w:vAlign w:val="center"/>
          </w:tcPr>
          <w:p w:rsidRPr="00B2328C" w:rsidR="00B92A19" w:rsidP="00B2328C" w:rsidRDefault="00F0622B" w14:paraId="5AD13A9D" w14:textId="77777777">
            <w:pPr>
              <w:autoSpaceDE w:val="0"/>
              <w:autoSpaceDN w:val="0"/>
              <w:adjustRightInd w:val="0"/>
              <w:spacing w:line="480" w:lineRule="auto"/>
              <w:jc w:val="center"/>
              <w:rPr>
                <w:rFonts w:asciiTheme="minorBidi" w:hAnsiTheme="minorBidi" w:cstheme="minorBidi"/>
                <w:sz w:val="24"/>
                <w:szCs w:val="24"/>
              </w:rPr>
            </w:pPr>
            <w:sdt>
              <w:sdtPr>
                <w:rPr>
                  <w:rFonts w:asciiTheme="minorBidi" w:hAnsiTheme="minorBidi"/>
                  <w:sz w:val="24"/>
                  <w:szCs w:val="24"/>
                </w:rPr>
                <w:id w:val="185717742"/>
                <w14:checkbox>
                  <w14:checked w14:val="0"/>
                  <w14:checkedState w14:val="2612" w14:font="MS Gothic"/>
                  <w14:uncheckedState w14:val="2610" w14:font="MS Gothic"/>
                </w14:checkbox>
              </w:sdtPr>
              <w:sdtContent>
                <w:r w:rsidRPr="00B2328C" w:rsidR="00B92A19">
                  <w:rPr>
                    <w:rFonts w:ascii="Segoe UI Symbol" w:hAnsi="Segoe UI Symbol" w:eastAsia="MS Gothic" w:cs="Segoe UI Symbol"/>
                    <w:sz w:val="24"/>
                    <w:szCs w:val="24"/>
                  </w:rPr>
                  <w:t>☐</w:t>
                </w:r>
              </w:sdtContent>
            </w:sdt>
          </w:p>
        </w:tc>
        <w:tc>
          <w:tcPr>
            <w:tcW w:w="992" w:type="dxa"/>
            <w:gridSpan w:val="2"/>
            <w:shd w:val="clear" w:color="auto" w:fill="F2F2F2" w:themeFill="background1" w:themeFillShade="F2"/>
            <w:vAlign w:val="center"/>
          </w:tcPr>
          <w:p w:rsidRPr="00B2328C" w:rsidR="00B92A19" w:rsidP="00B2328C" w:rsidRDefault="00B92A19" w14:paraId="27C2787F"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c>
          <w:tcPr>
            <w:tcW w:w="851" w:type="dxa"/>
            <w:shd w:val="clear" w:color="auto" w:fill="D9D9D9" w:themeFill="background1" w:themeFillShade="D9"/>
            <w:vAlign w:val="center"/>
          </w:tcPr>
          <w:sdt>
            <w:sdtPr>
              <w:rPr>
                <w:rFonts w:asciiTheme="minorBidi" w:hAnsiTheme="minorBidi"/>
                <w:sz w:val="24"/>
                <w:szCs w:val="24"/>
              </w:rPr>
              <w:id w:val="-912467415"/>
              <w14:checkbox>
                <w14:checked w14:val="0"/>
                <w14:checkedState w14:val="2612" w14:font="MS Gothic"/>
                <w14:uncheckedState w14:val="2610" w14:font="MS Gothic"/>
              </w14:checkbox>
            </w:sdtPr>
            <w:sdtContent>
              <w:p w:rsidRPr="00B2328C" w:rsidR="00B92A19" w:rsidP="00B2328C" w:rsidRDefault="00B92A19" w14:paraId="6A956358"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bl>
    <w:p w:rsidRPr="00B2328C" w:rsidR="00B92A19" w:rsidP="00B2328C" w:rsidRDefault="00B92A19" w14:paraId="2CB3F92F" w14:textId="77777777">
      <w:pPr>
        <w:spacing w:line="480" w:lineRule="auto"/>
        <w:rPr>
          <w:rFonts w:asciiTheme="minorBidi" w:hAnsiTheme="minorBidi"/>
          <w:sz w:val="24"/>
          <w:szCs w:val="24"/>
        </w:rPr>
      </w:pPr>
    </w:p>
    <w:p w:rsidRPr="00B2328C" w:rsidR="00B92A19" w:rsidP="00B2328C" w:rsidRDefault="00B92A19" w14:paraId="0F6B5041" w14:textId="77777777">
      <w:pPr>
        <w:spacing w:line="480" w:lineRule="auto"/>
        <w:rPr>
          <w:rFonts w:asciiTheme="minorBidi" w:hAnsiTheme="minorBidi"/>
          <w:b/>
          <w:bCs/>
          <w:sz w:val="24"/>
          <w:szCs w:val="24"/>
        </w:rPr>
      </w:pPr>
    </w:p>
    <w:p w:rsidRPr="00B2328C" w:rsidR="00B92A19" w:rsidP="00B2328C" w:rsidRDefault="00B92A19" w14:paraId="22F27600" w14:textId="77777777">
      <w:pPr>
        <w:autoSpaceDE w:val="0"/>
        <w:autoSpaceDN w:val="0"/>
        <w:adjustRightInd w:val="0"/>
        <w:spacing w:after="240" w:line="480" w:lineRule="auto"/>
        <w:jc w:val="both"/>
        <w:rPr>
          <w:rFonts w:asciiTheme="minorBidi" w:hAnsiTheme="minorBidi"/>
          <w:b/>
          <w:bCs/>
          <w:sz w:val="24"/>
          <w:szCs w:val="24"/>
        </w:rPr>
      </w:pPr>
      <w:r w:rsidRPr="00B2328C">
        <w:rPr>
          <w:rFonts w:asciiTheme="minorBidi" w:hAnsiTheme="minorBidi"/>
          <w:b/>
          <w:bCs/>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B2328C" w:rsidR="00B92A19" w:rsidTr="1F6D94EA" w14:paraId="631AE4AC" w14:textId="77777777">
        <w:trPr>
          <w:trHeight w:val="507"/>
        </w:trPr>
        <w:tc>
          <w:tcPr>
            <w:tcW w:w="567" w:type="dxa"/>
            <w:shd w:val="clear" w:color="auto" w:fill="F2F2F2" w:themeFill="background1" w:themeFillShade="F2"/>
            <w:vAlign w:val="center"/>
          </w:tcPr>
          <w:p w:rsidRPr="00B2328C" w:rsidR="00B92A19" w:rsidP="00B2328C" w:rsidRDefault="00B92A19" w14:paraId="4AA5B42B"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10</w:t>
            </w:r>
          </w:p>
        </w:tc>
        <w:tc>
          <w:tcPr>
            <w:tcW w:w="6237" w:type="dxa"/>
            <w:shd w:val="clear" w:color="auto" w:fill="F2F2F2" w:themeFill="background1" w:themeFillShade="F2"/>
            <w:vAlign w:val="center"/>
          </w:tcPr>
          <w:p w:rsidRPr="00B2328C" w:rsidR="00B92A19" w:rsidP="00B2328C" w:rsidRDefault="00B92A19" w14:paraId="51FDAB1D"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Does this organisation have its own ethics approval system?</w:t>
            </w:r>
          </w:p>
        </w:tc>
        <w:tc>
          <w:tcPr>
            <w:tcW w:w="993" w:type="dxa"/>
            <w:shd w:val="clear" w:color="auto" w:fill="F2F2F2" w:themeFill="background1" w:themeFillShade="F2"/>
            <w:vAlign w:val="center"/>
          </w:tcPr>
          <w:p w:rsidRPr="00B2328C" w:rsidR="00B92A19" w:rsidP="00B2328C" w:rsidRDefault="00B92A19" w14:paraId="0B9A5B0B"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895" w:type="dxa"/>
            <w:shd w:val="clear" w:color="auto" w:fill="BFBFBF" w:themeFill="background1" w:themeFillShade="BF"/>
            <w:vAlign w:val="center"/>
          </w:tcPr>
          <w:sdt>
            <w:sdtPr>
              <w:rPr>
                <w:rFonts w:asciiTheme="minorBidi" w:hAnsiTheme="minorBidi"/>
                <w:sz w:val="24"/>
                <w:szCs w:val="24"/>
              </w:rPr>
              <w:id w:val="-1279024073"/>
              <w14:checkbox>
                <w14:checked w14:val="0"/>
                <w14:checkedState w14:val="2612" w14:font="MS Gothic"/>
                <w14:uncheckedState w14:val="2610" w14:font="MS Gothic"/>
              </w14:checkbox>
            </w:sdtPr>
            <w:sdtContent>
              <w:p w:rsidRPr="00B2328C" w:rsidR="00B92A19" w:rsidP="00B2328C" w:rsidRDefault="00B92A19" w14:paraId="3BA370DD"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47" w:type="dxa"/>
            <w:shd w:val="clear" w:color="auto" w:fill="F2F2F2" w:themeFill="background1" w:themeFillShade="F2"/>
            <w:vAlign w:val="center"/>
          </w:tcPr>
          <w:p w:rsidRPr="00B2328C" w:rsidR="00B92A19" w:rsidP="00B2328C" w:rsidRDefault="00B92A19" w14:paraId="082DAD26"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c>
          <w:tcPr>
            <w:tcW w:w="851" w:type="dxa"/>
            <w:shd w:val="clear" w:color="auto" w:fill="BFBFBF" w:themeFill="background1" w:themeFillShade="BF"/>
            <w:vAlign w:val="center"/>
          </w:tcPr>
          <w:sdt>
            <w:sdtPr>
              <w:rPr>
                <w:rFonts w:asciiTheme="minorBidi" w:hAnsiTheme="minorBidi"/>
                <w:sz w:val="24"/>
                <w:szCs w:val="24"/>
              </w:rPr>
              <w:id w:val="-711570112"/>
              <w14:checkbox>
                <w14:checked w14:val="0"/>
                <w14:checkedState w14:val="2612" w14:font="MS Gothic"/>
                <w14:uncheckedState w14:val="2610" w14:font="MS Gothic"/>
              </w14:checkbox>
            </w:sdtPr>
            <w:sdtContent>
              <w:p w:rsidRPr="00B2328C" w:rsidR="00B92A19" w:rsidP="00B2328C" w:rsidRDefault="00B92A19" w14:paraId="5B583CA1"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71ADF9BF" w14:textId="77777777">
        <w:tc>
          <w:tcPr>
            <w:tcW w:w="567" w:type="dxa"/>
          </w:tcPr>
          <w:p w:rsidRPr="00B2328C" w:rsidR="00B92A19" w:rsidP="00B2328C" w:rsidRDefault="00B92A19" w14:paraId="19C381D0" w14:textId="77777777">
            <w:pPr>
              <w:autoSpaceDE w:val="0"/>
              <w:autoSpaceDN w:val="0"/>
              <w:adjustRightInd w:val="0"/>
              <w:spacing w:line="480" w:lineRule="auto"/>
              <w:rPr>
                <w:rFonts w:asciiTheme="minorBidi" w:hAnsiTheme="minorBidi" w:cstheme="minorBidi"/>
                <w:sz w:val="24"/>
                <w:szCs w:val="24"/>
              </w:rPr>
            </w:pPr>
          </w:p>
        </w:tc>
        <w:tc>
          <w:tcPr>
            <w:tcW w:w="9923" w:type="dxa"/>
            <w:gridSpan w:val="5"/>
          </w:tcPr>
          <w:p w:rsidRPr="00B2328C" w:rsidR="00B92A19" w:rsidP="00B2328C" w:rsidRDefault="00B92A19" w14:paraId="7C57CE8B"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0B92A19" w14:paraId="4F9B9D5C"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If Yes, please attach a copy of any final approval (or interim approval) from the organisation (this may be a copy of an email if appropriate).</w:t>
            </w:r>
          </w:p>
          <w:p w:rsidRPr="00B2328C" w:rsidR="00B92A19" w:rsidP="00B2328C" w:rsidRDefault="00B92A19" w14:paraId="1FF0BDCC" w14:textId="77777777">
            <w:pPr>
              <w:autoSpaceDE w:val="0"/>
              <w:autoSpaceDN w:val="0"/>
              <w:adjustRightInd w:val="0"/>
              <w:spacing w:line="480" w:lineRule="auto"/>
              <w:rPr>
                <w:rFonts w:asciiTheme="minorBidi" w:hAnsiTheme="minorBidi" w:cstheme="minorBidi"/>
                <w:b/>
                <w:bCs/>
                <w:sz w:val="24"/>
                <w:szCs w:val="24"/>
              </w:rPr>
            </w:pPr>
          </w:p>
        </w:tc>
      </w:tr>
    </w:tbl>
    <w:p w:rsidRPr="00B2328C" w:rsidR="00B92A19" w:rsidP="00B2328C" w:rsidRDefault="00B92A19" w14:paraId="3A530EE5" w14:textId="77777777">
      <w:pPr>
        <w:autoSpaceDE w:val="0"/>
        <w:autoSpaceDN w:val="0"/>
        <w:adjustRightInd w:val="0"/>
        <w:spacing w:after="240" w:line="480" w:lineRule="auto"/>
        <w:jc w:val="both"/>
        <w:rPr>
          <w:rFonts w:asciiTheme="minorBidi" w:hAnsiTheme="minorBidi"/>
          <w:b/>
          <w:bCs/>
          <w:sz w:val="24"/>
          <w:szCs w:val="24"/>
        </w:rPr>
      </w:pPr>
    </w:p>
    <w:p w:rsidRPr="00B2328C" w:rsidR="00B92A19" w:rsidP="00B2328C" w:rsidRDefault="00B92A19" w14:paraId="1F6F406F" w14:textId="77777777">
      <w:pPr>
        <w:autoSpaceDE w:val="0"/>
        <w:autoSpaceDN w:val="0"/>
        <w:adjustRightInd w:val="0"/>
        <w:spacing w:after="240" w:line="480" w:lineRule="auto"/>
        <w:jc w:val="both"/>
        <w:rPr>
          <w:rFonts w:asciiTheme="minorBidi" w:hAnsiTheme="minorBidi"/>
          <w:b/>
          <w:bCs/>
          <w:sz w:val="24"/>
          <w:szCs w:val="24"/>
        </w:rPr>
      </w:pPr>
      <w:r w:rsidRPr="00B2328C">
        <w:rPr>
          <w:rFonts w:asciiTheme="minorBidi" w:hAnsiTheme="minorBidi"/>
          <w:b/>
          <w:bCs/>
          <w:sz w:val="24"/>
          <w:szCs w:val="24"/>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Pr="00B2328C" w:rsidR="00B92A19" w:rsidTr="38179D84" w14:paraId="3D4BE34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2328C" w:rsidR="00B92A19" w:rsidP="00B2328C" w:rsidRDefault="00B92A19" w14:paraId="0A07A29E" w14:textId="77777777">
            <w:pPr>
              <w:spacing w:line="480" w:lineRule="auto"/>
              <w:rPr>
                <w:rFonts w:asciiTheme="minorBidi" w:hAnsiTheme="minorBidi"/>
                <w:sz w:val="24"/>
                <w:szCs w:val="24"/>
              </w:rPr>
            </w:pPr>
            <w:r w:rsidRPr="00B2328C">
              <w:rPr>
                <w:rFonts w:asciiTheme="minorBidi" w:hAnsiTheme="minorBidi"/>
                <w:sz w:val="24"/>
                <w:szCs w:val="24"/>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2328C" w:rsidR="00B92A19" w:rsidP="00B2328C" w:rsidRDefault="00B92A19" w14:paraId="61F63507" w14:textId="77777777">
            <w:pPr>
              <w:spacing w:line="480" w:lineRule="auto"/>
              <w:rPr>
                <w:rFonts w:asciiTheme="minorBidi" w:hAnsiTheme="minorBidi"/>
                <w:sz w:val="24"/>
                <w:szCs w:val="24"/>
              </w:rPr>
            </w:pPr>
            <w:r w:rsidRPr="00B2328C">
              <w:rPr>
                <w:rFonts w:asciiTheme="minorBidi" w:hAnsiTheme="minorBidi"/>
                <w:sz w:val="24"/>
                <w:szCs w:val="24"/>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B2328C" w:rsidR="00B92A19" w:rsidP="00B2328C" w:rsidRDefault="7D26597F" w14:paraId="3D5D3F22" w14:textId="16859CBB">
            <w:pPr>
              <w:spacing w:line="480" w:lineRule="auto"/>
              <w:rPr>
                <w:rFonts w:asciiTheme="minorBidi" w:hAnsiTheme="minorBidi"/>
                <w:sz w:val="24"/>
                <w:szCs w:val="24"/>
              </w:rPr>
            </w:pPr>
            <w:r w:rsidRPr="00B2328C">
              <w:rPr>
                <w:rFonts w:asciiTheme="minorBidi" w:hAnsiTheme="minorBidi"/>
                <w:sz w:val="24"/>
                <w:szCs w:val="24"/>
              </w:rPr>
              <w:t>How can the use of social media improve the relationship between the police and the public in England and Wales.</w:t>
            </w:r>
          </w:p>
        </w:tc>
      </w:tr>
      <w:tr w:rsidRPr="00B2328C" w:rsidR="00B92A19" w:rsidTr="38179D84" w14:paraId="7724C711"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2328C" w:rsidR="00B92A19" w:rsidP="00B2328C" w:rsidRDefault="00B92A19" w14:paraId="235AF229" w14:textId="77777777">
            <w:pPr>
              <w:spacing w:line="480" w:lineRule="auto"/>
              <w:rPr>
                <w:rFonts w:asciiTheme="minorBidi" w:hAnsiTheme="minorBidi"/>
                <w:sz w:val="24"/>
                <w:szCs w:val="24"/>
              </w:rPr>
            </w:pPr>
            <w:r w:rsidRPr="00B2328C">
              <w:rPr>
                <w:rFonts w:asciiTheme="minorBidi" w:hAnsiTheme="minorBidi"/>
                <w:sz w:val="24"/>
                <w:szCs w:val="24"/>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2328C" w:rsidR="00B92A19" w:rsidP="00B2328C" w:rsidRDefault="00B92A19" w14:paraId="7308E0CA" w14:textId="77777777">
            <w:pPr>
              <w:spacing w:line="480" w:lineRule="auto"/>
              <w:rPr>
                <w:rFonts w:asciiTheme="minorBidi" w:hAnsiTheme="minorBidi"/>
                <w:sz w:val="24"/>
                <w:szCs w:val="24"/>
              </w:rPr>
            </w:pPr>
            <w:r w:rsidRPr="00B2328C">
              <w:rPr>
                <w:rFonts w:asciiTheme="minorBidi" w:hAnsiTheme="minorBidi"/>
                <w:sz w:val="24"/>
                <w:szCs w:val="24"/>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B2328C" w:rsidR="00B92A19" w:rsidP="00B2328C" w:rsidRDefault="40E80D36" w14:paraId="36A493AE" w14:textId="3C585A71">
            <w:pPr>
              <w:spacing w:line="480" w:lineRule="auto"/>
              <w:rPr>
                <w:rFonts w:asciiTheme="minorBidi" w:hAnsiTheme="minorBidi"/>
                <w:sz w:val="24"/>
                <w:szCs w:val="24"/>
              </w:rPr>
            </w:pPr>
            <w:r w:rsidRPr="00B2328C">
              <w:rPr>
                <w:rFonts w:asciiTheme="minorBidi" w:hAnsiTheme="minorBidi"/>
                <w:sz w:val="24"/>
                <w:szCs w:val="24"/>
              </w:rPr>
              <w:t>October 2025</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2328C" w:rsidR="00B92A19" w:rsidP="00B2328C" w:rsidRDefault="00B92A19" w14:paraId="62C23C12" w14:textId="77777777">
            <w:pPr>
              <w:spacing w:line="480" w:lineRule="auto"/>
              <w:rPr>
                <w:rFonts w:asciiTheme="minorBidi" w:hAnsiTheme="minorBidi"/>
                <w:sz w:val="24"/>
                <w:szCs w:val="24"/>
              </w:rPr>
            </w:pPr>
            <w:r w:rsidRPr="00B2328C">
              <w:rPr>
                <w:rFonts w:asciiTheme="minorBidi" w:hAnsiTheme="minorBidi"/>
                <w:sz w:val="24"/>
                <w:szCs w:val="24"/>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B2328C" w:rsidR="00B92A19" w:rsidP="00B2328C" w:rsidRDefault="6EAD90A0" w14:paraId="508771C7" w14:textId="627E1278">
            <w:pPr>
              <w:spacing w:line="480" w:lineRule="auto"/>
              <w:rPr>
                <w:rFonts w:asciiTheme="minorBidi" w:hAnsiTheme="minorBidi"/>
                <w:sz w:val="24"/>
                <w:szCs w:val="24"/>
              </w:rPr>
            </w:pPr>
            <w:r w:rsidRPr="00B2328C">
              <w:rPr>
                <w:rFonts w:asciiTheme="minorBidi" w:hAnsiTheme="minorBidi"/>
                <w:sz w:val="24"/>
                <w:szCs w:val="24"/>
              </w:rPr>
              <w:t>May 2026</w:t>
            </w:r>
          </w:p>
        </w:tc>
      </w:tr>
      <w:tr w:rsidRPr="00B2328C" w:rsidR="00B92A19" w:rsidTr="38179D84" w14:paraId="3C362437" w14:textId="77777777">
        <w:trPr>
          <w:trHeight w:val="454"/>
        </w:trPr>
        <w:tc>
          <w:tcPr>
            <w:tcW w:w="297" w:type="pct"/>
            <w:tcBorders>
              <w:top w:val="single" w:color="auto" w:sz="4" w:space="0"/>
            </w:tcBorders>
            <w:shd w:val="clear" w:color="auto" w:fill="F2F2F2" w:themeFill="background1" w:themeFillShade="F2"/>
            <w:tcMar/>
            <w:vAlign w:val="center"/>
          </w:tcPr>
          <w:p w:rsidRPr="00B2328C" w:rsidR="00B92A19" w:rsidP="00B2328C" w:rsidRDefault="00B92A19" w14:paraId="58F5C6F8" w14:textId="77777777">
            <w:pPr>
              <w:spacing w:before="120" w:after="120" w:line="480" w:lineRule="auto"/>
              <w:rPr>
                <w:rFonts w:asciiTheme="minorBidi" w:hAnsiTheme="minorBidi"/>
                <w:sz w:val="24"/>
                <w:szCs w:val="24"/>
              </w:rPr>
            </w:pPr>
          </w:p>
        </w:tc>
        <w:tc>
          <w:tcPr>
            <w:tcW w:w="4703" w:type="pct"/>
            <w:gridSpan w:val="4"/>
            <w:tcBorders>
              <w:top w:val="single" w:color="auto" w:sz="4" w:space="0"/>
            </w:tcBorders>
            <w:shd w:val="clear" w:color="auto" w:fill="F2F2F2" w:themeFill="background1" w:themeFillShade="F2"/>
            <w:tcMar/>
            <w:vAlign w:val="center"/>
          </w:tcPr>
          <w:p w:rsidRPr="00B2328C" w:rsidR="00B92A19" w:rsidP="00B2328C" w:rsidRDefault="00B92A19" w14:paraId="67DEF23B" w14:textId="77777777">
            <w:pPr>
              <w:spacing w:before="120" w:after="120" w:line="480" w:lineRule="auto"/>
              <w:rPr>
                <w:rFonts w:asciiTheme="minorBidi" w:hAnsiTheme="minorBidi"/>
                <w:b/>
                <w:bCs/>
                <w:sz w:val="24"/>
                <w:szCs w:val="24"/>
              </w:rPr>
            </w:pPr>
            <w:r w:rsidRPr="00B2328C">
              <w:rPr>
                <w:rFonts w:asciiTheme="minorBidi" w:hAnsiTheme="minorBidi"/>
                <w:b/>
                <w:bCs/>
                <w:sz w:val="24"/>
                <w:szCs w:val="24"/>
              </w:rPr>
              <w:t>Introduction to the Research (maximum 300 words per section)</w:t>
            </w:r>
          </w:p>
          <w:p w:rsidRPr="00B2328C" w:rsidR="00B92A19" w:rsidP="00B2328C" w:rsidRDefault="00B92A19" w14:paraId="6EFFAEFA" w14:textId="77777777">
            <w:pPr>
              <w:spacing w:before="120" w:after="120" w:line="480" w:lineRule="auto"/>
              <w:rPr>
                <w:rFonts w:asciiTheme="minorBidi" w:hAnsiTheme="minorBidi"/>
                <w:b/>
                <w:bCs/>
                <w:sz w:val="24"/>
                <w:szCs w:val="24"/>
              </w:rPr>
            </w:pPr>
            <w:r w:rsidRPr="00B2328C">
              <w:rPr>
                <w:rFonts w:asciiTheme="minorBidi" w:hAnsiTheme="minorBidi"/>
                <w:b/>
                <w:bCs/>
                <w:sz w:val="24"/>
                <w:szCs w:val="24"/>
              </w:rPr>
              <w:t xml:space="preserve">Ensure that you write for a </w:t>
            </w:r>
            <w:r w:rsidRPr="00B2328C">
              <w:rPr>
                <w:rFonts w:asciiTheme="minorBidi" w:hAnsiTheme="minorBidi"/>
                <w:b/>
                <w:bCs/>
                <w:sz w:val="24"/>
                <w:szCs w:val="24"/>
                <w:u w:val="single"/>
              </w:rPr>
              <w:t>Non-Specialist Audience</w:t>
            </w:r>
            <w:r w:rsidRPr="00B2328C">
              <w:rPr>
                <w:rFonts w:asciiTheme="minorBidi" w:hAnsiTheme="minorBidi"/>
                <w:b/>
                <w:bCs/>
                <w:sz w:val="24"/>
                <w:szCs w:val="24"/>
              </w:rPr>
              <w:t xml:space="preserve"> when outlining your response to the points below:</w:t>
            </w:r>
          </w:p>
          <w:p w:rsidRPr="00B2328C" w:rsidR="00B92A19" w:rsidP="00B2328C" w:rsidRDefault="00B92A19" w14:paraId="61E89C16" w14:textId="77777777">
            <w:pPr>
              <w:pStyle w:val="ListParagraph"/>
              <w:numPr>
                <w:ilvl w:val="0"/>
                <w:numId w:val="27"/>
              </w:numPr>
              <w:spacing w:line="480" w:lineRule="auto"/>
              <w:ind w:left="0"/>
              <w:rPr>
                <w:rFonts w:asciiTheme="minorBidi" w:hAnsiTheme="minorBidi" w:cstheme="minorBidi"/>
                <w:i/>
                <w:iCs/>
                <w:sz w:val="24"/>
                <w:szCs w:val="24"/>
              </w:rPr>
            </w:pPr>
            <w:r w:rsidRPr="00B2328C">
              <w:rPr>
                <w:rFonts w:asciiTheme="minorBidi" w:hAnsiTheme="minorBidi" w:cstheme="minorBidi"/>
                <w:i/>
                <w:iCs/>
                <w:sz w:val="24"/>
                <w:szCs w:val="24"/>
              </w:rPr>
              <w:t>Purpose of Research Activity</w:t>
            </w:r>
          </w:p>
          <w:p w:rsidRPr="00B2328C" w:rsidR="00B92A19" w:rsidP="00B2328C" w:rsidRDefault="00B92A19" w14:paraId="33B8EE28" w14:textId="77777777">
            <w:pPr>
              <w:pStyle w:val="ListParagraph"/>
              <w:numPr>
                <w:ilvl w:val="0"/>
                <w:numId w:val="27"/>
              </w:numPr>
              <w:spacing w:line="480" w:lineRule="auto"/>
              <w:ind w:left="0"/>
              <w:rPr>
                <w:rFonts w:asciiTheme="minorBidi" w:hAnsiTheme="minorBidi" w:cstheme="minorBidi"/>
                <w:i/>
                <w:iCs/>
                <w:sz w:val="24"/>
                <w:szCs w:val="24"/>
              </w:rPr>
            </w:pPr>
            <w:r w:rsidRPr="00B2328C">
              <w:rPr>
                <w:rFonts w:asciiTheme="minorBidi" w:hAnsiTheme="minorBidi" w:cstheme="minorBidi"/>
                <w:i/>
                <w:iCs/>
                <w:sz w:val="24"/>
                <w:szCs w:val="24"/>
              </w:rPr>
              <w:t>Proposed Research Question</w:t>
            </w:r>
          </w:p>
          <w:p w:rsidRPr="00B2328C" w:rsidR="00B92A19" w:rsidP="00B2328C" w:rsidRDefault="00B92A19" w14:paraId="5895392A" w14:textId="77777777">
            <w:pPr>
              <w:pStyle w:val="ListParagraph"/>
              <w:numPr>
                <w:ilvl w:val="0"/>
                <w:numId w:val="27"/>
              </w:numPr>
              <w:spacing w:line="480" w:lineRule="auto"/>
              <w:ind w:left="0"/>
              <w:rPr>
                <w:rFonts w:asciiTheme="minorBidi" w:hAnsiTheme="minorBidi" w:cstheme="minorBidi"/>
                <w:i/>
                <w:iCs/>
                <w:sz w:val="24"/>
                <w:szCs w:val="24"/>
              </w:rPr>
            </w:pPr>
            <w:r w:rsidRPr="00B2328C">
              <w:rPr>
                <w:rFonts w:asciiTheme="minorBidi" w:hAnsiTheme="minorBidi" w:cstheme="minorBidi"/>
                <w:i/>
                <w:iCs/>
                <w:sz w:val="24"/>
                <w:szCs w:val="24"/>
              </w:rPr>
              <w:t>Aims of Research Activity</w:t>
            </w:r>
          </w:p>
          <w:p w:rsidRPr="00B2328C" w:rsidR="00B92A19" w:rsidP="00B2328C" w:rsidRDefault="00B92A19" w14:paraId="6FBEE8C8" w14:textId="77777777">
            <w:pPr>
              <w:pStyle w:val="ListParagraph"/>
              <w:numPr>
                <w:ilvl w:val="0"/>
                <w:numId w:val="27"/>
              </w:numPr>
              <w:spacing w:after="240" w:line="480" w:lineRule="auto"/>
              <w:ind w:left="0" w:hanging="357"/>
              <w:rPr>
                <w:rFonts w:asciiTheme="minorBidi" w:hAnsiTheme="minorBidi" w:cstheme="minorBidi"/>
                <w:i/>
                <w:iCs/>
                <w:sz w:val="24"/>
                <w:szCs w:val="24"/>
              </w:rPr>
            </w:pPr>
            <w:r w:rsidRPr="00B2328C">
              <w:rPr>
                <w:rFonts w:asciiTheme="minorBidi" w:hAnsiTheme="minorBidi" w:cstheme="minorBidi"/>
                <w:i/>
                <w:iCs/>
                <w:sz w:val="24"/>
                <w:szCs w:val="24"/>
              </w:rPr>
              <w:t>Objectives of Research Activity</w:t>
            </w:r>
          </w:p>
          <w:p w:rsidRPr="00B2328C" w:rsidR="00B92A19" w:rsidP="00B2328C" w:rsidRDefault="00B92A19" w14:paraId="09F52969" w14:textId="77777777">
            <w:pPr>
              <w:spacing w:after="120" w:line="480" w:lineRule="auto"/>
              <w:rPr>
                <w:rFonts w:asciiTheme="minorBidi" w:hAnsiTheme="minorBidi"/>
                <w:sz w:val="24"/>
                <w:szCs w:val="24"/>
              </w:rPr>
            </w:pPr>
            <w:r w:rsidRPr="00B2328C">
              <w:rPr>
                <w:rFonts w:asciiTheme="minorBidi" w:hAnsiTheme="minorBidi"/>
                <w:sz w:val="24"/>
                <w:szCs w:val="24"/>
              </w:rPr>
              <w:t xml:space="preserve">Demonstrate, briefly, how </w:t>
            </w:r>
            <w:r w:rsidRPr="00B2328C">
              <w:rPr>
                <w:rFonts w:asciiTheme="minorBidi" w:hAnsiTheme="minorBidi"/>
                <w:b/>
                <w:bCs/>
                <w:sz w:val="24"/>
                <w:szCs w:val="24"/>
                <w:u w:val="single"/>
              </w:rPr>
              <w:t>Existing Research</w:t>
            </w:r>
            <w:r w:rsidRPr="00B2328C">
              <w:rPr>
                <w:rFonts w:asciiTheme="minorBidi" w:hAnsiTheme="minorBidi"/>
                <w:sz w:val="24"/>
                <w:szCs w:val="24"/>
              </w:rPr>
              <w:t xml:space="preserve"> has informed the proposed activity and explain</w:t>
            </w:r>
          </w:p>
          <w:p w:rsidRPr="00B2328C" w:rsidR="00B92A19" w:rsidP="00B2328C" w:rsidRDefault="00B92A19" w14:paraId="1D42523A" w14:textId="77777777">
            <w:pPr>
              <w:pStyle w:val="ListParagraph"/>
              <w:numPr>
                <w:ilvl w:val="0"/>
                <w:numId w:val="27"/>
              </w:numPr>
              <w:spacing w:line="480" w:lineRule="auto"/>
              <w:ind w:left="0"/>
              <w:rPr>
                <w:rFonts w:asciiTheme="minorBidi" w:hAnsiTheme="minorBidi" w:cstheme="minorBidi"/>
                <w:i/>
                <w:iCs/>
                <w:sz w:val="24"/>
                <w:szCs w:val="24"/>
              </w:rPr>
            </w:pPr>
            <w:r w:rsidRPr="00B2328C">
              <w:rPr>
                <w:rFonts w:asciiTheme="minorBidi" w:hAnsiTheme="minorBidi" w:cstheme="minorBidi"/>
                <w:i/>
                <w:iCs/>
                <w:sz w:val="24"/>
                <w:szCs w:val="24"/>
              </w:rPr>
              <w:t xml:space="preserve">What the research activity will add to the body of knowledge </w:t>
            </w:r>
          </w:p>
          <w:p w:rsidRPr="00B2328C" w:rsidR="00B92A19" w:rsidP="00B2328C" w:rsidRDefault="00B92A19" w14:paraId="14592D93" w14:textId="77777777">
            <w:pPr>
              <w:pStyle w:val="ListParagraph"/>
              <w:numPr>
                <w:ilvl w:val="0"/>
                <w:numId w:val="27"/>
              </w:numPr>
              <w:spacing w:line="480" w:lineRule="auto"/>
              <w:ind w:left="0"/>
              <w:rPr>
                <w:rFonts w:asciiTheme="minorBidi" w:hAnsiTheme="minorBidi" w:cstheme="minorBidi"/>
                <w:sz w:val="24"/>
                <w:szCs w:val="24"/>
              </w:rPr>
            </w:pPr>
            <w:r w:rsidRPr="00B2328C">
              <w:rPr>
                <w:rFonts w:asciiTheme="minorBidi" w:hAnsiTheme="minorBidi" w:cstheme="minorBidi"/>
                <w:i/>
                <w:iCs/>
                <w:sz w:val="24"/>
                <w:szCs w:val="24"/>
              </w:rPr>
              <w:t xml:space="preserve">How it addresses an area of importance. </w:t>
            </w:r>
          </w:p>
        </w:tc>
      </w:tr>
      <w:tr w:rsidRPr="00B2328C" w:rsidR="00B92A19" w:rsidDel="002A152D" w:rsidTr="38179D84" w14:paraId="61836644" w14:textId="77777777">
        <w:trPr>
          <w:trHeight w:val="454"/>
        </w:trPr>
        <w:tc>
          <w:tcPr>
            <w:tcW w:w="297" w:type="pct"/>
            <w:tcMar/>
            <w:vAlign w:val="center"/>
          </w:tcPr>
          <w:p w:rsidRPr="00B2328C" w:rsidR="00B92A19" w:rsidP="00B2328C" w:rsidRDefault="00B92A19" w14:paraId="04181439"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3</w:t>
            </w:r>
          </w:p>
        </w:tc>
        <w:tc>
          <w:tcPr>
            <w:tcW w:w="4703" w:type="pct"/>
            <w:gridSpan w:val="4"/>
            <w:tcMar/>
            <w:vAlign w:val="center"/>
          </w:tcPr>
          <w:p w:rsidRPr="00B2328C" w:rsidR="00B92A19" w:rsidP="00B2328C" w:rsidRDefault="00B92A19" w14:paraId="2ACC71B3" w14:textId="77777777">
            <w:pPr>
              <w:autoSpaceDE w:val="0"/>
              <w:autoSpaceDN w:val="0"/>
              <w:adjustRightInd w:val="0"/>
              <w:spacing w:line="480" w:lineRule="auto"/>
              <w:rPr>
                <w:rFonts w:asciiTheme="minorBidi" w:hAnsiTheme="minorBidi"/>
                <w:b/>
                <w:bCs/>
                <w:sz w:val="24"/>
                <w:szCs w:val="24"/>
              </w:rPr>
            </w:pPr>
            <w:r w:rsidRPr="00B2328C">
              <w:rPr>
                <w:rFonts w:asciiTheme="minorBidi" w:hAnsiTheme="minorBidi"/>
                <w:b/>
                <w:bCs/>
                <w:sz w:val="24"/>
                <w:szCs w:val="24"/>
              </w:rPr>
              <w:t>Purpose of Research Activity</w:t>
            </w:r>
          </w:p>
          <w:p w:rsidRPr="00B2328C" w:rsidR="31E67640" w:rsidP="00B2328C" w:rsidRDefault="31E67640" w14:paraId="54FB10F4" w14:textId="5168D893">
            <w:pPr>
              <w:spacing w:line="480" w:lineRule="auto"/>
              <w:rPr>
                <w:rFonts w:asciiTheme="minorBidi" w:hAnsiTheme="minorBidi"/>
                <w:sz w:val="24"/>
                <w:szCs w:val="24"/>
              </w:rPr>
            </w:pPr>
            <w:r w:rsidRPr="00B2328C">
              <w:rPr>
                <w:rFonts w:asciiTheme="minorBidi" w:hAnsiTheme="minorBidi"/>
                <w:sz w:val="24"/>
                <w:szCs w:val="24"/>
              </w:rPr>
              <w:t>The Purpose of this research is to examine the role of social media in terms of improving the relationship between the public and the police</w:t>
            </w:r>
            <w:r w:rsidRPr="00B2328C" w:rsidR="7CF3ADC7">
              <w:rPr>
                <w:rFonts w:asciiTheme="minorBidi" w:hAnsiTheme="minorBidi"/>
                <w:sz w:val="24"/>
                <w:szCs w:val="24"/>
              </w:rPr>
              <w:t>, as social media is a way to communicate by using different websites which allow people to talk with each other, post information and share photos and videos. Social media is used by organisations and people keen to establish a connection with millions of others. However, social media allows the police to communicate with people giving them an opportunity to feel that they are accessible as an organisation (The Police Foundation 2014).</w:t>
            </w:r>
          </w:p>
          <w:p w:rsidRPr="00B2328C" w:rsidR="248AE1DB" w:rsidP="00B2328C" w:rsidRDefault="248AE1DB" w14:paraId="50DDA84B" w14:textId="1BD3EF72">
            <w:pPr>
              <w:spacing w:line="480" w:lineRule="auto"/>
              <w:rPr>
                <w:rFonts w:asciiTheme="minorBidi" w:hAnsiTheme="minorBidi"/>
                <w:sz w:val="24"/>
                <w:szCs w:val="24"/>
              </w:rPr>
            </w:pPr>
          </w:p>
          <w:p w:rsidRPr="00B2328C" w:rsidR="00B92A19" w:rsidDel="00425DA7" w:rsidP="00B2328C" w:rsidRDefault="00B92A19" w14:paraId="6CD27946" w14:textId="27258DED">
            <w:pPr>
              <w:spacing w:line="480" w:lineRule="auto"/>
              <w:rPr>
                <w:rFonts w:asciiTheme="minorBidi" w:hAnsiTheme="minorBidi"/>
                <w:sz w:val="24"/>
                <w:szCs w:val="24"/>
              </w:rPr>
            </w:pPr>
            <w:r w:rsidRPr="00B2328C">
              <w:rPr>
                <w:rFonts w:asciiTheme="minorBidi" w:hAnsiTheme="minorBidi"/>
                <w:color w:val="808080" w:themeColor="background1" w:themeShade="80"/>
                <w:sz w:val="24"/>
                <w:szCs w:val="24"/>
              </w:rPr>
              <w:t>(this box should expand as you type)</w:t>
            </w:r>
          </w:p>
        </w:tc>
      </w:tr>
      <w:tr w:rsidRPr="00B2328C" w:rsidR="00B92A19" w:rsidDel="002A152D" w:rsidTr="38179D84" w14:paraId="42279EB1" w14:textId="77777777">
        <w:trPr>
          <w:trHeight w:val="454"/>
        </w:trPr>
        <w:tc>
          <w:tcPr>
            <w:tcW w:w="297" w:type="pct"/>
            <w:tcMar/>
            <w:vAlign w:val="center"/>
          </w:tcPr>
          <w:p w:rsidRPr="00B2328C" w:rsidR="00B92A19" w:rsidP="00B2328C" w:rsidRDefault="00B92A19" w14:paraId="08F73804"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4</w:t>
            </w:r>
          </w:p>
        </w:tc>
        <w:tc>
          <w:tcPr>
            <w:tcW w:w="4703" w:type="pct"/>
            <w:gridSpan w:val="4"/>
            <w:tcMar/>
            <w:vAlign w:val="center"/>
          </w:tcPr>
          <w:p w:rsidRPr="00B2328C" w:rsidR="00B92A19" w:rsidP="00B2328C" w:rsidRDefault="00B92A19" w14:paraId="3F302B17" w14:textId="6D61B05D">
            <w:pPr>
              <w:spacing w:line="480" w:lineRule="auto"/>
              <w:rPr>
                <w:rFonts w:asciiTheme="minorBidi" w:hAnsiTheme="minorBidi"/>
                <w:b/>
                <w:bCs/>
                <w:sz w:val="24"/>
                <w:szCs w:val="24"/>
              </w:rPr>
            </w:pPr>
            <w:r w:rsidRPr="00B2328C">
              <w:rPr>
                <w:rFonts w:asciiTheme="minorBidi" w:hAnsiTheme="minorBidi"/>
                <w:b/>
                <w:bCs/>
                <w:sz w:val="24"/>
                <w:szCs w:val="24"/>
              </w:rPr>
              <w:t>Research Question</w:t>
            </w:r>
          </w:p>
          <w:p w:rsidRPr="00B2328C" w:rsidR="00B92A19" w:rsidP="00B2328C" w:rsidRDefault="0116F6D6" w14:paraId="6A80E809" w14:textId="485B8BBC">
            <w:pPr>
              <w:spacing w:line="480" w:lineRule="auto"/>
              <w:rPr>
                <w:rFonts w:asciiTheme="minorBidi" w:hAnsiTheme="minorBidi"/>
                <w:sz w:val="24"/>
                <w:szCs w:val="24"/>
              </w:rPr>
            </w:pPr>
            <w:r w:rsidRPr="00B2328C">
              <w:rPr>
                <w:rFonts w:asciiTheme="minorBidi" w:hAnsiTheme="minorBidi"/>
                <w:sz w:val="24"/>
                <w:szCs w:val="24"/>
              </w:rPr>
              <w:t xml:space="preserve">How can the use of social media improve the relationship between the police and the public in England and Wales. </w:t>
            </w:r>
          </w:p>
          <w:p w:rsidRPr="00B2328C" w:rsidR="00B92A19" w:rsidP="00B2328C" w:rsidRDefault="0116F6D6" w14:paraId="1BB09C29" w14:textId="48FCBF12">
            <w:pPr>
              <w:spacing w:line="480" w:lineRule="auto"/>
              <w:rPr>
                <w:rFonts w:asciiTheme="minorBidi" w:hAnsiTheme="minorBidi"/>
                <w:sz w:val="24"/>
                <w:szCs w:val="24"/>
              </w:rPr>
            </w:pPr>
            <w:r w:rsidRPr="00B2328C">
              <w:rPr>
                <w:rFonts w:asciiTheme="minorBidi" w:hAnsiTheme="minorBidi"/>
                <w:sz w:val="24"/>
                <w:szCs w:val="24"/>
              </w:rPr>
              <w:t xml:space="preserve"> </w:t>
            </w:r>
          </w:p>
          <w:p w:rsidRPr="00B2328C" w:rsidR="00B92A19" w:rsidP="38179D84" w:rsidRDefault="00B92A19" w14:paraId="61638664" w14:textId="1FDAD8D7">
            <w:pPr>
              <w:autoSpaceDE w:val="0"/>
              <w:autoSpaceDN w:val="0"/>
              <w:adjustRightInd w:val="0"/>
              <w:spacing w:line="480" w:lineRule="auto"/>
              <w:rPr>
                <w:rFonts w:ascii="Arial" w:hAnsi="Arial" w:asciiTheme="minorBidi" w:hAnsiTheme="minorBidi"/>
                <w:sz w:val="24"/>
                <w:szCs w:val="24"/>
              </w:rPr>
            </w:pPr>
          </w:p>
        </w:tc>
      </w:tr>
      <w:tr w:rsidRPr="00B2328C" w:rsidR="00B92A19" w:rsidTr="38179D84" w14:paraId="4096E129" w14:textId="77777777">
        <w:trPr>
          <w:trHeight w:val="454"/>
        </w:trPr>
        <w:tc>
          <w:tcPr>
            <w:tcW w:w="297" w:type="pct"/>
            <w:tcMar/>
            <w:vAlign w:val="center"/>
          </w:tcPr>
          <w:p w:rsidRPr="00B2328C" w:rsidR="00B92A19" w:rsidP="00B2328C" w:rsidRDefault="00B92A19" w14:paraId="04FFC984"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5</w:t>
            </w:r>
          </w:p>
        </w:tc>
        <w:tc>
          <w:tcPr>
            <w:tcW w:w="4703" w:type="pct"/>
            <w:gridSpan w:val="4"/>
            <w:tcMar/>
            <w:vAlign w:val="center"/>
          </w:tcPr>
          <w:p w:rsidRPr="00B2328C" w:rsidR="00B92A19" w:rsidP="00B2328C" w:rsidRDefault="00B92A19" w14:paraId="63E27EEE" w14:textId="77777777">
            <w:pPr>
              <w:autoSpaceDE w:val="0"/>
              <w:autoSpaceDN w:val="0"/>
              <w:adjustRightInd w:val="0"/>
              <w:spacing w:line="480" w:lineRule="auto"/>
              <w:rPr>
                <w:rFonts w:asciiTheme="minorBidi" w:hAnsiTheme="minorBidi"/>
                <w:b/>
                <w:bCs/>
                <w:sz w:val="24"/>
                <w:szCs w:val="24"/>
              </w:rPr>
            </w:pPr>
            <w:r w:rsidRPr="00B2328C">
              <w:rPr>
                <w:rFonts w:asciiTheme="minorBidi" w:hAnsiTheme="minorBidi"/>
                <w:b/>
                <w:bCs/>
                <w:sz w:val="24"/>
                <w:szCs w:val="24"/>
              </w:rPr>
              <w:t>Aims of Research Activity</w:t>
            </w:r>
          </w:p>
          <w:p w:rsidRPr="00B2328C" w:rsidR="00B92A19" w:rsidP="00B2328C" w:rsidRDefault="6A368C00" w14:paraId="560E536D" w14:textId="2E71A4DB">
            <w:pPr>
              <w:spacing w:line="480" w:lineRule="auto"/>
              <w:rPr>
                <w:rFonts w:asciiTheme="minorBidi" w:hAnsiTheme="minorBidi"/>
                <w:sz w:val="24"/>
                <w:szCs w:val="24"/>
              </w:rPr>
            </w:pPr>
            <w:r w:rsidRPr="00B2328C">
              <w:rPr>
                <w:rFonts w:asciiTheme="minorBidi" w:hAnsiTheme="minorBidi"/>
                <w:sz w:val="24"/>
                <w:szCs w:val="24"/>
              </w:rPr>
              <w:t>To analyse the role of social media in public/police relations in England and Wales.</w:t>
            </w:r>
          </w:p>
          <w:p w:rsidRPr="00B2328C" w:rsidR="00B92A19" w:rsidP="00B2328C" w:rsidRDefault="00B92A19" w14:paraId="7EA369B1" w14:textId="77777777">
            <w:pPr>
              <w:spacing w:line="480" w:lineRule="auto"/>
              <w:rPr>
                <w:rFonts w:asciiTheme="minorBidi" w:hAnsiTheme="minorBidi"/>
                <w:sz w:val="24"/>
                <w:szCs w:val="24"/>
              </w:rPr>
            </w:pPr>
          </w:p>
          <w:p w:rsidRPr="00B2328C" w:rsidR="00B92A19" w:rsidP="00B2328C" w:rsidRDefault="00B92A19" w14:paraId="5E1AAE20" w14:textId="77777777">
            <w:pPr>
              <w:spacing w:line="480" w:lineRule="auto"/>
              <w:rPr>
                <w:rFonts w:asciiTheme="minorBidi" w:hAnsiTheme="minorBidi"/>
                <w:sz w:val="24"/>
                <w:szCs w:val="24"/>
              </w:rPr>
            </w:pPr>
            <w:r w:rsidRPr="00B2328C">
              <w:rPr>
                <w:rFonts w:asciiTheme="minorBidi" w:hAnsiTheme="minorBidi"/>
                <w:color w:val="808080" w:themeColor="background1" w:themeShade="80"/>
                <w:sz w:val="24"/>
                <w:szCs w:val="24"/>
              </w:rPr>
              <w:t>(this box should expand as you type)</w:t>
            </w:r>
          </w:p>
        </w:tc>
      </w:tr>
      <w:tr w:rsidRPr="00B2328C" w:rsidR="00B92A19" w:rsidTr="38179D84" w14:paraId="4DD214B1" w14:textId="77777777">
        <w:trPr>
          <w:trHeight w:val="454"/>
        </w:trPr>
        <w:tc>
          <w:tcPr>
            <w:tcW w:w="297" w:type="pct"/>
            <w:tcMar/>
            <w:vAlign w:val="center"/>
          </w:tcPr>
          <w:p w:rsidRPr="00B2328C" w:rsidR="00B92A19" w:rsidP="00B2328C" w:rsidRDefault="00B92A19" w14:paraId="7748AC12"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6</w:t>
            </w:r>
          </w:p>
        </w:tc>
        <w:tc>
          <w:tcPr>
            <w:tcW w:w="4703" w:type="pct"/>
            <w:gridSpan w:val="4"/>
            <w:tcMar/>
            <w:vAlign w:val="center"/>
          </w:tcPr>
          <w:p w:rsidRPr="00B2328C" w:rsidR="00B92A19" w:rsidP="00B2328C" w:rsidRDefault="00B92A19" w14:paraId="39FE2800" w14:textId="77777777">
            <w:pPr>
              <w:autoSpaceDE w:val="0"/>
              <w:autoSpaceDN w:val="0"/>
              <w:adjustRightInd w:val="0"/>
              <w:spacing w:line="480" w:lineRule="auto"/>
              <w:rPr>
                <w:rFonts w:asciiTheme="minorBidi" w:hAnsiTheme="minorBidi"/>
                <w:b/>
                <w:bCs/>
                <w:sz w:val="24"/>
                <w:szCs w:val="24"/>
              </w:rPr>
            </w:pPr>
            <w:r w:rsidRPr="00B2328C">
              <w:rPr>
                <w:rFonts w:asciiTheme="minorBidi" w:hAnsiTheme="minorBidi"/>
                <w:b/>
                <w:bCs/>
                <w:sz w:val="24"/>
                <w:szCs w:val="24"/>
              </w:rPr>
              <w:t>Objectives of Research Activity</w:t>
            </w:r>
          </w:p>
          <w:p w:rsidRPr="00B2328C" w:rsidR="00B92A19" w:rsidP="00B2328C" w:rsidRDefault="7882A3AF" w14:paraId="66FE4E36" w14:textId="7120FE48">
            <w:pPr>
              <w:spacing w:line="480" w:lineRule="auto"/>
              <w:rPr>
                <w:rFonts w:asciiTheme="minorBidi" w:hAnsiTheme="minorBidi"/>
                <w:sz w:val="24"/>
                <w:szCs w:val="24"/>
              </w:rPr>
            </w:pPr>
            <w:r w:rsidRPr="00B2328C">
              <w:rPr>
                <w:rFonts w:asciiTheme="minorBidi" w:hAnsiTheme="minorBidi"/>
                <w:sz w:val="24"/>
                <w:szCs w:val="24"/>
              </w:rPr>
              <w:t xml:space="preserve">1: Explore existing challenges of maintaining public trust and confidence in the police. </w:t>
            </w:r>
          </w:p>
          <w:p w:rsidRPr="00B2328C" w:rsidR="00B92A19" w:rsidP="00B2328C" w:rsidRDefault="7882A3AF" w14:paraId="484D636F" w14:textId="31F9D36A">
            <w:pPr>
              <w:spacing w:line="480" w:lineRule="auto"/>
              <w:rPr>
                <w:rFonts w:asciiTheme="minorBidi" w:hAnsiTheme="minorBidi"/>
                <w:sz w:val="24"/>
                <w:szCs w:val="24"/>
              </w:rPr>
            </w:pPr>
            <w:r w:rsidRPr="00B2328C">
              <w:rPr>
                <w:rFonts w:asciiTheme="minorBidi" w:hAnsiTheme="minorBidi"/>
                <w:sz w:val="24"/>
                <w:szCs w:val="24"/>
              </w:rPr>
              <w:t xml:space="preserve"> </w:t>
            </w:r>
          </w:p>
          <w:p w:rsidRPr="00B2328C" w:rsidR="00B92A19" w:rsidP="00B2328C" w:rsidRDefault="7882A3AF" w14:paraId="5FE07518" w14:textId="32BA8921">
            <w:pPr>
              <w:spacing w:line="480" w:lineRule="auto"/>
              <w:rPr>
                <w:rFonts w:asciiTheme="minorBidi" w:hAnsiTheme="minorBidi"/>
                <w:sz w:val="24"/>
                <w:szCs w:val="24"/>
              </w:rPr>
            </w:pPr>
            <w:r w:rsidRPr="00B2328C">
              <w:rPr>
                <w:rFonts w:asciiTheme="minorBidi" w:hAnsiTheme="minorBidi"/>
                <w:sz w:val="24"/>
                <w:szCs w:val="24"/>
              </w:rPr>
              <w:t xml:space="preserve">2: Examine how the police currently utilise social media outlets to facilitate community engagement. </w:t>
            </w:r>
          </w:p>
          <w:p w:rsidRPr="00B2328C" w:rsidR="00B92A19" w:rsidP="00B2328C" w:rsidRDefault="7882A3AF" w14:paraId="66514C68" w14:textId="01288A15">
            <w:pPr>
              <w:spacing w:line="480" w:lineRule="auto"/>
              <w:rPr>
                <w:rFonts w:asciiTheme="minorBidi" w:hAnsiTheme="minorBidi"/>
                <w:sz w:val="24"/>
                <w:szCs w:val="24"/>
              </w:rPr>
            </w:pPr>
            <w:r w:rsidRPr="00B2328C">
              <w:rPr>
                <w:rFonts w:asciiTheme="minorBidi" w:hAnsiTheme="minorBidi"/>
                <w:sz w:val="24"/>
                <w:szCs w:val="24"/>
              </w:rPr>
              <w:t xml:space="preserve">3: Assess public perception regarding police use of social media as an effective means of communication between the police and the public in England and Wales.  </w:t>
            </w:r>
          </w:p>
          <w:p w:rsidRPr="00B2328C" w:rsidR="00B92A19" w:rsidP="00B2328C" w:rsidRDefault="00B92A19" w14:paraId="57ED2BC3" w14:textId="77777777">
            <w:pPr>
              <w:spacing w:line="480" w:lineRule="auto"/>
              <w:rPr>
                <w:rFonts w:asciiTheme="minorBidi" w:hAnsiTheme="minorBidi"/>
                <w:sz w:val="24"/>
                <w:szCs w:val="24"/>
              </w:rPr>
            </w:pPr>
          </w:p>
          <w:p w:rsidRPr="00B2328C" w:rsidR="00B92A19" w:rsidP="00B2328C" w:rsidRDefault="00B92A19" w14:paraId="40B4CCF4" w14:textId="77777777">
            <w:pPr>
              <w:spacing w:line="480" w:lineRule="auto"/>
              <w:rPr>
                <w:rFonts w:asciiTheme="minorBidi" w:hAnsiTheme="minorBidi"/>
                <w:sz w:val="24"/>
                <w:szCs w:val="24"/>
              </w:rPr>
            </w:pPr>
          </w:p>
          <w:p w:rsidRPr="00B2328C" w:rsidR="00B92A19" w:rsidP="00B2328C" w:rsidRDefault="00B92A19" w14:paraId="732782CE" w14:textId="77777777">
            <w:pPr>
              <w:spacing w:line="480" w:lineRule="auto"/>
              <w:rPr>
                <w:rFonts w:asciiTheme="minorBidi" w:hAnsiTheme="minorBidi"/>
                <w:sz w:val="24"/>
                <w:szCs w:val="24"/>
              </w:rPr>
            </w:pPr>
            <w:r w:rsidRPr="00B2328C">
              <w:rPr>
                <w:rFonts w:asciiTheme="minorBidi" w:hAnsiTheme="minorBidi"/>
                <w:color w:val="808080" w:themeColor="background1" w:themeShade="80"/>
                <w:sz w:val="24"/>
                <w:szCs w:val="24"/>
              </w:rPr>
              <w:t>(this box should expand as you type)</w:t>
            </w:r>
          </w:p>
        </w:tc>
      </w:tr>
      <w:tr w:rsidRPr="00B2328C" w:rsidR="00B92A19" w:rsidTr="38179D84" w14:paraId="4A094ABD" w14:textId="77777777">
        <w:trPr>
          <w:trHeight w:val="454"/>
        </w:trPr>
        <w:tc>
          <w:tcPr>
            <w:tcW w:w="297" w:type="pct"/>
            <w:shd w:val="clear" w:color="auto" w:fill="F2F2F2" w:themeFill="background1" w:themeFillShade="F2"/>
            <w:tcMar/>
            <w:vAlign w:val="center"/>
          </w:tcPr>
          <w:p w:rsidRPr="00B2328C" w:rsidR="00B92A19" w:rsidP="00B2328C" w:rsidRDefault="6F62DDE3" w14:paraId="0F70ADE2" w14:textId="7FE2F540">
            <w:pPr>
              <w:spacing w:before="120" w:after="120" w:line="480" w:lineRule="auto"/>
              <w:rPr>
                <w:rFonts w:asciiTheme="minorBidi" w:hAnsiTheme="minorBidi"/>
                <w:sz w:val="24"/>
                <w:szCs w:val="24"/>
              </w:rPr>
            </w:pPr>
            <w:r w:rsidRPr="00B2328C">
              <w:rPr>
                <w:rFonts w:asciiTheme="minorBidi" w:hAnsiTheme="minorBidi"/>
                <w:sz w:val="24"/>
                <w:szCs w:val="24"/>
              </w:rPr>
              <w:t>7</w:t>
            </w:r>
          </w:p>
        </w:tc>
        <w:tc>
          <w:tcPr>
            <w:tcW w:w="4703" w:type="pct"/>
            <w:gridSpan w:val="4"/>
            <w:shd w:val="clear" w:color="auto" w:fill="F2F2F2" w:themeFill="background1" w:themeFillShade="F2"/>
            <w:tcMar/>
            <w:vAlign w:val="center"/>
          </w:tcPr>
          <w:p w:rsidRPr="00B2328C" w:rsidR="00B92A19" w:rsidP="00B2328C" w:rsidRDefault="00B92A19" w14:paraId="70CB79EF" w14:textId="79F4C49E">
            <w:pPr>
              <w:spacing w:before="120" w:after="120" w:line="480" w:lineRule="auto"/>
              <w:rPr>
                <w:rFonts w:asciiTheme="minorBidi" w:hAnsiTheme="minorBidi"/>
                <w:b/>
                <w:bCs/>
                <w:sz w:val="24"/>
                <w:szCs w:val="24"/>
              </w:rPr>
            </w:pPr>
            <w:r w:rsidRPr="00B2328C">
              <w:rPr>
                <w:rFonts w:asciiTheme="minorBidi" w:hAnsiTheme="minorBidi"/>
                <w:b/>
                <w:bCs/>
                <w:sz w:val="24"/>
                <w:szCs w:val="24"/>
              </w:rPr>
              <w:t>Proposed methods (maximum 600 words)</w:t>
            </w:r>
            <w:r w:rsidRPr="00B2328C" w:rsidR="3B63D2EA">
              <w:rPr>
                <w:rFonts w:asciiTheme="minorBidi" w:hAnsiTheme="minorBidi"/>
                <w:b/>
                <w:bCs/>
                <w:sz w:val="24"/>
                <w:szCs w:val="24"/>
              </w:rPr>
              <w:t xml:space="preserve"> </w:t>
            </w:r>
          </w:p>
          <w:p w:rsidRPr="00B2328C" w:rsidR="00B92A19" w:rsidP="00B2328C" w:rsidRDefault="00B92A19" w14:paraId="4911C6ED" w14:textId="51053D37">
            <w:pPr>
              <w:spacing w:line="480" w:lineRule="auto"/>
              <w:rPr>
                <w:rFonts w:asciiTheme="minorBidi" w:hAnsiTheme="minorBidi"/>
                <w:sz w:val="24"/>
                <w:szCs w:val="24"/>
              </w:rPr>
            </w:pPr>
            <w:r w:rsidRPr="00B2328C">
              <w:rPr>
                <w:rFonts w:asciiTheme="minorBidi" w:hAnsiTheme="minorBidi"/>
                <w:sz w:val="24"/>
                <w:szCs w:val="24"/>
              </w:rPr>
              <w:t xml:space="preserve">Provide a brief summary of all the methods that </w:t>
            </w:r>
            <w:r w:rsidRPr="00B2328C">
              <w:rPr>
                <w:rFonts w:asciiTheme="minorBidi" w:hAnsiTheme="minorBidi"/>
                <w:b/>
                <w:bCs/>
                <w:sz w:val="24"/>
                <w:szCs w:val="24"/>
              </w:rPr>
              <w:t>may</w:t>
            </w:r>
            <w:r w:rsidRPr="00B2328C">
              <w:rPr>
                <w:rFonts w:asciiTheme="minorBidi" w:hAnsiTheme="minorBidi"/>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Pr="00B2328C" w:rsidR="4B126116">
              <w:rPr>
                <w:rFonts w:asciiTheme="minorBidi" w:hAnsiTheme="minorBidi"/>
                <w:sz w:val="24"/>
                <w:szCs w:val="24"/>
              </w:rPr>
              <w:t>here but</w:t>
            </w:r>
            <w:r w:rsidRPr="00B2328C">
              <w:rPr>
                <w:rFonts w:asciiTheme="minorBidi" w:hAnsiTheme="minorBidi"/>
                <w:sz w:val="24"/>
                <w:szCs w:val="24"/>
              </w:rPr>
              <w:t xml:space="preserve"> should instead describe how you intend to collect the data necessary for you to complete your project.</w:t>
            </w:r>
          </w:p>
        </w:tc>
      </w:tr>
      <w:tr w:rsidRPr="00B2328C" w:rsidR="00B92A19" w:rsidTr="38179D84" w14:paraId="76D27035" w14:textId="77777777">
        <w:trPr>
          <w:trHeight w:val="454"/>
        </w:trPr>
        <w:tc>
          <w:tcPr>
            <w:tcW w:w="297" w:type="pct"/>
            <w:tcMar/>
            <w:vAlign w:val="center"/>
          </w:tcPr>
          <w:p w:rsidRPr="00B2328C" w:rsidR="00B92A19" w:rsidP="00B2328C" w:rsidRDefault="00B92A19" w14:paraId="618509ED" w14:textId="409603B9">
            <w:pPr>
              <w:spacing w:line="480" w:lineRule="auto"/>
              <w:rPr>
                <w:rFonts w:asciiTheme="minorBidi" w:hAnsiTheme="minorBidi"/>
                <w:sz w:val="24"/>
                <w:szCs w:val="24"/>
              </w:rPr>
            </w:pPr>
          </w:p>
        </w:tc>
        <w:tc>
          <w:tcPr>
            <w:tcW w:w="4703" w:type="pct"/>
            <w:gridSpan w:val="4"/>
            <w:tcMar/>
            <w:vAlign w:val="center"/>
          </w:tcPr>
          <w:p w:rsidRPr="00B2328C" w:rsidR="00B92A19" w:rsidP="00B2328C" w:rsidRDefault="19182D02" w14:paraId="4B1F7DB8" w14:textId="55EB8840">
            <w:pPr>
              <w:spacing w:line="480" w:lineRule="auto"/>
              <w:rPr>
                <w:rFonts w:asciiTheme="minorBidi" w:hAnsiTheme="minorBidi"/>
                <w:sz w:val="24"/>
                <w:szCs w:val="24"/>
              </w:rPr>
            </w:pPr>
            <w:r w:rsidRPr="00B2328C">
              <w:rPr>
                <w:rFonts w:asciiTheme="minorBidi" w:hAnsiTheme="minorBidi"/>
                <w:sz w:val="24"/>
                <w:szCs w:val="24"/>
              </w:rPr>
              <w:t>This research uses both quantitative and qualitative research paradigms to offer an all-inclusive insight into the ways by which social media can enhance police-public relations in England and Wales (Creswell and Creswell, 2018). This integration method shows both the probability and important knowledge trends of people’s perceptions.</w:t>
            </w:r>
          </w:p>
          <w:p w:rsidRPr="00B2328C" w:rsidR="00B92A19" w:rsidP="00B2328C" w:rsidRDefault="19182D02" w14:paraId="50F8BEB2" w14:textId="0F5D228C">
            <w:pPr>
              <w:spacing w:line="480" w:lineRule="auto"/>
              <w:rPr>
                <w:rFonts w:asciiTheme="minorBidi" w:hAnsiTheme="minorBidi"/>
                <w:sz w:val="24"/>
                <w:szCs w:val="24"/>
              </w:rPr>
            </w:pPr>
            <w:r w:rsidRPr="00B2328C">
              <w:rPr>
                <w:rFonts w:asciiTheme="minorBidi" w:hAnsiTheme="minorBidi"/>
                <w:sz w:val="24"/>
                <w:szCs w:val="24"/>
              </w:rPr>
              <w:t>Mixed Methods Design</w:t>
            </w:r>
          </w:p>
          <w:p w:rsidRPr="00B2328C" w:rsidR="00B92A19" w:rsidP="00B2328C" w:rsidRDefault="19182D02" w14:paraId="00913959" w14:textId="00ACC479">
            <w:pPr>
              <w:spacing w:line="480" w:lineRule="auto"/>
              <w:rPr>
                <w:rFonts w:asciiTheme="minorBidi" w:hAnsiTheme="minorBidi"/>
                <w:sz w:val="24"/>
                <w:szCs w:val="24"/>
              </w:rPr>
            </w:pPr>
            <w:r w:rsidRPr="00B2328C">
              <w:rPr>
                <w:rFonts w:asciiTheme="minorBidi" w:hAnsiTheme="minorBidi"/>
                <w:sz w:val="24"/>
                <w:szCs w:val="24"/>
              </w:rPr>
              <w:t>The explanatory sequential mixed methods design will be adopted that integrates quantitative data collection and analysis and then followed by qualitative evidence-based data collection techniques to expound the numerical results (Ivankova, Creswell and Stick, 2006). This makes the findings more valid as it eliminates the shortcomings of other single-method research by gaining confirmations from multiple sources (Skamagki et al., 2022). In criminological studies, applying mixed methods is also helpful for studying other cultural realities, such as police and community relations (Cullen, 2020).</w:t>
            </w:r>
          </w:p>
          <w:p w:rsidRPr="00B2328C" w:rsidR="00B92A19" w:rsidP="00B2328C" w:rsidRDefault="19182D02" w14:paraId="5F65DE11" w14:textId="1DE5590C">
            <w:pPr>
              <w:spacing w:line="480" w:lineRule="auto"/>
              <w:rPr>
                <w:rFonts w:asciiTheme="minorBidi" w:hAnsiTheme="minorBidi"/>
                <w:sz w:val="24"/>
                <w:szCs w:val="24"/>
              </w:rPr>
            </w:pPr>
            <w:r w:rsidRPr="00B2328C">
              <w:rPr>
                <w:rFonts w:asciiTheme="minorBidi" w:hAnsiTheme="minorBidi"/>
                <w:sz w:val="24"/>
                <w:szCs w:val="24"/>
              </w:rPr>
              <w:t>Online Survey</w:t>
            </w:r>
          </w:p>
          <w:p w:rsidRPr="00B2328C" w:rsidR="00B92A19" w:rsidP="00B2328C" w:rsidRDefault="19182D02" w14:paraId="3BBA2D62" w14:textId="250DBC52">
            <w:pPr>
              <w:spacing w:line="480" w:lineRule="auto"/>
              <w:rPr>
                <w:rFonts w:asciiTheme="minorBidi" w:hAnsiTheme="minorBidi"/>
                <w:sz w:val="24"/>
                <w:szCs w:val="24"/>
              </w:rPr>
            </w:pPr>
            <w:r w:rsidRPr="00B2328C">
              <w:rPr>
                <w:rFonts w:asciiTheme="minorBidi" w:hAnsiTheme="minorBidi"/>
                <w:sz w:val="24"/>
                <w:szCs w:val="24"/>
              </w:rPr>
              <w:t>The primary data-gathering tool will be an online survey created using Microsoft Forms (Braun et al., 2021, p 187-188). As an online platform, it has the right technical characteristics, such as data safety, convenience for participating from any device, and the possibility to set up anonymous responses to avoid ethical concerns (Stantcheva, 2023). To achieve the research objectives, the survey questions will be closed-ended and open-ended questions that will fall under three broad areas.</w:t>
            </w:r>
          </w:p>
          <w:p w:rsidRPr="00B2328C" w:rsidR="00B92A19" w:rsidP="00B2328C" w:rsidRDefault="19182D02" w14:paraId="550C82E9" w14:textId="4AA65958">
            <w:pPr>
              <w:spacing w:line="480" w:lineRule="auto"/>
              <w:rPr>
                <w:rFonts w:asciiTheme="minorBidi" w:hAnsiTheme="minorBidi"/>
                <w:sz w:val="24"/>
                <w:szCs w:val="24"/>
              </w:rPr>
            </w:pPr>
            <w:r w:rsidRPr="00B2328C">
              <w:rPr>
                <w:rFonts w:asciiTheme="minorBidi" w:hAnsiTheme="minorBidi"/>
                <w:sz w:val="24"/>
                <w:szCs w:val="24"/>
              </w:rPr>
              <w:t>1.</w:t>
            </w:r>
            <w:r w:rsidRPr="00B2328C" w:rsidR="00B92A19">
              <w:rPr>
                <w:rFonts w:asciiTheme="minorBidi" w:hAnsiTheme="minorBidi"/>
                <w:sz w:val="24"/>
                <w:szCs w:val="24"/>
              </w:rPr>
              <w:tab/>
            </w:r>
            <w:r w:rsidRPr="00B2328C">
              <w:rPr>
                <w:rFonts w:asciiTheme="minorBidi" w:hAnsiTheme="minorBidi"/>
                <w:sz w:val="24"/>
                <w:szCs w:val="24"/>
              </w:rPr>
              <w:t>Public trust and confidence in police (addressing Objective 1)</w:t>
            </w:r>
          </w:p>
          <w:p w:rsidRPr="00B2328C" w:rsidR="00B92A19" w:rsidP="00B2328C" w:rsidRDefault="19182D02" w14:paraId="0BB44862" w14:textId="73AB949D">
            <w:pPr>
              <w:spacing w:line="480" w:lineRule="auto"/>
              <w:rPr>
                <w:rFonts w:asciiTheme="minorBidi" w:hAnsiTheme="minorBidi"/>
                <w:sz w:val="24"/>
                <w:szCs w:val="24"/>
              </w:rPr>
            </w:pPr>
            <w:r w:rsidRPr="00B2328C">
              <w:rPr>
                <w:rFonts w:asciiTheme="minorBidi" w:hAnsiTheme="minorBidi"/>
                <w:sz w:val="24"/>
                <w:szCs w:val="24"/>
              </w:rPr>
              <w:t>2.</w:t>
            </w:r>
            <w:r w:rsidRPr="00B2328C" w:rsidR="00B92A19">
              <w:rPr>
                <w:rFonts w:asciiTheme="minorBidi" w:hAnsiTheme="minorBidi"/>
                <w:sz w:val="24"/>
                <w:szCs w:val="24"/>
              </w:rPr>
              <w:tab/>
            </w:r>
            <w:r w:rsidRPr="00B2328C">
              <w:rPr>
                <w:rFonts w:asciiTheme="minorBidi" w:hAnsiTheme="minorBidi"/>
                <w:sz w:val="24"/>
                <w:szCs w:val="24"/>
              </w:rPr>
              <w:t>Awareness and usage of police social media channels (addressing Objective 2)</w:t>
            </w:r>
          </w:p>
          <w:p w:rsidRPr="00B2328C" w:rsidR="00B92A19" w:rsidP="00B2328C" w:rsidRDefault="19182D02" w14:paraId="23BE7B3B" w14:textId="7DE69257">
            <w:pPr>
              <w:spacing w:line="480" w:lineRule="auto"/>
              <w:rPr>
                <w:rFonts w:asciiTheme="minorBidi" w:hAnsiTheme="minorBidi"/>
                <w:sz w:val="24"/>
                <w:szCs w:val="24"/>
              </w:rPr>
            </w:pPr>
            <w:r w:rsidRPr="00B2328C">
              <w:rPr>
                <w:rFonts w:asciiTheme="minorBidi" w:hAnsiTheme="minorBidi"/>
                <w:sz w:val="24"/>
                <w:szCs w:val="24"/>
              </w:rPr>
              <w:t>3.</w:t>
            </w:r>
            <w:r w:rsidRPr="00B2328C" w:rsidR="00B92A19">
              <w:rPr>
                <w:rFonts w:asciiTheme="minorBidi" w:hAnsiTheme="minorBidi"/>
                <w:sz w:val="24"/>
                <w:szCs w:val="24"/>
              </w:rPr>
              <w:tab/>
            </w:r>
            <w:r w:rsidRPr="00B2328C">
              <w:rPr>
                <w:rFonts w:asciiTheme="minorBidi" w:hAnsiTheme="minorBidi"/>
                <w:sz w:val="24"/>
                <w:szCs w:val="24"/>
              </w:rPr>
              <w:t>Perceptions of police social media effectiveness (addressing Objective 3)</w:t>
            </w:r>
          </w:p>
          <w:p w:rsidRPr="00B2328C" w:rsidR="00B92A19" w:rsidP="38179D84" w:rsidRDefault="19182D02" w14:paraId="797287E5" w14:textId="4CBFDDF7">
            <w:pPr>
              <w:spacing w:line="480" w:lineRule="auto"/>
              <w:rPr>
                <w:rFonts w:ascii="Arial" w:hAnsi="Arial" w:asciiTheme="minorBidi" w:hAnsiTheme="minorBidi"/>
                <w:sz w:val="24"/>
                <w:szCs w:val="24"/>
              </w:rPr>
            </w:pPr>
            <w:r w:rsidRPr="38179D84" w:rsidR="5C0E0C6B">
              <w:rPr>
                <w:rFonts w:ascii="Arial" w:hAnsi="Arial" w:asciiTheme="minorBidi" w:hAnsiTheme="minorBidi"/>
                <w:sz w:val="24"/>
                <w:szCs w:val="24"/>
              </w:rPr>
              <w:t xml:space="preserve">Question types will consist of Likert-scale elements, aiming to capture attitudinal variables, multiple choice to capture demographic and </w:t>
            </w:r>
            <w:r w:rsidRPr="38179D84" w:rsidR="467F53F6">
              <w:rPr>
                <w:rFonts w:ascii="Arial" w:hAnsi="Arial" w:asciiTheme="minorBidi" w:hAnsiTheme="minorBidi"/>
                <w:sz w:val="24"/>
                <w:szCs w:val="24"/>
              </w:rPr>
              <w:t>behavioural</w:t>
            </w:r>
            <w:r w:rsidRPr="38179D84" w:rsidR="5C0E0C6B">
              <w:rPr>
                <w:rFonts w:ascii="Arial" w:hAnsi="Arial" w:asciiTheme="minorBidi" w:hAnsiTheme="minorBidi"/>
                <w:sz w:val="24"/>
                <w:szCs w:val="24"/>
              </w:rPr>
              <w:t xml:space="preserve"> aspects of the recipients, and open text boxes to allow the respondents to proffer rich and qualitative data (Edwards et al., 2013). To ensure that the survey does not pose issues about clarity of questions, technical functionality, or time, the survey will be pretested among 8-10 individuals before it is entirely administered (Andrews, Nonnecke and Preece, 2003).</w:t>
            </w:r>
            <w:r w:rsidRPr="38179D84" w:rsidR="4BCB3D42">
              <w:rPr>
                <w:rFonts w:ascii="Arial" w:hAnsi="Arial" w:asciiTheme="minorBidi" w:hAnsiTheme="minorBidi"/>
                <w:sz w:val="24"/>
                <w:szCs w:val="24"/>
              </w:rPr>
              <w:t xml:space="preserve"> </w:t>
            </w:r>
          </w:p>
          <w:p w:rsidRPr="00B2328C" w:rsidR="00B92A19" w:rsidP="38179D84" w:rsidRDefault="19182D02" w14:paraId="0D80D74D" w14:textId="4EBAABF8">
            <w:pPr>
              <w:spacing w:line="480" w:lineRule="auto"/>
              <w:rPr>
                <w:rFonts w:ascii="Arial" w:hAnsi="Arial" w:asciiTheme="minorBidi" w:hAnsiTheme="minorBidi"/>
                <w:sz w:val="24"/>
                <w:szCs w:val="24"/>
              </w:rPr>
            </w:pPr>
            <w:r w:rsidRPr="38179D84" w:rsidR="4BCB3D42">
              <w:rPr>
                <w:rFonts w:ascii="Arial" w:hAnsi="Arial" w:asciiTheme="minorBidi" w:hAnsiTheme="minorBidi"/>
                <w:sz w:val="24"/>
                <w:szCs w:val="24"/>
              </w:rPr>
              <w:t xml:space="preserve">Online surveys have been chosen as the key data-gathering tool for research because of their relevance to the </w:t>
            </w:r>
            <w:r w:rsidRPr="38179D84" w:rsidR="4BCB3D42">
              <w:rPr>
                <w:rFonts w:ascii="Arial" w:hAnsi="Arial" w:asciiTheme="minorBidi" w:hAnsiTheme="minorBidi"/>
                <w:sz w:val="24"/>
                <w:szCs w:val="24"/>
              </w:rPr>
              <w:t>objectives</w:t>
            </w:r>
            <w:r w:rsidRPr="38179D84" w:rsidR="4BCB3D42">
              <w:rPr>
                <w:rFonts w:ascii="Arial" w:hAnsi="Arial" w:asciiTheme="minorBidi" w:hAnsiTheme="minorBidi"/>
                <w:sz w:val="24"/>
                <w:szCs w:val="24"/>
              </w:rPr>
              <w:t xml:space="preserve"> and practical reasons (Olimpo and Day, 2024).</w:t>
            </w:r>
          </w:p>
          <w:p w:rsidR="38179D84" w:rsidP="38179D84" w:rsidRDefault="38179D84" w14:paraId="04A46AF8" w14:textId="08A6A98B">
            <w:pPr>
              <w:spacing w:line="480" w:lineRule="auto"/>
              <w:rPr>
                <w:rFonts w:ascii="Arial" w:hAnsi="Arial" w:asciiTheme="minorBidi" w:hAnsiTheme="minorBidi"/>
                <w:sz w:val="24"/>
                <w:szCs w:val="24"/>
              </w:rPr>
            </w:pPr>
          </w:p>
          <w:p w:rsidRPr="00B2328C" w:rsidR="00B92A19" w:rsidP="00B2328C" w:rsidRDefault="19182D02" w14:paraId="593F9C41" w14:textId="381F9C20">
            <w:pPr>
              <w:spacing w:line="480" w:lineRule="auto"/>
              <w:rPr>
                <w:rFonts w:asciiTheme="minorBidi" w:hAnsiTheme="minorBidi"/>
                <w:sz w:val="24"/>
                <w:szCs w:val="24"/>
              </w:rPr>
            </w:pPr>
            <w:r w:rsidRPr="00B2328C">
              <w:rPr>
                <w:rFonts w:asciiTheme="minorBidi" w:hAnsiTheme="minorBidi"/>
                <w:sz w:val="24"/>
                <w:szCs w:val="24"/>
              </w:rPr>
              <w:t>To ensure a quality response, the survey will take 15 to 20 minutes to complete and capture as many aspects as possible without burdening participants. The data will be collected for 6 weeks to allow enough time to disseminate it across different networks and enhance the response rate (Naderifar, Goli and Ghaljaie, 2017).</w:t>
            </w:r>
          </w:p>
          <w:p w:rsidRPr="00B2328C" w:rsidR="00B92A19" w:rsidP="00B2328C" w:rsidRDefault="19182D02" w14:paraId="18028F86" w14:textId="5DEE14D6">
            <w:pPr>
              <w:spacing w:line="480" w:lineRule="auto"/>
              <w:rPr>
                <w:rFonts w:asciiTheme="minorBidi" w:hAnsiTheme="minorBidi"/>
                <w:sz w:val="24"/>
                <w:szCs w:val="24"/>
              </w:rPr>
            </w:pPr>
            <w:r w:rsidRPr="00B2328C">
              <w:rPr>
                <w:rFonts w:asciiTheme="minorBidi" w:hAnsiTheme="minorBidi"/>
                <w:sz w:val="24"/>
                <w:szCs w:val="24"/>
              </w:rPr>
              <w:t>Content Analysis</w:t>
            </w:r>
          </w:p>
          <w:p w:rsidR="5C0E0C6B" w:rsidP="38179D84" w:rsidRDefault="5C0E0C6B" w14:paraId="63A62F50" w14:textId="315FBEDB">
            <w:pPr>
              <w:spacing w:line="480" w:lineRule="auto"/>
              <w:rPr>
                <w:rFonts w:ascii="Arial" w:hAnsi="Arial" w:asciiTheme="minorBidi" w:hAnsiTheme="minorBidi"/>
                <w:sz w:val="24"/>
                <w:szCs w:val="24"/>
              </w:rPr>
            </w:pPr>
            <w:r w:rsidRPr="38179D84" w:rsidR="5C0E0C6B">
              <w:rPr>
                <w:rFonts w:ascii="Arial" w:hAnsi="Arial" w:asciiTheme="minorBidi" w:hAnsiTheme="minorBidi"/>
                <w:sz w:val="24"/>
                <w:szCs w:val="24"/>
              </w:rPr>
              <w:t>Surveys completed by the police force and control organi</w:t>
            </w:r>
            <w:r w:rsidRPr="38179D84" w:rsidR="4DE41ED1">
              <w:rPr>
                <w:rFonts w:ascii="Arial" w:hAnsi="Arial" w:asciiTheme="minorBidi" w:hAnsiTheme="minorBidi"/>
                <w:sz w:val="24"/>
                <w:szCs w:val="24"/>
              </w:rPr>
              <w:t>s</w:t>
            </w:r>
            <w:r w:rsidRPr="38179D84" w:rsidR="5C0E0C6B">
              <w:rPr>
                <w:rFonts w:ascii="Arial" w:hAnsi="Arial" w:asciiTheme="minorBidi" w:hAnsiTheme="minorBidi"/>
                <w:sz w:val="24"/>
                <w:szCs w:val="24"/>
              </w:rPr>
              <w:t>ations will be complemented by a systematic content analysis of the listed official social media accounts of 10 police forces across England and Wales. Analysis of the content scholarships, engagement rates, and communication approaches for three months (Edwards et al., 2013). Posts will be coded according to content, number of followers, and the reactions of the target population to the posts.</w:t>
            </w:r>
          </w:p>
          <w:p w:rsidR="38179D84" w:rsidP="38179D84" w:rsidRDefault="38179D84" w14:paraId="4EAEA4C9" w14:textId="7E72FC52">
            <w:pPr>
              <w:spacing w:line="480" w:lineRule="auto"/>
              <w:rPr>
                <w:rFonts w:ascii="Arial" w:hAnsi="Arial" w:asciiTheme="minorBidi" w:hAnsiTheme="minorBidi"/>
                <w:sz w:val="24"/>
                <w:szCs w:val="24"/>
              </w:rPr>
            </w:pPr>
          </w:p>
          <w:p w:rsidR="38179D84" w:rsidP="38179D84" w:rsidRDefault="38179D84" w14:paraId="664683C7" w14:textId="56C9639F">
            <w:pPr>
              <w:spacing w:line="480" w:lineRule="auto"/>
              <w:rPr>
                <w:rFonts w:ascii="Arial" w:hAnsi="Arial" w:asciiTheme="minorBidi" w:hAnsiTheme="minorBidi"/>
                <w:sz w:val="24"/>
                <w:szCs w:val="24"/>
              </w:rPr>
            </w:pPr>
          </w:p>
          <w:p w:rsidR="38179D84" w:rsidP="38179D84" w:rsidRDefault="38179D84" w14:paraId="1F595548" w14:textId="392AE3BB">
            <w:pPr>
              <w:spacing w:line="480" w:lineRule="auto"/>
              <w:rPr>
                <w:rFonts w:ascii="Arial" w:hAnsi="Arial" w:asciiTheme="minorBidi" w:hAnsiTheme="minorBidi"/>
                <w:sz w:val="24"/>
                <w:szCs w:val="24"/>
              </w:rPr>
            </w:pPr>
          </w:p>
          <w:p w:rsidR="38179D84" w:rsidP="38179D84" w:rsidRDefault="38179D84" w14:paraId="396B9512" w14:textId="7E806BF7">
            <w:pPr>
              <w:spacing w:line="480" w:lineRule="auto"/>
              <w:rPr>
                <w:rFonts w:ascii="Arial" w:hAnsi="Arial" w:asciiTheme="minorBidi" w:hAnsiTheme="minorBidi"/>
                <w:sz w:val="24"/>
                <w:szCs w:val="24"/>
              </w:rPr>
            </w:pPr>
          </w:p>
          <w:p w:rsidRPr="00B2328C" w:rsidR="00B92A19" w:rsidP="00B2328C" w:rsidRDefault="19182D02" w14:paraId="5CA52352" w14:textId="1026EC09">
            <w:pPr>
              <w:spacing w:line="480" w:lineRule="auto"/>
              <w:rPr>
                <w:rFonts w:asciiTheme="minorBidi" w:hAnsiTheme="minorBidi"/>
                <w:sz w:val="24"/>
                <w:szCs w:val="24"/>
              </w:rPr>
            </w:pPr>
            <w:r w:rsidRPr="00B2328C">
              <w:rPr>
                <w:rFonts w:asciiTheme="minorBidi" w:hAnsiTheme="minorBidi"/>
                <w:sz w:val="24"/>
                <w:szCs w:val="24"/>
              </w:rPr>
              <w:t>Thematic Analysis</w:t>
            </w:r>
          </w:p>
          <w:p w:rsidRPr="00B2328C" w:rsidR="00B92A19" w:rsidP="00B2328C" w:rsidRDefault="19182D02" w14:paraId="236E6FCC" w14:textId="5EE3AFB3">
            <w:pPr>
              <w:spacing w:line="480" w:lineRule="auto"/>
              <w:rPr>
                <w:rFonts w:asciiTheme="minorBidi" w:hAnsiTheme="minorBidi"/>
                <w:sz w:val="24"/>
                <w:szCs w:val="24"/>
              </w:rPr>
            </w:pPr>
            <w:r w:rsidRPr="00B2328C">
              <w:rPr>
                <w:rFonts w:asciiTheme="minorBidi" w:hAnsiTheme="minorBidi"/>
                <w:sz w:val="24"/>
                <w:szCs w:val="24"/>
              </w:rPr>
              <w:t>Qualitative data which will be collected through an online survey comprising of open-ended questions will be analysed by the method described by Braun et al. (2021) of thematic analysis which consists of steps such as; data familiarization, coding, theme development, theme reviewing, theme definition and reporting. This approach makes it possible in analysing patterns of the participant narratives on their perspective towards police in engaging in social media communication (Naderifar, Goli and Ghaljaie, 2017).</w:t>
            </w:r>
          </w:p>
          <w:p w:rsidRPr="00B2328C" w:rsidR="00B92A19" w:rsidP="00B2328C" w:rsidRDefault="19182D02" w14:paraId="2C53992E" w14:textId="54521FB5">
            <w:pPr>
              <w:spacing w:line="480" w:lineRule="auto"/>
              <w:rPr>
                <w:rFonts w:asciiTheme="minorBidi" w:hAnsiTheme="minorBidi"/>
                <w:sz w:val="24"/>
                <w:szCs w:val="24"/>
              </w:rPr>
            </w:pPr>
            <w:r w:rsidRPr="00B2328C">
              <w:rPr>
                <w:rFonts w:asciiTheme="minorBidi" w:hAnsiTheme="minorBidi"/>
                <w:sz w:val="24"/>
                <w:szCs w:val="24"/>
              </w:rPr>
              <w:t>Ethical Considerations</w:t>
            </w:r>
          </w:p>
          <w:p w:rsidRPr="00B2328C" w:rsidR="00B92A19" w:rsidP="00B2328C" w:rsidRDefault="19182D02" w14:paraId="77A5904A" w14:textId="1D582766">
            <w:pPr>
              <w:spacing w:line="480" w:lineRule="auto"/>
              <w:rPr>
                <w:rFonts w:asciiTheme="minorBidi" w:hAnsiTheme="minorBidi"/>
                <w:sz w:val="24"/>
                <w:szCs w:val="24"/>
              </w:rPr>
            </w:pPr>
            <w:r w:rsidRPr="00B2328C">
              <w:rPr>
                <w:rFonts w:asciiTheme="minorBidi" w:hAnsiTheme="minorBidi"/>
                <w:sz w:val="24"/>
                <w:szCs w:val="24"/>
              </w:rPr>
              <w:t>All the research processes will be guided by a code of ethics, including informed consent, data security, as well as safety of the participants' identity. The survey will be preceded by an informed consent form that will outline the aims of the study and participants' rights and will ensure their agreement to be involved (British Society of Criminology, 2015). Through this approach to methodology, the study wishes to present reliable empirical evidence on the role of social media in police-public relationships with consideration of the merits as well as demerits of chosen methods</w:t>
            </w:r>
          </w:p>
          <w:p w:rsidRPr="00B2328C" w:rsidR="00B92A19" w:rsidP="00B2328C" w:rsidRDefault="00B92A19" w14:paraId="47DABE10" w14:textId="78951C35">
            <w:pPr>
              <w:spacing w:line="480" w:lineRule="auto"/>
              <w:rPr>
                <w:rFonts w:asciiTheme="minorBidi" w:hAnsiTheme="minorBidi"/>
                <w:sz w:val="24"/>
                <w:szCs w:val="24"/>
              </w:rPr>
            </w:pPr>
          </w:p>
          <w:p w:rsidRPr="00B2328C" w:rsidR="00B92A19" w:rsidP="00B2328C" w:rsidRDefault="00B92A19" w14:paraId="2DBA340B" w14:textId="77777777">
            <w:pPr>
              <w:spacing w:line="480" w:lineRule="auto"/>
              <w:rPr>
                <w:rFonts w:asciiTheme="minorBidi" w:hAnsiTheme="minorBidi"/>
                <w:sz w:val="24"/>
                <w:szCs w:val="24"/>
              </w:rPr>
            </w:pPr>
          </w:p>
          <w:p w:rsidRPr="00B2328C" w:rsidR="00B92A19" w:rsidP="00B2328C" w:rsidRDefault="00B92A19" w14:paraId="5B6B67BB" w14:textId="77777777">
            <w:pPr>
              <w:spacing w:line="480" w:lineRule="auto"/>
              <w:rPr>
                <w:rFonts w:asciiTheme="minorBidi" w:hAnsiTheme="minorBidi"/>
                <w:sz w:val="24"/>
                <w:szCs w:val="24"/>
              </w:rPr>
            </w:pPr>
          </w:p>
          <w:p w:rsidRPr="00B2328C" w:rsidR="00B92A19" w:rsidP="00B2328C" w:rsidRDefault="00B92A19" w14:paraId="427753B0" w14:textId="77777777">
            <w:pPr>
              <w:spacing w:line="480" w:lineRule="auto"/>
              <w:rPr>
                <w:rFonts w:asciiTheme="minorBidi" w:hAnsiTheme="minorBidi"/>
                <w:b/>
                <w:bCs/>
                <w:sz w:val="24"/>
                <w:szCs w:val="24"/>
              </w:rPr>
            </w:pPr>
            <w:r w:rsidRPr="00B2328C">
              <w:rPr>
                <w:rFonts w:asciiTheme="minorBidi" w:hAnsiTheme="minorBidi"/>
                <w:color w:val="808080" w:themeColor="background1" w:themeShade="80"/>
                <w:sz w:val="24"/>
                <w:szCs w:val="24"/>
              </w:rPr>
              <w:t>(this box should expand as you type)</w:t>
            </w:r>
          </w:p>
        </w:tc>
      </w:tr>
      <w:tr w:rsidRPr="00B2328C" w:rsidR="00B92A19" w:rsidTr="38179D84" w14:paraId="40D2C72E" w14:textId="77777777">
        <w:trPr>
          <w:trHeight w:val="454"/>
        </w:trPr>
        <w:tc>
          <w:tcPr>
            <w:tcW w:w="297" w:type="pct"/>
            <w:shd w:val="clear" w:color="auto" w:fill="F2F2F2" w:themeFill="background1" w:themeFillShade="F2"/>
            <w:tcMar/>
            <w:vAlign w:val="center"/>
          </w:tcPr>
          <w:p w:rsidRPr="00B2328C" w:rsidR="00B92A19" w:rsidP="00B2328C" w:rsidRDefault="00B92A19" w14:paraId="0227A954" w14:textId="77777777">
            <w:pPr>
              <w:spacing w:before="120" w:line="480" w:lineRule="auto"/>
              <w:rPr>
                <w:rFonts w:asciiTheme="minorBidi" w:hAnsiTheme="minorBidi"/>
                <w:sz w:val="24"/>
                <w:szCs w:val="24"/>
              </w:rPr>
            </w:pPr>
            <w:r w:rsidRPr="00B2328C">
              <w:rPr>
                <w:rFonts w:asciiTheme="minorBidi" w:hAnsiTheme="minorBidi"/>
                <w:sz w:val="24"/>
                <w:szCs w:val="24"/>
              </w:rPr>
              <w:br w:type="page"/>
            </w:r>
          </w:p>
        </w:tc>
        <w:tc>
          <w:tcPr>
            <w:tcW w:w="4703" w:type="pct"/>
            <w:gridSpan w:val="4"/>
            <w:shd w:val="clear" w:color="auto" w:fill="F2F2F2" w:themeFill="background1" w:themeFillShade="F2"/>
            <w:tcMar/>
            <w:vAlign w:val="center"/>
          </w:tcPr>
          <w:p w:rsidRPr="00B2328C" w:rsidR="00B92A19" w:rsidP="00B2328C" w:rsidRDefault="00B92A19" w14:paraId="4697A999" w14:textId="77777777">
            <w:pPr>
              <w:spacing w:before="120" w:line="480" w:lineRule="auto"/>
              <w:rPr>
                <w:rFonts w:asciiTheme="minorBidi" w:hAnsiTheme="minorBidi"/>
                <w:b/>
                <w:bCs/>
                <w:sz w:val="24"/>
                <w:szCs w:val="24"/>
              </w:rPr>
            </w:pPr>
            <w:r w:rsidRPr="00B2328C">
              <w:rPr>
                <w:rFonts w:asciiTheme="minorBidi" w:hAnsiTheme="minorBidi"/>
                <w:b/>
                <w:bCs/>
                <w:sz w:val="24"/>
                <w:szCs w:val="24"/>
              </w:rPr>
              <w:t>Location of research activity</w:t>
            </w:r>
          </w:p>
          <w:p w:rsidRPr="00B2328C" w:rsidR="00B92A19" w:rsidP="00B2328C" w:rsidRDefault="00B92A19" w14:paraId="43522142" w14:textId="77777777">
            <w:pPr>
              <w:spacing w:line="480" w:lineRule="auto"/>
              <w:rPr>
                <w:rFonts w:asciiTheme="minorBidi" w:hAnsiTheme="minorBidi"/>
                <w:sz w:val="24"/>
                <w:szCs w:val="24"/>
              </w:rPr>
            </w:pPr>
            <w:r w:rsidRPr="00B2328C">
              <w:rPr>
                <w:rFonts w:asciiTheme="minorBidi" w:hAnsiTheme="minorBidi"/>
                <w:sz w:val="24"/>
                <w:szCs w:val="24"/>
              </w:rPr>
              <w:t>Identify all locations where research activity will take place.</w:t>
            </w:r>
          </w:p>
        </w:tc>
      </w:tr>
      <w:tr w:rsidRPr="00B2328C" w:rsidR="00B92A19" w:rsidTr="38179D84" w14:paraId="332857D7" w14:textId="77777777">
        <w:trPr>
          <w:trHeight w:val="454"/>
        </w:trPr>
        <w:tc>
          <w:tcPr>
            <w:tcW w:w="297" w:type="pct"/>
            <w:tcMar/>
            <w:vAlign w:val="center"/>
          </w:tcPr>
          <w:p w:rsidRPr="00B2328C" w:rsidR="00B92A19" w:rsidP="00B2328C" w:rsidRDefault="00B92A19" w14:paraId="71300042" w14:textId="77777777">
            <w:pPr>
              <w:spacing w:line="480" w:lineRule="auto"/>
              <w:rPr>
                <w:rFonts w:asciiTheme="minorBidi" w:hAnsiTheme="minorBidi"/>
                <w:sz w:val="24"/>
                <w:szCs w:val="24"/>
              </w:rPr>
            </w:pPr>
            <w:r w:rsidRPr="00B2328C">
              <w:rPr>
                <w:rFonts w:asciiTheme="minorBidi" w:hAnsiTheme="minorBidi"/>
                <w:sz w:val="24"/>
                <w:szCs w:val="24"/>
              </w:rPr>
              <w:t>8</w:t>
            </w:r>
          </w:p>
        </w:tc>
        <w:tc>
          <w:tcPr>
            <w:tcW w:w="4703" w:type="pct"/>
            <w:gridSpan w:val="4"/>
            <w:tcMar/>
            <w:vAlign w:val="center"/>
          </w:tcPr>
          <w:p w:rsidRPr="00B2328C" w:rsidR="00B92A19" w:rsidP="00B2328C" w:rsidRDefault="37B5AADF" w14:paraId="5986C7EE" w14:textId="116D5495">
            <w:pPr>
              <w:spacing w:line="480" w:lineRule="auto"/>
              <w:rPr>
                <w:rFonts w:asciiTheme="minorBidi" w:hAnsiTheme="minorBidi"/>
                <w:sz w:val="24"/>
                <w:szCs w:val="24"/>
              </w:rPr>
            </w:pPr>
            <w:r w:rsidRPr="00B2328C">
              <w:rPr>
                <w:rFonts w:asciiTheme="minorBidi" w:hAnsiTheme="minorBidi"/>
                <w:sz w:val="24"/>
                <w:szCs w:val="24"/>
              </w:rPr>
              <w:t xml:space="preserve">Online  </w:t>
            </w:r>
          </w:p>
          <w:p w:rsidRPr="00B2328C" w:rsidR="00B92A19" w:rsidP="00B2328C" w:rsidRDefault="00B92A19" w14:paraId="22B0DB4A" w14:textId="77777777">
            <w:pPr>
              <w:spacing w:line="480" w:lineRule="auto"/>
              <w:rPr>
                <w:rFonts w:asciiTheme="minorBidi" w:hAnsiTheme="minorBidi"/>
                <w:sz w:val="24"/>
                <w:szCs w:val="24"/>
              </w:rPr>
            </w:pPr>
          </w:p>
          <w:p w:rsidRPr="00B2328C" w:rsidR="00B92A19" w:rsidP="00B2328C" w:rsidRDefault="00B92A19" w14:paraId="75D979F3" w14:textId="77777777">
            <w:pPr>
              <w:spacing w:line="480" w:lineRule="auto"/>
              <w:rPr>
                <w:rFonts w:asciiTheme="minorBidi" w:hAnsiTheme="minorBidi"/>
                <w:b/>
                <w:bCs/>
                <w:sz w:val="24"/>
                <w:szCs w:val="24"/>
              </w:rPr>
            </w:pPr>
            <w:r w:rsidRPr="00B2328C">
              <w:rPr>
                <w:rFonts w:asciiTheme="minorBidi" w:hAnsiTheme="minorBidi"/>
                <w:color w:val="808080" w:themeColor="background1" w:themeShade="80"/>
                <w:sz w:val="24"/>
                <w:szCs w:val="24"/>
              </w:rPr>
              <w:t>(this box should expand as you type)</w:t>
            </w:r>
          </w:p>
        </w:tc>
      </w:tr>
      <w:tr w:rsidRPr="00B2328C" w:rsidR="00B92A19" w:rsidTr="38179D84" w14:paraId="36CB3FAF" w14:textId="77777777">
        <w:trPr>
          <w:trHeight w:val="454"/>
        </w:trPr>
        <w:tc>
          <w:tcPr>
            <w:tcW w:w="297" w:type="pct"/>
            <w:shd w:val="clear" w:color="auto" w:fill="F2F2F2" w:themeFill="background1" w:themeFillShade="F2"/>
            <w:tcMar/>
            <w:vAlign w:val="center"/>
          </w:tcPr>
          <w:p w:rsidRPr="00B2328C" w:rsidR="00B92A19" w:rsidP="00B2328C" w:rsidRDefault="00B92A19" w14:paraId="2DBE909F" w14:textId="77777777">
            <w:pPr>
              <w:spacing w:before="120" w:line="480" w:lineRule="auto"/>
              <w:rPr>
                <w:rFonts w:asciiTheme="minorBidi" w:hAnsiTheme="minorBidi"/>
                <w:sz w:val="24"/>
                <w:szCs w:val="24"/>
              </w:rPr>
            </w:pPr>
          </w:p>
        </w:tc>
        <w:tc>
          <w:tcPr>
            <w:tcW w:w="4703" w:type="pct"/>
            <w:gridSpan w:val="4"/>
            <w:shd w:val="clear" w:color="auto" w:fill="F2F2F2" w:themeFill="background1" w:themeFillShade="F2"/>
            <w:tcMar/>
            <w:vAlign w:val="center"/>
          </w:tcPr>
          <w:p w:rsidRPr="00B2328C" w:rsidR="00B92A19" w:rsidP="00B2328C" w:rsidRDefault="00B92A19" w14:paraId="02BF027A" w14:textId="77777777">
            <w:pPr>
              <w:spacing w:before="120" w:line="480" w:lineRule="auto"/>
              <w:rPr>
                <w:rFonts w:asciiTheme="minorBidi" w:hAnsiTheme="minorBidi"/>
                <w:b/>
                <w:bCs/>
                <w:sz w:val="24"/>
                <w:szCs w:val="24"/>
              </w:rPr>
            </w:pPr>
            <w:r w:rsidRPr="00B2328C">
              <w:rPr>
                <w:rFonts w:asciiTheme="minorBidi" w:hAnsiTheme="minorBidi"/>
                <w:b/>
                <w:bCs/>
                <w:sz w:val="24"/>
                <w:szCs w:val="24"/>
              </w:rPr>
              <w:t>Research activity outside of the UK</w:t>
            </w:r>
          </w:p>
          <w:p w:rsidRPr="00B2328C" w:rsidR="00B92A19" w:rsidP="00B2328C" w:rsidRDefault="00B92A19" w14:paraId="74CEA635"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Pr="00B2328C" w:rsidR="00B92A19" w:rsidTr="38179D84" w14:paraId="694B0A51" w14:textId="77777777">
        <w:trPr>
          <w:trHeight w:val="454"/>
        </w:trPr>
        <w:tc>
          <w:tcPr>
            <w:tcW w:w="297" w:type="pct"/>
            <w:tcMar/>
            <w:vAlign w:val="center"/>
          </w:tcPr>
          <w:p w:rsidRPr="00B2328C" w:rsidR="00B92A19" w:rsidP="00B2328C" w:rsidRDefault="00B92A19" w14:paraId="2E56F3DE" w14:textId="77777777">
            <w:pPr>
              <w:spacing w:line="480" w:lineRule="auto"/>
              <w:rPr>
                <w:rFonts w:asciiTheme="minorBidi" w:hAnsiTheme="minorBidi"/>
                <w:sz w:val="24"/>
                <w:szCs w:val="24"/>
              </w:rPr>
            </w:pPr>
            <w:r w:rsidRPr="00B2328C">
              <w:rPr>
                <w:rFonts w:asciiTheme="minorBidi" w:hAnsiTheme="minorBidi"/>
                <w:sz w:val="24"/>
                <w:szCs w:val="24"/>
              </w:rPr>
              <w:t>9</w:t>
            </w:r>
          </w:p>
        </w:tc>
        <w:tc>
          <w:tcPr>
            <w:tcW w:w="4703" w:type="pct"/>
            <w:gridSpan w:val="4"/>
            <w:tcMar/>
            <w:vAlign w:val="center"/>
          </w:tcPr>
          <w:p w:rsidRPr="00B2328C" w:rsidR="00B92A19" w:rsidP="00B2328C" w:rsidRDefault="00B92A19" w14:paraId="58D65693" w14:textId="77777777">
            <w:pPr>
              <w:spacing w:line="480" w:lineRule="auto"/>
              <w:rPr>
                <w:rFonts w:asciiTheme="minorBidi" w:hAnsiTheme="minorBidi"/>
                <w:sz w:val="24"/>
                <w:szCs w:val="24"/>
              </w:rPr>
            </w:pPr>
          </w:p>
          <w:p w:rsidRPr="00B2328C" w:rsidR="00B92A19" w:rsidP="00B2328C" w:rsidRDefault="00B92A19" w14:paraId="31C437D2" w14:textId="77777777">
            <w:pPr>
              <w:spacing w:line="480" w:lineRule="auto"/>
              <w:rPr>
                <w:rFonts w:asciiTheme="minorBidi" w:hAnsiTheme="minorBidi"/>
                <w:sz w:val="24"/>
                <w:szCs w:val="24"/>
              </w:rPr>
            </w:pPr>
          </w:p>
          <w:p w:rsidRPr="00B2328C" w:rsidR="00B92A19" w:rsidP="00B2328C" w:rsidRDefault="00B92A19" w14:paraId="4F9E34C7" w14:textId="77777777">
            <w:pPr>
              <w:spacing w:line="480" w:lineRule="auto"/>
              <w:rPr>
                <w:rFonts w:asciiTheme="minorBidi" w:hAnsiTheme="minorBidi"/>
                <w:sz w:val="24"/>
                <w:szCs w:val="24"/>
              </w:rPr>
            </w:pPr>
          </w:p>
          <w:p w:rsidRPr="00B2328C" w:rsidR="00B92A19" w:rsidP="00B2328C" w:rsidRDefault="00B92A19" w14:paraId="035B86B2" w14:textId="77777777">
            <w:pPr>
              <w:spacing w:line="480" w:lineRule="auto"/>
              <w:rPr>
                <w:rFonts w:asciiTheme="minorBidi" w:hAnsiTheme="minorBidi"/>
                <w:b/>
                <w:bCs/>
                <w:i/>
                <w:iCs/>
                <w:sz w:val="24"/>
                <w:szCs w:val="24"/>
              </w:rPr>
            </w:pPr>
            <w:r w:rsidRPr="00B2328C">
              <w:rPr>
                <w:rFonts w:asciiTheme="minorBidi" w:hAnsiTheme="minorBidi"/>
                <w:i/>
                <w:iCs/>
                <w:color w:val="808080" w:themeColor="background1" w:themeShade="80"/>
                <w:sz w:val="24"/>
                <w:szCs w:val="24"/>
              </w:rPr>
              <w:t>(this box should expand as you type)</w:t>
            </w:r>
          </w:p>
        </w:tc>
      </w:tr>
    </w:tbl>
    <w:p w:rsidRPr="00B2328C" w:rsidR="00B92A19" w:rsidP="00B2328C" w:rsidRDefault="00B92A19" w14:paraId="7ED7B358" w14:textId="77777777">
      <w:pPr>
        <w:spacing w:line="480" w:lineRule="auto"/>
        <w:rPr>
          <w:rFonts w:asciiTheme="minorBidi" w:hAnsiTheme="minorBidi"/>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B2328C" w:rsidR="00B92A19" w:rsidTr="1F6D94EA" w14:paraId="1597AE06" w14:textId="77777777">
        <w:trPr>
          <w:trHeight w:val="383"/>
        </w:trPr>
        <w:tc>
          <w:tcPr>
            <w:tcW w:w="567" w:type="dxa"/>
            <w:vMerge w:val="restart"/>
            <w:shd w:val="clear" w:color="auto" w:fill="F2F2F2" w:themeFill="background1" w:themeFillShade="F2"/>
            <w:vAlign w:val="center"/>
          </w:tcPr>
          <w:p w:rsidRPr="00B2328C" w:rsidR="00B92A19" w:rsidP="00B2328C" w:rsidRDefault="00B92A19" w14:paraId="340822B7"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10</w:t>
            </w:r>
          </w:p>
        </w:tc>
        <w:tc>
          <w:tcPr>
            <w:tcW w:w="7371" w:type="dxa"/>
            <w:vMerge w:val="restart"/>
            <w:shd w:val="clear" w:color="auto" w:fill="F2F2F2" w:themeFill="background1" w:themeFillShade="F2"/>
            <w:vAlign w:val="center"/>
          </w:tcPr>
          <w:p w:rsidRPr="00B2328C" w:rsidR="00B92A19" w:rsidP="00B2328C" w:rsidRDefault="00B92A19" w14:paraId="3728A81D"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 xml:space="preserve">Use of documentation not in the public domain: Are any documents </w:t>
            </w:r>
            <w:r w:rsidRPr="00B2328C">
              <w:rPr>
                <w:rFonts w:asciiTheme="minorBidi" w:hAnsiTheme="minorBidi" w:cstheme="minorBidi"/>
                <w:b/>
                <w:bCs/>
                <w:sz w:val="24"/>
                <w:szCs w:val="24"/>
                <w:u w:val="single"/>
              </w:rPr>
              <w:t>NOT</w:t>
            </w:r>
            <w:r w:rsidRPr="00B2328C">
              <w:rPr>
                <w:rFonts w:asciiTheme="minorBidi" w:hAnsiTheme="minorBidi" w:cstheme="minorBidi"/>
                <w:sz w:val="24"/>
                <w:szCs w:val="24"/>
              </w:rPr>
              <w:t xml:space="preserve"> publicly available? </w:t>
            </w:r>
          </w:p>
          <w:p w:rsidRPr="00B2328C" w:rsidR="00B92A19" w:rsidP="00B2328C" w:rsidRDefault="00B92A19" w14:paraId="2DC62E03" w14:textId="77777777">
            <w:pPr>
              <w:autoSpaceDE w:val="0"/>
              <w:autoSpaceDN w:val="0"/>
              <w:adjustRightInd w:val="0"/>
              <w:spacing w:line="480" w:lineRule="auto"/>
              <w:rPr>
                <w:rFonts w:asciiTheme="minorBidi" w:hAnsiTheme="minorBidi" w:cstheme="minorBidi"/>
                <w:sz w:val="24"/>
                <w:szCs w:val="24"/>
              </w:rPr>
            </w:pPr>
          </w:p>
        </w:tc>
        <w:tc>
          <w:tcPr>
            <w:tcW w:w="1276" w:type="dxa"/>
            <w:shd w:val="clear" w:color="auto" w:fill="F2F2F2" w:themeFill="background1" w:themeFillShade="F2"/>
            <w:vAlign w:val="center"/>
          </w:tcPr>
          <w:p w:rsidRPr="00B2328C" w:rsidR="00B92A19" w:rsidP="00B2328C" w:rsidRDefault="00B92A19" w14:paraId="26DFFBE3"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c>
          <w:tcPr>
            <w:tcW w:w="1276" w:type="dxa"/>
            <w:shd w:val="clear" w:color="auto" w:fill="D9D9D9" w:themeFill="background1" w:themeFillShade="D9"/>
            <w:vAlign w:val="center"/>
          </w:tcPr>
          <w:sdt>
            <w:sdtPr>
              <w:rPr>
                <w:rFonts w:asciiTheme="minorBidi" w:hAnsiTheme="minorBidi"/>
                <w:sz w:val="24"/>
                <w:szCs w:val="24"/>
              </w:rPr>
              <w:id w:val="1420137672"/>
              <w14:checkbox>
                <w14:checked w14:val="1"/>
                <w14:checkedState w14:val="2612" w14:font="MS Gothic"/>
                <w14:uncheckedState w14:val="2610" w14:font="MS Gothic"/>
              </w14:checkbox>
            </w:sdtPr>
            <w:sdtContent>
              <w:p w:rsidRPr="00B2328C" w:rsidR="00B92A19" w:rsidP="00B2328C" w:rsidRDefault="6426936F" w14:paraId="79CF0249" w14:textId="70690EA4">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13A40950" w14:textId="77777777">
        <w:trPr>
          <w:trHeight w:val="218"/>
        </w:trPr>
        <w:tc>
          <w:tcPr>
            <w:tcW w:w="567" w:type="dxa"/>
            <w:vMerge/>
            <w:vAlign w:val="center"/>
          </w:tcPr>
          <w:p w:rsidRPr="00B2328C" w:rsidR="00B92A19" w:rsidP="00B2328C" w:rsidRDefault="00B92A19" w14:paraId="76FBC743" w14:textId="77777777">
            <w:pPr>
              <w:autoSpaceDE w:val="0"/>
              <w:autoSpaceDN w:val="0"/>
              <w:adjustRightInd w:val="0"/>
              <w:spacing w:line="480" w:lineRule="auto"/>
              <w:rPr>
                <w:rFonts w:asciiTheme="minorBidi" w:hAnsiTheme="minorBidi" w:cstheme="minorBidi"/>
                <w:bCs/>
                <w:sz w:val="24"/>
                <w:szCs w:val="24"/>
              </w:rPr>
            </w:pPr>
          </w:p>
        </w:tc>
        <w:tc>
          <w:tcPr>
            <w:tcW w:w="7371" w:type="dxa"/>
            <w:vMerge/>
          </w:tcPr>
          <w:p w:rsidRPr="00B2328C" w:rsidR="00B92A19" w:rsidP="00B2328C" w:rsidRDefault="00B92A19" w14:paraId="34184030" w14:textId="77777777">
            <w:pPr>
              <w:autoSpaceDE w:val="0"/>
              <w:autoSpaceDN w:val="0"/>
              <w:adjustRightInd w:val="0"/>
              <w:spacing w:line="480" w:lineRule="auto"/>
              <w:rPr>
                <w:rFonts w:asciiTheme="minorBidi" w:hAnsiTheme="minorBidi" w:cstheme="minorBidi"/>
                <w:bCs/>
                <w:sz w:val="24"/>
                <w:szCs w:val="24"/>
              </w:rPr>
            </w:pPr>
          </w:p>
        </w:tc>
        <w:tc>
          <w:tcPr>
            <w:tcW w:w="1276" w:type="dxa"/>
            <w:shd w:val="clear" w:color="auto" w:fill="F2F2F2" w:themeFill="background1" w:themeFillShade="F2"/>
            <w:vAlign w:val="center"/>
          </w:tcPr>
          <w:p w:rsidRPr="00B2328C" w:rsidR="00B92A19" w:rsidP="00B2328C" w:rsidRDefault="00B92A19" w14:paraId="21634C2E"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1276" w:type="dxa"/>
            <w:shd w:val="clear" w:color="auto" w:fill="D9D9D9" w:themeFill="background1" w:themeFillShade="D9"/>
            <w:vAlign w:val="center"/>
          </w:tcPr>
          <w:p w:rsidRPr="00B2328C" w:rsidR="00B92A19" w:rsidP="00B2328C" w:rsidRDefault="00F0622B" w14:paraId="796E32E9" w14:textId="77777777">
            <w:pPr>
              <w:autoSpaceDE w:val="0"/>
              <w:autoSpaceDN w:val="0"/>
              <w:adjustRightInd w:val="0"/>
              <w:spacing w:line="480" w:lineRule="auto"/>
              <w:jc w:val="center"/>
              <w:rPr>
                <w:rFonts w:asciiTheme="minorBidi" w:hAnsiTheme="minorBidi" w:cstheme="minorBidi"/>
                <w:sz w:val="24"/>
                <w:szCs w:val="24"/>
              </w:rPr>
            </w:pPr>
            <w:sdt>
              <w:sdtPr>
                <w:rPr>
                  <w:rFonts w:asciiTheme="minorBidi" w:hAnsiTheme="minorBidi"/>
                  <w:sz w:val="24"/>
                  <w:szCs w:val="24"/>
                </w:rPr>
                <w:id w:val="1644230281"/>
                <w14:checkbox>
                  <w14:checked w14:val="0"/>
                  <w14:checkedState w14:val="2612" w14:font="MS Gothic"/>
                  <w14:uncheckedState w14:val="2610" w14:font="MS Gothic"/>
                </w14:checkbox>
              </w:sdtPr>
              <w:sdtContent>
                <w:r w:rsidRPr="00B2328C" w:rsidR="00B92A19">
                  <w:rPr>
                    <w:rFonts w:ascii="Segoe UI Symbol" w:hAnsi="Segoe UI Symbol" w:eastAsia="MS Gothic" w:cs="Segoe UI Symbol"/>
                    <w:sz w:val="24"/>
                    <w:szCs w:val="24"/>
                  </w:rPr>
                  <w:t>☐</w:t>
                </w:r>
              </w:sdtContent>
            </w:sdt>
          </w:p>
        </w:tc>
      </w:tr>
      <w:tr w:rsidRPr="00B2328C" w:rsidR="00B92A19" w:rsidTr="1F6D94EA" w14:paraId="19FB9435" w14:textId="77777777">
        <w:tc>
          <w:tcPr>
            <w:tcW w:w="567" w:type="dxa"/>
            <w:shd w:val="clear" w:color="auto" w:fill="FFFFFF" w:themeFill="background1"/>
            <w:vAlign w:val="center"/>
          </w:tcPr>
          <w:p w:rsidRPr="00B2328C" w:rsidR="00B92A19" w:rsidP="00B2328C" w:rsidRDefault="00B92A19" w14:paraId="1705EE7F"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11</w:t>
            </w:r>
          </w:p>
        </w:tc>
        <w:tc>
          <w:tcPr>
            <w:tcW w:w="9923" w:type="dxa"/>
            <w:gridSpan w:val="3"/>
            <w:shd w:val="clear" w:color="auto" w:fill="FFFFFF" w:themeFill="background1"/>
          </w:tcPr>
          <w:p w:rsidRPr="00B2328C" w:rsidR="00B92A19" w:rsidP="00B2328C" w:rsidRDefault="00B92A19" w14:paraId="599B4CF6"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rsidRPr="00B2328C" w:rsidR="00B92A19" w:rsidP="00B2328C" w:rsidRDefault="00B92A19" w14:paraId="35E45681" w14:textId="77777777">
            <w:pPr>
              <w:spacing w:line="480" w:lineRule="auto"/>
              <w:rPr>
                <w:rFonts w:asciiTheme="minorBidi" w:hAnsiTheme="minorBidi" w:cstheme="minorBidi"/>
                <w:sz w:val="24"/>
                <w:szCs w:val="24"/>
              </w:rPr>
            </w:pPr>
          </w:p>
          <w:p w:rsidRPr="00B2328C" w:rsidR="00B92A19" w:rsidP="00B2328C" w:rsidRDefault="00B92A19" w14:paraId="13D7643D" w14:textId="77777777">
            <w:pPr>
              <w:spacing w:line="480" w:lineRule="auto"/>
              <w:rPr>
                <w:rFonts w:asciiTheme="minorBidi" w:hAnsiTheme="minorBidi" w:cstheme="minorBidi"/>
                <w:sz w:val="24"/>
                <w:szCs w:val="24"/>
              </w:rPr>
            </w:pPr>
          </w:p>
          <w:p w:rsidRPr="00B2328C" w:rsidR="00B92A19" w:rsidP="00B2328C" w:rsidRDefault="00B92A19" w14:paraId="492D35AD" w14:textId="77777777">
            <w:pPr>
              <w:spacing w:line="480" w:lineRule="auto"/>
              <w:rPr>
                <w:rFonts w:asciiTheme="minorBidi" w:hAnsiTheme="minorBidi" w:cstheme="minorBidi"/>
                <w:sz w:val="24"/>
                <w:szCs w:val="24"/>
              </w:rPr>
            </w:pPr>
          </w:p>
          <w:p w:rsidRPr="00B2328C" w:rsidR="00B92A19" w:rsidP="00B2328C" w:rsidRDefault="00B92A19" w14:paraId="66710C8E"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i/>
                <w:iCs/>
                <w:sz w:val="24"/>
                <w:szCs w:val="24"/>
              </w:rPr>
              <w:t>(this box should expand as you type)</w:t>
            </w:r>
          </w:p>
        </w:tc>
      </w:tr>
    </w:tbl>
    <w:p w:rsidRPr="00B2328C" w:rsidR="00B92A19" w:rsidP="00B2328C" w:rsidRDefault="00B92A19" w14:paraId="637168F4" w14:textId="77777777">
      <w:pPr>
        <w:autoSpaceDE w:val="0"/>
        <w:autoSpaceDN w:val="0"/>
        <w:adjustRightInd w:val="0"/>
        <w:spacing w:after="240" w:line="480" w:lineRule="auto"/>
        <w:jc w:val="both"/>
        <w:rPr>
          <w:rFonts w:asciiTheme="minorBidi" w:hAnsiTheme="minorBidi"/>
          <w:b/>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B2328C" w:rsidR="00B92A19" w:rsidTr="1F6D94EA" w14:paraId="34F7A5B3" w14:textId="77777777">
        <w:tc>
          <w:tcPr>
            <w:tcW w:w="562" w:type="dxa"/>
            <w:shd w:val="clear" w:color="auto" w:fill="F2F2F2" w:themeFill="background1" w:themeFillShade="F2"/>
            <w:vAlign w:val="center"/>
          </w:tcPr>
          <w:p w:rsidRPr="00B2328C" w:rsidR="00B92A19" w:rsidP="00B2328C" w:rsidRDefault="00B92A19" w14:paraId="10D43F38" w14:textId="77777777">
            <w:pPr>
              <w:autoSpaceDE w:val="0"/>
              <w:autoSpaceDN w:val="0"/>
              <w:adjustRightInd w:val="0"/>
              <w:spacing w:line="480" w:lineRule="auto"/>
              <w:jc w:val="center"/>
              <w:rPr>
                <w:rFonts w:asciiTheme="minorBidi" w:hAnsiTheme="minorBidi" w:cstheme="minorBidi"/>
                <w:b/>
                <w:bCs/>
                <w:sz w:val="24"/>
                <w:szCs w:val="24"/>
              </w:rPr>
            </w:pPr>
          </w:p>
        </w:tc>
        <w:tc>
          <w:tcPr>
            <w:tcW w:w="8217" w:type="dxa"/>
            <w:shd w:val="clear" w:color="auto" w:fill="F2F2F2" w:themeFill="background1" w:themeFillShade="F2"/>
          </w:tcPr>
          <w:p w:rsidRPr="00B2328C" w:rsidR="00B92A19" w:rsidP="00B2328C" w:rsidRDefault="00B92A19" w14:paraId="398A145F" w14:textId="77777777">
            <w:pPr>
              <w:autoSpaceDE w:val="0"/>
              <w:autoSpaceDN w:val="0"/>
              <w:adjustRightInd w:val="0"/>
              <w:spacing w:line="480" w:lineRule="auto"/>
              <w:jc w:val="both"/>
              <w:rPr>
                <w:rFonts w:asciiTheme="minorBidi" w:hAnsiTheme="minorBidi" w:cstheme="minorBidi"/>
                <w:b/>
                <w:bCs/>
                <w:sz w:val="24"/>
                <w:szCs w:val="24"/>
              </w:rPr>
            </w:pPr>
            <w:r w:rsidRPr="00B2328C">
              <w:rPr>
                <w:rFonts w:asciiTheme="minorBidi" w:hAnsiTheme="minorBidi" w:cstheme="minorBidi"/>
                <w:b/>
                <w:bCs/>
                <w:sz w:val="24"/>
                <w:szCs w:val="24"/>
              </w:rPr>
              <w:t>Does your research relate to one or more of the seven aims of the Well-being of Future Generations (Wales) Act 2015?</w:t>
            </w:r>
          </w:p>
        </w:tc>
        <w:tc>
          <w:tcPr>
            <w:tcW w:w="850" w:type="dxa"/>
            <w:shd w:val="clear" w:color="auto" w:fill="F2F2F2" w:themeFill="background1" w:themeFillShade="F2"/>
          </w:tcPr>
          <w:p w:rsidRPr="00B2328C" w:rsidR="00B92A19" w:rsidP="00B2328C" w:rsidRDefault="00B92A19" w14:paraId="013C4FDD" w14:textId="77777777">
            <w:pPr>
              <w:autoSpaceDE w:val="0"/>
              <w:autoSpaceDN w:val="0"/>
              <w:adjustRightInd w:val="0"/>
              <w:spacing w:line="480" w:lineRule="auto"/>
              <w:jc w:val="center"/>
              <w:rPr>
                <w:rFonts w:asciiTheme="minorBidi" w:hAnsiTheme="minorBidi" w:cstheme="minorBidi"/>
                <w:b/>
                <w:bCs/>
                <w:sz w:val="24"/>
                <w:szCs w:val="24"/>
              </w:rPr>
            </w:pPr>
          </w:p>
          <w:p w:rsidRPr="00B2328C" w:rsidR="00B92A19" w:rsidP="00B2328C" w:rsidRDefault="00B92A19" w14:paraId="01D0927A"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822" w:type="dxa"/>
            <w:shd w:val="clear" w:color="auto" w:fill="F2F2F2" w:themeFill="background1" w:themeFillShade="F2"/>
          </w:tcPr>
          <w:p w:rsidRPr="00B2328C" w:rsidR="00B92A19" w:rsidP="00B2328C" w:rsidRDefault="00B92A19" w14:paraId="399006D9" w14:textId="77777777">
            <w:pPr>
              <w:autoSpaceDE w:val="0"/>
              <w:autoSpaceDN w:val="0"/>
              <w:adjustRightInd w:val="0"/>
              <w:spacing w:line="480" w:lineRule="auto"/>
              <w:jc w:val="center"/>
              <w:rPr>
                <w:rFonts w:asciiTheme="minorBidi" w:hAnsiTheme="minorBidi" w:cstheme="minorBidi"/>
                <w:b/>
                <w:bCs/>
                <w:sz w:val="24"/>
                <w:szCs w:val="24"/>
              </w:rPr>
            </w:pPr>
          </w:p>
          <w:p w:rsidRPr="00B2328C" w:rsidR="00B92A19" w:rsidP="00B2328C" w:rsidRDefault="00B92A19" w14:paraId="65637E78"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r>
      <w:tr w:rsidRPr="00B2328C" w:rsidR="00B92A19" w:rsidTr="1F6D94EA" w14:paraId="4FE82CF3" w14:textId="77777777">
        <w:trPr>
          <w:trHeight w:val="439"/>
        </w:trPr>
        <w:tc>
          <w:tcPr>
            <w:tcW w:w="562" w:type="dxa"/>
            <w:shd w:val="clear" w:color="auto" w:fill="F2F2F2" w:themeFill="background1" w:themeFillShade="F2"/>
            <w:vAlign w:val="center"/>
          </w:tcPr>
          <w:p w:rsidRPr="00B2328C" w:rsidR="00B92A19" w:rsidP="00B2328C" w:rsidRDefault="00B92A19" w14:paraId="1B9C9148"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12</w:t>
            </w:r>
          </w:p>
        </w:tc>
        <w:tc>
          <w:tcPr>
            <w:tcW w:w="8217" w:type="dxa"/>
            <w:shd w:val="clear" w:color="auto" w:fill="F2F2F2" w:themeFill="background1" w:themeFillShade="F2"/>
            <w:vAlign w:val="center"/>
          </w:tcPr>
          <w:p w:rsidRPr="00B2328C" w:rsidR="00B92A19" w:rsidP="00B2328C" w:rsidRDefault="00B92A19" w14:paraId="607E350C"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 prosperous Wales</w:t>
            </w:r>
          </w:p>
        </w:tc>
        <w:tc>
          <w:tcPr>
            <w:tcW w:w="850" w:type="dxa"/>
            <w:shd w:val="clear" w:color="auto" w:fill="BFBFBF" w:themeFill="background1" w:themeFillShade="BF"/>
            <w:vAlign w:val="center"/>
          </w:tcPr>
          <w:sdt>
            <w:sdtPr>
              <w:rPr>
                <w:rFonts w:asciiTheme="minorBidi" w:hAnsiTheme="minorBidi"/>
                <w:sz w:val="24"/>
                <w:szCs w:val="24"/>
              </w:rPr>
              <w:id w:val="-632097398"/>
              <w14:checkbox>
                <w14:checked w14:val="1"/>
                <w14:checkedState w14:val="2612" w14:font="MS Gothic"/>
                <w14:uncheckedState w14:val="2610" w14:font="MS Gothic"/>
              </w14:checkbox>
            </w:sdtPr>
            <w:sdtContent>
              <w:p w:rsidRPr="00B2328C" w:rsidR="00B92A19" w:rsidP="00B2328C" w:rsidRDefault="7D58DD92" w14:paraId="64C5E88C" w14:textId="3D216132">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708457993"/>
              <w14:checkbox>
                <w14:checked w14:val="0"/>
                <w14:checkedState w14:val="2612" w14:font="MS Gothic"/>
                <w14:uncheckedState w14:val="2610" w14:font="MS Gothic"/>
              </w14:checkbox>
            </w:sdtPr>
            <w:sdtContent>
              <w:p w:rsidRPr="00B2328C" w:rsidR="00B92A19" w:rsidP="00B2328C" w:rsidRDefault="00B92A19" w14:paraId="17771EE0"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3C1F0A35" w14:textId="77777777">
        <w:trPr>
          <w:trHeight w:val="403"/>
        </w:trPr>
        <w:tc>
          <w:tcPr>
            <w:tcW w:w="562" w:type="dxa"/>
            <w:shd w:val="clear" w:color="auto" w:fill="F2F2F2" w:themeFill="background1" w:themeFillShade="F2"/>
            <w:vAlign w:val="center"/>
          </w:tcPr>
          <w:p w:rsidRPr="00B2328C" w:rsidR="00B92A19" w:rsidP="00B2328C" w:rsidRDefault="00B92A19" w14:paraId="19113B40"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13</w:t>
            </w:r>
          </w:p>
        </w:tc>
        <w:tc>
          <w:tcPr>
            <w:tcW w:w="8217" w:type="dxa"/>
            <w:shd w:val="clear" w:color="auto" w:fill="F2F2F2" w:themeFill="background1" w:themeFillShade="F2"/>
            <w:vAlign w:val="center"/>
          </w:tcPr>
          <w:p w:rsidRPr="00B2328C" w:rsidR="00B92A19" w:rsidP="00B2328C" w:rsidRDefault="00B92A19" w14:paraId="451AB8FA"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 resilient Wales</w:t>
            </w:r>
          </w:p>
        </w:tc>
        <w:tc>
          <w:tcPr>
            <w:tcW w:w="850" w:type="dxa"/>
            <w:shd w:val="clear" w:color="auto" w:fill="BFBFBF" w:themeFill="background1" w:themeFillShade="BF"/>
            <w:vAlign w:val="center"/>
          </w:tcPr>
          <w:sdt>
            <w:sdtPr>
              <w:rPr>
                <w:rFonts w:asciiTheme="minorBidi" w:hAnsiTheme="minorBidi"/>
                <w:sz w:val="24"/>
                <w:szCs w:val="24"/>
              </w:rPr>
              <w:id w:val="1480881551"/>
              <w14:checkbox>
                <w14:checked w14:val="0"/>
                <w14:checkedState w14:val="2612" w14:font="MS Gothic"/>
                <w14:uncheckedState w14:val="2610" w14:font="MS Gothic"/>
              </w14:checkbox>
            </w:sdtPr>
            <w:sdtContent>
              <w:p w:rsidRPr="00B2328C" w:rsidR="00B92A19" w:rsidP="00B2328C" w:rsidRDefault="3D1A9F16" w14:paraId="2D372789" w14:textId="5A40CF20">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1456593832"/>
              <w14:checkbox>
                <w14:checked w14:val="1"/>
                <w14:checkedState w14:val="2612" w14:font="MS Gothic"/>
                <w14:uncheckedState w14:val="2610" w14:font="MS Gothic"/>
              </w14:checkbox>
            </w:sdtPr>
            <w:sdtContent>
              <w:p w:rsidRPr="00B2328C" w:rsidR="00B92A19" w:rsidP="00B2328C" w:rsidRDefault="3D1A9F16" w14:paraId="37F48F02" w14:textId="0DA79438">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1497886D" w14:textId="77777777">
        <w:trPr>
          <w:trHeight w:val="439"/>
        </w:trPr>
        <w:tc>
          <w:tcPr>
            <w:tcW w:w="562" w:type="dxa"/>
            <w:shd w:val="clear" w:color="auto" w:fill="F2F2F2" w:themeFill="background1" w:themeFillShade="F2"/>
            <w:vAlign w:val="center"/>
          </w:tcPr>
          <w:p w:rsidRPr="00B2328C" w:rsidR="00B92A19" w:rsidP="00B2328C" w:rsidRDefault="00B92A19" w14:paraId="0DD75BDD"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14</w:t>
            </w:r>
          </w:p>
        </w:tc>
        <w:tc>
          <w:tcPr>
            <w:tcW w:w="8217" w:type="dxa"/>
            <w:shd w:val="clear" w:color="auto" w:fill="F2F2F2" w:themeFill="background1" w:themeFillShade="F2"/>
            <w:vAlign w:val="center"/>
          </w:tcPr>
          <w:p w:rsidRPr="00B2328C" w:rsidR="00B92A19" w:rsidP="00B2328C" w:rsidRDefault="00B92A19" w14:paraId="19EBE123"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 healthier Wales</w:t>
            </w:r>
          </w:p>
        </w:tc>
        <w:tc>
          <w:tcPr>
            <w:tcW w:w="850" w:type="dxa"/>
            <w:shd w:val="clear" w:color="auto" w:fill="BFBFBF" w:themeFill="background1" w:themeFillShade="BF"/>
            <w:vAlign w:val="center"/>
          </w:tcPr>
          <w:sdt>
            <w:sdtPr>
              <w:rPr>
                <w:rFonts w:asciiTheme="minorBidi" w:hAnsiTheme="minorBidi"/>
                <w:sz w:val="24"/>
                <w:szCs w:val="24"/>
              </w:rPr>
              <w:id w:val="940100198"/>
              <w14:checkbox>
                <w14:checked w14:val="1"/>
                <w14:checkedState w14:val="2612" w14:font="MS Gothic"/>
                <w14:uncheckedState w14:val="2610" w14:font="MS Gothic"/>
              </w14:checkbox>
            </w:sdtPr>
            <w:sdtContent>
              <w:p w:rsidRPr="00B2328C" w:rsidR="00B92A19" w:rsidP="00B2328C" w:rsidRDefault="412258B7" w14:paraId="0928C9DE" w14:textId="0225A53D">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186722509"/>
              <w14:checkbox>
                <w14:checked w14:val="0"/>
                <w14:checkedState w14:val="2612" w14:font="MS Gothic"/>
                <w14:uncheckedState w14:val="2610" w14:font="MS Gothic"/>
              </w14:checkbox>
            </w:sdtPr>
            <w:sdtContent>
              <w:p w:rsidRPr="00B2328C" w:rsidR="00B92A19" w:rsidP="00B2328C" w:rsidRDefault="00B92A19" w14:paraId="7CD50E6E"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0243FB6C" w14:textId="77777777">
        <w:trPr>
          <w:trHeight w:val="403"/>
        </w:trPr>
        <w:tc>
          <w:tcPr>
            <w:tcW w:w="562" w:type="dxa"/>
            <w:shd w:val="clear" w:color="auto" w:fill="F2F2F2" w:themeFill="background1" w:themeFillShade="F2"/>
            <w:vAlign w:val="center"/>
          </w:tcPr>
          <w:p w:rsidRPr="00B2328C" w:rsidR="00B92A19" w:rsidP="00B2328C" w:rsidRDefault="00B92A19" w14:paraId="145977D2"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15</w:t>
            </w:r>
          </w:p>
        </w:tc>
        <w:tc>
          <w:tcPr>
            <w:tcW w:w="8217" w:type="dxa"/>
            <w:shd w:val="clear" w:color="auto" w:fill="F2F2F2" w:themeFill="background1" w:themeFillShade="F2"/>
            <w:vAlign w:val="center"/>
          </w:tcPr>
          <w:p w:rsidRPr="00B2328C" w:rsidR="00B92A19" w:rsidP="00B2328C" w:rsidRDefault="00B92A19" w14:paraId="47566BEF"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 more equal Wales</w:t>
            </w:r>
          </w:p>
        </w:tc>
        <w:tc>
          <w:tcPr>
            <w:tcW w:w="850" w:type="dxa"/>
            <w:shd w:val="clear" w:color="auto" w:fill="BFBFBF" w:themeFill="background1" w:themeFillShade="BF"/>
            <w:vAlign w:val="center"/>
          </w:tcPr>
          <w:sdt>
            <w:sdtPr>
              <w:rPr>
                <w:rFonts w:asciiTheme="minorBidi" w:hAnsiTheme="minorBidi"/>
                <w:sz w:val="24"/>
                <w:szCs w:val="24"/>
              </w:rPr>
              <w:id w:val="-1932964474"/>
              <w14:checkbox>
                <w14:checked w14:val="1"/>
                <w14:checkedState w14:val="2612" w14:font="MS Gothic"/>
                <w14:uncheckedState w14:val="2610" w14:font="MS Gothic"/>
              </w14:checkbox>
            </w:sdtPr>
            <w:sdtContent>
              <w:p w:rsidRPr="00B2328C" w:rsidR="00B92A19" w:rsidP="00B2328C" w:rsidRDefault="0A7152DB" w14:paraId="597795F3" w14:textId="4473E276">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1580253283"/>
              <w14:checkbox>
                <w14:checked w14:val="0"/>
                <w14:checkedState w14:val="2612" w14:font="MS Gothic"/>
                <w14:uncheckedState w14:val="2610" w14:font="MS Gothic"/>
              </w14:checkbox>
            </w:sdtPr>
            <w:sdtContent>
              <w:p w:rsidRPr="00B2328C" w:rsidR="00B92A19" w:rsidP="00B2328C" w:rsidRDefault="00B92A19" w14:paraId="5BC07B38"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69EEB0DB" w14:textId="77777777">
        <w:trPr>
          <w:trHeight w:val="403"/>
        </w:trPr>
        <w:tc>
          <w:tcPr>
            <w:tcW w:w="562" w:type="dxa"/>
            <w:shd w:val="clear" w:color="auto" w:fill="F2F2F2" w:themeFill="background1" w:themeFillShade="F2"/>
            <w:vAlign w:val="center"/>
          </w:tcPr>
          <w:p w:rsidRPr="00B2328C" w:rsidR="00B92A19" w:rsidP="00B2328C" w:rsidRDefault="00B92A19" w14:paraId="05111D2E"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16</w:t>
            </w:r>
          </w:p>
        </w:tc>
        <w:tc>
          <w:tcPr>
            <w:tcW w:w="8217" w:type="dxa"/>
            <w:shd w:val="clear" w:color="auto" w:fill="F2F2F2" w:themeFill="background1" w:themeFillShade="F2"/>
            <w:vAlign w:val="center"/>
          </w:tcPr>
          <w:p w:rsidRPr="00B2328C" w:rsidR="00B92A19" w:rsidP="00B2328C" w:rsidRDefault="00B92A19" w14:paraId="7C99110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 Wales of cohesive communities</w:t>
            </w:r>
          </w:p>
        </w:tc>
        <w:tc>
          <w:tcPr>
            <w:tcW w:w="850" w:type="dxa"/>
            <w:shd w:val="clear" w:color="auto" w:fill="BFBFBF" w:themeFill="background1" w:themeFillShade="BF"/>
            <w:vAlign w:val="center"/>
          </w:tcPr>
          <w:sdt>
            <w:sdtPr>
              <w:rPr>
                <w:rFonts w:asciiTheme="minorBidi" w:hAnsiTheme="minorBidi"/>
                <w:sz w:val="24"/>
                <w:szCs w:val="24"/>
              </w:rPr>
              <w:id w:val="68085425"/>
              <w14:checkbox>
                <w14:checked w14:val="1"/>
                <w14:checkedState w14:val="2612" w14:font="MS Gothic"/>
                <w14:uncheckedState w14:val="2610" w14:font="MS Gothic"/>
              </w14:checkbox>
            </w:sdtPr>
            <w:sdtContent>
              <w:p w:rsidRPr="00B2328C" w:rsidR="00B92A19" w:rsidP="00B2328C" w:rsidRDefault="3D6489FF" w14:paraId="172E330A" w14:textId="46906581">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1960721522"/>
              <w14:checkbox>
                <w14:checked w14:val="0"/>
                <w14:checkedState w14:val="2612" w14:font="MS Gothic"/>
                <w14:uncheckedState w14:val="2610" w14:font="MS Gothic"/>
              </w14:checkbox>
            </w:sdtPr>
            <w:sdtContent>
              <w:p w:rsidRPr="00B2328C" w:rsidR="00B92A19" w:rsidP="00B2328C" w:rsidRDefault="00B92A19" w14:paraId="6268CF89"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61018119" w14:textId="77777777">
        <w:trPr>
          <w:trHeight w:val="439"/>
        </w:trPr>
        <w:tc>
          <w:tcPr>
            <w:tcW w:w="562" w:type="dxa"/>
            <w:shd w:val="clear" w:color="auto" w:fill="F2F2F2" w:themeFill="background1" w:themeFillShade="F2"/>
            <w:vAlign w:val="center"/>
          </w:tcPr>
          <w:p w:rsidRPr="00B2328C" w:rsidR="00B92A19" w:rsidP="00B2328C" w:rsidRDefault="00B92A19" w14:paraId="0503A597"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17</w:t>
            </w:r>
          </w:p>
        </w:tc>
        <w:tc>
          <w:tcPr>
            <w:tcW w:w="8217" w:type="dxa"/>
            <w:shd w:val="clear" w:color="auto" w:fill="F2F2F2" w:themeFill="background1" w:themeFillShade="F2"/>
            <w:vAlign w:val="center"/>
          </w:tcPr>
          <w:p w:rsidRPr="00B2328C" w:rsidR="00B92A19" w:rsidP="00B2328C" w:rsidRDefault="00B92A19" w14:paraId="77F45823"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 Wales of vibrant culture and thriving Welsh language</w:t>
            </w:r>
          </w:p>
        </w:tc>
        <w:tc>
          <w:tcPr>
            <w:tcW w:w="850" w:type="dxa"/>
            <w:shd w:val="clear" w:color="auto" w:fill="BFBFBF" w:themeFill="background1" w:themeFillShade="BF"/>
            <w:vAlign w:val="center"/>
          </w:tcPr>
          <w:sdt>
            <w:sdtPr>
              <w:rPr>
                <w:rFonts w:asciiTheme="minorBidi" w:hAnsiTheme="minorBidi"/>
                <w:sz w:val="24"/>
                <w:szCs w:val="24"/>
              </w:rPr>
              <w:id w:val="-1823267970"/>
              <w14:checkbox>
                <w14:checked w14:val="0"/>
                <w14:checkedState w14:val="2612" w14:font="MS Gothic"/>
                <w14:uncheckedState w14:val="2610" w14:font="MS Gothic"/>
              </w14:checkbox>
            </w:sdtPr>
            <w:sdtContent>
              <w:p w:rsidRPr="00B2328C" w:rsidR="00B92A19" w:rsidP="00B2328C" w:rsidRDefault="00B92A19" w14:paraId="73E61F16"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412095767"/>
              <w14:checkbox>
                <w14:checked w14:val="1"/>
                <w14:checkedState w14:val="2612" w14:font="MS Gothic"/>
                <w14:uncheckedState w14:val="2610" w14:font="MS Gothic"/>
              </w14:checkbox>
            </w:sdtPr>
            <w:sdtContent>
              <w:p w:rsidRPr="00B2328C" w:rsidR="00B92A19" w:rsidP="00B2328C" w:rsidRDefault="1F620474" w14:paraId="5E43903E" w14:textId="3740DF85">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054D28F1" w14:textId="77777777">
        <w:trPr>
          <w:trHeight w:val="403"/>
        </w:trPr>
        <w:tc>
          <w:tcPr>
            <w:tcW w:w="562" w:type="dxa"/>
            <w:shd w:val="clear" w:color="auto" w:fill="F2F2F2" w:themeFill="background1" w:themeFillShade="F2"/>
            <w:vAlign w:val="center"/>
          </w:tcPr>
          <w:p w:rsidRPr="00B2328C" w:rsidR="00B92A19" w:rsidP="00B2328C" w:rsidRDefault="00B92A19" w14:paraId="11C28F7A"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18</w:t>
            </w:r>
          </w:p>
        </w:tc>
        <w:tc>
          <w:tcPr>
            <w:tcW w:w="8217" w:type="dxa"/>
            <w:shd w:val="clear" w:color="auto" w:fill="F2F2F2" w:themeFill="background1" w:themeFillShade="F2"/>
            <w:vAlign w:val="center"/>
          </w:tcPr>
          <w:p w:rsidRPr="00B2328C" w:rsidR="00B92A19" w:rsidP="00B2328C" w:rsidRDefault="00B92A19" w14:paraId="7006E44E"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 globally responsible Wales</w:t>
            </w:r>
          </w:p>
        </w:tc>
        <w:tc>
          <w:tcPr>
            <w:tcW w:w="850" w:type="dxa"/>
            <w:shd w:val="clear" w:color="auto" w:fill="BFBFBF" w:themeFill="background1" w:themeFillShade="BF"/>
            <w:vAlign w:val="center"/>
          </w:tcPr>
          <w:sdt>
            <w:sdtPr>
              <w:rPr>
                <w:rFonts w:asciiTheme="minorBidi" w:hAnsiTheme="minorBidi"/>
                <w:sz w:val="24"/>
                <w:szCs w:val="24"/>
              </w:rPr>
              <w:id w:val="1462462810"/>
              <w14:checkbox>
                <w14:checked w14:val="0"/>
                <w14:checkedState w14:val="2612" w14:font="MS Gothic"/>
                <w14:uncheckedState w14:val="2610" w14:font="MS Gothic"/>
              </w14:checkbox>
            </w:sdtPr>
            <w:sdtContent>
              <w:p w:rsidRPr="00B2328C" w:rsidR="00B92A19" w:rsidP="00B2328C" w:rsidRDefault="62B8B137" w14:paraId="53716BE3" w14:textId="06A488B6">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53513755"/>
              <w14:checkbox>
                <w14:checked w14:val="1"/>
                <w14:checkedState w14:val="2612" w14:font="MS Gothic"/>
                <w14:uncheckedState w14:val="2610" w14:font="MS Gothic"/>
              </w14:checkbox>
            </w:sdtPr>
            <w:sdtContent>
              <w:p w:rsidRPr="00B2328C" w:rsidR="00B92A19" w:rsidP="00B2328C" w:rsidRDefault="62B8B137" w14:paraId="4144BE81" w14:textId="3791F129">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1C6AB349" w14:textId="77777777">
        <w:trPr>
          <w:trHeight w:val="403"/>
        </w:trPr>
        <w:tc>
          <w:tcPr>
            <w:tcW w:w="562" w:type="dxa"/>
            <w:shd w:val="clear" w:color="auto" w:fill="F2F2F2" w:themeFill="background1" w:themeFillShade="F2"/>
            <w:vAlign w:val="center"/>
          </w:tcPr>
          <w:p w:rsidRPr="00B2328C" w:rsidR="00B92A19" w:rsidP="00B2328C" w:rsidRDefault="00B92A19" w14:paraId="7C28635D"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19</w:t>
            </w:r>
          </w:p>
        </w:tc>
        <w:tc>
          <w:tcPr>
            <w:tcW w:w="9889" w:type="dxa"/>
            <w:gridSpan w:val="3"/>
            <w:shd w:val="clear" w:color="auto" w:fill="F2F2F2" w:themeFill="background1" w:themeFillShade="F2"/>
            <w:vAlign w:val="center"/>
          </w:tcPr>
          <w:p w:rsidRPr="00B2328C" w:rsidR="00B92A19" w:rsidP="00B2328C" w:rsidRDefault="00B92A19" w14:paraId="3478E15E"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If YES to any of the above, please give details:</w:t>
            </w:r>
          </w:p>
        </w:tc>
      </w:tr>
      <w:tr w:rsidRPr="00B2328C" w:rsidR="00B92A19" w:rsidTr="1F6D94EA" w14:paraId="7D0B89EC" w14:textId="77777777">
        <w:trPr>
          <w:trHeight w:val="403"/>
        </w:trPr>
        <w:tc>
          <w:tcPr>
            <w:tcW w:w="562" w:type="dxa"/>
            <w:vAlign w:val="center"/>
          </w:tcPr>
          <w:p w:rsidRPr="00B2328C" w:rsidR="00B92A19" w:rsidP="00B2328C" w:rsidRDefault="00B92A19" w14:paraId="446CACB8" w14:textId="77777777">
            <w:pPr>
              <w:autoSpaceDE w:val="0"/>
              <w:autoSpaceDN w:val="0"/>
              <w:adjustRightInd w:val="0"/>
              <w:spacing w:line="480" w:lineRule="auto"/>
              <w:jc w:val="center"/>
              <w:rPr>
                <w:rFonts w:asciiTheme="minorBidi" w:hAnsiTheme="minorBidi" w:cstheme="minorBidi"/>
                <w:sz w:val="24"/>
                <w:szCs w:val="24"/>
              </w:rPr>
            </w:pPr>
          </w:p>
        </w:tc>
        <w:tc>
          <w:tcPr>
            <w:tcW w:w="9889" w:type="dxa"/>
            <w:gridSpan w:val="3"/>
            <w:shd w:val="clear" w:color="auto" w:fill="auto"/>
            <w:vAlign w:val="center"/>
          </w:tcPr>
          <w:p w:rsidRPr="00B2328C" w:rsidR="00B92A19" w:rsidP="00B2328C" w:rsidRDefault="00B92A19" w14:paraId="182AE756" w14:textId="77777777">
            <w:pPr>
              <w:spacing w:line="480" w:lineRule="auto"/>
              <w:rPr>
                <w:rFonts w:asciiTheme="minorBidi" w:hAnsiTheme="minorBidi" w:cstheme="minorBidi"/>
                <w:sz w:val="24"/>
                <w:szCs w:val="24"/>
              </w:rPr>
            </w:pPr>
          </w:p>
          <w:p w:rsidRPr="00B2328C" w:rsidR="00B92A19" w:rsidP="00B2328C" w:rsidRDefault="245520D4" w14:paraId="40F99593" w14:textId="78B3D209">
            <w:pPr>
              <w:spacing w:line="480" w:lineRule="auto"/>
              <w:rPr>
                <w:rFonts w:asciiTheme="minorBidi" w:hAnsiTheme="minorBidi" w:cstheme="minorBidi"/>
                <w:sz w:val="24"/>
                <w:szCs w:val="24"/>
              </w:rPr>
            </w:pPr>
            <w:r w:rsidRPr="00B2328C">
              <w:rPr>
                <w:rFonts w:asciiTheme="minorBidi" w:hAnsiTheme="minorBidi" w:cstheme="minorBidi"/>
                <w:sz w:val="24"/>
                <w:szCs w:val="24"/>
              </w:rPr>
              <w:t xml:space="preserve">This is because my research is about how social media builds the relationship between </w:t>
            </w:r>
            <w:r w:rsidRPr="00B2328C" w:rsidR="7ADF2FDE">
              <w:rPr>
                <w:rFonts w:asciiTheme="minorBidi" w:hAnsiTheme="minorBidi" w:cstheme="minorBidi"/>
                <w:sz w:val="24"/>
                <w:szCs w:val="24"/>
              </w:rPr>
              <w:t>police the</w:t>
            </w:r>
            <w:r w:rsidRPr="00B2328C">
              <w:rPr>
                <w:rFonts w:asciiTheme="minorBidi" w:hAnsiTheme="minorBidi" w:cstheme="minorBidi"/>
                <w:sz w:val="24"/>
                <w:szCs w:val="24"/>
              </w:rPr>
              <w:t xml:space="preserve"> </w:t>
            </w:r>
            <w:r w:rsidRPr="00B2328C" w:rsidR="370D55B2">
              <w:rPr>
                <w:rFonts w:asciiTheme="minorBidi" w:hAnsiTheme="minorBidi" w:cstheme="minorBidi"/>
                <w:sz w:val="24"/>
                <w:szCs w:val="24"/>
              </w:rPr>
              <w:t>public,</w:t>
            </w:r>
            <w:r w:rsidRPr="00B2328C">
              <w:rPr>
                <w:rFonts w:asciiTheme="minorBidi" w:hAnsiTheme="minorBidi" w:cstheme="minorBidi"/>
                <w:sz w:val="24"/>
                <w:szCs w:val="24"/>
              </w:rPr>
              <w:t xml:space="preserve"> </w:t>
            </w:r>
            <w:r w:rsidRPr="00B2328C" w:rsidR="5D44FE7A">
              <w:rPr>
                <w:rFonts w:asciiTheme="minorBidi" w:hAnsiTheme="minorBidi" w:cstheme="minorBidi"/>
                <w:sz w:val="24"/>
                <w:szCs w:val="24"/>
              </w:rPr>
              <w:t>so it applies to all boxes I have ticked</w:t>
            </w:r>
            <w:r w:rsidRPr="00B2328C" w:rsidR="6828A457">
              <w:rPr>
                <w:rFonts w:asciiTheme="minorBidi" w:hAnsiTheme="minorBidi" w:cstheme="minorBidi"/>
                <w:sz w:val="24"/>
                <w:szCs w:val="24"/>
              </w:rPr>
              <w:t xml:space="preserve">, as using social media in the right way can make Wales </w:t>
            </w:r>
            <w:r w:rsidRPr="00B2328C" w:rsidR="5ACC5926">
              <w:rPr>
                <w:rFonts w:asciiTheme="minorBidi" w:hAnsiTheme="minorBidi" w:cstheme="minorBidi"/>
                <w:sz w:val="24"/>
                <w:szCs w:val="24"/>
              </w:rPr>
              <w:t xml:space="preserve">prosperous, healthier and equal.  </w:t>
            </w:r>
          </w:p>
          <w:p w:rsidRPr="00B2328C" w:rsidR="00B92A19" w:rsidP="00B2328C" w:rsidRDefault="00B92A19" w14:paraId="41EBFF3F" w14:textId="77777777">
            <w:pPr>
              <w:spacing w:line="480" w:lineRule="auto"/>
              <w:rPr>
                <w:rFonts w:asciiTheme="minorBidi" w:hAnsiTheme="minorBidi" w:cstheme="minorBidi"/>
                <w:sz w:val="24"/>
                <w:szCs w:val="24"/>
              </w:rPr>
            </w:pPr>
          </w:p>
          <w:p w:rsidRPr="00B2328C" w:rsidR="00B92A19" w:rsidP="00B2328C" w:rsidRDefault="00B92A19" w14:paraId="15ABDB5F" w14:textId="77777777">
            <w:pPr>
              <w:autoSpaceDE w:val="0"/>
              <w:autoSpaceDN w:val="0"/>
              <w:adjustRightInd w:val="0"/>
              <w:spacing w:line="480" w:lineRule="auto"/>
              <w:rPr>
                <w:rFonts w:asciiTheme="minorBidi" w:hAnsiTheme="minorBidi" w:cstheme="minorBidi"/>
                <w:b/>
                <w:bCs/>
                <w:sz w:val="24"/>
                <w:szCs w:val="24"/>
              </w:rPr>
            </w:pPr>
            <w:r w:rsidRPr="00B2328C">
              <w:rPr>
                <w:rFonts w:asciiTheme="minorBidi" w:hAnsiTheme="minorBidi" w:cstheme="minorBidi"/>
                <w:color w:val="808080" w:themeColor="background1" w:themeShade="80"/>
                <w:sz w:val="24"/>
                <w:szCs w:val="24"/>
              </w:rPr>
              <w:t>(this box should expand as you type)</w:t>
            </w:r>
          </w:p>
        </w:tc>
      </w:tr>
    </w:tbl>
    <w:p w:rsidRPr="00B2328C" w:rsidR="00B92A19" w:rsidP="00B2328C" w:rsidRDefault="00B92A19" w14:paraId="3EB72EB3" w14:textId="77777777">
      <w:pPr>
        <w:autoSpaceDE w:val="0"/>
        <w:autoSpaceDN w:val="0"/>
        <w:adjustRightInd w:val="0"/>
        <w:spacing w:after="240" w:line="480" w:lineRule="auto"/>
        <w:jc w:val="both"/>
        <w:rPr>
          <w:rFonts w:asciiTheme="minorBidi" w:hAnsiTheme="minorBidi"/>
          <w:b/>
          <w:bCs/>
          <w:sz w:val="24"/>
          <w:szCs w:val="24"/>
        </w:rPr>
      </w:pPr>
    </w:p>
    <w:p w:rsidRPr="00B2328C" w:rsidR="00B92A19" w:rsidP="00B2328C" w:rsidRDefault="00B92A19" w14:paraId="14876E8F" w14:textId="77777777">
      <w:pPr>
        <w:spacing w:after="240" w:line="480" w:lineRule="auto"/>
        <w:rPr>
          <w:rFonts w:asciiTheme="minorBidi" w:hAnsiTheme="minorBidi"/>
          <w:b/>
          <w:bCs/>
          <w:sz w:val="24"/>
          <w:szCs w:val="24"/>
        </w:rPr>
      </w:pPr>
      <w:r w:rsidRPr="00B2328C">
        <w:rPr>
          <w:rFonts w:asciiTheme="minorBidi" w:hAnsiTheme="minorBidi"/>
          <w:b/>
          <w:bCs/>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B2328C" w:rsidR="00B92A19" w:rsidTr="1F6D94EA" w14:paraId="7A8249EE" w14:textId="77777777">
        <w:trPr>
          <w:trHeight w:val="558"/>
        </w:trPr>
        <w:tc>
          <w:tcPr>
            <w:tcW w:w="562" w:type="dxa"/>
            <w:shd w:val="clear" w:color="auto" w:fill="F2F2F2" w:themeFill="background1" w:themeFillShade="F2"/>
            <w:vAlign w:val="center"/>
          </w:tcPr>
          <w:p w:rsidRPr="00B2328C" w:rsidR="00B92A19" w:rsidP="00B2328C" w:rsidRDefault="00B92A19" w14:paraId="2AA91C26" w14:textId="77777777">
            <w:pPr>
              <w:autoSpaceDE w:val="0"/>
              <w:autoSpaceDN w:val="0"/>
              <w:adjustRightInd w:val="0"/>
              <w:spacing w:line="480" w:lineRule="auto"/>
              <w:rPr>
                <w:rFonts w:asciiTheme="minorBidi" w:hAnsiTheme="minorBidi" w:cstheme="minorBidi"/>
                <w:b/>
                <w:bCs/>
                <w:sz w:val="24"/>
                <w:szCs w:val="24"/>
              </w:rPr>
            </w:pPr>
          </w:p>
        </w:tc>
        <w:tc>
          <w:tcPr>
            <w:tcW w:w="8227" w:type="dxa"/>
            <w:shd w:val="clear" w:color="auto" w:fill="F2F2F2" w:themeFill="background1" w:themeFillShade="F2"/>
            <w:vAlign w:val="center"/>
          </w:tcPr>
          <w:p w:rsidRPr="00B2328C" w:rsidR="00B92A19" w:rsidP="00B2328C" w:rsidRDefault="00B92A19" w14:paraId="34A99A1F" w14:textId="77777777">
            <w:pPr>
              <w:autoSpaceDE w:val="0"/>
              <w:autoSpaceDN w:val="0"/>
              <w:adjustRightInd w:val="0"/>
              <w:spacing w:line="480" w:lineRule="auto"/>
              <w:rPr>
                <w:rFonts w:asciiTheme="minorBidi" w:hAnsiTheme="minorBidi" w:cstheme="minorBidi"/>
                <w:b/>
                <w:bCs/>
                <w:sz w:val="24"/>
                <w:szCs w:val="24"/>
              </w:rPr>
            </w:pPr>
            <w:r w:rsidRPr="00B2328C">
              <w:rPr>
                <w:rFonts w:asciiTheme="minorBidi" w:hAnsiTheme="minorBidi" w:cstheme="minorBidi"/>
                <w:b/>
                <w:bCs/>
                <w:sz w:val="24"/>
                <w:szCs w:val="24"/>
              </w:rPr>
              <w:t>Will the research activity include:</w:t>
            </w:r>
          </w:p>
        </w:tc>
        <w:tc>
          <w:tcPr>
            <w:tcW w:w="846" w:type="dxa"/>
            <w:shd w:val="clear" w:color="auto" w:fill="F2F2F2" w:themeFill="background1" w:themeFillShade="F2"/>
            <w:vAlign w:val="center"/>
          </w:tcPr>
          <w:p w:rsidRPr="00B2328C" w:rsidR="00B92A19" w:rsidP="00B2328C" w:rsidRDefault="00B92A19" w14:paraId="698A7991"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816" w:type="dxa"/>
            <w:shd w:val="clear" w:color="auto" w:fill="F2F2F2" w:themeFill="background1" w:themeFillShade="F2"/>
            <w:vAlign w:val="center"/>
          </w:tcPr>
          <w:p w:rsidRPr="00B2328C" w:rsidR="00B92A19" w:rsidP="00B2328C" w:rsidRDefault="00B92A19" w14:paraId="00669582"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r>
      <w:tr w:rsidRPr="00B2328C" w:rsidR="00B92A19" w:rsidTr="1F6D94EA" w14:paraId="7EECAFDF" w14:textId="77777777">
        <w:trPr>
          <w:trHeight w:val="439"/>
        </w:trPr>
        <w:tc>
          <w:tcPr>
            <w:tcW w:w="562" w:type="dxa"/>
            <w:shd w:val="clear" w:color="auto" w:fill="F2F2F2" w:themeFill="background1" w:themeFillShade="F2"/>
            <w:vAlign w:val="center"/>
          </w:tcPr>
          <w:p w:rsidRPr="00B2328C" w:rsidR="00B92A19" w:rsidP="00B2328C" w:rsidRDefault="00B92A19" w14:paraId="735B2805"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w:t>
            </w:r>
          </w:p>
        </w:tc>
        <w:tc>
          <w:tcPr>
            <w:tcW w:w="8227" w:type="dxa"/>
            <w:shd w:val="clear" w:color="auto" w:fill="F2F2F2" w:themeFill="background1" w:themeFillShade="F2"/>
            <w:vAlign w:val="center"/>
          </w:tcPr>
          <w:p w:rsidRPr="00B2328C" w:rsidR="00B92A19" w:rsidP="00B2328C" w:rsidRDefault="00B92A19" w14:paraId="0B1B3A16"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Use of a questionnaire or similar research instrument?</w:t>
            </w:r>
          </w:p>
        </w:tc>
        <w:tc>
          <w:tcPr>
            <w:tcW w:w="846" w:type="dxa"/>
            <w:shd w:val="clear" w:color="auto" w:fill="BFBFBF" w:themeFill="background1" w:themeFillShade="BF"/>
            <w:vAlign w:val="center"/>
          </w:tcPr>
          <w:sdt>
            <w:sdtPr>
              <w:rPr>
                <w:rFonts w:asciiTheme="minorBidi" w:hAnsiTheme="minorBidi"/>
                <w:sz w:val="24"/>
                <w:szCs w:val="24"/>
              </w:rPr>
              <w:id w:val="1843739070"/>
              <w14:checkbox>
                <w14:checked w14:val="0"/>
                <w14:checkedState w14:val="2612" w14:font="MS Gothic"/>
                <w14:uncheckedState w14:val="2610" w14:font="MS Gothic"/>
              </w14:checkbox>
            </w:sdtPr>
            <w:sdtContent>
              <w:p w:rsidRPr="00B2328C" w:rsidR="00B92A19" w:rsidP="00B2328C" w:rsidRDefault="00B92A19" w14:paraId="2E90119F"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474143939"/>
              <w14:checkbox>
                <w14:checked w14:val="0"/>
                <w14:checkedState w14:val="2612" w14:font="MS Gothic"/>
                <w14:uncheckedState w14:val="2610" w14:font="MS Gothic"/>
              </w14:checkbox>
            </w:sdtPr>
            <w:sdtContent>
              <w:p w:rsidRPr="00B2328C" w:rsidR="00B92A19" w:rsidP="00B2328C" w:rsidRDefault="00B92A19" w14:paraId="6800BA01"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31DD9E81" w14:textId="77777777">
        <w:trPr>
          <w:trHeight w:val="439"/>
        </w:trPr>
        <w:tc>
          <w:tcPr>
            <w:tcW w:w="562" w:type="dxa"/>
            <w:shd w:val="clear" w:color="auto" w:fill="F2F2F2" w:themeFill="background1" w:themeFillShade="F2"/>
            <w:vAlign w:val="center"/>
          </w:tcPr>
          <w:p w:rsidRPr="00B2328C" w:rsidR="00B92A19" w:rsidP="00B2328C" w:rsidRDefault="00B92A19" w14:paraId="5923F359"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2</w:t>
            </w:r>
          </w:p>
        </w:tc>
        <w:tc>
          <w:tcPr>
            <w:tcW w:w="8227" w:type="dxa"/>
            <w:shd w:val="clear" w:color="auto" w:fill="F2F2F2" w:themeFill="background1" w:themeFillShade="F2"/>
            <w:vAlign w:val="center"/>
          </w:tcPr>
          <w:p w:rsidRPr="00B2328C" w:rsidR="00B92A19" w:rsidP="00B2328C" w:rsidRDefault="00B92A19" w14:paraId="533B888E"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Use of interviews?</w:t>
            </w:r>
          </w:p>
        </w:tc>
        <w:tc>
          <w:tcPr>
            <w:tcW w:w="846" w:type="dxa"/>
            <w:shd w:val="clear" w:color="auto" w:fill="BFBFBF" w:themeFill="background1" w:themeFillShade="BF"/>
            <w:vAlign w:val="center"/>
          </w:tcPr>
          <w:sdt>
            <w:sdtPr>
              <w:rPr>
                <w:rFonts w:asciiTheme="minorBidi" w:hAnsiTheme="minorBidi"/>
                <w:sz w:val="24"/>
                <w:szCs w:val="24"/>
              </w:rPr>
              <w:id w:val="-800765487"/>
              <w14:checkbox>
                <w14:checked w14:val="0"/>
                <w14:checkedState w14:val="2612" w14:font="MS Gothic"/>
                <w14:uncheckedState w14:val="2610" w14:font="MS Gothic"/>
              </w14:checkbox>
            </w:sdtPr>
            <w:sdtContent>
              <w:p w:rsidRPr="00B2328C" w:rsidR="00B92A19" w:rsidP="00B2328C" w:rsidRDefault="00B92A19" w14:paraId="2DF286A7"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749926786"/>
              <w14:checkbox>
                <w14:checked w14:val="1"/>
                <w14:checkedState w14:val="2612" w14:font="MS Gothic"/>
                <w14:uncheckedState w14:val="2610" w14:font="MS Gothic"/>
              </w14:checkbox>
            </w:sdtPr>
            <w:sdtContent>
              <w:p w:rsidRPr="00B2328C" w:rsidR="00B92A19" w:rsidP="00B2328C" w:rsidRDefault="51F06650" w14:paraId="4C24910E" w14:textId="3F3E0CF1">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497A1831" w14:textId="77777777">
        <w:trPr>
          <w:trHeight w:val="439"/>
        </w:trPr>
        <w:tc>
          <w:tcPr>
            <w:tcW w:w="562" w:type="dxa"/>
            <w:shd w:val="clear" w:color="auto" w:fill="F2F2F2" w:themeFill="background1" w:themeFillShade="F2"/>
            <w:vAlign w:val="center"/>
          </w:tcPr>
          <w:p w:rsidRPr="00B2328C" w:rsidR="00B92A19" w:rsidP="00B2328C" w:rsidRDefault="00B92A19" w14:paraId="1E167B3B"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3</w:t>
            </w:r>
          </w:p>
        </w:tc>
        <w:tc>
          <w:tcPr>
            <w:tcW w:w="8227" w:type="dxa"/>
            <w:shd w:val="clear" w:color="auto" w:fill="F2F2F2" w:themeFill="background1" w:themeFillShade="F2"/>
            <w:vAlign w:val="center"/>
          </w:tcPr>
          <w:p w:rsidRPr="00B2328C" w:rsidR="00B92A19" w:rsidP="00B2328C" w:rsidRDefault="00B92A19" w14:paraId="5F823B08"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Use of focus groups?</w:t>
            </w:r>
          </w:p>
        </w:tc>
        <w:tc>
          <w:tcPr>
            <w:tcW w:w="846" w:type="dxa"/>
            <w:shd w:val="clear" w:color="auto" w:fill="BFBFBF" w:themeFill="background1" w:themeFillShade="BF"/>
            <w:vAlign w:val="center"/>
          </w:tcPr>
          <w:sdt>
            <w:sdtPr>
              <w:rPr>
                <w:rFonts w:asciiTheme="minorBidi" w:hAnsiTheme="minorBidi"/>
                <w:sz w:val="24"/>
                <w:szCs w:val="24"/>
              </w:rPr>
              <w:id w:val="-507049709"/>
              <w14:checkbox>
                <w14:checked w14:val="0"/>
                <w14:checkedState w14:val="2612" w14:font="MS Gothic"/>
                <w14:uncheckedState w14:val="2610" w14:font="MS Gothic"/>
              </w14:checkbox>
            </w:sdtPr>
            <w:sdtContent>
              <w:p w:rsidRPr="00B2328C" w:rsidR="00B92A19" w:rsidP="00B2328C" w:rsidRDefault="3AA10DC8" w14:paraId="221F8F61" w14:textId="21A73508">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1238368725"/>
              <w14:checkbox>
                <w14:checked w14:val="0"/>
                <w14:checkedState w14:val="2612" w14:font="MS Gothic"/>
                <w14:uncheckedState w14:val="2610" w14:font="MS Gothic"/>
              </w14:checkbox>
            </w:sdtPr>
            <w:sdtContent>
              <w:p w:rsidRPr="00B2328C" w:rsidR="00B92A19" w:rsidP="00B2328C" w:rsidRDefault="00B92A19" w14:paraId="2FCC3E2D"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1486A8D2" w14:textId="77777777">
        <w:trPr>
          <w:trHeight w:val="403"/>
        </w:trPr>
        <w:tc>
          <w:tcPr>
            <w:tcW w:w="562" w:type="dxa"/>
            <w:shd w:val="clear" w:color="auto" w:fill="F2F2F2" w:themeFill="background1" w:themeFillShade="F2"/>
            <w:vAlign w:val="center"/>
          </w:tcPr>
          <w:p w:rsidRPr="00B2328C" w:rsidR="00B92A19" w:rsidP="00B2328C" w:rsidRDefault="00B92A19" w14:paraId="6BFEF374"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4</w:t>
            </w:r>
          </w:p>
        </w:tc>
        <w:tc>
          <w:tcPr>
            <w:tcW w:w="8227" w:type="dxa"/>
            <w:shd w:val="clear" w:color="auto" w:fill="F2F2F2" w:themeFill="background1" w:themeFillShade="F2"/>
            <w:vAlign w:val="center"/>
          </w:tcPr>
          <w:p w:rsidRPr="00B2328C" w:rsidR="00B92A19" w:rsidP="00B2328C" w:rsidRDefault="00B92A19" w14:paraId="2ECE994F"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 xml:space="preserve">Use of participant diaries? </w:t>
            </w:r>
          </w:p>
        </w:tc>
        <w:tc>
          <w:tcPr>
            <w:tcW w:w="846" w:type="dxa"/>
            <w:shd w:val="clear" w:color="auto" w:fill="BFBFBF" w:themeFill="background1" w:themeFillShade="BF"/>
            <w:vAlign w:val="center"/>
          </w:tcPr>
          <w:sdt>
            <w:sdtPr>
              <w:rPr>
                <w:rFonts w:asciiTheme="minorBidi" w:hAnsiTheme="minorBidi"/>
                <w:sz w:val="24"/>
                <w:szCs w:val="24"/>
              </w:rPr>
              <w:id w:val="319468663"/>
              <w14:checkbox>
                <w14:checked w14:val="0"/>
                <w14:checkedState w14:val="2612" w14:font="MS Gothic"/>
                <w14:uncheckedState w14:val="2610" w14:font="MS Gothic"/>
              </w14:checkbox>
            </w:sdtPr>
            <w:sdtContent>
              <w:p w:rsidRPr="00B2328C" w:rsidR="00B92A19" w:rsidP="00B2328C" w:rsidRDefault="00B92A19" w14:paraId="46DC4264"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900483589"/>
              <w14:checkbox>
                <w14:checked w14:val="1"/>
                <w14:checkedState w14:val="2612" w14:font="MS Gothic"/>
                <w14:uncheckedState w14:val="2610" w14:font="MS Gothic"/>
              </w14:checkbox>
            </w:sdtPr>
            <w:sdtContent>
              <w:p w:rsidRPr="00B2328C" w:rsidR="00B92A19" w:rsidP="00B2328C" w:rsidRDefault="5957EC2D" w14:paraId="0AEBD63D" w14:textId="3E3BF5AC">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31E518F5" w14:textId="77777777">
        <w:trPr>
          <w:trHeight w:val="403"/>
        </w:trPr>
        <w:tc>
          <w:tcPr>
            <w:tcW w:w="562" w:type="dxa"/>
            <w:shd w:val="clear" w:color="auto" w:fill="F2F2F2" w:themeFill="background1" w:themeFillShade="F2"/>
            <w:vAlign w:val="center"/>
          </w:tcPr>
          <w:p w:rsidRPr="00B2328C" w:rsidR="00B92A19" w:rsidP="00B2328C" w:rsidRDefault="00B92A19" w14:paraId="0D073EC8"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5</w:t>
            </w:r>
          </w:p>
        </w:tc>
        <w:tc>
          <w:tcPr>
            <w:tcW w:w="8227" w:type="dxa"/>
            <w:shd w:val="clear" w:color="auto" w:fill="F2F2F2" w:themeFill="background1" w:themeFillShade="F2"/>
            <w:vAlign w:val="center"/>
          </w:tcPr>
          <w:p w:rsidRPr="00B2328C" w:rsidR="00B92A19" w:rsidP="00B2328C" w:rsidRDefault="00B92A19" w14:paraId="6A0044DD"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Use of video or audio recording?</w:t>
            </w:r>
          </w:p>
        </w:tc>
        <w:tc>
          <w:tcPr>
            <w:tcW w:w="846" w:type="dxa"/>
            <w:shd w:val="clear" w:color="auto" w:fill="BFBFBF" w:themeFill="background1" w:themeFillShade="BF"/>
            <w:vAlign w:val="center"/>
          </w:tcPr>
          <w:sdt>
            <w:sdtPr>
              <w:rPr>
                <w:rFonts w:asciiTheme="minorBidi" w:hAnsiTheme="minorBidi"/>
                <w:sz w:val="24"/>
                <w:szCs w:val="24"/>
              </w:rPr>
              <w:id w:val="-494723296"/>
              <w14:checkbox>
                <w14:checked w14:val="0"/>
                <w14:checkedState w14:val="2612" w14:font="MS Gothic"/>
                <w14:uncheckedState w14:val="2610" w14:font="MS Gothic"/>
              </w14:checkbox>
            </w:sdtPr>
            <w:sdtContent>
              <w:p w:rsidRPr="00B2328C" w:rsidR="00B92A19" w:rsidP="00B2328C" w:rsidRDefault="00B92A19" w14:paraId="275EB3B2"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1672298898"/>
              <w14:checkbox>
                <w14:checked w14:val="1"/>
                <w14:checkedState w14:val="2612" w14:font="MS Gothic"/>
                <w14:uncheckedState w14:val="2610" w14:font="MS Gothic"/>
              </w14:checkbox>
            </w:sdtPr>
            <w:sdtContent>
              <w:p w:rsidRPr="00B2328C" w:rsidR="00B92A19" w:rsidP="00B2328C" w:rsidRDefault="258DDAB7" w14:paraId="77206C3B" w14:textId="21387B3F">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26431401" w14:textId="77777777">
        <w:trPr>
          <w:trHeight w:val="403"/>
        </w:trPr>
        <w:tc>
          <w:tcPr>
            <w:tcW w:w="562" w:type="dxa"/>
            <w:shd w:val="clear" w:color="auto" w:fill="F2F2F2" w:themeFill="background1" w:themeFillShade="F2"/>
            <w:vAlign w:val="center"/>
          </w:tcPr>
          <w:p w:rsidRPr="00B2328C" w:rsidR="00B92A19" w:rsidP="00B2328C" w:rsidRDefault="00B92A19" w14:paraId="3CFB3CDB"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6</w:t>
            </w:r>
          </w:p>
        </w:tc>
        <w:tc>
          <w:tcPr>
            <w:tcW w:w="8227" w:type="dxa"/>
            <w:shd w:val="clear" w:color="auto" w:fill="F2F2F2" w:themeFill="background1" w:themeFillShade="F2"/>
            <w:vAlign w:val="center"/>
          </w:tcPr>
          <w:p w:rsidRPr="00B2328C" w:rsidR="00B92A19" w:rsidP="00B2328C" w:rsidRDefault="00B92A19" w14:paraId="0D5A6CD6"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Use of computer-generated log files?</w:t>
            </w:r>
          </w:p>
        </w:tc>
        <w:tc>
          <w:tcPr>
            <w:tcW w:w="846" w:type="dxa"/>
            <w:shd w:val="clear" w:color="auto" w:fill="BFBFBF" w:themeFill="background1" w:themeFillShade="BF"/>
            <w:vAlign w:val="center"/>
          </w:tcPr>
          <w:sdt>
            <w:sdtPr>
              <w:rPr>
                <w:rFonts w:asciiTheme="minorBidi" w:hAnsiTheme="minorBidi"/>
                <w:sz w:val="24"/>
                <w:szCs w:val="24"/>
              </w:rPr>
              <w:id w:val="282394886"/>
              <w14:checkbox>
                <w14:checked w14:val="0"/>
                <w14:checkedState w14:val="2612" w14:font="MS Gothic"/>
                <w14:uncheckedState w14:val="2610" w14:font="MS Gothic"/>
              </w14:checkbox>
            </w:sdtPr>
            <w:sdtContent>
              <w:p w:rsidRPr="00B2328C" w:rsidR="00B92A19" w:rsidP="00B2328C" w:rsidRDefault="00B92A19" w14:paraId="610E07F6"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1338917432"/>
              <w14:checkbox>
                <w14:checked w14:val="0"/>
                <w14:checkedState w14:val="2612" w14:font="MS Gothic"/>
                <w14:uncheckedState w14:val="2610" w14:font="MS Gothic"/>
              </w14:checkbox>
            </w:sdtPr>
            <w:sdtContent>
              <w:p w:rsidRPr="00B2328C" w:rsidR="00B92A19" w:rsidP="00B2328C" w:rsidRDefault="00B92A19" w14:paraId="72544760"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7D270560" w14:textId="77777777">
        <w:trPr>
          <w:trHeight w:val="439"/>
        </w:trPr>
        <w:tc>
          <w:tcPr>
            <w:tcW w:w="562" w:type="dxa"/>
            <w:shd w:val="clear" w:color="auto" w:fill="F2F2F2" w:themeFill="background1" w:themeFillShade="F2"/>
            <w:vAlign w:val="center"/>
          </w:tcPr>
          <w:p w:rsidRPr="00B2328C" w:rsidR="00B92A19" w:rsidP="00B2328C" w:rsidRDefault="00B92A19" w14:paraId="76633404"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7</w:t>
            </w:r>
          </w:p>
        </w:tc>
        <w:tc>
          <w:tcPr>
            <w:tcW w:w="8227" w:type="dxa"/>
            <w:shd w:val="clear" w:color="auto" w:fill="F2F2F2" w:themeFill="background1" w:themeFillShade="F2"/>
            <w:vAlign w:val="center"/>
          </w:tcPr>
          <w:p w:rsidRPr="00B2328C" w:rsidR="00B92A19" w:rsidP="00B2328C" w:rsidRDefault="00B92A19" w14:paraId="56CF6C7F"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Participant observation with their knowledge?</w:t>
            </w:r>
          </w:p>
        </w:tc>
        <w:tc>
          <w:tcPr>
            <w:tcW w:w="846" w:type="dxa"/>
            <w:shd w:val="clear" w:color="auto" w:fill="BFBFBF" w:themeFill="background1" w:themeFillShade="BF"/>
            <w:vAlign w:val="center"/>
          </w:tcPr>
          <w:sdt>
            <w:sdtPr>
              <w:rPr>
                <w:rFonts w:asciiTheme="minorBidi" w:hAnsiTheme="minorBidi"/>
                <w:sz w:val="24"/>
                <w:szCs w:val="24"/>
              </w:rPr>
              <w:id w:val="-1942599491"/>
              <w14:checkbox>
                <w14:checked w14:val="0"/>
                <w14:checkedState w14:val="2612" w14:font="MS Gothic"/>
                <w14:uncheckedState w14:val="2610" w14:font="MS Gothic"/>
              </w14:checkbox>
            </w:sdtPr>
            <w:sdtContent>
              <w:p w:rsidRPr="00B2328C" w:rsidR="00B92A19" w:rsidP="00B2328C" w:rsidRDefault="00B92A19" w14:paraId="6E822577"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626286741"/>
              <w14:checkbox>
                <w14:checked w14:val="1"/>
                <w14:checkedState w14:val="2612" w14:font="MS Gothic"/>
                <w14:uncheckedState w14:val="2610" w14:font="MS Gothic"/>
              </w14:checkbox>
            </w:sdtPr>
            <w:sdtContent>
              <w:p w:rsidRPr="00B2328C" w:rsidR="00B92A19" w:rsidP="00B2328C" w:rsidRDefault="68CB0522" w14:paraId="11E44490" w14:textId="64A4AACA">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02617B72" w14:textId="77777777">
        <w:trPr>
          <w:trHeight w:val="403"/>
        </w:trPr>
        <w:tc>
          <w:tcPr>
            <w:tcW w:w="562" w:type="dxa"/>
            <w:shd w:val="clear" w:color="auto" w:fill="F2F2F2" w:themeFill="background1" w:themeFillShade="F2"/>
            <w:vAlign w:val="center"/>
          </w:tcPr>
          <w:p w:rsidRPr="00B2328C" w:rsidR="00B92A19" w:rsidP="00B2328C" w:rsidRDefault="00B92A19" w14:paraId="5D06358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8</w:t>
            </w:r>
          </w:p>
        </w:tc>
        <w:tc>
          <w:tcPr>
            <w:tcW w:w="8227" w:type="dxa"/>
            <w:shd w:val="clear" w:color="auto" w:fill="F2F2F2" w:themeFill="background1" w:themeFillShade="F2"/>
            <w:vAlign w:val="center"/>
          </w:tcPr>
          <w:p w:rsidRPr="00B2328C" w:rsidR="00B92A19" w:rsidP="00B2328C" w:rsidRDefault="00B92A19" w14:paraId="523F52A1"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Participant observation without their knowledge?</w:t>
            </w:r>
          </w:p>
        </w:tc>
        <w:tc>
          <w:tcPr>
            <w:tcW w:w="846" w:type="dxa"/>
            <w:shd w:val="clear" w:color="auto" w:fill="BFBFBF" w:themeFill="background1" w:themeFillShade="BF"/>
            <w:vAlign w:val="center"/>
          </w:tcPr>
          <w:sdt>
            <w:sdtPr>
              <w:rPr>
                <w:rFonts w:asciiTheme="minorBidi" w:hAnsiTheme="minorBidi"/>
                <w:sz w:val="24"/>
                <w:szCs w:val="24"/>
              </w:rPr>
              <w:id w:val="-387187341"/>
              <w14:checkbox>
                <w14:checked w14:val="0"/>
                <w14:checkedState w14:val="2612" w14:font="MS Gothic"/>
                <w14:uncheckedState w14:val="2610" w14:font="MS Gothic"/>
              </w14:checkbox>
            </w:sdtPr>
            <w:sdtContent>
              <w:p w:rsidRPr="00B2328C" w:rsidR="00B92A19" w:rsidP="00B2328C" w:rsidRDefault="00B92A19" w14:paraId="6251D03D"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1580675213"/>
              <w14:checkbox>
                <w14:checked w14:val="1"/>
                <w14:checkedState w14:val="2612" w14:font="MS Gothic"/>
                <w14:uncheckedState w14:val="2610" w14:font="MS Gothic"/>
              </w14:checkbox>
            </w:sdtPr>
            <w:sdtContent>
              <w:p w:rsidRPr="00B2328C" w:rsidR="00B92A19" w:rsidP="00B2328C" w:rsidRDefault="68CB0522" w14:paraId="77AEA79F" w14:textId="46024E41">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0FB1E145" w14:textId="77777777">
        <w:trPr>
          <w:trHeight w:val="439"/>
        </w:trPr>
        <w:tc>
          <w:tcPr>
            <w:tcW w:w="562" w:type="dxa"/>
            <w:shd w:val="clear" w:color="auto" w:fill="F2F2F2" w:themeFill="background1" w:themeFillShade="F2"/>
            <w:vAlign w:val="center"/>
          </w:tcPr>
          <w:p w:rsidRPr="00B2328C" w:rsidR="00B92A19" w:rsidP="00B2328C" w:rsidRDefault="00B92A19" w14:paraId="70C9817A"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9</w:t>
            </w:r>
          </w:p>
        </w:tc>
        <w:tc>
          <w:tcPr>
            <w:tcW w:w="8227" w:type="dxa"/>
            <w:shd w:val="clear" w:color="auto" w:fill="F2F2F2" w:themeFill="background1" w:themeFillShade="F2"/>
            <w:vAlign w:val="center"/>
          </w:tcPr>
          <w:p w:rsidRPr="00B2328C" w:rsidR="00B92A19" w:rsidP="00B2328C" w:rsidRDefault="00B92A19" w14:paraId="7D7926F2"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Theme="minorBidi" w:hAnsiTheme="minorBidi"/>
                <w:sz w:val="24"/>
                <w:szCs w:val="24"/>
              </w:rPr>
              <w:id w:val="-1397120567"/>
              <w14:checkbox>
                <w14:checked w14:val="0"/>
                <w14:checkedState w14:val="2612" w14:font="MS Gothic"/>
                <w14:uncheckedState w14:val="2610" w14:font="MS Gothic"/>
              </w14:checkbox>
            </w:sdtPr>
            <w:sdtContent>
              <w:p w:rsidRPr="00B2328C" w:rsidR="00B92A19" w:rsidP="00B2328C" w:rsidRDefault="00B92A19" w14:paraId="2BD80BF9"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587048268"/>
              <w14:checkbox>
                <w14:checked w14:val="1"/>
                <w14:checkedState w14:val="2612" w14:font="MS Gothic"/>
                <w14:uncheckedState w14:val="2610" w14:font="MS Gothic"/>
              </w14:checkbox>
            </w:sdtPr>
            <w:sdtContent>
              <w:p w:rsidRPr="00B2328C" w:rsidR="00B92A19" w:rsidP="00B2328C" w:rsidRDefault="18A3AB69" w14:paraId="1A502541" w14:textId="69F04888">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6D504853" w14:textId="77777777">
        <w:trPr>
          <w:trHeight w:val="403"/>
        </w:trPr>
        <w:tc>
          <w:tcPr>
            <w:tcW w:w="562" w:type="dxa"/>
            <w:shd w:val="clear" w:color="auto" w:fill="F2F2F2" w:themeFill="background1" w:themeFillShade="F2"/>
            <w:vAlign w:val="center"/>
          </w:tcPr>
          <w:p w:rsidRPr="00B2328C" w:rsidR="00B92A19" w:rsidP="00B2328C" w:rsidRDefault="00B92A19" w14:paraId="361BBF73"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10</w:t>
            </w:r>
          </w:p>
        </w:tc>
        <w:tc>
          <w:tcPr>
            <w:tcW w:w="8227" w:type="dxa"/>
            <w:shd w:val="clear" w:color="auto" w:fill="F2F2F2" w:themeFill="background1" w:themeFillShade="F2"/>
            <w:vAlign w:val="center"/>
          </w:tcPr>
          <w:p w:rsidRPr="00B2328C" w:rsidR="00B92A19" w:rsidP="00B2328C" w:rsidRDefault="00B92A19" w14:paraId="618C7F22"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heme="minorBidi" w:hAnsiTheme="minorBidi"/>
                <w:sz w:val="24"/>
                <w:szCs w:val="24"/>
              </w:rPr>
              <w:id w:val="-723911514"/>
              <w14:checkbox>
                <w14:checked w14:val="0"/>
                <w14:checkedState w14:val="2612" w14:font="MS Gothic"/>
                <w14:uncheckedState w14:val="2610" w14:font="MS Gothic"/>
              </w14:checkbox>
            </w:sdtPr>
            <w:sdtContent>
              <w:p w:rsidRPr="00B2328C" w:rsidR="00B92A19" w:rsidP="00B2328C" w:rsidRDefault="00B92A19" w14:paraId="65F62BD1"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655270249"/>
              <w14:checkbox>
                <w14:checked w14:val="1"/>
                <w14:checkedState w14:val="2612" w14:font="MS Gothic"/>
                <w14:uncheckedState w14:val="2610" w14:font="MS Gothic"/>
              </w14:checkbox>
            </w:sdtPr>
            <w:sdtContent>
              <w:p w:rsidRPr="00B2328C" w:rsidR="00B92A19" w:rsidP="00B2328C" w:rsidRDefault="0E76CD1E" w14:paraId="2FFBE36B" w14:textId="748E44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2C40A89C" w14:textId="77777777">
        <w:trPr>
          <w:trHeight w:val="403"/>
        </w:trPr>
        <w:tc>
          <w:tcPr>
            <w:tcW w:w="562" w:type="dxa"/>
            <w:shd w:val="clear" w:color="auto" w:fill="F2F2F2" w:themeFill="background1" w:themeFillShade="F2"/>
            <w:vAlign w:val="center"/>
          </w:tcPr>
          <w:p w:rsidRPr="00B2328C" w:rsidR="00B92A19" w:rsidP="00B2328C" w:rsidRDefault="00B92A19" w14:paraId="3BF38ACB"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11</w:t>
            </w:r>
          </w:p>
        </w:tc>
        <w:tc>
          <w:tcPr>
            <w:tcW w:w="8227" w:type="dxa"/>
            <w:shd w:val="clear" w:color="auto" w:fill="F2F2F2" w:themeFill="background1" w:themeFillShade="F2"/>
            <w:vAlign w:val="center"/>
          </w:tcPr>
          <w:p w:rsidRPr="00B2328C" w:rsidR="00B92A19" w:rsidP="00B2328C" w:rsidRDefault="00B92A19" w14:paraId="0920644B"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Theme="minorBidi" w:hAnsiTheme="minorBidi"/>
                <w:sz w:val="24"/>
                <w:szCs w:val="24"/>
              </w:rPr>
              <w:id w:val="1994977168"/>
              <w14:checkbox>
                <w14:checked w14:val="0"/>
                <w14:checkedState w14:val="2612" w14:font="MS Gothic"/>
                <w14:uncheckedState w14:val="2610" w14:font="MS Gothic"/>
              </w14:checkbox>
            </w:sdtPr>
            <w:sdtContent>
              <w:p w:rsidRPr="00B2328C" w:rsidR="00B92A19" w:rsidP="00B2328C" w:rsidRDefault="00B92A19" w14:paraId="3AB43CDB"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2119442801"/>
              <w14:checkbox>
                <w14:checked w14:val="1"/>
                <w14:checkedState w14:val="2612" w14:font="MS Gothic"/>
                <w14:uncheckedState w14:val="2610" w14:font="MS Gothic"/>
              </w14:checkbox>
            </w:sdtPr>
            <w:sdtContent>
              <w:p w:rsidRPr="00B2328C" w:rsidR="00B92A19" w:rsidP="00B2328C" w:rsidRDefault="32FBFEEF" w14:paraId="2F8F6C76" w14:textId="307155C6">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0000FAA9" w14:textId="77777777">
        <w:trPr>
          <w:trHeight w:val="403"/>
        </w:trPr>
        <w:tc>
          <w:tcPr>
            <w:tcW w:w="562" w:type="dxa"/>
            <w:shd w:val="clear" w:color="auto" w:fill="F2F2F2" w:themeFill="background1" w:themeFillShade="F2"/>
            <w:vAlign w:val="center"/>
          </w:tcPr>
          <w:p w:rsidRPr="00B2328C" w:rsidR="00B92A19" w:rsidP="00B2328C" w:rsidRDefault="00B92A19" w14:paraId="479135EC"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12</w:t>
            </w:r>
          </w:p>
        </w:tc>
        <w:tc>
          <w:tcPr>
            <w:tcW w:w="8227" w:type="dxa"/>
            <w:shd w:val="clear" w:color="auto" w:fill="F2F2F2" w:themeFill="background1" w:themeFillShade="F2"/>
            <w:vAlign w:val="center"/>
          </w:tcPr>
          <w:p w:rsidRPr="00B2328C" w:rsidR="00B92A19" w:rsidP="00B2328C" w:rsidRDefault="00B92A19" w14:paraId="28CE82FD"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Investigation of participants involved in illegal activities?</w:t>
            </w:r>
          </w:p>
        </w:tc>
        <w:tc>
          <w:tcPr>
            <w:tcW w:w="846" w:type="dxa"/>
            <w:shd w:val="clear" w:color="auto" w:fill="BFBFBF" w:themeFill="background1" w:themeFillShade="BF"/>
            <w:vAlign w:val="center"/>
          </w:tcPr>
          <w:sdt>
            <w:sdtPr>
              <w:rPr>
                <w:rFonts w:asciiTheme="minorBidi" w:hAnsiTheme="minorBidi"/>
                <w:sz w:val="24"/>
                <w:szCs w:val="24"/>
              </w:rPr>
              <w:id w:val="-570350383"/>
              <w14:checkbox>
                <w14:checked w14:val="0"/>
                <w14:checkedState w14:val="2612" w14:font="MS Gothic"/>
                <w14:uncheckedState w14:val="2610" w14:font="MS Gothic"/>
              </w14:checkbox>
            </w:sdtPr>
            <w:sdtContent>
              <w:p w:rsidRPr="00B2328C" w:rsidR="00B92A19" w:rsidP="00B2328C" w:rsidRDefault="00B92A19" w14:paraId="1583FF1A"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904758639"/>
              <w14:checkbox>
                <w14:checked w14:val="1"/>
                <w14:checkedState w14:val="2612" w14:font="MS Gothic"/>
                <w14:uncheckedState w14:val="2610" w14:font="MS Gothic"/>
              </w14:checkbox>
            </w:sdtPr>
            <w:sdtContent>
              <w:p w:rsidRPr="00B2328C" w:rsidR="00B92A19" w:rsidP="00B2328C" w:rsidRDefault="190F079E" w14:paraId="03DE3E19" w14:textId="35D2314B">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710EEC8B" w14:textId="77777777">
        <w:trPr>
          <w:trHeight w:val="403"/>
        </w:trPr>
        <w:tc>
          <w:tcPr>
            <w:tcW w:w="562" w:type="dxa"/>
            <w:shd w:val="clear" w:color="auto" w:fill="F2F2F2" w:themeFill="background1" w:themeFillShade="F2"/>
            <w:vAlign w:val="center"/>
          </w:tcPr>
          <w:p w:rsidRPr="00B2328C" w:rsidR="00B92A19" w:rsidP="00B2328C" w:rsidRDefault="00B92A19" w14:paraId="409CD40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13</w:t>
            </w:r>
          </w:p>
        </w:tc>
        <w:tc>
          <w:tcPr>
            <w:tcW w:w="8227" w:type="dxa"/>
            <w:shd w:val="clear" w:color="auto" w:fill="F2F2F2" w:themeFill="background1" w:themeFillShade="F2"/>
            <w:vAlign w:val="center"/>
          </w:tcPr>
          <w:p w:rsidRPr="00B2328C" w:rsidR="00B92A19" w:rsidP="00B2328C" w:rsidRDefault="00B92A19" w14:paraId="5B7DDD17"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Use of procedures that involve deception?</w:t>
            </w:r>
          </w:p>
        </w:tc>
        <w:tc>
          <w:tcPr>
            <w:tcW w:w="846" w:type="dxa"/>
            <w:shd w:val="clear" w:color="auto" w:fill="BFBFBF" w:themeFill="background1" w:themeFillShade="BF"/>
            <w:vAlign w:val="center"/>
          </w:tcPr>
          <w:sdt>
            <w:sdtPr>
              <w:rPr>
                <w:rFonts w:asciiTheme="minorBidi" w:hAnsiTheme="minorBidi"/>
                <w:sz w:val="24"/>
                <w:szCs w:val="24"/>
              </w:rPr>
              <w:id w:val="362719355"/>
              <w14:checkbox>
                <w14:checked w14:val="0"/>
                <w14:checkedState w14:val="2612" w14:font="MS Gothic"/>
                <w14:uncheckedState w14:val="2610" w14:font="MS Gothic"/>
              </w14:checkbox>
            </w:sdtPr>
            <w:sdtContent>
              <w:p w:rsidRPr="00B2328C" w:rsidR="00B92A19" w:rsidP="00B2328C" w:rsidRDefault="00B92A19" w14:paraId="0697A1F0"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1074700241"/>
              <w14:checkbox>
                <w14:checked w14:val="1"/>
                <w14:checkedState w14:val="2612" w14:font="MS Gothic"/>
                <w14:uncheckedState w14:val="2610" w14:font="MS Gothic"/>
              </w14:checkbox>
            </w:sdtPr>
            <w:sdtContent>
              <w:p w:rsidRPr="00B2328C" w:rsidR="00B92A19" w:rsidP="00B2328C" w:rsidRDefault="20037FE6" w14:paraId="022C1ADB" w14:textId="089B5384">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16A32BF7" w14:textId="77777777">
        <w:trPr>
          <w:trHeight w:val="403"/>
        </w:trPr>
        <w:tc>
          <w:tcPr>
            <w:tcW w:w="562" w:type="dxa"/>
            <w:shd w:val="clear" w:color="auto" w:fill="F2F2F2" w:themeFill="background1" w:themeFillShade="F2"/>
            <w:vAlign w:val="center"/>
          </w:tcPr>
          <w:p w:rsidRPr="00B2328C" w:rsidR="00B92A19" w:rsidP="00B2328C" w:rsidRDefault="00B92A19" w14:paraId="6495780C"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14</w:t>
            </w:r>
          </w:p>
        </w:tc>
        <w:tc>
          <w:tcPr>
            <w:tcW w:w="8227" w:type="dxa"/>
            <w:shd w:val="clear" w:color="auto" w:fill="F2F2F2" w:themeFill="background1" w:themeFillShade="F2"/>
            <w:vAlign w:val="center"/>
          </w:tcPr>
          <w:p w:rsidRPr="00B2328C" w:rsidR="00B92A19" w:rsidP="00B2328C" w:rsidRDefault="00B92A19" w14:paraId="552B5653"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Administration of any substance, agent or placebo?</w:t>
            </w:r>
          </w:p>
        </w:tc>
        <w:tc>
          <w:tcPr>
            <w:tcW w:w="846" w:type="dxa"/>
            <w:shd w:val="clear" w:color="auto" w:fill="BFBFBF" w:themeFill="background1" w:themeFillShade="BF"/>
            <w:vAlign w:val="center"/>
          </w:tcPr>
          <w:sdt>
            <w:sdtPr>
              <w:rPr>
                <w:rFonts w:asciiTheme="minorBidi" w:hAnsiTheme="minorBidi"/>
                <w:sz w:val="24"/>
                <w:szCs w:val="24"/>
              </w:rPr>
              <w:id w:val="-1924798936"/>
              <w14:checkbox>
                <w14:checked w14:val="0"/>
                <w14:checkedState w14:val="2612" w14:font="MS Gothic"/>
                <w14:uncheckedState w14:val="2610" w14:font="MS Gothic"/>
              </w14:checkbox>
            </w:sdtPr>
            <w:sdtContent>
              <w:p w:rsidRPr="00B2328C" w:rsidR="00B92A19" w:rsidP="00B2328C" w:rsidRDefault="00B92A19" w14:paraId="7A9B928E"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624625241"/>
              <w14:checkbox>
                <w14:checked w14:val="1"/>
                <w14:checkedState w14:val="2612" w14:font="MS Gothic"/>
                <w14:uncheckedState w14:val="2610" w14:font="MS Gothic"/>
              </w14:checkbox>
            </w:sdtPr>
            <w:sdtContent>
              <w:p w:rsidRPr="00B2328C" w:rsidR="00B92A19" w:rsidP="00B2328C" w:rsidRDefault="20037FE6" w14:paraId="3D523AB6" w14:textId="27C2B805">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34B2384F" w14:textId="77777777">
        <w:trPr>
          <w:trHeight w:val="403"/>
        </w:trPr>
        <w:tc>
          <w:tcPr>
            <w:tcW w:w="562" w:type="dxa"/>
            <w:shd w:val="clear" w:color="auto" w:fill="F2F2F2" w:themeFill="background1" w:themeFillShade="F2"/>
            <w:vAlign w:val="center"/>
          </w:tcPr>
          <w:p w:rsidRPr="00B2328C" w:rsidR="00B92A19" w:rsidP="00B2328C" w:rsidRDefault="00B92A19" w14:paraId="0CDA6006"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15</w:t>
            </w:r>
          </w:p>
        </w:tc>
        <w:tc>
          <w:tcPr>
            <w:tcW w:w="8227" w:type="dxa"/>
            <w:shd w:val="clear" w:color="auto" w:fill="F2F2F2" w:themeFill="background1" w:themeFillShade="F2"/>
            <w:vAlign w:val="center"/>
          </w:tcPr>
          <w:p w:rsidRPr="00B2328C" w:rsidR="00B92A19" w:rsidP="00B2328C" w:rsidRDefault="00B92A19" w14:paraId="30A28FFC"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Working with live vertebrate animals?</w:t>
            </w:r>
          </w:p>
        </w:tc>
        <w:tc>
          <w:tcPr>
            <w:tcW w:w="846" w:type="dxa"/>
            <w:shd w:val="clear" w:color="auto" w:fill="BFBFBF" w:themeFill="background1" w:themeFillShade="BF"/>
            <w:vAlign w:val="center"/>
          </w:tcPr>
          <w:sdt>
            <w:sdtPr>
              <w:rPr>
                <w:rFonts w:asciiTheme="minorBidi" w:hAnsiTheme="minorBidi"/>
                <w:sz w:val="24"/>
                <w:szCs w:val="24"/>
              </w:rPr>
              <w:id w:val="300428637"/>
              <w14:checkbox>
                <w14:checked w14:val="0"/>
                <w14:checkedState w14:val="2612" w14:font="MS Gothic"/>
                <w14:uncheckedState w14:val="2610" w14:font="MS Gothic"/>
              </w14:checkbox>
            </w:sdtPr>
            <w:sdtContent>
              <w:p w:rsidRPr="00B2328C" w:rsidR="00B92A19" w:rsidP="00B2328C" w:rsidRDefault="00B92A19" w14:paraId="677A8D29"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1236861983"/>
              <w14:checkbox>
                <w14:checked w14:val="1"/>
                <w14:checkedState w14:val="2612" w14:font="MS Gothic"/>
                <w14:uncheckedState w14:val="2610" w14:font="MS Gothic"/>
              </w14:checkbox>
            </w:sdtPr>
            <w:sdtContent>
              <w:p w:rsidRPr="00B2328C" w:rsidR="00B92A19" w:rsidP="00B2328C" w:rsidRDefault="126149BC" w14:paraId="63865D32" w14:textId="6FD65ED9">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1A6A86D6" w14:textId="77777777">
        <w:trPr>
          <w:trHeight w:val="403"/>
        </w:trPr>
        <w:tc>
          <w:tcPr>
            <w:tcW w:w="562" w:type="dxa"/>
            <w:shd w:val="clear" w:color="auto" w:fill="F2F2F2" w:themeFill="background1" w:themeFillShade="F2"/>
            <w:vAlign w:val="center"/>
          </w:tcPr>
          <w:p w:rsidRPr="00B2328C" w:rsidR="00B92A19" w:rsidP="00B2328C" w:rsidRDefault="00B92A19" w14:paraId="3426ECD1"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16</w:t>
            </w:r>
          </w:p>
        </w:tc>
        <w:tc>
          <w:tcPr>
            <w:tcW w:w="8227" w:type="dxa"/>
            <w:shd w:val="clear" w:color="auto" w:fill="F2F2F2" w:themeFill="background1" w:themeFillShade="F2"/>
            <w:vAlign w:val="center"/>
          </w:tcPr>
          <w:p w:rsidRPr="00B2328C" w:rsidR="00B92A19" w:rsidP="00B2328C" w:rsidRDefault="00B92A19" w14:paraId="5457D7A8"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Procedures that may have a negative impact on the environment?</w:t>
            </w:r>
          </w:p>
        </w:tc>
        <w:tc>
          <w:tcPr>
            <w:tcW w:w="846" w:type="dxa"/>
            <w:shd w:val="clear" w:color="auto" w:fill="BFBFBF" w:themeFill="background1" w:themeFillShade="BF"/>
            <w:vAlign w:val="center"/>
          </w:tcPr>
          <w:sdt>
            <w:sdtPr>
              <w:rPr>
                <w:rFonts w:asciiTheme="minorBidi" w:hAnsiTheme="minorBidi"/>
                <w:sz w:val="24"/>
                <w:szCs w:val="24"/>
              </w:rPr>
              <w:id w:val="1647247395"/>
              <w14:checkbox>
                <w14:checked w14:val="0"/>
                <w14:checkedState w14:val="2612" w14:font="MS Gothic"/>
                <w14:uncheckedState w14:val="2610" w14:font="MS Gothic"/>
              </w14:checkbox>
            </w:sdtPr>
            <w:sdtContent>
              <w:p w:rsidRPr="00B2328C" w:rsidR="00B92A19" w:rsidP="00B2328C" w:rsidRDefault="00B92A19" w14:paraId="48F917AE"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shd w:val="clear" w:color="auto" w:fill="BFBFBF" w:themeFill="background1" w:themeFillShade="BF"/>
            <w:vAlign w:val="center"/>
          </w:tcPr>
          <w:sdt>
            <w:sdtPr>
              <w:rPr>
                <w:rFonts w:asciiTheme="minorBidi" w:hAnsiTheme="minorBidi"/>
                <w:sz w:val="24"/>
                <w:szCs w:val="24"/>
              </w:rPr>
              <w:id w:val="-1995170133"/>
              <w14:checkbox>
                <w14:checked w14:val="1"/>
                <w14:checkedState w14:val="2612" w14:font="MS Gothic"/>
                <w14:uncheckedState w14:val="2610" w14:font="MS Gothic"/>
              </w14:checkbox>
            </w:sdtPr>
            <w:sdtContent>
              <w:p w:rsidRPr="00B2328C" w:rsidR="00B92A19" w:rsidP="00B2328C" w:rsidRDefault="0D3FF545" w14:paraId="170E4B46" w14:textId="4AFC536D">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7E05A7E5" w14:textId="77777777">
        <w:trPr>
          <w:trHeight w:val="403"/>
        </w:trPr>
        <w:tc>
          <w:tcPr>
            <w:tcW w:w="562" w:type="dxa"/>
            <w:shd w:val="clear" w:color="auto" w:fill="F2F2F2" w:themeFill="background1" w:themeFillShade="F2"/>
            <w:vAlign w:val="center"/>
          </w:tcPr>
          <w:p w:rsidRPr="00B2328C" w:rsidR="00B92A19" w:rsidP="00B2328C" w:rsidRDefault="00B92A19" w14:paraId="03C38162"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17</w:t>
            </w:r>
          </w:p>
        </w:tc>
        <w:tc>
          <w:tcPr>
            <w:tcW w:w="8227" w:type="dxa"/>
            <w:shd w:val="clear" w:color="auto" w:fill="F2F2F2" w:themeFill="background1" w:themeFillShade="F2"/>
            <w:vAlign w:val="center"/>
          </w:tcPr>
          <w:p w:rsidRPr="00B2328C" w:rsidR="00B92A19" w:rsidP="00B2328C" w:rsidRDefault="00B92A19" w14:paraId="7E474492"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Theme="minorBidi" w:hAnsiTheme="minorBidi"/>
                <w:sz w:val="24"/>
                <w:szCs w:val="24"/>
              </w:rPr>
              <w:id w:val="2049023668"/>
              <w14:checkbox>
                <w14:checked w14:val="0"/>
                <w14:checkedState w14:val="2612" w14:font="MS Gothic"/>
                <w14:uncheckedState w14:val="2610" w14:font="MS Gothic"/>
              </w14:checkbox>
            </w:sdtPr>
            <w:sdtContent>
              <w:p w:rsidRPr="00B2328C" w:rsidR="00B92A19" w:rsidP="00B2328C" w:rsidRDefault="00B92A19" w14:paraId="0F1E892E"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16" w:type="dxa"/>
            <w:vMerge w:val="restart"/>
            <w:shd w:val="clear" w:color="auto" w:fill="BFBFBF" w:themeFill="background1" w:themeFillShade="BF"/>
            <w:vAlign w:val="center"/>
          </w:tcPr>
          <w:sdt>
            <w:sdtPr>
              <w:rPr>
                <w:rFonts w:asciiTheme="minorBidi" w:hAnsiTheme="minorBidi"/>
                <w:sz w:val="24"/>
                <w:szCs w:val="24"/>
              </w:rPr>
              <w:id w:val="1900947946"/>
              <w14:checkbox>
                <w14:checked w14:val="0"/>
                <w14:checkedState w14:val="2612" w14:font="MS Gothic"/>
                <w14:uncheckedState w14:val="2610" w14:font="MS Gothic"/>
              </w14:checkbox>
            </w:sdtPr>
            <w:sdtContent>
              <w:p w:rsidRPr="00B2328C" w:rsidR="00B92A19" w:rsidP="00B2328C" w:rsidRDefault="00B92A19" w14:paraId="2181722B"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35E01A2B" w14:textId="77777777">
        <w:trPr>
          <w:trHeight w:val="403"/>
        </w:trPr>
        <w:tc>
          <w:tcPr>
            <w:tcW w:w="562" w:type="dxa"/>
            <w:vAlign w:val="center"/>
          </w:tcPr>
          <w:p w:rsidRPr="00B2328C" w:rsidR="00B92A19" w:rsidP="00B2328C" w:rsidRDefault="00B92A19" w14:paraId="3A06F8F3" w14:textId="77777777">
            <w:pPr>
              <w:autoSpaceDE w:val="0"/>
              <w:autoSpaceDN w:val="0"/>
              <w:adjustRightInd w:val="0"/>
              <w:spacing w:line="480" w:lineRule="auto"/>
              <w:rPr>
                <w:rFonts w:asciiTheme="minorBidi" w:hAnsiTheme="minorBidi" w:cstheme="minorBidi"/>
                <w:sz w:val="24"/>
                <w:szCs w:val="24"/>
              </w:rPr>
            </w:pPr>
          </w:p>
        </w:tc>
        <w:tc>
          <w:tcPr>
            <w:tcW w:w="8227" w:type="dxa"/>
            <w:shd w:val="clear" w:color="auto" w:fill="auto"/>
            <w:vAlign w:val="center"/>
          </w:tcPr>
          <w:p w:rsidRPr="00B2328C" w:rsidR="00B92A19" w:rsidP="00B2328C" w:rsidRDefault="00B92A19" w14:paraId="38894663"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Details of any other primary data collection method:</w:t>
            </w:r>
          </w:p>
          <w:p w:rsidRPr="00B2328C" w:rsidR="00B92A19" w:rsidP="00B2328C" w:rsidRDefault="00B92A19" w14:paraId="055E2214" w14:textId="77777777">
            <w:pPr>
              <w:spacing w:line="480" w:lineRule="auto"/>
              <w:rPr>
                <w:rFonts w:asciiTheme="minorBidi" w:hAnsiTheme="minorBidi" w:cstheme="minorBidi"/>
                <w:sz w:val="24"/>
                <w:szCs w:val="24"/>
              </w:rPr>
            </w:pPr>
          </w:p>
          <w:p w:rsidRPr="00B2328C" w:rsidR="00B92A19" w:rsidP="00B2328C" w:rsidRDefault="00B92A19" w14:paraId="074E1224" w14:textId="77777777">
            <w:pPr>
              <w:spacing w:line="480" w:lineRule="auto"/>
              <w:rPr>
                <w:rFonts w:asciiTheme="minorBidi" w:hAnsiTheme="minorBidi" w:cstheme="minorBidi"/>
                <w:sz w:val="24"/>
                <w:szCs w:val="24"/>
              </w:rPr>
            </w:pPr>
          </w:p>
          <w:p w:rsidRPr="00B2328C" w:rsidR="00B92A19" w:rsidP="00B2328C" w:rsidRDefault="00B92A19" w14:paraId="591A9D62" w14:textId="77777777">
            <w:pPr>
              <w:spacing w:line="480" w:lineRule="auto"/>
              <w:rPr>
                <w:rFonts w:asciiTheme="minorBidi" w:hAnsiTheme="minorBidi" w:cstheme="minorBidi"/>
                <w:sz w:val="24"/>
                <w:szCs w:val="24"/>
              </w:rPr>
            </w:pPr>
          </w:p>
          <w:p w:rsidRPr="00B2328C" w:rsidR="00B92A19" w:rsidP="00B2328C" w:rsidRDefault="00B92A19" w14:paraId="6D149C2E"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(this box should expand as you type)</w:t>
            </w:r>
          </w:p>
        </w:tc>
        <w:tc>
          <w:tcPr>
            <w:tcW w:w="846" w:type="dxa"/>
            <w:vMerge/>
            <w:vAlign w:val="center"/>
          </w:tcPr>
          <w:p w:rsidRPr="00B2328C" w:rsidR="00B92A19" w:rsidP="00B2328C" w:rsidRDefault="00B92A19" w14:paraId="4AB879E9" w14:textId="77777777">
            <w:pPr>
              <w:autoSpaceDE w:val="0"/>
              <w:autoSpaceDN w:val="0"/>
              <w:adjustRightInd w:val="0"/>
              <w:spacing w:line="480" w:lineRule="auto"/>
              <w:jc w:val="center"/>
              <w:rPr>
                <w:rFonts w:asciiTheme="minorBidi" w:hAnsiTheme="minorBidi" w:cstheme="minorBidi"/>
                <w:b/>
                <w:bCs/>
                <w:sz w:val="24"/>
                <w:szCs w:val="24"/>
              </w:rPr>
            </w:pPr>
          </w:p>
        </w:tc>
        <w:tc>
          <w:tcPr>
            <w:tcW w:w="816" w:type="dxa"/>
            <w:vMerge/>
            <w:vAlign w:val="center"/>
          </w:tcPr>
          <w:p w:rsidRPr="00B2328C" w:rsidR="00B92A19" w:rsidP="00B2328C" w:rsidRDefault="00B92A19" w14:paraId="2229BA63" w14:textId="77777777">
            <w:pPr>
              <w:autoSpaceDE w:val="0"/>
              <w:autoSpaceDN w:val="0"/>
              <w:adjustRightInd w:val="0"/>
              <w:spacing w:line="480" w:lineRule="auto"/>
              <w:jc w:val="center"/>
              <w:rPr>
                <w:rFonts w:asciiTheme="minorBidi" w:hAnsiTheme="minorBidi" w:cstheme="minorBidi"/>
                <w:b/>
                <w:bCs/>
                <w:sz w:val="24"/>
                <w:szCs w:val="24"/>
              </w:rPr>
            </w:pPr>
          </w:p>
        </w:tc>
      </w:tr>
    </w:tbl>
    <w:p w:rsidRPr="00B2328C" w:rsidR="00B92A19" w:rsidP="00B2328C" w:rsidRDefault="00B92A19" w14:paraId="7158B1EB" w14:textId="77777777">
      <w:pPr>
        <w:spacing w:line="480" w:lineRule="auto"/>
        <w:jc w:val="both"/>
        <w:rPr>
          <w:rFonts w:asciiTheme="minorBidi" w:hAnsiTheme="minorBidi"/>
          <w:sz w:val="24"/>
          <w:szCs w:val="24"/>
        </w:rPr>
      </w:pPr>
      <w:r w:rsidRPr="00B2328C">
        <w:rPr>
          <w:rFonts w:asciiTheme="minorBidi" w:hAnsiTheme="minorBidi"/>
          <w:sz w:val="24"/>
          <w:szCs w:val="24"/>
        </w:rPr>
        <w:t xml:space="preserve">If NO to every question, then the research activity is (ethically) low risk and </w:t>
      </w:r>
      <w:r w:rsidRPr="00B2328C">
        <w:rPr>
          <w:rFonts w:asciiTheme="minorBidi" w:hAnsiTheme="minorBidi"/>
          <w:b/>
          <w:bCs/>
          <w:sz w:val="24"/>
          <w:szCs w:val="24"/>
        </w:rPr>
        <w:t>may</w:t>
      </w:r>
      <w:r w:rsidRPr="00B2328C">
        <w:rPr>
          <w:rFonts w:asciiTheme="minorBidi" w:hAnsiTheme="minorBidi"/>
          <w:sz w:val="24"/>
          <w:szCs w:val="24"/>
        </w:rPr>
        <w:t xml:space="preserve"> be exempt from </w:t>
      </w:r>
      <w:r w:rsidRPr="00B2328C">
        <w:rPr>
          <w:rFonts w:asciiTheme="minorBidi" w:hAnsiTheme="minorBidi"/>
          <w:b/>
          <w:bCs/>
          <w:sz w:val="24"/>
          <w:szCs w:val="24"/>
        </w:rPr>
        <w:t>some</w:t>
      </w:r>
      <w:r w:rsidRPr="00B2328C">
        <w:rPr>
          <w:rFonts w:asciiTheme="minorBidi" w:hAnsiTheme="minorBidi"/>
          <w:sz w:val="24"/>
          <w:szCs w:val="24"/>
        </w:rPr>
        <w:t xml:space="preserve"> of the following sections (please refer to Guidance Notes).</w:t>
      </w:r>
    </w:p>
    <w:p w:rsidRPr="00B2328C" w:rsidR="00B92A19" w:rsidP="00B2328C" w:rsidRDefault="00B92A19" w14:paraId="72AE7D74" w14:textId="77777777">
      <w:pPr>
        <w:spacing w:line="480" w:lineRule="auto"/>
        <w:rPr>
          <w:rFonts w:asciiTheme="minorBidi" w:hAnsiTheme="minorBidi"/>
          <w:sz w:val="24"/>
          <w:szCs w:val="24"/>
        </w:rPr>
      </w:pPr>
    </w:p>
    <w:p w:rsidRPr="00B2328C" w:rsidR="00B92A19" w:rsidP="00B2328C" w:rsidRDefault="00B92A19" w14:paraId="2B0FB95D" w14:textId="77777777">
      <w:pPr>
        <w:spacing w:line="480" w:lineRule="auto"/>
        <w:rPr>
          <w:rFonts w:asciiTheme="minorBidi" w:hAnsiTheme="minorBidi"/>
          <w:sz w:val="24"/>
          <w:szCs w:val="24"/>
        </w:rPr>
      </w:pPr>
      <w:r w:rsidRPr="00B2328C">
        <w:rPr>
          <w:rFonts w:asciiTheme="minorBidi" w:hAnsiTheme="minorBidi"/>
          <w:sz w:val="24"/>
          <w:szCs w:val="24"/>
        </w:rPr>
        <w:t xml:space="preserve">If YES to any question, then no research activity should be undertaken until full ethical approval has been obtained. </w:t>
      </w:r>
    </w:p>
    <w:p w:rsidRPr="00B2328C" w:rsidR="00B92A19" w:rsidP="00B2328C" w:rsidRDefault="00B92A19" w14:paraId="1546DFC2" w14:textId="77777777">
      <w:pPr>
        <w:spacing w:line="480" w:lineRule="auto"/>
        <w:rPr>
          <w:rFonts w:asciiTheme="minorBidi" w:hAnsiTheme="minorBidi"/>
          <w:sz w:val="24"/>
          <w:szCs w:val="24"/>
        </w:rPr>
      </w:pPr>
    </w:p>
    <w:p w:rsidRPr="00B2328C" w:rsidR="00B92A19" w:rsidP="00B2328C" w:rsidRDefault="00B92A19" w14:paraId="5B02C714" w14:textId="77777777">
      <w:pPr>
        <w:autoSpaceDE w:val="0"/>
        <w:autoSpaceDN w:val="0"/>
        <w:adjustRightInd w:val="0"/>
        <w:spacing w:after="240" w:line="480" w:lineRule="auto"/>
        <w:jc w:val="both"/>
        <w:rPr>
          <w:rFonts w:asciiTheme="minorBidi" w:hAnsiTheme="minorBidi"/>
          <w:b/>
          <w:bCs/>
          <w:sz w:val="24"/>
          <w:szCs w:val="24"/>
        </w:rPr>
      </w:pPr>
      <w:r w:rsidRPr="00B2328C">
        <w:rPr>
          <w:rFonts w:asciiTheme="minorBidi" w:hAnsiTheme="minorBidi"/>
          <w:b/>
          <w:bCs/>
          <w:sz w:val="24"/>
          <w:szCs w:val="24"/>
        </w:rPr>
        <w:t>SECTION G: Intended Participants</w:t>
      </w:r>
    </w:p>
    <w:p w:rsidRPr="00B2328C" w:rsidR="00B92A19" w:rsidP="00B2328C" w:rsidRDefault="00B92A19" w14:paraId="149C2D8C" w14:textId="77777777">
      <w:pPr>
        <w:spacing w:line="480" w:lineRule="auto"/>
        <w:rPr>
          <w:rFonts w:asciiTheme="minorBidi" w:hAnsiTheme="minorBidi"/>
          <w:sz w:val="24"/>
          <w:szCs w:val="24"/>
        </w:rPr>
      </w:pPr>
      <w:r w:rsidRPr="00B2328C">
        <w:rPr>
          <w:rFonts w:asciiTheme="minorBidi" w:hAnsiTheme="minorBidi"/>
          <w:sz w:val="24"/>
          <w:szCs w:val="24"/>
        </w:rPr>
        <w:t>If there are no participants then do not complete this section, but go directly to section H.</w:t>
      </w:r>
    </w:p>
    <w:p w:rsidRPr="00B2328C" w:rsidR="00B92A19" w:rsidP="00B2328C" w:rsidRDefault="00B92A19" w14:paraId="468C212F" w14:textId="77777777">
      <w:pPr>
        <w:spacing w:line="480" w:lineRule="auto"/>
        <w:rPr>
          <w:rFonts w:asciiTheme="minorBidi" w:hAnsiTheme="minorBidi"/>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B2328C" w:rsidR="00B92A19" w:rsidTr="1F6D94EA" w14:paraId="72D05BEE" w14:textId="77777777">
        <w:tc>
          <w:tcPr>
            <w:tcW w:w="562" w:type="dxa"/>
            <w:shd w:val="clear" w:color="auto" w:fill="F2F2F2" w:themeFill="background1" w:themeFillShade="F2"/>
            <w:vAlign w:val="center"/>
          </w:tcPr>
          <w:p w:rsidRPr="00B2328C" w:rsidR="00B92A19" w:rsidP="00B2328C" w:rsidRDefault="00B92A19" w14:paraId="08E1F34D" w14:textId="77777777">
            <w:pPr>
              <w:autoSpaceDE w:val="0"/>
              <w:autoSpaceDN w:val="0"/>
              <w:adjustRightInd w:val="0"/>
              <w:spacing w:line="480" w:lineRule="auto"/>
              <w:jc w:val="center"/>
              <w:rPr>
                <w:rFonts w:asciiTheme="minorBidi" w:hAnsiTheme="minorBidi" w:cstheme="minorBidi"/>
                <w:b/>
                <w:bCs/>
                <w:sz w:val="24"/>
                <w:szCs w:val="24"/>
              </w:rPr>
            </w:pPr>
          </w:p>
        </w:tc>
        <w:tc>
          <w:tcPr>
            <w:tcW w:w="8217" w:type="dxa"/>
            <w:shd w:val="clear" w:color="auto" w:fill="F2F2F2" w:themeFill="background1" w:themeFillShade="F2"/>
          </w:tcPr>
          <w:p w:rsidRPr="00B2328C" w:rsidR="00B92A19" w:rsidP="00B2328C" w:rsidRDefault="00B92A19" w14:paraId="5F3F81AD" w14:textId="77777777">
            <w:pPr>
              <w:autoSpaceDE w:val="0"/>
              <w:autoSpaceDN w:val="0"/>
              <w:adjustRightInd w:val="0"/>
              <w:spacing w:line="480" w:lineRule="auto"/>
              <w:jc w:val="both"/>
              <w:rPr>
                <w:rFonts w:asciiTheme="minorBidi" w:hAnsiTheme="minorBidi" w:cstheme="minorBidi"/>
                <w:b/>
                <w:bCs/>
                <w:sz w:val="24"/>
                <w:szCs w:val="24"/>
              </w:rPr>
            </w:pPr>
            <w:r w:rsidRPr="00B2328C">
              <w:rPr>
                <w:rFonts w:asciiTheme="minorBidi" w:hAnsiTheme="minorBidi" w:cstheme="minorBidi"/>
                <w:b/>
                <w:bCs/>
                <w:sz w:val="24"/>
                <w:szCs w:val="24"/>
              </w:rPr>
              <w:t>Who are the intended participants:</w:t>
            </w:r>
          </w:p>
        </w:tc>
        <w:tc>
          <w:tcPr>
            <w:tcW w:w="850" w:type="dxa"/>
            <w:shd w:val="clear" w:color="auto" w:fill="F2F2F2" w:themeFill="background1" w:themeFillShade="F2"/>
          </w:tcPr>
          <w:p w:rsidRPr="00B2328C" w:rsidR="00B92A19" w:rsidP="00B2328C" w:rsidRDefault="00B92A19" w14:paraId="225EA63D" w14:textId="77777777">
            <w:pPr>
              <w:autoSpaceDE w:val="0"/>
              <w:autoSpaceDN w:val="0"/>
              <w:adjustRightInd w:val="0"/>
              <w:spacing w:line="480" w:lineRule="auto"/>
              <w:jc w:val="center"/>
              <w:rPr>
                <w:rFonts w:asciiTheme="minorBidi" w:hAnsiTheme="minorBidi" w:cstheme="minorBidi"/>
                <w:b/>
                <w:bCs/>
                <w:sz w:val="24"/>
                <w:szCs w:val="24"/>
              </w:rPr>
            </w:pPr>
          </w:p>
          <w:p w:rsidRPr="00B2328C" w:rsidR="00B92A19" w:rsidP="00B2328C" w:rsidRDefault="00B92A19" w14:paraId="241C2437"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822" w:type="dxa"/>
            <w:shd w:val="clear" w:color="auto" w:fill="F2F2F2" w:themeFill="background1" w:themeFillShade="F2"/>
          </w:tcPr>
          <w:p w:rsidRPr="00B2328C" w:rsidR="00B92A19" w:rsidP="00B2328C" w:rsidRDefault="00B92A19" w14:paraId="66A61258" w14:textId="77777777">
            <w:pPr>
              <w:autoSpaceDE w:val="0"/>
              <w:autoSpaceDN w:val="0"/>
              <w:adjustRightInd w:val="0"/>
              <w:spacing w:line="480" w:lineRule="auto"/>
              <w:jc w:val="center"/>
              <w:rPr>
                <w:rFonts w:asciiTheme="minorBidi" w:hAnsiTheme="minorBidi" w:cstheme="minorBidi"/>
                <w:b/>
                <w:bCs/>
                <w:sz w:val="24"/>
                <w:szCs w:val="24"/>
              </w:rPr>
            </w:pPr>
          </w:p>
          <w:p w:rsidRPr="00B2328C" w:rsidR="00B92A19" w:rsidP="00B2328C" w:rsidRDefault="00B92A19" w14:paraId="0C1A94EF"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r>
      <w:tr w:rsidRPr="00B2328C" w:rsidR="00B92A19" w:rsidTr="1F6D94EA" w14:paraId="6745E9C6" w14:textId="77777777">
        <w:trPr>
          <w:trHeight w:val="439"/>
        </w:trPr>
        <w:tc>
          <w:tcPr>
            <w:tcW w:w="562" w:type="dxa"/>
            <w:shd w:val="clear" w:color="auto" w:fill="F2F2F2" w:themeFill="background1" w:themeFillShade="F2"/>
            <w:vAlign w:val="center"/>
          </w:tcPr>
          <w:p w:rsidRPr="00B2328C" w:rsidR="00B92A19" w:rsidP="00B2328C" w:rsidRDefault="00B92A19" w14:paraId="3E63A1C3"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w:t>
            </w:r>
          </w:p>
        </w:tc>
        <w:tc>
          <w:tcPr>
            <w:tcW w:w="8217" w:type="dxa"/>
            <w:shd w:val="clear" w:color="auto" w:fill="F2F2F2" w:themeFill="background1" w:themeFillShade="F2"/>
            <w:vAlign w:val="center"/>
          </w:tcPr>
          <w:p w:rsidRPr="00B2328C" w:rsidR="00B92A19" w:rsidP="00B2328C" w:rsidRDefault="00B92A19" w14:paraId="0F4189B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Students or staff at the University?</w:t>
            </w:r>
          </w:p>
        </w:tc>
        <w:tc>
          <w:tcPr>
            <w:tcW w:w="850" w:type="dxa"/>
            <w:shd w:val="clear" w:color="auto" w:fill="BFBFBF" w:themeFill="background1" w:themeFillShade="BF"/>
            <w:vAlign w:val="center"/>
          </w:tcPr>
          <w:sdt>
            <w:sdtPr>
              <w:rPr>
                <w:rFonts w:asciiTheme="minorBidi" w:hAnsiTheme="minorBidi"/>
                <w:sz w:val="24"/>
                <w:szCs w:val="24"/>
              </w:rPr>
              <w:id w:val="-227763996"/>
              <w14:checkbox>
                <w14:checked w14:val="1"/>
                <w14:checkedState w14:val="2612" w14:font="MS Gothic"/>
                <w14:uncheckedState w14:val="2610" w14:font="MS Gothic"/>
              </w14:checkbox>
            </w:sdtPr>
            <w:sdtContent>
              <w:p w:rsidRPr="00B2328C" w:rsidR="00B92A19" w:rsidP="00B2328C" w:rsidRDefault="7B121178" w14:paraId="604BE23A" w14:textId="7A4733D3">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947306252"/>
              <w14:checkbox>
                <w14:checked w14:val="0"/>
                <w14:checkedState w14:val="2612" w14:font="MS Gothic"/>
                <w14:uncheckedState w14:val="2610" w14:font="MS Gothic"/>
              </w14:checkbox>
            </w:sdtPr>
            <w:sdtContent>
              <w:p w:rsidRPr="00B2328C" w:rsidR="00B92A19" w:rsidP="00B2328C" w:rsidRDefault="00B92A19" w14:paraId="5A32BB3D"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421F0833" w14:textId="77777777">
        <w:trPr>
          <w:trHeight w:val="403"/>
        </w:trPr>
        <w:tc>
          <w:tcPr>
            <w:tcW w:w="562" w:type="dxa"/>
            <w:shd w:val="clear" w:color="auto" w:fill="F2F2F2" w:themeFill="background1" w:themeFillShade="F2"/>
            <w:vAlign w:val="center"/>
          </w:tcPr>
          <w:p w:rsidRPr="00B2328C" w:rsidR="00B92A19" w:rsidP="00B2328C" w:rsidRDefault="00B92A19" w14:paraId="0026503D"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w:t>
            </w:r>
          </w:p>
        </w:tc>
        <w:tc>
          <w:tcPr>
            <w:tcW w:w="8217" w:type="dxa"/>
            <w:shd w:val="clear" w:color="auto" w:fill="F2F2F2" w:themeFill="background1" w:themeFillShade="F2"/>
            <w:vAlign w:val="center"/>
          </w:tcPr>
          <w:p w:rsidRPr="00B2328C" w:rsidR="00B92A19" w:rsidP="00B2328C" w:rsidRDefault="00B92A19" w14:paraId="58E0D893"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Adults (over the age of 18 and competent to give consent)?</w:t>
            </w:r>
          </w:p>
        </w:tc>
        <w:tc>
          <w:tcPr>
            <w:tcW w:w="850" w:type="dxa"/>
            <w:shd w:val="clear" w:color="auto" w:fill="BFBFBF" w:themeFill="background1" w:themeFillShade="BF"/>
            <w:vAlign w:val="center"/>
          </w:tcPr>
          <w:sdt>
            <w:sdtPr>
              <w:rPr>
                <w:rFonts w:asciiTheme="minorBidi" w:hAnsiTheme="minorBidi"/>
                <w:sz w:val="24"/>
                <w:szCs w:val="24"/>
              </w:rPr>
              <w:id w:val="-1780247199"/>
              <w14:checkbox>
                <w14:checked w14:val="1"/>
                <w14:checkedState w14:val="2612" w14:font="MS Gothic"/>
                <w14:uncheckedState w14:val="2610" w14:font="MS Gothic"/>
              </w14:checkbox>
            </w:sdtPr>
            <w:sdtContent>
              <w:p w:rsidRPr="00B2328C" w:rsidR="00B92A19" w:rsidP="00B2328C" w:rsidRDefault="7B121178" w14:paraId="44E163E2" w14:textId="7C0C733F">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666435130"/>
              <w14:checkbox>
                <w14:checked w14:val="0"/>
                <w14:checkedState w14:val="2612" w14:font="MS Gothic"/>
                <w14:uncheckedState w14:val="2610" w14:font="MS Gothic"/>
              </w14:checkbox>
            </w:sdtPr>
            <w:sdtContent>
              <w:p w:rsidRPr="00B2328C" w:rsidR="00B92A19" w:rsidP="00B2328C" w:rsidRDefault="00B92A19" w14:paraId="15C1AD38"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0A38AA3B" w14:textId="77777777">
        <w:trPr>
          <w:trHeight w:val="439"/>
        </w:trPr>
        <w:tc>
          <w:tcPr>
            <w:tcW w:w="562" w:type="dxa"/>
            <w:shd w:val="clear" w:color="auto" w:fill="F2F2F2" w:themeFill="background1" w:themeFillShade="F2"/>
            <w:vAlign w:val="center"/>
          </w:tcPr>
          <w:p w:rsidRPr="00B2328C" w:rsidR="00B92A19" w:rsidP="00B2328C" w:rsidRDefault="00B92A19" w14:paraId="3B8A519D"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3</w:t>
            </w:r>
          </w:p>
        </w:tc>
        <w:tc>
          <w:tcPr>
            <w:tcW w:w="8217" w:type="dxa"/>
            <w:shd w:val="clear" w:color="auto" w:fill="F2F2F2" w:themeFill="background1" w:themeFillShade="F2"/>
            <w:vAlign w:val="center"/>
          </w:tcPr>
          <w:p w:rsidRPr="00B2328C" w:rsidR="00B92A19" w:rsidP="00B2328C" w:rsidRDefault="00B92A19" w14:paraId="4469B9A5"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Vulnerable adults?</w:t>
            </w:r>
          </w:p>
        </w:tc>
        <w:tc>
          <w:tcPr>
            <w:tcW w:w="850" w:type="dxa"/>
            <w:shd w:val="clear" w:color="auto" w:fill="BFBFBF" w:themeFill="background1" w:themeFillShade="BF"/>
            <w:vAlign w:val="center"/>
          </w:tcPr>
          <w:sdt>
            <w:sdtPr>
              <w:rPr>
                <w:rFonts w:asciiTheme="minorBidi" w:hAnsiTheme="minorBidi"/>
                <w:sz w:val="24"/>
                <w:szCs w:val="24"/>
              </w:rPr>
              <w:id w:val="555978563"/>
              <w14:checkbox>
                <w14:checked w14:val="0"/>
                <w14:checkedState w14:val="2612" w14:font="MS Gothic"/>
                <w14:uncheckedState w14:val="2610" w14:font="MS Gothic"/>
              </w14:checkbox>
            </w:sdtPr>
            <w:sdtContent>
              <w:p w:rsidRPr="00B2328C" w:rsidR="00B92A19" w:rsidP="00B2328C" w:rsidRDefault="00B92A19" w14:paraId="2703BEF7"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435668532"/>
              <w14:checkbox>
                <w14:checked w14:val="1"/>
                <w14:checkedState w14:val="2612" w14:font="MS Gothic"/>
                <w14:uncheckedState w14:val="2610" w14:font="MS Gothic"/>
              </w14:checkbox>
            </w:sdtPr>
            <w:sdtContent>
              <w:p w:rsidRPr="00B2328C" w:rsidR="00B92A19" w:rsidP="00B2328C" w:rsidRDefault="64844A6E" w14:paraId="55C1E345" w14:textId="49B6724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3B2FE109" w14:textId="77777777">
        <w:trPr>
          <w:trHeight w:val="403"/>
        </w:trPr>
        <w:tc>
          <w:tcPr>
            <w:tcW w:w="562" w:type="dxa"/>
            <w:shd w:val="clear" w:color="auto" w:fill="F2F2F2" w:themeFill="background1" w:themeFillShade="F2"/>
            <w:vAlign w:val="center"/>
          </w:tcPr>
          <w:p w:rsidRPr="00B2328C" w:rsidR="00B92A19" w:rsidP="00B2328C" w:rsidRDefault="00B92A19" w14:paraId="3AE75CF2"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4</w:t>
            </w:r>
          </w:p>
        </w:tc>
        <w:tc>
          <w:tcPr>
            <w:tcW w:w="8217" w:type="dxa"/>
            <w:shd w:val="clear" w:color="auto" w:fill="F2F2F2" w:themeFill="background1" w:themeFillShade="F2"/>
            <w:vAlign w:val="center"/>
          </w:tcPr>
          <w:p w:rsidRPr="00B2328C" w:rsidR="00B92A19" w:rsidP="00B2328C" w:rsidRDefault="00B92A19" w14:paraId="58E57CA4"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Theme="minorBidi" w:hAnsiTheme="minorBidi"/>
                <w:sz w:val="24"/>
                <w:szCs w:val="24"/>
              </w:rPr>
              <w:id w:val="-375472827"/>
              <w14:checkbox>
                <w14:checked w14:val="0"/>
                <w14:checkedState w14:val="2612" w14:font="MS Gothic"/>
                <w14:uncheckedState w14:val="2610" w14:font="MS Gothic"/>
              </w14:checkbox>
            </w:sdtPr>
            <w:sdtContent>
              <w:p w:rsidRPr="00B2328C" w:rsidR="00B92A19" w:rsidP="00B2328C" w:rsidRDefault="00B92A19" w14:paraId="76EB796A"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1887361462"/>
              <w14:checkbox>
                <w14:checked w14:val="1"/>
                <w14:checkedState w14:val="2612" w14:font="MS Gothic"/>
                <w14:uncheckedState w14:val="2610" w14:font="MS Gothic"/>
              </w14:checkbox>
            </w:sdtPr>
            <w:sdtContent>
              <w:p w:rsidRPr="00B2328C" w:rsidR="00B92A19" w:rsidP="00B2328C" w:rsidRDefault="47B5561D" w14:paraId="429DCF8B" w14:textId="0D238FBE">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2F05ADFF" w14:textId="77777777">
        <w:trPr>
          <w:trHeight w:val="403"/>
        </w:trPr>
        <w:tc>
          <w:tcPr>
            <w:tcW w:w="562" w:type="dxa"/>
            <w:shd w:val="clear" w:color="auto" w:fill="F2F2F2" w:themeFill="background1" w:themeFillShade="F2"/>
            <w:vAlign w:val="center"/>
          </w:tcPr>
          <w:p w:rsidRPr="00B2328C" w:rsidR="00B92A19" w:rsidP="00B2328C" w:rsidRDefault="00B92A19" w14:paraId="36D8F26F"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5</w:t>
            </w:r>
          </w:p>
        </w:tc>
        <w:tc>
          <w:tcPr>
            <w:tcW w:w="8217" w:type="dxa"/>
            <w:shd w:val="clear" w:color="auto" w:fill="F2F2F2" w:themeFill="background1" w:themeFillShade="F2"/>
            <w:vAlign w:val="center"/>
          </w:tcPr>
          <w:p w:rsidRPr="00B2328C" w:rsidR="00B92A19" w:rsidP="00B2328C" w:rsidRDefault="00B92A19" w14:paraId="3BD94FD6"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Prisoners?</w:t>
            </w:r>
          </w:p>
        </w:tc>
        <w:tc>
          <w:tcPr>
            <w:tcW w:w="850" w:type="dxa"/>
            <w:shd w:val="clear" w:color="auto" w:fill="BFBFBF" w:themeFill="background1" w:themeFillShade="BF"/>
            <w:vAlign w:val="center"/>
          </w:tcPr>
          <w:sdt>
            <w:sdtPr>
              <w:rPr>
                <w:rFonts w:asciiTheme="minorBidi" w:hAnsiTheme="minorBidi"/>
                <w:sz w:val="24"/>
                <w:szCs w:val="24"/>
              </w:rPr>
              <w:id w:val="1692793907"/>
              <w14:checkbox>
                <w14:checked w14:val="0"/>
                <w14:checkedState w14:val="2612" w14:font="MS Gothic"/>
                <w14:uncheckedState w14:val="2610" w14:font="MS Gothic"/>
              </w14:checkbox>
            </w:sdtPr>
            <w:sdtContent>
              <w:p w:rsidRPr="00B2328C" w:rsidR="00B92A19" w:rsidP="00B2328C" w:rsidRDefault="00B92A19" w14:paraId="1AD89179"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326411418"/>
              <w14:checkbox>
                <w14:checked w14:val="1"/>
                <w14:checkedState w14:val="2612" w14:font="MS Gothic"/>
                <w14:uncheckedState w14:val="2610" w14:font="MS Gothic"/>
              </w14:checkbox>
            </w:sdtPr>
            <w:sdtContent>
              <w:p w:rsidRPr="00B2328C" w:rsidR="00B92A19" w:rsidP="00B2328C" w:rsidRDefault="1E956FFA" w14:paraId="01518270" w14:textId="37B560C8">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78B17C24" w14:textId="77777777">
        <w:trPr>
          <w:trHeight w:val="439"/>
        </w:trPr>
        <w:tc>
          <w:tcPr>
            <w:tcW w:w="562" w:type="dxa"/>
            <w:shd w:val="clear" w:color="auto" w:fill="F2F2F2" w:themeFill="background1" w:themeFillShade="F2"/>
            <w:vAlign w:val="center"/>
          </w:tcPr>
          <w:p w:rsidRPr="00B2328C" w:rsidR="00B92A19" w:rsidP="00B2328C" w:rsidRDefault="00B92A19" w14:paraId="07F0E908"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6</w:t>
            </w:r>
          </w:p>
        </w:tc>
        <w:tc>
          <w:tcPr>
            <w:tcW w:w="8217" w:type="dxa"/>
            <w:shd w:val="clear" w:color="auto" w:fill="F2F2F2" w:themeFill="background1" w:themeFillShade="F2"/>
            <w:vAlign w:val="center"/>
          </w:tcPr>
          <w:p w:rsidRPr="00B2328C" w:rsidR="00B92A19" w:rsidP="00B2328C" w:rsidRDefault="00B92A19" w14:paraId="40288B45"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Young offenders?</w:t>
            </w:r>
          </w:p>
        </w:tc>
        <w:tc>
          <w:tcPr>
            <w:tcW w:w="850" w:type="dxa"/>
            <w:shd w:val="clear" w:color="auto" w:fill="BFBFBF" w:themeFill="background1" w:themeFillShade="BF"/>
            <w:vAlign w:val="center"/>
          </w:tcPr>
          <w:sdt>
            <w:sdtPr>
              <w:rPr>
                <w:rFonts w:asciiTheme="minorBidi" w:hAnsiTheme="minorBidi"/>
                <w:sz w:val="24"/>
                <w:szCs w:val="24"/>
              </w:rPr>
              <w:id w:val="1255410168"/>
              <w14:checkbox>
                <w14:checked w14:val="0"/>
                <w14:checkedState w14:val="2612" w14:font="MS Gothic"/>
                <w14:uncheckedState w14:val="2610" w14:font="MS Gothic"/>
              </w14:checkbox>
            </w:sdtPr>
            <w:sdtContent>
              <w:p w:rsidRPr="00B2328C" w:rsidR="00B92A19" w:rsidP="00B2328C" w:rsidRDefault="00B92A19" w14:paraId="6E73B077"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1236000582"/>
              <w14:checkbox>
                <w14:checked w14:val="1"/>
                <w14:checkedState w14:val="2612" w14:font="MS Gothic"/>
                <w14:uncheckedState w14:val="2610" w14:font="MS Gothic"/>
              </w14:checkbox>
            </w:sdtPr>
            <w:sdtContent>
              <w:p w:rsidRPr="00B2328C" w:rsidR="00B92A19" w:rsidP="00B2328C" w:rsidRDefault="6D8A1DFF" w14:paraId="6745B805" w14:textId="0B60A42C">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6FD48495" w14:textId="77777777">
        <w:trPr>
          <w:trHeight w:val="403"/>
        </w:trPr>
        <w:tc>
          <w:tcPr>
            <w:tcW w:w="562" w:type="dxa"/>
            <w:shd w:val="clear" w:color="auto" w:fill="F2F2F2" w:themeFill="background1" w:themeFillShade="F2"/>
            <w:vAlign w:val="center"/>
          </w:tcPr>
          <w:p w:rsidRPr="00B2328C" w:rsidR="00B92A19" w:rsidP="00B2328C" w:rsidRDefault="00B92A19" w14:paraId="4BF47999"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7</w:t>
            </w:r>
          </w:p>
        </w:tc>
        <w:tc>
          <w:tcPr>
            <w:tcW w:w="8217" w:type="dxa"/>
            <w:shd w:val="clear" w:color="auto" w:fill="F2F2F2" w:themeFill="background1" w:themeFillShade="F2"/>
            <w:vAlign w:val="center"/>
          </w:tcPr>
          <w:p w:rsidRPr="00B2328C" w:rsidR="00B92A19" w:rsidP="00B2328C" w:rsidRDefault="00B92A19" w14:paraId="7CE9BA9F"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heme="minorBidi" w:hAnsiTheme="minorBidi"/>
                <w:sz w:val="24"/>
                <w:szCs w:val="24"/>
              </w:rPr>
              <w:id w:val="-1016453075"/>
              <w14:checkbox>
                <w14:checked w14:val="0"/>
                <w14:checkedState w14:val="2612" w14:font="MS Gothic"/>
                <w14:uncheckedState w14:val="2610" w14:font="MS Gothic"/>
              </w14:checkbox>
            </w:sdtPr>
            <w:sdtContent>
              <w:p w:rsidRPr="00B2328C" w:rsidR="00B92A19" w:rsidP="00B2328C" w:rsidRDefault="00B92A19" w14:paraId="2DA95003"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1673070048"/>
              <w14:checkbox>
                <w14:checked w14:val="1"/>
                <w14:checkedState w14:val="2612" w14:font="MS Gothic"/>
                <w14:uncheckedState w14:val="2610" w14:font="MS Gothic"/>
              </w14:checkbox>
            </w:sdtPr>
            <w:sdtContent>
              <w:p w:rsidRPr="00B2328C" w:rsidR="00B92A19" w:rsidP="00B2328C" w:rsidRDefault="119EE682" w14:paraId="536F4C72" w14:textId="4BB16741">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7A51A9B5" w14:textId="77777777">
        <w:trPr>
          <w:trHeight w:val="403"/>
        </w:trPr>
        <w:tc>
          <w:tcPr>
            <w:tcW w:w="562" w:type="dxa"/>
            <w:shd w:val="clear" w:color="auto" w:fill="F2F2F2" w:themeFill="background1" w:themeFillShade="F2"/>
            <w:vAlign w:val="center"/>
          </w:tcPr>
          <w:p w:rsidRPr="00B2328C" w:rsidR="00B92A19" w:rsidP="00B2328C" w:rsidRDefault="00B92A19" w14:paraId="46EF39CC"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8</w:t>
            </w:r>
          </w:p>
        </w:tc>
        <w:tc>
          <w:tcPr>
            <w:tcW w:w="8217" w:type="dxa"/>
            <w:shd w:val="clear" w:color="auto" w:fill="F2F2F2" w:themeFill="background1" w:themeFillShade="F2"/>
            <w:vAlign w:val="center"/>
          </w:tcPr>
          <w:p w:rsidRPr="00B2328C" w:rsidR="00B92A19" w:rsidP="00B2328C" w:rsidRDefault="00B92A19" w14:paraId="62890FB7"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People engaged in illegal activities?</w:t>
            </w:r>
          </w:p>
        </w:tc>
        <w:tc>
          <w:tcPr>
            <w:tcW w:w="850" w:type="dxa"/>
            <w:shd w:val="clear" w:color="auto" w:fill="BFBFBF" w:themeFill="background1" w:themeFillShade="BF"/>
            <w:vAlign w:val="center"/>
          </w:tcPr>
          <w:sdt>
            <w:sdtPr>
              <w:rPr>
                <w:rFonts w:asciiTheme="minorBidi" w:hAnsiTheme="minorBidi"/>
                <w:sz w:val="24"/>
                <w:szCs w:val="24"/>
              </w:rPr>
              <w:id w:val="-1519850840"/>
              <w14:checkbox>
                <w14:checked w14:val="0"/>
                <w14:checkedState w14:val="2612" w14:font="MS Gothic"/>
                <w14:uncheckedState w14:val="2610" w14:font="MS Gothic"/>
              </w14:checkbox>
            </w:sdtPr>
            <w:sdtContent>
              <w:p w:rsidRPr="00B2328C" w:rsidR="00B92A19" w:rsidP="00B2328C" w:rsidRDefault="00B92A19" w14:paraId="3F2CB9B2"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shd w:val="clear" w:color="auto" w:fill="BFBFBF" w:themeFill="background1" w:themeFillShade="BF"/>
            <w:vAlign w:val="center"/>
          </w:tcPr>
          <w:sdt>
            <w:sdtPr>
              <w:rPr>
                <w:rFonts w:asciiTheme="minorBidi" w:hAnsiTheme="minorBidi"/>
                <w:sz w:val="24"/>
                <w:szCs w:val="24"/>
              </w:rPr>
              <w:id w:val="1072859745"/>
              <w14:checkbox>
                <w14:checked w14:val="1"/>
                <w14:checkedState w14:val="2612" w14:font="MS Gothic"/>
                <w14:uncheckedState w14:val="2610" w14:font="MS Gothic"/>
              </w14:checkbox>
            </w:sdtPr>
            <w:sdtContent>
              <w:p w:rsidRPr="00B2328C" w:rsidR="00B92A19" w:rsidP="00B2328C" w:rsidRDefault="583DEB1C" w14:paraId="31DCAFD1" w14:textId="056AB43F">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417BD55A" w14:textId="77777777">
        <w:trPr>
          <w:trHeight w:val="403"/>
        </w:trPr>
        <w:tc>
          <w:tcPr>
            <w:tcW w:w="562" w:type="dxa"/>
            <w:shd w:val="clear" w:color="auto" w:fill="F2F2F2" w:themeFill="background1" w:themeFillShade="F2"/>
            <w:vAlign w:val="center"/>
          </w:tcPr>
          <w:p w:rsidRPr="00B2328C" w:rsidR="00B92A19" w:rsidP="00B2328C" w:rsidRDefault="00B92A19" w14:paraId="29E87B38"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9</w:t>
            </w:r>
          </w:p>
        </w:tc>
        <w:tc>
          <w:tcPr>
            <w:tcW w:w="8217" w:type="dxa"/>
            <w:shd w:val="clear" w:color="auto" w:fill="F2F2F2" w:themeFill="background1" w:themeFillShade="F2"/>
            <w:vAlign w:val="center"/>
          </w:tcPr>
          <w:p w:rsidRPr="00B2328C" w:rsidR="00B92A19" w:rsidP="00B2328C" w:rsidRDefault="00B92A19" w14:paraId="56CBCD9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Others. Please indicate the participants below, and specifically any group who may be unable to give consent.</w:t>
            </w:r>
          </w:p>
          <w:p w:rsidRPr="00B2328C" w:rsidR="00B92A19" w:rsidP="00B2328C" w:rsidRDefault="00B92A19" w14:paraId="6399EC52" w14:textId="77777777">
            <w:pPr>
              <w:autoSpaceDE w:val="0"/>
              <w:autoSpaceDN w:val="0"/>
              <w:adjustRightInd w:val="0"/>
              <w:spacing w:line="480" w:lineRule="auto"/>
              <w:rPr>
                <w:rFonts w:asciiTheme="minorBidi" w:hAnsiTheme="minorBidi" w:cstheme="minorBidi"/>
                <w:sz w:val="24"/>
                <w:szCs w:val="24"/>
              </w:rPr>
            </w:pPr>
          </w:p>
        </w:tc>
        <w:tc>
          <w:tcPr>
            <w:tcW w:w="850" w:type="dxa"/>
            <w:vMerge w:val="restart"/>
            <w:shd w:val="clear" w:color="auto" w:fill="BFBFBF" w:themeFill="background1" w:themeFillShade="BF"/>
            <w:vAlign w:val="center"/>
          </w:tcPr>
          <w:sdt>
            <w:sdtPr>
              <w:rPr>
                <w:rFonts w:asciiTheme="minorBidi" w:hAnsiTheme="minorBidi"/>
                <w:sz w:val="24"/>
                <w:szCs w:val="24"/>
              </w:rPr>
              <w:id w:val="-1984918035"/>
              <w14:checkbox>
                <w14:checked w14:val="0"/>
                <w14:checkedState w14:val="2612" w14:font="MS Gothic"/>
                <w14:uncheckedState w14:val="2610" w14:font="MS Gothic"/>
              </w14:checkbox>
            </w:sdtPr>
            <w:sdtContent>
              <w:p w:rsidRPr="00B2328C" w:rsidR="00B92A19" w:rsidP="00B2328C" w:rsidRDefault="00B92A19" w14:paraId="230BEBEB"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22" w:type="dxa"/>
            <w:vMerge w:val="restart"/>
            <w:shd w:val="clear" w:color="auto" w:fill="BFBFBF" w:themeFill="background1" w:themeFillShade="BF"/>
            <w:vAlign w:val="center"/>
          </w:tcPr>
          <w:sdt>
            <w:sdtPr>
              <w:rPr>
                <w:rFonts w:asciiTheme="minorBidi" w:hAnsiTheme="minorBidi"/>
                <w:sz w:val="24"/>
                <w:szCs w:val="24"/>
              </w:rPr>
              <w:id w:val="-1870052561"/>
              <w14:checkbox>
                <w14:checked w14:val="1"/>
                <w14:checkedState w14:val="2612" w14:font="MS Gothic"/>
                <w14:uncheckedState w14:val="2610" w14:font="MS Gothic"/>
              </w14:checkbox>
            </w:sdtPr>
            <w:sdtContent>
              <w:p w:rsidRPr="00B2328C" w:rsidR="00B92A19" w:rsidP="00B2328C" w:rsidRDefault="583DEB1C" w14:paraId="1B665FF4" w14:textId="1A2A2526">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55B420BA" w14:textId="77777777">
        <w:trPr>
          <w:trHeight w:val="403"/>
        </w:trPr>
        <w:tc>
          <w:tcPr>
            <w:tcW w:w="562" w:type="dxa"/>
            <w:vAlign w:val="center"/>
          </w:tcPr>
          <w:p w:rsidRPr="00B2328C" w:rsidR="00B92A19" w:rsidP="00B2328C" w:rsidRDefault="00B92A19" w14:paraId="46B4C300" w14:textId="77777777">
            <w:pPr>
              <w:autoSpaceDE w:val="0"/>
              <w:autoSpaceDN w:val="0"/>
              <w:adjustRightInd w:val="0"/>
              <w:spacing w:line="480" w:lineRule="auto"/>
              <w:jc w:val="center"/>
              <w:rPr>
                <w:rFonts w:asciiTheme="minorBidi" w:hAnsiTheme="minorBidi" w:cstheme="minorBidi"/>
                <w:sz w:val="24"/>
                <w:szCs w:val="24"/>
              </w:rPr>
            </w:pPr>
          </w:p>
        </w:tc>
        <w:tc>
          <w:tcPr>
            <w:tcW w:w="8217" w:type="dxa"/>
            <w:shd w:val="clear" w:color="auto" w:fill="auto"/>
            <w:vAlign w:val="center"/>
          </w:tcPr>
          <w:p w:rsidRPr="00B2328C" w:rsidR="00B92A19" w:rsidP="00B2328C" w:rsidRDefault="00B92A19" w14:paraId="1FA9A0A8"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Details of any other participant groups:</w:t>
            </w:r>
          </w:p>
          <w:p w:rsidRPr="00B2328C" w:rsidR="00B92A19" w:rsidP="00B2328C" w:rsidRDefault="00B92A19" w14:paraId="498515B6" w14:textId="77777777">
            <w:pPr>
              <w:spacing w:line="480" w:lineRule="auto"/>
              <w:rPr>
                <w:rFonts w:asciiTheme="minorBidi" w:hAnsiTheme="minorBidi" w:cstheme="minorBidi"/>
                <w:sz w:val="24"/>
                <w:szCs w:val="24"/>
              </w:rPr>
            </w:pPr>
          </w:p>
          <w:p w:rsidRPr="00B2328C" w:rsidR="00B92A19" w:rsidP="00B2328C" w:rsidRDefault="00B92A19" w14:paraId="119EC84D" w14:textId="77777777">
            <w:pPr>
              <w:spacing w:line="480" w:lineRule="auto"/>
              <w:rPr>
                <w:rFonts w:asciiTheme="minorBidi" w:hAnsiTheme="minorBidi" w:cstheme="minorBidi"/>
                <w:sz w:val="24"/>
                <w:szCs w:val="24"/>
              </w:rPr>
            </w:pPr>
          </w:p>
          <w:p w:rsidRPr="00B2328C" w:rsidR="00B92A19" w:rsidP="00B2328C" w:rsidRDefault="00B92A19" w14:paraId="1376FC01" w14:textId="77777777">
            <w:pPr>
              <w:spacing w:line="480" w:lineRule="auto"/>
              <w:rPr>
                <w:rFonts w:asciiTheme="minorBidi" w:hAnsiTheme="minorBidi" w:cstheme="minorBidi"/>
                <w:sz w:val="24"/>
                <w:szCs w:val="24"/>
              </w:rPr>
            </w:pPr>
          </w:p>
          <w:p w:rsidRPr="00B2328C" w:rsidR="00B92A19" w:rsidP="00B2328C" w:rsidRDefault="00B92A19" w14:paraId="56AE7785"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color w:val="808080" w:themeColor="background1" w:themeShade="80"/>
                <w:sz w:val="24"/>
                <w:szCs w:val="24"/>
              </w:rPr>
              <w:t>(this box should expand as you type)</w:t>
            </w:r>
          </w:p>
        </w:tc>
        <w:tc>
          <w:tcPr>
            <w:tcW w:w="850" w:type="dxa"/>
            <w:vMerge/>
            <w:vAlign w:val="center"/>
          </w:tcPr>
          <w:p w:rsidRPr="00B2328C" w:rsidR="00B92A19" w:rsidP="00B2328C" w:rsidRDefault="00B92A19" w14:paraId="7E2C1C41" w14:textId="77777777">
            <w:pPr>
              <w:autoSpaceDE w:val="0"/>
              <w:autoSpaceDN w:val="0"/>
              <w:adjustRightInd w:val="0"/>
              <w:spacing w:line="480" w:lineRule="auto"/>
              <w:jc w:val="center"/>
              <w:rPr>
                <w:rFonts w:asciiTheme="minorBidi" w:hAnsiTheme="minorBidi" w:cstheme="minorBidi"/>
                <w:b/>
                <w:bCs/>
                <w:sz w:val="24"/>
                <w:szCs w:val="24"/>
              </w:rPr>
            </w:pPr>
          </w:p>
        </w:tc>
        <w:tc>
          <w:tcPr>
            <w:tcW w:w="822" w:type="dxa"/>
            <w:vMerge/>
            <w:vAlign w:val="center"/>
          </w:tcPr>
          <w:p w:rsidRPr="00B2328C" w:rsidR="00B92A19" w:rsidP="00B2328C" w:rsidRDefault="00B92A19" w14:paraId="7D44DBE0" w14:textId="77777777">
            <w:pPr>
              <w:autoSpaceDE w:val="0"/>
              <w:autoSpaceDN w:val="0"/>
              <w:adjustRightInd w:val="0"/>
              <w:spacing w:line="480" w:lineRule="auto"/>
              <w:jc w:val="center"/>
              <w:rPr>
                <w:rFonts w:asciiTheme="minorBidi" w:hAnsiTheme="minorBidi" w:cstheme="minorBidi"/>
                <w:b/>
                <w:bCs/>
                <w:sz w:val="24"/>
                <w:szCs w:val="24"/>
              </w:rPr>
            </w:pPr>
          </w:p>
        </w:tc>
      </w:tr>
    </w:tbl>
    <w:p w:rsidRPr="00B2328C" w:rsidR="00B92A19" w:rsidP="00B2328C" w:rsidRDefault="00B92A19" w14:paraId="7A585F40" w14:textId="77777777">
      <w:pPr>
        <w:spacing w:line="480" w:lineRule="auto"/>
        <w:rPr>
          <w:rFonts w:asciiTheme="minorBidi" w:hAnsiTheme="minorBidi"/>
          <w:sz w:val="24"/>
          <w:szCs w:val="24"/>
        </w:rPr>
      </w:pPr>
    </w:p>
    <w:tbl>
      <w:tblPr>
        <w:tblStyle w:val="TableGrid"/>
        <w:tblW w:w="10451" w:type="dxa"/>
        <w:tblLook w:val="04A0" w:firstRow="1" w:lastRow="0" w:firstColumn="1" w:lastColumn="0" w:noHBand="0" w:noVBand="1"/>
      </w:tblPr>
      <w:tblGrid>
        <w:gridCol w:w="562"/>
        <w:gridCol w:w="3256"/>
        <w:gridCol w:w="6633"/>
      </w:tblGrid>
      <w:tr w:rsidRPr="00B2328C" w:rsidR="00B92A19" w:rsidTr="741786CD" w14:paraId="4D102B5A" w14:textId="77777777">
        <w:trPr>
          <w:trHeight w:val="403"/>
        </w:trPr>
        <w:tc>
          <w:tcPr>
            <w:tcW w:w="562" w:type="dxa"/>
            <w:tcBorders>
              <w:bottom w:val="single" w:color="auto" w:sz="4" w:space="0"/>
            </w:tcBorders>
            <w:shd w:val="clear" w:color="auto" w:fill="F2F2F2" w:themeFill="background1" w:themeFillShade="F2"/>
          </w:tcPr>
          <w:p w:rsidRPr="00B2328C" w:rsidR="00B92A19" w:rsidP="00B2328C" w:rsidRDefault="00B92A19" w14:paraId="2B4B18BB" w14:textId="77777777">
            <w:pPr>
              <w:spacing w:line="480" w:lineRule="auto"/>
              <w:rPr>
                <w:rFonts w:asciiTheme="minorBidi" w:hAnsiTheme="minorBidi" w:cstheme="minorBidi"/>
                <w:sz w:val="24"/>
                <w:szCs w:val="24"/>
              </w:rPr>
            </w:pPr>
          </w:p>
        </w:tc>
        <w:tc>
          <w:tcPr>
            <w:tcW w:w="9889" w:type="dxa"/>
            <w:gridSpan w:val="2"/>
            <w:tcBorders>
              <w:bottom w:val="single" w:color="auto" w:sz="4" w:space="0"/>
            </w:tcBorders>
            <w:shd w:val="clear" w:color="auto" w:fill="F2F2F2" w:themeFill="background1" w:themeFillShade="F2"/>
            <w:vAlign w:val="center"/>
          </w:tcPr>
          <w:p w:rsidRPr="00B2328C" w:rsidR="00B92A19" w:rsidP="00B2328C" w:rsidRDefault="00B92A19" w14:paraId="7B0088C9" w14:textId="77777777">
            <w:pPr>
              <w:spacing w:line="480" w:lineRule="auto"/>
              <w:rPr>
                <w:rFonts w:asciiTheme="minorBidi" w:hAnsiTheme="minorBidi" w:cstheme="minorBidi"/>
                <w:b/>
                <w:bCs/>
                <w:sz w:val="24"/>
                <w:szCs w:val="24"/>
              </w:rPr>
            </w:pPr>
            <w:r w:rsidRPr="00B2328C">
              <w:rPr>
                <w:rFonts w:asciiTheme="minorBidi" w:hAnsiTheme="minorBidi" w:cstheme="minorBidi"/>
                <w:b/>
                <w:bCs/>
                <w:sz w:val="24"/>
                <w:szCs w:val="24"/>
              </w:rPr>
              <w:t>Participant numbers and source</w:t>
            </w:r>
          </w:p>
          <w:p w:rsidRPr="00B2328C" w:rsidR="00B92A19" w:rsidP="00B2328C" w:rsidRDefault="00B92A19" w14:paraId="5E8C7277"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 xml:space="preserve">Provide an estimate of the expected number of participants. How will you identify participants and how will they be recruited? </w:t>
            </w:r>
          </w:p>
        </w:tc>
      </w:tr>
      <w:tr w:rsidRPr="00B2328C" w:rsidR="00B92A19" w:rsidTr="741786CD" w14:paraId="10C04644"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005BF9A9" w14:textId="77777777">
            <w:pPr>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63857354" w14:textId="77777777">
            <w:pPr>
              <w:spacing w:line="480" w:lineRule="auto"/>
              <w:rPr>
                <w:rFonts w:asciiTheme="minorBidi" w:hAnsiTheme="minorBidi" w:cstheme="minorBidi"/>
                <w:sz w:val="24"/>
                <w:szCs w:val="24"/>
              </w:rPr>
            </w:pPr>
            <w:r w:rsidRPr="00B2328C">
              <w:rPr>
                <w:rFonts w:asciiTheme="minorBidi" w:hAnsiTheme="minorBidi" w:cstheme="minorBidi"/>
                <w:sz w:val="24"/>
                <w:szCs w:val="24"/>
              </w:rPr>
              <w:t>How many participants are expected?</w:t>
            </w:r>
          </w:p>
          <w:p w:rsidRPr="00B2328C" w:rsidR="00B92A19" w:rsidP="00B2328C" w:rsidRDefault="00B92A19" w14:paraId="11A63A6E" w14:textId="77777777">
            <w:pPr>
              <w:spacing w:line="480" w:lineRule="auto"/>
              <w:rPr>
                <w:rFonts w:asciiTheme="minorBidi" w:hAnsiTheme="minorBidi" w:cstheme="minorBidi"/>
                <w:sz w:val="24"/>
                <w:szCs w:val="24"/>
              </w:rPr>
            </w:pPr>
          </w:p>
        </w:tc>
        <w:tc>
          <w:tcPr>
            <w:tcW w:w="6633" w:type="dxa"/>
            <w:tcBorders>
              <w:top w:val="single" w:color="auto" w:sz="4" w:space="0"/>
              <w:left w:val="single" w:color="auto" w:sz="4" w:space="0"/>
              <w:bottom w:val="single" w:color="auto" w:sz="4" w:space="0"/>
              <w:right w:val="single" w:color="auto" w:sz="4" w:space="0"/>
            </w:tcBorders>
            <w:vAlign w:val="center"/>
          </w:tcPr>
          <w:p w:rsidRPr="00B2328C" w:rsidR="00B92A19" w:rsidP="00B2328C" w:rsidRDefault="00B92A19" w14:paraId="311C58D1" w14:textId="77777777">
            <w:pPr>
              <w:spacing w:line="480" w:lineRule="auto"/>
              <w:rPr>
                <w:rFonts w:asciiTheme="minorBidi" w:hAnsiTheme="minorBidi" w:cstheme="minorBidi"/>
                <w:sz w:val="24"/>
                <w:szCs w:val="24"/>
              </w:rPr>
            </w:pPr>
          </w:p>
          <w:p w:rsidRPr="00B2328C" w:rsidR="00B92A19" w:rsidP="00B2328C" w:rsidRDefault="4E0DFE57" w14:paraId="27880F03" w14:textId="5CDED715">
            <w:pPr>
              <w:spacing w:line="480" w:lineRule="auto"/>
              <w:rPr>
                <w:rFonts w:asciiTheme="minorBidi" w:hAnsiTheme="minorBidi" w:cstheme="minorBidi"/>
                <w:sz w:val="24"/>
                <w:szCs w:val="24"/>
              </w:rPr>
            </w:pPr>
            <w:r w:rsidRPr="00B2328C">
              <w:rPr>
                <w:rFonts w:asciiTheme="minorBidi" w:hAnsiTheme="minorBidi" w:cstheme="minorBidi"/>
                <w:sz w:val="24"/>
                <w:szCs w:val="24"/>
              </w:rPr>
              <w:t>Aim around 100</w:t>
            </w:r>
          </w:p>
          <w:p w:rsidRPr="00B2328C" w:rsidR="00B92A19" w:rsidP="00B2328C" w:rsidRDefault="00B92A19" w14:paraId="29B4ABB3" w14:textId="77777777">
            <w:pPr>
              <w:spacing w:line="480" w:lineRule="auto"/>
              <w:rPr>
                <w:rFonts w:asciiTheme="minorBidi" w:hAnsiTheme="minorBidi" w:cstheme="minorBidi"/>
                <w:sz w:val="24"/>
                <w:szCs w:val="24"/>
              </w:rPr>
            </w:pPr>
          </w:p>
          <w:p w:rsidRPr="00B2328C" w:rsidR="00B92A19" w:rsidP="00B2328C" w:rsidRDefault="00B92A19" w14:paraId="132BC20E" w14:textId="77777777">
            <w:pPr>
              <w:spacing w:line="480" w:lineRule="auto"/>
              <w:rPr>
                <w:rFonts w:asciiTheme="minorBidi" w:hAnsiTheme="minorBidi" w:cstheme="minorBidi"/>
                <w:b/>
                <w:bCs/>
                <w:sz w:val="24"/>
                <w:szCs w:val="24"/>
              </w:rPr>
            </w:pPr>
            <w:r w:rsidRPr="00B2328C">
              <w:rPr>
                <w:rFonts w:asciiTheme="minorBidi" w:hAnsiTheme="minorBidi" w:cstheme="minorBidi"/>
                <w:i/>
                <w:iCs/>
                <w:color w:val="808080" w:themeColor="background1" w:themeShade="80"/>
                <w:sz w:val="24"/>
                <w:szCs w:val="24"/>
              </w:rPr>
              <w:t>(this box should expand as you type)</w:t>
            </w:r>
          </w:p>
        </w:tc>
      </w:tr>
      <w:tr w:rsidRPr="00B2328C" w:rsidR="00B92A19" w:rsidTr="741786CD" w14:paraId="491FEDAA"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3B545481" w14:textId="77777777">
            <w:pPr>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2D3A9C60" w14:textId="77777777">
            <w:pPr>
              <w:spacing w:line="480" w:lineRule="auto"/>
              <w:rPr>
                <w:rFonts w:asciiTheme="minorBidi" w:hAnsiTheme="minorBidi" w:cstheme="minorBidi"/>
                <w:sz w:val="24"/>
                <w:szCs w:val="24"/>
              </w:rPr>
            </w:pPr>
            <w:r w:rsidRPr="00B2328C">
              <w:rPr>
                <w:rFonts w:asciiTheme="minorBidi" w:hAnsiTheme="minorBidi" w:cstheme="minorBidi"/>
                <w:sz w:val="24"/>
                <w:szCs w:val="24"/>
              </w:rPr>
              <w:t>Who will the participants be?</w:t>
            </w:r>
          </w:p>
          <w:p w:rsidRPr="00B2328C" w:rsidR="00B92A19" w:rsidP="00B2328C" w:rsidRDefault="00B92A19" w14:paraId="3C8DDB9A" w14:textId="77777777">
            <w:pPr>
              <w:spacing w:line="480" w:lineRule="auto"/>
              <w:rPr>
                <w:rFonts w:asciiTheme="minorBidi" w:hAnsiTheme="minorBidi" w:cstheme="minorBidi"/>
                <w:sz w:val="24"/>
                <w:szCs w:val="24"/>
              </w:rPr>
            </w:pPr>
          </w:p>
        </w:tc>
        <w:tc>
          <w:tcPr>
            <w:tcW w:w="6633" w:type="dxa"/>
            <w:tcBorders>
              <w:top w:val="single" w:color="auto" w:sz="4" w:space="0"/>
              <w:left w:val="single" w:color="auto" w:sz="4" w:space="0"/>
              <w:bottom w:val="single" w:color="auto" w:sz="4" w:space="0"/>
              <w:right w:val="single" w:color="auto" w:sz="4" w:space="0"/>
            </w:tcBorders>
            <w:vAlign w:val="center"/>
          </w:tcPr>
          <w:p w:rsidRPr="00B2328C" w:rsidR="00B92A19" w:rsidP="00B2328C" w:rsidRDefault="00B92A19" w14:paraId="292E7CC9" w14:textId="77777777">
            <w:pPr>
              <w:spacing w:line="480" w:lineRule="auto"/>
              <w:rPr>
                <w:rFonts w:asciiTheme="minorBidi" w:hAnsiTheme="minorBidi" w:cstheme="minorBidi"/>
                <w:sz w:val="24"/>
                <w:szCs w:val="24"/>
              </w:rPr>
            </w:pPr>
          </w:p>
          <w:p w:rsidRPr="00B2328C" w:rsidR="00B92A19" w:rsidP="00B2328C" w:rsidRDefault="2563D626" w14:paraId="7775FCB0" w14:textId="0F1540FA">
            <w:pPr>
              <w:spacing w:line="480" w:lineRule="auto"/>
              <w:rPr>
                <w:rFonts w:asciiTheme="minorBidi" w:hAnsiTheme="minorBidi" w:cstheme="minorBidi"/>
                <w:sz w:val="24"/>
                <w:szCs w:val="24"/>
              </w:rPr>
            </w:pPr>
            <w:r w:rsidRPr="00B2328C">
              <w:rPr>
                <w:rFonts w:asciiTheme="minorBidi" w:hAnsiTheme="minorBidi" w:cstheme="minorBidi"/>
                <w:sz w:val="24"/>
                <w:szCs w:val="24"/>
              </w:rPr>
              <w:t>Adults and students over 18</w:t>
            </w:r>
          </w:p>
          <w:p w:rsidRPr="00B2328C" w:rsidR="00B92A19" w:rsidP="00B2328C" w:rsidRDefault="00B92A19" w14:paraId="046BEBB2" w14:textId="77777777">
            <w:pPr>
              <w:spacing w:line="480" w:lineRule="auto"/>
              <w:rPr>
                <w:rFonts w:asciiTheme="minorBidi" w:hAnsiTheme="minorBidi" w:cstheme="minorBidi"/>
                <w:sz w:val="24"/>
                <w:szCs w:val="24"/>
              </w:rPr>
            </w:pPr>
          </w:p>
          <w:p w:rsidRPr="00B2328C" w:rsidR="00B92A19" w:rsidP="00B2328C" w:rsidRDefault="00B92A19" w14:paraId="3B3DB39A" w14:textId="77777777">
            <w:pPr>
              <w:spacing w:line="480" w:lineRule="auto"/>
              <w:rPr>
                <w:rFonts w:asciiTheme="minorBidi" w:hAnsiTheme="minorBidi" w:cstheme="minorBidi"/>
                <w:i/>
                <w:iCs/>
                <w:color w:val="808080"/>
                <w:sz w:val="24"/>
                <w:szCs w:val="24"/>
              </w:rPr>
            </w:pPr>
            <w:r w:rsidRPr="00B2328C">
              <w:rPr>
                <w:rFonts w:asciiTheme="minorBidi" w:hAnsiTheme="minorBidi" w:cstheme="minorBidi"/>
                <w:i/>
                <w:iCs/>
                <w:color w:val="808080" w:themeColor="background1" w:themeShade="80"/>
                <w:sz w:val="24"/>
                <w:szCs w:val="24"/>
              </w:rPr>
              <w:t>(this box should expand as you type)</w:t>
            </w:r>
          </w:p>
        </w:tc>
      </w:tr>
      <w:tr w:rsidRPr="00B2328C" w:rsidR="00B92A19" w:rsidTr="741786CD" w14:paraId="74146D66" w14:textId="77777777">
        <w:trPr>
          <w:trHeight w:val="403"/>
        </w:trPr>
        <w:tc>
          <w:tcPr>
            <w:tcW w:w="562" w:type="dxa"/>
            <w:tcBorders>
              <w:top w:val="single" w:color="auto" w:sz="4" w:space="0"/>
            </w:tcBorders>
            <w:shd w:val="clear" w:color="auto" w:fill="F2F2F2" w:themeFill="background1" w:themeFillShade="F2"/>
            <w:vAlign w:val="center"/>
          </w:tcPr>
          <w:p w:rsidRPr="00B2328C" w:rsidR="00B92A19" w:rsidP="00B2328C" w:rsidRDefault="00B92A19" w14:paraId="68ED80FA" w14:textId="77777777">
            <w:pPr>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12</w:t>
            </w:r>
          </w:p>
        </w:tc>
        <w:tc>
          <w:tcPr>
            <w:tcW w:w="3256" w:type="dxa"/>
            <w:tcBorders>
              <w:top w:val="single" w:color="auto" w:sz="4" w:space="0"/>
            </w:tcBorders>
            <w:shd w:val="clear" w:color="auto" w:fill="F2F2F2" w:themeFill="background1" w:themeFillShade="F2"/>
            <w:vAlign w:val="center"/>
          </w:tcPr>
          <w:p w:rsidRPr="00B2328C" w:rsidR="00B92A19" w:rsidP="00B2328C" w:rsidRDefault="00B92A19" w14:paraId="7A79D813" w14:textId="77777777">
            <w:pPr>
              <w:spacing w:line="480" w:lineRule="auto"/>
              <w:rPr>
                <w:rFonts w:asciiTheme="minorBidi" w:hAnsiTheme="minorBidi" w:cstheme="minorBidi"/>
                <w:sz w:val="24"/>
                <w:szCs w:val="24"/>
              </w:rPr>
            </w:pPr>
            <w:r w:rsidRPr="00B2328C">
              <w:rPr>
                <w:rFonts w:asciiTheme="minorBidi" w:hAnsiTheme="minorBidi" w:cstheme="minorBidi"/>
                <w:sz w:val="24"/>
                <w:szCs w:val="24"/>
              </w:rPr>
              <w:t>How will you identify the participants?</w:t>
            </w:r>
          </w:p>
        </w:tc>
        <w:tc>
          <w:tcPr>
            <w:tcW w:w="6633" w:type="dxa"/>
            <w:tcBorders>
              <w:top w:val="single" w:color="auto" w:sz="4" w:space="0"/>
            </w:tcBorders>
            <w:vAlign w:val="center"/>
          </w:tcPr>
          <w:p w:rsidRPr="00B2328C" w:rsidR="00B92A19" w:rsidP="00B2328C" w:rsidRDefault="00B92A19" w14:paraId="2F634844" w14:textId="77777777">
            <w:pPr>
              <w:spacing w:line="480" w:lineRule="auto"/>
              <w:rPr>
                <w:rFonts w:asciiTheme="minorBidi" w:hAnsiTheme="minorBidi" w:cstheme="minorBidi"/>
                <w:sz w:val="24"/>
                <w:szCs w:val="24"/>
              </w:rPr>
            </w:pPr>
          </w:p>
          <w:p w:rsidRPr="00B2328C" w:rsidR="00B92A19" w:rsidP="741786CD" w:rsidRDefault="454941F3" w14:paraId="0ED819D2" w14:textId="66179AC7">
            <w:pPr>
              <w:spacing w:line="480" w:lineRule="auto"/>
              <w:rPr>
                <w:rFonts w:asciiTheme="minorBidi" w:hAnsiTheme="minorBidi" w:cstheme="minorBidi"/>
                <w:sz w:val="24"/>
                <w:szCs w:val="24"/>
              </w:rPr>
            </w:pPr>
            <w:r w:rsidRPr="741786CD">
              <w:rPr>
                <w:rFonts w:asciiTheme="minorBidi" w:hAnsiTheme="minorBidi" w:cstheme="minorBidi"/>
                <w:sz w:val="24"/>
                <w:szCs w:val="24"/>
              </w:rPr>
              <w:t xml:space="preserve">Survey, then email will be social media accounts with  the link </w:t>
            </w:r>
          </w:p>
          <w:p w:rsidRPr="00B2328C" w:rsidR="00B92A19" w:rsidP="00B2328C" w:rsidRDefault="00B92A19" w14:paraId="13633AD9" w14:textId="77777777">
            <w:pPr>
              <w:spacing w:line="480" w:lineRule="auto"/>
              <w:rPr>
                <w:rFonts w:asciiTheme="minorBidi" w:hAnsiTheme="minorBidi" w:cstheme="minorBidi"/>
                <w:sz w:val="24"/>
                <w:szCs w:val="24"/>
              </w:rPr>
            </w:pPr>
          </w:p>
          <w:p w:rsidRPr="00B2328C" w:rsidR="00B92A19" w:rsidP="00B2328C" w:rsidRDefault="00B92A19" w14:paraId="60D55B17" w14:textId="77777777">
            <w:pPr>
              <w:spacing w:line="480" w:lineRule="auto"/>
              <w:rPr>
                <w:rFonts w:asciiTheme="minorBidi" w:hAnsiTheme="minorBidi" w:cstheme="minorBidi"/>
                <w:color w:val="808080"/>
                <w:sz w:val="24"/>
                <w:szCs w:val="24"/>
              </w:rPr>
            </w:pPr>
            <w:r w:rsidRPr="00B2328C">
              <w:rPr>
                <w:rFonts w:asciiTheme="minorBidi" w:hAnsiTheme="minorBidi" w:cstheme="minorBidi"/>
                <w:i/>
                <w:iCs/>
                <w:color w:val="808080" w:themeColor="background1" w:themeShade="80"/>
                <w:sz w:val="24"/>
                <w:szCs w:val="24"/>
              </w:rPr>
              <w:t>(this box should expand as you type)</w:t>
            </w:r>
          </w:p>
        </w:tc>
      </w:tr>
    </w:tbl>
    <w:p w:rsidRPr="00B2328C" w:rsidR="00B92A19" w:rsidP="00B2328C" w:rsidRDefault="00B92A19" w14:paraId="4EB5DF69" w14:textId="77777777">
      <w:pPr>
        <w:spacing w:line="480" w:lineRule="auto"/>
        <w:rPr>
          <w:rFonts w:asciiTheme="minorBidi" w:hAnsiTheme="minorBidi"/>
          <w:sz w:val="24"/>
          <w:szCs w:val="24"/>
        </w:rPr>
      </w:pPr>
    </w:p>
    <w:p w:rsidRPr="00B2328C" w:rsidR="00B92A19" w:rsidP="00B2328C" w:rsidRDefault="00B92A19" w14:paraId="324894A4" w14:textId="77777777">
      <w:pPr>
        <w:spacing w:line="480" w:lineRule="auto"/>
        <w:rPr>
          <w:rFonts w:asciiTheme="minorBidi" w:hAnsiTheme="minorBidi"/>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Pr="00B2328C" w:rsidR="00B92A19" w:rsidTr="1F6D94EA" w14:paraId="0A993960" w14:textId="77777777">
        <w:tc>
          <w:tcPr>
            <w:tcW w:w="562" w:type="dxa"/>
            <w:shd w:val="clear" w:color="auto" w:fill="F2F2F2" w:themeFill="background1" w:themeFillShade="F2"/>
            <w:vAlign w:val="center"/>
          </w:tcPr>
          <w:p w:rsidRPr="00B2328C" w:rsidR="00B92A19" w:rsidP="00B2328C" w:rsidRDefault="00B92A19" w14:paraId="257B14B9" w14:textId="77777777">
            <w:pPr>
              <w:autoSpaceDE w:val="0"/>
              <w:autoSpaceDN w:val="0"/>
              <w:adjustRightInd w:val="0"/>
              <w:spacing w:line="480" w:lineRule="auto"/>
              <w:jc w:val="center"/>
              <w:rPr>
                <w:rFonts w:asciiTheme="minorBidi" w:hAnsiTheme="minorBidi" w:cstheme="minorBidi"/>
                <w:sz w:val="24"/>
                <w:szCs w:val="24"/>
              </w:rPr>
            </w:pPr>
          </w:p>
        </w:tc>
        <w:tc>
          <w:tcPr>
            <w:tcW w:w="7088" w:type="dxa"/>
            <w:shd w:val="clear" w:color="auto" w:fill="F2F2F2" w:themeFill="background1" w:themeFillShade="F2"/>
          </w:tcPr>
          <w:p w:rsidRPr="00B2328C" w:rsidR="00B92A19" w:rsidP="00B2328C" w:rsidRDefault="00B92A19" w14:paraId="7DD6B912" w14:textId="77777777">
            <w:pPr>
              <w:autoSpaceDE w:val="0"/>
              <w:autoSpaceDN w:val="0"/>
              <w:adjustRightInd w:val="0"/>
              <w:spacing w:line="480" w:lineRule="auto"/>
              <w:jc w:val="both"/>
              <w:rPr>
                <w:rFonts w:asciiTheme="minorBidi" w:hAnsiTheme="minorBidi" w:cstheme="minorBidi"/>
                <w:b/>
                <w:bCs/>
                <w:sz w:val="24"/>
                <w:szCs w:val="24"/>
              </w:rPr>
            </w:pPr>
            <w:r w:rsidRPr="00B2328C">
              <w:rPr>
                <w:rFonts w:asciiTheme="minorBidi" w:hAnsiTheme="minorBidi" w:cstheme="minorBidi"/>
                <w:b/>
                <w:bCs/>
                <w:sz w:val="24"/>
                <w:szCs w:val="24"/>
              </w:rPr>
              <w:t>Information for participants:</w:t>
            </w:r>
          </w:p>
        </w:tc>
        <w:tc>
          <w:tcPr>
            <w:tcW w:w="992" w:type="dxa"/>
            <w:shd w:val="clear" w:color="auto" w:fill="F2F2F2" w:themeFill="background1" w:themeFillShade="F2"/>
            <w:vAlign w:val="bottom"/>
          </w:tcPr>
          <w:p w:rsidRPr="00B2328C" w:rsidR="00B92A19" w:rsidP="00B2328C" w:rsidRDefault="00B92A19" w14:paraId="3186ECC3" w14:textId="77777777">
            <w:pPr>
              <w:autoSpaceDE w:val="0"/>
              <w:autoSpaceDN w:val="0"/>
              <w:adjustRightInd w:val="0"/>
              <w:spacing w:line="480" w:lineRule="auto"/>
              <w:jc w:val="center"/>
              <w:rPr>
                <w:rFonts w:asciiTheme="minorBidi" w:hAnsiTheme="minorBidi" w:cstheme="minorBidi"/>
                <w:b/>
                <w:bCs/>
                <w:sz w:val="24"/>
                <w:szCs w:val="24"/>
              </w:rPr>
            </w:pPr>
          </w:p>
          <w:p w:rsidRPr="00B2328C" w:rsidR="00B92A19" w:rsidP="00B2328C" w:rsidRDefault="00B92A19" w14:paraId="2035CD2F"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851" w:type="dxa"/>
            <w:shd w:val="clear" w:color="auto" w:fill="F2F2F2" w:themeFill="background1" w:themeFillShade="F2"/>
            <w:vAlign w:val="bottom"/>
          </w:tcPr>
          <w:p w:rsidRPr="00B2328C" w:rsidR="00B92A19" w:rsidP="00B2328C" w:rsidRDefault="00B92A19" w14:paraId="4B0D3D78"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c>
          <w:tcPr>
            <w:tcW w:w="992" w:type="dxa"/>
            <w:shd w:val="clear" w:color="auto" w:fill="F2F2F2" w:themeFill="background1" w:themeFillShade="F2"/>
          </w:tcPr>
          <w:p w:rsidRPr="00B2328C" w:rsidR="00B92A19" w:rsidP="00B2328C" w:rsidRDefault="00B92A19" w14:paraId="55FC03AD" w14:textId="77777777">
            <w:pPr>
              <w:autoSpaceDE w:val="0"/>
              <w:autoSpaceDN w:val="0"/>
              <w:adjustRightInd w:val="0"/>
              <w:spacing w:line="480" w:lineRule="auto"/>
              <w:jc w:val="center"/>
              <w:rPr>
                <w:rFonts w:asciiTheme="minorBidi" w:hAnsiTheme="minorBidi" w:cstheme="minorBidi"/>
                <w:b/>
                <w:bCs/>
                <w:sz w:val="24"/>
                <w:szCs w:val="24"/>
              </w:rPr>
            </w:pPr>
          </w:p>
          <w:p w:rsidRPr="00B2328C" w:rsidR="00B92A19" w:rsidP="00B2328C" w:rsidRDefault="00B92A19" w14:paraId="4025F0F2"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N/A</w:t>
            </w:r>
          </w:p>
        </w:tc>
      </w:tr>
      <w:tr w:rsidRPr="00B2328C" w:rsidR="00B92A19" w:rsidTr="1F6D94EA" w14:paraId="2F3425F4" w14:textId="77777777">
        <w:trPr>
          <w:trHeight w:val="439"/>
        </w:trPr>
        <w:tc>
          <w:tcPr>
            <w:tcW w:w="562" w:type="dxa"/>
            <w:shd w:val="clear" w:color="auto" w:fill="F2F2F2" w:themeFill="background1" w:themeFillShade="F2"/>
            <w:vAlign w:val="center"/>
          </w:tcPr>
          <w:p w:rsidRPr="00B2328C" w:rsidR="00B92A19" w:rsidP="00B2328C" w:rsidRDefault="00B92A19" w14:paraId="333AD9F6"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13</w:t>
            </w:r>
          </w:p>
        </w:tc>
        <w:tc>
          <w:tcPr>
            <w:tcW w:w="7088" w:type="dxa"/>
            <w:shd w:val="clear" w:color="auto" w:fill="F2F2F2" w:themeFill="background1" w:themeFillShade="F2"/>
            <w:vAlign w:val="center"/>
          </w:tcPr>
          <w:p w:rsidRPr="00B2328C" w:rsidR="00B92A19" w:rsidP="00B2328C" w:rsidRDefault="00B92A19" w14:paraId="73C89425"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heme="minorBidi" w:hAnsiTheme="minorBidi"/>
                <w:sz w:val="24"/>
                <w:szCs w:val="24"/>
              </w:rPr>
              <w:id w:val="638854427"/>
              <w14:checkbox>
                <w14:checked w14:val="1"/>
                <w14:checkedState w14:val="2612" w14:font="MS Gothic"/>
                <w14:uncheckedState w14:val="2610" w14:font="MS Gothic"/>
              </w14:checkbox>
            </w:sdtPr>
            <w:sdtContent>
              <w:p w:rsidRPr="00B2328C" w:rsidR="00B92A19" w:rsidP="00B2328C" w:rsidRDefault="55F1F73C" w14:paraId="70E85137" w14:textId="37318C8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1838415725"/>
              <w14:checkbox>
                <w14:checked w14:val="0"/>
                <w14:checkedState w14:val="2612" w14:font="MS Gothic"/>
                <w14:uncheckedState w14:val="2610" w14:font="MS Gothic"/>
              </w14:checkbox>
            </w:sdtPr>
            <w:sdtContent>
              <w:p w:rsidRPr="00B2328C" w:rsidR="00B92A19" w:rsidP="00B2328C" w:rsidRDefault="00B92A19" w14:paraId="1B809BE6"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2018272357"/>
              <w14:checkbox>
                <w14:checked w14:val="0"/>
                <w14:checkedState w14:val="2612" w14:font="MS Gothic"/>
                <w14:uncheckedState w14:val="2610" w14:font="MS Gothic"/>
              </w14:checkbox>
            </w:sdtPr>
            <w:sdtContent>
              <w:p w:rsidRPr="00B2328C" w:rsidR="00B92A19" w:rsidP="00B2328C" w:rsidRDefault="00B92A19" w14:paraId="2FE99634"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4E0EECFC" w14:textId="77777777">
        <w:trPr>
          <w:trHeight w:val="403"/>
        </w:trPr>
        <w:tc>
          <w:tcPr>
            <w:tcW w:w="562" w:type="dxa"/>
            <w:shd w:val="clear" w:color="auto" w:fill="F2F2F2" w:themeFill="background1" w:themeFillShade="F2"/>
            <w:vAlign w:val="center"/>
          </w:tcPr>
          <w:p w:rsidRPr="00B2328C" w:rsidR="00B92A19" w:rsidP="00B2328C" w:rsidRDefault="00B92A19" w14:paraId="7EA0CC0A"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14</w:t>
            </w:r>
          </w:p>
        </w:tc>
        <w:tc>
          <w:tcPr>
            <w:tcW w:w="7088" w:type="dxa"/>
            <w:shd w:val="clear" w:color="auto" w:fill="F2F2F2" w:themeFill="background1" w:themeFillShade="F2"/>
            <w:vAlign w:val="center"/>
          </w:tcPr>
          <w:p w:rsidRPr="00B2328C" w:rsidR="00B92A19" w:rsidP="00B2328C" w:rsidRDefault="00B92A19" w14:paraId="79C0A9FE"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Will you tell participants that their participation is voluntary?</w:t>
            </w:r>
          </w:p>
        </w:tc>
        <w:tc>
          <w:tcPr>
            <w:tcW w:w="992" w:type="dxa"/>
            <w:shd w:val="clear" w:color="auto" w:fill="BFBFBF" w:themeFill="background1" w:themeFillShade="BF"/>
            <w:vAlign w:val="center"/>
          </w:tcPr>
          <w:sdt>
            <w:sdtPr>
              <w:rPr>
                <w:rFonts w:asciiTheme="minorBidi" w:hAnsiTheme="minorBidi"/>
                <w:sz w:val="24"/>
                <w:szCs w:val="24"/>
              </w:rPr>
              <w:id w:val="1917978816"/>
              <w14:checkbox>
                <w14:checked w14:val="1"/>
                <w14:checkedState w14:val="2612" w14:font="MS Gothic"/>
                <w14:uncheckedState w14:val="2610" w14:font="MS Gothic"/>
              </w14:checkbox>
            </w:sdtPr>
            <w:sdtContent>
              <w:p w:rsidRPr="00B2328C" w:rsidR="00B92A19" w:rsidP="00B2328C" w:rsidRDefault="55F1F73C" w14:paraId="6F4679F8" w14:textId="00ED0966">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266745090"/>
              <w14:checkbox>
                <w14:checked w14:val="0"/>
                <w14:checkedState w14:val="2612" w14:font="MS Gothic"/>
                <w14:uncheckedState w14:val="2610" w14:font="MS Gothic"/>
              </w14:checkbox>
            </w:sdtPr>
            <w:sdtContent>
              <w:p w:rsidRPr="00B2328C" w:rsidR="00B92A19" w:rsidP="00B2328C" w:rsidRDefault="00B92A19" w14:paraId="7DC2134E"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1964613576"/>
              <w14:checkbox>
                <w14:checked w14:val="0"/>
                <w14:checkedState w14:val="2612" w14:font="MS Gothic"/>
                <w14:uncheckedState w14:val="2610" w14:font="MS Gothic"/>
              </w14:checkbox>
            </w:sdtPr>
            <w:sdtContent>
              <w:p w:rsidRPr="00B2328C" w:rsidR="00B92A19" w:rsidP="00B2328C" w:rsidRDefault="00B92A19" w14:paraId="196B8D0D"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710960A5" w14:textId="77777777">
        <w:trPr>
          <w:trHeight w:val="439"/>
        </w:trPr>
        <w:tc>
          <w:tcPr>
            <w:tcW w:w="562" w:type="dxa"/>
            <w:shd w:val="clear" w:color="auto" w:fill="F2F2F2" w:themeFill="background1" w:themeFillShade="F2"/>
            <w:vAlign w:val="center"/>
          </w:tcPr>
          <w:p w:rsidRPr="00B2328C" w:rsidR="00B92A19" w:rsidP="00B2328C" w:rsidRDefault="00B92A19" w14:paraId="2DA66168"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15</w:t>
            </w:r>
          </w:p>
        </w:tc>
        <w:tc>
          <w:tcPr>
            <w:tcW w:w="7088" w:type="dxa"/>
            <w:shd w:val="clear" w:color="auto" w:fill="F2F2F2" w:themeFill="background1" w:themeFillShade="F2"/>
            <w:vAlign w:val="center"/>
          </w:tcPr>
          <w:p w:rsidRPr="00B2328C" w:rsidR="00B92A19" w:rsidP="00B2328C" w:rsidRDefault="00B92A19" w14:paraId="62F38ECC"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Will you obtain written consent for participation?</w:t>
            </w:r>
          </w:p>
        </w:tc>
        <w:tc>
          <w:tcPr>
            <w:tcW w:w="992" w:type="dxa"/>
            <w:shd w:val="clear" w:color="auto" w:fill="BFBFBF" w:themeFill="background1" w:themeFillShade="BF"/>
            <w:vAlign w:val="center"/>
          </w:tcPr>
          <w:sdt>
            <w:sdtPr>
              <w:rPr>
                <w:rFonts w:asciiTheme="minorBidi" w:hAnsiTheme="minorBidi"/>
                <w:sz w:val="24"/>
                <w:szCs w:val="24"/>
              </w:rPr>
              <w:id w:val="173071009"/>
              <w14:checkbox>
                <w14:checked w14:val="1"/>
                <w14:checkedState w14:val="2612" w14:font="MS Gothic"/>
                <w14:uncheckedState w14:val="2610" w14:font="MS Gothic"/>
              </w14:checkbox>
            </w:sdtPr>
            <w:sdtContent>
              <w:p w:rsidRPr="00B2328C" w:rsidR="00B92A19" w:rsidP="00B2328C" w:rsidRDefault="4C354CD6" w14:paraId="34BA14E8" w14:textId="2321E5FD">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1777214799"/>
              <w14:checkbox>
                <w14:checked w14:val="0"/>
                <w14:checkedState w14:val="2612" w14:font="MS Gothic"/>
                <w14:uncheckedState w14:val="2610" w14:font="MS Gothic"/>
              </w14:checkbox>
            </w:sdtPr>
            <w:sdtContent>
              <w:p w:rsidRPr="00B2328C" w:rsidR="00B92A19" w:rsidP="00B2328C" w:rsidRDefault="00B92A19" w14:paraId="61C0D83A"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2046200750"/>
              <w14:checkbox>
                <w14:checked w14:val="0"/>
                <w14:checkedState w14:val="2612" w14:font="MS Gothic"/>
                <w14:uncheckedState w14:val="2610" w14:font="MS Gothic"/>
              </w14:checkbox>
            </w:sdtPr>
            <w:sdtContent>
              <w:p w:rsidRPr="00B2328C" w:rsidR="00B92A19" w:rsidP="00B2328C" w:rsidRDefault="00B92A19" w14:paraId="3E342201"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7503A49B" w14:textId="77777777">
        <w:trPr>
          <w:trHeight w:val="403"/>
        </w:trPr>
        <w:tc>
          <w:tcPr>
            <w:tcW w:w="562" w:type="dxa"/>
            <w:shd w:val="clear" w:color="auto" w:fill="F2F2F2" w:themeFill="background1" w:themeFillShade="F2"/>
            <w:vAlign w:val="center"/>
          </w:tcPr>
          <w:p w:rsidRPr="00B2328C" w:rsidR="00B92A19" w:rsidP="00B2328C" w:rsidRDefault="00B92A19" w14:paraId="0FCD8372"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16</w:t>
            </w:r>
          </w:p>
        </w:tc>
        <w:tc>
          <w:tcPr>
            <w:tcW w:w="7088" w:type="dxa"/>
            <w:shd w:val="clear" w:color="auto" w:fill="F2F2F2" w:themeFill="background1" w:themeFillShade="F2"/>
            <w:vAlign w:val="center"/>
          </w:tcPr>
          <w:p w:rsidRPr="00B2328C" w:rsidR="00B92A19" w:rsidP="00B2328C" w:rsidRDefault="00B92A19" w14:paraId="5A38564C"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heme="minorBidi" w:hAnsiTheme="minorBidi"/>
                <w:sz w:val="24"/>
                <w:szCs w:val="24"/>
              </w:rPr>
              <w:id w:val="1907947677"/>
              <w14:checkbox>
                <w14:checked w14:val="0"/>
                <w14:checkedState w14:val="2612" w14:font="MS Gothic"/>
                <w14:uncheckedState w14:val="2610" w14:font="MS Gothic"/>
              </w14:checkbox>
            </w:sdtPr>
            <w:sdtContent>
              <w:p w:rsidRPr="00B2328C" w:rsidR="00B92A19" w:rsidP="00B2328C" w:rsidRDefault="0A7293EE" w14:paraId="3E53900E" w14:textId="783EA048">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1997954874"/>
              <w14:checkbox>
                <w14:checked w14:val="0"/>
                <w14:checkedState w14:val="2612" w14:font="MS Gothic"/>
                <w14:uncheckedState w14:val="2610" w14:font="MS Gothic"/>
              </w14:checkbox>
            </w:sdtPr>
            <w:sdtContent>
              <w:p w:rsidRPr="00B2328C" w:rsidR="00B92A19" w:rsidP="00B2328C" w:rsidRDefault="7752CEFD" w14:paraId="26CA38E3" w14:textId="76F560CB">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833887313"/>
              <w14:checkbox>
                <w14:checked w14:val="1"/>
                <w14:checkedState w14:val="2612" w14:font="MS Gothic"/>
                <w14:uncheckedState w14:val="2610" w14:font="MS Gothic"/>
              </w14:checkbox>
            </w:sdtPr>
            <w:sdtContent>
              <w:p w:rsidRPr="00B2328C" w:rsidR="00B92A19" w:rsidP="00B2328C" w:rsidRDefault="7752CEFD" w14:paraId="36F5211A" w14:textId="177420FA">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3FBD394E" w14:textId="77777777">
        <w:trPr>
          <w:trHeight w:val="439"/>
        </w:trPr>
        <w:tc>
          <w:tcPr>
            <w:tcW w:w="562" w:type="dxa"/>
            <w:shd w:val="clear" w:color="auto" w:fill="F2F2F2" w:themeFill="background1" w:themeFillShade="F2"/>
            <w:vAlign w:val="center"/>
          </w:tcPr>
          <w:p w:rsidRPr="00B2328C" w:rsidR="00B92A19" w:rsidP="00B2328C" w:rsidRDefault="00B92A19" w14:paraId="27CEB70F"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17</w:t>
            </w:r>
          </w:p>
        </w:tc>
        <w:tc>
          <w:tcPr>
            <w:tcW w:w="7088" w:type="dxa"/>
            <w:shd w:val="clear" w:color="auto" w:fill="F2F2F2" w:themeFill="background1" w:themeFillShade="F2"/>
            <w:vAlign w:val="center"/>
          </w:tcPr>
          <w:p w:rsidRPr="00B2328C" w:rsidR="00B92A19" w:rsidP="00B2328C" w:rsidRDefault="00B92A19" w14:paraId="405191E4"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heme="minorBidi" w:hAnsiTheme="minorBidi"/>
                <w:sz w:val="24"/>
                <w:szCs w:val="24"/>
              </w:rPr>
              <w:id w:val="-65498961"/>
              <w14:checkbox>
                <w14:checked w14:val="0"/>
                <w14:checkedState w14:val="2612" w14:font="MS Gothic"/>
                <w14:uncheckedState w14:val="2610" w14:font="MS Gothic"/>
              </w14:checkbox>
            </w:sdtPr>
            <w:sdtContent>
              <w:p w:rsidRPr="00B2328C" w:rsidR="00B92A19" w:rsidP="00B2328C" w:rsidRDefault="00B92A19" w14:paraId="1456B0B2"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327907113"/>
              <w14:checkbox>
                <w14:checked w14:val="0"/>
                <w14:checkedState w14:val="2612" w14:font="MS Gothic"/>
                <w14:uncheckedState w14:val="2610" w14:font="MS Gothic"/>
              </w14:checkbox>
            </w:sdtPr>
            <w:sdtContent>
              <w:p w:rsidRPr="00B2328C" w:rsidR="00B92A19" w:rsidP="00B2328C" w:rsidRDefault="00B92A19" w14:paraId="5CC56079"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843242132"/>
              <w14:checkbox>
                <w14:checked w14:val="1"/>
                <w14:checkedState w14:val="2612" w14:font="MS Gothic"/>
                <w14:uncheckedState w14:val="2610" w14:font="MS Gothic"/>
              </w14:checkbox>
            </w:sdtPr>
            <w:sdtContent>
              <w:p w:rsidRPr="00B2328C" w:rsidR="00B92A19" w:rsidP="00B2328C" w:rsidRDefault="4F11C58D" w14:paraId="1B12EA8F" w14:textId="3262AA52">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39603AFE" w14:textId="77777777">
        <w:trPr>
          <w:trHeight w:val="403"/>
        </w:trPr>
        <w:tc>
          <w:tcPr>
            <w:tcW w:w="562" w:type="dxa"/>
            <w:shd w:val="clear" w:color="auto" w:fill="F2F2F2" w:themeFill="background1" w:themeFillShade="F2"/>
            <w:vAlign w:val="center"/>
          </w:tcPr>
          <w:p w:rsidRPr="00B2328C" w:rsidR="00B92A19" w:rsidP="00B2328C" w:rsidRDefault="00B92A19" w14:paraId="594C3881"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18</w:t>
            </w:r>
          </w:p>
        </w:tc>
        <w:tc>
          <w:tcPr>
            <w:tcW w:w="7088" w:type="dxa"/>
            <w:shd w:val="clear" w:color="auto" w:fill="F2F2F2" w:themeFill="background1" w:themeFillShade="F2"/>
            <w:vAlign w:val="center"/>
          </w:tcPr>
          <w:p w:rsidRPr="00B2328C" w:rsidR="00B92A19" w:rsidP="00B2328C" w:rsidRDefault="00B92A19" w14:paraId="5C209E87"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heme="minorBidi" w:hAnsiTheme="minorBidi"/>
                <w:sz w:val="24"/>
                <w:szCs w:val="24"/>
              </w:rPr>
              <w:id w:val="-1689744163"/>
              <w14:checkbox>
                <w14:checked w14:val="1"/>
                <w14:checkedState w14:val="2612" w14:font="MS Gothic"/>
                <w14:uncheckedState w14:val="2610" w14:font="MS Gothic"/>
              </w14:checkbox>
            </w:sdtPr>
            <w:sdtContent>
              <w:p w:rsidRPr="00B2328C" w:rsidR="00B92A19" w:rsidP="00B2328C" w:rsidRDefault="58A2DFDC" w14:paraId="6A6E8FEF" w14:textId="5DF13A12">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1160307203"/>
              <w14:checkbox>
                <w14:checked w14:val="0"/>
                <w14:checkedState w14:val="2612" w14:font="MS Gothic"/>
                <w14:uncheckedState w14:val="2610" w14:font="MS Gothic"/>
              </w14:checkbox>
            </w:sdtPr>
            <w:sdtContent>
              <w:p w:rsidRPr="00B2328C" w:rsidR="00B92A19" w:rsidP="00B2328C" w:rsidRDefault="00B92A19" w14:paraId="2E94BD6F"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270004211"/>
              <w14:checkbox>
                <w14:checked w14:val="0"/>
                <w14:checkedState w14:val="2612" w14:font="MS Gothic"/>
                <w14:uncheckedState w14:val="2610" w14:font="MS Gothic"/>
              </w14:checkbox>
            </w:sdtPr>
            <w:sdtContent>
              <w:p w:rsidRPr="00B2328C" w:rsidR="00B92A19" w:rsidP="00B2328C" w:rsidRDefault="00B92A19" w14:paraId="1B341D99"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5E7FF69E" w14:textId="77777777">
        <w:trPr>
          <w:trHeight w:val="439"/>
        </w:trPr>
        <w:tc>
          <w:tcPr>
            <w:tcW w:w="562" w:type="dxa"/>
            <w:shd w:val="clear" w:color="auto" w:fill="F2F2F2" w:themeFill="background1" w:themeFillShade="F2"/>
            <w:vAlign w:val="center"/>
          </w:tcPr>
          <w:p w:rsidRPr="00B2328C" w:rsidR="00B92A19" w:rsidP="00B2328C" w:rsidRDefault="00B92A19" w14:paraId="3BC3F5E5"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19</w:t>
            </w:r>
          </w:p>
        </w:tc>
        <w:tc>
          <w:tcPr>
            <w:tcW w:w="7088" w:type="dxa"/>
            <w:shd w:val="clear" w:color="auto" w:fill="F2F2F2" w:themeFill="background1" w:themeFillShade="F2"/>
            <w:vAlign w:val="center"/>
          </w:tcPr>
          <w:p w:rsidRPr="00B2328C" w:rsidR="00B92A19" w:rsidP="00B2328C" w:rsidRDefault="00B92A19" w14:paraId="67BD20F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heme="minorBidi" w:hAnsiTheme="minorBidi"/>
                <w:sz w:val="24"/>
                <w:szCs w:val="24"/>
              </w:rPr>
              <w:id w:val="-120004605"/>
              <w14:checkbox>
                <w14:checked w14:val="1"/>
                <w14:checkedState w14:val="2612" w14:font="MS Gothic"/>
                <w14:uncheckedState w14:val="2610" w14:font="MS Gothic"/>
              </w14:checkbox>
            </w:sdtPr>
            <w:sdtContent>
              <w:p w:rsidRPr="00B2328C" w:rsidR="00B92A19" w:rsidP="00B2328C" w:rsidRDefault="7086324A" w14:paraId="5DA593B8" w14:textId="3BB05F8D">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502748247"/>
              <w14:checkbox>
                <w14:checked w14:val="0"/>
                <w14:checkedState w14:val="2612" w14:font="MS Gothic"/>
                <w14:uncheckedState w14:val="2610" w14:font="MS Gothic"/>
              </w14:checkbox>
            </w:sdtPr>
            <w:sdtContent>
              <w:p w:rsidRPr="00B2328C" w:rsidR="00B92A19" w:rsidP="00B2328C" w:rsidRDefault="00B92A19" w14:paraId="3420CF57"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196125454"/>
              <w14:checkbox>
                <w14:checked w14:val="0"/>
                <w14:checkedState w14:val="2612" w14:font="MS Gothic"/>
                <w14:uncheckedState w14:val="2610" w14:font="MS Gothic"/>
              </w14:checkbox>
            </w:sdtPr>
            <w:sdtContent>
              <w:p w:rsidRPr="00B2328C" w:rsidR="00B92A19" w:rsidP="00B2328C" w:rsidRDefault="00B92A19" w14:paraId="69BEF9BF"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3062CD7D" w14:textId="77777777">
        <w:trPr>
          <w:trHeight w:val="403"/>
        </w:trPr>
        <w:tc>
          <w:tcPr>
            <w:tcW w:w="562" w:type="dxa"/>
            <w:shd w:val="clear" w:color="auto" w:fill="F2F2F2" w:themeFill="background1" w:themeFillShade="F2"/>
            <w:vAlign w:val="center"/>
          </w:tcPr>
          <w:p w:rsidRPr="00B2328C" w:rsidR="00B92A19" w:rsidP="00B2328C" w:rsidRDefault="00B92A19" w14:paraId="6E24EA41"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20</w:t>
            </w:r>
          </w:p>
        </w:tc>
        <w:tc>
          <w:tcPr>
            <w:tcW w:w="7088" w:type="dxa"/>
            <w:shd w:val="clear" w:color="auto" w:fill="F2F2F2" w:themeFill="background1" w:themeFillShade="F2"/>
            <w:vAlign w:val="center"/>
          </w:tcPr>
          <w:p w:rsidRPr="00B2328C" w:rsidR="00B92A19" w:rsidP="00B2328C" w:rsidRDefault="00B92A19" w14:paraId="193BBE2B"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heme="minorBidi" w:hAnsiTheme="minorBidi"/>
                <w:sz w:val="24"/>
                <w:szCs w:val="24"/>
              </w:rPr>
              <w:id w:val="96221617"/>
              <w14:checkbox>
                <w14:checked w14:val="1"/>
                <w14:checkedState w14:val="2612" w14:font="MS Gothic"/>
                <w14:uncheckedState w14:val="2610" w14:font="MS Gothic"/>
              </w14:checkbox>
            </w:sdtPr>
            <w:sdtContent>
              <w:p w:rsidRPr="00B2328C" w:rsidR="00B92A19" w:rsidP="00B2328C" w:rsidRDefault="1796EC50" w14:paraId="23FB4985" w14:textId="213FB240">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715357891"/>
              <w14:checkbox>
                <w14:checked w14:val="0"/>
                <w14:checkedState w14:val="2612" w14:font="MS Gothic"/>
                <w14:uncheckedState w14:val="2610" w14:font="MS Gothic"/>
              </w14:checkbox>
            </w:sdtPr>
            <w:sdtContent>
              <w:p w:rsidRPr="00B2328C" w:rsidR="00B92A19" w:rsidP="00B2328C" w:rsidRDefault="00B92A19" w14:paraId="7A403B3F"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861819308"/>
              <w14:checkbox>
                <w14:checked w14:val="0"/>
                <w14:checkedState w14:val="2612" w14:font="MS Gothic"/>
                <w14:uncheckedState w14:val="2610" w14:font="MS Gothic"/>
              </w14:checkbox>
            </w:sdtPr>
            <w:sdtContent>
              <w:p w:rsidRPr="00B2328C" w:rsidR="00B92A19" w:rsidP="00B2328C" w:rsidRDefault="00B92A19" w14:paraId="0D2DC81E"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78D74133" w14:textId="77777777">
        <w:trPr>
          <w:trHeight w:val="439"/>
        </w:trPr>
        <w:tc>
          <w:tcPr>
            <w:tcW w:w="562" w:type="dxa"/>
            <w:shd w:val="clear" w:color="auto" w:fill="F2F2F2" w:themeFill="background1" w:themeFillShade="F2"/>
            <w:vAlign w:val="center"/>
          </w:tcPr>
          <w:p w:rsidRPr="00B2328C" w:rsidR="00B92A19" w:rsidP="00B2328C" w:rsidRDefault="00B92A19" w14:paraId="5971FCCA"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21</w:t>
            </w:r>
          </w:p>
        </w:tc>
        <w:tc>
          <w:tcPr>
            <w:tcW w:w="7088" w:type="dxa"/>
            <w:shd w:val="clear" w:color="auto" w:fill="F2F2F2" w:themeFill="background1" w:themeFillShade="F2"/>
            <w:vAlign w:val="center"/>
          </w:tcPr>
          <w:p w:rsidRPr="00B2328C" w:rsidR="00B92A19" w:rsidP="00B2328C" w:rsidRDefault="00B92A19" w14:paraId="04FBBD0F"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heme="minorBidi" w:hAnsiTheme="minorBidi"/>
                <w:sz w:val="24"/>
                <w:szCs w:val="24"/>
              </w:rPr>
              <w:id w:val="1507015635"/>
              <w14:checkbox>
                <w14:checked w14:val="1"/>
                <w14:checkedState w14:val="2612" w14:font="MS Gothic"/>
                <w14:uncheckedState w14:val="2610" w14:font="MS Gothic"/>
              </w14:checkbox>
            </w:sdtPr>
            <w:sdtContent>
              <w:p w:rsidRPr="00B2328C" w:rsidR="00B92A19" w:rsidP="00B2328C" w:rsidRDefault="3B1B6345" w14:paraId="48909C99" w14:textId="6EA337C6">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282701375"/>
              <w14:checkbox>
                <w14:checked w14:val="0"/>
                <w14:checkedState w14:val="2612" w14:font="MS Gothic"/>
                <w14:uncheckedState w14:val="2610" w14:font="MS Gothic"/>
              </w14:checkbox>
            </w:sdtPr>
            <w:sdtContent>
              <w:p w:rsidRPr="00B2328C" w:rsidR="00B92A19" w:rsidP="00B2328C" w:rsidRDefault="00B92A19" w14:paraId="6ED4839A"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1075428902"/>
              <w14:checkbox>
                <w14:checked w14:val="0"/>
                <w14:checkedState w14:val="2612" w14:font="MS Gothic"/>
                <w14:uncheckedState w14:val="2610" w14:font="MS Gothic"/>
              </w14:checkbox>
            </w:sdtPr>
            <w:sdtContent>
              <w:p w:rsidRPr="00B2328C" w:rsidR="00B92A19" w:rsidP="00B2328C" w:rsidRDefault="00B92A19" w14:paraId="69C9ABF8"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1F6D94EA" w14:paraId="791CF400" w14:textId="77777777">
        <w:trPr>
          <w:trHeight w:val="403"/>
        </w:trPr>
        <w:tc>
          <w:tcPr>
            <w:tcW w:w="562" w:type="dxa"/>
            <w:tcBorders>
              <w:bottom w:val="single" w:color="auto" w:sz="4" w:space="0"/>
            </w:tcBorders>
            <w:shd w:val="clear" w:color="auto" w:fill="F2F2F2" w:themeFill="background1" w:themeFillShade="F2"/>
            <w:vAlign w:val="center"/>
          </w:tcPr>
          <w:p w:rsidRPr="00B2328C" w:rsidR="00B92A19" w:rsidP="00B2328C" w:rsidRDefault="00B92A19" w14:paraId="74ED483F"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22</w:t>
            </w:r>
          </w:p>
        </w:tc>
        <w:tc>
          <w:tcPr>
            <w:tcW w:w="9923" w:type="dxa"/>
            <w:gridSpan w:val="4"/>
            <w:tcBorders>
              <w:bottom w:val="single" w:color="auto" w:sz="4" w:space="0"/>
            </w:tcBorders>
            <w:shd w:val="clear" w:color="auto" w:fill="F2F2F2" w:themeFill="background1" w:themeFillShade="F2"/>
            <w:vAlign w:val="center"/>
          </w:tcPr>
          <w:p w:rsidRPr="00B2328C" w:rsidR="00B92A19" w:rsidP="00B2328C" w:rsidRDefault="00B92A19" w14:paraId="4DF98981"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If NO</w:t>
            </w:r>
            <w:r w:rsidRPr="00B2328C">
              <w:rPr>
                <w:rFonts w:asciiTheme="minorBidi" w:hAnsiTheme="minorBidi" w:cstheme="minorBidi"/>
                <w:b/>
                <w:bCs/>
                <w:sz w:val="24"/>
                <w:szCs w:val="24"/>
              </w:rPr>
              <w:t xml:space="preserve"> </w:t>
            </w:r>
            <w:r w:rsidRPr="00B2328C">
              <w:rPr>
                <w:rFonts w:asciiTheme="minorBidi" w:hAnsiTheme="minorBidi" w:cstheme="minorBidi"/>
                <w:sz w:val="24"/>
                <w:szCs w:val="24"/>
              </w:rPr>
              <w:t xml:space="preserve">to any of above questions, please give an explanation </w:t>
            </w:r>
          </w:p>
        </w:tc>
      </w:tr>
      <w:tr w:rsidRPr="00B2328C" w:rsidR="00B92A19" w:rsidTr="1F6D94EA" w14:paraId="0BC1C42F" w14:textId="77777777">
        <w:trPr>
          <w:trHeight w:val="403"/>
        </w:trPr>
        <w:tc>
          <w:tcPr>
            <w:tcW w:w="562" w:type="dxa"/>
            <w:vAlign w:val="center"/>
          </w:tcPr>
          <w:p w:rsidRPr="00B2328C" w:rsidR="00B92A19" w:rsidP="00B2328C" w:rsidRDefault="00B92A19" w14:paraId="66C9918B" w14:textId="77777777">
            <w:pPr>
              <w:spacing w:line="480" w:lineRule="auto"/>
              <w:jc w:val="center"/>
              <w:rPr>
                <w:rFonts w:asciiTheme="minorBidi" w:hAnsiTheme="minorBidi" w:cstheme="minorBidi"/>
                <w:sz w:val="24"/>
                <w:szCs w:val="24"/>
              </w:rPr>
            </w:pPr>
          </w:p>
        </w:tc>
        <w:tc>
          <w:tcPr>
            <w:tcW w:w="9923" w:type="dxa"/>
            <w:gridSpan w:val="4"/>
            <w:vAlign w:val="center"/>
          </w:tcPr>
          <w:p w:rsidRPr="00B2328C" w:rsidR="00B92A19" w:rsidP="00B2328C" w:rsidRDefault="00B92A19" w14:paraId="5DE170EA" w14:textId="77777777">
            <w:pPr>
              <w:spacing w:line="480" w:lineRule="auto"/>
              <w:rPr>
                <w:rFonts w:asciiTheme="minorBidi" w:hAnsiTheme="minorBidi" w:cstheme="minorBidi"/>
                <w:sz w:val="24"/>
                <w:szCs w:val="24"/>
              </w:rPr>
            </w:pPr>
          </w:p>
          <w:p w:rsidRPr="00B2328C" w:rsidR="00B92A19" w:rsidP="00B2328C" w:rsidRDefault="00B92A19" w14:paraId="2CB59EAB" w14:textId="77777777">
            <w:pPr>
              <w:spacing w:line="480" w:lineRule="auto"/>
              <w:rPr>
                <w:rFonts w:asciiTheme="minorBidi" w:hAnsiTheme="minorBidi" w:cstheme="minorBidi"/>
                <w:sz w:val="24"/>
                <w:szCs w:val="24"/>
              </w:rPr>
            </w:pPr>
          </w:p>
          <w:p w:rsidRPr="00B2328C" w:rsidR="00B92A19" w:rsidP="00B2328C" w:rsidRDefault="00B92A19" w14:paraId="4E94E1E8" w14:textId="77777777">
            <w:pPr>
              <w:spacing w:line="480" w:lineRule="auto"/>
              <w:rPr>
                <w:rFonts w:asciiTheme="minorBidi" w:hAnsiTheme="minorBidi" w:cstheme="minorBidi"/>
                <w:sz w:val="24"/>
                <w:szCs w:val="24"/>
              </w:rPr>
            </w:pPr>
          </w:p>
          <w:p w:rsidRPr="00B2328C" w:rsidR="00B92A19" w:rsidP="00B2328C" w:rsidRDefault="00B92A19" w14:paraId="40AB6EAD"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i/>
                <w:iCs/>
                <w:color w:val="808080" w:themeColor="background1" w:themeShade="80"/>
                <w:sz w:val="24"/>
                <w:szCs w:val="24"/>
              </w:rPr>
              <w:t>(this box should expand as you type)</w:t>
            </w:r>
          </w:p>
        </w:tc>
      </w:tr>
    </w:tbl>
    <w:p w:rsidRPr="00B2328C" w:rsidR="00B92A19" w:rsidP="00B2328C" w:rsidRDefault="00B92A19" w14:paraId="238FF0AE" w14:textId="77777777">
      <w:pPr>
        <w:spacing w:line="480" w:lineRule="auto"/>
        <w:rPr>
          <w:rFonts w:asciiTheme="minorBidi" w:hAnsiTheme="minorBidi"/>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Pr="00B2328C" w:rsidR="00B92A19" w:rsidTr="248AE1DB" w14:paraId="4BCCAD86" w14:textId="77777777">
        <w:tc>
          <w:tcPr>
            <w:tcW w:w="562" w:type="dxa"/>
            <w:shd w:val="clear" w:color="auto" w:fill="F2F2F2" w:themeFill="background1" w:themeFillShade="F2"/>
          </w:tcPr>
          <w:p w:rsidRPr="00B2328C" w:rsidR="00B92A19" w:rsidP="00B2328C" w:rsidRDefault="00B92A19" w14:paraId="64110020" w14:textId="77777777">
            <w:pPr>
              <w:autoSpaceDE w:val="0"/>
              <w:autoSpaceDN w:val="0"/>
              <w:adjustRightInd w:val="0"/>
              <w:spacing w:line="480" w:lineRule="auto"/>
              <w:jc w:val="both"/>
              <w:rPr>
                <w:rFonts w:asciiTheme="minorBidi" w:hAnsiTheme="minorBidi" w:cstheme="minorBidi"/>
                <w:sz w:val="24"/>
                <w:szCs w:val="24"/>
              </w:rPr>
            </w:pPr>
          </w:p>
        </w:tc>
        <w:tc>
          <w:tcPr>
            <w:tcW w:w="7088" w:type="dxa"/>
            <w:shd w:val="clear" w:color="auto" w:fill="F2F2F2" w:themeFill="background1" w:themeFillShade="F2"/>
            <w:vAlign w:val="center"/>
          </w:tcPr>
          <w:p w:rsidRPr="00B2328C" w:rsidR="00B92A19" w:rsidP="00B2328C" w:rsidRDefault="00B92A19" w14:paraId="7B3EBF50" w14:textId="77777777">
            <w:pPr>
              <w:autoSpaceDE w:val="0"/>
              <w:autoSpaceDN w:val="0"/>
              <w:adjustRightInd w:val="0"/>
              <w:spacing w:line="480" w:lineRule="auto"/>
              <w:rPr>
                <w:rFonts w:asciiTheme="minorBidi" w:hAnsiTheme="minorBidi" w:cstheme="minorBidi"/>
                <w:b/>
                <w:bCs/>
                <w:sz w:val="24"/>
                <w:szCs w:val="24"/>
              </w:rPr>
            </w:pPr>
            <w:r w:rsidRPr="00B2328C">
              <w:rPr>
                <w:rFonts w:asciiTheme="minorBidi" w:hAnsiTheme="minorBidi" w:cstheme="minorBidi"/>
                <w:b/>
                <w:bCs/>
                <w:sz w:val="24"/>
                <w:szCs w:val="24"/>
              </w:rPr>
              <w:t>Information for participants:</w:t>
            </w:r>
          </w:p>
        </w:tc>
        <w:tc>
          <w:tcPr>
            <w:tcW w:w="992" w:type="dxa"/>
            <w:shd w:val="clear" w:color="auto" w:fill="F2F2F2" w:themeFill="background1" w:themeFillShade="F2"/>
            <w:vAlign w:val="bottom"/>
          </w:tcPr>
          <w:p w:rsidRPr="00B2328C" w:rsidR="00B92A19" w:rsidP="00B2328C" w:rsidRDefault="00B92A19" w14:paraId="313E4B49" w14:textId="77777777">
            <w:pPr>
              <w:autoSpaceDE w:val="0"/>
              <w:autoSpaceDN w:val="0"/>
              <w:adjustRightInd w:val="0"/>
              <w:spacing w:line="480" w:lineRule="auto"/>
              <w:jc w:val="center"/>
              <w:rPr>
                <w:rFonts w:asciiTheme="minorBidi" w:hAnsiTheme="minorBidi" w:cstheme="minorBidi"/>
                <w:b/>
                <w:bCs/>
                <w:sz w:val="24"/>
                <w:szCs w:val="24"/>
              </w:rPr>
            </w:pPr>
          </w:p>
          <w:p w:rsidRPr="00B2328C" w:rsidR="00B92A19" w:rsidP="00B2328C" w:rsidRDefault="00B92A19" w14:paraId="3DDB06A9"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851" w:type="dxa"/>
            <w:shd w:val="clear" w:color="auto" w:fill="F2F2F2" w:themeFill="background1" w:themeFillShade="F2"/>
            <w:vAlign w:val="bottom"/>
          </w:tcPr>
          <w:p w:rsidRPr="00B2328C" w:rsidR="00B92A19" w:rsidP="00B2328C" w:rsidRDefault="00B92A19" w14:paraId="169B64C1"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c>
          <w:tcPr>
            <w:tcW w:w="992" w:type="dxa"/>
            <w:shd w:val="clear" w:color="auto" w:fill="F2F2F2" w:themeFill="background1" w:themeFillShade="F2"/>
            <w:vAlign w:val="bottom"/>
          </w:tcPr>
          <w:p w:rsidRPr="00B2328C" w:rsidR="00B92A19" w:rsidP="00B2328C" w:rsidRDefault="00B92A19" w14:paraId="6274EE0B" w14:textId="77777777">
            <w:pPr>
              <w:autoSpaceDE w:val="0"/>
              <w:autoSpaceDN w:val="0"/>
              <w:adjustRightInd w:val="0"/>
              <w:spacing w:line="480" w:lineRule="auto"/>
              <w:jc w:val="center"/>
              <w:rPr>
                <w:rFonts w:asciiTheme="minorBidi" w:hAnsiTheme="minorBidi" w:cstheme="minorBidi"/>
                <w:b/>
                <w:bCs/>
                <w:sz w:val="24"/>
                <w:szCs w:val="24"/>
              </w:rPr>
            </w:pPr>
          </w:p>
          <w:p w:rsidRPr="00B2328C" w:rsidR="00B92A19" w:rsidP="00B2328C" w:rsidRDefault="00B92A19" w14:paraId="3ADD0319"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N/A</w:t>
            </w:r>
          </w:p>
        </w:tc>
      </w:tr>
      <w:tr w:rsidRPr="00B2328C" w:rsidR="00B92A19" w:rsidTr="248AE1DB" w14:paraId="74C3F159" w14:textId="77777777">
        <w:trPr>
          <w:trHeight w:val="439"/>
        </w:trPr>
        <w:tc>
          <w:tcPr>
            <w:tcW w:w="562" w:type="dxa"/>
            <w:shd w:val="clear" w:color="auto" w:fill="F2F2F2" w:themeFill="background1" w:themeFillShade="F2"/>
            <w:vAlign w:val="center"/>
          </w:tcPr>
          <w:p w:rsidRPr="00B2328C" w:rsidR="00B92A19" w:rsidP="00B2328C" w:rsidRDefault="00B92A19" w14:paraId="0629C68C"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24</w:t>
            </w:r>
          </w:p>
        </w:tc>
        <w:tc>
          <w:tcPr>
            <w:tcW w:w="7088" w:type="dxa"/>
            <w:shd w:val="clear" w:color="auto" w:fill="F2F2F2" w:themeFill="background1" w:themeFillShade="F2"/>
            <w:vAlign w:val="center"/>
          </w:tcPr>
          <w:p w:rsidRPr="00B2328C" w:rsidR="00B92A19" w:rsidP="00B2328C" w:rsidRDefault="00B92A19" w14:paraId="0BB2ACAC"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Will participants be paid?</w:t>
            </w:r>
          </w:p>
        </w:tc>
        <w:tc>
          <w:tcPr>
            <w:tcW w:w="992" w:type="dxa"/>
            <w:shd w:val="clear" w:color="auto" w:fill="BFBFBF" w:themeFill="background1" w:themeFillShade="BF"/>
            <w:vAlign w:val="center"/>
          </w:tcPr>
          <w:sdt>
            <w:sdtPr>
              <w:rPr>
                <w:rFonts w:asciiTheme="minorBidi" w:hAnsiTheme="minorBidi"/>
                <w:sz w:val="24"/>
                <w:szCs w:val="24"/>
              </w:rPr>
              <w:id w:val="51043762"/>
              <w14:checkbox>
                <w14:checked w14:val="0"/>
                <w14:checkedState w14:val="2612" w14:font="MS Gothic"/>
                <w14:uncheckedState w14:val="2610" w14:font="MS Gothic"/>
              </w14:checkbox>
            </w:sdtPr>
            <w:sdtContent>
              <w:p w:rsidRPr="00B2328C" w:rsidR="00B92A19" w:rsidP="00B2328C" w:rsidRDefault="00B92A19" w14:paraId="609704B8"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256140063"/>
              <w14:checkbox>
                <w14:checked w14:val="1"/>
                <w14:checkedState w14:val="2612" w14:font="MS Gothic"/>
                <w14:uncheckedState w14:val="2610" w14:font="MS Gothic"/>
              </w14:checkbox>
            </w:sdtPr>
            <w:sdtContent>
              <w:p w:rsidRPr="00B2328C" w:rsidR="00B92A19" w:rsidP="00B2328C" w:rsidRDefault="68D403FC" w14:paraId="1C9CF690" w14:textId="1356B8C3">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634219724"/>
              <w14:checkbox>
                <w14:checked w14:val="0"/>
                <w14:checkedState w14:val="2612" w14:font="MS Gothic"/>
                <w14:uncheckedState w14:val="2610" w14:font="MS Gothic"/>
              </w14:checkbox>
            </w:sdtPr>
            <w:sdtContent>
              <w:p w:rsidRPr="00B2328C" w:rsidR="00B92A19" w:rsidP="00B2328C" w:rsidRDefault="00B92A19" w14:paraId="4CABC57C"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248AE1DB" w14:paraId="3EA1AB3B" w14:textId="77777777">
        <w:trPr>
          <w:trHeight w:val="403"/>
        </w:trPr>
        <w:tc>
          <w:tcPr>
            <w:tcW w:w="562" w:type="dxa"/>
            <w:shd w:val="clear" w:color="auto" w:fill="F2F2F2" w:themeFill="background1" w:themeFillShade="F2"/>
            <w:vAlign w:val="center"/>
          </w:tcPr>
          <w:p w:rsidRPr="00B2328C" w:rsidR="00B92A19" w:rsidP="00B2328C" w:rsidRDefault="00B92A19" w14:paraId="1C0ED23A"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25</w:t>
            </w:r>
          </w:p>
        </w:tc>
        <w:tc>
          <w:tcPr>
            <w:tcW w:w="7088" w:type="dxa"/>
            <w:shd w:val="clear" w:color="auto" w:fill="F2F2F2" w:themeFill="background1" w:themeFillShade="F2"/>
            <w:vAlign w:val="center"/>
          </w:tcPr>
          <w:p w:rsidRPr="00B2328C" w:rsidR="00B92A19" w:rsidP="00B2328C" w:rsidRDefault="00B92A19" w14:paraId="7FA3CE5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Theme="minorBidi" w:hAnsiTheme="minorBidi"/>
                <w:sz w:val="24"/>
                <w:szCs w:val="24"/>
              </w:rPr>
              <w:id w:val="-1438982454"/>
              <w14:checkbox>
                <w14:checked w14:val="0"/>
                <w14:checkedState w14:val="2612" w14:font="MS Gothic"/>
                <w14:uncheckedState w14:val="2610" w14:font="MS Gothic"/>
              </w14:checkbox>
            </w:sdtPr>
            <w:sdtContent>
              <w:p w:rsidRPr="00B2328C" w:rsidR="00B92A19" w:rsidP="00B2328C" w:rsidRDefault="00B92A19" w14:paraId="4A2ECBB2"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2089267095"/>
              <w14:checkbox>
                <w14:checked w14:val="1"/>
                <w14:checkedState w14:val="2612" w14:font="MS Gothic"/>
                <w14:uncheckedState w14:val="2610" w14:font="MS Gothic"/>
              </w14:checkbox>
            </w:sdtPr>
            <w:sdtContent>
              <w:p w:rsidRPr="00B2328C" w:rsidR="00B92A19" w:rsidP="00B2328C" w:rsidRDefault="7539DEA0" w14:paraId="00495697" w14:textId="7678FAA4">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425468845"/>
              <w14:checkbox>
                <w14:checked w14:val="0"/>
                <w14:checkedState w14:val="2612" w14:font="MS Gothic"/>
                <w14:uncheckedState w14:val="2610" w14:font="MS Gothic"/>
              </w14:checkbox>
            </w:sdtPr>
            <w:sdtContent>
              <w:p w:rsidRPr="00B2328C" w:rsidR="00B92A19" w:rsidP="00B2328C" w:rsidRDefault="00B92A19" w14:paraId="188B9A0D"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248AE1DB" w14:paraId="269AE69E" w14:textId="77777777">
        <w:trPr>
          <w:trHeight w:val="439"/>
        </w:trPr>
        <w:tc>
          <w:tcPr>
            <w:tcW w:w="562" w:type="dxa"/>
            <w:shd w:val="clear" w:color="auto" w:fill="F2F2F2" w:themeFill="background1" w:themeFillShade="F2"/>
            <w:vAlign w:val="center"/>
          </w:tcPr>
          <w:p w:rsidRPr="00B2328C" w:rsidR="00B92A19" w:rsidP="00B2328C" w:rsidRDefault="00B92A19" w14:paraId="5B32DBB7"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26</w:t>
            </w:r>
          </w:p>
        </w:tc>
        <w:tc>
          <w:tcPr>
            <w:tcW w:w="7088" w:type="dxa"/>
            <w:shd w:val="clear" w:color="auto" w:fill="F2F2F2" w:themeFill="background1" w:themeFillShade="F2"/>
            <w:vAlign w:val="center"/>
          </w:tcPr>
          <w:p w:rsidRPr="00B2328C" w:rsidR="00B92A19" w:rsidP="00B2328C" w:rsidRDefault="00B92A19" w14:paraId="4923F35E"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heme="minorBidi" w:hAnsiTheme="minorBidi"/>
                <w:sz w:val="24"/>
                <w:szCs w:val="24"/>
              </w:rPr>
              <w:id w:val="-225606969"/>
              <w14:checkbox>
                <w14:checked w14:val="0"/>
                <w14:checkedState w14:val="2612" w14:font="MS Gothic"/>
                <w14:uncheckedState w14:val="2610" w14:font="MS Gothic"/>
              </w14:checkbox>
            </w:sdtPr>
            <w:sdtContent>
              <w:p w:rsidRPr="00B2328C" w:rsidR="00B92A19" w:rsidP="00B2328C" w:rsidRDefault="00B92A19" w14:paraId="033C289B"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1565337314"/>
              <w14:checkbox>
                <w14:checked w14:val="1"/>
                <w14:checkedState w14:val="2612" w14:font="MS Gothic"/>
                <w14:uncheckedState w14:val="2610" w14:font="MS Gothic"/>
              </w14:checkbox>
            </w:sdtPr>
            <w:sdtContent>
              <w:p w:rsidRPr="00B2328C" w:rsidR="00B92A19" w:rsidP="00B2328C" w:rsidRDefault="5A6600D5" w14:paraId="35EE726A" w14:textId="7D6C8301">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133575194"/>
              <w14:checkbox>
                <w14:checked w14:val="0"/>
                <w14:checkedState w14:val="2612" w14:font="MS Gothic"/>
                <w14:uncheckedState w14:val="2610" w14:font="MS Gothic"/>
              </w14:checkbox>
            </w:sdtPr>
            <w:sdtContent>
              <w:p w:rsidRPr="00B2328C" w:rsidR="00B92A19" w:rsidP="00B2328C" w:rsidRDefault="00B92A19" w14:paraId="17A81784"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248AE1DB" w14:paraId="27D37A5A" w14:textId="77777777">
        <w:trPr>
          <w:trHeight w:val="403"/>
        </w:trPr>
        <w:tc>
          <w:tcPr>
            <w:tcW w:w="562" w:type="dxa"/>
            <w:shd w:val="clear" w:color="auto" w:fill="F2F2F2" w:themeFill="background1" w:themeFillShade="F2"/>
            <w:vAlign w:val="center"/>
          </w:tcPr>
          <w:p w:rsidRPr="00B2328C" w:rsidR="00B92A19" w:rsidP="00B2328C" w:rsidRDefault="00B92A19" w14:paraId="1F8DEFB3"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27</w:t>
            </w:r>
          </w:p>
        </w:tc>
        <w:tc>
          <w:tcPr>
            <w:tcW w:w="7088" w:type="dxa"/>
            <w:shd w:val="clear" w:color="auto" w:fill="F2F2F2" w:themeFill="background1" w:themeFillShade="F2"/>
            <w:vAlign w:val="center"/>
          </w:tcPr>
          <w:p w:rsidRPr="00B2328C" w:rsidR="00B92A19" w:rsidP="00B2328C" w:rsidRDefault="00B92A19" w14:paraId="233177A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heme="minorBidi" w:hAnsiTheme="minorBidi"/>
                <w:sz w:val="24"/>
                <w:szCs w:val="24"/>
              </w:rPr>
              <w:id w:val="-873932248"/>
              <w14:checkbox>
                <w14:checked w14:val="0"/>
                <w14:checkedState w14:val="2612" w14:font="MS Gothic"/>
                <w14:uncheckedState w14:val="2610" w14:font="MS Gothic"/>
              </w14:checkbox>
            </w:sdtPr>
            <w:sdtContent>
              <w:p w:rsidRPr="00B2328C" w:rsidR="00B92A19" w:rsidP="00B2328C" w:rsidRDefault="00B92A19" w14:paraId="3BC7078C"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851" w:type="dxa"/>
            <w:shd w:val="clear" w:color="auto" w:fill="BFBFBF" w:themeFill="background1" w:themeFillShade="BF"/>
            <w:vAlign w:val="center"/>
          </w:tcPr>
          <w:sdt>
            <w:sdtPr>
              <w:rPr>
                <w:rFonts w:asciiTheme="minorBidi" w:hAnsiTheme="minorBidi"/>
                <w:sz w:val="24"/>
                <w:szCs w:val="24"/>
              </w:rPr>
              <w:id w:val="-1867361740"/>
              <w14:checkbox>
                <w14:checked w14:val="1"/>
                <w14:checkedState w14:val="2612" w14:font="MS Gothic"/>
                <w14:uncheckedState w14:val="2610" w14:font="MS Gothic"/>
              </w14:checkbox>
            </w:sdtPr>
            <w:sdtContent>
              <w:p w:rsidRPr="00B2328C" w:rsidR="00B92A19" w:rsidP="00B2328C" w:rsidRDefault="69C4C579" w14:paraId="5D795834" w14:textId="04ABE14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c>
          <w:tcPr>
            <w:tcW w:w="992" w:type="dxa"/>
            <w:shd w:val="clear" w:color="auto" w:fill="BFBFBF" w:themeFill="background1" w:themeFillShade="BF"/>
            <w:vAlign w:val="center"/>
          </w:tcPr>
          <w:sdt>
            <w:sdtPr>
              <w:rPr>
                <w:rFonts w:asciiTheme="minorBidi" w:hAnsiTheme="minorBidi"/>
                <w:sz w:val="24"/>
                <w:szCs w:val="24"/>
              </w:rPr>
              <w:id w:val="214328365"/>
              <w14:checkbox>
                <w14:checked w14:val="0"/>
                <w14:checkedState w14:val="2612" w14:font="MS Gothic"/>
                <w14:uncheckedState w14:val="2610" w14:font="MS Gothic"/>
              </w14:checkbox>
            </w:sdtPr>
            <w:sdtContent>
              <w:p w:rsidRPr="00B2328C" w:rsidR="00B92A19" w:rsidP="00B2328C" w:rsidRDefault="00B92A19" w14:paraId="1339B4A3"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
        </w:tc>
      </w:tr>
      <w:tr w:rsidRPr="00B2328C" w:rsidR="00B92A19" w:rsidTr="248AE1DB" w14:paraId="3FB8DF27" w14:textId="77777777">
        <w:trPr>
          <w:trHeight w:val="403"/>
        </w:trPr>
        <w:tc>
          <w:tcPr>
            <w:tcW w:w="562" w:type="dxa"/>
            <w:shd w:val="clear" w:color="auto" w:fill="F2F2F2" w:themeFill="background1" w:themeFillShade="F2"/>
            <w:vAlign w:val="center"/>
          </w:tcPr>
          <w:p w:rsidRPr="00B2328C" w:rsidR="00B92A19" w:rsidP="00B2328C" w:rsidRDefault="00B92A19" w14:paraId="77099DD1"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28</w:t>
            </w:r>
          </w:p>
        </w:tc>
        <w:tc>
          <w:tcPr>
            <w:tcW w:w="9923" w:type="dxa"/>
            <w:gridSpan w:val="4"/>
            <w:shd w:val="clear" w:color="auto" w:fill="F2F2F2" w:themeFill="background1" w:themeFillShade="F2"/>
            <w:vAlign w:val="center"/>
          </w:tcPr>
          <w:p w:rsidRPr="00B2328C" w:rsidR="00B92A19" w:rsidP="00B2328C" w:rsidRDefault="00B92A19" w14:paraId="46F853EF"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If YES</w:t>
            </w:r>
            <w:r w:rsidRPr="00B2328C">
              <w:rPr>
                <w:rFonts w:asciiTheme="minorBidi" w:hAnsiTheme="minorBidi" w:cstheme="minorBidi"/>
                <w:b/>
                <w:bCs/>
                <w:sz w:val="24"/>
                <w:szCs w:val="24"/>
              </w:rPr>
              <w:t xml:space="preserve"> </w:t>
            </w:r>
            <w:r w:rsidRPr="00B2328C">
              <w:rPr>
                <w:rFonts w:asciiTheme="minorBidi" w:hAnsiTheme="minorBidi" w:cstheme="minorBidi"/>
                <w:sz w:val="24"/>
                <w:szCs w:val="24"/>
              </w:rPr>
              <w:t xml:space="preserve">to any question, please provide full details </w:t>
            </w:r>
          </w:p>
        </w:tc>
      </w:tr>
      <w:tr w:rsidRPr="00B2328C" w:rsidR="00B92A19" w:rsidTr="248AE1DB" w14:paraId="7F22BDA5" w14:textId="77777777">
        <w:trPr>
          <w:trHeight w:val="403"/>
        </w:trPr>
        <w:tc>
          <w:tcPr>
            <w:tcW w:w="562" w:type="dxa"/>
            <w:vAlign w:val="center"/>
          </w:tcPr>
          <w:p w:rsidRPr="00B2328C" w:rsidR="00B92A19" w:rsidP="00B2328C" w:rsidRDefault="00B92A19" w14:paraId="3255A127" w14:textId="77777777">
            <w:pPr>
              <w:spacing w:line="480" w:lineRule="auto"/>
              <w:jc w:val="center"/>
              <w:rPr>
                <w:rFonts w:asciiTheme="minorBidi" w:hAnsiTheme="minorBidi" w:cstheme="minorBidi"/>
                <w:sz w:val="24"/>
                <w:szCs w:val="24"/>
              </w:rPr>
            </w:pPr>
          </w:p>
        </w:tc>
        <w:tc>
          <w:tcPr>
            <w:tcW w:w="9923" w:type="dxa"/>
            <w:gridSpan w:val="4"/>
            <w:vAlign w:val="center"/>
          </w:tcPr>
          <w:p w:rsidRPr="00B2328C" w:rsidR="00B92A19" w:rsidP="00B2328C" w:rsidRDefault="00B92A19" w14:paraId="1A1421AC" w14:textId="77777777">
            <w:pPr>
              <w:spacing w:line="480" w:lineRule="auto"/>
              <w:rPr>
                <w:rFonts w:asciiTheme="minorBidi" w:hAnsiTheme="minorBidi" w:cstheme="minorBidi"/>
                <w:sz w:val="24"/>
                <w:szCs w:val="24"/>
              </w:rPr>
            </w:pPr>
          </w:p>
          <w:p w:rsidRPr="00B2328C" w:rsidR="00B92A19" w:rsidP="00B2328C" w:rsidRDefault="00B92A19" w14:paraId="115C886C" w14:textId="77777777">
            <w:pPr>
              <w:spacing w:line="480" w:lineRule="auto"/>
              <w:rPr>
                <w:rFonts w:asciiTheme="minorBidi" w:hAnsiTheme="minorBidi" w:cstheme="minorBidi"/>
                <w:sz w:val="24"/>
                <w:szCs w:val="24"/>
              </w:rPr>
            </w:pPr>
          </w:p>
          <w:p w:rsidRPr="00B2328C" w:rsidR="00B92A19" w:rsidP="00B2328C" w:rsidRDefault="00B92A19" w14:paraId="25EA4EE8" w14:textId="77777777">
            <w:pPr>
              <w:spacing w:line="480" w:lineRule="auto"/>
              <w:rPr>
                <w:rFonts w:asciiTheme="minorBidi" w:hAnsiTheme="minorBidi" w:cstheme="minorBidi"/>
                <w:sz w:val="24"/>
                <w:szCs w:val="24"/>
              </w:rPr>
            </w:pPr>
          </w:p>
          <w:p w:rsidRPr="00B2328C" w:rsidR="00B92A19" w:rsidP="00B2328C" w:rsidRDefault="00B92A19" w14:paraId="28E1F28C"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i/>
                <w:iCs/>
                <w:color w:val="808080" w:themeColor="background1" w:themeShade="80"/>
                <w:sz w:val="24"/>
                <w:szCs w:val="24"/>
              </w:rPr>
              <w:t>(this box should expand as you type)</w:t>
            </w:r>
          </w:p>
        </w:tc>
      </w:tr>
    </w:tbl>
    <w:p w:rsidRPr="00B2328C" w:rsidR="00B92A19" w:rsidP="00B2328C" w:rsidRDefault="00B92A19" w14:paraId="72D26C82" w14:textId="77777777">
      <w:pPr>
        <w:autoSpaceDE w:val="0"/>
        <w:autoSpaceDN w:val="0"/>
        <w:adjustRightInd w:val="0"/>
        <w:spacing w:after="240" w:line="480" w:lineRule="auto"/>
        <w:jc w:val="both"/>
        <w:rPr>
          <w:rFonts w:asciiTheme="minorBidi" w:hAnsiTheme="minorBidi"/>
          <w:b/>
          <w:bCs/>
          <w:sz w:val="24"/>
          <w:szCs w:val="24"/>
        </w:rPr>
      </w:pPr>
    </w:p>
    <w:p w:rsidRPr="00B2328C" w:rsidR="00B92A19" w:rsidP="00B2328C" w:rsidRDefault="00B92A19" w14:paraId="0D99A3F3" w14:textId="77777777">
      <w:pPr>
        <w:spacing w:line="480" w:lineRule="auto"/>
        <w:rPr>
          <w:rFonts w:asciiTheme="minorBidi" w:hAnsiTheme="minorBidi"/>
          <w:b/>
          <w:bCs/>
          <w:sz w:val="24"/>
          <w:szCs w:val="24"/>
        </w:rPr>
      </w:pPr>
      <w:r w:rsidRPr="00B2328C">
        <w:rPr>
          <w:rFonts w:asciiTheme="minorBidi" w:hAnsiTheme="minorBidi"/>
          <w:b/>
          <w:bCs/>
          <w:sz w:val="24"/>
          <w:szCs w:val="24"/>
        </w:rPr>
        <w:t>SECTION H: Anticipated Risks</w:t>
      </w:r>
    </w:p>
    <w:p w:rsidRPr="00B2328C" w:rsidR="00B92A19" w:rsidP="00B2328C" w:rsidRDefault="00B92A19" w14:paraId="5A336A55" w14:textId="77777777">
      <w:pPr>
        <w:spacing w:line="480" w:lineRule="auto"/>
        <w:rPr>
          <w:rFonts w:asciiTheme="minorBidi" w:hAnsiTheme="minorBidi"/>
          <w:b/>
          <w:bCs/>
          <w:sz w:val="24"/>
          <w:szCs w:val="24"/>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B2328C" w:rsidR="00B92A19" w:rsidTr="38179D84" w14:paraId="2211A8EC" w14:textId="77777777">
        <w:tc>
          <w:tcPr>
            <w:tcW w:w="596" w:type="dxa"/>
            <w:tcBorders>
              <w:bottom w:val="single" w:color="auto" w:sz="4" w:space="0"/>
            </w:tcBorders>
            <w:shd w:val="clear" w:color="auto" w:fill="F2F2F2" w:themeFill="background1" w:themeFillShade="F2"/>
            <w:tcMar/>
          </w:tcPr>
          <w:p w:rsidRPr="00B2328C" w:rsidR="00B92A19" w:rsidP="00B2328C" w:rsidRDefault="00B92A19" w14:paraId="01831C8B" w14:textId="77777777">
            <w:pPr>
              <w:pStyle w:val="Heading1"/>
              <w:spacing w:line="480" w:lineRule="auto"/>
              <w:rPr>
                <w:rFonts w:asciiTheme="minorBidi" w:hAnsiTheme="minorBidi" w:cstheme="minorBidi"/>
                <w:b/>
                <w:bCs/>
                <w:sz w:val="24"/>
                <w:szCs w:val="24"/>
              </w:rPr>
            </w:pPr>
          </w:p>
        </w:tc>
        <w:tc>
          <w:tcPr>
            <w:tcW w:w="9923" w:type="dxa"/>
            <w:gridSpan w:val="4"/>
            <w:tcBorders>
              <w:bottom w:val="single" w:color="auto" w:sz="4" w:space="0"/>
            </w:tcBorders>
            <w:shd w:val="clear" w:color="auto" w:fill="F2F2F2" w:themeFill="background1" w:themeFillShade="F2"/>
            <w:tcMar/>
          </w:tcPr>
          <w:p w:rsidRPr="00B2328C" w:rsidR="00B92A19" w:rsidP="38179D84" w:rsidRDefault="00B92A19" w14:paraId="1DEAB5EC" w14:textId="77777777">
            <w:pPr>
              <w:pStyle w:val="Normal"/>
              <w:rPr>
                <w:rFonts w:ascii="Arial" w:hAnsi="Arial" w:cs="Arial" w:asciiTheme="minorBidi" w:hAnsiTheme="minorBidi" w:cstheme="minorBidi"/>
                <w:sz w:val="24"/>
                <w:szCs w:val="24"/>
              </w:rPr>
            </w:pPr>
            <w:r>
              <w:br w:type="page"/>
            </w:r>
            <w:r w:rsidR="6F8D1BBE">
              <w:rPr/>
              <w:t>Outline any</w:t>
            </w:r>
            <w:r w:rsidR="6F8D1BBE">
              <w:rPr/>
              <w:t xml:space="preserve"> </w:t>
            </w:r>
            <w:r w:rsidR="6F8D1BBE">
              <w:rPr/>
              <w:t>anticipated</w:t>
            </w:r>
            <w:r w:rsidR="6F8D1BBE">
              <w:rPr/>
              <w:t xml:space="preserve"> risks</w:t>
            </w:r>
            <w:r w:rsidR="6F8D1BBE">
              <w:rPr/>
              <w:t xml:space="preserve"> </w:t>
            </w:r>
            <w:r w:rsidR="6F8D1BBE">
              <w:rPr/>
              <w:t>that may adversely affect any of the participants, the researchers and/or the University, and the steps that will be taken to address them.</w:t>
            </w:r>
            <w:r w:rsidR="6F8D1BBE">
              <w:rPr/>
              <w:t xml:space="preserve"> </w:t>
            </w:r>
          </w:p>
          <w:p w:rsidRPr="00B2328C" w:rsidR="00B92A19" w:rsidP="38179D84" w:rsidRDefault="00B92A19" w14:paraId="5051E5C4" w14:textId="77777777">
            <w:pPr>
              <w:pStyle w:val="Normal"/>
            </w:pPr>
          </w:p>
          <w:p w:rsidRPr="00B2328C" w:rsidR="00B92A19" w:rsidP="00B2328C" w:rsidRDefault="00B92A19" w14:paraId="70E87D09" w14:textId="77777777">
            <w:pPr>
              <w:spacing w:line="480" w:lineRule="auto"/>
              <w:rPr>
                <w:rFonts w:asciiTheme="minorBidi" w:hAnsiTheme="minorBidi"/>
                <w:sz w:val="24"/>
                <w:szCs w:val="24"/>
              </w:rPr>
            </w:pPr>
            <w:r w:rsidRPr="00B2328C">
              <w:rPr>
                <w:rFonts w:asciiTheme="minorBidi" w:hAnsiTheme="minorBidi"/>
                <w:sz w:val="24"/>
                <w:szCs w:val="24"/>
              </w:rPr>
              <w:t xml:space="preserve">If you have completed a full risk assessment (for example as required by a laboratory, or external research collaborator) you may append that to this form.  </w:t>
            </w:r>
          </w:p>
        </w:tc>
      </w:tr>
      <w:tr w:rsidRPr="00B2328C" w:rsidR="00B92A19" w:rsidTr="38179D84" w14:paraId="76E66AAA" w14:textId="77777777">
        <w:tc>
          <w:tcPr>
            <w:tcW w:w="596" w:type="dxa"/>
            <w:vMerge w:val="restart"/>
            <w:shd w:val="clear" w:color="auto" w:fill="F2F2F2" w:themeFill="background1" w:themeFillShade="F2"/>
            <w:tcMar/>
            <w:vAlign w:val="center"/>
          </w:tcPr>
          <w:p w:rsidRPr="00B2328C" w:rsidR="00B92A19" w:rsidP="741786CD" w:rsidRDefault="403F2D66" w14:paraId="1A8A39E2" w14:textId="77777777">
            <w:pPr>
              <w:rPr>
                <w:rFonts w:asciiTheme="minorBidi" w:hAnsiTheme="minorBidi"/>
                <w:b/>
                <w:bCs/>
                <w:sz w:val="24"/>
                <w:szCs w:val="24"/>
              </w:rPr>
            </w:pPr>
            <w:r>
              <w:t>1</w:t>
            </w:r>
          </w:p>
        </w:tc>
        <w:tc>
          <w:tcPr>
            <w:tcW w:w="8393" w:type="dxa"/>
            <w:gridSpan w:val="2"/>
            <w:vMerge w:val="restart"/>
            <w:shd w:val="clear" w:color="auto" w:fill="F2F2F2" w:themeFill="background1" w:themeFillShade="F2"/>
            <w:tcMar/>
            <w:vAlign w:val="center"/>
          </w:tcPr>
          <w:p w:rsidRPr="00B2328C" w:rsidR="00B92A19" w:rsidP="741786CD" w:rsidRDefault="403F2D66" w14:paraId="43DB45E7" w14:textId="77777777">
            <w:pPr>
              <w:rPr>
                <w:rFonts w:asciiTheme="minorBidi" w:hAnsiTheme="minorBidi"/>
                <w:sz w:val="24"/>
                <w:szCs w:val="24"/>
              </w:rPr>
            </w:pPr>
            <w:r>
              <w:t xml:space="preserve">Full risk assessment completed and appended? </w:t>
            </w:r>
          </w:p>
        </w:tc>
        <w:tc>
          <w:tcPr>
            <w:tcW w:w="850" w:type="dxa"/>
            <w:tcBorders>
              <w:bottom w:val="single" w:color="auto" w:sz="4" w:space="0"/>
            </w:tcBorders>
            <w:shd w:val="clear" w:color="auto" w:fill="F2F2F2" w:themeFill="background1" w:themeFillShade="F2"/>
            <w:tcMar/>
          </w:tcPr>
          <w:p w:rsidRPr="00B2328C" w:rsidR="00B92A19" w:rsidP="741786CD" w:rsidRDefault="403F2D66" w14:paraId="4E158E9A" w14:textId="77777777">
            <w:pPr>
              <w:rPr>
                <w:rFonts w:asciiTheme="minorBidi" w:hAnsiTheme="minorBidi"/>
                <w:sz w:val="24"/>
                <w:szCs w:val="24"/>
              </w:rPr>
            </w:pPr>
            <w:r>
              <w:t xml:space="preserve">Yes </w:t>
            </w:r>
          </w:p>
        </w:tc>
        <w:tc>
          <w:tcPr>
            <w:tcW w:w="680" w:type="dxa"/>
            <w:tcBorders>
              <w:bottom w:val="single" w:color="auto" w:sz="4" w:space="0"/>
            </w:tcBorders>
            <w:shd w:val="clear" w:color="auto" w:fill="BFBFBF" w:themeFill="background1" w:themeFillShade="BF"/>
            <w:tcMar/>
          </w:tcPr>
          <w:p w:rsidRPr="00B2328C" w:rsidR="00B92A19" w:rsidP="741786CD" w:rsidRDefault="00F0622B" w14:paraId="2C0C8210" w14:textId="77777777">
            <w:pPr>
              <w:rPr>
                <w:rFonts w:asciiTheme="minorBidi" w:hAnsiTheme="minorBidi"/>
                <w:sz w:val="24"/>
                <w:szCs w:val="24"/>
              </w:rPr>
            </w:pPr>
            <w:sdt>
              <w:sdtPr>
                <w:rPr>
                  <w:rFonts w:asciiTheme="minorBidi" w:hAnsiTheme="minorBidi"/>
                  <w:b/>
                  <w:bCs/>
                  <w:sz w:val="24"/>
                  <w:szCs w:val="24"/>
                </w:rPr>
                <w:id w:val="-2006964611"/>
                <w14:checkbox>
                  <w14:checked w14:val="0"/>
                  <w14:checkedState w14:val="2612" w14:font="MS Gothic"/>
                  <w14:uncheckedState w14:val="2610" w14:font="MS Gothic"/>
                </w14:checkbox>
              </w:sdtPr>
              <w:sdtContent>
                <w:r w:rsidR="403F2D66">
                  <w:t>☐</w:t>
                </w:r>
              </w:sdtContent>
            </w:sdt>
          </w:p>
        </w:tc>
      </w:tr>
      <w:tr w:rsidRPr="00B2328C" w:rsidR="00B92A19" w:rsidTr="38179D84" w14:paraId="40FF5FF1" w14:textId="77777777">
        <w:tc>
          <w:tcPr>
            <w:tcW w:w="596" w:type="dxa"/>
            <w:vMerge/>
            <w:tcMar/>
            <w:vAlign w:val="center"/>
          </w:tcPr>
          <w:p w:rsidRPr="00B2328C" w:rsidR="00B92A19" w:rsidP="00B2328C" w:rsidRDefault="00B92A19" w14:paraId="0096E736" w14:textId="77777777">
            <w:pPr>
              <w:pStyle w:val="Heading1"/>
              <w:spacing w:line="480" w:lineRule="auto"/>
              <w:rPr>
                <w:rFonts w:asciiTheme="minorBidi" w:hAnsiTheme="minorBidi" w:cstheme="minorBidi"/>
                <w:b/>
                <w:bCs/>
                <w:sz w:val="24"/>
                <w:szCs w:val="24"/>
              </w:rPr>
            </w:pPr>
          </w:p>
        </w:tc>
        <w:tc>
          <w:tcPr>
            <w:tcW w:w="8393" w:type="dxa"/>
            <w:gridSpan w:val="2"/>
            <w:vMerge/>
            <w:tcMar/>
          </w:tcPr>
          <w:p w:rsidRPr="00B2328C" w:rsidR="00B92A19" w:rsidP="00B2328C" w:rsidRDefault="00B92A19" w14:paraId="3830A203" w14:textId="77777777">
            <w:pPr>
              <w:pStyle w:val="Heading1"/>
              <w:spacing w:line="480" w:lineRule="auto"/>
              <w:rPr>
                <w:rFonts w:asciiTheme="minorBidi" w:hAnsiTheme="minorBidi" w:cstheme="minorBidi"/>
                <w:sz w:val="24"/>
                <w:szCs w:val="24"/>
              </w:rPr>
            </w:pPr>
          </w:p>
        </w:tc>
        <w:tc>
          <w:tcPr>
            <w:tcW w:w="850" w:type="dxa"/>
            <w:tcBorders>
              <w:bottom w:val="single" w:color="auto" w:sz="4" w:space="0"/>
            </w:tcBorders>
            <w:shd w:val="clear" w:color="auto" w:fill="F2F2F2" w:themeFill="background1" w:themeFillShade="F2"/>
            <w:tcMar/>
          </w:tcPr>
          <w:p w:rsidRPr="00B2328C" w:rsidR="00B92A19" w:rsidP="741786CD" w:rsidRDefault="403F2D66" w14:paraId="3CC42B0D" w14:textId="77777777">
            <w:pPr>
              <w:rPr>
                <w:rFonts w:asciiTheme="minorBidi" w:hAnsiTheme="minorBidi"/>
                <w:sz w:val="24"/>
                <w:szCs w:val="24"/>
              </w:rPr>
            </w:pPr>
            <w:r>
              <w:t>No</w:t>
            </w:r>
          </w:p>
        </w:tc>
        <w:tc>
          <w:tcPr>
            <w:tcW w:w="680" w:type="dxa"/>
            <w:tcBorders>
              <w:bottom w:val="single" w:color="auto" w:sz="4" w:space="0"/>
            </w:tcBorders>
            <w:shd w:val="clear" w:color="auto" w:fill="BFBFBF" w:themeFill="background1" w:themeFillShade="BF"/>
            <w:tcMar/>
          </w:tcPr>
          <w:p w:rsidRPr="00B2328C" w:rsidR="00B92A19" w:rsidP="38179D84" w:rsidRDefault="00F0622B" w14:paraId="4CB46E7C" w14:textId="5CA9E897">
            <w:pPr>
              <w:rPr>
                <w:rFonts w:ascii="Arial" w:hAnsi="Arial" w:asciiTheme="minorBidi" w:hAnsiTheme="minorBidi"/>
                <w:b w:val="1"/>
                <w:bCs w:val="1"/>
                <w:sz w:val="24"/>
                <w:szCs w:val="24"/>
              </w:rPr>
            </w:pPr>
            <w:sdt>
              <w:sdtPr>
                <w:id w:val="-389729326"/>
                <w14:checkbox>
                  <w14:checked w14:val="1"/>
                  <w14:checkedState w14:val="2612" w14:font="MS Gothic"/>
                  <w14:uncheckedState w14:val="2610" w14:font="MS Gothic"/>
                </w14:checkbox>
                <w:rPr>
                  <w:rFonts w:ascii="Arial" w:hAnsi="Arial" w:asciiTheme="minorBidi" w:hAnsiTheme="minorBidi"/>
                  <w:b w:val="1"/>
                  <w:bCs w:val="1"/>
                  <w:sz w:val="24"/>
                  <w:szCs w:val="24"/>
                </w:rPr>
              </w:sdtPr>
              <w:sdtContent>
                <w:r w:rsidRPr="38179D84" w:rsidR="489267C0">
                  <w:rPr>
                    <w:rFonts w:ascii="MS Gothic" w:hAnsi="MS Gothic" w:eastAsia="MS Gothic" w:cs="MS Gothic"/>
                  </w:rPr>
                  <w:t>☒</w:t>
                </w:r>
              </w:sdtContent>
              <w:sdtEndPr>
                <w:rPr>
                  <w:rFonts w:ascii="Arial" w:hAnsi="Arial" w:asciiTheme="minorBidi" w:hAnsiTheme="minorBidi"/>
                  <w:b w:val="1"/>
                  <w:bCs w:val="1"/>
                  <w:sz w:val="24"/>
                  <w:szCs w:val="24"/>
                </w:rPr>
              </w:sdtEndPr>
            </w:sdt>
          </w:p>
        </w:tc>
      </w:tr>
      <w:tr w:rsidRPr="00B2328C" w:rsidR="00B92A19" w:rsidTr="38179D84" w14:paraId="12D57AAC" w14:textId="77777777">
        <w:tc>
          <w:tcPr>
            <w:tcW w:w="596" w:type="dxa"/>
            <w:tcBorders>
              <w:bottom w:val="single" w:color="auto" w:sz="4" w:space="0"/>
            </w:tcBorders>
            <w:shd w:val="clear" w:color="auto" w:fill="F2F2F2" w:themeFill="background1" w:themeFillShade="F2"/>
            <w:tcMar/>
            <w:vAlign w:val="center"/>
          </w:tcPr>
          <w:p w:rsidRPr="00B2328C" w:rsidR="00B92A19" w:rsidP="00B2328C" w:rsidRDefault="00B92A19" w14:paraId="201072AD" w14:textId="77777777">
            <w:pPr>
              <w:spacing w:line="480" w:lineRule="auto"/>
              <w:jc w:val="center"/>
              <w:rPr>
                <w:rFonts w:asciiTheme="minorBidi" w:hAnsiTheme="minorBidi"/>
                <w:sz w:val="24"/>
                <w:szCs w:val="24"/>
              </w:rPr>
            </w:pPr>
            <w:r w:rsidRPr="00B2328C">
              <w:rPr>
                <w:rFonts w:asciiTheme="minorBidi" w:hAnsiTheme="minorBidi"/>
                <w:sz w:val="24"/>
                <w:szCs w:val="24"/>
              </w:rPr>
              <w:t>2</w:t>
            </w:r>
          </w:p>
        </w:tc>
        <w:tc>
          <w:tcPr>
            <w:tcW w:w="9923" w:type="dxa"/>
            <w:gridSpan w:val="4"/>
            <w:tcBorders>
              <w:bottom w:val="single" w:color="auto" w:sz="4" w:space="0"/>
            </w:tcBorders>
            <w:shd w:val="clear" w:color="auto" w:fill="F2F2F2" w:themeFill="background1" w:themeFillShade="F2"/>
            <w:tcMar/>
          </w:tcPr>
          <w:p w:rsidRPr="00B2328C" w:rsidR="00B92A19" w:rsidP="00B2328C" w:rsidRDefault="00B92A19" w14:paraId="320C0D52" w14:textId="77777777">
            <w:pPr>
              <w:spacing w:line="480" w:lineRule="auto"/>
              <w:rPr>
                <w:rFonts w:asciiTheme="minorBidi" w:hAnsiTheme="minorBidi"/>
                <w:sz w:val="24"/>
                <w:szCs w:val="24"/>
              </w:rPr>
            </w:pPr>
            <w:r w:rsidRPr="00B2328C">
              <w:rPr>
                <w:rFonts w:asciiTheme="minorBidi" w:hAnsiTheme="minorBidi"/>
                <w:b/>
                <w:bCs/>
                <w:sz w:val="24"/>
                <w:szCs w:val="24"/>
              </w:rPr>
              <w:t>Risks to participants</w:t>
            </w:r>
          </w:p>
          <w:p w:rsidRPr="00B2328C" w:rsidR="00B92A19" w:rsidP="00B2328C" w:rsidRDefault="00B92A19" w14:paraId="1367DEA7" w14:textId="77777777">
            <w:pPr>
              <w:spacing w:line="480" w:lineRule="auto"/>
              <w:rPr>
                <w:rFonts w:asciiTheme="minorBidi" w:hAnsiTheme="minorBidi"/>
                <w:b/>
                <w:bCs/>
                <w:sz w:val="24"/>
                <w:szCs w:val="24"/>
              </w:rPr>
            </w:pPr>
            <w:r w:rsidRPr="00B2328C">
              <w:rPr>
                <w:rFonts w:asciiTheme="minorBidi" w:hAnsiTheme="minorBidi"/>
                <w:sz w:val="24"/>
                <w:szCs w:val="24"/>
              </w:rPr>
              <w:t>For example: sector-specific health &amp; safety, emotional distress, financial disclosure, physical harm, transfer of personal data, sensitive organisational information</w:t>
            </w:r>
          </w:p>
        </w:tc>
      </w:tr>
      <w:tr w:rsidRPr="00B2328C" w:rsidR="00B92A19" w:rsidTr="38179D84" w14:paraId="625E205C" w14:textId="77777777">
        <w:tc>
          <w:tcPr>
            <w:tcW w:w="596" w:type="dxa"/>
            <w:tcBorders>
              <w:top w:val="single" w:color="auto" w:sz="4" w:space="0"/>
              <w:bottom w:val="single" w:color="auto" w:sz="4" w:space="0"/>
            </w:tcBorders>
            <w:tcMar/>
            <w:vAlign w:val="center"/>
          </w:tcPr>
          <w:p w:rsidRPr="00B2328C" w:rsidR="00B92A19" w:rsidP="00B2328C" w:rsidRDefault="00B92A19" w14:paraId="22CFCF56" w14:textId="77777777">
            <w:pPr>
              <w:autoSpaceDE w:val="0"/>
              <w:autoSpaceDN w:val="0"/>
              <w:adjustRightInd w:val="0"/>
              <w:spacing w:line="480" w:lineRule="auto"/>
              <w:jc w:val="center"/>
              <w:rPr>
                <w:rFonts w:asciiTheme="minorBidi" w:hAnsiTheme="minorBidi"/>
                <w:sz w:val="24"/>
                <w:szCs w:val="24"/>
              </w:rPr>
            </w:pPr>
          </w:p>
        </w:tc>
        <w:tc>
          <w:tcPr>
            <w:tcW w:w="4991" w:type="dxa"/>
            <w:tcBorders>
              <w:top w:val="single" w:color="auto" w:sz="4" w:space="0"/>
              <w:bottom w:val="single" w:color="auto" w:sz="4" w:space="0"/>
            </w:tcBorders>
            <w:tcMar/>
          </w:tcPr>
          <w:p w:rsidRPr="00B2328C" w:rsidR="00B92A19" w:rsidP="00B2328C" w:rsidRDefault="00B92A19" w14:paraId="1951C839"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Risk to participants:</w:t>
            </w:r>
          </w:p>
          <w:p w:rsidRPr="00B2328C" w:rsidR="00B92A19" w:rsidP="00B2328C" w:rsidRDefault="0A11FFE8" w14:paraId="717AEC19" w14:textId="43BC19B7">
            <w:pPr>
              <w:spacing w:line="480" w:lineRule="auto"/>
              <w:rPr>
                <w:rFonts w:asciiTheme="minorBidi" w:hAnsiTheme="minorBidi"/>
                <w:sz w:val="24"/>
                <w:szCs w:val="24"/>
              </w:rPr>
            </w:pPr>
            <w:r w:rsidRPr="00B2328C">
              <w:rPr>
                <w:rFonts w:asciiTheme="minorBidi" w:hAnsiTheme="minorBidi"/>
                <w:sz w:val="24"/>
                <w:szCs w:val="24"/>
              </w:rPr>
              <w:t xml:space="preserve">Privacy and </w:t>
            </w:r>
            <w:r w:rsidRPr="00B2328C" w:rsidR="1397925C">
              <w:rPr>
                <w:rFonts w:asciiTheme="minorBidi" w:hAnsiTheme="minorBidi"/>
                <w:sz w:val="24"/>
                <w:szCs w:val="24"/>
              </w:rPr>
              <w:t>confidentiality</w:t>
            </w:r>
            <w:r w:rsidRPr="00B2328C">
              <w:rPr>
                <w:rFonts w:asciiTheme="minorBidi" w:hAnsiTheme="minorBidi"/>
                <w:sz w:val="24"/>
                <w:szCs w:val="24"/>
              </w:rPr>
              <w:t xml:space="preserve"> </w:t>
            </w:r>
          </w:p>
          <w:p w:rsidRPr="00B2328C" w:rsidR="00B92A19" w:rsidP="00B2328C" w:rsidRDefault="00B92A19" w14:paraId="13C08088" w14:textId="77777777">
            <w:pPr>
              <w:spacing w:line="480" w:lineRule="auto"/>
              <w:rPr>
                <w:rFonts w:asciiTheme="minorBidi" w:hAnsiTheme="minorBidi"/>
                <w:sz w:val="24"/>
                <w:szCs w:val="24"/>
              </w:rPr>
            </w:pPr>
          </w:p>
          <w:p w:rsidRPr="00B2328C" w:rsidR="248AE1DB" w:rsidP="00B2328C" w:rsidRDefault="248AE1DB" w14:paraId="0A0FE4A0" w14:textId="4E9B2312">
            <w:pPr>
              <w:spacing w:line="480" w:lineRule="auto"/>
              <w:rPr>
                <w:rFonts w:asciiTheme="minorBidi" w:hAnsiTheme="minorBidi"/>
                <w:sz w:val="24"/>
                <w:szCs w:val="24"/>
              </w:rPr>
            </w:pPr>
          </w:p>
          <w:p w:rsidRPr="00B2328C" w:rsidR="248AE1DB" w:rsidP="00B2328C" w:rsidRDefault="248AE1DB" w14:paraId="4CE77E60" w14:textId="21223EA8">
            <w:pPr>
              <w:spacing w:line="480" w:lineRule="auto"/>
              <w:rPr>
                <w:rFonts w:asciiTheme="minorBidi" w:hAnsiTheme="minorBidi"/>
                <w:sz w:val="24"/>
                <w:szCs w:val="24"/>
              </w:rPr>
            </w:pPr>
          </w:p>
          <w:p w:rsidRPr="00B2328C" w:rsidR="248AE1DB" w:rsidP="00B2328C" w:rsidRDefault="248AE1DB" w14:paraId="7CE63BF7" w14:textId="21E518BD">
            <w:pPr>
              <w:spacing w:line="480" w:lineRule="auto"/>
              <w:rPr>
                <w:rFonts w:asciiTheme="minorBidi" w:hAnsiTheme="minorBidi"/>
                <w:sz w:val="24"/>
                <w:szCs w:val="24"/>
              </w:rPr>
            </w:pPr>
          </w:p>
          <w:p w:rsidRPr="00B2328C" w:rsidR="00B92A19" w:rsidP="00B2328C" w:rsidRDefault="00B92A19" w14:paraId="5B0FA836"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c>
          <w:tcPr>
            <w:tcW w:w="4932" w:type="dxa"/>
            <w:gridSpan w:val="3"/>
            <w:tcBorders>
              <w:top w:val="single" w:color="auto" w:sz="4" w:space="0"/>
              <w:bottom w:val="single" w:color="auto" w:sz="4" w:space="0"/>
            </w:tcBorders>
            <w:tcMar/>
          </w:tcPr>
          <w:p w:rsidRPr="00B2328C" w:rsidR="00B92A19" w:rsidP="00B2328C" w:rsidRDefault="00B92A19" w14:paraId="02B51269" w14:textId="77777777">
            <w:pPr>
              <w:autoSpaceDE w:val="0"/>
              <w:autoSpaceDN w:val="0"/>
              <w:adjustRightInd w:val="0"/>
              <w:spacing w:line="480" w:lineRule="auto"/>
              <w:rPr>
                <w:rFonts w:asciiTheme="minorBidi" w:hAnsiTheme="minorBidi"/>
                <w:i/>
                <w:iCs/>
                <w:sz w:val="24"/>
                <w:szCs w:val="24"/>
              </w:rPr>
            </w:pPr>
            <w:r w:rsidRPr="00B2328C">
              <w:rPr>
                <w:rFonts w:asciiTheme="minorBidi" w:hAnsiTheme="minorBidi"/>
                <w:i/>
                <w:iCs/>
                <w:sz w:val="24"/>
                <w:szCs w:val="24"/>
              </w:rPr>
              <w:t>How you will mitigate the risk to participants:</w:t>
            </w:r>
          </w:p>
          <w:p w:rsidRPr="00B2328C" w:rsidR="00B92A19" w:rsidP="00B2328C" w:rsidRDefault="6E534B0B" w14:paraId="7790041B" w14:textId="11D6B9BE">
            <w:pPr>
              <w:spacing w:line="480" w:lineRule="auto"/>
              <w:rPr>
                <w:rFonts w:asciiTheme="minorBidi" w:hAnsiTheme="minorBidi"/>
                <w:sz w:val="24"/>
                <w:szCs w:val="24"/>
              </w:rPr>
            </w:pPr>
            <w:r w:rsidRPr="00B2328C">
              <w:rPr>
                <w:rFonts w:asciiTheme="minorBidi" w:hAnsiTheme="minorBidi"/>
                <w:sz w:val="24"/>
                <w:szCs w:val="24"/>
              </w:rPr>
              <w:t>Make sure all data and information are secured</w:t>
            </w:r>
            <w:r w:rsidRPr="00B2328C" w:rsidR="4F0F6108">
              <w:rPr>
                <w:rFonts w:asciiTheme="minorBidi" w:hAnsiTheme="minorBidi"/>
                <w:sz w:val="24"/>
                <w:szCs w:val="24"/>
              </w:rPr>
              <w:t xml:space="preserve"> and make sure it is anonymous </w:t>
            </w:r>
          </w:p>
          <w:p w:rsidRPr="00B2328C" w:rsidR="248AE1DB" w:rsidP="00B2328C" w:rsidRDefault="248AE1DB" w14:paraId="34A74AA6" w14:textId="55AAF107">
            <w:pPr>
              <w:spacing w:line="480" w:lineRule="auto"/>
              <w:rPr>
                <w:rFonts w:asciiTheme="minorBidi" w:hAnsiTheme="minorBidi"/>
                <w:sz w:val="24"/>
                <w:szCs w:val="24"/>
              </w:rPr>
            </w:pPr>
          </w:p>
          <w:p w:rsidRPr="00B2328C" w:rsidR="00B92A19" w:rsidP="00B2328C" w:rsidRDefault="00B92A19" w14:paraId="6AFA8854" w14:textId="77777777">
            <w:pPr>
              <w:spacing w:line="480" w:lineRule="auto"/>
              <w:rPr>
                <w:rFonts w:asciiTheme="minorBidi" w:hAnsiTheme="minorBidi"/>
                <w:sz w:val="24"/>
                <w:szCs w:val="24"/>
              </w:rPr>
            </w:pPr>
          </w:p>
          <w:p w:rsidRPr="00B2328C" w:rsidR="00B92A19" w:rsidP="00B2328C" w:rsidRDefault="00B92A19" w14:paraId="284CED7C" w14:textId="77777777">
            <w:pPr>
              <w:spacing w:line="480" w:lineRule="auto"/>
              <w:rPr>
                <w:rFonts w:asciiTheme="minorBidi" w:hAnsiTheme="minorBidi"/>
                <w:sz w:val="24"/>
                <w:szCs w:val="24"/>
              </w:rPr>
            </w:pPr>
          </w:p>
          <w:p w:rsidRPr="00B2328C" w:rsidR="00B92A19" w:rsidP="00B2328C" w:rsidRDefault="00B92A19" w14:paraId="2A3F8856" w14:textId="77777777">
            <w:pPr>
              <w:autoSpaceDE w:val="0"/>
              <w:autoSpaceDN w:val="0"/>
              <w:adjustRightInd w:val="0"/>
              <w:spacing w:line="480" w:lineRule="auto"/>
              <w:rPr>
                <w:rFonts w:asciiTheme="minorBidi" w:hAnsiTheme="minorBidi"/>
                <w:i/>
                <w:iCs/>
                <w:sz w:val="24"/>
                <w:szCs w:val="24"/>
              </w:rPr>
            </w:pPr>
            <w:r w:rsidRPr="00B2328C">
              <w:rPr>
                <w:rFonts w:asciiTheme="minorBidi" w:hAnsiTheme="minorBidi"/>
                <w:i/>
                <w:iCs/>
                <w:color w:val="808080" w:themeColor="background1" w:themeShade="80"/>
                <w:sz w:val="24"/>
                <w:szCs w:val="24"/>
              </w:rPr>
              <w:t>(this box should expand as you type)</w:t>
            </w:r>
          </w:p>
        </w:tc>
      </w:tr>
      <w:tr w:rsidRPr="00B2328C" w:rsidR="00B92A19" w:rsidTr="38179D84" w14:paraId="0B83A03D" w14:textId="77777777">
        <w:tc>
          <w:tcPr>
            <w:tcW w:w="596" w:type="dxa"/>
            <w:tcBorders>
              <w:bottom w:val="single" w:color="auto" w:sz="4" w:space="0"/>
            </w:tcBorders>
            <w:shd w:val="clear" w:color="auto" w:fill="F2F2F2" w:themeFill="background1" w:themeFillShade="F2"/>
            <w:tcMar/>
            <w:vAlign w:val="center"/>
          </w:tcPr>
          <w:p w:rsidRPr="00B2328C" w:rsidR="00B92A19" w:rsidP="00B2328C" w:rsidRDefault="00B92A19" w14:paraId="500C5073" w14:textId="77777777">
            <w:pPr>
              <w:spacing w:line="480" w:lineRule="auto"/>
              <w:jc w:val="center"/>
              <w:rPr>
                <w:rFonts w:asciiTheme="minorBidi" w:hAnsiTheme="minorBidi"/>
                <w:sz w:val="24"/>
                <w:szCs w:val="24"/>
              </w:rPr>
            </w:pPr>
            <w:r w:rsidRPr="00B2328C">
              <w:rPr>
                <w:rFonts w:asciiTheme="minorBidi" w:hAnsiTheme="minorBidi"/>
                <w:sz w:val="24"/>
                <w:szCs w:val="24"/>
              </w:rPr>
              <w:t>3</w:t>
            </w:r>
          </w:p>
        </w:tc>
        <w:tc>
          <w:tcPr>
            <w:tcW w:w="9923" w:type="dxa"/>
            <w:gridSpan w:val="4"/>
            <w:tcBorders>
              <w:bottom w:val="single" w:color="auto" w:sz="4" w:space="0"/>
            </w:tcBorders>
            <w:shd w:val="clear" w:color="auto" w:fill="F2F2F2" w:themeFill="background1" w:themeFillShade="F2"/>
            <w:tcMar/>
          </w:tcPr>
          <w:p w:rsidRPr="00B2328C" w:rsidR="00B92A19" w:rsidP="00B2328C" w:rsidRDefault="00B92A19" w14:paraId="03771C41" w14:textId="77777777">
            <w:pPr>
              <w:spacing w:line="480" w:lineRule="auto"/>
              <w:rPr>
                <w:rFonts w:asciiTheme="minorBidi" w:hAnsiTheme="minorBidi"/>
                <w:sz w:val="24"/>
                <w:szCs w:val="24"/>
              </w:rPr>
            </w:pPr>
            <w:r w:rsidRPr="00B2328C">
              <w:rPr>
                <w:rFonts w:asciiTheme="minorBidi" w:hAnsiTheme="minorBidi"/>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2328C">
              <w:rPr>
                <w:rFonts w:asciiTheme="minorBidi" w:hAnsiTheme="minorBidi"/>
                <w:color w:val="161616"/>
                <w:sz w:val="24"/>
                <w:szCs w:val="24"/>
              </w:rPr>
              <w:t>where applicable, consent procedures should make it clear that if something potentially or actually illegal is discovered in the course of a project, it may need to be disclosed to the proper authorities</w:t>
            </w:r>
          </w:p>
        </w:tc>
      </w:tr>
      <w:tr w:rsidRPr="00B2328C" w:rsidR="00B92A19" w:rsidTr="38179D84" w14:paraId="5DAD75D9" w14:textId="77777777">
        <w:tc>
          <w:tcPr>
            <w:tcW w:w="596" w:type="dxa"/>
            <w:tcBorders>
              <w:top w:val="single" w:color="auto" w:sz="4" w:space="0"/>
              <w:bottom w:val="single" w:color="auto" w:sz="4" w:space="0"/>
            </w:tcBorders>
            <w:tcMar/>
            <w:vAlign w:val="center"/>
          </w:tcPr>
          <w:p w:rsidRPr="00B2328C" w:rsidR="00B92A19" w:rsidP="00B2328C" w:rsidRDefault="00B92A19" w14:paraId="53A70798" w14:textId="77777777">
            <w:pPr>
              <w:spacing w:line="480" w:lineRule="auto"/>
              <w:jc w:val="center"/>
              <w:rPr>
                <w:rFonts w:asciiTheme="minorBidi" w:hAnsiTheme="minorBidi"/>
                <w:sz w:val="24"/>
                <w:szCs w:val="24"/>
              </w:rPr>
            </w:pPr>
          </w:p>
        </w:tc>
        <w:tc>
          <w:tcPr>
            <w:tcW w:w="9923" w:type="dxa"/>
            <w:gridSpan w:val="4"/>
            <w:tcBorders>
              <w:top w:val="single" w:color="auto" w:sz="4" w:space="0"/>
              <w:bottom w:val="single" w:color="auto" w:sz="4" w:space="0"/>
            </w:tcBorders>
            <w:tcMar/>
          </w:tcPr>
          <w:p w:rsidRPr="00B2328C" w:rsidR="00B92A19" w:rsidP="00B2328C" w:rsidRDefault="00B92A19" w14:paraId="49DB3E57" w14:textId="77777777">
            <w:pPr>
              <w:spacing w:line="480" w:lineRule="auto"/>
              <w:rPr>
                <w:rFonts w:asciiTheme="minorBidi" w:hAnsiTheme="minorBidi"/>
                <w:sz w:val="24"/>
                <w:szCs w:val="24"/>
              </w:rPr>
            </w:pPr>
          </w:p>
          <w:p w:rsidRPr="00B2328C" w:rsidR="00B92A19" w:rsidP="00B2328C" w:rsidRDefault="00B92A19" w14:paraId="7AF36D90" w14:textId="77777777">
            <w:pPr>
              <w:spacing w:line="480" w:lineRule="auto"/>
              <w:rPr>
                <w:rFonts w:asciiTheme="minorBidi" w:hAnsiTheme="minorBidi"/>
                <w:sz w:val="24"/>
                <w:szCs w:val="24"/>
              </w:rPr>
            </w:pPr>
          </w:p>
          <w:p w:rsidRPr="00B2328C" w:rsidR="00B92A19" w:rsidP="00B2328C" w:rsidRDefault="00B92A19" w14:paraId="67BF24F9" w14:textId="77777777">
            <w:pPr>
              <w:spacing w:line="480" w:lineRule="auto"/>
              <w:rPr>
                <w:rFonts w:asciiTheme="minorBidi" w:hAnsiTheme="minorBidi"/>
                <w:sz w:val="24"/>
                <w:szCs w:val="24"/>
              </w:rPr>
            </w:pPr>
          </w:p>
          <w:p w:rsidRPr="00B2328C" w:rsidR="00B92A19" w:rsidP="00B2328C" w:rsidRDefault="00B92A19" w14:paraId="2AFA4172"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r>
      <w:tr w:rsidRPr="00B2328C" w:rsidR="00B92A19" w:rsidTr="38179D84" w14:paraId="71366B6F" w14:textId="77777777">
        <w:tc>
          <w:tcPr>
            <w:tcW w:w="596" w:type="dxa"/>
            <w:tcBorders>
              <w:top w:val="single" w:color="auto" w:sz="4" w:space="0"/>
              <w:bottom w:val="single" w:color="auto" w:sz="4" w:space="0"/>
            </w:tcBorders>
            <w:shd w:val="clear" w:color="auto" w:fill="F2F2F2" w:themeFill="background1" w:themeFillShade="F2"/>
            <w:tcMar/>
            <w:vAlign w:val="center"/>
          </w:tcPr>
          <w:p w:rsidRPr="00B2328C" w:rsidR="00B92A19" w:rsidP="00B2328C" w:rsidRDefault="00B92A19" w14:paraId="628EF1F4" w14:textId="77777777">
            <w:pPr>
              <w:spacing w:line="480" w:lineRule="auto"/>
              <w:jc w:val="center"/>
              <w:rPr>
                <w:rFonts w:asciiTheme="minorBidi" w:hAnsiTheme="minorBidi"/>
                <w:sz w:val="24"/>
                <w:szCs w:val="24"/>
              </w:rPr>
            </w:pPr>
            <w:r w:rsidRPr="00B2328C">
              <w:rPr>
                <w:rFonts w:asciiTheme="minorBidi" w:hAnsiTheme="minorBidi"/>
                <w:sz w:val="24"/>
                <w:szCs w:val="24"/>
              </w:rPr>
              <w:t>4</w:t>
            </w:r>
          </w:p>
        </w:tc>
        <w:tc>
          <w:tcPr>
            <w:tcW w:w="9923" w:type="dxa"/>
            <w:gridSpan w:val="4"/>
            <w:tcBorders>
              <w:top w:val="single" w:color="auto" w:sz="4" w:space="0"/>
              <w:bottom w:val="single" w:color="auto" w:sz="4" w:space="0"/>
            </w:tcBorders>
            <w:shd w:val="clear" w:color="auto" w:fill="F2F2F2" w:themeFill="background1" w:themeFillShade="F2"/>
            <w:tcMar/>
          </w:tcPr>
          <w:p w:rsidRPr="00B2328C" w:rsidR="00B92A19" w:rsidP="00B2328C" w:rsidRDefault="00B92A19" w14:paraId="20E4FB9A" w14:textId="77777777">
            <w:pPr>
              <w:spacing w:line="480" w:lineRule="auto"/>
              <w:rPr>
                <w:rFonts w:asciiTheme="minorBidi" w:hAnsiTheme="minorBidi"/>
                <w:sz w:val="24"/>
                <w:szCs w:val="24"/>
              </w:rPr>
            </w:pPr>
            <w:r w:rsidRPr="00B2328C">
              <w:rPr>
                <w:rFonts w:asciiTheme="minorBidi" w:hAnsiTheme="minorBidi"/>
                <w:b/>
                <w:bCs/>
                <w:sz w:val="24"/>
                <w:szCs w:val="24"/>
              </w:rPr>
              <w:t>Risks to the investigator</w:t>
            </w:r>
          </w:p>
          <w:p w:rsidRPr="00B2328C" w:rsidR="00B92A19" w:rsidP="00B2328C" w:rsidRDefault="00B92A19" w14:paraId="0B95143F" w14:textId="77777777">
            <w:pPr>
              <w:spacing w:line="480" w:lineRule="auto"/>
              <w:rPr>
                <w:rFonts w:asciiTheme="minorBidi" w:hAnsiTheme="minorBidi"/>
                <w:sz w:val="24"/>
                <w:szCs w:val="24"/>
              </w:rPr>
            </w:pPr>
            <w:r w:rsidRPr="00B2328C">
              <w:rPr>
                <w:rFonts w:asciiTheme="minorBidi" w:hAnsiTheme="minorBidi"/>
                <w:sz w:val="24"/>
                <w:szCs w:val="24"/>
              </w:rPr>
              <w:t>For example: personal health &amp; safety, physical harm, emotional distress, risk of accusation of harm/impropriety, conflict of interest</w:t>
            </w:r>
          </w:p>
        </w:tc>
      </w:tr>
      <w:tr w:rsidRPr="00B2328C" w:rsidR="00B92A19" w:rsidTr="38179D84" w14:paraId="54C3333E" w14:textId="77777777">
        <w:tc>
          <w:tcPr>
            <w:tcW w:w="596" w:type="dxa"/>
            <w:tcBorders>
              <w:top w:val="single" w:color="auto" w:sz="4" w:space="0"/>
              <w:bottom w:val="single" w:color="auto" w:sz="4" w:space="0"/>
            </w:tcBorders>
            <w:tcMar/>
            <w:vAlign w:val="center"/>
          </w:tcPr>
          <w:p w:rsidRPr="00B2328C" w:rsidR="00B92A19" w:rsidP="00B2328C" w:rsidRDefault="00B92A19" w14:paraId="4FC46427" w14:textId="77777777">
            <w:pPr>
              <w:autoSpaceDE w:val="0"/>
              <w:autoSpaceDN w:val="0"/>
              <w:adjustRightInd w:val="0"/>
              <w:spacing w:line="480" w:lineRule="auto"/>
              <w:jc w:val="center"/>
              <w:rPr>
                <w:rFonts w:asciiTheme="minorBidi" w:hAnsiTheme="minorBidi"/>
                <w:sz w:val="24"/>
                <w:szCs w:val="24"/>
              </w:rPr>
            </w:pPr>
          </w:p>
        </w:tc>
        <w:tc>
          <w:tcPr>
            <w:tcW w:w="4991" w:type="dxa"/>
            <w:tcBorders>
              <w:top w:val="single" w:color="auto" w:sz="4" w:space="0"/>
              <w:bottom w:val="single" w:color="auto" w:sz="4" w:space="0"/>
            </w:tcBorders>
            <w:tcMar/>
          </w:tcPr>
          <w:p w:rsidRPr="00B2328C" w:rsidR="00B92A19" w:rsidP="00B2328C" w:rsidRDefault="00B92A19" w14:paraId="3C431C7C"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Risk to the investigator:</w:t>
            </w:r>
          </w:p>
          <w:p w:rsidRPr="00B2328C" w:rsidR="00B92A19" w:rsidP="00B2328C" w:rsidRDefault="00B92A19" w14:paraId="75A8A599" w14:textId="77777777">
            <w:pPr>
              <w:spacing w:line="480" w:lineRule="auto"/>
              <w:rPr>
                <w:rFonts w:asciiTheme="minorBidi" w:hAnsiTheme="minorBidi"/>
                <w:sz w:val="24"/>
                <w:szCs w:val="24"/>
              </w:rPr>
            </w:pPr>
          </w:p>
          <w:p w:rsidRPr="00B2328C" w:rsidR="00B92A19" w:rsidP="00B2328C" w:rsidRDefault="00B92A19" w14:paraId="61E5D5A4" w14:textId="77777777">
            <w:pPr>
              <w:spacing w:line="480" w:lineRule="auto"/>
              <w:rPr>
                <w:rFonts w:asciiTheme="minorBidi" w:hAnsiTheme="minorBidi"/>
                <w:sz w:val="24"/>
                <w:szCs w:val="24"/>
              </w:rPr>
            </w:pPr>
          </w:p>
          <w:p w:rsidRPr="00B2328C" w:rsidR="00B92A19" w:rsidP="00B2328C" w:rsidRDefault="00B92A19" w14:paraId="4941E68B" w14:textId="77777777">
            <w:pPr>
              <w:spacing w:line="480" w:lineRule="auto"/>
              <w:rPr>
                <w:rFonts w:asciiTheme="minorBidi" w:hAnsiTheme="minorBidi"/>
                <w:sz w:val="24"/>
                <w:szCs w:val="24"/>
              </w:rPr>
            </w:pPr>
          </w:p>
          <w:p w:rsidRPr="00B2328C" w:rsidR="00B92A19" w:rsidP="00B2328C" w:rsidRDefault="00B92A19" w14:paraId="003646E7"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c>
          <w:tcPr>
            <w:tcW w:w="4932" w:type="dxa"/>
            <w:gridSpan w:val="3"/>
            <w:tcBorders>
              <w:top w:val="single" w:color="auto" w:sz="4" w:space="0"/>
              <w:bottom w:val="single" w:color="auto" w:sz="4" w:space="0"/>
            </w:tcBorders>
            <w:tcMar/>
          </w:tcPr>
          <w:p w:rsidRPr="00B2328C" w:rsidR="00B92A19" w:rsidP="00B2328C" w:rsidRDefault="00B92A19" w14:paraId="3D4ACEAE" w14:textId="77777777">
            <w:pPr>
              <w:autoSpaceDE w:val="0"/>
              <w:autoSpaceDN w:val="0"/>
              <w:adjustRightInd w:val="0"/>
              <w:spacing w:line="480" w:lineRule="auto"/>
              <w:rPr>
                <w:rFonts w:asciiTheme="minorBidi" w:hAnsiTheme="minorBidi"/>
                <w:i/>
                <w:iCs/>
                <w:sz w:val="24"/>
                <w:szCs w:val="24"/>
              </w:rPr>
            </w:pPr>
            <w:r w:rsidRPr="00B2328C">
              <w:rPr>
                <w:rFonts w:asciiTheme="minorBidi" w:hAnsiTheme="minorBidi"/>
                <w:i/>
                <w:iCs/>
                <w:sz w:val="24"/>
                <w:szCs w:val="24"/>
              </w:rPr>
              <w:t>How you will mitigate the risk to the investigator:</w:t>
            </w:r>
          </w:p>
          <w:p w:rsidRPr="00B2328C" w:rsidR="00B92A19" w:rsidP="00B2328C" w:rsidRDefault="00B92A19" w14:paraId="79E7BCFB" w14:textId="77777777">
            <w:pPr>
              <w:spacing w:line="480" w:lineRule="auto"/>
              <w:rPr>
                <w:rFonts w:asciiTheme="minorBidi" w:hAnsiTheme="minorBidi"/>
                <w:sz w:val="24"/>
                <w:szCs w:val="24"/>
              </w:rPr>
            </w:pPr>
          </w:p>
          <w:p w:rsidRPr="00B2328C" w:rsidR="00B92A19" w:rsidP="00B2328C" w:rsidRDefault="00B92A19" w14:paraId="4A49D441" w14:textId="77777777">
            <w:pPr>
              <w:spacing w:line="480" w:lineRule="auto"/>
              <w:rPr>
                <w:rFonts w:asciiTheme="minorBidi" w:hAnsiTheme="minorBidi"/>
                <w:sz w:val="24"/>
                <w:szCs w:val="24"/>
              </w:rPr>
            </w:pPr>
          </w:p>
          <w:p w:rsidRPr="00B2328C" w:rsidR="00B92A19" w:rsidP="00B2328C" w:rsidRDefault="00B92A19" w14:paraId="0D60B12F" w14:textId="77777777">
            <w:pPr>
              <w:spacing w:line="480" w:lineRule="auto"/>
              <w:rPr>
                <w:rFonts w:asciiTheme="minorBidi" w:hAnsiTheme="minorBidi"/>
                <w:sz w:val="24"/>
                <w:szCs w:val="24"/>
              </w:rPr>
            </w:pPr>
          </w:p>
          <w:p w:rsidRPr="00B2328C" w:rsidR="00B92A19" w:rsidP="00B2328C" w:rsidRDefault="00B92A19" w14:paraId="517A1D4F"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r>
      <w:tr w:rsidRPr="00B2328C" w:rsidR="00B92A19" w:rsidTr="38179D84" w14:paraId="1956235E" w14:textId="77777777">
        <w:tc>
          <w:tcPr>
            <w:tcW w:w="596" w:type="dxa"/>
            <w:tcBorders>
              <w:top w:val="single" w:color="auto" w:sz="4" w:space="0"/>
              <w:bottom w:val="single" w:color="auto" w:sz="4" w:space="0"/>
            </w:tcBorders>
            <w:shd w:val="clear" w:color="auto" w:fill="F2F2F2" w:themeFill="background1" w:themeFillShade="F2"/>
            <w:tcMar/>
            <w:vAlign w:val="center"/>
          </w:tcPr>
          <w:p w:rsidRPr="00B2328C" w:rsidR="00B92A19" w:rsidP="00B2328C" w:rsidRDefault="00B92A19" w14:paraId="5F91BFAB" w14:textId="77777777">
            <w:pPr>
              <w:spacing w:line="480" w:lineRule="auto"/>
              <w:jc w:val="center"/>
              <w:rPr>
                <w:rFonts w:asciiTheme="minorBidi" w:hAnsiTheme="minorBidi"/>
                <w:sz w:val="24"/>
                <w:szCs w:val="24"/>
              </w:rPr>
            </w:pPr>
            <w:r w:rsidRPr="00B2328C">
              <w:rPr>
                <w:rFonts w:asciiTheme="minorBidi" w:hAnsiTheme="minorBidi"/>
                <w:sz w:val="24"/>
                <w:szCs w:val="24"/>
              </w:rPr>
              <w:t>5</w:t>
            </w:r>
          </w:p>
        </w:tc>
        <w:tc>
          <w:tcPr>
            <w:tcW w:w="9923" w:type="dxa"/>
            <w:gridSpan w:val="4"/>
            <w:tcBorders>
              <w:top w:val="single" w:color="auto" w:sz="4" w:space="0"/>
              <w:bottom w:val="single" w:color="auto" w:sz="4" w:space="0"/>
            </w:tcBorders>
            <w:shd w:val="clear" w:color="auto" w:fill="F2F2F2" w:themeFill="background1" w:themeFillShade="F2"/>
            <w:tcMar/>
          </w:tcPr>
          <w:p w:rsidRPr="00B2328C" w:rsidR="00B92A19" w:rsidP="00B2328C" w:rsidRDefault="00B92A19" w14:paraId="7572DD68" w14:textId="77777777">
            <w:pPr>
              <w:spacing w:line="480" w:lineRule="auto"/>
              <w:rPr>
                <w:rFonts w:asciiTheme="minorBidi" w:hAnsiTheme="minorBidi"/>
                <w:sz w:val="24"/>
                <w:szCs w:val="24"/>
              </w:rPr>
            </w:pPr>
            <w:r w:rsidRPr="00B2328C">
              <w:rPr>
                <w:rFonts w:asciiTheme="minorBidi" w:hAnsiTheme="minorBidi"/>
                <w:b/>
                <w:bCs/>
                <w:sz w:val="24"/>
                <w:szCs w:val="24"/>
              </w:rPr>
              <w:t>University/institutional risks</w:t>
            </w:r>
          </w:p>
          <w:p w:rsidRPr="00B2328C" w:rsidR="00B92A19" w:rsidP="00B2328C" w:rsidRDefault="00B92A19" w14:paraId="52A4DA43" w14:textId="77777777">
            <w:pPr>
              <w:spacing w:line="480" w:lineRule="auto"/>
              <w:rPr>
                <w:rFonts w:asciiTheme="minorBidi" w:hAnsiTheme="minorBidi"/>
                <w:sz w:val="24"/>
                <w:szCs w:val="24"/>
              </w:rPr>
            </w:pPr>
            <w:r w:rsidRPr="00B2328C">
              <w:rPr>
                <w:rFonts w:asciiTheme="minorBidi" w:hAnsiTheme="minorBidi"/>
                <w:sz w:val="24"/>
                <w:szCs w:val="24"/>
              </w:rPr>
              <w:t>For example: adverse publicity, financial loss, data protection</w:t>
            </w:r>
          </w:p>
        </w:tc>
      </w:tr>
      <w:tr w:rsidRPr="00B2328C" w:rsidR="00B92A19" w:rsidTr="38179D84" w14:paraId="6614F842" w14:textId="77777777">
        <w:tc>
          <w:tcPr>
            <w:tcW w:w="596" w:type="dxa"/>
            <w:tcBorders>
              <w:top w:val="single" w:color="auto" w:sz="4" w:space="0"/>
              <w:bottom w:val="single" w:color="auto" w:sz="4" w:space="0"/>
            </w:tcBorders>
            <w:tcMar/>
            <w:vAlign w:val="center"/>
          </w:tcPr>
          <w:p w:rsidRPr="00B2328C" w:rsidR="00B92A19" w:rsidP="00B2328C" w:rsidRDefault="00B92A19" w14:paraId="18979DA0" w14:textId="77777777">
            <w:pPr>
              <w:autoSpaceDE w:val="0"/>
              <w:autoSpaceDN w:val="0"/>
              <w:adjustRightInd w:val="0"/>
              <w:spacing w:line="480" w:lineRule="auto"/>
              <w:jc w:val="center"/>
              <w:rPr>
                <w:rFonts w:asciiTheme="minorBidi" w:hAnsiTheme="minorBidi"/>
                <w:sz w:val="24"/>
                <w:szCs w:val="24"/>
              </w:rPr>
            </w:pPr>
          </w:p>
        </w:tc>
        <w:tc>
          <w:tcPr>
            <w:tcW w:w="4991" w:type="dxa"/>
            <w:tcBorders>
              <w:top w:val="single" w:color="auto" w:sz="4" w:space="0"/>
              <w:bottom w:val="single" w:color="auto" w:sz="4" w:space="0"/>
            </w:tcBorders>
            <w:tcMar/>
          </w:tcPr>
          <w:p w:rsidRPr="00B2328C" w:rsidR="00B92A19" w:rsidP="00B2328C" w:rsidRDefault="00B92A19" w14:paraId="0B86B9C0"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Risk to the University:</w:t>
            </w:r>
          </w:p>
          <w:p w:rsidRPr="00B2328C" w:rsidR="00B92A19" w:rsidP="00B2328C" w:rsidRDefault="00B92A19" w14:paraId="4A90BE2F" w14:textId="77777777">
            <w:pPr>
              <w:spacing w:line="480" w:lineRule="auto"/>
              <w:rPr>
                <w:rFonts w:asciiTheme="minorBidi" w:hAnsiTheme="minorBidi"/>
                <w:sz w:val="24"/>
                <w:szCs w:val="24"/>
              </w:rPr>
            </w:pPr>
          </w:p>
          <w:p w:rsidRPr="00B2328C" w:rsidR="00B92A19" w:rsidP="00B2328C" w:rsidRDefault="2C48C71E" w14:paraId="2DDCFD32" w14:textId="580828B0">
            <w:pPr>
              <w:spacing w:line="480" w:lineRule="auto"/>
              <w:rPr>
                <w:rFonts w:asciiTheme="minorBidi" w:hAnsiTheme="minorBidi"/>
                <w:sz w:val="24"/>
                <w:szCs w:val="24"/>
              </w:rPr>
            </w:pPr>
            <w:r w:rsidRPr="00B2328C">
              <w:rPr>
                <w:rFonts w:asciiTheme="minorBidi" w:hAnsiTheme="minorBidi"/>
                <w:sz w:val="24"/>
                <w:szCs w:val="24"/>
              </w:rPr>
              <w:t xml:space="preserve">Data Breach </w:t>
            </w:r>
          </w:p>
          <w:p w:rsidRPr="00B2328C" w:rsidR="2C48C71E" w:rsidP="00B2328C" w:rsidRDefault="2C48C71E" w14:paraId="516FB5CD" w14:textId="5BA59D18">
            <w:pPr>
              <w:spacing w:line="480" w:lineRule="auto"/>
              <w:rPr>
                <w:rFonts w:asciiTheme="minorBidi" w:hAnsiTheme="minorBidi"/>
                <w:sz w:val="24"/>
                <w:szCs w:val="24"/>
              </w:rPr>
            </w:pPr>
            <w:r w:rsidRPr="00B2328C">
              <w:rPr>
                <w:rFonts w:asciiTheme="minorBidi" w:hAnsiTheme="minorBidi"/>
                <w:sz w:val="24"/>
                <w:szCs w:val="24"/>
              </w:rPr>
              <w:t xml:space="preserve">Data protection </w:t>
            </w:r>
          </w:p>
          <w:p w:rsidRPr="00B2328C" w:rsidR="00B92A19" w:rsidP="00B2328C" w:rsidRDefault="00B92A19" w14:paraId="11EA4521" w14:textId="77777777">
            <w:pPr>
              <w:spacing w:line="480" w:lineRule="auto"/>
              <w:rPr>
                <w:rFonts w:asciiTheme="minorBidi" w:hAnsiTheme="minorBidi"/>
                <w:sz w:val="24"/>
                <w:szCs w:val="24"/>
              </w:rPr>
            </w:pPr>
          </w:p>
          <w:p w:rsidRPr="00B2328C" w:rsidR="00B92A19" w:rsidP="00B2328C" w:rsidRDefault="00B92A19" w14:paraId="636AADEC"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c>
          <w:tcPr>
            <w:tcW w:w="4932" w:type="dxa"/>
            <w:gridSpan w:val="3"/>
            <w:tcBorders>
              <w:top w:val="single" w:color="auto" w:sz="4" w:space="0"/>
              <w:bottom w:val="single" w:color="auto" w:sz="4" w:space="0"/>
            </w:tcBorders>
            <w:tcMar/>
          </w:tcPr>
          <w:p w:rsidRPr="00B2328C" w:rsidR="00B92A19" w:rsidP="00B2328C" w:rsidRDefault="00B92A19" w14:paraId="0E9F13A6" w14:textId="77777777">
            <w:pPr>
              <w:autoSpaceDE w:val="0"/>
              <w:autoSpaceDN w:val="0"/>
              <w:adjustRightInd w:val="0"/>
              <w:spacing w:line="480" w:lineRule="auto"/>
              <w:rPr>
                <w:rFonts w:asciiTheme="minorBidi" w:hAnsiTheme="minorBidi"/>
                <w:i/>
                <w:iCs/>
                <w:sz w:val="24"/>
                <w:szCs w:val="24"/>
              </w:rPr>
            </w:pPr>
            <w:r w:rsidRPr="00B2328C">
              <w:rPr>
                <w:rFonts w:asciiTheme="minorBidi" w:hAnsiTheme="minorBidi"/>
                <w:i/>
                <w:iCs/>
                <w:sz w:val="24"/>
                <w:szCs w:val="24"/>
              </w:rPr>
              <w:t>How you will mitigate the risk to the University:</w:t>
            </w:r>
          </w:p>
          <w:p w:rsidRPr="00B2328C" w:rsidR="00B92A19" w:rsidP="00B2328C" w:rsidRDefault="00B92A19" w14:paraId="07C183C7" w14:textId="77777777">
            <w:pPr>
              <w:spacing w:line="480" w:lineRule="auto"/>
              <w:rPr>
                <w:rFonts w:asciiTheme="minorBidi" w:hAnsiTheme="minorBidi"/>
                <w:sz w:val="24"/>
                <w:szCs w:val="24"/>
              </w:rPr>
            </w:pPr>
          </w:p>
          <w:p w:rsidRPr="00B2328C" w:rsidR="00B92A19" w:rsidP="00B2328C" w:rsidRDefault="167F3F3A" w14:paraId="25E90CD0" w14:textId="05CA122F">
            <w:pPr>
              <w:spacing w:line="480" w:lineRule="auto"/>
              <w:rPr>
                <w:rFonts w:asciiTheme="minorBidi" w:hAnsiTheme="minorBidi"/>
                <w:sz w:val="24"/>
                <w:szCs w:val="24"/>
              </w:rPr>
            </w:pPr>
            <w:r w:rsidRPr="00B2328C">
              <w:rPr>
                <w:rFonts w:asciiTheme="minorBidi" w:hAnsiTheme="minorBidi"/>
                <w:sz w:val="24"/>
                <w:szCs w:val="24"/>
              </w:rPr>
              <w:t xml:space="preserve">Make the survey anonymous </w:t>
            </w:r>
          </w:p>
          <w:p w:rsidRPr="00B2328C" w:rsidR="00B92A19" w:rsidP="00B2328C" w:rsidRDefault="00B92A19" w14:paraId="789D3EC8" w14:textId="77777777">
            <w:pPr>
              <w:spacing w:line="480" w:lineRule="auto"/>
              <w:rPr>
                <w:rFonts w:asciiTheme="minorBidi" w:hAnsiTheme="minorBidi"/>
                <w:sz w:val="24"/>
                <w:szCs w:val="24"/>
              </w:rPr>
            </w:pPr>
          </w:p>
          <w:p w:rsidRPr="00B2328C" w:rsidR="00B92A19" w:rsidP="00B2328C" w:rsidRDefault="00B92A19" w14:paraId="437E79D7"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r>
      <w:tr w:rsidRPr="00B2328C" w:rsidR="00B92A19" w:rsidTr="38179D84" w14:paraId="616573F1" w14:textId="77777777">
        <w:tc>
          <w:tcPr>
            <w:tcW w:w="596" w:type="dxa"/>
            <w:tcBorders>
              <w:top w:val="single" w:color="auto" w:sz="4" w:space="0"/>
              <w:bottom w:val="single" w:color="auto" w:sz="4" w:space="0"/>
            </w:tcBorders>
            <w:shd w:val="clear" w:color="auto" w:fill="F2F2F2" w:themeFill="background1" w:themeFillShade="F2"/>
            <w:tcMar/>
            <w:vAlign w:val="center"/>
          </w:tcPr>
          <w:p w:rsidRPr="00B2328C" w:rsidR="00B92A19" w:rsidP="00B2328C" w:rsidRDefault="00B92A19" w14:paraId="4D84DCEF" w14:textId="77777777">
            <w:pPr>
              <w:spacing w:line="480" w:lineRule="auto"/>
              <w:jc w:val="center"/>
              <w:rPr>
                <w:rFonts w:asciiTheme="minorBidi" w:hAnsiTheme="minorBidi"/>
                <w:sz w:val="24"/>
                <w:szCs w:val="24"/>
              </w:rPr>
            </w:pPr>
            <w:r w:rsidRPr="00B2328C">
              <w:rPr>
                <w:rFonts w:asciiTheme="minorBidi" w:hAnsiTheme="minorBidi"/>
                <w:sz w:val="24"/>
                <w:szCs w:val="24"/>
              </w:rPr>
              <w:t>6</w:t>
            </w:r>
          </w:p>
        </w:tc>
        <w:tc>
          <w:tcPr>
            <w:tcW w:w="9923" w:type="dxa"/>
            <w:gridSpan w:val="4"/>
            <w:tcBorders>
              <w:top w:val="single" w:color="auto" w:sz="4" w:space="0"/>
              <w:bottom w:val="single" w:color="auto" w:sz="4" w:space="0"/>
            </w:tcBorders>
            <w:shd w:val="clear" w:color="auto" w:fill="F2F2F2" w:themeFill="background1" w:themeFillShade="F2"/>
            <w:tcMar/>
          </w:tcPr>
          <w:p w:rsidRPr="00B2328C" w:rsidR="00B92A19" w:rsidP="00B2328C" w:rsidRDefault="00B92A19" w14:paraId="7D1C984F" w14:textId="77777777">
            <w:pPr>
              <w:spacing w:line="480" w:lineRule="auto"/>
              <w:rPr>
                <w:rFonts w:asciiTheme="minorBidi" w:hAnsiTheme="minorBidi"/>
                <w:sz w:val="24"/>
                <w:szCs w:val="24"/>
              </w:rPr>
            </w:pPr>
            <w:r w:rsidRPr="00B2328C">
              <w:rPr>
                <w:rFonts w:asciiTheme="minorBidi" w:hAnsiTheme="minorBidi"/>
                <w:b/>
                <w:bCs/>
                <w:sz w:val="24"/>
                <w:szCs w:val="24"/>
              </w:rPr>
              <w:t>Environmental risks</w:t>
            </w:r>
          </w:p>
          <w:p w:rsidRPr="00B2328C" w:rsidR="00B92A19" w:rsidP="00B2328C" w:rsidRDefault="00B92A19" w14:paraId="4D0C0696" w14:textId="77777777">
            <w:pPr>
              <w:spacing w:line="480" w:lineRule="auto"/>
              <w:rPr>
                <w:rFonts w:asciiTheme="minorBidi" w:hAnsiTheme="minorBidi"/>
                <w:sz w:val="24"/>
                <w:szCs w:val="24"/>
              </w:rPr>
            </w:pPr>
            <w:r w:rsidRPr="00B2328C">
              <w:rPr>
                <w:rFonts w:asciiTheme="minorBidi" w:hAnsiTheme="minorBidi"/>
                <w:sz w:val="24"/>
                <w:szCs w:val="24"/>
              </w:rPr>
              <w:t>For example: accidental spillage of pollutants, damage to local ecosystems</w:t>
            </w:r>
          </w:p>
        </w:tc>
      </w:tr>
      <w:tr w:rsidRPr="00B2328C" w:rsidR="00B92A19" w:rsidTr="38179D84" w14:paraId="49454AF4" w14:textId="77777777">
        <w:tc>
          <w:tcPr>
            <w:tcW w:w="596" w:type="dxa"/>
            <w:tcBorders>
              <w:top w:val="single" w:color="auto" w:sz="4" w:space="0"/>
              <w:bottom w:val="single" w:color="auto" w:sz="4" w:space="0"/>
            </w:tcBorders>
            <w:tcMar/>
            <w:vAlign w:val="center"/>
          </w:tcPr>
          <w:p w:rsidRPr="00B2328C" w:rsidR="00B92A19" w:rsidP="00B2328C" w:rsidRDefault="00B92A19" w14:paraId="0C1DE163" w14:textId="77777777">
            <w:pPr>
              <w:autoSpaceDE w:val="0"/>
              <w:autoSpaceDN w:val="0"/>
              <w:adjustRightInd w:val="0"/>
              <w:spacing w:line="480" w:lineRule="auto"/>
              <w:jc w:val="center"/>
              <w:rPr>
                <w:rFonts w:asciiTheme="minorBidi" w:hAnsiTheme="minorBidi"/>
                <w:sz w:val="24"/>
                <w:szCs w:val="24"/>
              </w:rPr>
            </w:pPr>
          </w:p>
        </w:tc>
        <w:tc>
          <w:tcPr>
            <w:tcW w:w="4991" w:type="dxa"/>
            <w:tcBorders>
              <w:top w:val="single" w:color="auto" w:sz="4" w:space="0"/>
              <w:bottom w:val="single" w:color="auto" w:sz="4" w:space="0"/>
            </w:tcBorders>
            <w:tcMar/>
          </w:tcPr>
          <w:p w:rsidRPr="00B2328C" w:rsidR="00B92A19" w:rsidP="00B2328C" w:rsidRDefault="00B92A19" w14:paraId="715C379A"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Risk to the environment:</w:t>
            </w:r>
          </w:p>
          <w:p w:rsidRPr="00B2328C" w:rsidR="00B92A19" w:rsidP="00B2328C" w:rsidRDefault="00B92A19" w14:paraId="79CE0853" w14:textId="77777777">
            <w:pPr>
              <w:spacing w:line="480" w:lineRule="auto"/>
              <w:rPr>
                <w:rFonts w:asciiTheme="minorBidi" w:hAnsiTheme="minorBidi"/>
                <w:sz w:val="24"/>
                <w:szCs w:val="24"/>
              </w:rPr>
            </w:pPr>
          </w:p>
          <w:p w:rsidRPr="00B2328C" w:rsidR="00B92A19" w:rsidP="00B2328C" w:rsidRDefault="00B92A19" w14:paraId="7022623E" w14:textId="77777777">
            <w:pPr>
              <w:spacing w:line="480" w:lineRule="auto"/>
              <w:rPr>
                <w:rFonts w:asciiTheme="minorBidi" w:hAnsiTheme="minorBidi"/>
                <w:sz w:val="24"/>
                <w:szCs w:val="24"/>
              </w:rPr>
            </w:pPr>
          </w:p>
          <w:p w:rsidRPr="00B2328C" w:rsidR="00B92A19" w:rsidP="00B2328C" w:rsidRDefault="00B92A19" w14:paraId="721FDBBB" w14:textId="77777777">
            <w:pPr>
              <w:spacing w:line="480" w:lineRule="auto"/>
              <w:rPr>
                <w:rFonts w:asciiTheme="minorBidi" w:hAnsiTheme="minorBidi"/>
                <w:sz w:val="24"/>
                <w:szCs w:val="24"/>
              </w:rPr>
            </w:pPr>
          </w:p>
          <w:p w:rsidRPr="00B2328C" w:rsidR="00B92A19" w:rsidP="00B2328C" w:rsidRDefault="00B92A19" w14:paraId="4B3D94D6"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c>
          <w:tcPr>
            <w:tcW w:w="4932" w:type="dxa"/>
            <w:gridSpan w:val="3"/>
            <w:tcBorders>
              <w:top w:val="single" w:color="auto" w:sz="4" w:space="0"/>
              <w:bottom w:val="single" w:color="auto" w:sz="4" w:space="0"/>
            </w:tcBorders>
            <w:tcMar/>
          </w:tcPr>
          <w:p w:rsidRPr="00B2328C" w:rsidR="00B92A19" w:rsidP="00B2328C" w:rsidRDefault="00B92A19" w14:paraId="1483B1FB" w14:textId="77777777">
            <w:pPr>
              <w:autoSpaceDE w:val="0"/>
              <w:autoSpaceDN w:val="0"/>
              <w:adjustRightInd w:val="0"/>
              <w:spacing w:line="480" w:lineRule="auto"/>
              <w:rPr>
                <w:rFonts w:asciiTheme="minorBidi" w:hAnsiTheme="minorBidi"/>
                <w:i/>
                <w:iCs/>
                <w:sz w:val="24"/>
                <w:szCs w:val="24"/>
              </w:rPr>
            </w:pPr>
            <w:r w:rsidRPr="00B2328C">
              <w:rPr>
                <w:rFonts w:asciiTheme="minorBidi" w:hAnsiTheme="minorBidi"/>
                <w:i/>
                <w:iCs/>
                <w:sz w:val="24"/>
                <w:szCs w:val="24"/>
              </w:rPr>
              <w:t>How you will mitigate the risk to environment:</w:t>
            </w:r>
          </w:p>
          <w:p w:rsidRPr="00B2328C" w:rsidR="00B92A19" w:rsidP="00B2328C" w:rsidRDefault="00B92A19" w14:paraId="1B4FB4AA" w14:textId="77777777">
            <w:pPr>
              <w:spacing w:line="480" w:lineRule="auto"/>
              <w:rPr>
                <w:rFonts w:asciiTheme="minorBidi" w:hAnsiTheme="minorBidi"/>
                <w:sz w:val="24"/>
                <w:szCs w:val="24"/>
              </w:rPr>
            </w:pPr>
          </w:p>
          <w:p w:rsidRPr="00B2328C" w:rsidR="00B92A19" w:rsidP="00B2328C" w:rsidRDefault="00B92A19" w14:paraId="5BD2A65D" w14:textId="77777777">
            <w:pPr>
              <w:spacing w:line="480" w:lineRule="auto"/>
              <w:rPr>
                <w:rFonts w:asciiTheme="minorBidi" w:hAnsiTheme="minorBidi"/>
                <w:sz w:val="24"/>
                <w:szCs w:val="24"/>
              </w:rPr>
            </w:pPr>
          </w:p>
          <w:p w:rsidRPr="00B2328C" w:rsidR="00B92A19" w:rsidP="00B2328C" w:rsidRDefault="00B92A19" w14:paraId="3B451800" w14:textId="77777777">
            <w:pPr>
              <w:spacing w:line="480" w:lineRule="auto"/>
              <w:rPr>
                <w:rFonts w:asciiTheme="minorBidi" w:hAnsiTheme="minorBidi"/>
                <w:sz w:val="24"/>
                <w:szCs w:val="24"/>
              </w:rPr>
            </w:pPr>
          </w:p>
          <w:p w:rsidRPr="00B2328C" w:rsidR="00B92A19" w:rsidP="00B2328C" w:rsidRDefault="00B92A19" w14:paraId="64B68626"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r>
    </w:tbl>
    <w:p w:rsidRPr="00B2328C" w:rsidR="00B92A19" w:rsidP="00B2328C" w:rsidRDefault="00B92A19" w14:paraId="025942BE" w14:textId="77777777">
      <w:pPr>
        <w:spacing w:line="480" w:lineRule="auto"/>
        <w:rPr>
          <w:rFonts w:asciiTheme="minorBidi" w:hAnsiTheme="minorBidi"/>
          <w:sz w:val="24"/>
          <w:szCs w:val="24"/>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B2328C" w:rsidR="00B92A19" w:rsidTr="1F6D94EA" w14:paraId="464C2EA5"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B2328C" w:rsidR="00B92A19" w:rsidP="00B2328C" w:rsidRDefault="00B92A19" w14:paraId="35622D2B" w14:textId="77777777">
            <w:pPr>
              <w:autoSpaceDE w:val="0"/>
              <w:autoSpaceDN w:val="0"/>
              <w:adjustRightInd w:val="0"/>
              <w:spacing w:line="480" w:lineRule="auto"/>
              <w:jc w:val="center"/>
              <w:rPr>
                <w:rFonts w:asciiTheme="minorBidi" w:hAnsiTheme="minorBidi"/>
                <w:sz w:val="24"/>
                <w:szCs w:val="24"/>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B2328C" w:rsidR="00B92A19" w:rsidP="00B2328C" w:rsidRDefault="00B92A19" w14:paraId="126BA2AB" w14:textId="77777777">
            <w:pPr>
              <w:autoSpaceDE w:val="0"/>
              <w:autoSpaceDN w:val="0"/>
              <w:adjustRightInd w:val="0"/>
              <w:spacing w:line="480" w:lineRule="auto"/>
              <w:rPr>
                <w:rFonts w:asciiTheme="minorBidi" w:hAnsiTheme="minorBidi"/>
                <w:b/>
                <w:bCs/>
                <w:sz w:val="24"/>
                <w:szCs w:val="24"/>
              </w:rPr>
            </w:pPr>
            <w:r w:rsidRPr="00B2328C">
              <w:rPr>
                <w:rFonts w:asciiTheme="minorBidi" w:hAnsiTheme="minorBidi"/>
                <w:b/>
                <w:bCs/>
                <w:sz w:val="24"/>
                <w:szCs w:val="24"/>
              </w:rPr>
              <w:t>Disclosure and Barring Service</w:t>
            </w:r>
          </w:p>
        </w:tc>
      </w:tr>
      <w:tr w:rsidRPr="00B2328C" w:rsidR="00B92A19" w:rsidTr="1F6D94EA" w14:paraId="66D05F31" w14:textId="77777777">
        <w:tc>
          <w:tcPr>
            <w:tcW w:w="596" w:type="dxa"/>
            <w:tcBorders>
              <w:top w:val="single" w:color="auto" w:sz="4" w:space="0"/>
              <w:bottom w:val="single" w:color="auto" w:sz="4" w:space="0"/>
            </w:tcBorders>
            <w:shd w:val="clear" w:color="auto" w:fill="F2F2F2" w:themeFill="background1" w:themeFillShade="F2"/>
            <w:vAlign w:val="center"/>
          </w:tcPr>
          <w:p w:rsidRPr="00B2328C" w:rsidR="00B92A19" w:rsidP="00B2328C" w:rsidRDefault="00B92A19" w14:paraId="73A65671" w14:textId="77777777">
            <w:pPr>
              <w:autoSpaceDE w:val="0"/>
              <w:autoSpaceDN w:val="0"/>
              <w:adjustRightInd w:val="0"/>
              <w:spacing w:line="480" w:lineRule="auto"/>
              <w:jc w:val="center"/>
              <w:rPr>
                <w:rFonts w:asciiTheme="minorBidi" w:hAnsiTheme="minorBidi"/>
                <w:sz w:val="24"/>
                <w:szCs w:val="24"/>
              </w:rPr>
            </w:pPr>
          </w:p>
        </w:tc>
        <w:tc>
          <w:tcPr>
            <w:tcW w:w="7401" w:type="dxa"/>
            <w:tcBorders>
              <w:top w:val="single" w:color="auto" w:sz="4" w:space="0"/>
              <w:bottom w:val="single" w:color="auto" w:sz="4" w:space="0"/>
            </w:tcBorders>
            <w:shd w:val="clear" w:color="auto" w:fill="F2F2F2" w:themeFill="background1" w:themeFillShade="F2"/>
          </w:tcPr>
          <w:p w:rsidRPr="00B2328C" w:rsidR="00B92A19" w:rsidP="00B2328C" w:rsidRDefault="00B92A19" w14:paraId="4F4F1979"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B2328C" w:rsidR="00B92A19" w:rsidP="00B2328C" w:rsidRDefault="00B92A19" w14:paraId="28910A81" w14:textId="77777777">
            <w:pPr>
              <w:autoSpaceDE w:val="0"/>
              <w:autoSpaceDN w:val="0"/>
              <w:adjustRightInd w:val="0"/>
              <w:spacing w:line="480" w:lineRule="auto"/>
              <w:jc w:val="center"/>
              <w:rPr>
                <w:rFonts w:asciiTheme="minorBidi" w:hAnsiTheme="minorBidi"/>
                <w:b/>
                <w:bCs/>
                <w:sz w:val="24"/>
                <w:szCs w:val="24"/>
              </w:rPr>
            </w:pPr>
            <w:r w:rsidRPr="00B2328C">
              <w:rPr>
                <w:rFonts w:asciiTheme="minorBidi" w:hAnsiTheme="minorBidi"/>
                <w:b/>
                <w:bCs/>
                <w:sz w:val="24"/>
                <w:szCs w:val="24"/>
              </w:rPr>
              <w:t>YES</w:t>
            </w:r>
          </w:p>
          <w:p w:rsidRPr="00B2328C" w:rsidR="00B92A19" w:rsidP="00B2328C" w:rsidRDefault="00B92A19" w14:paraId="5F4CBEA5" w14:textId="77777777">
            <w:pPr>
              <w:autoSpaceDE w:val="0"/>
              <w:autoSpaceDN w:val="0"/>
              <w:adjustRightInd w:val="0"/>
              <w:spacing w:line="480" w:lineRule="auto"/>
              <w:jc w:val="center"/>
              <w:rPr>
                <w:rFonts w:asciiTheme="minorBidi" w:hAnsiTheme="minorBidi"/>
                <w:b/>
                <w:bCs/>
                <w:sz w:val="24"/>
                <w:szCs w:val="24"/>
              </w:rPr>
            </w:pPr>
          </w:p>
        </w:tc>
        <w:tc>
          <w:tcPr>
            <w:tcW w:w="850" w:type="dxa"/>
            <w:tcBorders>
              <w:top w:val="single" w:color="auto" w:sz="4" w:space="0"/>
              <w:bottom w:val="single" w:color="auto" w:sz="4" w:space="0"/>
            </w:tcBorders>
            <w:shd w:val="clear" w:color="auto" w:fill="F2F2F2" w:themeFill="background1" w:themeFillShade="F2"/>
            <w:vAlign w:val="bottom"/>
          </w:tcPr>
          <w:p w:rsidRPr="00B2328C" w:rsidR="00B92A19" w:rsidP="00B2328C" w:rsidRDefault="00B92A19" w14:paraId="1E3A9A3B" w14:textId="77777777">
            <w:pPr>
              <w:autoSpaceDE w:val="0"/>
              <w:autoSpaceDN w:val="0"/>
              <w:adjustRightInd w:val="0"/>
              <w:spacing w:line="480" w:lineRule="auto"/>
              <w:jc w:val="center"/>
              <w:rPr>
                <w:rFonts w:asciiTheme="minorBidi" w:hAnsiTheme="minorBidi"/>
                <w:b/>
                <w:bCs/>
                <w:sz w:val="24"/>
                <w:szCs w:val="24"/>
              </w:rPr>
            </w:pPr>
            <w:r w:rsidRPr="00B2328C">
              <w:rPr>
                <w:rFonts w:asciiTheme="minorBidi" w:hAnsiTheme="minorBidi"/>
                <w:b/>
                <w:bCs/>
                <w:sz w:val="24"/>
                <w:szCs w:val="24"/>
              </w:rPr>
              <w:t>NO</w:t>
            </w:r>
          </w:p>
          <w:p w:rsidRPr="00B2328C" w:rsidR="00B92A19" w:rsidP="00B2328C" w:rsidRDefault="00B92A19" w14:paraId="493B9E8D" w14:textId="77777777">
            <w:pPr>
              <w:autoSpaceDE w:val="0"/>
              <w:autoSpaceDN w:val="0"/>
              <w:adjustRightInd w:val="0"/>
              <w:spacing w:line="480" w:lineRule="auto"/>
              <w:jc w:val="center"/>
              <w:rPr>
                <w:rFonts w:asciiTheme="minorBidi" w:hAnsiTheme="minorBidi"/>
                <w:b/>
                <w:bCs/>
                <w:sz w:val="24"/>
                <w:szCs w:val="24"/>
              </w:rPr>
            </w:pPr>
          </w:p>
        </w:tc>
        <w:tc>
          <w:tcPr>
            <w:tcW w:w="851" w:type="dxa"/>
            <w:tcBorders>
              <w:top w:val="single" w:color="auto" w:sz="4" w:space="0"/>
              <w:bottom w:val="single" w:color="auto" w:sz="4" w:space="0"/>
            </w:tcBorders>
            <w:shd w:val="clear" w:color="auto" w:fill="F2F2F2" w:themeFill="background1" w:themeFillShade="F2"/>
            <w:vAlign w:val="bottom"/>
          </w:tcPr>
          <w:p w:rsidRPr="00B2328C" w:rsidR="00B92A19" w:rsidP="00B2328C" w:rsidRDefault="00B92A19" w14:paraId="0F3E6E41" w14:textId="77777777">
            <w:pPr>
              <w:autoSpaceDE w:val="0"/>
              <w:autoSpaceDN w:val="0"/>
              <w:adjustRightInd w:val="0"/>
              <w:spacing w:line="480" w:lineRule="auto"/>
              <w:jc w:val="center"/>
              <w:rPr>
                <w:rFonts w:asciiTheme="minorBidi" w:hAnsiTheme="minorBidi"/>
                <w:b/>
                <w:bCs/>
                <w:sz w:val="24"/>
                <w:szCs w:val="24"/>
              </w:rPr>
            </w:pPr>
            <w:r w:rsidRPr="00B2328C">
              <w:rPr>
                <w:rFonts w:asciiTheme="minorBidi" w:hAnsiTheme="minorBidi"/>
                <w:b/>
                <w:bCs/>
                <w:sz w:val="24"/>
                <w:szCs w:val="24"/>
              </w:rPr>
              <w:t>N/A</w:t>
            </w:r>
          </w:p>
          <w:p w:rsidRPr="00B2328C" w:rsidR="00B92A19" w:rsidP="00B2328C" w:rsidRDefault="00B92A19" w14:paraId="69185DB9" w14:textId="77777777">
            <w:pPr>
              <w:autoSpaceDE w:val="0"/>
              <w:autoSpaceDN w:val="0"/>
              <w:adjustRightInd w:val="0"/>
              <w:spacing w:line="480" w:lineRule="auto"/>
              <w:jc w:val="center"/>
              <w:rPr>
                <w:rFonts w:asciiTheme="minorBidi" w:hAnsiTheme="minorBidi"/>
                <w:b/>
                <w:bCs/>
                <w:sz w:val="24"/>
                <w:szCs w:val="24"/>
              </w:rPr>
            </w:pPr>
          </w:p>
        </w:tc>
      </w:tr>
      <w:tr w:rsidRPr="00B2328C" w:rsidR="00B92A19" w:rsidTr="1F6D94EA" w14:paraId="14994BE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B2328C" w:rsidR="00B92A19" w:rsidP="00B2328C" w:rsidRDefault="00B92A19" w14:paraId="62E0C499" w14:textId="77777777">
            <w:pPr>
              <w:autoSpaceDE w:val="0"/>
              <w:autoSpaceDN w:val="0"/>
              <w:adjustRightInd w:val="0"/>
              <w:spacing w:line="480" w:lineRule="auto"/>
              <w:jc w:val="center"/>
              <w:rPr>
                <w:rFonts w:asciiTheme="minorBidi" w:hAnsiTheme="minorBidi"/>
                <w:sz w:val="24"/>
                <w:szCs w:val="24"/>
              </w:rPr>
            </w:pPr>
            <w:r w:rsidRPr="00B2328C">
              <w:rPr>
                <w:rFonts w:asciiTheme="minorBidi" w:hAnsiTheme="minorBidi"/>
                <w:sz w:val="24"/>
                <w:szCs w:val="24"/>
              </w:rPr>
              <w:t>7</w:t>
            </w:r>
          </w:p>
        </w:tc>
        <w:tc>
          <w:tcPr>
            <w:tcW w:w="7401" w:type="dxa"/>
            <w:tcBorders>
              <w:top w:val="single" w:color="auto" w:sz="4" w:space="0"/>
              <w:bottom w:val="single" w:color="auto" w:sz="4" w:space="0"/>
            </w:tcBorders>
            <w:shd w:val="clear" w:color="auto" w:fill="F2F2F2" w:themeFill="background1" w:themeFillShade="F2"/>
            <w:vAlign w:val="center"/>
          </w:tcPr>
          <w:p w:rsidRPr="00B2328C" w:rsidR="00B92A19" w:rsidP="00B2328C" w:rsidRDefault="00B92A19" w14:paraId="63E30DB4"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B2328C" w:rsidR="00B92A19" w:rsidP="00B2328C" w:rsidRDefault="00F0622B" w14:paraId="1891905A" w14:textId="77777777">
            <w:pPr>
              <w:autoSpaceDE w:val="0"/>
              <w:autoSpaceDN w:val="0"/>
              <w:adjustRightInd w:val="0"/>
              <w:spacing w:line="480" w:lineRule="auto"/>
              <w:jc w:val="center"/>
              <w:rPr>
                <w:rFonts w:asciiTheme="minorBidi" w:hAnsiTheme="minorBidi"/>
                <w:sz w:val="24"/>
                <w:szCs w:val="24"/>
              </w:rPr>
            </w:pPr>
            <w:sdt>
              <w:sdtPr>
                <w:rPr>
                  <w:rFonts w:asciiTheme="minorBidi" w:hAnsiTheme="minorBidi"/>
                  <w:sz w:val="24"/>
                  <w:szCs w:val="24"/>
                </w:rPr>
                <w:id w:val="-1418780434"/>
                <w14:checkbox>
                  <w14:checked w14:val="0"/>
                  <w14:checkedState w14:val="2612" w14:font="MS Gothic"/>
                  <w14:uncheckedState w14:val="2610" w14:font="MS Gothic"/>
                </w14:checkbox>
              </w:sdtPr>
              <w:sdtContent>
                <w:r w:rsidRPr="00B2328C" w:rsidR="00B92A19">
                  <w:rPr>
                    <w:rFonts w:ascii="Segoe UI Symbol" w:hAnsi="Segoe UI Symbol" w:eastAsia="MS Gothic" w:cs="Segoe UI Symbol"/>
                    <w:sz w:val="24"/>
                    <w:szCs w:val="24"/>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B2328C" w:rsidR="00B92A19" w:rsidP="00B2328C" w:rsidRDefault="00F0622B" w14:paraId="235B9DFF" w14:textId="77777777">
            <w:pPr>
              <w:autoSpaceDE w:val="0"/>
              <w:autoSpaceDN w:val="0"/>
              <w:adjustRightInd w:val="0"/>
              <w:spacing w:line="480" w:lineRule="auto"/>
              <w:jc w:val="center"/>
              <w:rPr>
                <w:rFonts w:asciiTheme="minorBidi" w:hAnsiTheme="minorBidi"/>
                <w:sz w:val="24"/>
                <w:szCs w:val="24"/>
              </w:rPr>
            </w:pPr>
            <w:sdt>
              <w:sdtPr>
                <w:rPr>
                  <w:rFonts w:asciiTheme="minorBidi" w:hAnsiTheme="minorBidi"/>
                  <w:sz w:val="24"/>
                  <w:szCs w:val="24"/>
                </w:rPr>
                <w:id w:val="-2018915239"/>
                <w14:checkbox>
                  <w14:checked w14:val="0"/>
                  <w14:checkedState w14:val="2612" w14:font="MS Gothic"/>
                  <w14:uncheckedState w14:val="2610" w14:font="MS Gothic"/>
                </w14:checkbox>
              </w:sdtPr>
              <w:sdtContent>
                <w:r w:rsidRPr="00B2328C" w:rsidR="00B92A19">
                  <w:rPr>
                    <w:rFonts w:ascii="Segoe UI Symbol" w:hAnsi="Segoe UI Symbol" w:eastAsia="MS Gothic" w:cs="Segoe UI Symbol"/>
                    <w:sz w:val="24"/>
                    <w:szCs w:val="24"/>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B2328C" w:rsidR="00B92A19" w:rsidP="00B2328C" w:rsidRDefault="00F0622B" w14:paraId="0CC8F630" w14:textId="77777777">
            <w:pPr>
              <w:autoSpaceDE w:val="0"/>
              <w:autoSpaceDN w:val="0"/>
              <w:adjustRightInd w:val="0"/>
              <w:spacing w:line="480" w:lineRule="auto"/>
              <w:jc w:val="center"/>
              <w:rPr>
                <w:rFonts w:asciiTheme="minorBidi" w:hAnsiTheme="minorBidi"/>
                <w:sz w:val="24"/>
                <w:szCs w:val="24"/>
              </w:rPr>
            </w:pPr>
            <w:sdt>
              <w:sdtPr>
                <w:rPr>
                  <w:rFonts w:asciiTheme="minorBidi" w:hAnsiTheme="minorBidi"/>
                  <w:sz w:val="24"/>
                  <w:szCs w:val="24"/>
                </w:rPr>
                <w:id w:val="-774482751"/>
                <w14:checkbox>
                  <w14:checked w14:val="0"/>
                  <w14:checkedState w14:val="2612" w14:font="MS Gothic"/>
                  <w14:uncheckedState w14:val="2610" w14:font="MS Gothic"/>
                </w14:checkbox>
              </w:sdtPr>
              <w:sdtContent>
                <w:r w:rsidRPr="00B2328C" w:rsidR="00B92A19">
                  <w:rPr>
                    <w:rFonts w:ascii="Segoe UI Symbol" w:hAnsi="Segoe UI Symbol" w:eastAsia="MS Gothic" w:cs="Segoe UI Symbol"/>
                    <w:sz w:val="24"/>
                    <w:szCs w:val="24"/>
                  </w:rPr>
                  <w:t>☐</w:t>
                </w:r>
              </w:sdtContent>
            </w:sdt>
          </w:p>
        </w:tc>
      </w:tr>
      <w:tr w:rsidRPr="00B2328C" w:rsidR="00B92A19" w:rsidTr="1F6D94EA" w14:paraId="79050A03"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B2328C" w:rsidR="00B92A19" w:rsidP="00B2328C" w:rsidRDefault="00B92A19" w14:paraId="5801CD29" w14:textId="77777777">
            <w:pPr>
              <w:autoSpaceDE w:val="0"/>
              <w:autoSpaceDN w:val="0"/>
              <w:adjustRightInd w:val="0"/>
              <w:spacing w:line="480" w:lineRule="auto"/>
              <w:jc w:val="center"/>
              <w:rPr>
                <w:rFonts w:asciiTheme="minorBidi" w:hAnsiTheme="minorBidi"/>
                <w:sz w:val="24"/>
                <w:szCs w:val="24"/>
              </w:rPr>
            </w:pPr>
            <w:r w:rsidRPr="00B2328C">
              <w:rPr>
                <w:rFonts w:asciiTheme="minorBidi" w:hAnsiTheme="minorBidi"/>
                <w:sz w:val="24"/>
                <w:szCs w:val="24"/>
              </w:rPr>
              <w:t>8</w:t>
            </w:r>
          </w:p>
        </w:tc>
        <w:tc>
          <w:tcPr>
            <w:tcW w:w="7401" w:type="dxa"/>
            <w:tcBorders>
              <w:top w:val="single" w:color="auto" w:sz="4" w:space="0"/>
              <w:bottom w:val="single" w:color="auto" w:sz="4" w:space="0"/>
            </w:tcBorders>
            <w:shd w:val="clear" w:color="auto" w:fill="F2F2F2" w:themeFill="background1" w:themeFillShade="F2"/>
            <w:vAlign w:val="center"/>
          </w:tcPr>
          <w:p w:rsidRPr="00B2328C" w:rsidR="00B92A19" w:rsidP="00B2328C" w:rsidRDefault="00B92A19" w14:paraId="58287B7B"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sz w:val="24"/>
                <w:szCs w:val="24"/>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B2328C" w:rsidR="00B92A19" w:rsidP="00B2328C" w:rsidRDefault="00B92A19" w14:paraId="2415F281" w14:textId="77777777">
            <w:pPr>
              <w:autoSpaceDE w:val="0"/>
              <w:autoSpaceDN w:val="0"/>
              <w:adjustRightInd w:val="0"/>
              <w:spacing w:line="480" w:lineRule="auto"/>
              <w:jc w:val="center"/>
              <w:rPr>
                <w:rFonts w:asciiTheme="minorBidi" w:hAnsiTheme="minorBidi"/>
                <w:b/>
                <w:bCs/>
                <w:sz w:val="24"/>
                <w:szCs w:val="24"/>
              </w:rPr>
            </w:pPr>
          </w:p>
        </w:tc>
      </w:tr>
    </w:tbl>
    <w:p w:rsidRPr="00B2328C" w:rsidR="00B92A19" w:rsidP="00B2328C" w:rsidRDefault="00B92A19" w14:paraId="515E1C69" w14:textId="77777777">
      <w:pPr>
        <w:autoSpaceDE w:val="0"/>
        <w:autoSpaceDN w:val="0"/>
        <w:adjustRightInd w:val="0"/>
        <w:spacing w:after="240" w:line="480" w:lineRule="auto"/>
        <w:jc w:val="both"/>
        <w:rPr>
          <w:rFonts w:asciiTheme="minorBidi" w:hAnsiTheme="minorBidi"/>
          <w:b/>
          <w:bCs/>
          <w:sz w:val="24"/>
          <w:szCs w:val="24"/>
        </w:rPr>
      </w:pPr>
    </w:p>
    <w:p w:rsidRPr="00B2328C" w:rsidR="00B92A19" w:rsidP="00B2328C" w:rsidRDefault="00B92A19" w14:paraId="2274C3C9" w14:textId="77777777">
      <w:pPr>
        <w:spacing w:line="480" w:lineRule="auto"/>
        <w:rPr>
          <w:rFonts w:asciiTheme="minorBidi" w:hAnsiTheme="minorBidi"/>
          <w:b/>
          <w:bCs/>
          <w:sz w:val="24"/>
          <w:szCs w:val="24"/>
        </w:rPr>
      </w:pPr>
      <w:r w:rsidRPr="00B2328C">
        <w:rPr>
          <w:rFonts w:asciiTheme="minorBidi" w:hAnsiTheme="minorBidi"/>
          <w:b/>
          <w:bCs/>
          <w:sz w:val="24"/>
          <w:szCs w:val="24"/>
        </w:rPr>
        <w:t>SECTION I: Feedback, Consent and Confidentiality</w:t>
      </w:r>
    </w:p>
    <w:p w:rsidRPr="00B2328C" w:rsidR="00B92A19" w:rsidP="00B2328C" w:rsidRDefault="00B92A19" w14:paraId="7487AF1D" w14:textId="77777777">
      <w:pPr>
        <w:spacing w:line="480" w:lineRule="auto"/>
        <w:rPr>
          <w:rFonts w:asciiTheme="minorBidi" w:hAnsiTheme="minorBidi"/>
          <w:b/>
          <w:bCs/>
          <w:sz w:val="24"/>
          <w:szCs w:val="24"/>
        </w:rPr>
      </w:pPr>
    </w:p>
    <w:tbl>
      <w:tblPr>
        <w:tblW w:w="999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6"/>
        <w:gridCol w:w="9431"/>
      </w:tblGrid>
      <w:tr w:rsidRPr="00B2328C" w:rsidR="00B92A19" w:rsidTr="38179D84" w14:paraId="0F0D4AF3" w14:textId="77777777">
        <w:trPr>
          <w:trHeight w:val="881"/>
        </w:trPr>
        <w:tc>
          <w:tcPr>
            <w:tcW w:w="566" w:type="dxa"/>
            <w:tcBorders>
              <w:top w:val="single" w:color="auto" w:sz="4" w:space="0"/>
              <w:bottom w:val="single" w:color="auto" w:sz="4" w:space="0"/>
            </w:tcBorders>
            <w:shd w:val="clear" w:color="auto" w:fill="F2F2F2" w:themeFill="background1" w:themeFillShade="F2"/>
            <w:tcMar/>
          </w:tcPr>
          <w:p w:rsidRPr="00B2328C" w:rsidR="00B92A19" w:rsidP="00B2328C" w:rsidRDefault="00B92A19" w14:paraId="1455D51D" w14:textId="77777777">
            <w:pPr>
              <w:spacing w:line="480" w:lineRule="auto"/>
              <w:rPr>
                <w:rFonts w:asciiTheme="minorBidi" w:hAnsiTheme="minorBidi"/>
                <w:sz w:val="24"/>
                <w:szCs w:val="24"/>
              </w:rPr>
            </w:pPr>
            <w:r w:rsidRPr="00B2328C">
              <w:rPr>
                <w:rFonts w:asciiTheme="minorBidi" w:hAnsiTheme="minorBidi"/>
                <w:sz w:val="24"/>
                <w:szCs w:val="24"/>
              </w:rPr>
              <w:t>1</w:t>
            </w:r>
          </w:p>
        </w:tc>
        <w:tc>
          <w:tcPr>
            <w:tcW w:w="9431" w:type="dxa"/>
            <w:tcBorders>
              <w:top w:val="single" w:color="auto" w:sz="4" w:space="0"/>
              <w:bottom w:val="single" w:color="auto" w:sz="4" w:space="0"/>
            </w:tcBorders>
            <w:shd w:val="clear" w:color="auto" w:fill="F2F2F2" w:themeFill="background1" w:themeFillShade="F2"/>
            <w:tcMar/>
          </w:tcPr>
          <w:p w:rsidRPr="00B2328C" w:rsidR="00B92A19" w:rsidP="00B2328C" w:rsidRDefault="00B92A19" w14:paraId="3BDD6A77" w14:textId="77777777">
            <w:pPr>
              <w:spacing w:line="480" w:lineRule="auto"/>
              <w:rPr>
                <w:rFonts w:asciiTheme="minorBidi" w:hAnsiTheme="minorBidi"/>
                <w:sz w:val="24"/>
                <w:szCs w:val="24"/>
              </w:rPr>
            </w:pPr>
            <w:r w:rsidRPr="00B2328C">
              <w:rPr>
                <w:rFonts w:asciiTheme="minorBidi" w:hAnsiTheme="minorBidi"/>
                <w:b/>
                <w:bCs/>
                <w:sz w:val="24"/>
                <w:szCs w:val="24"/>
              </w:rPr>
              <w:t>Feedback</w:t>
            </w:r>
          </w:p>
          <w:p w:rsidRPr="00B2328C" w:rsidR="00B92A19" w:rsidP="00B2328C" w:rsidRDefault="00B92A19" w14:paraId="384A2229" w14:textId="77777777">
            <w:pPr>
              <w:spacing w:line="480" w:lineRule="auto"/>
              <w:rPr>
                <w:rFonts w:asciiTheme="minorBidi" w:hAnsiTheme="minorBidi"/>
                <w:sz w:val="24"/>
                <w:szCs w:val="24"/>
              </w:rPr>
            </w:pPr>
            <w:r w:rsidRPr="00B2328C">
              <w:rPr>
                <w:rFonts w:asciiTheme="minorBidi" w:hAnsiTheme="minorBidi"/>
                <w:sz w:val="24"/>
                <w:szCs w:val="24"/>
              </w:rPr>
              <w:t xml:space="preserve">What de-briefing and feedback will be provided to participants, how will this be done and when? </w:t>
            </w:r>
          </w:p>
        </w:tc>
      </w:tr>
      <w:tr w:rsidRPr="00B2328C" w:rsidR="00B92A19" w:rsidTr="38179D84" w14:paraId="6EFB562F" w14:textId="77777777">
        <w:trPr>
          <w:trHeight w:val="1712"/>
        </w:trPr>
        <w:tc>
          <w:tcPr>
            <w:tcW w:w="566" w:type="dxa"/>
            <w:tcBorders>
              <w:top w:val="single" w:color="auto" w:sz="4" w:space="0"/>
              <w:bottom w:val="single" w:color="auto" w:sz="4" w:space="0"/>
            </w:tcBorders>
            <w:tcMar/>
          </w:tcPr>
          <w:p w:rsidRPr="00B2328C" w:rsidR="00B92A19" w:rsidP="00B2328C" w:rsidRDefault="00B92A19" w14:paraId="0C010DC5" w14:textId="77777777">
            <w:pPr>
              <w:spacing w:line="480" w:lineRule="auto"/>
              <w:rPr>
                <w:rFonts w:asciiTheme="minorBidi" w:hAnsiTheme="minorBidi"/>
                <w:sz w:val="24"/>
                <w:szCs w:val="24"/>
              </w:rPr>
            </w:pPr>
          </w:p>
        </w:tc>
        <w:tc>
          <w:tcPr>
            <w:tcW w:w="9431" w:type="dxa"/>
            <w:tcBorders>
              <w:top w:val="single" w:color="auto" w:sz="4" w:space="0"/>
              <w:bottom w:val="single" w:color="auto" w:sz="4" w:space="0"/>
            </w:tcBorders>
            <w:tcMar/>
          </w:tcPr>
          <w:p w:rsidRPr="00B2328C" w:rsidR="00B92A19" w:rsidP="00B2328C" w:rsidRDefault="00B92A19" w14:paraId="1F79E89A" w14:textId="77777777">
            <w:pPr>
              <w:spacing w:line="480" w:lineRule="auto"/>
              <w:rPr>
                <w:rFonts w:asciiTheme="minorBidi" w:hAnsiTheme="minorBidi"/>
                <w:sz w:val="24"/>
                <w:szCs w:val="24"/>
              </w:rPr>
            </w:pPr>
          </w:p>
          <w:p w:rsidRPr="00B2328C" w:rsidR="27F58BF8" w:rsidP="00B2328C" w:rsidRDefault="27F58BF8" w14:paraId="49325DA7" w14:textId="3DC85842">
            <w:pPr>
              <w:spacing w:line="480" w:lineRule="auto"/>
              <w:rPr>
                <w:rFonts w:asciiTheme="minorBidi" w:hAnsiTheme="minorBidi"/>
                <w:sz w:val="24"/>
                <w:szCs w:val="24"/>
              </w:rPr>
            </w:pPr>
            <w:r w:rsidRPr="00B2328C">
              <w:rPr>
                <w:rFonts w:asciiTheme="minorBidi" w:hAnsiTheme="minorBidi"/>
                <w:sz w:val="24"/>
                <w:szCs w:val="24"/>
              </w:rPr>
              <w:t xml:space="preserve">I will provide support helpline </w:t>
            </w:r>
          </w:p>
          <w:p w:rsidRPr="00B2328C" w:rsidR="00B92A19" w:rsidP="00B2328C" w:rsidRDefault="00B92A19" w14:paraId="22DD31F7" w14:textId="77777777">
            <w:pPr>
              <w:spacing w:line="480" w:lineRule="auto"/>
              <w:rPr>
                <w:rFonts w:asciiTheme="minorBidi" w:hAnsiTheme="minorBidi"/>
                <w:sz w:val="24"/>
                <w:szCs w:val="24"/>
              </w:rPr>
            </w:pPr>
          </w:p>
          <w:p w:rsidRPr="00B2328C" w:rsidR="00B92A19" w:rsidP="00B2328C" w:rsidRDefault="00B92A19" w14:paraId="1AD2984A" w14:textId="77777777">
            <w:pPr>
              <w:spacing w:line="480" w:lineRule="auto"/>
              <w:rPr>
                <w:rFonts w:asciiTheme="minorBidi" w:hAnsiTheme="minorBidi"/>
                <w:sz w:val="24"/>
                <w:szCs w:val="24"/>
              </w:rPr>
            </w:pPr>
          </w:p>
          <w:p w:rsidRPr="00B2328C" w:rsidR="00B92A19" w:rsidP="00B2328C" w:rsidRDefault="00B92A19" w14:paraId="1C291445"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r>
      <w:tr w:rsidRPr="00B2328C" w:rsidR="00B92A19" w:rsidTr="38179D84" w14:paraId="1B0F2AD2" w14:textId="77777777">
        <w:trPr>
          <w:trHeight w:val="1737"/>
        </w:trPr>
        <w:tc>
          <w:tcPr>
            <w:tcW w:w="566" w:type="dxa"/>
            <w:tcBorders>
              <w:top w:val="single" w:color="auto" w:sz="4" w:space="0"/>
              <w:bottom w:val="single" w:color="auto" w:sz="4" w:space="0"/>
            </w:tcBorders>
            <w:shd w:val="clear" w:color="auto" w:fill="F2F2F2" w:themeFill="background1" w:themeFillShade="F2"/>
            <w:tcMar/>
          </w:tcPr>
          <w:p w:rsidRPr="00B2328C" w:rsidR="00B92A19" w:rsidP="00B2328C" w:rsidRDefault="00B92A19" w14:paraId="3B262EFA" w14:textId="77777777">
            <w:pPr>
              <w:spacing w:line="480" w:lineRule="auto"/>
              <w:rPr>
                <w:rFonts w:asciiTheme="minorBidi" w:hAnsiTheme="minorBidi"/>
                <w:sz w:val="24"/>
                <w:szCs w:val="24"/>
              </w:rPr>
            </w:pPr>
            <w:r w:rsidRPr="00B2328C">
              <w:rPr>
                <w:rFonts w:asciiTheme="minorBidi" w:hAnsiTheme="minorBidi"/>
                <w:sz w:val="24"/>
                <w:szCs w:val="24"/>
              </w:rPr>
              <w:t>2</w:t>
            </w:r>
          </w:p>
        </w:tc>
        <w:tc>
          <w:tcPr>
            <w:tcW w:w="9431" w:type="dxa"/>
            <w:tcBorders>
              <w:top w:val="single" w:color="auto" w:sz="4" w:space="0"/>
              <w:bottom w:val="single" w:color="auto" w:sz="4" w:space="0"/>
            </w:tcBorders>
            <w:shd w:val="clear" w:color="auto" w:fill="F2F2F2" w:themeFill="background1" w:themeFillShade="F2"/>
            <w:tcMar/>
          </w:tcPr>
          <w:p w:rsidRPr="00B2328C" w:rsidR="00B92A19" w:rsidP="00B2328C" w:rsidRDefault="00B92A19" w14:paraId="42E507DC" w14:textId="77777777">
            <w:pPr>
              <w:spacing w:line="480" w:lineRule="auto"/>
              <w:rPr>
                <w:rFonts w:asciiTheme="minorBidi" w:hAnsiTheme="minorBidi"/>
                <w:sz w:val="24"/>
                <w:szCs w:val="24"/>
              </w:rPr>
            </w:pPr>
            <w:r w:rsidRPr="00B2328C">
              <w:rPr>
                <w:rFonts w:asciiTheme="minorBidi" w:hAnsiTheme="minorBidi"/>
                <w:b/>
                <w:bCs/>
                <w:sz w:val="24"/>
                <w:szCs w:val="24"/>
              </w:rPr>
              <w:t>Informed consent</w:t>
            </w:r>
          </w:p>
          <w:p w:rsidRPr="00B2328C" w:rsidR="00B92A19" w:rsidP="00B2328C" w:rsidRDefault="00B92A19" w14:paraId="676B50FF" w14:textId="77777777">
            <w:pPr>
              <w:autoSpaceDE w:val="0"/>
              <w:autoSpaceDN w:val="0"/>
              <w:adjustRightInd w:val="0"/>
              <w:spacing w:line="480" w:lineRule="auto"/>
              <w:rPr>
                <w:rFonts w:asciiTheme="minorBidi" w:hAnsiTheme="minorBidi"/>
                <w:sz w:val="24"/>
                <w:szCs w:val="24"/>
                <w:lang w:eastAsia="en-GB"/>
              </w:rPr>
            </w:pPr>
            <w:r w:rsidRPr="00B2328C">
              <w:rPr>
                <w:rFonts w:asciiTheme="minorBidi" w:hAnsiTheme="minorBidi"/>
                <w:sz w:val="24"/>
                <w:szCs w:val="24"/>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B2328C" w:rsidR="00B92A19" w:rsidTr="38179D84" w14:paraId="0B44C959" w14:textId="77777777">
        <w:trPr>
          <w:trHeight w:val="1712"/>
        </w:trPr>
        <w:tc>
          <w:tcPr>
            <w:tcW w:w="566" w:type="dxa"/>
            <w:tcBorders>
              <w:top w:val="single" w:color="auto" w:sz="4" w:space="0"/>
              <w:bottom w:val="single" w:color="auto" w:sz="4" w:space="0"/>
            </w:tcBorders>
            <w:tcMar/>
          </w:tcPr>
          <w:p w:rsidRPr="00B2328C" w:rsidR="00B92A19" w:rsidP="00B2328C" w:rsidRDefault="00B92A19" w14:paraId="2FEA6826" w14:textId="77777777">
            <w:pPr>
              <w:spacing w:line="480" w:lineRule="auto"/>
              <w:rPr>
                <w:rFonts w:asciiTheme="minorBidi" w:hAnsiTheme="minorBidi"/>
                <w:sz w:val="24"/>
                <w:szCs w:val="24"/>
              </w:rPr>
            </w:pPr>
          </w:p>
        </w:tc>
        <w:tc>
          <w:tcPr>
            <w:tcW w:w="9431" w:type="dxa"/>
            <w:tcBorders>
              <w:top w:val="single" w:color="auto" w:sz="4" w:space="0"/>
              <w:bottom w:val="single" w:color="auto" w:sz="4" w:space="0"/>
            </w:tcBorders>
            <w:tcMar/>
          </w:tcPr>
          <w:p w:rsidRPr="00B2328C" w:rsidR="00B92A19" w:rsidP="38179D84" w:rsidRDefault="00B92A19" w14:paraId="4EAA3393" w14:textId="5763D6D1">
            <w:pPr>
              <w:spacing w:line="480" w:lineRule="auto"/>
              <w:rPr>
                <w:rFonts w:ascii="Arial" w:hAnsi="Arial" w:asciiTheme="minorBidi" w:hAnsiTheme="minorBidi"/>
                <w:sz w:val="24"/>
                <w:szCs w:val="24"/>
              </w:rPr>
            </w:pPr>
            <w:r w:rsidRPr="38179D84" w:rsidR="72767DE9">
              <w:rPr>
                <w:rFonts w:ascii="Arial" w:hAnsi="Arial" w:asciiTheme="minorBidi" w:hAnsiTheme="minorBidi"/>
                <w:sz w:val="24"/>
                <w:szCs w:val="24"/>
              </w:rPr>
              <w:t>The survey will ask them about their consent</w:t>
            </w:r>
            <w:r w:rsidRPr="38179D84" w:rsidR="4BCC8A56">
              <w:rPr>
                <w:rFonts w:ascii="Arial" w:hAnsi="Arial" w:asciiTheme="minorBidi" w:hAnsiTheme="minorBidi"/>
                <w:sz w:val="24"/>
                <w:szCs w:val="24"/>
              </w:rPr>
              <w:t xml:space="preserve"> to </w:t>
            </w:r>
            <w:r w:rsidRPr="38179D84" w:rsidR="4BCC8A56">
              <w:rPr>
                <w:rFonts w:ascii="Arial" w:hAnsi="Arial" w:asciiTheme="minorBidi" w:hAnsiTheme="minorBidi"/>
                <w:sz w:val="24"/>
                <w:szCs w:val="24"/>
              </w:rPr>
              <w:t>participate</w:t>
            </w:r>
            <w:r w:rsidRPr="38179D84" w:rsidR="4BCC8A56">
              <w:rPr>
                <w:rFonts w:ascii="Arial" w:hAnsi="Arial" w:asciiTheme="minorBidi" w:hAnsiTheme="minorBidi"/>
                <w:sz w:val="24"/>
                <w:szCs w:val="24"/>
              </w:rPr>
              <w:t>, ensuring that they understand the purpose of the survey</w:t>
            </w:r>
          </w:p>
          <w:p w:rsidRPr="00B2328C" w:rsidR="00B92A19" w:rsidP="00B2328C" w:rsidRDefault="00B92A19" w14:paraId="728969F6" w14:textId="77777777">
            <w:pPr>
              <w:spacing w:line="480" w:lineRule="auto"/>
              <w:rPr>
                <w:rFonts w:asciiTheme="minorBidi" w:hAnsiTheme="minorBidi"/>
                <w:sz w:val="24"/>
                <w:szCs w:val="24"/>
              </w:rPr>
            </w:pPr>
          </w:p>
          <w:p w:rsidRPr="00B2328C" w:rsidR="00B92A19" w:rsidP="00B2328C" w:rsidRDefault="00B92A19" w14:paraId="1CB30139" w14:textId="77777777">
            <w:pPr>
              <w:spacing w:line="480" w:lineRule="auto"/>
              <w:rPr>
                <w:rFonts w:asciiTheme="minorBidi" w:hAnsiTheme="minorBidi"/>
                <w:sz w:val="24"/>
                <w:szCs w:val="24"/>
              </w:rPr>
            </w:pPr>
          </w:p>
          <w:p w:rsidRPr="00B2328C" w:rsidR="00B92A19" w:rsidP="00B2328C" w:rsidRDefault="00B92A19" w14:paraId="1A42AF1E"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r>
      <w:tr w:rsidRPr="00B2328C" w:rsidR="00B92A19" w:rsidTr="38179D84" w14:paraId="3A2FA8B5" w14:textId="77777777">
        <w:trPr>
          <w:trHeight w:val="1158"/>
        </w:trPr>
        <w:tc>
          <w:tcPr>
            <w:tcW w:w="566" w:type="dxa"/>
            <w:tcBorders>
              <w:top w:val="single" w:color="auto" w:sz="4" w:space="0"/>
              <w:bottom w:val="single" w:color="auto" w:sz="4" w:space="0"/>
            </w:tcBorders>
            <w:shd w:val="clear" w:color="auto" w:fill="F2F2F2" w:themeFill="background1" w:themeFillShade="F2"/>
            <w:tcMar/>
          </w:tcPr>
          <w:p w:rsidRPr="00B2328C" w:rsidR="00B92A19" w:rsidP="00B2328C" w:rsidRDefault="00B92A19" w14:paraId="68ED1EB1" w14:textId="77777777">
            <w:pPr>
              <w:spacing w:line="480" w:lineRule="auto"/>
              <w:rPr>
                <w:rFonts w:asciiTheme="minorBidi" w:hAnsiTheme="minorBidi"/>
                <w:sz w:val="24"/>
                <w:szCs w:val="24"/>
              </w:rPr>
            </w:pPr>
            <w:r w:rsidRPr="00B2328C">
              <w:rPr>
                <w:rFonts w:asciiTheme="minorBidi" w:hAnsiTheme="minorBidi"/>
                <w:sz w:val="24"/>
                <w:szCs w:val="24"/>
              </w:rPr>
              <w:t>3</w:t>
            </w:r>
          </w:p>
        </w:tc>
        <w:tc>
          <w:tcPr>
            <w:tcW w:w="9431" w:type="dxa"/>
            <w:tcBorders>
              <w:top w:val="single" w:color="auto" w:sz="4" w:space="0"/>
              <w:bottom w:val="single" w:color="auto" w:sz="4" w:space="0"/>
            </w:tcBorders>
            <w:shd w:val="clear" w:color="auto" w:fill="F2F2F2" w:themeFill="background1" w:themeFillShade="F2"/>
            <w:tcMar/>
          </w:tcPr>
          <w:p w:rsidRPr="00B2328C" w:rsidR="00B92A19" w:rsidP="00B2328C" w:rsidRDefault="00B92A19" w14:paraId="6BBF5174" w14:textId="77777777">
            <w:pPr>
              <w:spacing w:line="480" w:lineRule="auto"/>
              <w:rPr>
                <w:rFonts w:asciiTheme="minorBidi" w:hAnsiTheme="minorBidi"/>
                <w:b/>
                <w:bCs/>
                <w:sz w:val="24"/>
                <w:szCs w:val="24"/>
              </w:rPr>
            </w:pPr>
            <w:r w:rsidRPr="00B2328C">
              <w:rPr>
                <w:rFonts w:asciiTheme="minorBidi" w:hAnsiTheme="minorBidi"/>
                <w:b/>
                <w:bCs/>
                <w:sz w:val="24"/>
                <w:szCs w:val="24"/>
              </w:rPr>
              <w:t>Confidentiality / Anonymity</w:t>
            </w:r>
          </w:p>
          <w:p w:rsidRPr="00B2328C" w:rsidR="00B92A19" w:rsidP="00B2328C" w:rsidRDefault="00B92A19" w14:paraId="25A4B139" w14:textId="77777777">
            <w:pPr>
              <w:spacing w:line="480" w:lineRule="auto"/>
              <w:rPr>
                <w:rFonts w:asciiTheme="minorBidi" w:hAnsiTheme="minorBidi"/>
                <w:sz w:val="24"/>
                <w:szCs w:val="24"/>
              </w:rPr>
            </w:pPr>
            <w:r w:rsidRPr="00B2328C">
              <w:rPr>
                <w:rFonts w:asciiTheme="minorBidi" w:hAnsiTheme="minorBidi"/>
                <w:sz w:val="24"/>
                <w:szCs w:val="24"/>
              </w:rPr>
              <w:t xml:space="preserve">Set out how anonymity of participants and confidentiality will be ensured in any outputs. If anonymity is not being offered, explain why this is the case. </w:t>
            </w:r>
          </w:p>
        </w:tc>
      </w:tr>
      <w:tr w:rsidRPr="00B2328C" w:rsidR="00B92A19" w:rsidTr="38179D84" w14:paraId="2CE88CB1" w14:textId="77777777">
        <w:trPr>
          <w:trHeight w:val="1737"/>
        </w:trPr>
        <w:tc>
          <w:tcPr>
            <w:tcW w:w="566" w:type="dxa"/>
            <w:tcBorders>
              <w:top w:val="single" w:color="auto" w:sz="4" w:space="0"/>
              <w:bottom w:val="single" w:color="auto" w:sz="4" w:space="0"/>
            </w:tcBorders>
            <w:tcMar/>
          </w:tcPr>
          <w:p w:rsidRPr="00B2328C" w:rsidR="00B92A19" w:rsidP="00B2328C" w:rsidRDefault="00B92A19" w14:paraId="5167E8CA" w14:textId="77777777">
            <w:pPr>
              <w:spacing w:line="480" w:lineRule="auto"/>
              <w:rPr>
                <w:rFonts w:asciiTheme="minorBidi" w:hAnsiTheme="minorBidi"/>
                <w:sz w:val="24"/>
                <w:szCs w:val="24"/>
              </w:rPr>
            </w:pPr>
          </w:p>
        </w:tc>
        <w:tc>
          <w:tcPr>
            <w:tcW w:w="9431" w:type="dxa"/>
            <w:tcBorders>
              <w:top w:val="single" w:color="auto" w:sz="4" w:space="0"/>
              <w:bottom w:val="single" w:color="auto" w:sz="4" w:space="0"/>
            </w:tcBorders>
            <w:tcMar/>
          </w:tcPr>
          <w:p w:rsidRPr="00B2328C" w:rsidR="00B92A19" w:rsidP="00B2328C" w:rsidRDefault="3D891169" w14:paraId="1A5A80B3" w14:textId="1BA61C01">
            <w:pPr>
              <w:spacing w:line="480" w:lineRule="auto"/>
              <w:rPr>
                <w:rFonts w:asciiTheme="minorBidi" w:hAnsiTheme="minorBidi"/>
                <w:sz w:val="24"/>
                <w:szCs w:val="24"/>
              </w:rPr>
            </w:pPr>
            <w:r w:rsidRPr="00B2328C">
              <w:rPr>
                <w:rFonts w:asciiTheme="minorBidi" w:hAnsiTheme="minorBidi"/>
                <w:sz w:val="24"/>
                <w:szCs w:val="24"/>
              </w:rPr>
              <w:t xml:space="preserve">I would not include personal questions and make the survey anonymous </w:t>
            </w:r>
          </w:p>
          <w:p w:rsidRPr="00B2328C" w:rsidR="00B92A19" w:rsidP="00B2328C" w:rsidRDefault="2720B5D3" w14:paraId="1D081B69" w14:textId="4C5CDE61">
            <w:pPr>
              <w:spacing w:line="480" w:lineRule="auto"/>
              <w:rPr>
                <w:rFonts w:asciiTheme="minorBidi" w:hAnsiTheme="minorBidi"/>
                <w:sz w:val="24"/>
                <w:szCs w:val="24"/>
              </w:rPr>
            </w:pPr>
            <w:r w:rsidRPr="00B2328C">
              <w:rPr>
                <w:rFonts w:asciiTheme="minorBidi" w:hAnsiTheme="minorBidi"/>
                <w:sz w:val="24"/>
                <w:szCs w:val="24"/>
              </w:rPr>
              <w:t xml:space="preserve">And ensure that survey collects anonymous responses </w:t>
            </w:r>
          </w:p>
          <w:p w:rsidRPr="00B2328C" w:rsidR="00B92A19" w:rsidP="00B2328C" w:rsidRDefault="00B92A19" w14:paraId="5B105074" w14:textId="77777777">
            <w:pPr>
              <w:spacing w:line="480" w:lineRule="auto"/>
              <w:rPr>
                <w:rFonts w:asciiTheme="minorBidi" w:hAnsiTheme="minorBidi"/>
                <w:sz w:val="24"/>
                <w:szCs w:val="24"/>
              </w:rPr>
            </w:pPr>
          </w:p>
          <w:p w:rsidRPr="00B2328C" w:rsidR="00B92A19" w:rsidP="00B2328C" w:rsidRDefault="00B92A19" w14:paraId="1BEB4CA8"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r>
    </w:tbl>
    <w:p w:rsidRPr="00B2328C" w:rsidR="00B92A19" w:rsidP="00B2328C" w:rsidRDefault="00B92A19" w14:paraId="706A3CF6" w14:textId="77777777">
      <w:pPr>
        <w:spacing w:line="480" w:lineRule="auto"/>
        <w:rPr>
          <w:rFonts w:asciiTheme="minorBidi" w:hAnsiTheme="minorBidi"/>
          <w:sz w:val="24"/>
          <w:szCs w:val="24"/>
        </w:rPr>
      </w:pPr>
    </w:p>
    <w:p w:rsidRPr="00B2328C" w:rsidR="00B92A19" w:rsidP="00B2328C" w:rsidRDefault="00B92A19" w14:paraId="36B1A154" w14:textId="77777777">
      <w:pPr>
        <w:spacing w:line="480" w:lineRule="auto"/>
        <w:rPr>
          <w:rFonts w:asciiTheme="minorBidi" w:hAnsiTheme="minorBidi"/>
          <w:b/>
          <w:bCs/>
          <w:sz w:val="24"/>
          <w:szCs w:val="24"/>
        </w:rPr>
      </w:pPr>
      <w:r w:rsidRPr="00B2328C">
        <w:rPr>
          <w:rFonts w:asciiTheme="minorBidi" w:hAnsiTheme="minorBidi"/>
          <w:b/>
          <w:bCs/>
          <w:sz w:val="24"/>
          <w:szCs w:val="24"/>
        </w:rPr>
        <w:t>SECTION J: Data Protection and Storage</w:t>
      </w:r>
    </w:p>
    <w:p w:rsidRPr="00B2328C" w:rsidR="00B92A19" w:rsidP="00B2328C" w:rsidRDefault="00B92A19" w14:paraId="5786E603" w14:textId="77777777">
      <w:pPr>
        <w:spacing w:line="480" w:lineRule="auto"/>
        <w:rPr>
          <w:rFonts w:asciiTheme="minorBidi" w:hAnsiTheme="minorBidi"/>
          <w:b/>
          <w:bCs/>
          <w:sz w:val="24"/>
          <w:szCs w:val="24"/>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B2328C" w:rsidR="00B92A19" w:rsidTr="1F6D94EA" w14:paraId="218F5350"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6D32DA67" w14:textId="77777777">
            <w:pPr>
              <w:pStyle w:val="NormalWeb"/>
              <w:autoSpaceDE w:val="0"/>
              <w:autoSpaceDN w:val="0"/>
              <w:adjustRightInd w:val="0"/>
              <w:spacing w:line="480" w:lineRule="auto"/>
              <w:jc w:val="center"/>
              <w:rPr>
                <w:rFonts w:asciiTheme="minorBidi" w:hAnsiTheme="minorBidi" w:cstheme="minorBidi"/>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52F18F0A" w14:textId="77777777">
            <w:pPr>
              <w:pStyle w:val="NormalWeb"/>
              <w:autoSpaceDE w:val="0"/>
              <w:autoSpaceDN w:val="0"/>
              <w:adjustRightInd w:val="0"/>
              <w:spacing w:line="480" w:lineRule="auto"/>
              <w:rPr>
                <w:rFonts w:asciiTheme="minorBidi" w:hAnsiTheme="minorBidi" w:cstheme="minorBidi"/>
              </w:rPr>
            </w:pPr>
            <w:r w:rsidRPr="00B2328C">
              <w:rPr>
                <w:rFonts w:asciiTheme="minorBidi" w:hAnsiTheme="minorBidi" w:cstheme="minorBidi"/>
              </w:rPr>
              <w:t>Does the research activity involve personal da</w:t>
            </w:r>
            <w:r w:rsidRPr="00B2328C">
              <w:rPr>
                <w:rFonts w:asciiTheme="minorBidi" w:hAnsiTheme="minorBidi" w:cstheme="minorBidi"/>
                <w:shd w:val="clear" w:color="auto" w:fill="F2F2F2" w:themeFill="background1" w:themeFillShade="F2"/>
              </w:rPr>
              <w:t>t</w:t>
            </w:r>
            <w:r w:rsidRPr="00B2328C">
              <w:rPr>
                <w:rFonts w:asciiTheme="minorBidi" w:hAnsiTheme="minorBidi" w:cstheme="minorBidi"/>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18094296" w14:textId="77777777">
            <w:pPr>
              <w:pStyle w:val="NormalWeb"/>
              <w:autoSpaceDE w:val="0"/>
              <w:autoSpaceDN w:val="0"/>
              <w:adjustRightInd w:val="0"/>
              <w:spacing w:line="480" w:lineRule="auto"/>
              <w:jc w:val="center"/>
              <w:rPr>
                <w:rFonts w:eastAsia="MS Gothic" w:asciiTheme="minorBidi" w:hAnsiTheme="minorBidi" w:cstheme="minorBidi"/>
                <w:b/>
                <w:bCs/>
                <w:lang w:val="en-US"/>
              </w:rPr>
            </w:pPr>
            <w:r w:rsidRPr="00B2328C">
              <w:rPr>
                <w:rFonts w:asciiTheme="minorBidi" w:hAnsiTheme="minorBidi" w:cstheme="minorBidi"/>
                <w:b/>
                <w:bCs/>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364C20B3" w14:textId="77777777">
            <w:pPr>
              <w:pStyle w:val="NormalWeb"/>
              <w:autoSpaceDE w:val="0"/>
              <w:autoSpaceDN w:val="0"/>
              <w:adjustRightInd w:val="0"/>
              <w:spacing w:line="480" w:lineRule="auto"/>
              <w:jc w:val="center"/>
              <w:rPr>
                <w:rFonts w:eastAsia="MS Gothic" w:asciiTheme="minorBidi" w:hAnsiTheme="minorBidi" w:cstheme="minorBidi"/>
                <w:b/>
                <w:bCs/>
                <w:lang w:val="en-US"/>
              </w:rPr>
            </w:pPr>
            <w:r w:rsidRPr="00B2328C">
              <w:rPr>
                <w:rFonts w:asciiTheme="minorBidi" w:hAnsiTheme="minorBidi" w:cstheme="minorBidi"/>
                <w:b/>
                <w:bCs/>
              </w:rPr>
              <w:t>NO</w:t>
            </w:r>
          </w:p>
        </w:tc>
      </w:tr>
      <w:tr w:rsidRPr="00B2328C" w:rsidR="00B92A19" w:rsidTr="1F6D94EA" w14:paraId="1AB7A07C"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127BE734" w14:textId="77777777">
            <w:pPr>
              <w:pStyle w:val="NormalWeb"/>
              <w:autoSpaceDE w:val="0"/>
              <w:autoSpaceDN w:val="0"/>
              <w:adjustRightInd w:val="0"/>
              <w:spacing w:beforeAutospacing="0" w:after="0" w:afterAutospacing="0" w:line="480" w:lineRule="auto"/>
              <w:jc w:val="center"/>
              <w:rPr>
                <w:rFonts w:asciiTheme="minorBidi" w:hAnsiTheme="minorBidi" w:cstheme="minorBidi"/>
              </w:rPr>
            </w:pPr>
            <w:r w:rsidRPr="00B2328C">
              <w:rPr>
                <w:rFonts w:asciiTheme="minorBidi" w:hAnsiTheme="minorBidi" w:cstheme="minorBidi"/>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36615FC7" w14:textId="77777777">
            <w:pPr>
              <w:pStyle w:val="NormalWeb"/>
              <w:autoSpaceDE w:val="0"/>
              <w:autoSpaceDN w:val="0"/>
              <w:adjustRightInd w:val="0"/>
              <w:spacing w:beforeAutospacing="0" w:after="0" w:afterAutospacing="0" w:line="480" w:lineRule="auto"/>
              <w:rPr>
                <w:rFonts w:asciiTheme="minorBidi" w:hAnsiTheme="minorBidi" w:cstheme="minorBidi"/>
              </w:rPr>
            </w:pPr>
            <w:r w:rsidRPr="00B2328C">
              <w:rPr>
                <w:rFonts w:asciiTheme="minorBidi" w:hAnsiTheme="minorBidi" w:cstheme="minorBidi"/>
                <w:b/>
                <w:bCs/>
                <w:i/>
                <w:iCs/>
              </w:rPr>
              <w:t>“Personal data”</w:t>
            </w:r>
            <w:r w:rsidRPr="00B2328C">
              <w:rPr>
                <w:rFonts w:asciiTheme="minorBidi" w:hAnsiTheme="minorBidi" w:cstheme="minorBidi"/>
                <w:i/>
                <w:iCs/>
              </w:rPr>
              <w:t xml:space="preserve"> </w:t>
            </w:r>
            <w:r w:rsidRPr="00B2328C">
              <w:rPr>
                <w:rFonts w:asciiTheme="minorBidi" w:hAnsiTheme="minorBidi" w:cstheme="minorBidi"/>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B2328C" w:rsidR="00B92A19" w:rsidP="00B2328C" w:rsidRDefault="00B92A19" w14:paraId="50A41D60" w14:textId="77777777">
            <w:pPr>
              <w:pStyle w:val="NormalWeb"/>
              <w:autoSpaceDE w:val="0"/>
              <w:autoSpaceDN w:val="0"/>
              <w:adjustRightInd w:val="0"/>
              <w:spacing w:line="480" w:lineRule="auto"/>
              <w:jc w:val="center"/>
              <w:rPr>
                <w:rFonts w:eastAsia="MS Gothic" w:asciiTheme="minorBidi" w:hAnsiTheme="minorBidi" w:cstheme="minorBidi"/>
                <w:lang w:val="en-US"/>
              </w:rPr>
            </w:pPr>
            <w:r w:rsidRPr="00B2328C">
              <w:rPr>
                <w:rFonts w:ascii="Segoe UI Symbol" w:hAnsi="Segoe UI Symbol" w:eastAsia="MS Gothic" w:cs="Segoe UI Symbol"/>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B2328C" w:rsidR="00B92A19" w:rsidP="00B2328C" w:rsidRDefault="00B92A19" w14:paraId="0DA58C4D" w14:textId="75CA0A0D">
            <w:pPr>
              <w:pStyle w:val="NormalWeb"/>
              <w:autoSpaceDE w:val="0"/>
              <w:autoSpaceDN w:val="0"/>
              <w:adjustRightInd w:val="0"/>
              <w:spacing w:line="480" w:lineRule="auto"/>
              <w:jc w:val="center"/>
              <w:rPr>
                <w:rFonts w:eastAsia="MS Gothic" w:asciiTheme="minorBidi" w:hAnsiTheme="minorBidi" w:cstheme="minorBidi"/>
              </w:rPr>
            </w:pPr>
          </w:p>
          <w:p w:rsidRPr="00B2328C" w:rsidR="00B92A19" w:rsidP="00B2328C" w:rsidRDefault="00B92A19" w14:paraId="57A1C940" w14:textId="6C95439C">
            <w:pPr>
              <w:pStyle w:val="NormalWeb"/>
              <w:autoSpaceDE w:val="0"/>
              <w:autoSpaceDN w:val="0"/>
              <w:adjustRightInd w:val="0"/>
              <w:spacing w:line="480" w:lineRule="auto"/>
              <w:jc w:val="center"/>
              <w:rPr>
                <w:rFonts w:eastAsia="MS Gothic" w:asciiTheme="minorBidi" w:hAnsiTheme="minorBidi" w:cstheme="minorBidi"/>
              </w:rPr>
            </w:pPr>
          </w:p>
          <w:p w:rsidRPr="00B2328C" w:rsidR="00B92A19" w:rsidP="00B2328C" w:rsidRDefault="57EB616B" w14:paraId="4307BBAC" w14:textId="2CA3C1ED">
            <w:pPr>
              <w:pStyle w:val="NormalWeb"/>
              <w:autoSpaceDE w:val="0"/>
              <w:autoSpaceDN w:val="0"/>
              <w:adjustRightInd w:val="0"/>
              <w:spacing w:line="480" w:lineRule="auto"/>
              <w:jc w:val="center"/>
              <w:rPr>
                <w:rFonts w:eastAsia="MS Gothic" w:asciiTheme="minorBidi" w:hAnsiTheme="minorBidi" w:cstheme="minorBidi"/>
                <w:lang w:val="en-US"/>
              </w:rPr>
            </w:pPr>
            <w:r w:rsidRPr="00B2328C">
              <w:rPr>
                <w:rFonts w:eastAsia="MS Gothic" w:asciiTheme="minorBidi" w:hAnsiTheme="minorBidi" w:cstheme="minorBidi"/>
              </w:rPr>
              <w:t>X</w:t>
            </w:r>
          </w:p>
        </w:tc>
      </w:tr>
      <w:tr w:rsidRPr="00B2328C" w:rsidR="00B92A19" w:rsidTr="1F6D94EA" w14:paraId="3C689EA8"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11947736" w14:textId="77777777">
            <w:pPr>
              <w:pStyle w:val="NormalWeb"/>
              <w:autoSpaceDE w:val="0"/>
              <w:autoSpaceDN w:val="0"/>
              <w:adjustRightInd w:val="0"/>
              <w:spacing w:line="480" w:lineRule="auto"/>
              <w:jc w:val="center"/>
              <w:rPr>
                <w:rFonts w:asciiTheme="minorBidi" w:hAnsiTheme="minorBidi" w:cstheme="minorBidi"/>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B2328C" w:rsidR="00B92A19" w:rsidP="00B2328C" w:rsidRDefault="00B92A19" w14:paraId="07AE1502" w14:textId="77777777">
            <w:pPr>
              <w:pStyle w:val="NormalWeb"/>
              <w:autoSpaceDE w:val="0"/>
              <w:autoSpaceDN w:val="0"/>
              <w:adjustRightInd w:val="0"/>
              <w:spacing w:line="480" w:lineRule="auto"/>
              <w:rPr>
                <w:rFonts w:asciiTheme="minorBidi" w:hAnsiTheme="minorBidi" w:cstheme="minorBidi"/>
              </w:rPr>
            </w:pPr>
            <w:r w:rsidRPr="00B2328C">
              <w:rPr>
                <w:rFonts w:asciiTheme="minorBidi" w:hAnsiTheme="minorBidi" w:cstheme="minorBidi"/>
              </w:rPr>
              <w:t>If YES, provide a</w:t>
            </w:r>
            <w:r w:rsidRPr="00B2328C">
              <w:rPr>
                <w:rFonts w:asciiTheme="minorBidi" w:hAnsiTheme="minorBidi" w:cstheme="minorBidi"/>
                <w:b/>
                <w:bCs/>
              </w:rPr>
              <w:t xml:space="preserve"> </w:t>
            </w:r>
            <w:r w:rsidRPr="00B2328C">
              <w:rPr>
                <w:rFonts w:asciiTheme="minorBidi" w:hAnsiTheme="minorBidi" w:cstheme="minorBidi"/>
              </w:rPr>
              <w:t>description of the data and explain why this data needs to be collected:</w:t>
            </w:r>
          </w:p>
        </w:tc>
      </w:tr>
      <w:tr w:rsidRPr="00B2328C" w:rsidR="00B92A19" w:rsidTr="1F6D94EA" w14:paraId="6C478112"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B2328C" w:rsidR="00B92A19" w:rsidP="00B2328C" w:rsidRDefault="00B92A19" w14:paraId="149B5DF6" w14:textId="77777777">
            <w:pPr>
              <w:spacing w:line="480" w:lineRule="auto"/>
              <w:jc w:val="center"/>
              <w:rPr>
                <w:rFonts w:asciiTheme="minorBidi" w:hAnsiTheme="minorBidi"/>
                <w:sz w:val="24"/>
                <w:szCs w:val="24"/>
              </w:rPr>
            </w:pPr>
            <w:r w:rsidRPr="00B2328C">
              <w:rPr>
                <w:rFonts w:asciiTheme="minorBidi" w:hAnsiTheme="minorBidi"/>
                <w:sz w:val="24"/>
                <w:szCs w:val="24"/>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B2328C" w:rsidR="00B92A19" w:rsidP="00B2328C" w:rsidRDefault="00B92A19" w14:paraId="2770726C" w14:textId="77777777">
            <w:pPr>
              <w:spacing w:line="480" w:lineRule="auto"/>
              <w:rPr>
                <w:rFonts w:asciiTheme="minorBidi" w:hAnsiTheme="minorBidi"/>
                <w:sz w:val="24"/>
                <w:szCs w:val="24"/>
              </w:rPr>
            </w:pPr>
          </w:p>
          <w:p w:rsidRPr="00B2328C" w:rsidR="00B92A19" w:rsidP="00B2328C" w:rsidRDefault="00B92A19" w14:paraId="1FE25AB9" w14:textId="77777777">
            <w:pPr>
              <w:spacing w:line="480" w:lineRule="auto"/>
              <w:rPr>
                <w:rFonts w:asciiTheme="minorBidi" w:hAnsiTheme="minorBidi"/>
                <w:sz w:val="24"/>
                <w:szCs w:val="24"/>
              </w:rPr>
            </w:pPr>
          </w:p>
          <w:p w:rsidRPr="00B2328C" w:rsidR="00B92A19" w:rsidP="00B2328C" w:rsidRDefault="00B92A19" w14:paraId="49BF3B9B" w14:textId="77777777">
            <w:pPr>
              <w:spacing w:line="480" w:lineRule="auto"/>
              <w:rPr>
                <w:rFonts w:asciiTheme="minorBidi" w:hAnsiTheme="minorBidi"/>
                <w:sz w:val="24"/>
                <w:szCs w:val="24"/>
              </w:rPr>
            </w:pPr>
          </w:p>
          <w:p w:rsidRPr="00B2328C" w:rsidR="00B92A19" w:rsidP="00B2328C" w:rsidRDefault="00B92A19" w14:paraId="485E7F53" w14:textId="77777777">
            <w:pPr>
              <w:autoSpaceDE w:val="0"/>
              <w:autoSpaceDN w:val="0"/>
              <w:adjustRightInd w:val="0"/>
              <w:spacing w:line="480" w:lineRule="auto"/>
              <w:rPr>
                <w:rFonts w:asciiTheme="minorBidi" w:hAnsiTheme="minorBidi"/>
                <w:i/>
                <w:iCs/>
                <w:sz w:val="24"/>
                <w:szCs w:val="24"/>
              </w:rPr>
            </w:pPr>
            <w:r w:rsidRPr="00B2328C">
              <w:rPr>
                <w:rFonts w:asciiTheme="minorBidi" w:hAnsiTheme="minorBidi"/>
                <w:i/>
                <w:iCs/>
                <w:color w:val="808080" w:themeColor="background1" w:themeShade="80"/>
                <w:sz w:val="24"/>
                <w:szCs w:val="24"/>
              </w:rPr>
              <w:t>(this box should expand as you type)</w:t>
            </w:r>
          </w:p>
        </w:tc>
      </w:tr>
      <w:tr w:rsidRPr="00B2328C" w:rsidR="00B92A19" w:rsidTr="1F6D94EA" w14:paraId="73D10F8F"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0E2F7B4A" w14:textId="77777777">
            <w:pPr>
              <w:pStyle w:val="NormalWeb"/>
              <w:autoSpaceDE w:val="0"/>
              <w:autoSpaceDN w:val="0"/>
              <w:adjustRightInd w:val="0"/>
              <w:spacing w:beforeAutospacing="0" w:after="0" w:afterAutospacing="0" w:line="480" w:lineRule="auto"/>
              <w:jc w:val="center"/>
              <w:rPr>
                <w:rFonts w:asciiTheme="minorBidi" w:hAnsiTheme="minorBidi" w:cstheme="minorBidi"/>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4E998127" w14:textId="77777777">
            <w:pPr>
              <w:pStyle w:val="NormalWeb"/>
              <w:autoSpaceDE w:val="0"/>
              <w:autoSpaceDN w:val="0"/>
              <w:adjustRightInd w:val="0"/>
              <w:spacing w:beforeAutospacing="0" w:after="0" w:afterAutospacing="0" w:line="480" w:lineRule="auto"/>
              <w:rPr>
                <w:rFonts w:asciiTheme="minorBidi" w:hAnsiTheme="minorBidi" w:eastAsiaTheme="minorEastAsia" w:cstheme="minorBidi"/>
              </w:rPr>
            </w:pPr>
            <w:r w:rsidRPr="00B2328C">
              <w:rPr>
                <w:rFonts w:asciiTheme="minorBidi" w:hAnsiTheme="minorBidi" w:cstheme="minorBidi"/>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71FC82A4" w14:textId="77777777">
            <w:pPr>
              <w:pStyle w:val="NormalWeb"/>
              <w:autoSpaceDE w:val="0"/>
              <w:autoSpaceDN w:val="0"/>
              <w:adjustRightInd w:val="0"/>
              <w:spacing w:line="480" w:lineRule="auto"/>
              <w:jc w:val="center"/>
              <w:rPr>
                <w:rFonts w:eastAsia="MS Gothic" w:asciiTheme="minorBidi" w:hAnsiTheme="minorBidi" w:cstheme="minorBidi"/>
                <w:b/>
                <w:bCs/>
                <w:lang w:val="en-US"/>
              </w:rPr>
            </w:pPr>
            <w:r w:rsidRPr="00B2328C">
              <w:rPr>
                <w:rFonts w:asciiTheme="minorBidi" w:hAnsiTheme="minorBidi" w:cstheme="minorBidi"/>
                <w:b/>
                <w:bCs/>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7F2CC6BC" w14:textId="77777777">
            <w:pPr>
              <w:pStyle w:val="NormalWeb"/>
              <w:autoSpaceDE w:val="0"/>
              <w:autoSpaceDN w:val="0"/>
              <w:adjustRightInd w:val="0"/>
              <w:spacing w:line="480" w:lineRule="auto"/>
              <w:jc w:val="center"/>
              <w:rPr>
                <w:rFonts w:eastAsia="MS Gothic" w:asciiTheme="minorBidi" w:hAnsiTheme="minorBidi" w:cstheme="minorBidi"/>
                <w:b/>
                <w:bCs/>
                <w:lang w:val="en-US"/>
              </w:rPr>
            </w:pPr>
            <w:r w:rsidRPr="00B2328C">
              <w:rPr>
                <w:rFonts w:asciiTheme="minorBidi" w:hAnsiTheme="minorBidi" w:cstheme="minorBidi"/>
                <w:b/>
                <w:bCs/>
              </w:rPr>
              <w:t>NO</w:t>
            </w:r>
          </w:p>
        </w:tc>
      </w:tr>
      <w:tr w:rsidRPr="00B2328C" w:rsidR="00B92A19" w:rsidTr="1F6D94EA" w14:paraId="733BB896"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364EC521" w14:textId="77777777">
            <w:pPr>
              <w:pStyle w:val="NormalWeb"/>
              <w:spacing w:beforeAutospacing="0" w:after="0" w:afterAutospacing="0" w:line="480" w:lineRule="auto"/>
              <w:jc w:val="center"/>
              <w:rPr>
                <w:rStyle w:val="Strong"/>
                <w:rFonts w:asciiTheme="minorBidi" w:hAnsiTheme="minorBidi" w:cstheme="minorBidi"/>
                <w:b w:val="0"/>
                <w:bCs w:val="0"/>
                <w:color w:val="000000"/>
              </w:rPr>
            </w:pPr>
            <w:r w:rsidRPr="00B2328C">
              <w:rPr>
                <w:rStyle w:val="Strong"/>
                <w:rFonts w:asciiTheme="minorBidi" w:hAnsiTheme="minorBidi" w:cstheme="minorBidi"/>
                <w:color w:val="000000" w:themeColor="text1"/>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B2328C" w:rsidR="00B92A19" w:rsidP="00B2328C" w:rsidRDefault="00B92A19" w14:paraId="06ED5749" w14:textId="77777777">
            <w:pPr>
              <w:pStyle w:val="NormalWeb"/>
              <w:spacing w:beforeAutospacing="0" w:after="0" w:afterAutospacing="0" w:line="480" w:lineRule="auto"/>
              <w:rPr>
                <w:rFonts w:asciiTheme="minorBidi" w:hAnsiTheme="minorBidi" w:cstheme="minorBidi"/>
              </w:rPr>
            </w:pPr>
            <w:r w:rsidRPr="00B2328C">
              <w:rPr>
                <w:rStyle w:val="Strong"/>
                <w:rFonts w:asciiTheme="minorBidi" w:hAnsiTheme="minorBidi" w:cstheme="minorBidi"/>
                <w:i/>
                <w:iCs/>
                <w:color w:val="000000" w:themeColor="text1"/>
              </w:rPr>
              <w:t>“Special category data”</w:t>
            </w:r>
            <w:r w:rsidRPr="00B2328C">
              <w:rPr>
                <w:rFonts w:asciiTheme="minorBidi" w:hAnsiTheme="minorBidi" w:cstheme="minorBidi"/>
                <w:i/>
                <w:iCs/>
                <w:color w:val="000000" w:themeColor="text1"/>
              </w:rPr>
              <w:t> means sensitive personal data consisting of information as to the data subjects’ –</w:t>
            </w:r>
          </w:p>
          <w:p w:rsidRPr="00B2328C" w:rsidR="00B92A19" w:rsidP="00B2328C" w:rsidRDefault="00B92A19" w14:paraId="5A3A4C42" w14:textId="77777777">
            <w:pPr>
              <w:pStyle w:val="NormalWeb"/>
              <w:spacing w:beforeAutospacing="0" w:after="0" w:afterAutospacing="0" w:line="480" w:lineRule="auto"/>
              <w:rPr>
                <w:rFonts w:asciiTheme="minorBidi" w:hAnsiTheme="minorBidi" w:cstheme="minorBidi"/>
              </w:rPr>
            </w:pPr>
            <w:r w:rsidRPr="00B2328C">
              <w:rPr>
                <w:rFonts w:asciiTheme="minorBidi" w:hAnsiTheme="minorBidi" w:cstheme="minorBidi"/>
                <w:i/>
                <w:iCs/>
                <w:color w:val="000000" w:themeColor="text1"/>
              </w:rPr>
              <w:t>(a) racial or ethnic origin,</w:t>
            </w:r>
          </w:p>
          <w:p w:rsidRPr="00B2328C" w:rsidR="00B92A19" w:rsidP="00B2328C" w:rsidRDefault="00B92A19" w14:paraId="098C576C" w14:textId="77777777">
            <w:pPr>
              <w:pStyle w:val="NormalWeb"/>
              <w:spacing w:beforeAutospacing="0" w:after="0" w:afterAutospacing="0" w:line="480" w:lineRule="auto"/>
              <w:rPr>
                <w:rFonts w:asciiTheme="minorBidi" w:hAnsiTheme="minorBidi" w:cstheme="minorBidi"/>
              </w:rPr>
            </w:pPr>
            <w:r w:rsidRPr="00B2328C">
              <w:rPr>
                <w:rFonts w:asciiTheme="minorBidi" w:hAnsiTheme="minorBidi" w:cstheme="minorBidi"/>
                <w:i/>
                <w:iCs/>
                <w:color w:val="000000" w:themeColor="text1"/>
              </w:rPr>
              <w:t>(b) political opinions,</w:t>
            </w:r>
          </w:p>
          <w:p w:rsidRPr="00B2328C" w:rsidR="00B92A19" w:rsidP="00B2328C" w:rsidRDefault="00B92A19" w14:paraId="68027CBC" w14:textId="77777777">
            <w:pPr>
              <w:pStyle w:val="NormalWeb"/>
              <w:spacing w:beforeAutospacing="0" w:after="0" w:afterAutospacing="0" w:line="480" w:lineRule="auto"/>
              <w:rPr>
                <w:rFonts w:asciiTheme="minorBidi" w:hAnsiTheme="minorBidi" w:cstheme="minorBidi"/>
              </w:rPr>
            </w:pPr>
            <w:r w:rsidRPr="00B2328C">
              <w:rPr>
                <w:rFonts w:asciiTheme="minorBidi" w:hAnsiTheme="minorBidi" w:cstheme="minorBidi"/>
                <w:i/>
                <w:iCs/>
                <w:color w:val="000000" w:themeColor="text1"/>
              </w:rPr>
              <w:t>(c ) religious beliefs or other beliefs of a similar nature,</w:t>
            </w:r>
          </w:p>
          <w:p w:rsidRPr="00B2328C" w:rsidR="00B92A19" w:rsidP="00B2328C" w:rsidRDefault="00B92A19" w14:paraId="42782278" w14:textId="77777777">
            <w:pPr>
              <w:pStyle w:val="NormalWeb"/>
              <w:spacing w:beforeAutospacing="0" w:after="0" w:afterAutospacing="0" w:line="480" w:lineRule="auto"/>
              <w:rPr>
                <w:rFonts w:asciiTheme="minorBidi" w:hAnsiTheme="minorBidi" w:cstheme="minorBidi"/>
              </w:rPr>
            </w:pPr>
            <w:r w:rsidRPr="00B2328C">
              <w:rPr>
                <w:rFonts w:asciiTheme="minorBidi" w:hAnsiTheme="minorBidi" w:cstheme="minorBidi"/>
                <w:i/>
                <w:iCs/>
                <w:color w:val="000000" w:themeColor="text1"/>
              </w:rPr>
              <w:t>(d) membership of a trade union (within the meaning of the Trade Union and Labour Relations (Consolidation) Act 1992),</w:t>
            </w:r>
          </w:p>
          <w:p w:rsidRPr="00B2328C" w:rsidR="00B92A19" w:rsidP="00B2328C" w:rsidRDefault="00B92A19" w14:paraId="15CF3E32" w14:textId="77777777">
            <w:pPr>
              <w:pStyle w:val="NormalWeb"/>
              <w:spacing w:beforeAutospacing="0" w:after="0" w:afterAutospacing="0" w:line="480" w:lineRule="auto"/>
              <w:rPr>
                <w:rFonts w:asciiTheme="minorBidi" w:hAnsiTheme="minorBidi" w:cstheme="minorBidi"/>
              </w:rPr>
            </w:pPr>
            <w:r w:rsidRPr="00B2328C">
              <w:rPr>
                <w:rFonts w:asciiTheme="minorBidi" w:hAnsiTheme="minorBidi" w:cstheme="minorBidi"/>
                <w:i/>
                <w:iCs/>
                <w:color w:val="000000" w:themeColor="text1"/>
              </w:rPr>
              <w:t>(e) physical or mental health or condition,</w:t>
            </w:r>
          </w:p>
          <w:p w:rsidRPr="00B2328C" w:rsidR="00B92A19" w:rsidP="00B2328C" w:rsidRDefault="00B92A19" w14:paraId="4A91CD85" w14:textId="77777777">
            <w:pPr>
              <w:pStyle w:val="NormalWeb"/>
              <w:spacing w:beforeAutospacing="0" w:after="0" w:afterAutospacing="0" w:line="480" w:lineRule="auto"/>
              <w:rPr>
                <w:rFonts w:asciiTheme="minorBidi" w:hAnsiTheme="minorBidi" w:cstheme="minorBidi"/>
              </w:rPr>
            </w:pPr>
            <w:r w:rsidRPr="00B2328C">
              <w:rPr>
                <w:rFonts w:asciiTheme="minorBidi" w:hAnsiTheme="minorBidi" w:cstheme="minorBidi"/>
                <w:i/>
                <w:iCs/>
                <w:color w:val="000000" w:themeColor="text1"/>
              </w:rPr>
              <w:t>(f) sexual life,</w:t>
            </w:r>
          </w:p>
          <w:p w:rsidRPr="00B2328C" w:rsidR="00B92A19" w:rsidP="00B2328C" w:rsidRDefault="00B92A19" w14:paraId="56863A7C" w14:textId="77777777">
            <w:pPr>
              <w:pStyle w:val="NormalWeb"/>
              <w:spacing w:beforeAutospacing="0" w:after="0" w:afterAutospacing="0" w:line="480" w:lineRule="auto"/>
              <w:rPr>
                <w:rFonts w:asciiTheme="minorBidi" w:hAnsiTheme="minorBidi" w:cstheme="minorBidi"/>
              </w:rPr>
            </w:pPr>
            <w:r w:rsidRPr="00B2328C">
              <w:rPr>
                <w:rFonts w:asciiTheme="minorBidi" w:hAnsiTheme="minorBidi" w:cstheme="minorBidi"/>
                <w:i/>
                <w:iCs/>
                <w:color w:val="000000" w:themeColor="text1"/>
              </w:rPr>
              <w:t>(g) genetics,</w:t>
            </w:r>
          </w:p>
          <w:p w:rsidRPr="00B2328C" w:rsidR="00B92A19" w:rsidP="00B2328C" w:rsidRDefault="00B92A19" w14:paraId="767E98B6" w14:textId="77777777">
            <w:pPr>
              <w:pStyle w:val="NormalWeb"/>
              <w:spacing w:beforeAutospacing="0" w:after="0" w:afterAutospacing="0" w:line="480" w:lineRule="auto"/>
              <w:rPr>
                <w:rFonts w:asciiTheme="minorBidi" w:hAnsiTheme="minorBidi" w:cstheme="minorBidi"/>
                <w:i/>
                <w:iCs/>
                <w:color w:val="000000"/>
              </w:rPr>
            </w:pPr>
            <w:r w:rsidRPr="00B2328C">
              <w:rPr>
                <w:rFonts w:asciiTheme="minorBidi" w:hAnsiTheme="minorBidi" w:cstheme="minorBidi"/>
                <w:i/>
                <w:iCs/>
                <w:color w:val="000000" w:themeColor="text1"/>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B2328C" w:rsidR="00B92A19" w:rsidP="00B2328C" w:rsidRDefault="00B92A19" w14:paraId="2BA39C49" w14:textId="09E8084F">
            <w:pPr>
              <w:pStyle w:val="NormalWeb"/>
              <w:autoSpaceDE w:val="0"/>
              <w:autoSpaceDN w:val="0"/>
              <w:adjustRightInd w:val="0"/>
              <w:spacing w:line="480" w:lineRule="auto"/>
              <w:jc w:val="center"/>
              <w:rPr>
                <w:rFonts w:eastAsia="MS Gothic" w:asciiTheme="minorBidi" w:hAnsiTheme="minorBidi" w:cstheme="minorBidi"/>
              </w:rPr>
            </w:pPr>
          </w:p>
          <w:p w:rsidRPr="00B2328C" w:rsidR="00B92A19" w:rsidP="00B2328C" w:rsidRDefault="00B92A19" w14:paraId="4EFC8D5A" w14:textId="4C7464F0">
            <w:pPr>
              <w:pStyle w:val="NormalWeb"/>
              <w:autoSpaceDE w:val="0"/>
              <w:autoSpaceDN w:val="0"/>
              <w:adjustRightInd w:val="0"/>
              <w:spacing w:line="480" w:lineRule="auto"/>
              <w:jc w:val="center"/>
              <w:rPr>
                <w:rFonts w:eastAsia="MS Gothic" w:asciiTheme="minorBidi" w:hAnsiTheme="minorBidi" w:cstheme="minorBidi"/>
              </w:rPr>
            </w:pPr>
          </w:p>
          <w:p w:rsidRPr="00B2328C" w:rsidR="00B92A19" w:rsidP="00B2328C" w:rsidRDefault="00B92A19" w14:paraId="434DE33E" w14:textId="3CA9E28F">
            <w:pPr>
              <w:pStyle w:val="NormalWeb"/>
              <w:autoSpaceDE w:val="0"/>
              <w:autoSpaceDN w:val="0"/>
              <w:adjustRightInd w:val="0"/>
              <w:spacing w:line="480" w:lineRule="auto"/>
              <w:jc w:val="center"/>
              <w:rPr>
                <w:rFonts w:eastAsia="MS Gothic" w:asciiTheme="minorBidi" w:hAnsiTheme="minorBidi" w:cstheme="minorBidi"/>
              </w:rPr>
            </w:pPr>
          </w:p>
          <w:p w:rsidRPr="00B2328C" w:rsidR="00B92A19" w:rsidP="00B2328C" w:rsidRDefault="00B92A19" w14:paraId="7A23ADF8" w14:textId="52192388">
            <w:pPr>
              <w:pStyle w:val="NormalWeb"/>
              <w:autoSpaceDE w:val="0"/>
              <w:autoSpaceDN w:val="0"/>
              <w:adjustRightInd w:val="0"/>
              <w:spacing w:line="480" w:lineRule="auto"/>
              <w:jc w:val="center"/>
              <w:rPr>
                <w:rFonts w:eastAsia="MS Gothic" w:asciiTheme="minorBidi" w:hAnsiTheme="minorBidi" w:cstheme="minorBidi"/>
              </w:rPr>
            </w:pPr>
          </w:p>
          <w:p w:rsidRPr="00B2328C" w:rsidR="00B92A19" w:rsidP="00B2328C" w:rsidRDefault="6F162D6D" w14:paraId="71B56D02" w14:textId="276AE97A">
            <w:pPr>
              <w:pStyle w:val="NormalWeb"/>
              <w:autoSpaceDE w:val="0"/>
              <w:autoSpaceDN w:val="0"/>
              <w:adjustRightInd w:val="0"/>
              <w:spacing w:line="480" w:lineRule="auto"/>
              <w:jc w:val="center"/>
              <w:rPr>
                <w:rFonts w:eastAsia="MS Gothic" w:asciiTheme="minorBidi" w:hAnsiTheme="minorBidi" w:cstheme="minorBidi"/>
              </w:rPr>
            </w:pPr>
            <w:r w:rsidRPr="00B2328C">
              <w:rPr>
                <w:rFonts w:eastAsia="MS Gothic" w:asciiTheme="minorBidi" w:hAnsiTheme="minorBidi" w:cstheme="minorBidi"/>
              </w:rPr>
              <w:t>X</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B2328C" w:rsidR="00B92A19" w:rsidP="00B2328C" w:rsidRDefault="00B92A19" w14:paraId="5823DF56" w14:textId="77777777">
            <w:pPr>
              <w:pStyle w:val="NormalWeb"/>
              <w:autoSpaceDE w:val="0"/>
              <w:autoSpaceDN w:val="0"/>
              <w:adjustRightInd w:val="0"/>
              <w:spacing w:line="480" w:lineRule="auto"/>
              <w:jc w:val="center"/>
              <w:rPr>
                <w:rFonts w:asciiTheme="minorBidi" w:hAnsiTheme="minorBidi" w:cstheme="minorBidi"/>
              </w:rPr>
            </w:pPr>
            <w:r w:rsidRPr="00B2328C">
              <w:rPr>
                <w:rFonts w:ascii="Segoe UI Symbol" w:hAnsi="Segoe UI Symbol" w:eastAsia="MS Gothic" w:cs="Segoe UI Symbol"/>
              </w:rPr>
              <w:t>☐</w:t>
            </w:r>
          </w:p>
        </w:tc>
      </w:tr>
      <w:tr w:rsidRPr="00B2328C" w:rsidR="00B92A19" w:rsidTr="1F6D94EA" w14:paraId="47EDCF7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328C" w:rsidR="00B92A19" w:rsidP="00B2328C" w:rsidRDefault="00B92A19" w14:paraId="5525443B" w14:textId="77777777">
            <w:pPr>
              <w:pStyle w:val="NormalWeb"/>
              <w:autoSpaceDE w:val="0"/>
              <w:autoSpaceDN w:val="0"/>
              <w:adjustRightInd w:val="0"/>
              <w:spacing w:line="480" w:lineRule="auto"/>
              <w:jc w:val="center"/>
              <w:rPr>
                <w:rFonts w:asciiTheme="minorBidi" w:hAnsiTheme="minorBidi" w:cstheme="minorBidi"/>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B2328C" w:rsidR="00B92A19" w:rsidP="00B2328C" w:rsidRDefault="00B92A19" w14:paraId="11B78173" w14:textId="77777777">
            <w:pPr>
              <w:pStyle w:val="NormalWeb"/>
              <w:autoSpaceDE w:val="0"/>
              <w:autoSpaceDN w:val="0"/>
              <w:adjustRightInd w:val="0"/>
              <w:spacing w:line="480" w:lineRule="auto"/>
              <w:rPr>
                <w:rFonts w:asciiTheme="minorBidi" w:hAnsiTheme="minorBidi" w:cstheme="minorBidi"/>
              </w:rPr>
            </w:pPr>
            <w:r w:rsidRPr="00B2328C">
              <w:rPr>
                <w:rFonts w:asciiTheme="minorBidi" w:hAnsiTheme="minorBidi" w:cstheme="minorBidi"/>
              </w:rPr>
              <w:t>If YES, provide a</w:t>
            </w:r>
            <w:r w:rsidRPr="00B2328C">
              <w:rPr>
                <w:rFonts w:asciiTheme="minorBidi" w:hAnsiTheme="minorBidi" w:cstheme="minorBidi"/>
                <w:b/>
                <w:bCs/>
              </w:rPr>
              <w:t xml:space="preserve"> </w:t>
            </w:r>
            <w:r w:rsidRPr="00B2328C">
              <w:rPr>
                <w:rFonts w:asciiTheme="minorBidi" w:hAnsiTheme="minorBidi" w:cstheme="minorBidi"/>
              </w:rPr>
              <w:t>description of the special category data and explain why this data needs to be collected:</w:t>
            </w:r>
          </w:p>
        </w:tc>
      </w:tr>
      <w:tr w:rsidRPr="00B2328C" w:rsidR="00B92A19" w:rsidTr="1F6D94EA" w14:paraId="7E47D0F9"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B2328C" w:rsidR="00B92A19" w:rsidP="00B2328C" w:rsidRDefault="00B92A19" w14:paraId="093D45BA" w14:textId="77777777">
            <w:pPr>
              <w:spacing w:line="480" w:lineRule="auto"/>
              <w:jc w:val="center"/>
              <w:rPr>
                <w:rFonts w:asciiTheme="minorBidi" w:hAnsiTheme="minorBidi"/>
                <w:sz w:val="24"/>
                <w:szCs w:val="24"/>
              </w:rPr>
            </w:pPr>
            <w:r w:rsidRPr="00B2328C">
              <w:rPr>
                <w:rFonts w:asciiTheme="minorBidi" w:hAnsiTheme="minorBidi"/>
                <w:sz w:val="24"/>
                <w:szCs w:val="24"/>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B2328C" w:rsidR="00B92A19" w:rsidP="00B2328C" w:rsidRDefault="19AD7085" w14:paraId="78C97996" w14:textId="790793A4">
            <w:pPr>
              <w:spacing w:line="480" w:lineRule="auto"/>
              <w:rPr>
                <w:rFonts w:asciiTheme="minorBidi" w:hAnsiTheme="minorBidi"/>
                <w:sz w:val="24"/>
                <w:szCs w:val="24"/>
              </w:rPr>
            </w:pPr>
            <w:r w:rsidRPr="00B2328C">
              <w:rPr>
                <w:rFonts w:asciiTheme="minorBidi" w:hAnsiTheme="minorBidi"/>
                <w:sz w:val="24"/>
                <w:szCs w:val="24"/>
              </w:rPr>
              <w:t xml:space="preserve">In the Survey, some questions will be asked about how people find </w:t>
            </w:r>
            <w:r w:rsidRPr="00B2328C" w:rsidR="2AF5E944">
              <w:rPr>
                <w:rFonts w:asciiTheme="minorBidi" w:hAnsiTheme="minorBidi"/>
                <w:sz w:val="24"/>
                <w:szCs w:val="24"/>
              </w:rPr>
              <w:t>social</w:t>
            </w:r>
            <w:r w:rsidRPr="00B2328C">
              <w:rPr>
                <w:rFonts w:asciiTheme="minorBidi" w:hAnsiTheme="minorBidi"/>
                <w:sz w:val="24"/>
                <w:szCs w:val="24"/>
              </w:rPr>
              <w:t xml:space="preserve"> </w:t>
            </w:r>
            <w:r w:rsidRPr="00B2328C" w:rsidR="4E83A8CC">
              <w:rPr>
                <w:rFonts w:asciiTheme="minorBidi" w:hAnsiTheme="minorBidi"/>
                <w:sz w:val="24"/>
                <w:szCs w:val="24"/>
              </w:rPr>
              <w:t>media in</w:t>
            </w:r>
            <w:r w:rsidRPr="00B2328C">
              <w:rPr>
                <w:rFonts w:asciiTheme="minorBidi" w:hAnsiTheme="minorBidi"/>
                <w:sz w:val="24"/>
                <w:szCs w:val="24"/>
              </w:rPr>
              <w:t xml:space="preserve"> term</w:t>
            </w:r>
            <w:r w:rsidRPr="00B2328C" w:rsidR="68FB98B4">
              <w:rPr>
                <w:rFonts w:asciiTheme="minorBidi" w:hAnsiTheme="minorBidi"/>
                <w:sz w:val="24"/>
                <w:szCs w:val="24"/>
              </w:rPr>
              <w:t>s of improving the relationship between the police and the public members</w:t>
            </w:r>
            <w:r w:rsidRPr="00B2328C" w:rsidR="6923B1E7">
              <w:rPr>
                <w:rFonts w:asciiTheme="minorBidi" w:hAnsiTheme="minorBidi"/>
                <w:sz w:val="24"/>
                <w:szCs w:val="24"/>
              </w:rPr>
              <w:t>, and there would be questions and feedback/ personal experience about it.</w:t>
            </w:r>
            <w:r w:rsidRPr="00B2328C" w:rsidR="68FB98B4">
              <w:rPr>
                <w:rFonts w:asciiTheme="minorBidi" w:hAnsiTheme="minorBidi"/>
                <w:sz w:val="24"/>
                <w:szCs w:val="24"/>
              </w:rPr>
              <w:t xml:space="preserve"> </w:t>
            </w:r>
          </w:p>
          <w:p w:rsidRPr="00B2328C" w:rsidR="00B92A19" w:rsidP="00B2328C" w:rsidRDefault="00B92A19" w14:paraId="644A63A1" w14:textId="77777777">
            <w:pPr>
              <w:spacing w:line="480" w:lineRule="auto"/>
              <w:rPr>
                <w:rFonts w:asciiTheme="minorBidi" w:hAnsiTheme="minorBidi"/>
                <w:sz w:val="24"/>
                <w:szCs w:val="24"/>
              </w:rPr>
            </w:pPr>
          </w:p>
          <w:p w:rsidRPr="00B2328C" w:rsidR="00B92A19" w:rsidP="00B2328C" w:rsidRDefault="00B92A19" w14:paraId="14DD064F" w14:textId="77777777">
            <w:pPr>
              <w:autoSpaceDE w:val="0"/>
              <w:autoSpaceDN w:val="0"/>
              <w:adjustRightInd w:val="0"/>
              <w:spacing w:line="480" w:lineRule="auto"/>
              <w:rPr>
                <w:rFonts w:asciiTheme="minorBidi" w:hAnsiTheme="minorBidi"/>
                <w:sz w:val="24"/>
                <w:szCs w:val="24"/>
              </w:rPr>
            </w:pPr>
            <w:r w:rsidRPr="00B2328C">
              <w:rPr>
                <w:rFonts w:asciiTheme="minorBidi" w:hAnsiTheme="minorBidi"/>
                <w:i/>
                <w:iCs/>
                <w:color w:val="808080" w:themeColor="background1" w:themeShade="80"/>
                <w:sz w:val="24"/>
                <w:szCs w:val="24"/>
              </w:rPr>
              <w:t>(this box should expand as you type)</w:t>
            </w:r>
          </w:p>
        </w:tc>
      </w:tr>
    </w:tbl>
    <w:p w:rsidRPr="00B2328C" w:rsidR="00B92A19" w:rsidP="00B2328C" w:rsidRDefault="00B92A19" w14:paraId="2428DD37" w14:textId="77777777">
      <w:pPr>
        <w:spacing w:line="480" w:lineRule="auto"/>
        <w:rPr>
          <w:rFonts w:asciiTheme="minorBidi" w:hAnsiTheme="minorBidi"/>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Pr="00B2328C" w:rsidR="00B92A19" w:rsidTr="38179D84" w14:paraId="7C4EF622" w14:textId="77777777">
        <w:trPr>
          <w:trHeight w:val="439"/>
        </w:trPr>
        <w:tc>
          <w:tcPr>
            <w:tcW w:w="562" w:type="dxa"/>
            <w:shd w:val="clear" w:color="auto" w:fill="F2F2F2" w:themeFill="background1" w:themeFillShade="F2"/>
            <w:tcMar/>
            <w:vAlign w:val="center"/>
          </w:tcPr>
          <w:p w:rsidRPr="00B2328C" w:rsidR="00B92A19" w:rsidP="00B2328C" w:rsidRDefault="00B92A19" w14:paraId="4EBB4B17" w14:textId="77777777">
            <w:pPr>
              <w:autoSpaceDE w:val="0"/>
              <w:autoSpaceDN w:val="0"/>
              <w:adjustRightInd w:val="0"/>
              <w:spacing w:line="480" w:lineRule="auto"/>
              <w:jc w:val="center"/>
              <w:rPr>
                <w:rFonts w:asciiTheme="minorBidi" w:hAnsiTheme="minorBidi" w:cstheme="minorBidi"/>
                <w:sz w:val="24"/>
                <w:szCs w:val="24"/>
              </w:rPr>
            </w:pPr>
          </w:p>
        </w:tc>
        <w:tc>
          <w:tcPr>
            <w:tcW w:w="7905" w:type="dxa"/>
            <w:shd w:val="clear" w:color="auto" w:fill="F2F2F2" w:themeFill="background1" w:themeFillShade="F2"/>
            <w:tcMar/>
          </w:tcPr>
          <w:p w:rsidRPr="00B2328C" w:rsidR="00B92A19" w:rsidP="00B2328C" w:rsidRDefault="00B92A19" w14:paraId="023C8F78" w14:textId="77777777">
            <w:pPr>
              <w:autoSpaceDE w:val="0"/>
              <w:autoSpaceDN w:val="0"/>
              <w:adjustRightInd w:val="0"/>
              <w:spacing w:line="480" w:lineRule="auto"/>
              <w:rPr>
                <w:rFonts w:asciiTheme="minorBidi" w:hAnsiTheme="minorBidi" w:cstheme="minorBidi"/>
                <w:b/>
                <w:bCs/>
                <w:sz w:val="24"/>
                <w:szCs w:val="24"/>
              </w:rPr>
            </w:pPr>
            <w:r w:rsidRPr="00B2328C">
              <w:rPr>
                <w:rFonts w:asciiTheme="minorBidi" w:hAnsiTheme="minorBidi" w:cstheme="minorBidi"/>
                <w:b/>
                <w:bCs/>
                <w:sz w:val="24"/>
                <w:szCs w:val="24"/>
              </w:rPr>
              <w:br w:type="page"/>
            </w:r>
            <w:r w:rsidRPr="00B2328C">
              <w:rPr>
                <w:rFonts w:asciiTheme="minorBidi" w:hAnsiTheme="minorBidi" w:cstheme="minorBidi"/>
                <w:b/>
                <w:bCs/>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B2328C" w:rsidR="00B92A19" w:rsidP="00B2328C" w:rsidRDefault="00B92A19" w14:paraId="6858A776"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1026" w:type="dxa"/>
            <w:shd w:val="clear" w:color="auto" w:fill="F2F2F2" w:themeFill="background1" w:themeFillShade="F2"/>
            <w:tcMar/>
          </w:tcPr>
          <w:p w:rsidRPr="00B2328C" w:rsidR="00B92A19" w:rsidP="00B2328C" w:rsidRDefault="00B92A19" w14:paraId="2C1D54E7"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r>
      <w:tr w:rsidRPr="00B2328C" w:rsidR="00B92A19" w:rsidTr="38179D84" w14:paraId="0ED69FB8" w14:textId="77777777">
        <w:trPr>
          <w:trHeight w:val="439"/>
        </w:trPr>
        <w:tc>
          <w:tcPr>
            <w:tcW w:w="562" w:type="dxa"/>
            <w:shd w:val="clear" w:color="auto" w:fill="F2F2F2" w:themeFill="background1" w:themeFillShade="F2"/>
            <w:tcMar/>
            <w:vAlign w:val="center"/>
          </w:tcPr>
          <w:p w:rsidRPr="00B2328C" w:rsidR="00B92A19" w:rsidP="00B2328C" w:rsidRDefault="00B92A19" w14:paraId="7C457CD8"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5</w:t>
            </w:r>
          </w:p>
        </w:tc>
        <w:tc>
          <w:tcPr>
            <w:tcW w:w="7905" w:type="dxa"/>
            <w:shd w:val="clear" w:color="auto" w:fill="F2F2F2" w:themeFill="background1" w:themeFillShade="F2"/>
            <w:tcMar/>
            <w:vAlign w:val="center"/>
          </w:tcPr>
          <w:p w:rsidRPr="00B2328C" w:rsidR="00B92A19" w:rsidP="00B2328C" w:rsidRDefault="00B92A19" w14:paraId="10D36C79"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Manual files (i.e. in paper form)?</w:t>
            </w:r>
          </w:p>
        </w:tc>
        <w:tc>
          <w:tcPr>
            <w:tcW w:w="992" w:type="dxa"/>
            <w:shd w:val="clear" w:color="auto" w:fill="BFBFBF" w:themeFill="background1" w:themeFillShade="BF"/>
            <w:tcMar/>
          </w:tcPr>
          <w:sdt>
            <w:sdtPr>
              <w:id w:val="-716891366"/>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19F51721"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tcPr>
          <w:sdt>
            <w:sdtPr>
              <w:id w:val="124512450"/>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3AE87666" w14:paraId="6A85172A" w14:textId="169A21F8">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629332AA" w14:textId="77777777">
        <w:trPr>
          <w:trHeight w:val="403"/>
        </w:trPr>
        <w:tc>
          <w:tcPr>
            <w:tcW w:w="562" w:type="dxa"/>
            <w:shd w:val="clear" w:color="auto" w:fill="F2F2F2" w:themeFill="background1" w:themeFillShade="F2"/>
            <w:tcMar/>
            <w:vAlign w:val="center"/>
          </w:tcPr>
          <w:p w:rsidRPr="00B2328C" w:rsidR="00B92A19" w:rsidP="00B2328C" w:rsidRDefault="00B92A19" w14:paraId="5ABA1A2D"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6</w:t>
            </w:r>
          </w:p>
        </w:tc>
        <w:tc>
          <w:tcPr>
            <w:tcW w:w="7905" w:type="dxa"/>
            <w:shd w:val="clear" w:color="auto" w:fill="F2F2F2" w:themeFill="background1" w:themeFillShade="F2"/>
            <w:tcMar/>
            <w:vAlign w:val="center"/>
          </w:tcPr>
          <w:p w:rsidRPr="00B2328C" w:rsidR="00B92A19" w:rsidP="00B2328C" w:rsidRDefault="00B92A19" w14:paraId="308B235D"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University computers?</w:t>
            </w:r>
          </w:p>
        </w:tc>
        <w:tc>
          <w:tcPr>
            <w:tcW w:w="992" w:type="dxa"/>
            <w:shd w:val="clear" w:color="auto" w:fill="BFBFBF" w:themeFill="background1" w:themeFillShade="BF"/>
            <w:tcMar/>
          </w:tcPr>
          <w:sdt>
            <w:sdtPr>
              <w:id w:val="-1058942064"/>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64D879A7"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tcPr>
          <w:sdt>
            <w:sdtPr>
              <w:id w:val="-1525707884"/>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3AE87666" w14:paraId="5FBFF7D3" w14:textId="11636D68">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1AB248AF" w14:textId="77777777">
        <w:trPr>
          <w:trHeight w:val="439"/>
        </w:trPr>
        <w:tc>
          <w:tcPr>
            <w:tcW w:w="562" w:type="dxa"/>
            <w:shd w:val="clear" w:color="auto" w:fill="F2F2F2" w:themeFill="background1" w:themeFillShade="F2"/>
            <w:tcMar/>
            <w:vAlign w:val="center"/>
          </w:tcPr>
          <w:p w:rsidRPr="00B2328C" w:rsidR="00B92A19" w:rsidP="00B2328C" w:rsidRDefault="00B92A19" w14:paraId="440B9BDE"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7</w:t>
            </w:r>
          </w:p>
        </w:tc>
        <w:tc>
          <w:tcPr>
            <w:tcW w:w="7905" w:type="dxa"/>
            <w:shd w:val="clear" w:color="auto" w:fill="F2F2F2" w:themeFill="background1" w:themeFillShade="F2"/>
            <w:tcMar/>
            <w:vAlign w:val="center"/>
          </w:tcPr>
          <w:p w:rsidRPr="00B2328C" w:rsidR="00B92A19" w:rsidP="00B2328C" w:rsidRDefault="00B92A19" w14:paraId="0C677402"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Private company computers?</w:t>
            </w:r>
          </w:p>
        </w:tc>
        <w:tc>
          <w:tcPr>
            <w:tcW w:w="992" w:type="dxa"/>
            <w:shd w:val="clear" w:color="auto" w:fill="BFBFBF" w:themeFill="background1" w:themeFillShade="BF"/>
            <w:tcMar/>
          </w:tcPr>
          <w:sdt>
            <w:sdtPr>
              <w:id w:val="428779520"/>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77DA3AD4"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tcPr>
          <w:sdt>
            <w:sdtPr>
              <w:id w:val="1738441066"/>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4F99A55E" w14:paraId="0A0FC982" w14:textId="471839EE">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7A7F3072" w14:textId="77777777">
        <w:trPr>
          <w:trHeight w:val="403"/>
        </w:trPr>
        <w:tc>
          <w:tcPr>
            <w:tcW w:w="562" w:type="dxa"/>
            <w:shd w:val="clear" w:color="auto" w:fill="F2F2F2" w:themeFill="background1" w:themeFillShade="F2"/>
            <w:tcMar/>
            <w:vAlign w:val="center"/>
          </w:tcPr>
          <w:p w:rsidRPr="00B2328C" w:rsidR="00B92A19" w:rsidP="00B2328C" w:rsidRDefault="00B92A19" w14:paraId="449B2DDA"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8</w:t>
            </w:r>
          </w:p>
        </w:tc>
        <w:tc>
          <w:tcPr>
            <w:tcW w:w="7905" w:type="dxa"/>
            <w:shd w:val="clear" w:color="auto" w:fill="F2F2F2" w:themeFill="background1" w:themeFillShade="F2"/>
            <w:tcMar/>
            <w:vAlign w:val="center"/>
          </w:tcPr>
          <w:p w:rsidRPr="00B2328C" w:rsidR="00B92A19" w:rsidP="00B2328C" w:rsidRDefault="00B92A19" w14:paraId="103ADA97"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Home or other personal computers?</w:t>
            </w:r>
          </w:p>
        </w:tc>
        <w:tc>
          <w:tcPr>
            <w:tcW w:w="992" w:type="dxa"/>
            <w:shd w:val="clear" w:color="auto" w:fill="BFBFBF" w:themeFill="background1" w:themeFillShade="BF"/>
            <w:tcMar/>
          </w:tcPr>
          <w:sdt>
            <w:sdtPr>
              <w:id w:val="666676712"/>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3CE096E4"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tcPr>
          <w:sdt>
            <w:sdtPr>
              <w:id w:val="243309197"/>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5F391AB2" w14:paraId="0F097FF9" w14:textId="1CB4106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276A6F7B" w14:textId="77777777">
        <w:trPr>
          <w:trHeight w:val="403"/>
        </w:trPr>
        <w:tc>
          <w:tcPr>
            <w:tcW w:w="562" w:type="dxa"/>
            <w:shd w:val="clear" w:color="auto" w:fill="F2F2F2" w:themeFill="background1" w:themeFillShade="F2"/>
            <w:tcMar/>
            <w:vAlign w:val="center"/>
          </w:tcPr>
          <w:p w:rsidRPr="00B2328C" w:rsidR="00B92A19" w:rsidP="00B2328C" w:rsidRDefault="00B92A19" w14:paraId="7C728011"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9</w:t>
            </w:r>
          </w:p>
        </w:tc>
        <w:tc>
          <w:tcPr>
            <w:tcW w:w="7905" w:type="dxa"/>
            <w:shd w:val="clear" w:color="auto" w:fill="F2F2F2" w:themeFill="background1" w:themeFillShade="F2"/>
            <w:tcMar/>
            <w:vAlign w:val="center"/>
          </w:tcPr>
          <w:p w:rsidRPr="00B2328C" w:rsidR="00B92A19" w:rsidP="00B2328C" w:rsidRDefault="00B92A19" w14:paraId="4FA819B7"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Laptop computers/ CDs/ Portable disk-drives/ memory sticks?</w:t>
            </w:r>
          </w:p>
        </w:tc>
        <w:tc>
          <w:tcPr>
            <w:tcW w:w="992" w:type="dxa"/>
            <w:shd w:val="clear" w:color="auto" w:fill="BFBFBF" w:themeFill="background1" w:themeFillShade="BF"/>
            <w:tcMar/>
          </w:tcPr>
          <w:sdt>
            <w:sdtPr>
              <w:id w:val="1761182650"/>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7EEF5FF6"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tcPr>
          <w:sdt>
            <w:sdtPr>
              <w:id w:val="-1031489010"/>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5F391AB2" w14:paraId="40416271" w14:textId="70EC3332">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198CDA5E" w14:textId="77777777">
        <w:trPr>
          <w:trHeight w:val="403"/>
        </w:trPr>
        <w:tc>
          <w:tcPr>
            <w:tcW w:w="562" w:type="dxa"/>
            <w:shd w:val="clear" w:color="auto" w:fill="F2F2F2" w:themeFill="background1" w:themeFillShade="F2"/>
            <w:tcMar/>
            <w:vAlign w:val="center"/>
          </w:tcPr>
          <w:p w:rsidRPr="00B2328C" w:rsidR="00B92A19" w:rsidP="00B2328C" w:rsidRDefault="00B92A19" w14:paraId="394380C6"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10</w:t>
            </w:r>
          </w:p>
        </w:tc>
        <w:tc>
          <w:tcPr>
            <w:tcW w:w="7905" w:type="dxa"/>
            <w:shd w:val="clear" w:color="auto" w:fill="F2F2F2" w:themeFill="background1" w:themeFillShade="F2"/>
            <w:tcMar/>
            <w:vAlign w:val="center"/>
          </w:tcPr>
          <w:p w:rsidRPr="00B2328C" w:rsidR="00B92A19" w:rsidP="00B2328C" w:rsidRDefault="00B92A19" w14:paraId="6DB00385"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“Cloud” storage or websites?</w:t>
            </w:r>
          </w:p>
        </w:tc>
        <w:tc>
          <w:tcPr>
            <w:tcW w:w="992" w:type="dxa"/>
            <w:shd w:val="clear" w:color="auto" w:fill="BFBFBF" w:themeFill="background1" w:themeFillShade="BF"/>
            <w:tcMar/>
          </w:tcPr>
          <w:sdt>
            <w:sdtPr>
              <w:id w:val="-40376448"/>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1483EC1F"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tcPr>
          <w:sdt>
            <w:sdtPr>
              <w:id w:val="-2004037841"/>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6C1F8FD1" w14:paraId="24061CD5" w14:textId="36181A2B">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7CF8E758" w14:textId="77777777">
        <w:trPr>
          <w:trHeight w:val="403"/>
        </w:trPr>
        <w:tc>
          <w:tcPr>
            <w:tcW w:w="562" w:type="dxa"/>
            <w:shd w:val="clear" w:color="auto" w:fill="F2F2F2" w:themeFill="background1" w:themeFillShade="F2"/>
            <w:tcMar/>
            <w:vAlign w:val="center"/>
          </w:tcPr>
          <w:p w:rsidRPr="00B2328C" w:rsidR="00B92A19" w:rsidP="00B2328C" w:rsidRDefault="00B92A19" w14:paraId="4BA20A76"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11</w:t>
            </w:r>
          </w:p>
        </w:tc>
        <w:tc>
          <w:tcPr>
            <w:tcW w:w="7905" w:type="dxa"/>
            <w:shd w:val="clear" w:color="auto" w:fill="F2F2F2" w:themeFill="background1" w:themeFillShade="F2"/>
            <w:tcMar/>
          </w:tcPr>
          <w:p w:rsidRPr="00B2328C" w:rsidR="00B92A19" w:rsidP="00B2328C" w:rsidRDefault="00B92A19" w14:paraId="22782131"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Other – specify:</w:t>
            </w:r>
          </w:p>
          <w:p w:rsidRPr="00B2328C" w:rsidR="00B92A19" w:rsidP="00B2328C" w:rsidRDefault="00B92A19" w14:paraId="759E23D9" w14:textId="77777777">
            <w:pPr>
              <w:autoSpaceDE w:val="0"/>
              <w:autoSpaceDN w:val="0"/>
              <w:adjustRightInd w:val="0"/>
              <w:spacing w:line="480" w:lineRule="auto"/>
              <w:rPr>
                <w:rFonts w:asciiTheme="minorBidi" w:hAnsiTheme="minorBidi" w:cstheme="minorBidi"/>
                <w:sz w:val="24"/>
                <w:szCs w:val="24"/>
              </w:rPr>
            </w:pPr>
          </w:p>
        </w:tc>
        <w:tc>
          <w:tcPr>
            <w:tcW w:w="992" w:type="dxa"/>
            <w:shd w:val="clear" w:color="auto" w:fill="BFBFBF" w:themeFill="background1" w:themeFillShade="BF"/>
            <w:tcMar/>
            <w:vAlign w:val="center"/>
          </w:tcPr>
          <w:sdt>
            <w:sdtPr>
              <w:id w:val="-1556230815"/>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4ED22DDF"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vAlign w:val="center"/>
          </w:tcPr>
          <w:sdt>
            <w:sdtPr>
              <w:id w:val="1575544959"/>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6C1F8FD1" w14:paraId="7036AF88" w14:textId="5E19EC49">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4784227C" w14:textId="77777777">
        <w:trPr>
          <w:trHeight w:val="403"/>
        </w:trPr>
        <w:tc>
          <w:tcPr>
            <w:tcW w:w="562" w:type="dxa"/>
            <w:shd w:val="clear" w:color="auto" w:fill="F2F2F2" w:themeFill="background1" w:themeFillShade="F2"/>
            <w:tcMar/>
            <w:vAlign w:val="center"/>
          </w:tcPr>
          <w:p w:rsidRPr="00B2328C" w:rsidR="00B92A19" w:rsidP="00B2328C" w:rsidRDefault="00B92A19" w14:paraId="73D00D62"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12</w:t>
            </w:r>
          </w:p>
        </w:tc>
        <w:tc>
          <w:tcPr>
            <w:tcW w:w="9923" w:type="dxa"/>
            <w:gridSpan w:val="3"/>
            <w:shd w:val="clear" w:color="auto" w:fill="F2F2F2" w:themeFill="background1" w:themeFillShade="F2"/>
            <w:tcMar/>
          </w:tcPr>
          <w:p w:rsidRPr="00B2328C" w:rsidR="00B92A19" w:rsidP="00B2328C" w:rsidRDefault="00B92A19" w14:paraId="0F9E5088" w14:textId="77777777">
            <w:pPr>
              <w:autoSpaceDE w:val="0"/>
              <w:autoSpaceDN w:val="0"/>
              <w:adjustRightInd w:val="0"/>
              <w:spacing w:line="480" w:lineRule="auto"/>
              <w:rPr>
                <w:rFonts w:asciiTheme="minorBidi" w:hAnsiTheme="minorBidi" w:cstheme="minorBidi"/>
                <w:b/>
                <w:bCs/>
                <w:sz w:val="24"/>
                <w:szCs w:val="24"/>
              </w:rPr>
            </w:pPr>
            <w:r w:rsidRPr="00B2328C">
              <w:rPr>
                <w:rFonts w:asciiTheme="minorBidi" w:hAnsiTheme="minorBidi" w:cstheme="minorBidi"/>
                <w:sz w:val="24"/>
                <w:szCs w:val="24"/>
              </w:rPr>
              <w:t xml:space="preserve">For all stored data, explain the measures in place to ensure the security of the data collected, data confidentiality, including details of backup procedures, </w:t>
            </w:r>
            <w:r w:rsidRPr="00B2328C">
              <w:rPr>
                <w:rFonts w:asciiTheme="minorBidi" w:hAnsiTheme="minorBidi" w:cstheme="minorBidi"/>
                <w:sz w:val="24"/>
                <w:szCs w:val="24"/>
                <w:shd w:val="clear" w:color="auto" w:fill="F2F2F2" w:themeFill="background1" w:themeFillShade="F2"/>
              </w:rPr>
              <w:t>password</w:t>
            </w:r>
            <w:r w:rsidRPr="00B2328C">
              <w:rPr>
                <w:rFonts w:asciiTheme="minorBidi" w:hAnsiTheme="minorBidi" w:cstheme="minorBidi"/>
                <w:sz w:val="24"/>
                <w:szCs w:val="24"/>
              </w:rPr>
              <w:t xml:space="preserve"> protection, encryption, anonymisation and pseudonymisation:</w:t>
            </w:r>
          </w:p>
        </w:tc>
      </w:tr>
      <w:tr w:rsidRPr="00B2328C" w:rsidR="00B92A19" w:rsidTr="38179D84" w14:paraId="049BB53B" w14:textId="77777777">
        <w:trPr>
          <w:trHeight w:val="403"/>
        </w:trPr>
        <w:tc>
          <w:tcPr>
            <w:tcW w:w="562" w:type="dxa"/>
            <w:tcMar/>
            <w:vAlign w:val="center"/>
          </w:tcPr>
          <w:p w:rsidRPr="00B2328C" w:rsidR="00B92A19" w:rsidP="00B2328C" w:rsidRDefault="00B92A19" w14:paraId="332BC7EA" w14:textId="77777777">
            <w:pPr>
              <w:spacing w:line="480" w:lineRule="auto"/>
              <w:jc w:val="center"/>
              <w:rPr>
                <w:rFonts w:asciiTheme="minorBidi" w:hAnsiTheme="minorBidi" w:cstheme="minorBidi"/>
                <w:sz w:val="24"/>
                <w:szCs w:val="24"/>
              </w:rPr>
            </w:pPr>
          </w:p>
        </w:tc>
        <w:tc>
          <w:tcPr>
            <w:tcW w:w="9923" w:type="dxa"/>
            <w:gridSpan w:val="3"/>
            <w:tcMar/>
          </w:tcPr>
          <w:p w:rsidRPr="00B2328C" w:rsidR="00B92A19" w:rsidP="38179D84" w:rsidRDefault="00B92A19" w14:paraId="31A11FD2" w14:textId="0F30A333">
            <w:pPr>
              <w:spacing w:line="480" w:lineRule="auto"/>
              <w:rPr>
                <w:rFonts w:ascii="Arial" w:hAnsi="Arial" w:cs="Arial" w:asciiTheme="minorBidi" w:hAnsiTheme="minorBidi" w:cstheme="minorBidi"/>
                <w:sz w:val="24"/>
                <w:szCs w:val="24"/>
              </w:rPr>
            </w:pPr>
            <w:r w:rsidRPr="38179D84" w:rsidR="4E89735C">
              <w:rPr>
                <w:rFonts w:ascii="Arial" w:hAnsi="Arial" w:cs="Arial" w:asciiTheme="minorBidi" w:hAnsiTheme="minorBidi" w:cstheme="minorBidi"/>
                <w:sz w:val="24"/>
                <w:szCs w:val="24"/>
              </w:rPr>
              <w:t xml:space="preserve">All stored data will be secured </w:t>
            </w:r>
            <w:r w:rsidRPr="38179D84" w:rsidR="6BFF80D2">
              <w:rPr>
                <w:rFonts w:ascii="Arial" w:hAnsi="Arial" w:cs="Arial" w:asciiTheme="minorBidi" w:hAnsiTheme="minorBidi" w:cstheme="minorBidi"/>
                <w:sz w:val="24"/>
                <w:szCs w:val="24"/>
              </w:rPr>
              <w:t xml:space="preserve">ensuring only authorised personnel can </w:t>
            </w:r>
            <w:r w:rsidRPr="38179D84" w:rsidR="6BFF80D2">
              <w:rPr>
                <w:rFonts w:ascii="Arial" w:hAnsi="Arial" w:cs="Arial" w:asciiTheme="minorBidi" w:hAnsiTheme="minorBidi" w:cstheme="minorBidi"/>
                <w:sz w:val="24"/>
                <w:szCs w:val="24"/>
              </w:rPr>
              <w:t>access</w:t>
            </w:r>
            <w:r w:rsidRPr="38179D84" w:rsidR="6BFF80D2">
              <w:rPr>
                <w:rFonts w:ascii="Arial" w:hAnsi="Arial" w:cs="Arial" w:asciiTheme="minorBidi" w:hAnsiTheme="minorBidi" w:cstheme="minorBidi"/>
                <w:sz w:val="24"/>
                <w:szCs w:val="24"/>
              </w:rPr>
              <w:t xml:space="preserve"> information</w:t>
            </w:r>
          </w:p>
          <w:p w:rsidRPr="00B2328C" w:rsidR="00B92A19" w:rsidP="00B2328C" w:rsidRDefault="00B92A19" w14:paraId="0D4E7D87" w14:textId="77777777">
            <w:pPr>
              <w:spacing w:line="480" w:lineRule="auto"/>
              <w:rPr>
                <w:rFonts w:asciiTheme="minorBidi" w:hAnsiTheme="minorBidi" w:cstheme="minorBidi"/>
                <w:sz w:val="24"/>
                <w:szCs w:val="24"/>
              </w:rPr>
            </w:pPr>
          </w:p>
          <w:p w:rsidRPr="00B2328C" w:rsidR="00B92A19" w:rsidP="00B2328C" w:rsidRDefault="00B92A19" w14:paraId="17326D67" w14:textId="77777777">
            <w:pPr>
              <w:autoSpaceDE w:val="0"/>
              <w:autoSpaceDN w:val="0"/>
              <w:adjustRightInd w:val="0"/>
              <w:spacing w:line="480" w:lineRule="auto"/>
              <w:rPr>
                <w:rFonts w:asciiTheme="minorBidi" w:hAnsiTheme="minorBidi" w:cstheme="minorBidi"/>
                <w:b/>
                <w:bCs/>
                <w:sz w:val="24"/>
                <w:szCs w:val="24"/>
              </w:rPr>
            </w:pPr>
            <w:r w:rsidRPr="00B2328C">
              <w:rPr>
                <w:rFonts w:asciiTheme="minorBidi" w:hAnsiTheme="minorBidi" w:cstheme="minorBidi"/>
                <w:i/>
                <w:iCs/>
                <w:color w:val="808080" w:themeColor="background1" w:themeShade="80"/>
                <w:sz w:val="24"/>
                <w:szCs w:val="24"/>
              </w:rPr>
              <w:t>(this box should expand as you type)</w:t>
            </w:r>
          </w:p>
        </w:tc>
      </w:tr>
    </w:tbl>
    <w:p w:rsidRPr="00B2328C" w:rsidR="00B92A19" w:rsidP="00B2328C" w:rsidRDefault="00B92A19" w14:paraId="64843D5F" w14:textId="77777777">
      <w:pPr>
        <w:spacing w:line="480" w:lineRule="auto"/>
        <w:rPr>
          <w:rFonts w:asciiTheme="minorBidi" w:hAnsiTheme="minorBidi"/>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Pr="00B2328C" w:rsidR="00B92A19" w:rsidTr="38179D84" w14:paraId="2546F7D1" w14:textId="77777777">
        <w:trPr>
          <w:trHeight w:val="439"/>
        </w:trPr>
        <w:tc>
          <w:tcPr>
            <w:tcW w:w="562" w:type="dxa"/>
            <w:shd w:val="clear" w:color="auto" w:fill="F2F2F2" w:themeFill="background1" w:themeFillShade="F2"/>
            <w:tcMar/>
          </w:tcPr>
          <w:p w:rsidRPr="00B2328C" w:rsidR="00B92A19" w:rsidP="00B2328C" w:rsidRDefault="00B92A19" w14:paraId="40335468" w14:textId="77777777">
            <w:pPr>
              <w:autoSpaceDE w:val="0"/>
              <w:autoSpaceDN w:val="0"/>
              <w:adjustRightInd w:val="0"/>
              <w:spacing w:line="480" w:lineRule="auto"/>
              <w:rPr>
                <w:rFonts w:asciiTheme="minorBidi" w:hAnsiTheme="minorBidi" w:cstheme="minorBidi"/>
                <w:sz w:val="24"/>
                <w:szCs w:val="24"/>
              </w:rPr>
            </w:pPr>
          </w:p>
        </w:tc>
        <w:tc>
          <w:tcPr>
            <w:tcW w:w="9923" w:type="dxa"/>
            <w:gridSpan w:val="3"/>
            <w:shd w:val="clear" w:color="auto" w:fill="F2F2F2" w:themeFill="background1" w:themeFillShade="F2"/>
            <w:tcMar/>
            <w:vAlign w:val="center"/>
          </w:tcPr>
          <w:p w:rsidRPr="00B2328C" w:rsidR="00B92A19" w:rsidP="00B2328C" w:rsidRDefault="00B92A19" w14:paraId="0C39ED08" w14:textId="77777777">
            <w:pPr>
              <w:autoSpaceDE w:val="0"/>
              <w:autoSpaceDN w:val="0"/>
              <w:adjustRightInd w:val="0"/>
              <w:spacing w:line="480" w:lineRule="auto"/>
              <w:rPr>
                <w:rFonts w:asciiTheme="minorBidi" w:hAnsiTheme="minorBidi" w:cstheme="minorBidi"/>
                <w:b/>
                <w:bCs/>
                <w:sz w:val="24"/>
                <w:szCs w:val="24"/>
              </w:rPr>
            </w:pPr>
            <w:r w:rsidRPr="00B2328C">
              <w:rPr>
                <w:rFonts w:asciiTheme="minorBidi" w:hAnsiTheme="minorBidi" w:cstheme="minorBidi"/>
                <w:b/>
                <w:bCs/>
                <w:sz w:val="24"/>
                <w:szCs w:val="24"/>
              </w:rPr>
              <w:t>Data Protection</w:t>
            </w:r>
          </w:p>
        </w:tc>
      </w:tr>
      <w:tr w:rsidRPr="00B2328C" w:rsidR="00B92A19" w:rsidTr="38179D84" w14:paraId="69E8D50D" w14:textId="77777777">
        <w:trPr>
          <w:trHeight w:val="439"/>
        </w:trPr>
        <w:tc>
          <w:tcPr>
            <w:tcW w:w="562" w:type="dxa"/>
            <w:shd w:val="clear" w:color="auto" w:fill="F2F2F2" w:themeFill="background1" w:themeFillShade="F2"/>
            <w:tcMar/>
            <w:vAlign w:val="center"/>
          </w:tcPr>
          <w:p w:rsidRPr="00B2328C" w:rsidR="00B92A19" w:rsidP="00B2328C" w:rsidRDefault="00B92A19" w14:paraId="2E9DD156" w14:textId="77777777">
            <w:pPr>
              <w:autoSpaceDE w:val="0"/>
              <w:autoSpaceDN w:val="0"/>
              <w:adjustRightInd w:val="0"/>
              <w:spacing w:line="480" w:lineRule="auto"/>
              <w:jc w:val="center"/>
              <w:rPr>
                <w:rFonts w:asciiTheme="minorBidi" w:hAnsiTheme="minorBidi" w:cstheme="minorBidi"/>
                <w:sz w:val="24"/>
                <w:szCs w:val="24"/>
              </w:rPr>
            </w:pPr>
          </w:p>
        </w:tc>
        <w:tc>
          <w:tcPr>
            <w:tcW w:w="7905" w:type="dxa"/>
            <w:shd w:val="clear" w:color="auto" w:fill="F2F2F2" w:themeFill="background1" w:themeFillShade="F2"/>
            <w:tcMar/>
            <w:vAlign w:val="center"/>
          </w:tcPr>
          <w:p w:rsidRPr="00B2328C" w:rsidR="00B92A19" w:rsidP="00B2328C" w:rsidRDefault="00B92A19" w14:paraId="7774A3DC" w14:textId="77777777">
            <w:pPr>
              <w:autoSpaceDE w:val="0"/>
              <w:autoSpaceDN w:val="0"/>
              <w:adjustRightInd w:val="0"/>
              <w:spacing w:line="480" w:lineRule="auto"/>
              <w:rPr>
                <w:rFonts w:asciiTheme="minorBidi" w:hAnsiTheme="minorBidi" w:cstheme="minorBidi"/>
                <w:b/>
                <w:bCs/>
                <w:sz w:val="24"/>
                <w:szCs w:val="24"/>
              </w:rPr>
            </w:pPr>
            <w:r w:rsidRPr="00B2328C">
              <w:rPr>
                <w:rFonts w:asciiTheme="minorBidi" w:hAnsiTheme="minorBidi" w:cstheme="minorBidi"/>
                <w:sz w:val="24"/>
                <w:szCs w:val="24"/>
              </w:rPr>
              <w:t>Will the research activity involve any of the following activities:</w:t>
            </w:r>
          </w:p>
        </w:tc>
        <w:tc>
          <w:tcPr>
            <w:tcW w:w="992" w:type="dxa"/>
            <w:shd w:val="clear" w:color="auto" w:fill="F2F2F2" w:themeFill="background1" w:themeFillShade="F2"/>
            <w:tcMar/>
            <w:vAlign w:val="center"/>
          </w:tcPr>
          <w:p w:rsidRPr="00B2328C" w:rsidR="00B92A19" w:rsidP="00B2328C" w:rsidRDefault="00B92A19" w14:paraId="50BF2409"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1026" w:type="dxa"/>
            <w:shd w:val="clear" w:color="auto" w:fill="F2F2F2" w:themeFill="background1" w:themeFillShade="F2"/>
            <w:tcMar/>
            <w:vAlign w:val="center"/>
          </w:tcPr>
          <w:p w:rsidRPr="00B2328C" w:rsidR="00B92A19" w:rsidP="00B2328C" w:rsidRDefault="00B92A19" w14:paraId="4FD64383"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NO</w:t>
            </w:r>
          </w:p>
        </w:tc>
      </w:tr>
      <w:tr w:rsidRPr="00B2328C" w:rsidR="00B92A19" w:rsidTr="38179D84" w14:paraId="3F2EB291" w14:textId="77777777">
        <w:trPr>
          <w:trHeight w:val="439"/>
        </w:trPr>
        <w:tc>
          <w:tcPr>
            <w:tcW w:w="562" w:type="dxa"/>
            <w:shd w:val="clear" w:color="auto" w:fill="F2F2F2" w:themeFill="background1" w:themeFillShade="F2"/>
            <w:tcMar/>
            <w:vAlign w:val="center"/>
          </w:tcPr>
          <w:p w:rsidRPr="00B2328C" w:rsidR="00B92A19" w:rsidP="00B2328C" w:rsidRDefault="00B92A19" w14:paraId="2442331C"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13</w:t>
            </w:r>
          </w:p>
        </w:tc>
        <w:tc>
          <w:tcPr>
            <w:tcW w:w="7905" w:type="dxa"/>
            <w:shd w:val="clear" w:color="auto" w:fill="F2F2F2" w:themeFill="background1" w:themeFillShade="F2"/>
            <w:tcMar/>
            <w:vAlign w:val="center"/>
          </w:tcPr>
          <w:p w:rsidRPr="00B2328C" w:rsidR="00B92A19" w:rsidP="00B2328C" w:rsidRDefault="00B92A19" w14:paraId="1AAF756B"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Electronic transfer of data in any form?</w:t>
            </w:r>
          </w:p>
        </w:tc>
        <w:tc>
          <w:tcPr>
            <w:tcW w:w="992" w:type="dxa"/>
            <w:shd w:val="clear" w:color="auto" w:fill="BFBFBF" w:themeFill="background1" w:themeFillShade="BF"/>
            <w:tcMar/>
            <w:vAlign w:val="center"/>
          </w:tcPr>
          <w:sdt>
            <w:sdtPr>
              <w:id w:val="-243347341"/>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58383ED8"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vAlign w:val="center"/>
          </w:tcPr>
          <w:sdt>
            <w:sdtPr>
              <w:id w:val="809138048"/>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00CFCE6C"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34D3FE10" w14:textId="77777777">
        <w:trPr>
          <w:trHeight w:val="403"/>
        </w:trPr>
        <w:tc>
          <w:tcPr>
            <w:tcW w:w="562" w:type="dxa"/>
            <w:shd w:val="clear" w:color="auto" w:fill="F2F2F2" w:themeFill="background1" w:themeFillShade="F2"/>
            <w:tcMar/>
            <w:vAlign w:val="center"/>
          </w:tcPr>
          <w:p w:rsidRPr="00B2328C" w:rsidR="00B92A19" w:rsidP="00B2328C" w:rsidRDefault="00B92A19" w14:paraId="7D853A64"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14</w:t>
            </w:r>
          </w:p>
        </w:tc>
        <w:tc>
          <w:tcPr>
            <w:tcW w:w="7905" w:type="dxa"/>
            <w:shd w:val="clear" w:color="auto" w:fill="F2F2F2" w:themeFill="background1" w:themeFillShade="F2"/>
            <w:tcMar/>
            <w:vAlign w:val="center"/>
          </w:tcPr>
          <w:p w:rsidRPr="00B2328C" w:rsidR="00B92A19" w:rsidP="00B2328C" w:rsidRDefault="00B92A19" w14:paraId="7B1E1233"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Sharing of data with others at the University outside of the immediate research team?</w:t>
            </w:r>
          </w:p>
        </w:tc>
        <w:tc>
          <w:tcPr>
            <w:tcW w:w="992" w:type="dxa"/>
            <w:shd w:val="clear" w:color="auto" w:fill="BFBFBF" w:themeFill="background1" w:themeFillShade="BF"/>
            <w:tcMar/>
            <w:vAlign w:val="center"/>
          </w:tcPr>
          <w:sdt>
            <w:sdtPr>
              <w:id w:val="206609976"/>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4BAD22BE"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vAlign w:val="center"/>
          </w:tcPr>
          <w:sdt>
            <w:sdtPr>
              <w:id w:val="1162969108"/>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68AFFDA5" w14:paraId="4C1AA25F" w14:textId="569E2ECB">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62596434" w14:textId="77777777">
        <w:trPr>
          <w:trHeight w:val="439"/>
        </w:trPr>
        <w:tc>
          <w:tcPr>
            <w:tcW w:w="562" w:type="dxa"/>
            <w:shd w:val="clear" w:color="auto" w:fill="F2F2F2" w:themeFill="background1" w:themeFillShade="F2"/>
            <w:tcMar/>
            <w:vAlign w:val="center"/>
          </w:tcPr>
          <w:p w:rsidRPr="00B2328C" w:rsidR="00B92A19" w:rsidP="00B2328C" w:rsidRDefault="00B92A19" w14:paraId="43C686B3"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15</w:t>
            </w:r>
          </w:p>
        </w:tc>
        <w:tc>
          <w:tcPr>
            <w:tcW w:w="7905" w:type="dxa"/>
            <w:shd w:val="clear" w:color="auto" w:fill="F2F2F2" w:themeFill="background1" w:themeFillShade="F2"/>
            <w:tcMar/>
            <w:vAlign w:val="center"/>
          </w:tcPr>
          <w:p w:rsidRPr="00B2328C" w:rsidR="00B92A19" w:rsidP="00B2328C" w:rsidRDefault="00B92A19" w14:paraId="322A6788"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Sharing of data with other organisations?</w:t>
            </w:r>
          </w:p>
        </w:tc>
        <w:tc>
          <w:tcPr>
            <w:tcW w:w="992" w:type="dxa"/>
            <w:shd w:val="clear" w:color="auto" w:fill="BFBFBF" w:themeFill="background1" w:themeFillShade="BF"/>
            <w:tcMar/>
            <w:vAlign w:val="center"/>
          </w:tcPr>
          <w:sdt>
            <w:sdtPr>
              <w:id w:val="-853718064"/>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1FD29277"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vAlign w:val="center"/>
          </w:tcPr>
          <w:sdt>
            <w:sdtPr>
              <w:id w:val="-692922631"/>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42F0018D" w14:paraId="6C49B2B3" w14:textId="391CF5D9">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4C7BC53E" w14:textId="77777777">
        <w:trPr>
          <w:trHeight w:val="403"/>
        </w:trPr>
        <w:tc>
          <w:tcPr>
            <w:tcW w:w="562" w:type="dxa"/>
            <w:shd w:val="clear" w:color="auto" w:fill="F2F2F2" w:themeFill="background1" w:themeFillShade="F2"/>
            <w:tcMar/>
            <w:vAlign w:val="center"/>
          </w:tcPr>
          <w:p w:rsidRPr="00B2328C" w:rsidR="00B92A19" w:rsidP="00B2328C" w:rsidRDefault="00B92A19" w14:paraId="1A65FD61"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16</w:t>
            </w:r>
          </w:p>
        </w:tc>
        <w:tc>
          <w:tcPr>
            <w:tcW w:w="7905" w:type="dxa"/>
            <w:shd w:val="clear" w:color="auto" w:fill="F2F2F2" w:themeFill="background1" w:themeFillShade="F2"/>
            <w:tcMar/>
            <w:vAlign w:val="center"/>
          </w:tcPr>
          <w:p w:rsidRPr="00B2328C" w:rsidR="00B92A19" w:rsidP="00B2328C" w:rsidRDefault="00B92A19" w14:paraId="55B62796"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Export of data outside the UK or importing of data from outside the UK?</w:t>
            </w:r>
          </w:p>
        </w:tc>
        <w:tc>
          <w:tcPr>
            <w:tcW w:w="992" w:type="dxa"/>
            <w:shd w:val="clear" w:color="auto" w:fill="BFBFBF" w:themeFill="background1" w:themeFillShade="BF"/>
            <w:tcMar/>
            <w:vAlign w:val="center"/>
          </w:tcPr>
          <w:sdt>
            <w:sdtPr>
              <w:id w:val="-1311477419"/>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48198BEB"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vAlign w:val="center"/>
          </w:tcPr>
          <w:sdt>
            <w:sdtPr>
              <w:id w:val="-982232726"/>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42F0018D" w14:paraId="17199BD4" w14:textId="31BEF245">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2C1C5589" w14:textId="77777777">
        <w:trPr>
          <w:trHeight w:val="403"/>
        </w:trPr>
        <w:tc>
          <w:tcPr>
            <w:tcW w:w="562" w:type="dxa"/>
            <w:shd w:val="clear" w:color="auto" w:fill="F2F2F2" w:themeFill="background1" w:themeFillShade="F2"/>
            <w:tcMar/>
            <w:vAlign w:val="center"/>
          </w:tcPr>
          <w:p w:rsidRPr="00B2328C" w:rsidR="00B92A19" w:rsidP="00B2328C" w:rsidRDefault="00B92A19" w14:paraId="434AC253"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17</w:t>
            </w:r>
          </w:p>
        </w:tc>
        <w:tc>
          <w:tcPr>
            <w:tcW w:w="7905" w:type="dxa"/>
            <w:shd w:val="clear" w:color="auto" w:fill="F2F2F2" w:themeFill="background1" w:themeFillShade="F2"/>
            <w:tcMar/>
            <w:vAlign w:val="center"/>
          </w:tcPr>
          <w:p w:rsidRPr="00B2328C" w:rsidR="00B92A19" w:rsidP="00B2328C" w:rsidRDefault="00B92A19" w14:paraId="260DCC16"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Use of personal addresses, postcodes, faxes, emails or telephone numbers?</w:t>
            </w:r>
          </w:p>
        </w:tc>
        <w:tc>
          <w:tcPr>
            <w:tcW w:w="992" w:type="dxa"/>
            <w:shd w:val="clear" w:color="auto" w:fill="BFBFBF" w:themeFill="background1" w:themeFillShade="BF"/>
            <w:tcMar/>
            <w:vAlign w:val="center"/>
          </w:tcPr>
          <w:sdt>
            <w:sdtPr>
              <w:id w:val="580263657"/>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7A5B2AFA"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vAlign w:val="center"/>
          </w:tcPr>
          <w:sdt>
            <w:sdtPr>
              <w:id w:val="705679297"/>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1019C908" w14:paraId="168CA17F" w14:textId="02B994BE">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6EF68C3C" w14:textId="77777777">
        <w:trPr>
          <w:trHeight w:val="403"/>
        </w:trPr>
        <w:tc>
          <w:tcPr>
            <w:tcW w:w="562" w:type="dxa"/>
            <w:shd w:val="clear" w:color="auto" w:fill="F2F2F2" w:themeFill="background1" w:themeFillShade="F2"/>
            <w:tcMar/>
            <w:vAlign w:val="center"/>
          </w:tcPr>
          <w:p w:rsidRPr="00B2328C" w:rsidR="00B92A19" w:rsidP="00B2328C" w:rsidRDefault="00B92A19" w14:paraId="560A3EC9"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18</w:t>
            </w:r>
          </w:p>
        </w:tc>
        <w:tc>
          <w:tcPr>
            <w:tcW w:w="7905" w:type="dxa"/>
            <w:shd w:val="clear" w:color="auto" w:fill="F2F2F2" w:themeFill="background1" w:themeFillShade="F2"/>
            <w:tcMar/>
            <w:vAlign w:val="center"/>
          </w:tcPr>
          <w:p w:rsidRPr="00B2328C" w:rsidR="00B92A19" w:rsidP="00B2328C" w:rsidRDefault="00B92A19" w14:paraId="621792F0"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Publication of data that might allow identification of individuals?</w:t>
            </w:r>
          </w:p>
        </w:tc>
        <w:tc>
          <w:tcPr>
            <w:tcW w:w="992" w:type="dxa"/>
            <w:shd w:val="clear" w:color="auto" w:fill="BFBFBF" w:themeFill="background1" w:themeFillShade="BF"/>
            <w:tcMar/>
            <w:vAlign w:val="center"/>
          </w:tcPr>
          <w:sdt>
            <w:sdtPr>
              <w:id w:val="1833259881"/>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3D6CECEF"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vAlign w:val="center"/>
          </w:tcPr>
          <w:sdt>
            <w:sdtPr>
              <w:id w:val="48495840"/>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1019C908" w14:paraId="16CA6E4F" w14:textId="61ACBF53">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34E40ECE" w14:textId="77777777">
        <w:trPr>
          <w:trHeight w:val="403"/>
        </w:trPr>
        <w:tc>
          <w:tcPr>
            <w:tcW w:w="562" w:type="dxa"/>
            <w:shd w:val="clear" w:color="auto" w:fill="F2F2F2" w:themeFill="background1" w:themeFillShade="F2"/>
            <w:tcMar/>
            <w:vAlign w:val="center"/>
          </w:tcPr>
          <w:p w:rsidRPr="00B2328C" w:rsidR="00B92A19" w:rsidP="00B2328C" w:rsidRDefault="00B92A19" w14:paraId="036EDB34"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19</w:t>
            </w:r>
          </w:p>
        </w:tc>
        <w:tc>
          <w:tcPr>
            <w:tcW w:w="7905" w:type="dxa"/>
            <w:shd w:val="clear" w:color="auto" w:fill="F2F2F2" w:themeFill="background1" w:themeFillShade="F2"/>
            <w:tcMar/>
            <w:vAlign w:val="center"/>
          </w:tcPr>
          <w:p w:rsidRPr="00B2328C" w:rsidR="00B92A19" w:rsidP="00B2328C" w:rsidRDefault="00B92A19" w14:paraId="4EDC01AD"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Use of data management system?</w:t>
            </w:r>
          </w:p>
        </w:tc>
        <w:tc>
          <w:tcPr>
            <w:tcW w:w="992" w:type="dxa"/>
            <w:shd w:val="clear" w:color="auto" w:fill="BFBFBF" w:themeFill="background1" w:themeFillShade="BF"/>
            <w:tcMar/>
            <w:vAlign w:val="center"/>
          </w:tcPr>
          <w:sdt>
            <w:sdtPr>
              <w:id w:val="-1317182428"/>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693934FE"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vAlign w:val="center"/>
          </w:tcPr>
          <w:sdt>
            <w:sdtPr>
              <w:id w:val="1535304944"/>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27C7F91C" w14:paraId="52B2EABC" w14:textId="709C6E12">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60C87414" w14:textId="77777777">
        <w:trPr>
          <w:trHeight w:val="403"/>
        </w:trPr>
        <w:tc>
          <w:tcPr>
            <w:tcW w:w="562" w:type="dxa"/>
            <w:shd w:val="clear" w:color="auto" w:fill="F2F2F2" w:themeFill="background1" w:themeFillShade="F2"/>
            <w:tcMar/>
            <w:vAlign w:val="center"/>
          </w:tcPr>
          <w:p w:rsidRPr="00B2328C" w:rsidR="00B92A19" w:rsidP="00B2328C" w:rsidRDefault="00B92A19" w14:paraId="2C18CCE1"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20</w:t>
            </w:r>
          </w:p>
        </w:tc>
        <w:tc>
          <w:tcPr>
            <w:tcW w:w="7905" w:type="dxa"/>
            <w:shd w:val="clear" w:color="auto" w:fill="F2F2F2" w:themeFill="background1" w:themeFillShade="F2"/>
            <w:tcMar/>
            <w:vAlign w:val="center"/>
          </w:tcPr>
          <w:p w:rsidRPr="00B2328C" w:rsidR="00B92A19" w:rsidP="00B2328C" w:rsidRDefault="00B92A19" w14:paraId="4E78979F" w14:textId="77777777">
            <w:pPr>
              <w:autoSpaceDE w:val="0"/>
              <w:autoSpaceDN w:val="0"/>
              <w:adjustRightInd w:val="0"/>
              <w:spacing w:line="480" w:lineRule="auto"/>
              <w:rPr>
                <w:rFonts w:asciiTheme="minorBidi" w:hAnsiTheme="minorBidi" w:cstheme="minorBidi"/>
                <w:b/>
                <w:bCs/>
                <w:sz w:val="24"/>
                <w:szCs w:val="24"/>
              </w:rPr>
            </w:pPr>
            <w:r w:rsidRPr="00B2328C">
              <w:rPr>
                <w:rFonts w:asciiTheme="minorBidi" w:hAnsiTheme="minorBidi" w:cstheme="minorBidi"/>
                <w:sz w:val="24"/>
                <w:szCs w:val="24"/>
              </w:rPr>
              <w:t>Data archiving?</w:t>
            </w:r>
          </w:p>
        </w:tc>
        <w:tc>
          <w:tcPr>
            <w:tcW w:w="992" w:type="dxa"/>
            <w:shd w:val="clear" w:color="auto" w:fill="BFBFBF" w:themeFill="background1" w:themeFillShade="BF"/>
            <w:tcMar/>
            <w:vAlign w:val="center"/>
          </w:tcPr>
          <w:sdt>
            <w:sdtPr>
              <w:id w:val="337199998"/>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035D9E55" w14:textId="77777777">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1026" w:type="dxa"/>
            <w:shd w:val="clear" w:color="auto" w:fill="BFBFBF" w:themeFill="background1" w:themeFillShade="BF"/>
            <w:tcMar/>
            <w:vAlign w:val="center"/>
          </w:tcPr>
          <w:sdt>
            <w:sdtPr>
              <w:id w:val="-433046498"/>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27C7F91C" w14:paraId="398FE81D" w14:textId="1D156D62">
                <w:pPr>
                  <w:autoSpaceDE w:val="0"/>
                  <w:autoSpaceDN w:val="0"/>
                  <w:adjustRightInd w:val="0"/>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r>
      <w:tr w:rsidRPr="00B2328C" w:rsidR="00B92A19" w:rsidTr="38179D84" w14:paraId="21C84E72" w14:textId="77777777">
        <w:trPr>
          <w:trHeight w:val="403"/>
        </w:trPr>
        <w:tc>
          <w:tcPr>
            <w:tcW w:w="562" w:type="dxa"/>
            <w:shd w:val="clear" w:color="auto" w:fill="F2F2F2" w:themeFill="background1" w:themeFillShade="F2"/>
            <w:tcMar/>
            <w:vAlign w:val="center"/>
          </w:tcPr>
          <w:p w:rsidRPr="00B2328C" w:rsidR="00B92A19" w:rsidP="00B2328C" w:rsidRDefault="00B92A19" w14:paraId="051A116A" w14:textId="77777777">
            <w:pPr>
              <w:spacing w:before="120" w:after="120" w:line="480" w:lineRule="auto"/>
              <w:jc w:val="center"/>
              <w:rPr>
                <w:rFonts w:asciiTheme="minorBidi" w:hAnsiTheme="minorBidi" w:cstheme="minorBidi"/>
                <w:sz w:val="24"/>
                <w:szCs w:val="24"/>
              </w:rPr>
            </w:pPr>
            <w:r w:rsidRPr="00B2328C">
              <w:rPr>
                <w:rFonts w:asciiTheme="minorBidi" w:hAnsiTheme="minorBidi" w:cstheme="minorBidi"/>
                <w:sz w:val="24"/>
                <w:szCs w:val="24"/>
              </w:rPr>
              <w:t>21</w:t>
            </w:r>
          </w:p>
        </w:tc>
        <w:tc>
          <w:tcPr>
            <w:tcW w:w="9923" w:type="dxa"/>
            <w:gridSpan w:val="3"/>
            <w:shd w:val="clear" w:color="auto" w:fill="F2F2F2" w:themeFill="background1" w:themeFillShade="F2"/>
            <w:tcMar/>
            <w:vAlign w:val="center"/>
          </w:tcPr>
          <w:p w:rsidRPr="00B2328C" w:rsidR="00B92A19" w:rsidP="00B2328C" w:rsidRDefault="00B92A19" w14:paraId="541AC36F" w14:textId="77777777">
            <w:pPr>
              <w:spacing w:before="120" w:after="120" w:line="480" w:lineRule="auto"/>
              <w:rPr>
                <w:rFonts w:asciiTheme="minorBidi" w:hAnsiTheme="minorBidi" w:cstheme="minorBidi"/>
                <w:sz w:val="24"/>
                <w:szCs w:val="24"/>
              </w:rPr>
            </w:pPr>
            <w:r w:rsidRPr="00B2328C">
              <w:rPr>
                <w:rFonts w:asciiTheme="minorBidi" w:hAnsiTheme="minorBidi" w:cstheme="minorBidi"/>
                <w:sz w:val="24"/>
                <w:szCs w:val="24"/>
              </w:rPr>
              <w:t>If YES</w:t>
            </w:r>
            <w:r w:rsidRPr="00B2328C">
              <w:rPr>
                <w:rFonts w:asciiTheme="minorBidi" w:hAnsiTheme="minorBidi" w:cstheme="minorBidi"/>
                <w:b/>
                <w:bCs/>
                <w:sz w:val="24"/>
                <w:szCs w:val="24"/>
              </w:rPr>
              <w:t xml:space="preserve"> </w:t>
            </w:r>
            <w:r w:rsidRPr="00B2328C">
              <w:rPr>
                <w:rFonts w:asciiTheme="minorBidi" w:hAnsiTheme="minorBidi" w:cstheme="minorBidi"/>
                <w:sz w:val="24"/>
                <w:szCs w:val="24"/>
              </w:rPr>
              <w:t>to any question, please provide full details, explaining how this will be conducted in accordance with the GDPR and Data Protection Act (2018) (and any international equivalents, where appropriate):</w:t>
            </w:r>
          </w:p>
        </w:tc>
      </w:tr>
      <w:tr w:rsidRPr="00B2328C" w:rsidR="00B92A19" w:rsidTr="38179D84" w14:paraId="0CF26783" w14:textId="77777777">
        <w:trPr>
          <w:trHeight w:val="403"/>
        </w:trPr>
        <w:tc>
          <w:tcPr>
            <w:tcW w:w="562" w:type="dxa"/>
            <w:tcMar/>
            <w:vAlign w:val="center"/>
          </w:tcPr>
          <w:p w:rsidRPr="00B2328C" w:rsidR="00B92A19" w:rsidP="00B2328C" w:rsidRDefault="00B92A19" w14:paraId="1C762C14" w14:textId="77777777">
            <w:pPr>
              <w:autoSpaceDE w:val="0"/>
              <w:autoSpaceDN w:val="0"/>
              <w:adjustRightInd w:val="0"/>
              <w:spacing w:line="480" w:lineRule="auto"/>
              <w:jc w:val="center"/>
              <w:rPr>
                <w:rFonts w:asciiTheme="minorBidi" w:hAnsiTheme="minorBidi" w:cstheme="minorBidi"/>
                <w:sz w:val="24"/>
                <w:szCs w:val="24"/>
              </w:rPr>
            </w:pPr>
          </w:p>
        </w:tc>
        <w:tc>
          <w:tcPr>
            <w:tcW w:w="9923" w:type="dxa"/>
            <w:gridSpan w:val="3"/>
            <w:tcMar/>
            <w:vAlign w:val="center"/>
          </w:tcPr>
          <w:p w:rsidRPr="00B2328C" w:rsidR="00B92A19" w:rsidP="00B2328C" w:rsidRDefault="00B92A19" w14:paraId="7C85CBBC" w14:textId="1096F659">
            <w:pPr>
              <w:autoSpaceDE w:val="0"/>
              <w:autoSpaceDN w:val="0"/>
              <w:adjustRightInd w:val="0"/>
              <w:spacing w:line="480" w:lineRule="auto"/>
              <w:rPr>
                <w:rFonts w:asciiTheme="minorBidi" w:hAnsiTheme="minorBidi" w:cstheme="minorBidi"/>
                <w:sz w:val="24"/>
                <w:szCs w:val="24"/>
              </w:rPr>
            </w:pPr>
          </w:p>
          <w:p w:rsidRPr="00B2328C" w:rsidR="00B92A19" w:rsidP="00B2328C" w:rsidRDefault="7325FB65" w14:paraId="33E5EEA6" w14:textId="6435FD22">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 xml:space="preserve">This is going to be in OneDrive </w:t>
            </w:r>
          </w:p>
          <w:p w:rsidRPr="00B2328C" w:rsidR="00B92A19" w:rsidP="00B2328C" w:rsidRDefault="00B92A19" w14:paraId="170119D1"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0B92A19" w14:paraId="204833A8"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i/>
                <w:iCs/>
                <w:color w:val="808080" w:themeColor="background1" w:themeShade="80"/>
                <w:sz w:val="24"/>
                <w:szCs w:val="24"/>
              </w:rPr>
              <w:t>(this box should expand as you type)</w:t>
            </w:r>
          </w:p>
        </w:tc>
      </w:tr>
      <w:tr w:rsidRPr="00B2328C" w:rsidR="00B92A19" w:rsidTr="38179D84" w14:paraId="5FECD123" w14:textId="77777777">
        <w:trPr>
          <w:trHeight w:val="403"/>
        </w:trPr>
        <w:tc>
          <w:tcPr>
            <w:tcW w:w="562" w:type="dxa"/>
            <w:shd w:val="clear" w:color="auto" w:fill="F2F2F2" w:themeFill="background1" w:themeFillShade="F2"/>
            <w:tcMar/>
            <w:vAlign w:val="center"/>
          </w:tcPr>
          <w:p w:rsidRPr="00B2328C" w:rsidR="00B92A19" w:rsidP="00B2328C" w:rsidRDefault="00B92A19" w14:paraId="4A79B7E6"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22</w:t>
            </w:r>
          </w:p>
        </w:tc>
        <w:tc>
          <w:tcPr>
            <w:tcW w:w="9923" w:type="dxa"/>
            <w:gridSpan w:val="3"/>
            <w:shd w:val="clear" w:color="auto" w:fill="F2F2F2" w:themeFill="background1" w:themeFillShade="F2"/>
            <w:tcMar/>
            <w:vAlign w:val="center"/>
          </w:tcPr>
          <w:p w:rsidRPr="00B2328C" w:rsidR="00B92A19" w:rsidP="00B2328C" w:rsidRDefault="00B92A19" w14:paraId="3A90CBF2"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List all who will have access to the data generated by the research activity:</w:t>
            </w:r>
          </w:p>
        </w:tc>
      </w:tr>
      <w:tr w:rsidRPr="00B2328C" w:rsidR="00B92A19" w:rsidTr="38179D84" w14:paraId="74060F26" w14:textId="77777777">
        <w:trPr>
          <w:trHeight w:val="403"/>
        </w:trPr>
        <w:tc>
          <w:tcPr>
            <w:tcW w:w="562" w:type="dxa"/>
            <w:tcMar/>
            <w:vAlign w:val="center"/>
          </w:tcPr>
          <w:p w:rsidRPr="00B2328C" w:rsidR="00B92A19" w:rsidP="00B2328C" w:rsidRDefault="00B92A19" w14:paraId="1B201DD5" w14:textId="77777777">
            <w:pPr>
              <w:autoSpaceDE w:val="0"/>
              <w:autoSpaceDN w:val="0"/>
              <w:adjustRightInd w:val="0"/>
              <w:spacing w:line="480" w:lineRule="auto"/>
              <w:jc w:val="center"/>
              <w:rPr>
                <w:rFonts w:asciiTheme="minorBidi" w:hAnsiTheme="minorBidi" w:cstheme="minorBidi"/>
                <w:sz w:val="24"/>
                <w:szCs w:val="24"/>
              </w:rPr>
            </w:pPr>
          </w:p>
        </w:tc>
        <w:tc>
          <w:tcPr>
            <w:tcW w:w="9923" w:type="dxa"/>
            <w:gridSpan w:val="3"/>
            <w:tcMar/>
            <w:vAlign w:val="center"/>
          </w:tcPr>
          <w:p w:rsidRPr="00B2328C" w:rsidR="00B92A19" w:rsidP="00B2328C" w:rsidRDefault="00B92A19" w14:paraId="3A25405B"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95A83AC" w14:paraId="4222C3F1" w14:textId="27305C8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The supervisor and I</w:t>
            </w:r>
          </w:p>
          <w:p w:rsidRPr="00B2328C" w:rsidR="00B92A19" w:rsidP="00B2328C" w:rsidRDefault="00B92A19" w14:paraId="4AC3C912"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0B92A19" w14:paraId="54058D2E"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i/>
                <w:iCs/>
                <w:color w:val="808080" w:themeColor="background1" w:themeShade="80"/>
                <w:sz w:val="24"/>
                <w:szCs w:val="24"/>
              </w:rPr>
              <w:t>(this box should expand as you type)</w:t>
            </w:r>
          </w:p>
        </w:tc>
      </w:tr>
      <w:tr w:rsidRPr="00B2328C" w:rsidR="00B92A19" w:rsidTr="38179D84" w14:paraId="77D1C918" w14:textId="77777777">
        <w:trPr>
          <w:trHeight w:val="403"/>
        </w:trPr>
        <w:tc>
          <w:tcPr>
            <w:tcW w:w="562" w:type="dxa"/>
            <w:shd w:val="clear" w:color="auto" w:fill="F2F2F2" w:themeFill="background1" w:themeFillShade="F2"/>
            <w:tcMar/>
            <w:vAlign w:val="center"/>
          </w:tcPr>
          <w:p w:rsidRPr="00B2328C" w:rsidR="00B92A19" w:rsidP="00B2328C" w:rsidRDefault="00B92A19" w14:paraId="27802529"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23</w:t>
            </w:r>
          </w:p>
        </w:tc>
        <w:tc>
          <w:tcPr>
            <w:tcW w:w="9923" w:type="dxa"/>
            <w:gridSpan w:val="3"/>
            <w:shd w:val="clear" w:color="auto" w:fill="F2F2F2" w:themeFill="background1" w:themeFillShade="F2"/>
            <w:tcMar/>
          </w:tcPr>
          <w:p w:rsidRPr="00B2328C" w:rsidR="00B92A19" w:rsidP="00B2328C" w:rsidRDefault="00B92A19" w14:paraId="7A1E4F36"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List who will have control of, and act as custodian(s) for, data generated by the research activity:</w:t>
            </w:r>
          </w:p>
        </w:tc>
      </w:tr>
      <w:tr w:rsidRPr="00B2328C" w:rsidR="00B92A19" w:rsidTr="38179D84" w14:paraId="02F80A93" w14:textId="77777777">
        <w:trPr>
          <w:trHeight w:val="403"/>
        </w:trPr>
        <w:tc>
          <w:tcPr>
            <w:tcW w:w="562" w:type="dxa"/>
            <w:tcMar/>
            <w:vAlign w:val="center"/>
          </w:tcPr>
          <w:p w:rsidRPr="00B2328C" w:rsidR="00B92A19" w:rsidP="00B2328C" w:rsidRDefault="00B92A19" w14:paraId="461C8EEF" w14:textId="77777777">
            <w:pPr>
              <w:autoSpaceDE w:val="0"/>
              <w:autoSpaceDN w:val="0"/>
              <w:adjustRightInd w:val="0"/>
              <w:spacing w:line="480" w:lineRule="auto"/>
              <w:jc w:val="center"/>
              <w:rPr>
                <w:rFonts w:asciiTheme="minorBidi" w:hAnsiTheme="minorBidi" w:cstheme="minorBidi"/>
                <w:sz w:val="24"/>
                <w:szCs w:val="24"/>
              </w:rPr>
            </w:pPr>
          </w:p>
        </w:tc>
        <w:tc>
          <w:tcPr>
            <w:tcW w:w="9923" w:type="dxa"/>
            <w:gridSpan w:val="3"/>
            <w:tcMar/>
          </w:tcPr>
          <w:p w:rsidRPr="00B2328C" w:rsidR="00B92A19" w:rsidP="00B2328C" w:rsidRDefault="00B92A19" w14:paraId="50A45258"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69341004" w14:paraId="4AF7ECE9" w14:textId="016D58AD">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 xml:space="preserve">Myself </w:t>
            </w:r>
          </w:p>
          <w:p w:rsidRPr="00B2328C" w:rsidR="00B92A19" w:rsidP="00B2328C" w:rsidRDefault="00B92A19" w14:paraId="2448728D"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0B92A19" w14:paraId="0A5F3EC7"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i/>
                <w:iCs/>
                <w:color w:val="808080" w:themeColor="background1" w:themeShade="80"/>
                <w:sz w:val="24"/>
                <w:szCs w:val="24"/>
              </w:rPr>
              <w:t>(this box should expand as you type)</w:t>
            </w:r>
          </w:p>
        </w:tc>
      </w:tr>
      <w:tr w:rsidRPr="00B2328C" w:rsidR="00B92A19" w:rsidTr="38179D84" w14:paraId="68D17233" w14:textId="77777777">
        <w:trPr>
          <w:trHeight w:val="403"/>
        </w:trPr>
        <w:tc>
          <w:tcPr>
            <w:tcW w:w="562" w:type="dxa"/>
            <w:shd w:val="clear" w:color="auto" w:fill="F2F2F2" w:themeFill="background1" w:themeFillShade="F2"/>
            <w:tcMar/>
            <w:vAlign w:val="center"/>
          </w:tcPr>
          <w:p w:rsidRPr="00B2328C" w:rsidR="00B92A19" w:rsidP="00B2328C" w:rsidRDefault="00B92A19" w14:paraId="00BA5850"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24</w:t>
            </w:r>
          </w:p>
        </w:tc>
        <w:tc>
          <w:tcPr>
            <w:tcW w:w="9923" w:type="dxa"/>
            <w:gridSpan w:val="3"/>
            <w:shd w:val="clear" w:color="auto" w:fill="F2F2F2" w:themeFill="background1" w:themeFillShade="F2"/>
            <w:tcMar/>
          </w:tcPr>
          <w:p w:rsidRPr="00B2328C" w:rsidR="00B92A19" w:rsidP="00B2328C" w:rsidRDefault="00B92A19" w14:paraId="07DA9D4E"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Pr="00B2328C" w:rsidR="00B92A19" w:rsidTr="38179D84" w14:paraId="584EB77C" w14:textId="77777777">
        <w:trPr>
          <w:trHeight w:val="403"/>
        </w:trPr>
        <w:tc>
          <w:tcPr>
            <w:tcW w:w="562" w:type="dxa"/>
            <w:tcMar/>
            <w:vAlign w:val="center"/>
          </w:tcPr>
          <w:p w:rsidRPr="00B2328C" w:rsidR="00B92A19" w:rsidP="00B2328C" w:rsidRDefault="00B92A19" w14:paraId="4616F66F" w14:textId="77777777">
            <w:pPr>
              <w:autoSpaceDE w:val="0"/>
              <w:autoSpaceDN w:val="0"/>
              <w:adjustRightInd w:val="0"/>
              <w:spacing w:line="480" w:lineRule="auto"/>
              <w:jc w:val="center"/>
              <w:rPr>
                <w:rFonts w:asciiTheme="minorBidi" w:hAnsiTheme="minorBidi" w:cstheme="minorBidi"/>
                <w:sz w:val="24"/>
                <w:szCs w:val="24"/>
              </w:rPr>
            </w:pPr>
          </w:p>
        </w:tc>
        <w:tc>
          <w:tcPr>
            <w:tcW w:w="9923" w:type="dxa"/>
            <w:gridSpan w:val="3"/>
            <w:tcMar/>
          </w:tcPr>
          <w:p w:rsidRPr="00B2328C" w:rsidR="00B92A19" w:rsidP="38179D84" w:rsidRDefault="00B92A19" w14:paraId="79F8DF8E" w14:textId="4AD417C0">
            <w:pPr>
              <w:autoSpaceDE w:val="0"/>
              <w:autoSpaceDN w:val="0"/>
              <w:adjustRightInd w:val="0"/>
              <w:spacing w:line="480" w:lineRule="auto"/>
              <w:rPr>
                <w:rFonts w:ascii="Arial" w:hAnsi="Arial" w:cs="Arial" w:asciiTheme="minorBidi" w:hAnsiTheme="minorBidi" w:cstheme="minorBidi"/>
                <w:sz w:val="24"/>
                <w:szCs w:val="24"/>
              </w:rPr>
            </w:pPr>
            <w:r w:rsidRPr="38179D84" w:rsidR="6D80FA76">
              <w:rPr>
                <w:rFonts w:ascii="Arial" w:hAnsi="Arial" w:cs="Arial" w:asciiTheme="minorBidi" w:hAnsiTheme="minorBidi" w:cstheme="minorBidi"/>
                <w:sz w:val="24"/>
                <w:szCs w:val="24"/>
              </w:rPr>
              <w:t>I will store the data in a secure system such as Microsoft OneDrive which offers encrypted storage and compliance with security protocols</w:t>
            </w:r>
          </w:p>
          <w:p w:rsidRPr="00B2328C" w:rsidR="00B92A19" w:rsidP="00B2328C" w:rsidRDefault="00B92A19" w14:paraId="5BA5459E"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0B92A19" w14:paraId="6E6CA220"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0B92A19" w14:paraId="58949CC3"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i/>
                <w:iCs/>
                <w:color w:val="808080" w:themeColor="background1" w:themeShade="80"/>
                <w:sz w:val="24"/>
                <w:szCs w:val="24"/>
              </w:rPr>
              <w:t>(this box should expand as you type)</w:t>
            </w:r>
          </w:p>
        </w:tc>
      </w:tr>
      <w:tr w:rsidRPr="00B2328C" w:rsidR="00B92A19" w:rsidTr="38179D84" w14:paraId="297AD189" w14:textId="77777777">
        <w:trPr>
          <w:trHeight w:val="403"/>
        </w:trPr>
        <w:tc>
          <w:tcPr>
            <w:tcW w:w="562" w:type="dxa"/>
            <w:shd w:val="clear" w:color="auto" w:fill="F2F2F2" w:themeFill="background1" w:themeFillShade="F2"/>
            <w:tcMar/>
            <w:vAlign w:val="center"/>
          </w:tcPr>
          <w:p w:rsidRPr="00B2328C" w:rsidR="00B92A19" w:rsidP="00B2328C" w:rsidRDefault="00B92A19" w14:paraId="5EE1F74C"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25</w:t>
            </w:r>
          </w:p>
        </w:tc>
        <w:tc>
          <w:tcPr>
            <w:tcW w:w="9923" w:type="dxa"/>
            <w:gridSpan w:val="3"/>
            <w:shd w:val="clear" w:color="auto" w:fill="F2F2F2" w:themeFill="background1" w:themeFillShade="F2"/>
            <w:tcMar/>
          </w:tcPr>
          <w:p w:rsidRPr="00B2328C" w:rsidR="00B92A19" w:rsidP="38179D84" w:rsidRDefault="00B92A19" w14:paraId="1DD903FD" w14:textId="632F19F6">
            <w:pPr>
              <w:autoSpaceDE w:val="0"/>
              <w:autoSpaceDN w:val="0"/>
              <w:adjustRightInd w:val="0"/>
              <w:spacing w:line="480" w:lineRule="auto"/>
              <w:rPr>
                <w:rFonts w:ascii="Arial" w:hAnsi="Arial" w:cs="Arial" w:asciiTheme="minorBidi" w:hAnsiTheme="minorBidi" w:cstheme="minorBidi"/>
                <w:sz w:val="24"/>
                <w:szCs w:val="24"/>
              </w:rPr>
            </w:pPr>
            <w:r w:rsidRPr="38179D84" w:rsidR="508898BD">
              <w:rPr>
                <w:rFonts w:ascii="Arial" w:hAnsi="Arial" w:cs="Arial" w:asciiTheme="minorBidi" w:hAnsiTheme="minorBidi" w:cstheme="minorBidi"/>
                <w:sz w:val="24"/>
                <w:szCs w:val="24"/>
              </w:rPr>
              <w:t xml:space="preserve">Please </w:t>
            </w:r>
            <w:r w:rsidRPr="38179D84" w:rsidR="508898BD">
              <w:rPr>
                <w:rFonts w:ascii="Arial" w:hAnsi="Arial" w:cs="Arial" w:asciiTheme="minorBidi" w:hAnsiTheme="minorBidi" w:cstheme="minorBidi"/>
                <w:sz w:val="24"/>
                <w:szCs w:val="24"/>
              </w:rPr>
              <w:t>indicate</w:t>
            </w:r>
            <w:r w:rsidRPr="38179D84" w:rsidR="508898BD">
              <w:rPr>
                <w:rFonts w:ascii="Arial" w:hAnsi="Arial" w:cs="Arial" w:asciiTheme="minorBidi" w:hAnsiTheme="minorBidi" w:cstheme="minorBidi"/>
                <w:sz w:val="24"/>
                <w:szCs w:val="24"/>
              </w:rPr>
              <w:t xml:space="preserve"> if your data will be stored in the UWTSD Research Data Repository (see </w:t>
            </w:r>
            <w:hyperlink r:id="Rda23727e2ece4973">
              <w:r w:rsidRPr="38179D84" w:rsidR="508898BD">
                <w:rPr>
                  <w:rStyle w:val="Hyperlink"/>
                  <w:rFonts w:ascii="Arial" w:hAnsi="Arial" w:cs="Arial" w:asciiTheme="minorBidi" w:hAnsiTheme="minorBidi" w:cstheme="minorBidi"/>
                  <w:color w:val="000000" w:themeColor="text1" w:themeTint="FF" w:themeShade="FF"/>
                  <w:sz w:val="24"/>
                  <w:szCs w:val="24"/>
                </w:rPr>
                <w:t>https://researchdata.uwtsd.ac.uk/</w:t>
              </w:r>
            </w:hyperlink>
            <w:r w:rsidRPr="38179D84" w:rsidR="508898BD">
              <w:rPr>
                <w:rFonts w:ascii="Arial" w:hAnsi="Arial" w:cs="Arial" w:asciiTheme="minorBidi" w:hAnsiTheme="minorBidi" w:cstheme="minorBidi"/>
                <w:color w:val="000000" w:themeColor="text1" w:themeTint="FF" w:themeShade="FF"/>
                <w:sz w:val="24"/>
                <w:szCs w:val="24"/>
              </w:rPr>
              <w:t xml:space="preserve">.  </w:t>
            </w:r>
            <w:r w:rsidRPr="38179D84" w:rsidR="508898BD">
              <w:rPr>
                <w:rFonts w:ascii="Arial" w:hAnsi="Arial" w:cs="Arial" w:asciiTheme="minorBidi" w:hAnsiTheme="minorBidi" w:cstheme="minorBidi"/>
                <w:color w:val="000000" w:themeColor="text1" w:themeTint="FF" w:themeShade="FF"/>
                <w:sz w:val="24"/>
                <w:szCs w:val="24"/>
              </w:rPr>
              <w:t xml:space="preserve"> If </w:t>
            </w:r>
            <w:r w:rsidRPr="38179D84" w:rsidR="508898BD">
              <w:rPr>
                <w:rFonts w:ascii="Arial" w:hAnsi="Arial" w:cs="Arial" w:asciiTheme="minorBidi" w:hAnsiTheme="minorBidi" w:cstheme="minorBidi"/>
                <w:color w:val="000000" w:themeColor="text1" w:themeTint="FF" w:themeShade="FF"/>
                <w:sz w:val="24"/>
                <w:szCs w:val="24"/>
              </w:rPr>
              <w:t>so</w:t>
            </w:r>
            <w:r w:rsidRPr="38179D84" w:rsidR="508898BD">
              <w:rPr>
                <w:rFonts w:ascii="Arial" w:hAnsi="Arial" w:cs="Arial" w:asciiTheme="minorBidi" w:hAnsiTheme="minorBidi" w:cstheme="minorBidi"/>
                <w:color w:val="000000" w:themeColor="text1" w:themeTint="FF" w:themeShade="FF"/>
                <w:sz w:val="24"/>
                <w:szCs w:val="24"/>
              </w:rPr>
              <w:t xml:space="preserve"> please explain. (</w:t>
            </w:r>
            <w:r w:rsidRPr="38179D84" w:rsidR="508898BD">
              <w:rPr>
                <w:rFonts w:ascii="Arial" w:hAnsi="Arial" w:cs="Arial" w:asciiTheme="minorBidi" w:hAnsiTheme="minorBidi" w:cstheme="minorBidi"/>
                <w:i w:val="1"/>
                <w:iCs w:val="1"/>
                <w:color w:val="000000" w:themeColor="text1" w:themeTint="FF" w:themeShade="FF"/>
                <w:sz w:val="24"/>
                <w:szCs w:val="24"/>
              </w:rPr>
              <w:t>Most relevant to academic staff)</w:t>
            </w:r>
            <w:r w:rsidRPr="38179D84" w:rsidR="508898BD">
              <w:rPr>
                <w:rFonts w:ascii="Arial" w:hAnsi="Arial" w:cs="Arial" w:asciiTheme="minorBidi" w:hAnsiTheme="minorBidi" w:cstheme="minorBidi"/>
                <w:color w:val="000000" w:themeColor="text1" w:themeTint="FF" w:themeShade="FF"/>
                <w:sz w:val="24"/>
                <w:szCs w:val="24"/>
              </w:rPr>
              <w:t xml:space="preserve"> </w:t>
            </w:r>
          </w:p>
        </w:tc>
      </w:tr>
      <w:tr w:rsidRPr="00B2328C" w:rsidR="00B92A19" w:rsidTr="38179D84" w14:paraId="0D561213" w14:textId="77777777">
        <w:trPr>
          <w:trHeight w:val="403"/>
        </w:trPr>
        <w:tc>
          <w:tcPr>
            <w:tcW w:w="562" w:type="dxa"/>
            <w:tcMar/>
            <w:vAlign w:val="center"/>
          </w:tcPr>
          <w:p w:rsidRPr="00B2328C" w:rsidR="00B92A19" w:rsidP="00B2328C" w:rsidRDefault="00B92A19" w14:paraId="67C53954" w14:textId="77777777">
            <w:pPr>
              <w:autoSpaceDE w:val="0"/>
              <w:autoSpaceDN w:val="0"/>
              <w:adjustRightInd w:val="0"/>
              <w:spacing w:line="480" w:lineRule="auto"/>
              <w:jc w:val="center"/>
              <w:rPr>
                <w:rFonts w:asciiTheme="minorBidi" w:hAnsiTheme="minorBidi" w:cstheme="minorBidi"/>
                <w:sz w:val="24"/>
                <w:szCs w:val="24"/>
              </w:rPr>
            </w:pPr>
          </w:p>
        </w:tc>
        <w:tc>
          <w:tcPr>
            <w:tcW w:w="9923" w:type="dxa"/>
            <w:gridSpan w:val="3"/>
            <w:tcMar/>
          </w:tcPr>
          <w:p w:rsidRPr="00B2328C" w:rsidR="00B92A19" w:rsidP="00B2328C" w:rsidRDefault="00B92A19" w14:paraId="14352D13"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0B92A19" w14:paraId="570EF869"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0B92A19" w14:paraId="745CAB0F" w14:textId="77777777">
            <w:pPr>
              <w:autoSpaceDE w:val="0"/>
              <w:autoSpaceDN w:val="0"/>
              <w:adjustRightInd w:val="0"/>
              <w:spacing w:line="480" w:lineRule="auto"/>
              <w:rPr>
                <w:rFonts w:asciiTheme="minorBidi" w:hAnsiTheme="minorBidi" w:cstheme="minorBidi"/>
                <w:sz w:val="24"/>
                <w:szCs w:val="24"/>
              </w:rPr>
            </w:pPr>
          </w:p>
          <w:p w:rsidRPr="00B2328C" w:rsidR="00B92A19" w:rsidP="00B2328C" w:rsidRDefault="00B92A19" w14:paraId="221B5344"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i/>
                <w:iCs/>
                <w:color w:val="808080" w:themeColor="background1" w:themeShade="80"/>
                <w:sz w:val="24"/>
                <w:szCs w:val="24"/>
              </w:rPr>
              <w:t>(this box should expand as you type)</w:t>
            </w:r>
          </w:p>
        </w:tc>
      </w:tr>
      <w:tr w:rsidRPr="00B2328C" w:rsidR="00B92A19" w:rsidTr="38179D84" w14:paraId="323E21FC" w14:textId="77777777">
        <w:trPr>
          <w:trHeight w:val="606"/>
        </w:trPr>
        <w:tc>
          <w:tcPr>
            <w:tcW w:w="562" w:type="dxa"/>
            <w:shd w:val="clear" w:color="auto" w:fill="F2F2F2" w:themeFill="background1" w:themeFillShade="F2"/>
            <w:tcMar/>
            <w:vAlign w:val="center"/>
          </w:tcPr>
          <w:p w:rsidRPr="00B2328C" w:rsidR="00B92A19" w:rsidP="00B2328C" w:rsidRDefault="00B92A19" w14:paraId="3A00297C"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26</w:t>
            </w:r>
          </w:p>
        </w:tc>
        <w:tc>
          <w:tcPr>
            <w:tcW w:w="7905" w:type="dxa"/>
            <w:shd w:val="clear" w:color="auto" w:fill="F2F2F2" w:themeFill="background1" w:themeFillShade="F2"/>
            <w:tcMar/>
          </w:tcPr>
          <w:p w:rsidRPr="00B2328C" w:rsidR="00B92A19" w:rsidP="00B2328C" w:rsidRDefault="00B92A19" w14:paraId="334457EF" w14:textId="77777777">
            <w:pPr>
              <w:autoSpaceDE w:val="0"/>
              <w:autoSpaceDN w:val="0"/>
              <w:adjustRightInd w:val="0"/>
              <w:spacing w:line="480" w:lineRule="auto"/>
              <w:rPr>
                <w:rFonts w:asciiTheme="minorBidi" w:hAnsiTheme="minorBidi" w:cstheme="minorBidi"/>
                <w:color w:val="000000"/>
                <w:sz w:val="24"/>
                <w:szCs w:val="24"/>
              </w:rPr>
            </w:pPr>
            <w:r w:rsidRPr="00B2328C">
              <w:rPr>
                <w:rFonts w:asciiTheme="minorBidi" w:hAnsiTheme="minorBidi" w:cstheme="minorBidi"/>
                <w:sz w:val="24"/>
                <w:szCs w:val="24"/>
              </w:rPr>
              <w:t xml:space="preserve">Confirm that you have read the UWTSD guidance on data management (see </w:t>
            </w:r>
            <w:hyperlink r:id="rId18">
              <w:r w:rsidRPr="00B2328C">
                <w:rPr>
                  <w:rStyle w:val="Hyperlink"/>
                  <w:rFonts w:asciiTheme="minorBidi" w:hAnsiTheme="minorBidi" w:cstheme="minorBidi"/>
                  <w:color w:val="000000" w:themeColor="text1"/>
                  <w:sz w:val="24"/>
                  <w:szCs w:val="24"/>
                </w:rPr>
                <w:t>https://www.uwtsd.ac.uk/library/research-data-management/</w:t>
              </w:r>
            </w:hyperlink>
            <w:r w:rsidRPr="00B2328C">
              <w:rPr>
                <w:rFonts w:asciiTheme="minorBidi" w:hAnsiTheme="minorBidi" w:cstheme="minorBidi"/>
                <w:color w:val="000000" w:themeColor="text1"/>
                <w:sz w:val="24"/>
                <w:szCs w:val="24"/>
              </w:rPr>
              <w:t>)</w:t>
            </w:r>
          </w:p>
        </w:tc>
        <w:tc>
          <w:tcPr>
            <w:tcW w:w="992" w:type="dxa"/>
            <w:shd w:val="clear" w:color="auto" w:fill="F2F2F2" w:themeFill="background1" w:themeFillShade="F2"/>
            <w:tcMar/>
            <w:vAlign w:val="center"/>
          </w:tcPr>
          <w:p w:rsidRPr="00B2328C" w:rsidR="00B92A19" w:rsidP="00B2328C" w:rsidRDefault="00B92A19" w14:paraId="5FEE3627"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1026" w:type="dxa"/>
            <w:shd w:val="clear" w:color="auto" w:fill="BFBFBF" w:themeFill="background1" w:themeFillShade="BF"/>
            <w:tcMar/>
            <w:vAlign w:val="center"/>
          </w:tcPr>
          <w:p w:rsidRPr="00B2328C" w:rsidR="00B92A19" w:rsidP="741786CD" w:rsidRDefault="00F0622B" w14:paraId="50A05733" w14:textId="3ED11D12">
            <w:pPr>
              <w:autoSpaceDE w:val="0"/>
              <w:autoSpaceDN w:val="0"/>
              <w:adjustRightInd w:val="0"/>
              <w:spacing w:line="480" w:lineRule="auto"/>
              <w:jc w:val="center"/>
              <w:rPr>
                <w:rFonts w:asciiTheme="minorBidi" w:hAnsiTheme="minorBidi" w:cstheme="minorBidi"/>
                <w:sz w:val="24"/>
                <w:szCs w:val="24"/>
              </w:rPr>
            </w:pPr>
            <w:sdt>
              <w:sdtPr>
                <w:rPr>
                  <w:rFonts w:asciiTheme="minorBidi" w:hAnsiTheme="minorBidi"/>
                  <w:sz w:val="24"/>
                  <w:szCs w:val="24"/>
                </w:rPr>
                <w:id w:val="1912113242"/>
                <w14:checkbox>
                  <w14:checked w14:val="1"/>
                  <w14:checkedState w14:val="2612" w14:font="MS Gothic"/>
                  <w14:uncheckedState w14:val="2610" w14:font="MS Gothic"/>
                </w14:checkbox>
              </w:sdtPr>
              <w:sdtContent>
                <w:r w:rsidRPr="741786CD" w:rsidR="0F956C3D">
                  <w:rPr>
                    <w:rFonts w:ascii="MS Gothic" w:hAnsi="MS Gothic" w:eastAsia="MS Gothic" w:cs="MS Gothic"/>
                    <w:sz w:val="24"/>
                    <w:szCs w:val="24"/>
                  </w:rPr>
                  <w:t>☒</w:t>
                </w:r>
              </w:sdtContent>
            </w:sdt>
          </w:p>
        </w:tc>
      </w:tr>
      <w:tr w:rsidRPr="00B2328C" w:rsidR="00B92A19" w:rsidTr="38179D84" w14:paraId="1D516724" w14:textId="77777777">
        <w:trPr>
          <w:trHeight w:val="632"/>
        </w:trPr>
        <w:tc>
          <w:tcPr>
            <w:tcW w:w="562" w:type="dxa"/>
            <w:shd w:val="clear" w:color="auto" w:fill="F2F2F2" w:themeFill="background1" w:themeFillShade="F2"/>
            <w:tcMar/>
            <w:vAlign w:val="center"/>
          </w:tcPr>
          <w:p w:rsidRPr="00B2328C" w:rsidR="00B92A19" w:rsidP="00B2328C" w:rsidRDefault="00B92A19" w14:paraId="14AA8DF3" w14:textId="77777777">
            <w:pPr>
              <w:autoSpaceDE w:val="0"/>
              <w:autoSpaceDN w:val="0"/>
              <w:adjustRightInd w:val="0"/>
              <w:spacing w:line="480" w:lineRule="auto"/>
              <w:jc w:val="center"/>
              <w:rPr>
                <w:rFonts w:asciiTheme="minorBidi" w:hAnsiTheme="minorBidi" w:cstheme="minorBidi"/>
                <w:sz w:val="24"/>
                <w:szCs w:val="24"/>
              </w:rPr>
            </w:pPr>
            <w:r w:rsidRPr="00B2328C">
              <w:rPr>
                <w:rFonts w:asciiTheme="minorBidi" w:hAnsiTheme="minorBidi" w:cstheme="minorBidi"/>
                <w:sz w:val="24"/>
                <w:szCs w:val="24"/>
              </w:rPr>
              <w:t>27</w:t>
            </w:r>
          </w:p>
        </w:tc>
        <w:tc>
          <w:tcPr>
            <w:tcW w:w="7905" w:type="dxa"/>
            <w:shd w:val="clear" w:color="auto" w:fill="F2F2F2" w:themeFill="background1" w:themeFillShade="F2"/>
            <w:tcMar/>
          </w:tcPr>
          <w:p w:rsidRPr="00B2328C" w:rsidR="00B92A19" w:rsidP="00B2328C" w:rsidRDefault="00B92A19" w14:paraId="6E146F1A" w14:textId="77777777">
            <w:pPr>
              <w:autoSpaceDE w:val="0"/>
              <w:autoSpaceDN w:val="0"/>
              <w:adjustRightInd w:val="0"/>
              <w:spacing w:line="480" w:lineRule="auto"/>
              <w:rPr>
                <w:rFonts w:asciiTheme="minorBidi" w:hAnsiTheme="minorBidi" w:cstheme="minorBidi"/>
                <w:sz w:val="24"/>
                <w:szCs w:val="24"/>
              </w:rPr>
            </w:pPr>
            <w:r w:rsidRPr="00B2328C">
              <w:rPr>
                <w:rFonts w:asciiTheme="minorBidi" w:hAnsiTheme="minorBidi" w:cstheme="minorBidi"/>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B2328C" w:rsidR="00B92A19" w:rsidP="00B2328C" w:rsidRDefault="00B92A19" w14:paraId="20F731C2" w14:textId="77777777">
            <w:pPr>
              <w:autoSpaceDE w:val="0"/>
              <w:autoSpaceDN w:val="0"/>
              <w:adjustRightInd w:val="0"/>
              <w:spacing w:line="480" w:lineRule="auto"/>
              <w:jc w:val="center"/>
              <w:rPr>
                <w:rFonts w:asciiTheme="minorBidi" w:hAnsiTheme="minorBidi" w:cstheme="minorBidi"/>
                <w:b/>
                <w:bCs/>
                <w:sz w:val="24"/>
                <w:szCs w:val="24"/>
              </w:rPr>
            </w:pPr>
            <w:r w:rsidRPr="00B2328C">
              <w:rPr>
                <w:rFonts w:asciiTheme="minorBidi" w:hAnsiTheme="minorBidi" w:cstheme="minorBidi"/>
                <w:b/>
                <w:bCs/>
                <w:sz w:val="24"/>
                <w:szCs w:val="24"/>
              </w:rPr>
              <w:t>YES</w:t>
            </w:r>
          </w:p>
        </w:tc>
        <w:tc>
          <w:tcPr>
            <w:tcW w:w="1026" w:type="dxa"/>
            <w:shd w:val="clear" w:color="auto" w:fill="BFBFBF" w:themeFill="background1" w:themeFillShade="BF"/>
            <w:tcMar/>
            <w:vAlign w:val="center"/>
          </w:tcPr>
          <w:p w:rsidRPr="00B2328C" w:rsidR="00B92A19" w:rsidP="741786CD" w:rsidRDefault="00F0622B" w14:paraId="463C95F3" w14:textId="601771C8">
            <w:pPr>
              <w:autoSpaceDE w:val="0"/>
              <w:autoSpaceDN w:val="0"/>
              <w:adjustRightInd w:val="0"/>
              <w:spacing w:line="480" w:lineRule="auto"/>
              <w:jc w:val="center"/>
              <w:rPr>
                <w:rFonts w:asciiTheme="minorBidi" w:hAnsiTheme="minorBidi" w:cstheme="minorBidi"/>
                <w:sz w:val="24"/>
                <w:szCs w:val="24"/>
              </w:rPr>
            </w:pPr>
            <w:sdt>
              <w:sdtPr>
                <w:rPr>
                  <w:rFonts w:asciiTheme="minorBidi" w:hAnsiTheme="minorBidi"/>
                  <w:sz w:val="24"/>
                  <w:szCs w:val="24"/>
                </w:rPr>
                <w:id w:val="1277371831"/>
                <w14:checkbox>
                  <w14:checked w14:val="1"/>
                  <w14:checkedState w14:val="2612" w14:font="MS Gothic"/>
                  <w14:uncheckedState w14:val="2610" w14:font="MS Gothic"/>
                </w14:checkbox>
              </w:sdtPr>
              <w:sdtContent>
                <w:r w:rsidRPr="741786CD" w:rsidR="1D1BBD85">
                  <w:rPr>
                    <w:rFonts w:ascii="MS Gothic" w:hAnsi="MS Gothic" w:eastAsia="MS Gothic" w:cs="MS Gothic"/>
                    <w:sz w:val="24"/>
                    <w:szCs w:val="24"/>
                  </w:rPr>
                  <w:t>☒</w:t>
                </w:r>
              </w:sdtContent>
            </w:sdt>
          </w:p>
        </w:tc>
      </w:tr>
    </w:tbl>
    <w:p w:rsidRPr="00B2328C" w:rsidR="00B92A19" w:rsidP="00B2328C" w:rsidRDefault="00B92A19" w14:paraId="56EE9E14" w14:textId="77777777">
      <w:pPr>
        <w:spacing w:line="480" w:lineRule="auto"/>
        <w:rPr>
          <w:rFonts w:asciiTheme="minorBidi" w:hAnsiTheme="minorBidi"/>
          <w:b/>
          <w:bCs/>
          <w:sz w:val="24"/>
          <w:szCs w:val="24"/>
        </w:rPr>
      </w:pPr>
    </w:p>
    <w:p w:rsidRPr="00B2328C" w:rsidR="00B92A19" w:rsidP="00B2328C" w:rsidRDefault="00B92A19" w14:paraId="1B33427B" w14:textId="77777777">
      <w:pPr>
        <w:spacing w:line="480" w:lineRule="auto"/>
        <w:rPr>
          <w:rFonts w:asciiTheme="minorBidi" w:hAnsiTheme="minorBidi"/>
          <w:b/>
          <w:bCs/>
          <w:sz w:val="24"/>
          <w:szCs w:val="24"/>
        </w:rPr>
      </w:pPr>
      <w:r w:rsidRPr="00B2328C">
        <w:rPr>
          <w:rFonts w:asciiTheme="minorBidi" w:hAnsiTheme="minorBidi"/>
          <w:b/>
          <w:bCs/>
          <w:sz w:val="24"/>
          <w:szCs w:val="24"/>
        </w:rPr>
        <w:br w:type="page"/>
      </w:r>
    </w:p>
    <w:p w:rsidRPr="00B2328C" w:rsidR="00B92A19" w:rsidP="00B2328C" w:rsidRDefault="00B92A19" w14:paraId="188A1AAA" w14:textId="77777777">
      <w:pPr>
        <w:autoSpaceDE w:val="0"/>
        <w:autoSpaceDN w:val="0"/>
        <w:adjustRightInd w:val="0"/>
        <w:spacing w:after="240" w:line="480" w:lineRule="auto"/>
        <w:jc w:val="both"/>
        <w:rPr>
          <w:rFonts w:asciiTheme="minorBidi" w:hAnsiTheme="minorBidi"/>
          <w:b/>
          <w:bCs/>
          <w:sz w:val="24"/>
          <w:szCs w:val="24"/>
        </w:rPr>
      </w:pPr>
      <w:r w:rsidRPr="00B2328C">
        <w:rPr>
          <w:rFonts w:asciiTheme="minorBidi" w:hAnsiTheme="minorBidi"/>
          <w:b/>
          <w:bCs/>
          <w:sz w:val="24"/>
          <w:szCs w:val="24"/>
        </w:rPr>
        <w:t>SECTION K: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B2328C" w:rsidR="00B92A19" w:rsidTr="38179D84" w14:paraId="66C6E8D5" w14:textId="77777777">
        <w:trPr>
          <w:trHeight w:val="1807"/>
        </w:trPr>
        <w:tc>
          <w:tcPr>
            <w:tcW w:w="554" w:type="dxa"/>
            <w:shd w:val="clear" w:color="auto" w:fill="F2F2F2" w:themeFill="background1" w:themeFillShade="F2"/>
            <w:tcMar/>
            <w:vAlign w:val="center"/>
          </w:tcPr>
          <w:p w:rsidRPr="00B2328C" w:rsidR="00B92A19" w:rsidP="00B2328C" w:rsidRDefault="00B92A19" w14:paraId="052DA528" w14:textId="77777777">
            <w:pPr>
              <w:spacing w:line="480" w:lineRule="auto"/>
              <w:jc w:val="center"/>
              <w:rPr>
                <w:rFonts w:asciiTheme="minorBidi" w:hAnsiTheme="minorBidi"/>
                <w:sz w:val="24"/>
                <w:szCs w:val="24"/>
              </w:rPr>
            </w:pPr>
          </w:p>
        </w:tc>
        <w:tc>
          <w:tcPr>
            <w:tcW w:w="9923" w:type="dxa"/>
            <w:gridSpan w:val="3"/>
            <w:shd w:val="clear" w:color="auto" w:fill="F2F2F2" w:themeFill="background1" w:themeFillShade="F2"/>
            <w:tcMar/>
            <w:vAlign w:val="center"/>
          </w:tcPr>
          <w:p w:rsidRPr="00B2328C" w:rsidR="00B92A19" w:rsidP="00B2328C" w:rsidRDefault="00B92A19" w14:paraId="4325A841" w14:textId="77777777">
            <w:pPr>
              <w:spacing w:line="480" w:lineRule="auto"/>
              <w:jc w:val="both"/>
              <w:rPr>
                <w:rFonts w:asciiTheme="minorBidi" w:hAnsiTheme="minorBidi"/>
                <w:b/>
                <w:bCs/>
                <w:color w:val="000000"/>
                <w:sz w:val="24"/>
                <w:szCs w:val="24"/>
              </w:rPr>
            </w:pPr>
            <w:r w:rsidRPr="00B2328C">
              <w:rPr>
                <w:rFonts w:asciiTheme="minorBidi" w:hAnsiTheme="minorBidi"/>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B2328C">
              <w:rPr>
                <w:rFonts w:asciiTheme="minorBidi" w:hAnsiTheme="minorBidi"/>
                <w:b/>
                <w:bCs/>
                <w:color w:val="000000" w:themeColor="text1"/>
                <w:sz w:val="24"/>
                <w:szCs w:val="24"/>
              </w:rPr>
              <w:t>.</w:t>
            </w:r>
          </w:p>
          <w:p w:rsidRPr="00B2328C" w:rsidR="00B92A19" w:rsidP="00B2328C" w:rsidRDefault="00B92A19" w14:paraId="16B48C59" w14:textId="77777777">
            <w:pPr>
              <w:spacing w:line="480" w:lineRule="auto"/>
              <w:jc w:val="both"/>
              <w:rPr>
                <w:rFonts w:asciiTheme="minorBidi" w:hAnsiTheme="minorBidi"/>
                <w:b/>
                <w:bCs/>
                <w:color w:val="000000"/>
                <w:sz w:val="24"/>
                <w:szCs w:val="24"/>
              </w:rPr>
            </w:pPr>
          </w:p>
          <w:p w:rsidRPr="00B2328C" w:rsidR="00B92A19" w:rsidP="00B2328C" w:rsidRDefault="00B92A19" w14:paraId="2778F7CB" w14:textId="77777777">
            <w:pPr>
              <w:spacing w:line="480" w:lineRule="auto"/>
              <w:jc w:val="both"/>
              <w:rPr>
                <w:rFonts w:asciiTheme="minorBidi" w:hAnsiTheme="minorBidi"/>
                <w:color w:val="000080"/>
                <w:sz w:val="24"/>
                <w:szCs w:val="24"/>
              </w:rPr>
            </w:pPr>
            <w:r w:rsidRPr="00B2328C">
              <w:rPr>
                <w:rFonts w:asciiTheme="minorBidi" w:hAnsiTheme="minorBidi"/>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9">
              <w:r w:rsidRPr="00B2328C">
                <w:rPr>
                  <w:rStyle w:val="Hyperlink"/>
                  <w:rFonts w:asciiTheme="minorBidi" w:hAnsiTheme="minorBidi"/>
                  <w:sz w:val="24"/>
                  <w:szCs w:val="24"/>
                </w:rPr>
                <w:t>https://www.uwtsd.ac.uk/research/research-ethics/</w:t>
              </w:r>
            </w:hyperlink>
            <w:r w:rsidRPr="00B2328C">
              <w:rPr>
                <w:rFonts w:asciiTheme="minorBidi" w:hAnsiTheme="minorBidi"/>
                <w:sz w:val="24"/>
                <w:szCs w:val="24"/>
              </w:rPr>
              <w:t xml:space="preserve"> </w:t>
            </w:r>
          </w:p>
        </w:tc>
      </w:tr>
      <w:tr w:rsidRPr="00B2328C" w:rsidR="00B92A19" w:rsidTr="38179D84" w14:paraId="52F805EE"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2328C" w:rsidR="00B92A19" w:rsidP="00B2328C" w:rsidRDefault="00B92A19" w14:paraId="77DF1528" w14:textId="77777777">
            <w:pPr>
              <w:spacing w:before="100" w:beforeAutospacing="1" w:after="100" w:afterAutospacing="1" w:line="480" w:lineRule="auto"/>
              <w:jc w:val="center"/>
              <w:rPr>
                <w:rFonts w:asciiTheme="minorBidi" w:hAnsiTheme="minorBidi"/>
                <w:sz w:val="24"/>
                <w:szCs w:val="24"/>
              </w:rPr>
            </w:pPr>
            <w:r w:rsidRPr="00B2328C">
              <w:rPr>
                <w:rFonts w:asciiTheme="minorBidi" w:hAnsiTheme="minorBidi"/>
                <w:sz w:val="24"/>
                <w:szCs w:val="24"/>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2328C" w:rsidR="00B92A19" w:rsidP="00B2328C" w:rsidRDefault="00B92A19" w14:paraId="443BA14F" w14:textId="77777777">
            <w:pPr>
              <w:spacing w:before="100" w:beforeAutospacing="1" w:after="100" w:afterAutospacing="1" w:line="480" w:lineRule="auto"/>
              <w:rPr>
                <w:rFonts w:asciiTheme="minorBidi" w:hAnsiTheme="minorBidi"/>
                <w:sz w:val="24"/>
                <w:szCs w:val="24"/>
              </w:rPr>
            </w:pPr>
            <w:r w:rsidRPr="00B2328C">
              <w:rPr>
                <w:rFonts w:asciiTheme="minorBidi" w:hAnsiTheme="minorBidi"/>
                <w:b/>
                <w:bCs/>
                <w:sz w:val="24"/>
                <w:szCs w:val="24"/>
              </w:rPr>
              <w:t>Signature of applicant:</w:t>
            </w:r>
          </w:p>
        </w:tc>
        <w:tc>
          <w:tcPr>
            <w:tcW w:w="4820" w:type="dxa"/>
            <w:tcBorders>
              <w:left w:val="single" w:color="auto" w:sz="4" w:space="0"/>
            </w:tcBorders>
            <w:tcMar/>
            <w:vAlign w:val="center"/>
          </w:tcPr>
          <w:p w:rsidRPr="00B2328C" w:rsidR="00B92A19" w:rsidP="38179D84" w:rsidRDefault="00B92A19" w14:paraId="3EA81E41" w14:textId="1A4369AD">
            <w:pPr>
              <w:spacing w:before="100" w:beforeAutospacing="on" w:after="100" w:afterAutospacing="on" w:line="480" w:lineRule="auto"/>
              <w:rPr>
                <w:rFonts w:ascii="Georgia Pro Black" w:hAnsi="Georgia Pro Black" w:eastAsia="Georgia Pro Black" w:cs="Georgia Pro Black"/>
                <w:b w:val="0"/>
                <w:bCs w:val="0"/>
                <w:i w:val="1"/>
                <w:iCs w:val="1"/>
                <w:sz w:val="24"/>
                <w:szCs w:val="24"/>
              </w:rPr>
            </w:pPr>
            <w:r w:rsidRPr="38179D84" w:rsidR="2945659D">
              <w:rPr>
                <w:rFonts w:ascii="Georgia Pro Black" w:hAnsi="Georgia Pro Black" w:eastAsia="Georgia Pro Black" w:cs="Georgia Pro Black"/>
                <w:b w:val="0"/>
                <w:bCs w:val="0"/>
                <w:i w:val="1"/>
                <w:iCs w:val="1"/>
                <w:sz w:val="24"/>
                <w:szCs w:val="24"/>
              </w:rPr>
              <w:t>AhmadHabib</w:t>
            </w:r>
          </w:p>
        </w:tc>
        <w:tc>
          <w:tcPr>
            <w:tcW w:w="2139" w:type="dxa"/>
            <w:tcMar/>
            <w:vAlign w:val="center"/>
          </w:tcPr>
          <w:p w:rsidRPr="00B2328C" w:rsidR="00B92A19" w:rsidP="00B2328C" w:rsidRDefault="00B92A19" w14:paraId="529D7330" w14:textId="77777777">
            <w:pPr>
              <w:spacing w:before="100" w:beforeAutospacing="1" w:after="100" w:afterAutospacing="1" w:line="480" w:lineRule="auto"/>
              <w:rPr>
                <w:rFonts w:asciiTheme="minorBidi" w:hAnsiTheme="minorBidi"/>
                <w:b/>
                <w:bCs/>
                <w:sz w:val="24"/>
                <w:szCs w:val="24"/>
              </w:rPr>
            </w:pPr>
            <w:r w:rsidRPr="00B2328C">
              <w:rPr>
                <w:rFonts w:asciiTheme="minorBidi" w:hAnsiTheme="minorBidi"/>
                <w:b/>
                <w:bCs/>
                <w:sz w:val="24"/>
                <w:szCs w:val="24"/>
              </w:rPr>
              <w:t>Date:</w:t>
            </w:r>
          </w:p>
          <w:p w:rsidRPr="00B2328C" w:rsidR="00B92A19" w:rsidP="38179D84" w:rsidRDefault="00B92A19" w14:paraId="7D58CE87" w14:textId="1C7167E2">
            <w:pPr>
              <w:spacing w:before="100" w:beforeAutospacing="on" w:after="100" w:afterAutospacing="on" w:line="480" w:lineRule="auto"/>
              <w:rPr>
                <w:rFonts w:ascii="Arial" w:hAnsi="Arial" w:asciiTheme="minorBidi" w:hAnsiTheme="minorBidi"/>
                <w:sz w:val="24"/>
                <w:szCs w:val="24"/>
              </w:rPr>
            </w:pPr>
            <w:r w:rsidRPr="38179D84" w:rsidR="03473A61">
              <w:rPr>
                <w:rFonts w:ascii="Arial" w:hAnsi="Arial" w:asciiTheme="minorBidi" w:hAnsiTheme="minorBidi"/>
                <w:sz w:val="24"/>
                <w:szCs w:val="24"/>
              </w:rPr>
              <w:t>30/04/2025</w:t>
            </w:r>
          </w:p>
        </w:tc>
      </w:tr>
    </w:tbl>
    <w:p w:rsidRPr="00B2328C" w:rsidR="00B92A19" w:rsidP="00B2328C" w:rsidRDefault="00B92A19" w14:paraId="10086317" w14:textId="77777777">
      <w:pPr>
        <w:spacing w:line="480" w:lineRule="auto"/>
        <w:rPr>
          <w:rFonts w:asciiTheme="minorBidi" w:hAnsiTheme="minorBidi"/>
          <w:sz w:val="24"/>
          <w:szCs w:val="24"/>
        </w:rPr>
      </w:pPr>
    </w:p>
    <w:p w:rsidRPr="00B2328C" w:rsidR="00B92A19" w:rsidP="00B2328C" w:rsidRDefault="00B92A19" w14:paraId="2CCE24DA" w14:textId="77777777">
      <w:pPr>
        <w:spacing w:line="480" w:lineRule="auto"/>
        <w:rPr>
          <w:rFonts w:asciiTheme="minorBidi" w:hAnsiTheme="minorBidi"/>
          <w:b/>
          <w:bCs/>
          <w:i/>
          <w:iCs/>
          <w:sz w:val="24"/>
          <w:szCs w:val="24"/>
        </w:rPr>
      </w:pPr>
      <w:r w:rsidRPr="00B2328C">
        <w:rPr>
          <w:rFonts w:asciiTheme="minorBidi" w:hAnsiTheme="minorBidi"/>
          <w:b/>
          <w:bCs/>
          <w:i/>
          <w:iCs/>
          <w:sz w:val="24"/>
          <w:szCs w:val="24"/>
        </w:rPr>
        <w:t>For STUDENT Submissions: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4"/>
        <w:gridCol w:w="3021"/>
        <w:gridCol w:w="4551"/>
        <w:gridCol w:w="2120"/>
      </w:tblGrid>
      <w:tr w:rsidRPr="00B2328C" w:rsidR="00B92A19" w:rsidTr="248AE1DB" w14:paraId="25DFE90F" w14:textId="77777777">
        <w:trPr>
          <w:trHeight w:val="346"/>
        </w:trPr>
        <w:tc>
          <w:tcPr>
            <w:tcW w:w="365" w:type="pct"/>
            <w:shd w:val="clear" w:color="auto" w:fill="F2F2F2" w:themeFill="background1" w:themeFillShade="F2"/>
            <w:vAlign w:val="center"/>
          </w:tcPr>
          <w:p w:rsidRPr="00B2328C" w:rsidR="00B92A19" w:rsidP="00B2328C" w:rsidRDefault="00B92A19" w14:paraId="7B687B36" w14:textId="77777777">
            <w:pPr>
              <w:pStyle w:val="ListParagraph"/>
              <w:spacing w:line="480" w:lineRule="auto"/>
              <w:ind w:left="0"/>
              <w:jc w:val="center"/>
              <w:rPr>
                <w:rFonts w:asciiTheme="minorBidi" w:hAnsiTheme="minorBidi" w:cstheme="minorBidi"/>
                <w:sz w:val="24"/>
                <w:szCs w:val="24"/>
              </w:rPr>
            </w:pPr>
            <w:r w:rsidRPr="00B2328C">
              <w:rPr>
                <w:rFonts w:asciiTheme="minorBidi" w:hAnsiTheme="minorBidi" w:cstheme="minorBidi"/>
                <w:sz w:val="24"/>
                <w:szCs w:val="24"/>
              </w:rPr>
              <w:t>2</w:t>
            </w:r>
          </w:p>
        </w:tc>
        <w:tc>
          <w:tcPr>
            <w:tcW w:w="1444" w:type="pct"/>
            <w:shd w:val="clear" w:color="auto" w:fill="F2F2F2" w:themeFill="background1" w:themeFillShade="F2"/>
            <w:vAlign w:val="center"/>
          </w:tcPr>
          <w:p w:rsidRPr="00B2328C" w:rsidR="00B92A19" w:rsidP="00B2328C" w:rsidRDefault="00B92A19" w14:paraId="724BB369" w14:textId="77777777">
            <w:pPr>
              <w:pStyle w:val="ListParagraph"/>
              <w:spacing w:line="480" w:lineRule="auto"/>
              <w:ind w:left="0"/>
              <w:rPr>
                <w:rFonts w:asciiTheme="minorBidi" w:hAnsiTheme="minorBidi" w:cstheme="minorBidi"/>
                <w:sz w:val="24"/>
                <w:szCs w:val="24"/>
              </w:rPr>
            </w:pPr>
            <w:r w:rsidRPr="00B2328C">
              <w:rPr>
                <w:rFonts w:asciiTheme="minorBidi" w:hAnsiTheme="minorBidi" w:cstheme="minorBidi"/>
                <w:sz w:val="24"/>
                <w:szCs w:val="24"/>
              </w:rPr>
              <w:t>Director of Studies/Supervisor:</w:t>
            </w:r>
          </w:p>
        </w:tc>
        <w:tc>
          <w:tcPr>
            <w:tcW w:w="2176" w:type="pct"/>
            <w:shd w:val="clear" w:color="auto" w:fill="auto"/>
            <w:vAlign w:val="center"/>
          </w:tcPr>
          <w:p w:rsidRPr="00B2328C" w:rsidR="00B92A19" w:rsidP="00B2328C" w:rsidRDefault="00B92A19" w14:paraId="5D2EB974" w14:textId="77777777">
            <w:pPr>
              <w:pStyle w:val="ListParagraph"/>
              <w:spacing w:line="480" w:lineRule="auto"/>
              <w:ind w:left="0"/>
              <w:rPr>
                <w:rFonts w:asciiTheme="minorBidi" w:hAnsiTheme="minorBidi" w:cstheme="minorBidi"/>
                <w:sz w:val="24"/>
                <w:szCs w:val="24"/>
              </w:rPr>
            </w:pPr>
          </w:p>
        </w:tc>
        <w:tc>
          <w:tcPr>
            <w:tcW w:w="1014" w:type="pct"/>
            <w:vMerge w:val="restart"/>
          </w:tcPr>
          <w:p w:rsidRPr="00B2328C" w:rsidR="00B92A19" w:rsidP="00B2328C" w:rsidRDefault="00B92A19" w14:paraId="648D9026" w14:textId="77777777">
            <w:pPr>
              <w:pStyle w:val="ListParagraph"/>
              <w:spacing w:line="480" w:lineRule="auto"/>
              <w:ind w:left="0"/>
              <w:rPr>
                <w:rFonts w:asciiTheme="minorBidi" w:hAnsiTheme="minorBidi" w:cstheme="minorBidi"/>
                <w:sz w:val="24"/>
                <w:szCs w:val="24"/>
              </w:rPr>
            </w:pPr>
            <w:r w:rsidRPr="00B2328C">
              <w:rPr>
                <w:rFonts w:asciiTheme="minorBidi" w:hAnsiTheme="minorBidi" w:cstheme="minorBidi"/>
                <w:b/>
                <w:bCs/>
                <w:sz w:val="24"/>
                <w:szCs w:val="24"/>
              </w:rPr>
              <w:t>Date:</w:t>
            </w:r>
          </w:p>
        </w:tc>
      </w:tr>
      <w:tr w:rsidRPr="00B2328C" w:rsidR="00B92A19" w:rsidTr="248AE1DB" w14:paraId="6960E714" w14:textId="77777777">
        <w:trPr>
          <w:trHeight w:val="347"/>
        </w:trPr>
        <w:tc>
          <w:tcPr>
            <w:tcW w:w="365" w:type="pct"/>
            <w:shd w:val="clear" w:color="auto" w:fill="F2F2F2" w:themeFill="background1" w:themeFillShade="F2"/>
            <w:vAlign w:val="center"/>
          </w:tcPr>
          <w:p w:rsidRPr="00B2328C" w:rsidR="00B92A19" w:rsidP="00B2328C" w:rsidRDefault="00B92A19" w14:paraId="19FCA377" w14:textId="77777777">
            <w:pPr>
              <w:pStyle w:val="ListParagraph"/>
              <w:spacing w:line="480" w:lineRule="auto"/>
              <w:ind w:left="0"/>
              <w:jc w:val="center"/>
              <w:rPr>
                <w:rFonts w:asciiTheme="minorBidi" w:hAnsiTheme="minorBidi" w:cstheme="minorBidi"/>
                <w:sz w:val="24"/>
                <w:szCs w:val="24"/>
              </w:rPr>
            </w:pPr>
            <w:r w:rsidRPr="00B2328C">
              <w:rPr>
                <w:rFonts w:asciiTheme="minorBidi" w:hAnsiTheme="minorBidi" w:cstheme="minorBidi"/>
                <w:sz w:val="24"/>
                <w:szCs w:val="24"/>
              </w:rPr>
              <w:t>3</w:t>
            </w:r>
          </w:p>
        </w:tc>
        <w:tc>
          <w:tcPr>
            <w:tcW w:w="1444" w:type="pct"/>
            <w:shd w:val="clear" w:color="auto" w:fill="F2F2F2" w:themeFill="background1" w:themeFillShade="F2"/>
            <w:vAlign w:val="center"/>
          </w:tcPr>
          <w:p w:rsidRPr="00B2328C" w:rsidR="00B92A19" w:rsidP="00B2328C" w:rsidRDefault="00B92A19" w14:paraId="0C17DCDB" w14:textId="77777777">
            <w:pPr>
              <w:pStyle w:val="ListParagraph"/>
              <w:spacing w:line="480" w:lineRule="auto"/>
              <w:ind w:left="0"/>
              <w:rPr>
                <w:rFonts w:asciiTheme="minorBidi" w:hAnsiTheme="minorBidi" w:cstheme="minorBidi"/>
                <w:sz w:val="24"/>
                <w:szCs w:val="24"/>
              </w:rPr>
            </w:pPr>
            <w:r w:rsidRPr="00B2328C">
              <w:rPr>
                <w:rFonts w:asciiTheme="minorBidi" w:hAnsiTheme="minorBidi" w:cstheme="minorBidi"/>
                <w:sz w:val="24"/>
                <w:szCs w:val="24"/>
              </w:rPr>
              <w:t>Signature:</w:t>
            </w:r>
          </w:p>
        </w:tc>
        <w:tc>
          <w:tcPr>
            <w:tcW w:w="2176" w:type="pct"/>
            <w:shd w:val="clear" w:color="auto" w:fill="auto"/>
            <w:vAlign w:val="center"/>
          </w:tcPr>
          <w:p w:rsidRPr="00B2328C" w:rsidR="00B92A19" w:rsidP="00B2328C" w:rsidRDefault="00B92A19" w14:paraId="0A80821F" w14:textId="77777777">
            <w:pPr>
              <w:pStyle w:val="ListParagraph"/>
              <w:spacing w:line="480" w:lineRule="auto"/>
              <w:ind w:left="0"/>
              <w:rPr>
                <w:rFonts w:asciiTheme="minorBidi" w:hAnsiTheme="minorBidi" w:cstheme="minorBidi"/>
                <w:sz w:val="24"/>
                <w:szCs w:val="24"/>
              </w:rPr>
            </w:pPr>
          </w:p>
          <w:p w:rsidRPr="00B2328C" w:rsidR="00B92A19" w:rsidP="00B2328C" w:rsidRDefault="00B92A19" w14:paraId="7F0C9A74" w14:textId="77777777">
            <w:pPr>
              <w:pStyle w:val="ListParagraph"/>
              <w:spacing w:line="480" w:lineRule="auto"/>
              <w:ind w:left="0"/>
              <w:rPr>
                <w:rFonts w:asciiTheme="minorBidi" w:hAnsiTheme="minorBidi" w:cstheme="minorBidi"/>
                <w:sz w:val="24"/>
                <w:szCs w:val="24"/>
              </w:rPr>
            </w:pPr>
          </w:p>
        </w:tc>
        <w:tc>
          <w:tcPr>
            <w:tcW w:w="1014" w:type="pct"/>
            <w:vMerge/>
            <w:vAlign w:val="center"/>
          </w:tcPr>
          <w:p w:rsidRPr="00B2328C" w:rsidR="00B92A19" w:rsidP="00B2328C" w:rsidRDefault="00B92A19" w14:paraId="218E4103" w14:textId="77777777">
            <w:pPr>
              <w:pStyle w:val="ListParagraph"/>
              <w:spacing w:line="480" w:lineRule="auto"/>
              <w:ind w:left="0"/>
              <w:rPr>
                <w:rFonts w:asciiTheme="minorBidi" w:hAnsiTheme="minorBidi" w:cstheme="minorBidi"/>
                <w:sz w:val="24"/>
                <w:szCs w:val="24"/>
              </w:rPr>
            </w:pPr>
          </w:p>
        </w:tc>
      </w:tr>
    </w:tbl>
    <w:p w:rsidRPr="00B2328C" w:rsidR="00B92A19" w:rsidP="38179D84" w:rsidRDefault="00B92A19" w14:paraId="458DE60C" w14:textId="77777777">
      <w:pPr>
        <w:spacing w:line="480" w:lineRule="auto"/>
        <w:rPr>
          <w:rFonts w:ascii="Arial" w:hAnsi="Arial" w:asciiTheme="minorBidi" w:hAnsiTheme="minorBidi"/>
          <w:sz w:val="24"/>
          <w:szCs w:val="24"/>
        </w:rPr>
      </w:pPr>
    </w:p>
    <w:p w:rsidR="38179D84" w:rsidP="38179D84" w:rsidRDefault="38179D84" w14:paraId="162652A4" w14:textId="1C8C835F">
      <w:pPr>
        <w:spacing w:line="480" w:lineRule="auto"/>
        <w:rPr>
          <w:rFonts w:ascii="Arial" w:hAnsi="Arial" w:asciiTheme="minorBidi" w:hAnsiTheme="minorBidi"/>
          <w:sz w:val="24"/>
          <w:szCs w:val="24"/>
        </w:rPr>
      </w:pPr>
    </w:p>
    <w:p w:rsidR="38179D84" w:rsidP="38179D84" w:rsidRDefault="38179D84" w14:paraId="22214D17" w14:textId="1355A511">
      <w:pPr>
        <w:spacing w:line="480" w:lineRule="auto"/>
        <w:rPr>
          <w:rFonts w:ascii="Arial" w:hAnsi="Arial" w:asciiTheme="minorBidi" w:hAnsiTheme="minorBidi"/>
          <w:sz w:val="24"/>
          <w:szCs w:val="24"/>
        </w:rPr>
      </w:pPr>
    </w:p>
    <w:p w:rsidR="38179D84" w:rsidP="38179D84" w:rsidRDefault="38179D84" w14:paraId="721C011F" w14:textId="6DDB0494">
      <w:pPr>
        <w:spacing w:line="480" w:lineRule="auto"/>
        <w:rPr>
          <w:rFonts w:ascii="Arial" w:hAnsi="Arial" w:asciiTheme="minorBidi" w:hAnsiTheme="minorBidi"/>
          <w:sz w:val="24"/>
          <w:szCs w:val="24"/>
        </w:rPr>
      </w:pPr>
    </w:p>
    <w:p w:rsidR="38179D84" w:rsidP="38179D84" w:rsidRDefault="38179D84" w14:paraId="1F6A1A86" w14:textId="4A630470">
      <w:pPr>
        <w:spacing w:line="480" w:lineRule="auto"/>
        <w:rPr>
          <w:rFonts w:ascii="Arial" w:hAnsi="Arial" w:asciiTheme="minorBidi" w:hAnsiTheme="minorBidi"/>
          <w:sz w:val="24"/>
          <w:szCs w:val="24"/>
        </w:rPr>
      </w:pPr>
    </w:p>
    <w:p w:rsidRPr="00B2328C" w:rsidR="00B92A19" w:rsidP="00B2328C" w:rsidRDefault="00B92A19" w14:paraId="6FBF36E5" w14:textId="77777777">
      <w:pPr>
        <w:spacing w:line="480" w:lineRule="auto"/>
        <w:rPr>
          <w:rFonts w:asciiTheme="minorBidi" w:hAnsiTheme="minorBidi"/>
          <w:b/>
          <w:bCs/>
          <w:i/>
          <w:iCs/>
          <w:sz w:val="24"/>
          <w:szCs w:val="24"/>
        </w:rPr>
      </w:pPr>
      <w:r w:rsidRPr="00B2328C">
        <w:rPr>
          <w:rFonts w:asciiTheme="minorBidi" w:hAnsiTheme="minorBidi"/>
          <w:b/>
          <w:bCs/>
          <w:i/>
          <w:iCs/>
          <w:sz w:val="24"/>
          <w:szCs w:val="24"/>
        </w:rPr>
        <w:t>For STAFF Submissions:</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7"/>
        <w:gridCol w:w="3022"/>
        <w:gridCol w:w="4552"/>
        <w:gridCol w:w="2119"/>
      </w:tblGrid>
      <w:tr w:rsidRPr="00B2328C" w:rsidR="00B92A19" w:rsidTr="248AE1DB" w14:paraId="5E58C541" w14:textId="77777777">
        <w:trPr>
          <w:trHeight w:val="346"/>
        </w:trPr>
        <w:tc>
          <w:tcPr>
            <w:tcW w:w="366" w:type="pct"/>
            <w:shd w:val="clear" w:color="auto" w:fill="F2F2F2" w:themeFill="background1" w:themeFillShade="F2"/>
            <w:vAlign w:val="center"/>
          </w:tcPr>
          <w:p w:rsidRPr="00B2328C" w:rsidR="00B92A19" w:rsidP="00B2328C" w:rsidRDefault="00B92A19" w14:paraId="15A9D58C" w14:textId="77777777">
            <w:pPr>
              <w:pStyle w:val="ListParagraph"/>
              <w:spacing w:line="480" w:lineRule="auto"/>
              <w:ind w:left="0"/>
              <w:jc w:val="center"/>
              <w:rPr>
                <w:rFonts w:asciiTheme="minorBidi" w:hAnsiTheme="minorBidi" w:cstheme="minorBidi"/>
                <w:sz w:val="24"/>
                <w:szCs w:val="24"/>
              </w:rPr>
            </w:pPr>
            <w:r w:rsidRPr="00B2328C">
              <w:rPr>
                <w:rFonts w:asciiTheme="minorBidi" w:hAnsiTheme="minorBidi" w:cstheme="minorBidi"/>
                <w:sz w:val="24"/>
                <w:szCs w:val="24"/>
              </w:rPr>
              <w:t>4</w:t>
            </w:r>
          </w:p>
        </w:tc>
        <w:tc>
          <w:tcPr>
            <w:tcW w:w="1444" w:type="pct"/>
            <w:shd w:val="clear" w:color="auto" w:fill="F2F2F2" w:themeFill="background1" w:themeFillShade="F2"/>
            <w:vAlign w:val="center"/>
          </w:tcPr>
          <w:p w:rsidRPr="00B2328C" w:rsidR="00B92A19" w:rsidP="00B2328C" w:rsidRDefault="00B92A19" w14:paraId="2F721422" w14:textId="77777777">
            <w:pPr>
              <w:pStyle w:val="ListParagraph"/>
              <w:spacing w:line="480" w:lineRule="auto"/>
              <w:ind w:left="0"/>
              <w:rPr>
                <w:rFonts w:asciiTheme="minorBidi" w:hAnsiTheme="minorBidi" w:cstheme="minorBidi"/>
                <w:sz w:val="24"/>
                <w:szCs w:val="24"/>
              </w:rPr>
            </w:pPr>
            <w:r w:rsidRPr="00B2328C">
              <w:rPr>
                <w:rFonts w:asciiTheme="minorBidi" w:hAnsiTheme="minorBidi" w:cstheme="minorBidi"/>
                <w:sz w:val="24"/>
                <w:szCs w:val="24"/>
              </w:rPr>
              <w:t>Academic Director/ Assistant Dean:</w:t>
            </w:r>
          </w:p>
        </w:tc>
        <w:tc>
          <w:tcPr>
            <w:tcW w:w="2176" w:type="pct"/>
            <w:shd w:val="clear" w:color="auto" w:fill="auto"/>
            <w:vAlign w:val="center"/>
          </w:tcPr>
          <w:p w:rsidRPr="00B2328C" w:rsidR="00B92A19" w:rsidP="00B2328C" w:rsidRDefault="00B92A19" w14:paraId="467B1FA3" w14:textId="77777777">
            <w:pPr>
              <w:pStyle w:val="ListParagraph"/>
              <w:spacing w:line="480" w:lineRule="auto"/>
              <w:ind w:left="0"/>
              <w:rPr>
                <w:rFonts w:asciiTheme="minorBidi" w:hAnsiTheme="minorBidi" w:cstheme="minorBidi"/>
                <w:sz w:val="24"/>
                <w:szCs w:val="24"/>
              </w:rPr>
            </w:pPr>
          </w:p>
        </w:tc>
        <w:tc>
          <w:tcPr>
            <w:tcW w:w="1013" w:type="pct"/>
            <w:vMerge w:val="restart"/>
          </w:tcPr>
          <w:p w:rsidRPr="00B2328C" w:rsidR="00B92A19" w:rsidP="00B2328C" w:rsidRDefault="00B92A19" w14:paraId="7C798E65" w14:textId="77777777">
            <w:pPr>
              <w:pStyle w:val="ListParagraph"/>
              <w:spacing w:line="480" w:lineRule="auto"/>
              <w:ind w:left="0"/>
              <w:rPr>
                <w:rFonts w:asciiTheme="minorBidi" w:hAnsiTheme="minorBidi" w:cstheme="minorBidi"/>
                <w:sz w:val="24"/>
                <w:szCs w:val="24"/>
              </w:rPr>
            </w:pPr>
            <w:r w:rsidRPr="00B2328C">
              <w:rPr>
                <w:rFonts w:asciiTheme="minorBidi" w:hAnsiTheme="minorBidi" w:cstheme="minorBidi"/>
                <w:b/>
                <w:bCs/>
                <w:sz w:val="24"/>
                <w:szCs w:val="24"/>
              </w:rPr>
              <w:t>Date:</w:t>
            </w:r>
          </w:p>
        </w:tc>
      </w:tr>
      <w:tr w:rsidRPr="00B2328C" w:rsidR="00B92A19" w:rsidTr="248AE1DB" w14:paraId="58100018" w14:textId="77777777">
        <w:trPr>
          <w:trHeight w:val="347"/>
        </w:trPr>
        <w:tc>
          <w:tcPr>
            <w:tcW w:w="366" w:type="pct"/>
            <w:shd w:val="clear" w:color="auto" w:fill="F2F2F2" w:themeFill="background1" w:themeFillShade="F2"/>
            <w:vAlign w:val="center"/>
          </w:tcPr>
          <w:p w:rsidRPr="00B2328C" w:rsidR="00B92A19" w:rsidP="00B2328C" w:rsidRDefault="00B92A19" w14:paraId="0E944587" w14:textId="77777777">
            <w:pPr>
              <w:pStyle w:val="ListParagraph"/>
              <w:spacing w:line="480" w:lineRule="auto"/>
              <w:ind w:left="0"/>
              <w:jc w:val="center"/>
              <w:rPr>
                <w:rFonts w:asciiTheme="minorBidi" w:hAnsiTheme="minorBidi" w:cstheme="minorBidi"/>
                <w:sz w:val="24"/>
                <w:szCs w:val="24"/>
              </w:rPr>
            </w:pPr>
            <w:r w:rsidRPr="00B2328C">
              <w:rPr>
                <w:rFonts w:asciiTheme="minorBidi" w:hAnsiTheme="minorBidi" w:cstheme="minorBidi"/>
                <w:sz w:val="24"/>
                <w:szCs w:val="24"/>
              </w:rPr>
              <w:t>5</w:t>
            </w:r>
          </w:p>
        </w:tc>
        <w:tc>
          <w:tcPr>
            <w:tcW w:w="1444" w:type="pct"/>
            <w:shd w:val="clear" w:color="auto" w:fill="F2F2F2" w:themeFill="background1" w:themeFillShade="F2"/>
            <w:vAlign w:val="center"/>
          </w:tcPr>
          <w:p w:rsidRPr="00B2328C" w:rsidR="00B92A19" w:rsidP="00B2328C" w:rsidRDefault="00B92A19" w14:paraId="693C09A2" w14:textId="77777777">
            <w:pPr>
              <w:pStyle w:val="ListParagraph"/>
              <w:spacing w:line="480" w:lineRule="auto"/>
              <w:ind w:left="0"/>
              <w:rPr>
                <w:rFonts w:asciiTheme="minorBidi" w:hAnsiTheme="minorBidi" w:cstheme="minorBidi"/>
                <w:sz w:val="24"/>
                <w:szCs w:val="24"/>
              </w:rPr>
            </w:pPr>
            <w:r w:rsidRPr="00B2328C">
              <w:rPr>
                <w:rFonts w:asciiTheme="minorBidi" w:hAnsiTheme="minorBidi" w:cstheme="minorBidi"/>
                <w:sz w:val="24"/>
                <w:szCs w:val="24"/>
              </w:rPr>
              <w:t>Signature:</w:t>
            </w:r>
          </w:p>
        </w:tc>
        <w:tc>
          <w:tcPr>
            <w:tcW w:w="2176" w:type="pct"/>
            <w:shd w:val="clear" w:color="auto" w:fill="auto"/>
            <w:vAlign w:val="center"/>
          </w:tcPr>
          <w:p w:rsidRPr="00B2328C" w:rsidR="00B92A19" w:rsidP="00B2328C" w:rsidRDefault="00B92A19" w14:paraId="3F4A7188" w14:textId="77777777">
            <w:pPr>
              <w:pStyle w:val="ListParagraph"/>
              <w:spacing w:line="480" w:lineRule="auto"/>
              <w:ind w:left="0"/>
              <w:rPr>
                <w:rFonts w:asciiTheme="minorBidi" w:hAnsiTheme="minorBidi" w:cstheme="minorBidi"/>
                <w:sz w:val="24"/>
                <w:szCs w:val="24"/>
              </w:rPr>
            </w:pPr>
          </w:p>
          <w:p w:rsidRPr="00B2328C" w:rsidR="00B92A19" w:rsidP="00B2328C" w:rsidRDefault="00B92A19" w14:paraId="25F2348B" w14:textId="77777777">
            <w:pPr>
              <w:pStyle w:val="ListParagraph"/>
              <w:spacing w:line="480" w:lineRule="auto"/>
              <w:ind w:left="0"/>
              <w:rPr>
                <w:rFonts w:asciiTheme="minorBidi" w:hAnsiTheme="minorBidi" w:cstheme="minorBidi"/>
                <w:sz w:val="24"/>
                <w:szCs w:val="24"/>
              </w:rPr>
            </w:pPr>
          </w:p>
        </w:tc>
        <w:tc>
          <w:tcPr>
            <w:tcW w:w="1013" w:type="pct"/>
            <w:vMerge/>
            <w:vAlign w:val="center"/>
          </w:tcPr>
          <w:p w:rsidRPr="00B2328C" w:rsidR="00B92A19" w:rsidP="00B2328C" w:rsidRDefault="00B92A19" w14:paraId="57D66C92" w14:textId="77777777">
            <w:pPr>
              <w:pStyle w:val="ListParagraph"/>
              <w:spacing w:line="480" w:lineRule="auto"/>
              <w:ind w:left="0"/>
              <w:rPr>
                <w:rFonts w:asciiTheme="minorBidi" w:hAnsiTheme="minorBidi" w:cstheme="minorBidi"/>
                <w:sz w:val="24"/>
                <w:szCs w:val="24"/>
              </w:rPr>
            </w:pPr>
          </w:p>
        </w:tc>
      </w:tr>
    </w:tbl>
    <w:p w:rsidRPr="00B2328C" w:rsidR="00B92A19" w:rsidP="00B2328C" w:rsidRDefault="00B92A19" w14:paraId="78E07780" w14:textId="77777777">
      <w:pPr>
        <w:spacing w:line="480" w:lineRule="auto"/>
        <w:rPr>
          <w:rFonts w:asciiTheme="minorBidi" w:hAnsiTheme="minorBidi"/>
          <w:b/>
          <w:bCs/>
          <w:sz w:val="24"/>
          <w:szCs w:val="24"/>
        </w:rPr>
      </w:pPr>
    </w:p>
    <w:p w:rsidRPr="00B2328C" w:rsidR="00B92A19" w:rsidP="00B2328C" w:rsidRDefault="00B92A19" w14:paraId="56556116" w14:textId="77777777">
      <w:pPr>
        <w:autoSpaceDE w:val="0"/>
        <w:autoSpaceDN w:val="0"/>
        <w:adjustRightInd w:val="0"/>
        <w:spacing w:after="240" w:line="480" w:lineRule="auto"/>
        <w:jc w:val="both"/>
        <w:rPr>
          <w:rFonts w:asciiTheme="minorBidi" w:hAnsiTheme="minorBidi"/>
          <w:sz w:val="24"/>
          <w:szCs w:val="24"/>
        </w:rPr>
      </w:pPr>
      <w:r w:rsidRPr="00B2328C">
        <w:rPr>
          <w:rFonts w:asciiTheme="minorBidi" w:hAnsiTheme="minorBidi"/>
          <w:b/>
          <w:bCs/>
          <w:sz w:val="24"/>
          <w:szCs w:val="24"/>
        </w:rPr>
        <w:t xml:space="preserve">Checklist: </w:t>
      </w:r>
      <w:r w:rsidRPr="00B2328C">
        <w:rPr>
          <w:rFonts w:asciiTheme="minorBidi" w:hAnsiTheme="minorBidi"/>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Pr="00B2328C" w:rsidR="00B92A19" w:rsidTr="38179D84" w14:paraId="5480E4CC" w14:textId="77777777">
        <w:trPr>
          <w:trHeight w:val="491"/>
        </w:trPr>
        <w:tc>
          <w:tcPr>
            <w:tcW w:w="675" w:type="dxa"/>
            <w:shd w:val="clear" w:color="auto" w:fill="BFBFBF" w:themeFill="background1" w:themeFillShade="BF"/>
            <w:tcMar/>
            <w:vAlign w:val="center"/>
          </w:tcPr>
          <w:sdt>
            <w:sdtPr>
              <w:id w:val="1454446193"/>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38179D84" w:rsidRDefault="00B92A19" w14:paraId="247A5EF0" w14:textId="793E8534">
                <w:pPr>
                  <w:spacing w:line="480" w:lineRule="auto"/>
                  <w:jc w:val="center"/>
                  <w:rPr>
                    <w:rFonts w:ascii="Arial" w:hAnsi="Arial" w:eastAsia="MS Gothic" w:cs="Arial" w:asciiTheme="minorBidi" w:hAnsiTheme="minorBidi" w:cstheme="minorBidi"/>
                    <w:sz w:val="24"/>
                    <w:szCs w:val="24"/>
                  </w:rPr>
                </w:pPr>
                <w:r w:rsidRPr="38179D84" w:rsidR="198F4D17">
                  <w:rPr>
                    <w:rFonts w:ascii="MS Gothic" w:hAnsi="MS Gothic" w:eastAsia="MS Gothic" w:cs="MS Gothic"/>
                    <w:sz w:val="24"/>
                    <w:szCs w:val="24"/>
                  </w:rPr>
                  <w:t>☒</w:t>
                </w:r>
              </w:p>
            </w:sdtContent>
            <w:sdtEndPr>
              <w:rPr>
                <w:rFonts w:ascii="Arial" w:hAnsi="Arial" w:asciiTheme="minorBidi" w:hAnsiTheme="minorBidi"/>
                <w:sz w:val="24"/>
                <w:szCs w:val="24"/>
              </w:rPr>
            </w:sdtEndPr>
          </w:sdt>
        </w:tc>
        <w:tc>
          <w:tcPr>
            <w:tcW w:w="9810" w:type="dxa"/>
            <w:tcMar/>
            <w:vAlign w:val="center"/>
          </w:tcPr>
          <w:p w:rsidRPr="00B2328C" w:rsidR="00B92A19" w:rsidP="00B2328C" w:rsidRDefault="00B92A19" w14:paraId="0598DDC8" w14:textId="77777777">
            <w:pPr>
              <w:spacing w:line="480" w:lineRule="auto"/>
              <w:rPr>
                <w:rFonts w:eastAsia="MS Gothic" w:asciiTheme="minorBidi" w:hAnsiTheme="minorBidi" w:cstheme="minorBidi"/>
                <w:sz w:val="24"/>
                <w:szCs w:val="24"/>
              </w:rPr>
            </w:pPr>
            <w:r w:rsidRPr="00B2328C">
              <w:rPr>
                <w:rFonts w:eastAsia="MS Gothic" w:asciiTheme="minorBidi" w:hAnsiTheme="minorBidi" w:cstheme="minorBidi"/>
                <w:sz w:val="24"/>
                <w:szCs w:val="24"/>
              </w:rPr>
              <w:t>I have read the guidance notes supplied before completing the form.</w:t>
            </w:r>
          </w:p>
        </w:tc>
      </w:tr>
      <w:tr w:rsidRPr="00B2328C" w:rsidR="00B92A19" w:rsidTr="38179D84" w14:paraId="103E4924" w14:textId="77777777">
        <w:trPr>
          <w:trHeight w:val="413"/>
        </w:trPr>
        <w:tc>
          <w:tcPr>
            <w:tcW w:w="675" w:type="dxa"/>
            <w:shd w:val="clear" w:color="auto" w:fill="BFBFBF" w:themeFill="background1" w:themeFillShade="BF"/>
            <w:tcMar/>
            <w:vAlign w:val="center"/>
          </w:tcPr>
          <w:sdt>
            <w:sdtPr>
              <w:id w:val="-17703630"/>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38179D84" w:rsidRDefault="00B92A19" w14:paraId="6FD64737" w14:textId="44E85BB1">
                <w:pPr>
                  <w:spacing w:line="480" w:lineRule="auto"/>
                  <w:jc w:val="center"/>
                  <w:rPr>
                    <w:rFonts w:ascii="Arial" w:hAnsi="Arial" w:eastAsia="MS Gothic" w:cs="Arial" w:asciiTheme="minorBidi" w:hAnsiTheme="minorBidi" w:cstheme="minorBidi"/>
                    <w:sz w:val="24"/>
                    <w:szCs w:val="24"/>
                  </w:rPr>
                </w:pPr>
                <w:r w:rsidRPr="38179D84" w:rsidR="11B5A903">
                  <w:rPr>
                    <w:rFonts w:ascii="MS Gothic" w:hAnsi="MS Gothic" w:eastAsia="MS Gothic" w:cs="MS Gothic"/>
                    <w:sz w:val="24"/>
                    <w:szCs w:val="24"/>
                  </w:rPr>
                  <w:t>☒</w:t>
                </w:r>
              </w:p>
            </w:sdtContent>
            <w:sdtEndPr>
              <w:rPr>
                <w:rFonts w:ascii="Arial" w:hAnsi="Arial" w:asciiTheme="minorBidi" w:hAnsiTheme="minorBidi"/>
                <w:sz w:val="24"/>
                <w:szCs w:val="24"/>
              </w:rPr>
            </w:sdtEndPr>
          </w:sdt>
        </w:tc>
        <w:tc>
          <w:tcPr>
            <w:tcW w:w="9810" w:type="dxa"/>
            <w:tcMar/>
            <w:vAlign w:val="center"/>
          </w:tcPr>
          <w:p w:rsidRPr="00B2328C" w:rsidR="00B92A19" w:rsidP="00B2328C" w:rsidRDefault="00B92A19" w14:paraId="0A76F268" w14:textId="77777777">
            <w:pPr>
              <w:spacing w:line="480" w:lineRule="auto"/>
              <w:rPr>
                <w:rFonts w:asciiTheme="minorBidi" w:hAnsiTheme="minorBidi" w:cstheme="minorBidi"/>
                <w:sz w:val="24"/>
                <w:szCs w:val="24"/>
              </w:rPr>
            </w:pPr>
            <w:r w:rsidRPr="00B2328C">
              <w:rPr>
                <w:rFonts w:asciiTheme="minorBidi" w:hAnsiTheme="minorBidi" w:cstheme="minorBidi"/>
                <w:sz w:val="24"/>
                <w:szCs w:val="24"/>
              </w:rPr>
              <w:t xml:space="preserve">I have completed </w:t>
            </w:r>
            <w:r w:rsidRPr="00B2328C">
              <w:rPr>
                <w:rFonts w:asciiTheme="minorBidi" w:hAnsiTheme="minorBidi" w:cstheme="minorBidi"/>
                <w:b/>
                <w:bCs/>
                <w:sz w:val="24"/>
                <w:szCs w:val="24"/>
              </w:rPr>
              <w:t>ALL RELEVANT</w:t>
            </w:r>
            <w:r w:rsidRPr="00B2328C">
              <w:rPr>
                <w:rFonts w:asciiTheme="minorBidi" w:hAnsiTheme="minorBidi" w:cstheme="minorBidi"/>
                <w:sz w:val="24"/>
                <w:szCs w:val="24"/>
              </w:rPr>
              <w:t xml:space="preserve"> sections of the form in full.</w:t>
            </w:r>
          </w:p>
        </w:tc>
      </w:tr>
      <w:tr w:rsidRPr="00B2328C" w:rsidR="00B92A19" w:rsidTr="38179D84" w14:paraId="59E14719" w14:textId="77777777">
        <w:trPr>
          <w:trHeight w:val="419"/>
        </w:trPr>
        <w:tc>
          <w:tcPr>
            <w:tcW w:w="675" w:type="dxa"/>
            <w:shd w:val="clear" w:color="auto" w:fill="BFBFBF" w:themeFill="background1" w:themeFillShade="BF"/>
            <w:tcMar/>
            <w:vAlign w:val="center"/>
          </w:tcPr>
          <w:sdt>
            <w:sdtPr>
              <w:id w:val="1393921880"/>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38179D84" w:rsidRDefault="00B92A19" w14:paraId="408896E3" w14:textId="299147D7">
                <w:pPr>
                  <w:spacing w:line="480" w:lineRule="auto"/>
                  <w:jc w:val="center"/>
                  <w:rPr>
                    <w:rFonts w:ascii="Arial" w:hAnsi="Arial" w:cs="Arial" w:asciiTheme="minorBidi" w:hAnsiTheme="minorBidi" w:cstheme="minorBidi"/>
                    <w:sz w:val="24"/>
                    <w:szCs w:val="24"/>
                  </w:rPr>
                </w:pPr>
                <w:r w:rsidRPr="38179D84" w:rsidR="11B5A903">
                  <w:rPr>
                    <w:rFonts w:ascii="MS Gothic" w:hAnsi="MS Gothic" w:eastAsia="MS Gothic" w:cs="MS Gothic"/>
                    <w:sz w:val="24"/>
                    <w:szCs w:val="24"/>
                  </w:rPr>
                  <w:t>☒</w:t>
                </w:r>
              </w:p>
            </w:sdtContent>
            <w:sdtEndPr>
              <w:rPr>
                <w:rFonts w:ascii="Arial" w:hAnsi="Arial" w:asciiTheme="minorBidi" w:hAnsiTheme="minorBidi"/>
                <w:sz w:val="24"/>
                <w:szCs w:val="24"/>
              </w:rPr>
            </w:sdtEndPr>
          </w:sdt>
        </w:tc>
        <w:tc>
          <w:tcPr>
            <w:tcW w:w="9810" w:type="dxa"/>
            <w:tcMar/>
            <w:vAlign w:val="center"/>
          </w:tcPr>
          <w:p w:rsidRPr="00B2328C" w:rsidR="00B92A19" w:rsidP="00B2328C" w:rsidRDefault="00B92A19" w14:paraId="53114DC4" w14:textId="77777777">
            <w:pPr>
              <w:spacing w:line="480" w:lineRule="auto"/>
              <w:rPr>
                <w:rFonts w:asciiTheme="minorBidi" w:hAnsiTheme="minorBidi" w:cstheme="minorBidi"/>
                <w:sz w:val="24"/>
                <w:szCs w:val="24"/>
              </w:rPr>
            </w:pPr>
            <w:r w:rsidRPr="00B2328C">
              <w:rPr>
                <w:rFonts w:asciiTheme="minorBidi" w:hAnsiTheme="minorBidi" w:cstheme="minorBidi"/>
                <w:sz w:val="24"/>
                <w:szCs w:val="24"/>
              </w:rPr>
              <w:t>I confirm that the research activity has received approval in principle</w:t>
            </w:r>
          </w:p>
        </w:tc>
      </w:tr>
      <w:tr w:rsidRPr="00B2328C" w:rsidR="00B92A19" w:rsidTr="38179D84" w14:paraId="6880D6CA" w14:textId="77777777">
        <w:trPr>
          <w:trHeight w:val="492"/>
        </w:trPr>
        <w:tc>
          <w:tcPr>
            <w:tcW w:w="675" w:type="dxa"/>
            <w:shd w:val="clear" w:color="auto" w:fill="BFBFBF" w:themeFill="background1" w:themeFillShade="BF"/>
            <w:tcMar/>
            <w:vAlign w:val="center"/>
          </w:tcPr>
          <w:sdt>
            <w:sdtPr>
              <w:id w:val="-1978295672"/>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32715D54" w14:textId="77777777">
                <w:pPr>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9810" w:type="dxa"/>
            <w:tcMar/>
            <w:vAlign w:val="center"/>
          </w:tcPr>
          <w:p w:rsidRPr="00B2328C" w:rsidR="00B92A19" w:rsidP="00B2328C" w:rsidRDefault="00B92A19" w14:paraId="421631C9" w14:textId="77777777">
            <w:pPr>
              <w:spacing w:line="480" w:lineRule="auto"/>
              <w:rPr>
                <w:rFonts w:asciiTheme="minorBidi" w:hAnsiTheme="minorBidi" w:cstheme="minorBidi"/>
                <w:sz w:val="24"/>
                <w:szCs w:val="24"/>
              </w:rPr>
            </w:pPr>
            <w:r w:rsidRPr="00B2328C">
              <w:rPr>
                <w:rFonts w:asciiTheme="minorBidi" w:hAnsiTheme="minorBidi" w:cstheme="minorBidi"/>
                <w:sz w:val="24"/>
                <w:szCs w:val="24"/>
              </w:rPr>
              <w:t>I have attached a copy of final/interim approval from external organisation (</w:t>
            </w:r>
            <w:r w:rsidRPr="00B2328C">
              <w:rPr>
                <w:rFonts w:asciiTheme="minorBidi" w:hAnsiTheme="minorBidi" w:cstheme="minorBidi"/>
                <w:b/>
                <w:bCs/>
                <w:sz w:val="24"/>
                <w:szCs w:val="24"/>
              </w:rPr>
              <w:t>where appropriate</w:t>
            </w:r>
            <w:r w:rsidRPr="00B2328C">
              <w:rPr>
                <w:rFonts w:asciiTheme="minorBidi" w:hAnsiTheme="minorBidi" w:cstheme="minorBidi"/>
                <w:sz w:val="24"/>
                <w:szCs w:val="24"/>
              </w:rPr>
              <w:t>)</w:t>
            </w:r>
          </w:p>
        </w:tc>
      </w:tr>
      <w:tr w:rsidRPr="00B2328C" w:rsidR="00B92A19" w:rsidTr="38179D84" w14:paraId="48F7C6B9" w14:textId="77777777">
        <w:trPr>
          <w:trHeight w:val="720"/>
        </w:trPr>
        <w:tc>
          <w:tcPr>
            <w:tcW w:w="675" w:type="dxa"/>
            <w:shd w:val="clear" w:color="auto" w:fill="BFBFBF" w:themeFill="background1" w:themeFillShade="BF"/>
            <w:tcMar/>
            <w:vAlign w:val="center"/>
          </w:tcPr>
          <w:sdt>
            <w:sdtPr>
              <w:id w:val="1893926499"/>
              <w14:checkbox>
                <w14:checked w14:val="0"/>
                <w14:checkedState w14:val="2612" w14:font="MS Gothic"/>
                <w14:uncheckedState w14:val="2610" w14:font="MS Gothic"/>
              </w14:checkbox>
              <w:rPr>
                <w:rFonts w:ascii="Arial" w:hAnsi="Arial" w:asciiTheme="minorBidi" w:hAnsiTheme="minorBidi"/>
                <w:sz w:val="24"/>
                <w:szCs w:val="24"/>
              </w:rPr>
            </w:sdtPr>
            <w:sdtContent>
              <w:p w:rsidRPr="00B2328C" w:rsidR="00B92A19" w:rsidP="00B2328C" w:rsidRDefault="00B92A19" w14:paraId="31BCFD5E" w14:textId="77777777">
                <w:pPr>
                  <w:spacing w:line="480" w:lineRule="auto"/>
                  <w:jc w:val="center"/>
                  <w:rPr>
                    <w:rFonts w:asciiTheme="minorBidi" w:hAnsiTheme="minorBidi" w:cstheme="minorBidi"/>
                    <w:sz w:val="24"/>
                    <w:szCs w:val="24"/>
                  </w:rPr>
                </w:pPr>
                <w:r w:rsidRPr="00B2328C">
                  <w:rPr>
                    <w:rFonts w:ascii="Segoe UI Symbol" w:hAnsi="Segoe UI Symbol" w:eastAsia="MS Gothic" w:cs="Segoe UI Symbol"/>
                    <w:sz w:val="24"/>
                    <w:szCs w:val="24"/>
                  </w:rPr>
                  <w:t>☐</w:t>
                </w:r>
              </w:p>
            </w:sdtContent>
            <w:sdtEndPr>
              <w:rPr>
                <w:rFonts w:ascii="Arial" w:hAnsi="Arial" w:asciiTheme="minorBidi" w:hAnsiTheme="minorBidi"/>
                <w:sz w:val="24"/>
                <w:szCs w:val="24"/>
              </w:rPr>
            </w:sdtEndPr>
          </w:sdt>
        </w:tc>
        <w:tc>
          <w:tcPr>
            <w:tcW w:w="9810" w:type="dxa"/>
            <w:tcMar/>
            <w:vAlign w:val="center"/>
          </w:tcPr>
          <w:p w:rsidRPr="00B2328C" w:rsidR="00B92A19" w:rsidP="00B2328C" w:rsidRDefault="00B92A19" w14:paraId="3A50CDE6" w14:textId="77777777">
            <w:pPr>
              <w:spacing w:line="480" w:lineRule="auto"/>
              <w:rPr>
                <w:rFonts w:asciiTheme="minorBidi" w:hAnsiTheme="minorBidi" w:cstheme="minorBidi"/>
                <w:sz w:val="24"/>
                <w:szCs w:val="24"/>
              </w:rPr>
            </w:pPr>
            <w:r w:rsidRPr="00B2328C">
              <w:rPr>
                <w:rFonts w:asciiTheme="minorBidi" w:hAnsiTheme="minorBidi" w:cstheme="minorBidi"/>
                <w:sz w:val="24"/>
                <w:szCs w:val="24"/>
              </w:rPr>
              <w:t xml:space="preserve">I have attached a full risk assessment (where appropriate)  </w:t>
            </w:r>
            <w:r w:rsidRPr="00B2328C">
              <w:rPr>
                <w:rFonts w:asciiTheme="minorBidi" w:hAnsiTheme="minorBidi" w:cstheme="minorBidi"/>
                <w:i/>
                <w:iCs/>
                <w:sz w:val="24"/>
                <w:szCs w:val="24"/>
              </w:rPr>
              <w:t>ONLY TICK IF YOU HAVE</w:t>
            </w:r>
            <w:r w:rsidRPr="00B2328C">
              <w:rPr>
                <w:rFonts w:asciiTheme="minorBidi" w:hAnsiTheme="minorBidi" w:cstheme="minorBidi"/>
                <w:b/>
                <w:bCs/>
                <w:i/>
                <w:iCs/>
                <w:sz w:val="24"/>
                <w:szCs w:val="24"/>
              </w:rPr>
              <w:t xml:space="preserve"> ATTACHED A FULL RISK ASSESSMENT</w:t>
            </w:r>
          </w:p>
        </w:tc>
      </w:tr>
      <w:tr w:rsidRPr="00B2328C" w:rsidR="00B92A19" w:rsidTr="38179D84" w14:paraId="44C6BDA3" w14:textId="77777777">
        <w:trPr>
          <w:trHeight w:val="858"/>
        </w:trPr>
        <w:tc>
          <w:tcPr>
            <w:tcW w:w="675" w:type="dxa"/>
            <w:shd w:val="clear" w:color="auto" w:fill="BFBFBF" w:themeFill="background1" w:themeFillShade="BF"/>
            <w:tcMar/>
            <w:vAlign w:val="center"/>
          </w:tcPr>
          <w:sdt>
            <w:sdtPr>
              <w:id w:val="1189257540"/>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38179D84" w:rsidRDefault="00B92A19" w14:paraId="648F7CB3" w14:textId="09DEE1D9">
                <w:pPr>
                  <w:spacing w:line="480" w:lineRule="auto"/>
                  <w:jc w:val="center"/>
                  <w:rPr>
                    <w:rFonts w:ascii="Arial" w:hAnsi="Arial" w:cs="Arial" w:asciiTheme="minorBidi" w:hAnsiTheme="minorBidi" w:cstheme="minorBidi"/>
                    <w:sz w:val="24"/>
                    <w:szCs w:val="24"/>
                  </w:rPr>
                </w:pPr>
                <w:r w:rsidRPr="38179D84" w:rsidR="70A09799">
                  <w:rPr>
                    <w:rFonts w:ascii="MS Gothic" w:hAnsi="MS Gothic" w:eastAsia="MS Gothic" w:cs="MS Gothic"/>
                    <w:sz w:val="24"/>
                    <w:szCs w:val="24"/>
                  </w:rPr>
                  <w:t>☒</w:t>
                </w:r>
              </w:p>
            </w:sdtContent>
            <w:sdtEndPr>
              <w:rPr>
                <w:rFonts w:ascii="Arial" w:hAnsi="Arial" w:asciiTheme="minorBidi" w:hAnsiTheme="minorBidi"/>
                <w:sz w:val="24"/>
                <w:szCs w:val="24"/>
              </w:rPr>
            </w:sdtEndPr>
          </w:sdt>
        </w:tc>
        <w:tc>
          <w:tcPr>
            <w:tcW w:w="9810" w:type="dxa"/>
            <w:tcMar/>
            <w:vAlign w:val="center"/>
          </w:tcPr>
          <w:p w:rsidRPr="00B2328C" w:rsidR="00B92A19" w:rsidP="00B2328C" w:rsidRDefault="00B92A19" w14:paraId="6FAFC288" w14:textId="77777777">
            <w:pPr>
              <w:spacing w:line="480" w:lineRule="auto"/>
              <w:rPr>
                <w:rFonts w:asciiTheme="minorBidi" w:hAnsiTheme="minorBidi" w:cstheme="minorBidi"/>
                <w:sz w:val="24"/>
                <w:szCs w:val="24"/>
              </w:rPr>
            </w:pPr>
            <w:r w:rsidRPr="00B2328C">
              <w:rPr>
                <w:rFonts w:asciiTheme="minorBidi" w:hAnsiTheme="minorBidi" w:cstheme="minorBidi"/>
                <w:sz w:val="24"/>
                <w:szCs w:val="24"/>
              </w:rPr>
              <w:t>I understand that it is my responsibility to ensure that the above named research activity will meet the University’s Research Ethics and Integrity Code of Practice.</w:t>
            </w:r>
          </w:p>
        </w:tc>
      </w:tr>
      <w:tr w:rsidRPr="00B2328C" w:rsidR="00B92A19" w:rsidTr="38179D84" w14:paraId="223E7E6F" w14:textId="77777777">
        <w:trPr>
          <w:trHeight w:val="969"/>
        </w:trPr>
        <w:tc>
          <w:tcPr>
            <w:tcW w:w="675" w:type="dxa"/>
            <w:shd w:val="clear" w:color="auto" w:fill="BFBFBF" w:themeFill="background1" w:themeFillShade="BF"/>
            <w:tcMar/>
            <w:vAlign w:val="center"/>
          </w:tcPr>
          <w:sdt>
            <w:sdtPr>
              <w:id w:val="1030683582"/>
              <w14:checkbox>
                <w14:checked w14:val="1"/>
                <w14:checkedState w14:val="2612" w14:font="MS Gothic"/>
                <w14:uncheckedState w14:val="2610" w14:font="MS Gothic"/>
              </w14:checkbox>
              <w:rPr>
                <w:rFonts w:ascii="Arial" w:hAnsi="Arial" w:asciiTheme="minorBidi" w:hAnsiTheme="minorBidi"/>
                <w:sz w:val="24"/>
                <w:szCs w:val="24"/>
              </w:rPr>
            </w:sdtPr>
            <w:sdtContent>
              <w:p w:rsidRPr="00B2328C" w:rsidR="00B92A19" w:rsidP="38179D84" w:rsidRDefault="00B92A19" w14:paraId="1765F527" w14:textId="51A2AB13">
                <w:pPr>
                  <w:spacing w:line="480" w:lineRule="auto"/>
                  <w:jc w:val="center"/>
                  <w:rPr>
                    <w:rFonts w:ascii="Arial" w:hAnsi="Arial" w:cs="Arial" w:asciiTheme="minorBidi" w:hAnsiTheme="minorBidi" w:cstheme="minorBidi"/>
                    <w:sz w:val="24"/>
                    <w:szCs w:val="24"/>
                  </w:rPr>
                </w:pPr>
                <w:r w:rsidRPr="38179D84" w:rsidR="6039C5F8">
                  <w:rPr>
                    <w:rFonts w:ascii="MS Gothic" w:hAnsi="MS Gothic" w:eastAsia="MS Gothic" w:cs="MS Gothic"/>
                    <w:sz w:val="24"/>
                    <w:szCs w:val="24"/>
                  </w:rPr>
                  <w:t>☒</w:t>
                </w:r>
              </w:p>
            </w:sdtContent>
            <w:sdtEndPr>
              <w:rPr>
                <w:rFonts w:ascii="Arial" w:hAnsi="Arial" w:asciiTheme="minorBidi" w:hAnsiTheme="minorBidi"/>
                <w:sz w:val="24"/>
                <w:szCs w:val="24"/>
              </w:rPr>
            </w:sdtEndPr>
          </w:sdt>
        </w:tc>
        <w:tc>
          <w:tcPr>
            <w:tcW w:w="9810" w:type="dxa"/>
            <w:tcMar/>
            <w:vAlign w:val="center"/>
          </w:tcPr>
          <w:p w:rsidRPr="00B2328C" w:rsidR="00B92A19" w:rsidP="00B2328C" w:rsidRDefault="00B92A19" w14:paraId="3D7A91F7" w14:textId="77777777">
            <w:pPr>
              <w:spacing w:line="480" w:lineRule="auto"/>
              <w:rPr>
                <w:rFonts w:asciiTheme="minorBidi" w:hAnsiTheme="minorBidi" w:cstheme="minorBidi"/>
                <w:sz w:val="24"/>
                <w:szCs w:val="24"/>
              </w:rPr>
            </w:pPr>
            <w:r w:rsidRPr="00B2328C">
              <w:rPr>
                <w:rFonts w:asciiTheme="minorBidi" w:hAnsiTheme="minorBidi" w:cstheme="minorBidi"/>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Pr="00B2328C" w:rsidR="00B92A19" w:rsidP="00B2328C" w:rsidRDefault="00B92A19" w14:paraId="528529A9" w14:textId="77777777">
      <w:pPr>
        <w:tabs>
          <w:tab w:val="left" w:pos="5103"/>
        </w:tabs>
        <w:spacing w:line="480" w:lineRule="auto"/>
        <w:rPr>
          <w:rFonts w:asciiTheme="minorBidi" w:hAnsiTheme="minorBidi"/>
          <w:b/>
          <w:bCs/>
          <w:sz w:val="24"/>
          <w:szCs w:val="24"/>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B2328C" w:rsidR="00B92A19" w:rsidTr="1F6D94EA" w14:paraId="7613726C" w14:textId="77777777">
        <w:tc>
          <w:tcPr>
            <w:tcW w:w="10485" w:type="dxa"/>
            <w:shd w:val="clear" w:color="auto" w:fill="D9D9D9" w:themeFill="background1" w:themeFillShade="D9"/>
          </w:tcPr>
          <w:p w:rsidRPr="00B2328C" w:rsidR="00B92A19" w:rsidP="00B2328C" w:rsidRDefault="00B92A19" w14:paraId="1F50B3EE" w14:textId="77777777">
            <w:pPr>
              <w:pBdr>
                <w:top w:val="single" w:color="000000" w:sz="4" w:space="1"/>
                <w:left w:val="single" w:color="000000" w:sz="4" w:space="4"/>
                <w:bottom w:val="single" w:color="000000" w:sz="4" w:space="1"/>
                <w:right w:val="single" w:color="000000" w:sz="4" w:space="21"/>
                <w:between w:val="single" w:color="000000" w:sz="4" w:space="1"/>
                <w:bar w:val="single" w:color="000000" w:sz="4"/>
              </w:pBdr>
              <w:tabs>
                <w:tab w:val="left" w:pos="5103"/>
              </w:tabs>
              <w:spacing w:line="480" w:lineRule="auto"/>
              <w:rPr>
                <w:rFonts w:asciiTheme="minorBidi" w:hAnsiTheme="minorBidi"/>
                <w:b/>
                <w:bCs/>
                <w:sz w:val="24"/>
                <w:szCs w:val="24"/>
              </w:rPr>
            </w:pPr>
            <w:r w:rsidRPr="00B2328C">
              <w:rPr>
                <w:rFonts w:asciiTheme="minorBidi" w:hAnsiTheme="minorBidi"/>
                <w:b/>
                <w:bCs/>
                <w:sz w:val="24"/>
                <w:szCs w:val="24"/>
              </w:rPr>
              <w:t xml:space="preserve">STUDENTS ON UNDERGRADUATE OR TAUGHT MASTERS PROGRAMMES </w:t>
            </w:r>
            <w:r w:rsidRPr="00B2328C">
              <w:rPr>
                <w:rFonts w:asciiTheme="minorBidi" w:hAnsiTheme="minorBidi"/>
                <w:sz w:val="24"/>
                <w:szCs w:val="24"/>
              </w:rPr>
              <w:t>should submit this form (and receive the outcome) via systems explained to you by the supervisor/module leader.</w:t>
            </w:r>
          </w:p>
        </w:tc>
      </w:tr>
    </w:tbl>
    <w:p w:rsidRPr="00B2328C" w:rsidR="1F6D94EA" w:rsidP="38179D84" w:rsidRDefault="1F6D94EA" w14:paraId="7C41CD2E" w14:textId="7025D37E">
      <w:pPr>
        <w:pStyle w:val="Normal"/>
        <w:tabs>
          <w:tab w:val="left" w:leader="none" w:pos="5103"/>
        </w:tabs>
        <w:spacing w:line="480" w:lineRule="auto"/>
        <w:rPr>
          <w:rFonts w:ascii="Arial" w:hAnsi="Arial" w:asciiTheme="minorBidi" w:hAnsiTheme="minorBidi"/>
          <w:sz w:val="24"/>
          <w:szCs w:val="24"/>
        </w:rPr>
      </w:pPr>
    </w:p>
    <w:p w:rsidR="38179D84" w:rsidP="38179D84" w:rsidRDefault="38179D84" w14:paraId="21BA4CF9" w14:textId="09DFC2B1">
      <w:pPr>
        <w:pStyle w:val="Normal"/>
        <w:tabs>
          <w:tab w:val="left" w:leader="none" w:pos="5103"/>
        </w:tabs>
        <w:spacing w:line="480" w:lineRule="auto"/>
        <w:rPr>
          <w:rFonts w:ascii="Arial" w:hAnsi="Arial" w:asciiTheme="minorBidi" w:hAnsiTheme="minorBidi"/>
          <w:sz w:val="24"/>
          <w:szCs w:val="24"/>
        </w:rPr>
      </w:pPr>
    </w:p>
    <w:p w:rsidRPr="00A93418" w:rsidR="00C3508C" w:rsidP="38179D84" w:rsidRDefault="32A72D60" w14:paraId="1789629E" w14:textId="0EAE13F3">
      <w:pPr>
        <w:pStyle w:val="Heading1"/>
        <w:spacing w:line="480" w:lineRule="auto"/>
        <w:rPr>
          <w:rFonts w:ascii="Arial" w:hAnsi="Arial" w:cs="Arial" w:asciiTheme="minorBidi" w:hAnsiTheme="minorBidi" w:cstheme="minorBidi"/>
        </w:rPr>
      </w:pPr>
      <w:bookmarkStart w:name="_Toc1000618244" w:id="384547992"/>
      <w:r w:rsidRPr="38179D84" w:rsidR="59723074">
        <w:rPr>
          <w:rFonts w:ascii="Arial" w:hAnsi="Arial" w:cs="Arial" w:asciiTheme="minorBidi" w:hAnsiTheme="minorBidi" w:cstheme="minorBidi"/>
        </w:rPr>
        <w:t>Task 4: Justification of the Chosen Research Method</w:t>
      </w:r>
      <w:bookmarkEnd w:id="384547992"/>
      <w:r w:rsidRPr="38179D84" w:rsidR="59723074">
        <w:rPr>
          <w:rFonts w:ascii="Arial" w:hAnsi="Arial" w:cs="Arial" w:asciiTheme="minorBidi" w:hAnsiTheme="minorBidi" w:cstheme="minorBidi"/>
        </w:rPr>
        <w:t xml:space="preserve"> </w:t>
      </w:r>
    </w:p>
    <w:p w:rsidRPr="00B2328C" w:rsidR="00B92A19" w:rsidP="00B2328C" w:rsidRDefault="00B92A19" w14:paraId="51C07E59" w14:textId="2273BF64">
      <w:pPr>
        <w:spacing w:line="480" w:lineRule="auto"/>
        <w:rPr>
          <w:rFonts w:asciiTheme="minorBidi" w:hAnsiTheme="minorBidi"/>
          <w:sz w:val="24"/>
          <w:szCs w:val="24"/>
        </w:rPr>
      </w:pPr>
    </w:p>
    <w:p w:rsidRPr="00B2328C" w:rsidR="00B92A19" w:rsidP="38179D84" w:rsidRDefault="6FA0FAD3" w14:paraId="49FC0F9D" w14:textId="5F14BFE6">
      <w:pPr>
        <w:spacing w:line="480" w:lineRule="auto"/>
        <w:rPr>
          <w:rFonts w:ascii="Arial" w:hAnsi="Arial" w:asciiTheme="minorBidi" w:hAnsiTheme="minorBidi"/>
          <w:sz w:val="24"/>
          <w:szCs w:val="24"/>
        </w:rPr>
      </w:pPr>
      <w:r w:rsidRPr="38179D84" w:rsidR="05A62A8F">
        <w:rPr>
          <w:rFonts w:ascii="Arial" w:hAnsi="Arial" w:asciiTheme="minorBidi" w:hAnsiTheme="minorBidi"/>
          <w:sz w:val="24"/>
          <w:szCs w:val="24"/>
        </w:rPr>
        <w:t xml:space="preserve">The recognition of the role of social media in police-public relations acknowledges that this is a multifaceted area of study. It also </w:t>
      </w:r>
      <w:r w:rsidRPr="38179D84" w:rsidR="05A62A8F">
        <w:rPr>
          <w:rFonts w:ascii="Arial" w:hAnsi="Arial" w:asciiTheme="minorBidi" w:hAnsiTheme="minorBidi"/>
          <w:sz w:val="24"/>
          <w:szCs w:val="24"/>
        </w:rPr>
        <w:t>permits</w:t>
      </w:r>
      <w:r w:rsidRPr="38179D84" w:rsidR="05A62A8F">
        <w:rPr>
          <w:rFonts w:ascii="Arial" w:hAnsi="Arial" w:asciiTheme="minorBidi" w:hAnsiTheme="minorBidi"/>
          <w:sz w:val="24"/>
          <w:szCs w:val="24"/>
        </w:rPr>
        <w:t xml:space="preserve"> the identification of the quantitative and qualitative trends that define these relations in the context of digital media (</w:t>
      </w:r>
      <w:r w:rsidRPr="38179D84" w:rsidR="05A62A8F">
        <w:rPr>
          <w:rFonts w:ascii="Arial" w:hAnsi="Arial" w:asciiTheme="minorBidi" w:hAnsiTheme="minorBidi"/>
          <w:sz w:val="24"/>
          <w:szCs w:val="24"/>
        </w:rPr>
        <w:t>O’Cathain</w:t>
      </w:r>
      <w:r w:rsidRPr="38179D84" w:rsidR="05A62A8F">
        <w:rPr>
          <w:rFonts w:ascii="Arial" w:hAnsi="Arial" w:asciiTheme="minorBidi" w:hAnsiTheme="minorBidi"/>
          <w:sz w:val="24"/>
          <w:szCs w:val="24"/>
        </w:rPr>
        <w:t xml:space="preserve">, Murphy and Nicholl, 2010). This way, the research will avoid the shortcomings of single-method research and use both paradigms to gain deep insights into this aspect of contemporary society (Fielding, 2012). This is particularly useful for this research because police-community relations entail both quantitative elements, such as engagement rates, as well as qualitative aspects, such as trust and </w:t>
      </w:r>
      <w:r w:rsidRPr="38179D84" w:rsidR="05A62A8F">
        <w:rPr>
          <w:rFonts w:ascii="Arial" w:hAnsi="Arial" w:asciiTheme="minorBidi" w:hAnsiTheme="minorBidi"/>
          <w:sz w:val="24"/>
          <w:szCs w:val="24"/>
        </w:rPr>
        <w:t>perception</w:t>
      </w:r>
      <w:r w:rsidRPr="38179D84" w:rsidR="05A62A8F">
        <w:rPr>
          <w:rFonts w:ascii="Arial" w:hAnsi="Arial" w:asciiTheme="minorBidi" w:hAnsiTheme="minorBidi"/>
          <w:sz w:val="24"/>
          <w:szCs w:val="24"/>
        </w:rPr>
        <w:t>. According to Low (2024), “this statement implies that it is easier for individuals and communities to share and engage with the police.” The approach enables examination of the extent and nature of social media’s impact on police-public relations. “The practice of mixed methods research has leaned toward a more positivist methodological orientation, one that employs qualitative data as “handmaiden” or “second best” to the quantitative data; the qualitative data’s job is to illustrate quantitative results or to assist with the building of more robust quantitative measures, such as survey research questions” (Hesse-Biber, 2010).</w:t>
      </w:r>
    </w:p>
    <w:p w:rsidRPr="00B2328C" w:rsidR="00B92A19" w:rsidP="00B2328C" w:rsidRDefault="6FA0FAD3" w14:paraId="34A53582" w14:textId="4EAF8BC0">
      <w:pPr>
        <w:spacing w:line="480" w:lineRule="auto"/>
        <w:rPr>
          <w:rFonts w:asciiTheme="minorBidi" w:hAnsiTheme="minorBidi"/>
          <w:sz w:val="24"/>
          <w:szCs w:val="24"/>
        </w:rPr>
      </w:pPr>
      <w:r w:rsidRPr="00B2328C">
        <w:rPr>
          <w:rFonts w:asciiTheme="minorBidi" w:hAnsiTheme="minorBidi"/>
          <w:sz w:val="24"/>
          <w:szCs w:val="24"/>
        </w:rPr>
        <w:t xml:space="preserve">Online surveys have been chosen as the key data-gathering tool for research because of their relevance to the objectives and practical reasons (Olimpo and Day, 2024). Examining social media using digital research methods ensures correspondence between the subject matter and the technique being used (Procter, Vis and Voss, 2013). One advantage of online surveys is that they allow participants to express themselves freely on concerns that could otherwise be influenced by social desirability features such as trust in police institutions. Online distribution facilitates broader geographical representation across England and Wales, including diverse communities across police jurisdictions (Jones and Lister, 2019). It is essential for generating information that considers the different policing environments in different environments. </w:t>
      </w:r>
      <w:r w:rsidRPr="00B2328C" w:rsidR="12008073">
        <w:rPr>
          <w:rFonts w:asciiTheme="minorBidi" w:hAnsiTheme="minorBidi"/>
          <w:sz w:val="24"/>
          <w:szCs w:val="24"/>
        </w:rPr>
        <w:t>Using</w:t>
      </w:r>
      <w:r w:rsidRPr="00B2328C">
        <w:rPr>
          <w:rFonts w:asciiTheme="minorBidi" w:hAnsiTheme="minorBidi"/>
          <w:sz w:val="24"/>
          <w:szCs w:val="24"/>
        </w:rPr>
        <w:t xml:space="preserve"> digital methods, the research study addresses resource limits while not compromising on methodological precision, thus, the efficiency of online surveys in individual research studies (Bryda and Costa, 2023).</w:t>
      </w:r>
    </w:p>
    <w:p w:rsidRPr="00B2328C" w:rsidR="00B92A19" w:rsidP="38179D84" w:rsidRDefault="6FA0FAD3" w14:paraId="55FC334A" w14:textId="001DC4E0">
      <w:pPr>
        <w:spacing w:line="480" w:lineRule="auto"/>
        <w:rPr>
          <w:rFonts w:ascii="Arial" w:hAnsi="Arial" w:asciiTheme="minorBidi" w:hAnsiTheme="minorBidi"/>
          <w:sz w:val="24"/>
          <w:szCs w:val="24"/>
        </w:rPr>
      </w:pPr>
      <w:r w:rsidRPr="38179D84" w:rsidR="05A62A8F">
        <w:rPr>
          <w:rFonts w:ascii="Arial" w:hAnsi="Arial" w:asciiTheme="minorBidi" w:hAnsiTheme="minorBidi"/>
          <w:sz w:val="24"/>
          <w:szCs w:val="24"/>
        </w:rPr>
        <w:t xml:space="preserve">The combination of both the closed and the open-ended questions ensures that the survey, which focuses on objective data, is complemented by the collected qualitative information. This integration </w:t>
      </w:r>
      <w:r w:rsidRPr="38179D84" w:rsidR="05A62A8F">
        <w:rPr>
          <w:rFonts w:ascii="Arial" w:hAnsi="Arial" w:asciiTheme="minorBidi" w:hAnsiTheme="minorBidi"/>
          <w:sz w:val="24"/>
          <w:szCs w:val="24"/>
        </w:rPr>
        <w:t>establishes</w:t>
      </w:r>
      <w:r w:rsidRPr="38179D84" w:rsidR="05A62A8F">
        <w:rPr>
          <w:rFonts w:ascii="Arial" w:hAnsi="Arial" w:asciiTheme="minorBidi" w:hAnsiTheme="minorBidi"/>
          <w:sz w:val="24"/>
          <w:szCs w:val="24"/>
        </w:rPr>
        <w:t xml:space="preserve"> an explanatory context for quantitative dimensions, producing broad data from one research instrument (Gummer and </w:t>
      </w:r>
      <w:r w:rsidRPr="38179D84" w:rsidR="05A62A8F">
        <w:rPr>
          <w:rFonts w:ascii="Arial" w:hAnsi="Arial" w:asciiTheme="minorBidi" w:hAnsiTheme="minorBidi"/>
          <w:sz w:val="24"/>
          <w:szCs w:val="24"/>
        </w:rPr>
        <w:t>Ro</w:t>
      </w:r>
      <w:r w:rsidRPr="38179D84" w:rsidR="2CD100C8">
        <w:rPr>
          <w:rFonts w:ascii="Arial" w:hAnsi="Arial" w:asciiTheme="minorBidi" w:hAnsiTheme="minorBidi"/>
          <w:sz w:val="24"/>
          <w:szCs w:val="24"/>
        </w:rPr>
        <w:t>b</w:t>
      </w:r>
      <w:r w:rsidRPr="38179D84" w:rsidR="05A62A8F">
        <w:rPr>
          <w:rFonts w:ascii="Arial" w:hAnsi="Arial" w:asciiTheme="minorBidi" w:hAnsiTheme="minorBidi"/>
          <w:sz w:val="24"/>
          <w:szCs w:val="24"/>
        </w:rPr>
        <w:t>mann</w:t>
      </w:r>
      <w:r w:rsidRPr="38179D84" w:rsidR="5AFBD96B">
        <w:rPr>
          <w:rFonts w:ascii="Arial" w:hAnsi="Arial" w:asciiTheme="minorBidi" w:hAnsiTheme="minorBidi"/>
          <w:sz w:val="24"/>
          <w:szCs w:val="24"/>
        </w:rPr>
        <w:t xml:space="preserve">, </w:t>
      </w:r>
      <w:r w:rsidRPr="38179D84" w:rsidR="05A62A8F">
        <w:rPr>
          <w:rFonts w:ascii="Arial" w:hAnsi="Arial" w:asciiTheme="minorBidi" w:hAnsiTheme="minorBidi"/>
          <w:sz w:val="24"/>
          <w:szCs w:val="24"/>
        </w:rPr>
        <w:t>2014). This is not well-suited for digitally engaged populations in sampling but is compatible with the research interest in social media engagement (O’Halloran et al., 2016). In this way, the research reveals possibilities of enhancing the police-public relations utilising social media and pointing to the advantages and shortcomings of the chosen methods.</w:t>
      </w:r>
    </w:p>
    <w:p w:rsidRPr="00B2328C" w:rsidR="00B92A19" w:rsidP="00B2328C" w:rsidRDefault="00B92A19" w14:paraId="22530D51" w14:textId="49EDA916">
      <w:pPr>
        <w:spacing w:line="480" w:lineRule="auto"/>
        <w:rPr>
          <w:rFonts w:asciiTheme="minorBidi" w:hAnsiTheme="minorBidi"/>
          <w:sz w:val="24"/>
          <w:szCs w:val="24"/>
        </w:rPr>
      </w:pPr>
    </w:p>
    <w:p w:rsidRPr="00B2328C" w:rsidR="00B92A19" w:rsidP="00B2328C" w:rsidRDefault="00B92A19" w14:paraId="58F8E9E1" w14:textId="77777777">
      <w:pPr>
        <w:spacing w:line="480" w:lineRule="auto"/>
        <w:rPr>
          <w:rFonts w:asciiTheme="minorBidi" w:hAnsiTheme="minorBidi"/>
          <w:sz w:val="24"/>
          <w:szCs w:val="24"/>
        </w:rPr>
      </w:pPr>
    </w:p>
    <w:p w:rsidRPr="00B2328C" w:rsidR="00B92A19" w:rsidP="00B2328C" w:rsidRDefault="00B92A19" w14:paraId="6DFB5691" w14:textId="77777777">
      <w:pPr>
        <w:spacing w:line="480" w:lineRule="auto"/>
        <w:rPr>
          <w:rFonts w:asciiTheme="minorBidi" w:hAnsiTheme="minorBidi"/>
          <w:sz w:val="24"/>
          <w:szCs w:val="24"/>
        </w:rPr>
      </w:pPr>
    </w:p>
    <w:p w:rsidRPr="00B2328C" w:rsidR="00B92A19" w:rsidP="00B2328C" w:rsidRDefault="00B92A19" w14:paraId="3824541D" w14:textId="77777777">
      <w:pPr>
        <w:spacing w:line="480" w:lineRule="auto"/>
        <w:rPr>
          <w:rFonts w:asciiTheme="minorBidi" w:hAnsiTheme="minorBidi"/>
          <w:sz w:val="24"/>
          <w:szCs w:val="24"/>
        </w:rPr>
      </w:pPr>
    </w:p>
    <w:p w:rsidRPr="00B2328C" w:rsidR="00B92A19" w:rsidP="00B2328C" w:rsidRDefault="00B92A19" w14:paraId="3AFD6CA2" w14:textId="77777777">
      <w:pPr>
        <w:spacing w:line="480" w:lineRule="auto"/>
        <w:rPr>
          <w:rFonts w:asciiTheme="minorBidi" w:hAnsiTheme="minorBidi"/>
          <w:sz w:val="24"/>
          <w:szCs w:val="24"/>
        </w:rPr>
      </w:pPr>
    </w:p>
    <w:p w:rsidRPr="00B2328C" w:rsidR="00B92A19" w:rsidP="00B2328C" w:rsidRDefault="00B92A19" w14:paraId="4DA6F927" w14:textId="77777777">
      <w:pPr>
        <w:spacing w:line="480" w:lineRule="auto"/>
        <w:rPr>
          <w:rFonts w:asciiTheme="minorBidi" w:hAnsiTheme="minorBidi"/>
          <w:sz w:val="24"/>
          <w:szCs w:val="24"/>
        </w:rPr>
      </w:pPr>
    </w:p>
    <w:p w:rsidRPr="00B2328C" w:rsidR="00B92A19" w:rsidP="00B2328C" w:rsidRDefault="00B92A19" w14:paraId="6352E463" w14:textId="77777777">
      <w:pPr>
        <w:spacing w:line="480" w:lineRule="auto"/>
        <w:rPr>
          <w:rFonts w:asciiTheme="minorBidi" w:hAnsiTheme="minorBidi"/>
          <w:sz w:val="24"/>
          <w:szCs w:val="24"/>
        </w:rPr>
      </w:pPr>
    </w:p>
    <w:p w:rsidRPr="00B2328C" w:rsidR="00B92A19" w:rsidP="00B2328C" w:rsidRDefault="00B92A19" w14:paraId="108766E0" w14:textId="77777777">
      <w:pPr>
        <w:spacing w:line="480" w:lineRule="auto"/>
        <w:rPr>
          <w:rFonts w:asciiTheme="minorBidi" w:hAnsiTheme="minorBidi"/>
          <w:sz w:val="24"/>
          <w:szCs w:val="24"/>
        </w:rPr>
      </w:pPr>
    </w:p>
    <w:p w:rsidRPr="00B2328C" w:rsidR="00B92A19" w:rsidP="00B2328C" w:rsidRDefault="00B92A19" w14:paraId="678D2A9E" w14:textId="77777777">
      <w:pPr>
        <w:spacing w:line="480" w:lineRule="auto"/>
        <w:rPr>
          <w:rFonts w:asciiTheme="minorBidi" w:hAnsiTheme="minorBidi"/>
          <w:sz w:val="24"/>
          <w:szCs w:val="24"/>
        </w:rPr>
      </w:pPr>
    </w:p>
    <w:p w:rsidRPr="00B2328C" w:rsidR="00B92A19" w:rsidP="00B2328C" w:rsidRDefault="00B92A19" w14:paraId="7702BC88" w14:textId="77777777">
      <w:pPr>
        <w:spacing w:line="480" w:lineRule="auto"/>
        <w:rPr>
          <w:rFonts w:asciiTheme="minorBidi" w:hAnsiTheme="minorBidi"/>
          <w:sz w:val="24"/>
          <w:szCs w:val="24"/>
        </w:rPr>
      </w:pPr>
    </w:p>
    <w:p w:rsidRPr="00B2328C" w:rsidR="00B92A19" w:rsidP="00B2328C" w:rsidRDefault="00B92A19" w14:paraId="3BBD60A4" w14:textId="77777777">
      <w:pPr>
        <w:spacing w:line="480" w:lineRule="auto"/>
        <w:rPr>
          <w:rFonts w:asciiTheme="minorBidi" w:hAnsiTheme="minorBidi"/>
          <w:sz w:val="24"/>
          <w:szCs w:val="24"/>
        </w:rPr>
      </w:pPr>
    </w:p>
    <w:p w:rsidRPr="00B2328C" w:rsidR="00B92A19" w:rsidP="00B2328C" w:rsidRDefault="00B92A19" w14:paraId="173967A0" w14:textId="77777777">
      <w:pPr>
        <w:spacing w:line="480" w:lineRule="auto"/>
        <w:rPr>
          <w:rFonts w:asciiTheme="minorBidi" w:hAnsiTheme="minorBidi"/>
          <w:sz w:val="24"/>
          <w:szCs w:val="24"/>
        </w:rPr>
      </w:pPr>
    </w:p>
    <w:p w:rsidRPr="00B2328C" w:rsidR="00B92A19" w:rsidP="00B2328C" w:rsidRDefault="00B92A19" w14:paraId="0A572692" w14:textId="77777777">
      <w:pPr>
        <w:spacing w:line="480" w:lineRule="auto"/>
        <w:rPr>
          <w:rFonts w:asciiTheme="minorBidi" w:hAnsiTheme="minorBidi"/>
          <w:sz w:val="24"/>
          <w:szCs w:val="24"/>
        </w:rPr>
      </w:pPr>
    </w:p>
    <w:p w:rsidRPr="00B2328C" w:rsidR="00B92A19" w:rsidP="00B2328C" w:rsidRDefault="00B92A19" w14:paraId="7ADCC008" w14:textId="77777777">
      <w:pPr>
        <w:spacing w:line="480" w:lineRule="auto"/>
        <w:rPr>
          <w:rFonts w:asciiTheme="minorBidi" w:hAnsiTheme="minorBidi"/>
          <w:sz w:val="24"/>
          <w:szCs w:val="24"/>
        </w:rPr>
      </w:pPr>
    </w:p>
    <w:p w:rsidRPr="00B2328C" w:rsidR="00B92A19" w:rsidP="00B2328C" w:rsidRDefault="00B92A19" w14:paraId="01695221" w14:textId="77777777">
      <w:pPr>
        <w:spacing w:line="480" w:lineRule="auto"/>
        <w:rPr>
          <w:rFonts w:asciiTheme="minorBidi" w:hAnsiTheme="minorBidi"/>
          <w:sz w:val="24"/>
          <w:szCs w:val="24"/>
        </w:rPr>
      </w:pPr>
    </w:p>
    <w:p w:rsidRPr="00B2328C" w:rsidR="00B92A19" w:rsidP="00B2328C" w:rsidRDefault="00B92A19" w14:paraId="43A25D72" w14:textId="77777777">
      <w:pPr>
        <w:spacing w:line="480" w:lineRule="auto"/>
        <w:rPr>
          <w:rFonts w:asciiTheme="minorBidi" w:hAnsiTheme="minorBidi"/>
          <w:sz w:val="24"/>
          <w:szCs w:val="24"/>
        </w:rPr>
      </w:pPr>
    </w:p>
    <w:p w:rsidRPr="00B2328C" w:rsidR="00B92A19" w:rsidP="00B2328C" w:rsidRDefault="00B92A19" w14:paraId="22075033" w14:textId="77777777">
      <w:pPr>
        <w:spacing w:line="480" w:lineRule="auto"/>
        <w:rPr>
          <w:rFonts w:asciiTheme="minorBidi" w:hAnsiTheme="minorBidi"/>
          <w:sz w:val="24"/>
          <w:szCs w:val="24"/>
        </w:rPr>
      </w:pPr>
    </w:p>
    <w:p w:rsidRPr="00B2328C" w:rsidR="00B92A19" w:rsidP="00B2328C" w:rsidRDefault="00B92A19" w14:paraId="6163622F" w14:textId="77777777">
      <w:pPr>
        <w:spacing w:line="480" w:lineRule="auto"/>
        <w:rPr>
          <w:rFonts w:asciiTheme="minorBidi" w:hAnsiTheme="minorBidi"/>
          <w:sz w:val="24"/>
          <w:szCs w:val="24"/>
        </w:rPr>
      </w:pPr>
    </w:p>
    <w:p w:rsidRPr="00B2328C" w:rsidR="00B92A19" w:rsidP="00B2328C" w:rsidRDefault="00B92A19" w14:paraId="288CB4C2" w14:textId="77777777">
      <w:pPr>
        <w:spacing w:line="480" w:lineRule="auto"/>
        <w:rPr>
          <w:rFonts w:asciiTheme="minorBidi" w:hAnsiTheme="minorBidi"/>
          <w:sz w:val="24"/>
          <w:szCs w:val="24"/>
        </w:rPr>
      </w:pPr>
    </w:p>
    <w:p w:rsidRPr="00B2328C" w:rsidR="00B92A19" w:rsidP="00B2328C" w:rsidRDefault="00B92A19" w14:paraId="64D6AEEF" w14:textId="77777777">
      <w:pPr>
        <w:spacing w:line="480" w:lineRule="auto"/>
        <w:rPr>
          <w:rFonts w:asciiTheme="minorBidi" w:hAnsiTheme="minorBidi"/>
          <w:sz w:val="24"/>
          <w:szCs w:val="24"/>
        </w:rPr>
      </w:pPr>
    </w:p>
    <w:p w:rsidRPr="00B2328C" w:rsidR="00B92A19" w:rsidP="00B2328C" w:rsidRDefault="00B92A19" w14:paraId="180B37EB" w14:textId="77777777">
      <w:pPr>
        <w:spacing w:line="480" w:lineRule="auto"/>
        <w:rPr>
          <w:rFonts w:asciiTheme="minorBidi" w:hAnsiTheme="minorBidi"/>
          <w:sz w:val="24"/>
          <w:szCs w:val="24"/>
        </w:rPr>
      </w:pPr>
    </w:p>
    <w:p w:rsidRPr="00B2328C" w:rsidR="00B92A19" w:rsidP="00B2328C" w:rsidRDefault="00B92A19" w14:paraId="2C41599A" w14:textId="77777777">
      <w:pPr>
        <w:spacing w:line="480" w:lineRule="auto"/>
        <w:rPr>
          <w:rFonts w:asciiTheme="minorBidi" w:hAnsiTheme="minorBidi"/>
          <w:sz w:val="24"/>
          <w:szCs w:val="24"/>
        </w:rPr>
      </w:pPr>
    </w:p>
    <w:p w:rsidRPr="00B2328C" w:rsidR="00B92A19" w:rsidP="00B2328C" w:rsidRDefault="00B92A19" w14:paraId="0A3D5256" w14:textId="77777777">
      <w:pPr>
        <w:spacing w:line="480" w:lineRule="auto"/>
        <w:rPr>
          <w:rFonts w:asciiTheme="minorBidi" w:hAnsiTheme="minorBidi"/>
          <w:sz w:val="24"/>
          <w:szCs w:val="24"/>
        </w:rPr>
      </w:pPr>
    </w:p>
    <w:p w:rsidRPr="00B2328C" w:rsidR="00B92A19" w:rsidP="00B2328C" w:rsidRDefault="00B92A19" w14:paraId="336543F4" w14:textId="77777777">
      <w:pPr>
        <w:spacing w:line="480" w:lineRule="auto"/>
        <w:rPr>
          <w:rFonts w:asciiTheme="minorBidi" w:hAnsiTheme="minorBidi"/>
          <w:sz w:val="24"/>
          <w:szCs w:val="24"/>
        </w:rPr>
      </w:pPr>
    </w:p>
    <w:p w:rsidRPr="00B2328C" w:rsidR="00B92A19" w:rsidP="00B2328C" w:rsidRDefault="00B92A19" w14:paraId="3541E0C8" w14:textId="77777777">
      <w:pPr>
        <w:spacing w:line="480" w:lineRule="auto"/>
        <w:rPr>
          <w:rFonts w:asciiTheme="minorBidi" w:hAnsiTheme="minorBidi"/>
          <w:sz w:val="24"/>
          <w:szCs w:val="24"/>
        </w:rPr>
      </w:pPr>
    </w:p>
    <w:p w:rsidRPr="00B2328C" w:rsidR="00B92A19" w:rsidP="00B2328C" w:rsidRDefault="00B92A19" w14:paraId="7C8A1B85" w14:textId="77777777">
      <w:pPr>
        <w:spacing w:line="480" w:lineRule="auto"/>
        <w:rPr>
          <w:rFonts w:asciiTheme="minorBidi" w:hAnsiTheme="minorBidi"/>
          <w:sz w:val="24"/>
          <w:szCs w:val="24"/>
        </w:rPr>
      </w:pPr>
    </w:p>
    <w:p w:rsidRPr="00B2328C" w:rsidR="00B92A19" w:rsidP="00B2328C" w:rsidRDefault="00B92A19" w14:paraId="5E78F1B1" w14:textId="77777777">
      <w:pPr>
        <w:spacing w:line="480" w:lineRule="auto"/>
        <w:rPr>
          <w:rFonts w:asciiTheme="minorBidi" w:hAnsiTheme="minorBidi"/>
          <w:sz w:val="24"/>
          <w:szCs w:val="24"/>
        </w:rPr>
      </w:pPr>
    </w:p>
    <w:p w:rsidRPr="00B2328C" w:rsidR="1F6D94EA" w:rsidP="00B2328C" w:rsidRDefault="1F6D94EA" w14:paraId="1315795D" w14:textId="114FBEAF">
      <w:pPr>
        <w:spacing w:line="480" w:lineRule="auto"/>
        <w:rPr>
          <w:rFonts w:asciiTheme="minorBidi" w:hAnsiTheme="minorBidi"/>
          <w:sz w:val="24"/>
          <w:szCs w:val="24"/>
        </w:rPr>
      </w:pPr>
    </w:p>
    <w:p w:rsidR="00F811B6" w:rsidP="0BB2F9D4" w:rsidRDefault="00F811B6" w14:paraId="4907B1BC" w14:textId="1DE7A109">
      <w:pPr>
        <w:pStyle w:val="Heading1"/>
        <w:spacing w:line="480" w:lineRule="auto"/>
        <w:rPr>
          <w:rFonts w:asciiTheme="minorBidi" w:hAnsiTheme="minorBidi" w:cstheme="minorBidi"/>
          <w:sz w:val="24"/>
          <w:szCs w:val="24"/>
        </w:rPr>
      </w:pPr>
    </w:p>
    <w:p w:rsidR="00A93418" w:rsidP="00A93418" w:rsidRDefault="00A93418" w14:paraId="2AE8055B" w14:textId="2C60B6DB"/>
    <w:p w:rsidR="00A93418" w:rsidP="00A93418" w:rsidRDefault="00A93418" w14:paraId="13E05E1B" w14:textId="70FEABBE"/>
    <w:p w:rsidR="00A93418" w:rsidP="00A93418" w:rsidRDefault="00A93418" w14:paraId="53416336" w14:textId="5B1ADB34"/>
    <w:p w:rsidR="00A93418" w:rsidP="00A93418" w:rsidRDefault="00A93418" w14:paraId="0FB3F941" w14:textId="69604942"/>
    <w:p w:rsidR="00A93418" w:rsidP="00A93418" w:rsidRDefault="00A93418" w14:paraId="4470CBE0" w14:textId="40427018"/>
    <w:p w:rsidRPr="00A93418" w:rsidR="00A93418" w:rsidP="00A93418" w:rsidRDefault="00A93418" w14:paraId="57FA1DDD" w14:textId="06398886"/>
    <w:p w:rsidRPr="00A93418" w:rsidR="00B92A19" w:rsidP="38179D84" w:rsidRDefault="32A72D60" w14:paraId="246534A9" w14:textId="282B7469">
      <w:pPr>
        <w:pStyle w:val="Heading1"/>
        <w:spacing w:line="480" w:lineRule="auto"/>
        <w:rPr>
          <w:rFonts w:ascii="Arial" w:hAnsi="Arial" w:cs="Arial" w:asciiTheme="minorBidi" w:hAnsiTheme="minorBidi" w:cstheme="minorBidi"/>
        </w:rPr>
      </w:pPr>
      <w:bookmarkStart w:name="_Toc1629285272" w:id="80683495"/>
      <w:r w:rsidRPr="38179D84" w:rsidR="59723074">
        <w:rPr>
          <w:rFonts w:ascii="Arial" w:hAnsi="Arial" w:cs="Arial" w:asciiTheme="minorBidi" w:hAnsiTheme="minorBidi" w:cstheme="minorBidi"/>
        </w:rPr>
        <w:t>Task 5: Draft Research Questions</w:t>
      </w:r>
      <w:bookmarkEnd w:id="80683495"/>
    </w:p>
    <w:p w:rsidRPr="00B2328C" w:rsidR="232A0A75" w:rsidP="00B2328C" w:rsidRDefault="232A0A75" w14:paraId="1DE23000" w14:textId="6FB64450">
      <w:pPr>
        <w:spacing w:line="480" w:lineRule="auto"/>
        <w:rPr>
          <w:rFonts w:asciiTheme="minorBidi" w:hAnsiTheme="minorBidi"/>
          <w:sz w:val="24"/>
          <w:szCs w:val="24"/>
        </w:rPr>
      </w:pPr>
    </w:p>
    <w:p w:rsidRPr="00B2328C" w:rsidR="2B3E7EC4" w:rsidP="00B2328C" w:rsidRDefault="4073243B" w14:paraId="360DBBA6" w14:textId="34B6B0C0">
      <w:pPr>
        <w:spacing w:line="480" w:lineRule="auto"/>
        <w:rPr>
          <w:rFonts w:asciiTheme="minorBidi" w:hAnsiTheme="minorBidi"/>
          <w:sz w:val="24"/>
          <w:szCs w:val="24"/>
        </w:rPr>
      </w:pPr>
      <w:r w:rsidRPr="00B2328C">
        <w:rPr>
          <w:rFonts w:asciiTheme="minorBidi" w:hAnsiTheme="minorBidi"/>
          <w:noProof/>
          <w:sz w:val="24"/>
          <w:szCs w:val="24"/>
        </w:rPr>
        <w:drawing>
          <wp:inline distT="0" distB="0" distL="0" distR="0" wp14:anchorId="6B657190" wp14:editId="5B4238F5">
            <wp:extent cx="6638924" cy="2762250"/>
            <wp:effectExtent l="0" t="0" r="0" b="0"/>
            <wp:docPr id="1556486419" name="Picture 1556486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638924" cy="2762250"/>
                    </a:xfrm>
                    <a:prstGeom prst="rect">
                      <a:avLst/>
                    </a:prstGeom>
                  </pic:spPr>
                </pic:pic>
              </a:graphicData>
            </a:graphic>
          </wp:inline>
        </w:drawing>
      </w:r>
      <w:r w:rsidRPr="00B2328C" w:rsidR="2B3E7EC4">
        <w:rPr>
          <w:rFonts w:asciiTheme="minorBidi" w:hAnsiTheme="minorBidi"/>
          <w:sz w:val="24"/>
          <w:szCs w:val="24"/>
        </w:rPr>
        <w:t xml:space="preserve"> </w:t>
      </w:r>
      <w:r w:rsidRPr="00B2328C" w:rsidR="748DBAF5">
        <w:rPr>
          <w:rFonts w:asciiTheme="minorBidi" w:hAnsiTheme="minorBidi"/>
          <w:noProof/>
          <w:sz w:val="24"/>
          <w:szCs w:val="24"/>
        </w:rPr>
        <w:drawing>
          <wp:inline distT="0" distB="0" distL="0" distR="0" wp14:anchorId="74E80866" wp14:editId="145A2ED9">
            <wp:extent cx="6638924" cy="3190875"/>
            <wp:effectExtent l="0" t="0" r="0" b="0"/>
            <wp:docPr id="1110318432" name="Picture 1110318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638924" cy="3190875"/>
                    </a:xfrm>
                    <a:prstGeom prst="rect">
                      <a:avLst/>
                    </a:prstGeom>
                  </pic:spPr>
                </pic:pic>
              </a:graphicData>
            </a:graphic>
          </wp:inline>
        </w:drawing>
      </w:r>
    </w:p>
    <w:p w:rsidRPr="00B2328C" w:rsidR="232A0A75" w:rsidP="00B2328C" w:rsidRDefault="232A0A75" w14:paraId="4FE89119" w14:textId="3B532008">
      <w:pPr>
        <w:spacing w:line="480" w:lineRule="auto"/>
        <w:rPr>
          <w:rFonts w:asciiTheme="minorBidi" w:hAnsiTheme="minorBidi"/>
          <w:sz w:val="24"/>
          <w:szCs w:val="24"/>
        </w:rPr>
      </w:pPr>
    </w:p>
    <w:p w:rsidRPr="00B2328C" w:rsidR="232A0A75" w:rsidP="00B2328C" w:rsidRDefault="232A0A75" w14:paraId="766F7C00" w14:textId="37D30BE0">
      <w:pPr>
        <w:spacing w:line="480" w:lineRule="auto"/>
        <w:rPr>
          <w:rFonts w:asciiTheme="minorBidi" w:hAnsiTheme="minorBidi"/>
          <w:sz w:val="24"/>
          <w:szCs w:val="24"/>
        </w:rPr>
      </w:pPr>
    </w:p>
    <w:p w:rsidRPr="00B2328C" w:rsidR="232A0A75" w:rsidP="00B2328C" w:rsidRDefault="232A0A75" w14:paraId="675EDEF5" w14:textId="76339A51">
      <w:pPr>
        <w:spacing w:line="480" w:lineRule="auto"/>
        <w:rPr>
          <w:rFonts w:asciiTheme="minorBidi" w:hAnsiTheme="minorBidi"/>
          <w:sz w:val="24"/>
          <w:szCs w:val="24"/>
        </w:rPr>
      </w:pPr>
    </w:p>
    <w:p w:rsidRPr="00B2328C" w:rsidR="2058A064" w:rsidP="00B2328C" w:rsidRDefault="48A9FA90" w14:paraId="34401D82" w14:textId="64E59F5D">
      <w:pPr>
        <w:spacing w:line="480" w:lineRule="auto"/>
        <w:rPr>
          <w:rFonts w:asciiTheme="minorBidi" w:hAnsiTheme="minorBidi"/>
          <w:sz w:val="24"/>
          <w:szCs w:val="24"/>
        </w:rPr>
      </w:pPr>
      <w:r w:rsidRPr="00B2328C">
        <w:rPr>
          <w:rFonts w:asciiTheme="minorBidi" w:hAnsiTheme="minorBidi"/>
          <w:noProof/>
          <w:sz w:val="24"/>
          <w:szCs w:val="24"/>
        </w:rPr>
        <w:drawing>
          <wp:inline distT="0" distB="0" distL="0" distR="0" wp14:anchorId="65175A77" wp14:editId="286E56C1">
            <wp:extent cx="6638924" cy="2038350"/>
            <wp:effectExtent l="0" t="0" r="0" b="0"/>
            <wp:docPr id="907990459" name="Picture 907990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638924" cy="2038350"/>
                    </a:xfrm>
                    <a:prstGeom prst="rect">
                      <a:avLst/>
                    </a:prstGeom>
                  </pic:spPr>
                </pic:pic>
              </a:graphicData>
            </a:graphic>
          </wp:inline>
        </w:drawing>
      </w:r>
      <w:r w:rsidRPr="00B2328C">
        <w:rPr>
          <w:rFonts w:asciiTheme="minorBidi" w:hAnsiTheme="minorBidi"/>
          <w:noProof/>
          <w:sz w:val="24"/>
          <w:szCs w:val="24"/>
        </w:rPr>
        <w:drawing>
          <wp:inline distT="0" distB="0" distL="0" distR="0" wp14:anchorId="2FE64249" wp14:editId="59859E8E">
            <wp:extent cx="6638924" cy="3562350"/>
            <wp:effectExtent l="0" t="0" r="0" b="0"/>
            <wp:docPr id="620393727" name="Picture 62039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6638924" cy="3562350"/>
                    </a:xfrm>
                    <a:prstGeom prst="rect">
                      <a:avLst/>
                    </a:prstGeom>
                  </pic:spPr>
                </pic:pic>
              </a:graphicData>
            </a:graphic>
          </wp:inline>
        </w:drawing>
      </w:r>
      <w:r w:rsidRPr="00B2328C" w:rsidR="5DD0A3CD">
        <w:rPr>
          <w:rFonts w:asciiTheme="minorBidi" w:hAnsiTheme="minorBidi"/>
          <w:noProof/>
          <w:sz w:val="24"/>
          <w:szCs w:val="24"/>
        </w:rPr>
        <w:drawing>
          <wp:inline distT="0" distB="0" distL="0" distR="0" wp14:anchorId="2099B51D" wp14:editId="3F45F573">
            <wp:extent cx="6638924" cy="3600450"/>
            <wp:effectExtent l="0" t="0" r="0" b="0"/>
            <wp:docPr id="461001106" name="Picture 46100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6638924" cy="3600450"/>
                    </a:xfrm>
                    <a:prstGeom prst="rect">
                      <a:avLst/>
                    </a:prstGeom>
                  </pic:spPr>
                </pic:pic>
              </a:graphicData>
            </a:graphic>
          </wp:inline>
        </w:drawing>
      </w:r>
      <w:r w:rsidRPr="00B2328C" w:rsidR="5DD0A3CD">
        <w:rPr>
          <w:rFonts w:asciiTheme="minorBidi" w:hAnsiTheme="minorBidi"/>
          <w:noProof/>
          <w:sz w:val="24"/>
          <w:szCs w:val="24"/>
        </w:rPr>
        <w:drawing>
          <wp:inline distT="0" distB="0" distL="0" distR="0" wp14:anchorId="2995F399" wp14:editId="357F09E2">
            <wp:extent cx="6638924" cy="3390900"/>
            <wp:effectExtent l="0" t="0" r="0" b="0"/>
            <wp:docPr id="75961851" name="Picture 7596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6638924" cy="3390900"/>
                    </a:xfrm>
                    <a:prstGeom prst="rect">
                      <a:avLst/>
                    </a:prstGeom>
                  </pic:spPr>
                </pic:pic>
              </a:graphicData>
            </a:graphic>
          </wp:inline>
        </w:drawing>
      </w:r>
      <w:r w:rsidRPr="00B2328C" w:rsidR="277FB2B8">
        <w:rPr>
          <w:rFonts w:asciiTheme="minorBidi" w:hAnsiTheme="minorBidi"/>
          <w:noProof/>
          <w:sz w:val="24"/>
          <w:szCs w:val="24"/>
        </w:rPr>
        <w:drawing>
          <wp:inline distT="0" distB="0" distL="0" distR="0" wp14:anchorId="539CFBFC" wp14:editId="0B56175F">
            <wp:extent cx="6638924" cy="3562350"/>
            <wp:effectExtent l="0" t="0" r="0" b="0"/>
            <wp:docPr id="215773809" name="Picture 21577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6638924" cy="3562350"/>
                    </a:xfrm>
                    <a:prstGeom prst="rect">
                      <a:avLst/>
                    </a:prstGeom>
                  </pic:spPr>
                </pic:pic>
              </a:graphicData>
            </a:graphic>
          </wp:inline>
        </w:drawing>
      </w:r>
      <w:r w:rsidRPr="00B2328C" w:rsidR="277FB2B8">
        <w:rPr>
          <w:rFonts w:asciiTheme="minorBidi" w:hAnsiTheme="minorBidi"/>
          <w:noProof/>
          <w:sz w:val="24"/>
          <w:szCs w:val="24"/>
        </w:rPr>
        <w:drawing>
          <wp:inline distT="0" distB="0" distL="0" distR="0" wp14:anchorId="1B757654" wp14:editId="133E3BBF">
            <wp:extent cx="6638924" cy="1514475"/>
            <wp:effectExtent l="0" t="0" r="0" b="0"/>
            <wp:docPr id="489912319" name="Picture 48991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6638924" cy="1514475"/>
                    </a:xfrm>
                    <a:prstGeom prst="rect">
                      <a:avLst/>
                    </a:prstGeom>
                  </pic:spPr>
                </pic:pic>
              </a:graphicData>
            </a:graphic>
          </wp:inline>
        </w:drawing>
      </w:r>
    </w:p>
    <w:p w:rsidRPr="00B2328C" w:rsidR="411316CF" w:rsidP="00B2328C" w:rsidRDefault="411316CF" w14:paraId="2AB9873E" w14:textId="372C32A1">
      <w:pPr>
        <w:spacing w:line="480" w:lineRule="auto"/>
        <w:rPr>
          <w:rFonts w:asciiTheme="minorBidi" w:hAnsiTheme="minorBidi"/>
          <w:sz w:val="24"/>
          <w:szCs w:val="24"/>
        </w:rPr>
      </w:pPr>
    </w:p>
    <w:p w:rsidRPr="00B2328C" w:rsidR="411316CF" w:rsidP="00B2328C" w:rsidRDefault="411316CF" w14:paraId="13E3CB2A" w14:textId="05B4DD05">
      <w:pPr>
        <w:spacing w:line="480" w:lineRule="auto"/>
        <w:rPr>
          <w:rFonts w:asciiTheme="minorBidi" w:hAnsiTheme="minorBidi"/>
          <w:sz w:val="24"/>
          <w:szCs w:val="24"/>
        </w:rPr>
      </w:pPr>
    </w:p>
    <w:p w:rsidRPr="00B2328C" w:rsidR="411316CF" w:rsidP="00B2328C" w:rsidRDefault="411316CF" w14:paraId="502B779C" w14:textId="550B3A27">
      <w:pPr>
        <w:spacing w:line="480" w:lineRule="auto"/>
        <w:rPr>
          <w:rFonts w:asciiTheme="minorBidi" w:hAnsiTheme="minorBidi"/>
          <w:sz w:val="24"/>
          <w:szCs w:val="24"/>
        </w:rPr>
      </w:pPr>
    </w:p>
    <w:p w:rsidRPr="00B2328C" w:rsidR="411316CF" w:rsidP="00B2328C" w:rsidRDefault="411316CF" w14:paraId="31488D94" w14:textId="6A224B7E">
      <w:pPr>
        <w:spacing w:line="480" w:lineRule="auto"/>
        <w:rPr>
          <w:rFonts w:asciiTheme="minorBidi" w:hAnsiTheme="minorBidi"/>
          <w:sz w:val="24"/>
          <w:szCs w:val="24"/>
        </w:rPr>
      </w:pPr>
    </w:p>
    <w:p w:rsidRPr="00B2328C" w:rsidR="411316CF" w:rsidP="00B2328C" w:rsidRDefault="411316CF" w14:paraId="3A71202D" w14:textId="718981FF">
      <w:pPr>
        <w:spacing w:line="480" w:lineRule="auto"/>
        <w:rPr>
          <w:rFonts w:asciiTheme="minorBidi" w:hAnsiTheme="minorBidi"/>
          <w:sz w:val="24"/>
          <w:szCs w:val="24"/>
        </w:rPr>
      </w:pPr>
    </w:p>
    <w:p w:rsidRPr="00B2328C" w:rsidR="411316CF" w:rsidP="00B2328C" w:rsidRDefault="411316CF" w14:paraId="6BDC9722" w14:textId="40498F99">
      <w:pPr>
        <w:spacing w:line="480" w:lineRule="auto"/>
        <w:rPr>
          <w:rFonts w:asciiTheme="minorBidi" w:hAnsiTheme="minorBidi"/>
          <w:sz w:val="24"/>
          <w:szCs w:val="24"/>
        </w:rPr>
      </w:pPr>
    </w:p>
    <w:p w:rsidRPr="00B2328C" w:rsidR="411316CF" w:rsidP="00B2328C" w:rsidRDefault="411316CF" w14:paraId="5075310E" w14:textId="595DA079">
      <w:pPr>
        <w:spacing w:line="480" w:lineRule="auto"/>
        <w:rPr>
          <w:rFonts w:asciiTheme="minorBidi" w:hAnsiTheme="minorBidi"/>
          <w:sz w:val="24"/>
          <w:szCs w:val="24"/>
        </w:rPr>
      </w:pPr>
    </w:p>
    <w:p w:rsidRPr="00B2328C" w:rsidR="411316CF" w:rsidP="00B2328C" w:rsidRDefault="411316CF" w14:paraId="17EA86CA" w14:textId="408E9DFB">
      <w:pPr>
        <w:spacing w:line="480" w:lineRule="auto"/>
        <w:rPr>
          <w:rFonts w:asciiTheme="minorBidi" w:hAnsiTheme="minorBidi"/>
          <w:sz w:val="24"/>
          <w:szCs w:val="24"/>
        </w:rPr>
      </w:pPr>
    </w:p>
    <w:p w:rsidRPr="00B2328C" w:rsidR="411316CF" w:rsidP="00B2328C" w:rsidRDefault="411316CF" w14:paraId="2A70A1F1" w14:textId="16F5D756">
      <w:pPr>
        <w:spacing w:line="480" w:lineRule="auto"/>
        <w:rPr>
          <w:rFonts w:asciiTheme="minorBidi" w:hAnsiTheme="minorBidi"/>
          <w:sz w:val="24"/>
          <w:szCs w:val="24"/>
        </w:rPr>
      </w:pPr>
    </w:p>
    <w:p w:rsidRPr="00A93418" w:rsidR="00C3508C" w:rsidP="38179D84" w:rsidRDefault="32A72D60" w14:paraId="7AE2A06B" w14:textId="38514F44">
      <w:pPr>
        <w:pStyle w:val="Heading1"/>
        <w:spacing w:line="480" w:lineRule="auto"/>
        <w:rPr>
          <w:rFonts w:ascii="Arial" w:hAnsi="Arial" w:cs="Arial" w:asciiTheme="minorBidi" w:hAnsiTheme="minorBidi" w:cstheme="minorBidi"/>
        </w:rPr>
      </w:pPr>
      <w:bookmarkStart w:name="_Toc575212687" w:id="672370205"/>
      <w:r w:rsidRPr="38179D84" w:rsidR="59723074">
        <w:rPr>
          <w:rFonts w:ascii="Arial" w:hAnsi="Arial" w:cs="Arial" w:asciiTheme="minorBidi" w:hAnsiTheme="minorBidi" w:cstheme="minorBidi"/>
        </w:rPr>
        <w:t>Task 6: Evaluation of the Chosen Data Analysis Method</w:t>
      </w:r>
      <w:bookmarkEnd w:id="672370205"/>
      <w:r w:rsidRPr="38179D84" w:rsidR="59723074">
        <w:rPr>
          <w:rFonts w:ascii="Arial" w:hAnsi="Arial" w:cs="Arial" w:asciiTheme="minorBidi" w:hAnsiTheme="minorBidi" w:cstheme="minorBidi"/>
        </w:rPr>
        <w:t xml:space="preserve"> </w:t>
      </w:r>
    </w:p>
    <w:p w:rsidRPr="00B2328C" w:rsidR="00B92A19" w:rsidP="00B2328C" w:rsidRDefault="00B92A19" w14:paraId="2CE4A1AE" w14:textId="77777777">
      <w:pPr>
        <w:spacing w:line="480" w:lineRule="auto"/>
        <w:rPr>
          <w:rFonts w:asciiTheme="minorBidi" w:hAnsiTheme="minorBidi"/>
          <w:sz w:val="24"/>
          <w:szCs w:val="24"/>
          <w:highlight w:val="yellow"/>
        </w:rPr>
      </w:pPr>
    </w:p>
    <w:p w:rsidRPr="00B2328C" w:rsidR="271CE920" w:rsidP="00B2328C" w:rsidRDefault="271CE920" w14:paraId="6598EE4F" w14:textId="450E502F">
      <w:pPr>
        <w:spacing w:line="480" w:lineRule="auto"/>
        <w:rPr>
          <w:rFonts w:asciiTheme="minorBidi" w:hAnsiTheme="minorBidi"/>
          <w:sz w:val="24"/>
          <w:szCs w:val="24"/>
        </w:rPr>
      </w:pPr>
      <w:r w:rsidRPr="00B2328C">
        <w:rPr>
          <w:rFonts w:asciiTheme="minorBidi" w:hAnsiTheme="minorBidi"/>
          <w:sz w:val="24"/>
          <w:szCs w:val="24"/>
        </w:rPr>
        <w:t>This study uses quantitative data analysis employing statistical methods and qualitative results that run through thematic analysis, matching the mixed-method design. This integration helps in having a better understanding of how social media affects the relationship between police and the public in England and Wales (Braun and Clarke, 2022).</w:t>
      </w:r>
    </w:p>
    <w:p w:rsidRPr="00B2328C" w:rsidR="271CE920" w:rsidP="38179D84" w:rsidRDefault="271CE920" w14:paraId="16D432BE" w14:textId="69C3BE72">
      <w:pPr>
        <w:spacing w:line="480" w:lineRule="auto"/>
        <w:rPr>
          <w:rFonts w:ascii="Arial" w:hAnsi="Arial" w:asciiTheme="minorBidi" w:hAnsiTheme="minorBidi"/>
          <w:sz w:val="24"/>
          <w:szCs w:val="24"/>
        </w:rPr>
      </w:pPr>
      <w:r w:rsidRPr="38179D84" w:rsidR="3794406E">
        <w:rPr>
          <w:rFonts w:ascii="Arial" w:hAnsi="Arial" w:asciiTheme="minorBidi" w:hAnsiTheme="minorBidi"/>
          <w:sz w:val="24"/>
          <w:szCs w:val="24"/>
        </w:rPr>
        <w:t xml:space="preserve">Qualitative data from the survey will be </w:t>
      </w:r>
      <w:r w:rsidRPr="38179D84" w:rsidR="18B63647">
        <w:rPr>
          <w:rFonts w:ascii="Arial" w:hAnsi="Arial" w:asciiTheme="minorBidi" w:hAnsiTheme="minorBidi"/>
          <w:sz w:val="24"/>
          <w:szCs w:val="24"/>
        </w:rPr>
        <w:t>analysed</w:t>
      </w:r>
      <w:r w:rsidRPr="38179D84" w:rsidR="3794406E">
        <w:rPr>
          <w:rFonts w:ascii="Arial" w:hAnsi="Arial" w:asciiTheme="minorBidi" w:hAnsiTheme="minorBidi"/>
          <w:sz w:val="24"/>
          <w:szCs w:val="24"/>
        </w:rPr>
        <w:t xml:space="preserve"> using the content analysis method, while quantitative data will be </w:t>
      </w:r>
      <w:r w:rsidRPr="38179D84" w:rsidR="3030348C">
        <w:rPr>
          <w:rFonts w:ascii="Arial" w:hAnsi="Arial" w:asciiTheme="minorBidi" w:hAnsiTheme="minorBidi"/>
          <w:sz w:val="24"/>
          <w:szCs w:val="24"/>
        </w:rPr>
        <w:t>analysed</w:t>
      </w:r>
      <w:r w:rsidRPr="38179D84" w:rsidR="3794406E">
        <w:rPr>
          <w:rFonts w:ascii="Arial" w:hAnsi="Arial" w:asciiTheme="minorBidi" w:hAnsiTheme="minorBidi"/>
          <w:sz w:val="24"/>
          <w:szCs w:val="24"/>
        </w:rPr>
        <w:t xml:space="preserve"> using descriptive and inferential statistical analyses in SPSS</w:t>
      </w:r>
      <w:r w:rsidRPr="38179D84" w:rsidR="41E97CC8">
        <w:rPr>
          <w:rFonts w:ascii="Arial" w:hAnsi="Arial" w:asciiTheme="minorBidi" w:hAnsiTheme="minorBidi"/>
          <w:sz w:val="24"/>
          <w:szCs w:val="24"/>
        </w:rPr>
        <w:t xml:space="preserve"> (Statistical Package for the Social Sciences).</w:t>
      </w:r>
      <w:r w:rsidRPr="38179D84" w:rsidR="3794406E">
        <w:rPr>
          <w:rFonts w:ascii="Arial" w:hAnsi="Arial" w:asciiTheme="minorBidi" w:hAnsiTheme="minorBidi"/>
          <w:sz w:val="24"/>
          <w:szCs w:val="24"/>
        </w:rPr>
        <w:t xml:space="preserve"> “Frequency distributions, measures of central tendency and dispersion, and cross-tabulations” give a clear picture of response patterns (van Elst, 2013). This approach means that the demographic differences in the use of social media by the police are brought out clearly while highlighting general trends through statistical analysis. Pallant (2020) points out that descriptive statistics works well at helping the researcher to give a summary of large data sets while still being intellectually fair.</w:t>
      </w:r>
    </w:p>
    <w:p w:rsidRPr="00B2328C" w:rsidR="271CE920" w:rsidP="00B2328C" w:rsidRDefault="271CE920" w14:paraId="4782CB6E" w14:textId="4CDBD9CB">
      <w:pPr>
        <w:spacing w:line="480" w:lineRule="auto"/>
        <w:rPr>
          <w:rFonts w:asciiTheme="minorBidi" w:hAnsiTheme="minorBidi"/>
          <w:sz w:val="24"/>
          <w:szCs w:val="24"/>
        </w:rPr>
      </w:pPr>
      <w:r w:rsidRPr="00B2328C">
        <w:rPr>
          <w:rFonts w:asciiTheme="minorBidi" w:hAnsiTheme="minorBidi"/>
          <w:sz w:val="24"/>
          <w:szCs w:val="24"/>
        </w:rPr>
        <w:t>Inferential statistics will encompass chi-square tests to check associations between two or more qualitative variables and t-tests to compare the mean of different demographic subsets (Mweshi and Muhyila, 2024). These will include establishing whether aspects like age, geographical location, or prior police contact affect the perception of police social media effectiveness. Hierarchical multiple regression analysis will also determine which variables are the best predictors of public trust and confidence in police social media communications.</w:t>
      </w:r>
    </w:p>
    <w:p w:rsidRPr="00B2328C" w:rsidR="271CE920" w:rsidP="00B2328C" w:rsidRDefault="271CE920" w14:paraId="5B65515D" w14:textId="3800E4C4">
      <w:pPr>
        <w:spacing w:line="480" w:lineRule="auto"/>
        <w:rPr>
          <w:rFonts w:asciiTheme="minorBidi" w:hAnsiTheme="minorBidi"/>
          <w:sz w:val="24"/>
          <w:szCs w:val="24"/>
        </w:rPr>
      </w:pPr>
      <w:r w:rsidRPr="00B2328C">
        <w:rPr>
          <w:rFonts w:asciiTheme="minorBidi" w:hAnsiTheme="minorBidi"/>
          <w:sz w:val="24"/>
          <w:szCs w:val="24"/>
        </w:rPr>
        <w:t>Regarding the open-ended questions of the questionnaire, thematic analysis is deemed appropriate for this study. Exploratory analysis will be most suitable for this method because it offers substantial structure yet is malleable, especially when using the six-phase procedure outlined by Braun and Clarke (2006). Nowell et al., (2017: p2), define thematic analysis as ‘a rigorous, accessible and theoretically flexible method designed for data analysis’ which is appropriate for capturing the interpersonal processes of police-public operational social media engagement.</w:t>
      </w:r>
    </w:p>
    <w:p w:rsidRPr="00B2328C" w:rsidR="271CE920" w:rsidP="38179D84" w:rsidRDefault="271CE920" w14:paraId="258542DD" w14:textId="551F8DE9">
      <w:pPr>
        <w:spacing w:line="480" w:lineRule="auto"/>
        <w:rPr>
          <w:rFonts w:ascii="Arial" w:hAnsi="Arial" w:asciiTheme="minorBidi" w:hAnsiTheme="minorBidi"/>
          <w:sz w:val="24"/>
          <w:szCs w:val="24"/>
        </w:rPr>
      </w:pPr>
      <w:r w:rsidRPr="38179D84" w:rsidR="3794406E">
        <w:rPr>
          <w:rFonts w:ascii="Arial" w:hAnsi="Arial" w:asciiTheme="minorBidi" w:hAnsiTheme="minorBidi"/>
          <w:sz w:val="24"/>
          <w:szCs w:val="24"/>
        </w:rPr>
        <w:t xml:space="preserve">The process of coding will involve </w:t>
      </w:r>
      <w:r w:rsidRPr="38179D84" w:rsidR="3794406E">
        <w:rPr>
          <w:rFonts w:ascii="Arial" w:hAnsi="Arial" w:asciiTheme="minorBidi" w:hAnsiTheme="minorBidi"/>
          <w:sz w:val="24"/>
          <w:szCs w:val="24"/>
        </w:rPr>
        <w:t>utili</w:t>
      </w:r>
      <w:r w:rsidRPr="38179D84" w:rsidR="6A4FF94E">
        <w:rPr>
          <w:rFonts w:ascii="Arial" w:hAnsi="Arial" w:asciiTheme="minorBidi" w:hAnsiTheme="minorBidi"/>
          <w:sz w:val="24"/>
          <w:szCs w:val="24"/>
        </w:rPr>
        <w:t>s</w:t>
      </w:r>
      <w:r w:rsidRPr="38179D84" w:rsidR="3794406E">
        <w:rPr>
          <w:rFonts w:ascii="Arial" w:hAnsi="Arial" w:asciiTheme="minorBidi" w:hAnsiTheme="minorBidi"/>
          <w:sz w:val="24"/>
          <w:szCs w:val="24"/>
        </w:rPr>
        <w:t>ing</w:t>
      </w:r>
      <w:r w:rsidRPr="38179D84" w:rsidR="3794406E">
        <w:rPr>
          <w:rFonts w:ascii="Arial" w:hAnsi="Arial" w:asciiTheme="minorBidi" w:hAnsiTheme="minorBidi"/>
          <w:sz w:val="24"/>
          <w:szCs w:val="24"/>
        </w:rPr>
        <w:t xml:space="preserve"> the NVivo program to </w:t>
      </w:r>
      <w:r w:rsidRPr="38179D84" w:rsidR="3794406E">
        <w:rPr>
          <w:rFonts w:ascii="Arial" w:hAnsi="Arial" w:asciiTheme="minorBidi" w:hAnsiTheme="minorBidi"/>
          <w:sz w:val="24"/>
          <w:szCs w:val="24"/>
        </w:rPr>
        <w:t>assist</w:t>
      </w:r>
      <w:r w:rsidRPr="38179D84" w:rsidR="3794406E">
        <w:rPr>
          <w:rFonts w:ascii="Arial" w:hAnsi="Arial" w:asciiTheme="minorBidi" w:hAnsiTheme="minorBidi"/>
          <w:sz w:val="24"/>
          <w:szCs w:val="24"/>
        </w:rPr>
        <w:t xml:space="preserve"> in structuring and analysing text. The coding process will be organised through an inductive method so that themes will not be imposed by the research but will be derived from responses by participants (Lungu, 2022). This works well with the exploratory research design because the information gathered is from the participant’s viewpoint. When analysing samples, codes will be compiled into broader categories focusing on public </w:t>
      </w:r>
      <w:r w:rsidRPr="38179D84" w:rsidR="3794406E">
        <w:rPr>
          <w:rFonts w:ascii="Arial" w:hAnsi="Arial" w:asciiTheme="minorBidi" w:hAnsiTheme="minorBidi"/>
          <w:sz w:val="24"/>
          <w:szCs w:val="24"/>
        </w:rPr>
        <w:t>perception</w:t>
      </w:r>
      <w:r w:rsidRPr="38179D84" w:rsidR="3794406E">
        <w:rPr>
          <w:rFonts w:ascii="Arial" w:hAnsi="Arial" w:asciiTheme="minorBidi" w:hAnsiTheme="minorBidi"/>
          <w:sz w:val="24"/>
          <w:szCs w:val="24"/>
        </w:rPr>
        <w:t xml:space="preserve"> of police use of social media.</w:t>
      </w:r>
    </w:p>
    <w:p w:rsidRPr="00B2328C" w:rsidR="271CE920" w:rsidP="00B2328C" w:rsidRDefault="271CE920" w14:paraId="2CA77EF0" w14:textId="62C86BC4">
      <w:pPr>
        <w:spacing w:line="480" w:lineRule="auto"/>
        <w:rPr>
          <w:rFonts w:asciiTheme="minorBidi" w:hAnsiTheme="minorBidi"/>
          <w:sz w:val="24"/>
          <w:szCs w:val="24"/>
        </w:rPr>
      </w:pPr>
      <w:r w:rsidRPr="00B2328C">
        <w:rPr>
          <w:rFonts w:asciiTheme="minorBidi" w:hAnsiTheme="minorBidi"/>
          <w:sz w:val="24"/>
          <w:szCs w:val="24"/>
        </w:rPr>
        <w:t>Information processing is an essential aspect of the analytical process, and data integration is pivotal. In alignment with Fetters and Freshwater’s (2015) suggestions, the quantitative and qualitative data will be merged using two forms of integration: narrative synthesis and convergent analysis. This integration allows for “expansion” whereby qualitative data offers depth to the quantitative put forth by the statistical discoveries made (Dawadi, Shrestha and Giri, 2021). The combination of these analytical lenses affirms the conclusions due to methodological triangulation (Morse, 2016). By using an analytical, quantitative approach within this study, the research will identify and quantify the extent to which the use of social media enhances police-public relations in England and Wales.</w:t>
      </w:r>
    </w:p>
    <w:p w:rsidRPr="006451A3" w:rsidR="271CE920" w:rsidP="2111DA63" w:rsidRDefault="271CE920" w14:paraId="7BEDAAF4" w14:textId="7025E123">
      <w:pPr>
        <w:rPr>
          <w:rFonts w:asciiTheme="minorBidi" w:hAnsiTheme="minorBidi"/>
          <w:sz w:val="24"/>
          <w:szCs w:val="24"/>
        </w:rPr>
      </w:pPr>
      <w:r w:rsidRPr="006451A3">
        <w:rPr>
          <w:rFonts w:asciiTheme="minorBidi" w:hAnsiTheme="minorBidi"/>
          <w:sz w:val="24"/>
          <w:szCs w:val="24"/>
        </w:rPr>
        <w:t xml:space="preserve"> </w:t>
      </w:r>
    </w:p>
    <w:p w:rsidR="271CE920" w:rsidP="2111DA63" w:rsidRDefault="271CE920" w14:paraId="2DC2D5AE" w14:textId="3B7B4F74">
      <w:r>
        <w:t xml:space="preserve"> </w:t>
      </w:r>
    </w:p>
    <w:p w:rsidR="00C3508C" w:rsidP="00C3508C" w:rsidRDefault="5C13780B" w14:paraId="29C87848" w14:textId="5BDC4C6D">
      <w:pPr>
        <w:pStyle w:val="Heading1"/>
      </w:pPr>
      <w:bookmarkStart w:name="_Toc158695175" w:id="159280209"/>
      <w:r w:rsidR="6130FC08">
        <w:rPr/>
        <w:t>References</w:t>
      </w:r>
      <w:bookmarkEnd w:id="159280209"/>
    </w:p>
    <w:p w:rsidR="00056085" w:rsidP="00056085" w:rsidRDefault="00056085" w14:paraId="4E29B9B4" w14:textId="76AC4CA1"/>
    <w:p w:rsidR="00056085" w:rsidP="38179D84" w:rsidRDefault="53491AEC" w14:paraId="240CC682" w14:textId="26F7D41C">
      <w:pPr>
        <w:pStyle w:val="ListParagraph"/>
        <w:numPr>
          <w:ilvl w:val="0"/>
          <w:numId w:val="29"/>
        </w:numPr>
        <w:spacing w:line="480" w:lineRule="auto"/>
        <w:ind/>
        <w:rPr>
          <w:rFonts w:ascii="Arial" w:hAnsi="Arial" w:eastAsia="Arial" w:cs="Arial"/>
          <w:sz w:val="22"/>
          <w:szCs w:val="22"/>
        </w:rPr>
      </w:pPr>
      <w:r w:rsidRPr="38179D84" w:rsidR="43498336">
        <w:rPr>
          <w:rFonts w:ascii="Arial" w:hAnsi="Arial" w:eastAsia="Arial" w:cs="Arial"/>
          <w:sz w:val="24"/>
          <w:szCs w:val="24"/>
        </w:rPr>
        <w:t xml:space="preserve">Andrews, D., Nonnecke, B. and Preece, J. (2003) ‘Electronic Survey Methodology: A Case Study in Reaching Hard-to-Involve Internet Users’, </w:t>
      </w:r>
      <w:r w:rsidRPr="38179D84" w:rsidR="43498336">
        <w:rPr>
          <w:rFonts w:ascii="Arial" w:hAnsi="Arial" w:eastAsia="Arial" w:cs="Arial"/>
          <w:i w:val="1"/>
          <w:iCs w:val="1"/>
          <w:sz w:val="24"/>
          <w:szCs w:val="24"/>
        </w:rPr>
        <w:t>International Journal of Human-Computer Interaction</w:t>
      </w:r>
      <w:r w:rsidRPr="38179D84" w:rsidR="43498336">
        <w:rPr>
          <w:rFonts w:ascii="Arial" w:hAnsi="Arial" w:eastAsia="Arial" w:cs="Arial"/>
          <w:sz w:val="24"/>
          <w:szCs w:val="24"/>
        </w:rPr>
        <w:t xml:space="preserve">, 16(2), pp. 185–210. Available at: </w:t>
      </w:r>
      <w:hyperlink r:id="R92f7331c11b447e2">
        <w:r w:rsidRPr="38179D84" w:rsidR="43498336">
          <w:rPr>
            <w:rStyle w:val="Hyperlink"/>
            <w:rFonts w:ascii="Arial" w:hAnsi="Arial" w:eastAsia="Arial" w:cs="Arial"/>
            <w:color w:val="0563C1"/>
            <w:sz w:val="24"/>
            <w:szCs w:val="24"/>
            <w:lang w:val="en-US"/>
          </w:rPr>
          <w:t>https://doi.org/10.1207/s15327590ijhc1602_04</w:t>
        </w:r>
      </w:hyperlink>
      <w:r w:rsidRPr="38179D84" w:rsidR="035DA602">
        <w:rPr>
          <w:rFonts w:ascii="Arial" w:hAnsi="Arial" w:eastAsia="Arial" w:cs="Arial"/>
          <w:sz w:val="24"/>
          <w:szCs w:val="24"/>
        </w:rPr>
        <w:t xml:space="preserve"> (Accessed: 04/04/2025).</w:t>
      </w:r>
      <w:r w:rsidRPr="38179D84" w:rsidR="43498336">
        <w:rPr>
          <w:rFonts w:ascii="Arial" w:hAnsi="Arial" w:eastAsia="Arial" w:cs="Arial"/>
          <w:sz w:val="24"/>
          <w:szCs w:val="24"/>
        </w:rPr>
        <w:t xml:space="preserve"> </w:t>
      </w:r>
    </w:p>
    <w:p w:rsidR="51FF136C" w:rsidP="38179D84" w:rsidRDefault="5A654CAD" w14:paraId="11BA7B29" w14:textId="1B59C01F">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Braun, V. and Clarke, V (2006)</w:t>
      </w:r>
      <w:r w:rsidRPr="38179D84" w:rsidR="35D9996B">
        <w:rPr>
          <w:rFonts w:ascii="Arial" w:hAnsi="Arial" w:eastAsia="Arial" w:cs="Arial"/>
          <w:sz w:val="24"/>
          <w:szCs w:val="24"/>
          <w:lang w:val="en-US"/>
        </w:rPr>
        <w:t>.</w:t>
      </w:r>
      <w:r w:rsidRPr="38179D84" w:rsidR="1F1F61DE">
        <w:rPr>
          <w:rFonts w:ascii="Arial" w:hAnsi="Arial" w:eastAsia="Arial" w:cs="Arial"/>
          <w:sz w:val="24"/>
          <w:szCs w:val="24"/>
          <w:lang w:val="en-US"/>
        </w:rPr>
        <w:t xml:space="preserve"> ‘Using Thematic Analysis in Psychology</w:t>
      </w:r>
      <w:r w:rsidRPr="38179D84" w:rsidR="1F1F61DE">
        <w:rPr>
          <w:rFonts w:ascii="Arial" w:hAnsi="Arial" w:eastAsia="Arial" w:cs="Arial"/>
          <w:sz w:val="24"/>
          <w:szCs w:val="24"/>
          <w:lang w:val="en-US"/>
        </w:rPr>
        <w:t>’,</w:t>
      </w:r>
      <w:r w:rsidRPr="38179D84" w:rsidR="1F1F61DE">
        <w:rPr>
          <w:rFonts w:ascii="Arial" w:hAnsi="Arial" w:eastAsia="Arial" w:cs="Arial"/>
          <w:sz w:val="24"/>
          <w:szCs w:val="24"/>
          <w:lang w:val="en-US"/>
        </w:rPr>
        <w:t xml:space="preserve"> </w:t>
      </w:r>
      <w:r w:rsidRPr="38179D84" w:rsidR="1F1F61DE">
        <w:rPr>
          <w:rFonts w:ascii="Arial" w:hAnsi="Arial" w:eastAsia="Arial" w:cs="Arial"/>
          <w:i w:val="1"/>
          <w:iCs w:val="1"/>
          <w:sz w:val="24"/>
          <w:szCs w:val="24"/>
          <w:lang w:val="en-US"/>
        </w:rPr>
        <w:t>Qualitative Research in Psychology</w:t>
      </w:r>
      <w:r w:rsidRPr="38179D84" w:rsidR="1F1F61DE">
        <w:rPr>
          <w:rFonts w:ascii="Arial" w:hAnsi="Arial" w:eastAsia="Arial" w:cs="Arial"/>
          <w:sz w:val="24"/>
          <w:szCs w:val="24"/>
          <w:lang w:val="en-US"/>
        </w:rPr>
        <w:t xml:space="preserve">, 3(2), pp. 77–101. Available at: </w:t>
      </w:r>
      <w:hyperlink r:id="R54c79b96ee4849bd">
        <w:r w:rsidRPr="38179D84" w:rsidR="1F1F61DE">
          <w:rPr>
            <w:rStyle w:val="Hyperlink"/>
            <w:rFonts w:ascii="Arial" w:hAnsi="Arial" w:eastAsia="Arial" w:cs="Arial"/>
            <w:color w:val="0563C1"/>
            <w:sz w:val="24"/>
            <w:szCs w:val="24"/>
            <w:lang w:val="en-US"/>
          </w:rPr>
          <w:t>https://doi.org/10.1191/1478088706qp063oa</w:t>
        </w:r>
      </w:hyperlink>
      <w:r w:rsidRPr="38179D84" w:rsidR="6BBB2E57">
        <w:rPr>
          <w:rFonts w:ascii="Arial" w:hAnsi="Arial" w:eastAsia="Arial" w:cs="Arial"/>
          <w:sz w:val="24"/>
          <w:szCs w:val="24"/>
        </w:rPr>
        <w:t xml:space="preserve"> (Accessed: 04/04/2025).</w:t>
      </w:r>
    </w:p>
    <w:p w:rsidR="51FF136C" w:rsidP="38179D84" w:rsidRDefault="5A654CAD" w14:paraId="643DAF8B" w14:textId="3CA9CA81">
      <w:pPr>
        <w:pStyle w:val="ListParagraph"/>
        <w:numPr>
          <w:ilvl w:val="0"/>
          <w:numId w:val="29"/>
        </w:numPr>
        <w:spacing w:after="200"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Braun, V. and Clarke, V. (2022) ‘Conceptual and design thinking for thematic analysis.’, </w:t>
      </w:r>
      <w:r w:rsidRPr="38179D84" w:rsidR="1F1F61DE">
        <w:rPr>
          <w:rFonts w:ascii="Arial" w:hAnsi="Arial" w:eastAsia="Arial" w:cs="Arial"/>
          <w:i w:val="1"/>
          <w:iCs w:val="1"/>
          <w:sz w:val="24"/>
          <w:szCs w:val="24"/>
          <w:lang w:val="en-US"/>
        </w:rPr>
        <w:t>Qualitative Psychology</w:t>
      </w:r>
      <w:r w:rsidRPr="38179D84" w:rsidR="1F1F61DE">
        <w:rPr>
          <w:rFonts w:ascii="Arial" w:hAnsi="Arial" w:eastAsia="Arial" w:cs="Arial"/>
          <w:sz w:val="24"/>
          <w:szCs w:val="24"/>
          <w:lang w:val="en-US"/>
        </w:rPr>
        <w:t xml:space="preserve">, 9(1), pp. 3–26. Available at: </w:t>
      </w:r>
      <w:hyperlink r:id="Rd81bca7c3126420d">
        <w:r w:rsidRPr="38179D84" w:rsidR="1F1F61DE">
          <w:rPr>
            <w:rStyle w:val="Hyperlink"/>
            <w:rFonts w:ascii="Arial" w:hAnsi="Arial" w:eastAsia="Arial" w:cs="Arial"/>
            <w:color w:val="0563C1"/>
            <w:sz w:val="24"/>
            <w:szCs w:val="24"/>
            <w:lang w:val="en-US"/>
          </w:rPr>
          <w:t>https://doi.org/10.1037/qup0000196</w:t>
        </w:r>
      </w:hyperlink>
      <w:r w:rsidRPr="38179D84" w:rsidR="29E809EA">
        <w:rPr>
          <w:rFonts w:ascii="Arial" w:hAnsi="Arial" w:eastAsia="Arial" w:cs="Arial"/>
          <w:sz w:val="24"/>
          <w:szCs w:val="24"/>
        </w:rPr>
        <w:t xml:space="preserve"> (Accessed: 04/04/2025).</w:t>
      </w:r>
    </w:p>
    <w:p w:rsidR="51FF136C" w:rsidP="38179D84" w:rsidRDefault="5A654CAD" w14:paraId="60B9A0A2" w14:textId="510B5495">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Braun, V. </w:t>
      </w:r>
      <w:r w:rsidRPr="38179D84" w:rsidR="1F1F61DE">
        <w:rPr>
          <w:rFonts w:ascii="Arial" w:hAnsi="Arial" w:eastAsia="Arial" w:cs="Arial"/>
          <w:i w:val="1"/>
          <w:iCs w:val="1"/>
          <w:sz w:val="24"/>
          <w:szCs w:val="24"/>
          <w:lang w:val="en-US"/>
        </w:rPr>
        <w:t>et al.</w:t>
      </w:r>
      <w:r w:rsidRPr="38179D84" w:rsidR="1F1F61DE">
        <w:rPr>
          <w:rFonts w:ascii="Arial" w:hAnsi="Arial" w:eastAsia="Arial" w:cs="Arial"/>
          <w:sz w:val="24"/>
          <w:szCs w:val="24"/>
          <w:lang w:val="en-US"/>
        </w:rPr>
        <w:t xml:space="preserve"> (2021) ‘The online survey as a qualitative research tool’, </w:t>
      </w:r>
      <w:r w:rsidRPr="38179D84" w:rsidR="1F1F61DE">
        <w:rPr>
          <w:rFonts w:ascii="Arial" w:hAnsi="Arial" w:eastAsia="Arial" w:cs="Arial"/>
          <w:i w:val="1"/>
          <w:iCs w:val="1"/>
          <w:sz w:val="24"/>
          <w:szCs w:val="24"/>
          <w:lang w:val="en-US"/>
        </w:rPr>
        <w:t>International Journal of Social Research Methodology</w:t>
      </w:r>
      <w:r w:rsidRPr="38179D84" w:rsidR="1F1F61DE">
        <w:rPr>
          <w:rFonts w:ascii="Arial" w:hAnsi="Arial" w:eastAsia="Arial" w:cs="Arial"/>
          <w:sz w:val="24"/>
          <w:szCs w:val="24"/>
          <w:lang w:val="en-US"/>
        </w:rPr>
        <w:t xml:space="preserve">, 24(6), pp. 641–654. Available at: </w:t>
      </w:r>
      <w:hyperlink r:id="Re6d2aa7a7ec04485">
        <w:r w:rsidRPr="38179D84" w:rsidR="1F1F61DE">
          <w:rPr>
            <w:rStyle w:val="Hyperlink"/>
            <w:rFonts w:ascii="Arial" w:hAnsi="Arial" w:eastAsia="Arial" w:cs="Arial"/>
            <w:color w:val="0563C1"/>
            <w:sz w:val="24"/>
            <w:szCs w:val="24"/>
            <w:lang w:val="en-US"/>
          </w:rPr>
          <w:t>https://doi.org/10.1080/13645579.2020.1805550</w:t>
        </w:r>
      </w:hyperlink>
      <w:r w:rsidRPr="38179D84" w:rsidR="19C63027">
        <w:rPr>
          <w:rFonts w:ascii="Arial" w:hAnsi="Arial" w:eastAsia="Arial" w:cs="Arial"/>
          <w:color w:val="0563C1"/>
          <w:sz w:val="24"/>
          <w:szCs w:val="24"/>
          <w:lang w:val="en-US"/>
        </w:rPr>
        <w:t xml:space="preserve"> </w:t>
      </w:r>
      <w:r w:rsidRPr="38179D84" w:rsidR="19C63027">
        <w:rPr>
          <w:rFonts w:ascii="Arial" w:hAnsi="Arial" w:eastAsia="Arial" w:cs="Arial"/>
          <w:sz w:val="24"/>
          <w:szCs w:val="24"/>
        </w:rPr>
        <w:t>(Accessed: 04/04/2025).</w:t>
      </w:r>
    </w:p>
    <w:p w:rsidR="51FF136C" w:rsidP="38179D84" w:rsidRDefault="5A654CAD" w14:paraId="6DFE6A72" w14:textId="06011FBD">
      <w:pPr>
        <w:pStyle w:val="ListParagraph"/>
        <w:numPr>
          <w:ilvl w:val="0"/>
          <w:numId w:val="29"/>
        </w:numPr>
        <w:spacing w:line="480" w:lineRule="auto"/>
        <w:ind/>
        <w:rPr>
          <w:rFonts w:ascii="Arial" w:hAnsi="Arial" w:eastAsia="Arial" w:cs="Arial"/>
          <w:sz w:val="22"/>
          <w:szCs w:val="22"/>
          <w:lang w:val="en-US"/>
        </w:rPr>
      </w:pPr>
      <w:r w:rsidRPr="38179D84" w:rsidR="1F1F61DE">
        <w:rPr>
          <w:rFonts w:ascii="Arial" w:hAnsi="Arial" w:eastAsia="Arial" w:cs="Arial"/>
          <w:sz w:val="24"/>
          <w:szCs w:val="24"/>
          <w:lang w:val="en-US"/>
        </w:rPr>
        <w:t xml:space="preserve">British Society of Criminology (2015) </w:t>
      </w:r>
      <w:r w:rsidRPr="38179D84" w:rsidR="1F1F61DE">
        <w:rPr>
          <w:rFonts w:ascii="Arial" w:hAnsi="Arial" w:eastAsia="Arial" w:cs="Arial"/>
          <w:i w:val="1"/>
          <w:iCs w:val="1"/>
          <w:sz w:val="24"/>
          <w:szCs w:val="24"/>
          <w:lang w:val="en-US"/>
        </w:rPr>
        <w:t>Statement of Ethics</w:t>
      </w:r>
      <w:r w:rsidRPr="38179D84" w:rsidR="1F1F61DE">
        <w:rPr>
          <w:rFonts w:ascii="Arial" w:hAnsi="Arial" w:eastAsia="Arial" w:cs="Arial"/>
          <w:sz w:val="24"/>
          <w:szCs w:val="24"/>
          <w:lang w:val="en-US"/>
        </w:rPr>
        <w:t xml:space="preserve">, </w:t>
      </w:r>
      <w:r w:rsidRPr="38179D84" w:rsidR="1F1F61DE">
        <w:rPr>
          <w:rFonts w:ascii="Arial" w:hAnsi="Arial" w:eastAsia="Arial" w:cs="Arial"/>
          <w:i w:val="1"/>
          <w:iCs w:val="1"/>
          <w:sz w:val="24"/>
          <w:szCs w:val="24"/>
          <w:lang w:val="en-US"/>
        </w:rPr>
        <w:t>British Society of Criminology</w:t>
      </w:r>
      <w:r w:rsidRPr="38179D84" w:rsidR="1F1F61DE">
        <w:rPr>
          <w:rFonts w:ascii="Arial" w:hAnsi="Arial" w:eastAsia="Arial" w:cs="Arial"/>
          <w:sz w:val="24"/>
          <w:szCs w:val="24"/>
          <w:lang w:val="en-US"/>
        </w:rPr>
        <w:t xml:space="preserve">. Available at: </w:t>
      </w:r>
      <w:hyperlink r:id="R84e17778144545e5">
        <w:r w:rsidRPr="38179D84" w:rsidR="1F1F61DE">
          <w:rPr>
            <w:rStyle w:val="Hyperlink"/>
            <w:rFonts w:ascii="Arial" w:hAnsi="Arial" w:eastAsia="Arial" w:cs="Arial"/>
            <w:color w:val="0563C1"/>
            <w:sz w:val="24"/>
            <w:szCs w:val="24"/>
            <w:lang w:val="en-US"/>
          </w:rPr>
          <w:t>https://www.britsoccrim.org/ethics/</w:t>
        </w:r>
      </w:hyperlink>
      <w:r w:rsidRPr="38179D84" w:rsidR="1F1F61DE">
        <w:rPr>
          <w:rFonts w:ascii="Arial" w:hAnsi="Arial" w:eastAsia="Arial" w:cs="Arial"/>
          <w:sz w:val="24"/>
          <w:szCs w:val="24"/>
          <w:lang w:val="en-US"/>
        </w:rPr>
        <w:t xml:space="preserve"> (Accessed:4/04/2025)</w:t>
      </w:r>
      <w:r w:rsidRPr="38179D84" w:rsidR="1F1F61DE">
        <w:rPr>
          <w:rFonts w:ascii="Arial" w:hAnsi="Arial" w:eastAsia="Arial" w:cs="Arial"/>
          <w:sz w:val="24"/>
          <w:szCs w:val="24"/>
          <w:lang w:val="en-US"/>
        </w:rPr>
        <w:t xml:space="preserve">.  </w:t>
      </w:r>
    </w:p>
    <w:p w:rsidR="51FF136C" w:rsidP="38179D84" w:rsidRDefault="5A654CAD" w14:paraId="12622773" w14:textId="55369B8A">
      <w:pPr>
        <w:pStyle w:val="ListParagraph"/>
        <w:numPr>
          <w:ilvl w:val="0"/>
          <w:numId w:val="29"/>
        </w:numPr>
        <w:spacing w:line="480" w:lineRule="auto"/>
        <w:ind/>
        <w:rPr>
          <w:rFonts w:ascii="Arial" w:hAnsi="Arial" w:eastAsia="Arial" w:cs="Arial"/>
          <w:sz w:val="22"/>
          <w:szCs w:val="22"/>
          <w:lang w:val="en-US"/>
        </w:rPr>
      </w:pPr>
      <w:r w:rsidRPr="38179D84" w:rsidR="1F1F61DE">
        <w:rPr>
          <w:rFonts w:ascii="Arial" w:hAnsi="Arial" w:eastAsia="Arial" w:cs="Arial"/>
          <w:sz w:val="24"/>
          <w:szCs w:val="24"/>
          <w:lang w:val="en-US"/>
        </w:rPr>
        <w:t xml:space="preserve">British Society of Criminology (2021) </w:t>
      </w:r>
      <w:r w:rsidRPr="38179D84" w:rsidR="1F1F61DE">
        <w:rPr>
          <w:rFonts w:ascii="Arial" w:hAnsi="Arial" w:eastAsia="Arial" w:cs="Arial"/>
          <w:i w:val="1"/>
          <w:iCs w:val="1"/>
          <w:sz w:val="24"/>
          <w:szCs w:val="24"/>
          <w:lang w:val="en-US"/>
        </w:rPr>
        <w:t>Statement of ethics.</w:t>
      </w:r>
      <w:r w:rsidRPr="38179D84" w:rsidR="1F1F61DE">
        <w:rPr>
          <w:rFonts w:ascii="Arial" w:hAnsi="Arial" w:eastAsia="Arial" w:cs="Arial"/>
          <w:sz w:val="24"/>
          <w:szCs w:val="24"/>
          <w:lang w:val="en-US"/>
        </w:rPr>
        <w:t xml:space="preserve"> Available at: </w:t>
      </w:r>
      <w:hyperlink r:id="Rdb7923adcd824dd8">
        <w:r w:rsidRPr="38179D84" w:rsidR="1F1F61DE">
          <w:rPr>
            <w:rStyle w:val="Hyperlink"/>
            <w:rFonts w:ascii="Arial" w:hAnsi="Arial" w:eastAsia="Arial" w:cs="Arial"/>
            <w:color w:val="0563C1"/>
            <w:sz w:val="24"/>
            <w:szCs w:val="24"/>
            <w:lang w:val="en-US"/>
          </w:rPr>
          <w:t>https://www.britsoccrim.org/ethics/</w:t>
        </w:r>
      </w:hyperlink>
      <w:r w:rsidRPr="38179D84" w:rsidR="1F1F61DE">
        <w:rPr>
          <w:rFonts w:ascii="Arial" w:hAnsi="Arial" w:eastAsia="Arial" w:cs="Arial"/>
          <w:sz w:val="24"/>
          <w:szCs w:val="24"/>
          <w:lang w:val="en-US"/>
        </w:rPr>
        <w:t xml:space="preserve"> (Accessed: 4/04/2025).</w:t>
      </w:r>
    </w:p>
    <w:p w:rsidR="51FF136C" w:rsidP="38179D84" w:rsidRDefault="5A654CAD" w14:paraId="2DBDE014" w14:textId="41CB1584">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Bryda, G. and Costa, A.P. (2023) ‘Qualitative Research in Digital Era: Innovations, Methodologies and Collaborations’, </w:t>
      </w:r>
      <w:r w:rsidRPr="38179D84" w:rsidR="1F1F61DE">
        <w:rPr>
          <w:rFonts w:ascii="Arial" w:hAnsi="Arial" w:eastAsia="Arial" w:cs="Arial"/>
          <w:i w:val="1"/>
          <w:iCs w:val="1"/>
          <w:sz w:val="24"/>
          <w:szCs w:val="24"/>
          <w:lang w:val="en-US"/>
        </w:rPr>
        <w:t>Social Sciences</w:t>
      </w:r>
      <w:r w:rsidRPr="38179D84" w:rsidR="1F1F61DE">
        <w:rPr>
          <w:rFonts w:ascii="Arial" w:hAnsi="Arial" w:eastAsia="Arial" w:cs="Arial"/>
          <w:sz w:val="24"/>
          <w:szCs w:val="24"/>
          <w:lang w:val="en-US"/>
        </w:rPr>
        <w:t xml:space="preserve">, 12(10), pp. 1–17. Available at: </w:t>
      </w:r>
      <w:hyperlink r:id="R644378cf57a74c78">
        <w:r w:rsidRPr="38179D84" w:rsidR="1F1F61DE">
          <w:rPr>
            <w:rStyle w:val="Hyperlink"/>
            <w:rFonts w:ascii="Arial" w:hAnsi="Arial" w:eastAsia="Arial" w:cs="Arial"/>
            <w:color w:val="0563C1"/>
            <w:sz w:val="24"/>
            <w:szCs w:val="24"/>
            <w:lang w:val="en-US"/>
          </w:rPr>
          <w:t>https://doi.org/10.3390/socsci12100570</w:t>
        </w:r>
      </w:hyperlink>
      <w:r w:rsidRPr="38179D84" w:rsidR="1F1F61DE">
        <w:rPr>
          <w:rFonts w:ascii="Arial" w:hAnsi="Arial" w:eastAsia="Arial" w:cs="Arial"/>
          <w:color w:val="0563C1"/>
          <w:sz w:val="24"/>
          <w:szCs w:val="24"/>
          <w:lang w:val="en-US"/>
        </w:rPr>
        <w:t xml:space="preserve">  </w:t>
      </w:r>
      <w:r w:rsidRPr="38179D84" w:rsidR="515CCF19">
        <w:rPr>
          <w:rFonts w:ascii="Arial" w:hAnsi="Arial" w:eastAsia="Arial" w:cs="Arial"/>
          <w:sz w:val="24"/>
          <w:szCs w:val="24"/>
        </w:rPr>
        <w:t>(Accessed: 04/04/2025).</w:t>
      </w:r>
    </w:p>
    <w:p w:rsidR="51FF136C" w:rsidP="347C6027" w:rsidRDefault="51FF136C" w14:paraId="36684914" w14:textId="70EE45C5">
      <w:pPr>
        <w:spacing w:line="480" w:lineRule="auto"/>
        <w:jc w:val="both"/>
        <w:rPr>
          <w:rFonts w:ascii="Arial" w:hAnsi="Arial" w:eastAsia="Arial" w:cs="Arial"/>
          <w:sz w:val="24"/>
          <w:szCs w:val="24"/>
        </w:rPr>
      </w:pPr>
    </w:p>
    <w:p w:rsidR="51FF136C" w:rsidP="38179D84" w:rsidRDefault="5A654CAD" w14:paraId="281D35A4" w14:textId="2ADB33B4">
      <w:pPr>
        <w:pStyle w:val="ListParagraph"/>
        <w:numPr>
          <w:ilvl w:val="0"/>
          <w:numId w:val="29"/>
        </w:numPr>
        <w:spacing w:line="480" w:lineRule="auto"/>
        <w:jc w:val="both"/>
        <w:rPr>
          <w:rFonts w:ascii="Arial" w:hAnsi="Arial" w:eastAsia="Arial" w:cs="Arial"/>
          <w:sz w:val="22"/>
          <w:szCs w:val="22"/>
        </w:rPr>
      </w:pPr>
      <w:r w:rsidRPr="38179D84" w:rsidR="1F1F61DE">
        <w:rPr>
          <w:rFonts w:ascii="Arial" w:hAnsi="Arial" w:eastAsia="Arial" w:cs="Arial"/>
          <w:sz w:val="24"/>
          <w:szCs w:val="24"/>
        </w:rPr>
        <w:t xml:space="preserve">Cullen, A (2022). </w:t>
      </w:r>
      <w:r w:rsidRPr="38179D84" w:rsidR="1F1F61DE">
        <w:rPr>
          <w:rFonts w:ascii="Arial" w:hAnsi="Arial" w:eastAsia="Arial" w:cs="Arial"/>
          <w:i w:val="1"/>
          <w:iCs w:val="1"/>
          <w:sz w:val="24"/>
          <w:szCs w:val="24"/>
        </w:rPr>
        <w:t xml:space="preserve">POLICE AND SOCIAL MEDIA IN ENGLAND AND WALES: EXPLORING POLICE COMMUNICATIONS AND IMAGE WORK IN THE DIGITAL SOCIETY. </w:t>
      </w:r>
      <w:r w:rsidRPr="38179D84" w:rsidR="1F1F61DE">
        <w:rPr>
          <w:rFonts w:ascii="Arial" w:hAnsi="Arial" w:eastAsia="Arial" w:cs="Arial"/>
          <w:sz w:val="24"/>
          <w:szCs w:val="24"/>
        </w:rPr>
        <w:t xml:space="preserve">Available at:  </w:t>
      </w:r>
      <w:hyperlink r:id="R2a7c8fc07f124943">
        <w:r w:rsidRPr="38179D84" w:rsidR="1F1F61DE">
          <w:rPr>
            <w:rStyle w:val="Hyperlink"/>
            <w:rFonts w:ascii="Arial" w:hAnsi="Arial" w:eastAsia="Arial" w:cs="Arial"/>
            <w:sz w:val="24"/>
            <w:szCs w:val="24"/>
          </w:rPr>
          <w:t>https://orca.cardiff.ac.uk/id/eprint/156197/1/Police%20and%20Social%20Media%20in%20England%20and%20Wales%20-%20Arron%20Cullen.pdf</w:t>
        </w:r>
      </w:hyperlink>
      <w:r w:rsidRPr="38179D84" w:rsidR="1F1F61DE">
        <w:rPr>
          <w:rFonts w:ascii="Arial" w:hAnsi="Arial" w:eastAsia="Arial" w:cs="Arial"/>
          <w:sz w:val="24"/>
          <w:szCs w:val="24"/>
        </w:rPr>
        <w:t xml:space="preserve"> (Accessed: 04/04/2025).</w:t>
      </w:r>
    </w:p>
    <w:p w:rsidR="51FF136C" w:rsidP="38179D84" w:rsidRDefault="5A654CAD" w14:paraId="127D0B76" w14:textId="10833B9D">
      <w:pPr>
        <w:pStyle w:val="ListParagraph"/>
        <w:numPr>
          <w:ilvl w:val="0"/>
          <w:numId w:val="29"/>
        </w:numPr>
        <w:spacing w:line="480" w:lineRule="auto"/>
        <w:jc w:val="both"/>
        <w:rPr>
          <w:rFonts w:ascii="Arial" w:hAnsi="Arial" w:eastAsia="Arial" w:cs="Arial"/>
          <w:sz w:val="22"/>
          <w:szCs w:val="22"/>
        </w:rPr>
      </w:pPr>
      <w:r w:rsidRPr="38179D84" w:rsidR="1F1F61DE">
        <w:rPr>
          <w:rFonts w:ascii="Arial" w:hAnsi="Arial" w:eastAsia="Arial" w:cs="Arial"/>
          <w:sz w:val="24"/>
          <w:szCs w:val="24"/>
        </w:rPr>
        <w:t xml:space="preserve">College of policing (2022). </w:t>
      </w:r>
      <w:r w:rsidRPr="38179D84" w:rsidR="1F1F61DE">
        <w:rPr>
          <w:rFonts w:ascii="Arial" w:hAnsi="Arial" w:eastAsia="Arial" w:cs="Arial"/>
          <w:i w:val="1"/>
          <w:iCs w:val="1"/>
          <w:sz w:val="24"/>
          <w:szCs w:val="24"/>
        </w:rPr>
        <w:t>Media relations</w:t>
      </w:r>
      <w:r w:rsidRPr="38179D84" w:rsidR="1F1F61DE">
        <w:rPr>
          <w:rFonts w:ascii="Arial" w:hAnsi="Arial" w:eastAsia="Arial" w:cs="Arial"/>
          <w:sz w:val="24"/>
          <w:szCs w:val="24"/>
        </w:rPr>
        <w:t xml:space="preserve">. Available at: </w:t>
      </w:r>
      <w:hyperlink r:id="R7ec493713f784625">
        <w:r w:rsidRPr="38179D84" w:rsidR="1F1F61DE">
          <w:rPr>
            <w:rStyle w:val="Hyperlink"/>
            <w:rFonts w:ascii="Arial" w:hAnsi="Arial" w:eastAsia="Arial" w:cs="Arial"/>
            <w:sz w:val="24"/>
            <w:szCs w:val="24"/>
          </w:rPr>
          <w:t>https://www.college.police.uk/app/engagement-and-communication/media-relations</w:t>
        </w:r>
      </w:hyperlink>
      <w:r w:rsidRPr="38179D84" w:rsidR="1F1F61DE">
        <w:rPr>
          <w:rFonts w:ascii="Arial" w:hAnsi="Arial" w:eastAsia="Arial" w:cs="Arial"/>
          <w:sz w:val="24"/>
          <w:szCs w:val="24"/>
        </w:rPr>
        <w:t xml:space="preserve"> (Accessed: 15/02/2025).</w:t>
      </w:r>
    </w:p>
    <w:p w:rsidR="51FF136C" w:rsidP="38179D84" w:rsidRDefault="5A654CAD" w14:paraId="043AF20E" w14:textId="3C58E389">
      <w:pPr>
        <w:pStyle w:val="ListParagraph"/>
        <w:numPr>
          <w:ilvl w:val="0"/>
          <w:numId w:val="29"/>
        </w:numPr>
        <w:spacing w:line="480" w:lineRule="auto"/>
        <w:jc w:val="both"/>
        <w:rPr>
          <w:rFonts w:ascii="Arial" w:hAnsi="Arial" w:eastAsia="Arial" w:cs="Arial"/>
          <w:sz w:val="22"/>
          <w:szCs w:val="22"/>
        </w:rPr>
      </w:pPr>
      <w:r w:rsidRPr="38179D84" w:rsidR="1F1F61DE">
        <w:rPr>
          <w:rFonts w:ascii="Arial" w:hAnsi="Arial" w:eastAsia="Arial" w:cs="Arial"/>
          <w:sz w:val="24"/>
          <w:szCs w:val="24"/>
        </w:rPr>
        <w:t xml:space="preserve">College of Policing (2024). </w:t>
      </w:r>
      <w:r w:rsidRPr="38179D84" w:rsidR="1F1F61DE">
        <w:rPr>
          <w:rFonts w:ascii="Arial" w:hAnsi="Arial" w:eastAsia="Arial" w:cs="Arial"/>
          <w:i w:val="1"/>
          <w:iCs w:val="1"/>
          <w:sz w:val="24"/>
          <w:szCs w:val="24"/>
        </w:rPr>
        <w:t>Targeted social media to reduce serious crime</w:t>
      </w:r>
      <w:r w:rsidRPr="38179D84" w:rsidR="1F1F61DE">
        <w:rPr>
          <w:rFonts w:ascii="Arial" w:hAnsi="Arial" w:eastAsia="Arial" w:cs="Arial"/>
          <w:sz w:val="24"/>
          <w:szCs w:val="24"/>
        </w:rPr>
        <w:t xml:space="preserve">. Available at: </w:t>
      </w:r>
      <w:r w:rsidRPr="38179D84" w:rsidR="41B01C29">
        <w:rPr>
          <w:rFonts w:ascii="Arial" w:hAnsi="Arial" w:eastAsia="Arial" w:cs="Arial"/>
          <w:sz w:val="24"/>
          <w:szCs w:val="24"/>
        </w:rPr>
        <w:t xml:space="preserve"> </w:t>
      </w:r>
      <w:hyperlink r:id="R871bbfd0178a4cad">
        <w:r w:rsidRPr="38179D84" w:rsidR="1F1F61DE">
          <w:rPr>
            <w:rStyle w:val="Hyperlink"/>
            <w:rFonts w:ascii="Arial" w:hAnsi="Arial" w:eastAsia="Arial" w:cs="Arial"/>
            <w:sz w:val="24"/>
            <w:szCs w:val="24"/>
          </w:rPr>
          <w:t>https://www.college.police.uk/support-forces/practices/targeted-social-media-reduce-serious-crime</w:t>
        </w:r>
      </w:hyperlink>
      <w:r w:rsidRPr="38179D84" w:rsidR="1F1F61DE">
        <w:rPr>
          <w:rFonts w:ascii="Arial" w:hAnsi="Arial" w:eastAsia="Arial" w:cs="Arial"/>
          <w:sz w:val="24"/>
          <w:szCs w:val="24"/>
        </w:rPr>
        <w:t xml:space="preserve"> (Accessed: </w:t>
      </w:r>
      <w:r w:rsidRPr="38179D84" w:rsidR="6139A451">
        <w:rPr>
          <w:rFonts w:ascii="Arial" w:hAnsi="Arial" w:eastAsia="Arial" w:cs="Arial"/>
          <w:sz w:val="24"/>
          <w:szCs w:val="24"/>
        </w:rPr>
        <w:t>3</w:t>
      </w:r>
      <w:r w:rsidRPr="38179D84" w:rsidR="1F1F61DE">
        <w:rPr>
          <w:rFonts w:ascii="Arial" w:hAnsi="Arial" w:eastAsia="Arial" w:cs="Arial"/>
          <w:sz w:val="24"/>
          <w:szCs w:val="24"/>
        </w:rPr>
        <w:t xml:space="preserve">/04/2025). </w:t>
      </w:r>
    </w:p>
    <w:p w:rsidR="51FF136C" w:rsidP="38179D84" w:rsidRDefault="5A654CAD" w14:paraId="453D4DE2" w14:textId="476DE0E8">
      <w:pPr>
        <w:pStyle w:val="ListParagraph"/>
        <w:numPr>
          <w:ilvl w:val="0"/>
          <w:numId w:val="29"/>
        </w:numPr>
        <w:spacing w:line="480" w:lineRule="auto"/>
        <w:jc w:val="both"/>
        <w:rPr>
          <w:rFonts w:ascii="Arial" w:hAnsi="Arial" w:eastAsia="Arial" w:cs="Arial"/>
          <w:sz w:val="22"/>
          <w:szCs w:val="22"/>
        </w:rPr>
      </w:pPr>
      <w:r w:rsidRPr="38179D84" w:rsidR="1F1F61DE">
        <w:rPr>
          <w:rFonts w:ascii="Arial" w:hAnsi="Arial" w:eastAsia="Arial" w:cs="Arial"/>
          <w:sz w:val="24"/>
          <w:szCs w:val="24"/>
        </w:rPr>
        <w:t>College of Policing (2020).</w:t>
      </w:r>
      <w:r w:rsidRPr="38179D84" w:rsidR="1F1F61DE">
        <w:rPr>
          <w:rFonts w:ascii="Arial" w:hAnsi="Arial" w:eastAsia="Arial" w:cs="Arial"/>
          <w:i w:val="1"/>
          <w:iCs w:val="1"/>
          <w:sz w:val="24"/>
          <w:szCs w:val="24"/>
        </w:rPr>
        <w:t xml:space="preserve"> Communication</w:t>
      </w:r>
      <w:r w:rsidRPr="38179D84" w:rsidR="1F1F61DE">
        <w:rPr>
          <w:rFonts w:ascii="Arial" w:hAnsi="Arial" w:eastAsia="Arial" w:cs="Arial"/>
          <w:sz w:val="24"/>
          <w:szCs w:val="24"/>
        </w:rPr>
        <w:t xml:space="preserve">. Available at: </w:t>
      </w:r>
      <w:hyperlink r:id="Rb09f518c08bc4826">
        <w:r w:rsidRPr="38179D84" w:rsidR="1F1F61DE">
          <w:rPr>
            <w:rStyle w:val="Hyperlink"/>
            <w:rFonts w:ascii="Arial" w:hAnsi="Arial" w:eastAsia="Arial" w:cs="Arial"/>
            <w:sz w:val="24"/>
            <w:szCs w:val="24"/>
          </w:rPr>
          <w:t>https://www.college.police.uk/app/engagement-and-communication/communication</w:t>
        </w:r>
      </w:hyperlink>
      <w:r w:rsidRPr="38179D84" w:rsidR="1F1F61DE">
        <w:rPr>
          <w:rFonts w:ascii="Arial" w:hAnsi="Arial" w:eastAsia="Arial" w:cs="Arial"/>
          <w:sz w:val="24"/>
          <w:szCs w:val="24"/>
        </w:rPr>
        <w:t xml:space="preserve"> (Accessed: 04/04/2025).</w:t>
      </w:r>
    </w:p>
    <w:p w:rsidR="51FF136C" w:rsidP="38179D84" w:rsidRDefault="5A654CAD" w14:paraId="6B5B975A" w14:textId="395CE14C">
      <w:pPr>
        <w:pStyle w:val="ListParagraph"/>
        <w:numPr>
          <w:ilvl w:val="0"/>
          <w:numId w:val="29"/>
        </w:numPr>
        <w:spacing w:line="480" w:lineRule="auto"/>
        <w:ind/>
        <w:rPr>
          <w:rFonts w:ascii="Arial" w:hAnsi="Arial" w:eastAsia="Arial" w:cs="Arial"/>
          <w:sz w:val="22"/>
          <w:szCs w:val="22"/>
          <w:lang w:val="en-US"/>
        </w:rPr>
      </w:pPr>
      <w:r w:rsidRPr="38179D84" w:rsidR="1F1F61DE">
        <w:rPr>
          <w:rFonts w:ascii="Arial" w:hAnsi="Arial" w:eastAsia="Arial" w:cs="Arial"/>
          <w:sz w:val="24"/>
          <w:szCs w:val="24"/>
          <w:lang w:val="en-US"/>
        </w:rPr>
        <w:t xml:space="preserve">Creswell, J.W. and Creswell, J.D. (2018) </w:t>
      </w:r>
      <w:r w:rsidRPr="38179D84" w:rsidR="1F1F61DE">
        <w:rPr>
          <w:rFonts w:ascii="Arial" w:hAnsi="Arial" w:eastAsia="Arial" w:cs="Arial"/>
          <w:i w:val="1"/>
          <w:iCs w:val="1"/>
          <w:sz w:val="24"/>
          <w:szCs w:val="24"/>
          <w:lang w:val="en-US"/>
        </w:rPr>
        <w:t>Research design: Qualitative, quantitative, and Mixed Methods Approaches</w:t>
      </w:r>
      <w:r w:rsidRPr="38179D84" w:rsidR="1F1F61DE">
        <w:rPr>
          <w:rFonts w:ascii="Arial" w:hAnsi="Arial" w:eastAsia="Arial" w:cs="Arial"/>
          <w:sz w:val="24"/>
          <w:szCs w:val="24"/>
          <w:lang w:val="en-US"/>
        </w:rPr>
        <w:t xml:space="preserve">. 5th </w:t>
      </w:r>
      <w:r w:rsidRPr="38179D84" w:rsidR="1F1F61DE">
        <w:rPr>
          <w:rFonts w:ascii="Arial" w:hAnsi="Arial" w:eastAsia="Arial" w:cs="Arial"/>
          <w:sz w:val="24"/>
          <w:szCs w:val="24"/>
          <w:lang w:val="en-US"/>
        </w:rPr>
        <w:t>edn</w:t>
      </w:r>
      <w:r w:rsidRPr="38179D84" w:rsidR="1F1F61DE">
        <w:rPr>
          <w:rFonts w:ascii="Arial" w:hAnsi="Arial" w:eastAsia="Arial" w:cs="Arial"/>
          <w:sz w:val="24"/>
          <w:szCs w:val="24"/>
          <w:lang w:val="en-US"/>
        </w:rPr>
        <w:t xml:space="preserve">. London: SAGE Publications. Available at: </w:t>
      </w:r>
      <w:hyperlink r:id="R4f80a958973e4f18">
        <w:r w:rsidRPr="38179D84" w:rsidR="1F1F61DE">
          <w:rPr>
            <w:rStyle w:val="Hyperlink"/>
            <w:rFonts w:ascii="Arial" w:hAnsi="Arial" w:eastAsia="Arial" w:cs="Arial"/>
            <w:sz w:val="24"/>
            <w:szCs w:val="24"/>
            <w:lang w:val="en-US"/>
          </w:rPr>
          <w:t>https://spada.uns.ac.id/pluginfile.php/510378/mod_resource/content/1/creswell.pdf</w:t>
        </w:r>
      </w:hyperlink>
      <w:r w:rsidRPr="38179D84" w:rsidR="1F1F61DE">
        <w:rPr>
          <w:rFonts w:ascii="Arial" w:hAnsi="Arial" w:eastAsia="Arial" w:cs="Arial"/>
          <w:color w:val="0563C1"/>
          <w:sz w:val="24"/>
          <w:szCs w:val="24"/>
          <w:lang w:val="en-US"/>
        </w:rPr>
        <w:t xml:space="preserve"> </w:t>
      </w:r>
      <w:r w:rsidRPr="38179D84" w:rsidR="1F1F61DE">
        <w:rPr>
          <w:rFonts w:ascii="Arial" w:hAnsi="Arial" w:eastAsia="Arial" w:cs="Arial"/>
          <w:sz w:val="24"/>
          <w:szCs w:val="24"/>
          <w:lang w:val="en-US"/>
        </w:rPr>
        <w:t>(Accessed: 4/04/2025).</w:t>
      </w:r>
    </w:p>
    <w:p w:rsidR="51FF136C" w:rsidP="38179D84" w:rsidRDefault="5A654CAD" w14:paraId="147C6135" w14:textId="7F161731">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rPr>
        <w:t xml:space="preserve">Cullen, A. (2022) </w:t>
      </w:r>
      <w:r w:rsidRPr="38179D84" w:rsidR="1F1F61DE">
        <w:rPr>
          <w:rFonts w:ascii="Arial" w:hAnsi="Arial" w:eastAsia="Arial" w:cs="Arial"/>
          <w:i w:val="1"/>
          <w:iCs w:val="1"/>
          <w:sz w:val="24"/>
          <w:szCs w:val="24"/>
        </w:rPr>
        <w:t>Police and Social Media in England and Wales: Exploring Police Communications and Image Work in the Digital Society</w:t>
      </w:r>
      <w:r w:rsidRPr="38179D84" w:rsidR="1F1F61DE">
        <w:rPr>
          <w:rFonts w:ascii="Arial" w:hAnsi="Arial" w:eastAsia="Arial" w:cs="Arial"/>
          <w:sz w:val="24"/>
          <w:szCs w:val="24"/>
        </w:rPr>
        <w:t xml:space="preserve">. Available at: </w:t>
      </w:r>
      <w:hyperlink r:id="R1c28123113b14334">
        <w:r w:rsidRPr="38179D84" w:rsidR="1F1F61DE">
          <w:rPr>
            <w:rStyle w:val="Hyperlink"/>
            <w:rFonts w:ascii="Arial" w:hAnsi="Arial" w:eastAsia="Arial" w:cs="Arial"/>
            <w:color w:val="0563C1"/>
            <w:sz w:val="24"/>
            <w:szCs w:val="24"/>
          </w:rPr>
          <w:t>https://orca.cardiff.ac.uk/id/eprint/156197/1/Police%20and%20Social%20Media%20in%20England%20and%20Wales%20-%20Arron%20Cullen.pdf</w:t>
        </w:r>
      </w:hyperlink>
      <w:r w:rsidRPr="38179D84" w:rsidR="1F1F61DE">
        <w:rPr>
          <w:rFonts w:ascii="Arial" w:hAnsi="Arial" w:eastAsia="Arial" w:cs="Arial"/>
          <w:sz w:val="24"/>
          <w:szCs w:val="24"/>
        </w:rPr>
        <w:t xml:space="preserve"> (Accessed: 4/04/2025)</w:t>
      </w:r>
      <w:r w:rsidRPr="38179D84" w:rsidR="1F1F61DE">
        <w:rPr>
          <w:rFonts w:ascii="Arial" w:hAnsi="Arial" w:eastAsia="Arial" w:cs="Arial"/>
          <w:sz w:val="24"/>
          <w:szCs w:val="24"/>
        </w:rPr>
        <w:t xml:space="preserve">.  </w:t>
      </w:r>
    </w:p>
    <w:p w:rsidR="51FF136C" w:rsidP="38179D84" w:rsidRDefault="5A654CAD" w14:paraId="36CDF830" w14:textId="44992D1E">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Daikeler, J., Silber, H. and Bošnjak, M. (2021) ‘A Meta-Analysis of How Country-Level Factors Affect Web Survey Response Rates’, </w:t>
      </w:r>
      <w:r w:rsidRPr="38179D84" w:rsidR="1F1F61DE">
        <w:rPr>
          <w:rFonts w:ascii="Arial" w:hAnsi="Arial" w:eastAsia="Arial" w:cs="Arial"/>
          <w:i w:val="1"/>
          <w:iCs w:val="1"/>
          <w:sz w:val="24"/>
          <w:szCs w:val="24"/>
          <w:lang w:val="en-US"/>
        </w:rPr>
        <w:t>International Journal of Market Research</w:t>
      </w:r>
      <w:r w:rsidRPr="38179D84" w:rsidR="1F1F61DE">
        <w:rPr>
          <w:rFonts w:ascii="Arial" w:hAnsi="Arial" w:eastAsia="Arial" w:cs="Arial"/>
          <w:sz w:val="24"/>
          <w:szCs w:val="24"/>
          <w:lang w:val="en-US"/>
        </w:rPr>
        <w:t xml:space="preserve">, 64(3), p. 147078532110509. Available at: </w:t>
      </w:r>
      <w:hyperlink r:id="Re1821a0743424d1a">
        <w:r w:rsidRPr="38179D84" w:rsidR="1F1F61DE">
          <w:rPr>
            <w:rStyle w:val="Hyperlink"/>
            <w:rFonts w:ascii="Arial" w:hAnsi="Arial" w:eastAsia="Arial" w:cs="Arial"/>
            <w:color w:val="0563C1"/>
            <w:sz w:val="24"/>
            <w:szCs w:val="24"/>
            <w:lang w:val="en-US"/>
          </w:rPr>
          <w:t>https://doi.org/10.1177/14707853211050916</w:t>
        </w:r>
      </w:hyperlink>
      <w:r w:rsidRPr="38179D84" w:rsidR="6FC09A15">
        <w:rPr>
          <w:rFonts w:ascii="Arial" w:hAnsi="Arial" w:eastAsia="Arial" w:cs="Arial"/>
          <w:color w:val="0563C1"/>
          <w:sz w:val="24"/>
          <w:szCs w:val="24"/>
          <w:lang w:val="en-US"/>
        </w:rPr>
        <w:t xml:space="preserve"> </w:t>
      </w:r>
      <w:r w:rsidRPr="38179D84" w:rsidR="6FC09A15">
        <w:rPr>
          <w:rFonts w:ascii="Arial" w:hAnsi="Arial" w:eastAsia="Arial" w:cs="Arial"/>
          <w:sz w:val="24"/>
          <w:szCs w:val="24"/>
        </w:rPr>
        <w:t>(Accessed: 04/04/2025).</w:t>
      </w:r>
    </w:p>
    <w:p w:rsidR="51FF136C" w:rsidP="38179D84" w:rsidRDefault="5A654CAD" w14:paraId="697AC769" w14:textId="00A590BE">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Dawadi</w:t>
      </w:r>
      <w:r w:rsidRPr="38179D84" w:rsidR="1F1F61DE">
        <w:rPr>
          <w:rFonts w:ascii="Arial" w:hAnsi="Arial" w:eastAsia="Arial" w:cs="Arial"/>
          <w:sz w:val="24"/>
          <w:szCs w:val="24"/>
          <w:lang w:val="en-US"/>
        </w:rPr>
        <w:t xml:space="preserve">, S., Shrestha, S. and Giri, R.A. (2021) ‘Mixed-Methods Research: a Discussion on Its Types, Challenges, and Criticisms’, </w:t>
      </w:r>
      <w:r w:rsidRPr="38179D84" w:rsidR="1F1F61DE">
        <w:rPr>
          <w:rFonts w:ascii="Arial" w:hAnsi="Arial" w:eastAsia="Arial" w:cs="Arial"/>
          <w:i w:val="1"/>
          <w:iCs w:val="1"/>
          <w:sz w:val="24"/>
          <w:szCs w:val="24"/>
          <w:lang w:val="en-US"/>
        </w:rPr>
        <w:t>Journal of Practical Studies in Education</w:t>
      </w:r>
      <w:r w:rsidRPr="38179D84" w:rsidR="1F1F61DE">
        <w:rPr>
          <w:rFonts w:ascii="Arial" w:hAnsi="Arial" w:eastAsia="Arial" w:cs="Arial"/>
          <w:sz w:val="24"/>
          <w:szCs w:val="24"/>
          <w:lang w:val="en-US"/>
        </w:rPr>
        <w:t xml:space="preserve">, 2(2), pp. 25–36. Available at: </w:t>
      </w:r>
      <w:hyperlink r:id="R59a9ed7ba8b84d94">
        <w:r w:rsidRPr="38179D84" w:rsidR="1F1F61DE">
          <w:rPr>
            <w:rStyle w:val="Hyperlink"/>
            <w:rFonts w:ascii="Arial" w:hAnsi="Arial" w:eastAsia="Arial" w:cs="Arial"/>
            <w:color w:val="0563C1"/>
            <w:sz w:val="24"/>
            <w:szCs w:val="24"/>
            <w:lang w:val="en-US"/>
          </w:rPr>
          <w:t>https://doi.org/10.46809/jpse.v2i2.20</w:t>
        </w:r>
      </w:hyperlink>
      <w:r w:rsidRPr="38179D84" w:rsidR="12C4A386">
        <w:rPr>
          <w:rFonts w:ascii="Arial" w:hAnsi="Arial" w:eastAsia="Arial" w:cs="Arial"/>
          <w:sz w:val="24"/>
          <w:szCs w:val="24"/>
        </w:rPr>
        <w:t xml:space="preserve"> (Accessed: 04/04/2025).</w:t>
      </w:r>
    </w:p>
    <w:p w:rsidR="51FF136C" w:rsidP="38179D84" w:rsidRDefault="5A654CAD" w14:paraId="10778E5E" w14:textId="317A6BF9">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Evans, J.R. and Mathur, A. (2018) ‘The Value of Online Surveys: </w:t>
      </w:r>
      <w:r w:rsidRPr="38179D84" w:rsidR="1F1F61DE">
        <w:rPr>
          <w:rFonts w:ascii="Arial" w:hAnsi="Arial" w:eastAsia="Arial" w:cs="Arial"/>
          <w:sz w:val="24"/>
          <w:szCs w:val="24"/>
          <w:lang w:val="en-US"/>
        </w:rPr>
        <w:t>a</w:t>
      </w:r>
      <w:r w:rsidRPr="38179D84" w:rsidR="1F1F61DE">
        <w:rPr>
          <w:rFonts w:ascii="Arial" w:hAnsi="Arial" w:eastAsia="Arial" w:cs="Arial"/>
          <w:sz w:val="24"/>
          <w:szCs w:val="24"/>
          <w:lang w:val="en-US"/>
        </w:rPr>
        <w:t xml:space="preserve"> Look Back and a Look Ahead’, </w:t>
      </w:r>
      <w:r w:rsidRPr="38179D84" w:rsidR="1F1F61DE">
        <w:rPr>
          <w:rFonts w:ascii="Arial" w:hAnsi="Arial" w:eastAsia="Arial" w:cs="Arial"/>
          <w:i w:val="1"/>
          <w:iCs w:val="1"/>
          <w:sz w:val="24"/>
          <w:szCs w:val="24"/>
          <w:lang w:val="en-US"/>
        </w:rPr>
        <w:t>Internet Research</w:t>
      </w:r>
      <w:r w:rsidRPr="38179D84" w:rsidR="1F1F61DE">
        <w:rPr>
          <w:rFonts w:ascii="Arial" w:hAnsi="Arial" w:eastAsia="Arial" w:cs="Arial"/>
          <w:sz w:val="24"/>
          <w:szCs w:val="24"/>
          <w:lang w:val="en-US"/>
        </w:rPr>
        <w:t xml:space="preserve">, 28(4), pp. 854–887. Available at: </w:t>
      </w:r>
      <w:hyperlink r:id="Ra32b9ba65f7d4dd0">
        <w:r w:rsidRPr="38179D84" w:rsidR="1F1F61DE">
          <w:rPr>
            <w:rStyle w:val="Hyperlink"/>
            <w:rFonts w:ascii="Arial" w:hAnsi="Arial" w:eastAsia="Arial" w:cs="Arial"/>
            <w:color w:val="0563C1"/>
            <w:sz w:val="24"/>
            <w:szCs w:val="24"/>
            <w:lang w:val="en-US"/>
          </w:rPr>
          <w:t>https://doi.org/10.1108/intr-03-2018-0089</w:t>
        </w:r>
      </w:hyperlink>
      <w:r w:rsidRPr="38179D84" w:rsidR="6467B960">
        <w:rPr>
          <w:rFonts w:ascii="Arial" w:hAnsi="Arial" w:eastAsia="Arial" w:cs="Arial"/>
          <w:sz w:val="24"/>
          <w:szCs w:val="24"/>
        </w:rPr>
        <w:t xml:space="preserve"> (Accessed: 04/04/2025).</w:t>
      </w:r>
    </w:p>
    <w:p w:rsidR="51FF136C" w:rsidP="38179D84" w:rsidRDefault="5A654CAD" w14:paraId="0A942170" w14:textId="7F7C4749">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Edwards, A. </w:t>
      </w:r>
      <w:r w:rsidRPr="38179D84" w:rsidR="1F1F61DE">
        <w:rPr>
          <w:rFonts w:ascii="Arial" w:hAnsi="Arial" w:eastAsia="Arial" w:cs="Arial"/>
          <w:i w:val="1"/>
          <w:iCs w:val="1"/>
          <w:sz w:val="24"/>
          <w:szCs w:val="24"/>
          <w:lang w:val="en-US"/>
        </w:rPr>
        <w:t>et al.</w:t>
      </w:r>
      <w:r w:rsidRPr="38179D84" w:rsidR="1F1F61DE">
        <w:rPr>
          <w:rFonts w:ascii="Arial" w:hAnsi="Arial" w:eastAsia="Arial" w:cs="Arial"/>
          <w:sz w:val="24"/>
          <w:szCs w:val="24"/>
          <w:lang w:val="en-US"/>
        </w:rPr>
        <w:t xml:space="preserve"> (2013) ‘Digital social research, social media and the sociological imagination: surrogacy, augmentation and re-orientation’, </w:t>
      </w:r>
      <w:r w:rsidRPr="38179D84" w:rsidR="1F1F61DE">
        <w:rPr>
          <w:rFonts w:ascii="Arial" w:hAnsi="Arial" w:eastAsia="Arial" w:cs="Arial"/>
          <w:i w:val="1"/>
          <w:iCs w:val="1"/>
          <w:sz w:val="24"/>
          <w:szCs w:val="24"/>
          <w:lang w:val="en-US"/>
        </w:rPr>
        <w:t>International Journal of Social Research Methodology</w:t>
      </w:r>
      <w:r w:rsidRPr="38179D84" w:rsidR="1F1F61DE">
        <w:rPr>
          <w:rFonts w:ascii="Arial" w:hAnsi="Arial" w:eastAsia="Arial" w:cs="Arial"/>
          <w:sz w:val="24"/>
          <w:szCs w:val="24"/>
          <w:lang w:val="en-US"/>
        </w:rPr>
        <w:t xml:space="preserve">, 16(3), pp. 245–260. Available at: </w:t>
      </w:r>
      <w:hyperlink r:id="R76c5ac19c27146e6">
        <w:r w:rsidRPr="38179D84" w:rsidR="1F1F61DE">
          <w:rPr>
            <w:rStyle w:val="Hyperlink"/>
            <w:rFonts w:ascii="Arial" w:hAnsi="Arial" w:eastAsia="Arial" w:cs="Arial"/>
            <w:color w:val="0563C1"/>
            <w:sz w:val="24"/>
            <w:szCs w:val="24"/>
            <w:lang w:val="en-US"/>
          </w:rPr>
          <w:t>https://doi.org/10.1080/13645579.2013.774185</w:t>
        </w:r>
      </w:hyperlink>
      <w:r w:rsidRPr="38179D84" w:rsidR="028E4C78">
        <w:rPr>
          <w:rFonts w:ascii="Arial" w:hAnsi="Arial" w:eastAsia="Arial" w:cs="Arial"/>
          <w:sz w:val="24"/>
          <w:szCs w:val="24"/>
        </w:rPr>
        <w:t xml:space="preserve"> (Accessed: 04/04/2025).</w:t>
      </w:r>
    </w:p>
    <w:p w:rsidR="51FF136C" w:rsidP="38179D84" w:rsidRDefault="5A654CAD" w14:paraId="670EF7D9" w14:textId="30FD2B6B">
      <w:pPr>
        <w:pStyle w:val="ListParagraph"/>
        <w:numPr>
          <w:ilvl w:val="0"/>
          <w:numId w:val="29"/>
        </w:numPr>
        <w:spacing w:after="200"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Fetters, M.D. and Freshwater, D. (2015) ‘The 1 + 1 = 3 Integration Challenge’, </w:t>
      </w:r>
      <w:r w:rsidRPr="38179D84" w:rsidR="1F1F61DE">
        <w:rPr>
          <w:rFonts w:ascii="Arial" w:hAnsi="Arial" w:eastAsia="Arial" w:cs="Arial"/>
          <w:i w:val="1"/>
          <w:iCs w:val="1"/>
          <w:sz w:val="24"/>
          <w:szCs w:val="24"/>
          <w:lang w:val="en-US"/>
        </w:rPr>
        <w:t>Journal of Mixed Methods Research</w:t>
      </w:r>
      <w:r w:rsidRPr="38179D84" w:rsidR="1F1F61DE">
        <w:rPr>
          <w:rFonts w:ascii="Arial" w:hAnsi="Arial" w:eastAsia="Arial" w:cs="Arial"/>
          <w:sz w:val="24"/>
          <w:szCs w:val="24"/>
          <w:lang w:val="en-US"/>
        </w:rPr>
        <w:t xml:space="preserve">, 9(2), pp. 115–117. Available at: </w:t>
      </w:r>
      <w:hyperlink r:id="R64b6be97b9ba4845">
        <w:r w:rsidRPr="38179D84" w:rsidR="1F1F61DE">
          <w:rPr>
            <w:rStyle w:val="Hyperlink"/>
            <w:rFonts w:ascii="Arial" w:hAnsi="Arial" w:eastAsia="Arial" w:cs="Arial"/>
            <w:color w:val="0563C1"/>
            <w:sz w:val="24"/>
            <w:szCs w:val="24"/>
            <w:lang w:val="en-US"/>
          </w:rPr>
          <w:t>https://doi.org/10.1177/1558689815581222</w:t>
        </w:r>
      </w:hyperlink>
      <w:r w:rsidRPr="38179D84" w:rsidR="1F1F61DE">
        <w:rPr>
          <w:rFonts w:ascii="Arial" w:hAnsi="Arial" w:eastAsia="Arial" w:cs="Arial"/>
          <w:color w:val="0563C1"/>
          <w:sz w:val="24"/>
          <w:szCs w:val="24"/>
          <w:lang w:val="en-US"/>
        </w:rPr>
        <w:t xml:space="preserve"> </w:t>
      </w:r>
      <w:r w:rsidRPr="38179D84" w:rsidR="2D60ACFC">
        <w:rPr>
          <w:rFonts w:ascii="Arial" w:hAnsi="Arial" w:eastAsia="Arial" w:cs="Arial"/>
          <w:sz w:val="24"/>
          <w:szCs w:val="24"/>
        </w:rPr>
        <w:t>(Accessed: 04/04/2025).</w:t>
      </w:r>
    </w:p>
    <w:p w:rsidR="51FF136C" w:rsidP="38179D84" w:rsidRDefault="5A654CAD" w14:paraId="22BE0911" w14:textId="5694510A">
      <w:pPr>
        <w:pStyle w:val="ListParagraph"/>
        <w:numPr>
          <w:ilvl w:val="0"/>
          <w:numId w:val="29"/>
        </w:numPr>
        <w:spacing w:after="200" w:line="480" w:lineRule="auto"/>
        <w:ind/>
        <w:rPr>
          <w:rFonts w:ascii="Arial" w:hAnsi="Arial" w:eastAsia="Arial" w:cs="Arial"/>
          <w:sz w:val="22"/>
          <w:szCs w:val="22"/>
          <w:lang w:val="en-US"/>
        </w:rPr>
      </w:pPr>
      <w:r w:rsidRPr="38179D84" w:rsidR="1F1F61DE">
        <w:rPr>
          <w:rFonts w:ascii="Arial" w:hAnsi="Arial" w:eastAsia="Arial" w:cs="Arial"/>
          <w:i w:val="1"/>
          <w:iCs w:val="1"/>
          <w:sz w:val="24"/>
          <w:szCs w:val="24"/>
          <w:lang w:val="en-US"/>
        </w:rPr>
        <w:t xml:space="preserve">FOUNDATIONS OF DESCRIPTIVE AND INFERENTIAL STATISTICS Lecture notes for a quantitative-methodological module at the </w:t>
      </w:r>
      <w:r w:rsidRPr="38179D84" w:rsidR="1F1F61DE">
        <w:rPr>
          <w:rFonts w:ascii="Arial" w:hAnsi="Arial" w:eastAsia="Arial" w:cs="Arial"/>
          <w:i w:val="1"/>
          <w:iCs w:val="1"/>
          <w:sz w:val="24"/>
          <w:szCs w:val="24"/>
          <w:lang w:val="en-US"/>
        </w:rPr>
        <w:t>Bachelor</w:t>
      </w:r>
      <w:r w:rsidRPr="38179D84" w:rsidR="1F1F61DE">
        <w:rPr>
          <w:rFonts w:ascii="Arial" w:hAnsi="Arial" w:eastAsia="Arial" w:cs="Arial"/>
          <w:i w:val="1"/>
          <w:iCs w:val="1"/>
          <w:sz w:val="24"/>
          <w:szCs w:val="24"/>
          <w:lang w:val="en-US"/>
        </w:rPr>
        <w:t xml:space="preserve"> degree (B.Sc.) level HENK VAN ELST</w:t>
      </w:r>
      <w:r w:rsidRPr="38179D84" w:rsidR="1F1F61DE">
        <w:rPr>
          <w:rFonts w:ascii="Arial" w:hAnsi="Arial" w:eastAsia="Arial" w:cs="Arial"/>
          <w:sz w:val="24"/>
          <w:szCs w:val="24"/>
          <w:lang w:val="en-US"/>
        </w:rPr>
        <w:t xml:space="preserve"> (2019). Available at: </w:t>
      </w:r>
      <w:hyperlink r:id="R5ad99d4fe7554418">
        <w:r w:rsidRPr="38179D84" w:rsidR="1F1F61DE">
          <w:rPr>
            <w:rStyle w:val="Hyperlink"/>
            <w:rFonts w:ascii="Arial" w:hAnsi="Arial" w:eastAsia="Arial" w:cs="Arial"/>
            <w:color w:val="0563C1"/>
            <w:sz w:val="24"/>
            <w:szCs w:val="24"/>
            <w:lang w:val="en-US"/>
          </w:rPr>
          <w:t>https://arxiv.org/pdf/1302.2525</w:t>
        </w:r>
      </w:hyperlink>
      <w:r w:rsidRPr="38179D84" w:rsidR="1F1F61DE">
        <w:rPr>
          <w:rFonts w:ascii="Arial" w:hAnsi="Arial" w:eastAsia="Arial" w:cs="Arial"/>
          <w:sz w:val="24"/>
          <w:szCs w:val="24"/>
          <w:lang w:val="en-US"/>
        </w:rPr>
        <w:t xml:space="preserve"> (Accessed: 4/04/2025)</w:t>
      </w:r>
      <w:r w:rsidRPr="38179D84" w:rsidR="1F1F61DE">
        <w:rPr>
          <w:rFonts w:ascii="Arial" w:hAnsi="Arial" w:eastAsia="Arial" w:cs="Arial"/>
          <w:sz w:val="24"/>
          <w:szCs w:val="24"/>
          <w:lang w:val="en-US"/>
        </w:rPr>
        <w:t xml:space="preserve">.  </w:t>
      </w:r>
    </w:p>
    <w:p w:rsidR="51FF136C" w:rsidP="38179D84" w:rsidRDefault="5A654CAD" w14:paraId="4228F343" w14:textId="3CF40AE5">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Fielding, N.G. (2012) ‘Triangulation and Mixed Methods Designs’, </w:t>
      </w:r>
      <w:r w:rsidRPr="38179D84" w:rsidR="1F1F61DE">
        <w:rPr>
          <w:rFonts w:ascii="Arial" w:hAnsi="Arial" w:eastAsia="Arial" w:cs="Arial"/>
          <w:i w:val="1"/>
          <w:iCs w:val="1"/>
          <w:sz w:val="24"/>
          <w:szCs w:val="24"/>
          <w:lang w:val="en-US"/>
        </w:rPr>
        <w:t>Journal of Mixed Methods Research</w:t>
      </w:r>
      <w:r w:rsidRPr="38179D84" w:rsidR="1F1F61DE">
        <w:rPr>
          <w:rFonts w:ascii="Arial" w:hAnsi="Arial" w:eastAsia="Arial" w:cs="Arial"/>
          <w:sz w:val="24"/>
          <w:szCs w:val="24"/>
          <w:lang w:val="en-US"/>
        </w:rPr>
        <w:t xml:space="preserve">, 6(2), pp. 124–136. Available at: </w:t>
      </w:r>
      <w:hyperlink r:id="Ra4cbf3c6575c4d05">
        <w:r w:rsidRPr="38179D84" w:rsidR="1F1F61DE">
          <w:rPr>
            <w:rStyle w:val="Hyperlink"/>
            <w:rFonts w:ascii="Arial" w:hAnsi="Arial" w:eastAsia="Arial" w:cs="Arial"/>
            <w:color w:val="0563C1"/>
            <w:sz w:val="24"/>
            <w:szCs w:val="24"/>
            <w:lang w:val="en-US"/>
          </w:rPr>
          <w:t>https://doi.org/10.1177/1558689812437101</w:t>
        </w:r>
      </w:hyperlink>
      <w:r w:rsidRPr="38179D84" w:rsidR="0ED0187A">
        <w:rPr>
          <w:rFonts w:ascii="Arial" w:hAnsi="Arial" w:eastAsia="Arial" w:cs="Arial"/>
          <w:sz w:val="24"/>
          <w:szCs w:val="24"/>
        </w:rPr>
        <w:t xml:space="preserve"> (Accessed: 04/04/2025).</w:t>
      </w:r>
    </w:p>
    <w:p w:rsidR="51FF136C" w:rsidP="38179D84" w:rsidRDefault="5A654CAD" w14:paraId="2279FDA5" w14:textId="464E3B89">
      <w:pPr>
        <w:pStyle w:val="ListParagraph"/>
        <w:numPr>
          <w:ilvl w:val="0"/>
          <w:numId w:val="29"/>
        </w:numPr>
        <w:spacing w:line="480" w:lineRule="auto"/>
        <w:ind/>
        <w:rPr>
          <w:rFonts w:ascii="Arial" w:hAnsi="Arial" w:eastAsia="Arial" w:cs="Arial"/>
          <w:sz w:val="22"/>
          <w:szCs w:val="22"/>
          <w:lang w:val="en-US"/>
        </w:rPr>
      </w:pPr>
      <w:r w:rsidRPr="38179D84" w:rsidR="1F1F61DE">
        <w:rPr>
          <w:rFonts w:ascii="Arial" w:hAnsi="Arial" w:eastAsia="Arial" w:cs="Arial"/>
          <w:sz w:val="24"/>
          <w:szCs w:val="24"/>
          <w:lang w:val="en-US"/>
        </w:rPr>
        <w:t xml:space="preserve">Gelinas, L. </w:t>
      </w:r>
      <w:r w:rsidRPr="38179D84" w:rsidR="1F1F61DE">
        <w:rPr>
          <w:rFonts w:ascii="Arial" w:hAnsi="Arial" w:eastAsia="Arial" w:cs="Arial"/>
          <w:i w:val="1"/>
          <w:iCs w:val="1"/>
          <w:sz w:val="24"/>
          <w:szCs w:val="24"/>
          <w:lang w:val="en-US"/>
        </w:rPr>
        <w:t>et al.</w:t>
      </w:r>
      <w:r w:rsidRPr="38179D84" w:rsidR="1F1F61DE">
        <w:rPr>
          <w:rFonts w:ascii="Arial" w:hAnsi="Arial" w:eastAsia="Arial" w:cs="Arial"/>
          <w:sz w:val="24"/>
          <w:szCs w:val="24"/>
          <w:lang w:val="en-US"/>
        </w:rPr>
        <w:t xml:space="preserve"> (2017) ‘Using </w:t>
      </w:r>
      <w:r w:rsidRPr="38179D84" w:rsidR="1F1F61DE">
        <w:rPr>
          <w:rFonts w:ascii="Arial" w:hAnsi="Arial" w:eastAsia="Arial" w:cs="Arial"/>
          <w:sz w:val="24"/>
          <w:szCs w:val="24"/>
          <w:lang w:val="en-US"/>
        </w:rPr>
        <w:t>Social Media</w:t>
      </w:r>
      <w:r w:rsidRPr="38179D84" w:rsidR="1F1F61DE">
        <w:rPr>
          <w:rFonts w:ascii="Arial" w:hAnsi="Arial" w:eastAsia="Arial" w:cs="Arial"/>
          <w:sz w:val="24"/>
          <w:szCs w:val="24"/>
          <w:lang w:val="en-US"/>
        </w:rPr>
        <w:t xml:space="preserve"> as a Research Recruitment Tool: Ethical Issues and Recommendations’, </w:t>
      </w:r>
      <w:r w:rsidRPr="38179D84" w:rsidR="1F1F61DE">
        <w:rPr>
          <w:rFonts w:ascii="Arial" w:hAnsi="Arial" w:eastAsia="Arial" w:cs="Arial"/>
          <w:i w:val="1"/>
          <w:iCs w:val="1"/>
          <w:sz w:val="24"/>
          <w:szCs w:val="24"/>
          <w:lang w:val="en-US"/>
        </w:rPr>
        <w:t>The American Journal of Bioethics</w:t>
      </w:r>
      <w:r w:rsidRPr="38179D84" w:rsidR="1F1F61DE">
        <w:rPr>
          <w:rFonts w:ascii="Arial" w:hAnsi="Arial" w:eastAsia="Arial" w:cs="Arial"/>
          <w:sz w:val="24"/>
          <w:szCs w:val="24"/>
          <w:lang w:val="en-US"/>
        </w:rPr>
        <w:t xml:space="preserve">, 17(3), pp. 3–14. Available at: </w:t>
      </w:r>
      <w:hyperlink r:id="Rd81c92da838b4841">
        <w:r w:rsidRPr="38179D84" w:rsidR="1F1F61DE">
          <w:rPr>
            <w:rStyle w:val="Hyperlink"/>
            <w:rFonts w:ascii="Arial" w:hAnsi="Arial" w:eastAsia="Arial" w:cs="Arial"/>
            <w:color w:val="0563C1"/>
            <w:sz w:val="24"/>
            <w:szCs w:val="24"/>
            <w:lang w:val="en-US"/>
          </w:rPr>
          <w:t>https://www.ncbi.nlm.nih.gov/pmc/articles/PMC5324729/</w:t>
        </w:r>
      </w:hyperlink>
      <w:r w:rsidRPr="38179D84" w:rsidR="1F1F61DE">
        <w:rPr>
          <w:rFonts w:ascii="Arial" w:hAnsi="Arial" w:eastAsia="Arial" w:cs="Arial"/>
          <w:sz w:val="24"/>
          <w:szCs w:val="24"/>
          <w:lang w:val="en-US"/>
        </w:rPr>
        <w:t xml:space="preserve"> (Accessed: 4/04/2025)</w:t>
      </w:r>
      <w:r w:rsidRPr="38179D84" w:rsidR="1F1F61DE">
        <w:rPr>
          <w:rFonts w:ascii="Arial" w:hAnsi="Arial" w:eastAsia="Arial" w:cs="Arial"/>
          <w:sz w:val="24"/>
          <w:szCs w:val="24"/>
          <w:lang w:val="en-US"/>
        </w:rPr>
        <w:t xml:space="preserve">.  </w:t>
      </w:r>
    </w:p>
    <w:p w:rsidR="51FF136C" w:rsidP="38179D84" w:rsidRDefault="5A654CAD" w14:paraId="77E07603" w14:textId="271357EA">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Gummer, T. and </w:t>
      </w:r>
      <w:r w:rsidRPr="38179D84" w:rsidR="1F1F61DE">
        <w:rPr>
          <w:rFonts w:ascii="Arial" w:hAnsi="Arial" w:eastAsia="Arial" w:cs="Arial"/>
          <w:sz w:val="24"/>
          <w:szCs w:val="24"/>
          <w:lang w:val="en-US"/>
        </w:rPr>
        <w:t>Roßmann</w:t>
      </w:r>
      <w:r w:rsidRPr="38179D84" w:rsidR="1F1F61DE">
        <w:rPr>
          <w:rFonts w:ascii="Arial" w:hAnsi="Arial" w:eastAsia="Arial" w:cs="Arial"/>
          <w:sz w:val="24"/>
          <w:szCs w:val="24"/>
          <w:lang w:val="en-US"/>
        </w:rPr>
        <w:t xml:space="preserve">, J. (2014) ‘Explaining Interview Duration in Web Surveys’, </w:t>
      </w:r>
      <w:r w:rsidRPr="38179D84" w:rsidR="1F1F61DE">
        <w:rPr>
          <w:rFonts w:ascii="Arial" w:hAnsi="Arial" w:eastAsia="Arial" w:cs="Arial"/>
          <w:i w:val="1"/>
          <w:iCs w:val="1"/>
          <w:sz w:val="24"/>
          <w:szCs w:val="24"/>
          <w:lang w:val="en-US"/>
        </w:rPr>
        <w:t>Social Science Computer Review</w:t>
      </w:r>
      <w:r w:rsidRPr="38179D84" w:rsidR="1F1F61DE">
        <w:rPr>
          <w:rFonts w:ascii="Arial" w:hAnsi="Arial" w:eastAsia="Arial" w:cs="Arial"/>
          <w:sz w:val="24"/>
          <w:szCs w:val="24"/>
          <w:lang w:val="en-US"/>
        </w:rPr>
        <w:t xml:space="preserve">, 33(2), pp. 217–234. Available at: </w:t>
      </w:r>
      <w:hyperlink r:id="Rdf0a49ca46f14275">
        <w:r w:rsidRPr="38179D84" w:rsidR="1F1F61DE">
          <w:rPr>
            <w:rStyle w:val="Hyperlink"/>
            <w:rFonts w:ascii="Arial" w:hAnsi="Arial" w:eastAsia="Arial" w:cs="Arial"/>
            <w:color w:val="0563C1"/>
            <w:sz w:val="24"/>
            <w:szCs w:val="24"/>
            <w:lang w:val="en-US"/>
          </w:rPr>
          <w:t>https://doi.org/10.1177/0894439314533479</w:t>
        </w:r>
      </w:hyperlink>
      <w:r w:rsidRPr="38179D84" w:rsidR="1F1F61DE">
        <w:rPr>
          <w:rFonts w:ascii="Arial" w:hAnsi="Arial" w:eastAsia="Arial" w:cs="Arial"/>
          <w:sz w:val="24"/>
          <w:szCs w:val="24"/>
          <w:lang w:val="en-US"/>
        </w:rPr>
        <w:t xml:space="preserve"> </w:t>
      </w:r>
      <w:r w:rsidRPr="38179D84" w:rsidR="7D70FAEA">
        <w:rPr>
          <w:rFonts w:ascii="Arial" w:hAnsi="Arial" w:eastAsia="Arial" w:cs="Arial"/>
          <w:sz w:val="24"/>
          <w:szCs w:val="24"/>
        </w:rPr>
        <w:t>(Accessed: 04/04/2025).</w:t>
      </w:r>
    </w:p>
    <w:p w:rsidR="51FF136C" w:rsidP="38179D84" w:rsidRDefault="5A654CAD" w14:paraId="4A1ED611" w14:textId="3B982811">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Hesse-Biber, S. (2010) ‘Qualitative Approaches to Mixed Methods Practice’, </w:t>
      </w:r>
      <w:r w:rsidRPr="38179D84" w:rsidR="1F1F61DE">
        <w:rPr>
          <w:rFonts w:ascii="Arial" w:hAnsi="Arial" w:eastAsia="Arial" w:cs="Arial"/>
          <w:i w:val="1"/>
          <w:iCs w:val="1"/>
          <w:sz w:val="24"/>
          <w:szCs w:val="24"/>
          <w:lang w:val="en-US"/>
        </w:rPr>
        <w:t>Qualitative Inquiry</w:t>
      </w:r>
      <w:r w:rsidRPr="38179D84" w:rsidR="1F1F61DE">
        <w:rPr>
          <w:rFonts w:ascii="Arial" w:hAnsi="Arial" w:eastAsia="Arial" w:cs="Arial"/>
          <w:sz w:val="24"/>
          <w:szCs w:val="24"/>
          <w:lang w:val="en-US"/>
        </w:rPr>
        <w:t xml:space="preserve">, 16(6), pp. 455–468. Available at: </w:t>
      </w:r>
      <w:hyperlink r:id="Ra901c451bb844b8f">
        <w:r w:rsidRPr="38179D84" w:rsidR="1F1F61DE">
          <w:rPr>
            <w:rStyle w:val="Hyperlink"/>
            <w:rFonts w:ascii="Arial" w:hAnsi="Arial" w:eastAsia="Arial" w:cs="Arial"/>
            <w:color w:val="0563C1"/>
            <w:sz w:val="24"/>
            <w:szCs w:val="24"/>
            <w:lang w:val="en-US"/>
          </w:rPr>
          <w:t>https://journals.sagepub.com/doi/pdf/10.1177/1077800410364611</w:t>
        </w:r>
      </w:hyperlink>
      <w:r w:rsidRPr="38179D84" w:rsidR="1F1F61DE">
        <w:rPr>
          <w:rFonts w:ascii="Arial" w:hAnsi="Arial" w:eastAsia="Arial" w:cs="Arial"/>
          <w:sz w:val="24"/>
          <w:szCs w:val="24"/>
          <w:lang w:val="en-US"/>
        </w:rPr>
        <w:t xml:space="preserve"> </w:t>
      </w:r>
      <w:r w:rsidRPr="38179D84" w:rsidR="6E9815B1">
        <w:rPr>
          <w:rFonts w:ascii="Arial" w:hAnsi="Arial" w:eastAsia="Arial" w:cs="Arial"/>
          <w:sz w:val="24"/>
          <w:szCs w:val="24"/>
        </w:rPr>
        <w:t>(Accessed: 04/04/2025).</w:t>
      </w:r>
    </w:p>
    <w:p w:rsidR="51FF136C" w:rsidP="38179D84" w:rsidRDefault="5A654CAD" w14:paraId="02CABC01" w14:textId="3E91EF3A">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Ivankova</w:t>
      </w:r>
      <w:r w:rsidRPr="38179D84" w:rsidR="1F1F61DE">
        <w:rPr>
          <w:rFonts w:ascii="Arial" w:hAnsi="Arial" w:eastAsia="Arial" w:cs="Arial"/>
          <w:sz w:val="24"/>
          <w:szCs w:val="24"/>
          <w:lang w:val="en-US"/>
        </w:rPr>
        <w:t xml:space="preserve">, N.V., Creswell, J.W. and Stick, S.L. (2006) ‘Using Mixed-Methods Sequential Explanatory Design: from Theory to Practice’, </w:t>
      </w:r>
      <w:r w:rsidRPr="38179D84" w:rsidR="1F1F61DE">
        <w:rPr>
          <w:rFonts w:ascii="Arial" w:hAnsi="Arial" w:eastAsia="Arial" w:cs="Arial"/>
          <w:i w:val="1"/>
          <w:iCs w:val="1"/>
          <w:sz w:val="24"/>
          <w:szCs w:val="24"/>
          <w:lang w:val="en-US"/>
        </w:rPr>
        <w:t>Field Methods</w:t>
      </w:r>
      <w:r w:rsidRPr="38179D84" w:rsidR="1F1F61DE">
        <w:rPr>
          <w:rFonts w:ascii="Arial" w:hAnsi="Arial" w:eastAsia="Arial" w:cs="Arial"/>
          <w:sz w:val="24"/>
          <w:szCs w:val="24"/>
          <w:lang w:val="en-US"/>
        </w:rPr>
        <w:t xml:space="preserve">, 18(1), pp. 3–20. Available at: </w:t>
      </w:r>
      <w:hyperlink r:id="R50fcc48f64bf429e">
        <w:r w:rsidRPr="38179D84" w:rsidR="1F1F61DE">
          <w:rPr>
            <w:rStyle w:val="Hyperlink"/>
            <w:rFonts w:ascii="Arial" w:hAnsi="Arial" w:eastAsia="Arial" w:cs="Arial"/>
            <w:color w:val="0563C1"/>
            <w:sz w:val="24"/>
            <w:szCs w:val="24"/>
            <w:lang w:val="en-US"/>
          </w:rPr>
          <w:t>https://doi.org/10.1177/1525822X05282260</w:t>
        </w:r>
      </w:hyperlink>
      <w:r w:rsidRPr="38179D84" w:rsidR="0C47A372">
        <w:rPr>
          <w:rFonts w:ascii="Arial" w:hAnsi="Arial" w:eastAsia="Arial" w:cs="Arial"/>
          <w:color w:val="0563C1"/>
          <w:sz w:val="24"/>
          <w:szCs w:val="24"/>
          <w:lang w:val="en-US"/>
        </w:rPr>
        <w:t xml:space="preserve"> </w:t>
      </w:r>
      <w:r w:rsidRPr="38179D84" w:rsidR="0C47A372">
        <w:rPr>
          <w:rFonts w:ascii="Arial" w:hAnsi="Arial" w:eastAsia="Arial" w:cs="Arial"/>
          <w:sz w:val="24"/>
          <w:szCs w:val="24"/>
        </w:rPr>
        <w:t>(Accessed: 04/04/2025).</w:t>
      </w:r>
    </w:p>
    <w:p w:rsidR="51FF136C" w:rsidP="38179D84" w:rsidRDefault="5A654CAD" w14:paraId="45750DF2" w14:textId="25FABED5">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rPr>
        <w:t xml:space="preserve">Jones, T. and Lister, S. (2019) ‘Localism and police governance in England &amp; Wales: Exploring continuity and change’, </w:t>
      </w:r>
      <w:r w:rsidRPr="38179D84" w:rsidR="1F1F61DE">
        <w:rPr>
          <w:rFonts w:ascii="Arial" w:hAnsi="Arial" w:eastAsia="Arial" w:cs="Arial"/>
          <w:i w:val="1"/>
          <w:iCs w:val="1"/>
          <w:sz w:val="24"/>
          <w:szCs w:val="24"/>
        </w:rPr>
        <w:t>European Journal of Criminology</w:t>
      </w:r>
      <w:r w:rsidRPr="38179D84" w:rsidR="1F1F61DE">
        <w:rPr>
          <w:rFonts w:ascii="Arial" w:hAnsi="Arial" w:eastAsia="Arial" w:cs="Arial"/>
          <w:sz w:val="24"/>
          <w:szCs w:val="24"/>
        </w:rPr>
        <w:t xml:space="preserve">, 16(5), pp. 552–572. Available at: </w:t>
      </w:r>
      <w:hyperlink r:id="Rbdaac95b3bc44226">
        <w:r w:rsidRPr="38179D84" w:rsidR="1F1F61DE">
          <w:rPr>
            <w:rStyle w:val="Hyperlink"/>
            <w:rFonts w:ascii="Arial" w:hAnsi="Arial" w:eastAsia="Arial" w:cs="Arial"/>
            <w:sz w:val="24"/>
            <w:szCs w:val="24"/>
            <w:lang w:val="en-US"/>
          </w:rPr>
          <w:t>https://doi.org/10.1177/1477370819860689</w:t>
        </w:r>
      </w:hyperlink>
      <w:r w:rsidRPr="38179D84" w:rsidR="45EC2AF7">
        <w:rPr>
          <w:rFonts w:ascii="Arial" w:hAnsi="Arial" w:eastAsia="Arial" w:cs="Arial"/>
          <w:sz w:val="24"/>
          <w:szCs w:val="24"/>
        </w:rPr>
        <w:t xml:space="preserve"> (Accessed: 04/04/2025).</w:t>
      </w:r>
    </w:p>
    <w:p w:rsidR="51FF136C" w:rsidP="38179D84" w:rsidRDefault="5A654CAD" w14:paraId="5CCEE9C5" w14:textId="20F07611">
      <w:pPr>
        <w:pStyle w:val="ListParagraph"/>
        <w:numPr>
          <w:ilvl w:val="0"/>
          <w:numId w:val="29"/>
        </w:numPr>
        <w:spacing w:before="240" w:after="240" w:line="480" w:lineRule="auto"/>
        <w:rPr>
          <w:rFonts w:ascii="Arial" w:hAnsi="Arial" w:eastAsia="Arial" w:cs="Arial"/>
          <w:sz w:val="22"/>
          <w:szCs w:val="22"/>
        </w:rPr>
      </w:pPr>
      <w:r w:rsidRPr="38179D84" w:rsidR="1F1F61DE">
        <w:rPr>
          <w:rFonts w:ascii="Arial" w:hAnsi="Arial" w:eastAsia="Arial" w:cs="Arial"/>
          <w:sz w:val="24"/>
          <w:szCs w:val="24"/>
        </w:rPr>
        <w:t xml:space="preserve">London assembly (2020). </w:t>
      </w:r>
      <w:r w:rsidRPr="38179D84" w:rsidR="1F1F61DE">
        <w:rPr>
          <w:rFonts w:ascii="Arial" w:hAnsi="Arial" w:eastAsia="Arial" w:cs="Arial"/>
          <w:i w:val="1"/>
          <w:iCs w:val="1"/>
          <w:sz w:val="24"/>
          <w:szCs w:val="24"/>
        </w:rPr>
        <w:t>Met police social media accounts</w:t>
      </w:r>
      <w:r w:rsidRPr="38179D84" w:rsidR="1F1F61DE">
        <w:rPr>
          <w:rFonts w:ascii="Arial" w:hAnsi="Arial" w:eastAsia="Arial" w:cs="Arial"/>
          <w:sz w:val="24"/>
          <w:szCs w:val="24"/>
        </w:rPr>
        <w:t xml:space="preserve">. Available at: </w:t>
      </w:r>
      <w:hyperlink r:id="R8a1228c5484f4835">
        <w:r w:rsidRPr="38179D84" w:rsidR="1F1F61DE">
          <w:rPr>
            <w:rStyle w:val="Hyperlink"/>
            <w:rFonts w:ascii="Arial" w:hAnsi="Arial" w:eastAsia="Arial" w:cs="Arial"/>
            <w:sz w:val="24"/>
            <w:szCs w:val="24"/>
          </w:rPr>
          <w:t>https://www.london.gov.uk/who-we-are/what-london-assembly-does/questions-mayor/find-an-answer/met-police-social-media-accounts</w:t>
        </w:r>
      </w:hyperlink>
      <w:r w:rsidRPr="38179D84" w:rsidR="1F1F61DE">
        <w:rPr>
          <w:rFonts w:ascii="Arial" w:hAnsi="Arial" w:eastAsia="Arial" w:cs="Arial"/>
          <w:sz w:val="24"/>
          <w:szCs w:val="24"/>
        </w:rPr>
        <w:t xml:space="preserve"> (Access: 10</w:t>
      </w:r>
      <w:r w:rsidRPr="38179D84" w:rsidR="1F1F61DE">
        <w:rPr>
          <w:rFonts w:ascii="Arial" w:hAnsi="Arial" w:eastAsia="Arial" w:cs="Arial"/>
          <w:sz w:val="24"/>
          <w:szCs w:val="24"/>
          <w:vertAlign w:val="superscript"/>
        </w:rPr>
        <w:t>th</w:t>
      </w:r>
      <w:r w:rsidRPr="38179D84" w:rsidR="1F1F61DE">
        <w:rPr>
          <w:rFonts w:ascii="Arial" w:hAnsi="Arial" w:eastAsia="Arial" w:cs="Arial"/>
          <w:sz w:val="24"/>
          <w:szCs w:val="24"/>
        </w:rPr>
        <w:t>/02/2025).</w:t>
      </w:r>
    </w:p>
    <w:p w:rsidR="51FF136C" w:rsidP="38179D84" w:rsidRDefault="5A654CAD" w14:paraId="2A7BEE1B" w14:textId="1CE4BD6A">
      <w:pPr>
        <w:pStyle w:val="ListParagraph"/>
        <w:numPr>
          <w:ilvl w:val="0"/>
          <w:numId w:val="29"/>
        </w:numPr>
        <w:spacing w:line="480" w:lineRule="auto"/>
        <w:ind/>
        <w:rPr>
          <w:rFonts w:ascii="Arial" w:hAnsi="Arial" w:eastAsia="Arial" w:cs="Arial"/>
          <w:sz w:val="22"/>
          <w:szCs w:val="22"/>
          <w:lang w:val="en-US"/>
        </w:rPr>
      </w:pPr>
      <w:r w:rsidRPr="38179D84" w:rsidR="1F1F61DE">
        <w:rPr>
          <w:rFonts w:ascii="Arial" w:hAnsi="Arial" w:eastAsia="Arial" w:cs="Arial"/>
          <w:sz w:val="24"/>
          <w:szCs w:val="24"/>
          <w:lang w:val="en-US"/>
        </w:rPr>
        <w:t xml:space="preserve">Low, N. (2024) </w:t>
      </w:r>
      <w:r w:rsidRPr="38179D84" w:rsidR="1F1F61DE">
        <w:rPr>
          <w:rFonts w:ascii="Arial" w:hAnsi="Arial" w:eastAsia="Arial" w:cs="Arial"/>
          <w:i w:val="1"/>
          <w:iCs w:val="1"/>
          <w:sz w:val="24"/>
          <w:szCs w:val="24"/>
          <w:lang w:val="en-US"/>
        </w:rPr>
        <w:t xml:space="preserve">Use of digital, </w:t>
      </w:r>
      <w:r w:rsidRPr="38179D84" w:rsidR="1F1F61DE">
        <w:rPr>
          <w:rFonts w:ascii="Arial" w:hAnsi="Arial" w:eastAsia="Arial" w:cs="Arial"/>
          <w:i w:val="1"/>
          <w:iCs w:val="1"/>
          <w:sz w:val="24"/>
          <w:szCs w:val="24"/>
          <w:lang w:val="en-US"/>
        </w:rPr>
        <w:t>scientific</w:t>
      </w:r>
      <w:r w:rsidRPr="38179D84" w:rsidR="1F1F61DE">
        <w:rPr>
          <w:rFonts w:ascii="Arial" w:hAnsi="Arial" w:eastAsia="Arial" w:cs="Arial"/>
          <w:i w:val="1"/>
          <w:iCs w:val="1"/>
          <w:sz w:val="24"/>
          <w:szCs w:val="24"/>
          <w:lang w:val="en-US"/>
        </w:rPr>
        <w:t xml:space="preserve"> and other technologies by the police and wider criminal justice system</w:t>
      </w:r>
      <w:r w:rsidRPr="38179D84" w:rsidR="1F1F61DE">
        <w:rPr>
          <w:rFonts w:ascii="Arial" w:hAnsi="Arial" w:eastAsia="Arial" w:cs="Arial"/>
          <w:sz w:val="24"/>
          <w:szCs w:val="24"/>
          <w:lang w:val="en-US"/>
        </w:rPr>
        <w:t xml:space="preserve">, </w:t>
      </w:r>
      <w:r w:rsidRPr="38179D84" w:rsidR="1F1F61DE">
        <w:rPr>
          <w:rFonts w:ascii="Arial" w:hAnsi="Arial" w:eastAsia="Arial" w:cs="Arial"/>
          <w:i w:val="1"/>
          <w:iCs w:val="1"/>
          <w:sz w:val="24"/>
          <w:szCs w:val="24"/>
          <w:lang w:val="en-US"/>
        </w:rPr>
        <w:t>POST</w:t>
      </w:r>
      <w:r w:rsidRPr="38179D84" w:rsidR="1F1F61DE">
        <w:rPr>
          <w:rFonts w:ascii="Arial" w:hAnsi="Arial" w:eastAsia="Arial" w:cs="Arial"/>
          <w:sz w:val="24"/>
          <w:szCs w:val="24"/>
          <w:lang w:val="en-US"/>
        </w:rPr>
        <w:t xml:space="preserve">. Available at: </w:t>
      </w:r>
      <w:hyperlink r:id="R9d4b9305741a4b9e">
        <w:r w:rsidRPr="38179D84" w:rsidR="1F1F61DE">
          <w:rPr>
            <w:rStyle w:val="Hyperlink"/>
            <w:rFonts w:ascii="Arial" w:hAnsi="Arial" w:eastAsia="Arial" w:cs="Arial"/>
            <w:color w:val="0563C1"/>
            <w:sz w:val="24"/>
            <w:szCs w:val="24"/>
            <w:lang w:val="en-US"/>
          </w:rPr>
          <w:t>https://post.parliament.uk/use-of-digital-scientific-and-other-technologies-by-the-police-and-wider-criminal-justice-system/</w:t>
        </w:r>
      </w:hyperlink>
      <w:r w:rsidRPr="38179D84" w:rsidR="1F1F61DE">
        <w:rPr>
          <w:rFonts w:ascii="Arial" w:hAnsi="Arial" w:eastAsia="Arial" w:cs="Arial"/>
          <w:sz w:val="24"/>
          <w:szCs w:val="24"/>
        </w:rPr>
        <w:t xml:space="preserve"> (Accessed: 04/04/2025).</w:t>
      </w:r>
    </w:p>
    <w:p w:rsidR="51FF136C" w:rsidP="38179D84" w:rsidRDefault="5A654CAD" w14:paraId="5F3FC406" w14:textId="6EE4EA3E">
      <w:pPr>
        <w:pStyle w:val="ListParagraph"/>
        <w:numPr>
          <w:ilvl w:val="0"/>
          <w:numId w:val="29"/>
        </w:numPr>
        <w:spacing w:after="200"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Lungu, M. (2022) ‘The Coding Manual for Qualitative Researchers’, </w:t>
      </w:r>
      <w:r w:rsidRPr="38179D84" w:rsidR="1F1F61DE">
        <w:rPr>
          <w:rFonts w:ascii="Arial" w:hAnsi="Arial" w:eastAsia="Arial" w:cs="Arial"/>
          <w:i w:val="1"/>
          <w:iCs w:val="1"/>
          <w:sz w:val="24"/>
          <w:szCs w:val="24"/>
          <w:lang w:val="en-US"/>
        </w:rPr>
        <w:t>American Journal of Qualitative Research</w:t>
      </w:r>
      <w:r w:rsidRPr="38179D84" w:rsidR="1F1F61DE">
        <w:rPr>
          <w:rFonts w:ascii="Arial" w:hAnsi="Arial" w:eastAsia="Arial" w:cs="Arial"/>
          <w:sz w:val="24"/>
          <w:szCs w:val="24"/>
          <w:lang w:val="en-US"/>
        </w:rPr>
        <w:t xml:space="preserve">, 6(1), pp. 232–237. Available at: </w:t>
      </w:r>
      <w:hyperlink r:id="R4162531c915d4f1d">
        <w:r w:rsidRPr="38179D84" w:rsidR="1F1F61DE">
          <w:rPr>
            <w:rStyle w:val="Hyperlink"/>
            <w:rFonts w:ascii="Arial" w:hAnsi="Arial" w:eastAsia="Arial" w:cs="Arial"/>
            <w:color w:val="0563C1"/>
            <w:sz w:val="24"/>
            <w:szCs w:val="24"/>
            <w:lang w:val="en-US"/>
          </w:rPr>
          <w:t>https://doi.org/10.29333/ajqr/12085</w:t>
        </w:r>
      </w:hyperlink>
      <w:r w:rsidRPr="38179D84" w:rsidR="728E362B">
        <w:rPr>
          <w:rFonts w:ascii="Arial" w:hAnsi="Arial" w:eastAsia="Arial" w:cs="Arial"/>
          <w:color w:val="0563C1"/>
          <w:sz w:val="24"/>
          <w:szCs w:val="24"/>
          <w:lang w:val="en-US"/>
        </w:rPr>
        <w:t xml:space="preserve"> </w:t>
      </w:r>
      <w:r w:rsidRPr="38179D84" w:rsidR="728E362B">
        <w:rPr>
          <w:rFonts w:ascii="Arial" w:hAnsi="Arial" w:eastAsia="Arial" w:cs="Arial"/>
          <w:sz w:val="24"/>
          <w:szCs w:val="24"/>
        </w:rPr>
        <w:t>(Accessed: 04/04/2025).</w:t>
      </w:r>
    </w:p>
    <w:p w:rsidR="51FF136C" w:rsidP="38179D84" w:rsidRDefault="5A654CAD" w14:paraId="70733DBE" w14:textId="407CB32F">
      <w:pPr>
        <w:pStyle w:val="ListParagraph"/>
        <w:numPr>
          <w:ilvl w:val="0"/>
          <w:numId w:val="29"/>
        </w:numPr>
        <w:spacing w:after="200"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Mannix, J., Wilkes, L. and Daly, J. (2014) ‘Pragmatism, </w:t>
      </w:r>
      <w:r w:rsidRPr="38179D84" w:rsidR="1F1F61DE">
        <w:rPr>
          <w:rFonts w:ascii="Arial" w:hAnsi="Arial" w:eastAsia="Arial" w:cs="Arial"/>
          <w:sz w:val="24"/>
          <w:szCs w:val="24"/>
          <w:lang w:val="en-US"/>
        </w:rPr>
        <w:t>persistence</w:t>
      </w:r>
      <w:r w:rsidRPr="38179D84" w:rsidR="1F1F61DE">
        <w:rPr>
          <w:rFonts w:ascii="Arial" w:hAnsi="Arial" w:eastAsia="Arial" w:cs="Arial"/>
          <w:sz w:val="24"/>
          <w:szCs w:val="24"/>
          <w:lang w:val="en-US"/>
        </w:rPr>
        <w:t xml:space="preserve"> and patience: A user perspective on strategies for data collection using popular online social networks’, </w:t>
      </w:r>
      <w:r w:rsidRPr="38179D84" w:rsidR="1F1F61DE">
        <w:rPr>
          <w:rFonts w:ascii="Arial" w:hAnsi="Arial" w:eastAsia="Arial" w:cs="Arial"/>
          <w:i w:val="1"/>
          <w:iCs w:val="1"/>
          <w:sz w:val="24"/>
          <w:szCs w:val="24"/>
          <w:lang w:val="en-US"/>
        </w:rPr>
        <w:t>Collegian</w:t>
      </w:r>
      <w:r w:rsidRPr="38179D84" w:rsidR="1F1F61DE">
        <w:rPr>
          <w:rFonts w:ascii="Arial" w:hAnsi="Arial" w:eastAsia="Arial" w:cs="Arial"/>
          <w:sz w:val="24"/>
          <w:szCs w:val="24"/>
          <w:lang w:val="en-US"/>
        </w:rPr>
        <w:t xml:space="preserve">, 21(2), pp. 127–133. Available at: </w:t>
      </w:r>
      <w:hyperlink r:id="Rba15039963ee4616">
        <w:r w:rsidRPr="38179D84" w:rsidR="1F1F61DE">
          <w:rPr>
            <w:rStyle w:val="Hyperlink"/>
            <w:rFonts w:ascii="Arial" w:hAnsi="Arial" w:eastAsia="Arial" w:cs="Arial"/>
            <w:color w:val="0563C1"/>
            <w:sz w:val="24"/>
            <w:szCs w:val="24"/>
            <w:lang w:val="en-US"/>
          </w:rPr>
          <w:t>https://doi.org/10.1016/j.colegn.2014.03.001</w:t>
        </w:r>
      </w:hyperlink>
      <w:r w:rsidRPr="38179D84" w:rsidR="7035913C">
        <w:rPr>
          <w:rFonts w:ascii="Arial" w:hAnsi="Arial" w:eastAsia="Arial" w:cs="Arial"/>
          <w:sz w:val="24"/>
          <w:szCs w:val="24"/>
        </w:rPr>
        <w:t xml:space="preserve"> (Accessed: 04/04/2025).</w:t>
      </w:r>
    </w:p>
    <w:p w:rsidR="51FF136C" w:rsidP="38179D84" w:rsidRDefault="5A654CAD" w14:paraId="393806E6" w14:textId="13C7E8F1">
      <w:pPr>
        <w:pStyle w:val="ListParagraph"/>
        <w:numPr>
          <w:ilvl w:val="0"/>
          <w:numId w:val="29"/>
        </w:numPr>
        <w:spacing w:after="200" w:line="480" w:lineRule="auto"/>
        <w:ind/>
        <w:rPr>
          <w:rFonts w:ascii="Arial" w:hAnsi="Arial" w:eastAsia="Arial" w:cs="Arial"/>
          <w:sz w:val="22"/>
          <w:szCs w:val="22"/>
          <w:lang w:val="en-US"/>
        </w:rPr>
      </w:pPr>
      <w:r w:rsidRPr="38179D84" w:rsidR="1F1F61DE">
        <w:rPr>
          <w:rFonts w:ascii="Arial" w:hAnsi="Arial" w:eastAsia="Arial" w:cs="Arial"/>
          <w:sz w:val="24"/>
          <w:szCs w:val="24"/>
          <w:lang w:val="en-US"/>
        </w:rPr>
        <w:t xml:space="preserve">Morse, J.M. (2016) </w:t>
      </w:r>
      <w:r w:rsidRPr="38179D84" w:rsidR="1F1F61DE">
        <w:rPr>
          <w:rFonts w:ascii="Arial" w:hAnsi="Arial" w:eastAsia="Arial" w:cs="Arial"/>
          <w:i w:val="1"/>
          <w:iCs w:val="1"/>
          <w:sz w:val="24"/>
          <w:szCs w:val="24"/>
          <w:lang w:val="en-US"/>
        </w:rPr>
        <w:t>Mixed Method Design</w:t>
      </w:r>
      <w:r w:rsidRPr="38179D84" w:rsidR="1F1F61DE">
        <w:rPr>
          <w:rFonts w:ascii="Arial" w:hAnsi="Arial" w:eastAsia="Arial" w:cs="Arial"/>
          <w:sz w:val="24"/>
          <w:szCs w:val="24"/>
          <w:lang w:val="en-US"/>
        </w:rPr>
        <w:t xml:space="preserve">. Routledge. Available at: </w:t>
      </w:r>
      <w:hyperlink r:id="Rb1b2dd2a429743d5">
        <w:r w:rsidRPr="38179D84" w:rsidR="1F1F61DE">
          <w:rPr>
            <w:rStyle w:val="Hyperlink"/>
            <w:rFonts w:ascii="Arial" w:hAnsi="Arial" w:eastAsia="Arial" w:cs="Arial"/>
            <w:color w:val="0563C1"/>
            <w:sz w:val="24"/>
            <w:szCs w:val="24"/>
            <w:lang w:val="en-US"/>
          </w:rPr>
          <w:t>https://doi.org/10.4324/9781315424538</w:t>
        </w:r>
      </w:hyperlink>
      <w:r w:rsidRPr="38179D84" w:rsidR="1F1F61DE">
        <w:rPr>
          <w:rFonts w:ascii="Arial" w:hAnsi="Arial" w:eastAsia="Arial" w:cs="Arial"/>
          <w:sz w:val="24"/>
          <w:szCs w:val="24"/>
        </w:rPr>
        <w:t xml:space="preserve"> (Accessed: 04/04/2025).</w:t>
      </w:r>
    </w:p>
    <w:p w:rsidR="51FF136C" w:rsidP="38179D84" w:rsidRDefault="5A654CAD" w14:paraId="2D4B95D3" w14:textId="54A0AC63">
      <w:pPr>
        <w:pStyle w:val="ListParagraph"/>
        <w:numPr>
          <w:ilvl w:val="0"/>
          <w:numId w:val="29"/>
        </w:numPr>
        <w:spacing w:line="480" w:lineRule="auto"/>
        <w:ind/>
        <w:rPr>
          <w:rFonts w:ascii="Arial" w:hAnsi="Arial" w:eastAsia="Arial" w:cs="Arial"/>
          <w:sz w:val="22"/>
          <w:szCs w:val="22"/>
          <w:lang w:val="en-US"/>
        </w:rPr>
      </w:pPr>
      <w:r w:rsidRPr="38179D84" w:rsidR="1F1F61DE">
        <w:rPr>
          <w:rFonts w:ascii="Arial" w:hAnsi="Arial" w:eastAsia="Arial" w:cs="Arial"/>
          <w:sz w:val="24"/>
          <w:szCs w:val="24"/>
          <w:lang w:val="en-US"/>
        </w:rPr>
        <w:t xml:space="preserve">Mweshi, G. and </w:t>
      </w:r>
      <w:r w:rsidRPr="38179D84" w:rsidR="1F1F61DE">
        <w:rPr>
          <w:rFonts w:ascii="Arial" w:hAnsi="Arial" w:eastAsia="Arial" w:cs="Arial"/>
          <w:sz w:val="24"/>
          <w:szCs w:val="24"/>
          <w:lang w:val="en-US"/>
        </w:rPr>
        <w:t>Muhyila</w:t>
      </w:r>
      <w:r w:rsidRPr="38179D84" w:rsidR="1F1F61DE">
        <w:rPr>
          <w:rFonts w:ascii="Arial" w:hAnsi="Arial" w:eastAsia="Arial" w:cs="Arial"/>
          <w:sz w:val="24"/>
          <w:szCs w:val="24"/>
          <w:lang w:val="en-US"/>
        </w:rPr>
        <w:t xml:space="preserve">, M. (2024) ‘Determining a Statistical Analysis for the Quantitative Study’, </w:t>
      </w:r>
      <w:r w:rsidRPr="38179D84" w:rsidR="1F1F61DE">
        <w:rPr>
          <w:rFonts w:ascii="Arial" w:hAnsi="Arial" w:eastAsia="Arial" w:cs="Arial"/>
          <w:i w:val="1"/>
          <w:iCs w:val="1"/>
          <w:sz w:val="24"/>
          <w:szCs w:val="24"/>
          <w:lang w:val="en-US"/>
        </w:rPr>
        <w:t>ResearchGate</w:t>
      </w:r>
      <w:r w:rsidRPr="38179D84" w:rsidR="1F1F61DE">
        <w:rPr>
          <w:rFonts w:ascii="Arial" w:hAnsi="Arial" w:eastAsia="Arial" w:cs="Arial"/>
          <w:sz w:val="24"/>
          <w:szCs w:val="24"/>
          <w:lang w:val="en-US"/>
        </w:rPr>
        <w:t xml:space="preserve">, </w:t>
      </w:r>
      <w:r w:rsidRPr="38179D84" w:rsidR="1F1F61DE">
        <w:rPr>
          <w:rFonts w:ascii="Arial" w:hAnsi="Arial" w:eastAsia="Arial" w:cs="Arial"/>
          <w:sz w:val="24"/>
          <w:szCs w:val="24"/>
          <w:lang w:val="en-US"/>
        </w:rPr>
        <w:t>07,(</w:t>
      </w:r>
      <w:r w:rsidRPr="38179D84" w:rsidR="1F1F61DE">
        <w:rPr>
          <w:rFonts w:ascii="Arial" w:hAnsi="Arial" w:eastAsia="Arial" w:cs="Arial"/>
          <w:sz w:val="24"/>
          <w:szCs w:val="24"/>
          <w:lang w:val="en-US"/>
        </w:rPr>
        <w:t xml:space="preserve">04,), pp. 187–231. Available at: </w:t>
      </w:r>
      <w:hyperlink r:id="R13d3a3f2abf34280">
        <w:r w:rsidRPr="38179D84" w:rsidR="1F1F61DE">
          <w:rPr>
            <w:rStyle w:val="Hyperlink"/>
            <w:rFonts w:ascii="Arial" w:hAnsi="Arial" w:eastAsia="Arial" w:cs="Arial"/>
            <w:color w:val="0563C1"/>
            <w:sz w:val="24"/>
            <w:szCs w:val="24"/>
            <w:lang w:val="en-US"/>
          </w:rPr>
          <w:t>https://doi.org/10.14738/assrj.117.17018</w:t>
        </w:r>
      </w:hyperlink>
      <w:r w:rsidRPr="38179D84" w:rsidR="1F1F61DE">
        <w:rPr>
          <w:rFonts w:ascii="Arial" w:hAnsi="Arial" w:eastAsia="Arial" w:cs="Arial"/>
          <w:sz w:val="24"/>
          <w:szCs w:val="24"/>
        </w:rPr>
        <w:t xml:space="preserve"> (Accessed: 04/04/2025).</w:t>
      </w:r>
    </w:p>
    <w:p w:rsidR="51FF136C" w:rsidP="38179D84" w:rsidRDefault="5A654CAD" w14:paraId="4B6A01D4" w14:textId="221F7D8A">
      <w:pPr>
        <w:pStyle w:val="ListParagraph"/>
        <w:numPr>
          <w:ilvl w:val="0"/>
          <w:numId w:val="29"/>
        </w:numPr>
        <w:spacing w:line="480" w:lineRule="auto"/>
        <w:jc w:val="both"/>
        <w:rPr>
          <w:rFonts w:ascii="Arial" w:hAnsi="Arial" w:eastAsia="Arial" w:cs="Arial"/>
          <w:sz w:val="22"/>
          <w:szCs w:val="22"/>
        </w:rPr>
      </w:pPr>
      <w:r w:rsidRPr="38179D84" w:rsidR="1F1F61DE">
        <w:rPr>
          <w:rFonts w:ascii="Arial" w:hAnsi="Arial" w:eastAsia="Arial" w:cs="Arial"/>
          <w:sz w:val="24"/>
          <w:szCs w:val="24"/>
        </w:rPr>
        <w:t xml:space="preserve">North Wales Police (2021). </w:t>
      </w:r>
      <w:r w:rsidRPr="38179D84" w:rsidR="1F1F61DE">
        <w:rPr>
          <w:rFonts w:ascii="Arial" w:hAnsi="Arial" w:eastAsia="Arial" w:cs="Arial"/>
          <w:i w:val="1"/>
          <w:iCs w:val="1"/>
          <w:sz w:val="24"/>
          <w:szCs w:val="24"/>
        </w:rPr>
        <w:t>North Wales Police Corporate Communications – Media Engagement Policy.</w:t>
      </w:r>
      <w:r w:rsidRPr="38179D84" w:rsidR="1F1F61DE">
        <w:rPr>
          <w:rFonts w:ascii="Arial" w:hAnsi="Arial" w:eastAsia="Arial" w:cs="Arial"/>
          <w:sz w:val="24"/>
          <w:szCs w:val="24"/>
        </w:rPr>
        <w:t xml:space="preserve"> Available at:</w:t>
      </w:r>
      <w:r w:rsidRPr="38179D84" w:rsidR="76C5FFE0">
        <w:rPr>
          <w:rFonts w:ascii="Arial" w:hAnsi="Arial" w:eastAsia="Arial" w:cs="Arial"/>
          <w:sz w:val="24"/>
          <w:szCs w:val="24"/>
        </w:rPr>
        <w:t xml:space="preserve"> </w:t>
      </w:r>
      <w:hyperlink r:id="R7c58233ddf9148a3">
        <w:r w:rsidRPr="38179D84" w:rsidR="1F1F61DE">
          <w:rPr>
            <w:rStyle w:val="Hyperlink"/>
            <w:rFonts w:ascii="Arial" w:hAnsi="Arial" w:eastAsia="Arial" w:cs="Arial"/>
            <w:sz w:val="24"/>
            <w:szCs w:val="24"/>
          </w:rPr>
          <w:t>https://www.northwales.police.uk/SysSiteAssets/media/downloads/north-wales/north-wales/news/north-wales-police-media-engagement-policy.pdf</w:t>
        </w:r>
      </w:hyperlink>
      <w:r w:rsidRPr="38179D84" w:rsidR="1F1F61DE">
        <w:rPr>
          <w:rFonts w:ascii="Arial" w:hAnsi="Arial" w:eastAsia="Arial" w:cs="Arial"/>
          <w:sz w:val="24"/>
          <w:szCs w:val="24"/>
        </w:rPr>
        <w:t xml:space="preserve"> (Accessed: 04/04/2025).</w:t>
      </w:r>
    </w:p>
    <w:p w:rsidR="51FF136C" w:rsidP="38179D84" w:rsidRDefault="5A654CAD" w14:paraId="07BB670D" w14:textId="15ECB06B">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Naderifar</w:t>
      </w:r>
      <w:r w:rsidRPr="38179D84" w:rsidR="1F1F61DE">
        <w:rPr>
          <w:rFonts w:ascii="Arial" w:hAnsi="Arial" w:eastAsia="Arial" w:cs="Arial"/>
          <w:sz w:val="24"/>
          <w:szCs w:val="24"/>
          <w:lang w:val="en-US"/>
        </w:rPr>
        <w:t xml:space="preserve">, M., Goli, H. and </w:t>
      </w:r>
      <w:r w:rsidRPr="38179D84" w:rsidR="1F1F61DE">
        <w:rPr>
          <w:rFonts w:ascii="Arial" w:hAnsi="Arial" w:eastAsia="Arial" w:cs="Arial"/>
          <w:sz w:val="24"/>
          <w:szCs w:val="24"/>
          <w:lang w:val="en-US"/>
        </w:rPr>
        <w:t>Ghaljaie</w:t>
      </w:r>
      <w:r w:rsidRPr="38179D84" w:rsidR="1F1F61DE">
        <w:rPr>
          <w:rFonts w:ascii="Arial" w:hAnsi="Arial" w:eastAsia="Arial" w:cs="Arial"/>
          <w:sz w:val="24"/>
          <w:szCs w:val="24"/>
          <w:lang w:val="en-US"/>
        </w:rPr>
        <w:t xml:space="preserve">, F. (2017) ‘Snowball Sampling: </w:t>
      </w:r>
      <w:r w:rsidRPr="38179D84" w:rsidR="1F1F61DE">
        <w:rPr>
          <w:rFonts w:ascii="Arial" w:hAnsi="Arial" w:eastAsia="Arial" w:cs="Arial"/>
          <w:sz w:val="24"/>
          <w:szCs w:val="24"/>
          <w:lang w:val="en-US"/>
        </w:rPr>
        <w:t>a</w:t>
      </w:r>
      <w:r w:rsidRPr="38179D84" w:rsidR="1F1F61DE">
        <w:rPr>
          <w:rFonts w:ascii="Arial" w:hAnsi="Arial" w:eastAsia="Arial" w:cs="Arial"/>
          <w:sz w:val="24"/>
          <w:szCs w:val="24"/>
          <w:lang w:val="en-US"/>
        </w:rPr>
        <w:t xml:space="preserve"> Purposeful Method of Sampling in Qualitative Research’, </w:t>
      </w:r>
      <w:r w:rsidRPr="38179D84" w:rsidR="1F1F61DE">
        <w:rPr>
          <w:rFonts w:ascii="Arial" w:hAnsi="Arial" w:eastAsia="Arial" w:cs="Arial"/>
          <w:i w:val="1"/>
          <w:iCs w:val="1"/>
          <w:sz w:val="24"/>
          <w:szCs w:val="24"/>
          <w:lang w:val="en-US"/>
        </w:rPr>
        <w:t>Strides in Development of Medical Education</w:t>
      </w:r>
      <w:r w:rsidRPr="38179D84" w:rsidR="1F1F61DE">
        <w:rPr>
          <w:rFonts w:ascii="Arial" w:hAnsi="Arial" w:eastAsia="Arial" w:cs="Arial"/>
          <w:sz w:val="24"/>
          <w:szCs w:val="24"/>
          <w:lang w:val="en-US"/>
        </w:rPr>
        <w:t xml:space="preserve">, 14(3). Available at: </w:t>
      </w:r>
      <w:hyperlink r:id="R9e102b2189174a16">
        <w:r w:rsidRPr="38179D84" w:rsidR="1F1F61DE">
          <w:rPr>
            <w:rStyle w:val="Hyperlink"/>
            <w:rFonts w:ascii="Arial" w:hAnsi="Arial" w:eastAsia="Arial" w:cs="Arial"/>
            <w:sz w:val="24"/>
            <w:szCs w:val="24"/>
            <w:lang w:val="en-US"/>
          </w:rPr>
          <w:t>https://doi.org/10.5812/sdme.67670</w:t>
        </w:r>
      </w:hyperlink>
      <w:r w:rsidRPr="38179D84" w:rsidR="1BB23DB1">
        <w:rPr>
          <w:rFonts w:ascii="Arial" w:hAnsi="Arial" w:eastAsia="Arial" w:cs="Arial"/>
          <w:sz w:val="24"/>
          <w:szCs w:val="24"/>
        </w:rPr>
        <w:t xml:space="preserve"> (Accessed: 04/04/2025).</w:t>
      </w:r>
    </w:p>
    <w:p w:rsidR="51FF136C" w:rsidP="38179D84" w:rsidRDefault="5A654CAD" w14:paraId="0882B761" w14:textId="449DD16E">
      <w:pPr>
        <w:pStyle w:val="ListParagraph"/>
        <w:numPr>
          <w:ilvl w:val="0"/>
          <w:numId w:val="29"/>
        </w:numPr>
        <w:spacing w:line="480" w:lineRule="auto"/>
        <w:jc w:val="both"/>
        <w:rPr>
          <w:rFonts w:ascii="Arial" w:hAnsi="Arial" w:eastAsia="Arial" w:cs="Arial"/>
          <w:sz w:val="22"/>
          <w:szCs w:val="22"/>
        </w:rPr>
      </w:pPr>
      <w:r w:rsidRPr="38179D84" w:rsidR="1F1F61DE">
        <w:rPr>
          <w:rFonts w:ascii="Arial" w:hAnsi="Arial" w:eastAsia="Arial" w:cs="Arial"/>
          <w:sz w:val="24"/>
          <w:szCs w:val="24"/>
        </w:rPr>
        <w:t>NPCC (2019).</w:t>
      </w:r>
      <w:r w:rsidRPr="38179D84" w:rsidR="1F1F61DE">
        <w:rPr>
          <w:rFonts w:ascii="Arial" w:hAnsi="Arial" w:eastAsia="Arial" w:cs="Arial"/>
          <w:i w:val="1"/>
          <w:iCs w:val="1"/>
          <w:sz w:val="24"/>
          <w:szCs w:val="24"/>
        </w:rPr>
        <w:t xml:space="preserve"> </w:t>
      </w:r>
      <w:r w:rsidRPr="38179D84" w:rsidR="1F1F61DE">
        <w:rPr>
          <w:rFonts w:ascii="Arial" w:hAnsi="Arial" w:eastAsia="Arial" w:cs="Arial"/>
          <w:i w:val="1"/>
          <w:iCs w:val="1"/>
          <w:sz w:val="24"/>
          <w:szCs w:val="24"/>
        </w:rPr>
        <w:t>Social Media Project</w:t>
      </w:r>
      <w:r w:rsidRPr="38179D84" w:rsidR="1F1F61DE">
        <w:rPr>
          <w:rFonts w:ascii="Arial" w:hAnsi="Arial" w:eastAsia="Arial" w:cs="Arial"/>
          <w:i w:val="1"/>
          <w:iCs w:val="1"/>
          <w:sz w:val="24"/>
          <w:szCs w:val="24"/>
        </w:rPr>
        <w:t>: Target operating model</w:t>
      </w:r>
      <w:r w:rsidRPr="38179D84" w:rsidR="1F1F61DE">
        <w:rPr>
          <w:rFonts w:ascii="Arial" w:hAnsi="Arial" w:eastAsia="Arial" w:cs="Arial"/>
          <w:sz w:val="24"/>
          <w:szCs w:val="24"/>
        </w:rPr>
        <w:t xml:space="preserve">. Available at: </w:t>
      </w:r>
      <w:r w:rsidRPr="38179D84" w:rsidR="578C8B1E">
        <w:rPr>
          <w:rFonts w:ascii="Arial" w:hAnsi="Arial" w:eastAsia="Arial" w:cs="Arial"/>
          <w:sz w:val="24"/>
          <w:szCs w:val="24"/>
        </w:rPr>
        <w:t xml:space="preserve"> </w:t>
      </w:r>
      <w:hyperlink r:id="Rfc85a98484e64639">
        <w:r w:rsidRPr="38179D84" w:rsidR="1F1F61DE">
          <w:rPr>
            <w:rStyle w:val="Hyperlink"/>
            <w:rFonts w:ascii="Arial" w:hAnsi="Arial" w:eastAsia="Arial" w:cs="Arial"/>
            <w:sz w:val="24"/>
            <w:szCs w:val="24"/>
          </w:rPr>
          <w:t>https://www.npcc.police.uk/SysSiteAssets/media/downloads/publications/publications-log/2019/npcc-police-social-media-target-operating-model.pdf</w:t>
        </w:r>
      </w:hyperlink>
      <w:r w:rsidRPr="38179D84" w:rsidR="1F1F61DE">
        <w:rPr>
          <w:rFonts w:ascii="Arial" w:hAnsi="Arial" w:eastAsia="Arial" w:cs="Arial"/>
          <w:sz w:val="24"/>
          <w:szCs w:val="24"/>
        </w:rPr>
        <w:t xml:space="preserve"> (Accessed: 04/04/2025).</w:t>
      </w:r>
    </w:p>
    <w:p w:rsidR="51FF136C" w:rsidP="38179D84" w:rsidRDefault="5A654CAD" w14:paraId="271D430E" w14:textId="42DB4CFE">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Nowell, L.S. </w:t>
      </w:r>
      <w:r w:rsidRPr="38179D84" w:rsidR="1F1F61DE">
        <w:rPr>
          <w:rFonts w:ascii="Arial" w:hAnsi="Arial" w:eastAsia="Arial" w:cs="Arial"/>
          <w:i w:val="1"/>
          <w:iCs w:val="1"/>
          <w:sz w:val="24"/>
          <w:szCs w:val="24"/>
          <w:lang w:val="en-US"/>
        </w:rPr>
        <w:t>et al.</w:t>
      </w:r>
      <w:r w:rsidRPr="38179D84" w:rsidR="1F1F61DE">
        <w:rPr>
          <w:rFonts w:ascii="Arial" w:hAnsi="Arial" w:eastAsia="Arial" w:cs="Arial"/>
          <w:sz w:val="24"/>
          <w:szCs w:val="24"/>
          <w:lang w:val="en-US"/>
        </w:rPr>
        <w:t xml:space="preserve"> (2017) ‘Thematic analysis: Striving to Meet the Trustworthiness Criteria’, </w:t>
      </w:r>
      <w:r w:rsidRPr="38179D84" w:rsidR="1F1F61DE">
        <w:rPr>
          <w:rFonts w:ascii="Arial" w:hAnsi="Arial" w:eastAsia="Arial" w:cs="Arial"/>
          <w:i w:val="1"/>
          <w:iCs w:val="1"/>
          <w:sz w:val="24"/>
          <w:szCs w:val="24"/>
          <w:lang w:val="en-US"/>
        </w:rPr>
        <w:t>International Journal of Qualitative Methods</w:t>
      </w:r>
      <w:r w:rsidRPr="38179D84" w:rsidR="1F1F61DE">
        <w:rPr>
          <w:rFonts w:ascii="Arial" w:hAnsi="Arial" w:eastAsia="Arial" w:cs="Arial"/>
          <w:sz w:val="24"/>
          <w:szCs w:val="24"/>
          <w:lang w:val="en-US"/>
        </w:rPr>
        <w:t xml:space="preserve">, 16(1), pp. 1–13. Available at: </w:t>
      </w:r>
      <w:hyperlink r:id="Rb2378ff261de4605">
        <w:r w:rsidRPr="38179D84" w:rsidR="1F1F61DE">
          <w:rPr>
            <w:rStyle w:val="Hyperlink"/>
            <w:rFonts w:ascii="Arial" w:hAnsi="Arial" w:eastAsia="Arial" w:cs="Arial"/>
            <w:sz w:val="24"/>
            <w:szCs w:val="24"/>
            <w:lang w:val="en-US"/>
          </w:rPr>
          <w:t>https://doi.org/10.1177/1609406917733847</w:t>
        </w:r>
      </w:hyperlink>
      <w:r w:rsidRPr="38179D84" w:rsidR="47CE2D17">
        <w:rPr>
          <w:rFonts w:ascii="Arial" w:hAnsi="Arial" w:eastAsia="Arial" w:cs="Arial"/>
          <w:sz w:val="24"/>
          <w:szCs w:val="24"/>
        </w:rPr>
        <w:t xml:space="preserve"> (Accessed: 04/04/2025).</w:t>
      </w:r>
    </w:p>
    <w:p w:rsidR="51FF136C" w:rsidP="38179D84" w:rsidRDefault="5A654CAD" w14:paraId="75185159" w14:textId="74D7CACD">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O’Halloran, K.L. </w:t>
      </w:r>
      <w:r w:rsidRPr="38179D84" w:rsidR="1F1F61DE">
        <w:rPr>
          <w:rFonts w:ascii="Arial" w:hAnsi="Arial" w:eastAsia="Arial" w:cs="Arial"/>
          <w:i w:val="1"/>
          <w:iCs w:val="1"/>
          <w:sz w:val="24"/>
          <w:szCs w:val="24"/>
          <w:lang w:val="en-US"/>
        </w:rPr>
        <w:t>et al.</w:t>
      </w:r>
      <w:r w:rsidRPr="38179D84" w:rsidR="1F1F61DE">
        <w:rPr>
          <w:rFonts w:ascii="Arial" w:hAnsi="Arial" w:eastAsia="Arial" w:cs="Arial"/>
          <w:sz w:val="24"/>
          <w:szCs w:val="24"/>
          <w:lang w:val="en-US"/>
        </w:rPr>
        <w:t xml:space="preserve"> (2016) ‘A Digital Mixed Methods Research Design: Integrating Multimodal Analysis </w:t>
      </w:r>
      <w:r w:rsidRPr="38179D84" w:rsidR="1F1F61DE">
        <w:rPr>
          <w:rFonts w:ascii="Arial" w:hAnsi="Arial" w:eastAsia="Arial" w:cs="Arial"/>
          <w:sz w:val="24"/>
          <w:szCs w:val="24"/>
          <w:lang w:val="en-US"/>
        </w:rPr>
        <w:t>With</w:t>
      </w:r>
      <w:r w:rsidRPr="38179D84" w:rsidR="1F1F61DE">
        <w:rPr>
          <w:rFonts w:ascii="Arial" w:hAnsi="Arial" w:eastAsia="Arial" w:cs="Arial"/>
          <w:sz w:val="24"/>
          <w:szCs w:val="24"/>
          <w:lang w:val="en-US"/>
        </w:rPr>
        <w:t xml:space="preserve"> Data Mining and Information Visualization for Big Data Analytics’, </w:t>
      </w:r>
      <w:r w:rsidRPr="38179D84" w:rsidR="1F1F61DE">
        <w:rPr>
          <w:rFonts w:ascii="Arial" w:hAnsi="Arial" w:eastAsia="Arial" w:cs="Arial"/>
          <w:i w:val="1"/>
          <w:iCs w:val="1"/>
          <w:sz w:val="24"/>
          <w:szCs w:val="24"/>
          <w:lang w:val="en-US"/>
        </w:rPr>
        <w:t>Journal of Mixed Methods Research</w:t>
      </w:r>
      <w:r w:rsidRPr="38179D84" w:rsidR="1F1F61DE">
        <w:rPr>
          <w:rFonts w:ascii="Arial" w:hAnsi="Arial" w:eastAsia="Arial" w:cs="Arial"/>
          <w:sz w:val="24"/>
          <w:szCs w:val="24"/>
          <w:lang w:val="en-US"/>
        </w:rPr>
        <w:t xml:space="preserve">, 12(1), pp. 11–30. Available at: </w:t>
      </w:r>
      <w:hyperlink r:id="Rbc4638df63ca4d04">
        <w:r w:rsidRPr="38179D84" w:rsidR="1F1F61DE">
          <w:rPr>
            <w:rStyle w:val="Hyperlink"/>
            <w:rFonts w:ascii="Arial" w:hAnsi="Arial" w:eastAsia="Arial" w:cs="Arial"/>
            <w:color w:val="0563C1"/>
            <w:sz w:val="24"/>
            <w:szCs w:val="24"/>
            <w:lang w:val="en-US"/>
          </w:rPr>
          <w:t>https://doi.org/10.1177/1558689816651015</w:t>
        </w:r>
      </w:hyperlink>
      <w:r w:rsidRPr="38179D84" w:rsidR="240BE232">
        <w:rPr>
          <w:rFonts w:ascii="Arial" w:hAnsi="Arial" w:eastAsia="Arial" w:cs="Arial"/>
          <w:sz w:val="24"/>
          <w:szCs w:val="24"/>
        </w:rPr>
        <w:t xml:space="preserve"> (Accessed: 04/04/2025).</w:t>
      </w:r>
    </w:p>
    <w:p w:rsidR="51FF136C" w:rsidP="38179D84" w:rsidRDefault="5A654CAD" w14:paraId="067DD7F6" w14:textId="2C025090">
      <w:pPr>
        <w:pStyle w:val="ListParagraph"/>
        <w:numPr>
          <w:ilvl w:val="0"/>
          <w:numId w:val="29"/>
        </w:numPr>
        <w:spacing w:after="200" w:line="480" w:lineRule="auto"/>
        <w:ind/>
        <w:rPr>
          <w:rFonts w:ascii="Arial" w:hAnsi="Arial" w:eastAsia="Arial" w:cs="Arial"/>
          <w:sz w:val="22"/>
          <w:szCs w:val="22"/>
        </w:rPr>
      </w:pPr>
      <w:r w:rsidRPr="38179D84" w:rsidR="1F1F61DE">
        <w:rPr>
          <w:rFonts w:ascii="Arial" w:hAnsi="Arial" w:eastAsia="Arial" w:cs="Arial"/>
          <w:sz w:val="24"/>
          <w:szCs w:val="24"/>
          <w:lang w:val="en-US"/>
        </w:rPr>
        <w:t>O’Cathain</w:t>
      </w:r>
      <w:r w:rsidRPr="38179D84" w:rsidR="1F1F61DE">
        <w:rPr>
          <w:rFonts w:ascii="Arial" w:hAnsi="Arial" w:eastAsia="Arial" w:cs="Arial"/>
          <w:sz w:val="24"/>
          <w:szCs w:val="24"/>
          <w:lang w:val="en-US"/>
        </w:rPr>
        <w:t xml:space="preserve">, A., Murphy, E. and Nicholl, J. (2010) ‘Three techniques for integrating data in mixed methods studies’, </w:t>
      </w:r>
      <w:r w:rsidRPr="38179D84" w:rsidR="1F1F61DE">
        <w:rPr>
          <w:rFonts w:ascii="Arial" w:hAnsi="Arial" w:eastAsia="Arial" w:cs="Arial"/>
          <w:i w:val="1"/>
          <w:iCs w:val="1"/>
          <w:sz w:val="24"/>
          <w:szCs w:val="24"/>
          <w:lang w:val="en-US"/>
        </w:rPr>
        <w:t>BMJ</w:t>
      </w:r>
      <w:r w:rsidRPr="38179D84" w:rsidR="1F1F61DE">
        <w:rPr>
          <w:rFonts w:ascii="Arial" w:hAnsi="Arial" w:eastAsia="Arial" w:cs="Arial"/>
          <w:sz w:val="24"/>
          <w:szCs w:val="24"/>
          <w:lang w:val="en-US"/>
        </w:rPr>
        <w:t xml:space="preserve">, 341(sep17 1), pp. c4587–c4587. Available at: </w:t>
      </w:r>
      <w:hyperlink r:id="R6dd167356f0d4f52">
        <w:r w:rsidRPr="38179D84" w:rsidR="1F1F61DE">
          <w:rPr>
            <w:rStyle w:val="Hyperlink"/>
            <w:rFonts w:ascii="Arial" w:hAnsi="Arial" w:eastAsia="Arial" w:cs="Arial"/>
            <w:color w:val="0563C1"/>
            <w:sz w:val="24"/>
            <w:szCs w:val="24"/>
            <w:lang w:val="en-US"/>
          </w:rPr>
          <w:t>https://doi.org/10.1136/bmj.c4587</w:t>
        </w:r>
      </w:hyperlink>
      <w:r w:rsidRPr="38179D84" w:rsidR="0C6E59DB">
        <w:rPr>
          <w:rFonts w:ascii="Arial" w:hAnsi="Arial" w:eastAsia="Arial" w:cs="Arial"/>
          <w:sz w:val="24"/>
          <w:szCs w:val="24"/>
        </w:rPr>
        <w:t xml:space="preserve"> (Accessed: 04/04/2025).</w:t>
      </w:r>
    </w:p>
    <w:p w:rsidR="51FF136C" w:rsidP="38179D84" w:rsidRDefault="5A654CAD" w14:paraId="2139FF3B" w14:textId="0E334610">
      <w:pPr>
        <w:pStyle w:val="ListParagraph"/>
        <w:numPr>
          <w:ilvl w:val="0"/>
          <w:numId w:val="29"/>
        </w:numPr>
        <w:spacing w:after="200"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Olimpo, J.T. and Day, E.L. (2024) ‘Getting Started with Mixed Methods Research: A Primer’, </w:t>
      </w:r>
      <w:r w:rsidRPr="38179D84" w:rsidR="1F1F61DE">
        <w:rPr>
          <w:rFonts w:ascii="Arial" w:hAnsi="Arial" w:eastAsia="Arial" w:cs="Arial"/>
          <w:i w:val="1"/>
          <w:iCs w:val="1"/>
          <w:sz w:val="24"/>
          <w:szCs w:val="24"/>
          <w:lang w:val="en-US"/>
        </w:rPr>
        <w:t>Scholarship and Practice of Undergraduate Research</w:t>
      </w:r>
      <w:r w:rsidRPr="38179D84" w:rsidR="1F1F61DE">
        <w:rPr>
          <w:rFonts w:ascii="Arial" w:hAnsi="Arial" w:eastAsia="Arial" w:cs="Arial"/>
          <w:sz w:val="24"/>
          <w:szCs w:val="24"/>
          <w:lang w:val="en-US"/>
        </w:rPr>
        <w:t xml:space="preserve">, 7(3), pp. 6–11. Available at: </w:t>
      </w:r>
      <w:hyperlink r:id="R4a709d2673ba4376">
        <w:r w:rsidRPr="38179D84" w:rsidR="1F1F61DE">
          <w:rPr>
            <w:rStyle w:val="Hyperlink"/>
            <w:rFonts w:ascii="Arial" w:hAnsi="Arial" w:eastAsia="Arial" w:cs="Arial"/>
            <w:color w:val="0563C1"/>
            <w:sz w:val="24"/>
            <w:szCs w:val="24"/>
            <w:lang w:val="en-US"/>
          </w:rPr>
          <w:t>https://doi.org/10.18833/spur/7/3/3</w:t>
        </w:r>
      </w:hyperlink>
      <w:r w:rsidRPr="38179D84" w:rsidR="4E8ABEAA">
        <w:rPr>
          <w:rFonts w:ascii="Arial" w:hAnsi="Arial" w:eastAsia="Arial" w:cs="Arial"/>
          <w:sz w:val="24"/>
          <w:szCs w:val="24"/>
        </w:rPr>
        <w:t xml:space="preserve"> (Accessed: 04/04/2025).</w:t>
      </w:r>
    </w:p>
    <w:p w:rsidR="51FF136C" w:rsidP="38179D84" w:rsidRDefault="5A654CAD" w14:paraId="3EDF2F79" w14:textId="34A6796C">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Pallant, J. (2020) </w:t>
      </w:r>
      <w:r w:rsidRPr="38179D84" w:rsidR="1F1F61DE">
        <w:rPr>
          <w:rFonts w:ascii="Arial" w:hAnsi="Arial" w:eastAsia="Arial" w:cs="Arial"/>
          <w:i w:val="1"/>
          <w:iCs w:val="1"/>
          <w:sz w:val="24"/>
          <w:szCs w:val="24"/>
          <w:lang w:val="en-US"/>
        </w:rPr>
        <w:t>SPSS Survival Manual</w:t>
      </w:r>
      <w:r w:rsidRPr="38179D84" w:rsidR="1F1F61DE">
        <w:rPr>
          <w:rFonts w:ascii="Arial" w:hAnsi="Arial" w:eastAsia="Arial" w:cs="Arial"/>
          <w:sz w:val="24"/>
          <w:szCs w:val="24"/>
          <w:lang w:val="en-US"/>
        </w:rPr>
        <w:t xml:space="preserve">. 7th </w:t>
      </w:r>
      <w:r w:rsidRPr="38179D84" w:rsidR="1F1F61DE">
        <w:rPr>
          <w:rFonts w:ascii="Arial" w:hAnsi="Arial" w:eastAsia="Arial" w:cs="Arial"/>
          <w:sz w:val="24"/>
          <w:szCs w:val="24"/>
          <w:lang w:val="en-US"/>
        </w:rPr>
        <w:t>edn</w:t>
      </w:r>
      <w:r w:rsidRPr="38179D84" w:rsidR="1F1F61DE">
        <w:rPr>
          <w:rFonts w:ascii="Arial" w:hAnsi="Arial" w:eastAsia="Arial" w:cs="Arial"/>
          <w:sz w:val="24"/>
          <w:szCs w:val="24"/>
          <w:lang w:val="en-US"/>
        </w:rPr>
        <w:t xml:space="preserve">. London: Routledge. Available at: </w:t>
      </w:r>
      <w:hyperlink r:id="R650e523942d344a0">
        <w:r w:rsidRPr="38179D84" w:rsidR="1F1F61DE">
          <w:rPr>
            <w:rStyle w:val="Hyperlink"/>
            <w:rFonts w:ascii="Arial" w:hAnsi="Arial" w:eastAsia="Arial" w:cs="Arial"/>
            <w:color w:val="0563C1"/>
            <w:sz w:val="24"/>
            <w:szCs w:val="24"/>
            <w:lang w:val="en-US"/>
          </w:rPr>
          <w:t>https://doi.org/10.4324/9781003117452</w:t>
        </w:r>
      </w:hyperlink>
      <w:r w:rsidRPr="38179D84" w:rsidR="1F35E41B">
        <w:rPr>
          <w:rFonts w:ascii="Arial" w:hAnsi="Arial" w:eastAsia="Arial" w:cs="Arial"/>
          <w:color w:val="0563C1"/>
          <w:sz w:val="24"/>
          <w:szCs w:val="24"/>
          <w:lang w:val="en-US"/>
        </w:rPr>
        <w:t xml:space="preserve"> </w:t>
      </w:r>
      <w:r w:rsidRPr="38179D84" w:rsidR="1F35E41B">
        <w:rPr>
          <w:rFonts w:ascii="Arial" w:hAnsi="Arial" w:eastAsia="Arial" w:cs="Arial"/>
          <w:sz w:val="24"/>
          <w:szCs w:val="24"/>
        </w:rPr>
        <w:t>(Accessed: 04/04/2025).</w:t>
      </w:r>
    </w:p>
    <w:p w:rsidR="51FF136C" w:rsidP="38179D84" w:rsidRDefault="5A654CAD" w14:paraId="64ED39E4" w14:textId="3EB5ED60">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Procter, R., Vis, F. and Voss, A. (2013) ‘Reading the riots on Twitter: methodological innovation for the analysis of big data’, </w:t>
      </w:r>
      <w:r w:rsidRPr="38179D84" w:rsidR="1F1F61DE">
        <w:rPr>
          <w:rFonts w:ascii="Arial" w:hAnsi="Arial" w:eastAsia="Arial" w:cs="Arial"/>
          <w:i w:val="1"/>
          <w:iCs w:val="1"/>
          <w:sz w:val="24"/>
          <w:szCs w:val="24"/>
          <w:lang w:val="en-US"/>
        </w:rPr>
        <w:t>International Journal of Social Research Methodology</w:t>
      </w:r>
      <w:r w:rsidRPr="38179D84" w:rsidR="1F1F61DE">
        <w:rPr>
          <w:rFonts w:ascii="Arial" w:hAnsi="Arial" w:eastAsia="Arial" w:cs="Arial"/>
          <w:sz w:val="24"/>
          <w:szCs w:val="24"/>
          <w:lang w:val="en-US"/>
        </w:rPr>
        <w:t xml:space="preserve">, 16(3), pp. 197–214. Available at: </w:t>
      </w:r>
      <w:hyperlink r:id="R46a3c89625b54f6d">
        <w:r w:rsidRPr="38179D84" w:rsidR="1F1F61DE">
          <w:rPr>
            <w:rStyle w:val="Hyperlink"/>
            <w:rFonts w:ascii="Arial" w:hAnsi="Arial" w:eastAsia="Arial" w:cs="Arial"/>
            <w:color w:val="0563C1"/>
            <w:sz w:val="24"/>
            <w:szCs w:val="24"/>
            <w:lang w:val="en-US"/>
          </w:rPr>
          <w:t>https://doi.org/10.1080/13645579.2013.774172</w:t>
        </w:r>
      </w:hyperlink>
      <w:r w:rsidRPr="38179D84" w:rsidR="265260F8">
        <w:rPr>
          <w:rFonts w:ascii="Arial" w:hAnsi="Arial" w:eastAsia="Arial" w:cs="Arial"/>
          <w:color w:val="0563C1"/>
          <w:sz w:val="24"/>
          <w:szCs w:val="24"/>
          <w:lang w:val="en-US"/>
        </w:rPr>
        <w:t xml:space="preserve"> </w:t>
      </w:r>
      <w:r w:rsidRPr="38179D84" w:rsidR="265260F8">
        <w:rPr>
          <w:rFonts w:ascii="Arial" w:hAnsi="Arial" w:eastAsia="Arial" w:cs="Arial"/>
          <w:sz w:val="24"/>
          <w:szCs w:val="24"/>
        </w:rPr>
        <w:t>(Accessed: 04/04/2025).</w:t>
      </w:r>
    </w:p>
    <w:p w:rsidR="51FF136C" w:rsidP="38179D84" w:rsidRDefault="5A654CAD" w14:paraId="51A5DDE9" w14:textId="28E0C991">
      <w:pPr>
        <w:pStyle w:val="ListParagraph"/>
        <w:numPr>
          <w:ilvl w:val="0"/>
          <w:numId w:val="29"/>
        </w:numPr>
        <w:spacing w:line="480" w:lineRule="auto"/>
        <w:jc w:val="both"/>
        <w:rPr>
          <w:rFonts w:ascii="Arial" w:hAnsi="Arial" w:eastAsia="Arial" w:cs="Arial"/>
          <w:sz w:val="22"/>
          <w:szCs w:val="22"/>
        </w:rPr>
      </w:pPr>
      <w:r w:rsidRPr="38179D84" w:rsidR="1F1F61DE">
        <w:rPr>
          <w:rFonts w:ascii="Arial" w:hAnsi="Arial" w:eastAsia="Arial" w:cs="Arial"/>
          <w:sz w:val="24"/>
          <w:szCs w:val="24"/>
        </w:rPr>
        <w:t xml:space="preserve">Ralph, L. et al. (2022) ‘Maintaining police-citizen relations on social media during the COVID-19 pandemic’, </w:t>
      </w:r>
      <w:r w:rsidRPr="38179D84" w:rsidR="1F1F61DE">
        <w:rPr>
          <w:rFonts w:ascii="Arial" w:hAnsi="Arial" w:eastAsia="Arial" w:cs="Arial"/>
          <w:i w:val="1"/>
          <w:iCs w:val="1"/>
          <w:sz w:val="24"/>
          <w:szCs w:val="24"/>
        </w:rPr>
        <w:t>Policing and Society</w:t>
      </w:r>
      <w:r w:rsidRPr="38179D84" w:rsidR="1F1F61DE">
        <w:rPr>
          <w:rFonts w:ascii="Arial" w:hAnsi="Arial" w:eastAsia="Arial" w:cs="Arial"/>
          <w:sz w:val="24"/>
          <w:szCs w:val="24"/>
        </w:rPr>
        <w:t>, 32(6), pp. 764–777. Doi.org/10.1080/10439463.2022.</w:t>
      </w:r>
      <w:r w:rsidRPr="38179D84" w:rsidR="1F1F61DE">
        <w:rPr>
          <w:rFonts w:ascii="Arial" w:hAnsi="Arial" w:eastAsia="Arial" w:cs="Arial"/>
          <w:sz w:val="24"/>
          <w:szCs w:val="24"/>
        </w:rPr>
        <w:t xml:space="preserve">2091565  </w:t>
      </w:r>
      <w:r w:rsidRPr="38179D84" w:rsidR="39E785A1">
        <w:rPr>
          <w:rFonts w:ascii="Arial" w:hAnsi="Arial" w:eastAsia="Arial" w:cs="Arial"/>
          <w:sz w:val="24"/>
          <w:szCs w:val="24"/>
        </w:rPr>
        <w:t>(</w:t>
      </w:r>
      <w:r w:rsidRPr="38179D84" w:rsidR="39E785A1">
        <w:rPr>
          <w:rFonts w:ascii="Arial" w:hAnsi="Arial" w:eastAsia="Arial" w:cs="Arial"/>
          <w:sz w:val="24"/>
          <w:szCs w:val="24"/>
        </w:rPr>
        <w:t>Accessed: 04/04/2025).</w:t>
      </w:r>
    </w:p>
    <w:p w:rsidR="51FF136C" w:rsidP="347C6027" w:rsidRDefault="51FF136C" w14:paraId="3908A9B5" w14:textId="05AB1509">
      <w:pPr>
        <w:spacing w:after="200" w:line="480" w:lineRule="auto"/>
        <w:rPr>
          <w:rFonts w:ascii="Arial" w:hAnsi="Arial" w:eastAsia="Arial" w:cs="Arial"/>
          <w:sz w:val="24"/>
          <w:szCs w:val="24"/>
          <w:lang w:val="en-US"/>
        </w:rPr>
      </w:pPr>
    </w:p>
    <w:p w:rsidR="51FF136C" w:rsidP="38179D84" w:rsidRDefault="5A654CAD" w14:paraId="53556816" w14:textId="03B3A127">
      <w:pPr>
        <w:pStyle w:val="ListParagraph"/>
        <w:numPr>
          <w:ilvl w:val="0"/>
          <w:numId w:val="29"/>
        </w:numPr>
        <w:spacing w:line="480" w:lineRule="auto"/>
        <w:jc w:val="both"/>
        <w:rPr>
          <w:rFonts w:ascii="Arial" w:hAnsi="Arial" w:eastAsia="Arial" w:cs="Arial"/>
          <w:sz w:val="22"/>
          <w:szCs w:val="22"/>
        </w:rPr>
      </w:pPr>
      <w:r w:rsidRPr="38179D84" w:rsidR="1F1F61DE">
        <w:rPr>
          <w:rFonts w:ascii="Arial" w:hAnsi="Arial" w:eastAsia="Arial" w:cs="Arial"/>
          <w:sz w:val="24"/>
          <w:szCs w:val="24"/>
        </w:rPr>
        <w:t xml:space="preserve">South Yorkshire Police (2025). </w:t>
      </w:r>
      <w:r w:rsidRPr="38179D84" w:rsidR="1F1F61DE">
        <w:rPr>
          <w:rFonts w:ascii="Arial" w:hAnsi="Arial" w:eastAsia="Arial" w:cs="Arial"/>
          <w:i w:val="1"/>
          <w:iCs w:val="1"/>
          <w:sz w:val="24"/>
          <w:szCs w:val="24"/>
        </w:rPr>
        <w:t xml:space="preserve">Policy P6 - Engagement and Communication. </w:t>
      </w:r>
      <w:r w:rsidRPr="38179D84" w:rsidR="1F1F61DE">
        <w:rPr>
          <w:rFonts w:ascii="Arial" w:hAnsi="Arial" w:eastAsia="Arial" w:cs="Arial"/>
          <w:sz w:val="24"/>
          <w:szCs w:val="24"/>
        </w:rPr>
        <w:t xml:space="preserve">Available at: </w:t>
      </w:r>
      <w:hyperlink r:id="R7b928963221d4b52">
        <w:r w:rsidRPr="38179D84" w:rsidR="1F1F61DE">
          <w:rPr>
            <w:rStyle w:val="Hyperlink"/>
            <w:rFonts w:ascii="Arial" w:hAnsi="Arial" w:eastAsia="Arial" w:cs="Arial"/>
            <w:sz w:val="24"/>
            <w:szCs w:val="24"/>
          </w:rPr>
          <w:t>https://www.southyorkshire.police.uk/foi-ai/south-yorkshire-police/policy/policy-p6---engagement-and-communication/</w:t>
        </w:r>
      </w:hyperlink>
      <w:r w:rsidRPr="38179D84" w:rsidR="1F1F61DE">
        <w:rPr>
          <w:rFonts w:ascii="Arial" w:hAnsi="Arial" w:eastAsia="Arial" w:cs="Arial"/>
          <w:sz w:val="24"/>
          <w:szCs w:val="24"/>
        </w:rPr>
        <w:t xml:space="preserve"> (Accessed: 11</w:t>
      </w:r>
      <w:r w:rsidRPr="38179D84" w:rsidR="1F1F61DE">
        <w:rPr>
          <w:rFonts w:ascii="Arial" w:hAnsi="Arial" w:eastAsia="Arial" w:cs="Arial"/>
          <w:sz w:val="24"/>
          <w:szCs w:val="24"/>
          <w:vertAlign w:val="superscript"/>
        </w:rPr>
        <w:t>th</w:t>
      </w:r>
      <w:r w:rsidRPr="38179D84" w:rsidR="1F1F61DE">
        <w:rPr>
          <w:rFonts w:ascii="Arial" w:hAnsi="Arial" w:eastAsia="Arial" w:cs="Arial"/>
          <w:sz w:val="24"/>
          <w:szCs w:val="24"/>
        </w:rPr>
        <w:t xml:space="preserve">/02/2025). </w:t>
      </w:r>
    </w:p>
    <w:p w:rsidR="51FF136C" w:rsidP="38179D84" w:rsidRDefault="5A654CAD" w14:paraId="5B16AB09" w14:textId="75B98DF4">
      <w:pPr>
        <w:pStyle w:val="ListParagraph"/>
        <w:numPr>
          <w:ilvl w:val="0"/>
          <w:numId w:val="29"/>
        </w:numPr>
        <w:spacing w:line="480" w:lineRule="auto"/>
        <w:jc w:val="both"/>
        <w:rPr>
          <w:rFonts w:ascii="Arial" w:hAnsi="Arial" w:eastAsia="Arial" w:cs="Arial"/>
          <w:sz w:val="22"/>
          <w:szCs w:val="22"/>
        </w:rPr>
      </w:pPr>
      <w:r w:rsidRPr="38179D84" w:rsidR="1F1F61DE">
        <w:rPr>
          <w:rFonts w:ascii="Arial" w:hAnsi="Arial" w:eastAsia="Arial" w:cs="Arial"/>
          <w:sz w:val="24"/>
          <w:szCs w:val="24"/>
        </w:rPr>
        <w:t xml:space="preserve">South Wales Police (2025). </w:t>
      </w:r>
      <w:r w:rsidRPr="38179D84" w:rsidR="1F1F61DE">
        <w:rPr>
          <w:rFonts w:ascii="Arial" w:hAnsi="Arial" w:eastAsia="Arial" w:cs="Arial"/>
          <w:i w:val="1"/>
          <w:iCs w:val="1"/>
          <w:sz w:val="24"/>
          <w:szCs w:val="24"/>
        </w:rPr>
        <w:t>Social media house rules</w:t>
      </w:r>
      <w:r w:rsidRPr="38179D84" w:rsidR="1F1F61DE">
        <w:rPr>
          <w:rFonts w:ascii="Arial" w:hAnsi="Arial" w:eastAsia="Arial" w:cs="Arial"/>
          <w:sz w:val="24"/>
          <w:szCs w:val="24"/>
        </w:rPr>
        <w:t xml:space="preserve">. Available at: </w:t>
      </w:r>
      <w:hyperlink r:id="Rb90f1df594214b47">
        <w:r w:rsidRPr="38179D84" w:rsidR="1F1F61DE">
          <w:rPr>
            <w:rStyle w:val="Hyperlink"/>
            <w:rFonts w:ascii="Arial" w:hAnsi="Arial" w:eastAsia="Arial" w:cs="Arial"/>
            <w:sz w:val="24"/>
            <w:szCs w:val="24"/>
          </w:rPr>
          <w:t>https://www.south-wales.police.uk/police-forces/south-wales-police/areas/about-us/about-us/social-media/social-media-house-rules/</w:t>
        </w:r>
      </w:hyperlink>
      <w:r w:rsidRPr="38179D84" w:rsidR="1F1F61DE">
        <w:rPr>
          <w:rFonts w:ascii="Arial" w:hAnsi="Arial" w:eastAsia="Arial" w:cs="Arial"/>
          <w:sz w:val="24"/>
          <w:szCs w:val="24"/>
        </w:rPr>
        <w:t xml:space="preserve"> </w:t>
      </w:r>
      <w:r w:rsidRPr="38179D84" w:rsidR="4C823C5A">
        <w:rPr>
          <w:rFonts w:ascii="Arial" w:hAnsi="Arial" w:eastAsia="Arial" w:cs="Arial"/>
          <w:sz w:val="24"/>
          <w:szCs w:val="24"/>
        </w:rPr>
        <w:t xml:space="preserve"> </w:t>
      </w:r>
      <w:r w:rsidRPr="38179D84" w:rsidR="1F1F61DE">
        <w:rPr>
          <w:rFonts w:ascii="Arial" w:hAnsi="Arial" w:eastAsia="Arial" w:cs="Arial"/>
          <w:sz w:val="24"/>
          <w:szCs w:val="24"/>
        </w:rPr>
        <w:t>(Accessed: 15/02/2025).</w:t>
      </w:r>
    </w:p>
    <w:p w:rsidR="51FF136C" w:rsidP="38179D84" w:rsidRDefault="5A654CAD" w14:paraId="37601C74" w14:textId="0A7F1689">
      <w:pPr>
        <w:pStyle w:val="ListParagraph"/>
        <w:numPr>
          <w:ilvl w:val="0"/>
          <w:numId w:val="29"/>
        </w:numPr>
        <w:spacing w:line="480" w:lineRule="auto"/>
        <w:jc w:val="both"/>
        <w:rPr>
          <w:rFonts w:ascii="Arial" w:hAnsi="Arial" w:eastAsia="Arial" w:cs="Arial"/>
          <w:sz w:val="22"/>
          <w:szCs w:val="22"/>
        </w:rPr>
      </w:pPr>
      <w:r w:rsidRPr="38179D84" w:rsidR="1F1F61DE">
        <w:rPr>
          <w:rFonts w:ascii="Arial" w:hAnsi="Arial" w:eastAsia="Arial" w:cs="Arial"/>
          <w:sz w:val="24"/>
          <w:szCs w:val="24"/>
        </w:rPr>
        <w:t xml:space="preserve">Social Media Today (2012). </w:t>
      </w:r>
      <w:r w:rsidRPr="38179D84" w:rsidR="1F1F61DE">
        <w:rPr>
          <w:rFonts w:ascii="Arial" w:hAnsi="Arial" w:eastAsia="Arial" w:cs="Arial"/>
          <w:i w:val="1"/>
          <w:iCs w:val="1"/>
          <w:sz w:val="24"/>
          <w:szCs w:val="24"/>
        </w:rPr>
        <w:t xml:space="preserve">The UK Police and Social Media. Partners in </w:t>
      </w:r>
      <w:r w:rsidRPr="38179D84" w:rsidR="1F1F61DE">
        <w:rPr>
          <w:rFonts w:ascii="Arial" w:hAnsi="Arial" w:eastAsia="Arial" w:cs="Arial"/>
          <w:i w:val="1"/>
          <w:iCs w:val="1"/>
          <w:sz w:val="24"/>
          <w:szCs w:val="24"/>
        </w:rPr>
        <w:t>Crime?.</w:t>
      </w:r>
      <w:r w:rsidRPr="38179D84" w:rsidR="1F1F61DE">
        <w:rPr>
          <w:rFonts w:ascii="Arial" w:hAnsi="Arial" w:eastAsia="Arial" w:cs="Arial"/>
          <w:sz w:val="24"/>
          <w:szCs w:val="24"/>
        </w:rPr>
        <w:t xml:space="preserve"> Available at:</w:t>
      </w:r>
      <w:r w:rsidRPr="38179D84" w:rsidR="29454462">
        <w:rPr>
          <w:rFonts w:ascii="Arial" w:hAnsi="Arial" w:eastAsia="Arial" w:cs="Arial"/>
          <w:sz w:val="24"/>
          <w:szCs w:val="24"/>
        </w:rPr>
        <w:t xml:space="preserve"> </w:t>
      </w:r>
      <w:hyperlink r:id="Ra947232f4b8943d7">
        <w:r w:rsidRPr="38179D84" w:rsidR="1F1F61DE">
          <w:rPr>
            <w:rStyle w:val="Hyperlink"/>
            <w:rFonts w:ascii="Arial" w:hAnsi="Arial" w:eastAsia="Arial" w:cs="Arial"/>
            <w:sz w:val="24"/>
            <w:szCs w:val="24"/>
          </w:rPr>
          <w:t>https://www.socialmediatoday.com/content/uk-police-and-social-media-partners-crime</w:t>
        </w:r>
      </w:hyperlink>
      <w:r w:rsidRPr="38179D84" w:rsidR="1F1F61DE">
        <w:rPr>
          <w:rFonts w:ascii="Arial" w:hAnsi="Arial" w:eastAsia="Arial" w:cs="Arial"/>
          <w:sz w:val="24"/>
          <w:szCs w:val="24"/>
        </w:rPr>
        <w:t xml:space="preserve"> </w:t>
      </w:r>
      <w:r w:rsidRPr="38179D84" w:rsidR="527B7E18">
        <w:rPr>
          <w:rFonts w:ascii="Arial" w:hAnsi="Arial" w:eastAsia="Arial" w:cs="Arial"/>
          <w:sz w:val="24"/>
          <w:szCs w:val="24"/>
        </w:rPr>
        <w:t xml:space="preserve"> </w:t>
      </w:r>
      <w:r w:rsidRPr="38179D84" w:rsidR="1F1F61DE">
        <w:rPr>
          <w:rFonts w:ascii="Arial" w:hAnsi="Arial" w:eastAsia="Arial" w:cs="Arial"/>
          <w:sz w:val="24"/>
          <w:szCs w:val="24"/>
        </w:rPr>
        <w:t>(Accessed: 04/04/2025).</w:t>
      </w:r>
    </w:p>
    <w:p w:rsidR="51FF136C" w:rsidP="38179D84" w:rsidRDefault="5A654CAD" w14:paraId="4F2E5B1B" w14:textId="3078DBA5">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Siva, M., Nayak, D. and Narayan, K. (2019) ‘Strengths and weakness of online surveys’, </w:t>
      </w:r>
      <w:r w:rsidRPr="38179D84" w:rsidR="1F1F61DE">
        <w:rPr>
          <w:rFonts w:ascii="Arial" w:hAnsi="Arial" w:eastAsia="Arial" w:cs="Arial"/>
          <w:i w:val="1"/>
          <w:iCs w:val="1"/>
          <w:sz w:val="24"/>
          <w:szCs w:val="24"/>
          <w:lang w:val="en-US"/>
        </w:rPr>
        <w:t xml:space="preserve">IOSR Journal </w:t>
      </w:r>
      <w:r w:rsidRPr="38179D84" w:rsidR="1F1F61DE">
        <w:rPr>
          <w:rFonts w:ascii="Arial" w:hAnsi="Arial" w:eastAsia="Arial" w:cs="Arial"/>
          <w:i w:val="1"/>
          <w:iCs w:val="1"/>
          <w:sz w:val="24"/>
          <w:szCs w:val="24"/>
          <w:lang w:val="en-US"/>
        </w:rPr>
        <w:t>Of</w:t>
      </w:r>
      <w:r w:rsidRPr="38179D84" w:rsidR="1F1F61DE">
        <w:rPr>
          <w:rFonts w:ascii="Arial" w:hAnsi="Arial" w:eastAsia="Arial" w:cs="Arial"/>
          <w:i w:val="1"/>
          <w:iCs w:val="1"/>
          <w:sz w:val="24"/>
          <w:szCs w:val="24"/>
          <w:lang w:val="en-US"/>
        </w:rPr>
        <w:t xml:space="preserve"> Humanities </w:t>
      </w:r>
      <w:r w:rsidRPr="38179D84" w:rsidR="1F1F61DE">
        <w:rPr>
          <w:rFonts w:ascii="Arial" w:hAnsi="Arial" w:eastAsia="Arial" w:cs="Arial"/>
          <w:i w:val="1"/>
          <w:iCs w:val="1"/>
          <w:sz w:val="24"/>
          <w:szCs w:val="24"/>
          <w:lang w:val="en-US"/>
        </w:rPr>
        <w:t>And</w:t>
      </w:r>
      <w:r w:rsidRPr="38179D84" w:rsidR="1F1F61DE">
        <w:rPr>
          <w:rFonts w:ascii="Arial" w:hAnsi="Arial" w:eastAsia="Arial" w:cs="Arial"/>
          <w:i w:val="1"/>
          <w:iCs w:val="1"/>
          <w:sz w:val="24"/>
          <w:szCs w:val="24"/>
          <w:lang w:val="en-US"/>
        </w:rPr>
        <w:t xml:space="preserve"> Social Science (IOSR-JHSS</w:t>
      </w:r>
      <w:r w:rsidRPr="38179D84" w:rsidR="1F1F61DE">
        <w:rPr>
          <w:rFonts w:ascii="Arial" w:hAnsi="Arial" w:eastAsia="Arial" w:cs="Arial"/>
          <w:sz w:val="24"/>
          <w:szCs w:val="24"/>
          <w:lang w:val="en-US"/>
        </w:rPr>
        <w:t xml:space="preserve">, 24(5), pp. 31–38. Available at: </w:t>
      </w:r>
      <w:hyperlink r:id="Rceb8fda749ff453c">
        <w:r w:rsidRPr="38179D84" w:rsidR="1F1F61DE">
          <w:rPr>
            <w:rStyle w:val="Hyperlink"/>
            <w:rFonts w:ascii="Arial" w:hAnsi="Arial" w:eastAsia="Arial" w:cs="Arial"/>
            <w:sz w:val="24"/>
            <w:szCs w:val="24"/>
            <w:lang w:val="en-US"/>
          </w:rPr>
          <w:t>https://www.iosrjournals.org/iosr-jhss/papers/Vol.%2024%20Issue5/Series-5/E2405053138.pdf</w:t>
        </w:r>
      </w:hyperlink>
      <w:r w:rsidRPr="38179D84" w:rsidR="1F1F61DE">
        <w:rPr>
          <w:rFonts w:ascii="Arial" w:hAnsi="Arial" w:eastAsia="Arial" w:cs="Arial"/>
          <w:sz w:val="24"/>
          <w:szCs w:val="24"/>
          <w:lang w:val="en-US"/>
        </w:rPr>
        <w:t xml:space="preserve"> </w:t>
      </w:r>
      <w:r w:rsidRPr="38179D84" w:rsidR="3DF746BE">
        <w:rPr>
          <w:rFonts w:ascii="Arial" w:hAnsi="Arial" w:eastAsia="Arial" w:cs="Arial"/>
          <w:sz w:val="24"/>
          <w:szCs w:val="24"/>
        </w:rPr>
        <w:t>(Accessed: 04/04/2025).</w:t>
      </w:r>
    </w:p>
    <w:p w:rsidR="51FF136C" w:rsidP="38179D84" w:rsidRDefault="5A654CAD" w14:paraId="7AC7B333" w14:textId="24411DAE">
      <w:pPr>
        <w:pStyle w:val="ListParagraph"/>
        <w:numPr>
          <w:ilvl w:val="0"/>
          <w:numId w:val="29"/>
        </w:numPr>
        <w:spacing w:line="480" w:lineRule="auto"/>
        <w:ind/>
        <w:rPr>
          <w:rFonts w:ascii="Arial" w:hAnsi="Arial" w:eastAsia="Arial" w:cs="Arial"/>
          <w:sz w:val="22"/>
          <w:szCs w:val="22"/>
          <w:lang w:val="en-US"/>
        </w:rPr>
      </w:pPr>
      <w:r w:rsidRPr="38179D84" w:rsidR="1F1F61DE">
        <w:rPr>
          <w:rFonts w:ascii="Arial" w:hAnsi="Arial" w:eastAsia="Arial" w:cs="Arial"/>
          <w:sz w:val="24"/>
          <w:szCs w:val="24"/>
          <w:lang w:val="en-US"/>
        </w:rPr>
        <w:t>Skamagki</w:t>
      </w:r>
      <w:r w:rsidRPr="38179D84" w:rsidR="1F1F61DE">
        <w:rPr>
          <w:rFonts w:ascii="Arial" w:hAnsi="Arial" w:eastAsia="Arial" w:cs="Arial"/>
          <w:sz w:val="24"/>
          <w:szCs w:val="24"/>
          <w:lang w:val="en-US"/>
        </w:rPr>
        <w:t xml:space="preserve">, G. </w:t>
      </w:r>
      <w:r w:rsidRPr="38179D84" w:rsidR="1F1F61DE">
        <w:rPr>
          <w:rFonts w:ascii="Arial" w:hAnsi="Arial" w:eastAsia="Arial" w:cs="Arial"/>
          <w:i w:val="1"/>
          <w:iCs w:val="1"/>
          <w:sz w:val="24"/>
          <w:szCs w:val="24"/>
          <w:lang w:val="en-US"/>
        </w:rPr>
        <w:t>et al.</w:t>
      </w:r>
      <w:r w:rsidRPr="38179D84" w:rsidR="1F1F61DE">
        <w:rPr>
          <w:rFonts w:ascii="Arial" w:hAnsi="Arial" w:eastAsia="Arial" w:cs="Arial"/>
          <w:sz w:val="24"/>
          <w:szCs w:val="24"/>
          <w:lang w:val="en-US"/>
        </w:rPr>
        <w:t xml:space="preserve"> (2022) ‘The concept of integration in mixed methods research: A step-by-step guide using an example study in physiotherapy’, </w:t>
      </w:r>
      <w:r w:rsidRPr="38179D84" w:rsidR="1F1F61DE">
        <w:rPr>
          <w:rFonts w:ascii="Arial" w:hAnsi="Arial" w:eastAsia="Arial" w:cs="Arial"/>
          <w:i w:val="1"/>
          <w:iCs w:val="1"/>
          <w:sz w:val="24"/>
          <w:szCs w:val="24"/>
          <w:lang w:val="en-US"/>
        </w:rPr>
        <w:t>Physiotherapy Theory and Practice</w:t>
      </w:r>
      <w:r w:rsidRPr="38179D84" w:rsidR="1F1F61DE">
        <w:rPr>
          <w:rFonts w:ascii="Arial" w:hAnsi="Arial" w:eastAsia="Arial" w:cs="Arial"/>
          <w:sz w:val="24"/>
          <w:szCs w:val="24"/>
          <w:lang w:val="en-US"/>
        </w:rPr>
        <w:t xml:space="preserve">, 40(2), pp. 1–8. Available at: </w:t>
      </w:r>
      <w:hyperlink r:id="R91537c6b4d194959">
        <w:r w:rsidRPr="38179D84" w:rsidR="1F1F61DE">
          <w:rPr>
            <w:rStyle w:val="Hyperlink"/>
            <w:rFonts w:ascii="Arial" w:hAnsi="Arial" w:eastAsia="Arial" w:cs="Arial"/>
            <w:color w:val="0563C1"/>
            <w:sz w:val="24"/>
            <w:szCs w:val="24"/>
            <w:lang w:val="en-US"/>
          </w:rPr>
          <w:t>https://doi.org/10.1080/09593985.2022.2120375</w:t>
        </w:r>
      </w:hyperlink>
      <w:r w:rsidRPr="38179D84" w:rsidR="47C83B43">
        <w:rPr>
          <w:rFonts w:ascii="Arial" w:hAnsi="Arial" w:eastAsia="Arial" w:cs="Arial"/>
          <w:sz w:val="24"/>
          <w:szCs w:val="24"/>
          <w:lang w:val="en-US"/>
        </w:rPr>
        <w:t xml:space="preserve"> </w:t>
      </w:r>
      <w:r w:rsidRPr="38179D84" w:rsidR="47C83B43">
        <w:rPr>
          <w:rFonts w:ascii="Arial" w:hAnsi="Arial" w:eastAsia="Arial" w:cs="Arial"/>
          <w:sz w:val="24"/>
          <w:szCs w:val="24"/>
        </w:rPr>
        <w:t>(Accessed: 04/04/2025)</w:t>
      </w:r>
      <w:r w:rsidRPr="38179D84" w:rsidR="47C83B43">
        <w:rPr>
          <w:rFonts w:ascii="Arial" w:hAnsi="Arial" w:eastAsia="Arial" w:cs="Arial"/>
          <w:sz w:val="24"/>
          <w:szCs w:val="24"/>
        </w:rPr>
        <w:t>.</w:t>
      </w:r>
      <w:r w:rsidRPr="38179D84" w:rsidR="1F1F61DE">
        <w:rPr>
          <w:rFonts w:ascii="Arial" w:hAnsi="Arial" w:eastAsia="Arial" w:cs="Arial"/>
          <w:sz w:val="24"/>
          <w:szCs w:val="24"/>
          <w:lang w:val="en-US"/>
        </w:rPr>
        <w:t xml:space="preserve">  </w:t>
      </w:r>
    </w:p>
    <w:p w:rsidR="51FF136C" w:rsidP="38179D84" w:rsidRDefault="5A654CAD" w14:paraId="69B5BC7B" w14:textId="35EA2C4C">
      <w:pPr>
        <w:pStyle w:val="ListParagraph"/>
        <w:numPr>
          <w:ilvl w:val="0"/>
          <w:numId w:val="29"/>
        </w:numPr>
        <w:spacing w:after="200" w:line="480" w:lineRule="auto"/>
        <w:ind/>
        <w:rPr>
          <w:rFonts w:ascii="Arial" w:hAnsi="Arial" w:eastAsia="Arial" w:cs="Arial"/>
          <w:sz w:val="22"/>
          <w:szCs w:val="22"/>
        </w:rPr>
      </w:pPr>
      <w:r w:rsidRPr="38179D84" w:rsidR="1F1F61DE">
        <w:rPr>
          <w:rFonts w:ascii="Arial" w:hAnsi="Arial" w:eastAsia="Arial" w:cs="Arial"/>
          <w:sz w:val="24"/>
          <w:szCs w:val="24"/>
          <w:lang w:val="en-US"/>
        </w:rPr>
        <w:t>Stantcheva</w:t>
      </w:r>
      <w:r w:rsidRPr="38179D84" w:rsidR="1F1F61DE">
        <w:rPr>
          <w:rFonts w:ascii="Arial" w:hAnsi="Arial" w:eastAsia="Arial" w:cs="Arial"/>
          <w:sz w:val="24"/>
          <w:szCs w:val="24"/>
          <w:lang w:val="en-US"/>
        </w:rPr>
        <w:t xml:space="preserve">, S. (2023) ‘How to Run Surveys: A Guide to Creating Your Own Identifying Variation and Revealing the Invisible’, </w:t>
      </w:r>
      <w:r w:rsidRPr="38179D84" w:rsidR="1F1F61DE">
        <w:rPr>
          <w:rFonts w:ascii="Arial" w:hAnsi="Arial" w:eastAsia="Arial" w:cs="Arial"/>
          <w:i w:val="1"/>
          <w:iCs w:val="1"/>
          <w:sz w:val="24"/>
          <w:szCs w:val="24"/>
          <w:lang w:val="en-US"/>
        </w:rPr>
        <w:t>Annual Review of Economics</w:t>
      </w:r>
      <w:r w:rsidRPr="38179D84" w:rsidR="1F1F61DE">
        <w:rPr>
          <w:rFonts w:ascii="Arial" w:hAnsi="Arial" w:eastAsia="Arial" w:cs="Arial"/>
          <w:sz w:val="24"/>
          <w:szCs w:val="24"/>
          <w:lang w:val="en-US"/>
        </w:rPr>
        <w:t xml:space="preserve">, 15(1), pp. 205–234. Available at: </w:t>
      </w:r>
      <w:hyperlink r:id="R1f2984da05b94465">
        <w:r w:rsidRPr="38179D84" w:rsidR="1F1F61DE">
          <w:rPr>
            <w:rStyle w:val="Hyperlink"/>
            <w:rFonts w:ascii="Arial" w:hAnsi="Arial" w:eastAsia="Arial" w:cs="Arial"/>
            <w:sz w:val="24"/>
            <w:szCs w:val="24"/>
            <w:lang w:val="en-US"/>
          </w:rPr>
          <w:t>https://doi.org/10.1146/annurev-economics-091622-010157</w:t>
        </w:r>
      </w:hyperlink>
      <w:r w:rsidRPr="38179D84" w:rsidR="134F9626">
        <w:rPr>
          <w:rFonts w:ascii="Arial" w:hAnsi="Arial" w:eastAsia="Arial" w:cs="Arial"/>
          <w:sz w:val="24"/>
          <w:szCs w:val="24"/>
        </w:rPr>
        <w:t xml:space="preserve"> (Accessed: 04/04/2025).</w:t>
      </w:r>
    </w:p>
    <w:p w:rsidR="51FF136C" w:rsidP="38179D84" w:rsidRDefault="5A654CAD" w14:paraId="4C88C4E0" w14:textId="0BE8F6EE">
      <w:pPr>
        <w:pStyle w:val="ListParagraph"/>
        <w:numPr>
          <w:ilvl w:val="0"/>
          <w:numId w:val="29"/>
        </w:numPr>
        <w:spacing w:before="240" w:after="240" w:line="480" w:lineRule="auto"/>
        <w:rPr>
          <w:rFonts w:ascii="Arial" w:hAnsi="Arial" w:eastAsia="Arial" w:cs="Arial"/>
          <w:sz w:val="22"/>
          <w:szCs w:val="22"/>
        </w:rPr>
      </w:pPr>
      <w:r w:rsidRPr="38179D84" w:rsidR="1F1F61DE">
        <w:rPr>
          <w:rFonts w:ascii="Arial" w:hAnsi="Arial" w:eastAsia="Arial" w:cs="Arial"/>
          <w:sz w:val="24"/>
          <w:szCs w:val="24"/>
        </w:rPr>
        <w:t xml:space="preserve">The Police Foundation (2014). </w:t>
      </w:r>
      <w:r w:rsidRPr="38179D84" w:rsidR="1F1F61DE">
        <w:rPr>
          <w:rFonts w:ascii="Arial" w:hAnsi="Arial" w:eastAsia="Arial" w:cs="Arial"/>
          <w:i w:val="1"/>
          <w:iCs w:val="1"/>
          <w:sz w:val="24"/>
          <w:szCs w:val="24"/>
        </w:rPr>
        <w:t xml:space="preserve">Police use of social media. </w:t>
      </w:r>
      <w:r w:rsidRPr="38179D84" w:rsidR="1F1F61DE">
        <w:rPr>
          <w:rFonts w:ascii="Arial" w:hAnsi="Arial" w:eastAsia="Arial" w:cs="Arial"/>
          <w:sz w:val="24"/>
          <w:szCs w:val="24"/>
        </w:rPr>
        <w:t>Available at</w:t>
      </w:r>
      <w:r w:rsidRPr="38179D84" w:rsidR="1F1F61DE">
        <w:rPr>
          <w:rFonts w:ascii="Arial" w:hAnsi="Arial" w:eastAsia="Arial" w:cs="Arial"/>
          <w:i w:val="1"/>
          <w:iCs w:val="1"/>
          <w:sz w:val="24"/>
          <w:szCs w:val="24"/>
        </w:rPr>
        <w:t xml:space="preserve">: </w:t>
      </w:r>
      <w:hyperlink r:id="R2d45b46d314d4a5a">
        <w:r w:rsidRPr="38179D84" w:rsidR="1F1F61DE">
          <w:rPr>
            <w:rStyle w:val="Hyperlink"/>
            <w:rFonts w:ascii="Arial" w:hAnsi="Arial" w:eastAsia="Arial" w:cs="Arial"/>
            <w:sz w:val="24"/>
            <w:szCs w:val="24"/>
          </w:rPr>
          <w:t>https://www.police-foundation.org.uk/wp-content/uploads/2017/08/Social_media_briefing_FINAL.pdf</w:t>
        </w:r>
      </w:hyperlink>
      <w:r w:rsidRPr="38179D84" w:rsidR="1F1F61DE">
        <w:rPr>
          <w:rFonts w:ascii="Arial" w:hAnsi="Arial" w:eastAsia="Arial" w:cs="Arial"/>
          <w:sz w:val="24"/>
          <w:szCs w:val="24"/>
        </w:rPr>
        <w:t xml:space="preserve"> (accessed: 4</w:t>
      </w:r>
      <w:r w:rsidRPr="38179D84" w:rsidR="1F1F61DE">
        <w:rPr>
          <w:rFonts w:ascii="Arial" w:hAnsi="Arial" w:eastAsia="Arial" w:cs="Arial"/>
          <w:sz w:val="24"/>
          <w:szCs w:val="24"/>
          <w:vertAlign w:val="superscript"/>
        </w:rPr>
        <w:t>th</w:t>
      </w:r>
      <w:r w:rsidRPr="38179D84" w:rsidR="1F1F61DE">
        <w:rPr>
          <w:rFonts w:ascii="Arial" w:hAnsi="Arial" w:eastAsia="Arial" w:cs="Arial"/>
          <w:sz w:val="24"/>
          <w:szCs w:val="24"/>
        </w:rPr>
        <w:t>/02/2025).</w:t>
      </w:r>
    </w:p>
    <w:p w:rsidR="51FF136C" w:rsidP="38179D84" w:rsidRDefault="5A654CAD" w14:paraId="110BA144" w14:textId="598A8FA0">
      <w:pPr>
        <w:pStyle w:val="ListParagraph"/>
        <w:numPr>
          <w:ilvl w:val="0"/>
          <w:numId w:val="29"/>
        </w:numPr>
        <w:spacing w:line="480" w:lineRule="auto"/>
        <w:ind/>
        <w:rPr>
          <w:rFonts w:ascii="Arial" w:hAnsi="Arial" w:eastAsia="Arial" w:cs="Arial"/>
          <w:sz w:val="22"/>
          <w:szCs w:val="22"/>
        </w:rPr>
      </w:pPr>
      <w:r w:rsidRPr="38179D84" w:rsidR="1F1F61DE">
        <w:rPr>
          <w:rFonts w:ascii="Arial" w:hAnsi="Arial" w:eastAsia="Arial" w:cs="Arial"/>
          <w:sz w:val="24"/>
          <w:szCs w:val="24"/>
          <w:lang w:val="en-US"/>
        </w:rPr>
        <w:t xml:space="preserve">Topolovec-Vranic, J. and Natarajan, K. (2016) ‘The Use of Social Media in Recruitment for Medical Research Studies: </w:t>
      </w:r>
      <w:r w:rsidRPr="38179D84" w:rsidR="1F1F61DE">
        <w:rPr>
          <w:rFonts w:ascii="Arial" w:hAnsi="Arial" w:eastAsia="Arial" w:cs="Arial"/>
          <w:sz w:val="24"/>
          <w:szCs w:val="24"/>
          <w:lang w:val="en-US"/>
        </w:rPr>
        <w:t>a</w:t>
      </w:r>
      <w:r w:rsidRPr="38179D84" w:rsidR="1F1F61DE">
        <w:rPr>
          <w:rFonts w:ascii="Arial" w:hAnsi="Arial" w:eastAsia="Arial" w:cs="Arial"/>
          <w:sz w:val="24"/>
          <w:szCs w:val="24"/>
          <w:lang w:val="en-US"/>
        </w:rPr>
        <w:t xml:space="preserve"> Scoping Review’, </w:t>
      </w:r>
      <w:r w:rsidRPr="38179D84" w:rsidR="1F1F61DE">
        <w:rPr>
          <w:rFonts w:ascii="Arial" w:hAnsi="Arial" w:eastAsia="Arial" w:cs="Arial"/>
          <w:i w:val="1"/>
          <w:iCs w:val="1"/>
          <w:sz w:val="24"/>
          <w:szCs w:val="24"/>
          <w:lang w:val="en-US"/>
        </w:rPr>
        <w:t>Journal of Medical Internet Research</w:t>
      </w:r>
      <w:r w:rsidRPr="38179D84" w:rsidR="1F1F61DE">
        <w:rPr>
          <w:rFonts w:ascii="Arial" w:hAnsi="Arial" w:eastAsia="Arial" w:cs="Arial"/>
          <w:sz w:val="24"/>
          <w:szCs w:val="24"/>
          <w:lang w:val="en-US"/>
        </w:rPr>
        <w:t>, 18(11), p.</w:t>
      </w:r>
      <w:r w:rsidRPr="38179D84" w:rsidR="585927FC">
        <w:rPr>
          <w:rFonts w:ascii="Arial" w:hAnsi="Arial" w:eastAsia="Arial" w:cs="Arial"/>
          <w:sz w:val="24"/>
          <w:szCs w:val="24"/>
          <w:lang w:val="en-US"/>
        </w:rPr>
        <w:t xml:space="preserve"> </w:t>
      </w:r>
      <w:r w:rsidRPr="38179D84" w:rsidR="1F1F61DE">
        <w:rPr>
          <w:rFonts w:ascii="Arial" w:hAnsi="Arial" w:eastAsia="Arial" w:cs="Arial"/>
          <w:sz w:val="24"/>
          <w:szCs w:val="24"/>
          <w:lang w:val="en-US"/>
        </w:rPr>
        <w:t xml:space="preserve">286. Available at: </w:t>
      </w:r>
      <w:hyperlink r:id="R0560434fa970467f">
        <w:r w:rsidRPr="38179D84" w:rsidR="1F1F61DE">
          <w:rPr>
            <w:rStyle w:val="Hyperlink"/>
            <w:rFonts w:ascii="Arial" w:hAnsi="Arial" w:eastAsia="Arial" w:cs="Arial"/>
            <w:color w:val="0563C1"/>
            <w:sz w:val="24"/>
            <w:szCs w:val="24"/>
            <w:lang w:val="en-US"/>
          </w:rPr>
          <w:t>https://www.jmir.org/2016/11/e286/</w:t>
        </w:r>
      </w:hyperlink>
      <w:r w:rsidRPr="38179D84" w:rsidR="713DE91F">
        <w:rPr>
          <w:rFonts w:ascii="Arial" w:hAnsi="Arial" w:eastAsia="Arial" w:cs="Arial"/>
          <w:color w:val="0563C1"/>
          <w:sz w:val="24"/>
          <w:szCs w:val="24"/>
          <w:lang w:val="en-US"/>
        </w:rPr>
        <w:t xml:space="preserve"> </w:t>
      </w:r>
      <w:r w:rsidRPr="38179D84" w:rsidR="713DE91F">
        <w:rPr>
          <w:rFonts w:ascii="Arial" w:hAnsi="Arial" w:eastAsia="Arial" w:cs="Arial"/>
          <w:sz w:val="24"/>
          <w:szCs w:val="24"/>
        </w:rPr>
        <w:t>(Accessed: 04/04/2025).</w:t>
      </w:r>
    </w:p>
    <w:p w:rsidR="51FF136C" w:rsidP="38179D84" w:rsidRDefault="18DEDA38" w14:paraId="398AF48B" w14:textId="1758486E">
      <w:pPr>
        <w:pStyle w:val="ListParagraph"/>
        <w:numPr>
          <w:ilvl w:val="0"/>
          <w:numId w:val="29"/>
        </w:numPr>
        <w:spacing w:before="240" w:after="240" w:line="480" w:lineRule="auto"/>
        <w:rPr>
          <w:rFonts w:ascii="Arial" w:hAnsi="Arial" w:eastAsia="Arial" w:cs="Arial"/>
          <w:sz w:val="22"/>
          <w:szCs w:val="22"/>
        </w:rPr>
      </w:pPr>
      <w:r w:rsidRPr="38179D84" w:rsidR="5B9EC9A3">
        <w:rPr>
          <w:rFonts w:ascii="Arial" w:hAnsi="Arial" w:eastAsia="Arial" w:cs="Arial"/>
          <w:sz w:val="24"/>
          <w:szCs w:val="24"/>
        </w:rPr>
        <w:t>WeCops</w:t>
      </w:r>
      <w:r w:rsidRPr="38179D84" w:rsidR="5B9EC9A3">
        <w:rPr>
          <w:rFonts w:ascii="Arial" w:hAnsi="Arial" w:eastAsia="Arial" w:cs="Arial"/>
          <w:sz w:val="24"/>
          <w:szCs w:val="24"/>
        </w:rPr>
        <w:t xml:space="preserve"> (2024). Policing and Social Media: The Role of Personal Police Accounts in Community Engagement. Available at: </w:t>
      </w:r>
      <w:hyperlink w:anchor=":~:text=Police%20forces%20across%20the%20UK,to%20crises%2C%20and%20build%20relationships" r:id="Rbba28588f6ff4c2c">
        <w:r w:rsidRPr="38179D84" w:rsidR="5B9EC9A3">
          <w:rPr>
            <w:rStyle w:val="Hyperlink"/>
            <w:rFonts w:ascii="Arial" w:hAnsi="Arial" w:eastAsia="Arial" w:cs="Arial"/>
            <w:sz w:val="24"/>
            <w:szCs w:val="24"/>
          </w:rPr>
          <w:t>https://www.wecops.uk/events/2024/10/policing-and-social-media-role-personal-police-accounts-community-engagement#:~:text=Police%20forces%20across%20the%20UK,to%20crises%2C%20and%20build%20relationships</w:t>
        </w:r>
      </w:hyperlink>
      <w:r w:rsidRPr="38179D84" w:rsidR="5B9EC9A3">
        <w:rPr>
          <w:rFonts w:ascii="Arial" w:hAnsi="Arial" w:eastAsia="Arial" w:cs="Arial"/>
          <w:sz w:val="24"/>
          <w:szCs w:val="24"/>
        </w:rPr>
        <w:t xml:space="preserve"> (Accessed: 04/04/2025).</w:t>
      </w:r>
    </w:p>
    <w:p w:rsidR="51FF136C" w:rsidP="38179D84" w:rsidRDefault="053DB9E4" w14:paraId="558D58F4" w14:textId="6268DAD2">
      <w:pPr>
        <w:pStyle w:val="ListParagraph"/>
        <w:numPr>
          <w:ilvl w:val="0"/>
          <w:numId w:val="29"/>
        </w:numPr>
        <w:spacing w:after="200" w:line="480" w:lineRule="auto"/>
        <w:ind/>
        <w:rPr>
          <w:rFonts w:ascii="Arial" w:hAnsi="Arial" w:eastAsia="Arial" w:cs="Arial"/>
          <w:sz w:val="22"/>
          <w:szCs w:val="22"/>
          <w:lang w:val="en-US"/>
        </w:rPr>
      </w:pPr>
      <w:r w:rsidRPr="38179D84" w:rsidR="3D87AACE">
        <w:rPr>
          <w:rFonts w:ascii="Arial" w:hAnsi="Arial" w:eastAsia="Arial" w:cs="Arial"/>
          <w:sz w:val="24"/>
          <w:szCs w:val="24"/>
          <w:lang w:val="en-US"/>
        </w:rPr>
        <w:t xml:space="preserve">Williams, M.L., Burnap, P. and Sloan, L. (2016) ‘Crime Sensing with Big Data: The Affordances and Limitations of using </w:t>
      </w:r>
      <w:r w:rsidRPr="38179D84" w:rsidR="3D87AACE">
        <w:rPr>
          <w:rFonts w:ascii="Arial" w:hAnsi="Arial" w:eastAsia="Arial" w:cs="Arial"/>
          <w:sz w:val="24"/>
          <w:szCs w:val="24"/>
          <w:lang w:val="en-US"/>
        </w:rPr>
        <w:t>Open Source</w:t>
      </w:r>
      <w:r w:rsidRPr="38179D84" w:rsidR="3D87AACE">
        <w:rPr>
          <w:rFonts w:ascii="Arial" w:hAnsi="Arial" w:eastAsia="Arial" w:cs="Arial"/>
          <w:sz w:val="24"/>
          <w:szCs w:val="24"/>
          <w:lang w:val="en-US"/>
        </w:rPr>
        <w:t xml:space="preserve"> Communications to Estimate Crime Patterns’, </w:t>
      </w:r>
      <w:r w:rsidRPr="38179D84" w:rsidR="3D87AACE">
        <w:rPr>
          <w:rFonts w:ascii="Arial" w:hAnsi="Arial" w:eastAsia="Arial" w:cs="Arial"/>
          <w:i w:val="1"/>
          <w:iCs w:val="1"/>
          <w:sz w:val="24"/>
          <w:szCs w:val="24"/>
          <w:lang w:val="en-US"/>
        </w:rPr>
        <w:t>British Journal of Criminology</w:t>
      </w:r>
      <w:r w:rsidRPr="38179D84" w:rsidR="3D87AACE">
        <w:rPr>
          <w:rFonts w:ascii="Arial" w:hAnsi="Arial" w:eastAsia="Arial" w:cs="Arial"/>
          <w:sz w:val="24"/>
          <w:szCs w:val="24"/>
          <w:lang w:val="en-US"/>
        </w:rPr>
        <w:t xml:space="preserve">, 57(2). Available at: </w:t>
      </w:r>
      <w:hyperlink r:id="R6963bc89b4b84df5">
        <w:r w:rsidRPr="38179D84" w:rsidR="3D87AACE">
          <w:rPr>
            <w:rStyle w:val="Hyperlink"/>
            <w:rFonts w:ascii="Arial" w:hAnsi="Arial" w:eastAsia="Arial" w:cs="Arial"/>
            <w:color w:val="0563C1"/>
            <w:sz w:val="24"/>
            <w:szCs w:val="24"/>
            <w:lang w:val="en-US"/>
          </w:rPr>
          <w:t>https://doi.org/10.1093/bjc/azw031</w:t>
        </w:r>
      </w:hyperlink>
      <w:r w:rsidRPr="38179D84" w:rsidR="3151E62B">
        <w:rPr>
          <w:rFonts w:ascii="Arial" w:hAnsi="Arial" w:eastAsia="Arial" w:cs="Arial"/>
          <w:sz w:val="24"/>
          <w:szCs w:val="24"/>
        </w:rPr>
        <w:t xml:space="preserve"> (Accessed: 04/04/2025).</w:t>
      </w:r>
    </w:p>
    <w:p w:rsidR="51FF136C" w:rsidP="00056085" w:rsidRDefault="51FF136C" w14:paraId="61C9441C" w14:textId="6A83D7C5">
      <w:pPr>
        <w:spacing w:line="480" w:lineRule="auto"/>
        <w:rPr>
          <w:rFonts w:ascii="Arial" w:hAnsi="Arial" w:eastAsia="Arial" w:cs="Arial"/>
          <w:sz w:val="24"/>
          <w:szCs w:val="24"/>
        </w:rPr>
      </w:pPr>
    </w:p>
    <w:p w:rsidR="06AA7942" w:rsidP="00056085" w:rsidRDefault="06AA7942" w14:paraId="39CDFE18" w14:textId="04380147">
      <w:pPr>
        <w:spacing w:before="240" w:after="240" w:line="480" w:lineRule="auto"/>
        <w:rPr>
          <w:rFonts w:ascii="Arial" w:hAnsi="Arial" w:eastAsia="Arial" w:cs="Arial"/>
          <w:sz w:val="24"/>
          <w:szCs w:val="24"/>
          <w:lang w:val="en-US"/>
        </w:rPr>
      </w:pPr>
      <w:r w:rsidRPr="2111DA63">
        <w:rPr>
          <w:rFonts w:ascii="Arial" w:hAnsi="Arial" w:eastAsia="Arial" w:cs="Arial"/>
          <w:sz w:val="24"/>
          <w:szCs w:val="24"/>
          <w:lang w:val="en-US"/>
        </w:rPr>
        <w:t xml:space="preserve"> </w:t>
      </w:r>
    </w:p>
    <w:p w:rsidR="408E8947" w:rsidP="00056085" w:rsidRDefault="408E8947" w14:paraId="2432E8D0" w14:textId="565B6C4C">
      <w:pPr>
        <w:spacing w:before="240" w:after="240" w:line="480" w:lineRule="auto"/>
        <w:rPr>
          <w:rFonts w:ascii="Arial" w:hAnsi="Arial" w:eastAsia="Arial" w:cs="Arial"/>
          <w:sz w:val="24"/>
          <w:szCs w:val="24"/>
          <w:lang w:val="en-US"/>
        </w:rPr>
      </w:pPr>
    </w:p>
    <w:p w:rsidR="408E8947" w:rsidP="00056085" w:rsidRDefault="408E8947" w14:paraId="629D2B6E" w14:textId="59030FD3">
      <w:pPr>
        <w:spacing w:line="480" w:lineRule="auto"/>
        <w:rPr>
          <w:rFonts w:ascii="Arial" w:hAnsi="Arial" w:eastAsia="Arial" w:cs="Arial"/>
        </w:rPr>
      </w:pPr>
    </w:p>
    <w:p w:rsidR="51FF136C" w:rsidP="00056085" w:rsidRDefault="51FF136C" w14:paraId="296B5272" w14:textId="11B41FCA">
      <w:pPr>
        <w:spacing w:line="480" w:lineRule="auto"/>
        <w:rPr>
          <w:rFonts w:ascii="Arial" w:hAnsi="Arial" w:eastAsia="Arial" w:cs="Arial"/>
        </w:rPr>
      </w:pPr>
    </w:p>
    <w:sectPr w:rsidR="51FF136C" w:rsidSect="00254F6F">
      <w:headerReference w:type="default" r:id="rId78"/>
      <w:footerReference w:type="default" r:id="rId79"/>
      <w:headerReference w:type="first" r:id="rId80"/>
      <w:footerReference w:type="first" r:id="rId81"/>
      <w:pgSz w:w="11906" w:h="16838" w:orient="portrait"/>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D00A2" w:rsidP="00F811B6" w:rsidRDefault="00BD00A2" w14:paraId="67D43B5F" w14:textId="77777777">
      <w:pPr>
        <w:spacing w:after="0" w:line="240" w:lineRule="auto"/>
      </w:pPr>
      <w:r>
        <w:separator/>
      </w:r>
    </w:p>
  </w:endnote>
  <w:endnote w:type="continuationSeparator" w:id="0">
    <w:p w:rsidR="00BD00A2" w:rsidP="00F811B6" w:rsidRDefault="00BD00A2" w14:paraId="37506243" w14:textId="77777777">
      <w:pPr>
        <w:spacing w:after="0" w:line="240" w:lineRule="auto"/>
      </w:pPr>
      <w:r>
        <w:continuationSeparator/>
      </w:r>
    </w:p>
  </w:endnote>
  <w:endnote w:type="continuationNotice" w:id="1">
    <w:p w:rsidR="00BD00A2" w:rsidRDefault="00BD00A2" w14:paraId="399A201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8699"/>
      <w:docPartObj>
        <w:docPartGallery w:val="Page Numbers (Bottom of Page)"/>
        <w:docPartUnique/>
      </w:docPartObj>
    </w:sdtPr>
    <w:sdtEndPr>
      <w:rPr>
        <w:noProof/>
      </w:rPr>
    </w:sdtEndPr>
    <w:sdtContent>
      <w:p w:rsidR="00F811B6" w:rsidRDefault="00F811B6" w14:paraId="3A2B5503" w14:textId="08C16D79">
        <w:pPr>
          <w:pStyle w:val="Footer"/>
          <w:jc w:val="center"/>
        </w:pPr>
        <w:r>
          <w:fldChar w:fldCharType="begin"/>
        </w:r>
        <w:r>
          <w:instrText xml:space="preserve"> PAGE   \* MERGEFORMAT </w:instrText>
        </w:r>
        <w:r>
          <w:fldChar w:fldCharType="separate"/>
        </w:r>
        <w:r w:rsidR="248AE1DB">
          <w:t>2</w:t>
        </w:r>
        <w:r>
          <w:fldChar w:fldCharType="end"/>
        </w:r>
      </w:p>
    </w:sdtContent>
  </w:sdt>
  <w:p w:rsidR="00F811B6" w:rsidRDefault="00F811B6" w14:paraId="2493528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2029DAB5" w:rsidTr="2029DAB5" w14:paraId="4AD52D6F" w14:textId="77777777">
      <w:trPr>
        <w:trHeight w:val="300"/>
      </w:trPr>
      <w:tc>
        <w:tcPr>
          <w:tcW w:w="3485" w:type="dxa"/>
        </w:tcPr>
        <w:p w:rsidR="2029DAB5" w:rsidP="2029DAB5" w:rsidRDefault="2029DAB5" w14:paraId="46CECA71" w14:textId="1C1284C1">
          <w:pPr>
            <w:pStyle w:val="Header"/>
            <w:ind w:left="-115"/>
          </w:pPr>
        </w:p>
      </w:tc>
      <w:tc>
        <w:tcPr>
          <w:tcW w:w="3485" w:type="dxa"/>
        </w:tcPr>
        <w:p w:rsidR="2029DAB5" w:rsidP="2029DAB5" w:rsidRDefault="2029DAB5" w14:paraId="7BAF3660" w14:textId="0D987943">
          <w:pPr>
            <w:pStyle w:val="Header"/>
            <w:jc w:val="center"/>
          </w:pPr>
        </w:p>
      </w:tc>
      <w:tc>
        <w:tcPr>
          <w:tcW w:w="3485" w:type="dxa"/>
        </w:tcPr>
        <w:p w:rsidR="2029DAB5" w:rsidP="2029DAB5" w:rsidRDefault="2029DAB5" w14:paraId="430610C7" w14:textId="06CD2CD2">
          <w:pPr>
            <w:pStyle w:val="Header"/>
            <w:ind w:right="-115"/>
            <w:jc w:val="right"/>
          </w:pPr>
        </w:p>
      </w:tc>
    </w:tr>
  </w:tbl>
  <w:p w:rsidR="2029DAB5" w:rsidP="2029DAB5" w:rsidRDefault="2029DAB5" w14:paraId="75B9A166" w14:textId="76F16C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D00A2" w:rsidP="00F811B6" w:rsidRDefault="00BD00A2" w14:paraId="79620B12" w14:textId="77777777">
      <w:pPr>
        <w:spacing w:after="0" w:line="240" w:lineRule="auto"/>
      </w:pPr>
      <w:r>
        <w:separator/>
      </w:r>
    </w:p>
  </w:footnote>
  <w:footnote w:type="continuationSeparator" w:id="0">
    <w:p w:rsidR="00BD00A2" w:rsidP="00F811B6" w:rsidRDefault="00BD00A2" w14:paraId="2A232F2F" w14:textId="77777777">
      <w:pPr>
        <w:spacing w:after="0" w:line="240" w:lineRule="auto"/>
      </w:pPr>
      <w:r>
        <w:continuationSeparator/>
      </w:r>
    </w:p>
  </w:footnote>
  <w:footnote w:type="continuationNotice" w:id="1">
    <w:p w:rsidR="00BD00A2" w:rsidRDefault="00BD00A2" w14:paraId="00B7F5A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2029DAB5" w:rsidTr="2029DAB5" w14:paraId="0D9F13C5" w14:textId="77777777">
      <w:trPr>
        <w:trHeight w:val="300"/>
      </w:trPr>
      <w:tc>
        <w:tcPr>
          <w:tcW w:w="3485" w:type="dxa"/>
        </w:tcPr>
        <w:p w:rsidR="2029DAB5" w:rsidP="2029DAB5" w:rsidRDefault="2029DAB5" w14:paraId="57D8D2F4" w14:textId="3AD6AAC1">
          <w:pPr>
            <w:pStyle w:val="Header"/>
            <w:ind w:left="-115"/>
          </w:pPr>
        </w:p>
      </w:tc>
      <w:tc>
        <w:tcPr>
          <w:tcW w:w="3485" w:type="dxa"/>
        </w:tcPr>
        <w:p w:rsidR="2029DAB5" w:rsidP="2029DAB5" w:rsidRDefault="2029DAB5" w14:paraId="12E73329" w14:textId="0FD79043">
          <w:pPr>
            <w:pStyle w:val="Header"/>
            <w:jc w:val="center"/>
          </w:pPr>
        </w:p>
      </w:tc>
      <w:tc>
        <w:tcPr>
          <w:tcW w:w="3485" w:type="dxa"/>
        </w:tcPr>
        <w:p w:rsidR="2029DAB5" w:rsidP="2029DAB5" w:rsidRDefault="2029DAB5" w14:paraId="7DDDF9DF" w14:textId="0C1CCED9">
          <w:pPr>
            <w:pStyle w:val="Header"/>
            <w:ind w:right="-115"/>
            <w:jc w:val="right"/>
          </w:pPr>
        </w:p>
      </w:tc>
    </w:tr>
  </w:tbl>
  <w:p w:rsidR="2029DAB5" w:rsidP="2029DAB5" w:rsidRDefault="2029DAB5" w14:paraId="22663003" w14:textId="14E07A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2029DAB5" w:rsidTr="2029DAB5" w14:paraId="5FBA24E6" w14:textId="77777777">
      <w:trPr>
        <w:trHeight w:val="300"/>
      </w:trPr>
      <w:tc>
        <w:tcPr>
          <w:tcW w:w="3485" w:type="dxa"/>
        </w:tcPr>
        <w:p w:rsidR="2029DAB5" w:rsidP="2029DAB5" w:rsidRDefault="2029DAB5" w14:paraId="0AF8B3DA" w14:textId="723A004F">
          <w:pPr>
            <w:pStyle w:val="Header"/>
            <w:ind w:left="-115"/>
          </w:pPr>
        </w:p>
      </w:tc>
      <w:tc>
        <w:tcPr>
          <w:tcW w:w="3485" w:type="dxa"/>
        </w:tcPr>
        <w:p w:rsidR="2029DAB5" w:rsidP="2029DAB5" w:rsidRDefault="2029DAB5" w14:paraId="0AEB5CB6" w14:textId="41DD2DD2">
          <w:pPr>
            <w:pStyle w:val="Header"/>
            <w:jc w:val="center"/>
          </w:pPr>
        </w:p>
      </w:tc>
      <w:tc>
        <w:tcPr>
          <w:tcW w:w="3485" w:type="dxa"/>
        </w:tcPr>
        <w:p w:rsidR="2029DAB5" w:rsidP="2029DAB5" w:rsidRDefault="2029DAB5" w14:paraId="1E81ABA5" w14:textId="38D02157">
          <w:pPr>
            <w:pStyle w:val="Header"/>
            <w:ind w:right="-115"/>
            <w:jc w:val="right"/>
          </w:pPr>
        </w:p>
      </w:tc>
    </w:tr>
  </w:tbl>
  <w:p w:rsidR="2029DAB5" w:rsidP="2029DAB5" w:rsidRDefault="2029DAB5" w14:paraId="0EC0F6C8" w14:textId="49E3E42A">
    <w:pPr>
      <w:pStyle w:val="Header"/>
    </w:pPr>
  </w:p>
</w:hdr>
</file>

<file path=word/intelligence2.xml><?xml version="1.0" encoding="utf-8"?>
<int2:intelligence xmlns:int2="http://schemas.microsoft.com/office/intelligence/2020/intelligence" xmlns:oel="http://schemas.microsoft.com/office/2019/extlst">
  <int2:observations>
    <int2:textHash int2:hashCode="d6vvkjI26POa0b" int2:id="Hau8RtOf">
      <int2:state int2:value="Rejected" int2:type="AugLoop_Text_Critique"/>
    </int2:textHash>
    <int2:textHash int2:hashCode="HqC3lOGs0z/A5z" int2:id="bysvkeMk">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7">
    <w:nsid w:val="596cea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4C55EF5"/>
    <w:multiLevelType w:val="hybridMultilevel"/>
    <w:tmpl w:val="5002BA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9">
    <w:abstractNumId w:val="27"/>
  </w:num>
  <w:num w:numId="1" w16cid:durableId="1347371049">
    <w:abstractNumId w:val="3"/>
  </w:num>
  <w:num w:numId="2" w16cid:durableId="850493201">
    <w:abstractNumId w:val="11"/>
  </w:num>
  <w:num w:numId="3" w16cid:durableId="1418014885">
    <w:abstractNumId w:val="20"/>
  </w:num>
  <w:num w:numId="4" w16cid:durableId="1351489909">
    <w:abstractNumId w:val="2"/>
  </w:num>
  <w:num w:numId="5" w16cid:durableId="996802858">
    <w:abstractNumId w:val="25"/>
  </w:num>
  <w:num w:numId="6"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4"/>
  </w:num>
  <w:num w:numId="10" w16cid:durableId="465201546">
    <w:abstractNumId w:val="8"/>
  </w:num>
  <w:num w:numId="11" w16cid:durableId="801313199">
    <w:abstractNumId w:val="9"/>
  </w:num>
  <w:num w:numId="12" w16cid:durableId="1932622472">
    <w:abstractNumId w:val="23"/>
  </w:num>
  <w:num w:numId="13" w16cid:durableId="803698313">
    <w:abstractNumId w:val="21"/>
  </w:num>
  <w:num w:numId="14" w16cid:durableId="1870216879">
    <w:abstractNumId w:val="22"/>
  </w:num>
  <w:num w:numId="15" w16cid:durableId="100340676">
    <w:abstractNumId w:val="0"/>
  </w:num>
  <w:num w:numId="16" w16cid:durableId="1557625305">
    <w:abstractNumId w:val="6"/>
  </w:num>
  <w:num w:numId="17" w16cid:durableId="1281380168">
    <w:abstractNumId w:val="7"/>
  </w:num>
  <w:num w:numId="18" w16cid:durableId="1244143853">
    <w:abstractNumId w:val="12"/>
  </w:num>
  <w:num w:numId="19" w16cid:durableId="131824218">
    <w:abstractNumId w:val="14"/>
  </w:num>
  <w:num w:numId="20" w16cid:durableId="395248324">
    <w:abstractNumId w:val="24"/>
  </w:num>
  <w:num w:numId="21" w16cid:durableId="267927197">
    <w:abstractNumId w:val="5"/>
  </w:num>
  <w:num w:numId="22" w16cid:durableId="48654765">
    <w:abstractNumId w:val="15"/>
  </w:num>
  <w:num w:numId="23" w16cid:durableId="1337196786">
    <w:abstractNumId w:val="19"/>
  </w:num>
  <w:num w:numId="24" w16cid:durableId="1755130753">
    <w:abstractNumId w:val="1"/>
  </w:num>
  <w:num w:numId="25" w16cid:durableId="726926220">
    <w:abstractNumId w:val="10"/>
  </w:num>
  <w:num w:numId="26" w16cid:durableId="2083483834">
    <w:abstractNumId w:val="13"/>
  </w:num>
  <w:num w:numId="27" w16cid:durableId="2097245557">
    <w:abstractNumId w:val="26"/>
  </w:num>
  <w:num w:numId="28" w16cid:durableId="475149258">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56085"/>
    <w:rsid w:val="00063831"/>
    <w:rsid w:val="000D2D53"/>
    <w:rsid w:val="000D5713"/>
    <w:rsid w:val="00104BED"/>
    <w:rsid w:val="00121447"/>
    <w:rsid w:val="0014569A"/>
    <w:rsid w:val="001536B3"/>
    <w:rsid w:val="001ABC3F"/>
    <w:rsid w:val="00225406"/>
    <w:rsid w:val="0023480E"/>
    <w:rsid w:val="00254F6F"/>
    <w:rsid w:val="00261B1A"/>
    <w:rsid w:val="002B11D6"/>
    <w:rsid w:val="002E25E9"/>
    <w:rsid w:val="00305AF2"/>
    <w:rsid w:val="00371B42"/>
    <w:rsid w:val="003E603B"/>
    <w:rsid w:val="00414C6F"/>
    <w:rsid w:val="004154B0"/>
    <w:rsid w:val="004224C7"/>
    <w:rsid w:val="0045138C"/>
    <w:rsid w:val="0047717B"/>
    <w:rsid w:val="004A138D"/>
    <w:rsid w:val="004A2DA4"/>
    <w:rsid w:val="004C5D40"/>
    <w:rsid w:val="00504D85"/>
    <w:rsid w:val="00521C0F"/>
    <w:rsid w:val="00530E24"/>
    <w:rsid w:val="0054114B"/>
    <w:rsid w:val="005E55B0"/>
    <w:rsid w:val="006226E4"/>
    <w:rsid w:val="006451A3"/>
    <w:rsid w:val="006669E5"/>
    <w:rsid w:val="006C4616"/>
    <w:rsid w:val="007562DE"/>
    <w:rsid w:val="00761260"/>
    <w:rsid w:val="007E0766"/>
    <w:rsid w:val="008471AF"/>
    <w:rsid w:val="00881CD3"/>
    <w:rsid w:val="008D0BFF"/>
    <w:rsid w:val="009146DC"/>
    <w:rsid w:val="00935DE6"/>
    <w:rsid w:val="0097569A"/>
    <w:rsid w:val="00987EC4"/>
    <w:rsid w:val="009956E9"/>
    <w:rsid w:val="009C586C"/>
    <w:rsid w:val="00A146BF"/>
    <w:rsid w:val="00A407D9"/>
    <w:rsid w:val="00A93418"/>
    <w:rsid w:val="00AB3A42"/>
    <w:rsid w:val="00AF1F44"/>
    <w:rsid w:val="00B05683"/>
    <w:rsid w:val="00B06A8C"/>
    <w:rsid w:val="00B2328C"/>
    <w:rsid w:val="00B3336E"/>
    <w:rsid w:val="00B92A19"/>
    <w:rsid w:val="00B9399A"/>
    <w:rsid w:val="00B95B63"/>
    <w:rsid w:val="00BD00A2"/>
    <w:rsid w:val="00BD389F"/>
    <w:rsid w:val="00C3508C"/>
    <w:rsid w:val="00C51125"/>
    <w:rsid w:val="00C64546"/>
    <w:rsid w:val="00D02F6D"/>
    <w:rsid w:val="00D5516F"/>
    <w:rsid w:val="00EA62B3"/>
    <w:rsid w:val="00F05AB0"/>
    <w:rsid w:val="00F0622B"/>
    <w:rsid w:val="00F311B5"/>
    <w:rsid w:val="00F72A9B"/>
    <w:rsid w:val="00F811B6"/>
    <w:rsid w:val="00F94757"/>
    <w:rsid w:val="010BD4A1"/>
    <w:rsid w:val="0116F6D6"/>
    <w:rsid w:val="011989C3"/>
    <w:rsid w:val="01389289"/>
    <w:rsid w:val="013944E0"/>
    <w:rsid w:val="015269F5"/>
    <w:rsid w:val="01A20494"/>
    <w:rsid w:val="01CA7AAB"/>
    <w:rsid w:val="01D6CEEE"/>
    <w:rsid w:val="01DCB9FF"/>
    <w:rsid w:val="01F62DD5"/>
    <w:rsid w:val="02009D3C"/>
    <w:rsid w:val="0206833E"/>
    <w:rsid w:val="02365C15"/>
    <w:rsid w:val="0280D906"/>
    <w:rsid w:val="028E4C78"/>
    <w:rsid w:val="02CE3ECC"/>
    <w:rsid w:val="02E862F0"/>
    <w:rsid w:val="02F14B24"/>
    <w:rsid w:val="03473A61"/>
    <w:rsid w:val="03524622"/>
    <w:rsid w:val="035DA602"/>
    <w:rsid w:val="0368C471"/>
    <w:rsid w:val="03761FA1"/>
    <w:rsid w:val="03AC45AD"/>
    <w:rsid w:val="03C1E01B"/>
    <w:rsid w:val="0446DA64"/>
    <w:rsid w:val="0457AF7D"/>
    <w:rsid w:val="0461A575"/>
    <w:rsid w:val="04668DCF"/>
    <w:rsid w:val="0470862E"/>
    <w:rsid w:val="047B8906"/>
    <w:rsid w:val="049FD15A"/>
    <w:rsid w:val="052BB32E"/>
    <w:rsid w:val="053DB9E4"/>
    <w:rsid w:val="0545CFBF"/>
    <w:rsid w:val="0577F6CF"/>
    <w:rsid w:val="058175E0"/>
    <w:rsid w:val="0588CE13"/>
    <w:rsid w:val="05A62A8F"/>
    <w:rsid w:val="05FA936D"/>
    <w:rsid w:val="061A4A75"/>
    <w:rsid w:val="06232298"/>
    <w:rsid w:val="0668B0D3"/>
    <w:rsid w:val="0694219D"/>
    <w:rsid w:val="06AA7942"/>
    <w:rsid w:val="06B29848"/>
    <w:rsid w:val="06B7D93C"/>
    <w:rsid w:val="0709090B"/>
    <w:rsid w:val="0723D26B"/>
    <w:rsid w:val="07A3CE5F"/>
    <w:rsid w:val="08232C78"/>
    <w:rsid w:val="08351507"/>
    <w:rsid w:val="0842CB5B"/>
    <w:rsid w:val="0852C583"/>
    <w:rsid w:val="08595504"/>
    <w:rsid w:val="088F522D"/>
    <w:rsid w:val="08A4694B"/>
    <w:rsid w:val="08EB7D19"/>
    <w:rsid w:val="091C405A"/>
    <w:rsid w:val="091DBDA2"/>
    <w:rsid w:val="0941A4D8"/>
    <w:rsid w:val="094A25C6"/>
    <w:rsid w:val="094CAAA7"/>
    <w:rsid w:val="095A83AC"/>
    <w:rsid w:val="097FCA99"/>
    <w:rsid w:val="0A11FFE8"/>
    <w:rsid w:val="0A4BCDC1"/>
    <w:rsid w:val="0A7152DB"/>
    <w:rsid w:val="0A7293EE"/>
    <w:rsid w:val="0A9F87C5"/>
    <w:rsid w:val="0B01F57B"/>
    <w:rsid w:val="0B5DA9F4"/>
    <w:rsid w:val="0B9F6615"/>
    <w:rsid w:val="0BA34BD9"/>
    <w:rsid w:val="0BB2F9D4"/>
    <w:rsid w:val="0BDE7303"/>
    <w:rsid w:val="0C034744"/>
    <w:rsid w:val="0C1D9130"/>
    <w:rsid w:val="0C2BCCB1"/>
    <w:rsid w:val="0C47A372"/>
    <w:rsid w:val="0C52FEB9"/>
    <w:rsid w:val="0C6E59DB"/>
    <w:rsid w:val="0C78C739"/>
    <w:rsid w:val="0CC99DD0"/>
    <w:rsid w:val="0CD38713"/>
    <w:rsid w:val="0CEE5FE4"/>
    <w:rsid w:val="0CF00D7D"/>
    <w:rsid w:val="0CF9390C"/>
    <w:rsid w:val="0CFCE8B1"/>
    <w:rsid w:val="0D06451A"/>
    <w:rsid w:val="0D0CF137"/>
    <w:rsid w:val="0D3FF545"/>
    <w:rsid w:val="0D59212D"/>
    <w:rsid w:val="0D59F952"/>
    <w:rsid w:val="0DC04152"/>
    <w:rsid w:val="0E2CFC3D"/>
    <w:rsid w:val="0E322B71"/>
    <w:rsid w:val="0E489055"/>
    <w:rsid w:val="0E61BD34"/>
    <w:rsid w:val="0E76CD1E"/>
    <w:rsid w:val="0E7D676E"/>
    <w:rsid w:val="0E8991CA"/>
    <w:rsid w:val="0ED0187A"/>
    <w:rsid w:val="0EFF6077"/>
    <w:rsid w:val="0F956C3D"/>
    <w:rsid w:val="0FE9396B"/>
    <w:rsid w:val="0FF4B894"/>
    <w:rsid w:val="0FF4FC0B"/>
    <w:rsid w:val="0FFAD001"/>
    <w:rsid w:val="10099B60"/>
    <w:rsid w:val="1019C908"/>
    <w:rsid w:val="107EA4D3"/>
    <w:rsid w:val="10A13D34"/>
    <w:rsid w:val="10CE1114"/>
    <w:rsid w:val="10FE0CE4"/>
    <w:rsid w:val="110FE02E"/>
    <w:rsid w:val="11671C53"/>
    <w:rsid w:val="11721099"/>
    <w:rsid w:val="1180BD5A"/>
    <w:rsid w:val="119EE682"/>
    <w:rsid w:val="11B5A903"/>
    <w:rsid w:val="12008073"/>
    <w:rsid w:val="12371C83"/>
    <w:rsid w:val="12448AF0"/>
    <w:rsid w:val="126149BC"/>
    <w:rsid w:val="12C4A386"/>
    <w:rsid w:val="12E25C75"/>
    <w:rsid w:val="13072BA3"/>
    <w:rsid w:val="131F1E4C"/>
    <w:rsid w:val="13258019"/>
    <w:rsid w:val="134F9626"/>
    <w:rsid w:val="135BDEDF"/>
    <w:rsid w:val="13720EC0"/>
    <w:rsid w:val="13817F00"/>
    <w:rsid w:val="1397925C"/>
    <w:rsid w:val="13C896E7"/>
    <w:rsid w:val="14222A25"/>
    <w:rsid w:val="142DEF3F"/>
    <w:rsid w:val="1434CEC3"/>
    <w:rsid w:val="1440D7BA"/>
    <w:rsid w:val="146CC420"/>
    <w:rsid w:val="14A75626"/>
    <w:rsid w:val="14EF5ACE"/>
    <w:rsid w:val="150E4A91"/>
    <w:rsid w:val="1550081E"/>
    <w:rsid w:val="157B4FCD"/>
    <w:rsid w:val="15B0F1B7"/>
    <w:rsid w:val="15BA174A"/>
    <w:rsid w:val="15D6889E"/>
    <w:rsid w:val="15F59D8A"/>
    <w:rsid w:val="16174EE8"/>
    <w:rsid w:val="1631B464"/>
    <w:rsid w:val="167F3F3A"/>
    <w:rsid w:val="16F796DB"/>
    <w:rsid w:val="17075103"/>
    <w:rsid w:val="170F38F6"/>
    <w:rsid w:val="1726DD7E"/>
    <w:rsid w:val="1742218F"/>
    <w:rsid w:val="174D446C"/>
    <w:rsid w:val="1796EC50"/>
    <w:rsid w:val="17B20F25"/>
    <w:rsid w:val="17BEA298"/>
    <w:rsid w:val="18024B1A"/>
    <w:rsid w:val="180AF72C"/>
    <w:rsid w:val="1880E854"/>
    <w:rsid w:val="18816C0A"/>
    <w:rsid w:val="18A3AB69"/>
    <w:rsid w:val="18AC9138"/>
    <w:rsid w:val="18B63647"/>
    <w:rsid w:val="18DEDA38"/>
    <w:rsid w:val="18F7EEC9"/>
    <w:rsid w:val="18F8E481"/>
    <w:rsid w:val="18FA69C4"/>
    <w:rsid w:val="18FE35DC"/>
    <w:rsid w:val="190F079E"/>
    <w:rsid w:val="19182D02"/>
    <w:rsid w:val="191994FF"/>
    <w:rsid w:val="194D339B"/>
    <w:rsid w:val="198F4D17"/>
    <w:rsid w:val="1990E90E"/>
    <w:rsid w:val="19AD7085"/>
    <w:rsid w:val="19AE867B"/>
    <w:rsid w:val="19C63027"/>
    <w:rsid w:val="19DE8E80"/>
    <w:rsid w:val="1A20D8B5"/>
    <w:rsid w:val="1A284501"/>
    <w:rsid w:val="1A3738C4"/>
    <w:rsid w:val="1A6AE270"/>
    <w:rsid w:val="1A7685C9"/>
    <w:rsid w:val="1A81BD37"/>
    <w:rsid w:val="1ACB0BC2"/>
    <w:rsid w:val="1AD9498E"/>
    <w:rsid w:val="1B09B284"/>
    <w:rsid w:val="1B09F93B"/>
    <w:rsid w:val="1B5EF22B"/>
    <w:rsid w:val="1B768266"/>
    <w:rsid w:val="1B8F2BEF"/>
    <w:rsid w:val="1BB23DB1"/>
    <w:rsid w:val="1BD3A8E1"/>
    <w:rsid w:val="1C088505"/>
    <w:rsid w:val="1C23FBA0"/>
    <w:rsid w:val="1C5D6608"/>
    <w:rsid w:val="1C71F671"/>
    <w:rsid w:val="1C7371D1"/>
    <w:rsid w:val="1C869610"/>
    <w:rsid w:val="1CA0E327"/>
    <w:rsid w:val="1CB405FE"/>
    <w:rsid w:val="1CD30C65"/>
    <w:rsid w:val="1D09DFBB"/>
    <w:rsid w:val="1D1BBD85"/>
    <w:rsid w:val="1D6A004A"/>
    <w:rsid w:val="1D8D8EFC"/>
    <w:rsid w:val="1D90ECD2"/>
    <w:rsid w:val="1DB34167"/>
    <w:rsid w:val="1E4E8187"/>
    <w:rsid w:val="1E6E7B27"/>
    <w:rsid w:val="1E956FFA"/>
    <w:rsid w:val="1E9DD898"/>
    <w:rsid w:val="1EA8A150"/>
    <w:rsid w:val="1F1F61DE"/>
    <w:rsid w:val="1F35E41B"/>
    <w:rsid w:val="1F620474"/>
    <w:rsid w:val="1F6D94EA"/>
    <w:rsid w:val="1F81725A"/>
    <w:rsid w:val="1F826B5C"/>
    <w:rsid w:val="1F95B425"/>
    <w:rsid w:val="1FBB2797"/>
    <w:rsid w:val="1FF8C2F6"/>
    <w:rsid w:val="20037FE6"/>
    <w:rsid w:val="2029DAB5"/>
    <w:rsid w:val="2058A064"/>
    <w:rsid w:val="205EF7D4"/>
    <w:rsid w:val="20831966"/>
    <w:rsid w:val="208EFC8F"/>
    <w:rsid w:val="2097C2E7"/>
    <w:rsid w:val="20BE3E8C"/>
    <w:rsid w:val="20FAA421"/>
    <w:rsid w:val="20FC7C4B"/>
    <w:rsid w:val="210253F9"/>
    <w:rsid w:val="210EB9B0"/>
    <w:rsid w:val="2111DA63"/>
    <w:rsid w:val="2117E0FF"/>
    <w:rsid w:val="2141E2C8"/>
    <w:rsid w:val="2143903A"/>
    <w:rsid w:val="214FD4C6"/>
    <w:rsid w:val="21642111"/>
    <w:rsid w:val="219CF798"/>
    <w:rsid w:val="21BDC3DB"/>
    <w:rsid w:val="21FFC2CA"/>
    <w:rsid w:val="224C7617"/>
    <w:rsid w:val="225D1B86"/>
    <w:rsid w:val="2277BFA9"/>
    <w:rsid w:val="2328FB6A"/>
    <w:rsid w:val="232A0A75"/>
    <w:rsid w:val="23370864"/>
    <w:rsid w:val="2343AC39"/>
    <w:rsid w:val="235A0A23"/>
    <w:rsid w:val="235D26CA"/>
    <w:rsid w:val="23C21903"/>
    <w:rsid w:val="240BE232"/>
    <w:rsid w:val="241AC435"/>
    <w:rsid w:val="244A98CF"/>
    <w:rsid w:val="245520D4"/>
    <w:rsid w:val="248AE1DB"/>
    <w:rsid w:val="249DB8C2"/>
    <w:rsid w:val="24D690CA"/>
    <w:rsid w:val="24D724FF"/>
    <w:rsid w:val="24EDC4CD"/>
    <w:rsid w:val="250DBFCF"/>
    <w:rsid w:val="25102646"/>
    <w:rsid w:val="251E8356"/>
    <w:rsid w:val="2563D626"/>
    <w:rsid w:val="257A6840"/>
    <w:rsid w:val="258DDAB7"/>
    <w:rsid w:val="259E56A0"/>
    <w:rsid w:val="25A92912"/>
    <w:rsid w:val="25ABC008"/>
    <w:rsid w:val="261A58FE"/>
    <w:rsid w:val="261F2B12"/>
    <w:rsid w:val="265260F8"/>
    <w:rsid w:val="26AE0D2C"/>
    <w:rsid w:val="271CE920"/>
    <w:rsid w:val="271FAA2A"/>
    <w:rsid w:val="2720B5D3"/>
    <w:rsid w:val="272B141B"/>
    <w:rsid w:val="272BF84C"/>
    <w:rsid w:val="2741780B"/>
    <w:rsid w:val="275ECC98"/>
    <w:rsid w:val="277FB2B8"/>
    <w:rsid w:val="27C7F91C"/>
    <w:rsid w:val="27F20949"/>
    <w:rsid w:val="27F58BF8"/>
    <w:rsid w:val="27FBBCDE"/>
    <w:rsid w:val="2821DC18"/>
    <w:rsid w:val="2826BD0A"/>
    <w:rsid w:val="28317C66"/>
    <w:rsid w:val="283FDC9C"/>
    <w:rsid w:val="284CE7AC"/>
    <w:rsid w:val="28773EFF"/>
    <w:rsid w:val="288763DB"/>
    <w:rsid w:val="28973F66"/>
    <w:rsid w:val="28CDBFEF"/>
    <w:rsid w:val="28D3DC2A"/>
    <w:rsid w:val="28D7ED81"/>
    <w:rsid w:val="2941858D"/>
    <w:rsid w:val="29454462"/>
    <w:rsid w:val="2945659D"/>
    <w:rsid w:val="2961C3A9"/>
    <w:rsid w:val="298EBB1A"/>
    <w:rsid w:val="29DA480F"/>
    <w:rsid w:val="29E809EA"/>
    <w:rsid w:val="29E9D753"/>
    <w:rsid w:val="29EBFB01"/>
    <w:rsid w:val="2A56D435"/>
    <w:rsid w:val="2A6AF7E4"/>
    <w:rsid w:val="2A7CCC3B"/>
    <w:rsid w:val="2AC437BC"/>
    <w:rsid w:val="2AF5E944"/>
    <w:rsid w:val="2B3D0BB3"/>
    <w:rsid w:val="2B3E7EC4"/>
    <w:rsid w:val="2BA4BD5D"/>
    <w:rsid w:val="2BEB578A"/>
    <w:rsid w:val="2C472EA4"/>
    <w:rsid w:val="2C48C71E"/>
    <w:rsid w:val="2C82A9F3"/>
    <w:rsid w:val="2CB89B70"/>
    <w:rsid w:val="2CCD91D4"/>
    <w:rsid w:val="2CCF9281"/>
    <w:rsid w:val="2CD100C8"/>
    <w:rsid w:val="2CE34E1A"/>
    <w:rsid w:val="2D090430"/>
    <w:rsid w:val="2D304807"/>
    <w:rsid w:val="2D3603E9"/>
    <w:rsid w:val="2D489201"/>
    <w:rsid w:val="2D4BC422"/>
    <w:rsid w:val="2D4F2F5A"/>
    <w:rsid w:val="2D60ACFC"/>
    <w:rsid w:val="2D669B7D"/>
    <w:rsid w:val="2DA7FB59"/>
    <w:rsid w:val="2DD03B41"/>
    <w:rsid w:val="2DFF7081"/>
    <w:rsid w:val="2E0AF3B3"/>
    <w:rsid w:val="2E0CA355"/>
    <w:rsid w:val="2E1686B7"/>
    <w:rsid w:val="2E51CF98"/>
    <w:rsid w:val="2E637472"/>
    <w:rsid w:val="2E679B10"/>
    <w:rsid w:val="2E839E09"/>
    <w:rsid w:val="2EC00958"/>
    <w:rsid w:val="2ED5B118"/>
    <w:rsid w:val="2F01D2A9"/>
    <w:rsid w:val="2F08FCBB"/>
    <w:rsid w:val="2F0D901D"/>
    <w:rsid w:val="2FB0A671"/>
    <w:rsid w:val="2FD6EEFC"/>
    <w:rsid w:val="2FED1DE8"/>
    <w:rsid w:val="2FF698B7"/>
    <w:rsid w:val="30205089"/>
    <w:rsid w:val="3030348C"/>
    <w:rsid w:val="30A7F02E"/>
    <w:rsid w:val="30C3923A"/>
    <w:rsid w:val="313AF12C"/>
    <w:rsid w:val="3151E62B"/>
    <w:rsid w:val="319FEBE4"/>
    <w:rsid w:val="31E67640"/>
    <w:rsid w:val="32087BD9"/>
    <w:rsid w:val="32106B95"/>
    <w:rsid w:val="322C8D20"/>
    <w:rsid w:val="32442BAF"/>
    <w:rsid w:val="32819D85"/>
    <w:rsid w:val="32921F53"/>
    <w:rsid w:val="3299F59A"/>
    <w:rsid w:val="32A72D60"/>
    <w:rsid w:val="32F67B75"/>
    <w:rsid w:val="32FBFEEF"/>
    <w:rsid w:val="3315A6B0"/>
    <w:rsid w:val="33297A76"/>
    <w:rsid w:val="33A0CEC5"/>
    <w:rsid w:val="33A6C3AD"/>
    <w:rsid w:val="33C678DF"/>
    <w:rsid w:val="33D8C179"/>
    <w:rsid w:val="33FCC71B"/>
    <w:rsid w:val="340D526D"/>
    <w:rsid w:val="341F1DFF"/>
    <w:rsid w:val="3436F886"/>
    <w:rsid w:val="3441CA1B"/>
    <w:rsid w:val="3444CDDB"/>
    <w:rsid w:val="347C6027"/>
    <w:rsid w:val="34824F20"/>
    <w:rsid w:val="3493DF67"/>
    <w:rsid w:val="34AE6A3A"/>
    <w:rsid w:val="34AFB136"/>
    <w:rsid w:val="34E4ACF8"/>
    <w:rsid w:val="34E9AFFB"/>
    <w:rsid w:val="358FCE87"/>
    <w:rsid w:val="35B5C446"/>
    <w:rsid w:val="35BA80D6"/>
    <w:rsid w:val="35C6FC90"/>
    <w:rsid w:val="35CDE17E"/>
    <w:rsid w:val="35D9996B"/>
    <w:rsid w:val="35DEA123"/>
    <w:rsid w:val="3644359A"/>
    <w:rsid w:val="364B8457"/>
    <w:rsid w:val="365E32B7"/>
    <w:rsid w:val="3666F9AC"/>
    <w:rsid w:val="366E263C"/>
    <w:rsid w:val="36B4C7F0"/>
    <w:rsid w:val="36F815E5"/>
    <w:rsid w:val="370D55B2"/>
    <w:rsid w:val="371C58C8"/>
    <w:rsid w:val="3736D6A8"/>
    <w:rsid w:val="373D3B7B"/>
    <w:rsid w:val="37561395"/>
    <w:rsid w:val="3794406E"/>
    <w:rsid w:val="37A6500B"/>
    <w:rsid w:val="37B5AADF"/>
    <w:rsid w:val="37BAE472"/>
    <w:rsid w:val="37C189CD"/>
    <w:rsid w:val="37EBEF56"/>
    <w:rsid w:val="37F9ED28"/>
    <w:rsid w:val="3808B2BC"/>
    <w:rsid w:val="38179D84"/>
    <w:rsid w:val="3835821B"/>
    <w:rsid w:val="384BA7C9"/>
    <w:rsid w:val="3860D9E0"/>
    <w:rsid w:val="3914EE6D"/>
    <w:rsid w:val="39645103"/>
    <w:rsid w:val="3988F103"/>
    <w:rsid w:val="39E785A1"/>
    <w:rsid w:val="3A1496C1"/>
    <w:rsid w:val="3A200A7E"/>
    <w:rsid w:val="3A4E124A"/>
    <w:rsid w:val="3A5CEE5D"/>
    <w:rsid w:val="3A86EDE3"/>
    <w:rsid w:val="3AA10DC8"/>
    <w:rsid w:val="3AC8670B"/>
    <w:rsid w:val="3ADF62D1"/>
    <w:rsid w:val="3AE7D817"/>
    <w:rsid w:val="3AE87666"/>
    <w:rsid w:val="3B073236"/>
    <w:rsid w:val="3B1B6345"/>
    <w:rsid w:val="3B2CF8C5"/>
    <w:rsid w:val="3B3B65B0"/>
    <w:rsid w:val="3B63D2EA"/>
    <w:rsid w:val="3B64B00E"/>
    <w:rsid w:val="3C043901"/>
    <w:rsid w:val="3C212F35"/>
    <w:rsid w:val="3C2822FF"/>
    <w:rsid w:val="3C30D269"/>
    <w:rsid w:val="3C40F584"/>
    <w:rsid w:val="3C5B3260"/>
    <w:rsid w:val="3C6B93D8"/>
    <w:rsid w:val="3CBBF451"/>
    <w:rsid w:val="3CC7AAC0"/>
    <w:rsid w:val="3CD2F2F7"/>
    <w:rsid w:val="3CFB877D"/>
    <w:rsid w:val="3CFF5146"/>
    <w:rsid w:val="3D1454B3"/>
    <w:rsid w:val="3D1A9F16"/>
    <w:rsid w:val="3D5BCD37"/>
    <w:rsid w:val="3D6489FF"/>
    <w:rsid w:val="3D8002D8"/>
    <w:rsid w:val="3D87AACE"/>
    <w:rsid w:val="3D891169"/>
    <w:rsid w:val="3D9103AB"/>
    <w:rsid w:val="3DB4D23E"/>
    <w:rsid w:val="3DBAE561"/>
    <w:rsid w:val="3DF746BE"/>
    <w:rsid w:val="3DFF8961"/>
    <w:rsid w:val="3E262351"/>
    <w:rsid w:val="3E491F14"/>
    <w:rsid w:val="3F153B9C"/>
    <w:rsid w:val="3F448552"/>
    <w:rsid w:val="3F545D29"/>
    <w:rsid w:val="3F602ED3"/>
    <w:rsid w:val="3F9D7976"/>
    <w:rsid w:val="3FA6C284"/>
    <w:rsid w:val="3FB2D203"/>
    <w:rsid w:val="3FCFB409"/>
    <w:rsid w:val="3FEB04C2"/>
    <w:rsid w:val="40018177"/>
    <w:rsid w:val="4006CC23"/>
    <w:rsid w:val="4007A915"/>
    <w:rsid w:val="403BEB43"/>
    <w:rsid w:val="403F2D66"/>
    <w:rsid w:val="404B14FA"/>
    <w:rsid w:val="40639B5F"/>
    <w:rsid w:val="4073243B"/>
    <w:rsid w:val="4077ADB1"/>
    <w:rsid w:val="408E8947"/>
    <w:rsid w:val="40D76607"/>
    <w:rsid w:val="40E80D36"/>
    <w:rsid w:val="411316CF"/>
    <w:rsid w:val="412258B7"/>
    <w:rsid w:val="414BCA76"/>
    <w:rsid w:val="4169CCC6"/>
    <w:rsid w:val="41AA6B1E"/>
    <w:rsid w:val="41B01C29"/>
    <w:rsid w:val="41E97CC8"/>
    <w:rsid w:val="420BABCB"/>
    <w:rsid w:val="421E2A38"/>
    <w:rsid w:val="424B3F7F"/>
    <w:rsid w:val="42A9E746"/>
    <w:rsid w:val="42F0018D"/>
    <w:rsid w:val="43498336"/>
    <w:rsid w:val="4356185E"/>
    <w:rsid w:val="4364AD44"/>
    <w:rsid w:val="436A51AF"/>
    <w:rsid w:val="443CBBB1"/>
    <w:rsid w:val="443F8D86"/>
    <w:rsid w:val="4450587F"/>
    <w:rsid w:val="44C3C418"/>
    <w:rsid w:val="44D6CDE4"/>
    <w:rsid w:val="450B47D6"/>
    <w:rsid w:val="454941F3"/>
    <w:rsid w:val="456C936F"/>
    <w:rsid w:val="45A4D67B"/>
    <w:rsid w:val="45AA7E61"/>
    <w:rsid w:val="45BF415C"/>
    <w:rsid w:val="45CEAFE6"/>
    <w:rsid w:val="45EC2AF7"/>
    <w:rsid w:val="467F53F6"/>
    <w:rsid w:val="46FB15B1"/>
    <w:rsid w:val="4757E54C"/>
    <w:rsid w:val="47614BA0"/>
    <w:rsid w:val="4762CB98"/>
    <w:rsid w:val="47661C16"/>
    <w:rsid w:val="476796C9"/>
    <w:rsid w:val="478064BC"/>
    <w:rsid w:val="47B5561D"/>
    <w:rsid w:val="47B5622C"/>
    <w:rsid w:val="47C83B43"/>
    <w:rsid w:val="47CE2D17"/>
    <w:rsid w:val="483F1C08"/>
    <w:rsid w:val="48643535"/>
    <w:rsid w:val="48845E1C"/>
    <w:rsid w:val="489052ED"/>
    <w:rsid w:val="489267C0"/>
    <w:rsid w:val="489E117E"/>
    <w:rsid w:val="48A9FA90"/>
    <w:rsid w:val="48B0C96B"/>
    <w:rsid w:val="48CE1589"/>
    <w:rsid w:val="48E19D10"/>
    <w:rsid w:val="495E1327"/>
    <w:rsid w:val="498FF730"/>
    <w:rsid w:val="49904714"/>
    <w:rsid w:val="49A5843A"/>
    <w:rsid w:val="49F41C6B"/>
    <w:rsid w:val="4A3C1967"/>
    <w:rsid w:val="4A580280"/>
    <w:rsid w:val="4A6E957A"/>
    <w:rsid w:val="4A8485E8"/>
    <w:rsid w:val="4A8A155A"/>
    <w:rsid w:val="4AA09023"/>
    <w:rsid w:val="4AA5DAF3"/>
    <w:rsid w:val="4AAFB688"/>
    <w:rsid w:val="4AEF42C4"/>
    <w:rsid w:val="4AF8C30F"/>
    <w:rsid w:val="4B126116"/>
    <w:rsid w:val="4B316721"/>
    <w:rsid w:val="4B52404F"/>
    <w:rsid w:val="4B714D88"/>
    <w:rsid w:val="4B941482"/>
    <w:rsid w:val="4BCB3D42"/>
    <w:rsid w:val="4BCC8A56"/>
    <w:rsid w:val="4C293A69"/>
    <w:rsid w:val="4C354CD6"/>
    <w:rsid w:val="4C823C5A"/>
    <w:rsid w:val="4C94B983"/>
    <w:rsid w:val="4C9B87F2"/>
    <w:rsid w:val="4CD09B5A"/>
    <w:rsid w:val="4CD56306"/>
    <w:rsid w:val="4CE5911A"/>
    <w:rsid w:val="4CEC181F"/>
    <w:rsid w:val="4D09DC75"/>
    <w:rsid w:val="4D396F18"/>
    <w:rsid w:val="4D40D296"/>
    <w:rsid w:val="4D43674E"/>
    <w:rsid w:val="4D52F8D0"/>
    <w:rsid w:val="4D72B123"/>
    <w:rsid w:val="4D81B39A"/>
    <w:rsid w:val="4DABA9E4"/>
    <w:rsid w:val="4DC20E3D"/>
    <w:rsid w:val="4DC71974"/>
    <w:rsid w:val="4DE41ED1"/>
    <w:rsid w:val="4DEA124C"/>
    <w:rsid w:val="4E0DFE57"/>
    <w:rsid w:val="4E7B12BF"/>
    <w:rsid w:val="4E83A8CC"/>
    <w:rsid w:val="4E89735C"/>
    <w:rsid w:val="4E8ABEAA"/>
    <w:rsid w:val="4F0F6108"/>
    <w:rsid w:val="4F11C58D"/>
    <w:rsid w:val="4F3D1358"/>
    <w:rsid w:val="4F6CD2C5"/>
    <w:rsid w:val="4F90DC33"/>
    <w:rsid w:val="4F95921A"/>
    <w:rsid w:val="4F99A55E"/>
    <w:rsid w:val="4F9D3967"/>
    <w:rsid w:val="4FCBA267"/>
    <w:rsid w:val="4FE0138B"/>
    <w:rsid w:val="4FE2FC39"/>
    <w:rsid w:val="508898BD"/>
    <w:rsid w:val="50EA4EE4"/>
    <w:rsid w:val="50FF769A"/>
    <w:rsid w:val="51043D09"/>
    <w:rsid w:val="510B07D4"/>
    <w:rsid w:val="515CCF19"/>
    <w:rsid w:val="515E035B"/>
    <w:rsid w:val="5164BAB8"/>
    <w:rsid w:val="5196B5C5"/>
    <w:rsid w:val="51C041A4"/>
    <w:rsid w:val="51F06650"/>
    <w:rsid w:val="51FF136C"/>
    <w:rsid w:val="5210C981"/>
    <w:rsid w:val="5275253D"/>
    <w:rsid w:val="527B7E18"/>
    <w:rsid w:val="52AD5705"/>
    <w:rsid w:val="52CB1AE6"/>
    <w:rsid w:val="52F9EDCC"/>
    <w:rsid w:val="531F7549"/>
    <w:rsid w:val="5329BF98"/>
    <w:rsid w:val="53491AEC"/>
    <w:rsid w:val="53A59A45"/>
    <w:rsid w:val="53BB37F4"/>
    <w:rsid w:val="53CD82CB"/>
    <w:rsid w:val="53DE356D"/>
    <w:rsid w:val="53EFD16D"/>
    <w:rsid w:val="53F6D739"/>
    <w:rsid w:val="53FAC4D9"/>
    <w:rsid w:val="54328F11"/>
    <w:rsid w:val="5434DB60"/>
    <w:rsid w:val="5443FFC5"/>
    <w:rsid w:val="54509E8B"/>
    <w:rsid w:val="545EC1B4"/>
    <w:rsid w:val="547FD334"/>
    <w:rsid w:val="549D7EC3"/>
    <w:rsid w:val="54A4B0CD"/>
    <w:rsid w:val="54BB2A4B"/>
    <w:rsid w:val="54C79795"/>
    <w:rsid w:val="54CE8BF3"/>
    <w:rsid w:val="54CFB3F5"/>
    <w:rsid w:val="54D0F281"/>
    <w:rsid w:val="554982AC"/>
    <w:rsid w:val="554D42B0"/>
    <w:rsid w:val="55588AD0"/>
    <w:rsid w:val="55914F1A"/>
    <w:rsid w:val="55B57344"/>
    <w:rsid w:val="55E2CD08"/>
    <w:rsid w:val="55E43493"/>
    <w:rsid w:val="55F1F73C"/>
    <w:rsid w:val="56192E60"/>
    <w:rsid w:val="56605116"/>
    <w:rsid w:val="566BA3A8"/>
    <w:rsid w:val="5698F616"/>
    <w:rsid w:val="56EB3229"/>
    <w:rsid w:val="5701AB8A"/>
    <w:rsid w:val="570203C6"/>
    <w:rsid w:val="571D884C"/>
    <w:rsid w:val="578C8B1E"/>
    <w:rsid w:val="57A8BD5A"/>
    <w:rsid w:val="57A8E0CF"/>
    <w:rsid w:val="57BB81C3"/>
    <w:rsid w:val="57C21DD6"/>
    <w:rsid w:val="57DB5609"/>
    <w:rsid w:val="57EB616B"/>
    <w:rsid w:val="57F79754"/>
    <w:rsid w:val="57FDC3BF"/>
    <w:rsid w:val="5817BD02"/>
    <w:rsid w:val="5833E3B5"/>
    <w:rsid w:val="583DEB1C"/>
    <w:rsid w:val="584087D2"/>
    <w:rsid w:val="585927FC"/>
    <w:rsid w:val="586957B9"/>
    <w:rsid w:val="5870434C"/>
    <w:rsid w:val="58A2DFDC"/>
    <w:rsid w:val="58B58A34"/>
    <w:rsid w:val="5915A086"/>
    <w:rsid w:val="5955D113"/>
    <w:rsid w:val="5957EC2D"/>
    <w:rsid w:val="59723074"/>
    <w:rsid w:val="597B6C3E"/>
    <w:rsid w:val="5991BA88"/>
    <w:rsid w:val="59AF9CF1"/>
    <w:rsid w:val="59B4F89E"/>
    <w:rsid w:val="59EF0F0B"/>
    <w:rsid w:val="5A059025"/>
    <w:rsid w:val="5A2A8996"/>
    <w:rsid w:val="5A3EB2E1"/>
    <w:rsid w:val="5A43965B"/>
    <w:rsid w:val="5A654CAD"/>
    <w:rsid w:val="5A6600D5"/>
    <w:rsid w:val="5AA1C73E"/>
    <w:rsid w:val="5ACC5926"/>
    <w:rsid w:val="5AD81250"/>
    <w:rsid w:val="5AF450F0"/>
    <w:rsid w:val="5AF4ECF2"/>
    <w:rsid w:val="5AFBD96B"/>
    <w:rsid w:val="5B7AE155"/>
    <w:rsid w:val="5B85EE95"/>
    <w:rsid w:val="5B9EC9A3"/>
    <w:rsid w:val="5BF44B74"/>
    <w:rsid w:val="5C0E0C6B"/>
    <w:rsid w:val="5C13780B"/>
    <w:rsid w:val="5C22B17C"/>
    <w:rsid w:val="5C2E60AC"/>
    <w:rsid w:val="5C52C2D9"/>
    <w:rsid w:val="5C8CD455"/>
    <w:rsid w:val="5C934E82"/>
    <w:rsid w:val="5CCCF5AC"/>
    <w:rsid w:val="5CF25A0E"/>
    <w:rsid w:val="5D44FE7A"/>
    <w:rsid w:val="5D64F117"/>
    <w:rsid w:val="5D6A7EBC"/>
    <w:rsid w:val="5D723F90"/>
    <w:rsid w:val="5D772ECB"/>
    <w:rsid w:val="5D7A4488"/>
    <w:rsid w:val="5D8A2063"/>
    <w:rsid w:val="5D92DC14"/>
    <w:rsid w:val="5DB86E06"/>
    <w:rsid w:val="5DC1972E"/>
    <w:rsid w:val="5DD0A3CD"/>
    <w:rsid w:val="5DDB02F9"/>
    <w:rsid w:val="5DFDDCC3"/>
    <w:rsid w:val="5E0302FF"/>
    <w:rsid w:val="5E17EF76"/>
    <w:rsid w:val="5E3961D6"/>
    <w:rsid w:val="5E3CF850"/>
    <w:rsid w:val="5E67CD0B"/>
    <w:rsid w:val="5E7165BA"/>
    <w:rsid w:val="5E7C5475"/>
    <w:rsid w:val="5E8606B1"/>
    <w:rsid w:val="5E9E0AEE"/>
    <w:rsid w:val="5EC2D4E9"/>
    <w:rsid w:val="5EEC0BFC"/>
    <w:rsid w:val="5EF5F5C3"/>
    <w:rsid w:val="5EF7A53F"/>
    <w:rsid w:val="5F386145"/>
    <w:rsid w:val="5F391AB2"/>
    <w:rsid w:val="5F7FC23C"/>
    <w:rsid w:val="5F8CF7EF"/>
    <w:rsid w:val="5FB0F111"/>
    <w:rsid w:val="6039C5F8"/>
    <w:rsid w:val="607E9671"/>
    <w:rsid w:val="60B61B85"/>
    <w:rsid w:val="6105120F"/>
    <w:rsid w:val="61164A7B"/>
    <w:rsid w:val="6130FC08"/>
    <w:rsid w:val="6139A451"/>
    <w:rsid w:val="613A1C80"/>
    <w:rsid w:val="613A3CF7"/>
    <w:rsid w:val="614649FF"/>
    <w:rsid w:val="61C2951A"/>
    <w:rsid w:val="62024369"/>
    <w:rsid w:val="62409EE0"/>
    <w:rsid w:val="62587C66"/>
    <w:rsid w:val="626A4EA7"/>
    <w:rsid w:val="62905E9C"/>
    <w:rsid w:val="62908746"/>
    <w:rsid w:val="62B8B137"/>
    <w:rsid w:val="62FA0BD1"/>
    <w:rsid w:val="640091C3"/>
    <w:rsid w:val="6426936F"/>
    <w:rsid w:val="643A2BB6"/>
    <w:rsid w:val="643EDDA3"/>
    <w:rsid w:val="6467B960"/>
    <w:rsid w:val="6475AA5E"/>
    <w:rsid w:val="64844A6E"/>
    <w:rsid w:val="64CEB681"/>
    <w:rsid w:val="64E093CC"/>
    <w:rsid w:val="6501124C"/>
    <w:rsid w:val="652638D3"/>
    <w:rsid w:val="6629BE31"/>
    <w:rsid w:val="66450015"/>
    <w:rsid w:val="6657AC6A"/>
    <w:rsid w:val="6660221D"/>
    <w:rsid w:val="66A37A96"/>
    <w:rsid w:val="66A92EE6"/>
    <w:rsid w:val="66C54FEC"/>
    <w:rsid w:val="66D617DB"/>
    <w:rsid w:val="670E6B0D"/>
    <w:rsid w:val="672482F8"/>
    <w:rsid w:val="6738AFB2"/>
    <w:rsid w:val="6777CD3C"/>
    <w:rsid w:val="678CAE51"/>
    <w:rsid w:val="67DF04D0"/>
    <w:rsid w:val="6828A457"/>
    <w:rsid w:val="68AFFDA5"/>
    <w:rsid w:val="68B18FF4"/>
    <w:rsid w:val="68CB0522"/>
    <w:rsid w:val="68D403FC"/>
    <w:rsid w:val="68E32BB5"/>
    <w:rsid w:val="68FB98B4"/>
    <w:rsid w:val="6923B1E7"/>
    <w:rsid w:val="69341004"/>
    <w:rsid w:val="6943E106"/>
    <w:rsid w:val="699913F6"/>
    <w:rsid w:val="69C4C579"/>
    <w:rsid w:val="69E72E2D"/>
    <w:rsid w:val="69FA6138"/>
    <w:rsid w:val="6A22AB57"/>
    <w:rsid w:val="6A368C00"/>
    <w:rsid w:val="6A4FF94E"/>
    <w:rsid w:val="6A6D14A6"/>
    <w:rsid w:val="6A985E22"/>
    <w:rsid w:val="6B1EEC9A"/>
    <w:rsid w:val="6B278449"/>
    <w:rsid w:val="6B2A06AF"/>
    <w:rsid w:val="6B4C9A3A"/>
    <w:rsid w:val="6B6EFC19"/>
    <w:rsid w:val="6BBB2E57"/>
    <w:rsid w:val="6BDB93B7"/>
    <w:rsid w:val="6BF62023"/>
    <w:rsid w:val="6BFE70F9"/>
    <w:rsid w:val="6BFF80D2"/>
    <w:rsid w:val="6C1F8FD1"/>
    <w:rsid w:val="6C223A7F"/>
    <w:rsid w:val="6CDFB3C9"/>
    <w:rsid w:val="6CF22736"/>
    <w:rsid w:val="6CFD8A0C"/>
    <w:rsid w:val="6D0C3B10"/>
    <w:rsid w:val="6D253426"/>
    <w:rsid w:val="6D2B8CBD"/>
    <w:rsid w:val="6D56015C"/>
    <w:rsid w:val="6D58A749"/>
    <w:rsid w:val="6D5B454E"/>
    <w:rsid w:val="6D7F5D70"/>
    <w:rsid w:val="6D80FA76"/>
    <w:rsid w:val="6D8A1DFF"/>
    <w:rsid w:val="6D9ABCC1"/>
    <w:rsid w:val="6DABAC7A"/>
    <w:rsid w:val="6DC9D822"/>
    <w:rsid w:val="6DD4BE92"/>
    <w:rsid w:val="6E534B0B"/>
    <w:rsid w:val="6E737744"/>
    <w:rsid w:val="6E7EEEA9"/>
    <w:rsid w:val="6E8EE233"/>
    <w:rsid w:val="6E9815B1"/>
    <w:rsid w:val="6EAD90A0"/>
    <w:rsid w:val="6EDCBFF5"/>
    <w:rsid w:val="6EEB3F2B"/>
    <w:rsid w:val="6EFB0B9D"/>
    <w:rsid w:val="6F162D6D"/>
    <w:rsid w:val="6F2C0FEC"/>
    <w:rsid w:val="6F32A5B0"/>
    <w:rsid w:val="6F38BC4F"/>
    <w:rsid w:val="6F62DDE3"/>
    <w:rsid w:val="6F8D1BBE"/>
    <w:rsid w:val="6FA0FAD3"/>
    <w:rsid w:val="6FC09A15"/>
    <w:rsid w:val="6FD434C0"/>
    <w:rsid w:val="700CD8DA"/>
    <w:rsid w:val="701005B0"/>
    <w:rsid w:val="7035913C"/>
    <w:rsid w:val="704B32B4"/>
    <w:rsid w:val="706BF218"/>
    <w:rsid w:val="706EAA07"/>
    <w:rsid w:val="7086324A"/>
    <w:rsid w:val="70A09799"/>
    <w:rsid w:val="70D15DC8"/>
    <w:rsid w:val="71034A8A"/>
    <w:rsid w:val="711B2ED9"/>
    <w:rsid w:val="713DE91F"/>
    <w:rsid w:val="715ACF8A"/>
    <w:rsid w:val="719F947E"/>
    <w:rsid w:val="71C42A70"/>
    <w:rsid w:val="71CA547A"/>
    <w:rsid w:val="71D80BAE"/>
    <w:rsid w:val="71DDA8C3"/>
    <w:rsid w:val="71F89AA7"/>
    <w:rsid w:val="7230E3BE"/>
    <w:rsid w:val="72590FC4"/>
    <w:rsid w:val="72767DE9"/>
    <w:rsid w:val="728E362B"/>
    <w:rsid w:val="72B15072"/>
    <w:rsid w:val="7325FB65"/>
    <w:rsid w:val="7362AFCA"/>
    <w:rsid w:val="73A362E1"/>
    <w:rsid w:val="73BEBF27"/>
    <w:rsid w:val="7410AEE1"/>
    <w:rsid w:val="741786CD"/>
    <w:rsid w:val="7425230B"/>
    <w:rsid w:val="7434661E"/>
    <w:rsid w:val="7487F7A3"/>
    <w:rsid w:val="748DBAF5"/>
    <w:rsid w:val="74B60D36"/>
    <w:rsid w:val="74CD6484"/>
    <w:rsid w:val="751D3C08"/>
    <w:rsid w:val="751DF2C3"/>
    <w:rsid w:val="751FB21D"/>
    <w:rsid w:val="7539DEA0"/>
    <w:rsid w:val="7549A617"/>
    <w:rsid w:val="758B6D58"/>
    <w:rsid w:val="75D0EA31"/>
    <w:rsid w:val="75DBB9FB"/>
    <w:rsid w:val="7674307F"/>
    <w:rsid w:val="76AE80CF"/>
    <w:rsid w:val="76C45DA2"/>
    <w:rsid w:val="76C5FFE0"/>
    <w:rsid w:val="770515D3"/>
    <w:rsid w:val="770E78A2"/>
    <w:rsid w:val="7752CEFD"/>
    <w:rsid w:val="777D8C46"/>
    <w:rsid w:val="778A8DB0"/>
    <w:rsid w:val="778F0094"/>
    <w:rsid w:val="7798694D"/>
    <w:rsid w:val="77AFF441"/>
    <w:rsid w:val="77B4FFA0"/>
    <w:rsid w:val="77B8ECDE"/>
    <w:rsid w:val="77C0742C"/>
    <w:rsid w:val="77FD839C"/>
    <w:rsid w:val="781AA190"/>
    <w:rsid w:val="7821332E"/>
    <w:rsid w:val="7882A3AF"/>
    <w:rsid w:val="78C70BBA"/>
    <w:rsid w:val="795A6B4F"/>
    <w:rsid w:val="797AFCDF"/>
    <w:rsid w:val="797BE837"/>
    <w:rsid w:val="79E14DFE"/>
    <w:rsid w:val="7A719F2D"/>
    <w:rsid w:val="7A883675"/>
    <w:rsid w:val="7A9AE743"/>
    <w:rsid w:val="7A9E6A79"/>
    <w:rsid w:val="7ADF2FDE"/>
    <w:rsid w:val="7AEE7570"/>
    <w:rsid w:val="7AFB58F2"/>
    <w:rsid w:val="7B087ACB"/>
    <w:rsid w:val="7B1060AD"/>
    <w:rsid w:val="7B121178"/>
    <w:rsid w:val="7B163F91"/>
    <w:rsid w:val="7B1811B4"/>
    <w:rsid w:val="7B67A205"/>
    <w:rsid w:val="7B6B239C"/>
    <w:rsid w:val="7B840CE0"/>
    <w:rsid w:val="7BA1A574"/>
    <w:rsid w:val="7BAC2FB1"/>
    <w:rsid w:val="7BB09802"/>
    <w:rsid w:val="7BD08A97"/>
    <w:rsid w:val="7BE3F3E6"/>
    <w:rsid w:val="7C26F3BF"/>
    <w:rsid w:val="7C50DAEE"/>
    <w:rsid w:val="7C578015"/>
    <w:rsid w:val="7C6C96D8"/>
    <w:rsid w:val="7CB5A003"/>
    <w:rsid w:val="7CF2FD7B"/>
    <w:rsid w:val="7CF3ADC7"/>
    <w:rsid w:val="7D26597F"/>
    <w:rsid w:val="7D4EF9E0"/>
    <w:rsid w:val="7D5891FA"/>
    <w:rsid w:val="7D58DD92"/>
    <w:rsid w:val="7D70FAEA"/>
    <w:rsid w:val="7DAAE2EF"/>
    <w:rsid w:val="7DB3665E"/>
    <w:rsid w:val="7DBEDC63"/>
    <w:rsid w:val="7DC03916"/>
    <w:rsid w:val="7DC0AF82"/>
    <w:rsid w:val="7DE3A023"/>
    <w:rsid w:val="7E667D30"/>
    <w:rsid w:val="7E766A0E"/>
    <w:rsid w:val="7E8CD186"/>
    <w:rsid w:val="7EC5E048"/>
    <w:rsid w:val="7EC74CF2"/>
    <w:rsid w:val="7EE18C3D"/>
    <w:rsid w:val="7EFC50FF"/>
    <w:rsid w:val="7F36040B"/>
    <w:rsid w:val="7F5CE387"/>
    <w:rsid w:val="7F63206F"/>
    <w:rsid w:val="7FA07358"/>
    <w:rsid w:val="7FD99CA1"/>
    <w:rsid w:val="7FE42F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F8223154-9566-4482-8D2C-5BD1358187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248AE1DB"/>
  </w:style>
  <w:style w:type="paragraph" w:styleId="Heading1">
    <w:name w:val="heading 1"/>
    <w:basedOn w:val="Normal"/>
    <w:next w:val="Normal"/>
    <w:link w:val="Heading1Char"/>
    <w:uiPriority w:val="99"/>
    <w:qFormat/>
    <w:rsid w:val="248AE1DB"/>
    <w:pPr>
      <w:keepNext/>
      <w:keepLines/>
      <w:spacing w:before="240" w:after="0"/>
      <w:outlineLvl w:val="0"/>
    </w:pPr>
    <w:rPr>
      <w:rFonts w:ascii="Arial" w:hAnsi="Arial" w:eastAsiaTheme="majorEastAsia" w:cstheme="majorBidi"/>
      <w:color w:val="2F5496" w:themeColor="accent1" w:themeShade="BF"/>
      <w:sz w:val="32"/>
      <w:szCs w:val="32"/>
    </w:rPr>
  </w:style>
  <w:style w:type="paragraph" w:styleId="Heading4">
    <w:name w:val="heading 4"/>
    <w:basedOn w:val="Normal"/>
    <w:next w:val="Normal"/>
    <w:link w:val="Heading4Char"/>
    <w:uiPriority w:val="99"/>
    <w:qFormat/>
    <w:rsid w:val="248AE1DB"/>
    <w:pPr>
      <w:keepNext/>
      <w:spacing w:before="240" w:after="60" w:line="240" w:lineRule="auto"/>
      <w:outlineLvl w:val="3"/>
    </w:pPr>
    <w:rPr>
      <w:rFonts w:ascii="Times New Roman" w:hAnsi="Times New Roman" w:eastAsia="Times New Roman" w:cs="Times New Roman"/>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C3508C"/>
    <w:rPr>
      <w:rFonts w:eastAsiaTheme="minorEastAsia"/>
      <w:kern w:val="0"/>
      <w:lang w:val="en-US"/>
      <w14:ligatures w14:val="none"/>
    </w:rPr>
  </w:style>
  <w:style w:type="character" w:styleId="Heading1Char" w:customStyle="1">
    <w:name w:val="Heading 1 Char"/>
    <w:basedOn w:val="DefaultParagraphFont"/>
    <w:link w:val="Heading1"/>
    <w:uiPriority w:val="99"/>
    <w:rsid w:val="00C3508C"/>
    <w:rPr>
      <w:rFonts w:ascii="Arial" w:hAnsi="Arial"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uiPriority w:val="39"/>
    <w:unhideWhenUsed/>
    <w:rsid w:val="248AE1DB"/>
    <w:pPr>
      <w:spacing w:after="100"/>
    </w:pPr>
  </w:style>
  <w:style w:type="character" w:styleId="Hyperlink">
    <w:name w:val="Hyperlink"/>
    <w:basedOn w:val="DefaultParagraphFont"/>
    <w:uiPriority w:val="99"/>
    <w:unhideWhenUsed/>
    <w:rsid w:val="00C3508C"/>
    <w:rPr>
      <w:color w:val="0563C1" w:themeColor="hyperlink"/>
      <w:u w:val="single"/>
    </w:rPr>
  </w:style>
  <w:style w:type="character" w:styleId="Heading4Char" w:customStyle="1">
    <w:name w:val="Heading 4 Char"/>
    <w:basedOn w:val="DefaultParagraphFont"/>
    <w:link w:val="Heading4"/>
    <w:uiPriority w:val="99"/>
    <w:rsid w:val="00B92A19"/>
    <w:rPr>
      <w:rFonts w:ascii="Times New Roman" w:hAnsi="Times New Roman" w:eastAsia="Times New Roman" w:cs="Times New Roman"/>
      <w:b/>
      <w:bCs/>
      <w:kern w:val="0"/>
      <w:sz w:val="28"/>
      <w:szCs w:val="28"/>
      <w14:ligatures w14:val="none"/>
    </w:rPr>
  </w:style>
  <w:style w:type="paragraph" w:styleId="BodyText2">
    <w:name w:val="Body Text 2"/>
    <w:basedOn w:val="Normal"/>
    <w:link w:val="BodyText2Char"/>
    <w:uiPriority w:val="99"/>
    <w:rsid w:val="248AE1DB"/>
    <w:pPr>
      <w:spacing w:after="0" w:line="240" w:lineRule="auto"/>
      <w:ind w:left="720" w:hanging="720"/>
    </w:pPr>
    <w:rPr>
      <w:rFonts w:ascii="Times New Roman" w:hAnsi="Times New Roman" w:eastAsia="Times New Roman" w:cs="Times New Roman"/>
      <w:b/>
      <w:bCs/>
    </w:rPr>
  </w:style>
  <w:style w:type="character" w:styleId="BodyText2Char" w:customStyle="1">
    <w:name w:val="Body Text 2 Char"/>
    <w:basedOn w:val="DefaultParagraphFont"/>
    <w:link w:val="BodyText2"/>
    <w:uiPriority w:val="99"/>
    <w:rsid w:val="00B92A19"/>
    <w:rPr>
      <w:rFonts w:ascii="Times New Roman" w:hAnsi="Times New Roman" w:eastAsia="Times New Roman" w:cs="Times New Roman"/>
      <w:b/>
      <w:bCs/>
      <w:kern w:val="0"/>
      <w14:ligatures w14:val="none"/>
    </w:rPr>
  </w:style>
  <w:style w:type="paragraph" w:styleId="deannah1" w:customStyle="1">
    <w:name w:val="deannah1"/>
    <w:basedOn w:val="Normal"/>
    <w:uiPriority w:val="99"/>
    <w:rsid w:val="248AE1DB"/>
    <w:pPr>
      <w:keepNext/>
      <w:spacing w:after="240" w:line="240" w:lineRule="auto"/>
    </w:pPr>
    <w:rPr>
      <w:rFonts w:ascii="Times New Roman" w:hAnsi="Times New Roman" w:eastAsia="Times New Roman" w:cs="Times New Roman"/>
      <w:b/>
      <w:bCs/>
      <w:sz w:val="24"/>
      <w:szCs w:val="24"/>
    </w:rPr>
  </w:style>
  <w:style w:type="paragraph" w:styleId="BalloonText">
    <w:name w:val="Balloon Text"/>
    <w:basedOn w:val="Normal"/>
    <w:link w:val="BalloonTextChar"/>
    <w:uiPriority w:val="99"/>
    <w:semiHidden/>
    <w:rsid w:val="248AE1DB"/>
    <w:pPr>
      <w:spacing w:after="0" w:line="240" w:lineRule="auto"/>
    </w:pPr>
    <w:rPr>
      <w:rFonts w:ascii="Tahoma" w:hAnsi="Tahoma" w:eastAsia="Times New Roman" w:cs="Tahoma"/>
      <w:sz w:val="16"/>
      <w:szCs w:val="16"/>
    </w:rPr>
  </w:style>
  <w:style w:type="character" w:styleId="BalloonTextChar" w:customStyle="1">
    <w:name w:val="Balloon Text Char"/>
    <w:basedOn w:val="DefaultParagraphFont"/>
    <w:link w:val="BalloonText"/>
    <w:uiPriority w:val="99"/>
    <w:semiHidden/>
    <w:rsid w:val="00B92A19"/>
    <w:rPr>
      <w:rFonts w:ascii="Tahoma" w:hAnsi="Tahoma" w:eastAsia="Times New Roman"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248AE1DB"/>
    <w:pPr>
      <w:tabs>
        <w:tab w:val="center" w:pos="4513"/>
        <w:tab w:val="right" w:pos="9026"/>
      </w:tabs>
      <w:spacing w:after="0" w:line="240" w:lineRule="auto"/>
    </w:pPr>
    <w:rPr>
      <w:rFonts w:ascii="Times New Roman" w:hAnsi="Times New Roman" w:eastAsia="Times New Roman" w:cs="Times New Roman"/>
      <w:sz w:val="20"/>
      <w:szCs w:val="20"/>
    </w:rPr>
  </w:style>
  <w:style w:type="character" w:styleId="HeaderChar" w:customStyle="1">
    <w:name w:val="Header Char"/>
    <w:basedOn w:val="DefaultParagraphFont"/>
    <w:link w:val="Header"/>
    <w:uiPriority w:val="99"/>
    <w:semiHidden/>
    <w:rsid w:val="00B92A19"/>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rsid w:val="248AE1DB"/>
    <w:pPr>
      <w:tabs>
        <w:tab w:val="center" w:pos="4513"/>
        <w:tab w:val="right" w:pos="9026"/>
      </w:tabs>
      <w:spacing w:after="0" w:line="240" w:lineRule="auto"/>
    </w:pPr>
    <w:rPr>
      <w:rFonts w:ascii="Times New Roman" w:hAnsi="Times New Roman" w:eastAsia="Times New Roman" w:cs="Times New Roman"/>
      <w:sz w:val="20"/>
      <w:szCs w:val="20"/>
    </w:rPr>
  </w:style>
  <w:style w:type="character" w:styleId="FooterChar" w:customStyle="1">
    <w:name w:val="Footer Char"/>
    <w:basedOn w:val="DefaultParagraphFont"/>
    <w:link w:val="Footer"/>
    <w:uiPriority w:val="99"/>
    <w:rsid w:val="00B92A19"/>
    <w:rPr>
      <w:rFonts w:ascii="Times New Roman" w:hAnsi="Times New Roman" w:eastAsia="Times New Roman" w:cs="Times New Roman"/>
      <w:kern w:val="0"/>
      <w:sz w:val="20"/>
      <w:szCs w:val="20"/>
      <w14:ligatures w14:val="none"/>
    </w:rPr>
  </w:style>
  <w:style w:type="paragraph" w:styleId="NormalWeb">
    <w:name w:val="Normal (Web)"/>
    <w:basedOn w:val="Normal"/>
    <w:uiPriority w:val="99"/>
    <w:rsid w:val="248AE1DB"/>
    <w:pPr>
      <w:spacing w:beforeAutospacing="1" w:afterAutospacing="1" w:line="240" w:lineRule="auto"/>
    </w:pPr>
    <w:rPr>
      <w:rFonts w:ascii="Times New Roman" w:hAnsi="Times New Roman" w:eastAsia="Times New Roman" w:cs="Times New Roman"/>
      <w:sz w:val="24"/>
      <w:szCs w:val="24"/>
      <w:lang w:eastAsia="en-GB"/>
    </w:rPr>
  </w:style>
  <w:style w:type="character" w:styleId="Hyperlink1" w:customStyle="1">
    <w:name w:val="Hyperlink1"/>
    <w:uiPriority w:val="99"/>
    <w:rsid w:val="00B92A19"/>
    <w:rPr>
      <w:color w:val="535353"/>
      <w:u w:val="single"/>
      <w:effect w:val="none"/>
    </w:rPr>
  </w:style>
  <w:style w:type="paragraph" w:styleId="NormalWeb1" w:customStyle="1">
    <w:name w:val="Normal (Web)1"/>
    <w:basedOn w:val="Normal"/>
    <w:uiPriority w:val="99"/>
    <w:rsid w:val="248AE1DB"/>
    <w:pPr>
      <w:spacing w:beforeAutospacing="1" w:after="300" w:line="240" w:lineRule="auto"/>
    </w:pPr>
    <w:rPr>
      <w:rFonts w:ascii="Times New Roman" w:hAnsi="Times New Roman" w:eastAsia="Times New Roman" w:cs="Times New Roman"/>
      <w:sz w:val="24"/>
      <w:szCs w:val="24"/>
      <w:lang w:eastAsia="en-GB"/>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semiHidden/>
    <w:unhideWhenUsed/>
    <w:rsid w:val="248AE1DB"/>
    <w:pPr>
      <w:spacing w:after="0" w:line="240" w:lineRule="auto"/>
    </w:pPr>
    <w:rPr>
      <w:rFonts w:ascii="Times New Roman" w:hAnsi="Times New Roman" w:eastAsia="Times New Roman" w:cs="Times New Roman"/>
      <w:sz w:val="20"/>
      <w:szCs w:val="20"/>
    </w:rPr>
  </w:style>
  <w:style w:type="character" w:styleId="CommentTextChar" w:customStyle="1">
    <w:name w:val="Comment Text Char"/>
    <w:basedOn w:val="DefaultParagraphFont"/>
    <w:link w:val="CommentText"/>
    <w:uiPriority w:val="99"/>
    <w:semiHidden/>
    <w:rsid w:val="00B92A19"/>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styleId="CommentSubjectChar" w:customStyle="1">
    <w:name w:val="Comment Subject Char"/>
    <w:basedOn w:val="CommentTextChar"/>
    <w:link w:val="CommentSubject"/>
    <w:uiPriority w:val="99"/>
    <w:semiHidden/>
    <w:rsid w:val="00B92A19"/>
    <w:rPr>
      <w:rFonts w:ascii="Times New Roman" w:hAnsi="Times New Roman" w:eastAsia="Times New Roman" w:cs="Times New Roman"/>
      <w:b/>
      <w:bCs/>
      <w:kern w:val="0"/>
      <w:sz w:val="20"/>
      <w:szCs w:val="20"/>
      <w14:ligatures w14:val="none"/>
    </w:rPr>
  </w:style>
  <w:style w:type="paragraph" w:styleId="ListParagraph">
    <w:name w:val="List Paragraph"/>
    <w:basedOn w:val="Normal"/>
    <w:uiPriority w:val="34"/>
    <w:qFormat/>
    <w:rsid w:val="248AE1DB"/>
    <w:pPr>
      <w:spacing w:after="0" w:line="240" w:lineRule="auto"/>
      <w:ind w:left="720"/>
      <w:contextualSpacing/>
    </w:pPr>
    <w:rPr>
      <w:rFonts w:ascii="Calibri" w:hAnsi="Calibri" w:eastAsia="Calibri" w:cs="Times New Roman"/>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uiPriority w:val="1"/>
    <w:rsid w:val="248AE1DB"/>
    <w:pPr>
      <w:spacing w:after="0" w:line="240" w:lineRule="auto"/>
    </w:pPr>
    <w:rPr>
      <w:rFonts w:ascii="Arial" w:hAnsi="Arial" w:eastAsia="Times New Roman" w:cs="Times New Roman"/>
      <w:sz w:val="24"/>
      <w:szCs w:val="24"/>
    </w:rPr>
  </w:style>
  <w:style w:type="character" w:styleId="BodyTextChar" w:customStyle="1">
    <w:name w:val="Body Text Char"/>
    <w:basedOn w:val="DefaultParagraphFont"/>
    <w:link w:val="BodyText"/>
    <w:rsid w:val="00B3336E"/>
    <w:rPr>
      <w:rFonts w:ascii="Arial" w:hAnsi="Arial" w:eastAsia="Times New Roman" w:cs="Times New Roman"/>
      <w:kern w:val="0"/>
      <w:sz w:val="24"/>
      <w:szCs w:val="20"/>
      <w14:ligatures w14:val="none"/>
    </w:rPr>
  </w:style>
  <w:style w:type="character" w:styleId="lookup-resultcontent" w:customStyle="1">
    <w:name w:val="lookup-result__content"/>
    <w:rsid w:val="00B3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9.png" Id="rId26" /><Relationship Type="http://schemas.openxmlformats.org/officeDocument/2006/relationships/image" Target="media/image4.png" Id="rId21" /><Relationship Type="http://schemas.microsoft.com/office/2020/10/relationships/intelligence" Target="intelligence2.xml" Id="rId84" /><Relationship Type="http://schemas.openxmlformats.org/officeDocument/2006/relationships/hyperlink" Target="file:///C:/Users/c.lohmann-hancock/AppData/Local/Microsoft/Windows/INetCache/REICoP-17-20-v3-Final.pdf" TargetMode="External" Id="rId16" /><Relationship Type="http://schemas.openxmlformats.org/officeDocument/2006/relationships/image" Target="media/image1.png" Id="rId11" /><Relationship Type="http://schemas.openxmlformats.org/officeDocument/2006/relationships/footer" Target="footer1.xml" Id="rId79" /><Relationship Type="http://schemas.openxmlformats.org/officeDocument/2006/relationships/numbering" Target="numbering.xml" Id="rId5" /><Relationship Type="http://schemas.openxmlformats.org/officeDocument/2006/relationships/fontTable" Target="fontTable.xml" Id="rId82" /><Relationship Type="http://schemas.openxmlformats.org/officeDocument/2006/relationships/hyperlink" Target="https://www.uwtsd.ac.uk/research/research-ethics/" TargetMode="External" Id="rId19" /><Relationship Type="http://schemas.openxmlformats.org/officeDocument/2006/relationships/hyperlink" Target="mailto:pgresearch@uwtsd.ac.uk" TargetMode="External" Id="rId14" /><Relationship Type="http://schemas.openxmlformats.org/officeDocument/2006/relationships/image" Target="media/image5.png" Id="rId22" /><Relationship Type="http://schemas.openxmlformats.org/officeDocument/2006/relationships/image" Target="media/image10.png" Id="rId27" /><Relationship Type="http://schemas.openxmlformats.org/officeDocument/2006/relationships/webSettings" Target="webSettings.xml" Id="rId8" /><Relationship Type="http://schemas.openxmlformats.org/officeDocument/2006/relationships/header" Target="header2.xml" Id="rId80"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image" Target="media/image8.png" Id="rId25" /><Relationship Type="http://schemas.openxmlformats.org/officeDocument/2006/relationships/image" Target="media/image3.png" Id="rId20" /><Relationship Type="http://schemas.openxmlformats.org/officeDocument/2006/relationships/theme" Target="theme/theme1.xml" Id="rId83"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2317248@student.uwtsd" TargetMode="External" Id="rId15" /><Relationship Type="http://schemas.openxmlformats.org/officeDocument/2006/relationships/image" Target="media/image6.png" Id="rId23" /><Relationship Type="http://schemas.openxmlformats.org/officeDocument/2006/relationships/endnotes" Target="endnotes.xml" Id="rId10" /><Relationship Type="http://schemas.openxmlformats.org/officeDocument/2006/relationships/header" Target="header1.xml" Id="rId78" /><Relationship Type="http://schemas.openxmlformats.org/officeDocument/2006/relationships/footer" Target="footer2.xml" Id="rId8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mytsd.uwtsd.ac.uk" TargetMode="External" Id="rId13"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8"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7.png" Id="rId24"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da23727e2ece4973" /><Relationship Type="http://schemas.openxmlformats.org/officeDocument/2006/relationships/hyperlink" Target="https://doi.org/10.1207/s15327590ijhc1602_04" TargetMode="External" Id="R92f7331c11b447e2" /><Relationship Type="http://schemas.openxmlformats.org/officeDocument/2006/relationships/hyperlink" Target="https://doi.org/10.1191/1478088706qp063oa" TargetMode="External" Id="R54c79b96ee4849bd" /><Relationship Type="http://schemas.openxmlformats.org/officeDocument/2006/relationships/hyperlink" Target="https://doi.org/10.1037/qup0000196" TargetMode="External" Id="Rd81bca7c3126420d" /><Relationship Type="http://schemas.openxmlformats.org/officeDocument/2006/relationships/hyperlink" Target="https://doi.org/10.1080/13645579.2020.1805550" TargetMode="External" Id="Re6d2aa7a7ec04485" /><Relationship Type="http://schemas.openxmlformats.org/officeDocument/2006/relationships/hyperlink" Target="https://www.britsoccrim.org/ethics/" TargetMode="External" Id="R84e17778144545e5" /><Relationship Type="http://schemas.openxmlformats.org/officeDocument/2006/relationships/hyperlink" Target="https://www.britsoccrim.org/ethics/" TargetMode="External" Id="Rdb7923adcd824dd8" /><Relationship Type="http://schemas.openxmlformats.org/officeDocument/2006/relationships/hyperlink" Target="https://doi.org/10.3390/socsci12100570" TargetMode="External" Id="R644378cf57a74c78" /><Relationship Type="http://schemas.openxmlformats.org/officeDocument/2006/relationships/hyperlink" Target="https://orca.cardiff.ac.uk/id/eprint/156197/1/Police%20and%20Social%20Media%20in%20England%20and%20Wales%20-%20Arron%20Cullen.pdf" TargetMode="External" Id="R2a7c8fc07f124943" /><Relationship Type="http://schemas.openxmlformats.org/officeDocument/2006/relationships/hyperlink" Target="https://www.college.police.uk/app/engagement-and-communication/media-relations" TargetMode="External" Id="R7ec493713f784625" /><Relationship Type="http://schemas.openxmlformats.org/officeDocument/2006/relationships/hyperlink" Target="https://www.college.police.uk/support-forces/practices/targeted-social-media-reduce-serious-crime" TargetMode="External" Id="R871bbfd0178a4cad" /><Relationship Type="http://schemas.openxmlformats.org/officeDocument/2006/relationships/hyperlink" Target="https://www.college.police.uk/app/engagement-and-communication/communication" TargetMode="External" Id="Rb09f518c08bc4826" /><Relationship Type="http://schemas.openxmlformats.org/officeDocument/2006/relationships/hyperlink" Target="https://spada.uns.ac.id/pluginfile.php/510378/mod_resource/content/1/creswell.pdf" TargetMode="External" Id="R4f80a958973e4f18" /><Relationship Type="http://schemas.openxmlformats.org/officeDocument/2006/relationships/hyperlink" Target="https://orca.cardiff.ac.uk/id/eprint/156197/1/Police%20and%20Social%20Media%20in%20England%20and%20Wales%20-%20Arron%20Cullen.pdf" TargetMode="External" Id="R1c28123113b14334" /><Relationship Type="http://schemas.openxmlformats.org/officeDocument/2006/relationships/hyperlink" Target="https://doi.org/10.1177/14707853211050916" TargetMode="External" Id="Re1821a0743424d1a" /><Relationship Type="http://schemas.openxmlformats.org/officeDocument/2006/relationships/hyperlink" Target="https://doi.org/10.46809/jpse.v2i2.20" TargetMode="External" Id="R59a9ed7ba8b84d94" /><Relationship Type="http://schemas.openxmlformats.org/officeDocument/2006/relationships/hyperlink" Target="https://doi.org/10.1108/intr-03-2018-0089" TargetMode="External" Id="Ra32b9ba65f7d4dd0" /><Relationship Type="http://schemas.openxmlformats.org/officeDocument/2006/relationships/hyperlink" Target="https://doi.org/10.1080/13645579.2013.774185" TargetMode="External" Id="R76c5ac19c27146e6" /><Relationship Type="http://schemas.openxmlformats.org/officeDocument/2006/relationships/hyperlink" Target="https://doi.org/10.1177/1558689815581222" TargetMode="External" Id="R64b6be97b9ba4845" /><Relationship Type="http://schemas.openxmlformats.org/officeDocument/2006/relationships/hyperlink" Target="https://arxiv.org/pdf/1302.2525" TargetMode="External" Id="R5ad99d4fe7554418" /><Relationship Type="http://schemas.openxmlformats.org/officeDocument/2006/relationships/hyperlink" Target="https://doi.org/10.1177/1558689812437101" TargetMode="External" Id="Ra4cbf3c6575c4d05" /><Relationship Type="http://schemas.openxmlformats.org/officeDocument/2006/relationships/hyperlink" Target="https://www.ncbi.nlm.nih.gov/pmc/articles/PMC5324729/" TargetMode="External" Id="Rd81c92da838b4841" /><Relationship Type="http://schemas.openxmlformats.org/officeDocument/2006/relationships/hyperlink" Target="https://doi.org/10.1177/0894439314533479" TargetMode="External" Id="Rdf0a49ca46f14275" /><Relationship Type="http://schemas.openxmlformats.org/officeDocument/2006/relationships/hyperlink" Target="https://journals.sagepub.com/doi/pdf/10.1177/1077800410364611" TargetMode="External" Id="Ra901c451bb844b8f" /><Relationship Type="http://schemas.openxmlformats.org/officeDocument/2006/relationships/hyperlink" Target="https://doi.org/10.1177/1525822X05282260" TargetMode="External" Id="R50fcc48f64bf429e" /><Relationship Type="http://schemas.openxmlformats.org/officeDocument/2006/relationships/hyperlink" Target="https://doi.org/10.1177/1477370819860689" TargetMode="External" Id="Rbdaac95b3bc44226" /><Relationship Type="http://schemas.openxmlformats.org/officeDocument/2006/relationships/hyperlink" Target="https://www.london.gov.uk/who-we-are/what-london-assembly-does/questions-mayor/find-an-answer/met-police-social-media-accounts" TargetMode="External" Id="R8a1228c5484f4835" /><Relationship Type="http://schemas.openxmlformats.org/officeDocument/2006/relationships/hyperlink" Target="https://post.parliament.uk/use-of-digital-scientific-and-other-technologies-by-the-police-and-wider-criminal-justice-system/" TargetMode="External" Id="R9d4b9305741a4b9e" /><Relationship Type="http://schemas.openxmlformats.org/officeDocument/2006/relationships/hyperlink" Target="https://doi.org/10.29333/ajqr/12085" TargetMode="External" Id="R4162531c915d4f1d" /><Relationship Type="http://schemas.openxmlformats.org/officeDocument/2006/relationships/hyperlink" Target="https://doi.org/10.1016/j.colegn.2014.03.001" TargetMode="External" Id="Rba15039963ee4616" /><Relationship Type="http://schemas.openxmlformats.org/officeDocument/2006/relationships/hyperlink" Target="https://doi.org/10.4324/9781315424538" TargetMode="External" Id="Rb1b2dd2a429743d5" /><Relationship Type="http://schemas.openxmlformats.org/officeDocument/2006/relationships/hyperlink" Target="https://doi.org/10.14738/assrj.117.17018" TargetMode="External" Id="R13d3a3f2abf34280" /><Relationship Type="http://schemas.openxmlformats.org/officeDocument/2006/relationships/hyperlink" Target="https://www.northwales.police.uk/SysSiteAssets/media/downloads/north-wales/north-wales/news/north-wales-police-media-engagement-policy.pdf" TargetMode="External" Id="R7c58233ddf9148a3" /><Relationship Type="http://schemas.openxmlformats.org/officeDocument/2006/relationships/hyperlink" Target="https://doi.org/10.5812/sdme.67670" TargetMode="External" Id="R9e102b2189174a16" /><Relationship Type="http://schemas.openxmlformats.org/officeDocument/2006/relationships/hyperlink" Target="https://www.npcc.police.uk/SysSiteAssets/media/downloads/publications/publications-log/2019/npcc-police-social-media-target-operating-model.pdf" TargetMode="External" Id="Rfc85a98484e64639" /><Relationship Type="http://schemas.openxmlformats.org/officeDocument/2006/relationships/hyperlink" Target="https://doi.org/10.1177/1609406917733847" TargetMode="External" Id="Rb2378ff261de4605" /><Relationship Type="http://schemas.openxmlformats.org/officeDocument/2006/relationships/hyperlink" Target="https://doi.org/10.1177/1558689816651015" TargetMode="External" Id="Rbc4638df63ca4d04" /><Relationship Type="http://schemas.openxmlformats.org/officeDocument/2006/relationships/hyperlink" Target="https://doi.org/10.1136/bmj.c4587" TargetMode="External" Id="R6dd167356f0d4f52" /><Relationship Type="http://schemas.openxmlformats.org/officeDocument/2006/relationships/hyperlink" Target="https://doi.org/10.18833/spur/7/3/3" TargetMode="External" Id="R4a709d2673ba4376" /><Relationship Type="http://schemas.openxmlformats.org/officeDocument/2006/relationships/hyperlink" Target="https://doi.org/10.4324/9781003117452" TargetMode="External" Id="R650e523942d344a0" /><Relationship Type="http://schemas.openxmlformats.org/officeDocument/2006/relationships/hyperlink" Target="https://doi.org/10.1080/13645579.2013.774172" TargetMode="External" Id="R46a3c89625b54f6d" /><Relationship Type="http://schemas.openxmlformats.org/officeDocument/2006/relationships/hyperlink" Target="https://www.southyorkshire.police.uk/foi-ai/south-yorkshire-police/policy/policy-p6---engagement-and-communication/" TargetMode="External" Id="R7b928963221d4b52" /><Relationship Type="http://schemas.openxmlformats.org/officeDocument/2006/relationships/hyperlink" Target="https://www.south-wales.police.uk/police-forces/south-wales-police/areas/about-us/about-us/social-media/social-media-house-rules/" TargetMode="External" Id="Rb90f1df594214b47" /><Relationship Type="http://schemas.openxmlformats.org/officeDocument/2006/relationships/hyperlink" Target="https://www.socialmediatoday.com/content/uk-police-and-social-media-partners-crime" TargetMode="External" Id="Ra947232f4b8943d7" /><Relationship Type="http://schemas.openxmlformats.org/officeDocument/2006/relationships/hyperlink" Target="https://www.iosrjournals.org/iosr-jhss/papers/Vol.%2024%20Issue5/Series-5/E2405053138.pdf" TargetMode="External" Id="Rceb8fda749ff453c" /><Relationship Type="http://schemas.openxmlformats.org/officeDocument/2006/relationships/hyperlink" Target="https://doi.org/10.1080/09593985.2022.2120375" TargetMode="External" Id="R91537c6b4d194959" /><Relationship Type="http://schemas.openxmlformats.org/officeDocument/2006/relationships/hyperlink" Target="https://doi.org/10.1146/annurev-economics-091622-010157" TargetMode="External" Id="R1f2984da05b94465" /><Relationship Type="http://schemas.openxmlformats.org/officeDocument/2006/relationships/hyperlink" Target="https://www.police-foundation.org.uk/wp-content/uploads/2017/08/Social_media_briefing_FINAL.pdf" TargetMode="External" Id="R2d45b46d314d4a5a" /><Relationship Type="http://schemas.openxmlformats.org/officeDocument/2006/relationships/hyperlink" Target="https://www.jmir.org/2016/11/e286/" TargetMode="External" Id="R0560434fa970467f" /><Relationship Type="http://schemas.openxmlformats.org/officeDocument/2006/relationships/hyperlink" Target="https://www.wecops.uk/events/2024/10/policing-and-social-media-role-personal-police-accounts-community-engagement" TargetMode="External" Id="Rbba28588f6ff4c2c" /><Relationship Type="http://schemas.openxmlformats.org/officeDocument/2006/relationships/hyperlink" Target="https://doi.org/10.1093/bjc/azw031" TargetMode="External" Id="R6963bc89b4b84d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d68df2686ef564fab2f4e9aee51e932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5bdf9589e7e8979f432f699273c481f"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4E8AE960-5200-4342-AC65-880A86732685}">
  <ds:schemaRefs>
    <ds:schemaRef ds:uri="http://schemas.microsoft.com/sharepoint/v3/contenttype/forms"/>
  </ds:schemaRefs>
</ds:datastoreItem>
</file>

<file path=customXml/itemProps2.xml><?xml version="1.0" encoding="utf-8"?>
<ds:datastoreItem xmlns:ds="http://schemas.openxmlformats.org/officeDocument/2006/customXml" ds:itemID="{07590767-65CB-4282-9F65-C1BD59597F34}">
  <ds:schemaRefs>
    <ds:schemaRef ds:uri="http://schemas.microsoft.com/office/2006/metadata/contentType"/>
    <ds:schemaRef ds:uri="http://schemas.microsoft.com/office/2006/metadata/properties/metaAttributes"/>
    <ds:schemaRef ds:uri="http://www.w3.org/2000/xmlns/"/>
    <ds:schemaRef ds:uri="http://www.w3.org/2001/XMLSchema"/>
    <ds:schemaRef ds:uri="60ab93c2-c2e2-4a82-ab36-09e8ba3f753e"/>
    <ds:schemaRef ds:uri="47a3e2db-67be-4841-b3a5-2f2fb1d7c7b3"/>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8AF9DA-657C-45C3-8774-5828B2F4DAA6}">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40226EE3-229E-4097-882E-1AE39293FB83}">
  <ds:schemaRefs>
    <ds:schemaRef ds:uri="http://schemas.microsoft.com/office/2006/metadata/properties"/>
    <ds:schemaRef ds:uri="http://www.w3.org/2000/xmlns/"/>
    <ds:schemaRef ds:uri="60ab93c2-c2e2-4a82-ab36-09e8ba3f753e"/>
    <ds:schemaRef ds:uri="http://www.w3.org/2001/XMLSchema-instance"/>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Preapring for research</dc:title>
  <dc:subject/>
  <dc:creator>Ahmad Habib (2317248)</dc:creator>
  <keywords/>
  <dc:description/>
  <lastModifiedBy>Ahmad Habib (2317248)</lastModifiedBy>
  <revision>42</revision>
  <dcterms:created xsi:type="dcterms:W3CDTF">2025-02-03T22:27:00.0000000Z</dcterms:created>
  <dcterms:modified xsi:type="dcterms:W3CDTF">2025-05-01T12:29:33.6874944Z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