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BCAD14" w14:textId="43612F10" w:rsidR="00F91D89" w:rsidRDefault="00F91D89" w:rsidP="00F91D89">
      <w:pPr>
        <w:pStyle w:val="Title"/>
        <w:spacing w:line="360" w:lineRule="auto"/>
        <w:rPr>
          <w:rFonts w:ascii="Arial" w:hAnsi="Arial" w:cs="Arial"/>
          <w:noProof/>
          <w:sz w:val="40"/>
          <w:szCs w:val="40"/>
          <w:lang w:val="en-GB"/>
        </w:rPr>
      </w:pPr>
      <w:r>
        <w:rPr>
          <w:rFonts w:ascii="Arial" w:hAnsi="Arial" w:cs="Arial"/>
          <w:noProof/>
          <w:sz w:val="40"/>
          <w:szCs w:val="40"/>
          <w:lang w:val="en-GB"/>
        </w:rPr>
        <w:t xml:space="preserve">Assignment title: </w:t>
      </w:r>
      <w:r w:rsidRPr="00FF4E0E">
        <w:rPr>
          <w:rFonts w:ascii="Arial" w:hAnsi="Arial" w:cs="Arial"/>
          <w:b w:val="0"/>
          <w:bCs/>
          <w:noProof/>
          <w:sz w:val="36"/>
          <w:szCs w:val="36"/>
          <w:lang w:val="en-GB"/>
        </w:rPr>
        <w:t>Report -Suistanibility in tourism</w:t>
      </w:r>
    </w:p>
    <w:p w14:paraId="6B27610B" w14:textId="77777777" w:rsidR="00F91D89" w:rsidRDefault="00F91D89" w:rsidP="00F91D89">
      <w:pPr>
        <w:pStyle w:val="Title"/>
        <w:spacing w:line="360" w:lineRule="auto"/>
        <w:rPr>
          <w:rFonts w:ascii="Arial" w:hAnsi="Arial" w:cs="Arial"/>
          <w:noProof/>
          <w:sz w:val="40"/>
          <w:szCs w:val="40"/>
          <w:lang w:val="en-GB"/>
        </w:rPr>
      </w:pPr>
    </w:p>
    <w:p w14:paraId="2F1489E5" w14:textId="77777777" w:rsidR="00F91D89" w:rsidRPr="00FF4E0E" w:rsidRDefault="002F3AE4" w:rsidP="00F91D89">
      <w:pPr>
        <w:pStyle w:val="Title"/>
        <w:spacing w:line="360" w:lineRule="auto"/>
        <w:rPr>
          <w:rFonts w:ascii="Arial" w:hAnsi="Arial" w:cs="Arial"/>
          <w:b w:val="0"/>
          <w:bCs/>
          <w:noProof/>
          <w:sz w:val="36"/>
          <w:szCs w:val="36"/>
          <w:lang w:val="en-GB"/>
        </w:rPr>
      </w:pPr>
      <w:r w:rsidRPr="00E56C95">
        <w:rPr>
          <w:rFonts w:ascii="Arial" w:hAnsi="Arial" w:cs="Arial"/>
          <w:noProof/>
          <w:sz w:val="40"/>
          <w:szCs w:val="40"/>
          <w:lang w:val="en-GB"/>
        </w:rPr>
        <w:t xml:space="preserve">Module code and title: </w:t>
      </w:r>
      <w:r w:rsidRPr="00FF4E0E">
        <w:rPr>
          <w:rFonts w:ascii="Arial" w:hAnsi="Arial" w:cs="Arial"/>
          <w:b w:val="0"/>
          <w:bCs/>
          <w:noProof/>
          <w:sz w:val="36"/>
          <w:szCs w:val="36"/>
          <w:lang w:val="en-GB"/>
        </w:rPr>
        <w:t>BMIH</w:t>
      </w:r>
      <w:r w:rsidR="00D33C8B" w:rsidRPr="00FF4E0E">
        <w:rPr>
          <w:rFonts w:ascii="Arial" w:hAnsi="Arial" w:cs="Arial"/>
          <w:b w:val="0"/>
          <w:bCs/>
          <w:noProof/>
          <w:sz w:val="36"/>
          <w:szCs w:val="36"/>
          <w:lang w:val="en-GB"/>
        </w:rPr>
        <w:t>5006 and</w:t>
      </w:r>
      <w:r w:rsidRPr="00FF4E0E">
        <w:rPr>
          <w:rFonts w:ascii="Arial" w:hAnsi="Arial" w:cs="Arial"/>
          <w:b w:val="0"/>
          <w:bCs/>
          <w:noProof/>
          <w:sz w:val="36"/>
          <w:szCs w:val="36"/>
          <w:lang w:val="en-GB"/>
        </w:rPr>
        <w:t xml:space="preserve"> Sustainable </w:t>
      </w:r>
    </w:p>
    <w:p w14:paraId="452DA320" w14:textId="60C2DFE7" w:rsidR="002F3AE4" w:rsidRPr="00FF4E0E" w:rsidRDefault="002F3AE4" w:rsidP="00F91D89">
      <w:pPr>
        <w:pStyle w:val="Title"/>
        <w:spacing w:line="360" w:lineRule="auto"/>
        <w:rPr>
          <w:rFonts w:ascii="Arial" w:hAnsi="Arial" w:cs="Arial"/>
          <w:b w:val="0"/>
          <w:bCs/>
          <w:noProof/>
          <w:sz w:val="36"/>
          <w:szCs w:val="36"/>
          <w:lang w:val="en-GB"/>
        </w:rPr>
      </w:pPr>
      <w:r w:rsidRPr="00FF4E0E">
        <w:rPr>
          <w:rFonts w:ascii="Arial" w:hAnsi="Arial" w:cs="Arial"/>
          <w:b w:val="0"/>
          <w:bCs/>
          <w:noProof/>
          <w:sz w:val="36"/>
          <w:szCs w:val="36"/>
          <w:lang w:val="en-GB"/>
        </w:rPr>
        <w:t>Hospitality &amp; Tourism Management</w:t>
      </w:r>
    </w:p>
    <w:p w14:paraId="0B35030C" w14:textId="77777777" w:rsidR="00FF4E0E" w:rsidRDefault="00FF4E0E" w:rsidP="00441387">
      <w:pPr>
        <w:pStyle w:val="Title"/>
        <w:spacing w:line="360" w:lineRule="auto"/>
        <w:jc w:val="center"/>
        <w:rPr>
          <w:rFonts w:ascii="Arial" w:hAnsi="Arial" w:cs="Arial"/>
          <w:noProof/>
          <w:sz w:val="40"/>
          <w:szCs w:val="40"/>
          <w:lang w:val="en-GB"/>
        </w:rPr>
      </w:pPr>
    </w:p>
    <w:p w14:paraId="4BC7EF9B" w14:textId="3BD8E77A" w:rsidR="002F3AE4" w:rsidRPr="00E56C95" w:rsidRDefault="002F3AE4" w:rsidP="00FF4E0E">
      <w:pPr>
        <w:pStyle w:val="Title"/>
        <w:spacing w:line="360" w:lineRule="auto"/>
        <w:jc w:val="left"/>
        <w:rPr>
          <w:rFonts w:ascii="Arial" w:hAnsi="Arial" w:cs="Arial"/>
          <w:noProof/>
          <w:sz w:val="40"/>
          <w:szCs w:val="40"/>
          <w:lang w:val="en-GB"/>
        </w:rPr>
      </w:pPr>
      <w:r w:rsidRPr="00E56C95">
        <w:rPr>
          <w:rFonts w:ascii="Arial" w:hAnsi="Arial" w:cs="Arial"/>
          <w:noProof/>
          <w:sz w:val="40"/>
          <w:szCs w:val="40"/>
          <w:lang w:val="en-GB"/>
        </w:rPr>
        <w:t xml:space="preserve">Student </w:t>
      </w:r>
      <w:r w:rsidR="002C1243" w:rsidRPr="00E56C95">
        <w:rPr>
          <w:rFonts w:ascii="Arial" w:hAnsi="Arial" w:cs="Arial"/>
          <w:noProof/>
          <w:sz w:val="40"/>
          <w:szCs w:val="40"/>
          <w:lang w:val="en-GB"/>
        </w:rPr>
        <w:t>N</w:t>
      </w:r>
      <w:r w:rsidRPr="00E56C95">
        <w:rPr>
          <w:rFonts w:ascii="Arial" w:hAnsi="Arial" w:cs="Arial"/>
          <w:noProof/>
          <w:sz w:val="40"/>
          <w:szCs w:val="40"/>
          <w:lang w:val="en-GB"/>
        </w:rPr>
        <w:t xml:space="preserve">ame: </w:t>
      </w:r>
      <w:r w:rsidRPr="00FF4E0E">
        <w:rPr>
          <w:rFonts w:ascii="Arial" w:hAnsi="Arial" w:cs="Arial"/>
          <w:b w:val="0"/>
          <w:bCs/>
          <w:noProof/>
          <w:sz w:val="36"/>
          <w:szCs w:val="36"/>
          <w:lang w:val="en-GB"/>
        </w:rPr>
        <w:t>Anca Iclanzean</w:t>
      </w:r>
    </w:p>
    <w:p w14:paraId="48A64A77" w14:textId="77777777" w:rsidR="00FF4E0E" w:rsidRDefault="00FF4E0E" w:rsidP="00FF4E0E">
      <w:pPr>
        <w:pStyle w:val="Title"/>
        <w:spacing w:line="360" w:lineRule="auto"/>
        <w:jc w:val="left"/>
        <w:rPr>
          <w:rFonts w:ascii="Arial" w:hAnsi="Arial" w:cs="Arial"/>
          <w:noProof/>
          <w:sz w:val="40"/>
          <w:szCs w:val="40"/>
          <w:lang w:val="en-GB"/>
        </w:rPr>
      </w:pPr>
    </w:p>
    <w:p w14:paraId="5E69960D" w14:textId="5FEAAAC6" w:rsidR="00506974" w:rsidRDefault="002F3AE4" w:rsidP="00FF4E0E">
      <w:pPr>
        <w:pStyle w:val="Title"/>
        <w:spacing w:line="360" w:lineRule="auto"/>
        <w:jc w:val="left"/>
        <w:rPr>
          <w:rFonts w:ascii="Arial" w:hAnsi="Arial" w:cs="Arial"/>
          <w:noProof/>
          <w:sz w:val="40"/>
          <w:szCs w:val="40"/>
          <w:lang w:val="en-GB"/>
        </w:rPr>
      </w:pPr>
      <w:r w:rsidRPr="00E56C95">
        <w:rPr>
          <w:rFonts w:ascii="Arial" w:hAnsi="Arial" w:cs="Arial"/>
          <w:noProof/>
          <w:sz w:val="40"/>
          <w:szCs w:val="40"/>
          <w:lang w:val="en-GB"/>
        </w:rPr>
        <w:t xml:space="preserve">Student </w:t>
      </w:r>
      <w:r w:rsidR="009A51F5" w:rsidRPr="00E56C95">
        <w:rPr>
          <w:rFonts w:ascii="Arial" w:hAnsi="Arial" w:cs="Arial"/>
          <w:noProof/>
          <w:sz w:val="40"/>
          <w:szCs w:val="40"/>
          <w:lang w:val="en-GB"/>
        </w:rPr>
        <w:t>ID</w:t>
      </w:r>
      <w:r w:rsidRPr="00E56C95">
        <w:rPr>
          <w:rFonts w:ascii="Arial" w:hAnsi="Arial" w:cs="Arial"/>
          <w:noProof/>
          <w:sz w:val="40"/>
          <w:szCs w:val="40"/>
          <w:lang w:val="en-GB"/>
        </w:rPr>
        <w:t>:</w:t>
      </w:r>
      <w:r w:rsidR="00FF4E0E">
        <w:rPr>
          <w:rFonts w:ascii="Arial" w:hAnsi="Arial" w:cs="Arial"/>
          <w:noProof/>
          <w:sz w:val="40"/>
          <w:szCs w:val="40"/>
          <w:lang w:val="en-GB"/>
        </w:rPr>
        <w:t xml:space="preserve"> </w:t>
      </w:r>
      <w:r w:rsidR="00FF4E0E" w:rsidRPr="00FF4E0E">
        <w:rPr>
          <w:rFonts w:ascii="Arial" w:hAnsi="Arial" w:cs="Arial"/>
          <w:b w:val="0"/>
          <w:bCs/>
          <w:noProof/>
          <w:sz w:val="36"/>
          <w:szCs w:val="36"/>
          <w:lang w:val="en-GB"/>
        </w:rPr>
        <w:t>2207144</w:t>
      </w:r>
    </w:p>
    <w:p w14:paraId="0A413B9E" w14:textId="77777777" w:rsidR="00FF4E0E" w:rsidRDefault="00FF4E0E" w:rsidP="00FF4E0E">
      <w:pPr>
        <w:rPr>
          <w:b/>
          <w:bCs/>
          <w:sz w:val="40"/>
          <w:szCs w:val="40"/>
          <w:lang w:val="en-GB"/>
        </w:rPr>
      </w:pPr>
    </w:p>
    <w:p w14:paraId="7DE42F4D" w14:textId="2E839D95" w:rsidR="00FF4E0E" w:rsidRPr="00FF4E0E" w:rsidRDefault="00FF4E0E" w:rsidP="00FF4E0E">
      <w:pPr>
        <w:rPr>
          <w:b/>
          <w:bCs/>
          <w:sz w:val="40"/>
          <w:szCs w:val="40"/>
          <w:lang w:val="en-GB"/>
        </w:rPr>
      </w:pPr>
      <w:r w:rsidRPr="00FF4E0E">
        <w:rPr>
          <w:b/>
          <w:bCs/>
          <w:sz w:val="40"/>
          <w:szCs w:val="40"/>
          <w:lang w:val="en-GB"/>
        </w:rPr>
        <w:t>Submission date:</w:t>
      </w:r>
      <w:r>
        <w:rPr>
          <w:b/>
          <w:bCs/>
          <w:sz w:val="40"/>
          <w:szCs w:val="40"/>
          <w:lang w:val="en-GB"/>
        </w:rPr>
        <w:t xml:space="preserve"> </w:t>
      </w:r>
      <w:r w:rsidRPr="00FF4E0E">
        <w:rPr>
          <w:sz w:val="36"/>
          <w:szCs w:val="36"/>
          <w:lang w:val="en-GB"/>
        </w:rPr>
        <w:t>03-06-2024</w:t>
      </w:r>
    </w:p>
    <w:p w14:paraId="68E8B7DB" w14:textId="77777777" w:rsidR="00FF4E0E" w:rsidRPr="00FF4E0E" w:rsidRDefault="00FF4E0E" w:rsidP="00FF4E0E">
      <w:pPr>
        <w:rPr>
          <w:lang w:val="en-GB"/>
        </w:rPr>
      </w:pPr>
    </w:p>
    <w:p w14:paraId="242C7CEC" w14:textId="77777777" w:rsidR="00506974" w:rsidRPr="00E56C95" w:rsidRDefault="00506974" w:rsidP="00441387">
      <w:pPr>
        <w:spacing w:before="0" w:after="160"/>
        <w:contextualSpacing w:val="0"/>
        <w:jc w:val="left"/>
        <w:rPr>
          <w:rFonts w:eastAsiaTheme="majorEastAsia" w:cs="Arial"/>
          <w:b/>
          <w:noProof/>
          <w:color w:val="auto"/>
          <w:spacing w:val="-10"/>
          <w:kern w:val="28"/>
          <w:sz w:val="56"/>
          <w:szCs w:val="56"/>
          <w:lang w:val="en-GB"/>
        </w:rPr>
      </w:pPr>
      <w:r w:rsidRPr="00E56C95">
        <w:rPr>
          <w:rFonts w:cs="Arial"/>
          <w:noProof/>
          <w:lang w:val="en-GB"/>
        </w:rPr>
        <w:br w:type="page"/>
      </w:r>
    </w:p>
    <w:p w14:paraId="24A10028" w14:textId="5BC8AD8E" w:rsidR="00506974" w:rsidRPr="00E56C95" w:rsidRDefault="00506974" w:rsidP="00441387">
      <w:pPr>
        <w:pStyle w:val="Heading1"/>
        <w:rPr>
          <w:rFonts w:cs="Arial"/>
          <w:noProof/>
          <w:lang w:val="en-GB"/>
        </w:rPr>
      </w:pPr>
      <w:bookmarkStart w:id="0" w:name="_Toc168327550"/>
      <w:r w:rsidRPr="00E56C95">
        <w:rPr>
          <w:rFonts w:cs="Arial"/>
          <w:noProof/>
          <w:lang w:val="en-GB"/>
        </w:rPr>
        <w:lastRenderedPageBreak/>
        <w:t>Executive summary</w:t>
      </w:r>
      <w:bookmarkEnd w:id="0"/>
    </w:p>
    <w:p w14:paraId="3CB6FEB2" w14:textId="205918E7" w:rsidR="00506974" w:rsidRPr="00E56C95" w:rsidRDefault="00506974" w:rsidP="00441387">
      <w:pPr>
        <w:rPr>
          <w:rFonts w:cs="Arial"/>
          <w:noProof/>
          <w:lang w:val="en-GB"/>
        </w:rPr>
      </w:pPr>
      <w:r w:rsidRPr="00E56C95">
        <w:rPr>
          <w:rFonts w:cs="Arial"/>
          <w:noProof/>
          <w:lang w:val="en-GB"/>
        </w:rPr>
        <w:t xml:space="preserve">Environmental conservation and sound business management in the United Kingdom’s hotel business </w:t>
      </w:r>
      <w:r w:rsidR="007E530B" w:rsidRPr="00E56C95">
        <w:rPr>
          <w:rFonts w:cs="Arial"/>
          <w:noProof/>
          <w:lang w:val="en-GB"/>
        </w:rPr>
        <w:t>have</w:t>
      </w:r>
      <w:r w:rsidRPr="00E56C95">
        <w:rPr>
          <w:rFonts w:cs="Arial"/>
          <w:noProof/>
          <w:lang w:val="en-GB"/>
        </w:rPr>
        <w:t xml:space="preserve"> led to the importance of sustainability in the industry. To reduce their impact on </w:t>
      </w:r>
      <w:r w:rsidR="007E530B" w:rsidRPr="00E56C95">
        <w:rPr>
          <w:rFonts w:cs="Arial"/>
          <w:noProof/>
          <w:lang w:val="en-GB"/>
        </w:rPr>
        <w:t xml:space="preserve">the </w:t>
      </w:r>
      <w:r w:rsidRPr="00E56C95">
        <w:rPr>
          <w:rFonts w:cs="Arial"/>
          <w:noProof/>
          <w:lang w:val="en-GB"/>
        </w:rPr>
        <w:t xml:space="preserve">environment, the hotels are using certifications such as Green Key. This report examines the necessary features of sustainability in accreditation, which include energy usage, water usage, waste disposal, green purchasing, environmental communication, and environmental awareness. It explores the advantages of sustainability such as resource efficiency, cost, improvement of brand image, and compliance </w:t>
      </w:r>
      <w:r w:rsidR="007E530B" w:rsidRPr="00E56C95">
        <w:rPr>
          <w:rFonts w:cs="Arial"/>
          <w:noProof/>
          <w:lang w:val="en-GB"/>
        </w:rPr>
        <w:t>with</w:t>
      </w:r>
      <w:r w:rsidRPr="00E56C95">
        <w:rPr>
          <w:rFonts w:cs="Arial"/>
          <w:noProof/>
          <w:lang w:val="en-GB"/>
        </w:rPr>
        <w:t xml:space="preserve"> the law. The report also considers factors like high capital costs, changes in operation, and stability issues. Future trends are expected to be advancements </w:t>
      </w:r>
      <w:r w:rsidR="007E530B" w:rsidRPr="00E56C95">
        <w:rPr>
          <w:rFonts w:cs="Arial"/>
          <w:noProof/>
          <w:lang w:val="en-GB"/>
        </w:rPr>
        <w:t>in</w:t>
      </w:r>
      <w:r w:rsidRPr="00E56C95">
        <w:rPr>
          <w:rFonts w:cs="Arial"/>
          <w:noProof/>
          <w:lang w:val="en-GB"/>
        </w:rPr>
        <w:t xml:space="preserve"> technology, achieving carbon neutrality, growth of other certifications, and consumers becoming more environmentally conscious</w:t>
      </w:r>
      <w:r w:rsidR="009505A1" w:rsidRPr="00E56C95">
        <w:rPr>
          <w:rFonts w:cs="Arial"/>
          <w:noProof/>
          <w:lang w:val="en-GB"/>
        </w:rPr>
        <w:t>.</w:t>
      </w:r>
      <w:r w:rsidRPr="00E56C95">
        <w:rPr>
          <w:rFonts w:cs="Arial"/>
          <w:noProof/>
          <w:lang w:val="en-GB"/>
        </w:rPr>
        <w:t xml:space="preserve"> Proposals for hotels include the innovation of sustainability, communicating with stakeholders, managing practices, and the provision of sustainability reports. Adopting sustainable development principles is critical to achieving long-term goals, compliance with regulatory requirements, and satisfying </w:t>
      </w:r>
      <w:r w:rsidR="007E530B" w:rsidRPr="00E56C95">
        <w:rPr>
          <w:rFonts w:cs="Arial"/>
          <w:noProof/>
          <w:lang w:val="en-GB"/>
        </w:rPr>
        <w:t>customers'</w:t>
      </w:r>
      <w:r w:rsidRPr="00E56C95">
        <w:rPr>
          <w:rFonts w:cs="Arial"/>
          <w:noProof/>
          <w:lang w:val="en-GB"/>
        </w:rPr>
        <w:t xml:space="preserve"> environmental concerns.</w:t>
      </w:r>
    </w:p>
    <w:p w14:paraId="525AE939" w14:textId="24928910" w:rsidR="002419DE" w:rsidRPr="00E56C95" w:rsidRDefault="002419DE" w:rsidP="00441387">
      <w:pPr>
        <w:rPr>
          <w:rFonts w:cs="Arial"/>
          <w:noProof/>
          <w:color w:val="4472C4" w:themeColor="accent1"/>
          <w:sz w:val="32"/>
          <w:szCs w:val="32"/>
          <w:lang w:val="en-GB"/>
        </w:rPr>
      </w:pPr>
      <w:r w:rsidRPr="00E56C95">
        <w:rPr>
          <w:rFonts w:cs="Arial"/>
          <w:noProof/>
          <w:lang w:val="en-GB"/>
        </w:rPr>
        <w:br w:type="page"/>
      </w:r>
    </w:p>
    <w:sdt>
      <w:sdtPr>
        <w:rPr>
          <w:rFonts w:ascii="Arial" w:eastAsiaTheme="minorHAnsi" w:hAnsi="Arial" w:cs="Arial"/>
          <w:noProof/>
          <w:color w:val="000000" w:themeColor="text1"/>
          <w:sz w:val="24"/>
          <w:szCs w:val="22"/>
          <w:lang w:val="en-GB"/>
        </w:rPr>
        <w:id w:val="-1526016641"/>
        <w:docPartObj>
          <w:docPartGallery w:val="Table of Contents"/>
          <w:docPartUnique/>
        </w:docPartObj>
      </w:sdtPr>
      <w:sdtEndPr>
        <w:rPr>
          <w:b/>
          <w:bCs/>
        </w:rPr>
      </w:sdtEndPr>
      <w:sdtContent>
        <w:p w14:paraId="04B20E58" w14:textId="34E8655E" w:rsidR="002419DE" w:rsidRPr="00E56C95" w:rsidRDefault="002419DE" w:rsidP="00441387">
          <w:pPr>
            <w:pStyle w:val="TOCHeading"/>
            <w:spacing w:line="360" w:lineRule="auto"/>
            <w:jc w:val="center"/>
            <w:rPr>
              <w:rFonts w:ascii="Arial" w:hAnsi="Arial" w:cs="Arial"/>
              <w:b/>
              <w:noProof/>
              <w:lang w:val="en-GB"/>
            </w:rPr>
          </w:pPr>
          <w:r w:rsidRPr="00E56C95">
            <w:rPr>
              <w:rFonts w:ascii="Arial" w:hAnsi="Arial" w:cs="Arial"/>
              <w:b/>
              <w:noProof/>
              <w:lang w:val="en-GB"/>
            </w:rPr>
            <w:t>Table of Contents</w:t>
          </w:r>
        </w:p>
        <w:p w14:paraId="29EFA77B" w14:textId="647CA06C" w:rsidR="00765F4E" w:rsidRDefault="00765F4E">
          <w:pPr>
            <w:pStyle w:val="TOC1"/>
            <w:tabs>
              <w:tab w:val="right" w:leader="dot" w:pos="9016"/>
            </w:tabs>
            <w:rPr>
              <w:rFonts w:asciiTheme="minorHAnsi" w:eastAsiaTheme="minorEastAsia" w:hAnsiTheme="minorHAnsi"/>
              <w:noProof/>
              <w:color w:val="auto"/>
              <w:kern w:val="2"/>
              <w:szCs w:val="24"/>
              <w:lang w:val="en-GB" w:eastAsia="en-GB"/>
              <w14:ligatures w14:val="standardContextual"/>
            </w:rPr>
          </w:pPr>
          <w:r>
            <w:rPr>
              <w:rFonts w:cs="Arial"/>
              <w:b/>
              <w:bCs/>
              <w:noProof/>
              <w:lang w:val="en-GB"/>
            </w:rPr>
            <w:fldChar w:fldCharType="begin"/>
          </w:r>
          <w:r>
            <w:rPr>
              <w:rFonts w:cs="Arial"/>
              <w:b/>
              <w:bCs/>
              <w:noProof/>
              <w:lang w:val="en-GB"/>
            </w:rPr>
            <w:instrText xml:space="preserve"> TOC \o "1-4" \h \z \u </w:instrText>
          </w:r>
          <w:r>
            <w:rPr>
              <w:rFonts w:cs="Arial"/>
              <w:b/>
              <w:bCs/>
              <w:noProof/>
              <w:lang w:val="en-GB"/>
            </w:rPr>
            <w:fldChar w:fldCharType="separate"/>
          </w:r>
          <w:hyperlink w:anchor="_Toc168327550" w:history="1">
            <w:r w:rsidRPr="0084667B">
              <w:rPr>
                <w:rStyle w:val="Hyperlink"/>
                <w:rFonts w:cs="Arial"/>
                <w:noProof/>
                <w:lang w:val="en-GB"/>
              </w:rPr>
              <w:t>Executive summary</w:t>
            </w:r>
            <w:r>
              <w:rPr>
                <w:noProof/>
                <w:webHidden/>
              </w:rPr>
              <w:tab/>
            </w:r>
            <w:r>
              <w:rPr>
                <w:noProof/>
                <w:webHidden/>
              </w:rPr>
              <w:fldChar w:fldCharType="begin"/>
            </w:r>
            <w:r>
              <w:rPr>
                <w:noProof/>
                <w:webHidden/>
              </w:rPr>
              <w:instrText xml:space="preserve"> PAGEREF _Toc168327550 \h </w:instrText>
            </w:r>
            <w:r>
              <w:rPr>
                <w:noProof/>
                <w:webHidden/>
              </w:rPr>
            </w:r>
            <w:r>
              <w:rPr>
                <w:noProof/>
                <w:webHidden/>
              </w:rPr>
              <w:fldChar w:fldCharType="separate"/>
            </w:r>
            <w:r>
              <w:rPr>
                <w:noProof/>
                <w:webHidden/>
              </w:rPr>
              <w:t>2</w:t>
            </w:r>
            <w:r>
              <w:rPr>
                <w:noProof/>
                <w:webHidden/>
              </w:rPr>
              <w:fldChar w:fldCharType="end"/>
            </w:r>
          </w:hyperlink>
        </w:p>
        <w:p w14:paraId="69F8E3C9" w14:textId="7607D731" w:rsidR="00765F4E" w:rsidRDefault="00765F4E">
          <w:pPr>
            <w:pStyle w:val="TOC1"/>
            <w:tabs>
              <w:tab w:val="left" w:pos="480"/>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51" w:history="1">
            <w:r w:rsidRPr="0084667B">
              <w:rPr>
                <w:rStyle w:val="Hyperlink"/>
                <w:rFonts w:cs="Arial"/>
                <w:noProof/>
                <w:lang w:val="en-GB"/>
              </w:rPr>
              <w:t>1.</w:t>
            </w:r>
            <w:r>
              <w:rPr>
                <w:rFonts w:asciiTheme="minorHAnsi" w:eastAsiaTheme="minorEastAsia" w:hAnsiTheme="minorHAnsi"/>
                <w:noProof/>
                <w:color w:val="auto"/>
                <w:kern w:val="2"/>
                <w:szCs w:val="24"/>
                <w:lang w:val="en-GB" w:eastAsia="en-GB"/>
                <w14:ligatures w14:val="standardContextual"/>
              </w:rPr>
              <w:tab/>
            </w:r>
            <w:r w:rsidRPr="0084667B">
              <w:rPr>
                <w:rStyle w:val="Hyperlink"/>
                <w:rFonts w:cs="Arial"/>
                <w:noProof/>
                <w:lang w:val="en-GB"/>
              </w:rPr>
              <w:t>Introduction</w:t>
            </w:r>
            <w:r>
              <w:rPr>
                <w:noProof/>
                <w:webHidden/>
              </w:rPr>
              <w:tab/>
            </w:r>
            <w:r>
              <w:rPr>
                <w:noProof/>
                <w:webHidden/>
              </w:rPr>
              <w:fldChar w:fldCharType="begin"/>
            </w:r>
            <w:r>
              <w:rPr>
                <w:noProof/>
                <w:webHidden/>
              </w:rPr>
              <w:instrText xml:space="preserve"> PAGEREF _Toc168327551 \h </w:instrText>
            </w:r>
            <w:r>
              <w:rPr>
                <w:noProof/>
                <w:webHidden/>
              </w:rPr>
            </w:r>
            <w:r>
              <w:rPr>
                <w:noProof/>
                <w:webHidden/>
              </w:rPr>
              <w:fldChar w:fldCharType="separate"/>
            </w:r>
            <w:r>
              <w:rPr>
                <w:noProof/>
                <w:webHidden/>
              </w:rPr>
              <w:t>4</w:t>
            </w:r>
            <w:r>
              <w:rPr>
                <w:noProof/>
                <w:webHidden/>
              </w:rPr>
              <w:fldChar w:fldCharType="end"/>
            </w:r>
          </w:hyperlink>
        </w:p>
        <w:p w14:paraId="0C478883" w14:textId="4F021170" w:rsidR="00765F4E" w:rsidRDefault="00765F4E">
          <w:pPr>
            <w:pStyle w:val="TOC1"/>
            <w:tabs>
              <w:tab w:val="left" w:pos="480"/>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52" w:history="1">
            <w:r w:rsidRPr="0084667B">
              <w:rPr>
                <w:rStyle w:val="Hyperlink"/>
                <w:rFonts w:cs="Arial"/>
                <w:noProof/>
                <w:lang w:val="en-GB"/>
              </w:rPr>
              <w:t>2.</w:t>
            </w:r>
            <w:r>
              <w:rPr>
                <w:rFonts w:asciiTheme="minorHAnsi" w:eastAsiaTheme="minorEastAsia" w:hAnsiTheme="minorHAnsi"/>
                <w:noProof/>
                <w:color w:val="auto"/>
                <w:kern w:val="2"/>
                <w:szCs w:val="24"/>
                <w:lang w:val="en-GB" w:eastAsia="en-GB"/>
                <w14:ligatures w14:val="standardContextual"/>
              </w:rPr>
              <w:tab/>
            </w:r>
            <w:r w:rsidRPr="0084667B">
              <w:rPr>
                <w:rStyle w:val="Hyperlink"/>
                <w:rFonts w:cs="Arial"/>
                <w:noProof/>
                <w:lang w:val="en-GB"/>
              </w:rPr>
              <w:t>Requirements for Sustainable Accreditation</w:t>
            </w:r>
            <w:r>
              <w:rPr>
                <w:noProof/>
                <w:webHidden/>
              </w:rPr>
              <w:tab/>
            </w:r>
            <w:r>
              <w:rPr>
                <w:noProof/>
                <w:webHidden/>
              </w:rPr>
              <w:fldChar w:fldCharType="begin"/>
            </w:r>
            <w:r>
              <w:rPr>
                <w:noProof/>
                <w:webHidden/>
              </w:rPr>
              <w:instrText xml:space="preserve"> PAGEREF _Toc168327552 \h </w:instrText>
            </w:r>
            <w:r>
              <w:rPr>
                <w:noProof/>
                <w:webHidden/>
              </w:rPr>
            </w:r>
            <w:r>
              <w:rPr>
                <w:noProof/>
                <w:webHidden/>
              </w:rPr>
              <w:fldChar w:fldCharType="separate"/>
            </w:r>
            <w:r>
              <w:rPr>
                <w:noProof/>
                <w:webHidden/>
              </w:rPr>
              <w:t>4</w:t>
            </w:r>
            <w:r>
              <w:rPr>
                <w:noProof/>
                <w:webHidden/>
              </w:rPr>
              <w:fldChar w:fldCharType="end"/>
            </w:r>
          </w:hyperlink>
        </w:p>
        <w:p w14:paraId="2F4CD20C" w14:textId="7E24575F" w:rsidR="00765F4E" w:rsidRDefault="00765F4E">
          <w:pPr>
            <w:pStyle w:val="TOC2"/>
            <w:tabs>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53" w:history="1">
            <w:r w:rsidRPr="0084667B">
              <w:rPr>
                <w:rStyle w:val="Hyperlink"/>
                <w:rFonts w:cs="Arial"/>
                <w:noProof/>
                <w:lang w:val="en-GB"/>
              </w:rPr>
              <w:t>2.1 Implementation and Compliance</w:t>
            </w:r>
            <w:r>
              <w:rPr>
                <w:noProof/>
                <w:webHidden/>
              </w:rPr>
              <w:tab/>
            </w:r>
            <w:r>
              <w:rPr>
                <w:noProof/>
                <w:webHidden/>
              </w:rPr>
              <w:fldChar w:fldCharType="begin"/>
            </w:r>
            <w:r>
              <w:rPr>
                <w:noProof/>
                <w:webHidden/>
              </w:rPr>
              <w:instrText xml:space="preserve"> PAGEREF _Toc168327553 \h </w:instrText>
            </w:r>
            <w:r>
              <w:rPr>
                <w:noProof/>
                <w:webHidden/>
              </w:rPr>
            </w:r>
            <w:r>
              <w:rPr>
                <w:noProof/>
                <w:webHidden/>
              </w:rPr>
              <w:fldChar w:fldCharType="separate"/>
            </w:r>
            <w:r>
              <w:rPr>
                <w:noProof/>
                <w:webHidden/>
              </w:rPr>
              <w:t>4</w:t>
            </w:r>
            <w:r>
              <w:rPr>
                <w:noProof/>
                <w:webHidden/>
              </w:rPr>
              <w:fldChar w:fldCharType="end"/>
            </w:r>
          </w:hyperlink>
        </w:p>
        <w:p w14:paraId="3122E2A3" w14:textId="73D60A03" w:rsidR="00765F4E" w:rsidRDefault="00765F4E">
          <w:pPr>
            <w:pStyle w:val="TOC2"/>
            <w:tabs>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54" w:history="1">
            <w:r w:rsidRPr="0084667B">
              <w:rPr>
                <w:rStyle w:val="Hyperlink"/>
                <w:rFonts w:cs="Arial"/>
                <w:noProof/>
                <w:lang w:val="en-GB"/>
              </w:rPr>
              <w:t>2.2 Compliance with Standards</w:t>
            </w:r>
            <w:r>
              <w:rPr>
                <w:noProof/>
                <w:webHidden/>
              </w:rPr>
              <w:tab/>
            </w:r>
            <w:r>
              <w:rPr>
                <w:noProof/>
                <w:webHidden/>
              </w:rPr>
              <w:fldChar w:fldCharType="begin"/>
            </w:r>
            <w:r>
              <w:rPr>
                <w:noProof/>
                <w:webHidden/>
              </w:rPr>
              <w:instrText xml:space="preserve"> PAGEREF _Toc168327554 \h </w:instrText>
            </w:r>
            <w:r>
              <w:rPr>
                <w:noProof/>
                <w:webHidden/>
              </w:rPr>
            </w:r>
            <w:r>
              <w:rPr>
                <w:noProof/>
                <w:webHidden/>
              </w:rPr>
              <w:fldChar w:fldCharType="separate"/>
            </w:r>
            <w:r>
              <w:rPr>
                <w:noProof/>
                <w:webHidden/>
              </w:rPr>
              <w:t>5</w:t>
            </w:r>
            <w:r>
              <w:rPr>
                <w:noProof/>
                <w:webHidden/>
              </w:rPr>
              <w:fldChar w:fldCharType="end"/>
            </w:r>
          </w:hyperlink>
        </w:p>
        <w:p w14:paraId="225D5D9C" w14:textId="59EBAFEC" w:rsidR="00765F4E" w:rsidRDefault="00765F4E">
          <w:pPr>
            <w:pStyle w:val="TOC1"/>
            <w:tabs>
              <w:tab w:val="left" w:pos="480"/>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55" w:history="1">
            <w:r w:rsidRPr="0084667B">
              <w:rPr>
                <w:rStyle w:val="Hyperlink"/>
                <w:rFonts w:cs="Arial"/>
                <w:noProof/>
                <w:lang w:val="en-GB"/>
              </w:rPr>
              <w:t>3.</w:t>
            </w:r>
            <w:r>
              <w:rPr>
                <w:rFonts w:asciiTheme="minorHAnsi" w:eastAsiaTheme="minorEastAsia" w:hAnsiTheme="minorHAnsi"/>
                <w:noProof/>
                <w:color w:val="auto"/>
                <w:kern w:val="2"/>
                <w:szCs w:val="24"/>
                <w:lang w:val="en-GB" w:eastAsia="en-GB"/>
                <w14:ligatures w14:val="standardContextual"/>
              </w:rPr>
              <w:tab/>
            </w:r>
            <w:r w:rsidRPr="0084667B">
              <w:rPr>
                <w:rStyle w:val="Hyperlink"/>
                <w:rFonts w:cs="Arial"/>
                <w:noProof/>
                <w:lang w:val="en-GB"/>
              </w:rPr>
              <w:t>Benefits and Challenges of Integrating Sustainability</w:t>
            </w:r>
            <w:r>
              <w:rPr>
                <w:noProof/>
                <w:webHidden/>
              </w:rPr>
              <w:tab/>
            </w:r>
            <w:r>
              <w:rPr>
                <w:noProof/>
                <w:webHidden/>
              </w:rPr>
              <w:fldChar w:fldCharType="begin"/>
            </w:r>
            <w:r>
              <w:rPr>
                <w:noProof/>
                <w:webHidden/>
              </w:rPr>
              <w:instrText xml:space="preserve"> PAGEREF _Toc168327555 \h </w:instrText>
            </w:r>
            <w:r>
              <w:rPr>
                <w:noProof/>
                <w:webHidden/>
              </w:rPr>
            </w:r>
            <w:r>
              <w:rPr>
                <w:noProof/>
                <w:webHidden/>
              </w:rPr>
              <w:fldChar w:fldCharType="separate"/>
            </w:r>
            <w:r>
              <w:rPr>
                <w:noProof/>
                <w:webHidden/>
              </w:rPr>
              <w:t>6</w:t>
            </w:r>
            <w:r>
              <w:rPr>
                <w:noProof/>
                <w:webHidden/>
              </w:rPr>
              <w:fldChar w:fldCharType="end"/>
            </w:r>
          </w:hyperlink>
        </w:p>
        <w:p w14:paraId="72DCEDB4" w14:textId="149C6133" w:rsidR="00765F4E" w:rsidRDefault="00765F4E">
          <w:pPr>
            <w:pStyle w:val="TOC2"/>
            <w:tabs>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56" w:history="1">
            <w:r w:rsidRPr="0084667B">
              <w:rPr>
                <w:rStyle w:val="Hyperlink"/>
                <w:rFonts w:cs="Arial"/>
                <w:noProof/>
                <w:lang w:val="en-GB"/>
              </w:rPr>
              <w:t>3.1 Benefits</w:t>
            </w:r>
            <w:r>
              <w:rPr>
                <w:noProof/>
                <w:webHidden/>
              </w:rPr>
              <w:tab/>
            </w:r>
            <w:r>
              <w:rPr>
                <w:noProof/>
                <w:webHidden/>
              </w:rPr>
              <w:fldChar w:fldCharType="begin"/>
            </w:r>
            <w:r>
              <w:rPr>
                <w:noProof/>
                <w:webHidden/>
              </w:rPr>
              <w:instrText xml:space="preserve"> PAGEREF _Toc168327556 \h </w:instrText>
            </w:r>
            <w:r>
              <w:rPr>
                <w:noProof/>
                <w:webHidden/>
              </w:rPr>
            </w:r>
            <w:r>
              <w:rPr>
                <w:noProof/>
                <w:webHidden/>
              </w:rPr>
              <w:fldChar w:fldCharType="separate"/>
            </w:r>
            <w:r>
              <w:rPr>
                <w:noProof/>
                <w:webHidden/>
              </w:rPr>
              <w:t>6</w:t>
            </w:r>
            <w:r>
              <w:rPr>
                <w:noProof/>
                <w:webHidden/>
              </w:rPr>
              <w:fldChar w:fldCharType="end"/>
            </w:r>
          </w:hyperlink>
        </w:p>
        <w:p w14:paraId="20980FE6" w14:textId="1DB81214" w:rsidR="00765F4E" w:rsidRDefault="00765F4E">
          <w:pPr>
            <w:pStyle w:val="TOC2"/>
            <w:tabs>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57" w:history="1">
            <w:r w:rsidRPr="0084667B">
              <w:rPr>
                <w:rStyle w:val="Hyperlink"/>
                <w:rFonts w:cs="Arial"/>
                <w:noProof/>
                <w:lang w:val="en-GB"/>
              </w:rPr>
              <w:t>3.2 Challenges</w:t>
            </w:r>
            <w:r>
              <w:rPr>
                <w:noProof/>
                <w:webHidden/>
              </w:rPr>
              <w:tab/>
            </w:r>
            <w:r>
              <w:rPr>
                <w:noProof/>
                <w:webHidden/>
              </w:rPr>
              <w:fldChar w:fldCharType="begin"/>
            </w:r>
            <w:r>
              <w:rPr>
                <w:noProof/>
                <w:webHidden/>
              </w:rPr>
              <w:instrText xml:space="preserve"> PAGEREF _Toc168327557 \h </w:instrText>
            </w:r>
            <w:r>
              <w:rPr>
                <w:noProof/>
                <w:webHidden/>
              </w:rPr>
            </w:r>
            <w:r>
              <w:rPr>
                <w:noProof/>
                <w:webHidden/>
              </w:rPr>
              <w:fldChar w:fldCharType="separate"/>
            </w:r>
            <w:r>
              <w:rPr>
                <w:noProof/>
                <w:webHidden/>
              </w:rPr>
              <w:t>7</w:t>
            </w:r>
            <w:r>
              <w:rPr>
                <w:noProof/>
                <w:webHidden/>
              </w:rPr>
              <w:fldChar w:fldCharType="end"/>
            </w:r>
          </w:hyperlink>
        </w:p>
        <w:p w14:paraId="04A6A7A0" w14:textId="045534EF" w:rsidR="00765F4E" w:rsidRDefault="00765F4E">
          <w:pPr>
            <w:pStyle w:val="TOC1"/>
            <w:tabs>
              <w:tab w:val="left" w:pos="480"/>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58" w:history="1">
            <w:r w:rsidRPr="0084667B">
              <w:rPr>
                <w:rStyle w:val="Hyperlink"/>
                <w:rFonts w:cs="Arial"/>
                <w:noProof/>
                <w:lang w:val="en-GB"/>
              </w:rPr>
              <w:t>4.</w:t>
            </w:r>
            <w:r>
              <w:rPr>
                <w:rFonts w:asciiTheme="minorHAnsi" w:eastAsiaTheme="minorEastAsia" w:hAnsiTheme="minorHAnsi"/>
                <w:noProof/>
                <w:color w:val="auto"/>
                <w:kern w:val="2"/>
                <w:szCs w:val="24"/>
                <w:lang w:val="en-GB" w:eastAsia="en-GB"/>
                <w14:ligatures w14:val="standardContextual"/>
              </w:rPr>
              <w:tab/>
            </w:r>
            <w:r w:rsidRPr="0084667B">
              <w:rPr>
                <w:rStyle w:val="Hyperlink"/>
                <w:rFonts w:cs="Arial"/>
                <w:noProof/>
                <w:lang w:val="en-GB"/>
              </w:rPr>
              <w:t>Future Outlook</w:t>
            </w:r>
            <w:r>
              <w:rPr>
                <w:noProof/>
                <w:webHidden/>
              </w:rPr>
              <w:tab/>
            </w:r>
            <w:r>
              <w:rPr>
                <w:noProof/>
                <w:webHidden/>
              </w:rPr>
              <w:fldChar w:fldCharType="begin"/>
            </w:r>
            <w:r>
              <w:rPr>
                <w:noProof/>
                <w:webHidden/>
              </w:rPr>
              <w:instrText xml:space="preserve"> PAGEREF _Toc168327558 \h </w:instrText>
            </w:r>
            <w:r>
              <w:rPr>
                <w:noProof/>
                <w:webHidden/>
              </w:rPr>
            </w:r>
            <w:r>
              <w:rPr>
                <w:noProof/>
                <w:webHidden/>
              </w:rPr>
              <w:fldChar w:fldCharType="separate"/>
            </w:r>
            <w:r>
              <w:rPr>
                <w:noProof/>
                <w:webHidden/>
              </w:rPr>
              <w:t>8</w:t>
            </w:r>
            <w:r>
              <w:rPr>
                <w:noProof/>
                <w:webHidden/>
              </w:rPr>
              <w:fldChar w:fldCharType="end"/>
            </w:r>
          </w:hyperlink>
        </w:p>
        <w:p w14:paraId="08795A07" w14:textId="27FA0B8B" w:rsidR="00765F4E" w:rsidRDefault="00765F4E">
          <w:pPr>
            <w:pStyle w:val="TOC2"/>
            <w:tabs>
              <w:tab w:val="left" w:pos="960"/>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59" w:history="1">
            <w:r w:rsidRPr="0084667B">
              <w:rPr>
                <w:rStyle w:val="Hyperlink"/>
                <w:rFonts w:cs="Arial"/>
                <w:noProof/>
                <w:lang w:val="en-GB"/>
              </w:rPr>
              <w:t>4.1</w:t>
            </w:r>
            <w:r>
              <w:rPr>
                <w:rFonts w:asciiTheme="minorHAnsi" w:eastAsiaTheme="minorEastAsia" w:hAnsiTheme="minorHAnsi"/>
                <w:noProof/>
                <w:color w:val="auto"/>
                <w:kern w:val="2"/>
                <w:szCs w:val="24"/>
                <w:lang w:val="en-GB" w:eastAsia="en-GB"/>
                <w14:ligatures w14:val="standardContextual"/>
              </w:rPr>
              <w:tab/>
            </w:r>
            <w:r w:rsidRPr="0084667B">
              <w:rPr>
                <w:rStyle w:val="Hyperlink"/>
                <w:rFonts w:cs="Arial"/>
                <w:noProof/>
                <w:lang w:val="en-GB"/>
              </w:rPr>
              <w:t>Emerging Trends</w:t>
            </w:r>
            <w:r>
              <w:rPr>
                <w:noProof/>
                <w:webHidden/>
              </w:rPr>
              <w:tab/>
            </w:r>
            <w:r>
              <w:rPr>
                <w:noProof/>
                <w:webHidden/>
              </w:rPr>
              <w:fldChar w:fldCharType="begin"/>
            </w:r>
            <w:r>
              <w:rPr>
                <w:noProof/>
                <w:webHidden/>
              </w:rPr>
              <w:instrText xml:space="preserve"> PAGEREF _Toc168327559 \h </w:instrText>
            </w:r>
            <w:r>
              <w:rPr>
                <w:noProof/>
                <w:webHidden/>
              </w:rPr>
            </w:r>
            <w:r>
              <w:rPr>
                <w:noProof/>
                <w:webHidden/>
              </w:rPr>
              <w:fldChar w:fldCharType="separate"/>
            </w:r>
            <w:r>
              <w:rPr>
                <w:noProof/>
                <w:webHidden/>
              </w:rPr>
              <w:t>8</w:t>
            </w:r>
            <w:r>
              <w:rPr>
                <w:noProof/>
                <w:webHidden/>
              </w:rPr>
              <w:fldChar w:fldCharType="end"/>
            </w:r>
          </w:hyperlink>
        </w:p>
        <w:p w14:paraId="327F7B29" w14:textId="70D85C70" w:rsidR="00765F4E" w:rsidRDefault="00765F4E">
          <w:pPr>
            <w:pStyle w:val="TOC1"/>
            <w:tabs>
              <w:tab w:val="left" w:pos="480"/>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60" w:history="1">
            <w:r w:rsidRPr="0084667B">
              <w:rPr>
                <w:rStyle w:val="Hyperlink"/>
                <w:rFonts w:cs="Arial"/>
                <w:noProof/>
                <w:lang w:val="en-GB"/>
              </w:rPr>
              <w:t>5.</w:t>
            </w:r>
            <w:r>
              <w:rPr>
                <w:rFonts w:asciiTheme="minorHAnsi" w:eastAsiaTheme="minorEastAsia" w:hAnsiTheme="minorHAnsi"/>
                <w:noProof/>
                <w:color w:val="auto"/>
                <w:kern w:val="2"/>
                <w:szCs w:val="24"/>
                <w:lang w:val="en-GB" w:eastAsia="en-GB"/>
                <w14:ligatures w14:val="standardContextual"/>
              </w:rPr>
              <w:tab/>
            </w:r>
            <w:r w:rsidRPr="0084667B">
              <w:rPr>
                <w:rStyle w:val="Hyperlink"/>
                <w:rFonts w:cs="Arial"/>
                <w:noProof/>
                <w:lang w:val="en-GB"/>
              </w:rPr>
              <w:t>Conclusion</w:t>
            </w:r>
            <w:r>
              <w:rPr>
                <w:noProof/>
                <w:webHidden/>
              </w:rPr>
              <w:tab/>
            </w:r>
            <w:r>
              <w:rPr>
                <w:noProof/>
                <w:webHidden/>
              </w:rPr>
              <w:fldChar w:fldCharType="begin"/>
            </w:r>
            <w:r>
              <w:rPr>
                <w:noProof/>
                <w:webHidden/>
              </w:rPr>
              <w:instrText xml:space="preserve"> PAGEREF _Toc168327560 \h </w:instrText>
            </w:r>
            <w:r>
              <w:rPr>
                <w:noProof/>
                <w:webHidden/>
              </w:rPr>
            </w:r>
            <w:r>
              <w:rPr>
                <w:noProof/>
                <w:webHidden/>
              </w:rPr>
              <w:fldChar w:fldCharType="separate"/>
            </w:r>
            <w:r>
              <w:rPr>
                <w:noProof/>
                <w:webHidden/>
              </w:rPr>
              <w:t>9</w:t>
            </w:r>
            <w:r>
              <w:rPr>
                <w:noProof/>
                <w:webHidden/>
              </w:rPr>
              <w:fldChar w:fldCharType="end"/>
            </w:r>
          </w:hyperlink>
        </w:p>
        <w:p w14:paraId="5FA4ABB5" w14:textId="430B0FF1" w:rsidR="00765F4E" w:rsidRDefault="00765F4E">
          <w:pPr>
            <w:pStyle w:val="TOC1"/>
            <w:tabs>
              <w:tab w:val="left" w:pos="480"/>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61" w:history="1">
            <w:r w:rsidRPr="0084667B">
              <w:rPr>
                <w:rStyle w:val="Hyperlink"/>
                <w:rFonts w:cs="Arial"/>
                <w:noProof/>
                <w:lang w:val="en-GB"/>
              </w:rPr>
              <w:t>6.</w:t>
            </w:r>
            <w:r>
              <w:rPr>
                <w:rFonts w:asciiTheme="minorHAnsi" w:eastAsiaTheme="minorEastAsia" w:hAnsiTheme="minorHAnsi"/>
                <w:noProof/>
                <w:color w:val="auto"/>
                <w:kern w:val="2"/>
                <w:szCs w:val="24"/>
                <w:lang w:val="en-GB" w:eastAsia="en-GB"/>
                <w14:ligatures w14:val="standardContextual"/>
              </w:rPr>
              <w:tab/>
            </w:r>
            <w:r w:rsidRPr="0084667B">
              <w:rPr>
                <w:rStyle w:val="Hyperlink"/>
                <w:rFonts w:cs="Arial"/>
                <w:noProof/>
                <w:lang w:val="en-GB"/>
              </w:rPr>
              <w:t>Strategic Recommendations</w:t>
            </w:r>
            <w:r>
              <w:rPr>
                <w:noProof/>
                <w:webHidden/>
              </w:rPr>
              <w:tab/>
            </w:r>
            <w:r>
              <w:rPr>
                <w:noProof/>
                <w:webHidden/>
              </w:rPr>
              <w:fldChar w:fldCharType="begin"/>
            </w:r>
            <w:r>
              <w:rPr>
                <w:noProof/>
                <w:webHidden/>
              </w:rPr>
              <w:instrText xml:space="preserve"> PAGEREF _Toc168327561 \h </w:instrText>
            </w:r>
            <w:r>
              <w:rPr>
                <w:noProof/>
                <w:webHidden/>
              </w:rPr>
            </w:r>
            <w:r>
              <w:rPr>
                <w:noProof/>
                <w:webHidden/>
              </w:rPr>
              <w:fldChar w:fldCharType="separate"/>
            </w:r>
            <w:r>
              <w:rPr>
                <w:noProof/>
                <w:webHidden/>
              </w:rPr>
              <w:t>10</w:t>
            </w:r>
            <w:r>
              <w:rPr>
                <w:noProof/>
                <w:webHidden/>
              </w:rPr>
              <w:fldChar w:fldCharType="end"/>
            </w:r>
          </w:hyperlink>
        </w:p>
        <w:p w14:paraId="4B5C3A76" w14:textId="0DD1854D" w:rsidR="00765F4E" w:rsidRDefault="00765F4E">
          <w:pPr>
            <w:pStyle w:val="TOC1"/>
            <w:tabs>
              <w:tab w:val="right" w:leader="dot" w:pos="9016"/>
            </w:tabs>
            <w:rPr>
              <w:rFonts w:asciiTheme="minorHAnsi" w:eastAsiaTheme="minorEastAsia" w:hAnsiTheme="minorHAnsi"/>
              <w:noProof/>
              <w:color w:val="auto"/>
              <w:kern w:val="2"/>
              <w:szCs w:val="24"/>
              <w:lang w:val="en-GB" w:eastAsia="en-GB"/>
              <w14:ligatures w14:val="standardContextual"/>
            </w:rPr>
          </w:pPr>
          <w:hyperlink w:anchor="_Toc168327562" w:history="1">
            <w:r w:rsidRPr="0084667B">
              <w:rPr>
                <w:rStyle w:val="Hyperlink"/>
                <w:rFonts w:cs="Arial"/>
                <w:noProof/>
                <w:lang w:val="en-GB"/>
              </w:rPr>
              <w:t>Reference List</w:t>
            </w:r>
            <w:r>
              <w:rPr>
                <w:noProof/>
                <w:webHidden/>
              </w:rPr>
              <w:tab/>
            </w:r>
            <w:r>
              <w:rPr>
                <w:noProof/>
                <w:webHidden/>
              </w:rPr>
              <w:fldChar w:fldCharType="begin"/>
            </w:r>
            <w:r>
              <w:rPr>
                <w:noProof/>
                <w:webHidden/>
              </w:rPr>
              <w:instrText xml:space="preserve"> PAGEREF _Toc168327562 \h </w:instrText>
            </w:r>
            <w:r>
              <w:rPr>
                <w:noProof/>
                <w:webHidden/>
              </w:rPr>
            </w:r>
            <w:r>
              <w:rPr>
                <w:noProof/>
                <w:webHidden/>
              </w:rPr>
              <w:fldChar w:fldCharType="separate"/>
            </w:r>
            <w:r>
              <w:rPr>
                <w:noProof/>
                <w:webHidden/>
              </w:rPr>
              <w:t>12</w:t>
            </w:r>
            <w:r>
              <w:rPr>
                <w:noProof/>
                <w:webHidden/>
              </w:rPr>
              <w:fldChar w:fldCharType="end"/>
            </w:r>
          </w:hyperlink>
        </w:p>
        <w:p w14:paraId="3DDD0941" w14:textId="2C3B9670" w:rsidR="002419DE" w:rsidRPr="00E56C95" w:rsidRDefault="00765F4E" w:rsidP="00441387">
          <w:pPr>
            <w:rPr>
              <w:rFonts w:cs="Arial"/>
              <w:noProof/>
              <w:lang w:val="en-GB"/>
            </w:rPr>
          </w:pPr>
          <w:r>
            <w:rPr>
              <w:rFonts w:cs="Arial"/>
              <w:b/>
              <w:bCs/>
              <w:noProof/>
              <w:lang w:val="en-GB"/>
            </w:rPr>
            <w:fldChar w:fldCharType="end"/>
          </w:r>
        </w:p>
      </w:sdtContent>
    </w:sdt>
    <w:p w14:paraId="5B0E7042" w14:textId="5F762449" w:rsidR="002419DE" w:rsidRPr="00E56C95" w:rsidRDefault="002419DE" w:rsidP="00441387">
      <w:pPr>
        <w:spacing w:before="0" w:after="160"/>
        <w:contextualSpacing w:val="0"/>
        <w:jc w:val="left"/>
        <w:rPr>
          <w:rFonts w:eastAsiaTheme="majorEastAsia" w:cs="Arial"/>
          <w:b/>
          <w:noProof/>
          <w:color w:val="4472C4" w:themeColor="accent1"/>
          <w:sz w:val="32"/>
          <w:szCs w:val="32"/>
          <w:lang w:val="en-GB"/>
        </w:rPr>
      </w:pPr>
    </w:p>
    <w:p w14:paraId="0B695B2A" w14:textId="77777777" w:rsidR="002419DE" w:rsidRPr="00E56C95" w:rsidRDefault="002419DE" w:rsidP="00441387">
      <w:pPr>
        <w:spacing w:before="0" w:after="160"/>
        <w:contextualSpacing w:val="0"/>
        <w:jc w:val="left"/>
        <w:rPr>
          <w:rFonts w:eastAsiaTheme="majorEastAsia" w:cs="Arial"/>
          <w:b/>
          <w:noProof/>
          <w:color w:val="4472C4" w:themeColor="accent1"/>
          <w:sz w:val="32"/>
          <w:szCs w:val="32"/>
          <w:lang w:val="en-GB"/>
        </w:rPr>
      </w:pPr>
      <w:r w:rsidRPr="00E56C95">
        <w:rPr>
          <w:rFonts w:cs="Arial"/>
          <w:noProof/>
          <w:lang w:val="en-GB"/>
        </w:rPr>
        <w:br w:type="page"/>
      </w:r>
    </w:p>
    <w:p w14:paraId="74B240AE" w14:textId="1B96FEF2" w:rsidR="00765BA3" w:rsidRPr="00E56C95" w:rsidRDefault="00A70DF0" w:rsidP="00441387">
      <w:pPr>
        <w:pStyle w:val="Heading1"/>
        <w:numPr>
          <w:ilvl w:val="0"/>
          <w:numId w:val="2"/>
        </w:numPr>
        <w:rPr>
          <w:rFonts w:cs="Arial"/>
          <w:noProof/>
          <w:lang w:val="en-GB"/>
        </w:rPr>
      </w:pPr>
      <w:bookmarkStart w:id="1" w:name="_Toc168327551"/>
      <w:r w:rsidRPr="00E56C95">
        <w:rPr>
          <w:rFonts w:cs="Arial"/>
          <w:noProof/>
          <w:lang w:val="en-GB"/>
        </w:rPr>
        <w:t>Introduction</w:t>
      </w:r>
      <w:bookmarkEnd w:id="1"/>
    </w:p>
    <w:p w14:paraId="05FDB81D" w14:textId="4E6C89C8" w:rsidR="00A70DF0" w:rsidRPr="00E56C95" w:rsidRDefault="00A70DF0" w:rsidP="00441387">
      <w:pPr>
        <w:rPr>
          <w:rFonts w:cs="Arial"/>
          <w:noProof/>
          <w:lang w:val="en-GB"/>
        </w:rPr>
      </w:pPr>
      <w:r w:rsidRPr="00E56C95">
        <w:rPr>
          <w:rFonts w:cs="Arial"/>
          <w:noProof/>
          <w:lang w:val="en-GB"/>
        </w:rPr>
        <w:t xml:space="preserve">Sustainability </w:t>
      </w:r>
      <w:r w:rsidR="001E101B" w:rsidRPr="00E56C95">
        <w:rPr>
          <w:rFonts w:cs="Arial"/>
          <w:noProof/>
          <w:lang w:val="en-GB"/>
        </w:rPr>
        <w:t>has</w:t>
      </w:r>
      <w:r w:rsidRPr="00E56C95">
        <w:rPr>
          <w:rFonts w:cs="Arial"/>
          <w:noProof/>
          <w:lang w:val="en-GB"/>
        </w:rPr>
        <w:t xml:space="preserve"> emerged as a critical </w:t>
      </w:r>
      <w:r w:rsidR="001E101B" w:rsidRPr="00E56C95">
        <w:rPr>
          <w:rFonts w:cs="Arial"/>
          <w:noProof/>
          <w:lang w:val="en-GB"/>
        </w:rPr>
        <w:t>reflection</w:t>
      </w:r>
      <w:r w:rsidRPr="00E56C95">
        <w:rPr>
          <w:rFonts w:cs="Arial"/>
          <w:noProof/>
          <w:lang w:val="en-GB"/>
        </w:rPr>
        <w:t xml:space="preserve"> within the UK hotel and hospitality industry, </w:t>
      </w:r>
      <w:r w:rsidR="0044716B" w:rsidRPr="00E56C95">
        <w:rPr>
          <w:rFonts w:cs="Arial"/>
          <w:noProof/>
          <w:lang w:val="en-GB"/>
        </w:rPr>
        <w:t>enlightening</w:t>
      </w:r>
      <w:r w:rsidRPr="00E56C95">
        <w:rPr>
          <w:rFonts w:cs="Arial"/>
          <w:noProof/>
          <w:lang w:val="en-GB"/>
        </w:rPr>
        <w:t xml:space="preserve"> global concerns about environmental conservation </w:t>
      </w:r>
      <w:r w:rsidR="0044716B" w:rsidRPr="00E56C95">
        <w:rPr>
          <w:rFonts w:cs="Arial"/>
          <w:noProof/>
          <w:lang w:val="en-GB"/>
        </w:rPr>
        <w:t>besides</w:t>
      </w:r>
      <w:r w:rsidRPr="00E56C95">
        <w:rPr>
          <w:rFonts w:cs="Arial"/>
          <w:noProof/>
          <w:lang w:val="en-GB"/>
        </w:rPr>
        <w:t xml:space="preserve"> responsible business practices</w:t>
      </w:r>
      <w:r w:rsidR="0010397F" w:rsidRPr="00E56C95">
        <w:rPr>
          <w:rFonts w:cs="Arial"/>
          <w:noProof/>
          <w:lang w:val="en-GB"/>
        </w:rPr>
        <w:t xml:space="preserve"> (Batabyal, 2018)</w:t>
      </w:r>
      <w:r w:rsidRPr="00E56C95">
        <w:rPr>
          <w:rFonts w:cs="Arial"/>
          <w:noProof/>
          <w:lang w:val="en-GB"/>
        </w:rPr>
        <w:t xml:space="preserve">. </w:t>
      </w:r>
      <w:r w:rsidR="0044716B" w:rsidRPr="00E56C95">
        <w:rPr>
          <w:rFonts w:cs="Arial"/>
          <w:noProof/>
          <w:lang w:val="en-GB"/>
        </w:rPr>
        <w:t xml:space="preserve">Hotels have been recognizing the importance of adopting sustainable practices to minimize their ecological </w:t>
      </w:r>
      <w:r w:rsidR="0010397F" w:rsidRPr="00E56C95">
        <w:rPr>
          <w:rFonts w:cs="Arial"/>
          <w:noProof/>
          <w:lang w:val="en-GB"/>
        </w:rPr>
        <w:t>footmark and</w:t>
      </w:r>
      <w:r w:rsidRPr="00E56C95">
        <w:rPr>
          <w:rFonts w:cs="Arial"/>
          <w:noProof/>
          <w:lang w:val="en-GB"/>
        </w:rPr>
        <w:t xml:space="preserve"> </w:t>
      </w:r>
      <w:r w:rsidR="0044716B" w:rsidRPr="00E56C95">
        <w:rPr>
          <w:rFonts w:cs="Arial"/>
          <w:noProof/>
          <w:lang w:val="en-GB"/>
        </w:rPr>
        <w:t>growing</w:t>
      </w:r>
      <w:r w:rsidRPr="00E56C95">
        <w:rPr>
          <w:rFonts w:cs="Arial"/>
          <w:noProof/>
          <w:lang w:val="en-GB"/>
        </w:rPr>
        <w:t xml:space="preserve"> awareness of the </w:t>
      </w:r>
      <w:r w:rsidR="0044716B" w:rsidRPr="00E56C95">
        <w:rPr>
          <w:rFonts w:cs="Arial"/>
          <w:noProof/>
          <w:lang w:val="en-GB"/>
        </w:rPr>
        <w:t>effect</w:t>
      </w:r>
      <w:r w:rsidRPr="00E56C95">
        <w:rPr>
          <w:rFonts w:cs="Arial"/>
          <w:noProof/>
          <w:lang w:val="en-GB"/>
        </w:rPr>
        <w:t xml:space="preserve"> of tourism on the </w:t>
      </w:r>
      <w:r w:rsidR="0044716B" w:rsidRPr="00E56C95">
        <w:rPr>
          <w:rFonts w:cs="Arial"/>
          <w:noProof/>
          <w:lang w:val="en-GB"/>
        </w:rPr>
        <w:t>environment</w:t>
      </w:r>
      <w:r w:rsidR="0010397F" w:rsidRPr="00E56C95">
        <w:rPr>
          <w:rFonts w:cs="Arial"/>
          <w:noProof/>
          <w:lang w:val="en-GB"/>
        </w:rPr>
        <w:t xml:space="preserve">. </w:t>
      </w:r>
      <w:r w:rsidRPr="00E56C95">
        <w:rPr>
          <w:rFonts w:cs="Arial"/>
          <w:noProof/>
          <w:lang w:val="en-GB"/>
        </w:rPr>
        <w:t xml:space="preserve">Eco-certifications </w:t>
      </w:r>
      <w:r w:rsidR="0044716B" w:rsidRPr="00E56C95">
        <w:rPr>
          <w:rFonts w:cs="Arial"/>
          <w:noProof/>
          <w:lang w:val="en-GB"/>
        </w:rPr>
        <w:t xml:space="preserve">including </w:t>
      </w:r>
      <w:r w:rsidRPr="00E56C95">
        <w:rPr>
          <w:rFonts w:cs="Arial"/>
          <w:noProof/>
          <w:lang w:val="en-GB"/>
        </w:rPr>
        <w:t xml:space="preserve">the Green Key </w:t>
      </w:r>
      <w:r w:rsidR="0044716B" w:rsidRPr="00E56C95">
        <w:rPr>
          <w:rFonts w:cs="Arial"/>
          <w:noProof/>
          <w:lang w:val="en-GB"/>
        </w:rPr>
        <w:t>tag</w:t>
      </w:r>
      <w:r w:rsidRPr="00E56C95">
        <w:rPr>
          <w:rFonts w:cs="Arial"/>
          <w:noProof/>
          <w:lang w:val="en-GB"/>
        </w:rPr>
        <w:t xml:space="preserve"> have </w:t>
      </w:r>
      <w:r w:rsidR="0044716B" w:rsidRPr="00E56C95">
        <w:rPr>
          <w:rFonts w:cs="Arial"/>
          <w:noProof/>
          <w:lang w:val="en-GB"/>
        </w:rPr>
        <w:t>expanded</w:t>
      </w:r>
      <w:r w:rsidRPr="00E56C95">
        <w:rPr>
          <w:rFonts w:cs="Arial"/>
          <w:noProof/>
          <w:lang w:val="en-GB"/>
        </w:rPr>
        <w:t xml:space="preserve"> prominence as </w:t>
      </w:r>
      <w:r w:rsidR="0044716B" w:rsidRPr="00E56C95">
        <w:rPr>
          <w:rFonts w:cs="Arial"/>
          <w:noProof/>
          <w:lang w:val="en-GB"/>
        </w:rPr>
        <w:t>standards</w:t>
      </w:r>
      <w:r w:rsidRPr="00E56C95">
        <w:rPr>
          <w:rFonts w:cs="Arial"/>
          <w:noProof/>
          <w:lang w:val="en-GB"/>
        </w:rPr>
        <w:t xml:space="preserve"> for </w:t>
      </w:r>
      <w:r w:rsidR="0044716B" w:rsidRPr="00E56C95">
        <w:rPr>
          <w:rFonts w:cs="Arial"/>
          <w:noProof/>
          <w:lang w:val="en-GB"/>
        </w:rPr>
        <w:t>evaluating</w:t>
      </w:r>
      <w:r w:rsidRPr="00E56C95">
        <w:rPr>
          <w:rFonts w:cs="Arial"/>
          <w:noProof/>
          <w:lang w:val="en-GB"/>
        </w:rPr>
        <w:t xml:space="preserve"> and rewarding hotels' sustainability </w:t>
      </w:r>
      <w:r w:rsidR="0044716B" w:rsidRPr="00E56C95">
        <w:rPr>
          <w:rFonts w:cs="Arial"/>
          <w:noProof/>
          <w:lang w:val="en-GB"/>
        </w:rPr>
        <w:t>energies</w:t>
      </w:r>
      <w:r w:rsidR="0010397F" w:rsidRPr="00E56C95">
        <w:rPr>
          <w:rFonts w:cs="Arial"/>
          <w:noProof/>
          <w:lang w:val="en-GB"/>
        </w:rPr>
        <w:t xml:space="preserve"> (</w:t>
      </w:r>
      <w:r w:rsidR="0010397F" w:rsidRPr="0010397F">
        <w:rPr>
          <w:rFonts w:cs="Arial"/>
          <w:noProof/>
          <w:lang w:val="en-GB"/>
        </w:rPr>
        <w:t>Belonozhko</w:t>
      </w:r>
      <w:r w:rsidR="0010397F" w:rsidRPr="00E56C95">
        <w:rPr>
          <w:rFonts w:cs="Arial"/>
          <w:noProof/>
          <w:lang w:val="en-GB"/>
        </w:rPr>
        <w:t xml:space="preserve"> et al., 2019)</w:t>
      </w:r>
      <w:r w:rsidRPr="00E56C95">
        <w:rPr>
          <w:rFonts w:cs="Arial"/>
          <w:noProof/>
          <w:lang w:val="en-GB"/>
        </w:rPr>
        <w:t xml:space="preserve">. This report </w:t>
      </w:r>
      <w:r w:rsidR="0044716B" w:rsidRPr="00E56C95">
        <w:rPr>
          <w:rFonts w:cs="Arial"/>
          <w:noProof/>
          <w:lang w:val="en-GB"/>
        </w:rPr>
        <w:t>has explored</w:t>
      </w:r>
      <w:r w:rsidRPr="00E56C95">
        <w:rPr>
          <w:rFonts w:cs="Arial"/>
          <w:noProof/>
          <w:lang w:val="en-GB"/>
        </w:rPr>
        <w:t xml:space="preserve"> the requirements for sustainable </w:t>
      </w:r>
      <w:r w:rsidR="0044716B" w:rsidRPr="00E56C95">
        <w:rPr>
          <w:rFonts w:cs="Arial"/>
          <w:noProof/>
          <w:lang w:val="en-GB"/>
        </w:rPr>
        <w:t>endorsement</w:t>
      </w:r>
      <w:r w:rsidRPr="00E56C95">
        <w:rPr>
          <w:rFonts w:cs="Arial"/>
          <w:noProof/>
          <w:lang w:val="en-GB"/>
        </w:rPr>
        <w:t xml:space="preserve"> in the UK hotel industry</w:t>
      </w:r>
      <w:r w:rsidR="0044716B" w:rsidRPr="00E56C95">
        <w:rPr>
          <w:rFonts w:cs="Arial"/>
          <w:noProof/>
          <w:lang w:val="en-GB"/>
        </w:rPr>
        <w:t>. Also, it examined</w:t>
      </w:r>
      <w:r w:rsidRPr="00E56C95">
        <w:rPr>
          <w:rFonts w:cs="Arial"/>
          <w:noProof/>
          <w:lang w:val="en-GB"/>
        </w:rPr>
        <w:t xml:space="preserve"> the </w:t>
      </w:r>
      <w:r w:rsidR="0044716B" w:rsidRPr="00E56C95">
        <w:rPr>
          <w:rFonts w:cs="Arial"/>
          <w:noProof/>
          <w:lang w:val="en-GB"/>
        </w:rPr>
        <w:t>advantages</w:t>
      </w:r>
      <w:r w:rsidRPr="00E56C95">
        <w:rPr>
          <w:rFonts w:cs="Arial"/>
          <w:noProof/>
          <w:lang w:val="en-GB"/>
        </w:rPr>
        <w:t xml:space="preserve"> and challenges </w:t>
      </w:r>
      <w:r w:rsidR="0044716B" w:rsidRPr="00E56C95">
        <w:rPr>
          <w:rFonts w:cs="Arial"/>
          <w:noProof/>
          <w:lang w:val="en-GB"/>
        </w:rPr>
        <w:t>related</w:t>
      </w:r>
      <w:r w:rsidRPr="00E56C95">
        <w:rPr>
          <w:rFonts w:cs="Arial"/>
          <w:noProof/>
          <w:lang w:val="en-GB"/>
        </w:rPr>
        <w:t xml:space="preserve"> </w:t>
      </w:r>
      <w:r w:rsidR="0044716B" w:rsidRPr="00E56C95">
        <w:rPr>
          <w:rFonts w:cs="Arial"/>
          <w:noProof/>
          <w:lang w:val="en-GB"/>
        </w:rPr>
        <w:t>to</w:t>
      </w:r>
      <w:r w:rsidRPr="00E56C95">
        <w:rPr>
          <w:rFonts w:cs="Arial"/>
          <w:noProof/>
          <w:lang w:val="en-GB"/>
        </w:rPr>
        <w:t xml:space="preserve"> integrating sustainability into </w:t>
      </w:r>
      <w:r w:rsidR="0044716B" w:rsidRPr="00E56C95">
        <w:rPr>
          <w:rFonts w:cs="Arial"/>
          <w:noProof/>
          <w:lang w:val="en-GB"/>
        </w:rPr>
        <w:t>daily</w:t>
      </w:r>
      <w:r w:rsidRPr="00E56C95">
        <w:rPr>
          <w:rFonts w:cs="Arial"/>
          <w:noProof/>
          <w:lang w:val="en-GB"/>
        </w:rPr>
        <w:t xml:space="preserve"> </w:t>
      </w:r>
      <w:r w:rsidR="0044716B" w:rsidRPr="00E56C95">
        <w:rPr>
          <w:rFonts w:cs="Arial"/>
          <w:noProof/>
          <w:lang w:val="en-GB"/>
        </w:rPr>
        <w:t>activities</w:t>
      </w:r>
      <w:r w:rsidRPr="00E56C95">
        <w:rPr>
          <w:rFonts w:cs="Arial"/>
          <w:noProof/>
          <w:lang w:val="en-GB"/>
        </w:rPr>
        <w:t xml:space="preserve"> and </w:t>
      </w:r>
      <w:r w:rsidR="0044716B" w:rsidRPr="00E56C95">
        <w:rPr>
          <w:rFonts w:cs="Arial"/>
          <w:noProof/>
          <w:lang w:val="en-GB"/>
        </w:rPr>
        <w:t>provided</w:t>
      </w:r>
      <w:r w:rsidRPr="00E56C95">
        <w:rPr>
          <w:rFonts w:cs="Arial"/>
          <w:noProof/>
          <w:lang w:val="en-GB"/>
        </w:rPr>
        <w:t xml:space="preserve"> </w:t>
      </w:r>
      <w:r w:rsidR="0044716B" w:rsidRPr="00E56C95">
        <w:rPr>
          <w:rFonts w:cs="Arial"/>
          <w:noProof/>
          <w:lang w:val="en-GB"/>
        </w:rPr>
        <w:t>an understanding</w:t>
      </w:r>
      <w:r w:rsidRPr="00E56C95">
        <w:rPr>
          <w:rFonts w:cs="Arial"/>
          <w:noProof/>
          <w:lang w:val="en-GB"/>
        </w:rPr>
        <w:t xml:space="preserve"> </w:t>
      </w:r>
      <w:r w:rsidR="0044716B" w:rsidRPr="00E56C95">
        <w:rPr>
          <w:rFonts w:cs="Arial"/>
          <w:noProof/>
          <w:lang w:val="en-GB"/>
        </w:rPr>
        <w:t>of</w:t>
      </w:r>
      <w:r w:rsidRPr="00E56C95">
        <w:rPr>
          <w:rFonts w:cs="Arial"/>
          <w:noProof/>
          <w:lang w:val="en-GB"/>
        </w:rPr>
        <w:t xml:space="preserve"> the future outlook of sustainability initiatives within the sector. </w:t>
      </w:r>
      <w:r w:rsidR="00211F3F" w:rsidRPr="00E56C95">
        <w:rPr>
          <w:rFonts w:cs="Arial"/>
          <w:noProof/>
          <w:lang w:val="en-GB"/>
        </w:rPr>
        <w:t>T</w:t>
      </w:r>
      <w:r w:rsidRPr="00E56C95">
        <w:rPr>
          <w:rFonts w:cs="Arial"/>
          <w:noProof/>
          <w:lang w:val="en-GB"/>
        </w:rPr>
        <w:t xml:space="preserve">his </w:t>
      </w:r>
      <w:r w:rsidR="0044716B" w:rsidRPr="00E56C95">
        <w:rPr>
          <w:rFonts w:cs="Arial"/>
          <w:noProof/>
          <w:lang w:val="en-GB"/>
        </w:rPr>
        <w:t>study</w:t>
      </w:r>
      <w:r w:rsidRPr="00E56C95">
        <w:rPr>
          <w:rFonts w:cs="Arial"/>
          <w:noProof/>
          <w:lang w:val="en-GB"/>
        </w:rPr>
        <w:t xml:space="preserve"> seeks to offer actionable </w:t>
      </w:r>
      <w:r w:rsidR="0044716B" w:rsidRPr="00E56C95">
        <w:rPr>
          <w:rFonts w:cs="Arial"/>
          <w:noProof/>
          <w:lang w:val="en-GB"/>
        </w:rPr>
        <w:t>endorsements</w:t>
      </w:r>
      <w:r w:rsidRPr="00E56C95">
        <w:rPr>
          <w:rFonts w:cs="Arial"/>
          <w:noProof/>
          <w:lang w:val="en-GB"/>
        </w:rPr>
        <w:t xml:space="preserve"> </w:t>
      </w:r>
      <w:r w:rsidR="0044716B" w:rsidRPr="00E56C95">
        <w:rPr>
          <w:rFonts w:cs="Arial"/>
          <w:noProof/>
          <w:lang w:val="en-GB"/>
        </w:rPr>
        <w:t>personalized</w:t>
      </w:r>
      <w:r w:rsidRPr="00E56C95">
        <w:rPr>
          <w:rFonts w:cs="Arial"/>
          <w:noProof/>
          <w:lang w:val="en-GB"/>
        </w:rPr>
        <w:t xml:space="preserve"> to the specific needs and challenges faced by hotels in the </w:t>
      </w:r>
      <w:r w:rsidR="002419DE" w:rsidRPr="00E56C95">
        <w:rPr>
          <w:rFonts w:cs="Arial"/>
          <w:noProof/>
          <w:lang w:val="en-GB"/>
        </w:rPr>
        <w:t>region</w:t>
      </w:r>
      <w:r w:rsidR="0010397F" w:rsidRPr="00E56C95">
        <w:rPr>
          <w:rFonts w:cs="Arial"/>
          <w:noProof/>
          <w:lang w:val="en-GB"/>
        </w:rPr>
        <w:t>.</w:t>
      </w:r>
    </w:p>
    <w:p w14:paraId="2FCB1808" w14:textId="6F1E9187" w:rsidR="00A70DF0" w:rsidRPr="00E56C95" w:rsidRDefault="00A70DF0" w:rsidP="00441387">
      <w:pPr>
        <w:pStyle w:val="Heading1"/>
        <w:numPr>
          <w:ilvl w:val="0"/>
          <w:numId w:val="2"/>
        </w:numPr>
        <w:rPr>
          <w:rFonts w:cs="Arial"/>
          <w:noProof/>
          <w:lang w:val="en-GB"/>
        </w:rPr>
      </w:pPr>
      <w:bookmarkStart w:id="2" w:name="_Toc168327552"/>
      <w:r w:rsidRPr="00E56C95">
        <w:rPr>
          <w:rFonts w:cs="Arial"/>
          <w:noProof/>
          <w:lang w:val="en-GB"/>
        </w:rPr>
        <w:t>Requirements for Sustainable Accreditation</w:t>
      </w:r>
      <w:bookmarkEnd w:id="2"/>
    </w:p>
    <w:p w14:paraId="612BC83C" w14:textId="1B8063C9" w:rsidR="00A70DF0" w:rsidRPr="00E56C95" w:rsidRDefault="009E6414" w:rsidP="00441387">
      <w:pPr>
        <w:pStyle w:val="Heading2"/>
        <w:rPr>
          <w:rFonts w:cs="Arial"/>
          <w:noProof/>
          <w:lang w:val="en-GB"/>
        </w:rPr>
      </w:pPr>
      <w:bookmarkStart w:id="3" w:name="_Toc168327553"/>
      <w:r w:rsidRPr="00E56C95">
        <w:rPr>
          <w:rFonts w:cs="Arial"/>
          <w:noProof/>
          <w:lang w:val="en-GB"/>
        </w:rPr>
        <w:t xml:space="preserve">2.1 </w:t>
      </w:r>
      <w:r w:rsidR="00A70DF0" w:rsidRPr="00E56C95">
        <w:rPr>
          <w:rFonts w:cs="Arial"/>
          <w:noProof/>
          <w:lang w:val="en-GB"/>
        </w:rPr>
        <w:t>Implementation and Compliance</w:t>
      </w:r>
      <w:bookmarkEnd w:id="3"/>
    </w:p>
    <w:p w14:paraId="5F22F795" w14:textId="5DAAE281" w:rsidR="00A70DF0" w:rsidRPr="00E56C95" w:rsidRDefault="00A70DF0" w:rsidP="00441387">
      <w:pPr>
        <w:rPr>
          <w:rFonts w:cs="Arial"/>
          <w:noProof/>
          <w:lang w:val="en-GB"/>
        </w:rPr>
      </w:pPr>
      <w:r w:rsidRPr="00E56C95">
        <w:rPr>
          <w:rFonts w:cs="Arial"/>
          <w:noProof/>
          <w:lang w:val="en-GB"/>
        </w:rPr>
        <w:t xml:space="preserve">Sustainability </w:t>
      </w:r>
      <w:r w:rsidR="00964E5D" w:rsidRPr="00E56C95">
        <w:rPr>
          <w:rFonts w:cs="Arial"/>
          <w:noProof/>
          <w:lang w:val="en-GB"/>
        </w:rPr>
        <w:t>endorsement</w:t>
      </w:r>
      <w:r w:rsidRPr="00E56C95">
        <w:rPr>
          <w:rFonts w:cs="Arial"/>
          <w:noProof/>
          <w:lang w:val="en-GB"/>
        </w:rPr>
        <w:t xml:space="preserve"> in the hotel and hospitality </w:t>
      </w:r>
      <w:r w:rsidR="00964E5D" w:rsidRPr="00E56C95">
        <w:rPr>
          <w:rFonts w:cs="Arial"/>
          <w:noProof/>
          <w:lang w:val="en-GB"/>
        </w:rPr>
        <w:t>commerce</w:t>
      </w:r>
      <w:r w:rsidRPr="00E56C95">
        <w:rPr>
          <w:rFonts w:cs="Arial"/>
          <w:noProof/>
          <w:lang w:val="en-GB"/>
        </w:rPr>
        <w:t xml:space="preserve"> necessitates a multifaceted </w:t>
      </w:r>
      <w:r w:rsidR="00964E5D" w:rsidRPr="00E56C95">
        <w:rPr>
          <w:rFonts w:cs="Arial"/>
          <w:noProof/>
          <w:lang w:val="en-GB"/>
        </w:rPr>
        <w:t>method</w:t>
      </w:r>
      <w:r w:rsidRPr="00E56C95">
        <w:rPr>
          <w:rFonts w:cs="Arial"/>
          <w:noProof/>
          <w:lang w:val="en-GB"/>
        </w:rPr>
        <w:t xml:space="preserve">, </w:t>
      </w:r>
      <w:r w:rsidR="00964E5D" w:rsidRPr="00E56C95">
        <w:rPr>
          <w:rFonts w:cs="Arial"/>
          <w:noProof/>
          <w:lang w:val="en-GB"/>
        </w:rPr>
        <w:t>surrounding</w:t>
      </w:r>
      <w:r w:rsidRPr="00E56C95">
        <w:rPr>
          <w:rFonts w:cs="Arial"/>
          <w:noProof/>
          <w:lang w:val="en-GB"/>
        </w:rPr>
        <w:t xml:space="preserve"> </w:t>
      </w:r>
      <w:r w:rsidR="00964E5D" w:rsidRPr="00E56C95">
        <w:rPr>
          <w:rFonts w:cs="Arial"/>
          <w:noProof/>
          <w:lang w:val="en-GB"/>
        </w:rPr>
        <w:t>several</w:t>
      </w:r>
      <w:r w:rsidRPr="00E56C95">
        <w:rPr>
          <w:rFonts w:cs="Arial"/>
          <w:noProof/>
          <w:lang w:val="en-GB"/>
        </w:rPr>
        <w:t xml:space="preserve"> aspects of environmental </w:t>
      </w:r>
      <w:r w:rsidR="00964E5D" w:rsidRPr="00E56C95">
        <w:rPr>
          <w:rFonts w:cs="Arial"/>
          <w:noProof/>
          <w:lang w:val="en-GB"/>
        </w:rPr>
        <w:t>accountability</w:t>
      </w:r>
      <w:r w:rsidR="00211F3F" w:rsidRPr="00E56C95">
        <w:rPr>
          <w:rFonts w:cs="Arial"/>
          <w:noProof/>
          <w:lang w:val="en-GB"/>
        </w:rPr>
        <w:t xml:space="preserve"> </w:t>
      </w:r>
      <w:r w:rsidR="00AC109F" w:rsidRPr="00E56C95">
        <w:rPr>
          <w:rFonts w:cs="Arial"/>
          <w:noProof/>
          <w:lang w:val="en-GB"/>
        </w:rPr>
        <w:t>(Korstanje</w:t>
      </w:r>
      <w:r w:rsidR="007401E9" w:rsidRPr="00E56C95">
        <w:rPr>
          <w:rFonts w:cs="Arial"/>
          <w:noProof/>
          <w:lang w:val="en-GB"/>
        </w:rPr>
        <w:t xml:space="preserve"> et al.</w:t>
      </w:r>
      <w:r w:rsidR="00AC109F" w:rsidRPr="00E56C95">
        <w:rPr>
          <w:rFonts w:cs="Arial"/>
          <w:noProof/>
          <w:lang w:val="en-GB"/>
        </w:rPr>
        <w:t>, 2020)</w:t>
      </w:r>
      <w:r w:rsidRPr="00E56C95">
        <w:rPr>
          <w:rFonts w:cs="Arial"/>
          <w:noProof/>
          <w:lang w:val="en-GB"/>
        </w:rPr>
        <w:t xml:space="preserve">. To </w:t>
      </w:r>
      <w:r w:rsidR="00964E5D" w:rsidRPr="00E56C95">
        <w:rPr>
          <w:rFonts w:cs="Arial"/>
          <w:noProof/>
          <w:lang w:val="en-GB"/>
        </w:rPr>
        <w:t>accomplish</w:t>
      </w:r>
      <w:r w:rsidRPr="00E56C95">
        <w:rPr>
          <w:rFonts w:cs="Arial"/>
          <w:noProof/>
          <w:lang w:val="en-GB"/>
        </w:rPr>
        <w:t xml:space="preserve"> </w:t>
      </w:r>
      <w:r w:rsidR="00964E5D" w:rsidRPr="00E56C95">
        <w:rPr>
          <w:rFonts w:cs="Arial"/>
          <w:noProof/>
          <w:lang w:val="en-GB"/>
        </w:rPr>
        <w:t>commendation</w:t>
      </w:r>
      <w:r w:rsidRPr="00E56C95">
        <w:rPr>
          <w:rFonts w:cs="Arial"/>
          <w:noProof/>
          <w:lang w:val="en-GB"/>
        </w:rPr>
        <w:t xml:space="preserve">, </w:t>
      </w:r>
      <w:r w:rsidR="00964E5D" w:rsidRPr="00E56C95">
        <w:rPr>
          <w:rFonts w:cs="Arial"/>
          <w:noProof/>
          <w:lang w:val="en-GB"/>
        </w:rPr>
        <w:t>hotels'</w:t>
      </w:r>
      <w:r w:rsidRPr="00E56C95">
        <w:rPr>
          <w:rFonts w:cs="Arial"/>
          <w:noProof/>
          <w:lang w:val="en-GB"/>
        </w:rPr>
        <w:t xml:space="preserve"> </w:t>
      </w:r>
      <w:r w:rsidR="00964E5D" w:rsidRPr="00E56C95">
        <w:rPr>
          <w:rFonts w:cs="Arial"/>
          <w:noProof/>
          <w:lang w:val="en-GB"/>
        </w:rPr>
        <w:t>obligation</w:t>
      </w:r>
      <w:r w:rsidRPr="00E56C95">
        <w:rPr>
          <w:rFonts w:cs="Arial"/>
          <w:noProof/>
          <w:lang w:val="en-GB"/>
        </w:rPr>
        <w:t xml:space="preserve"> </w:t>
      </w:r>
      <w:r w:rsidR="00964E5D" w:rsidRPr="00E56C95">
        <w:rPr>
          <w:rFonts w:cs="Arial"/>
          <w:noProof/>
          <w:lang w:val="en-GB"/>
        </w:rPr>
        <w:t>to establish</w:t>
      </w:r>
      <w:r w:rsidRPr="00E56C95">
        <w:rPr>
          <w:rFonts w:cs="Arial"/>
          <w:noProof/>
          <w:lang w:val="en-GB"/>
        </w:rPr>
        <w:t xml:space="preserve"> </w:t>
      </w:r>
      <w:r w:rsidR="00964E5D" w:rsidRPr="00E56C95">
        <w:rPr>
          <w:rFonts w:cs="Arial"/>
          <w:noProof/>
          <w:lang w:val="en-GB"/>
        </w:rPr>
        <w:t>practical</w:t>
      </w:r>
      <w:r w:rsidRPr="00E56C95">
        <w:rPr>
          <w:rFonts w:cs="Arial"/>
          <w:noProof/>
          <w:lang w:val="en-GB"/>
        </w:rPr>
        <w:t xml:space="preserve"> </w:t>
      </w:r>
      <w:r w:rsidR="00964E5D" w:rsidRPr="00E56C95">
        <w:rPr>
          <w:rFonts w:cs="Arial"/>
          <w:noProof/>
          <w:lang w:val="en-GB"/>
        </w:rPr>
        <w:t>employment</w:t>
      </w:r>
      <w:r w:rsidRPr="00E56C95">
        <w:rPr>
          <w:rFonts w:cs="Arial"/>
          <w:noProof/>
          <w:lang w:val="en-GB"/>
        </w:rPr>
        <w:t xml:space="preserve"> </w:t>
      </w:r>
      <w:r w:rsidR="00964E5D" w:rsidRPr="00E56C95">
        <w:rPr>
          <w:rFonts w:cs="Arial"/>
          <w:noProof/>
          <w:lang w:val="en-GB"/>
        </w:rPr>
        <w:t>besides</w:t>
      </w:r>
      <w:r w:rsidRPr="00E56C95">
        <w:rPr>
          <w:rFonts w:cs="Arial"/>
          <w:noProof/>
          <w:lang w:val="en-GB"/>
        </w:rPr>
        <w:t xml:space="preserve"> compliance with a range of sustainability </w:t>
      </w:r>
      <w:r w:rsidR="00964E5D" w:rsidRPr="00E56C95">
        <w:rPr>
          <w:rFonts w:cs="Arial"/>
          <w:noProof/>
          <w:lang w:val="en-GB"/>
        </w:rPr>
        <w:t>applies</w:t>
      </w:r>
      <w:r w:rsidRPr="00E56C95">
        <w:rPr>
          <w:rFonts w:cs="Arial"/>
          <w:noProof/>
          <w:lang w:val="en-GB"/>
        </w:rPr>
        <w:t xml:space="preserve">. </w:t>
      </w:r>
      <w:r w:rsidR="00964E5D" w:rsidRPr="00E56C95">
        <w:rPr>
          <w:rFonts w:cs="Arial"/>
          <w:noProof/>
          <w:lang w:val="en-GB"/>
        </w:rPr>
        <w:t>Underneath</w:t>
      </w:r>
      <w:r w:rsidRPr="00E56C95">
        <w:rPr>
          <w:rFonts w:cs="Arial"/>
          <w:noProof/>
          <w:lang w:val="en-GB"/>
        </w:rPr>
        <w:t xml:space="preserve"> are key areas of focus and examples of practices within each </w:t>
      </w:r>
      <w:r w:rsidR="00964E5D" w:rsidRPr="00E56C95">
        <w:rPr>
          <w:rFonts w:cs="Arial"/>
          <w:noProof/>
          <w:lang w:val="en-GB"/>
        </w:rPr>
        <w:t>type</w:t>
      </w:r>
      <w:r w:rsidRPr="00E56C95">
        <w:rPr>
          <w:rFonts w:cs="Arial"/>
          <w:noProof/>
          <w:lang w:val="en-GB"/>
        </w:rPr>
        <w:t>:</w:t>
      </w:r>
    </w:p>
    <w:p w14:paraId="0737142F" w14:textId="11CA549E" w:rsidR="00A70DF0" w:rsidRPr="00E56C95" w:rsidRDefault="00A70DF0" w:rsidP="00441387">
      <w:pPr>
        <w:rPr>
          <w:rFonts w:cs="Arial"/>
          <w:b/>
          <w:noProof/>
          <w:lang w:val="en-GB"/>
        </w:rPr>
      </w:pPr>
      <w:r w:rsidRPr="00E56C95">
        <w:rPr>
          <w:rFonts w:cs="Arial"/>
          <w:b/>
          <w:noProof/>
          <w:lang w:val="en-GB"/>
        </w:rPr>
        <w:t>Energy Efficiency</w:t>
      </w:r>
    </w:p>
    <w:p w14:paraId="670DF343" w14:textId="1444CD85" w:rsidR="00A70DF0" w:rsidRPr="00E56C95" w:rsidRDefault="00964E5D" w:rsidP="00441387">
      <w:pPr>
        <w:rPr>
          <w:rFonts w:cs="Arial"/>
          <w:noProof/>
          <w:lang w:val="en-GB"/>
        </w:rPr>
      </w:pPr>
      <w:r w:rsidRPr="00E56C95">
        <w:rPr>
          <w:rFonts w:cs="Arial"/>
          <w:noProof/>
          <w:lang w:val="en-GB"/>
        </w:rPr>
        <w:t>Applying</w:t>
      </w:r>
      <w:r w:rsidR="00A70DF0" w:rsidRPr="00E56C95">
        <w:rPr>
          <w:rFonts w:cs="Arial"/>
          <w:noProof/>
          <w:lang w:val="en-GB"/>
        </w:rPr>
        <w:t xml:space="preserve"> energy-efficient practices </w:t>
      </w:r>
      <w:r w:rsidRPr="00E56C95">
        <w:rPr>
          <w:rFonts w:cs="Arial"/>
          <w:noProof/>
          <w:lang w:val="en-GB"/>
        </w:rPr>
        <w:t>remains</w:t>
      </w:r>
      <w:r w:rsidR="00A70DF0" w:rsidRPr="00E56C95">
        <w:rPr>
          <w:rFonts w:cs="Arial"/>
          <w:noProof/>
          <w:lang w:val="en-GB"/>
        </w:rPr>
        <w:t xml:space="preserve"> essential for </w:t>
      </w:r>
      <w:r w:rsidRPr="00E56C95">
        <w:rPr>
          <w:rFonts w:cs="Arial"/>
          <w:noProof/>
          <w:lang w:val="en-GB"/>
        </w:rPr>
        <w:t>maintainable</w:t>
      </w:r>
      <w:r w:rsidR="00A70DF0" w:rsidRPr="00E56C95">
        <w:rPr>
          <w:rFonts w:cs="Arial"/>
          <w:noProof/>
          <w:lang w:val="en-GB"/>
        </w:rPr>
        <w:t xml:space="preserve"> accreditation in the hotel industry. This </w:t>
      </w:r>
      <w:r w:rsidRPr="00E56C95">
        <w:rPr>
          <w:rFonts w:cs="Arial"/>
          <w:noProof/>
          <w:lang w:val="en-GB"/>
        </w:rPr>
        <w:t>embraces</w:t>
      </w:r>
      <w:r w:rsidR="00A70DF0" w:rsidRPr="00E56C95">
        <w:rPr>
          <w:rFonts w:cs="Arial"/>
          <w:noProof/>
          <w:lang w:val="en-GB"/>
        </w:rPr>
        <w:t xml:space="preserve"> the adoption of energy-efficient </w:t>
      </w:r>
      <w:r w:rsidRPr="00E56C95">
        <w:rPr>
          <w:rFonts w:cs="Arial"/>
          <w:noProof/>
          <w:lang w:val="en-GB"/>
        </w:rPr>
        <w:t>illumination</w:t>
      </w:r>
      <w:r w:rsidR="00A70DF0" w:rsidRPr="00E56C95">
        <w:rPr>
          <w:rFonts w:cs="Arial"/>
          <w:noProof/>
          <w:lang w:val="en-GB"/>
        </w:rPr>
        <w:t xml:space="preserve"> </w:t>
      </w:r>
      <w:r w:rsidRPr="00E56C95">
        <w:rPr>
          <w:rFonts w:cs="Arial"/>
          <w:noProof/>
          <w:lang w:val="en-GB"/>
        </w:rPr>
        <w:t>arrangements</w:t>
      </w:r>
      <w:r w:rsidR="00A70DF0" w:rsidRPr="00E56C95">
        <w:rPr>
          <w:rFonts w:cs="Arial"/>
          <w:noProof/>
          <w:lang w:val="en-GB"/>
        </w:rPr>
        <w:t xml:space="preserve">, such as LED bulbs, and the </w:t>
      </w:r>
      <w:r w:rsidR="00211F3F" w:rsidRPr="00E56C95">
        <w:rPr>
          <w:rFonts w:cs="Arial"/>
          <w:noProof/>
          <w:lang w:val="en-GB"/>
        </w:rPr>
        <w:t>combination</w:t>
      </w:r>
      <w:r w:rsidR="00A70DF0" w:rsidRPr="00E56C95">
        <w:rPr>
          <w:rFonts w:cs="Arial"/>
          <w:noProof/>
          <w:lang w:val="en-GB"/>
        </w:rPr>
        <w:t xml:space="preserve"> of renewable </w:t>
      </w:r>
      <w:r w:rsidRPr="00E56C95">
        <w:rPr>
          <w:rFonts w:cs="Arial"/>
          <w:noProof/>
          <w:lang w:val="en-GB"/>
        </w:rPr>
        <w:t>dynamism</w:t>
      </w:r>
      <w:r w:rsidR="00A70DF0" w:rsidRPr="00E56C95">
        <w:rPr>
          <w:rFonts w:cs="Arial"/>
          <w:noProof/>
          <w:lang w:val="en-GB"/>
        </w:rPr>
        <w:t xml:space="preserve"> sources </w:t>
      </w:r>
      <w:r w:rsidRPr="00E56C95">
        <w:rPr>
          <w:rFonts w:cs="Arial"/>
          <w:noProof/>
          <w:lang w:val="en-GB"/>
        </w:rPr>
        <w:t>comparable</w:t>
      </w:r>
      <w:r w:rsidR="00A70DF0" w:rsidRPr="00E56C95">
        <w:rPr>
          <w:rFonts w:cs="Arial"/>
          <w:noProof/>
          <w:lang w:val="en-GB"/>
        </w:rPr>
        <w:t xml:space="preserve"> </w:t>
      </w:r>
      <w:r w:rsidRPr="00E56C95">
        <w:rPr>
          <w:rFonts w:cs="Arial"/>
          <w:noProof/>
          <w:lang w:val="en-GB"/>
        </w:rPr>
        <w:t xml:space="preserve">to </w:t>
      </w:r>
      <w:r w:rsidR="00A70DF0" w:rsidRPr="00E56C95">
        <w:rPr>
          <w:rFonts w:cs="Arial"/>
          <w:noProof/>
          <w:lang w:val="en-GB"/>
        </w:rPr>
        <w:t>solar panels or wind turbines</w:t>
      </w:r>
      <w:r w:rsidR="00211F3F" w:rsidRPr="00E56C95">
        <w:rPr>
          <w:rFonts w:cs="Arial"/>
          <w:noProof/>
          <w:lang w:val="en-GB"/>
        </w:rPr>
        <w:t xml:space="preserve"> </w:t>
      </w:r>
      <w:r w:rsidR="00AC109F" w:rsidRPr="00E56C95">
        <w:rPr>
          <w:rFonts w:cs="Arial"/>
          <w:noProof/>
          <w:lang w:val="en-GB"/>
        </w:rPr>
        <w:t xml:space="preserve">(Costa </w:t>
      </w:r>
      <w:r w:rsidR="0010397F" w:rsidRPr="00E56C95">
        <w:rPr>
          <w:rFonts w:cs="Arial"/>
          <w:noProof/>
          <w:lang w:val="en-GB"/>
        </w:rPr>
        <w:t>and</w:t>
      </w:r>
      <w:r w:rsidR="00AC109F" w:rsidRPr="00E56C95">
        <w:rPr>
          <w:rFonts w:cs="Arial"/>
          <w:noProof/>
          <w:lang w:val="en-GB"/>
        </w:rPr>
        <w:t xml:space="preserve"> Costa, 2022)</w:t>
      </w:r>
      <w:r w:rsidR="00A70DF0" w:rsidRPr="00E56C95">
        <w:rPr>
          <w:rFonts w:cs="Arial"/>
          <w:noProof/>
          <w:lang w:val="en-GB"/>
        </w:rPr>
        <w:t xml:space="preserve">. By </w:t>
      </w:r>
      <w:r w:rsidRPr="00E56C95">
        <w:rPr>
          <w:rFonts w:cs="Arial"/>
          <w:noProof/>
          <w:lang w:val="en-GB"/>
        </w:rPr>
        <w:t>falling</w:t>
      </w:r>
      <w:r w:rsidR="00A70DF0" w:rsidRPr="00E56C95">
        <w:rPr>
          <w:rFonts w:cs="Arial"/>
          <w:noProof/>
          <w:lang w:val="en-GB"/>
        </w:rPr>
        <w:t xml:space="preserve"> energy consumption, hotels not only contribute to environmental conservation but also achieve cost </w:t>
      </w:r>
      <w:r w:rsidRPr="00E56C95">
        <w:rPr>
          <w:rFonts w:cs="Arial"/>
          <w:noProof/>
          <w:lang w:val="en-GB"/>
        </w:rPr>
        <w:t>investments</w:t>
      </w:r>
      <w:r w:rsidR="00A70DF0" w:rsidRPr="00E56C95">
        <w:rPr>
          <w:rFonts w:cs="Arial"/>
          <w:noProof/>
          <w:lang w:val="en-GB"/>
        </w:rPr>
        <w:t xml:space="preserve"> in the long run</w:t>
      </w:r>
      <w:r w:rsidRPr="00E56C95">
        <w:rPr>
          <w:rFonts w:cs="Arial"/>
          <w:noProof/>
          <w:lang w:val="en-GB"/>
        </w:rPr>
        <w:t xml:space="preserve"> and sustainability.</w:t>
      </w:r>
    </w:p>
    <w:p w14:paraId="5FCD44E2" w14:textId="78F834FA" w:rsidR="00A70DF0" w:rsidRPr="00E56C95" w:rsidRDefault="00A70DF0" w:rsidP="00441387">
      <w:pPr>
        <w:rPr>
          <w:rFonts w:cs="Arial"/>
          <w:b/>
          <w:noProof/>
          <w:lang w:val="en-GB"/>
        </w:rPr>
      </w:pPr>
      <w:r w:rsidRPr="00E56C95">
        <w:rPr>
          <w:rFonts w:cs="Arial"/>
          <w:b/>
          <w:noProof/>
          <w:lang w:val="en-GB"/>
        </w:rPr>
        <w:t>Water Conservation</w:t>
      </w:r>
    </w:p>
    <w:p w14:paraId="60D886FD" w14:textId="7E541177" w:rsidR="00A70DF0" w:rsidRPr="00E56C95" w:rsidRDefault="00A70DF0" w:rsidP="00441387">
      <w:pPr>
        <w:rPr>
          <w:rFonts w:cs="Arial"/>
          <w:noProof/>
          <w:lang w:val="en-GB"/>
        </w:rPr>
      </w:pPr>
      <w:r w:rsidRPr="00E56C95">
        <w:rPr>
          <w:rFonts w:cs="Arial"/>
          <w:noProof/>
          <w:lang w:val="en-GB"/>
        </w:rPr>
        <w:t xml:space="preserve">Water conservation measures </w:t>
      </w:r>
      <w:r w:rsidR="00964E5D" w:rsidRPr="00E56C95">
        <w:rPr>
          <w:rFonts w:cs="Arial"/>
          <w:noProof/>
          <w:lang w:val="en-GB"/>
        </w:rPr>
        <w:t>stand</w:t>
      </w:r>
      <w:r w:rsidRPr="00E56C95">
        <w:rPr>
          <w:rFonts w:cs="Arial"/>
          <w:noProof/>
          <w:lang w:val="en-GB"/>
        </w:rPr>
        <w:t xml:space="preserve"> </w:t>
      </w:r>
      <w:r w:rsidR="00964E5D" w:rsidRPr="00E56C95">
        <w:rPr>
          <w:rFonts w:cs="Arial"/>
          <w:noProof/>
          <w:lang w:val="en-GB"/>
        </w:rPr>
        <w:t>vital</w:t>
      </w:r>
      <w:r w:rsidRPr="00E56C95">
        <w:rPr>
          <w:rFonts w:cs="Arial"/>
          <w:noProof/>
          <w:lang w:val="en-GB"/>
        </w:rPr>
        <w:t xml:space="preserve"> for sustainable </w:t>
      </w:r>
      <w:r w:rsidR="00964E5D" w:rsidRPr="00E56C95">
        <w:rPr>
          <w:rFonts w:cs="Arial"/>
          <w:noProof/>
          <w:lang w:val="en-GB"/>
        </w:rPr>
        <w:t>approval</w:t>
      </w:r>
      <w:r w:rsidRPr="00E56C95">
        <w:rPr>
          <w:rFonts w:cs="Arial"/>
          <w:noProof/>
          <w:lang w:val="en-GB"/>
        </w:rPr>
        <w:t xml:space="preserve">. Hotels can </w:t>
      </w:r>
      <w:r w:rsidR="00964E5D" w:rsidRPr="00E56C95">
        <w:rPr>
          <w:rFonts w:cs="Arial"/>
          <w:noProof/>
          <w:lang w:val="en-GB"/>
        </w:rPr>
        <w:t>apply</w:t>
      </w:r>
      <w:r w:rsidRPr="00E56C95">
        <w:rPr>
          <w:rFonts w:cs="Arial"/>
          <w:noProof/>
          <w:lang w:val="en-GB"/>
        </w:rPr>
        <w:t xml:space="preserve"> low-flow fixtures in bathrooms </w:t>
      </w:r>
      <w:r w:rsidR="00964E5D" w:rsidRPr="00E56C95">
        <w:rPr>
          <w:rFonts w:cs="Arial"/>
          <w:noProof/>
          <w:lang w:val="en-GB"/>
        </w:rPr>
        <w:t>also</w:t>
      </w:r>
      <w:r w:rsidRPr="00E56C95">
        <w:rPr>
          <w:rFonts w:cs="Arial"/>
          <w:noProof/>
          <w:lang w:val="en-GB"/>
        </w:rPr>
        <w:t xml:space="preserve"> kitchens to minimize water </w:t>
      </w:r>
      <w:r w:rsidR="00964E5D" w:rsidRPr="00E56C95">
        <w:rPr>
          <w:rFonts w:cs="Arial"/>
          <w:noProof/>
          <w:lang w:val="en-GB"/>
        </w:rPr>
        <w:t>convention</w:t>
      </w:r>
      <w:r w:rsidR="00211F3F" w:rsidRPr="00E56C95">
        <w:rPr>
          <w:rFonts w:cs="Arial"/>
          <w:noProof/>
          <w:lang w:val="en-GB"/>
        </w:rPr>
        <w:t xml:space="preserve"> </w:t>
      </w:r>
      <w:r w:rsidR="00AC109F" w:rsidRPr="00E56C95">
        <w:rPr>
          <w:rFonts w:cs="Arial"/>
          <w:noProof/>
          <w:lang w:val="en-GB"/>
        </w:rPr>
        <w:t>(Jauhari, 2021)</w:t>
      </w:r>
      <w:r w:rsidRPr="00E56C95">
        <w:rPr>
          <w:rFonts w:cs="Arial"/>
          <w:noProof/>
          <w:lang w:val="en-GB"/>
        </w:rPr>
        <w:t xml:space="preserve">. </w:t>
      </w:r>
      <w:r w:rsidR="00964E5D" w:rsidRPr="00E56C95">
        <w:rPr>
          <w:rFonts w:cs="Arial"/>
          <w:noProof/>
          <w:lang w:val="en-GB"/>
        </w:rPr>
        <w:t>Moreover,</w:t>
      </w:r>
      <w:r w:rsidRPr="00E56C95">
        <w:rPr>
          <w:rFonts w:cs="Arial"/>
          <w:noProof/>
          <w:lang w:val="en-GB"/>
        </w:rPr>
        <w:t xml:space="preserve"> implementing water recycling </w:t>
      </w:r>
      <w:r w:rsidR="00964E5D" w:rsidRPr="00E56C95">
        <w:rPr>
          <w:rFonts w:cs="Arial"/>
          <w:noProof/>
          <w:lang w:val="en-GB"/>
        </w:rPr>
        <w:t>approaches</w:t>
      </w:r>
      <w:r w:rsidRPr="00E56C95">
        <w:rPr>
          <w:rFonts w:cs="Arial"/>
          <w:noProof/>
          <w:lang w:val="en-GB"/>
        </w:rPr>
        <w:t xml:space="preserve"> </w:t>
      </w:r>
      <w:r w:rsidR="00964E5D" w:rsidRPr="00E56C95">
        <w:rPr>
          <w:rFonts w:cs="Arial"/>
          <w:noProof/>
          <w:lang w:val="en-GB"/>
        </w:rPr>
        <w:t>allows</w:t>
      </w:r>
      <w:r w:rsidRPr="00E56C95">
        <w:rPr>
          <w:rFonts w:cs="Arial"/>
          <w:noProof/>
          <w:lang w:val="en-GB"/>
        </w:rPr>
        <w:t xml:space="preserve"> hotels to reuse water for non-potable </w:t>
      </w:r>
      <w:r w:rsidR="00964E5D" w:rsidRPr="00E56C95">
        <w:rPr>
          <w:rFonts w:cs="Arial"/>
          <w:noProof/>
          <w:lang w:val="en-GB"/>
        </w:rPr>
        <w:t>determinations</w:t>
      </w:r>
      <w:r w:rsidRPr="00E56C95">
        <w:rPr>
          <w:rFonts w:cs="Arial"/>
          <w:noProof/>
          <w:lang w:val="en-GB"/>
        </w:rPr>
        <w:t xml:space="preserve">, </w:t>
      </w:r>
      <w:r w:rsidR="00964E5D" w:rsidRPr="00E56C95">
        <w:rPr>
          <w:rFonts w:cs="Arial"/>
          <w:noProof/>
          <w:lang w:val="en-GB"/>
        </w:rPr>
        <w:t>additional</w:t>
      </w:r>
      <w:r w:rsidRPr="00E56C95">
        <w:rPr>
          <w:rFonts w:cs="Arial"/>
          <w:noProof/>
          <w:lang w:val="en-GB"/>
        </w:rPr>
        <w:t xml:space="preserve"> </w:t>
      </w:r>
      <w:r w:rsidR="00964E5D" w:rsidRPr="00E56C95">
        <w:rPr>
          <w:rFonts w:cs="Arial"/>
          <w:noProof/>
          <w:lang w:val="en-GB"/>
        </w:rPr>
        <w:t>dropping</w:t>
      </w:r>
      <w:r w:rsidRPr="00E56C95">
        <w:rPr>
          <w:rFonts w:cs="Arial"/>
          <w:noProof/>
          <w:lang w:val="en-GB"/>
        </w:rPr>
        <w:t xml:space="preserve"> water </w:t>
      </w:r>
      <w:r w:rsidR="00964E5D" w:rsidRPr="00E56C95">
        <w:rPr>
          <w:rFonts w:cs="Arial"/>
          <w:noProof/>
          <w:lang w:val="en-GB"/>
        </w:rPr>
        <w:t>consumption</w:t>
      </w:r>
      <w:r w:rsidRPr="00E56C95">
        <w:rPr>
          <w:rFonts w:cs="Arial"/>
          <w:noProof/>
          <w:lang w:val="en-GB"/>
        </w:rPr>
        <w:t xml:space="preserve"> </w:t>
      </w:r>
      <w:r w:rsidR="00964E5D" w:rsidRPr="00E56C95">
        <w:rPr>
          <w:rFonts w:cs="Arial"/>
          <w:noProof/>
          <w:lang w:val="en-GB"/>
        </w:rPr>
        <w:t>as well as promote</w:t>
      </w:r>
      <w:r w:rsidRPr="00E56C95">
        <w:rPr>
          <w:rFonts w:cs="Arial"/>
          <w:noProof/>
          <w:lang w:val="en-GB"/>
        </w:rPr>
        <w:t xml:space="preserve"> </w:t>
      </w:r>
      <w:r w:rsidR="00964E5D" w:rsidRPr="00E56C95">
        <w:rPr>
          <w:rFonts w:cs="Arial"/>
          <w:noProof/>
          <w:lang w:val="en-GB"/>
        </w:rPr>
        <w:t>ecological</w:t>
      </w:r>
      <w:r w:rsidRPr="00E56C95">
        <w:rPr>
          <w:rFonts w:cs="Arial"/>
          <w:noProof/>
          <w:lang w:val="en-GB"/>
        </w:rPr>
        <w:t xml:space="preserve"> sustainability.</w:t>
      </w:r>
    </w:p>
    <w:p w14:paraId="668C8CA0" w14:textId="0D197754" w:rsidR="00A70DF0" w:rsidRPr="00E56C95" w:rsidRDefault="00A70DF0" w:rsidP="00441387">
      <w:pPr>
        <w:rPr>
          <w:rFonts w:cs="Arial"/>
          <w:b/>
          <w:noProof/>
          <w:lang w:val="en-GB"/>
        </w:rPr>
      </w:pPr>
      <w:r w:rsidRPr="00E56C95">
        <w:rPr>
          <w:rFonts w:cs="Arial"/>
          <w:b/>
          <w:noProof/>
          <w:lang w:val="en-GB"/>
        </w:rPr>
        <w:t>Waste Management</w:t>
      </w:r>
    </w:p>
    <w:p w14:paraId="38FBB8A8" w14:textId="3C7DC3A4" w:rsidR="00A70DF0" w:rsidRPr="00E56C95" w:rsidRDefault="00A70DF0" w:rsidP="00441387">
      <w:pPr>
        <w:rPr>
          <w:rFonts w:cs="Arial"/>
          <w:noProof/>
          <w:lang w:val="en-GB"/>
        </w:rPr>
      </w:pPr>
      <w:r w:rsidRPr="00E56C95">
        <w:rPr>
          <w:rFonts w:cs="Arial"/>
          <w:noProof/>
          <w:lang w:val="en-GB"/>
        </w:rPr>
        <w:t>Effective waste management practices are vital for sustainable accreditation. Hotels can establish comprehensive recycling programs for paper, plastic, glass, and metal waste</w:t>
      </w:r>
      <w:r w:rsidR="00211F3F" w:rsidRPr="00E56C95">
        <w:rPr>
          <w:rFonts w:cs="Arial"/>
          <w:noProof/>
          <w:lang w:val="en-GB"/>
        </w:rPr>
        <w:t xml:space="preserve"> </w:t>
      </w:r>
      <w:r w:rsidR="00AC109F" w:rsidRPr="00E56C95">
        <w:rPr>
          <w:rFonts w:cs="Arial"/>
          <w:noProof/>
          <w:lang w:val="en-GB"/>
        </w:rPr>
        <w:t>(Wickham</w:t>
      </w:r>
      <w:r w:rsidR="00E42DE4" w:rsidRPr="00E56C95">
        <w:rPr>
          <w:rFonts w:cs="Arial"/>
          <w:noProof/>
          <w:lang w:val="en-GB"/>
        </w:rPr>
        <w:t xml:space="preserve"> et al.</w:t>
      </w:r>
      <w:r w:rsidR="00AC109F" w:rsidRPr="00E56C95">
        <w:rPr>
          <w:rFonts w:cs="Arial"/>
          <w:noProof/>
          <w:lang w:val="en-GB"/>
        </w:rPr>
        <w:t>, 2021</w:t>
      </w:r>
      <w:r w:rsidR="00211F3F" w:rsidRPr="00E56C95">
        <w:rPr>
          <w:rFonts w:cs="Arial"/>
          <w:noProof/>
          <w:lang w:val="en-GB"/>
        </w:rPr>
        <w:t>)</w:t>
      </w:r>
      <w:r w:rsidRPr="00E56C95">
        <w:rPr>
          <w:rFonts w:cs="Arial"/>
          <w:noProof/>
          <w:lang w:val="en-GB"/>
        </w:rPr>
        <w:t xml:space="preserve">. Additionally, implementing composting </w:t>
      </w:r>
      <w:r w:rsidR="00E85EAE" w:rsidRPr="00E56C95">
        <w:rPr>
          <w:rFonts w:cs="Arial"/>
          <w:noProof/>
          <w:lang w:val="en-GB"/>
        </w:rPr>
        <w:t>ways</w:t>
      </w:r>
      <w:r w:rsidRPr="00E56C95">
        <w:rPr>
          <w:rFonts w:cs="Arial"/>
          <w:noProof/>
          <w:lang w:val="en-GB"/>
        </w:rPr>
        <w:t xml:space="preserve"> for organic waste enables hotels to divert waste from landfills and promote a circular economy.</w:t>
      </w:r>
    </w:p>
    <w:p w14:paraId="788C0C1F" w14:textId="15C88299" w:rsidR="00A70DF0" w:rsidRPr="00E56C95" w:rsidRDefault="00A70DF0" w:rsidP="00441387">
      <w:pPr>
        <w:rPr>
          <w:rFonts w:cs="Arial"/>
          <w:b/>
          <w:noProof/>
          <w:lang w:val="en-GB"/>
        </w:rPr>
      </w:pPr>
      <w:r w:rsidRPr="00E56C95">
        <w:rPr>
          <w:rFonts w:cs="Arial"/>
          <w:b/>
          <w:noProof/>
          <w:lang w:val="en-GB"/>
        </w:rPr>
        <w:t>Sustainable Purchasing</w:t>
      </w:r>
    </w:p>
    <w:p w14:paraId="2FB9FAF2" w14:textId="024056CA" w:rsidR="00A70DF0" w:rsidRPr="00E56C95" w:rsidRDefault="00A70DF0" w:rsidP="00441387">
      <w:pPr>
        <w:rPr>
          <w:rFonts w:cs="Arial"/>
          <w:noProof/>
          <w:lang w:val="en-GB"/>
        </w:rPr>
      </w:pPr>
      <w:r w:rsidRPr="00E56C95">
        <w:rPr>
          <w:rFonts w:cs="Arial"/>
          <w:noProof/>
          <w:lang w:val="en-GB"/>
        </w:rPr>
        <w:t xml:space="preserve">Sustainable purchasing practices </w:t>
      </w:r>
      <w:r w:rsidR="00201198" w:rsidRPr="00E56C95">
        <w:rPr>
          <w:rFonts w:cs="Arial"/>
          <w:noProof/>
          <w:lang w:val="en-GB"/>
        </w:rPr>
        <w:t>include</w:t>
      </w:r>
      <w:r w:rsidRPr="00E56C95">
        <w:rPr>
          <w:rFonts w:cs="Arial"/>
          <w:noProof/>
          <w:lang w:val="en-GB"/>
        </w:rPr>
        <w:t xml:space="preserve"> sourcing </w:t>
      </w:r>
      <w:r w:rsidR="00201198" w:rsidRPr="00E56C95">
        <w:rPr>
          <w:rFonts w:cs="Arial"/>
          <w:noProof/>
          <w:lang w:val="en-GB"/>
        </w:rPr>
        <w:t>goods</w:t>
      </w:r>
      <w:r w:rsidRPr="00E56C95">
        <w:rPr>
          <w:rFonts w:cs="Arial"/>
          <w:noProof/>
          <w:lang w:val="en-GB"/>
        </w:rPr>
        <w:t xml:space="preserve"> and materials that </w:t>
      </w:r>
      <w:r w:rsidR="00201198" w:rsidRPr="00E56C95">
        <w:rPr>
          <w:rFonts w:cs="Arial"/>
          <w:noProof/>
          <w:lang w:val="en-GB"/>
        </w:rPr>
        <w:t>arrange</w:t>
      </w:r>
      <w:r w:rsidRPr="00E56C95">
        <w:rPr>
          <w:rFonts w:cs="Arial"/>
          <w:noProof/>
          <w:lang w:val="en-GB"/>
        </w:rPr>
        <w:t xml:space="preserve"> environmental and social </w:t>
      </w:r>
      <w:r w:rsidR="00201198" w:rsidRPr="00E56C95">
        <w:rPr>
          <w:rFonts w:cs="Arial"/>
          <w:noProof/>
          <w:lang w:val="en-GB"/>
        </w:rPr>
        <w:t>accountability</w:t>
      </w:r>
      <w:r w:rsidRPr="00E56C95">
        <w:rPr>
          <w:rFonts w:cs="Arial"/>
          <w:noProof/>
          <w:lang w:val="en-GB"/>
        </w:rPr>
        <w:t xml:space="preserve">. Hotels can </w:t>
      </w:r>
      <w:r w:rsidR="00201198" w:rsidRPr="00E56C95">
        <w:rPr>
          <w:rFonts w:cs="Arial"/>
          <w:noProof/>
          <w:lang w:val="en-GB"/>
        </w:rPr>
        <w:t>arrange</w:t>
      </w:r>
      <w:r w:rsidRPr="00E56C95">
        <w:rPr>
          <w:rFonts w:cs="Arial"/>
          <w:noProof/>
          <w:lang w:val="en-GB"/>
        </w:rPr>
        <w:t xml:space="preserve"> local and </w:t>
      </w:r>
      <w:r w:rsidR="00201198" w:rsidRPr="00E56C95">
        <w:rPr>
          <w:rFonts w:cs="Arial"/>
          <w:noProof/>
          <w:lang w:val="en-GB"/>
        </w:rPr>
        <w:t>carbon-based</w:t>
      </w:r>
      <w:r w:rsidRPr="00E56C95">
        <w:rPr>
          <w:rFonts w:cs="Arial"/>
          <w:noProof/>
          <w:lang w:val="en-GB"/>
        </w:rPr>
        <w:t xml:space="preserve"> </w:t>
      </w:r>
      <w:r w:rsidR="00201198" w:rsidRPr="00E56C95">
        <w:rPr>
          <w:rFonts w:cs="Arial"/>
          <w:noProof/>
          <w:lang w:val="en-GB"/>
        </w:rPr>
        <w:t>obtaining</w:t>
      </w:r>
      <w:r w:rsidRPr="00E56C95">
        <w:rPr>
          <w:rFonts w:cs="Arial"/>
          <w:noProof/>
          <w:lang w:val="en-GB"/>
        </w:rPr>
        <w:t xml:space="preserve"> for food </w:t>
      </w:r>
      <w:r w:rsidR="00201198" w:rsidRPr="00E56C95">
        <w:rPr>
          <w:rFonts w:cs="Arial"/>
          <w:noProof/>
          <w:lang w:val="en-GB"/>
        </w:rPr>
        <w:t>also</w:t>
      </w:r>
      <w:r w:rsidRPr="00E56C95">
        <w:rPr>
          <w:rFonts w:cs="Arial"/>
          <w:noProof/>
          <w:lang w:val="en-GB"/>
        </w:rPr>
        <w:t xml:space="preserve"> beverages, </w:t>
      </w:r>
      <w:r w:rsidR="00EF1BEE" w:rsidRPr="00E56C95">
        <w:rPr>
          <w:rFonts w:cs="Arial"/>
          <w:noProof/>
          <w:lang w:val="en-GB"/>
        </w:rPr>
        <w:t>decreasing the</w:t>
      </w:r>
      <w:r w:rsidRPr="00E56C95">
        <w:rPr>
          <w:rFonts w:cs="Arial"/>
          <w:noProof/>
          <w:lang w:val="en-GB"/>
        </w:rPr>
        <w:t xml:space="preserve"> carbon </w:t>
      </w:r>
      <w:r w:rsidR="00201198" w:rsidRPr="00E56C95">
        <w:rPr>
          <w:rFonts w:cs="Arial"/>
          <w:noProof/>
          <w:lang w:val="en-GB"/>
        </w:rPr>
        <w:t>footmark</w:t>
      </w:r>
      <w:r w:rsidRPr="00E56C95">
        <w:rPr>
          <w:rFonts w:cs="Arial"/>
          <w:noProof/>
          <w:lang w:val="en-GB"/>
        </w:rPr>
        <w:t xml:space="preserve"> </w:t>
      </w:r>
      <w:r w:rsidR="00201198" w:rsidRPr="00E56C95">
        <w:rPr>
          <w:rFonts w:cs="Arial"/>
          <w:noProof/>
          <w:lang w:val="en-GB"/>
        </w:rPr>
        <w:t>related</w:t>
      </w:r>
      <w:r w:rsidRPr="00E56C95">
        <w:rPr>
          <w:rFonts w:cs="Arial"/>
          <w:noProof/>
          <w:lang w:val="en-GB"/>
        </w:rPr>
        <w:t xml:space="preserve"> </w:t>
      </w:r>
      <w:r w:rsidR="00211F3F" w:rsidRPr="00E56C95">
        <w:rPr>
          <w:rFonts w:cs="Arial"/>
          <w:noProof/>
          <w:lang w:val="en-GB"/>
        </w:rPr>
        <w:t>to</w:t>
      </w:r>
      <w:r w:rsidRPr="00E56C95">
        <w:rPr>
          <w:rFonts w:cs="Arial"/>
          <w:noProof/>
          <w:lang w:val="en-GB"/>
        </w:rPr>
        <w:t xml:space="preserve"> transportation and supporting local economies</w:t>
      </w:r>
      <w:r w:rsidR="00211F3F" w:rsidRPr="00E56C95">
        <w:rPr>
          <w:rFonts w:cs="Arial"/>
          <w:noProof/>
          <w:lang w:val="en-GB"/>
        </w:rPr>
        <w:t xml:space="preserve"> (</w:t>
      </w:r>
      <w:r w:rsidR="00CC234B" w:rsidRPr="00E56C95">
        <w:rPr>
          <w:rFonts w:cs="Arial"/>
          <w:noProof/>
          <w:lang w:val="en-GB"/>
        </w:rPr>
        <w:t>Mohamed et al.</w:t>
      </w:r>
      <w:r w:rsidR="00211F3F" w:rsidRPr="00E56C95">
        <w:rPr>
          <w:rFonts w:cs="Arial"/>
          <w:noProof/>
          <w:lang w:val="en-GB"/>
        </w:rPr>
        <w:t xml:space="preserve">, </w:t>
      </w:r>
      <w:r w:rsidR="00CC234B" w:rsidRPr="00E56C95">
        <w:rPr>
          <w:rFonts w:cs="Arial"/>
          <w:noProof/>
          <w:lang w:val="en-GB"/>
        </w:rPr>
        <w:t>2022</w:t>
      </w:r>
      <w:r w:rsidR="00211F3F" w:rsidRPr="00E56C95">
        <w:rPr>
          <w:rFonts w:cs="Arial"/>
          <w:noProof/>
          <w:lang w:val="en-GB"/>
        </w:rPr>
        <w:t>)</w:t>
      </w:r>
      <w:r w:rsidRPr="00E56C95">
        <w:rPr>
          <w:rFonts w:cs="Arial"/>
          <w:noProof/>
          <w:lang w:val="en-GB"/>
        </w:rPr>
        <w:t xml:space="preserve">. </w:t>
      </w:r>
      <w:r w:rsidR="00EF1BEE" w:rsidRPr="00E56C95">
        <w:rPr>
          <w:rFonts w:cs="Arial"/>
          <w:noProof/>
          <w:lang w:val="en-GB"/>
        </w:rPr>
        <w:t>Moreover</w:t>
      </w:r>
      <w:r w:rsidRPr="00E56C95">
        <w:rPr>
          <w:rFonts w:cs="Arial"/>
          <w:noProof/>
          <w:lang w:val="en-GB"/>
        </w:rPr>
        <w:t xml:space="preserve">, choosing eco-friendly products for </w:t>
      </w:r>
      <w:r w:rsidR="00EF1BEE" w:rsidRPr="00E56C95">
        <w:rPr>
          <w:rFonts w:cs="Arial"/>
          <w:noProof/>
          <w:lang w:val="en-GB"/>
        </w:rPr>
        <w:t>convenience</w:t>
      </w:r>
      <w:r w:rsidRPr="00E56C95">
        <w:rPr>
          <w:rFonts w:cs="Arial"/>
          <w:noProof/>
          <w:lang w:val="en-GB"/>
        </w:rPr>
        <w:t xml:space="preserve"> </w:t>
      </w:r>
      <w:r w:rsidR="00211F3F" w:rsidRPr="00E56C95">
        <w:rPr>
          <w:rFonts w:cs="Arial"/>
          <w:noProof/>
          <w:lang w:val="en-GB"/>
        </w:rPr>
        <w:t>besides</w:t>
      </w:r>
      <w:r w:rsidRPr="00E56C95">
        <w:rPr>
          <w:rFonts w:cs="Arial"/>
          <w:noProof/>
          <w:lang w:val="en-GB"/>
        </w:rPr>
        <w:t xml:space="preserve"> cleaning supplies </w:t>
      </w:r>
      <w:r w:rsidR="00EF1BEE" w:rsidRPr="00E56C95">
        <w:rPr>
          <w:rFonts w:cs="Arial"/>
          <w:noProof/>
          <w:lang w:val="en-GB"/>
        </w:rPr>
        <w:t>diminishes</w:t>
      </w:r>
      <w:r w:rsidRPr="00E56C95">
        <w:rPr>
          <w:rFonts w:cs="Arial"/>
          <w:noProof/>
          <w:lang w:val="en-GB"/>
        </w:rPr>
        <w:t xml:space="preserve"> the </w:t>
      </w:r>
      <w:r w:rsidR="00EF1BEE" w:rsidRPr="00E56C95">
        <w:rPr>
          <w:rFonts w:cs="Arial"/>
          <w:noProof/>
          <w:lang w:val="en-GB"/>
        </w:rPr>
        <w:t>ecological</w:t>
      </w:r>
      <w:r w:rsidRPr="00E56C95">
        <w:rPr>
          <w:rFonts w:cs="Arial"/>
          <w:noProof/>
          <w:lang w:val="en-GB"/>
        </w:rPr>
        <w:t xml:space="preserve"> impact of hotel </w:t>
      </w:r>
      <w:r w:rsidR="00EF1BEE" w:rsidRPr="00E56C95">
        <w:rPr>
          <w:rFonts w:cs="Arial"/>
          <w:noProof/>
          <w:lang w:val="en-GB"/>
        </w:rPr>
        <w:t>processes</w:t>
      </w:r>
      <w:r w:rsidRPr="00E56C95">
        <w:rPr>
          <w:rFonts w:cs="Arial"/>
          <w:noProof/>
          <w:lang w:val="en-GB"/>
        </w:rPr>
        <w:t>.</w:t>
      </w:r>
    </w:p>
    <w:p w14:paraId="12CF91D3" w14:textId="068D9AD8" w:rsidR="00A70DF0" w:rsidRPr="00E56C95" w:rsidRDefault="00A70DF0" w:rsidP="00441387">
      <w:pPr>
        <w:rPr>
          <w:rFonts w:cs="Arial"/>
          <w:b/>
          <w:noProof/>
          <w:lang w:val="en-GB"/>
        </w:rPr>
      </w:pPr>
      <w:r w:rsidRPr="00E56C95">
        <w:rPr>
          <w:rFonts w:cs="Arial"/>
          <w:b/>
          <w:noProof/>
          <w:lang w:val="en-GB"/>
        </w:rPr>
        <w:t>Guest Education and Engagement</w:t>
      </w:r>
    </w:p>
    <w:p w14:paraId="4019F949" w14:textId="049C3F46" w:rsidR="00A70DF0" w:rsidRPr="00E56C95" w:rsidRDefault="00A70DF0" w:rsidP="00441387">
      <w:pPr>
        <w:rPr>
          <w:rFonts w:cs="Arial"/>
          <w:noProof/>
          <w:lang w:val="en-GB"/>
        </w:rPr>
      </w:pPr>
      <w:r w:rsidRPr="00E56C95">
        <w:rPr>
          <w:rFonts w:cs="Arial"/>
          <w:noProof/>
          <w:lang w:val="en-GB"/>
        </w:rPr>
        <w:t xml:space="preserve">Educating </w:t>
      </w:r>
      <w:r w:rsidR="00211F3F" w:rsidRPr="00E56C95">
        <w:rPr>
          <w:rFonts w:cs="Arial"/>
          <w:noProof/>
          <w:lang w:val="en-GB"/>
        </w:rPr>
        <w:t>besides</w:t>
      </w:r>
      <w:r w:rsidRPr="00E56C95">
        <w:rPr>
          <w:rFonts w:cs="Arial"/>
          <w:noProof/>
          <w:lang w:val="en-GB"/>
        </w:rPr>
        <w:t xml:space="preserve"> engaging guests in sustainable practices is essential for </w:t>
      </w:r>
      <w:r w:rsidR="00EF1BEE" w:rsidRPr="00E56C95">
        <w:rPr>
          <w:rFonts w:cs="Arial"/>
          <w:noProof/>
          <w:lang w:val="en-GB"/>
        </w:rPr>
        <w:t>maintainable</w:t>
      </w:r>
      <w:r w:rsidRPr="00E56C95">
        <w:rPr>
          <w:rFonts w:cs="Arial"/>
          <w:noProof/>
          <w:lang w:val="en-GB"/>
        </w:rPr>
        <w:t xml:space="preserve"> </w:t>
      </w:r>
      <w:r w:rsidR="00EF1BEE" w:rsidRPr="00E56C95">
        <w:rPr>
          <w:rFonts w:cs="Arial"/>
          <w:noProof/>
          <w:lang w:val="en-GB"/>
        </w:rPr>
        <w:t>endorsement</w:t>
      </w:r>
      <w:r w:rsidR="00211F3F" w:rsidRPr="00E56C95">
        <w:rPr>
          <w:rFonts w:cs="Arial"/>
          <w:noProof/>
          <w:lang w:val="en-GB"/>
        </w:rPr>
        <w:t xml:space="preserve"> </w:t>
      </w:r>
      <w:r w:rsidR="00AC109F" w:rsidRPr="00E56C95">
        <w:rPr>
          <w:rFonts w:cs="Arial"/>
          <w:noProof/>
          <w:lang w:val="en-GB"/>
        </w:rPr>
        <w:t>(Sloan</w:t>
      </w:r>
      <w:r w:rsidR="00DF0AF5" w:rsidRPr="00E56C95">
        <w:rPr>
          <w:rFonts w:cs="Arial"/>
          <w:noProof/>
          <w:lang w:val="en-GB"/>
        </w:rPr>
        <w:t xml:space="preserve"> et al.</w:t>
      </w:r>
      <w:r w:rsidR="00AC109F" w:rsidRPr="00E56C95">
        <w:rPr>
          <w:rFonts w:cs="Arial"/>
          <w:noProof/>
          <w:lang w:val="en-GB"/>
        </w:rPr>
        <w:t>, 2017)</w:t>
      </w:r>
      <w:r w:rsidRPr="00E56C95">
        <w:rPr>
          <w:rFonts w:cs="Arial"/>
          <w:noProof/>
          <w:lang w:val="en-GB"/>
        </w:rPr>
        <w:t xml:space="preserve">. Hotels can inform guests </w:t>
      </w:r>
      <w:r w:rsidR="00EF1BEE" w:rsidRPr="00E56C95">
        <w:rPr>
          <w:rFonts w:cs="Arial"/>
          <w:noProof/>
          <w:lang w:val="en-GB"/>
        </w:rPr>
        <w:t>nearby</w:t>
      </w:r>
      <w:r w:rsidRPr="00E56C95">
        <w:rPr>
          <w:rFonts w:cs="Arial"/>
          <w:noProof/>
          <w:lang w:val="en-GB"/>
        </w:rPr>
        <w:t xml:space="preserve"> </w:t>
      </w:r>
      <w:r w:rsidR="00211F3F" w:rsidRPr="00E56C95">
        <w:rPr>
          <w:rFonts w:cs="Arial"/>
          <w:noProof/>
          <w:lang w:val="en-GB"/>
        </w:rPr>
        <w:t xml:space="preserve">of </w:t>
      </w:r>
      <w:r w:rsidRPr="00E56C95">
        <w:rPr>
          <w:rFonts w:cs="Arial"/>
          <w:noProof/>
          <w:lang w:val="en-GB"/>
        </w:rPr>
        <w:t xml:space="preserve">their sustainability </w:t>
      </w:r>
      <w:r w:rsidR="00EF1BEE" w:rsidRPr="00E56C95">
        <w:rPr>
          <w:rFonts w:cs="Arial"/>
          <w:noProof/>
          <w:lang w:val="en-GB"/>
        </w:rPr>
        <w:t>cautions</w:t>
      </w:r>
      <w:r w:rsidRPr="00E56C95">
        <w:rPr>
          <w:rFonts w:cs="Arial"/>
          <w:noProof/>
          <w:lang w:val="en-GB"/>
        </w:rPr>
        <w:t xml:space="preserve"> through signage, in-room </w:t>
      </w:r>
      <w:r w:rsidR="00EF1BEE" w:rsidRPr="00E56C95">
        <w:rPr>
          <w:rFonts w:cs="Arial"/>
          <w:noProof/>
          <w:lang w:val="en-GB"/>
        </w:rPr>
        <w:t>ingredients</w:t>
      </w:r>
      <w:r w:rsidRPr="00E56C95">
        <w:rPr>
          <w:rFonts w:cs="Arial"/>
          <w:noProof/>
          <w:lang w:val="en-GB"/>
        </w:rPr>
        <w:t xml:space="preserve">, and digital </w:t>
      </w:r>
      <w:r w:rsidR="00EF1BEE" w:rsidRPr="00E56C95">
        <w:rPr>
          <w:rFonts w:cs="Arial"/>
          <w:noProof/>
          <w:lang w:val="en-GB"/>
        </w:rPr>
        <w:t>podiums</w:t>
      </w:r>
      <w:r w:rsidRPr="00E56C95">
        <w:rPr>
          <w:rFonts w:cs="Arial"/>
          <w:noProof/>
          <w:lang w:val="en-GB"/>
        </w:rPr>
        <w:t xml:space="preserve">. </w:t>
      </w:r>
      <w:r w:rsidR="00EF1BEE" w:rsidRPr="00E56C95">
        <w:rPr>
          <w:rFonts w:cs="Arial"/>
          <w:noProof/>
          <w:lang w:val="en-GB"/>
        </w:rPr>
        <w:t>Inspiring</w:t>
      </w:r>
      <w:r w:rsidRPr="00E56C95">
        <w:rPr>
          <w:rFonts w:cs="Arial"/>
          <w:noProof/>
          <w:lang w:val="en-GB"/>
        </w:rPr>
        <w:t xml:space="preserve"> guest </w:t>
      </w:r>
      <w:r w:rsidR="00EF1BEE" w:rsidRPr="00E56C95">
        <w:rPr>
          <w:rFonts w:cs="Arial"/>
          <w:noProof/>
          <w:lang w:val="en-GB"/>
        </w:rPr>
        <w:t>contribution</w:t>
      </w:r>
      <w:r w:rsidRPr="00E56C95">
        <w:rPr>
          <w:rFonts w:cs="Arial"/>
          <w:noProof/>
          <w:lang w:val="en-GB"/>
        </w:rPr>
        <w:t xml:space="preserve"> in </w:t>
      </w:r>
      <w:r w:rsidR="00211F3F" w:rsidRPr="00E56C95">
        <w:rPr>
          <w:rFonts w:cs="Arial"/>
          <w:noProof/>
          <w:lang w:val="en-GB"/>
        </w:rPr>
        <w:t>long-term</w:t>
      </w:r>
      <w:r w:rsidRPr="00E56C95">
        <w:rPr>
          <w:rFonts w:cs="Arial"/>
          <w:noProof/>
          <w:lang w:val="en-GB"/>
        </w:rPr>
        <w:t xml:space="preserve"> initiatives, </w:t>
      </w:r>
      <w:r w:rsidR="00EF1BEE" w:rsidRPr="00E56C95">
        <w:rPr>
          <w:rFonts w:cs="Arial"/>
          <w:noProof/>
          <w:lang w:val="en-GB"/>
        </w:rPr>
        <w:t xml:space="preserve">including </w:t>
      </w:r>
      <w:r w:rsidRPr="00E56C95">
        <w:rPr>
          <w:rFonts w:cs="Arial"/>
          <w:noProof/>
          <w:lang w:val="en-GB"/>
        </w:rPr>
        <w:t xml:space="preserve">towel and linen reuse </w:t>
      </w:r>
      <w:r w:rsidR="00EF1BEE" w:rsidRPr="00E56C95">
        <w:rPr>
          <w:rFonts w:cs="Arial"/>
          <w:noProof/>
          <w:lang w:val="en-GB"/>
        </w:rPr>
        <w:t>agendas</w:t>
      </w:r>
      <w:r w:rsidRPr="00E56C95">
        <w:rPr>
          <w:rFonts w:cs="Arial"/>
          <w:noProof/>
          <w:lang w:val="en-GB"/>
        </w:rPr>
        <w:t xml:space="preserve">, </w:t>
      </w:r>
      <w:r w:rsidR="00EF1BEE" w:rsidRPr="00E56C95">
        <w:rPr>
          <w:rFonts w:cs="Arial"/>
          <w:noProof/>
          <w:lang w:val="en-GB"/>
        </w:rPr>
        <w:t>authorizes</w:t>
      </w:r>
      <w:r w:rsidRPr="00E56C95">
        <w:rPr>
          <w:rFonts w:cs="Arial"/>
          <w:noProof/>
          <w:lang w:val="en-GB"/>
        </w:rPr>
        <w:t xml:space="preserve"> guests to contribute to </w:t>
      </w:r>
      <w:r w:rsidR="00EF1BEE" w:rsidRPr="00E56C95">
        <w:rPr>
          <w:rFonts w:cs="Arial"/>
          <w:noProof/>
          <w:lang w:val="en-GB"/>
        </w:rPr>
        <w:t>ecological</w:t>
      </w:r>
      <w:r w:rsidRPr="00E56C95">
        <w:rPr>
          <w:rFonts w:cs="Arial"/>
          <w:noProof/>
          <w:lang w:val="en-GB"/>
        </w:rPr>
        <w:t xml:space="preserve"> conservation </w:t>
      </w:r>
      <w:r w:rsidR="00EF1BEE" w:rsidRPr="00E56C95">
        <w:rPr>
          <w:rFonts w:cs="Arial"/>
          <w:noProof/>
          <w:lang w:val="en-GB"/>
        </w:rPr>
        <w:t>throughout</w:t>
      </w:r>
      <w:r w:rsidRPr="00E56C95">
        <w:rPr>
          <w:rFonts w:cs="Arial"/>
          <w:noProof/>
          <w:lang w:val="en-GB"/>
        </w:rPr>
        <w:t xml:space="preserve"> their stay.</w:t>
      </w:r>
    </w:p>
    <w:p w14:paraId="40C3F750" w14:textId="005C7261" w:rsidR="00A70DF0" w:rsidRPr="00E56C95" w:rsidRDefault="00A70DF0" w:rsidP="00441387">
      <w:pPr>
        <w:rPr>
          <w:rFonts w:cs="Arial"/>
          <w:b/>
          <w:noProof/>
          <w:lang w:val="en-GB"/>
        </w:rPr>
      </w:pPr>
      <w:r w:rsidRPr="00E56C95">
        <w:rPr>
          <w:rFonts w:cs="Arial"/>
          <w:b/>
          <w:noProof/>
          <w:lang w:val="en-GB"/>
        </w:rPr>
        <w:t>Staff Training and Involvement</w:t>
      </w:r>
    </w:p>
    <w:p w14:paraId="410144F2" w14:textId="089955EF" w:rsidR="002F3AE4" w:rsidRPr="00E56C95" w:rsidRDefault="00A70DF0" w:rsidP="00441387">
      <w:pPr>
        <w:rPr>
          <w:rFonts w:cs="Arial"/>
          <w:noProof/>
          <w:lang w:val="en-GB"/>
        </w:rPr>
      </w:pPr>
      <w:r w:rsidRPr="00E56C95">
        <w:rPr>
          <w:rFonts w:cs="Arial"/>
          <w:noProof/>
          <w:lang w:val="en-GB"/>
        </w:rPr>
        <w:t xml:space="preserve">Training and </w:t>
      </w:r>
      <w:r w:rsidR="00EF1BEE" w:rsidRPr="00E56C95">
        <w:rPr>
          <w:rFonts w:cs="Arial"/>
          <w:noProof/>
          <w:lang w:val="en-GB"/>
        </w:rPr>
        <w:t>connecting</w:t>
      </w:r>
      <w:r w:rsidRPr="00E56C95">
        <w:rPr>
          <w:rFonts w:cs="Arial"/>
          <w:noProof/>
          <w:lang w:val="en-GB"/>
        </w:rPr>
        <w:t xml:space="preserve"> </w:t>
      </w:r>
      <w:r w:rsidR="00EF1BEE" w:rsidRPr="00E56C95">
        <w:rPr>
          <w:rFonts w:cs="Arial"/>
          <w:noProof/>
          <w:lang w:val="en-GB"/>
        </w:rPr>
        <w:t>employees</w:t>
      </w:r>
      <w:r w:rsidRPr="00E56C95">
        <w:rPr>
          <w:rFonts w:cs="Arial"/>
          <w:noProof/>
          <w:lang w:val="en-GB"/>
        </w:rPr>
        <w:t xml:space="preserve"> in sustainability </w:t>
      </w:r>
      <w:r w:rsidR="00EF1BEE" w:rsidRPr="00E56C95">
        <w:rPr>
          <w:rFonts w:cs="Arial"/>
          <w:noProof/>
          <w:lang w:val="en-GB"/>
        </w:rPr>
        <w:t>creativities</w:t>
      </w:r>
      <w:r w:rsidRPr="00E56C95">
        <w:rPr>
          <w:rFonts w:cs="Arial"/>
          <w:noProof/>
          <w:lang w:val="en-GB"/>
        </w:rPr>
        <w:t xml:space="preserve"> are critical for sustainable </w:t>
      </w:r>
      <w:r w:rsidR="00EF1BEE" w:rsidRPr="00E56C95">
        <w:rPr>
          <w:rFonts w:cs="Arial"/>
          <w:noProof/>
          <w:lang w:val="en-GB"/>
        </w:rPr>
        <w:t>approval</w:t>
      </w:r>
      <w:r w:rsidRPr="00E56C95">
        <w:rPr>
          <w:rFonts w:cs="Arial"/>
          <w:noProof/>
          <w:lang w:val="en-GB"/>
        </w:rPr>
        <w:t xml:space="preserve">. Hotels </w:t>
      </w:r>
      <w:r w:rsidR="00E85EAE" w:rsidRPr="00E56C95">
        <w:rPr>
          <w:rFonts w:cs="Arial"/>
          <w:noProof/>
          <w:lang w:val="en-GB"/>
        </w:rPr>
        <w:t>canister</w:t>
      </w:r>
      <w:r w:rsidRPr="00E56C95">
        <w:rPr>
          <w:rFonts w:cs="Arial"/>
          <w:noProof/>
          <w:lang w:val="en-GB"/>
        </w:rPr>
        <w:t xml:space="preserve"> provide regular </w:t>
      </w:r>
      <w:r w:rsidR="00EF1BEE" w:rsidRPr="00E56C95">
        <w:rPr>
          <w:rFonts w:cs="Arial"/>
          <w:noProof/>
          <w:lang w:val="en-GB"/>
        </w:rPr>
        <w:t>exercise</w:t>
      </w:r>
      <w:r w:rsidRPr="00E56C95">
        <w:rPr>
          <w:rFonts w:cs="Arial"/>
          <w:noProof/>
          <w:lang w:val="en-GB"/>
        </w:rPr>
        <w:t xml:space="preserve"> sessions on sustainability practices and policies to </w:t>
      </w:r>
      <w:r w:rsidR="00EF1BEE" w:rsidRPr="00E56C95">
        <w:rPr>
          <w:rFonts w:cs="Arial"/>
          <w:noProof/>
          <w:lang w:val="en-GB"/>
        </w:rPr>
        <w:t>safeguard</w:t>
      </w:r>
      <w:r w:rsidRPr="00E56C95">
        <w:rPr>
          <w:rFonts w:cs="Arial"/>
          <w:noProof/>
          <w:lang w:val="en-GB"/>
        </w:rPr>
        <w:t xml:space="preserve"> staff awareness and </w:t>
      </w:r>
      <w:r w:rsidR="00EF1BEE" w:rsidRPr="00E56C95">
        <w:rPr>
          <w:rFonts w:cs="Arial"/>
          <w:noProof/>
          <w:lang w:val="en-GB"/>
        </w:rPr>
        <w:t>acquiescence</w:t>
      </w:r>
      <w:r w:rsidRPr="00E56C95">
        <w:rPr>
          <w:rFonts w:cs="Arial"/>
          <w:noProof/>
          <w:lang w:val="en-GB"/>
        </w:rPr>
        <w:t xml:space="preserve">. Establishing </w:t>
      </w:r>
      <w:r w:rsidR="00211F3F" w:rsidRPr="00E56C95">
        <w:rPr>
          <w:rFonts w:cs="Arial"/>
          <w:noProof/>
          <w:lang w:val="en-GB"/>
        </w:rPr>
        <w:t>an</w:t>
      </w:r>
      <w:r w:rsidRPr="00E56C95">
        <w:rPr>
          <w:rFonts w:cs="Arial"/>
          <w:noProof/>
          <w:lang w:val="en-GB"/>
        </w:rPr>
        <w:t xml:space="preserve"> </w:t>
      </w:r>
      <w:r w:rsidR="00EF1BEE" w:rsidRPr="00E56C95">
        <w:rPr>
          <w:rFonts w:cs="Arial"/>
          <w:noProof/>
          <w:lang w:val="en-GB"/>
        </w:rPr>
        <w:t>enthusiastic</w:t>
      </w:r>
      <w:r w:rsidRPr="00E56C95">
        <w:rPr>
          <w:rFonts w:cs="Arial"/>
          <w:noProof/>
          <w:lang w:val="en-GB"/>
        </w:rPr>
        <w:t xml:space="preserve"> green team </w:t>
      </w:r>
      <w:r w:rsidR="00EF1BEE" w:rsidRPr="00E56C95">
        <w:rPr>
          <w:rFonts w:cs="Arial"/>
          <w:noProof/>
          <w:lang w:val="en-GB"/>
        </w:rPr>
        <w:t>permits</w:t>
      </w:r>
      <w:r w:rsidRPr="00E56C95">
        <w:rPr>
          <w:rFonts w:cs="Arial"/>
          <w:noProof/>
          <w:lang w:val="en-GB"/>
        </w:rPr>
        <w:t xml:space="preserve"> </w:t>
      </w:r>
      <w:r w:rsidR="00EF1BEE" w:rsidRPr="00E56C95">
        <w:rPr>
          <w:rFonts w:cs="Arial"/>
          <w:noProof/>
          <w:lang w:val="en-GB"/>
        </w:rPr>
        <w:t>employees</w:t>
      </w:r>
      <w:r w:rsidRPr="00E56C95">
        <w:rPr>
          <w:rFonts w:cs="Arial"/>
          <w:noProof/>
          <w:lang w:val="en-GB"/>
        </w:rPr>
        <w:t xml:space="preserve"> to </w:t>
      </w:r>
      <w:r w:rsidR="00EF1BEE" w:rsidRPr="00E56C95">
        <w:rPr>
          <w:rFonts w:cs="Arial"/>
          <w:noProof/>
          <w:lang w:val="en-GB"/>
        </w:rPr>
        <w:t>cooperate</w:t>
      </w:r>
      <w:r w:rsidRPr="00E56C95">
        <w:rPr>
          <w:rFonts w:cs="Arial"/>
          <w:noProof/>
          <w:lang w:val="en-GB"/>
        </w:rPr>
        <w:t xml:space="preserve"> on </w:t>
      </w:r>
      <w:r w:rsidR="00EF1BEE" w:rsidRPr="00E56C95">
        <w:rPr>
          <w:rFonts w:cs="Arial"/>
          <w:noProof/>
          <w:lang w:val="en-GB"/>
        </w:rPr>
        <w:t>applying</w:t>
      </w:r>
      <w:r w:rsidRPr="00E56C95">
        <w:rPr>
          <w:rFonts w:cs="Arial"/>
          <w:noProof/>
          <w:lang w:val="en-GB"/>
        </w:rPr>
        <w:t xml:space="preserve"> and </w:t>
      </w:r>
      <w:r w:rsidR="00EF1BEE" w:rsidRPr="00E56C95">
        <w:rPr>
          <w:rFonts w:cs="Arial"/>
          <w:noProof/>
          <w:lang w:val="en-GB"/>
        </w:rPr>
        <w:t>enlightening</w:t>
      </w:r>
      <w:r w:rsidRPr="00E56C95">
        <w:rPr>
          <w:rFonts w:cs="Arial"/>
          <w:noProof/>
          <w:lang w:val="en-GB"/>
        </w:rPr>
        <w:t xml:space="preserve"> sustainability </w:t>
      </w:r>
      <w:r w:rsidR="00EF1BEE" w:rsidRPr="00E56C95">
        <w:rPr>
          <w:rFonts w:cs="Arial"/>
          <w:noProof/>
          <w:lang w:val="en-GB"/>
        </w:rPr>
        <w:t>enterprises</w:t>
      </w:r>
      <w:r w:rsidRPr="00E56C95">
        <w:rPr>
          <w:rFonts w:cs="Arial"/>
          <w:noProof/>
          <w:lang w:val="en-GB"/>
        </w:rPr>
        <w:t xml:space="preserve"> </w:t>
      </w:r>
      <w:r w:rsidR="00EF1BEE" w:rsidRPr="00E56C95">
        <w:rPr>
          <w:rFonts w:cs="Arial"/>
          <w:noProof/>
          <w:lang w:val="en-GB"/>
        </w:rPr>
        <w:t>during</w:t>
      </w:r>
      <w:r w:rsidRPr="00E56C95">
        <w:rPr>
          <w:rFonts w:cs="Arial"/>
          <w:noProof/>
          <w:lang w:val="en-GB"/>
        </w:rPr>
        <w:t xml:space="preserve"> the hotel</w:t>
      </w:r>
      <w:r w:rsidR="00211F3F" w:rsidRPr="00E56C95">
        <w:rPr>
          <w:rFonts w:cs="Arial"/>
          <w:noProof/>
          <w:lang w:val="en-GB"/>
        </w:rPr>
        <w:t xml:space="preserve"> </w:t>
      </w:r>
      <w:r w:rsidR="0074057D" w:rsidRPr="00E56C95">
        <w:rPr>
          <w:rFonts w:cs="Arial"/>
          <w:noProof/>
          <w:lang w:val="en-GB"/>
        </w:rPr>
        <w:t>(</w:t>
      </w:r>
      <w:r w:rsidR="007401E9" w:rsidRPr="00E56C95">
        <w:rPr>
          <w:rFonts w:cs="Arial"/>
          <w:noProof/>
          <w:lang w:val="en-GB"/>
        </w:rPr>
        <w:t xml:space="preserve">Haski-Leventhal, </w:t>
      </w:r>
      <w:r w:rsidR="0074057D" w:rsidRPr="00E56C95">
        <w:rPr>
          <w:rFonts w:cs="Arial"/>
          <w:noProof/>
          <w:lang w:val="en-GB"/>
        </w:rPr>
        <w:t>2018)</w:t>
      </w:r>
      <w:r w:rsidR="007401E9" w:rsidRPr="00E56C95">
        <w:rPr>
          <w:rFonts w:cs="Arial"/>
          <w:noProof/>
          <w:lang w:val="en-GB"/>
        </w:rPr>
        <w:t>.</w:t>
      </w:r>
    </w:p>
    <w:p w14:paraId="23455365" w14:textId="1C56B830" w:rsidR="002419DE" w:rsidRPr="00E56C95" w:rsidRDefault="009E6414" w:rsidP="00441387">
      <w:pPr>
        <w:pStyle w:val="Heading2"/>
        <w:rPr>
          <w:rFonts w:cs="Arial"/>
          <w:noProof/>
          <w:lang w:val="en-GB"/>
        </w:rPr>
      </w:pPr>
      <w:bookmarkStart w:id="4" w:name="_Toc168327554"/>
      <w:r w:rsidRPr="00E56C95">
        <w:rPr>
          <w:rFonts w:cs="Arial"/>
          <w:noProof/>
          <w:lang w:val="en-GB"/>
        </w:rPr>
        <w:t xml:space="preserve">2.2 </w:t>
      </w:r>
      <w:r w:rsidR="002419DE" w:rsidRPr="00E56C95">
        <w:rPr>
          <w:rFonts w:cs="Arial"/>
          <w:noProof/>
          <w:lang w:val="en-GB"/>
        </w:rPr>
        <w:t>Compliance with Standards</w:t>
      </w:r>
      <w:bookmarkEnd w:id="4"/>
    </w:p>
    <w:p w14:paraId="1C869A1D" w14:textId="56419A25" w:rsidR="00A70DF0" w:rsidRPr="00E56C95" w:rsidRDefault="00A70DF0" w:rsidP="00441387">
      <w:pPr>
        <w:rPr>
          <w:rFonts w:cs="Arial"/>
          <w:b/>
          <w:noProof/>
          <w:lang w:val="en-GB"/>
        </w:rPr>
      </w:pPr>
      <w:r w:rsidRPr="00E56C95">
        <w:rPr>
          <w:rFonts w:cs="Arial"/>
          <w:b/>
          <w:noProof/>
          <w:lang w:val="en-GB"/>
        </w:rPr>
        <w:t>Overview of Key Eco-certifications</w:t>
      </w:r>
    </w:p>
    <w:p w14:paraId="72D30BF2" w14:textId="3824BD80" w:rsidR="00A70DF0" w:rsidRPr="00E56C95" w:rsidRDefault="00EF1BEE" w:rsidP="00441387">
      <w:pPr>
        <w:rPr>
          <w:rFonts w:cs="Arial"/>
          <w:noProof/>
          <w:lang w:val="en-GB"/>
        </w:rPr>
      </w:pPr>
      <w:r w:rsidRPr="00E56C95">
        <w:rPr>
          <w:rFonts w:cs="Arial"/>
          <w:noProof/>
          <w:lang w:val="en-GB"/>
        </w:rPr>
        <w:t>Accomplishing</w:t>
      </w:r>
      <w:r w:rsidR="00A70DF0" w:rsidRPr="00E56C95">
        <w:rPr>
          <w:rFonts w:cs="Arial"/>
          <w:noProof/>
          <w:lang w:val="en-GB"/>
        </w:rPr>
        <w:t xml:space="preserve"> sustainable accreditation </w:t>
      </w:r>
      <w:r w:rsidRPr="00E56C95">
        <w:rPr>
          <w:rFonts w:cs="Arial"/>
          <w:noProof/>
          <w:lang w:val="en-GB"/>
        </w:rPr>
        <w:t>repeatedly</w:t>
      </w:r>
      <w:r w:rsidR="00A70DF0" w:rsidRPr="00E56C95">
        <w:rPr>
          <w:rFonts w:cs="Arial"/>
          <w:noProof/>
          <w:lang w:val="en-GB"/>
        </w:rPr>
        <w:t xml:space="preserve"> involves </w:t>
      </w:r>
      <w:r w:rsidRPr="00E56C95">
        <w:rPr>
          <w:rFonts w:cs="Arial"/>
          <w:noProof/>
          <w:lang w:val="en-GB"/>
        </w:rPr>
        <w:t>detecting</w:t>
      </w:r>
      <w:r w:rsidR="00A70DF0" w:rsidRPr="00E56C95">
        <w:rPr>
          <w:rFonts w:cs="Arial"/>
          <w:noProof/>
          <w:lang w:val="en-GB"/>
        </w:rPr>
        <w:t xml:space="preserve"> </w:t>
      </w:r>
      <w:r w:rsidRPr="00E56C95">
        <w:rPr>
          <w:rFonts w:cs="Arial"/>
          <w:noProof/>
          <w:lang w:val="en-GB"/>
        </w:rPr>
        <w:t>documented</w:t>
      </w:r>
      <w:r w:rsidR="00A70DF0" w:rsidRPr="00E56C95">
        <w:rPr>
          <w:rFonts w:cs="Arial"/>
          <w:noProof/>
          <w:lang w:val="en-GB"/>
        </w:rPr>
        <w:t xml:space="preserve"> eco-certifications </w:t>
      </w:r>
      <w:r w:rsidRPr="00E56C95">
        <w:rPr>
          <w:rFonts w:cs="Arial"/>
          <w:noProof/>
          <w:lang w:val="en-GB"/>
        </w:rPr>
        <w:t xml:space="preserve">including </w:t>
      </w:r>
      <w:r w:rsidR="00A70DF0" w:rsidRPr="00E56C95">
        <w:rPr>
          <w:rFonts w:cs="Arial"/>
          <w:noProof/>
          <w:lang w:val="en-GB"/>
        </w:rPr>
        <w:t>Green Key and LEED</w:t>
      </w:r>
      <w:r w:rsidR="007F0F45" w:rsidRPr="00E56C95">
        <w:rPr>
          <w:rFonts w:cs="Arial"/>
          <w:noProof/>
          <w:lang w:val="en-GB"/>
        </w:rPr>
        <w:t xml:space="preserve"> (Jimenez Ruiz et al., 2024)</w:t>
      </w:r>
      <w:r w:rsidR="00A70DF0" w:rsidRPr="00E56C95">
        <w:rPr>
          <w:rFonts w:cs="Arial"/>
          <w:noProof/>
          <w:lang w:val="en-GB"/>
        </w:rPr>
        <w:t xml:space="preserve">. These certifications </w:t>
      </w:r>
      <w:r w:rsidRPr="00E56C95">
        <w:rPr>
          <w:rFonts w:cs="Arial"/>
          <w:noProof/>
          <w:lang w:val="en-GB"/>
        </w:rPr>
        <w:t>established</w:t>
      </w:r>
      <w:r w:rsidR="00A70DF0" w:rsidRPr="00E56C95">
        <w:rPr>
          <w:rFonts w:cs="Arial"/>
          <w:noProof/>
          <w:lang w:val="en-GB"/>
        </w:rPr>
        <w:t xml:space="preserve"> specific criteria and </w:t>
      </w:r>
      <w:r w:rsidRPr="00E56C95">
        <w:rPr>
          <w:rFonts w:cs="Arial"/>
          <w:noProof/>
          <w:lang w:val="en-GB"/>
        </w:rPr>
        <w:t>values</w:t>
      </w:r>
      <w:r w:rsidR="00A70DF0" w:rsidRPr="00E56C95">
        <w:rPr>
          <w:rFonts w:cs="Arial"/>
          <w:noProof/>
          <w:lang w:val="en-GB"/>
        </w:rPr>
        <w:t xml:space="preserve"> for sustainable practices in hotel </w:t>
      </w:r>
      <w:r w:rsidRPr="00E56C95">
        <w:rPr>
          <w:rFonts w:cs="Arial"/>
          <w:noProof/>
          <w:lang w:val="en-GB"/>
        </w:rPr>
        <w:t>manufacturing</w:t>
      </w:r>
      <w:r w:rsidR="00A70DF0" w:rsidRPr="00E56C95">
        <w:rPr>
          <w:rFonts w:cs="Arial"/>
          <w:noProof/>
          <w:lang w:val="en-GB"/>
        </w:rPr>
        <w:t xml:space="preserve">, covering </w:t>
      </w:r>
      <w:r w:rsidRPr="00E56C95">
        <w:rPr>
          <w:rFonts w:cs="Arial"/>
          <w:noProof/>
          <w:lang w:val="en-GB"/>
        </w:rPr>
        <w:t>extents</w:t>
      </w:r>
      <w:r w:rsidR="00A70DF0" w:rsidRPr="00E56C95">
        <w:rPr>
          <w:rFonts w:cs="Arial"/>
          <w:noProof/>
          <w:lang w:val="en-GB"/>
        </w:rPr>
        <w:t xml:space="preserve"> such as energy efficiency, water </w:t>
      </w:r>
      <w:r w:rsidRPr="00E56C95">
        <w:rPr>
          <w:rFonts w:cs="Arial"/>
          <w:noProof/>
          <w:lang w:val="en-GB"/>
        </w:rPr>
        <w:t>preservation</w:t>
      </w:r>
      <w:r w:rsidR="00A70DF0" w:rsidRPr="00E56C95">
        <w:rPr>
          <w:rFonts w:cs="Arial"/>
          <w:noProof/>
          <w:lang w:val="en-GB"/>
        </w:rPr>
        <w:t xml:space="preserve">, waste management, </w:t>
      </w:r>
      <w:r w:rsidRPr="00E56C95">
        <w:rPr>
          <w:rFonts w:cs="Arial"/>
          <w:noProof/>
          <w:lang w:val="en-GB"/>
        </w:rPr>
        <w:t>besides</w:t>
      </w:r>
      <w:r w:rsidR="00A70DF0" w:rsidRPr="00E56C95">
        <w:rPr>
          <w:rFonts w:cs="Arial"/>
          <w:noProof/>
          <w:lang w:val="en-GB"/>
        </w:rPr>
        <w:t xml:space="preserve"> social </w:t>
      </w:r>
      <w:r w:rsidRPr="00E56C95">
        <w:rPr>
          <w:rFonts w:cs="Arial"/>
          <w:noProof/>
          <w:lang w:val="en-GB"/>
        </w:rPr>
        <w:t>accountability</w:t>
      </w:r>
      <w:r w:rsidR="00211F3F" w:rsidRPr="00E56C95">
        <w:rPr>
          <w:rFonts w:cs="Arial"/>
          <w:noProof/>
          <w:lang w:val="en-GB"/>
        </w:rPr>
        <w:t xml:space="preserve"> (</w:t>
      </w:r>
      <w:r w:rsidR="00EF2D17" w:rsidRPr="00E56C95">
        <w:rPr>
          <w:rFonts w:cs="Arial"/>
          <w:noProof/>
          <w:lang w:val="en-GB"/>
        </w:rPr>
        <w:t>Mohamed et al.</w:t>
      </w:r>
      <w:r w:rsidR="00211F3F" w:rsidRPr="00E56C95">
        <w:rPr>
          <w:rFonts w:cs="Arial"/>
          <w:noProof/>
          <w:lang w:val="en-GB"/>
        </w:rPr>
        <w:t xml:space="preserve">, </w:t>
      </w:r>
      <w:r w:rsidR="00EF2D17" w:rsidRPr="00E56C95">
        <w:rPr>
          <w:rFonts w:cs="Arial"/>
          <w:noProof/>
          <w:lang w:val="en-GB"/>
        </w:rPr>
        <w:t>2022</w:t>
      </w:r>
      <w:r w:rsidR="00211F3F" w:rsidRPr="00E56C95">
        <w:rPr>
          <w:rFonts w:cs="Arial"/>
          <w:noProof/>
          <w:lang w:val="en-GB"/>
        </w:rPr>
        <w:t>)</w:t>
      </w:r>
      <w:r w:rsidR="00A70DF0" w:rsidRPr="00E56C95">
        <w:rPr>
          <w:rFonts w:cs="Arial"/>
          <w:noProof/>
          <w:lang w:val="en-GB"/>
        </w:rPr>
        <w:t>.</w:t>
      </w:r>
    </w:p>
    <w:p w14:paraId="756C23E4" w14:textId="4D4A5F0F" w:rsidR="00A70DF0" w:rsidRPr="00E56C95" w:rsidRDefault="00A70DF0" w:rsidP="00441387">
      <w:pPr>
        <w:rPr>
          <w:rFonts w:cs="Arial"/>
          <w:b/>
          <w:noProof/>
          <w:lang w:val="en-GB"/>
        </w:rPr>
      </w:pPr>
      <w:r w:rsidRPr="00E56C95">
        <w:rPr>
          <w:rFonts w:cs="Arial"/>
          <w:b/>
          <w:noProof/>
          <w:lang w:val="en-GB"/>
        </w:rPr>
        <w:t>Specific Criteria for Certifications</w:t>
      </w:r>
    </w:p>
    <w:p w14:paraId="5CC9E5F3" w14:textId="09532C49" w:rsidR="00211F3F" w:rsidRPr="00E56C95" w:rsidRDefault="00A70DF0" w:rsidP="00441387">
      <w:pPr>
        <w:rPr>
          <w:rFonts w:cs="Arial"/>
          <w:noProof/>
          <w:lang w:val="en-GB"/>
        </w:rPr>
      </w:pPr>
      <w:r w:rsidRPr="00E56C95">
        <w:rPr>
          <w:rFonts w:cs="Arial"/>
          <w:noProof/>
          <w:lang w:val="en-GB"/>
        </w:rPr>
        <w:t xml:space="preserve">Each eco-certification </w:t>
      </w:r>
      <w:r w:rsidR="00EF1BEE" w:rsidRPr="00E56C95">
        <w:rPr>
          <w:rFonts w:cs="Arial"/>
          <w:noProof/>
          <w:lang w:val="en-GB"/>
        </w:rPr>
        <w:t>consumes</w:t>
      </w:r>
      <w:r w:rsidRPr="00E56C95">
        <w:rPr>
          <w:rFonts w:cs="Arial"/>
          <w:noProof/>
          <w:lang w:val="en-GB"/>
        </w:rPr>
        <w:t xml:space="preserve"> its own </w:t>
      </w:r>
      <w:r w:rsidR="00EF1BEE" w:rsidRPr="00E56C95">
        <w:rPr>
          <w:rFonts w:cs="Arial"/>
          <w:noProof/>
          <w:lang w:val="en-GB"/>
        </w:rPr>
        <w:t>established</w:t>
      </w:r>
      <w:r w:rsidRPr="00E56C95">
        <w:rPr>
          <w:rFonts w:cs="Arial"/>
          <w:noProof/>
          <w:lang w:val="en-GB"/>
        </w:rPr>
        <w:t xml:space="preserve"> criteria that hotels </w:t>
      </w:r>
      <w:r w:rsidR="00211F3F" w:rsidRPr="00E56C95">
        <w:rPr>
          <w:rFonts w:cs="Arial"/>
          <w:noProof/>
          <w:lang w:val="en-GB"/>
        </w:rPr>
        <w:t>are obligated to</w:t>
      </w:r>
      <w:r w:rsidRPr="00E56C95">
        <w:rPr>
          <w:rFonts w:cs="Arial"/>
          <w:noProof/>
          <w:lang w:val="en-GB"/>
        </w:rPr>
        <w:t xml:space="preserve"> meet to obtain </w:t>
      </w:r>
      <w:r w:rsidR="00EF1BEE" w:rsidRPr="00E56C95">
        <w:rPr>
          <w:rFonts w:cs="Arial"/>
          <w:noProof/>
          <w:lang w:val="en-GB"/>
        </w:rPr>
        <w:t>authorization</w:t>
      </w:r>
      <w:r w:rsidR="007401E9" w:rsidRPr="00E56C95">
        <w:rPr>
          <w:rFonts w:cs="Arial"/>
          <w:noProof/>
          <w:lang w:val="en-GB"/>
        </w:rPr>
        <w:t xml:space="preserve"> (Haski-Leventhal, 2018)</w:t>
      </w:r>
      <w:r w:rsidRPr="00E56C95">
        <w:rPr>
          <w:rFonts w:cs="Arial"/>
          <w:noProof/>
          <w:lang w:val="en-GB"/>
        </w:rPr>
        <w:t xml:space="preserve">. For </w:t>
      </w:r>
      <w:r w:rsidR="00EF1BEE" w:rsidRPr="00E56C95">
        <w:rPr>
          <w:rFonts w:cs="Arial"/>
          <w:noProof/>
          <w:lang w:val="en-GB"/>
        </w:rPr>
        <w:t>instance</w:t>
      </w:r>
      <w:r w:rsidRPr="00E56C95">
        <w:rPr>
          <w:rFonts w:cs="Arial"/>
          <w:noProof/>
          <w:lang w:val="en-GB"/>
        </w:rPr>
        <w:t xml:space="preserve">, Green Key certification </w:t>
      </w:r>
      <w:r w:rsidR="00EF1BEE" w:rsidRPr="00E56C95">
        <w:rPr>
          <w:rFonts w:cs="Arial"/>
          <w:noProof/>
          <w:lang w:val="en-GB"/>
        </w:rPr>
        <w:t>necessitates</w:t>
      </w:r>
      <w:r w:rsidRPr="00E56C95">
        <w:rPr>
          <w:rFonts w:cs="Arial"/>
          <w:noProof/>
          <w:lang w:val="en-GB"/>
        </w:rPr>
        <w:t xml:space="preserve"> hotels to </w:t>
      </w:r>
      <w:r w:rsidR="00EF1BEE" w:rsidRPr="00E56C95">
        <w:rPr>
          <w:rFonts w:cs="Arial"/>
          <w:noProof/>
          <w:lang w:val="en-GB"/>
        </w:rPr>
        <w:t>establish</w:t>
      </w:r>
      <w:r w:rsidRPr="00E56C95">
        <w:rPr>
          <w:rFonts w:cs="Arial"/>
          <w:noProof/>
          <w:lang w:val="en-GB"/>
        </w:rPr>
        <w:t xml:space="preserve"> </w:t>
      </w:r>
      <w:r w:rsidR="00EF1BEE" w:rsidRPr="00E56C95">
        <w:rPr>
          <w:rFonts w:cs="Arial"/>
          <w:noProof/>
          <w:lang w:val="en-GB"/>
        </w:rPr>
        <w:t>acquiescence</w:t>
      </w:r>
      <w:r w:rsidRPr="00E56C95">
        <w:rPr>
          <w:rFonts w:cs="Arial"/>
          <w:noProof/>
          <w:lang w:val="en-GB"/>
        </w:rPr>
        <w:t xml:space="preserve"> with criteria </w:t>
      </w:r>
      <w:r w:rsidR="00EF1BEE" w:rsidRPr="00E56C95">
        <w:rPr>
          <w:rFonts w:cs="Arial"/>
          <w:noProof/>
          <w:lang w:val="en-GB"/>
        </w:rPr>
        <w:t>associated</w:t>
      </w:r>
      <w:r w:rsidRPr="00E56C95">
        <w:rPr>
          <w:rFonts w:cs="Arial"/>
          <w:noProof/>
          <w:lang w:val="en-GB"/>
        </w:rPr>
        <w:t xml:space="preserve"> </w:t>
      </w:r>
      <w:r w:rsidR="00EF1BEE" w:rsidRPr="00E56C95">
        <w:rPr>
          <w:rFonts w:cs="Arial"/>
          <w:noProof/>
          <w:lang w:val="en-GB"/>
        </w:rPr>
        <w:t>with</w:t>
      </w:r>
      <w:r w:rsidRPr="00E56C95">
        <w:rPr>
          <w:rFonts w:cs="Arial"/>
          <w:noProof/>
          <w:lang w:val="en-GB"/>
        </w:rPr>
        <w:t xml:space="preserve"> energy, water, waste, food </w:t>
      </w:r>
      <w:r w:rsidR="00EF1BEE" w:rsidRPr="00E56C95">
        <w:rPr>
          <w:rFonts w:cs="Arial"/>
          <w:noProof/>
          <w:lang w:val="en-GB"/>
        </w:rPr>
        <w:t>as well as</w:t>
      </w:r>
      <w:r w:rsidR="00211F3F" w:rsidRPr="00E56C95">
        <w:rPr>
          <w:rFonts w:cs="Arial"/>
          <w:noProof/>
          <w:lang w:val="en-GB"/>
        </w:rPr>
        <w:t xml:space="preserve"> </w:t>
      </w:r>
      <w:r w:rsidRPr="00E56C95">
        <w:rPr>
          <w:rFonts w:cs="Arial"/>
          <w:noProof/>
          <w:lang w:val="en-GB"/>
        </w:rPr>
        <w:t xml:space="preserve">beverage, and corporate social </w:t>
      </w:r>
      <w:r w:rsidR="00211F3F" w:rsidRPr="00E56C95">
        <w:rPr>
          <w:rFonts w:cs="Arial"/>
          <w:noProof/>
          <w:lang w:val="en-GB"/>
        </w:rPr>
        <w:t>responsibility (</w:t>
      </w:r>
      <w:r w:rsidR="00EF1BEE" w:rsidRPr="00E56C95">
        <w:rPr>
          <w:rFonts w:cs="Arial"/>
          <w:noProof/>
          <w:lang w:val="en-GB"/>
        </w:rPr>
        <w:t>CSR)</w:t>
      </w:r>
      <w:r w:rsidR="00211F3F" w:rsidRPr="00E56C95">
        <w:rPr>
          <w:rFonts w:cs="Arial"/>
          <w:noProof/>
          <w:lang w:val="en-GB"/>
        </w:rPr>
        <w:t xml:space="preserve"> </w:t>
      </w:r>
      <w:r w:rsidR="0074057D" w:rsidRPr="00E56C95">
        <w:rPr>
          <w:rFonts w:cs="Arial"/>
          <w:noProof/>
          <w:lang w:val="en-GB"/>
        </w:rPr>
        <w:t>(Cooper, 2021)</w:t>
      </w:r>
      <w:r w:rsidRPr="00E56C95">
        <w:rPr>
          <w:rFonts w:cs="Arial"/>
          <w:noProof/>
          <w:lang w:val="en-GB"/>
        </w:rPr>
        <w:t xml:space="preserve">. LEED certification </w:t>
      </w:r>
      <w:r w:rsidR="00211F3F" w:rsidRPr="00E56C95">
        <w:rPr>
          <w:rFonts w:cs="Arial"/>
          <w:noProof/>
          <w:lang w:val="en-GB"/>
        </w:rPr>
        <w:t>emphasizes</w:t>
      </w:r>
      <w:r w:rsidRPr="00E56C95">
        <w:rPr>
          <w:rFonts w:cs="Arial"/>
          <w:noProof/>
          <w:lang w:val="en-GB"/>
        </w:rPr>
        <w:t xml:space="preserve"> sustainable site </w:t>
      </w:r>
      <w:r w:rsidR="00EF1BEE" w:rsidRPr="00E56C95">
        <w:rPr>
          <w:rFonts w:cs="Arial"/>
          <w:noProof/>
          <w:lang w:val="en-GB"/>
        </w:rPr>
        <w:t>expansion</w:t>
      </w:r>
      <w:r w:rsidRPr="00E56C95">
        <w:rPr>
          <w:rFonts w:cs="Arial"/>
          <w:noProof/>
          <w:lang w:val="en-GB"/>
        </w:rPr>
        <w:t xml:space="preserve">, water savings, energy efficiency, </w:t>
      </w:r>
      <w:r w:rsidR="00EF1BEE" w:rsidRPr="00E56C95">
        <w:rPr>
          <w:rFonts w:cs="Arial"/>
          <w:noProof/>
          <w:lang w:val="en-GB"/>
        </w:rPr>
        <w:t>ingredients</w:t>
      </w:r>
      <w:r w:rsidRPr="00E56C95">
        <w:rPr>
          <w:rFonts w:cs="Arial"/>
          <w:noProof/>
          <w:lang w:val="en-GB"/>
        </w:rPr>
        <w:t xml:space="preserve"> selection, and indoor </w:t>
      </w:r>
      <w:r w:rsidR="00211F3F" w:rsidRPr="00E56C95">
        <w:rPr>
          <w:rFonts w:cs="Arial"/>
          <w:noProof/>
          <w:lang w:val="en-GB"/>
        </w:rPr>
        <w:t>eco-friendly</w:t>
      </w:r>
      <w:r w:rsidRPr="00E56C95">
        <w:rPr>
          <w:rFonts w:cs="Arial"/>
          <w:noProof/>
          <w:lang w:val="en-GB"/>
        </w:rPr>
        <w:t xml:space="preserve"> </w:t>
      </w:r>
      <w:r w:rsidR="00EF1BEE" w:rsidRPr="00E56C95">
        <w:rPr>
          <w:rFonts w:cs="Arial"/>
          <w:noProof/>
          <w:lang w:val="en-GB"/>
        </w:rPr>
        <w:t>dominance</w:t>
      </w:r>
      <w:r w:rsidRPr="00E56C95">
        <w:rPr>
          <w:rFonts w:cs="Arial"/>
          <w:noProof/>
          <w:lang w:val="en-GB"/>
        </w:rPr>
        <w:t>.</w:t>
      </w:r>
    </w:p>
    <w:p w14:paraId="7CA1FCA5" w14:textId="4E2550C4" w:rsidR="003B1B42" w:rsidRPr="00E56C95" w:rsidRDefault="003B1B42" w:rsidP="00441387">
      <w:pPr>
        <w:pStyle w:val="Heading1"/>
        <w:numPr>
          <w:ilvl w:val="0"/>
          <w:numId w:val="2"/>
        </w:numPr>
        <w:rPr>
          <w:rFonts w:cs="Arial"/>
          <w:noProof/>
          <w:lang w:val="en-GB"/>
        </w:rPr>
      </w:pPr>
      <w:bookmarkStart w:id="5" w:name="_Toc168327555"/>
      <w:r w:rsidRPr="00E56C95">
        <w:rPr>
          <w:rFonts w:cs="Arial"/>
          <w:noProof/>
          <w:lang w:val="en-GB"/>
        </w:rPr>
        <w:t>Benefits and Challenges of Integrating Sustainability</w:t>
      </w:r>
      <w:bookmarkEnd w:id="5"/>
    </w:p>
    <w:p w14:paraId="6D665102" w14:textId="1A083895" w:rsidR="003B1B42" w:rsidRPr="00E56C95" w:rsidRDefault="003B1B42" w:rsidP="00441387">
      <w:pPr>
        <w:rPr>
          <w:rFonts w:cs="Arial"/>
          <w:noProof/>
          <w:lang w:val="en-GB"/>
        </w:rPr>
      </w:pPr>
      <w:r w:rsidRPr="00E56C95">
        <w:rPr>
          <w:rFonts w:cs="Arial"/>
          <w:noProof/>
          <w:lang w:val="en-GB"/>
        </w:rPr>
        <w:t xml:space="preserve">Incorporating sustainability into the </w:t>
      </w:r>
      <w:r w:rsidR="00104C7A" w:rsidRPr="00E56C95">
        <w:rPr>
          <w:rFonts w:cs="Arial"/>
          <w:noProof/>
          <w:lang w:val="en-GB"/>
        </w:rPr>
        <w:t>development</w:t>
      </w:r>
      <w:r w:rsidRPr="00E56C95">
        <w:rPr>
          <w:rFonts w:cs="Arial"/>
          <w:noProof/>
          <w:lang w:val="en-GB"/>
        </w:rPr>
        <w:t xml:space="preserve"> of hotels and hospitality establishments </w:t>
      </w:r>
      <w:r w:rsidR="00104C7A" w:rsidRPr="00E56C95">
        <w:rPr>
          <w:rFonts w:cs="Arial"/>
          <w:noProof/>
          <w:lang w:val="en-GB"/>
        </w:rPr>
        <w:t>suggests</w:t>
      </w:r>
      <w:r w:rsidRPr="00E56C95">
        <w:rPr>
          <w:rFonts w:cs="Arial"/>
          <w:noProof/>
          <w:lang w:val="en-GB"/>
        </w:rPr>
        <w:t xml:space="preserve"> numerous benefits, ranging </w:t>
      </w:r>
      <w:r w:rsidR="00104C7A" w:rsidRPr="00E56C95">
        <w:rPr>
          <w:rFonts w:cs="Arial"/>
          <w:noProof/>
          <w:lang w:val="en-GB"/>
        </w:rPr>
        <w:t>from</w:t>
      </w:r>
      <w:r w:rsidRPr="00E56C95">
        <w:rPr>
          <w:rFonts w:cs="Arial"/>
          <w:noProof/>
          <w:lang w:val="en-GB"/>
        </w:rPr>
        <w:t xml:space="preserve"> resource conservation to enhanced brand image </w:t>
      </w:r>
      <w:r w:rsidR="00FE0B21" w:rsidRPr="00E56C95">
        <w:rPr>
          <w:rFonts w:cs="Arial"/>
          <w:noProof/>
          <w:lang w:val="en-GB"/>
        </w:rPr>
        <w:t>besides</w:t>
      </w:r>
      <w:r w:rsidRPr="00E56C95">
        <w:rPr>
          <w:rFonts w:cs="Arial"/>
          <w:noProof/>
          <w:lang w:val="en-GB"/>
        </w:rPr>
        <w:t xml:space="preserve"> customer loyalty</w:t>
      </w:r>
      <w:r w:rsidR="0074057D" w:rsidRPr="00E56C95">
        <w:rPr>
          <w:rFonts w:cs="Arial"/>
          <w:noProof/>
          <w:lang w:val="en-GB"/>
        </w:rPr>
        <w:t xml:space="preserve"> (Inkson and Minnaert, 2018)</w:t>
      </w:r>
      <w:r w:rsidRPr="00E56C95">
        <w:rPr>
          <w:rFonts w:cs="Arial"/>
          <w:noProof/>
          <w:lang w:val="en-GB"/>
        </w:rPr>
        <w:t xml:space="preserve">. </w:t>
      </w:r>
      <w:r w:rsidR="00FE0B21" w:rsidRPr="00E56C95">
        <w:rPr>
          <w:rFonts w:cs="Arial"/>
          <w:noProof/>
          <w:lang w:val="en-GB"/>
        </w:rPr>
        <w:t>Moreover</w:t>
      </w:r>
      <w:r w:rsidRPr="00E56C95">
        <w:rPr>
          <w:rFonts w:cs="Arial"/>
          <w:noProof/>
          <w:lang w:val="en-GB"/>
        </w:rPr>
        <w:t xml:space="preserve">, this </w:t>
      </w:r>
      <w:r w:rsidR="00FE0B21" w:rsidRPr="00E56C95">
        <w:rPr>
          <w:rFonts w:cs="Arial"/>
          <w:noProof/>
          <w:lang w:val="en-GB"/>
        </w:rPr>
        <w:t>incorporation</w:t>
      </w:r>
      <w:r w:rsidRPr="00E56C95">
        <w:rPr>
          <w:rFonts w:cs="Arial"/>
          <w:noProof/>
          <w:lang w:val="en-GB"/>
        </w:rPr>
        <w:t xml:space="preserve"> also presents several challenges that must be </w:t>
      </w:r>
      <w:r w:rsidR="00FE0B21" w:rsidRPr="00E56C95">
        <w:rPr>
          <w:rFonts w:cs="Arial"/>
          <w:noProof/>
          <w:lang w:val="en-GB"/>
        </w:rPr>
        <w:t>talked</w:t>
      </w:r>
      <w:r w:rsidRPr="00E56C95">
        <w:rPr>
          <w:rFonts w:cs="Arial"/>
          <w:noProof/>
          <w:lang w:val="en-GB"/>
        </w:rPr>
        <w:t xml:space="preserve"> </w:t>
      </w:r>
      <w:r w:rsidR="00104C7A" w:rsidRPr="00E56C95">
        <w:rPr>
          <w:rFonts w:cs="Arial"/>
          <w:noProof/>
          <w:lang w:val="en-GB"/>
        </w:rPr>
        <w:t xml:space="preserve">about </w:t>
      </w:r>
      <w:r w:rsidRPr="00E56C95">
        <w:rPr>
          <w:rFonts w:cs="Arial"/>
          <w:noProof/>
          <w:lang w:val="en-GB"/>
        </w:rPr>
        <w:t xml:space="preserve">for successful </w:t>
      </w:r>
      <w:r w:rsidR="00FE0B21" w:rsidRPr="00E56C95">
        <w:rPr>
          <w:rFonts w:cs="Arial"/>
          <w:noProof/>
          <w:lang w:val="en-GB"/>
        </w:rPr>
        <w:t>application</w:t>
      </w:r>
      <w:r w:rsidRPr="00E56C95">
        <w:rPr>
          <w:rFonts w:cs="Arial"/>
          <w:noProof/>
          <w:lang w:val="en-GB"/>
        </w:rPr>
        <w:t>.</w:t>
      </w:r>
    </w:p>
    <w:p w14:paraId="4167EB25" w14:textId="440641A5" w:rsidR="003B1B42" w:rsidRPr="00E56C95" w:rsidRDefault="009E6414" w:rsidP="00441387">
      <w:pPr>
        <w:pStyle w:val="Heading2"/>
        <w:rPr>
          <w:rFonts w:cs="Arial"/>
          <w:noProof/>
          <w:lang w:val="en-GB"/>
        </w:rPr>
      </w:pPr>
      <w:bookmarkStart w:id="6" w:name="_Toc168327556"/>
      <w:r w:rsidRPr="00E56C95">
        <w:rPr>
          <w:rFonts w:cs="Arial"/>
          <w:noProof/>
          <w:lang w:val="en-GB"/>
        </w:rPr>
        <w:t xml:space="preserve">3.1 </w:t>
      </w:r>
      <w:r w:rsidR="003B1B42" w:rsidRPr="00E56C95">
        <w:rPr>
          <w:rFonts w:cs="Arial"/>
          <w:noProof/>
          <w:lang w:val="en-GB"/>
        </w:rPr>
        <w:t>Benefits</w:t>
      </w:r>
      <w:bookmarkEnd w:id="6"/>
    </w:p>
    <w:p w14:paraId="5AA8C0AA" w14:textId="6936EC69" w:rsidR="003B1B42" w:rsidRPr="00E56C95" w:rsidRDefault="00FE0B21" w:rsidP="00441387">
      <w:pPr>
        <w:rPr>
          <w:rFonts w:cs="Arial"/>
          <w:noProof/>
          <w:lang w:val="en-GB"/>
        </w:rPr>
      </w:pPr>
      <w:r w:rsidRPr="00E56C95">
        <w:rPr>
          <w:rFonts w:cs="Arial"/>
          <w:noProof/>
          <w:lang w:val="en-GB"/>
        </w:rPr>
        <w:t>Applying</w:t>
      </w:r>
      <w:r w:rsidR="003B1B42" w:rsidRPr="00E56C95">
        <w:rPr>
          <w:rFonts w:cs="Arial"/>
          <w:noProof/>
          <w:lang w:val="en-GB"/>
        </w:rPr>
        <w:t xml:space="preserve"> sustainability </w:t>
      </w:r>
      <w:r w:rsidRPr="00E56C95">
        <w:rPr>
          <w:rFonts w:cs="Arial"/>
          <w:noProof/>
          <w:lang w:val="en-GB"/>
        </w:rPr>
        <w:t>actions</w:t>
      </w:r>
      <w:r w:rsidR="003B1B42" w:rsidRPr="00E56C95">
        <w:rPr>
          <w:rFonts w:cs="Arial"/>
          <w:noProof/>
          <w:lang w:val="en-GB"/>
        </w:rPr>
        <w:t xml:space="preserve"> allows hotels to </w:t>
      </w:r>
      <w:r w:rsidRPr="00E56C95">
        <w:rPr>
          <w:rFonts w:cs="Arial"/>
          <w:noProof/>
          <w:lang w:val="en-GB"/>
        </w:rPr>
        <w:t>preserve</w:t>
      </w:r>
      <w:r w:rsidR="003B1B42" w:rsidRPr="00E56C95">
        <w:rPr>
          <w:rFonts w:cs="Arial"/>
          <w:noProof/>
          <w:lang w:val="en-GB"/>
        </w:rPr>
        <w:t xml:space="preserve"> valuable resources such as energy and water. For example, by </w:t>
      </w:r>
      <w:r w:rsidRPr="00E56C95">
        <w:rPr>
          <w:rFonts w:cs="Arial"/>
          <w:noProof/>
          <w:lang w:val="en-GB"/>
        </w:rPr>
        <w:t>advancing</w:t>
      </w:r>
      <w:r w:rsidR="003B1B42" w:rsidRPr="00E56C95">
        <w:rPr>
          <w:rFonts w:cs="Arial"/>
          <w:noProof/>
          <w:lang w:val="en-GB"/>
        </w:rPr>
        <w:t xml:space="preserve"> to energy-efficient </w:t>
      </w:r>
      <w:r w:rsidRPr="00E56C95">
        <w:rPr>
          <w:rFonts w:cs="Arial"/>
          <w:noProof/>
          <w:lang w:val="en-GB"/>
        </w:rPr>
        <w:t>illumination</w:t>
      </w:r>
      <w:r w:rsidR="003B1B42" w:rsidRPr="00E56C95">
        <w:rPr>
          <w:rFonts w:cs="Arial"/>
          <w:noProof/>
          <w:lang w:val="en-GB"/>
        </w:rPr>
        <w:t xml:space="preserve"> </w:t>
      </w:r>
      <w:r w:rsidRPr="00E56C95">
        <w:rPr>
          <w:rFonts w:cs="Arial"/>
          <w:noProof/>
          <w:lang w:val="en-GB"/>
        </w:rPr>
        <w:t>arrangements</w:t>
      </w:r>
      <w:r w:rsidR="003B1B42" w:rsidRPr="00E56C95">
        <w:rPr>
          <w:rFonts w:cs="Arial"/>
          <w:noProof/>
          <w:lang w:val="en-GB"/>
        </w:rPr>
        <w:t xml:space="preserve"> and </w:t>
      </w:r>
      <w:r w:rsidRPr="00E56C95">
        <w:rPr>
          <w:rFonts w:cs="Arial"/>
          <w:noProof/>
          <w:lang w:val="en-GB"/>
        </w:rPr>
        <w:t>executing</w:t>
      </w:r>
      <w:r w:rsidR="003B1B42" w:rsidRPr="00E56C95">
        <w:rPr>
          <w:rFonts w:cs="Arial"/>
          <w:noProof/>
          <w:lang w:val="en-GB"/>
        </w:rPr>
        <w:t xml:space="preserve"> water-saving fixtures, hotels </w:t>
      </w:r>
      <w:r w:rsidRPr="00E56C95">
        <w:rPr>
          <w:rFonts w:cs="Arial"/>
          <w:noProof/>
          <w:lang w:val="en-GB"/>
        </w:rPr>
        <w:t>may</w:t>
      </w:r>
      <w:r w:rsidR="003B1B42" w:rsidRPr="00E56C95">
        <w:rPr>
          <w:rFonts w:cs="Arial"/>
          <w:noProof/>
          <w:lang w:val="en-GB"/>
        </w:rPr>
        <w:t xml:space="preserve"> </w:t>
      </w:r>
      <w:r w:rsidRPr="00E56C95">
        <w:rPr>
          <w:rFonts w:cs="Arial"/>
          <w:noProof/>
          <w:lang w:val="en-GB"/>
        </w:rPr>
        <w:t>meaningfully</w:t>
      </w:r>
      <w:r w:rsidR="003B1B42" w:rsidRPr="00E56C95">
        <w:rPr>
          <w:rFonts w:cs="Arial"/>
          <w:noProof/>
          <w:lang w:val="en-GB"/>
        </w:rPr>
        <w:t xml:space="preserve"> </w:t>
      </w:r>
      <w:r w:rsidRPr="00E56C95">
        <w:rPr>
          <w:rFonts w:cs="Arial"/>
          <w:noProof/>
          <w:lang w:val="en-GB"/>
        </w:rPr>
        <w:t>decrease</w:t>
      </w:r>
      <w:r w:rsidR="003B1B42" w:rsidRPr="00E56C95">
        <w:rPr>
          <w:rFonts w:cs="Arial"/>
          <w:noProof/>
          <w:lang w:val="en-GB"/>
        </w:rPr>
        <w:t xml:space="preserve"> their </w:t>
      </w:r>
      <w:r w:rsidRPr="00E56C95">
        <w:rPr>
          <w:rFonts w:cs="Arial"/>
          <w:noProof/>
          <w:lang w:val="en-GB"/>
        </w:rPr>
        <w:t>ingesting</w:t>
      </w:r>
      <w:r w:rsidR="003B1B42" w:rsidRPr="00E56C95">
        <w:rPr>
          <w:rFonts w:cs="Arial"/>
          <w:noProof/>
          <w:lang w:val="en-GB"/>
        </w:rPr>
        <w:t xml:space="preserve"> of these resources. According to recent </w:t>
      </w:r>
      <w:r w:rsidRPr="00E56C95">
        <w:rPr>
          <w:rFonts w:cs="Arial"/>
          <w:noProof/>
          <w:lang w:val="en-GB"/>
        </w:rPr>
        <w:t>information</w:t>
      </w:r>
      <w:r w:rsidR="003B1B42" w:rsidRPr="00E56C95">
        <w:rPr>
          <w:rFonts w:cs="Arial"/>
          <w:noProof/>
          <w:lang w:val="en-GB"/>
        </w:rPr>
        <w:t xml:space="preserve">, hotels that have </w:t>
      </w:r>
      <w:r w:rsidRPr="00E56C95">
        <w:rPr>
          <w:rFonts w:cs="Arial"/>
          <w:noProof/>
          <w:lang w:val="en-GB"/>
        </w:rPr>
        <w:t>accepted</w:t>
      </w:r>
      <w:r w:rsidR="003B1B42" w:rsidRPr="00E56C95">
        <w:rPr>
          <w:rFonts w:cs="Arial"/>
          <w:noProof/>
          <w:lang w:val="en-GB"/>
        </w:rPr>
        <w:t xml:space="preserve"> such </w:t>
      </w:r>
      <w:r w:rsidRPr="00E56C95">
        <w:rPr>
          <w:rFonts w:cs="Arial"/>
          <w:noProof/>
          <w:lang w:val="en-GB"/>
        </w:rPr>
        <w:t>actions</w:t>
      </w:r>
      <w:r w:rsidR="003B1B42" w:rsidRPr="00E56C95">
        <w:rPr>
          <w:rFonts w:cs="Arial"/>
          <w:noProof/>
          <w:lang w:val="en-GB"/>
        </w:rPr>
        <w:t xml:space="preserve"> have </w:t>
      </w:r>
      <w:r w:rsidRPr="00E56C95">
        <w:rPr>
          <w:rFonts w:cs="Arial"/>
          <w:noProof/>
          <w:lang w:val="en-GB"/>
        </w:rPr>
        <w:t>described</w:t>
      </w:r>
      <w:r w:rsidR="003B1B42" w:rsidRPr="00E56C95">
        <w:rPr>
          <w:rFonts w:cs="Arial"/>
          <w:noProof/>
          <w:lang w:val="en-GB"/>
        </w:rPr>
        <w:t xml:space="preserve"> energy savings of up to 20% </w:t>
      </w:r>
      <w:r w:rsidRPr="00E56C95">
        <w:rPr>
          <w:rFonts w:cs="Arial"/>
          <w:noProof/>
          <w:lang w:val="en-GB"/>
        </w:rPr>
        <w:t>also</w:t>
      </w:r>
      <w:r w:rsidR="003B1B42" w:rsidRPr="00E56C95">
        <w:rPr>
          <w:rFonts w:cs="Arial"/>
          <w:noProof/>
          <w:lang w:val="en-GB"/>
        </w:rPr>
        <w:t xml:space="preserve"> water savings of up to 30% </w:t>
      </w:r>
      <w:r w:rsidRPr="00E56C95">
        <w:rPr>
          <w:rFonts w:cs="Arial"/>
          <w:noProof/>
          <w:lang w:val="en-GB"/>
        </w:rPr>
        <w:t>yearly</w:t>
      </w:r>
      <w:r w:rsidR="0074057D" w:rsidRPr="00E56C95">
        <w:rPr>
          <w:rFonts w:cs="Arial"/>
          <w:noProof/>
          <w:lang w:val="en-GB"/>
        </w:rPr>
        <w:t xml:space="preserve"> (Molina et al., 2022)</w:t>
      </w:r>
      <w:r w:rsidR="003B1B42" w:rsidRPr="00E56C95">
        <w:rPr>
          <w:rFonts w:cs="Arial"/>
          <w:noProof/>
          <w:lang w:val="en-GB"/>
        </w:rPr>
        <w:t>.</w:t>
      </w:r>
      <w:r w:rsidRPr="00E56C95">
        <w:rPr>
          <w:rFonts w:cs="Arial"/>
          <w:noProof/>
          <w:lang w:val="en-GB"/>
        </w:rPr>
        <w:t xml:space="preserve"> </w:t>
      </w:r>
      <w:r w:rsidR="003B1B42" w:rsidRPr="00E56C95">
        <w:rPr>
          <w:rFonts w:cs="Arial"/>
          <w:noProof/>
          <w:lang w:val="en-GB"/>
        </w:rPr>
        <w:t xml:space="preserve">Sustainability </w:t>
      </w:r>
      <w:r w:rsidRPr="00E56C95">
        <w:rPr>
          <w:rFonts w:cs="Arial"/>
          <w:noProof/>
          <w:lang w:val="en-GB"/>
        </w:rPr>
        <w:t>is</w:t>
      </w:r>
      <w:r w:rsidR="003B1B42" w:rsidRPr="00E56C95">
        <w:rPr>
          <w:rFonts w:cs="Arial"/>
          <w:noProof/>
          <w:lang w:val="en-GB"/>
        </w:rPr>
        <w:t xml:space="preserve"> often </w:t>
      </w:r>
      <w:r w:rsidRPr="00E56C95">
        <w:rPr>
          <w:rFonts w:cs="Arial"/>
          <w:noProof/>
          <w:lang w:val="en-GB"/>
        </w:rPr>
        <w:t>principal</w:t>
      </w:r>
      <w:r w:rsidR="003B1B42" w:rsidRPr="00E56C95">
        <w:rPr>
          <w:rFonts w:cs="Arial"/>
          <w:noProof/>
          <w:lang w:val="en-GB"/>
        </w:rPr>
        <w:t xml:space="preserve"> to </w:t>
      </w:r>
      <w:r w:rsidRPr="00E56C95">
        <w:rPr>
          <w:rFonts w:cs="Arial"/>
          <w:noProof/>
          <w:lang w:val="en-GB"/>
        </w:rPr>
        <w:t>rationalized</w:t>
      </w:r>
      <w:r w:rsidR="003B1B42" w:rsidRPr="00E56C95">
        <w:rPr>
          <w:rFonts w:cs="Arial"/>
          <w:noProof/>
          <w:lang w:val="en-GB"/>
        </w:rPr>
        <w:t xml:space="preserve"> processes </w:t>
      </w:r>
      <w:r w:rsidRPr="00E56C95">
        <w:rPr>
          <w:rFonts w:cs="Arial"/>
          <w:noProof/>
          <w:lang w:val="en-GB"/>
        </w:rPr>
        <w:t>besides</w:t>
      </w:r>
      <w:r w:rsidR="003B1B42" w:rsidRPr="00E56C95">
        <w:rPr>
          <w:rFonts w:cs="Arial"/>
          <w:noProof/>
          <w:lang w:val="en-GB"/>
        </w:rPr>
        <w:t xml:space="preserve"> cost savings within hotel </w:t>
      </w:r>
      <w:r w:rsidRPr="00E56C95">
        <w:rPr>
          <w:rFonts w:cs="Arial"/>
          <w:noProof/>
          <w:lang w:val="en-GB"/>
        </w:rPr>
        <w:t>processes</w:t>
      </w:r>
      <w:r w:rsidR="003B1B42" w:rsidRPr="00E56C95">
        <w:rPr>
          <w:rFonts w:cs="Arial"/>
          <w:noProof/>
          <w:lang w:val="en-GB"/>
        </w:rPr>
        <w:t xml:space="preserve">. For </w:t>
      </w:r>
      <w:r w:rsidRPr="00E56C95">
        <w:rPr>
          <w:rFonts w:cs="Arial"/>
          <w:noProof/>
          <w:lang w:val="en-GB"/>
        </w:rPr>
        <w:t>example</w:t>
      </w:r>
      <w:r w:rsidR="003B1B42" w:rsidRPr="00E56C95">
        <w:rPr>
          <w:rFonts w:cs="Arial"/>
          <w:noProof/>
          <w:lang w:val="en-GB"/>
        </w:rPr>
        <w:t xml:space="preserve">, implementing efficient </w:t>
      </w:r>
      <w:r w:rsidRPr="00E56C95">
        <w:rPr>
          <w:rFonts w:cs="Arial"/>
          <w:noProof/>
          <w:lang w:val="en-GB"/>
        </w:rPr>
        <w:t>surplus</w:t>
      </w:r>
      <w:r w:rsidR="003B1B42" w:rsidRPr="00E56C95">
        <w:rPr>
          <w:rFonts w:cs="Arial"/>
          <w:noProof/>
          <w:lang w:val="en-GB"/>
        </w:rPr>
        <w:t xml:space="preserve"> </w:t>
      </w:r>
      <w:r w:rsidRPr="00E56C95">
        <w:rPr>
          <w:rFonts w:cs="Arial"/>
          <w:noProof/>
          <w:lang w:val="en-GB"/>
        </w:rPr>
        <w:t>organi</w:t>
      </w:r>
      <w:r w:rsidR="00630642" w:rsidRPr="00E56C95">
        <w:rPr>
          <w:rFonts w:cs="Arial"/>
          <w:noProof/>
          <w:lang w:val="en-GB"/>
        </w:rPr>
        <w:t>s</w:t>
      </w:r>
      <w:r w:rsidRPr="00E56C95">
        <w:rPr>
          <w:rFonts w:cs="Arial"/>
          <w:noProof/>
          <w:lang w:val="en-GB"/>
        </w:rPr>
        <w:t>ation</w:t>
      </w:r>
      <w:r w:rsidR="003B1B42" w:rsidRPr="00E56C95">
        <w:rPr>
          <w:rFonts w:cs="Arial"/>
          <w:noProof/>
          <w:lang w:val="en-GB"/>
        </w:rPr>
        <w:t xml:space="preserve"> systems </w:t>
      </w:r>
      <w:r w:rsidRPr="00E56C95">
        <w:rPr>
          <w:rFonts w:cs="Arial"/>
          <w:noProof/>
          <w:lang w:val="en-GB"/>
        </w:rPr>
        <w:t>diminishes</w:t>
      </w:r>
      <w:r w:rsidR="003B1B42" w:rsidRPr="00E56C95">
        <w:rPr>
          <w:rFonts w:cs="Arial"/>
          <w:noProof/>
          <w:lang w:val="en-GB"/>
        </w:rPr>
        <w:t xml:space="preserve"> the need for waste disposal </w:t>
      </w:r>
      <w:r w:rsidRPr="00E56C95">
        <w:rPr>
          <w:rFonts w:cs="Arial"/>
          <w:noProof/>
          <w:lang w:val="en-GB"/>
        </w:rPr>
        <w:t>also</w:t>
      </w:r>
      <w:r w:rsidR="003B1B42" w:rsidRPr="00E56C95">
        <w:rPr>
          <w:rFonts w:cs="Arial"/>
          <w:noProof/>
          <w:lang w:val="en-GB"/>
        </w:rPr>
        <w:t xml:space="preserve"> associated costs. </w:t>
      </w:r>
      <w:r w:rsidRPr="00E56C95">
        <w:rPr>
          <w:rFonts w:cs="Arial"/>
          <w:noProof/>
          <w:lang w:val="en-GB"/>
        </w:rPr>
        <w:t>Moreover</w:t>
      </w:r>
      <w:r w:rsidR="003B1B42" w:rsidRPr="00E56C95">
        <w:rPr>
          <w:rFonts w:cs="Arial"/>
          <w:noProof/>
          <w:lang w:val="en-GB"/>
        </w:rPr>
        <w:t xml:space="preserve">, optimizing energy and water </w:t>
      </w:r>
      <w:r w:rsidR="00104C7A" w:rsidRPr="00E56C95">
        <w:rPr>
          <w:rFonts w:cs="Arial"/>
          <w:noProof/>
          <w:lang w:val="en-GB"/>
        </w:rPr>
        <w:t>procedures</w:t>
      </w:r>
      <w:r w:rsidR="003B1B42" w:rsidRPr="00E56C95">
        <w:rPr>
          <w:rFonts w:cs="Arial"/>
          <w:noProof/>
          <w:lang w:val="en-GB"/>
        </w:rPr>
        <w:t xml:space="preserve"> through smart </w:t>
      </w:r>
      <w:r w:rsidRPr="00E56C95">
        <w:rPr>
          <w:rFonts w:cs="Arial"/>
          <w:noProof/>
          <w:lang w:val="en-GB"/>
        </w:rPr>
        <w:t>knowledge</w:t>
      </w:r>
      <w:r w:rsidR="003B1B42" w:rsidRPr="00E56C95">
        <w:rPr>
          <w:rFonts w:cs="Arial"/>
          <w:noProof/>
          <w:lang w:val="en-GB"/>
        </w:rPr>
        <w:t xml:space="preserve"> and monitoring systems enhances </w:t>
      </w:r>
      <w:r w:rsidRPr="00E56C95">
        <w:rPr>
          <w:rFonts w:cs="Arial"/>
          <w:noProof/>
          <w:lang w:val="en-GB"/>
        </w:rPr>
        <w:t>operative</w:t>
      </w:r>
      <w:r w:rsidR="003B1B42" w:rsidRPr="00E56C95">
        <w:rPr>
          <w:rFonts w:cs="Arial"/>
          <w:noProof/>
          <w:lang w:val="en-GB"/>
        </w:rPr>
        <w:t xml:space="preserve"> efficiency, resulting in </w:t>
      </w:r>
      <w:r w:rsidRPr="00E56C95">
        <w:rPr>
          <w:rFonts w:cs="Arial"/>
          <w:noProof/>
          <w:lang w:val="en-GB"/>
        </w:rPr>
        <w:t>concentrated</w:t>
      </w:r>
      <w:r w:rsidR="003B1B42" w:rsidRPr="00E56C95">
        <w:rPr>
          <w:rFonts w:cs="Arial"/>
          <w:noProof/>
          <w:lang w:val="en-GB"/>
        </w:rPr>
        <w:t xml:space="preserve"> operational expenses and increased </w:t>
      </w:r>
      <w:r w:rsidRPr="00E56C95">
        <w:rPr>
          <w:rFonts w:cs="Arial"/>
          <w:noProof/>
          <w:lang w:val="en-GB"/>
        </w:rPr>
        <w:t>effectiveness. Hotels</w:t>
      </w:r>
      <w:r w:rsidR="003B1B42" w:rsidRPr="00E56C95">
        <w:rPr>
          <w:rFonts w:cs="Arial"/>
          <w:noProof/>
          <w:lang w:val="en-GB"/>
        </w:rPr>
        <w:t xml:space="preserve"> that </w:t>
      </w:r>
      <w:r w:rsidRPr="00E56C95">
        <w:rPr>
          <w:rFonts w:cs="Arial"/>
          <w:noProof/>
          <w:lang w:val="en-GB"/>
        </w:rPr>
        <w:t>establish</w:t>
      </w:r>
      <w:r w:rsidR="003B1B42" w:rsidRPr="00E56C95">
        <w:rPr>
          <w:rFonts w:cs="Arial"/>
          <w:noProof/>
          <w:lang w:val="en-GB"/>
        </w:rPr>
        <w:t xml:space="preserve"> </w:t>
      </w:r>
      <w:r w:rsidR="00104C7A" w:rsidRPr="00E56C95">
        <w:rPr>
          <w:rFonts w:cs="Arial"/>
          <w:noProof/>
          <w:lang w:val="en-GB"/>
        </w:rPr>
        <w:t>an</w:t>
      </w:r>
      <w:r w:rsidR="003B1B42" w:rsidRPr="00E56C95">
        <w:rPr>
          <w:rFonts w:cs="Arial"/>
          <w:noProof/>
          <w:lang w:val="en-GB"/>
        </w:rPr>
        <w:t xml:space="preserve"> </w:t>
      </w:r>
      <w:r w:rsidRPr="00E56C95">
        <w:rPr>
          <w:rFonts w:cs="Arial"/>
          <w:noProof/>
          <w:lang w:val="en-GB"/>
        </w:rPr>
        <w:t>obligation</w:t>
      </w:r>
      <w:r w:rsidR="003B1B42" w:rsidRPr="00E56C95">
        <w:rPr>
          <w:rFonts w:cs="Arial"/>
          <w:noProof/>
          <w:lang w:val="en-GB"/>
        </w:rPr>
        <w:t xml:space="preserve"> to sustainability enjoy </w:t>
      </w:r>
      <w:r w:rsidRPr="00E56C95">
        <w:rPr>
          <w:rFonts w:cs="Arial"/>
          <w:noProof/>
          <w:lang w:val="en-GB"/>
        </w:rPr>
        <w:t>confident</w:t>
      </w:r>
      <w:r w:rsidR="003B1B42" w:rsidRPr="00E56C95">
        <w:rPr>
          <w:rFonts w:cs="Arial"/>
          <w:noProof/>
          <w:lang w:val="en-GB"/>
        </w:rPr>
        <w:t xml:space="preserve"> feedback from </w:t>
      </w:r>
      <w:r w:rsidRPr="00E56C95">
        <w:rPr>
          <w:rFonts w:cs="Arial"/>
          <w:noProof/>
          <w:lang w:val="en-GB"/>
        </w:rPr>
        <w:t>companies</w:t>
      </w:r>
      <w:r w:rsidR="003B1B42" w:rsidRPr="00E56C95">
        <w:rPr>
          <w:rFonts w:cs="Arial"/>
          <w:noProof/>
          <w:lang w:val="en-GB"/>
        </w:rPr>
        <w:t xml:space="preserve"> and </w:t>
      </w:r>
      <w:r w:rsidRPr="00E56C95">
        <w:rPr>
          <w:rFonts w:cs="Arial"/>
          <w:noProof/>
          <w:lang w:val="en-GB"/>
        </w:rPr>
        <w:t>augmented</w:t>
      </w:r>
      <w:r w:rsidR="003B1B42" w:rsidRPr="00E56C95">
        <w:rPr>
          <w:rFonts w:cs="Arial"/>
          <w:noProof/>
          <w:lang w:val="en-GB"/>
        </w:rPr>
        <w:t xml:space="preserve"> customer </w:t>
      </w:r>
      <w:r w:rsidRPr="00E56C95">
        <w:rPr>
          <w:rFonts w:cs="Arial"/>
          <w:noProof/>
          <w:lang w:val="en-GB"/>
        </w:rPr>
        <w:t>allegiance</w:t>
      </w:r>
      <w:r w:rsidR="0074057D" w:rsidRPr="00E56C95">
        <w:rPr>
          <w:rFonts w:cs="Arial"/>
          <w:noProof/>
          <w:lang w:val="en-GB"/>
        </w:rPr>
        <w:t xml:space="preserve"> (Fatima and Elbanna, 2020)</w:t>
      </w:r>
      <w:r w:rsidR="003B1B42" w:rsidRPr="00E56C95">
        <w:rPr>
          <w:rFonts w:cs="Arial"/>
          <w:noProof/>
          <w:lang w:val="en-GB"/>
        </w:rPr>
        <w:t xml:space="preserve">. By </w:t>
      </w:r>
      <w:r w:rsidRPr="00E56C95">
        <w:rPr>
          <w:rFonts w:cs="Arial"/>
          <w:noProof/>
          <w:lang w:val="en-GB"/>
        </w:rPr>
        <w:t>approving</w:t>
      </w:r>
      <w:r w:rsidR="003B1B42" w:rsidRPr="00E56C95">
        <w:rPr>
          <w:rFonts w:cs="Arial"/>
          <w:noProof/>
          <w:lang w:val="en-GB"/>
        </w:rPr>
        <w:t xml:space="preserve"> eco-friendly practices and </w:t>
      </w:r>
      <w:r w:rsidRPr="00E56C95">
        <w:rPr>
          <w:rFonts w:cs="Arial"/>
          <w:noProof/>
          <w:lang w:val="en-GB"/>
        </w:rPr>
        <w:t>cooperating</w:t>
      </w:r>
      <w:r w:rsidR="003B1B42" w:rsidRPr="00E56C95">
        <w:rPr>
          <w:rFonts w:cs="Arial"/>
          <w:noProof/>
          <w:lang w:val="en-GB"/>
        </w:rPr>
        <w:t xml:space="preserve"> </w:t>
      </w:r>
      <w:r w:rsidR="00104C7A" w:rsidRPr="00E56C95">
        <w:rPr>
          <w:rFonts w:cs="Arial"/>
          <w:noProof/>
          <w:lang w:val="en-GB"/>
        </w:rPr>
        <w:t xml:space="preserve">with </w:t>
      </w:r>
      <w:r w:rsidR="003B1B42" w:rsidRPr="00E56C95">
        <w:rPr>
          <w:rFonts w:cs="Arial"/>
          <w:noProof/>
          <w:lang w:val="en-GB"/>
        </w:rPr>
        <w:t xml:space="preserve">these </w:t>
      </w:r>
      <w:r w:rsidRPr="00E56C95">
        <w:rPr>
          <w:rFonts w:cs="Arial"/>
          <w:noProof/>
          <w:lang w:val="en-GB"/>
        </w:rPr>
        <w:t>energies</w:t>
      </w:r>
      <w:r w:rsidR="003B1B42" w:rsidRPr="00E56C95">
        <w:rPr>
          <w:rFonts w:cs="Arial"/>
          <w:noProof/>
          <w:lang w:val="en-GB"/>
        </w:rPr>
        <w:t xml:space="preserve"> </w:t>
      </w:r>
      <w:r w:rsidRPr="00E56C95">
        <w:rPr>
          <w:rFonts w:cs="Arial"/>
          <w:noProof/>
          <w:lang w:val="en-GB"/>
        </w:rPr>
        <w:t>toward</w:t>
      </w:r>
      <w:r w:rsidR="003B1B42" w:rsidRPr="00E56C95">
        <w:rPr>
          <w:rFonts w:cs="Arial"/>
          <w:noProof/>
          <w:lang w:val="en-GB"/>
        </w:rPr>
        <w:t xml:space="preserve"> guests, hotels </w:t>
      </w:r>
      <w:r w:rsidR="007E6900">
        <w:rPr>
          <w:rFonts w:cs="Arial"/>
          <w:noProof/>
          <w:lang w:val="en-GB"/>
        </w:rPr>
        <w:t xml:space="preserve">like Marriott International </w:t>
      </w:r>
      <w:r w:rsidR="003B1B42" w:rsidRPr="00E56C95">
        <w:rPr>
          <w:rFonts w:cs="Arial"/>
          <w:noProof/>
          <w:lang w:val="en-GB"/>
        </w:rPr>
        <w:t xml:space="preserve">can </w:t>
      </w:r>
      <w:r w:rsidRPr="00E56C95">
        <w:rPr>
          <w:rFonts w:cs="Arial"/>
          <w:noProof/>
          <w:lang w:val="en-GB"/>
        </w:rPr>
        <w:t>discriminate</w:t>
      </w:r>
      <w:r w:rsidR="003B1B42" w:rsidRPr="00E56C95">
        <w:rPr>
          <w:rFonts w:cs="Arial"/>
          <w:noProof/>
          <w:lang w:val="en-GB"/>
        </w:rPr>
        <w:t xml:space="preserve"> themselves in the market </w:t>
      </w:r>
      <w:r w:rsidRPr="00E56C95">
        <w:rPr>
          <w:rFonts w:cs="Arial"/>
          <w:noProof/>
          <w:lang w:val="en-GB"/>
        </w:rPr>
        <w:t xml:space="preserve">besides </w:t>
      </w:r>
      <w:r w:rsidR="00104C7A" w:rsidRPr="00E56C95">
        <w:rPr>
          <w:rFonts w:cs="Arial"/>
          <w:noProof/>
          <w:lang w:val="en-GB"/>
        </w:rPr>
        <w:t>fascinating</w:t>
      </w:r>
      <w:r w:rsidR="003B1B42" w:rsidRPr="00E56C95">
        <w:rPr>
          <w:rFonts w:cs="Arial"/>
          <w:noProof/>
          <w:lang w:val="en-GB"/>
        </w:rPr>
        <w:t xml:space="preserve"> environmentally-conscious trave</w:t>
      </w:r>
      <w:r w:rsidR="0029248C" w:rsidRPr="00E56C95">
        <w:rPr>
          <w:rFonts w:cs="Arial"/>
          <w:noProof/>
          <w:lang w:val="en-GB"/>
        </w:rPr>
        <w:t>l</w:t>
      </w:r>
      <w:r w:rsidR="003B1B42" w:rsidRPr="00E56C95">
        <w:rPr>
          <w:rFonts w:cs="Arial"/>
          <w:noProof/>
          <w:lang w:val="en-GB"/>
        </w:rPr>
        <w:t xml:space="preserve">lers. Recent </w:t>
      </w:r>
      <w:r w:rsidRPr="00E56C95">
        <w:rPr>
          <w:rFonts w:cs="Arial"/>
          <w:noProof/>
          <w:lang w:val="en-GB"/>
        </w:rPr>
        <w:t>examinations</w:t>
      </w:r>
      <w:r w:rsidR="003B1B42" w:rsidRPr="00E56C95">
        <w:rPr>
          <w:rFonts w:cs="Arial"/>
          <w:noProof/>
          <w:lang w:val="en-GB"/>
        </w:rPr>
        <w:t xml:space="preserve"> have shown that 70% of consumers </w:t>
      </w:r>
      <w:r w:rsidRPr="00E56C95">
        <w:rPr>
          <w:rFonts w:cs="Arial"/>
          <w:noProof/>
          <w:lang w:val="en-GB"/>
        </w:rPr>
        <w:t>remain</w:t>
      </w:r>
      <w:r w:rsidR="003B1B42" w:rsidRPr="00E56C95">
        <w:rPr>
          <w:rFonts w:cs="Arial"/>
          <w:noProof/>
          <w:lang w:val="en-GB"/>
        </w:rPr>
        <w:t xml:space="preserve"> more likely to </w:t>
      </w:r>
      <w:r w:rsidRPr="00E56C95">
        <w:rPr>
          <w:rFonts w:cs="Arial"/>
          <w:noProof/>
          <w:lang w:val="en-GB"/>
        </w:rPr>
        <w:t>indicate</w:t>
      </w:r>
      <w:r w:rsidR="003B1B42" w:rsidRPr="00E56C95">
        <w:rPr>
          <w:rFonts w:cs="Arial"/>
          <w:noProof/>
          <w:lang w:val="en-GB"/>
        </w:rPr>
        <w:t xml:space="preserve"> a hotel with </w:t>
      </w:r>
      <w:r w:rsidR="00211F3F" w:rsidRPr="00E56C95">
        <w:rPr>
          <w:rFonts w:cs="Arial"/>
          <w:noProof/>
          <w:lang w:val="en-GB"/>
        </w:rPr>
        <w:t>environmentally friendly</w:t>
      </w:r>
      <w:r w:rsidR="003B1B42" w:rsidRPr="00E56C95">
        <w:rPr>
          <w:rFonts w:cs="Arial"/>
          <w:noProof/>
          <w:lang w:val="en-GB"/>
        </w:rPr>
        <w:t xml:space="preserve"> </w:t>
      </w:r>
      <w:r w:rsidR="00104C7A" w:rsidRPr="00E56C95">
        <w:rPr>
          <w:rFonts w:cs="Arial"/>
          <w:noProof/>
          <w:lang w:val="en-GB"/>
        </w:rPr>
        <w:t>performance</w:t>
      </w:r>
      <w:r w:rsidR="003B1B42" w:rsidRPr="00E56C95">
        <w:rPr>
          <w:rFonts w:cs="Arial"/>
          <w:noProof/>
          <w:lang w:val="en-GB"/>
        </w:rPr>
        <w:t xml:space="preserve">, </w:t>
      </w:r>
      <w:r w:rsidRPr="00E56C95">
        <w:rPr>
          <w:rFonts w:cs="Arial"/>
          <w:noProof/>
          <w:lang w:val="en-GB"/>
        </w:rPr>
        <w:t>important</w:t>
      </w:r>
      <w:r w:rsidR="003B1B42" w:rsidRPr="00E56C95">
        <w:rPr>
          <w:rFonts w:cs="Arial"/>
          <w:noProof/>
          <w:lang w:val="en-GB"/>
        </w:rPr>
        <w:t xml:space="preserve"> to increased </w:t>
      </w:r>
      <w:r w:rsidRPr="00E56C95">
        <w:rPr>
          <w:rFonts w:cs="Arial"/>
          <w:noProof/>
          <w:lang w:val="en-GB"/>
        </w:rPr>
        <w:t>residence</w:t>
      </w:r>
      <w:r w:rsidR="003B1B42" w:rsidRPr="00E56C95">
        <w:rPr>
          <w:rFonts w:cs="Arial"/>
          <w:noProof/>
          <w:lang w:val="en-GB"/>
        </w:rPr>
        <w:t xml:space="preserve"> rates and repeat </w:t>
      </w:r>
      <w:r w:rsidRPr="00E56C95">
        <w:rPr>
          <w:rFonts w:cs="Arial"/>
          <w:noProof/>
          <w:lang w:val="en-GB"/>
        </w:rPr>
        <w:t>business. Assimilating</w:t>
      </w:r>
      <w:r w:rsidR="003B1B42" w:rsidRPr="00E56C95">
        <w:rPr>
          <w:rFonts w:cs="Arial"/>
          <w:noProof/>
          <w:lang w:val="en-GB"/>
        </w:rPr>
        <w:t xml:space="preserve"> sustainability into hotel </w:t>
      </w:r>
      <w:r w:rsidRPr="00E56C95">
        <w:rPr>
          <w:rFonts w:cs="Arial"/>
          <w:noProof/>
          <w:lang w:val="en-GB"/>
        </w:rPr>
        <w:t>processes</w:t>
      </w:r>
      <w:r w:rsidR="003B1B42" w:rsidRPr="00E56C95">
        <w:rPr>
          <w:rFonts w:cs="Arial"/>
          <w:noProof/>
          <w:lang w:val="en-GB"/>
        </w:rPr>
        <w:t xml:space="preserve"> ensures compliance with </w:t>
      </w:r>
      <w:r w:rsidRPr="00E56C95">
        <w:rPr>
          <w:rFonts w:cs="Arial"/>
          <w:noProof/>
          <w:lang w:val="en-GB"/>
        </w:rPr>
        <w:t>conservational</w:t>
      </w:r>
      <w:r w:rsidR="003B1B42" w:rsidRPr="00E56C95">
        <w:rPr>
          <w:rFonts w:cs="Arial"/>
          <w:noProof/>
          <w:lang w:val="en-GB"/>
        </w:rPr>
        <w:t xml:space="preserve"> regulations and mitigates associated risks</w:t>
      </w:r>
      <w:r w:rsidR="00B0652D" w:rsidRPr="00E56C95">
        <w:rPr>
          <w:rFonts w:cs="Arial"/>
          <w:noProof/>
          <w:lang w:val="en-GB"/>
        </w:rPr>
        <w:t xml:space="preserve"> (Verma and Chandra, 2018)</w:t>
      </w:r>
      <w:r w:rsidR="003B1B42" w:rsidRPr="00E56C95">
        <w:rPr>
          <w:rFonts w:cs="Arial"/>
          <w:noProof/>
          <w:lang w:val="en-GB"/>
        </w:rPr>
        <w:t xml:space="preserve">. Hotels that proactively address environmental concerns and implement sustainable practices are </w:t>
      </w:r>
      <w:r w:rsidRPr="00E56C95">
        <w:rPr>
          <w:rFonts w:cs="Arial"/>
          <w:noProof/>
          <w:lang w:val="en-GB"/>
        </w:rPr>
        <w:t>improved</w:t>
      </w:r>
      <w:r w:rsidR="003B1B42" w:rsidRPr="00E56C95">
        <w:rPr>
          <w:rFonts w:cs="Arial"/>
          <w:noProof/>
          <w:lang w:val="en-GB"/>
        </w:rPr>
        <w:t xml:space="preserve"> positioned to </w:t>
      </w:r>
      <w:r w:rsidRPr="00E56C95">
        <w:rPr>
          <w:rFonts w:cs="Arial"/>
          <w:noProof/>
          <w:lang w:val="en-GB"/>
        </w:rPr>
        <w:t>evade</w:t>
      </w:r>
      <w:r w:rsidR="003B1B42" w:rsidRPr="00E56C95">
        <w:rPr>
          <w:rFonts w:cs="Arial"/>
          <w:noProof/>
          <w:lang w:val="en-GB"/>
        </w:rPr>
        <w:t xml:space="preserve"> </w:t>
      </w:r>
      <w:r w:rsidRPr="00E56C95">
        <w:rPr>
          <w:rFonts w:cs="Arial"/>
          <w:noProof/>
          <w:lang w:val="en-GB"/>
        </w:rPr>
        <w:t>governing</w:t>
      </w:r>
      <w:r w:rsidR="003B1B42" w:rsidRPr="00E56C95">
        <w:rPr>
          <w:rFonts w:cs="Arial"/>
          <w:noProof/>
          <w:lang w:val="en-GB"/>
        </w:rPr>
        <w:t xml:space="preserve"> penalties and legal issues.</w:t>
      </w:r>
      <w:r w:rsidR="00104C7A" w:rsidRPr="00E56C95">
        <w:rPr>
          <w:rFonts w:cs="Arial"/>
          <w:noProof/>
          <w:lang w:val="en-GB"/>
        </w:rPr>
        <w:t xml:space="preserve"> </w:t>
      </w:r>
      <w:r w:rsidRPr="00E56C95">
        <w:rPr>
          <w:rFonts w:cs="Arial"/>
          <w:noProof/>
          <w:lang w:val="en-GB"/>
        </w:rPr>
        <w:t>B</w:t>
      </w:r>
      <w:r w:rsidR="003B1B42" w:rsidRPr="00E56C95">
        <w:rPr>
          <w:rFonts w:cs="Arial"/>
          <w:noProof/>
          <w:lang w:val="en-GB"/>
        </w:rPr>
        <w:t>y</w:t>
      </w:r>
      <w:r w:rsidR="00D44AB2" w:rsidRPr="00E56C95">
        <w:rPr>
          <w:rFonts w:cs="Arial"/>
          <w:noProof/>
          <w:lang w:val="en-GB"/>
        </w:rPr>
        <w:t xml:space="preserve"> mitigating</w:t>
      </w:r>
      <w:r w:rsidR="003B1B42" w:rsidRPr="00E56C95">
        <w:rPr>
          <w:rFonts w:cs="Arial"/>
          <w:noProof/>
          <w:lang w:val="en-GB"/>
        </w:rPr>
        <w:t xml:space="preserve"> environmental </w:t>
      </w:r>
      <w:r w:rsidRPr="00E56C95">
        <w:rPr>
          <w:rFonts w:cs="Arial"/>
          <w:noProof/>
          <w:lang w:val="en-GB"/>
        </w:rPr>
        <w:t>impressions</w:t>
      </w:r>
      <w:r w:rsidR="003B1B42" w:rsidRPr="00E56C95">
        <w:rPr>
          <w:rFonts w:cs="Arial"/>
          <w:noProof/>
          <w:lang w:val="en-GB"/>
        </w:rPr>
        <w:t xml:space="preserve">, hotels </w:t>
      </w:r>
      <w:r w:rsidR="00D44AB2" w:rsidRPr="00E56C95">
        <w:rPr>
          <w:rFonts w:cs="Arial"/>
          <w:noProof/>
          <w:lang w:val="en-GB"/>
        </w:rPr>
        <w:t>reduce</w:t>
      </w:r>
      <w:r w:rsidR="003B1B42" w:rsidRPr="00E56C95">
        <w:rPr>
          <w:rFonts w:cs="Arial"/>
          <w:noProof/>
          <w:lang w:val="en-GB"/>
        </w:rPr>
        <w:t xml:space="preserve"> their exposure to reputational risks</w:t>
      </w:r>
      <w:r w:rsidR="00D44AB2" w:rsidRPr="00E56C95">
        <w:rPr>
          <w:rFonts w:cs="Arial"/>
          <w:noProof/>
          <w:lang w:val="en-GB"/>
        </w:rPr>
        <w:t xml:space="preserve"> and </w:t>
      </w:r>
      <w:r w:rsidRPr="00E56C95">
        <w:rPr>
          <w:rFonts w:cs="Arial"/>
          <w:noProof/>
          <w:lang w:val="en-GB"/>
        </w:rPr>
        <w:t>probable</w:t>
      </w:r>
      <w:r w:rsidR="003B1B42" w:rsidRPr="00E56C95">
        <w:rPr>
          <w:rFonts w:cs="Arial"/>
          <w:noProof/>
          <w:lang w:val="en-GB"/>
        </w:rPr>
        <w:t xml:space="preserve"> </w:t>
      </w:r>
      <w:r w:rsidR="00D44AB2" w:rsidRPr="00E56C95">
        <w:rPr>
          <w:rFonts w:cs="Arial"/>
          <w:noProof/>
          <w:lang w:val="en-GB"/>
        </w:rPr>
        <w:t>impairment</w:t>
      </w:r>
      <w:r w:rsidR="003B1B42" w:rsidRPr="00E56C95">
        <w:rPr>
          <w:rFonts w:cs="Arial"/>
          <w:noProof/>
          <w:lang w:val="en-GB"/>
        </w:rPr>
        <w:t xml:space="preserve"> to their </w:t>
      </w:r>
      <w:r w:rsidR="00D44AB2" w:rsidRPr="00E56C95">
        <w:rPr>
          <w:rFonts w:cs="Arial"/>
          <w:noProof/>
          <w:lang w:val="en-GB"/>
        </w:rPr>
        <w:t>produce</w:t>
      </w:r>
      <w:r w:rsidRPr="00E56C95">
        <w:rPr>
          <w:rFonts w:cs="Arial"/>
          <w:noProof/>
          <w:lang w:val="en-GB"/>
        </w:rPr>
        <w:t xml:space="preserve"> and brand</w:t>
      </w:r>
      <w:r w:rsidR="003B1B42" w:rsidRPr="00E56C95">
        <w:rPr>
          <w:rFonts w:cs="Arial"/>
          <w:noProof/>
          <w:lang w:val="en-GB"/>
        </w:rPr>
        <w:t xml:space="preserve"> image</w:t>
      </w:r>
      <w:r w:rsidR="0074057D" w:rsidRPr="00E56C95">
        <w:rPr>
          <w:rFonts w:cs="Arial"/>
          <w:noProof/>
          <w:lang w:val="en-GB"/>
        </w:rPr>
        <w:t xml:space="preserve"> (Yousaf et al., 2021)</w:t>
      </w:r>
      <w:r w:rsidR="003B1B42" w:rsidRPr="00E56C95">
        <w:rPr>
          <w:rFonts w:cs="Arial"/>
          <w:noProof/>
          <w:lang w:val="en-GB"/>
        </w:rPr>
        <w:t>.</w:t>
      </w:r>
      <w:r w:rsidR="0074057D" w:rsidRPr="00E56C95">
        <w:rPr>
          <w:rFonts w:cs="Arial"/>
          <w:noProof/>
          <w:lang w:val="en-GB"/>
        </w:rPr>
        <w:t xml:space="preserve"> </w:t>
      </w:r>
    </w:p>
    <w:p w14:paraId="2D333FA9" w14:textId="2ED9F121" w:rsidR="003B1B42" w:rsidRPr="00E56C95" w:rsidRDefault="009E6414" w:rsidP="00441387">
      <w:pPr>
        <w:pStyle w:val="Heading2"/>
        <w:rPr>
          <w:rFonts w:cs="Arial"/>
          <w:noProof/>
          <w:lang w:val="en-GB"/>
        </w:rPr>
      </w:pPr>
      <w:bookmarkStart w:id="7" w:name="_Toc168327557"/>
      <w:r w:rsidRPr="00E56C95">
        <w:rPr>
          <w:rFonts w:cs="Arial"/>
          <w:noProof/>
          <w:lang w:val="en-GB"/>
        </w:rPr>
        <w:t xml:space="preserve">3.2 </w:t>
      </w:r>
      <w:r w:rsidR="003B1B42" w:rsidRPr="00E56C95">
        <w:rPr>
          <w:rFonts w:cs="Arial"/>
          <w:noProof/>
          <w:lang w:val="en-GB"/>
        </w:rPr>
        <w:t>Challenges</w:t>
      </w:r>
      <w:bookmarkEnd w:id="7"/>
    </w:p>
    <w:p w14:paraId="66A8EE43" w14:textId="58ED7A70" w:rsidR="003B1B42" w:rsidRPr="00E56C95" w:rsidRDefault="003B1B42" w:rsidP="00441387">
      <w:pPr>
        <w:rPr>
          <w:rFonts w:cs="Arial"/>
          <w:noProof/>
          <w:lang w:val="en-GB"/>
        </w:rPr>
      </w:pPr>
      <w:r w:rsidRPr="00E56C95">
        <w:rPr>
          <w:rFonts w:cs="Arial"/>
          <w:noProof/>
          <w:lang w:val="en-GB"/>
        </w:rPr>
        <w:t xml:space="preserve">One of the </w:t>
      </w:r>
      <w:r w:rsidR="00FE0B21" w:rsidRPr="00E56C95">
        <w:rPr>
          <w:rFonts w:cs="Arial"/>
          <w:noProof/>
          <w:lang w:val="en-GB"/>
        </w:rPr>
        <w:t>main</w:t>
      </w:r>
      <w:r w:rsidRPr="00E56C95">
        <w:rPr>
          <w:rFonts w:cs="Arial"/>
          <w:noProof/>
          <w:lang w:val="en-GB"/>
        </w:rPr>
        <w:t xml:space="preserve"> challenges of </w:t>
      </w:r>
      <w:r w:rsidR="004170A1" w:rsidRPr="00E56C95">
        <w:rPr>
          <w:rFonts w:cs="Arial"/>
          <w:noProof/>
          <w:lang w:val="en-GB"/>
        </w:rPr>
        <w:t>participating</w:t>
      </w:r>
      <w:r w:rsidRPr="00E56C95">
        <w:rPr>
          <w:rFonts w:cs="Arial"/>
          <w:noProof/>
          <w:lang w:val="en-GB"/>
        </w:rPr>
        <w:t xml:space="preserve"> </w:t>
      </w:r>
      <w:r w:rsidR="002F3AE4" w:rsidRPr="00E56C95">
        <w:rPr>
          <w:rFonts w:cs="Arial"/>
          <w:noProof/>
          <w:lang w:val="en-GB"/>
        </w:rPr>
        <w:t xml:space="preserve">in </w:t>
      </w:r>
      <w:r w:rsidRPr="00E56C95">
        <w:rPr>
          <w:rFonts w:cs="Arial"/>
          <w:noProof/>
          <w:lang w:val="en-GB"/>
        </w:rPr>
        <w:t xml:space="preserve">sustainability </w:t>
      </w:r>
      <w:r w:rsidR="00FE0B21" w:rsidRPr="00E56C95">
        <w:rPr>
          <w:rFonts w:cs="Arial"/>
          <w:noProof/>
          <w:lang w:val="en-GB"/>
        </w:rPr>
        <w:t>remains</w:t>
      </w:r>
      <w:r w:rsidRPr="00E56C95">
        <w:rPr>
          <w:rFonts w:cs="Arial"/>
          <w:noProof/>
          <w:lang w:val="en-GB"/>
        </w:rPr>
        <w:t xml:space="preserve"> the high </w:t>
      </w:r>
      <w:r w:rsidR="004170A1" w:rsidRPr="00E56C95">
        <w:rPr>
          <w:rFonts w:cs="Arial"/>
          <w:noProof/>
          <w:lang w:val="en-GB"/>
        </w:rPr>
        <w:t>initial</w:t>
      </w:r>
      <w:r w:rsidRPr="00E56C95">
        <w:rPr>
          <w:rFonts w:cs="Arial"/>
          <w:noProof/>
          <w:lang w:val="en-GB"/>
        </w:rPr>
        <w:t xml:space="preserve"> investment costs </w:t>
      </w:r>
      <w:r w:rsidR="004170A1" w:rsidRPr="00E56C95">
        <w:rPr>
          <w:rFonts w:cs="Arial"/>
          <w:noProof/>
          <w:lang w:val="en-GB"/>
        </w:rPr>
        <w:t>connected</w:t>
      </w:r>
      <w:r w:rsidRPr="00E56C95">
        <w:rPr>
          <w:rFonts w:cs="Arial"/>
          <w:noProof/>
          <w:lang w:val="en-GB"/>
        </w:rPr>
        <w:t xml:space="preserve"> </w:t>
      </w:r>
      <w:r w:rsidR="00104C7A" w:rsidRPr="00E56C95">
        <w:rPr>
          <w:rFonts w:cs="Arial"/>
          <w:noProof/>
          <w:lang w:val="en-GB"/>
        </w:rPr>
        <w:t>to</w:t>
      </w:r>
      <w:r w:rsidRPr="00E56C95">
        <w:rPr>
          <w:rFonts w:cs="Arial"/>
          <w:noProof/>
          <w:lang w:val="en-GB"/>
        </w:rPr>
        <w:t xml:space="preserve"> </w:t>
      </w:r>
      <w:r w:rsidR="00FE0B21" w:rsidRPr="00E56C95">
        <w:rPr>
          <w:rFonts w:cs="Arial"/>
          <w:noProof/>
          <w:lang w:val="en-GB"/>
        </w:rPr>
        <w:t>applying</w:t>
      </w:r>
      <w:r w:rsidRPr="00E56C95">
        <w:rPr>
          <w:rFonts w:cs="Arial"/>
          <w:noProof/>
          <w:lang w:val="en-GB"/>
        </w:rPr>
        <w:t xml:space="preserve"> eco-friendly technologies </w:t>
      </w:r>
      <w:r w:rsidR="004170A1" w:rsidRPr="00E56C95">
        <w:rPr>
          <w:rFonts w:cs="Arial"/>
          <w:noProof/>
          <w:lang w:val="en-GB"/>
        </w:rPr>
        <w:t>besides</w:t>
      </w:r>
      <w:r w:rsidRPr="00E56C95">
        <w:rPr>
          <w:rFonts w:cs="Arial"/>
          <w:noProof/>
          <w:lang w:val="en-GB"/>
        </w:rPr>
        <w:t xml:space="preserve"> </w:t>
      </w:r>
      <w:r w:rsidR="00104C7A" w:rsidRPr="00E56C95">
        <w:rPr>
          <w:rFonts w:cs="Arial"/>
          <w:noProof/>
          <w:lang w:val="en-GB"/>
        </w:rPr>
        <w:t>substructures</w:t>
      </w:r>
      <w:r w:rsidRPr="00E56C95">
        <w:rPr>
          <w:rFonts w:cs="Arial"/>
          <w:noProof/>
          <w:lang w:val="en-GB"/>
        </w:rPr>
        <w:t>. For</w:t>
      </w:r>
      <w:r w:rsidR="00FE0B21" w:rsidRPr="00E56C95">
        <w:rPr>
          <w:rFonts w:cs="Arial"/>
          <w:noProof/>
          <w:lang w:val="en-GB"/>
        </w:rPr>
        <w:t xml:space="preserve"> instance</w:t>
      </w:r>
      <w:r w:rsidRPr="00E56C95">
        <w:rPr>
          <w:rFonts w:cs="Arial"/>
          <w:noProof/>
          <w:lang w:val="en-GB"/>
        </w:rPr>
        <w:t xml:space="preserve">, </w:t>
      </w:r>
      <w:r w:rsidR="004170A1" w:rsidRPr="00E56C95">
        <w:rPr>
          <w:rFonts w:cs="Arial"/>
          <w:noProof/>
          <w:lang w:val="en-GB"/>
        </w:rPr>
        <w:t>involving</w:t>
      </w:r>
      <w:r w:rsidRPr="00E56C95">
        <w:rPr>
          <w:rFonts w:cs="Arial"/>
          <w:noProof/>
          <w:lang w:val="en-GB"/>
        </w:rPr>
        <w:t xml:space="preserve"> solar panels or </w:t>
      </w:r>
      <w:r w:rsidR="00FE0B21" w:rsidRPr="00E56C95">
        <w:rPr>
          <w:rFonts w:cs="Arial"/>
          <w:noProof/>
          <w:lang w:val="en-GB"/>
        </w:rPr>
        <w:t>advancement</w:t>
      </w:r>
      <w:r w:rsidRPr="00E56C95">
        <w:rPr>
          <w:rFonts w:cs="Arial"/>
          <w:noProof/>
          <w:lang w:val="en-GB"/>
        </w:rPr>
        <w:t xml:space="preserve"> to energy-efficient HVAC </w:t>
      </w:r>
      <w:r w:rsidR="00FE0B21" w:rsidRPr="00E56C95">
        <w:rPr>
          <w:rFonts w:cs="Arial"/>
          <w:noProof/>
          <w:lang w:val="en-GB"/>
        </w:rPr>
        <w:t>schemes</w:t>
      </w:r>
      <w:r w:rsidRPr="00E56C95">
        <w:rPr>
          <w:rFonts w:cs="Arial"/>
          <w:noProof/>
          <w:lang w:val="en-GB"/>
        </w:rPr>
        <w:t xml:space="preserve"> </w:t>
      </w:r>
      <w:r w:rsidR="00FE0B21" w:rsidRPr="00E56C95">
        <w:rPr>
          <w:rFonts w:cs="Arial"/>
          <w:noProof/>
          <w:lang w:val="en-GB"/>
        </w:rPr>
        <w:t>necessitates</w:t>
      </w:r>
      <w:r w:rsidRPr="00E56C95">
        <w:rPr>
          <w:rFonts w:cs="Arial"/>
          <w:noProof/>
          <w:lang w:val="en-GB"/>
        </w:rPr>
        <w:t xml:space="preserve"> substantial upfront capital </w:t>
      </w:r>
      <w:r w:rsidR="00FE0B21" w:rsidRPr="00E56C95">
        <w:rPr>
          <w:rFonts w:cs="Arial"/>
          <w:noProof/>
          <w:lang w:val="en-GB"/>
        </w:rPr>
        <w:t>speculation</w:t>
      </w:r>
      <w:r w:rsidRPr="00E56C95">
        <w:rPr>
          <w:rFonts w:cs="Arial"/>
          <w:noProof/>
          <w:lang w:val="en-GB"/>
        </w:rPr>
        <w:t xml:space="preserve">, </w:t>
      </w:r>
      <w:r w:rsidR="004170A1" w:rsidRPr="00E56C95">
        <w:rPr>
          <w:rFonts w:cs="Arial"/>
          <w:noProof/>
          <w:lang w:val="en-GB"/>
        </w:rPr>
        <w:t>affectation</w:t>
      </w:r>
      <w:r w:rsidRPr="00E56C95">
        <w:rPr>
          <w:rFonts w:cs="Arial"/>
          <w:noProof/>
          <w:lang w:val="en-GB"/>
        </w:rPr>
        <w:t xml:space="preserve"> financial </w:t>
      </w:r>
      <w:r w:rsidR="00FE0B21" w:rsidRPr="00E56C95">
        <w:rPr>
          <w:rFonts w:cs="Arial"/>
          <w:noProof/>
          <w:lang w:val="en-GB"/>
        </w:rPr>
        <w:t>contests</w:t>
      </w:r>
      <w:r w:rsidRPr="00E56C95">
        <w:rPr>
          <w:rFonts w:cs="Arial"/>
          <w:noProof/>
          <w:lang w:val="en-GB"/>
        </w:rPr>
        <w:t xml:space="preserve"> for hotels, </w:t>
      </w:r>
      <w:r w:rsidR="004170A1" w:rsidRPr="00E56C95">
        <w:rPr>
          <w:rFonts w:cs="Arial"/>
          <w:noProof/>
          <w:lang w:val="en-GB"/>
        </w:rPr>
        <w:t>mainly</w:t>
      </w:r>
      <w:r w:rsidRPr="00E56C95">
        <w:rPr>
          <w:rFonts w:cs="Arial"/>
          <w:noProof/>
          <w:lang w:val="en-GB"/>
        </w:rPr>
        <w:t xml:space="preserve"> </w:t>
      </w:r>
      <w:r w:rsidR="00FE0B21" w:rsidRPr="00E56C95">
        <w:rPr>
          <w:rFonts w:cs="Arial"/>
          <w:noProof/>
          <w:lang w:val="en-GB"/>
        </w:rPr>
        <w:t>slighter</w:t>
      </w:r>
      <w:r w:rsidRPr="00E56C95">
        <w:rPr>
          <w:rFonts w:cs="Arial"/>
          <w:noProof/>
          <w:lang w:val="en-GB"/>
        </w:rPr>
        <w:t xml:space="preserve"> </w:t>
      </w:r>
      <w:r w:rsidR="004170A1" w:rsidRPr="00E56C95">
        <w:rPr>
          <w:rFonts w:cs="Arial"/>
          <w:noProof/>
          <w:lang w:val="en-GB"/>
        </w:rPr>
        <w:t>formations</w:t>
      </w:r>
      <w:r w:rsidRPr="00E56C95">
        <w:rPr>
          <w:rFonts w:cs="Arial"/>
          <w:noProof/>
          <w:lang w:val="en-GB"/>
        </w:rPr>
        <w:t xml:space="preserve"> with </w:t>
      </w:r>
      <w:r w:rsidR="00FE0B21" w:rsidRPr="00E56C95">
        <w:rPr>
          <w:rFonts w:cs="Arial"/>
          <w:noProof/>
          <w:lang w:val="en-GB"/>
        </w:rPr>
        <w:t>incomplete</w:t>
      </w:r>
      <w:r w:rsidRPr="00E56C95">
        <w:rPr>
          <w:rFonts w:cs="Arial"/>
          <w:noProof/>
          <w:lang w:val="en-GB"/>
        </w:rPr>
        <w:t xml:space="preserve"> </w:t>
      </w:r>
      <w:r w:rsidR="004170A1" w:rsidRPr="00E56C95">
        <w:rPr>
          <w:rFonts w:cs="Arial"/>
          <w:noProof/>
          <w:lang w:val="en-GB"/>
        </w:rPr>
        <w:t>funds</w:t>
      </w:r>
      <w:r w:rsidR="0074057D" w:rsidRPr="00E56C95">
        <w:rPr>
          <w:rFonts w:cs="Arial"/>
          <w:noProof/>
          <w:lang w:val="en-GB"/>
        </w:rPr>
        <w:t xml:space="preserve"> (Sakshi et al., 2020)</w:t>
      </w:r>
      <w:r w:rsidRPr="00E56C95">
        <w:rPr>
          <w:rFonts w:cs="Arial"/>
          <w:noProof/>
          <w:lang w:val="en-GB"/>
        </w:rPr>
        <w:t>.</w:t>
      </w:r>
      <w:r w:rsidR="00FE0B21" w:rsidRPr="00E56C95">
        <w:rPr>
          <w:rFonts w:cs="Arial"/>
          <w:noProof/>
          <w:lang w:val="en-GB"/>
        </w:rPr>
        <w:t xml:space="preserve"> </w:t>
      </w:r>
      <w:r w:rsidR="004170A1" w:rsidRPr="00E56C95">
        <w:rPr>
          <w:rFonts w:cs="Arial"/>
          <w:noProof/>
          <w:lang w:val="en-GB"/>
        </w:rPr>
        <w:t>Applying</w:t>
      </w:r>
      <w:r w:rsidRPr="00E56C95">
        <w:rPr>
          <w:rFonts w:cs="Arial"/>
          <w:noProof/>
          <w:lang w:val="en-GB"/>
        </w:rPr>
        <w:t xml:space="preserve"> sustainability </w:t>
      </w:r>
      <w:r w:rsidR="00104C7A" w:rsidRPr="00E56C95">
        <w:rPr>
          <w:rFonts w:cs="Arial"/>
          <w:noProof/>
          <w:lang w:val="en-GB"/>
        </w:rPr>
        <w:t>performance</w:t>
      </w:r>
      <w:r w:rsidRPr="00E56C95">
        <w:rPr>
          <w:rFonts w:cs="Arial"/>
          <w:noProof/>
          <w:lang w:val="en-GB"/>
        </w:rPr>
        <w:t xml:space="preserve"> often </w:t>
      </w:r>
      <w:r w:rsidR="00FE0B21" w:rsidRPr="00E56C95">
        <w:rPr>
          <w:rFonts w:cs="Arial"/>
          <w:noProof/>
          <w:lang w:val="en-GB"/>
        </w:rPr>
        <w:t>necessitates</w:t>
      </w:r>
      <w:r w:rsidRPr="00E56C95">
        <w:rPr>
          <w:rFonts w:cs="Arial"/>
          <w:noProof/>
          <w:lang w:val="en-GB"/>
        </w:rPr>
        <w:t xml:space="preserve"> </w:t>
      </w:r>
      <w:r w:rsidR="00FE0B21" w:rsidRPr="00E56C95">
        <w:rPr>
          <w:rFonts w:cs="Arial"/>
          <w:noProof/>
          <w:lang w:val="en-GB"/>
        </w:rPr>
        <w:t>important</w:t>
      </w:r>
      <w:r w:rsidRPr="00E56C95">
        <w:rPr>
          <w:rFonts w:cs="Arial"/>
          <w:noProof/>
          <w:lang w:val="en-GB"/>
        </w:rPr>
        <w:t xml:space="preserve"> </w:t>
      </w:r>
      <w:r w:rsidR="004170A1" w:rsidRPr="00E56C95">
        <w:rPr>
          <w:rFonts w:cs="Arial"/>
          <w:noProof/>
          <w:lang w:val="en-GB"/>
        </w:rPr>
        <w:t>working</w:t>
      </w:r>
      <w:r w:rsidRPr="00E56C95">
        <w:rPr>
          <w:rFonts w:cs="Arial"/>
          <w:noProof/>
          <w:lang w:val="en-GB"/>
        </w:rPr>
        <w:t xml:space="preserve"> changes, </w:t>
      </w:r>
      <w:r w:rsidR="004170A1" w:rsidRPr="00E56C95">
        <w:rPr>
          <w:rFonts w:cs="Arial"/>
          <w:noProof/>
          <w:lang w:val="en-GB"/>
        </w:rPr>
        <w:t>with</w:t>
      </w:r>
      <w:r w:rsidRPr="00E56C95">
        <w:rPr>
          <w:rFonts w:cs="Arial"/>
          <w:noProof/>
          <w:lang w:val="en-GB"/>
        </w:rPr>
        <w:t xml:space="preserve"> staff training and adjustments to </w:t>
      </w:r>
      <w:r w:rsidR="004170A1" w:rsidRPr="00E56C95">
        <w:rPr>
          <w:rFonts w:cs="Arial"/>
          <w:noProof/>
          <w:lang w:val="en-GB"/>
        </w:rPr>
        <w:t>current</w:t>
      </w:r>
      <w:r w:rsidRPr="00E56C95">
        <w:rPr>
          <w:rFonts w:cs="Arial"/>
          <w:noProof/>
          <w:lang w:val="en-GB"/>
        </w:rPr>
        <w:t xml:space="preserve"> processes. Resistance to </w:t>
      </w:r>
      <w:r w:rsidR="00FE0B21" w:rsidRPr="00E56C95">
        <w:rPr>
          <w:rFonts w:cs="Arial"/>
          <w:noProof/>
          <w:lang w:val="en-GB"/>
        </w:rPr>
        <w:t>modification</w:t>
      </w:r>
      <w:r w:rsidRPr="00E56C95">
        <w:rPr>
          <w:rFonts w:cs="Arial"/>
          <w:noProof/>
          <w:lang w:val="en-GB"/>
        </w:rPr>
        <w:t xml:space="preserve"> from </w:t>
      </w:r>
      <w:r w:rsidR="004170A1" w:rsidRPr="00E56C95">
        <w:rPr>
          <w:rFonts w:cs="Arial"/>
          <w:noProof/>
          <w:lang w:val="en-GB"/>
        </w:rPr>
        <w:t>employees</w:t>
      </w:r>
      <w:r w:rsidRPr="00E56C95">
        <w:rPr>
          <w:rFonts w:cs="Arial"/>
          <w:noProof/>
          <w:lang w:val="en-GB"/>
        </w:rPr>
        <w:t xml:space="preserve"> </w:t>
      </w:r>
      <w:r w:rsidR="00D44AB2" w:rsidRPr="00E56C95">
        <w:rPr>
          <w:rFonts w:cs="Arial"/>
          <w:noProof/>
          <w:lang w:val="en-GB"/>
        </w:rPr>
        <w:t xml:space="preserve">and </w:t>
      </w:r>
      <w:r w:rsidR="00FE0B21" w:rsidRPr="00E56C95">
        <w:rPr>
          <w:rFonts w:cs="Arial"/>
          <w:noProof/>
          <w:lang w:val="en-GB"/>
        </w:rPr>
        <w:t>associates</w:t>
      </w:r>
      <w:r w:rsidRPr="00E56C95">
        <w:rPr>
          <w:rFonts w:cs="Arial"/>
          <w:noProof/>
          <w:lang w:val="en-GB"/>
        </w:rPr>
        <w:t xml:space="preserve"> accustomed to </w:t>
      </w:r>
      <w:r w:rsidR="00FE0B21" w:rsidRPr="00E56C95">
        <w:rPr>
          <w:rFonts w:cs="Arial"/>
          <w:noProof/>
          <w:lang w:val="en-GB"/>
        </w:rPr>
        <w:t>outmoded</w:t>
      </w:r>
      <w:r w:rsidRPr="00E56C95">
        <w:rPr>
          <w:rFonts w:cs="Arial"/>
          <w:noProof/>
          <w:lang w:val="en-GB"/>
        </w:rPr>
        <w:t xml:space="preserve"> </w:t>
      </w:r>
      <w:r w:rsidR="004170A1" w:rsidRPr="00E56C95">
        <w:rPr>
          <w:rFonts w:cs="Arial"/>
          <w:noProof/>
          <w:lang w:val="en-GB"/>
        </w:rPr>
        <w:t>concerts</w:t>
      </w:r>
      <w:r w:rsidRPr="00E56C95">
        <w:rPr>
          <w:rFonts w:cs="Arial"/>
          <w:noProof/>
          <w:lang w:val="en-GB"/>
        </w:rPr>
        <w:t xml:space="preserve"> can hinder the successful adoption of </w:t>
      </w:r>
      <w:r w:rsidR="004170A1" w:rsidRPr="00E56C95">
        <w:rPr>
          <w:rFonts w:cs="Arial"/>
          <w:noProof/>
          <w:lang w:val="en-GB"/>
        </w:rPr>
        <w:t>acceptable</w:t>
      </w:r>
      <w:r w:rsidRPr="00E56C95">
        <w:rPr>
          <w:rFonts w:cs="Arial"/>
          <w:noProof/>
          <w:lang w:val="en-GB"/>
        </w:rPr>
        <w:t xml:space="preserve"> initiatives. </w:t>
      </w:r>
      <w:r w:rsidR="00FE0B21" w:rsidRPr="00E56C95">
        <w:rPr>
          <w:rFonts w:cs="Arial"/>
          <w:noProof/>
          <w:lang w:val="en-GB"/>
        </w:rPr>
        <w:t>Impaling</w:t>
      </w:r>
      <w:r w:rsidRPr="00E56C95">
        <w:rPr>
          <w:rFonts w:cs="Arial"/>
          <w:noProof/>
          <w:lang w:val="en-GB"/>
        </w:rPr>
        <w:t xml:space="preserve"> this challenge </w:t>
      </w:r>
      <w:r w:rsidR="00FE0B21" w:rsidRPr="00E56C95">
        <w:rPr>
          <w:rFonts w:cs="Arial"/>
          <w:noProof/>
          <w:lang w:val="en-GB"/>
        </w:rPr>
        <w:t>necessitates</w:t>
      </w:r>
      <w:r w:rsidRPr="00E56C95">
        <w:rPr>
          <w:rFonts w:cs="Arial"/>
          <w:noProof/>
          <w:lang w:val="en-GB"/>
        </w:rPr>
        <w:t xml:space="preserve"> comprehensive training programs </w:t>
      </w:r>
      <w:r w:rsidR="00FE0B21" w:rsidRPr="00E56C95">
        <w:rPr>
          <w:rFonts w:cs="Arial"/>
          <w:noProof/>
          <w:lang w:val="en-GB"/>
        </w:rPr>
        <w:t>besides</w:t>
      </w:r>
      <w:r w:rsidRPr="00E56C95">
        <w:rPr>
          <w:rFonts w:cs="Arial"/>
          <w:noProof/>
          <w:lang w:val="en-GB"/>
        </w:rPr>
        <w:t xml:space="preserve"> effective change </w:t>
      </w:r>
      <w:r w:rsidR="00FE0B21" w:rsidRPr="00E56C95">
        <w:rPr>
          <w:rFonts w:cs="Arial"/>
          <w:noProof/>
          <w:lang w:val="en-GB"/>
        </w:rPr>
        <w:t>organi</w:t>
      </w:r>
      <w:r w:rsidR="00630642" w:rsidRPr="00E56C95">
        <w:rPr>
          <w:rFonts w:cs="Arial"/>
          <w:noProof/>
          <w:lang w:val="en-GB"/>
        </w:rPr>
        <w:t>s</w:t>
      </w:r>
      <w:r w:rsidR="00FE0B21" w:rsidRPr="00E56C95">
        <w:rPr>
          <w:rFonts w:cs="Arial"/>
          <w:noProof/>
          <w:lang w:val="en-GB"/>
        </w:rPr>
        <w:t>ation</w:t>
      </w:r>
      <w:r w:rsidRPr="00E56C95">
        <w:rPr>
          <w:rFonts w:cs="Arial"/>
          <w:noProof/>
          <w:lang w:val="en-GB"/>
        </w:rPr>
        <w:t xml:space="preserve"> strategies to </w:t>
      </w:r>
      <w:r w:rsidR="00104C7A" w:rsidRPr="00E56C95">
        <w:rPr>
          <w:rFonts w:cs="Arial"/>
          <w:noProof/>
          <w:lang w:val="en-GB"/>
        </w:rPr>
        <w:t>precautionary</w:t>
      </w:r>
      <w:r w:rsidRPr="00E56C95">
        <w:rPr>
          <w:rFonts w:cs="Arial"/>
          <w:noProof/>
          <w:lang w:val="en-GB"/>
        </w:rPr>
        <w:t xml:space="preserve"> </w:t>
      </w:r>
      <w:r w:rsidR="005D47EB" w:rsidRPr="00E56C95">
        <w:rPr>
          <w:rFonts w:cs="Arial"/>
          <w:noProof/>
          <w:lang w:val="en-GB"/>
        </w:rPr>
        <w:t>workers' buy-in</w:t>
      </w:r>
      <w:r w:rsidRPr="00E56C95">
        <w:rPr>
          <w:rFonts w:cs="Arial"/>
          <w:noProof/>
          <w:lang w:val="en-GB"/>
        </w:rPr>
        <w:t xml:space="preserve"> and </w:t>
      </w:r>
      <w:r w:rsidR="00FE0B21" w:rsidRPr="00E56C95">
        <w:rPr>
          <w:rFonts w:cs="Arial"/>
          <w:noProof/>
          <w:lang w:val="en-GB"/>
        </w:rPr>
        <w:t>contribution. Quantifying</w:t>
      </w:r>
      <w:r w:rsidRPr="00E56C95">
        <w:rPr>
          <w:rFonts w:cs="Arial"/>
          <w:noProof/>
          <w:lang w:val="en-GB"/>
        </w:rPr>
        <w:t xml:space="preserve"> the </w:t>
      </w:r>
      <w:r w:rsidR="00FE0B21" w:rsidRPr="00E56C95">
        <w:rPr>
          <w:rFonts w:cs="Arial"/>
          <w:noProof/>
          <w:lang w:val="en-GB"/>
        </w:rPr>
        <w:t>monetary</w:t>
      </w:r>
      <w:r w:rsidRPr="00E56C95">
        <w:rPr>
          <w:rFonts w:cs="Arial"/>
          <w:noProof/>
          <w:lang w:val="en-GB"/>
        </w:rPr>
        <w:t xml:space="preserve"> </w:t>
      </w:r>
      <w:r w:rsidR="00104C7A" w:rsidRPr="00E56C95">
        <w:rPr>
          <w:rFonts w:cs="Arial"/>
          <w:noProof/>
          <w:lang w:val="en-GB"/>
        </w:rPr>
        <w:t>assistance</w:t>
      </w:r>
      <w:r w:rsidRPr="00E56C95">
        <w:rPr>
          <w:rFonts w:cs="Arial"/>
          <w:noProof/>
          <w:lang w:val="en-GB"/>
        </w:rPr>
        <w:t xml:space="preserve"> of sustainability initiatives </w:t>
      </w:r>
      <w:r w:rsidR="002F3AE4" w:rsidRPr="00E56C95">
        <w:rPr>
          <w:rFonts w:cs="Arial"/>
          <w:noProof/>
          <w:lang w:val="en-GB"/>
        </w:rPr>
        <w:t>while</w:t>
      </w:r>
      <w:r w:rsidR="00104C7A" w:rsidRPr="00E56C95">
        <w:rPr>
          <w:rFonts w:cs="Arial"/>
          <w:noProof/>
          <w:lang w:val="en-GB"/>
        </w:rPr>
        <w:t xml:space="preserve"> </w:t>
      </w:r>
      <w:r w:rsidRPr="00E56C95">
        <w:rPr>
          <w:rFonts w:cs="Arial"/>
          <w:noProof/>
          <w:lang w:val="en-GB"/>
        </w:rPr>
        <w:t xml:space="preserve">balancing them </w:t>
      </w:r>
      <w:r w:rsidR="00D44AB2" w:rsidRPr="00E56C95">
        <w:rPr>
          <w:rFonts w:cs="Arial"/>
          <w:noProof/>
          <w:lang w:val="en-GB"/>
        </w:rPr>
        <w:t>conflicting</w:t>
      </w:r>
      <w:r w:rsidR="00FE0B21" w:rsidRPr="00E56C95">
        <w:rPr>
          <w:rFonts w:cs="Arial"/>
          <w:noProof/>
          <w:lang w:val="en-GB"/>
        </w:rPr>
        <w:t xml:space="preserve"> to</w:t>
      </w:r>
      <w:r w:rsidRPr="00E56C95">
        <w:rPr>
          <w:rFonts w:cs="Arial"/>
          <w:noProof/>
          <w:lang w:val="en-GB"/>
        </w:rPr>
        <w:t xml:space="preserve"> the associated costs </w:t>
      </w:r>
      <w:r w:rsidR="00104C7A" w:rsidRPr="00E56C95">
        <w:rPr>
          <w:rFonts w:cs="Arial"/>
          <w:noProof/>
          <w:lang w:val="en-GB"/>
        </w:rPr>
        <w:t>can</w:t>
      </w:r>
      <w:r w:rsidRPr="00E56C95">
        <w:rPr>
          <w:rFonts w:cs="Arial"/>
          <w:noProof/>
          <w:lang w:val="en-GB"/>
        </w:rPr>
        <w:t xml:space="preserve"> be </w:t>
      </w:r>
      <w:r w:rsidR="00D44AB2" w:rsidRPr="00E56C95">
        <w:rPr>
          <w:rFonts w:cs="Arial"/>
          <w:noProof/>
          <w:lang w:val="en-GB"/>
        </w:rPr>
        <w:t>stimulating</w:t>
      </w:r>
      <w:r w:rsidRPr="00E56C95">
        <w:rPr>
          <w:rFonts w:cs="Arial"/>
          <w:noProof/>
          <w:lang w:val="en-GB"/>
        </w:rPr>
        <w:t xml:space="preserve"> for hoteliers. While sustainable practices often result in long-term cost </w:t>
      </w:r>
      <w:r w:rsidR="00FE0B21" w:rsidRPr="00E56C95">
        <w:rPr>
          <w:rFonts w:cs="Arial"/>
          <w:noProof/>
          <w:lang w:val="en-GB"/>
        </w:rPr>
        <w:t>reserves</w:t>
      </w:r>
      <w:r w:rsidRPr="00E56C95">
        <w:rPr>
          <w:rFonts w:cs="Arial"/>
          <w:noProof/>
          <w:lang w:val="en-GB"/>
        </w:rPr>
        <w:t xml:space="preserve">, the </w:t>
      </w:r>
      <w:r w:rsidR="00FE0B21" w:rsidRPr="00E56C95">
        <w:rPr>
          <w:rFonts w:cs="Arial"/>
          <w:noProof/>
          <w:lang w:val="en-GB"/>
        </w:rPr>
        <w:t>preliminary</w:t>
      </w:r>
      <w:r w:rsidRPr="00E56C95">
        <w:rPr>
          <w:rFonts w:cs="Arial"/>
          <w:noProof/>
          <w:lang w:val="en-GB"/>
        </w:rPr>
        <w:t xml:space="preserve"> </w:t>
      </w:r>
      <w:r w:rsidR="0074057D" w:rsidRPr="00E56C95">
        <w:rPr>
          <w:rFonts w:cs="Arial"/>
          <w:noProof/>
          <w:lang w:val="en-GB"/>
        </w:rPr>
        <w:t>profit</w:t>
      </w:r>
      <w:r w:rsidRPr="00E56C95">
        <w:rPr>
          <w:rFonts w:cs="Arial"/>
          <w:noProof/>
          <w:lang w:val="en-GB"/>
        </w:rPr>
        <w:t xml:space="preserve"> periods can be </w:t>
      </w:r>
      <w:r w:rsidR="00433D64" w:rsidRPr="00E56C95">
        <w:rPr>
          <w:rFonts w:cs="Arial"/>
          <w:noProof/>
          <w:lang w:val="en-GB"/>
        </w:rPr>
        <w:t>long-lasting</w:t>
      </w:r>
      <w:r w:rsidRPr="00E56C95">
        <w:rPr>
          <w:rFonts w:cs="Arial"/>
          <w:noProof/>
          <w:lang w:val="en-GB"/>
        </w:rPr>
        <w:t xml:space="preserve">, making it </w:t>
      </w:r>
      <w:r w:rsidR="00433D64" w:rsidRPr="00E56C95">
        <w:rPr>
          <w:rFonts w:cs="Arial"/>
          <w:noProof/>
          <w:lang w:val="en-GB"/>
        </w:rPr>
        <w:t>problematic</w:t>
      </w:r>
      <w:r w:rsidRPr="00E56C95">
        <w:rPr>
          <w:rFonts w:cs="Arial"/>
          <w:noProof/>
          <w:lang w:val="en-GB"/>
        </w:rPr>
        <w:t xml:space="preserve"> to justify </w:t>
      </w:r>
      <w:r w:rsidR="00433D64" w:rsidRPr="00E56C95">
        <w:rPr>
          <w:rFonts w:cs="Arial"/>
          <w:noProof/>
          <w:lang w:val="en-GB"/>
        </w:rPr>
        <w:t>reserves</w:t>
      </w:r>
      <w:r w:rsidRPr="00E56C95">
        <w:rPr>
          <w:rFonts w:cs="Arial"/>
          <w:noProof/>
          <w:lang w:val="en-GB"/>
        </w:rPr>
        <w:t xml:space="preserve"> from a short-term financial perspective</w:t>
      </w:r>
      <w:r w:rsidR="0074057D" w:rsidRPr="00E56C95">
        <w:rPr>
          <w:rFonts w:cs="Arial"/>
          <w:noProof/>
          <w:lang w:val="en-GB"/>
        </w:rPr>
        <w:t xml:space="preserve"> (Su </w:t>
      </w:r>
      <w:r w:rsidR="008C14A8" w:rsidRPr="00E56C95">
        <w:rPr>
          <w:rFonts w:cs="Arial"/>
          <w:noProof/>
          <w:lang w:val="en-GB"/>
        </w:rPr>
        <w:t>and</w:t>
      </w:r>
      <w:r w:rsidR="0074057D" w:rsidRPr="00E56C95">
        <w:rPr>
          <w:rFonts w:cs="Arial"/>
          <w:noProof/>
          <w:lang w:val="en-GB"/>
        </w:rPr>
        <w:t xml:space="preserve"> Chen, 2020)</w:t>
      </w:r>
      <w:r w:rsidRPr="00E56C95">
        <w:rPr>
          <w:rFonts w:cs="Arial"/>
          <w:noProof/>
          <w:lang w:val="en-GB"/>
        </w:rPr>
        <w:t xml:space="preserve">. Hotels must carefully evaluate the </w:t>
      </w:r>
      <w:r w:rsidR="00433D64" w:rsidRPr="00E56C95">
        <w:rPr>
          <w:rFonts w:cs="Arial"/>
          <w:noProof/>
          <w:lang w:val="en-GB"/>
        </w:rPr>
        <w:t>charges</w:t>
      </w:r>
      <w:r w:rsidRPr="00E56C95">
        <w:rPr>
          <w:rFonts w:cs="Arial"/>
          <w:noProof/>
          <w:lang w:val="en-GB"/>
        </w:rPr>
        <w:t xml:space="preserve"> and benefits of sustainability measures to </w:t>
      </w:r>
      <w:r w:rsidR="00433D64" w:rsidRPr="00E56C95">
        <w:rPr>
          <w:rFonts w:cs="Arial"/>
          <w:noProof/>
          <w:lang w:val="en-GB"/>
        </w:rPr>
        <w:t>style</w:t>
      </w:r>
      <w:r w:rsidRPr="00E56C95">
        <w:rPr>
          <w:rFonts w:cs="Arial"/>
          <w:noProof/>
          <w:lang w:val="en-GB"/>
        </w:rPr>
        <w:t xml:space="preserve"> informed decisions that </w:t>
      </w:r>
      <w:r w:rsidR="00104C7A" w:rsidRPr="00E56C95">
        <w:rPr>
          <w:rFonts w:cs="Arial"/>
          <w:noProof/>
          <w:lang w:val="en-GB"/>
        </w:rPr>
        <w:t>are made</w:t>
      </w:r>
      <w:r w:rsidR="00433D64" w:rsidRPr="00E56C95">
        <w:rPr>
          <w:rFonts w:cs="Arial"/>
          <w:noProof/>
          <w:lang w:val="en-GB"/>
        </w:rPr>
        <w:t xml:space="preserve"> </w:t>
      </w:r>
      <w:r w:rsidR="00104C7A" w:rsidRPr="00E56C95">
        <w:rPr>
          <w:rFonts w:cs="Arial"/>
          <w:noProof/>
          <w:lang w:val="en-GB"/>
        </w:rPr>
        <w:t>directly</w:t>
      </w:r>
      <w:r w:rsidRPr="00E56C95">
        <w:rPr>
          <w:rFonts w:cs="Arial"/>
          <w:noProof/>
          <w:lang w:val="en-GB"/>
        </w:rPr>
        <w:t xml:space="preserve"> </w:t>
      </w:r>
      <w:r w:rsidR="00104C7A" w:rsidRPr="00E56C95">
        <w:rPr>
          <w:rFonts w:cs="Arial"/>
          <w:noProof/>
          <w:lang w:val="en-GB"/>
        </w:rPr>
        <w:t>for</w:t>
      </w:r>
      <w:r w:rsidRPr="00E56C95">
        <w:rPr>
          <w:rFonts w:cs="Arial"/>
          <w:noProof/>
          <w:lang w:val="en-GB"/>
        </w:rPr>
        <w:t xml:space="preserve"> their </w:t>
      </w:r>
      <w:r w:rsidR="00433D64" w:rsidRPr="00E56C95">
        <w:rPr>
          <w:rFonts w:cs="Arial"/>
          <w:noProof/>
          <w:lang w:val="en-GB"/>
        </w:rPr>
        <w:t>economic</w:t>
      </w:r>
      <w:r w:rsidRPr="00E56C95">
        <w:rPr>
          <w:rFonts w:cs="Arial"/>
          <w:noProof/>
          <w:lang w:val="en-GB"/>
        </w:rPr>
        <w:t xml:space="preserve"> </w:t>
      </w:r>
      <w:r w:rsidR="00433D64" w:rsidRPr="00E56C95">
        <w:rPr>
          <w:rFonts w:cs="Arial"/>
          <w:noProof/>
          <w:lang w:val="en-GB"/>
        </w:rPr>
        <w:t>purposes</w:t>
      </w:r>
      <w:r w:rsidRPr="00E56C95">
        <w:rPr>
          <w:rFonts w:cs="Arial"/>
          <w:noProof/>
          <w:lang w:val="en-GB"/>
        </w:rPr>
        <w:t>.</w:t>
      </w:r>
      <w:r w:rsidR="00433D64" w:rsidRPr="00E56C95">
        <w:rPr>
          <w:rFonts w:cs="Arial"/>
          <w:noProof/>
          <w:lang w:val="en-GB"/>
        </w:rPr>
        <w:t xml:space="preserve"> </w:t>
      </w:r>
      <w:r w:rsidRPr="00E56C95">
        <w:rPr>
          <w:rFonts w:cs="Arial"/>
          <w:noProof/>
          <w:lang w:val="en-GB"/>
        </w:rPr>
        <w:t xml:space="preserve">Consistently </w:t>
      </w:r>
      <w:r w:rsidR="00433D64" w:rsidRPr="00E56C95">
        <w:rPr>
          <w:rFonts w:cs="Arial"/>
          <w:noProof/>
          <w:lang w:val="en-GB"/>
        </w:rPr>
        <w:t>applying</w:t>
      </w:r>
      <w:r w:rsidRPr="00E56C95">
        <w:rPr>
          <w:rFonts w:cs="Arial"/>
          <w:noProof/>
          <w:lang w:val="en-GB"/>
        </w:rPr>
        <w:t xml:space="preserve"> and monitoring sustainability </w:t>
      </w:r>
      <w:r w:rsidR="00104C7A" w:rsidRPr="00E56C95">
        <w:rPr>
          <w:rFonts w:cs="Arial"/>
          <w:noProof/>
          <w:lang w:val="en-GB"/>
        </w:rPr>
        <w:t>performance</w:t>
      </w:r>
      <w:r w:rsidRPr="00E56C95">
        <w:rPr>
          <w:rFonts w:cs="Arial"/>
          <w:noProof/>
          <w:lang w:val="en-GB"/>
        </w:rPr>
        <w:t xml:space="preserve"> across all hotel </w:t>
      </w:r>
      <w:r w:rsidR="00433D64" w:rsidRPr="00E56C95">
        <w:rPr>
          <w:rFonts w:cs="Arial"/>
          <w:noProof/>
          <w:lang w:val="en-GB"/>
        </w:rPr>
        <w:t>processes</w:t>
      </w:r>
      <w:r w:rsidRPr="00E56C95">
        <w:rPr>
          <w:rFonts w:cs="Arial"/>
          <w:noProof/>
          <w:lang w:val="en-GB"/>
        </w:rPr>
        <w:t xml:space="preserve"> can be </w:t>
      </w:r>
      <w:r w:rsidR="00433D64" w:rsidRPr="00E56C95">
        <w:rPr>
          <w:rFonts w:cs="Arial"/>
          <w:noProof/>
          <w:lang w:val="en-GB"/>
        </w:rPr>
        <w:t>thought-provoking</w:t>
      </w:r>
      <w:r w:rsidRPr="00E56C95">
        <w:rPr>
          <w:rFonts w:cs="Arial"/>
          <w:noProof/>
          <w:lang w:val="en-GB"/>
        </w:rPr>
        <w:t xml:space="preserve">, particularly in large hotel chains with </w:t>
      </w:r>
      <w:r w:rsidR="00433D64" w:rsidRPr="00E56C95">
        <w:rPr>
          <w:rFonts w:cs="Arial"/>
          <w:noProof/>
          <w:lang w:val="en-GB"/>
        </w:rPr>
        <w:t>numerous</w:t>
      </w:r>
      <w:r w:rsidRPr="00E56C95">
        <w:rPr>
          <w:rFonts w:cs="Arial"/>
          <w:noProof/>
          <w:lang w:val="en-GB"/>
        </w:rPr>
        <w:t xml:space="preserve"> properties. </w:t>
      </w:r>
      <w:r w:rsidR="00433D64" w:rsidRPr="00E56C95">
        <w:rPr>
          <w:rFonts w:cs="Arial"/>
          <w:noProof/>
          <w:lang w:val="en-GB"/>
        </w:rPr>
        <w:t>Confirming</w:t>
      </w:r>
      <w:r w:rsidRPr="00E56C95">
        <w:rPr>
          <w:rFonts w:cs="Arial"/>
          <w:noProof/>
          <w:lang w:val="en-GB"/>
        </w:rPr>
        <w:t xml:space="preserve"> </w:t>
      </w:r>
      <w:r w:rsidR="00433D64" w:rsidRPr="00E56C95">
        <w:rPr>
          <w:rFonts w:cs="Arial"/>
          <w:noProof/>
          <w:lang w:val="en-GB"/>
        </w:rPr>
        <w:t>constant</w:t>
      </w:r>
      <w:r w:rsidRPr="00E56C95">
        <w:rPr>
          <w:rFonts w:cs="Arial"/>
          <w:noProof/>
          <w:lang w:val="en-GB"/>
        </w:rPr>
        <w:t xml:space="preserve"> adherence to sustainability standards requires </w:t>
      </w:r>
      <w:r w:rsidR="00433D64" w:rsidRPr="00E56C95">
        <w:rPr>
          <w:rFonts w:cs="Arial"/>
          <w:noProof/>
          <w:lang w:val="en-GB"/>
        </w:rPr>
        <w:t>continuing</w:t>
      </w:r>
      <w:r w:rsidRPr="00E56C95">
        <w:rPr>
          <w:rFonts w:cs="Arial"/>
          <w:noProof/>
          <w:lang w:val="en-GB"/>
        </w:rPr>
        <w:t xml:space="preserve"> oversight, </w:t>
      </w:r>
      <w:r w:rsidR="00433D64" w:rsidRPr="00E56C95">
        <w:rPr>
          <w:rFonts w:cs="Arial"/>
          <w:noProof/>
          <w:lang w:val="en-GB"/>
        </w:rPr>
        <w:t>working out</w:t>
      </w:r>
      <w:r w:rsidRPr="00E56C95">
        <w:rPr>
          <w:rFonts w:cs="Arial"/>
          <w:noProof/>
          <w:lang w:val="en-GB"/>
        </w:rPr>
        <w:t xml:space="preserve"> and communication </w:t>
      </w:r>
      <w:r w:rsidR="00104C7A" w:rsidRPr="00E56C95">
        <w:rPr>
          <w:rFonts w:cs="Arial"/>
          <w:noProof/>
          <w:lang w:val="en-GB"/>
        </w:rPr>
        <w:t>labo</w:t>
      </w:r>
      <w:r w:rsidR="0029248C" w:rsidRPr="00E56C95">
        <w:rPr>
          <w:rFonts w:cs="Arial"/>
          <w:noProof/>
          <w:lang w:val="en-GB"/>
        </w:rPr>
        <w:t>u</w:t>
      </w:r>
      <w:r w:rsidR="00104C7A" w:rsidRPr="00E56C95">
        <w:rPr>
          <w:rFonts w:cs="Arial"/>
          <w:noProof/>
          <w:lang w:val="en-GB"/>
        </w:rPr>
        <w:t>r</w:t>
      </w:r>
      <w:r w:rsidR="0074057D" w:rsidRPr="00E56C95">
        <w:rPr>
          <w:rFonts w:cs="Arial"/>
          <w:noProof/>
          <w:lang w:val="en-GB"/>
        </w:rPr>
        <w:t xml:space="preserve"> (</w:t>
      </w:r>
      <w:r w:rsidR="007401E9" w:rsidRPr="007401E9">
        <w:rPr>
          <w:rFonts w:eastAsia="Times New Roman" w:cs="Arial"/>
          <w:noProof/>
          <w:color w:val="auto"/>
          <w:szCs w:val="24"/>
          <w:lang w:val="en-GB"/>
        </w:rPr>
        <w:t>Lima Santos</w:t>
      </w:r>
      <w:r w:rsidR="0074057D" w:rsidRPr="00E56C95">
        <w:rPr>
          <w:rFonts w:cs="Arial"/>
          <w:noProof/>
          <w:lang w:val="en-GB"/>
        </w:rPr>
        <w:t xml:space="preserve"> et al., 2020)</w:t>
      </w:r>
      <w:r w:rsidRPr="00E56C95">
        <w:rPr>
          <w:rFonts w:cs="Arial"/>
          <w:noProof/>
          <w:lang w:val="en-GB"/>
        </w:rPr>
        <w:t xml:space="preserve">. </w:t>
      </w:r>
      <w:r w:rsidR="00433D64" w:rsidRPr="00E56C95">
        <w:rPr>
          <w:rFonts w:cs="Arial"/>
          <w:noProof/>
          <w:lang w:val="en-GB"/>
        </w:rPr>
        <w:t>Moreover</w:t>
      </w:r>
      <w:r w:rsidRPr="00E56C95">
        <w:rPr>
          <w:rFonts w:cs="Arial"/>
          <w:noProof/>
          <w:lang w:val="en-GB"/>
        </w:rPr>
        <w:t xml:space="preserve">, changes in </w:t>
      </w:r>
      <w:r w:rsidR="00433D64" w:rsidRPr="00E56C95">
        <w:rPr>
          <w:rFonts w:cs="Arial"/>
          <w:noProof/>
          <w:lang w:val="en-GB"/>
        </w:rPr>
        <w:t>employees</w:t>
      </w:r>
      <w:r w:rsidRPr="00E56C95">
        <w:rPr>
          <w:rFonts w:cs="Arial"/>
          <w:noProof/>
          <w:lang w:val="en-GB"/>
        </w:rPr>
        <w:t xml:space="preserve"> or management </w:t>
      </w:r>
      <w:r w:rsidR="00104C7A" w:rsidRPr="00E56C95">
        <w:rPr>
          <w:rFonts w:cs="Arial"/>
          <w:noProof/>
          <w:lang w:val="en-GB"/>
        </w:rPr>
        <w:t>containers</w:t>
      </w:r>
      <w:r w:rsidRPr="00E56C95">
        <w:rPr>
          <w:rFonts w:cs="Arial"/>
          <w:noProof/>
          <w:lang w:val="en-GB"/>
        </w:rPr>
        <w:t xml:space="preserve"> impact the </w:t>
      </w:r>
      <w:r w:rsidR="00433D64" w:rsidRPr="00E56C95">
        <w:rPr>
          <w:rFonts w:cs="Arial"/>
          <w:noProof/>
          <w:lang w:val="en-GB"/>
        </w:rPr>
        <w:t>continuousness</w:t>
      </w:r>
      <w:r w:rsidRPr="00E56C95">
        <w:rPr>
          <w:rFonts w:cs="Arial"/>
          <w:noProof/>
          <w:lang w:val="en-GB"/>
        </w:rPr>
        <w:t xml:space="preserve"> of sustainability </w:t>
      </w:r>
      <w:r w:rsidR="00433D64" w:rsidRPr="00E56C95">
        <w:rPr>
          <w:rFonts w:cs="Arial"/>
          <w:noProof/>
          <w:lang w:val="en-GB"/>
        </w:rPr>
        <w:t>ingenuities</w:t>
      </w:r>
      <w:r w:rsidRPr="00E56C95">
        <w:rPr>
          <w:rFonts w:cs="Arial"/>
          <w:noProof/>
          <w:lang w:val="en-GB"/>
        </w:rPr>
        <w:t xml:space="preserve">, highlighting the </w:t>
      </w:r>
      <w:r w:rsidR="00433D64" w:rsidRPr="00E56C95">
        <w:rPr>
          <w:rFonts w:cs="Arial"/>
          <w:noProof/>
          <w:lang w:val="en-GB"/>
        </w:rPr>
        <w:t>requirement</w:t>
      </w:r>
      <w:r w:rsidRPr="00E56C95">
        <w:rPr>
          <w:rFonts w:cs="Arial"/>
          <w:noProof/>
          <w:lang w:val="en-GB"/>
        </w:rPr>
        <w:t xml:space="preserve"> for </w:t>
      </w:r>
      <w:r w:rsidR="00433D64" w:rsidRPr="00E56C95">
        <w:rPr>
          <w:rFonts w:cs="Arial"/>
          <w:noProof/>
          <w:lang w:val="en-GB"/>
        </w:rPr>
        <w:t>vigorous</w:t>
      </w:r>
      <w:r w:rsidRPr="00E56C95">
        <w:rPr>
          <w:rFonts w:cs="Arial"/>
          <w:noProof/>
          <w:lang w:val="en-GB"/>
        </w:rPr>
        <w:t xml:space="preserve"> systems </w:t>
      </w:r>
      <w:r w:rsidR="00433D64" w:rsidRPr="00E56C95">
        <w:rPr>
          <w:rFonts w:cs="Arial"/>
          <w:noProof/>
          <w:lang w:val="en-GB"/>
        </w:rPr>
        <w:t>also</w:t>
      </w:r>
      <w:r w:rsidRPr="00E56C95">
        <w:rPr>
          <w:rFonts w:cs="Arial"/>
          <w:noProof/>
          <w:lang w:val="en-GB"/>
        </w:rPr>
        <w:t xml:space="preserve"> procedures to </w:t>
      </w:r>
      <w:r w:rsidR="00433D64" w:rsidRPr="00E56C95">
        <w:rPr>
          <w:rFonts w:cs="Arial"/>
          <w:noProof/>
          <w:lang w:val="en-GB"/>
        </w:rPr>
        <w:t>preserve</w:t>
      </w:r>
      <w:r w:rsidRPr="00E56C95">
        <w:rPr>
          <w:rFonts w:cs="Arial"/>
          <w:noProof/>
          <w:lang w:val="en-GB"/>
        </w:rPr>
        <w:t xml:space="preserve"> </w:t>
      </w:r>
      <w:r w:rsidR="00433D64" w:rsidRPr="00E56C95">
        <w:rPr>
          <w:rFonts w:cs="Arial"/>
          <w:noProof/>
          <w:lang w:val="en-GB"/>
        </w:rPr>
        <w:t>constancy</w:t>
      </w:r>
      <w:r w:rsidRPr="00E56C95">
        <w:rPr>
          <w:rFonts w:cs="Arial"/>
          <w:noProof/>
          <w:lang w:val="en-GB"/>
        </w:rPr>
        <w:t>.</w:t>
      </w:r>
    </w:p>
    <w:p w14:paraId="7568433A" w14:textId="4AE89DB6" w:rsidR="00A70DF0" w:rsidRPr="00E56C95" w:rsidRDefault="003B1B42" w:rsidP="00441387">
      <w:pPr>
        <w:rPr>
          <w:rFonts w:cs="Arial"/>
          <w:noProof/>
          <w:lang w:val="en-GB"/>
        </w:rPr>
      </w:pPr>
      <w:r w:rsidRPr="00E56C95">
        <w:rPr>
          <w:rFonts w:cs="Arial"/>
          <w:noProof/>
          <w:lang w:val="en-GB"/>
        </w:rPr>
        <w:t xml:space="preserve">In conclusion, </w:t>
      </w:r>
      <w:r w:rsidR="00433D64" w:rsidRPr="00E56C95">
        <w:rPr>
          <w:rFonts w:cs="Arial"/>
          <w:noProof/>
          <w:lang w:val="en-GB"/>
        </w:rPr>
        <w:t>though</w:t>
      </w:r>
      <w:r w:rsidRPr="00E56C95">
        <w:rPr>
          <w:rFonts w:cs="Arial"/>
          <w:noProof/>
          <w:lang w:val="en-GB"/>
        </w:rPr>
        <w:t xml:space="preserve"> </w:t>
      </w:r>
      <w:r w:rsidR="00433D64" w:rsidRPr="00E56C95">
        <w:rPr>
          <w:rFonts w:cs="Arial"/>
          <w:noProof/>
          <w:lang w:val="en-GB"/>
        </w:rPr>
        <w:t>assimilating</w:t>
      </w:r>
      <w:r w:rsidRPr="00E56C95">
        <w:rPr>
          <w:rFonts w:cs="Arial"/>
          <w:noProof/>
          <w:lang w:val="en-GB"/>
        </w:rPr>
        <w:t xml:space="preserve"> sustainability </w:t>
      </w:r>
      <w:r w:rsidR="00433D64" w:rsidRPr="00E56C95">
        <w:rPr>
          <w:rFonts w:cs="Arial"/>
          <w:noProof/>
          <w:lang w:val="en-GB"/>
        </w:rPr>
        <w:t>addicted to</w:t>
      </w:r>
      <w:r w:rsidRPr="00E56C95">
        <w:rPr>
          <w:rFonts w:cs="Arial"/>
          <w:noProof/>
          <w:lang w:val="en-GB"/>
        </w:rPr>
        <w:t xml:space="preserve"> hotel </w:t>
      </w:r>
      <w:r w:rsidR="00433D64" w:rsidRPr="00E56C95">
        <w:rPr>
          <w:rFonts w:cs="Arial"/>
          <w:noProof/>
          <w:lang w:val="en-GB"/>
        </w:rPr>
        <w:t>processes</w:t>
      </w:r>
      <w:r w:rsidRPr="00E56C95">
        <w:rPr>
          <w:rFonts w:cs="Arial"/>
          <w:noProof/>
          <w:lang w:val="en-GB"/>
        </w:rPr>
        <w:t xml:space="preserve"> offers significant benefits, </w:t>
      </w:r>
      <w:r w:rsidR="00104C7A" w:rsidRPr="00E56C95">
        <w:rPr>
          <w:rFonts w:cs="Arial"/>
          <w:noProof/>
          <w:lang w:val="en-GB"/>
        </w:rPr>
        <w:t>including</w:t>
      </w:r>
      <w:r w:rsidRPr="00E56C95">
        <w:rPr>
          <w:rFonts w:cs="Arial"/>
          <w:noProof/>
          <w:lang w:val="en-GB"/>
        </w:rPr>
        <w:t xml:space="preserve"> resource conservation, </w:t>
      </w:r>
      <w:r w:rsidR="00433D64" w:rsidRPr="00E56C95">
        <w:rPr>
          <w:rFonts w:cs="Arial"/>
          <w:noProof/>
          <w:lang w:val="en-GB"/>
        </w:rPr>
        <w:t>enhanced</w:t>
      </w:r>
      <w:r w:rsidRPr="00E56C95">
        <w:rPr>
          <w:rFonts w:cs="Arial"/>
          <w:noProof/>
          <w:lang w:val="en-GB"/>
        </w:rPr>
        <w:t xml:space="preserve"> efficiency, </w:t>
      </w:r>
      <w:r w:rsidR="00433D64" w:rsidRPr="00E56C95">
        <w:rPr>
          <w:rFonts w:cs="Arial"/>
          <w:noProof/>
          <w:lang w:val="en-GB"/>
        </w:rPr>
        <w:t>improved</w:t>
      </w:r>
      <w:r w:rsidRPr="00E56C95">
        <w:rPr>
          <w:rFonts w:cs="Arial"/>
          <w:noProof/>
          <w:lang w:val="en-GB"/>
        </w:rPr>
        <w:t xml:space="preserve"> brand image, and regulatory </w:t>
      </w:r>
      <w:r w:rsidR="00433D64" w:rsidRPr="00E56C95">
        <w:rPr>
          <w:rFonts w:cs="Arial"/>
          <w:noProof/>
          <w:lang w:val="en-GB"/>
        </w:rPr>
        <w:t>obedience</w:t>
      </w:r>
      <w:r w:rsidRPr="00E56C95">
        <w:rPr>
          <w:rFonts w:cs="Arial"/>
          <w:noProof/>
          <w:lang w:val="en-GB"/>
        </w:rPr>
        <w:t xml:space="preserve">, it also </w:t>
      </w:r>
      <w:r w:rsidR="00104C7A" w:rsidRPr="00E56C95">
        <w:rPr>
          <w:rFonts w:cs="Arial"/>
          <w:noProof/>
          <w:lang w:val="en-GB"/>
        </w:rPr>
        <w:t>offers</w:t>
      </w:r>
      <w:r w:rsidRPr="00E56C95">
        <w:rPr>
          <w:rFonts w:cs="Arial"/>
          <w:noProof/>
          <w:lang w:val="en-GB"/>
        </w:rPr>
        <w:t xml:space="preserve"> challenges such as high </w:t>
      </w:r>
      <w:r w:rsidR="00433D64" w:rsidRPr="00E56C95">
        <w:rPr>
          <w:rFonts w:cs="Arial"/>
          <w:noProof/>
          <w:lang w:val="en-GB"/>
        </w:rPr>
        <w:t>preliminary</w:t>
      </w:r>
      <w:r w:rsidRPr="00E56C95">
        <w:rPr>
          <w:rFonts w:cs="Arial"/>
          <w:noProof/>
          <w:lang w:val="en-GB"/>
        </w:rPr>
        <w:t xml:space="preserve"> investment costs, operational changes, balancing costs and benefits, and maintaining consistency</w:t>
      </w:r>
      <w:r w:rsidR="0074057D" w:rsidRPr="00E56C95">
        <w:rPr>
          <w:rFonts w:cs="Arial"/>
          <w:noProof/>
          <w:lang w:val="en-GB"/>
        </w:rPr>
        <w:t xml:space="preserve"> (Fatima </w:t>
      </w:r>
      <w:r w:rsidR="004A4E3C" w:rsidRPr="00E56C95">
        <w:rPr>
          <w:rFonts w:cs="Arial"/>
          <w:noProof/>
          <w:lang w:val="en-GB"/>
        </w:rPr>
        <w:t>and</w:t>
      </w:r>
      <w:r w:rsidR="0074057D" w:rsidRPr="00E56C95">
        <w:rPr>
          <w:rFonts w:cs="Arial"/>
          <w:noProof/>
          <w:lang w:val="en-GB"/>
        </w:rPr>
        <w:t xml:space="preserve"> Elbanna, 2020)</w:t>
      </w:r>
      <w:r w:rsidRPr="00E56C95">
        <w:rPr>
          <w:rFonts w:cs="Arial"/>
          <w:noProof/>
          <w:lang w:val="en-GB"/>
        </w:rPr>
        <w:t xml:space="preserve">. Addressing these </w:t>
      </w:r>
      <w:r w:rsidR="00433D64" w:rsidRPr="00E56C95">
        <w:rPr>
          <w:rFonts w:cs="Arial"/>
          <w:noProof/>
          <w:lang w:val="en-GB"/>
        </w:rPr>
        <w:t>encounters</w:t>
      </w:r>
      <w:r w:rsidRPr="00E56C95">
        <w:rPr>
          <w:rFonts w:cs="Arial"/>
          <w:noProof/>
          <w:lang w:val="en-GB"/>
        </w:rPr>
        <w:t xml:space="preserve"> requires </w:t>
      </w:r>
      <w:r w:rsidR="00433D64" w:rsidRPr="00E56C95">
        <w:rPr>
          <w:rFonts w:cs="Arial"/>
          <w:noProof/>
          <w:lang w:val="en-GB"/>
        </w:rPr>
        <w:t>active</w:t>
      </w:r>
      <w:r w:rsidRPr="00E56C95">
        <w:rPr>
          <w:rFonts w:cs="Arial"/>
          <w:noProof/>
          <w:lang w:val="en-GB"/>
        </w:rPr>
        <w:t xml:space="preserve"> planning, </w:t>
      </w:r>
      <w:r w:rsidR="00104C7A" w:rsidRPr="00E56C95">
        <w:rPr>
          <w:rFonts w:cs="Arial"/>
          <w:noProof/>
          <w:lang w:val="en-GB"/>
        </w:rPr>
        <w:t xml:space="preserve">and </w:t>
      </w:r>
      <w:r w:rsidRPr="00E56C95">
        <w:rPr>
          <w:rFonts w:cs="Arial"/>
          <w:noProof/>
          <w:lang w:val="en-GB"/>
        </w:rPr>
        <w:t xml:space="preserve">investment, </w:t>
      </w:r>
      <w:r w:rsidR="00433D64" w:rsidRPr="00E56C95">
        <w:rPr>
          <w:rFonts w:cs="Arial"/>
          <w:noProof/>
          <w:lang w:val="en-GB"/>
        </w:rPr>
        <w:t>besides</w:t>
      </w:r>
      <w:r w:rsidRPr="00E56C95">
        <w:rPr>
          <w:rFonts w:cs="Arial"/>
          <w:noProof/>
          <w:lang w:val="en-GB"/>
        </w:rPr>
        <w:t xml:space="preserve"> </w:t>
      </w:r>
      <w:r w:rsidR="00433D64" w:rsidRPr="00E56C95">
        <w:rPr>
          <w:rFonts w:cs="Arial"/>
          <w:noProof/>
          <w:lang w:val="en-GB"/>
        </w:rPr>
        <w:t>continuing</w:t>
      </w:r>
      <w:r w:rsidRPr="00E56C95">
        <w:rPr>
          <w:rFonts w:cs="Arial"/>
          <w:noProof/>
          <w:lang w:val="en-GB"/>
        </w:rPr>
        <w:t xml:space="preserve"> </w:t>
      </w:r>
      <w:r w:rsidR="00104C7A" w:rsidRPr="00E56C95">
        <w:rPr>
          <w:rFonts w:cs="Arial"/>
          <w:noProof/>
          <w:lang w:val="en-GB"/>
        </w:rPr>
        <w:t>obligations</w:t>
      </w:r>
      <w:r w:rsidRPr="00E56C95">
        <w:rPr>
          <w:rFonts w:cs="Arial"/>
          <w:noProof/>
          <w:lang w:val="en-GB"/>
        </w:rPr>
        <w:t xml:space="preserve"> from hotel management and </w:t>
      </w:r>
      <w:r w:rsidR="00433D64" w:rsidRPr="00E56C95">
        <w:rPr>
          <w:rFonts w:cs="Arial"/>
          <w:noProof/>
          <w:lang w:val="en-GB"/>
        </w:rPr>
        <w:t>workers</w:t>
      </w:r>
      <w:r w:rsidRPr="00E56C95">
        <w:rPr>
          <w:rFonts w:cs="Arial"/>
          <w:noProof/>
          <w:lang w:val="en-GB"/>
        </w:rPr>
        <w:t xml:space="preserve">. By </w:t>
      </w:r>
      <w:r w:rsidR="00433D64" w:rsidRPr="00E56C95">
        <w:rPr>
          <w:rFonts w:cs="Arial"/>
          <w:noProof/>
          <w:lang w:val="en-GB"/>
        </w:rPr>
        <w:t>overpowering</w:t>
      </w:r>
      <w:r w:rsidRPr="00E56C95">
        <w:rPr>
          <w:rFonts w:cs="Arial"/>
          <w:noProof/>
          <w:lang w:val="en-GB"/>
        </w:rPr>
        <w:t xml:space="preserve"> these challenges, hotels can </w:t>
      </w:r>
      <w:r w:rsidR="00433D64" w:rsidRPr="00E56C95">
        <w:rPr>
          <w:rFonts w:cs="Arial"/>
          <w:noProof/>
          <w:lang w:val="en-GB"/>
        </w:rPr>
        <w:t>gain</w:t>
      </w:r>
      <w:r w:rsidRPr="00E56C95">
        <w:rPr>
          <w:rFonts w:cs="Arial"/>
          <w:noProof/>
          <w:lang w:val="en-GB"/>
        </w:rPr>
        <w:t xml:space="preserve"> the rewards of sustainable </w:t>
      </w:r>
      <w:r w:rsidR="00104C7A" w:rsidRPr="00E56C95">
        <w:rPr>
          <w:rFonts w:cs="Arial"/>
          <w:noProof/>
          <w:lang w:val="en-GB"/>
        </w:rPr>
        <w:t>applications</w:t>
      </w:r>
      <w:r w:rsidRPr="00E56C95">
        <w:rPr>
          <w:rFonts w:cs="Arial"/>
          <w:noProof/>
          <w:lang w:val="en-GB"/>
        </w:rPr>
        <w:t xml:space="preserve"> while </w:t>
      </w:r>
      <w:r w:rsidR="00433D64" w:rsidRPr="00E56C95">
        <w:rPr>
          <w:rFonts w:cs="Arial"/>
          <w:noProof/>
          <w:lang w:val="en-GB"/>
        </w:rPr>
        <w:t>donating</w:t>
      </w:r>
      <w:r w:rsidRPr="00E56C95">
        <w:rPr>
          <w:rFonts w:cs="Arial"/>
          <w:noProof/>
          <w:lang w:val="en-GB"/>
        </w:rPr>
        <w:t xml:space="preserve"> to environmental </w:t>
      </w:r>
      <w:r w:rsidR="00433D64" w:rsidRPr="00E56C95">
        <w:rPr>
          <w:rFonts w:cs="Arial"/>
          <w:noProof/>
          <w:lang w:val="en-GB"/>
        </w:rPr>
        <w:t>maintenance</w:t>
      </w:r>
      <w:r w:rsidRPr="00E56C95">
        <w:rPr>
          <w:rFonts w:cs="Arial"/>
          <w:noProof/>
          <w:lang w:val="en-GB"/>
        </w:rPr>
        <w:t xml:space="preserve"> and meeting the </w:t>
      </w:r>
      <w:r w:rsidR="00433D64" w:rsidRPr="00E56C95">
        <w:rPr>
          <w:rFonts w:cs="Arial"/>
          <w:noProof/>
          <w:lang w:val="en-GB"/>
        </w:rPr>
        <w:t>capacities</w:t>
      </w:r>
      <w:r w:rsidRPr="00E56C95">
        <w:rPr>
          <w:rFonts w:cs="Arial"/>
          <w:noProof/>
          <w:lang w:val="en-GB"/>
        </w:rPr>
        <w:t xml:space="preserve"> of environmentally-conscious trave</w:t>
      </w:r>
      <w:r w:rsidR="0029248C" w:rsidRPr="00E56C95">
        <w:rPr>
          <w:rFonts w:cs="Arial"/>
          <w:noProof/>
          <w:lang w:val="en-GB"/>
        </w:rPr>
        <w:t>l</w:t>
      </w:r>
      <w:r w:rsidRPr="00E56C95">
        <w:rPr>
          <w:rFonts w:cs="Arial"/>
          <w:noProof/>
          <w:lang w:val="en-GB"/>
        </w:rPr>
        <w:t>lers.</w:t>
      </w:r>
    </w:p>
    <w:p w14:paraId="519E396B" w14:textId="74F0496E" w:rsidR="00BD3146" w:rsidRPr="00E56C95" w:rsidRDefault="00BD3146" w:rsidP="00441387">
      <w:pPr>
        <w:pStyle w:val="Heading1"/>
        <w:numPr>
          <w:ilvl w:val="0"/>
          <w:numId w:val="2"/>
        </w:numPr>
        <w:rPr>
          <w:rFonts w:cs="Arial"/>
          <w:noProof/>
          <w:lang w:val="en-GB"/>
        </w:rPr>
      </w:pPr>
      <w:bookmarkStart w:id="8" w:name="_Toc168327558"/>
      <w:r w:rsidRPr="00E56C95">
        <w:rPr>
          <w:rFonts w:cs="Arial"/>
          <w:noProof/>
          <w:lang w:val="en-GB"/>
        </w:rPr>
        <w:t>Future Outlook</w:t>
      </w:r>
      <w:bookmarkEnd w:id="8"/>
    </w:p>
    <w:p w14:paraId="5769E1CE" w14:textId="1D12C0C0" w:rsidR="00433D64" w:rsidRPr="00E56C95" w:rsidRDefault="00433D64" w:rsidP="00441387">
      <w:pPr>
        <w:rPr>
          <w:rFonts w:cs="Arial"/>
          <w:noProof/>
          <w:lang w:val="en-GB"/>
        </w:rPr>
      </w:pPr>
      <w:r w:rsidRPr="00E56C95">
        <w:rPr>
          <w:rFonts w:cs="Arial"/>
          <w:noProof/>
          <w:lang w:val="en-GB"/>
        </w:rPr>
        <w:t>The future of sustainability in the hotel and hospitality industry can be said to be characterized by trends, which are also indicative of upcoming developments in sustainability. Some of the important trends are enhanced use of technology, carbon neutrality, extension of the scope of eco-certification, increased awareness of customers, and recommendations for sustainable strategies</w:t>
      </w:r>
      <w:r w:rsidR="0074057D" w:rsidRPr="00E56C95">
        <w:rPr>
          <w:rFonts w:cs="Arial"/>
          <w:noProof/>
          <w:lang w:val="en-GB"/>
        </w:rPr>
        <w:t xml:space="preserve"> (Modica et al., 2020)</w:t>
      </w:r>
      <w:r w:rsidRPr="00E56C95">
        <w:rPr>
          <w:rFonts w:cs="Arial"/>
          <w:noProof/>
          <w:lang w:val="en-GB"/>
        </w:rPr>
        <w:t>.</w:t>
      </w:r>
    </w:p>
    <w:p w14:paraId="4553430B" w14:textId="7363E149" w:rsidR="00344C65" w:rsidRPr="00E56C95" w:rsidRDefault="00BD3146" w:rsidP="00441387">
      <w:pPr>
        <w:pStyle w:val="Heading2"/>
        <w:numPr>
          <w:ilvl w:val="1"/>
          <w:numId w:val="2"/>
        </w:numPr>
        <w:rPr>
          <w:rFonts w:cs="Arial"/>
          <w:noProof/>
          <w:lang w:val="en-GB"/>
        </w:rPr>
      </w:pPr>
      <w:bookmarkStart w:id="9" w:name="_Toc168327559"/>
      <w:r w:rsidRPr="00E56C95">
        <w:rPr>
          <w:rFonts w:cs="Arial"/>
          <w:noProof/>
          <w:lang w:val="en-GB"/>
        </w:rPr>
        <w:t>Emerging Trends</w:t>
      </w:r>
      <w:bookmarkEnd w:id="9"/>
    </w:p>
    <w:p w14:paraId="5767900C" w14:textId="7E776464" w:rsidR="00BD3146" w:rsidRPr="00E56C95" w:rsidRDefault="00BD3146" w:rsidP="00441387">
      <w:pPr>
        <w:rPr>
          <w:rFonts w:cs="Arial"/>
          <w:b/>
          <w:noProof/>
          <w:lang w:val="en-GB"/>
        </w:rPr>
      </w:pPr>
      <w:r w:rsidRPr="00E56C95">
        <w:rPr>
          <w:rFonts w:cs="Arial"/>
          <w:b/>
          <w:noProof/>
          <w:lang w:val="en-GB"/>
        </w:rPr>
        <w:t>Increased Adoption of Technology</w:t>
      </w:r>
    </w:p>
    <w:p w14:paraId="2193D53C" w14:textId="42AEF75D" w:rsidR="00BD3146" w:rsidRPr="00E56C95" w:rsidRDefault="00433D64" w:rsidP="00441387">
      <w:pPr>
        <w:rPr>
          <w:rFonts w:cs="Arial"/>
          <w:noProof/>
          <w:lang w:val="en-GB"/>
        </w:rPr>
      </w:pPr>
      <w:r w:rsidRPr="00E56C95">
        <w:rPr>
          <w:rFonts w:cs="Arial"/>
          <w:noProof/>
          <w:lang w:val="en-GB"/>
        </w:rPr>
        <w:t>Today, smart MDUs, smart systems such as artificial intelligence (AI)</w:t>
      </w:r>
      <w:r w:rsidR="00064F6B" w:rsidRPr="00E56C95">
        <w:rPr>
          <w:rFonts w:cs="Arial"/>
          <w:noProof/>
          <w:lang w:val="en-GB"/>
        </w:rPr>
        <w:t>,</w:t>
      </w:r>
      <w:r w:rsidRPr="00E56C95">
        <w:rPr>
          <w:rFonts w:cs="Arial"/>
          <w:noProof/>
          <w:lang w:val="en-GB"/>
        </w:rPr>
        <w:t xml:space="preserve"> and the Internet of Things (IoT) are being used in sustainable development in </w:t>
      </w:r>
      <w:r w:rsidR="0074057D" w:rsidRPr="00E56C95">
        <w:rPr>
          <w:rFonts w:cs="Arial"/>
          <w:noProof/>
          <w:lang w:val="en-GB"/>
        </w:rPr>
        <w:t>hotels.</w:t>
      </w:r>
      <w:r w:rsidRPr="00E56C95">
        <w:rPr>
          <w:rFonts w:cs="Arial"/>
          <w:noProof/>
          <w:lang w:val="en-GB"/>
        </w:rPr>
        <w:t xml:space="preserve"> For instance, sector and </w:t>
      </w:r>
      <w:r w:rsidR="00104C7A" w:rsidRPr="00E56C95">
        <w:rPr>
          <w:rFonts w:cs="Arial"/>
          <w:noProof/>
          <w:lang w:val="en-GB"/>
        </w:rPr>
        <w:t>system-integrated</w:t>
      </w:r>
      <w:r w:rsidRPr="00E56C95">
        <w:rPr>
          <w:rFonts w:cs="Arial"/>
          <w:noProof/>
          <w:lang w:val="en-GB"/>
        </w:rPr>
        <w:t xml:space="preserve"> management systems control heating, cooling, and lighting depending on the occupancy to minimize energy use and wastage</w:t>
      </w:r>
      <w:r w:rsidR="0074057D" w:rsidRPr="00E56C95">
        <w:rPr>
          <w:rFonts w:cs="Arial"/>
          <w:noProof/>
          <w:lang w:val="en-GB"/>
        </w:rPr>
        <w:t xml:space="preserve"> (Shin </w:t>
      </w:r>
      <w:r w:rsidR="00573D25" w:rsidRPr="00E56C95">
        <w:rPr>
          <w:rFonts w:cs="Arial"/>
          <w:noProof/>
          <w:lang w:val="en-GB"/>
        </w:rPr>
        <w:t>and</w:t>
      </w:r>
      <w:r w:rsidR="0074057D" w:rsidRPr="00E56C95">
        <w:rPr>
          <w:rFonts w:cs="Arial"/>
          <w:noProof/>
          <w:lang w:val="en-GB"/>
        </w:rPr>
        <w:t xml:space="preserve"> Perdue, 2022)</w:t>
      </w:r>
      <w:r w:rsidRPr="00E56C95">
        <w:rPr>
          <w:rFonts w:cs="Arial"/>
          <w:noProof/>
          <w:lang w:val="en-GB"/>
        </w:rPr>
        <w:t>. In this aspect, machine learning is applied to find ways in which more efficient practices may be implemented, while IoT sensors keep track of water consumption and quickly detect any leakage so that the necessary repairs can be made promptly.</w:t>
      </w:r>
    </w:p>
    <w:p w14:paraId="3F6832CB" w14:textId="3029C33E" w:rsidR="00BD3146" w:rsidRPr="00E56C95" w:rsidRDefault="00BD3146" w:rsidP="00441387">
      <w:pPr>
        <w:rPr>
          <w:rFonts w:cs="Arial"/>
          <w:b/>
          <w:noProof/>
          <w:lang w:val="en-GB"/>
        </w:rPr>
      </w:pPr>
      <w:r w:rsidRPr="00E56C95">
        <w:rPr>
          <w:rFonts w:cs="Arial"/>
          <w:b/>
          <w:noProof/>
          <w:lang w:val="en-GB"/>
        </w:rPr>
        <w:t>Greater Focus on Carbon Neutrality</w:t>
      </w:r>
    </w:p>
    <w:p w14:paraId="1B7160FA" w14:textId="13EAFAAB" w:rsidR="00BD3146" w:rsidRPr="00E56C95" w:rsidRDefault="00BD3146" w:rsidP="00441387">
      <w:pPr>
        <w:rPr>
          <w:rFonts w:cs="Arial"/>
          <w:noProof/>
          <w:lang w:val="en-GB"/>
        </w:rPr>
      </w:pPr>
      <w:r w:rsidRPr="00E56C95">
        <w:rPr>
          <w:rFonts w:cs="Arial"/>
          <w:noProof/>
          <w:lang w:val="en-GB"/>
        </w:rPr>
        <w:t xml:space="preserve">There is </w:t>
      </w:r>
      <w:r w:rsidR="00104C7A" w:rsidRPr="00E56C95">
        <w:rPr>
          <w:rFonts w:cs="Arial"/>
          <w:noProof/>
          <w:lang w:val="en-GB"/>
        </w:rPr>
        <w:t>an</w:t>
      </w:r>
      <w:r w:rsidRPr="00E56C95">
        <w:rPr>
          <w:rFonts w:cs="Arial"/>
          <w:noProof/>
          <w:lang w:val="en-GB"/>
        </w:rPr>
        <w:t xml:space="preserve"> </w:t>
      </w:r>
      <w:r w:rsidR="00064F6B" w:rsidRPr="00E56C95">
        <w:rPr>
          <w:rFonts w:cs="Arial"/>
          <w:noProof/>
          <w:lang w:val="en-GB"/>
        </w:rPr>
        <w:t>increasing</w:t>
      </w:r>
      <w:r w:rsidRPr="00E56C95">
        <w:rPr>
          <w:rFonts w:cs="Arial"/>
          <w:noProof/>
          <w:lang w:val="en-GB"/>
        </w:rPr>
        <w:t xml:space="preserve"> industry-wide </w:t>
      </w:r>
      <w:r w:rsidR="00064F6B" w:rsidRPr="00E56C95">
        <w:rPr>
          <w:rFonts w:cs="Arial"/>
          <w:noProof/>
          <w:lang w:val="en-GB"/>
        </w:rPr>
        <w:t>promise</w:t>
      </w:r>
      <w:r w:rsidRPr="00E56C95">
        <w:rPr>
          <w:rFonts w:cs="Arial"/>
          <w:noProof/>
          <w:lang w:val="en-GB"/>
        </w:rPr>
        <w:t xml:space="preserve"> to </w:t>
      </w:r>
      <w:r w:rsidR="00104C7A" w:rsidRPr="00E56C95">
        <w:rPr>
          <w:rFonts w:cs="Arial"/>
          <w:noProof/>
          <w:lang w:val="en-GB"/>
        </w:rPr>
        <w:t>achieve</w:t>
      </w:r>
      <w:r w:rsidRPr="00E56C95">
        <w:rPr>
          <w:rFonts w:cs="Arial"/>
          <w:noProof/>
          <w:lang w:val="en-GB"/>
        </w:rPr>
        <w:t xml:space="preserve"> carbon neutrality </w:t>
      </w:r>
      <w:r w:rsidR="00104C7A" w:rsidRPr="00E56C95">
        <w:rPr>
          <w:rFonts w:cs="Arial"/>
          <w:noProof/>
          <w:lang w:val="en-GB"/>
        </w:rPr>
        <w:t xml:space="preserve">and </w:t>
      </w:r>
      <w:r w:rsidR="00064F6B" w:rsidRPr="00E56C95">
        <w:rPr>
          <w:rFonts w:cs="Arial"/>
          <w:noProof/>
          <w:lang w:val="en-GB"/>
        </w:rPr>
        <w:t>complete</w:t>
      </w:r>
      <w:r w:rsidRPr="00E56C95">
        <w:rPr>
          <w:rFonts w:cs="Arial"/>
          <w:noProof/>
          <w:lang w:val="en-GB"/>
        </w:rPr>
        <w:t xml:space="preserve"> net-zero emissions </w:t>
      </w:r>
      <w:r w:rsidR="00064F6B" w:rsidRPr="00E56C95">
        <w:rPr>
          <w:rFonts w:cs="Arial"/>
          <w:noProof/>
          <w:lang w:val="en-GB"/>
        </w:rPr>
        <w:t>besides</w:t>
      </w:r>
      <w:r w:rsidRPr="00E56C95">
        <w:rPr>
          <w:rFonts w:cs="Arial"/>
          <w:noProof/>
          <w:lang w:val="en-GB"/>
        </w:rPr>
        <w:t xml:space="preserve"> carbon </w:t>
      </w:r>
      <w:r w:rsidR="00064F6B" w:rsidRPr="00E56C95">
        <w:rPr>
          <w:rFonts w:cs="Arial"/>
          <w:noProof/>
          <w:lang w:val="en-GB"/>
        </w:rPr>
        <w:t>counterbalance</w:t>
      </w:r>
      <w:r w:rsidRPr="00E56C95">
        <w:rPr>
          <w:rFonts w:cs="Arial"/>
          <w:noProof/>
          <w:lang w:val="en-GB"/>
        </w:rPr>
        <w:t xml:space="preserve"> projects. Hotels are </w:t>
      </w:r>
      <w:r w:rsidR="00064F6B" w:rsidRPr="00E56C95">
        <w:rPr>
          <w:rFonts w:cs="Arial"/>
          <w:noProof/>
          <w:lang w:val="en-GB"/>
        </w:rPr>
        <w:t>participating</w:t>
      </w:r>
      <w:r w:rsidRPr="00E56C95">
        <w:rPr>
          <w:rFonts w:cs="Arial"/>
          <w:noProof/>
          <w:lang w:val="en-GB"/>
        </w:rPr>
        <w:t xml:space="preserve"> in renewable </w:t>
      </w:r>
      <w:r w:rsidR="00064F6B" w:rsidRPr="00E56C95">
        <w:rPr>
          <w:rFonts w:cs="Arial"/>
          <w:noProof/>
          <w:lang w:val="en-GB"/>
        </w:rPr>
        <w:t>vigor</w:t>
      </w:r>
      <w:r w:rsidRPr="00E56C95">
        <w:rPr>
          <w:rFonts w:cs="Arial"/>
          <w:noProof/>
          <w:lang w:val="en-GB"/>
        </w:rPr>
        <w:t xml:space="preserve"> </w:t>
      </w:r>
      <w:r w:rsidR="00064F6B" w:rsidRPr="00E56C95">
        <w:rPr>
          <w:rFonts w:cs="Arial"/>
          <w:noProof/>
          <w:lang w:val="en-GB"/>
        </w:rPr>
        <w:t>foundations</w:t>
      </w:r>
      <w:r w:rsidRPr="00E56C95">
        <w:rPr>
          <w:rFonts w:cs="Arial"/>
          <w:noProof/>
          <w:lang w:val="en-GB"/>
        </w:rPr>
        <w:t xml:space="preserve"> such as solar </w:t>
      </w:r>
      <w:r w:rsidR="00064F6B" w:rsidRPr="00E56C95">
        <w:rPr>
          <w:rFonts w:cs="Arial"/>
          <w:noProof/>
          <w:lang w:val="en-GB"/>
        </w:rPr>
        <w:t>besides</w:t>
      </w:r>
      <w:r w:rsidRPr="00E56C95">
        <w:rPr>
          <w:rFonts w:cs="Arial"/>
          <w:noProof/>
          <w:lang w:val="en-GB"/>
        </w:rPr>
        <w:t xml:space="preserve"> wind power to </w:t>
      </w:r>
      <w:r w:rsidR="00064F6B" w:rsidRPr="00E56C95">
        <w:rPr>
          <w:rFonts w:cs="Arial"/>
          <w:noProof/>
          <w:lang w:val="en-GB"/>
        </w:rPr>
        <w:t>diminish</w:t>
      </w:r>
      <w:r w:rsidRPr="00E56C95">
        <w:rPr>
          <w:rFonts w:cs="Arial"/>
          <w:noProof/>
          <w:lang w:val="en-GB"/>
        </w:rPr>
        <w:t xml:space="preserve"> their carbon </w:t>
      </w:r>
      <w:r w:rsidR="00064F6B" w:rsidRPr="00E56C95">
        <w:rPr>
          <w:rFonts w:cs="Arial"/>
          <w:noProof/>
          <w:lang w:val="en-GB"/>
        </w:rPr>
        <w:t>footmark</w:t>
      </w:r>
      <w:r w:rsidR="0074057D" w:rsidRPr="00E56C95">
        <w:rPr>
          <w:rFonts w:cs="Arial"/>
          <w:noProof/>
          <w:lang w:val="en-GB"/>
        </w:rPr>
        <w:t xml:space="preserve"> </w:t>
      </w:r>
      <w:r w:rsidR="00317109" w:rsidRPr="00E56C95">
        <w:rPr>
          <w:rFonts w:cs="Arial"/>
          <w:noProof/>
          <w:lang w:val="en-GB"/>
        </w:rPr>
        <w:t xml:space="preserve">(Dickinson, 2023). </w:t>
      </w:r>
      <w:r w:rsidR="00064F6B" w:rsidRPr="00E56C95">
        <w:rPr>
          <w:rFonts w:cs="Arial"/>
          <w:noProof/>
          <w:lang w:val="en-GB"/>
        </w:rPr>
        <w:t>Moreover,</w:t>
      </w:r>
      <w:r w:rsidRPr="00E56C95">
        <w:rPr>
          <w:rFonts w:cs="Arial"/>
          <w:noProof/>
          <w:lang w:val="en-GB"/>
        </w:rPr>
        <w:t xml:space="preserve"> carbon </w:t>
      </w:r>
      <w:r w:rsidR="00064F6B" w:rsidRPr="00E56C95">
        <w:rPr>
          <w:rFonts w:cs="Arial"/>
          <w:noProof/>
          <w:lang w:val="en-GB"/>
        </w:rPr>
        <w:t>counterpoise</w:t>
      </w:r>
      <w:r w:rsidRPr="00E56C95">
        <w:rPr>
          <w:rFonts w:cs="Arial"/>
          <w:noProof/>
          <w:lang w:val="en-GB"/>
        </w:rPr>
        <w:t xml:space="preserve"> projects, </w:t>
      </w:r>
      <w:r w:rsidR="00064F6B" w:rsidRPr="00E56C95">
        <w:rPr>
          <w:rFonts w:cs="Arial"/>
          <w:noProof/>
          <w:lang w:val="en-GB"/>
        </w:rPr>
        <w:t xml:space="preserve">including </w:t>
      </w:r>
      <w:r w:rsidRPr="00E56C95">
        <w:rPr>
          <w:rFonts w:cs="Arial"/>
          <w:noProof/>
          <w:lang w:val="en-GB"/>
        </w:rPr>
        <w:t xml:space="preserve">reforestation initiatives and renewable energy </w:t>
      </w:r>
      <w:r w:rsidR="00064F6B" w:rsidRPr="00E56C95">
        <w:rPr>
          <w:rFonts w:cs="Arial"/>
          <w:noProof/>
          <w:lang w:val="en-GB"/>
        </w:rPr>
        <w:t>savings</w:t>
      </w:r>
      <w:r w:rsidRPr="00E56C95">
        <w:rPr>
          <w:rFonts w:cs="Arial"/>
          <w:noProof/>
          <w:lang w:val="en-GB"/>
        </w:rPr>
        <w:t xml:space="preserve">, are being </w:t>
      </w:r>
      <w:r w:rsidR="00064F6B" w:rsidRPr="00E56C95">
        <w:rPr>
          <w:rFonts w:cs="Arial"/>
          <w:noProof/>
          <w:lang w:val="en-GB"/>
        </w:rPr>
        <w:t>followed</w:t>
      </w:r>
      <w:r w:rsidRPr="00E56C95">
        <w:rPr>
          <w:rFonts w:cs="Arial"/>
          <w:noProof/>
          <w:lang w:val="en-GB"/>
        </w:rPr>
        <w:t xml:space="preserve"> to offset unavoidable </w:t>
      </w:r>
      <w:r w:rsidR="00064F6B" w:rsidRPr="00E56C95">
        <w:rPr>
          <w:rFonts w:cs="Arial"/>
          <w:noProof/>
          <w:lang w:val="en-GB"/>
        </w:rPr>
        <w:t>discharges</w:t>
      </w:r>
      <w:r w:rsidRPr="00E56C95">
        <w:rPr>
          <w:rFonts w:cs="Arial"/>
          <w:noProof/>
          <w:lang w:val="en-GB"/>
        </w:rPr>
        <w:t xml:space="preserve">, further </w:t>
      </w:r>
      <w:r w:rsidR="00064F6B" w:rsidRPr="00E56C95">
        <w:rPr>
          <w:rFonts w:cs="Arial"/>
          <w:noProof/>
          <w:lang w:val="en-GB"/>
        </w:rPr>
        <w:t>donating</w:t>
      </w:r>
      <w:r w:rsidRPr="00E56C95">
        <w:rPr>
          <w:rFonts w:cs="Arial"/>
          <w:noProof/>
          <w:lang w:val="en-GB"/>
        </w:rPr>
        <w:t xml:space="preserve"> to the goal of carbon </w:t>
      </w:r>
      <w:r w:rsidR="00064F6B" w:rsidRPr="00E56C95">
        <w:rPr>
          <w:rFonts w:cs="Arial"/>
          <w:noProof/>
          <w:lang w:val="en-GB"/>
        </w:rPr>
        <w:t>impartiality</w:t>
      </w:r>
      <w:r w:rsidRPr="00E56C95">
        <w:rPr>
          <w:rFonts w:cs="Arial"/>
          <w:noProof/>
          <w:lang w:val="en-GB"/>
        </w:rPr>
        <w:t>.</w:t>
      </w:r>
    </w:p>
    <w:p w14:paraId="508E3EF8" w14:textId="4F92053C" w:rsidR="00BD3146" w:rsidRPr="00E56C95" w:rsidRDefault="00BD3146" w:rsidP="00441387">
      <w:pPr>
        <w:rPr>
          <w:rFonts w:cs="Arial"/>
          <w:b/>
          <w:noProof/>
          <w:lang w:val="en-GB"/>
        </w:rPr>
      </w:pPr>
      <w:r w:rsidRPr="00E56C95">
        <w:rPr>
          <w:rFonts w:cs="Arial"/>
          <w:b/>
          <w:noProof/>
          <w:lang w:val="en-GB"/>
        </w:rPr>
        <w:t>Expansion of Eco-certifications</w:t>
      </w:r>
    </w:p>
    <w:p w14:paraId="6D11B534" w14:textId="27ED5E0E" w:rsidR="00BD3146" w:rsidRPr="00E56C95" w:rsidRDefault="00064F6B" w:rsidP="00441387">
      <w:pPr>
        <w:rPr>
          <w:rFonts w:cs="Arial"/>
          <w:noProof/>
          <w:lang w:val="en-GB"/>
        </w:rPr>
      </w:pPr>
      <w:r w:rsidRPr="00E56C95">
        <w:rPr>
          <w:rFonts w:cs="Arial"/>
          <w:noProof/>
          <w:lang w:val="en-GB"/>
        </w:rPr>
        <w:t xml:space="preserve">This impression of eco-certifications simply proves a recently growing focus on sustainability as a major driving force behind the industry. More hotels are looking for affiliation to such </w:t>
      </w:r>
      <w:r w:rsidR="00104C7A" w:rsidRPr="00E56C95">
        <w:rPr>
          <w:rFonts w:cs="Arial"/>
          <w:noProof/>
          <w:lang w:val="en-GB"/>
        </w:rPr>
        <w:t>programs</w:t>
      </w:r>
      <w:r w:rsidRPr="00E56C95">
        <w:rPr>
          <w:rFonts w:cs="Arial"/>
          <w:noProof/>
          <w:lang w:val="en-GB"/>
        </w:rPr>
        <w:t xml:space="preserve"> </w:t>
      </w:r>
      <w:r w:rsidR="00104C7A" w:rsidRPr="00E56C95">
        <w:rPr>
          <w:rFonts w:cs="Arial"/>
          <w:noProof/>
          <w:lang w:val="en-GB"/>
        </w:rPr>
        <w:t>as</w:t>
      </w:r>
      <w:r w:rsidRPr="00E56C95">
        <w:rPr>
          <w:rFonts w:cs="Arial"/>
          <w:noProof/>
          <w:lang w:val="en-GB"/>
        </w:rPr>
        <w:t xml:space="preserve"> Green Key, LEED, and Earth </w:t>
      </w:r>
      <w:r w:rsidR="00104C7A" w:rsidRPr="00E56C95">
        <w:rPr>
          <w:rFonts w:cs="Arial"/>
          <w:noProof/>
          <w:lang w:val="en-GB"/>
        </w:rPr>
        <w:t>Check</w:t>
      </w:r>
      <w:r w:rsidRPr="00E56C95">
        <w:rPr>
          <w:rFonts w:cs="Arial"/>
          <w:noProof/>
          <w:lang w:val="en-GB"/>
        </w:rPr>
        <w:t xml:space="preserve"> due to increasing awareness</w:t>
      </w:r>
      <w:r w:rsidR="0074057D" w:rsidRPr="00E56C95">
        <w:rPr>
          <w:rFonts w:cs="Arial"/>
          <w:noProof/>
          <w:lang w:val="en-GB"/>
        </w:rPr>
        <w:t xml:space="preserve"> </w:t>
      </w:r>
      <w:bookmarkStart w:id="10" w:name="_Hlk167459382"/>
      <w:r w:rsidR="0074057D" w:rsidRPr="00E56C95">
        <w:rPr>
          <w:rFonts w:cs="Arial"/>
          <w:noProof/>
          <w:lang w:val="en-GB"/>
        </w:rPr>
        <w:t>(Batabyal, 2018)</w:t>
      </w:r>
      <w:bookmarkEnd w:id="10"/>
      <w:r w:rsidRPr="00E56C95">
        <w:rPr>
          <w:rFonts w:cs="Arial"/>
          <w:noProof/>
          <w:lang w:val="en-GB"/>
        </w:rPr>
        <w:t>. These certifications not only confirm a hotel’s dedication to sustainability but also indicate that there are norms that should be adhered to. Also, the criteria of certification remain differentiated and expand upon sustainability not only in terms of environmental concerns but also social ones and community involvement.</w:t>
      </w:r>
    </w:p>
    <w:p w14:paraId="5B61741D" w14:textId="5EC56AFF" w:rsidR="00BD3146" w:rsidRPr="00E56C95" w:rsidRDefault="00BD3146" w:rsidP="00441387">
      <w:pPr>
        <w:spacing w:before="0" w:after="160"/>
        <w:contextualSpacing w:val="0"/>
        <w:jc w:val="left"/>
        <w:rPr>
          <w:rFonts w:cs="Arial"/>
          <w:noProof/>
          <w:lang w:val="en-GB"/>
        </w:rPr>
      </w:pPr>
      <w:r w:rsidRPr="00E56C95">
        <w:rPr>
          <w:rFonts w:cs="Arial"/>
          <w:noProof/>
          <w:lang w:val="en-GB"/>
        </w:rPr>
        <w:t xml:space="preserve"> </w:t>
      </w:r>
      <w:r w:rsidRPr="00E56C95">
        <w:rPr>
          <w:rFonts w:cs="Arial"/>
          <w:b/>
          <w:noProof/>
          <w:lang w:val="en-GB"/>
        </w:rPr>
        <w:t>Enhanced Consumer Awareness</w:t>
      </w:r>
    </w:p>
    <w:p w14:paraId="389319B2" w14:textId="42383191" w:rsidR="00BD3146" w:rsidRPr="00E56C95" w:rsidRDefault="00BD3146" w:rsidP="00441387">
      <w:pPr>
        <w:rPr>
          <w:rFonts w:cs="Arial"/>
          <w:noProof/>
          <w:lang w:val="en-GB"/>
        </w:rPr>
      </w:pPr>
      <w:r w:rsidRPr="00E56C95">
        <w:rPr>
          <w:rFonts w:cs="Arial"/>
          <w:noProof/>
          <w:lang w:val="en-GB"/>
        </w:rPr>
        <w:t xml:space="preserve">Consumer demand for eco-friendly </w:t>
      </w:r>
      <w:r w:rsidR="00064F6B" w:rsidRPr="00E56C95">
        <w:rPr>
          <w:rFonts w:cs="Arial"/>
          <w:noProof/>
          <w:lang w:val="en-GB"/>
        </w:rPr>
        <w:t>choices</w:t>
      </w:r>
      <w:r w:rsidRPr="00E56C95">
        <w:rPr>
          <w:rFonts w:cs="Arial"/>
          <w:noProof/>
          <w:lang w:val="en-GB"/>
        </w:rPr>
        <w:t xml:space="preserve"> </w:t>
      </w:r>
      <w:r w:rsidR="00064F6B" w:rsidRPr="00E56C95">
        <w:rPr>
          <w:rFonts w:cs="Arial"/>
          <w:noProof/>
          <w:lang w:val="en-GB"/>
        </w:rPr>
        <w:t>remains</w:t>
      </w:r>
      <w:r w:rsidRPr="00E56C95">
        <w:rPr>
          <w:rFonts w:cs="Arial"/>
          <w:noProof/>
          <w:lang w:val="en-GB"/>
        </w:rPr>
        <w:t xml:space="preserve"> driving hotels to </w:t>
      </w:r>
      <w:r w:rsidR="00064F6B" w:rsidRPr="00E56C95">
        <w:rPr>
          <w:rFonts w:cs="Arial"/>
          <w:noProof/>
          <w:lang w:val="en-GB"/>
        </w:rPr>
        <w:t>arrange</w:t>
      </w:r>
      <w:r w:rsidRPr="00E56C95">
        <w:rPr>
          <w:rFonts w:cs="Arial"/>
          <w:noProof/>
          <w:lang w:val="en-GB"/>
        </w:rPr>
        <w:t xml:space="preserve"> sustainability in their offerings. Trave</w:t>
      </w:r>
      <w:r w:rsidR="0029248C" w:rsidRPr="00E56C95">
        <w:rPr>
          <w:rFonts w:cs="Arial"/>
          <w:noProof/>
          <w:lang w:val="en-GB"/>
        </w:rPr>
        <w:t>l</w:t>
      </w:r>
      <w:r w:rsidRPr="00E56C95">
        <w:rPr>
          <w:rFonts w:cs="Arial"/>
          <w:noProof/>
          <w:lang w:val="en-GB"/>
        </w:rPr>
        <w:t xml:space="preserve">lers </w:t>
      </w:r>
      <w:r w:rsidR="00104C7A" w:rsidRPr="00E56C95">
        <w:rPr>
          <w:rFonts w:cs="Arial"/>
          <w:noProof/>
          <w:lang w:val="en-GB"/>
        </w:rPr>
        <w:t xml:space="preserve">have </w:t>
      </w:r>
      <w:r w:rsidRPr="00E56C95">
        <w:rPr>
          <w:rFonts w:cs="Arial"/>
          <w:noProof/>
          <w:lang w:val="en-GB"/>
        </w:rPr>
        <w:t xml:space="preserve">increasingly </w:t>
      </w:r>
      <w:r w:rsidR="00104C7A" w:rsidRPr="00E56C95">
        <w:rPr>
          <w:rFonts w:cs="Arial"/>
          <w:noProof/>
          <w:lang w:val="en-GB"/>
        </w:rPr>
        <w:t>looked</w:t>
      </w:r>
      <w:r w:rsidR="00064F6B" w:rsidRPr="00E56C95">
        <w:rPr>
          <w:rFonts w:cs="Arial"/>
          <w:noProof/>
          <w:lang w:val="en-GB"/>
        </w:rPr>
        <w:t xml:space="preserve"> for</w:t>
      </w:r>
      <w:r w:rsidRPr="00E56C95">
        <w:rPr>
          <w:rFonts w:cs="Arial"/>
          <w:noProof/>
          <w:lang w:val="en-GB"/>
        </w:rPr>
        <w:t xml:space="preserve"> </w:t>
      </w:r>
      <w:r w:rsidR="00064F6B" w:rsidRPr="00E56C95">
        <w:rPr>
          <w:rFonts w:cs="Arial"/>
          <w:noProof/>
          <w:lang w:val="en-GB"/>
        </w:rPr>
        <w:t>lodgings</w:t>
      </w:r>
      <w:r w:rsidRPr="00E56C95">
        <w:rPr>
          <w:rFonts w:cs="Arial"/>
          <w:noProof/>
          <w:lang w:val="en-GB"/>
        </w:rPr>
        <w:t xml:space="preserve"> that </w:t>
      </w:r>
      <w:r w:rsidR="00064F6B" w:rsidRPr="00E56C95">
        <w:rPr>
          <w:rFonts w:cs="Arial"/>
          <w:noProof/>
          <w:lang w:val="en-GB"/>
        </w:rPr>
        <w:t>bring into line</w:t>
      </w:r>
      <w:r w:rsidRPr="00E56C95">
        <w:rPr>
          <w:rFonts w:cs="Arial"/>
          <w:noProof/>
          <w:lang w:val="en-GB"/>
        </w:rPr>
        <w:t xml:space="preserve"> with their values, leading to a </w:t>
      </w:r>
      <w:r w:rsidR="00064F6B" w:rsidRPr="00E56C95">
        <w:rPr>
          <w:rFonts w:cs="Arial"/>
          <w:noProof/>
          <w:lang w:val="en-GB"/>
        </w:rPr>
        <w:t>flow</w:t>
      </w:r>
      <w:r w:rsidRPr="00E56C95">
        <w:rPr>
          <w:rFonts w:cs="Arial"/>
          <w:noProof/>
          <w:lang w:val="en-GB"/>
        </w:rPr>
        <w:t xml:space="preserve"> in </w:t>
      </w:r>
      <w:r w:rsidR="00104C7A" w:rsidRPr="00E56C95">
        <w:rPr>
          <w:rFonts w:cs="Arial"/>
          <w:noProof/>
          <w:lang w:val="en-GB"/>
        </w:rPr>
        <w:t>requests</w:t>
      </w:r>
      <w:r w:rsidRPr="00E56C95">
        <w:rPr>
          <w:rFonts w:cs="Arial"/>
          <w:noProof/>
          <w:lang w:val="en-GB"/>
        </w:rPr>
        <w:t xml:space="preserve"> for eco-certified hotels and sustainable </w:t>
      </w:r>
      <w:r w:rsidR="00064F6B" w:rsidRPr="00E56C95">
        <w:rPr>
          <w:rFonts w:cs="Arial"/>
          <w:noProof/>
          <w:lang w:val="en-GB"/>
        </w:rPr>
        <w:t>involvements</w:t>
      </w:r>
      <w:r w:rsidR="0074057D" w:rsidRPr="00E56C95">
        <w:rPr>
          <w:rFonts w:cs="Arial"/>
          <w:noProof/>
          <w:lang w:val="en-GB"/>
        </w:rPr>
        <w:t xml:space="preserve"> </w:t>
      </w:r>
      <w:bookmarkStart w:id="11" w:name="_Hlk167459401"/>
      <w:r w:rsidR="0074057D" w:rsidRPr="00E56C95">
        <w:rPr>
          <w:rFonts w:cs="Arial"/>
          <w:noProof/>
          <w:lang w:val="en-GB"/>
        </w:rPr>
        <w:t>(Edgell</w:t>
      </w:r>
      <w:r w:rsidR="004A4E3C" w:rsidRPr="00E56C95">
        <w:rPr>
          <w:rFonts w:cs="Arial"/>
          <w:noProof/>
          <w:lang w:val="en-GB"/>
        </w:rPr>
        <w:t xml:space="preserve"> Sr</w:t>
      </w:r>
      <w:r w:rsidR="0074057D" w:rsidRPr="00E56C95">
        <w:rPr>
          <w:rFonts w:cs="Arial"/>
          <w:noProof/>
          <w:lang w:val="en-GB"/>
        </w:rPr>
        <w:t>, 2020)</w:t>
      </w:r>
      <w:bookmarkEnd w:id="11"/>
      <w:r w:rsidRPr="00E56C95">
        <w:rPr>
          <w:rFonts w:cs="Arial"/>
          <w:noProof/>
          <w:lang w:val="en-GB"/>
        </w:rPr>
        <w:t xml:space="preserve">. Hotels that </w:t>
      </w:r>
      <w:r w:rsidR="00064F6B" w:rsidRPr="00E56C95">
        <w:rPr>
          <w:rFonts w:cs="Arial"/>
          <w:noProof/>
          <w:lang w:val="en-GB"/>
        </w:rPr>
        <w:t>establish</w:t>
      </w:r>
      <w:r w:rsidRPr="00E56C95">
        <w:rPr>
          <w:rFonts w:cs="Arial"/>
          <w:noProof/>
          <w:lang w:val="en-GB"/>
        </w:rPr>
        <w:t xml:space="preserve"> genuine sustainability efforts </w:t>
      </w:r>
      <w:r w:rsidR="00064F6B" w:rsidRPr="00E56C95">
        <w:rPr>
          <w:rFonts w:cs="Arial"/>
          <w:noProof/>
          <w:lang w:val="en-GB"/>
        </w:rPr>
        <w:t>besides</w:t>
      </w:r>
      <w:r w:rsidRPr="00E56C95">
        <w:rPr>
          <w:rFonts w:cs="Arial"/>
          <w:noProof/>
          <w:lang w:val="en-GB"/>
        </w:rPr>
        <w:t xml:space="preserve"> transparent practices stand to </w:t>
      </w:r>
      <w:r w:rsidR="00064F6B" w:rsidRPr="00E56C95">
        <w:rPr>
          <w:rFonts w:cs="Arial"/>
          <w:noProof/>
          <w:lang w:val="en-GB"/>
        </w:rPr>
        <w:t>fascinate</w:t>
      </w:r>
      <w:r w:rsidRPr="00E56C95">
        <w:rPr>
          <w:rFonts w:cs="Arial"/>
          <w:noProof/>
          <w:lang w:val="en-GB"/>
        </w:rPr>
        <w:t xml:space="preserve"> environmentally-conscious consumers, </w:t>
      </w:r>
      <w:r w:rsidR="00064F6B" w:rsidRPr="00E56C95">
        <w:rPr>
          <w:rFonts w:cs="Arial"/>
          <w:noProof/>
          <w:lang w:val="en-GB"/>
        </w:rPr>
        <w:t>ornamental</w:t>
      </w:r>
      <w:r w:rsidRPr="00E56C95">
        <w:rPr>
          <w:rFonts w:cs="Arial"/>
          <w:noProof/>
          <w:lang w:val="en-GB"/>
        </w:rPr>
        <w:t xml:space="preserve"> their reputation and </w:t>
      </w:r>
      <w:r w:rsidR="00064F6B" w:rsidRPr="00E56C95">
        <w:rPr>
          <w:rFonts w:cs="Arial"/>
          <w:noProof/>
          <w:lang w:val="en-GB"/>
        </w:rPr>
        <w:t>attractiveness</w:t>
      </w:r>
      <w:r w:rsidRPr="00E56C95">
        <w:rPr>
          <w:rFonts w:cs="Arial"/>
          <w:noProof/>
          <w:lang w:val="en-GB"/>
        </w:rPr>
        <w:t xml:space="preserve"> in the </w:t>
      </w:r>
      <w:r w:rsidR="00064F6B" w:rsidRPr="00E56C95">
        <w:rPr>
          <w:rFonts w:cs="Arial"/>
          <w:noProof/>
          <w:lang w:val="en-GB"/>
        </w:rPr>
        <w:t>marketplace</w:t>
      </w:r>
      <w:r w:rsidRPr="00E56C95">
        <w:rPr>
          <w:rFonts w:cs="Arial"/>
          <w:noProof/>
          <w:lang w:val="en-GB"/>
        </w:rPr>
        <w:t>.</w:t>
      </w:r>
    </w:p>
    <w:p w14:paraId="7FA2D8D6" w14:textId="288D9BFB" w:rsidR="00BD3146" w:rsidRPr="00E56C95" w:rsidRDefault="00BD3146" w:rsidP="00441387">
      <w:pPr>
        <w:pStyle w:val="Heading1"/>
        <w:numPr>
          <w:ilvl w:val="0"/>
          <w:numId w:val="2"/>
        </w:numPr>
        <w:rPr>
          <w:rFonts w:cs="Arial"/>
          <w:noProof/>
          <w:lang w:val="en-GB"/>
        </w:rPr>
      </w:pPr>
      <w:bookmarkStart w:id="12" w:name="_Toc168327560"/>
      <w:r w:rsidRPr="00E56C95">
        <w:rPr>
          <w:rFonts w:cs="Arial"/>
          <w:noProof/>
          <w:lang w:val="en-GB"/>
        </w:rPr>
        <w:t>Conclusion</w:t>
      </w:r>
      <w:bookmarkEnd w:id="12"/>
    </w:p>
    <w:p w14:paraId="3350D430" w14:textId="782750E1" w:rsidR="00C743C5" w:rsidRPr="00E56C95" w:rsidRDefault="00BD3146" w:rsidP="00441387">
      <w:pPr>
        <w:rPr>
          <w:rFonts w:cs="Arial"/>
          <w:noProof/>
          <w:lang w:val="en-GB"/>
        </w:rPr>
      </w:pPr>
      <w:r w:rsidRPr="00E56C95">
        <w:rPr>
          <w:rFonts w:cs="Arial"/>
          <w:noProof/>
          <w:lang w:val="en-GB"/>
        </w:rPr>
        <w:t xml:space="preserve">In </w:t>
      </w:r>
      <w:r w:rsidR="00104C7A" w:rsidRPr="00E56C95">
        <w:rPr>
          <w:rFonts w:cs="Arial"/>
          <w:noProof/>
          <w:lang w:val="en-GB"/>
        </w:rPr>
        <w:t>essence</w:t>
      </w:r>
      <w:r w:rsidRPr="00E56C95">
        <w:rPr>
          <w:rFonts w:cs="Arial"/>
          <w:noProof/>
          <w:lang w:val="en-GB"/>
        </w:rPr>
        <w:t xml:space="preserve">, the </w:t>
      </w:r>
      <w:r w:rsidR="00104C7A" w:rsidRPr="00E56C95">
        <w:rPr>
          <w:rFonts w:cs="Arial"/>
          <w:noProof/>
          <w:lang w:val="en-GB"/>
        </w:rPr>
        <w:t>combination</w:t>
      </w:r>
      <w:r w:rsidRPr="00E56C95">
        <w:rPr>
          <w:rFonts w:cs="Arial"/>
          <w:noProof/>
          <w:lang w:val="en-GB"/>
        </w:rPr>
        <w:t xml:space="preserve"> of sustainability in the hotel and hospitality industry is paramount for </w:t>
      </w:r>
      <w:r w:rsidR="00104C7A" w:rsidRPr="00E56C95">
        <w:rPr>
          <w:rFonts w:cs="Arial"/>
          <w:noProof/>
          <w:lang w:val="en-GB"/>
        </w:rPr>
        <w:t>powerful</w:t>
      </w:r>
      <w:r w:rsidRPr="00E56C95">
        <w:rPr>
          <w:rFonts w:cs="Arial"/>
          <w:noProof/>
          <w:lang w:val="en-GB"/>
        </w:rPr>
        <w:t xml:space="preserve"> environmental stewardship, </w:t>
      </w:r>
      <w:r w:rsidR="00104C7A" w:rsidRPr="00E56C95">
        <w:rPr>
          <w:rFonts w:cs="Arial"/>
          <w:noProof/>
          <w:lang w:val="en-GB"/>
        </w:rPr>
        <w:t>working</w:t>
      </w:r>
      <w:r w:rsidRPr="00E56C95">
        <w:rPr>
          <w:rFonts w:cs="Arial"/>
          <w:noProof/>
          <w:lang w:val="en-GB"/>
        </w:rPr>
        <w:t xml:space="preserve"> efficiency, and guest </w:t>
      </w:r>
      <w:r w:rsidR="00104C7A" w:rsidRPr="00E56C95">
        <w:rPr>
          <w:rFonts w:cs="Arial"/>
          <w:noProof/>
          <w:lang w:val="en-GB"/>
        </w:rPr>
        <w:t>fulfilment</w:t>
      </w:r>
      <w:r w:rsidRPr="00E56C95">
        <w:rPr>
          <w:rFonts w:cs="Arial"/>
          <w:noProof/>
          <w:lang w:val="en-GB"/>
        </w:rPr>
        <w:t xml:space="preserve">. This report has </w:t>
      </w:r>
      <w:r w:rsidR="00104C7A" w:rsidRPr="00E56C95">
        <w:rPr>
          <w:rFonts w:cs="Arial"/>
          <w:noProof/>
          <w:lang w:val="en-GB"/>
        </w:rPr>
        <w:t>emphasized</w:t>
      </w:r>
      <w:r w:rsidRPr="00E56C95">
        <w:rPr>
          <w:rFonts w:cs="Arial"/>
          <w:noProof/>
          <w:lang w:val="en-GB"/>
        </w:rPr>
        <w:t xml:space="preserve"> key areas </w:t>
      </w:r>
      <w:r w:rsidR="00104C7A" w:rsidRPr="00E56C95">
        <w:rPr>
          <w:rFonts w:cs="Arial"/>
          <w:noProof/>
          <w:lang w:val="en-GB"/>
        </w:rPr>
        <w:t xml:space="preserve">including </w:t>
      </w:r>
      <w:r w:rsidRPr="00E56C95">
        <w:rPr>
          <w:rFonts w:cs="Arial"/>
          <w:noProof/>
          <w:lang w:val="en-GB"/>
        </w:rPr>
        <w:t xml:space="preserve">energy efficiency, water conservation, waste management, </w:t>
      </w:r>
      <w:r w:rsidR="00104C7A" w:rsidRPr="00E56C95">
        <w:rPr>
          <w:rFonts w:cs="Arial"/>
          <w:noProof/>
          <w:lang w:val="en-GB"/>
        </w:rPr>
        <w:t xml:space="preserve">as well as </w:t>
      </w:r>
      <w:r w:rsidRPr="00E56C95">
        <w:rPr>
          <w:rFonts w:cs="Arial"/>
          <w:noProof/>
          <w:lang w:val="en-GB"/>
        </w:rPr>
        <w:t xml:space="preserve">guest </w:t>
      </w:r>
      <w:r w:rsidR="00104C7A" w:rsidRPr="00E56C95">
        <w:rPr>
          <w:rFonts w:cs="Arial"/>
          <w:noProof/>
          <w:lang w:val="en-GB"/>
        </w:rPr>
        <w:t>appointment</w:t>
      </w:r>
      <w:r w:rsidRPr="00E56C95">
        <w:rPr>
          <w:rFonts w:cs="Arial"/>
          <w:noProof/>
          <w:lang w:val="en-GB"/>
        </w:rPr>
        <w:t xml:space="preserve">, </w:t>
      </w:r>
      <w:r w:rsidR="00104C7A" w:rsidRPr="00E56C95">
        <w:rPr>
          <w:rFonts w:cs="Arial"/>
          <w:noProof/>
          <w:lang w:val="en-GB"/>
        </w:rPr>
        <w:t>exacting</w:t>
      </w:r>
      <w:r w:rsidRPr="00E56C95">
        <w:rPr>
          <w:rFonts w:cs="Arial"/>
          <w:noProof/>
          <w:lang w:val="en-GB"/>
        </w:rPr>
        <w:t xml:space="preserve"> the benefits and challenges associated with sustainable practices. Moving forward, the industry must continue to embrace emerging trends, invest in </w:t>
      </w:r>
      <w:r w:rsidR="00104C7A" w:rsidRPr="00E56C95">
        <w:rPr>
          <w:rFonts w:cs="Arial"/>
          <w:noProof/>
          <w:lang w:val="en-GB"/>
        </w:rPr>
        <w:t>maintainable</w:t>
      </w:r>
      <w:r w:rsidRPr="00E56C95">
        <w:rPr>
          <w:rFonts w:cs="Arial"/>
          <w:noProof/>
          <w:lang w:val="en-GB"/>
        </w:rPr>
        <w:t xml:space="preserve"> technology, engage stakeholders, and </w:t>
      </w:r>
      <w:r w:rsidR="00104C7A" w:rsidRPr="00E56C95">
        <w:rPr>
          <w:rFonts w:cs="Arial"/>
          <w:noProof/>
          <w:lang w:val="en-GB"/>
        </w:rPr>
        <w:t>preserve</w:t>
      </w:r>
      <w:r w:rsidRPr="00E56C95">
        <w:rPr>
          <w:rFonts w:cs="Arial"/>
          <w:noProof/>
          <w:lang w:val="en-GB"/>
        </w:rPr>
        <w:t xml:space="preserve"> transparent </w:t>
      </w:r>
      <w:r w:rsidR="00104C7A" w:rsidRPr="00E56C95">
        <w:rPr>
          <w:rFonts w:cs="Arial"/>
          <w:noProof/>
          <w:lang w:val="en-GB"/>
        </w:rPr>
        <w:t>broadcasting</w:t>
      </w:r>
      <w:r w:rsidRPr="00E56C95">
        <w:rPr>
          <w:rFonts w:cs="Arial"/>
          <w:noProof/>
          <w:lang w:val="en-GB"/>
        </w:rPr>
        <w:t xml:space="preserve"> to </w:t>
      </w:r>
      <w:r w:rsidR="00104C7A" w:rsidRPr="00E56C95">
        <w:rPr>
          <w:rFonts w:cs="Arial"/>
          <w:noProof/>
          <w:lang w:val="en-GB"/>
        </w:rPr>
        <w:t>develop</w:t>
      </w:r>
      <w:r w:rsidRPr="00E56C95">
        <w:rPr>
          <w:rFonts w:cs="Arial"/>
          <w:noProof/>
          <w:lang w:val="en-GB"/>
        </w:rPr>
        <w:t xml:space="preserve"> sustainability goals. </w:t>
      </w:r>
      <w:r w:rsidR="0074057D" w:rsidRPr="00E56C95">
        <w:rPr>
          <w:rFonts w:cs="Arial"/>
          <w:noProof/>
          <w:lang w:val="en-GB"/>
        </w:rPr>
        <w:t>Eventually</w:t>
      </w:r>
      <w:r w:rsidRPr="00E56C95">
        <w:rPr>
          <w:rFonts w:cs="Arial"/>
          <w:noProof/>
          <w:lang w:val="en-GB"/>
        </w:rPr>
        <w:t xml:space="preserve">, sustainability </w:t>
      </w:r>
      <w:r w:rsidR="00104C7A" w:rsidRPr="00E56C95">
        <w:rPr>
          <w:rFonts w:cs="Arial"/>
          <w:noProof/>
          <w:lang w:val="en-GB"/>
        </w:rPr>
        <w:t>remains</w:t>
      </w:r>
      <w:r w:rsidRPr="00E56C95">
        <w:rPr>
          <w:rFonts w:cs="Arial"/>
          <w:noProof/>
          <w:lang w:val="en-GB"/>
        </w:rPr>
        <w:t xml:space="preserve"> not just </w:t>
      </w:r>
      <w:r w:rsidR="00104C7A" w:rsidRPr="00E56C95">
        <w:rPr>
          <w:rFonts w:cs="Arial"/>
          <w:noProof/>
          <w:lang w:val="en-GB"/>
        </w:rPr>
        <w:t>an</w:t>
      </w:r>
      <w:r w:rsidRPr="00E56C95">
        <w:rPr>
          <w:rFonts w:cs="Arial"/>
          <w:noProof/>
          <w:lang w:val="en-GB"/>
        </w:rPr>
        <w:t xml:space="preserve"> </w:t>
      </w:r>
      <w:r w:rsidR="00104C7A" w:rsidRPr="00E56C95">
        <w:rPr>
          <w:rFonts w:cs="Arial"/>
          <w:noProof/>
          <w:lang w:val="en-GB"/>
        </w:rPr>
        <w:t>ethical</w:t>
      </w:r>
      <w:r w:rsidRPr="00E56C95">
        <w:rPr>
          <w:rFonts w:cs="Arial"/>
          <w:noProof/>
          <w:lang w:val="en-GB"/>
        </w:rPr>
        <w:t xml:space="preserve"> </w:t>
      </w:r>
      <w:r w:rsidR="00104C7A" w:rsidRPr="00E56C95">
        <w:rPr>
          <w:rFonts w:cs="Arial"/>
          <w:noProof/>
          <w:lang w:val="en-GB"/>
        </w:rPr>
        <w:t>domineering</w:t>
      </w:r>
      <w:r w:rsidRPr="00E56C95">
        <w:rPr>
          <w:rFonts w:cs="Arial"/>
          <w:noProof/>
          <w:lang w:val="en-GB"/>
        </w:rPr>
        <w:t xml:space="preserve"> but also a </w:t>
      </w:r>
      <w:r w:rsidR="00104C7A" w:rsidRPr="00E56C95">
        <w:rPr>
          <w:rFonts w:cs="Arial"/>
          <w:noProof/>
          <w:lang w:val="en-GB"/>
        </w:rPr>
        <w:t>calculated</w:t>
      </w:r>
      <w:r w:rsidRPr="00E56C95">
        <w:rPr>
          <w:rFonts w:cs="Arial"/>
          <w:noProof/>
          <w:lang w:val="en-GB"/>
        </w:rPr>
        <w:t xml:space="preserve"> business </w:t>
      </w:r>
      <w:r w:rsidR="00104C7A" w:rsidRPr="00E56C95">
        <w:rPr>
          <w:rFonts w:cs="Arial"/>
          <w:noProof/>
          <w:lang w:val="en-GB"/>
        </w:rPr>
        <w:t>domineering</w:t>
      </w:r>
      <w:r w:rsidRPr="00E56C95">
        <w:rPr>
          <w:rFonts w:cs="Arial"/>
          <w:noProof/>
          <w:lang w:val="en-GB"/>
        </w:rPr>
        <w:t xml:space="preserve"> for hotels, </w:t>
      </w:r>
      <w:r w:rsidR="00104C7A" w:rsidRPr="00E56C95">
        <w:rPr>
          <w:rFonts w:cs="Arial"/>
          <w:noProof/>
          <w:lang w:val="en-GB"/>
        </w:rPr>
        <w:t>empowering</w:t>
      </w:r>
      <w:r w:rsidRPr="00E56C95">
        <w:rPr>
          <w:rFonts w:cs="Arial"/>
          <w:noProof/>
          <w:lang w:val="en-GB"/>
        </w:rPr>
        <w:t xml:space="preserve"> them to </w:t>
      </w:r>
      <w:r w:rsidR="00104C7A" w:rsidRPr="00E56C95">
        <w:rPr>
          <w:rFonts w:cs="Arial"/>
          <w:noProof/>
          <w:lang w:val="en-GB"/>
        </w:rPr>
        <w:t>improve</w:t>
      </w:r>
      <w:r w:rsidRPr="00E56C95">
        <w:rPr>
          <w:rFonts w:cs="Arial"/>
          <w:noProof/>
          <w:lang w:val="en-GB"/>
        </w:rPr>
        <w:t xml:space="preserve"> their brand reputation, </w:t>
      </w:r>
      <w:r w:rsidR="00104C7A" w:rsidRPr="00E56C95">
        <w:rPr>
          <w:rFonts w:cs="Arial"/>
          <w:noProof/>
          <w:lang w:val="en-GB"/>
        </w:rPr>
        <w:t>encounter</w:t>
      </w:r>
      <w:r w:rsidRPr="00E56C95">
        <w:rPr>
          <w:rFonts w:cs="Arial"/>
          <w:noProof/>
          <w:lang w:val="en-GB"/>
        </w:rPr>
        <w:t xml:space="preserve"> regulatory </w:t>
      </w:r>
      <w:r w:rsidR="00104C7A" w:rsidRPr="00E56C95">
        <w:rPr>
          <w:rFonts w:cs="Arial"/>
          <w:noProof/>
          <w:lang w:val="en-GB"/>
        </w:rPr>
        <w:t>necessities</w:t>
      </w:r>
      <w:r w:rsidRPr="00E56C95">
        <w:rPr>
          <w:rFonts w:cs="Arial"/>
          <w:noProof/>
          <w:lang w:val="en-GB"/>
        </w:rPr>
        <w:t xml:space="preserve">, and meet the </w:t>
      </w:r>
      <w:r w:rsidR="00104C7A" w:rsidRPr="00E56C95">
        <w:rPr>
          <w:rFonts w:cs="Arial"/>
          <w:noProof/>
          <w:lang w:val="en-GB"/>
        </w:rPr>
        <w:t>developing</w:t>
      </w:r>
      <w:r w:rsidRPr="00E56C95">
        <w:rPr>
          <w:rFonts w:cs="Arial"/>
          <w:noProof/>
          <w:lang w:val="en-GB"/>
        </w:rPr>
        <w:t xml:space="preserve"> expectations of environmentally-conscious </w:t>
      </w:r>
      <w:r w:rsidR="00104C7A" w:rsidRPr="00E56C95">
        <w:rPr>
          <w:rFonts w:cs="Arial"/>
          <w:noProof/>
          <w:lang w:val="en-GB"/>
        </w:rPr>
        <w:t>customers</w:t>
      </w:r>
      <w:r w:rsidRPr="00E56C95">
        <w:rPr>
          <w:rFonts w:cs="Arial"/>
          <w:noProof/>
          <w:lang w:val="en-GB"/>
        </w:rPr>
        <w:t xml:space="preserve">. </w:t>
      </w:r>
      <w:r w:rsidR="00104C7A" w:rsidRPr="00E56C95">
        <w:rPr>
          <w:rFonts w:cs="Arial"/>
          <w:noProof/>
          <w:lang w:val="en-GB"/>
        </w:rPr>
        <w:t>Implementation</w:t>
      </w:r>
      <w:r w:rsidRPr="00E56C95">
        <w:rPr>
          <w:rFonts w:cs="Arial"/>
          <w:noProof/>
          <w:lang w:val="en-GB"/>
        </w:rPr>
        <w:t xml:space="preserve"> sustainability is not only the </w:t>
      </w:r>
      <w:r w:rsidR="00104C7A" w:rsidRPr="00E56C95">
        <w:rPr>
          <w:rFonts w:cs="Arial"/>
          <w:noProof/>
          <w:lang w:val="en-GB"/>
        </w:rPr>
        <w:t>accurate</w:t>
      </w:r>
      <w:r w:rsidRPr="00E56C95">
        <w:rPr>
          <w:rFonts w:cs="Arial"/>
          <w:noProof/>
          <w:lang w:val="en-GB"/>
        </w:rPr>
        <w:t xml:space="preserve"> thing to do but also </w:t>
      </w:r>
      <w:r w:rsidR="00104C7A" w:rsidRPr="00E56C95">
        <w:rPr>
          <w:rFonts w:cs="Arial"/>
          <w:noProof/>
          <w:lang w:val="en-GB"/>
        </w:rPr>
        <w:t>vital</w:t>
      </w:r>
      <w:r w:rsidRPr="00E56C95">
        <w:rPr>
          <w:rFonts w:cs="Arial"/>
          <w:noProof/>
          <w:lang w:val="en-GB"/>
        </w:rPr>
        <w:t xml:space="preserve"> for long-term </w:t>
      </w:r>
      <w:r w:rsidR="00104C7A" w:rsidRPr="00E56C95">
        <w:rPr>
          <w:rFonts w:cs="Arial"/>
          <w:noProof/>
          <w:lang w:val="en-GB"/>
        </w:rPr>
        <w:t>achievement and fostering growth</w:t>
      </w:r>
      <w:r w:rsidRPr="00E56C95">
        <w:rPr>
          <w:rFonts w:cs="Arial"/>
          <w:noProof/>
          <w:lang w:val="en-GB"/>
        </w:rPr>
        <w:t xml:space="preserve"> in the dynamic hospitality landscape.</w:t>
      </w:r>
    </w:p>
    <w:p w14:paraId="6E40C18B" w14:textId="69FF7645" w:rsidR="0029248C" w:rsidRPr="00E56C95" w:rsidRDefault="0029248C" w:rsidP="00441387">
      <w:pPr>
        <w:pStyle w:val="Heading1"/>
        <w:numPr>
          <w:ilvl w:val="0"/>
          <w:numId w:val="2"/>
        </w:numPr>
        <w:rPr>
          <w:rFonts w:cs="Arial"/>
          <w:noProof/>
          <w:lang w:val="en-GB"/>
        </w:rPr>
      </w:pPr>
      <w:bookmarkStart w:id="13" w:name="_Toc168327561"/>
      <w:r w:rsidRPr="00E56C95">
        <w:rPr>
          <w:rFonts w:cs="Arial"/>
          <w:noProof/>
          <w:lang w:val="en-GB"/>
        </w:rPr>
        <w:t>Strategic Recommendations</w:t>
      </w:r>
      <w:bookmarkEnd w:id="13"/>
    </w:p>
    <w:p w14:paraId="454DEB68" w14:textId="77777777" w:rsidR="0029248C" w:rsidRPr="00E56C95" w:rsidRDefault="0029248C" w:rsidP="00441387">
      <w:pPr>
        <w:rPr>
          <w:rFonts w:cs="Arial"/>
          <w:b/>
          <w:noProof/>
          <w:lang w:val="en-GB"/>
        </w:rPr>
      </w:pPr>
      <w:r w:rsidRPr="00E56C95">
        <w:rPr>
          <w:rFonts w:cs="Arial"/>
          <w:b/>
          <w:noProof/>
          <w:lang w:val="en-GB"/>
        </w:rPr>
        <w:t>Invest in Sustainable Technology</w:t>
      </w:r>
    </w:p>
    <w:p w14:paraId="594CBCA3" w14:textId="77777777" w:rsidR="0029248C" w:rsidRPr="00E56C95" w:rsidRDefault="0029248C" w:rsidP="00441387">
      <w:pPr>
        <w:rPr>
          <w:rFonts w:cs="Arial"/>
          <w:noProof/>
          <w:lang w:val="en-GB"/>
        </w:rPr>
      </w:pPr>
      <w:r w:rsidRPr="00E56C95">
        <w:rPr>
          <w:rFonts w:cs="Arial"/>
          <w:noProof/>
          <w:lang w:val="en-GB"/>
        </w:rPr>
        <w:t xml:space="preserve">The purpose and objects obvious that hotels should allocate their capital investment into sustainable technologies for the improvement in operating efficiency and the minimization of the negative effects on the environment. Some of the measures of protection efficiency improvements such as employing energy-efficient houses, appliances, and pulpit systems, smart building systems, and incorporating renewable energy systems </w:t>
      </w:r>
      <w:bookmarkStart w:id="14" w:name="_Hlk167459508"/>
      <w:r w:rsidRPr="00E56C95">
        <w:rPr>
          <w:rFonts w:cs="Arial"/>
          <w:noProof/>
          <w:lang w:val="en-GB"/>
        </w:rPr>
        <w:t>(Jauhari, 2021)</w:t>
      </w:r>
      <w:bookmarkEnd w:id="14"/>
      <w:r w:rsidRPr="00E56C95">
        <w:rPr>
          <w:rFonts w:cs="Arial"/>
          <w:noProof/>
          <w:lang w:val="en-GB"/>
        </w:rPr>
        <w:t>. So, the further implementation of technology by the hotels can not only bring more cost efficiency, but a better sustainability status and better solutions for the guests at the same time.</w:t>
      </w:r>
    </w:p>
    <w:p w14:paraId="6FED9A78" w14:textId="77777777" w:rsidR="0029248C" w:rsidRPr="00E56C95" w:rsidRDefault="0029248C" w:rsidP="00441387">
      <w:pPr>
        <w:rPr>
          <w:rFonts w:cs="Arial"/>
          <w:b/>
          <w:noProof/>
          <w:lang w:val="en-GB"/>
        </w:rPr>
      </w:pPr>
      <w:r w:rsidRPr="00E56C95">
        <w:rPr>
          <w:rFonts w:cs="Arial"/>
          <w:b/>
          <w:noProof/>
          <w:lang w:val="en-GB"/>
        </w:rPr>
        <w:t>Engage Stakeholders</w:t>
      </w:r>
    </w:p>
    <w:p w14:paraId="094BE4F5" w14:textId="77777777" w:rsidR="0029248C" w:rsidRPr="00E56C95" w:rsidRDefault="0029248C" w:rsidP="00441387">
      <w:pPr>
        <w:rPr>
          <w:rFonts w:cs="Arial"/>
          <w:noProof/>
          <w:lang w:val="en-GB"/>
        </w:rPr>
      </w:pPr>
      <w:r w:rsidRPr="00E56C95">
        <w:rPr>
          <w:rFonts w:cs="Arial"/>
          <w:noProof/>
          <w:lang w:val="en-GB"/>
        </w:rPr>
        <w:t xml:space="preserve">Collaboration and stakeholder appointment are indispensable for the development of a culture of sustainability inside the industry. Hotels must collaborate with suppliers, companies, local publics, and industry partners to identify chances for cooperative action and revolution </w:t>
      </w:r>
      <w:bookmarkStart w:id="15" w:name="_Hlk167459641"/>
      <w:r w:rsidRPr="00E56C95">
        <w:rPr>
          <w:rFonts w:cs="Arial"/>
          <w:noProof/>
          <w:lang w:val="en-GB"/>
        </w:rPr>
        <w:t>(Inkson and Minnaert, 2018)</w:t>
      </w:r>
      <w:bookmarkEnd w:id="15"/>
      <w:r w:rsidRPr="00E56C95">
        <w:rPr>
          <w:rFonts w:cs="Arial"/>
          <w:noProof/>
          <w:lang w:val="en-GB"/>
        </w:rPr>
        <w:t>. By concerning participants in sustainability enterprises, hotels can harness collective knowledge and resources to drive meaningful modification and positive social influence.</w:t>
      </w:r>
    </w:p>
    <w:p w14:paraId="3F9B4C1E" w14:textId="77777777" w:rsidR="0029248C" w:rsidRPr="00E56C95" w:rsidRDefault="0029248C" w:rsidP="00441387">
      <w:pPr>
        <w:rPr>
          <w:rFonts w:cs="Arial"/>
          <w:b/>
          <w:noProof/>
          <w:lang w:val="en-GB"/>
        </w:rPr>
      </w:pPr>
      <w:r w:rsidRPr="00E56C95">
        <w:rPr>
          <w:rFonts w:cs="Arial"/>
          <w:b/>
          <w:noProof/>
          <w:lang w:val="en-GB"/>
        </w:rPr>
        <w:t>Monitor and Adapt</w:t>
      </w:r>
    </w:p>
    <w:p w14:paraId="43C3EED1" w14:textId="77777777" w:rsidR="0029248C" w:rsidRPr="00E56C95" w:rsidRDefault="0029248C" w:rsidP="00441387">
      <w:pPr>
        <w:rPr>
          <w:rFonts w:cs="Arial"/>
          <w:noProof/>
          <w:lang w:val="en-GB"/>
        </w:rPr>
      </w:pPr>
      <w:r w:rsidRPr="00E56C95">
        <w:rPr>
          <w:rFonts w:cs="Arial"/>
          <w:noProof/>
          <w:lang w:val="en-GB"/>
        </w:rPr>
        <w:t xml:space="preserve">Regular monitoring and evaluation of sustainability concerts are critical for recognizing areas of development and remaining informed about developing trends and best performances. Hotels should establish robust monitoring arrangements and metrics to track key sustainability pointers, such as energy and water feasting, waste generation, and carbon production. By uninterruptedly appraising performance and adapting strategies, therefore, hotels can confirm ongoing progress toward sustainability </w:t>
      </w:r>
      <w:bookmarkStart w:id="16" w:name="_Hlk167459625"/>
      <w:r w:rsidRPr="00E56C95">
        <w:rPr>
          <w:rFonts w:cs="Arial"/>
          <w:noProof/>
          <w:lang w:val="en-GB"/>
        </w:rPr>
        <w:t>(Cooper, 2021)</w:t>
      </w:r>
      <w:bookmarkEnd w:id="16"/>
      <w:r w:rsidRPr="00E56C95">
        <w:rPr>
          <w:rFonts w:cs="Arial"/>
          <w:noProof/>
          <w:lang w:val="en-GB"/>
        </w:rPr>
        <w:t>.</w:t>
      </w:r>
    </w:p>
    <w:p w14:paraId="4EADB28C" w14:textId="77777777" w:rsidR="0029248C" w:rsidRPr="00E56C95" w:rsidRDefault="0029248C" w:rsidP="00441387">
      <w:pPr>
        <w:rPr>
          <w:rFonts w:cs="Arial"/>
          <w:b/>
          <w:noProof/>
          <w:lang w:val="en-GB"/>
        </w:rPr>
      </w:pPr>
      <w:r w:rsidRPr="00E56C95">
        <w:rPr>
          <w:rFonts w:cs="Arial"/>
          <w:b/>
          <w:noProof/>
          <w:lang w:val="en-GB"/>
        </w:rPr>
        <w:t>Transparent Reporting</w:t>
      </w:r>
    </w:p>
    <w:p w14:paraId="78A790E7" w14:textId="232F34AF" w:rsidR="0029248C" w:rsidRPr="00E56C95" w:rsidRDefault="0029248C" w:rsidP="00441387">
      <w:pPr>
        <w:rPr>
          <w:rFonts w:cs="Arial"/>
          <w:noProof/>
          <w:lang w:val="en-GB"/>
        </w:rPr>
      </w:pPr>
      <w:r w:rsidRPr="00E56C95">
        <w:rPr>
          <w:rFonts w:cs="Arial"/>
          <w:noProof/>
          <w:lang w:val="en-GB"/>
        </w:rPr>
        <w:t xml:space="preserve">Maintaining transparency and accountability concluded complete reporting is essential for building conviction with shareholders and demonstrating an obligation to sustainability </w:t>
      </w:r>
      <w:bookmarkStart w:id="17" w:name="_Hlk167459696"/>
      <w:r w:rsidRPr="00E56C95">
        <w:rPr>
          <w:rFonts w:cs="Arial"/>
          <w:noProof/>
          <w:lang w:val="en-GB"/>
        </w:rPr>
        <w:t xml:space="preserve">(Fatima </w:t>
      </w:r>
      <w:r w:rsidR="004A4E3C" w:rsidRPr="00E56C95">
        <w:rPr>
          <w:rFonts w:cs="Arial"/>
          <w:noProof/>
          <w:lang w:val="en-GB"/>
        </w:rPr>
        <w:t>and</w:t>
      </w:r>
      <w:r w:rsidRPr="00E56C95">
        <w:rPr>
          <w:rFonts w:cs="Arial"/>
          <w:noProof/>
          <w:lang w:val="en-GB"/>
        </w:rPr>
        <w:t xml:space="preserve"> Elbanna, 2020)</w:t>
      </w:r>
      <w:bookmarkEnd w:id="17"/>
      <w:r w:rsidRPr="00E56C95">
        <w:rPr>
          <w:rFonts w:cs="Arial"/>
          <w:noProof/>
          <w:lang w:val="en-GB"/>
        </w:rPr>
        <w:t>. Hotels should frequently interconnect their sustainability efforts, accomplishments, in addition challenges through translucent reporting apparatuses, such as sustainability intelligences, websites, and community media channels. By ensuring clear besides accessible information, hotels can involve stakeholders and motivate self-confidence in their sustainability promises</w:t>
      </w:r>
      <w:r w:rsidR="0054001D" w:rsidRPr="00E56C95">
        <w:rPr>
          <w:rFonts w:cs="Arial"/>
          <w:noProof/>
          <w:lang w:val="en-GB"/>
        </w:rPr>
        <w:t xml:space="preserve"> (Corrêa and Gosling, 2021)</w:t>
      </w:r>
      <w:r w:rsidRPr="00E56C95">
        <w:rPr>
          <w:rFonts w:cs="Arial"/>
          <w:noProof/>
          <w:lang w:val="en-GB"/>
        </w:rPr>
        <w:t>.</w:t>
      </w:r>
    </w:p>
    <w:p w14:paraId="33E18890" w14:textId="77777777" w:rsidR="0029248C" w:rsidRPr="00E56C95" w:rsidRDefault="0029248C" w:rsidP="00441387">
      <w:pPr>
        <w:rPr>
          <w:rFonts w:cs="Arial"/>
          <w:noProof/>
          <w:lang w:val="en-GB"/>
        </w:rPr>
      </w:pPr>
    </w:p>
    <w:p w14:paraId="48E7FA24" w14:textId="77777777" w:rsidR="00C743C5" w:rsidRPr="00E56C95" w:rsidRDefault="00C743C5" w:rsidP="00441387">
      <w:pPr>
        <w:spacing w:before="0" w:after="160"/>
        <w:contextualSpacing w:val="0"/>
        <w:jc w:val="left"/>
        <w:rPr>
          <w:rFonts w:cs="Arial"/>
          <w:noProof/>
          <w:lang w:val="en-GB"/>
        </w:rPr>
      </w:pPr>
      <w:r w:rsidRPr="00E56C95">
        <w:rPr>
          <w:rFonts w:cs="Arial"/>
          <w:noProof/>
          <w:lang w:val="en-GB"/>
        </w:rPr>
        <w:br w:type="page"/>
      </w:r>
    </w:p>
    <w:p w14:paraId="13097A9C" w14:textId="0C70850D" w:rsidR="00BD3146" w:rsidRPr="00E56C95" w:rsidRDefault="005D47EB" w:rsidP="00441387">
      <w:pPr>
        <w:pStyle w:val="Heading1"/>
        <w:rPr>
          <w:rFonts w:cs="Arial"/>
          <w:noProof/>
          <w:lang w:val="en-GB"/>
        </w:rPr>
      </w:pPr>
      <w:bookmarkStart w:id="18" w:name="_Toc168327562"/>
      <w:r w:rsidRPr="00E56C95">
        <w:rPr>
          <w:rFonts w:cs="Arial"/>
          <w:noProof/>
          <w:lang w:val="en-GB"/>
        </w:rPr>
        <w:t>Reference</w:t>
      </w:r>
      <w:r w:rsidR="007A1ED0" w:rsidRPr="00E56C95">
        <w:rPr>
          <w:rFonts w:cs="Arial"/>
          <w:noProof/>
          <w:lang w:val="en-GB"/>
        </w:rPr>
        <w:t xml:space="preserve"> List</w:t>
      </w:r>
      <w:bookmarkEnd w:id="18"/>
    </w:p>
    <w:p w14:paraId="13435645" w14:textId="260BC860" w:rsidR="008F4FCE" w:rsidRPr="00E56C95" w:rsidRDefault="008F4FCE" w:rsidP="00441387">
      <w:pPr>
        <w:rPr>
          <w:rFonts w:cs="Arial"/>
          <w:noProof/>
          <w:lang w:val="en-GB"/>
        </w:rPr>
      </w:pPr>
      <w:r w:rsidRPr="00E56C95">
        <w:rPr>
          <w:rFonts w:cs="Arial"/>
          <w:noProof/>
          <w:lang w:val="en-GB"/>
        </w:rPr>
        <w:t xml:space="preserve">Batabyal, D. (2018) </w:t>
      </w:r>
      <w:r w:rsidRPr="00E56C95">
        <w:rPr>
          <w:rFonts w:cs="Arial"/>
          <w:i/>
          <w:iCs/>
          <w:noProof/>
          <w:lang w:val="en-GB"/>
        </w:rPr>
        <w:t>Managing Sustainable Tourism Resources</w:t>
      </w:r>
      <w:r w:rsidRPr="00E56C95">
        <w:rPr>
          <w:rFonts w:cs="Arial"/>
          <w:noProof/>
          <w:lang w:val="en-GB"/>
        </w:rPr>
        <w:t>. IGI Global.</w:t>
      </w:r>
    </w:p>
    <w:p w14:paraId="18B372D1" w14:textId="77777777" w:rsidR="00FF4E0E" w:rsidRDefault="00FF4E0E" w:rsidP="00441387">
      <w:pPr>
        <w:rPr>
          <w:rFonts w:cs="Arial"/>
          <w:noProof/>
          <w:lang w:val="en-GB"/>
        </w:rPr>
      </w:pPr>
    </w:p>
    <w:p w14:paraId="195155F5" w14:textId="0398D1C0" w:rsidR="008F4FCE" w:rsidRPr="00E56C95" w:rsidRDefault="008F4FCE" w:rsidP="00441387">
      <w:pPr>
        <w:rPr>
          <w:rFonts w:cs="Arial"/>
          <w:noProof/>
          <w:lang w:val="en-GB"/>
        </w:rPr>
      </w:pPr>
      <w:r w:rsidRPr="00E56C95">
        <w:rPr>
          <w:rFonts w:cs="Arial"/>
          <w:noProof/>
          <w:lang w:val="en-GB"/>
        </w:rPr>
        <w:t xml:space="preserve">Belonozhko, M.L., Kirichuk, S.M. and Silin, A.N. (2019) Certification of services in the managerial system of ecotourism development. </w:t>
      </w:r>
      <w:r w:rsidRPr="00E56C95">
        <w:rPr>
          <w:rFonts w:cs="Arial"/>
          <w:i/>
          <w:iCs/>
          <w:noProof/>
          <w:lang w:val="en-GB"/>
        </w:rPr>
        <w:t>Journal of Environmental Management and Tourism</w:t>
      </w:r>
      <w:r w:rsidRPr="00E56C95">
        <w:rPr>
          <w:rFonts w:cs="Arial"/>
          <w:noProof/>
          <w:lang w:val="en-GB"/>
        </w:rPr>
        <w:t xml:space="preserve">, </w:t>
      </w:r>
      <w:r w:rsidRPr="00E56C95">
        <w:rPr>
          <w:rFonts w:cs="Arial"/>
          <w:i/>
          <w:iCs/>
          <w:noProof/>
          <w:lang w:val="en-GB"/>
        </w:rPr>
        <w:t>10</w:t>
      </w:r>
      <w:r w:rsidRPr="00E56C95">
        <w:rPr>
          <w:rFonts w:cs="Arial"/>
          <w:noProof/>
          <w:lang w:val="en-GB"/>
        </w:rPr>
        <w:t>(6), pp.1365-1375.</w:t>
      </w:r>
    </w:p>
    <w:p w14:paraId="72A4200B" w14:textId="77777777" w:rsidR="00FF4E0E" w:rsidRDefault="00FF4E0E" w:rsidP="00441387">
      <w:pPr>
        <w:rPr>
          <w:rFonts w:cs="Arial"/>
          <w:noProof/>
          <w:lang w:val="en-GB"/>
        </w:rPr>
      </w:pPr>
    </w:p>
    <w:p w14:paraId="605B5704" w14:textId="37487B04" w:rsidR="008F4FCE" w:rsidRPr="00E56C95" w:rsidRDefault="008F4FCE" w:rsidP="00441387">
      <w:pPr>
        <w:rPr>
          <w:rFonts w:cs="Arial"/>
          <w:noProof/>
          <w:lang w:val="en-GB"/>
        </w:rPr>
      </w:pPr>
      <w:r w:rsidRPr="00E56C95">
        <w:rPr>
          <w:rFonts w:cs="Arial"/>
          <w:noProof/>
          <w:lang w:val="en-GB"/>
        </w:rPr>
        <w:t xml:space="preserve">Cooper, C. (2021) </w:t>
      </w:r>
      <w:r w:rsidRPr="00E56C95">
        <w:rPr>
          <w:rFonts w:cs="Arial"/>
          <w:i/>
          <w:iCs/>
          <w:noProof/>
          <w:lang w:val="en-GB"/>
        </w:rPr>
        <w:t>Essentials of tourism</w:t>
      </w:r>
      <w:r w:rsidRPr="00E56C95">
        <w:rPr>
          <w:rFonts w:cs="Arial"/>
          <w:noProof/>
          <w:lang w:val="en-GB"/>
        </w:rPr>
        <w:t>. Third edition. London: SAGE.</w:t>
      </w:r>
    </w:p>
    <w:p w14:paraId="26B9700B" w14:textId="77777777" w:rsidR="00FF4E0E" w:rsidRDefault="00FF4E0E" w:rsidP="00441387">
      <w:pPr>
        <w:rPr>
          <w:rFonts w:eastAsia="Times New Roman" w:cs="Arial"/>
          <w:noProof/>
          <w:color w:val="auto"/>
          <w:szCs w:val="24"/>
          <w:lang w:val="en-GB"/>
        </w:rPr>
      </w:pPr>
    </w:p>
    <w:p w14:paraId="2B262B71" w14:textId="1D6E2CCD" w:rsidR="008F4FCE" w:rsidRPr="00E56C95" w:rsidRDefault="008F4FCE" w:rsidP="00441387">
      <w:pPr>
        <w:rPr>
          <w:rFonts w:eastAsia="Times New Roman" w:cs="Arial"/>
          <w:noProof/>
          <w:color w:val="auto"/>
          <w:szCs w:val="24"/>
          <w:lang w:val="en-GB"/>
        </w:rPr>
      </w:pPr>
      <w:r w:rsidRPr="00E56C95">
        <w:rPr>
          <w:rFonts w:eastAsia="Times New Roman" w:cs="Arial"/>
          <w:noProof/>
          <w:color w:val="auto"/>
          <w:szCs w:val="24"/>
          <w:lang w:val="en-GB"/>
        </w:rPr>
        <w:t xml:space="preserve">Corrêa, S.C.H. and Gosling, M.D.S. (2021) Travelers’ perception of smart tourism experiences in smart tourism destinations. </w:t>
      </w:r>
      <w:r w:rsidRPr="00E56C95">
        <w:rPr>
          <w:rFonts w:eastAsia="Times New Roman" w:cs="Arial"/>
          <w:i/>
          <w:iCs/>
          <w:noProof/>
          <w:color w:val="auto"/>
          <w:szCs w:val="24"/>
          <w:lang w:val="en-GB"/>
        </w:rPr>
        <w:t>Tourism Planning &amp; Development</w:t>
      </w:r>
      <w:r w:rsidRPr="00E56C95">
        <w:rPr>
          <w:rFonts w:eastAsia="Times New Roman" w:cs="Arial"/>
          <w:noProof/>
          <w:color w:val="auto"/>
          <w:szCs w:val="24"/>
          <w:lang w:val="en-GB"/>
        </w:rPr>
        <w:t xml:space="preserve">, </w:t>
      </w:r>
      <w:r w:rsidRPr="00E56C95">
        <w:rPr>
          <w:rFonts w:eastAsia="Times New Roman" w:cs="Arial"/>
          <w:i/>
          <w:iCs/>
          <w:noProof/>
          <w:color w:val="auto"/>
          <w:szCs w:val="24"/>
          <w:lang w:val="en-GB"/>
        </w:rPr>
        <w:t>18</w:t>
      </w:r>
      <w:r w:rsidRPr="00E56C95">
        <w:rPr>
          <w:rFonts w:eastAsia="Times New Roman" w:cs="Arial"/>
          <w:noProof/>
          <w:color w:val="auto"/>
          <w:szCs w:val="24"/>
          <w:lang w:val="en-GB"/>
        </w:rPr>
        <w:t>(4), pp.415-434.</w:t>
      </w:r>
    </w:p>
    <w:p w14:paraId="72273DDB" w14:textId="77777777" w:rsidR="00FF4E0E" w:rsidRDefault="00FF4E0E" w:rsidP="00441387">
      <w:pPr>
        <w:rPr>
          <w:rFonts w:cs="Arial"/>
          <w:noProof/>
          <w:lang w:val="en-GB"/>
        </w:rPr>
      </w:pPr>
    </w:p>
    <w:p w14:paraId="725D529C" w14:textId="330C18FC" w:rsidR="008F4FCE" w:rsidRPr="00E56C95" w:rsidRDefault="008F4FCE" w:rsidP="00441387">
      <w:pPr>
        <w:rPr>
          <w:rFonts w:cs="Arial"/>
          <w:noProof/>
          <w:lang w:val="en-GB"/>
        </w:rPr>
      </w:pPr>
      <w:r w:rsidRPr="00E56C95">
        <w:rPr>
          <w:rFonts w:cs="Arial"/>
          <w:noProof/>
          <w:lang w:val="en-GB"/>
        </w:rPr>
        <w:t xml:space="preserve">Costa, V. and Costa, C. (2022) </w:t>
      </w:r>
      <w:r w:rsidRPr="00E56C95">
        <w:rPr>
          <w:rFonts w:cs="Arial"/>
          <w:i/>
          <w:iCs/>
          <w:noProof/>
          <w:lang w:val="en-GB"/>
        </w:rPr>
        <w:t>Sustainability and Competitiveness in the Hospitality Industry</w:t>
      </w:r>
      <w:r w:rsidRPr="00E56C95">
        <w:rPr>
          <w:rFonts w:cs="Arial"/>
          <w:noProof/>
          <w:lang w:val="en-GB"/>
        </w:rPr>
        <w:t>. IGI Global.</w:t>
      </w:r>
    </w:p>
    <w:p w14:paraId="623FCCEF" w14:textId="77777777" w:rsidR="00FF4E0E" w:rsidRDefault="00FF4E0E" w:rsidP="00441387">
      <w:pPr>
        <w:rPr>
          <w:rFonts w:eastAsia="Times New Roman" w:cs="Arial"/>
          <w:noProof/>
          <w:color w:val="auto"/>
          <w:szCs w:val="24"/>
          <w:lang w:val="en-GB"/>
        </w:rPr>
      </w:pPr>
    </w:p>
    <w:p w14:paraId="01370C3C" w14:textId="5F81E237" w:rsidR="008F4FCE" w:rsidRPr="00E56C95" w:rsidRDefault="008F4FCE" w:rsidP="00441387">
      <w:pPr>
        <w:rPr>
          <w:rFonts w:eastAsia="Times New Roman" w:cs="Arial"/>
          <w:noProof/>
          <w:color w:val="auto"/>
          <w:szCs w:val="24"/>
          <w:lang w:val="en-GB"/>
        </w:rPr>
      </w:pPr>
      <w:r w:rsidRPr="00E56C95">
        <w:rPr>
          <w:rFonts w:eastAsia="Times New Roman" w:cs="Arial"/>
          <w:noProof/>
          <w:color w:val="auto"/>
          <w:szCs w:val="24"/>
          <w:lang w:val="en-GB"/>
        </w:rPr>
        <w:t xml:space="preserve">Dickinson, L. (2023) </w:t>
      </w:r>
      <w:r w:rsidRPr="00E56C95">
        <w:rPr>
          <w:rFonts w:eastAsia="Times New Roman" w:cs="Arial"/>
          <w:i/>
          <w:iCs/>
          <w:noProof/>
          <w:color w:val="auto"/>
          <w:szCs w:val="24"/>
          <w:lang w:val="en-GB"/>
        </w:rPr>
        <w:t>Building Green and Resilient Hotels: Investing in our Planet</w:t>
      </w:r>
      <w:r w:rsidRPr="00E56C95">
        <w:rPr>
          <w:rFonts w:eastAsia="Times New Roman" w:cs="Arial"/>
          <w:noProof/>
          <w:color w:val="auto"/>
          <w:szCs w:val="24"/>
          <w:lang w:val="en-GB"/>
        </w:rPr>
        <w:t xml:space="preserve">. Available at: </w:t>
      </w:r>
      <w:hyperlink r:id="rId8" w:history="1">
        <w:r w:rsidR="00FF4E0E" w:rsidRPr="00634D56">
          <w:rPr>
            <w:rStyle w:val="Hyperlink"/>
            <w:rFonts w:eastAsia="Times New Roman" w:cs="Arial"/>
            <w:noProof/>
            <w:szCs w:val="24"/>
            <w:lang w:val="en-GB"/>
          </w:rPr>
          <w:t>https://sustainablehospitalityalliance.org/building-green-resilient-hotels-ifc/</w:t>
        </w:r>
      </w:hyperlink>
      <w:r w:rsidR="00FF4E0E">
        <w:rPr>
          <w:rFonts w:eastAsia="Times New Roman" w:cs="Arial"/>
          <w:noProof/>
          <w:color w:val="auto"/>
          <w:szCs w:val="24"/>
          <w:lang w:val="en-GB"/>
        </w:rPr>
        <w:t xml:space="preserve"> </w:t>
      </w:r>
      <w:r w:rsidRPr="00E56C95">
        <w:rPr>
          <w:rFonts w:eastAsia="Times New Roman" w:cs="Arial"/>
          <w:noProof/>
          <w:color w:val="auto"/>
          <w:szCs w:val="24"/>
          <w:lang w:val="en-GB"/>
        </w:rPr>
        <w:t xml:space="preserve"> (Accessed: 30 May 2024).</w:t>
      </w:r>
    </w:p>
    <w:p w14:paraId="147B3B4A" w14:textId="77777777" w:rsidR="00FF4E0E" w:rsidRDefault="00FF4E0E" w:rsidP="00441387">
      <w:pPr>
        <w:rPr>
          <w:rFonts w:cs="Arial"/>
          <w:noProof/>
          <w:lang w:val="en-GB"/>
        </w:rPr>
      </w:pPr>
    </w:p>
    <w:p w14:paraId="37DCFA18" w14:textId="14D041DB" w:rsidR="008F4FCE" w:rsidRPr="00E56C95" w:rsidRDefault="008F4FCE" w:rsidP="00441387">
      <w:pPr>
        <w:rPr>
          <w:rFonts w:cs="Arial"/>
          <w:noProof/>
          <w:lang w:val="en-GB"/>
        </w:rPr>
      </w:pPr>
      <w:r w:rsidRPr="00E56C95">
        <w:rPr>
          <w:rFonts w:cs="Arial"/>
          <w:noProof/>
          <w:lang w:val="en-GB"/>
        </w:rPr>
        <w:t xml:space="preserve">Edgell Sr, D.L. (2020) </w:t>
      </w:r>
      <w:r w:rsidRPr="00E56C95">
        <w:rPr>
          <w:rFonts w:cs="Arial"/>
          <w:i/>
          <w:iCs/>
          <w:noProof/>
          <w:lang w:val="en-GB"/>
        </w:rPr>
        <w:t>Managing sustainable tourism : a legacy for the future (Third edition).</w:t>
      </w:r>
      <w:r w:rsidRPr="00E56C95">
        <w:rPr>
          <w:rFonts w:cs="Arial"/>
          <w:noProof/>
          <w:lang w:val="en-GB"/>
        </w:rPr>
        <w:t xml:space="preserve"> Routledge. </w:t>
      </w:r>
    </w:p>
    <w:p w14:paraId="3AE83A66" w14:textId="77777777" w:rsidR="00FF4E0E" w:rsidRDefault="00FF4E0E" w:rsidP="00441387">
      <w:pPr>
        <w:rPr>
          <w:rFonts w:eastAsia="Times New Roman" w:cs="Arial"/>
          <w:noProof/>
          <w:color w:val="auto"/>
          <w:szCs w:val="24"/>
          <w:lang w:val="en-GB"/>
        </w:rPr>
      </w:pPr>
    </w:p>
    <w:p w14:paraId="33732936" w14:textId="400C821C" w:rsidR="008F4FCE" w:rsidRPr="00E56C95" w:rsidRDefault="008F4FCE" w:rsidP="00441387">
      <w:pPr>
        <w:rPr>
          <w:rFonts w:eastAsia="Times New Roman" w:cs="Arial"/>
          <w:noProof/>
          <w:color w:val="auto"/>
          <w:szCs w:val="24"/>
          <w:lang w:val="en-GB"/>
        </w:rPr>
      </w:pPr>
      <w:r w:rsidRPr="00E56C95">
        <w:rPr>
          <w:rFonts w:eastAsia="Times New Roman" w:cs="Arial"/>
          <w:noProof/>
          <w:color w:val="auto"/>
          <w:szCs w:val="24"/>
          <w:lang w:val="en-GB"/>
        </w:rPr>
        <w:t xml:space="preserve">Fatima, T. and Elbanna, S. (2020) Balanced scorecard in the hospitality and tourism industry: Past, present and future. </w:t>
      </w:r>
      <w:r w:rsidRPr="00E56C95">
        <w:rPr>
          <w:rFonts w:eastAsia="Times New Roman" w:cs="Arial"/>
          <w:i/>
          <w:iCs/>
          <w:noProof/>
          <w:color w:val="auto"/>
          <w:szCs w:val="24"/>
          <w:lang w:val="en-GB"/>
        </w:rPr>
        <w:t>International journal of hospitality management</w:t>
      </w:r>
      <w:r w:rsidRPr="00E56C95">
        <w:rPr>
          <w:rFonts w:eastAsia="Times New Roman" w:cs="Arial"/>
          <w:noProof/>
          <w:color w:val="auto"/>
          <w:szCs w:val="24"/>
          <w:lang w:val="en-GB"/>
        </w:rPr>
        <w:t xml:space="preserve">, </w:t>
      </w:r>
      <w:r w:rsidRPr="00E56C95">
        <w:rPr>
          <w:rFonts w:eastAsia="Times New Roman" w:cs="Arial"/>
          <w:i/>
          <w:iCs/>
          <w:noProof/>
          <w:color w:val="auto"/>
          <w:szCs w:val="24"/>
          <w:lang w:val="en-GB"/>
        </w:rPr>
        <w:t>91</w:t>
      </w:r>
      <w:r w:rsidRPr="00E56C95">
        <w:rPr>
          <w:rFonts w:eastAsia="Times New Roman" w:cs="Arial"/>
          <w:noProof/>
          <w:color w:val="auto"/>
          <w:szCs w:val="24"/>
          <w:lang w:val="en-GB"/>
        </w:rPr>
        <w:t>, p.102656.</w:t>
      </w:r>
    </w:p>
    <w:p w14:paraId="187E9F2E" w14:textId="77777777" w:rsidR="00FF4E0E" w:rsidRDefault="00FF4E0E" w:rsidP="00441387">
      <w:pPr>
        <w:rPr>
          <w:rFonts w:cs="Arial"/>
          <w:noProof/>
          <w:lang w:val="en-GB"/>
        </w:rPr>
      </w:pPr>
    </w:p>
    <w:p w14:paraId="6400CE4A" w14:textId="7A1526CE" w:rsidR="008F4FCE" w:rsidRPr="00E56C95" w:rsidRDefault="008F4FCE" w:rsidP="00441387">
      <w:pPr>
        <w:rPr>
          <w:rFonts w:cs="Arial"/>
          <w:noProof/>
          <w:lang w:val="en-GB"/>
        </w:rPr>
      </w:pPr>
      <w:r w:rsidRPr="00E56C95">
        <w:rPr>
          <w:rFonts w:cs="Arial"/>
          <w:noProof/>
          <w:lang w:val="en-GB"/>
        </w:rPr>
        <w:t xml:space="preserve">Haski-Leventhal, D. (2018) </w:t>
      </w:r>
      <w:r w:rsidRPr="00E56C95">
        <w:rPr>
          <w:rFonts w:cs="Arial"/>
          <w:i/>
          <w:iCs/>
          <w:noProof/>
          <w:lang w:val="en-GB"/>
        </w:rPr>
        <w:t>Strategic corporate social responsibility: tools &amp; theories for responsible management.</w:t>
      </w:r>
      <w:r w:rsidRPr="00E56C95">
        <w:rPr>
          <w:rFonts w:cs="Arial"/>
          <w:noProof/>
          <w:lang w:val="en-GB"/>
        </w:rPr>
        <w:t xml:space="preserve"> London: SAGE.</w:t>
      </w:r>
    </w:p>
    <w:p w14:paraId="32A405B2" w14:textId="77777777" w:rsidR="00FF4E0E" w:rsidRDefault="00FF4E0E" w:rsidP="00441387">
      <w:pPr>
        <w:rPr>
          <w:rFonts w:cs="Arial"/>
          <w:noProof/>
          <w:lang w:val="en-GB"/>
        </w:rPr>
      </w:pPr>
    </w:p>
    <w:p w14:paraId="0DF6C647" w14:textId="4CAD6261" w:rsidR="008F4FCE" w:rsidRPr="00E56C95" w:rsidRDefault="008F4FCE" w:rsidP="00441387">
      <w:pPr>
        <w:rPr>
          <w:rFonts w:cs="Arial"/>
          <w:noProof/>
          <w:lang w:val="en-GB"/>
        </w:rPr>
      </w:pPr>
      <w:r w:rsidRPr="00E56C95">
        <w:rPr>
          <w:rFonts w:cs="Arial"/>
          <w:noProof/>
          <w:lang w:val="en-GB"/>
        </w:rPr>
        <w:t xml:space="preserve">Inkson, C. and Minnaert, L. (2018) </w:t>
      </w:r>
      <w:r w:rsidRPr="00E56C95">
        <w:rPr>
          <w:rFonts w:cs="Arial"/>
          <w:i/>
          <w:iCs/>
          <w:noProof/>
          <w:lang w:val="en-GB"/>
        </w:rPr>
        <w:t>Tourism management: an introduction.</w:t>
      </w:r>
      <w:r w:rsidRPr="00E56C95">
        <w:rPr>
          <w:rFonts w:cs="Arial"/>
          <w:noProof/>
          <w:lang w:val="en-GB"/>
        </w:rPr>
        <w:t xml:space="preserve"> 2nd ed. London: SAGE.</w:t>
      </w:r>
    </w:p>
    <w:p w14:paraId="4F2139A7" w14:textId="67DE5C47" w:rsidR="008F4FCE" w:rsidRPr="00E56C95" w:rsidRDefault="008F4FCE" w:rsidP="00441387">
      <w:pPr>
        <w:rPr>
          <w:rFonts w:cs="Arial"/>
          <w:noProof/>
          <w:lang w:val="en-GB"/>
        </w:rPr>
      </w:pPr>
      <w:r w:rsidRPr="00E56C95">
        <w:rPr>
          <w:rFonts w:cs="Arial"/>
          <w:noProof/>
          <w:lang w:val="en-GB"/>
        </w:rPr>
        <w:t>Jauhari, V</w:t>
      </w:r>
      <w:r w:rsidR="002F4871" w:rsidRPr="00E56C95">
        <w:rPr>
          <w:rFonts w:cs="Arial"/>
          <w:noProof/>
          <w:lang w:val="en-GB"/>
        </w:rPr>
        <w:t>.</w:t>
      </w:r>
      <w:r w:rsidRPr="00E56C95">
        <w:rPr>
          <w:rFonts w:cs="Arial"/>
          <w:noProof/>
          <w:lang w:val="en-GB"/>
        </w:rPr>
        <w:t xml:space="preserve"> (2021) </w:t>
      </w:r>
      <w:r w:rsidRPr="00E56C95">
        <w:rPr>
          <w:rFonts w:cs="Arial"/>
          <w:i/>
          <w:iCs/>
          <w:noProof/>
          <w:lang w:val="en-GB"/>
        </w:rPr>
        <w:t>Managing Sustainability in the Hospitality and Tourism Industry: Paradigms and Directions for the Future.</w:t>
      </w:r>
      <w:r w:rsidRPr="00E56C95">
        <w:rPr>
          <w:rFonts w:cs="Arial"/>
          <w:noProof/>
          <w:lang w:val="en-GB"/>
        </w:rPr>
        <w:t xml:space="preserve"> 9th edn. Oakville: Apple Academic Press. Inc.</w:t>
      </w:r>
    </w:p>
    <w:p w14:paraId="79C9B775" w14:textId="77777777" w:rsidR="00FF4E0E" w:rsidRDefault="00FF4E0E" w:rsidP="00441387">
      <w:pPr>
        <w:rPr>
          <w:rFonts w:cs="Arial"/>
          <w:noProof/>
          <w:lang w:val="en-GB"/>
        </w:rPr>
      </w:pPr>
    </w:p>
    <w:p w14:paraId="48ADADC9" w14:textId="73DCD44E" w:rsidR="008F4FCE" w:rsidRPr="00E56C95" w:rsidRDefault="008F4FCE" w:rsidP="00441387">
      <w:pPr>
        <w:rPr>
          <w:rFonts w:cs="Arial"/>
          <w:noProof/>
          <w:lang w:val="en-GB"/>
        </w:rPr>
      </w:pPr>
      <w:r w:rsidRPr="007F0F45">
        <w:rPr>
          <w:rFonts w:cs="Arial"/>
          <w:noProof/>
          <w:lang w:val="en-GB"/>
        </w:rPr>
        <w:t xml:space="preserve">Jimenez Ruiz, A.E., Bhartiya, S. and Bhatt, V. eds. </w:t>
      </w:r>
      <w:r w:rsidRPr="00E56C95">
        <w:rPr>
          <w:rFonts w:cs="Arial"/>
          <w:noProof/>
          <w:lang w:val="en-GB"/>
        </w:rPr>
        <w:t>(</w:t>
      </w:r>
      <w:r w:rsidRPr="007F0F45">
        <w:rPr>
          <w:rFonts w:cs="Arial"/>
          <w:noProof/>
          <w:lang w:val="en-GB"/>
        </w:rPr>
        <w:t>2024</w:t>
      </w:r>
      <w:r w:rsidRPr="00E56C95">
        <w:rPr>
          <w:rFonts w:cs="Arial"/>
          <w:noProof/>
          <w:lang w:val="en-GB"/>
        </w:rPr>
        <w:t>)</w:t>
      </w:r>
      <w:r w:rsidRPr="007F0F45">
        <w:rPr>
          <w:rFonts w:cs="Arial"/>
          <w:noProof/>
          <w:lang w:val="en-GB"/>
        </w:rPr>
        <w:t xml:space="preserve"> </w:t>
      </w:r>
      <w:r w:rsidRPr="007F0F45">
        <w:rPr>
          <w:rFonts w:cs="Arial"/>
          <w:i/>
          <w:iCs/>
          <w:noProof/>
          <w:lang w:val="en-GB"/>
        </w:rPr>
        <w:t>Promoting Sustainable Gastronomy Tourism and Community Development</w:t>
      </w:r>
      <w:r w:rsidRPr="007F0F45">
        <w:rPr>
          <w:rFonts w:cs="Arial"/>
          <w:noProof/>
          <w:lang w:val="en-GB"/>
        </w:rPr>
        <w:t>. IGI Global.</w:t>
      </w:r>
    </w:p>
    <w:p w14:paraId="113310C8" w14:textId="77777777" w:rsidR="00FF4E0E" w:rsidRDefault="00FF4E0E" w:rsidP="00441387">
      <w:pPr>
        <w:rPr>
          <w:rFonts w:cs="Arial"/>
          <w:noProof/>
          <w:lang w:val="en-GB"/>
        </w:rPr>
      </w:pPr>
    </w:p>
    <w:p w14:paraId="49F0C3FF" w14:textId="4A8FFEE9" w:rsidR="008F4FCE" w:rsidRPr="00E56C95" w:rsidRDefault="008F4FCE" w:rsidP="00441387">
      <w:pPr>
        <w:rPr>
          <w:rFonts w:cs="Arial"/>
          <w:noProof/>
          <w:lang w:val="en-GB"/>
        </w:rPr>
      </w:pPr>
      <w:r w:rsidRPr="00E56C95">
        <w:rPr>
          <w:rFonts w:cs="Arial"/>
          <w:noProof/>
          <w:lang w:val="en-GB"/>
        </w:rPr>
        <w:t xml:space="preserve">Korstanje, M.E., George, B. and Nedelea, A.M. eds. (2020) </w:t>
      </w:r>
      <w:r w:rsidRPr="00E56C95">
        <w:rPr>
          <w:rFonts w:cs="Arial"/>
          <w:i/>
          <w:iCs/>
          <w:noProof/>
          <w:lang w:val="en-GB"/>
        </w:rPr>
        <w:t>Strategies for promoting sustainable hospitality and tourism services</w:t>
      </w:r>
      <w:r w:rsidRPr="00E56C95">
        <w:rPr>
          <w:rFonts w:cs="Arial"/>
          <w:noProof/>
          <w:lang w:val="en-GB"/>
        </w:rPr>
        <w:t>. IGI Global.</w:t>
      </w:r>
    </w:p>
    <w:p w14:paraId="7344130C" w14:textId="77777777" w:rsidR="00FF4E0E" w:rsidRDefault="00FF4E0E" w:rsidP="00441387">
      <w:pPr>
        <w:rPr>
          <w:rFonts w:eastAsia="Times New Roman" w:cs="Arial"/>
          <w:noProof/>
          <w:color w:val="auto"/>
          <w:szCs w:val="24"/>
          <w:lang w:val="en-GB"/>
        </w:rPr>
      </w:pPr>
    </w:p>
    <w:p w14:paraId="349BEE85" w14:textId="6F177DDA" w:rsidR="008F4FCE" w:rsidRPr="00E56C95" w:rsidRDefault="008F4FCE" w:rsidP="00441387">
      <w:pPr>
        <w:rPr>
          <w:rFonts w:eastAsia="Times New Roman" w:cs="Arial"/>
          <w:noProof/>
          <w:color w:val="auto"/>
          <w:szCs w:val="24"/>
          <w:lang w:val="en-GB"/>
        </w:rPr>
      </w:pPr>
      <w:r w:rsidRPr="00E56C95">
        <w:rPr>
          <w:rFonts w:eastAsia="Times New Roman" w:cs="Arial"/>
          <w:noProof/>
          <w:color w:val="auto"/>
          <w:szCs w:val="24"/>
          <w:lang w:val="en-GB"/>
        </w:rPr>
        <w:t xml:space="preserve">Lima Santos, L., Cardoso, L., Araújo-Vila, N. and Fraiz-Brea, J.A. (2020) Sustainability perceptions in tourism and hospitality: A mixed-method bibliometric approach. </w:t>
      </w:r>
      <w:r w:rsidRPr="00E56C95">
        <w:rPr>
          <w:rFonts w:eastAsia="Times New Roman" w:cs="Arial"/>
          <w:i/>
          <w:iCs/>
          <w:noProof/>
          <w:color w:val="auto"/>
          <w:szCs w:val="24"/>
          <w:lang w:val="en-GB"/>
        </w:rPr>
        <w:t>Sustainability</w:t>
      </w:r>
      <w:r w:rsidRPr="00E56C95">
        <w:rPr>
          <w:rFonts w:eastAsia="Times New Roman" w:cs="Arial"/>
          <w:noProof/>
          <w:color w:val="auto"/>
          <w:szCs w:val="24"/>
          <w:lang w:val="en-GB"/>
        </w:rPr>
        <w:t xml:space="preserve">, </w:t>
      </w:r>
      <w:r w:rsidRPr="00E56C95">
        <w:rPr>
          <w:rFonts w:eastAsia="Times New Roman" w:cs="Arial"/>
          <w:i/>
          <w:iCs/>
          <w:noProof/>
          <w:color w:val="auto"/>
          <w:szCs w:val="24"/>
          <w:lang w:val="en-GB"/>
        </w:rPr>
        <w:t>12</w:t>
      </w:r>
      <w:r w:rsidRPr="00E56C95">
        <w:rPr>
          <w:rFonts w:eastAsia="Times New Roman" w:cs="Arial"/>
          <w:noProof/>
          <w:color w:val="auto"/>
          <w:szCs w:val="24"/>
          <w:lang w:val="en-GB"/>
        </w:rPr>
        <w:t>(21), p.8852.</w:t>
      </w:r>
    </w:p>
    <w:p w14:paraId="0E814CE0" w14:textId="77777777" w:rsidR="00FF4E0E" w:rsidRDefault="00FF4E0E" w:rsidP="00441387">
      <w:pPr>
        <w:rPr>
          <w:rFonts w:eastAsia="Times New Roman" w:cs="Arial"/>
          <w:noProof/>
          <w:color w:val="auto"/>
          <w:szCs w:val="24"/>
          <w:lang w:val="en-GB"/>
        </w:rPr>
      </w:pPr>
    </w:p>
    <w:p w14:paraId="5D1A38D6" w14:textId="159BA122" w:rsidR="008F4FCE" w:rsidRPr="00E56C95" w:rsidRDefault="008F4FCE" w:rsidP="00441387">
      <w:pPr>
        <w:rPr>
          <w:rFonts w:eastAsia="Times New Roman" w:cs="Arial"/>
          <w:noProof/>
          <w:color w:val="auto"/>
          <w:szCs w:val="24"/>
          <w:lang w:val="en-GB"/>
        </w:rPr>
      </w:pPr>
      <w:r w:rsidRPr="00E56C95">
        <w:rPr>
          <w:rFonts w:eastAsia="Times New Roman" w:cs="Arial"/>
          <w:noProof/>
          <w:color w:val="auto"/>
          <w:szCs w:val="24"/>
          <w:lang w:val="en-GB"/>
        </w:rPr>
        <w:t xml:space="preserve">Modica, P.D., Altinay, L., Farmaki, A., Gursoy, D. and Zenga, M. (2020) Consumer perceptions towards sustainable supply chain practices in the hospitality industry. </w:t>
      </w:r>
      <w:r w:rsidRPr="00E56C95">
        <w:rPr>
          <w:rFonts w:eastAsia="Times New Roman" w:cs="Arial"/>
          <w:i/>
          <w:iCs/>
          <w:noProof/>
          <w:color w:val="auto"/>
          <w:szCs w:val="24"/>
          <w:lang w:val="en-GB"/>
        </w:rPr>
        <w:t>Current Issues in Tourism</w:t>
      </w:r>
      <w:r w:rsidRPr="00E56C95">
        <w:rPr>
          <w:rFonts w:eastAsia="Times New Roman" w:cs="Arial"/>
          <w:noProof/>
          <w:color w:val="auto"/>
          <w:szCs w:val="24"/>
          <w:lang w:val="en-GB"/>
        </w:rPr>
        <w:t xml:space="preserve">, </w:t>
      </w:r>
      <w:r w:rsidRPr="00E56C95">
        <w:rPr>
          <w:rFonts w:eastAsia="Times New Roman" w:cs="Arial"/>
          <w:i/>
          <w:iCs/>
          <w:noProof/>
          <w:color w:val="auto"/>
          <w:szCs w:val="24"/>
          <w:lang w:val="en-GB"/>
        </w:rPr>
        <w:t>23</w:t>
      </w:r>
      <w:r w:rsidRPr="00E56C95">
        <w:rPr>
          <w:rFonts w:eastAsia="Times New Roman" w:cs="Arial"/>
          <w:noProof/>
          <w:color w:val="auto"/>
          <w:szCs w:val="24"/>
          <w:lang w:val="en-GB"/>
        </w:rPr>
        <w:t>(3), pp.358-375.</w:t>
      </w:r>
    </w:p>
    <w:p w14:paraId="6921956C" w14:textId="77777777" w:rsidR="00FF4E0E" w:rsidRDefault="00FF4E0E" w:rsidP="00441387">
      <w:pPr>
        <w:rPr>
          <w:rFonts w:cs="Arial"/>
          <w:noProof/>
          <w:lang w:val="en-GB"/>
        </w:rPr>
      </w:pPr>
    </w:p>
    <w:p w14:paraId="52033F62" w14:textId="116EF7B5" w:rsidR="008F4FCE" w:rsidRPr="00E56C95" w:rsidRDefault="008F4FCE" w:rsidP="00441387">
      <w:pPr>
        <w:rPr>
          <w:rFonts w:cs="Arial"/>
          <w:noProof/>
          <w:lang w:val="en-GB"/>
        </w:rPr>
      </w:pPr>
      <w:r w:rsidRPr="00E56C95">
        <w:rPr>
          <w:rFonts w:cs="Arial"/>
          <w:noProof/>
          <w:lang w:val="en-GB"/>
        </w:rPr>
        <w:t xml:space="preserve">Mohamed, A.M.O., El-Gamal, M.M. and Hameedi, S. (2022) </w:t>
      </w:r>
      <w:r w:rsidRPr="00E56C95">
        <w:rPr>
          <w:rFonts w:cs="Arial"/>
          <w:i/>
          <w:iCs/>
          <w:noProof/>
          <w:lang w:val="en-GB"/>
        </w:rPr>
        <w:t>Sustainable Utilization of Carbon Dioxide in Waste Management: Moving Toward Reducing Environmental Impact.</w:t>
      </w:r>
      <w:r w:rsidRPr="00E56C95">
        <w:rPr>
          <w:rFonts w:cs="Arial"/>
          <w:noProof/>
          <w:lang w:val="en-GB"/>
        </w:rPr>
        <w:t xml:space="preserve"> Elsevier.</w:t>
      </w:r>
    </w:p>
    <w:p w14:paraId="469B7DB4" w14:textId="77777777" w:rsidR="00FF4E0E" w:rsidRDefault="00FF4E0E" w:rsidP="00441387">
      <w:pPr>
        <w:rPr>
          <w:rFonts w:eastAsia="Times New Roman" w:cs="Arial"/>
          <w:noProof/>
          <w:color w:val="auto"/>
          <w:szCs w:val="24"/>
          <w:lang w:val="en-GB"/>
        </w:rPr>
      </w:pPr>
    </w:p>
    <w:p w14:paraId="61A3840B" w14:textId="486E32B1" w:rsidR="008F4FCE" w:rsidRPr="00E56C95" w:rsidRDefault="008F4FCE" w:rsidP="00441387">
      <w:pPr>
        <w:rPr>
          <w:rFonts w:eastAsia="Times New Roman" w:cs="Arial"/>
          <w:noProof/>
          <w:color w:val="auto"/>
          <w:szCs w:val="24"/>
          <w:lang w:val="en-GB"/>
        </w:rPr>
      </w:pPr>
      <w:r w:rsidRPr="00E56C95">
        <w:rPr>
          <w:rFonts w:eastAsia="Times New Roman" w:cs="Arial"/>
          <w:noProof/>
          <w:color w:val="auto"/>
          <w:szCs w:val="24"/>
          <w:lang w:val="en-GB"/>
        </w:rPr>
        <w:t xml:space="preserve">Molina-Collado, A., Santos-Vijande, M.L., Gómez-Rico, M. and Madera, J.M. (2022) Sustainability in hospitality and tourism: a review of key research topics from 1994 to 2020. </w:t>
      </w:r>
      <w:r w:rsidRPr="00E56C95">
        <w:rPr>
          <w:rFonts w:eastAsia="Times New Roman" w:cs="Arial"/>
          <w:i/>
          <w:iCs/>
          <w:noProof/>
          <w:color w:val="auto"/>
          <w:szCs w:val="24"/>
          <w:lang w:val="en-GB"/>
        </w:rPr>
        <w:t>International Journal of Contemporary Hospitality Management</w:t>
      </w:r>
      <w:r w:rsidRPr="00E56C95">
        <w:rPr>
          <w:rFonts w:eastAsia="Times New Roman" w:cs="Arial"/>
          <w:noProof/>
          <w:color w:val="auto"/>
          <w:szCs w:val="24"/>
          <w:lang w:val="en-GB"/>
        </w:rPr>
        <w:t xml:space="preserve">, </w:t>
      </w:r>
      <w:r w:rsidRPr="00E56C95">
        <w:rPr>
          <w:rFonts w:eastAsia="Times New Roman" w:cs="Arial"/>
          <w:i/>
          <w:iCs/>
          <w:noProof/>
          <w:color w:val="auto"/>
          <w:szCs w:val="24"/>
          <w:lang w:val="en-GB"/>
        </w:rPr>
        <w:t>34</w:t>
      </w:r>
      <w:r w:rsidRPr="00E56C95">
        <w:rPr>
          <w:rFonts w:eastAsia="Times New Roman" w:cs="Arial"/>
          <w:noProof/>
          <w:color w:val="auto"/>
          <w:szCs w:val="24"/>
          <w:lang w:val="en-GB"/>
        </w:rPr>
        <w:t>(8), pp.3029-3064.</w:t>
      </w:r>
    </w:p>
    <w:p w14:paraId="5E23ED4A" w14:textId="77777777" w:rsidR="00FF4E0E" w:rsidRDefault="00FF4E0E" w:rsidP="00441387">
      <w:pPr>
        <w:rPr>
          <w:rFonts w:eastAsia="Times New Roman" w:cs="Arial"/>
          <w:noProof/>
          <w:color w:val="auto"/>
          <w:szCs w:val="24"/>
          <w:lang w:val="en-GB"/>
        </w:rPr>
      </w:pPr>
    </w:p>
    <w:p w14:paraId="590D73FC" w14:textId="56322E38" w:rsidR="008F4FCE" w:rsidRPr="00E56C95" w:rsidRDefault="008F4FCE" w:rsidP="00441387">
      <w:pPr>
        <w:rPr>
          <w:rFonts w:eastAsia="Times New Roman" w:cs="Arial"/>
          <w:noProof/>
          <w:color w:val="auto"/>
          <w:szCs w:val="24"/>
          <w:lang w:val="en-GB"/>
        </w:rPr>
      </w:pPr>
      <w:r w:rsidRPr="00E56C95">
        <w:rPr>
          <w:rFonts w:eastAsia="Times New Roman" w:cs="Arial"/>
          <w:noProof/>
          <w:color w:val="auto"/>
          <w:szCs w:val="24"/>
          <w:lang w:val="en-GB"/>
        </w:rPr>
        <w:t xml:space="preserve">Sakshi, S., Cerchione, R. and Bansal, H. (2020) Measuring the impact of sustainability policy and practices in tourism and hospitality industry. </w:t>
      </w:r>
      <w:r w:rsidRPr="00E56C95">
        <w:rPr>
          <w:rFonts w:eastAsia="Times New Roman" w:cs="Arial"/>
          <w:i/>
          <w:iCs/>
          <w:noProof/>
          <w:color w:val="auto"/>
          <w:szCs w:val="24"/>
          <w:lang w:val="en-GB"/>
        </w:rPr>
        <w:t>Business Strategy and the Environment</w:t>
      </w:r>
      <w:r w:rsidRPr="00E56C95">
        <w:rPr>
          <w:rFonts w:eastAsia="Times New Roman" w:cs="Arial"/>
          <w:noProof/>
          <w:color w:val="auto"/>
          <w:szCs w:val="24"/>
          <w:lang w:val="en-GB"/>
        </w:rPr>
        <w:t xml:space="preserve">, </w:t>
      </w:r>
      <w:r w:rsidRPr="00E56C95">
        <w:rPr>
          <w:rFonts w:eastAsia="Times New Roman" w:cs="Arial"/>
          <w:i/>
          <w:iCs/>
          <w:noProof/>
          <w:color w:val="auto"/>
          <w:szCs w:val="24"/>
          <w:lang w:val="en-GB"/>
        </w:rPr>
        <w:t>29</w:t>
      </w:r>
      <w:r w:rsidRPr="00E56C95">
        <w:rPr>
          <w:rFonts w:eastAsia="Times New Roman" w:cs="Arial"/>
          <w:noProof/>
          <w:color w:val="auto"/>
          <w:szCs w:val="24"/>
          <w:lang w:val="en-GB"/>
        </w:rPr>
        <w:t>(3), pp.1109-1126.</w:t>
      </w:r>
    </w:p>
    <w:p w14:paraId="4418EAD6" w14:textId="77777777" w:rsidR="00FF4E0E" w:rsidRDefault="00FF4E0E" w:rsidP="00441387">
      <w:pPr>
        <w:rPr>
          <w:rFonts w:eastAsia="Times New Roman" w:cs="Arial"/>
          <w:noProof/>
          <w:color w:val="auto"/>
          <w:szCs w:val="24"/>
          <w:lang w:val="en-GB"/>
        </w:rPr>
      </w:pPr>
    </w:p>
    <w:p w14:paraId="74276A27" w14:textId="23530CA5" w:rsidR="008F4FCE" w:rsidRPr="00E56C95" w:rsidRDefault="008F4FCE" w:rsidP="00441387">
      <w:pPr>
        <w:rPr>
          <w:rFonts w:eastAsia="Times New Roman" w:cs="Arial"/>
          <w:noProof/>
          <w:color w:val="auto"/>
          <w:szCs w:val="24"/>
          <w:lang w:val="en-GB"/>
        </w:rPr>
      </w:pPr>
      <w:r w:rsidRPr="00E56C95">
        <w:rPr>
          <w:rFonts w:eastAsia="Times New Roman" w:cs="Arial"/>
          <w:noProof/>
          <w:color w:val="auto"/>
          <w:szCs w:val="24"/>
          <w:lang w:val="en-GB"/>
        </w:rPr>
        <w:t xml:space="preserve">Shin, H. and Perdue, R.R. (2022) Hospitality and tourism service innovation: A bibliometric review and future research agenda. </w:t>
      </w:r>
      <w:r w:rsidRPr="00E56C95">
        <w:rPr>
          <w:rFonts w:eastAsia="Times New Roman" w:cs="Arial"/>
          <w:i/>
          <w:iCs/>
          <w:noProof/>
          <w:color w:val="auto"/>
          <w:szCs w:val="24"/>
          <w:lang w:val="en-GB"/>
        </w:rPr>
        <w:t>International Journal of Hospitality Management</w:t>
      </w:r>
      <w:r w:rsidRPr="00E56C95">
        <w:rPr>
          <w:rFonts w:eastAsia="Times New Roman" w:cs="Arial"/>
          <w:noProof/>
          <w:color w:val="auto"/>
          <w:szCs w:val="24"/>
          <w:lang w:val="en-GB"/>
        </w:rPr>
        <w:t xml:space="preserve">, </w:t>
      </w:r>
      <w:r w:rsidRPr="00E56C95">
        <w:rPr>
          <w:rFonts w:eastAsia="Times New Roman" w:cs="Arial"/>
          <w:i/>
          <w:iCs/>
          <w:noProof/>
          <w:color w:val="auto"/>
          <w:szCs w:val="24"/>
          <w:lang w:val="en-GB"/>
        </w:rPr>
        <w:t>102</w:t>
      </w:r>
      <w:r w:rsidRPr="00E56C95">
        <w:rPr>
          <w:rFonts w:eastAsia="Times New Roman" w:cs="Arial"/>
          <w:noProof/>
          <w:color w:val="auto"/>
          <w:szCs w:val="24"/>
          <w:lang w:val="en-GB"/>
        </w:rPr>
        <w:t>, p.103176.</w:t>
      </w:r>
    </w:p>
    <w:p w14:paraId="16802C20" w14:textId="77777777" w:rsidR="00FF4E0E" w:rsidRDefault="00FF4E0E" w:rsidP="00441387">
      <w:pPr>
        <w:rPr>
          <w:rFonts w:cs="Arial"/>
          <w:noProof/>
          <w:lang w:val="en-GB"/>
        </w:rPr>
      </w:pPr>
    </w:p>
    <w:p w14:paraId="272051AE" w14:textId="0AF5E5DE" w:rsidR="008F4FCE" w:rsidRPr="00E56C95" w:rsidRDefault="008F4FCE" w:rsidP="00441387">
      <w:pPr>
        <w:rPr>
          <w:rFonts w:cs="Arial"/>
          <w:noProof/>
          <w:lang w:val="en-GB"/>
        </w:rPr>
      </w:pPr>
      <w:r w:rsidRPr="00E56C95">
        <w:rPr>
          <w:rFonts w:cs="Arial"/>
          <w:noProof/>
          <w:lang w:val="en-GB"/>
        </w:rPr>
        <w:t xml:space="preserve">Sloan, P., Legrand, W. and Chen, J.S. (2017) </w:t>
      </w:r>
      <w:r w:rsidRPr="00E56C95">
        <w:rPr>
          <w:rFonts w:cs="Arial"/>
          <w:i/>
          <w:iCs/>
          <w:noProof/>
          <w:lang w:val="en-GB"/>
        </w:rPr>
        <w:t>Sustainability in the hospitality industry: principles of sustainable operations.</w:t>
      </w:r>
      <w:r w:rsidRPr="00E56C95">
        <w:rPr>
          <w:rFonts w:cs="Arial"/>
          <w:noProof/>
          <w:lang w:val="en-GB"/>
        </w:rPr>
        <w:t xml:space="preserve"> 3</w:t>
      </w:r>
      <w:r w:rsidRPr="00E56C95">
        <w:rPr>
          <w:rFonts w:cs="Arial"/>
          <w:noProof/>
          <w:vertAlign w:val="superscript"/>
          <w:lang w:val="en-GB"/>
        </w:rPr>
        <w:t>rd</w:t>
      </w:r>
      <w:r w:rsidRPr="00E56C95">
        <w:rPr>
          <w:rFonts w:cs="Arial"/>
          <w:noProof/>
          <w:lang w:val="en-GB"/>
        </w:rPr>
        <w:t xml:space="preserve"> edn. London: Butterworth-Heinemann.</w:t>
      </w:r>
    </w:p>
    <w:p w14:paraId="28B202A1" w14:textId="77777777" w:rsidR="00FF4E0E" w:rsidRDefault="00FF4E0E" w:rsidP="00441387">
      <w:pPr>
        <w:rPr>
          <w:rFonts w:eastAsia="Times New Roman" w:cs="Arial"/>
          <w:noProof/>
          <w:color w:val="auto"/>
          <w:szCs w:val="24"/>
          <w:lang w:val="en-GB"/>
        </w:rPr>
      </w:pPr>
    </w:p>
    <w:p w14:paraId="1DEA4F43" w14:textId="4E297D20" w:rsidR="008F4FCE" w:rsidRPr="00E56C95" w:rsidRDefault="008F4FCE" w:rsidP="00441387">
      <w:pPr>
        <w:rPr>
          <w:rFonts w:eastAsia="Times New Roman" w:cs="Arial"/>
          <w:noProof/>
          <w:color w:val="auto"/>
          <w:szCs w:val="24"/>
          <w:lang w:val="en-GB"/>
        </w:rPr>
      </w:pPr>
      <w:r w:rsidRPr="00E56C95">
        <w:rPr>
          <w:rFonts w:eastAsia="Times New Roman" w:cs="Arial"/>
          <w:noProof/>
          <w:color w:val="auto"/>
          <w:szCs w:val="24"/>
          <w:lang w:val="en-GB"/>
        </w:rPr>
        <w:t xml:space="preserve">Su, C.H.J. and Chen, C.D. (2020) Does the sustainability index matter to the hospitality industry? </w:t>
      </w:r>
      <w:r w:rsidRPr="00E56C95">
        <w:rPr>
          <w:rFonts w:eastAsia="Times New Roman" w:cs="Arial"/>
          <w:i/>
          <w:iCs/>
          <w:noProof/>
          <w:color w:val="auto"/>
          <w:szCs w:val="24"/>
          <w:lang w:val="en-GB"/>
        </w:rPr>
        <w:t>Tourism Management</w:t>
      </w:r>
      <w:r w:rsidRPr="00E56C95">
        <w:rPr>
          <w:rFonts w:eastAsia="Times New Roman" w:cs="Arial"/>
          <w:noProof/>
          <w:color w:val="auto"/>
          <w:szCs w:val="24"/>
          <w:lang w:val="en-GB"/>
        </w:rPr>
        <w:t xml:space="preserve">, </w:t>
      </w:r>
      <w:r w:rsidRPr="00E56C95">
        <w:rPr>
          <w:rFonts w:eastAsia="Times New Roman" w:cs="Arial"/>
          <w:i/>
          <w:iCs/>
          <w:noProof/>
          <w:color w:val="auto"/>
          <w:szCs w:val="24"/>
          <w:lang w:val="en-GB"/>
        </w:rPr>
        <w:t>81</w:t>
      </w:r>
      <w:r w:rsidRPr="00E56C95">
        <w:rPr>
          <w:rFonts w:eastAsia="Times New Roman" w:cs="Arial"/>
          <w:noProof/>
          <w:color w:val="auto"/>
          <w:szCs w:val="24"/>
          <w:lang w:val="en-GB"/>
        </w:rPr>
        <w:t>, p.104158.</w:t>
      </w:r>
    </w:p>
    <w:p w14:paraId="4CA36895" w14:textId="77777777" w:rsidR="00FF4E0E" w:rsidRDefault="00FF4E0E" w:rsidP="00441387">
      <w:pPr>
        <w:rPr>
          <w:rFonts w:cs="Arial"/>
          <w:noProof/>
          <w:lang w:val="en-GB"/>
        </w:rPr>
      </w:pPr>
    </w:p>
    <w:p w14:paraId="40EF8905" w14:textId="501B9156" w:rsidR="008F4FCE" w:rsidRPr="00E56C95" w:rsidRDefault="008F4FCE" w:rsidP="00441387">
      <w:pPr>
        <w:rPr>
          <w:rFonts w:cs="Arial"/>
          <w:noProof/>
          <w:lang w:val="en-GB"/>
        </w:rPr>
      </w:pPr>
      <w:r w:rsidRPr="00E56C95">
        <w:rPr>
          <w:rFonts w:cs="Arial"/>
          <w:noProof/>
          <w:lang w:val="en-GB"/>
        </w:rPr>
        <w:t xml:space="preserve">Wickham, M., Donnelly, T. and French, L. (2021) Strategic sustainability management in the event sector. </w:t>
      </w:r>
      <w:r w:rsidRPr="00E56C95">
        <w:rPr>
          <w:rFonts w:cs="Arial"/>
          <w:i/>
          <w:iCs/>
          <w:noProof/>
          <w:lang w:val="en-GB"/>
        </w:rPr>
        <w:t>Event Management</w:t>
      </w:r>
      <w:r w:rsidRPr="00E56C95">
        <w:rPr>
          <w:rFonts w:cs="Arial"/>
          <w:noProof/>
          <w:lang w:val="en-GB"/>
        </w:rPr>
        <w:t xml:space="preserve">, </w:t>
      </w:r>
      <w:r w:rsidRPr="00E56C95">
        <w:rPr>
          <w:rFonts w:cs="Arial"/>
          <w:i/>
          <w:iCs/>
          <w:noProof/>
          <w:lang w:val="en-GB"/>
        </w:rPr>
        <w:t>25</w:t>
      </w:r>
      <w:r w:rsidRPr="00E56C95">
        <w:rPr>
          <w:rFonts w:cs="Arial"/>
          <w:noProof/>
          <w:lang w:val="en-GB"/>
        </w:rPr>
        <w:t>(3), pp.279-296.</w:t>
      </w:r>
    </w:p>
    <w:p w14:paraId="189F128D" w14:textId="77777777" w:rsidR="00FF4E0E" w:rsidRDefault="00FF4E0E" w:rsidP="00441387">
      <w:pPr>
        <w:rPr>
          <w:rFonts w:eastAsia="Times New Roman" w:cs="Arial"/>
          <w:noProof/>
          <w:color w:val="auto"/>
          <w:szCs w:val="24"/>
          <w:lang w:val="en-GB"/>
        </w:rPr>
      </w:pPr>
    </w:p>
    <w:p w14:paraId="406849D3" w14:textId="33EFFBE3" w:rsidR="008F4FCE" w:rsidRPr="00E56C95" w:rsidRDefault="008F4FCE" w:rsidP="00441387">
      <w:pPr>
        <w:rPr>
          <w:rFonts w:eastAsia="Times New Roman" w:cs="Arial"/>
          <w:noProof/>
          <w:color w:val="auto"/>
          <w:szCs w:val="24"/>
          <w:lang w:val="en-GB"/>
        </w:rPr>
      </w:pPr>
      <w:r w:rsidRPr="00E56C95">
        <w:rPr>
          <w:rFonts w:eastAsia="Times New Roman" w:cs="Arial"/>
          <w:noProof/>
          <w:color w:val="auto"/>
          <w:szCs w:val="24"/>
          <w:lang w:val="en-GB"/>
        </w:rPr>
        <w:t xml:space="preserve">Yousaf, Z., Radulescu, M., Sinisi, C.I., Serbanescu, L. and Paunescu, L.M. (2021) Harmonization of green motives and green business strategies towards sustainable development of hospitality and tourism industry: Green environmental policies. </w:t>
      </w:r>
      <w:r w:rsidRPr="00E56C95">
        <w:rPr>
          <w:rFonts w:eastAsia="Times New Roman" w:cs="Arial"/>
          <w:i/>
          <w:iCs/>
          <w:noProof/>
          <w:color w:val="auto"/>
          <w:szCs w:val="24"/>
          <w:lang w:val="en-GB"/>
        </w:rPr>
        <w:t>Sustainability</w:t>
      </w:r>
      <w:r w:rsidRPr="00E56C95">
        <w:rPr>
          <w:rFonts w:eastAsia="Times New Roman" w:cs="Arial"/>
          <w:noProof/>
          <w:color w:val="auto"/>
          <w:szCs w:val="24"/>
          <w:lang w:val="en-GB"/>
        </w:rPr>
        <w:t xml:space="preserve">, </w:t>
      </w:r>
      <w:r w:rsidRPr="00E56C95">
        <w:rPr>
          <w:rFonts w:eastAsia="Times New Roman" w:cs="Arial"/>
          <w:i/>
          <w:iCs/>
          <w:noProof/>
          <w:color w:val="auto"/>
          <w:szCs w:val="24"/>
          <w:lang w:val="en-GB"/>
        </w:rPr>
        <w:t>13</w:t>
      </w:r>
      <w:r w:rsidRPr="00E56C95">
        <w:rPr>
          <w:rFonts w:eastAsia="Times New Roman" w:cs="Arial"/>
          <w:noProof/>
          <w:color w:val="auto"/>
          <w:szCs w:val="24"/>
          <w:lang w:val="en-GB"/>
        </w:rPr>
        <w:t>(12), p.6592.</w:t>
      </w:r>
    </w:p>
    <w:p w14:paraId="18DA6E18" w14:textId="77777777" w:rsidR="00966DED" w:rsidRPr="00E56C95" w:rsidRDefault="00966DED" w:rsidP="00441387">
      <w:pPr>
        <w:rPr>
          <w:rFonts w:eastAsia="Times New Roman" w:cs="Arial"/>
          <w:noProof/>
          <w:color w:val="auto"/>
          <w:szCs w:val="24"/>
          <w:lang w:val="en-GB"/>
        </w:rPr>
      </w:pPr>
    </w:p>
    <w:sectPr w:rsidR="00966DED" w:rsidRPr="00E56C95" w:rsidSect="00D33C8B">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745FFD" w14:textId="77777777" w:rsidR="00421934" w:rsidRDefault="00421934" w:rsidP="00344C65">
      <w:pPr>
        <w:spacing w:before="0" w:after="0" w:line="240" w:lineRule="auto"/>
      </w:pPr>
      <w:r>
        <w:separator/>
      </w:r>
    </w:p>
  </w:endnote>
  <w:endnote w:type="continuationSeparator" w:id="0">
    <w:p w14:paraId="46563935" w14:textId="77777777" w:rsidR="00421934" w:rsidRDefault="00421934" w:rsidP="00344C6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25345314"/>
      <w:docPartObj>
        <w:docPartGallery w:val="Page Numbers (Bottom of Page)"/>
        <w:docPartUnique/>
      </w:docPartObj>
    </w:sdtPr>
    <w:sdtEndPr>
      <w:rPr>
        <w:noProof/>
      </w:rPr>
    </w:sdtEndPr>
    <w:sdtContent>
      <w:p w14:paraId="5733722F" w14:textId="302D015D" w:rsidR="00344C65" w:rsidRDefault="00344C65">
        <w:pPr>
          <w:pStyle w:val="Footer"/>
          <w:jc w:val="center"/>
        </w:pPr>
        <w:r>
          <w:rPr>
            <w:noProof/>
          </w:rPr>
          <mc:AlternateContent>
            <mc:Choice Requires="wps">
              <w:drawing>
                <wp:inline distT="0" distB="0" distL="0" distR="0" wp14:anchorId="7961AD16" wp14:editId="22FE654B">
                  <wp:extent cx="5467350" cy="45085"/>
                  <wp:effectExtent l="0" t="9525" r="0" b="2540"/>
                  <wp:docPr id="2" name="Flowchart: Decision 2"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213BFCC2" id="_x0000_t110" coordsize="21600,21600" o:spt="110" path="m10800,l,10800,10800,21600,21600,10800xe">
                  <v:stroke joinstyle="miter"/>
                  <v:path gradientshapeok="t" o:connecttype="rect" textboxrect="5400,5400,16200,16200"/>
                </v:shapetype>
                <v:shape id="Flowchart: Decision 2"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QRBtwIAAH8FAAAOAAAAZHJzL2Uyb0RvYy54bWysVFtv0zAUfkfiP1h+73IhaZto6bStBJAK&#10;TBrw7jpOYuHYwXabbhP/nWMn7TYuEkL0wbVzLv7Odz6f84tDJ9CeacOVLHB0FmLEJFUVl02BP38q&#10;Z0uMjCWyIkJJVuA7ZvDF6uWL86HPWaxaJSqmESSRJh/6ArfW9nkQGNqyjpgz1TMJxlrpjlg46iao&#10;NBkgeyeCOAznwaB01WtFmTHwdT0a8crnr2tG7ce6NswiUWDAZv2q/bp1a7A6J3mjSd9yOsEg/4Ci&#10;I1zCpadUa2IJ2mn+S6qOU62Mqu0ZVV2g6ppT5muAaqLwp2puW9IzXwuQY/oTTeb/paUf9jca8arA&#10;MUaSdNCiUqiBtkTbHK0Z5a6zCIwVMxSI2/CmtahVmt8raYlwDA69ySHRbX+jHQem3yj61SCprlsi&#10;G3aptRpaRirAHTn/4FmAOxgIRdvhvaoAANlZ5ck81LpDteD9FxfoUgNh6OC7d3fqHjtYROFjmswX&#10;r1JoMgVbkobL1N9FcpfGBffa2DdMdchtClxDnQBQ22OV/gay3xjrMD76+1hibcmFmGKFfav0vQ+o&#10;m2uhfdm62cIW7YnTmv9NAE4u29/6lv43+U4u7vrpSpdbSLdK5SCM4MYvUDvAdTbHghfcQxbFSXgV&#10;Z7NyvlzMkjJJZ9kiXM7CKLvK5mGSJevyu4MeJXnLq4rJDZfsKP4o+TtxTc9wlK2XPxoKnKVx6lkx&#10;SvDKoXXYzB+ZeebWcQuzQPCuwMsTfSR3ynktKyib5JZwMe6D5/B9w4CD479nxevMSWuU6FZVdyAz&#10;raD5IBOYWrABJd9jNMAEKLD5tiOaYSTeSZBqFiWJGxn+kKSLGA76qWX71EIkhVQFthiN22s7jpld&#10;r92TOSpYqkuQd829xpz0R1TTo4BX7iuYJpIbI0/P3utxbq5+AAAA//8DAFBLAwQUAAYACAAAACEA&#10;TEGWRNkAAAADAQAADwAAAGRycy9kb3ducmV2LnhtbEyPwW7CMBBE75X6D9Yi9VIVJxwgSuMgqMQH&#10;BDhwNPGSpI3XUWyIy9d320u5jDSa1czbYh1tL244+s6RgnSegECqnemoUXA87N4yED5oMrp3hAq+&#10;0cO6fH4qdG7cRBXe9qERXEI+1wraEIZcSl+3aLWfuwGJs4sbrQ5sx0aaUU9cbnu5SJKltLojXmj1&#10;gB8t1l/7q1Wwq8zWv073+Hk5ZUd3WMR7tdoq9TKLm3cQAWP4P4ZffEaHkpnO7krGi14BPxL+lLNs&#10;mbI9K1ilIMtCPrKXPwAAAP//AwBQSwECLQAUAAYACAAAACEAtoM4kv4AAADhAQAAEwAAAAAAAAAA&#10;AAAAAAAAAAAAW0NvbnRlbnRfVHlwZXNdLnhtbFBLAQItABQABgAIAAAAIQA4/SH/1gAAAJQBAAAL&#10;AAAAAAAAAAAAAAAAAC8BAABfcmVscy8ucmVsc1BLAQItABQABgAIAAAAIQAnTQRBtwIAAH8FAAAO&#10;AAAAAAAAAAAAAAAAAC4CAABkcnMvZTJvRG9jLnhtbFBLAQItABQABgAIAAAAIQBMQZZE2QAAAAMB&#10;AAAPAAAAAAAAAAAAAAAAABEFAABkcnMvZG93bnJldi54bWxQSwUGAAAAAAQABADzAAAAFwYAAAAA&#10;" fillcolor="black" stroked="f">
                  <v:fill r:id="rId1" o:title="" type="pattern"/>
                  <w10:anchorlock/>
                </v:shape>
              </w:pict>
            </mc:Fallback>
          </mc:AlternateContent>
        </w:r>
      </w:p>
      <w:p w14:paraId="6BB0676A" w14:textId="25DD26FA" w:rsidR="00344C65" w:rsidRDefault="00344C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E7FBC9" w14:textId="77777777" w:rsidR="00344C65" w:rsidRDefault="00344C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89EE3E" w14:textId="77777777" w:rsidR="00421934" w:rsidRDefault="00421934" w:rsidP="00344C65">
      <w:pPr>
        <w:spacing w:before="0" w:after="0" w:line="240" w:lineRule="auto"/>
      </w:pPr>
      <w:r>
        <w:separator/>
      </w:r>
    </w:p>
  </w:footnote>
  <w:footnote w:type="continuationSeparator" w:id="0">
    <w:p w14:paraId="04E29FA2" w14:textId="77777777" w:rsidR="00421934" w:rsidRDefault="00421934" w:rsidP="00344C6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DD2A0D"/>
    <w:multiLevelType w:val="hybridMultilevel"/>
    <w:tmpl w:val="C0EA6A3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7E3BD7"/>
    <w:multiLevelType w:val="hybridMultilevel"/>
    <w:tmpl w:val="B1544E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29B14C0"/>
    <w:multiLevelType w:val="multilevel"/>
    <w:tmpl w:val="223843DE"/>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 w15:restartNumberingAfterBreak="0">
    <w:nsid w:val="7A085338"/>
    <w:multiLevelType w:val="hybridMultilevel"/>
    <w:tmpl w:val="C9F67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6344536">
    <w:abstractNumId w:val="1"/>
  </w:num>
  <w:num w:numId="2" w16cid:durableId="900023604">
    <w:abstractNumId w:val="2"/>
  </w:num>
  <w:num w:numId="3" w16cid:durableId="366028057">
    <w:abstractNumId w:val="3"/>
  </w:num>
  <w:num w:numId="4" w16cid:durableId="1803890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QxNzY0NrUwMzKxMDRW0lEKTi0uzszPAykwrAUApfmBlywAAAA="/>
  </w:docVars>
  <w:rsids>
    <w:rsidRoot w:val="009504ED"/>
    <w:rsid w:val="00026962"/>
    <w:rsid w:val="00053B7F"/>
    <w:rsid w:val="00060A7F"/>
    <w:rsid w:val="00064F6B"/>
    <w:rsid w:val="0010397F"/>
    <w:rsid w:val="00104C7A"/>
    <w:rsid w:val="001E101B"/>
    <w:rsid w:val="00201198"/>
    <w:rsid w:val="00211F3F"/>
    <w:rsid w:val="00221A60"/>
    <w:rsid w:val="00240FA6"/>
    <w:rsid w:val="002419DE"/>
    <w:rsid w:val="0029248C"/>
    <w:rsid w:val="0029781D"/>
    <w:rsid w:val="002A4AA2"/>
    <w:rsid w:val="002C1243"/>
    <w:rsid w:val="002E4F62"/>
    <w:rsid w:val="002F3AE4"/>
    <w:rsid w:val="002F4871"/>
    <w:rsid w:val="00317109"/>
    <w:rsid w:val="00344C65"/>
    <w:rsid w:val="00371F83"/>
    <w:rsid w:val="003B1B42"/>
    <w:rsid w:val="003B3CA0"/>
    <w:rsid w:val="003D5F4B"/>
    <w:rsid w:val="004170A1"/>
    <w:rsid w:val="00421934"/>
    <w:rsid w:val="00424EC2"/>
    <w:rsid w:val="00433D64"/>
    <w:rsid w:val="00440EF4"/>
    <w:rsid w:val="00441387"/>
    <w:rsid w:val="0044716B"/>
    <w:rsid w:val="004A4E3C"/>
    <w:rsid w:val="00506974"/>
    <w:rsid w:val="0052257D"/>
    <w:rsid w:val="0054001D"/>
    <w:rsid w:val="00573D25"/>
    <w:rsid w:val="005D47EB"/>
    <w:rsid w:val="006001B3"/>
    <w:rsid w:val="00630642"/>
    <w:rsid w:val="006F1AD2"/>
    <w:rsid w:val="00701444"/>
    <w:rsid w:val="007401E9"/>
    <w:rsid w:val="0074057D"/>
    <w:rsid w:val="00750C50"/>
    <w:rsid w:val="00765BA3"/>
    <w:rsid w:val="00765F4E"/>
    <w:rsid w:val="007A1ED0"/>
    <w:rsid w:val="007C2AA8"/>
    <w:rsid w:val="007E530B"/>
    <w:rsid w:val="007E6900"/>
    <w:rsid w:val="007F0F45"/>
    <w:rsid w:val="00813C87"/>
    <w:rsid w:val="00877934"/>
    <w:rsid w:val="008B702C"/>
    <w:rsid w:val="008C14A8"/>
    <w:rsid w:val="008E11AD"/>
    <w:rsid w:val="008F2976"/>
    <w:rsid w:val="008F4FCE"/>
    <w:rsid w:val="00914E50"/>
    <w:rsid w:val="009504ED"/>
    <w:rsid w:val="009505A1"/>
    <w:rsid w:val="00964E5D"/>
    <w:rsid w:val="00966DED"/>
    <w:rsid w:val="009734CE"/>
    <w:rsid w:val="009A51F5"/>
    <w:rsid w:val="009E2945"/>
    <w:rsid w:val="009E6414"/>
    <w:rsid w:val="00A70DF0"/>
    <w:rsid w:val="00AC109F"/>
    <w:rsid w:val="00B0652D"/>
    <w:rsid w:val="00BC2439"/>
    <w:rsid w:val="00BD3146"/>
    <w:rsid w:val="00C62283"/>
    <w:rsid w:val="00C743C5"/>
    <w:rsid w:val="00CC234B"/>
    <w:rsid w:val="00CE116A"/>
    <w:rsid w:val="00D33C8B"/>
    <w:rsid w:val="00D44AB2"/>
    <w:rsid w:val="00D51670"/>
    <w:rsid w:val="00DD3D49"/>
    <w:rsid w:val="00DE1461"/>
    <w:rsid w:val="00DF0AF5"/>
    <w:rsid w:val="00E32F69"/>
    <w:rsid w:val="00E42DE4"/>
    <w:rsid w:val="00E56C95"/>
    <w:rsid w:val="00E723DF"/>
    <w:rsid w:val="00E85EAE"/>
    <w:rsid w:val="00EA7301"/>
    <w:rsid w:val="00EB74D1"/>
    <w:rsid w:val="00EF1BEE"/>
    <w:rsid w:val="00EF2D17"/>
    <w:rsid w:val="00F91D89"/>
    <w:rsid w:val="00FB00E7"/>
    <w:rsid w:val="00FB4C4D"/>
    <w:rsid w:val="00FE0B21"/>
    <w:rsid w:val="00FF4E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02D10A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702C"/>
    <w:pPr>
      <w:spacing w:before="120" w:after="240" w:line="360" w:lineRule="auto"/>
      <w:contextualSpacing/>
      <w:jc w:val="both"/>
    </w:pPr>
    <w:rPr>
      <w:rFonts w:ascii="Arial" w:hAnsi="Arial"/>
      <w:color w:val="000000" w:themeColor="text1"/>
      <w:sz w:val="24"/>
    </w:rPr>
  </w:style>
  <w:style w:type="paragraph" w:styleId="Heading1">
    <w:name w:val="heading 1"/>
    <w:basedOn w:val="Normal"/>
    <w:next w:val="Normal"/>
    <w:link w:val="Heading1Char"/>
    <w:uiPriority w:val="9"/>
    <w:qFormat/>
    <w:rsid w:val="00A70DF0"/>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autoRedefine/>
    <w:uiPriority w:val="9"/>
    <w:unhideWhenUsed/>
    <w:qFormat/>
    <w:rsid w:val="0029781D"/>
    <w:pPr>
      <w:keepNext/>
      <w:keepLines/>
      <w:outlineLvl w:val="1"/>
    </w:pPr>
    <w:rPr>
      <w:rFonts w:eastAsiaTheme="majorEastAsia" w:cstheme="majorBidi"/>
      <w:b/>
      <w:sz w:val="28"/>
      <w:szCs w:val="26"/>
    </w:rPr>
  </w:style>
  <w:style w:type="paragraph" w:styleId="Heading4">
    <w:name w:val="heading 4"/>
    <w:basedOn w:val="Normal"/>
    <w:next w:val="Normal"/>
    <w:link w:val="Heading4Char"/>
    <w:uiPriority w:val="9"/>
    <w:semiHidden/>
    <w:unhideWhenUsed/>
    <w:qFormat/>
    <w:rsid w:val="002419D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0DF0"/>
    <w:rPr>
      <w:rFonts w:ascii="Times New Roman" w:eastAsiaTheme="majorEastAsia" w:hAnsi="Times New Roman" w:cstheme="majorBidi"/>
      <w:b/>
      <w:color w:val="4472C4" w:themeColor="accent1"/>
      <w:sz w:val="32"/>
      <w:szCs w:val="32"/>
    </w:rPr>
  </w:style>
  <w:style w:type="paragraph" w:styleId="NoSpacing">
    <w:name w:val="No Spacing"/>
    <w:uiPriority w:val="1"/>
    <w:qFormat/>
    <w:rsid w:val="00FB00E7"/>
    <w:pPr>
      <w:spacing w:before="120" w:after="240" w:line="360" w:lineRule="auto"/>
      <w:jc w:val="both"/>
    </w:pPr>
    <w:rPr>
      <w:rFonts w:ascii="Times New Roman" w:hAnsi="Times New Roman"/>
      <w:color w:val="000000" w:themeColor="text1"/>
      <w:sz w:val="24"/>
    </w:rPr>
  </w:style>
  <w:style w:type="character" w:customStyle="1" w:styleId="Heading2Char">
    <w:name w:val="Heading 2 Char"/>
    <w:basedOn w:val="DefaultParagraphFont"/>
    <w:link w:val="Heading2"/>
    <w:uiPriority w:val="9"/>
    <w:rsid w:val="0029781D"/>
    <w:rPr>
      <w:rFonts w:ascii="Arial" w:eastAsiaTheme="majorEastAsia" w:hAnsi="Arial" w:cstheme="majorBidi"/>
      <w:b/>
      <w:color w:val="000000" w:themeColor="text1"/>
      <w:sz w:val="28"/>
      <w:szCs w:val="26"/>
    </w:rPr>
  </w:style>
  <w:style w:type="paragraph" w:styleId="TOCHeading">
    <w:name w:val="TOC Heading"/>
    <w:basedOn w:val="Heading1"/>
    <w:next w:val="Normal"/>
    <w:uiPriority w:val="39"/>
    <w:unhideWhenUsed/>
    <w:qFormat/>
    <w:rsid w:val="002419DE"/>
    <w:pPr>
      <w:spacing w:line="259" w:lineRule="auto"/>
      <w:contextualSpacing w:val="0"/>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419DE"/>
    <w:pPr>
      <w:spacing w:after="100"/>
    </w:pPr>
  </w:style>
  <w:style w:type="paragraph" w:styleId="TOC2">
    <w:name w:val="toc 2"/>
    <w:basedOn w:val="Normal"/>
    <w:next w:val="Normal"/>
    <w:autoRedefine/>
    <w:uiPriority w:val="39"/>
    <w:unhideWhenUsed/>
    <w:rsid w:val="002419DE"/>
    <w:pPr>
      <w:spacing w:after="100"/>
      <w:ind w:left="240"/>
    </w:pPr>
  </w:style>
  <w:style w:type="character" w:styleId="Hyperlink">
    <w:name w:val="Hyperlink"/>
    <w:basedOn w:val="DefaultParagraphFont"/>
    <w:uiPriority w:val="99"/>
    <w:unhideWhenUsed/>
    <w:rsid w:val="002419DE"/>
    <w:rPr>
      <w:color w:val="0563C1" w:themeColor="hyperlink"/>
      <w:u w:val="single"/>
    </w:rPr>
  </w:style>
  <w:style w:type="character" w:customStyle="1" w:styleId="Heading4Char">
    <w:name w:val="Heading 4 Char"/>
    <w:basedOn w:val="DefaultParagraphFont"/>
    <w:link w:val="Heading4"/>
    <w:uiPriority w:val="9"/>
    <w:semiHidden/>
    <w:rsid w:val="002419DE"/>
    <w:rPr>
      <w:rFonts w:asciiTheme="majorHAnsi" w:eastAsiaTheme="majorEastAsia" w:hAnsiTheme="majorHAnsi" w:cstheme="majorBidi"/>
      <w:i/>
      <w:iCs/>
      <w:color w:val="2F5496" w:themeColor="accent1" w:themeShade="BF"/>
      <w:sz w:val="24"/>
    </w:rPr>
  </w:style>
  <w:style w:type="paragraph" w:styleId="ListParagraph">
    <w:name w:val="List Paragraph"/>
    <w:basedOn w:val="Normal"/>
    <w:uiPriority w:val="34"/>
    <w:qFormat/>
    <w:rsid w:val="00DD3D49"/>
    <w:pPr>
      <w:ind w:left="720"/>
    </w:pPr>
  </w:style>
  <w:style w:type="paragraph" w:styleId="Title">
    <w:name w:val="Title"/>
    <w:basedOn w:val="Normal"/>
    <w:next w:val="Normal"/>
    <w:link w:val="TitleChar"/>
    <w:uiPriority w:val="10"/>
    <w:qFormat/>
    <w:rsid w:val="002F3AE4"/>
    <w:pPr>
      <w:spacing w:before="0" w:after="0" w:line="240" w:lineRule="auto"/>
    </w:pPr>
    <w:rPr>
      <w:rFonts w:asciiTheme="majorHAnsi" w:eastAsiaTheme="majorEastAsia" w:hAnsiTheme="majorHAnsi" w:cstheme="majorBidi"/>
      <w:b/>
      <w:color w:val="auto"/>
      <w:spacing w:val="-10"/>
      <w:kern w:val="28"/>
      <w:sz w:val="56"/>
      <w:szCs w:val="56"/>
    </w:rPr>
  </w:style>
  <w:style w:type="character" w:customStyle="1" w:styleId="TitleChar">
    <w:name w:val="Title Char"/>
    <w:basedOn w:val="DefaultParagraphFont"/>
    <w:link w:val="Title"/>
    <w:uiPriority w:val="10"/>
    <w:rsid w:val="002F3AE4"/>
    <w:rPr>
      <w:rFonts w:asciiTheme="majorHAnsi" w:eastAsiaTheme="majorEastAsia" w:hAnsiTheme="majorHAnsi" w:cstheme="majorBidi"/>
      <w:b/>
      <w:spacing w:val="-10"/>
      <w:kern w:val="28"/>
      <w:sz w:val="56"/>
      <w:szCs w:val="56"/>
    </w:rPr>
  </w:style>
  <w:style w:type="paragraph" w:styleId="Header">
    <w:name w:val="header"/>
    <w:basedOn w:val="Normal"/>
    <w:link w:val="HeaderChar"/>
    <w:uiPriority w:val="99"/>
    <w:unhideWhenUsed/>
    <w:rsid w:val="00344C6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44C65"/>
    <w:rPr>
      <w:rFonts w:ascii="Times New Roman" w:hAnsi="Times New Roman"/>
      <w:color w:val="000000" w:themeColor="text1"/>
      <w:sz w:val="24"/>
    </w:rPr>
  </w:style>
  <w:style w:type="paragraph" w:styleId="Footer">
    <w:name w:val="footer"/>
    <w:basedOn w:val="Normal"/>
    <w:link w:val="FooterChar"/>
    <w:uiPriority w:val="99"/>
    <w:unhideWhenUsed/>
    <w:rsid w:val="00344C6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44C65"/>
    <w:rPr>
      <w:rFonts w:ascii="Times New Roman" w:hAnsi="Times New Roman"/>
      <w:color w:val="000000" w:themeColor="text1"/>
      <w:sz w:val="24"/>
    </w:rPr>
  </w:style>
  <w:style w:type="character" w:styleId="UnresolvedMention">
    <w:name w:val="Unresolved Mention"/>
    <w:basedOn w:val="DefaultParagraphFont"/>
    <w:uiPriority w:val="99"/>
    <w:semiHidden/>
    <w:unhideWhenUsed/>
    <w:rsid w:val="00FF4E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471621">
      <w:bodyDiv w:val="1"/>
      <w:marLeft w:val="0"/>
      <w:marRight w:val="0"/>
      <w:marTop w:val="0"/>
      <w:marBottom w:val="0"/>
      <w:divBdr>
        <w:top w:val="none" w:sz="0" w:space="0" w:color="auto"/>
        <w:left w:val="none" w:sz="0" w:space="0" w:color="auto"/>
        <w:bottom w:val="none" w:sz="0" w:space="0" w:color="auto"/>
        <w:right w:val="none" w:sz="0" w:space="0" w:color="auto"/>
      </w:divBdr>
      <w:divsChild>
        <w:div w:id="1340306937">
          <w:marLeft w:val="0"/>
          <w:marRight w:val="0"/>
          <w:marTop w:val="0"/>
          <w:marBottom w:val="0"/>
          <w:divBdr>
            <w:top w:val="none" w:sz="0" w:space="0" w:color="auto"/>
            <w:left w:val="none" w:sz="0" w:space="0" w:color="auto"/>
            <w:bottom w:val="none" w:sz="0" w:space="0" w:color="auto"/>
            <w:right w:val="none" w:sz="0" w:space="0" w:color="auto"/>
          </w:divBdr>
        </w:div>
      </w:divsChild>
    </w:div>
    <w:div w:id="164788205">
      <w:bodyDiv w:val="1"/>
      <w:marLeft w:val="0"/>
      <w:marRight w:val="0"/>
      <w:marTop w:val="0"/>
      <w:marBottom w:val="0"/>
      <w:divBdr>
        <w:top w:val="none" w:sz="0" w:space="0" w:color="auto"/>
        <w:left w:val="none" w:sz="0" w:space="0" w:color="auto"/>
        <w:bottom w:val="none" w:sz="0" w:space="0" w:color="auto"/>
        <w:right w:val="none" w:sz="0" w:space="0" w:color="auto"/>
      </w:divBdr>
      <w:divsChild>
        <w:div w:id="1235815742">
          <w:marLeft w:val="0"/>
          <w:marRight w:val="0"/>
          <w:marTop w:val="0"/>
          <w:marBottom w:val="0"/>
          <w:divBdr>
            <w:top w:val="none" w:sz="0" w:space="0" w:color="auto"/>
            <w:left w:val="none" w:sz="0" w:space="0" w:color="auto"/>
            <w:bottom w:val="none" w:sz="0" w:space="0" w:color="auto"/>
            <w:right w:val="none" w:sz="0" w:space="0" w:color="auto"/>
          </w:divBdr>
        </w:div>
      </w:divsChild>
    </w:div>
    <w:div w:id="168646817">
      <w:bodyDiv w:val="1"/>
      <w:marLeft w:val="0"/>
      <w:marRight w:val="0"/>
      <w:marTop w:val="0"/>
      <w:marBottom w:val="0"/>
      <w:divBdr>
        <w:top w:val="none" w:sz="0" w:space="0" w:color="auto"/>
        <w:left w:val="none" w:sz="0" w:space="0" w:color="auto"/>
        <w:bottom w:val="none" w:sz="0" w:space="0" w:color="auto"/>
        <w:right w:val="none" w:sz="0" w:space="0" w:color="auto"/>
      </w:divBdr>
      <w:divsChild>
        <w:div w:id="200242887">
          <w:marLeft w:val="0"/>
          <w:marRight w:val="0"/>
          <w:marTop w:val="0"/>
          <w:marBottom w:val="0"/>
          <w:divBdr>
            <w:top w:val="none" w:sz="0" w:space="0" w:color="auto"/>
            <w:left w:val="none" w:sz="0" w:space="0" w:color="auto"/>
            <w:bottom w:val="none" w:sz="0" w:space="0" w:color="auto"/>
            <w:right w:val="none" w:sz="0" w:space="0" w:color="auto"/>
          </w:divBdr>
        </w:div>
      </w:divsChild>
    </w:div>
    <w:div w:id="258678440">
      <w:bodyDiv w:val="1"/>
      <w:marLeft w:val="0"/>
      <w:marRight w:val="0"/>
      <w:marTop w:val="0"/>
      <w:marBottom w:val="0"/>
      <w:divBdr>
        <w:top w:val="none" w:sz="0" w:space="0" w:color="auto"/>
        <w:left w:val="none" w:sz="0" w:space="0" w:color="auto"/>
        <w:bottom w:val="none" w:sz="0" w:space="0" w:color="auto"/>
        <w:right w:val="none" w:sz="0" w:space="0" w:color="auto"/>
      </w:divBdr>
    </w:div>
    <w:div w:id="305936117">
      <w:bodyDiv w:val="1"/>
      <w:marLeft w:val="0"/>
      <w:marRight w:val="0"/>
      <w:marTop w:val="0"/>
      <w:marBottom w:val="0"/>
      <w:divBdr>
        <w:top w:val="none" w:sz="0" w:space="0" w:color="auto"/>
        <w:left w:val="none" w:sz="0" w:space="0" w:color="auto"/>
        <w:bottom w:val="none" w:sz="0" w:space="0" w:color="auto"/>
        <w:right w:val="none" w:sz="0" w:space="0" w:color="auto"/>
      </w:divBdr>
      <w:divsChild>
        <w:div w:id="2097749802">
          <w:marLeft w:val="0"/>
          <w:marRight w:val="0"/>
          <w:marTop w:val="0"/>
          <w:marBottom w:val="0"/>
          <w:divBdr>
            <w:top w:val="none" w:sz="0" w:space="0" w:color="auto"/>
            <w:left w:val="none" w:sz="0" w:space="0" w:color="auto"/>
            <w:bottom w:val="none" w:sz="0" w:space="0" w:color="auto"/>
            <w:right w:val="none" w:sz="0" w:space="0" w:color="auto"/>
          </w:divBdr>
        </w:div>
      </w:divsChild>
    </w:div>
    <w:div w:id="332729476">
      <w:bodyDiv w:val="1"/>
      <w:marLeft w:val="0"/>
      <w:marRight w:val="0"/>
      <w:marTop w:val="0"/>
      <w:marBottom w:val="0"/>
      <w:divBdr>
        <w:top w:val="none" w:sz="0" w:space="0" w:color="auto"/>
        <w:left w:val="none" w:sz="0" w:space="0" w:color="auto"/>
        <w:bottom w:val="none" w:sz="0" w:space="0" w:color="auto"/>
        <w:right w:val="none" w:sz="0" w:space="0" w:color="auto"/>
      </w:divBdr>
      <w:divsChild>
        <w:div w:id="227037640">
          <w:marLeft w:val="0"/>
          <w:marRight w:val="0"/>
          <w:marTop w:val="0"/>
          <w:marBottom w:val="0"/>
          <w:divBdr>
            <w:top w:val="none" w:sz="0" w:space="0" w:color="auto"/>
            <w:left w:val="none" w:sz="0" w:space="0" w:color="auto"/>
            <w:bottom w:val="none" w:sz="0" w:space="0" w:color="auto"/>
            <w:right w:val="none" w:sz="0" w:space="0" w:color="auto"/>
          </w:divBdr>
        </w:div>
      </w:divsChild>
    </w:div>
    <w:div w:id="384525481">
      <w:bodyDiv w:val="1"/>
      <w:marLeft w:val="0"/>
      <w:marRight w:val="0"/>
      <w:marTop w:val="0"/>
      <w:marBottom w:val="0"/>
      <w:divBdr>
        <w:top w:val="none" w:sz="0" w:space="0" w:color="auto"/>
        <w:left w:val="none" w:sz="0" w:space="0" w:color="auto"/>
        <w:bottom w:val="none" w:sz="0" w:space="0" w:color="auto"/>
        <w:right w:val="none" w:sz="0" w:space="0" w:color="auto"/>
      </w:divBdr>
      <w:divsChild>
        <w:div w:id="2012103382">
          <w:marLeft w:val="0"/>
          <w:marRight w:val="0"/>
          <w:marTop w:val="0"/>
          <w:marBottom w:val="0"/>
          <w:divBdr>
            <w:top w:val="none" w:sz="0" w:space="0" w:color="auto"/>
            <w:left w:val="none" w:sz="0" w:space="0" w:color="auto"/>
            <w:bottom w:val="none" w:sz="0" w:space="0" w:color="auto"/>
            <w:right w:val="none" w:sz="0" w:space="0" w:color="auto"/>
          </w:divBdr>
        </w:div>
      </w:divsChild>
    </w:div>
    <w:div w:id="444497243">
      <w:bodyDiv w:val="1"/>
      <w:marLeft w:val="0"/>
      <w:marRight w:val="0"/>
      <w:marTop w:val="0"/>
      <w:marBottom w:val="0"/>
      <w:divBdr>
        <w:top w:val="none" w:sz="0" w:space="0" w:color="auto"/>
        <w:left w:val="none" w:sz="0" w:space="0" w:color="auto"/>
        <w:bottom w:val="none" w:sz="0" w:space="0" w:color="auto"/>
        <w:right w:val="none" w:sz="0" w:space="0" w:color="auto"/>
      </w:divBdr>
      <w:divsChild>
        <w:div w:id="1714842288">
          <w:marLeft w:val="0"/>
          <w:marRight w:val="0"/>
          <w:marTop w:val="0"/>
          <w:marBottom w:val="0"/>
          <w:divBdr>
            <w:top w:val="none" w:sz="0" w:space="0" w:color="auto"/>
            <w:left w:val="none" w:sz="0" w:space="0" w:color="auto"/>
            <w:bottom w:val="none" w:sz="0" w:space="0" w:color="auto"/>
            <w:right w:val="none" w:sz="0" w:space="0" w:color="auto"/>
          </w:divBdr>
        </w:div>
      </w:divsChild>
    </w:div>
    <w:div w:id="448359851">
      <w:bodyDiv w:val="1"/>
      <w:marLeft w:val="0"/>
      <w:marRight w:val="0"/>
      <w:marTop w:val="0"/>
      <w:marBottom w:val="0"/>
      <w:divBdr>
        <w:top w:val="none" w:sz="0" w:space="0" w:color="auto"/>
        <w:left w:val="none" w:sz="0" w:space="0" w:color="auto"/>
        <w:bottom w:val="none" w:sz="0" w:space="0" w:color="auto"/>
        <w:right w:val="none" w:sz="0" w:space="0" w:color="auto"/>
      </w:divBdr>
      <w:divsChild>
        <w:div w:id="691346427">
          <w:marLeft w:val="0"/>
          <w:marRight w:val="0"/>
          <w:marTop w:val="0"/>
          <w:marBottom w:val="0"/>
          <w:divBdr>
            <w:top w:val="none" w:sz="0" w:space="0" w:color="auto"/>
            <w:left w:val="none" w:sz="0" w:space="0" w:color="auto"/>
            <w:bottom w:val="none" w:sz="0" w:space="0" w:color="auto"/>
            <w:right w:val="none" w:sz="0" w:space="0" w:color="auto"/>
          </w:divBdr>
        </w:div>
        <w:div w:id="1782916527">
          <w:marLeft w:val="0"/>
          <w:marRight w:val="0"/>
          <w:marTop w:val="0"/>
          <w:marBottom w:val="0"/>
          <w:divBdr>
            <w:top w:val="none" w:sz="0" w:space="0" w:color="auto"/>
            <w:left w:val="none" w:sz="0" w:space="0" w:color="auto"/>
            <w:bottom w:val="none" w:sz="0" w:space="0" w:color="auto"/>
            <w:right w:val="none" w:sz="0" w:space="0" w:color="auto"/>
          </w:divBdr>
        </w:div>
      </w:divsChild>
    </w:div>
    <w:div w:id="499656396">
      <w:bodyDiv w:val="1"/>
      <w:marLeft w:val="0"/>
      <w:marRight w:val="0"/>
      <w:marTop w:val="0"/>
      <w:marBottom w:val="0"/>
      <w:divBdr>
        <w:top w:val="none" w:sz="0" w:space="0" w:color="auto"/>
        <w:left w:val="none" w:sz="0" w:space="0" w:color="auto"/>
        <w:bottom w:val="none" w:sz="0" w:space="0" w:color="auto"/>
        <w:right w:val="none" w:sz="0" w:space="0" w:color="auto"/>
      </w:divBdr>
      <w:divsChild>
        <w:div w:id="969018450">
          <w:marLeft w:val="0"/>
          <w:marRight w:val="0"/>
          <w:marTop w:val="0"/>
          <w:marBottom w:val="0"/>
          <w:divBdr>
            <w:top w:val="none" w:sz="0" w:space="0" w:color="auto"/>
            <w:left w:val="none" w:sz="0" w:space="0" w:color="auto"/>
            <w:bottom w:val="none" w:sz="0" w:space="0" w:color="auto"/>
            <w:right w:val="none" w:sz="0" w:space="0" w:color="auto"/>
          </w:divBdr>
        </w:div>
      </w:divsChild>
    </w:div>
    <w:div w:id="573050749">
      <w:bodyDiv w:val="1"/>
      <w:marLeft w:val="0"/>
      <w:marRight w:val="0"/>
      <w:marTop w:val="0"/>
      <w:marBottom w:val="0"/>
      <w:divBdr>
        <w:top w:val="none" w:sz="0" w:space="0" w:color="auto"/>
        <w:left w:val="none" w:sz="0" w:space="0" w:color="auto"/>
        <w:bottom w:val="none" w:sz="0" w:space="0" w:color="auto"/>
        <w:right w:val="none" w:sz="0" w:space="0" w:color="auto"/>
      </w:divBdr>
      <w:divsChild>
        <w:div w:id="1192645357">
          <w:marLeft w:val="0"/>
          <w:marRight w:val="0"/>
          <w:marTop w:val="0"/>
          <w:marBottom w:val="0"/>
          <w:divBdr>
            <w:top w:val="none" w:sz="0" w:space="0" w:color="auto"/>
            <w:left w:val="none" w:sz="0" w:space="0" w:color="auto"/>
            <w:bottom w:val="none" w:sz="0" w:space="0" w:color="auto"/>
            <w:right w:val="none" w:sz="0" w:space="0" w:color="auto"/>
          </w:divBdr>
        </w:div>
        <w:div w:id="1582058711">
          <w:marLeft w:val="0"/>
          <w:marRight w:val="0"/>
          <w:marTop w:val="0"/>
          <w:marBottom w:val="0"/>
          <w:divBdr>
            <w:top w:val="none" w:sz="0" w:space="0" w:color="auto"/>
            <w:left w:val="none" w:sz="0" w:space="0" w:color="auto"/>
            <w:bottom w:val="none" w:sz="0" w:space="0" w:color="auto"/>
            <w:right w:val="none" w:sz="0" w:space="0" w:color="auto"/>
          </w:divBdr>
        </w:div>
      </w:divsChild>
    </w:div>
    <w:div w:id="729109510">
      <w:bodyDiv w:val="1"/>
      <w:marLeft w:val="0"/>
      <w:marRight w:val="0"/>
      <w:marTop w:val="0"/>
      <w:marBottom w:val="0"/>
      <w:divBdr>
        <w:top w:val="none" w:sz="0" w:space="0" w:color="auto"/>
        <w:left w:val="none" w:sz="0" w:space="0" w:color="auto"/>
        <w:bottom w:val="none" w:sz="0" w:space="0" w:color="auto"/>
        <w:right w:val="none" w:sz="0" w:space="0" w:color="auto"/>
      </w:divBdr>
      <w:divsChild>
        <w:div w:id="186337216">
          <w:marLeft w:val="0"/>
          <w:marRight w:val="0"/>
          <w:marTop w:val="0"/>
          <w:marBottom w:val="0"/>
          <w:divBdr>
            <w:top w:val="none" w:sz="0" w:space="0" w:color="auto"/>
            <w:left w:val="none" w:sz="0" w:space="0" w:color="auto"/>
            <w:bottom w:val="none" w:sz="0" w:space="0" w:color="auto"/>
            <w:right w:val="none" w:sz="0" w:space="0" w:color="auto"/>
          </w:divBdr>
        </w:div>
      </w:divsChild>
    </w:div>
    <w:div w:id="775104371">
      <w:bodyDiv w:val="1"/>
      <w:marLeft w:val="0"/>
      <w:marRight w:val="0"/>
      <w:marTop w:val="0"/>
      <w:marBottom w:val="0"/>
      <w:divBdr>
        <w:top w:val="none" w:sz="0" w:space="0" w:color="auto"/>
        <w:left w:val="none" w:sz="0" w:space="0" w:color="auto"/>
        <w:bottom w:val="none" w:sz="0" w:space="0" w:color="auto"/>
        <w:right w:val="none" w:sz="0" w:space="0" w:color="auto"/>
      </w:divBdr>
      <w:divsChild>
        <w:div w:id="1823426322">
          <w:marLeft w:val="0"/>
          <w:marRight w:val="0"/>
          <w:marTop w:val="0"/>
          <w:marBottom w:val="0"/>
          <w:divBdr>
            <w:top w:val="none" w:sz="0" w:space="0" w:color="auto"/>
            <w:left w:val="none" w:sz="0" w:space="0" w:color="auto"/>
            <w:bottom w:val="none" w:sz="0" w:space="0" w:color="auto"/>
            <w:right w:val="none" w:sz="0" w:space="0" w:color="auto"/>
          </w:divBdr>
        </w:div>
      </w:divsChild>
    </w:div>
    <w:div w:id="839392882">
      <w:bodyDiv w:val="1"/>
      <w:marLeft w:val="0"/>
      <w:marRight w:val="0"/>
      <w:marTop w:val="0"/>
      <w:marBottom w:val="0"/>
      <w:divBdr>
        <w:top w:val="none" w:sz="0" w:space="0" w:color="auto"/>
        <w:left w:val="none" w:sz="0" w:space="0" w:color="auto"/>
        <w:bottom w:val="none" w:sz="0" w:space="0" w:color="auto"/>
        <w:right w:val="none" w:sz="0" w:space="0" w:color="auto"/>
      </w:divBdr>
      <w:divsChild>
        <w:div w:id="1452675868">
          <w:marLeft w:val="0"/>
          <w:marRight w:val="0"/>
          <w:marTop w:val="0"/>
          <w:marBottom w:val="0"/>
          <w:divBdr>
            <w:top w:val="none" w:sz="0" w:space="0" w:color="auto"/>
            <w:left w:val="none" w:sz="0" w:space="0" w:color="auto"/>
            <w:bottom w:val="none" w:sz="0" w:space="0" w:color="auto"/>
            <w:right w:val="none" w:sz="0" w:space="0" w:color="auto"/>
          </w:divBdr>
        </w:div>
      </w:divsChild>
    </w:div>
    <w:div w:id="1333487173">
      <w:bodyDiv w:val="1"/>
      <w:marLeft w:val="0"/>
      <w:marRight w:val="0"/>
      <w:marTop w:val="0"/>
      <w:marBottom w:val="0"/>
      <w:divBdr>
        <w:top w:val="none" w:sz="0" w:space="0" w:color="auto"/>
        <w:left w:val="none" w:sz="0" w:space="0" w:color="auto"/>
        <w:bottom w:val="none" w:sz="0" w:space="0" w:color="auto"/>
        <w:right w:val="none" w:sz="0" w:space="0" w:color="auto"/>
      </w:divBdr>
      <w:divsChild>
        <w:div w:id="2012949015">
          <w:marLeft w:val="0"/>
          <w:marRight w:val="0"/>
          <w:marTop w:val="0"/>
          <w:marBottom w:val="0"/>
          <w:divBdr>
            <w:top w:val="none" w:sz="0" w:space="0" w:color="auto"/>
            <w:left w:val="none" w:sz="0" w:space="0" w:color="auto"/>
            <w:bottom w:val="none" w:sz="0" w:space="0" w:color="auto"/>
            <w:right w:val="none" w:sz="0" w:space="0" w:color="auto"/>
          </w:divBdr>
        </w:div>
      </w:divsChild>
    </w:div>
    <w:div w:id="1478372676">
      <w:bodyDiv w:val="1"/>
      <w:marLeft w:val="0"/>
      <w:marRight w:val="0"/>
      <w:marTop w:val="0"/>
      <w:marBottom w:val="0"/>
      <w:divBdr>
        <w:top w:val="none" w:sz="0" w:space="0" w:color="auto"/>
        <w:left w:val="none" w:sz="0" w:space="0" w:color="auto"/>
        <w:bottom w:val="none" w:sz="0" w:space="0" w:color="auto"/>
        <w:right w:val="none" w:sz="0" w:space="0" w:color="auto"/>
      </w:divBdr>
      <w:divsChild>
        <w:div w:id="196503801">
          <w:marLeft w:val="0"/>
          <w:marRight w:val="0"/>
          <w:marTop w:val="0"/>
          <w:marBottom w:val="0"/>
          <w:divBdr>
            <w:top w:val="none" w:sz="0" w:space="0" w:color="auto"/>
            <w:left w:val="none" w:sz="0" w:space="0" w:color="auto"/>
            <w:bottom w:val="none" w:sz="0" w:space="0" w:color="auto"/>
            <w:right w:val="none" w:sz="0" w:space="0" w:color="auto"/>
          </w:divBdr>
        </w:div>
        <w:div w:id="1062369843">
          <w:marLeft w:val="0"/>
          <w:marRight w:val="0"/>
          <w:marTop w:val="0"/>
          <w:marBottom w:val="0"/>
          <w:divBdr>
            <w:top w:val="none" w:sz="0" w:space="0" w:color="auto"/>
            <w:left w:val="none" w:sz="0" w:space="0" w:color="auto"/>
            <w:bottom w:val="none" w:sz="0" w:space="0" w:color="auto"/>
            <w:right w:val="none" w:sz="0" w:space="0" w:color="auto"/>
          </w:divBdr>
        </w:div>
      </w:divsChild>
    </w:div>
    <w:div w:id="1498417206">
      <w:bodyDiv w:val="1"/>
      <w:marLeft w:val="0"/>
      <w:marRight w:val="0"/>
      <w:marTop w:val="0"/>
      <w:marBottom w:val="0"/>
      <w:divBdr>
        <w:top w:val="none" w:sz="0" w:space="0" w:color="auto"/>
        <w:left w:val="none" w:sz="0" w:space="0" w:color="auto"/>
        <w:bottom w:val="none" w:sz="0" w:space="0" w:color="auto"/>
        <w:right w:val="none" w:sz="0" w:space="0" w:color="auto"/>
      </w:divBdr>
      <w:divsChild>
        <w:div w:id="1758208389">
          <w:marLeft w:val="0"/>
          <w:marRight w:val="0"/>
          <w:marTop w:val="0"/>
          <w:marBottom w:val="0"/>
          <w:divBdr>
            <w:top w:val="none" w:sz="0" w:space="0" w:color="auto"/>
            <w:left w:val="none" w:sz="0" w:space="0" w:color="auto"/>
            <w:bottom w:val="none" w:sz="0" w:space="0" w:color="auto"/>
            <w:right w:val="none" w:sz="0" w:space="0" w:color="auto"/>
          </w:divBdr>
        </w:div>
        <w:div w:id="190843578">
          <w:marLeft w:val="0"/>
          <w:marRight w:val="0"/>
          <w:marTop w:val="0"/>
          <w:marBottom w:val="0"/>
          <w:divBdr>
            <w:top w:val="none" w:sz="0" w:space="0" w:color="auto"/>
            <w:left w:val="none" w:sz="0" w:space="0" w:color="auto"/>
            <w:bottom w:val="none" w:sz="0" w:space="0" w:color="auto"/>
            <w:right w:val="none" w:sz="0" w:space="0" w:color="auto"/>
          </w:divBdr>
        </w:div>
      </w:divsChild>
    </w:div>
    <w:div w:id="1550873951">
      <w:bodyDiv w:val="1"/>
      <w:marLeft w:val="0"/>
      <w:marRight w:val="0"/>
      <w:marTop w:val="0"/>
      <w:marBottom w:val="0"/>
      <w:divBdr>
        <w:top w:val="none" w:sz="0" w:space="0" w:color="auto"/>
        <w:left w:val="none" w:sz="0" w:space="0" w:color="auto"/>
        <w:bottom w:val="none" w:sz="0" w:space="0" w:color="auto"/>
        <w:right w:val="none" w:sz="0" w:space="0" w:color="auto"/>
      </w:divBdr>
      <w:divsChild>
        <w:div w:id="1423645720">
          <w:marLeft w:val="0"/>
          <w:marRight w:val="0"/>
          <w:marTop w:val="0"/>
          <w:marBottom w:val="0"/>
          <w:divBdr>
            <w:top w:val="none" w:sz="0" w:space="0" w:color="auto"/>
            <w:left w:val="none" w:sz="0" w:space="0" w:color="auto"/>
            <w:bottom w:val="none" w:sz="0" w:space="0" w:color="auto"/>
            <w:right w:val="none" w:sz="0" w:space="0" w:color="auto"/>
          </w:divBdr>
        </w:div>
        <w:div w:id="1282608580">
          <w:marLeft w:val="0"/>
          <w:marRight w:val="0"/>
          <w:marTop w:val="0"/>
          <w:marBottom w:val="0"/>
          <w:divBdr>
            <w:top w:val="none" w:sz="0" w:space="0" w:color="auto"/>
            <w:left w:val="none" w:sz="0" w:space="0" w:color="auto"/>
            <w:bottom w:val="none" w:sz="0" w:space="0" w:color="auto"/>
            <w:right w:val="none" w:sz="0" w:space="0" w:color="auto"/>
          </w:divBdr>
        </w:div>
      </w:divsChild>
    </w:div>
    <w:div w:id="1560945561">
      <w:bodyDiv w:val="1"/>
      <w:marLeft w:val="0"/>
      <w:marRight w:val="0"/>
      <w:marTop w:val="0"/>
      <w:marBottom w:val="0"/>
      <w:divBdr>
        <w:top w:val="none" w:sz="0" w:space="0" w:color="auto"/>
        <w:left w:val="none" w:sz="0" w:space="0" w:color="auto"/>
        <w:bottom w:val="none" w:sz="0" w:space="0" w:color="auto"/>
        <w:right w:val="none" w:sz="0" w:space="0" w:color="auto"/>
      </w:divBdr>
      <w:divsChild>
        <w:div w:id="532966567">
          <w:marLeft w:val="0"/>
          <w:marRight w:val="0"/>
          <w:marTop w:val="0"/>
          <w:marBottom w:val="0"/>
          <w:divBdr>
            <w:top w:val="none" w:sz="0" w:space="0" w:color="auto"/>
            <w:left w:val="none" w:sz="0" w:space="0" w:color="auto"/>
            <w:bottom w:val="none" w:sz="0" w:space="0" w:color="auto"/>
            <w:right w:val="none" w:sz="0" w:space="0" w:color="auto"/>
          </w:divBdr>
        </w:div>
      </w:divsChild>
    </w:div>
    <w:div w:id="1597441526">
      <w:bodyDiv w:val="1"/>
      <w:marLeft w:val="0"/>
      <w:marRight w:val="0"/>
      <w:marTop w:val="0"/>
      <w:marBottom w:val="0"/>
      <w:divBdr>
        <w:top w:val="none" w:sz="0" w:space="0" w:color="auto"/>
        <w:left w:val="none" w:sz="0" w:space="0" w:color="auto"/>
        <w:bottom w:val="none" w:sz="0" w:space="0" w:color="auto"/>
        <w:right w:val="none" w:sz="0" w:space="0" w:color="auto"/>
      </w:divBdr>
      <w:divsChild>
        <w:div w:id="429393993">
          <w:marLeft w:val="0"/>
          <w:marRight w:val="0"/>
          <w:marTop w:val="0"/>
          <w:marBottom w:val="0"/>
          <w:divBdr>
            <w:top w:val="none" w:sz="0" w:space="0" w:color="auto"/>
            <w:left w:val="none" w:sz="0" w:space="0" w:color="auto"/>
            <w:bottom w:val="none" w:sz="0" w:space="0" w:color="auto"/>
            <w:right w:val="none" w:sz="0" w:space="0" w:color="auto"/>
          </w:divBdr>
        </w:div>
      </w:divsChild>
    </w:div>
    <w:div w:id="1634600993">
      <w:bodyDiv w:val="1"/>
      <w:marLeft w:val="0"/>
      <w:marRight w:val="0"/>
      <w:marTop w:val="0"/>
      <w:marBottom w:val="0"/>
      <w:divBdr>
        <w:top w:val="none" w:sz="0" w:space="0" w:color="auto"/>
        <w:left w:val="none" w:sz="0" w:space="0" w:color="auto"/>
        <w:bottom w:val="none" w:sz="0" w:space="0" w:color="auto"/>
        <w:right w:val="none" w:sz="0" w:space="0" w:color="auto"/>
      </w:divBdr>
      <w:divsChild>
        <w:div w:id="1952086230">
          <w:marLeft w:val="0"/>
          <w:marRight w:val="0"/>
          <w:marTop w:val="0"/>
          <w:marBottom w:val="0"/>
          <w:divBdr>
            <w:top w:val="none" w:sz="0" w:space="0" w:color="auto"/>
            <w:left w:val="none" w:sz="0" w:space="0" w:color="auto"/>
            <w:bottom w:val="none" w:sz="0" w:space="0" w:color="auto"/>
            <w:right w:val="none" w:sz="0" w:space="0" w:color="auto"/>
          </w:divBdr>
        </w:div>
      </w:divsChild>
    </w:div>
    <w:div w:id="1681543620">
      <w:bodyDiv w:val="1"/>
      <w:marLeft w:val="0"/>
      <w:marRight w:val="0"/>
      <w:marTop w:val="0"/>
      <w:marBottom w:val="0"/>
      <w:divBdr>
        <w:top w:val="none" w:sz="0" w:space="0" w:color="auto"/>
        <w:left w:val="none" w:sz="0" w:space="0" w:color="auto"/>
        <w:bottom w:val="none" w:sz="0" w:space="0" w:color="auto"/>
        <w:right w:val="none" w:sz="0" w:space="0" w:color="auto"/>
      </w:divBdr>
      <w:divsChild>
        <w:div w:id="2119251961">
          <w:marLeft w:val="0"/>
          <w:marRight w:val="0"/>
          <w:marTop w:val="0"/>
          <w:marBottom w:val="0"/>
          <w:divBdr>
            <w:top w:val="none" w:sz="0" w:space="0" w:color="auto"/>
            <w:left w:val="none" w:sz="0" w:space="0" w:color="auto"/>
            <w:bottom w:val="none" w:sz="0" w:space="0" w:color="auto"/>
            <w:right w:val="none" w:sz="0" w:space="0" w:color="auto"/>
          </w:divBdr>
        </w:div>
      </w:divsChild>
    </w:div>
    <w:div w:id="1724406893">
      <w:bodyDiv w:val="1"/>
      <w:marLeft w:val="0"/>
      <w:marRight w:val="0"/>
      <w:marTop w:val="0"/>
      <w:marBottom w:val="0"/>
      <w:divBdr>
        <w:top w:val="none" w:sz="0" w:space="0" w:color="auto"/>
        <w:left w:val="none" w:sz="0" w:space="0" w:color="auto"/>
        <w:bottom w:val="none" w:sz="0" w:space="0" w:color="auto"/>
        <w:right w:val="none" w:sz="0" w:space="0" w:color="auto"/>
      </w:divBdr>
      <w:divsChild>
        <w:div w:id="1174422205">
          <w:marLeft w:val="0"/>
          <w:marRight w:val="0"/>
          <w:marTop w:val="0"/>
          <w:marBottom w:val="0"/>
          <w:divBdr>
            <w:top w:val="none" w:sz="0" w:space="0" w:color="auto"/>
            <w:left w:val="none" w:sz="0" w:space="0" w:color="auto"/>
            <w:bottom w:val="none" w:sz="0" w:space="0" w:color="auto"/>
            <w:right w:val="none" w:sz="0" w:space="0" w:color="auto"/>
          </w:divBdr>
        </w:div>
      </w:divsChild>
    </w:div>
    <w:div w:id="1741519163">
      <w:bodyDiv w:val="1"/>
      <w:marLeft w:val="0"/>
      <w:marRight w:val="0"/>
      <w:marTop w:val="0"/>
      <w:marBottom w:val="0"/>
      <w:divBdr>
        <w:top w:val="none" w:sz="0" w:space="0" w:color="auto"/>
        <w:left w:val="none" w:sz="0" w:space="0" w:color="auto"/>
        <w:bottom w:val="none" w:sz="0" w:space="0" w:color="auto"/>
        <w:right w:val="none" w:sz="0" w:space="0" w:color="auto"/>
      </w:divBdr>
      <w:divsChild>
        <w:div w:id="1156334672">
          <w:marLeft w:val="0"/>
          <w:marRight w:val="0"/>
          <w:marTop w:val="0"/>
          <w:marBottom w:val="0"/>
          <w:divBdr>
            <w:top w:val="none" w:sz="0" w:space="0" w:color="auto"/>
            <w:left w:val="none" w:sz="0" w:space="0" w:color="auto"/>
            <w:bottom w:val="none" w:sz="0" w:space="0" w:color="auto"/>
            <w:right w:val="none" w:sz="0" w:space="0" w:color="auto"/>
          </w:divBdr>
        </w:div>
      </w:divsChild>
    </w:div>
    <w:div w:id="1781101564">
      <w:bodyDiv w:val="1"/>
      <w:marLeft w:val="0"/>
      <w:marRight w:val="0"/>
      <w:marTop w:val="0"/>
      <w:marBottom w:val="0"/>
      <w:divBdr>
        <w:top w:val="none" w:sz="0" w:space="0" w:color="auto"/>
        <w:left w:val="none" w:sz="0" w:space="0" w:color="auto"/>
        <w:bottom w:val="none" w:sz="0" w:space="0" w:color="auto"/>
        <w:right w:val="none" w:sz="0" w:space="0" w:color="auto"/>
      </w:divBdr>
      <w:divsChild>
        <w:div w:id="1826509886">
          <w:marLeft w:val="0"/>
          <w:marRight w:val="0"/>
          <w:marTop w:val="0"/>
          <w:marBottom w:val="0"/>
          <w:divBdr>
            <w:top w:val="none" w:sz="0" w:space="0" w:color="auto"/>
            <w:left w:val="none" w:sz="0" w:space="0" w:color="auto"/>
            <w:bottom w:val="none" w:sz="0" w:space="0" w:color="auto"/>
            <w:right w:val="none" w:sz="0" w:space="0" w:color="auto"/>
          </w:divBdr>
        </w:div>
      </w:divsChild>
    </w:div>
    <w:div w:id="1832135671">
      <w:bodyDiv w:val="1"/>
      <w:marLeft w:val="0"/>
      <w:marRight w:val="0"/>
      <w:marTop w:val="0"/>
      <w:marBottom w:val="0"/>
      <w:divBdr>
        <w:top w:val="none" w:sz="0" w:space="0" w:color="auto"/>
        <w:left w:val="none" w:sz="0" w:space="0" w:color="auto"/>
        <w:bottom w:val="none" w:sz="0" w:space="0" w:color="auto"/>
        <w:right w:val="none" w:sz="0" w:space="0" w:color="auto"/>
      </w:divBdr>
      <w:divsChild>
        <w:div w:id="378240795">
          <w:marLeft w:val="0"/>
          <w:marRight w:val="0"/>
          <w:marTop w:val="0"/>
          <w:marBottom w:val="0"/>
          <w:divBdr>
            <w:top w:val="none" w:sz="0" w:space="0" w:color="auto"/>
            <w:left w:val="none" w:sz="0" w:space="0" w:color="auto"/>
            <w:bottom w:val="none" w:sz="0" w:space="0" w:color="auto"/>
            <w:right w:val="none" w:sz="0" w:space="0" w:color="auto"/>
          </w:divBdr>
        </w:div>
      </w:divsChild>
    </w:div>
    <w:div w:id="1839419038">
      <w:bodyDiv w:val="1"/>
      <w:marLeft w:val="0"/>
      <w:marRight w:val="0"/>
      <w:marTop w:val="0"/>
      <w:marBottom w:val="0"/>
      <w:divBdr>
        <w:top w:val="none" w:sz="0" w:space="0" w:color="auto"/>
        <w:left w:val="none" w:sz="0" w:space="0" w:color="auto"/>
        <w:bottom w:val="none" w:sz="0" w:space="0" w:color="auto"/>
        <w:right w:val="none" w:sz="0" w:space="0" w:color="auto"/>
      </w:divBdr>
      <w:divsChild>
        <w:div w:id="151064962">
          <w:marLeft w:val="0"/>
          <w:marRight w:val="0"/>
          <w:marTop w:val="0"/>
          <w:marBottom w:val="0"/>
          <w:divBdr>
            <w:top w:val="none" w:sz="0" w:space="0" w:color="auto"/>
            <w:left w:val="none" w:sz="0" w:space="0" w:color="auto"/>
            <w:bottom w:val="none" w:sz="0" w:space="0" w:color="auto"/>
            <w:right w:val="none" w:sz="0" w:space="0" w:color="auto"/>
          </w:divBdr>
        </w:div>
        <w:div w:id="652760599">
          <w:marLeft w:val="0"/>
          <w:marRight w:val="0"/>
          <w:marTop w:val="0"/>
          <w:marBottom w:val="0"/>
          <w:divBdr>
            <w:top w:val="none" w:sz="0" w:space="0" w:color="auto"/>
            <w:left w:val="none" w:sz="0" w:space="0" w:color="auto"/>
            <w:bottom w:val="none" w:sz="0" w:space="0" w:color="auto"/>
            <w:right w:val="none" w:sz="0" w:space="0" w:color="auto"/>
          </w:divBdr>
        </w:div>
      </w:divsChild>
    </w:div>
    <w:div w:id="2024161977">
      <w:bodyDiv w:val="1"/>
      <w:marLeft w:val="0"/>
      <w:marRight w:val="0"/>
      <w:marTop w:val="0"/>
      <w:marBottom w:val="0"/>
      <w:divBdr>
        <w:top w:val="none" w:sz="0" w:space="0" w:color="auto"/>
        <w:left w:val="none" w:sz="0" w:space="0" w:color="auto"/>
        <w:bottom w:val="none" w:sz="0" w:space="0" w:color="auto"/>
        <w:right w:val="none" w:sz="0" w:space="0" w:color="auto"/>
      </w:divBdr>
      <w:divsChild>
        <w:div w:id="1202476031">
          <w:marLeft w:val="0"/>
          <w:marRight w:val="0"/>
          <w:marTop w:val="0"/>
          <w:marBottom w:val="0"/>
          <w:divBdr>
            <w:top w:val="none" w:sz="0" w:space="0" w:color="auto"/>
            <w:left w:val="none" w:sz="0" w:space="0" w:color="auto"/>
            <w:bottom w:val="none" w:sz="0" w:space="0" w:color="auto"/>
            <w:right w:val="none" w:sz="0" w:space="0" w:color="auto"/>
          </w:divBdr>
        </w:div>
      </w:divsChild>
    </w:div>
    <w:div w:id="2057116746">
      <w:bodyDiv w:val="1"/>
      <w:marLeft w:val="0"/>
      <w:marRight w:val="0"/>
      <w:marTop w:val="0"/>
      <w:marBottom w:val="0"/>
      <w:divBdr>
        <w:top w:val="none" w:sz="0" w:space="0" w:color="auto"/>
        <w:left w:val="none" w:sz="0" w:space="0" w:color="auto"/>
        <w:bottom w:val="none" w:sz="0" w:space="0" w:color="auto"/>
        <w:right w:val="none" w:sz="0" w:space="0" w:color="auto"/>
      </w:divBdr>
      <w:divsChild>
        <w:div w:id="1926331941">
          <w:marLeft w:val="0"/>
          <w:marRight w:val="0"/>
          <w:marTop w:val="0"/>
          <w:marBottom w:val="0"/>
          <w:divBdr>
            <w:top w:val="none" w:sz="0" w:space="0" w:color="auto"/>
            <w:left w:val="none" w:sz="0" w:space="0" w:color="auto"/>
            <w:bottom w:val="none" w:sz="0" w:space="0" w:color="auto"/>
            <w:right w:val="none" w:sz="0" w:space="0" w:color="auto"/>
          </w:divBdr>
        </w:div>
      </w:divsChild>
    </w:div>
    <w:div w:id="2133010818">
      <w:bodyDiv w:val="1"/>
      <w:marLeft w:val="0"/>
      <w:marRight w:val="0"/>
      <w:marTop w:val="0"/>
      <w:marBottom w:val="0"/>
      <w:divBdr>
        <w:top w:val="none" w:sz="0" w:space="0" w:color="auto"/>
        <w:left w:val="none" w:sz="0" w:space="0" w:color="auto"/>
        <w:bottom w:val="none" w:sz="0" w:space="0" w:color="auto"/>
        <w:right w:val="none" w:sz="0" w:space="0" w:color="auto"/>
      </w:divBdr>
      <w:divsChild>
        <w:div w:id="14416793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stainablehospitalityalliance.org/building-green-resilient-hotels-ifc/"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0FF412-EB9D-4429-835F-318678341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2836</Words>
  <Characters>20130</Characters>
  <Application>Microsoft Office Word</Application>
  <DocSecurity>4</DocSecurity>
  <Lines>167</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2024-06-03T16:43:00Z</dcterms:created>
  <dcterms:modified xsi:type="dcterms:W3CDTF">2024-06-03T16:43:00Z</dcterms:modified>
</cp:coreProperties>
</file>